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0281" w14:textId="77777777" w:rsidR="00484713" w:rsidRPr="00F167E2" w:rsidRDefault="00484713" w:rsidP="00F167E2">
      <w:pPr>
        <w:jc w:val="both"/>
        <w:rPr>
          <w:rFonts w:ascii="Times New Roman" w:eastAsia="Times New Roman" w:hAnsi="Times New Roman" w:cs="Times New Roman"/>
        </w:rPr>
      </w:pPr>
    </w:p>
    <w:p w14:paraId="0ED293C5" w14:textId="2F7A8066" w:rsidR="00484713" w:rsidRDefault="00F167E2" w:rsidP="00F167E2">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F167E2">
        <w:rPr>
          <w:rFonts w:ascii="Times New Roman" w:eastAsia="Times New Roman" w:hAnsi="Times New Roman" w:cs="Times New Roman"/>
        </w:rPr>
        <w:t>Olsztyn,  17.10.2023 r.</w:t>
      </w:r>
    </w:p>
    <w:p w14:paraId="5678BB83" w14:textId="0415BB1D" w:rsidR="00F167E2" w:rsidRPr="00F167E2" w:rsidRDefault="00F167E2" w:rsidP="00F167E2">
      <w:pPr>
        <w:jc w:val="both"/>
        <w:rPr>
          <w:rFonts w:ascii="Times New Roman" w:hAnsi="Times New Roman" w:cs="Times New Roman"/>
        </w:rPr>
      </w:pPr>
      <w:r w:rsidRPr="00F167E2">
        <w:rPr>
          <w:rFonts w:ascii="Times New Roman" w:eastAsia="Times New Roman" w:hAnsi="Times New Roman" w:cs="Times New Roman"/>
        </w:rPr>
        <w:t>Oznaczenie sprawy:  D/KW.2232.</w:t>
      </w:r>
      <w:r w:rsidR="00A960C2">
        <w:rPr>
          <w:rFonts w:ascii="Times New Roman" w:eastAsia="Times New Roman" w:hAnsi="Times New Roman" w:cs="Times New Roman"/>
        </w:rPr>
        <w:t>9</w:t>
      </w:r>
      <w:r w:rsidRPr="00F167E2">
        <w:rPr>
          <w:rFonts w:ascii="Times New Roman" w:eastAsia="Times New Roman" w:hAnsi="Times New Roman" w:cs="Times New Roman"/>
        </w:rPr>
        <w:t xml:space="preserve">.2023.MS </w:t>
      </w:r>
      <w:r>
        <w:rPr>
          <w:rFonts w:ascii="Times New Roman" w:eastAsia="Times New Roman" w:hAnsi="Times New Roman" w:cs="Times New Roman"/>
        </w:rPr>
        <w:tab/>
      </w:r>
    </w:p>
    <w:p w14:paraId="3F7B9494" w14:textId="77777777" w:rsidR="00484713" w:rsidRPr="00F167E2" w:rsidRDefault="00484713" w:rsidP="00F167E2">
      <w:pPr>
        <w:jc w:val="both"/>
        <w:rPr>
          <w:rFonts w:ascii="Times New Roman" w:eastAsia="Times New Roman" w:hAnsi="Times New Roman" w:cs="Times New Roman"/>
        </w:rPr>
      </w:pPr>
    </w:p>
    <w:p w14:paraId="02FFCB75" w14:textId="77777777" w:rsidR="00484713" w:rsidRPr="00F167E2" w:rsidRDefault="00484713" w:rsidP="00F167E2">
      <w:pPr>
        <w:jc w:val="both"/>
        <w:rPr>
          <w:rFonts w:ascii="Times New Roman" w:eastAsia="Times New Roman" w:hAnsi="Times New Roman" w:cs="Times New Roman"/>
        </w:rPr>
      </w:pPr>
    </w:p>
    <w:p w14:paraId="2A2D0B3E" w14:textId="77777777" w:rsidR="00484713" w:rsidRPr="00F167E2" w:rsidRDefault="00484713" w:rsidP="00F167E2">
      <w:pPr>
        <w:jc w:val="both"/>
        <w:rPr>
          <w:rFonts w:ascii="Times New Roman" w:eastAsia="Times New Roman" w:hAnsi="Times New Roman" w:cs="Times New Roman"/>
        </w:rPr>
      </w:pPr>
    </w:p>
    <w:p w14:paraId="1D1504CC" w14:textId="77777777" w:rsidR="00484713" w:rsidRPr="00F167E2" w:rsidRDefault="00484713" w:rsidP="00F167E2">
      <w:pPr>
        <w:jc w:val="both"/>
        <w:rPr>
          <w:rFonts w:ascii="Times New Roman" w:eastAsia="Times New Roman" w:hAnsi="Times New Roman" w:cs="Times New Roman"/>
        </w:rPr>
      </w:pPr>
    </w:p>
    <w:p w14:paraId="4A65C43A" w14:textId="77777777" w:rsidR="00484713" w:rsidRPr="00F167E2" w:rsidRDefault="00484713" w:rsidP="00F167E2">
      <w:pPr>
        <w:jc w:val="both"/>
        <w:rPr>
          <w:rFonts w:ascii="Times New Roman" w:eastAsia="Times New Roman" w:hAnsi="Times New Roman" w:cs="Times New Roman"/>
        </w:rPr>
      </w:pPr>
    </w:p>
    <w:p w14:paraId="3D25AECD" w14:textId="77777777" w:rsidR="00484713" w:rsidRPr="00F167E2" w:rsidRDefault="00484713" w:rsidP="00F167E2">
      <w:pPr>
        <w:jc w:val="both"/>
        <w:rPr>
          <w:rFonts w:ascii="Times New Roman" w:eastAsia="Times New Roman" w:hAnsi="Times New Roman" w:cs="Times New Roman"/>
        </w:rPr>
      </w:pPr>
    </w:p>
    <w:p w14:paraId="69AFBE1F" w14:textId="77777777" w:rsidR="00484713" w:rsidRPr="00F167E2" w:rsidRDefault="00484713" w:rsidP="00F167E2">
      <w:pPr>
        <w:jc w:val="both"/>
        <w:rPr>
          <w:rFonts w:ascii="Times New Roman" w:eastAsia="Times New Roman" w:hAnsi="Times New Roman" w:cs="Times New Roman"/>
        </w:rPr>
      </w:pPr>
    </w:p>
    <w:p w14:paraId="161D8853" w14:textId="77777777" w:rsidR="00484713" w:rsidRPr="00F167E2" w:rsidRDefault="00484713" w:rsidP="00F167E2">
      <w:pPr>
        <w:jc w:val="both"/>
        <w:rPr>
          <w:rFonts w:ascii="Times New Roman" w:eastAsia="Times New Roman" w:hAnsi="Times New Roman" w:cs="Times New Roman"/>
        </w:rPr>
      </w:pPr>
    </w:p>
    <w:p w14:paraId="0603A28F" w14:textId="77777777" w:rsidR="00484713" w:rsidRPr="00F167E2" w:rsidRDefault="00000000" w:rsidP="00F167E2">
      <w:pPr>
        <w:jc w:val="center"/>
        <w:rPr>
          <w:rFonts w:ascii="Times New Roman" w:hAnsi="Times New Roman" w:cs="Times New Roman"/>
        </w:rPr>
      </w:pPr>
      <w:r w:rsidRPr="00F167E2">
        <w:rPr>
          <w:rFonts w:ascii="Times New Roman" w:eastAsia="Times New Roman" w:hAnsi="Times New Roman" w:cs="Times New Roman"/>
        </w:rPr>
        <w:t>Areszt Śledczy w Olsztynie</w:t>
      </w:r>
    </w:p>
    <w:p w14:paraId="54800996" w14:textId="77777777" w:rsidR="00484713" w:rsidRPr="00F167E2" w:rsidRDefault="00000000" w:rsidP="00F167E2">
      <w:pPr>
        <w:jc w:val="center"/>
        <w:rPr>
          <w:rFonts w:ascii="Times New Roman" w:hAnsi="Times New Roman" w:cs="Times New Roman"/>
        </w:rPr>
      </w:pPr>
      <w:r w:rsidRPr="00F167E2">
        <w:rPr>
          <w:rFonts w:ascii="Times New Roman" w:eastAsia="Times New Roman" w:hAnsi="Times New Roman" w:cs="Times New Roman"/>
        </w:rPr>
        <w:t>10-572 Olsztyn, al. J. Piłsudskiego 3</w:t>
      </w:r>
    </w:p>
    <w:p w14:paraId="4EFC9DD4" w14:textId="77777777" w:rsidR="00484713" w:rsidRPr="00F167E2" w:rsidRDefault="00484713" w:rsidP="00F167E2">
      <w:pPr>
        <w:jc w:val="both"/>
        <w:rPr>
          <w:rFonts w:ascii="Times New Roman" w:eastAsia="Times New Roman" w:hAnsi="Times New Roman" w:cs="Times New Roman"/>
        </w:rPr>
      </w:pPr>
    </w:p>
    <w:p w14:paraId="4C3F9BCA" w14:textId="77777777" w:rsidR="00484713" w:rsidRPr="00F167E2" w:rsidRDefault="00484713" w:rsidP="00F167E2">
      <w:pPr>
        <w:jc w:val="both"/>
        <w:rPr>
          <w:rFonts w:ascii="Times New Roman" w:eastAsia="Times New Roman" w:hAnsi="Times New Roman" w:cs="Times New Roman"/>
        </w:rPr>
      </w:pPr>
    </w:p>
    <w:p w14:paraId="3F48830D" w14:textId="77777777" w:rsidR="00484713" w:rsidRPr="00F167E2" w:rsidRDefault="00484713" w:rsidP="00F167E2">
      <w:pPr>
        <w:jc w:val="both"/>
        <w:rPr>
          <w:rFonts w:ascii="Times New Roman" w:eastAsia="Times New Roman" w:hAnsi="Times New Roman" w:cs="Times New Roman"/>
        </w:rPr>
      </w:pPr>
    </w:p>
    <w:p w14:paraId="5BD86E6D" w14:textId="77777777" w:rsidR="00484713" w:rsidRPr="00F167E2" w:rsidRDefault="00484713" w:rsidP="00F167E2">
      <w:pPr>
        <w:jc w:val="both"/>
        <w:rPr>
          <w:rFonts w:ascii="Times New Roman" w:eastAsia="Times New Roman" w:hAnsi="Times New Roman" w:cs="Times New Roman"/>
        </w:rPr>
      </w:pPr>
    </w:p>
    <w:p w14:paraId="19112A3C" w14:textId="77777777" w:rsidR="00484713" w:rsidRPr="00F167E2" w:rsidRDefault="00484713" w:rsidP="00F167E2">
      <w:pPr>
        <w:jc w:val="both"/>
        <w:rPr>
          <w:rFonts w:ascii="Times New Roman" w:eastAsia="Times New Roman" w:hAnsi="Times New Roman" w:cs="Times New Roman"/>
        </w:rPr>
      </w:pPr>
    </w:p>
    <w:p w14:paraId="428E0315" w14:textId="77777777" w:rsidR="00484713" w:rsidRPr="00F167E2" w:rsidRDefault="00484713" w:rsidP="00F167E2">
      <w:pPr>
        <w:jc w:val="both"/>
        <w:rPr>
          <w:rFonts w:ascii="Times New Roman" w:eastAsia="Times New Roman" w:hAnsi="Times New Roman" w:cs="Times New Roman"/>
        </w:rPr>
      </w:pPr>
    </w:p>
    <w:p w14:paraId="5D191AD0" w14:textId="77777777" w:rsidR="00484713" w:rsidRPr="00F167E2" w:rsidRDefault="00484713" w:rsidP="00F167E2">
      <w:pPr>
        <w:jc w:val="both"/>
        <w:rPr>
          <w:rFonts w:ascii="Times New Roman" w:eastAsia="Times New Roman" w:hAnsi="Times New Roman" w:cs="Times New Roman"/>
        </w:rPr>
      </w:pPr>
    </w:p>
    <w:p w14:paraId="272683C4" w14:textId="77777777" w:rsidR="00484713" w:rsidRPr="00F167E2" w:rsidRDefault="00484713" w:rsidP="00F167E2">
      <w:pPr>
        <w:jc w:val="both"/>
        <w:rPr>
          <w:rFonts w:ascii="Times New Roman" w:eastAsia="Times New Roman" w:hAnsi="Times New Roman" w:cs="Times New Roman"/>
        </w:rPr>
      </w:pPr>
    </w:p>
    <w:p w14:paraId="0B99C6C1" w14:textId="77777777" w:rsidR="00484713" w:rsidRPr="00F167E2" w:rsidRDefault="00000000" w:rsidP="00F167E2">
      <w:pPr>
        <w:jc w:val="center"/>
        <w:rPr>
          <w:rFonts w:ascii="Times New Roman" w:hAnsi="Times New Roman" w:cs="Times New Roman"/>
        </w:rPr>
      </w:pPr>
      <w:r w:rsidRPr="00F167E2">
        <w:rPr>
          <w:rFonts w:ascii="Times New Roman" w:eastAsia="Times New Roman" w:hAnsi="Times New Roman" w:cs="Times New Roman"/>
          <w:b/>
        </w:rPr>
        <w:t>SPECYFIKACJA  WARUNKÓW  ZAMÓWIENIA</w:t>
      </w:r>
    </w:p>
    <w:p w14:paraId="256A97B5" w14:textId="77777777" w:rsidR="00484713" w:rsidRPr="00F167E2" w:rsidRDefault="00000000" w:rsidP="00F167E2">
      <w:pPr>
        <w:jc w:val="center"/>
        <w:rPr>
          <w:rFonts w:ascii="Times New Roman" w:hAnsi="Times New Roman" w:cs="Times New Roman"/>
        </w:rPr>
      </w:pPr>
      <w:r w:rsidRPr="00F167E2">
        <w:rPr>
          <w:rFonts w:ascii="Times New Roman" w:eastAsia="Times New Roman" w:hAnsi="Times New Roman" w:cs="Times New Roman"/>
        </w:rPr>
        <w:t>( dalej: SWZ )</w:t>
      </w:r>
    </w:p>
    <w:p w14:paraId="054ABA12" w14:textId="77777777" w:rsidR="00484713" w:rsidRPr="00F167E2" w:rsidRDefault="00484713" w:rsidP="00F167E2">
      <w:pPr>
        <w:jc w:val="center"/>
        <w:rPr>
          <w:rFonts w:ascii="Times New Roman" w:eastAsia="Times New Roman" w:hAnsi="Times New Roman" w:cs="Times New Roman"/>
        </w:rPr>
      </w:pPr>
    </w:p>
    <w:p w14:paraId="1ED10AAD" w14:textId="77777777" w:rsidR="00484713" w:rsidRPr="00F167E2" w:rsidRDefault="00000000" w:rsidP="00F167E2">
      <w:pPr>
        <w:jc w:val="center"/>
        <w:rPr>
          <w:rFonts w:ascii="Times New Roman" w:hAnsi="Times New Roman" w:cs="Times New Roman"/>
        </w:rPr>
      </w:pPr>
      <w:r w:rsidRPr="00F167E2">
        <w:rPr>
          <w:rFonts w:ascii="Times New Roman" w:eastAsia="Times New Roman" w:hAnsi="Times New Roman" w:cs="Times New Roman"/>
        </w:rPr>
        <w:t>w postępowaniu o udzielenie zamówienia publicznego w trybie podstawowym</w:t>
      </w:r>
      <w:r w:rsidRPr="00F167E2">
        <w:rPr>
          <w:rFonts w:ascii="Times New Roman" w:eastAsia="Times New Roman" w:hAnsi="Times New Roman" w:cs="Times New Roman"/>
        </w:rPr>
        <w:br/>
      </w:r>
    </w:p>
    <w:p w14:paraId="549342EC" w14:textId="77777777" w:rsidR="00484713" w:rsidRPr="00F167E2" w:rsidRDefault="00000000" w:rsidP="00F167E2">
      <w:pPr>
        <w:jc w:val="center"/>
        <w:rPr>
          <w:rFonts w:ascii="Times New Roman" w:hAnsi="Times New Roman" w:cs="Times New Roman"/>
        </w:rPr>
      </w:pPr>
      <w:r w:rsidRPr="00F167E2">
        <w:rPr>
          <w:rFonts w:ascii="Times New Roman" w:eastAsia="Times New Roman" w:hAnsi="Times New Roman" w:cs="Times New Roman"/>
        </w:rPr>
        <w:t>o wartości zamówienia poniżej progu unijnego</w:t>
      </w:r>
    </w:p>
    <w:p w14:paraId="307B3ACA" w14:textId="77777777" w:rsidR="00484713" w:rsidRPr="00F167E2" w:rsidRDefault="00484713" w:rsidP="00F167E2">
      <w:pPr>
        <w:jc w:val="center"/>
        <w:rPr>
          <w:rFonts w:ascii="Times New Roman" w:eastAsia="Times New Roman" w:hAnsi="Times New Roman" w:cs="Times New Roman"/>
        </w:rPr>
      </w:pPr>
    </w:p>
    <w:p w14:paraId="028B362C" w14:textId="77777777" w:rsidR="00484713" w:rsidRPr="00F167E2" w:rsidRDefault="00000000" w:rsidP="00F167E2">
      <w:pPr>
        <w:jc w:val="center"/>
        <w:rPr>
          <w:rFonts w:ascii="Times New Roman" w:hAnsi="Times New Roman" w:cs="Times New Roman"/>
        </w:rPr>
      </w:pPr>
      <w:r w:rsidRPr="00F167E2">
        <w:rPr>
          <w:rFonts w:ascii="Times New Roman" w:eastAsia="Times New Roman" w:hAnsi="Times New Roman" w:cs="Times New Roman"/>
        </w:rPr>
        <w:t>pn.:</w:t>
      </w:r>
    </w:p>
    <w:p w14:paraId="31A9E0D8" w14:textId="77777777" w:rsidR="00484713" w:rsidRPr="00F167E2" w:rsidRDefault="00484713" w:rsidP="00F167E2">
      <w:pPr>
        <w:jc w:val="center"/>
        <w:rPr>
          <w:rFonts w:ascii="Times New Roman" w:eastAsia="Times New Roman" w:hAnsi="Times New Roman" w:cs="Times New Roman"/>
        </w:rPr>
      </w:pPr>
    </w:p>
    <w:p w14:paraId="5D23946A" w14:textId="11911C5E" w:rsidR="00484713" w:rsidRPr="00F167E2" w:rsidRDefault="00000000" w:rsidP="00F167E2">
      <w:pPr>
        <w:jc w:val="center"/>
        <w:rPr>
          <w:rFonts w:ascii="Times New Roman" w:eastAsia="Times New Roman" w:hAnsi="Times New Roman" w:cs="Times New Roman"/>
          <w:b/>
        </w:rPr>
      </w:pPr>
      <w:bookmarkStart w:id="0" w:name="OLE_LINK1"/>
      <w:r w:rsidRPr="00F167E2">
        <w:rPr>
          <w:rFonts w:ascii="Times New Roman" w:eastAsia="Times New Roman" w:hAnsi="Times New Roman" w:cs="Times New Roman"/>
          <w:b/>
        </w:rPr>
        <w:t>Remont pomieszcz</w:t>
      </w:r>
      <w:r w:rsidR="003F4B3E">
        <w:rPr>
          <w:rFonts w:ascii="Times New Roman" w:eastAsia="Times New Roman" w:hAnsi="Times New Roman" w:cs="Times New Roman"/>
          <w:b/>
        </w:rPr>
        <w:t>eń umywalni, łaźni, pralni, WC w pawilonie mieszkalnym C</w:t>
      </w:r>
      <w:r w:rsidR="003F4B3E">
        <w:rPr>
          <w:rFonts w:ascii="Times New Roman" w:eastAsia="Times New Roman" w:hAnsi="Times New Roman" w:cs="Times New Roman"/>
          <w:b/>
        </w:rPr>
        <w:br/>
        <w:t>w Oddziale Zewnętrznym w Olsztynie Aresztu Śledczego w Olsztynie.</w:t>
      </w:r>
    </w:p>
    <w:bookmarkEnd w:id="0"/>
    <w:p w14:paraId="39017E1A" w14:textId="77777777" w:rsidR="00484713" w:rsidRPr="00F167E2" w:rsidRDefault="00484713" w:rsidP="00F167E2">
      <w:pPr>
        <w:jc w:val="center"/>
        <w:rPr>
          <w:rFonts w:ascii="Times New Roman" w:eastAsia="Times New Roman" w:hAnsi="Times New Roman" w:cs="Times New Roman"/>
          <w:b/>
        </w:rPr>
      </w:pPr>
    </w:p>
    <w:p w14:paraId="094F6BE3" w14:textId="77777777" w:rsidR="00484713" w:rsidRPr="00F167E2" w:rsidRDefault="00484713" w:rsidP="00F167E2">
      <w:pPr>
        <w:jc w:val="center"/>
        <w:rPr>
          <w:rFonts w:ascii="Times New Roman" w:eastAsia="Times New Roman" w:hAnsi="Times New Roman" w:cs="Times New Roman"/>
          <w:b/>
        </w:rPr>
      </w:pPr>
    </w:p>
    <w:p w14:paraId="46EA9F08" w14:textId="77777777" w:rsidR="00484713" w:rsidRPr="00F167E2" w:rsidRDefault="00484713" w:rsidP="00F167E2">
      <w:pPr>
        <w:jc w:val="both"/>
        <w:rPr>
          <w:rFonts w:ascii="Times New Roman" w:eastAsia="Times New Roman" w:hAnsi="Times New Roman" w:cs="Times New Roman"/>
        </w:rPr>
      </w:pPr>
    </w:p>
    <w:p w14:paraId="31E3DF42" w14:textId="77777777" w:rsidR="00484713" w:rsidRPr="00F167E2" w:rsidRDefault="00484713" w:rsidP="00F167E2">
      <w:pPr>
        <w:jc w:val="both"/>
        <w:rPr>
          <w:rFonts w:ascii="Times New Roman" w:eastAsia="Times New Roman" w:hAnsi="Times New Roman" w:cs="Times New Roman"/>
        </w:rPr>
      </w:pPr>
    </w:p>
    <w:p w14:paraId="0DF8A94B" w14:textId="77777777" w:rsidR="00484713" w:rsidRPr="00F167E2" w:rsidRDefault="00484713" w:rsidP="00F167E2">
      <w:pPr>
        <w:jc w:val="both"/>
        <w:rPr>
          <w:rFonts w:ascii="Times New Roman" w:eastAsia="Times New Roman" w:hAnsi="Times New Roman" w:cs="Times New Roman"/>
        </w:rPr>
      </w:pPr>
    </w:p>
    <w:p w14:paraId="17834C35" w14:textId="77777777" w:rsidR="00484713" w:rsidRPr="00F167E2" w:rsidRDefault="00484713" w:rsidP="00F167E2">
      <w:pPr>
        <w:jc w:val="both"/>
        <w:rPr>
          <w:rFonts w:ascii="Times New Roman" w:eastAsia="Times New Roman" w:hAnsi="Times New Roman" w:cs="Times New Roman"/>
        </w:rPr>
      </w:pPr>
    </w:p>
    <w:p w14:paraId="230F5C4E" w14:textId="77777777" w:rsidR="00484713" w:rsidRPr="00F167E2" w:rsidRDefault="00484713" w:rsidP="00F167E2">
      <w:pPr>
        <w:jc w:val="both"/>
        <w:rPr>
          <w:rFonts w:ascii="Times New Roman" w:eastAsia="Times New Roman" w:hAnsi="Times New Roman" w:cs="Times New Roman"/>
        </w:rPr>
      </w:pPr>
    </w:p>
    <w:p w14:paraId="1F54E804" w14:textId="77777777" w:rsidR="00484713" w:rsidRPr="00F167E2" w:rsidRDefault="00484713" w:rsidP="00F167E2">
      <w:pPr>
        <w:jc w:val="both"/>
        <w:rPr>
          <w:rFonts w:ascii="Times New Roman" w:eastAsia="Times New Roman" w:hAnsi="Times New Roman" w:cs="Times New Roman"/>
        </w:rPr>
      </w:pPr>
    </w:p>
    <w:p w14:paraId="1755A677" w14:textId="77777777" w:rsidR="00484713" w:rsidRPr="00F167E2" w:rsidRDefault="00484713" w:rsidP="00F167E2">
      <w:pPr>
        <w:jc w:val="both"/>
        <w:rPr>
          <w:rFonts w:ascii="Times New Roman" w:eastAsia="Times New Roman" w:hAnsi="Times New Roman" w:cs="Times New Roman"/>
        </w:rPr>
      </w:pPr>
    </w:p>
    <w:p w14:paraId="4BDFE1DF" w14:textId="77777777" w:rsidR="00484713" w:rsidRPr="00F167E2" w:rsidRDefault="00484713" w:rsidP="00F167E2">
      <w:pPr>
        <w:jc w:val="both"/>
        <w:rPr>
          <w:rFonts w:ascii="Times New Roman" w:eastAsia="Times New Roman" w:hAnsi="Times New Roman" w:cs="Times New Roman"/>
        </w:rPr>
      </w:pPr>
    </w:p>
    <w:p w14:paraId="66E8FC27" w14:textId="77777777" w:rsidR="00484713" w:rsidRPr="00F167E2" w:rsidRDefault="00484713" w:rsidP="00F167E2">
      <w:pPr>
        <w:jc w:val="both"/>
        <w:rPr>
          <w:rFonts w:ascii="Times New Roman" w:eastAsia="Times New Roman" w:hAnsi="Times New Roman" w:cs="Times New Roman"/>
        </w:rPr>
      </w:pPr>
    </w:p>
    <w:p w14:paraId="131E63B3" w14:textId="77777777" w:rsidR="00484713" w:rsidRPr="00F167E2" w:rsidRDefault="00484713" w:rsidP="00F167E2">
      <w:pPr>
        <w:jc w:val="both"/>
        <w:rPr>
          <w:rFonts w:ascii="Times New Roman" w:eastAsia="Times New Roman" w:hAnsi="Times New Roman" w:cs="Times New Roman"/>
        </w:rPr>
      </w:pPr>
    </w:p>
    <w:p w14:paraId="0FE3835A" w14:textId="77777777" w:rsidR="00484713" w:rsidRPr="00F167E2" w:rsidRDefault="00484713" w:rsidP="00F167E2">
      <w:pPr>
        <w:jc w:val="both"/>
        <w:rPr>
          <w:rFonts w:ascii="Times New Roman" w:eastAsia="Times New Roman" w:hAnsi="Times New Roman" w:cs="Times New Roman"/>
        </w:rPr>
      </w:pPr>
    </w:p>
    <w:p w14:paraId="2632C573" w14:textId="77777777" w:rsidR="00484713" w:rsidRDefault="00484713" w:rsidP="00F167E2">
      <w:pPr>
        <w:jc w:val="both"/>
        <w:rPr>
          <w:rFonts w:ascii="Times New Roman" w:eastAsia="Times New Roman" w:hAnsi="Times New Roman" w:cs="Times New Roman"/>
        </w:rPr>
      </w:pPr>
    </w:p>
    <w:p w14:paraId="7846FE23" w14:textId="77777777" w:rsidR="00F167E2" w:rsidRDefault="00F167E2" w:rsidP="00F167E2">
      <w:pPr>
        <w:jc w:val="both"/>
        <w:rPr>
          <w:rFonts w:ascii="Times New Roman" w:eastAsia="Times New Roman" w:hAnsi="Times New Roman" w:cs="Times New Roman"/>
        </w:rPr>
      </w:pPr>
    </w:p>
    <w:p w14:paraId="7F6DB287" w14:textId="77777777" w:rsidR="00F167E2" w:rsidRDefault="00F167E2" w:rsidP="00F167E2">
      <w:pPr>
        <w:jc w:val="both"/>
        <w:rPr>
          <w:rFonts w:ascii="Times New Roman" w:eastAsia="Times New Roman" w:hAnsi="Times New Roman" w:cs="Times New Roman"/>
        </w:rPr>
      </w:pPr>
    </w:p>
    <w:p w14:paraId="3CE58EAA" w14:textId="77777777" w:rsidR="00F167E2" w:rsidRPr="00F167E2" w:rsidRDefault="00F167E2" w:rsidP="00F167E2">
      <w:pPr>
        <w:jc w:val="both"/>
        <w:rPr>
          <w:rFonts w:ascii="Times New Roman" w:eastAsia="Times New Roman" w:hAnsi="Times New Roman" w:cs="Times New Roman"/>
        </w:rPr>
      </w:pPr>
    </w:p>
    <w:p w14:paraId="04CD97A2" w14:textId="77777777" w:rsidR="00484713" w:rsidRPr="00F167E2" w:rsidRDefault="00484713" w:rsidP="00F167E2">
      <w:pPr>
        <w:jc w:val="both"/>
        <w:rPr>
          <w:rFonts w:ascii="Times New Roman" w:eastAsia="Times New Roman" w:hAnsi="Times New Roman" w:cs="Times New Roman"/>
        </w:rPr>
      </w:pPr>
    </w:p>
    <w:p w14:paraId="5E3EE6EF" w14:textId="77777777" w:rsidR="00484713" w:rsidRPr="00F167E2" w:rsidRDefault="00484713" w:rsidP="00F167E2">
      <w:pPr>
        <w:jc w:val="both"/>
        <w:rPr>
          <w:rFonts w:ascii="Times New Roman" w:eastAsia="Times New Roman" w:hAnsi="Times New Roman" w:cs="Times New Roman"/>
        </w:rPr>
      </w:pPr>
    </w:p>
    <w:p w14:paraId="2E2E4ACC" w14:textId="77777777" w:rsidR="00484713" w:rsidRPr="00F167E2" w:rsidRDefault="00484713" w:rsidP="00F167E2">
      <w:pPr>
        <w:jc w:val="both"/>
        <w:rPr>
          <w:rFonts w:ascii="Times New Roman" w:eastAsia="Times New Roman" w:hAnsi="Times New Roman" w:cs="Times New Roman"/>
        </w:rPr>
      </w:pPr>
    </w:p>
    <w:p w14:paraId="40F84422"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lastRenderedPageBreak/>
        <w:t>I.   Zamawiający</w:t>
      </w:r>
    </w:p>
    <w:p w14:paraId="0F5AA5E5" w14:textId="77777777" w:rsidR="00484713" w:rsidRPr="00F167E2" w:rsidRDefault="00484713" w:rsidP="00F167E2">
      <w:pPr>
        <w:jc w:val="both"/>
        <w:rPr>
          <w:rFonts w:ascii="Times New Roman" w:eastAsia="Times New Roman" w:hAnsi="Times New Roman" w:cs="Times New Roman"/>
        </w:rPr>
      </w:pPr>
    </w:p>
    <w:p w14:paraId="239AF7FE"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rPr>
        <w:t>Areszt Śledczy w Olsztynie</w:t>
      </w:r>
    </w:p>
    <w:p w14:paraId="0B288ECA"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rPr>
        <w:t>10-575 Olsztyna, al. J. Piłsudskiego 3</w:t>
      </w:r>
    </w:p>
    <w:p w14:paraId="2DFA81BF"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rPr>
        <w:t>tel.  89 524 86 00   fax: 89 541 25 44</w:t>
      </w:r>
    </w:p>
    <w:p w14:paraId="7E505639"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rPr>
        <w:t xml:space="preserve">NIP:  739-10-44-553    </w:t>
      </w:r>
    </w:p>
    <w:p w14:paraId="6B08C0BD" w14:textId="77777777" w:rsidR="00484713" w:rsidRPr="00F167E2" w:rsidRDefault="00000000" w:rsidP="00F167E2">
      <w:pPr>
        <w:ind w:left="4254" w:hanging="4254"/>
        <w:jc w:val="both"/>
        <w:rPr>
          <w:rFonts w:ascii="Times New Roman" w:hAnsi="Times New Roman" w:cs="Times New Roman"/>
        </w:rPr>
      </w:pPr>
      <w:r w:rsidRPr="00F167E2">
        <w:rPr>
          <w:rFonts w:ascii="Times New Roman" w:eastAsia="Times New Roman" w:hAnsi="Times New Roman" w:cs="Times New Roman"/>
        </w:rPr>
        <w:t xml:space="preserve">e-mail: </w:t>
      </w:r>
      <w:bookmarkStart w:id="1" w:name="bookmark=id.30j0zll" w:colFirst="0" w:colLast="0"/>
      <w:bookmarkStart w:id="2" w:name="bookmark=id.gjdgxs" w:colFirst="0" w:colLast="0"/>
      <w:bookmarkEnd w:id="1"/>
      <w:bookmarkEnd w:id="2"/>
      <w:r w:rsidRPr="00F167E2">
        <w:rPr>
          <w:rFonts w:ascii="Times New Roman" w:hAnsi="Times New Roman" w:cs="Times New Roman"/>
        </w:rPr>
        <w:fldChar w:fldCharType="begin"/>
      </w:r>
      <w:r w:rsidRPr="00F167E2">
        <w:rPr>
          <w:rFonts w:ascii="Times New Roman" w:hAnsi="Times New Roman" w:cs="Times New Roman"/>
        </w:rPr>
        <w:instrText>HYPERLINK "mailto:as_olsztyn@sw.gov.pl" \h</w:instrText>
      </w:r>
      <w:r w:rsidRPr="00F167E2">
        <w:rPr>
          <w:rFonts w:ascii="Times New Roman" w:hAnsi="Times New Roman" w:cs="Times New Roman"/>
        </w:rPr>
      </w:r>
      <w:r w:rsidRPr="00F167E2">
        <w:rPr>
          <w:rFonts w:ascii="Times New Roman" w:hAnsi="Times New Roman" w:cs="Times New Roman"/>
        </w:rPr>
        <w:fldChar w:fldCharType="separate"/>
      </w:r>
      <w:r w:rsidRPr="00F167E2">
        <w:rPr>
          <w:rFonts w:ascii="Times New Roman" w:eastAsia="Times New Roman" w:hAnsi="Times New Roman" w:cs="Times New Roman"/>
          <w:color w:val="000080"/>
          <w:u w:val="single"/>
        </w:rPr>
        <w:t>as_olsztyn@sw.gov.pl</w:t>
      </w:r>
      <w:r w:rsidRPr="00F167E2">
        <w:rPr>
          <w:rFonts w:ascii="Times New Roman" w:eastAsia="Times New Roman" w:hAnsi="Times New Roman" w:cs="Times New Roman"/>
          <w:color w:val="000080"/>
          <w:u w:val="single"/>
        </w:rPr>
        <w:fldChar w:fldCharType="end"/>
      </w:r>
    </w:p>
    <w:p w14:paraId="49D71290" w14:textId="77777777" w:rsidR="00484713" w:rsidRPr="00F167E2" w:rsidRDefault="00484713" w:rsidP="00F167E2">
      <w:pPr>
        <w:ind w:left="4254" w:hanging="4254"/>
        <w:jc w:val="both"/>
        <w:rPr>
          <w:rFonts w:ascii="Times New Roman" w:eastAsia="Times New Roman" w:hAnsi="Times New Roman" w:cs="Times New Roman"/>
        </w:rPr>
      </w:pPr>
    </w:p>
    <w:p w14:paraId="5AEFFA8C" w14:textId="77777777" w:rsidR="00484713" w:rsidRPr="00F167E2" w:rsidRDefault="00484713" w:rsidP="00F167E2">
      <w:pPr>
        <w:jc w:val="both"/>
        <w:rPr>
          <w:rFonts w:ascii="Times New Roman" w:eastAsia="Times New Roman" w:hAnsi="Times New Roman" w:cs="Times New Roman"/>
        </w:rPr>
      </w:pPr>
    </w:p>
    <w:p w14:paraId="6CD3673B" w14:textId="77777777" w:rsidR="00F167E2" w:rsidRDefault="00000000" w:rsidP="00F167E2">
      <w:pPr>
        <w:jc w:val="both"/>
        <w:rPr>
          <w:rFonts w:ascii="Times New Roman" w:eastAsia="Times New Roman" w:hAnsi="Times New Roman" w:cs="Times New Roman"/>
          <w:b/>
        </w:rPr>
      </w:pPr>
      <w:r w:rsidRPr="00F167E2">
        <w:rPr>
          <w:rFonts w:ascii="Times New Roman" w:eastAsia="Times New Roman" w:hAnsi="Times New Roman" w:cs="Times New Roman"/>
        </w:rPr>
        <w:t>Strona internetowa prowadzonego postępowania:</w:t>
      </w:r>
      <w:bookmarkStart w:id="3" w:name="bookmark=id.1fob9te" w:colFirst="0" w:colLast="0"/>
      <w:bookmarkStart w:id="4" w:name="bookmark=id.2et92p0" w:colFirst="0" w:colLast="0"/>
      <w:bookmarkStart w:id="5" w:name="bookmark=id.3znysh7" w:colFirst="0" w:colLast="0"/>
      <w:bookmarkEnd w:id="3"/>
      <w:bookmarkEnd w:id="4"/>
      <w:bookmarkEnd w:id="5"/>
    </w:p>
    <w:p w14:paraId="0E5B7516" w14:textId="77777777" w:rsidR="00F167E2" w:rsidRDefault="00F167E2" w:rsidP="00F167E2">
      <w:pPr>
        <w:jc w:val="both"/>
        <w:rPr>
          <w:rFonts w:ascii="Times New Roman" w:eastAsia="Times New Roman" w:hAnsi="Times New Roman" w:cs="Times New Roman"/>
          <w:b/>
        </w:rPr>
      </w:pPr>
    </w:p>
    <w:p w14:paraId="436BBDB4" w14:textId="052C44E3"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rPr>
        <w:t>https://platformazakupowa.pl/pn/oisw_olsztyn</w:t>
      </w:r>
    </w:p>
    <w:p w14:paraId="17596B00" w14:textId="77777777" w:rsidR="00484713" w:rsidRPr="00F167E2" w:rsidRDefault="00484713" w:rsidP="00F167E2">
      <w:pPr>
        <w:jc w:val="both"/>
        <w:rPr>
          <w:rFonts w:ascii="Times New Roman" w:eastAsia="Times New Roman" w:hAnsi="Times New Roman" w:cs="Times New Roman"/>
        </w:rPr>
      </w:pPr>
    </w:p>
    <w:p w14:paraId="5C6A92D9" w14:textId="77777777" w:rsidR="00484713" w:rsidRPr="00F167E2" w:rsidRDefault="00484713" w:rsidP="00F167E2">
      <w:pPr>
        <w:jc w:val="both"/>
        <w:rPr>
          <w:rFonts w:ascii="Times New Roman" w:eastAsia="Times New Roman" w:hAnsi="Times New Roman" w:cs="Times New Roman"/>
        </w:rPr>
      </w:pPr>
    </w:p>
    <w:p w14:paraId="7F908358"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rPr>
        <w:t xml:space="preserve">Strona internetowa Platformy zakupowej na której udostępniane będą zmiany i wyjaśnienia treści SWZ oraz inne dokumenty zamówienia bezpośrednio związane z postępowaniem </w:t>
      </w:r>
      <w:r w:rsidRPr="00F167E2">
        <w:rPr>
          <w:rFonts w:ascii="Times New Roman" w:eastAsia="Times New Roman" w:hAnsi="Times New Roman" w:cs="Times New Roman"/>
        </w:rPr>
        <w:br/>
        <w:t xml:space="preserve">o udzielenie zmówienia: </w:t>
      </w:r>
    </w:p>
    <w:p w14:paraId="660BB21D" w14:textId="77777777" w:rsidR="00484713" w:rsidRPr="00F167E2" w:rsidRDefault="00484713" w:rsidP="00F167E2">
      <w:pPr>
        <w:jc w:val="both"/>
        <w:rPr>
          <w:rFonts w:ascii="Times New Roman" w:hAnsi="Times New Roman" w:cs="Times New Roman"/>
        </w:rPr>
      </w:pPr>
    </w:p>
    <w:p w14:paraId="69BCF925" w14:textId="77777777" w:rsidR="00484713" w:rsidRPr="00F167E2" w:rsidRDefault="00000000" w:rsidP="00F167E2">
      <w:pPr>
        <w:jc w:val="both"/>
        <w:rPr>
          <w:rFonts w:ascii="Times New Roman" w:hAnsi="Times New Roman" w:cs="Times New Roman"/>
        </w:rPr>
      </w:pPr>
      <w:bookmarkStart w:id="6" w:name="bookmark=id.tyjcwt" w:colFirst="0" w:colLast="0"/>
      <w:bookmarkEnd w:id="6"/>
      <w:r w:rsidRPr="00F167E2">
        <w:rPr>
          <w:rFonts w:ascii="Times New Roman" w:eastAsia="Times New Roman" w:hAnsi="Times New Roman" w:cs="Times New Roman"/>
        </w:rPr>
        <w:t>https://platformazakupowa.pl/pn/oisw_olsztyn</w:t>
      </w:r>
    </w:p>
    <w:p w14:paraId="11AEEEE4" w14:textId="77777777" w:rsidR="00484713" w:rsidRPr="00F167E2" w:rsidRDefault="00484713" w:rsidP="00F167E2">
      <w:pPr>
        <w:jc w:val="both"/>
        <w:rPr>
          <w:rFonts w:ascii="Times New Roman" w:eastAsia="Times New Roman" w:hAnsi="Times New Roman" w:cs="Times New Roman"/>
        </w:rPr>
      </w:pPr>
    </w:p>
    <w:p w14:paraId="7F0F4A43" w14:textId="77777777" w:rsidR="00484713" w:rsidRPr="00F167E2" w:rsidRDefault="00484713" w:rsidP="00F167E2">
      <w:pPr>
        <w:jc w:val="both"/>
        <w:rPr>
          <w:rFonts w:ascii="Times New Roman" w:eastAsia="Times New Roman" w:hAnsi="Times New Roman" w:cs="Times New Roman"/>
          <w:b/>
        </w:rPr>
      </w:pPr>
    </w:p>
    <w:p w14:paraId="08A0D757" w14:textId="77777777" w:rsidR="00484713" w:rsidRPr="00F167E2" w:rsidRDefault="00484713" w:rsidP="00F167E2">
      <w:pPr>
        <w:jc w:val="both"/>
        <w:rPr>
          <w:rFonts w:ascii="Times New Roman" w:eastAsia="Times New Roman" w:hAnsi="Times New Roman" w:cs="Times New Roman"/>
          <w:b/>
        </w:rPr>
      </w:pPr>
    </w:p>
    <w:p w14:paraId="1D71E6C5"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II.   Tryb udzielenia zamówienia</w:t>
      </w:r>
    </w:p>
    <w:p w14:paraId="35AED5F4" w14:textId="77777777" w:rsidR="00484713" w:rsidRPr="00F167E2" w:rsidRDefault="00484713" w:rsidP="00F167E2">
      <w:pPr>
        <w:jc w:val="both"/>
        <w:rPr>
          <w:rFonts w:ascii="Times New Roman" w:eastAsia="Times New Roman" w:hAnsi="Times New Roman" w:cs="Times New Roman"/>
          <w:b/>
        </w:rPr>
      </w:pPr>
    </w:p>
    <w:p w14:paraId="0F52C8EF" w14:textId="77777777" w:rsidR="00484713" w:rsidRPr="00F167E2" w:rsidRDefault="00000000" w:rsidP="00F167E2">
      <w:pPr>
        <w:numPr>
          <w:ilvl w:val="0"/>
          <w:numId w:val="24"/>
        </w:numPr>
        <w:jc w:val="both"/>
        <w:rPr>
          <w:rFonts w:ascii="Times New Roman" w:eastAsia="Times New Roman" w:hAnsi="Times New Roman" w:cs="Times New Roman"/>
        </w:rPr>
      </w:pPr>
      <w:bookmarkStart w:id="7" w:name="_heading=h.3dy6vkm" w:colFirst="0" w:colLast="0"/>
      <w:bookmarkEnd w:id="7"/>
      <w:r w:rsidRPr="00F167E2">
        <w:rPr>
          <w:rFonts w:ascii="Times New Roman" w:eastAsia="Times New Roman" w:hAnsi="Times New Roman" w:cs="Times New Roman"/>
        </w:rPr>
        <w:t xml:space="preserve">Podstawa prawna udzielenia zamówienia publicznego : ustawa z dnia 11 września 2019r. – Prawo zamówień publicznych (Dz. U. 2023 </w:t>
      </w:r>
      <w:proofErr w:type="spellStart"/>
      <w:r w:rsidRPr="00F167E2">
        <w:rPr>
          <w:rFonts w:ascii="Times New Roman" w:eastAsia="Times New Roman" w:hAnsi="Times New Roman" w:cs="Times New Roman"/>
        </w:rPr>
        <w:t>poz</w:t>
      </w:r>
      <w:proofErr w:type="spellEnd"/>
      <w:r w:rsidRPr="00F167E2">
        <w:rPr>
          <w:rFonts w:ascii="Times New Roman" w:eastAsia="Times New Roman" w:hAnsi="Times New Roman" w:cs="Times New Roman"/>
        </w:rPr>
        <w:t xml:space="preserve"> 1605 z </w:t>
      </w:r>
      <w:proofErr w:type="spellStart"/>
      <w:r w:rsidRPr="00F167E2">
        <w:rPr>
          <w:rFonts w:ascii="Times New Roman" w:eastAsia="Times New Roman" w:hAnsi="Times New Roman" w:cs="Times New Roman"/>
        </w:rPr>
        <w:t>późn</w:t>
      </w:r>
      <w:proofErr w:type="spellEnd"/>
      <w:r w:rsidRPr="00F167E2">
        <w:rPr>
          <w:rFonts w:ascii="Times New Roman" w:eastAsia="Times New Roman" w:hAnsi="Times New Roman" w:cs="Times New Roman"/>
        </w:rPr>
        <w:t>. zm. ), dalej jako ustawa wraz z aktami wykonawczymi do ustawy.</w:t>
      </w:r>
    </w:p>
    <w:p w14:paraId="75F343C0" w14:textId="77777777" w:rsidR="00484713" w:rsidRPr="00F167E2" w:rsidRDefault="00000000" w:rsidP="00F167E2">
      <w:pPr>
        <w:numPr>
          <w:ilvl w:val="0"/>
          <w:numId w:val="24"/>
        </w:numPr>
        <w:jc w:val="both"/>
        <w:rPr>
          <w:rFonts w:ascii="Times New Roman" w:eastAsia="Times New Roman" w:hAnsi="Times New Roman" w:cs="Times New Roman"/>
        </w:rPr>
      </w:pPr>
      <w:r w:rsidRPr="00F167E2">
        <w:rPr>
          <w:rFonts w:ascii="Times New Roman" w:eastAsia="Times New Roman" w:hAnsi="Times New Roman" w:cs="Times New Roman"/>
        </w:rPr>
        <w:t>Postępowanie o udzielenie zamówienia publicznego prowadzone jest w trybie podstawowym, na podstawie art. 275 ust. 1 ustawy.</w:t>
      </w:r>
    </w:p>
    <w:p w14:paraId="107B0F2B" w14:textId="77777777" w:rsidR="00484713" w:rsidRPr="00F167E2" w:rsidRDefault="00000000" w:rsidP="00F167E2">
      <w:pPr>
        <w:numPr>
          <w:ilvl w:val="0"/>
          <w:numId w:val="24"/>
        </w:numPr>
        <w:jc w:val="both"/>
        <w:rPr>
          <w:rFonts w:ascii="Times New Roman" w:eastAsia="Times New Roman" w:hAnsi="Times New Roman" w:cs="Times New Roman"/>
        </w:rPr>
      </w:pPr>
      <w:r w:rsidRPr="00F167E2">
        <w:rPr>
          <w:rFonts w:ascii="Times New Roman" w:eastAsia="Times New Roman" w:hAnsi="Times New Roman" w:cs="Times New Roman"/>
        </w:rPr>
        <w:t>Zamawiający nie przewiduje prowadzenia negocjacji.</w:t>
      </w:r>
    </w:p>
    <w:p w14:paraId="5C01A62F" w14:textId="77777777" w:rsidR="00484713" w:rsidRPr="00F167E2" w:rsidRDefault="00000000" w:rsidP="00F167E2">
      <w:pPr>
        <w:numPr>
          <w:ilvl w:val="0"/>
          <w:numId w:val="24"/>
        </w:numPr>
        <w:jc w:val="both"/>
        <w:rPr>
          <w:rFonts w:ascii="Times New Roman" w:eastAsia="Times New Roman" w:hAnsi="Times New Roman" w:cs="Times New Roman"/>
        </w:rPr>
      </w:pPr>
      <w:r w:rsidRPr="00F167E2">
        <w:rPr>
          <w:rFonts w:ascii="Times New Roman" w:eastAsia="Times New Roman" w:hAnsi="Times New Roman" w:cs="Times New Roman"/>
        </w:rPr>
        <w:t xml:space="preserve">Szacunkowa wartość przedmiotowego zamówienia nie przekracza progów unijnych </w:t>
      </w:r>
      <w:r w:rsidRPr="00F167E2">
        <w:rPr>
          <w:rFonts w:ascii="Times New Roman" w:eastAsia="Times New Roman" w:hAnsi="Times New Roman" w:cs="Times New Roman"/>
        </w:rPr>
        <w:br/>
        <w:t>o jakich mowa w art. 3 ustawy.</w:t>
      </w:r>
    </w:p>
    <w:p w14:paraId="46513071" w14:textId="77777777" w:rsidR="00484713" w:rsidRPr="00F167E2" w:rsidRDefault="00000000" w:rsidP="00F167E2">
      <w:pPr>
        <w:numPr>
          <w:ilvl w:val="0"/>
          <w:numId w:val="24"/>
        </w:numPr>
        <w:jc w:val="both"/>
        <w:rPr>
          <w:rFonts w:ascii="Times New Roman" w:eastAsia="Times New Roman" w:hAnsi="Times New Roman" w:cs="Times New Roman"/>
        </w:rPr>
      </w:pPr>
      <w:r w:rsidRPr="00F167E2">
        <w:rPr>
          <w:rFonts w:ascii="Times New Roman" w:eastAsia="Times New Roman" w:hAnsi="Times New Roman" w:cs="Times New Roman"/>
        </w:rPr>
        <w:t>Zgodnie z art. 310 pkt 1 ustawy zamawiający przewiduje możliwość unieważnienia postępowania o udzielenie zamówienia, jeżeli środki publiczne, które zamawiający zamierzał przeznaczyć na sfinansowanie całości lub części zamówienia, nie zostały mu przyznane.</w:t>
      </w:r>
    </w:p>
    <w:p w14:paraId="33BC30F3" w14:textId="77777777" w:rsidR="00484713" w:rsidRPr="00F167E2" w:rsidRDefault="00484713" w:rsidP="00F167E2">
      <w:pPr>
        <w:jc w:val="both"/>
        <w:rPr>
          <w:rFonts w:ascii="Times New Roman" w:eastAsia="Times New Roman" w:hAnsi="Times New Roman" w:cs="Times New Roman"/>
        </w:rPr>
      </w:pPr>
    </w:p>
    <w:p w14:paraId="55AEA235" w14:textId="77777777" w:rsidR="00484713" w:rsidRPr="00F167E2" w:rsidRDefault="00484713" w:rsidP="00F167E2">
      <w:pPr>
        <w:jc w:val="both"/>
        <w:rPr>
          <w:rFonts w:ascii="Times New Roman" w:eastAsia="Times New Roman" w:hAnsi="Times New Roman" w:cs="Times New Roman"/>
        </w:rPr>
      </w:pPr>
    </w:p>
    <w:p w14:paraId="2791B37B"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III.   Opis przedmiotu zamówienia</w:t>
      </w:r>
    </w:p>
    <w:p w14:paraId="1B9F4290" w14:textId="77777777" w:rsidR="00484713" w:rsidRPr="00F167E2" w:rsidRDefault="00484713" w:rsidP="00F167E2">
      <w:pPr>
        <w:tabs>
          <w:tab w:val="left" w:pos="1418"/>
          <w:tab w:val="center" w:pos="4536"/>
          <w:tab w:val="left" w:pos="4678"/>
        </w:tabs>
        <w:jc w:val="both"/>
        <w:rPr>
          <w:rFonts w:ascii="Times New Roman" w:eastAsia="Times New Roman" w:hAnsi="Times New Roman" w:cs="Times New Roman"/>
          <w:b/>
        </w:rPr>
      </w:pPr>
    </w:p>
    <w:p w14:paraId="47C94FBA" w14:textId="77777777" w:rsidR="00484713" w:rsidRPr="00F167E2" w:rsidRDefault="00484713" w:rsidP="00F167E2">
      <w:pPr>
        <w:tabs>
          <w:tab w:val="left" w:pos="1418"/>
          <w:tab w:val="center" w:pos="4536"/>
          <w:tab w:val="left" w:pos="4678"/>
        </w:tabs>
        <w:jc w:val="both"/>
        <w:rPr>
          <w:rFonts w:ascii="Times New Roman" w:eastAsia="Times New Roman" w:hAnsi="Times New Roman" w:cs="Times New Roman"/>
        </w:rPr>
      </w:pPr>
    </w:p>
    <w:p w14:paraId="11045C01"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Przedmiotem zamówienia jest remont pomieszczeń (łaźni, pralni, umywalni) w pawilonie mieszkalnym „C” w Oddziale Zewnętrznym w Olsztynie Aresztu Śledczego w Olsztynie.</w:t>
      </w:r>
    </w:p>
    <w:p w14:paraId="6F4A4623" w14:textId="77777777" w:rsidR="00484713" w:rsidRPr="00F167E2" w:rsidRDefault="00484713" w:rsidP="00F167E2">
      <w:pPr>
        <w:jc w:val="both"/>
        <w:rPr>
          <w:rFonts w:ascii="Times New Roman" w:eastAsia="Times New Roman" w:hAnsi="Times New Roman" w:cs="Times New Roman"/>
        </w:rPr>
      </w:pPr>
    </w:p>
    <w:p w14:paraId="0F719A43" w14:textId="77777777" w:rsidR="00484713" w:rsidRPr="00F167E2" w:rsidRDefault="00000000" w:rsidP="00F167E2">
      <w:pPr>
        <w:numPr>
          <w:ilvl w:val="0"/>
          <w:numId w:val="25"/>
        </w:numPr>
        <w:jc w:val="both"/>
        <w:rPr>
          <w:rFonts w:ascii="Times New Roman" w:eastAsia="Times New Roman" w:hAnsi="Times New Roman" w:cs="Times New Roman"/>
        </w:rPr>
      </w:pPr>
      <w:r w:rsidRPr="00F167E2">
        <w:rPr>
          <w:rFonts w:ascii="Times New Roman" w:eastAsia="Times New Roman" w:hAnsi="Times New Roman" w:cs="Times New Roman"/>
        </w:rPr>
        <w:t>Nazwy i kody zamówienia według Wspólnego Słownika Zamówień (CPV):</w:t>
      </w:r>
    </w:p>
    <w:p w14:paraId="1437C566" w14:textId="77777777" w:rsidR="00484713" w:rsidRPr="00F167E2" w:rsidRDefault="00484713" w:rsidP="00F167E2">
      <w:pPr>
        <w:ind w:left="720"/>
        <w:jc w:val="both"/>
        <w:rPr>
          <w:rFonts w:ascii="Times New Roman" w:eastAsia="Times New Roman" w:hAnsi="Times New Roman" w:cs="Times New Roman"/>
        </w:rPr>
      </w:pPr>
    </w:p>
    <w:p w14:paraId="3A9C915A"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color w:val="040C28"/>
        </w:rPr>
        <w:t>CPV 45216113-9 – roboty budowlane w zakresie budynków więziennych</w:t>
      </w:r>
    </w:p>
    <w:p w14:paraId="2381057C"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color w:val="040C28"/>
        </w:rPr>
        <w:t>CPV 45453000-7 – roboty remontowe i renowacyjne</w:t>
      </w:r>
    </w:p>
    <w:p w14:paraId="27BC2D15" w14:textId="77777777" w:rsidR="00484713" w:rsidRPr="00F167E2" w:rsidRDefault="00484713" w:rsidP="00F167E2">
      <w:pPr>
        <w:ind w:left="720"/>
        <w:jc w:val="both"/>
        <w:rPr>
          <w:rFonts w:ascii="Times New Roman" w:eastAsia="Times New Roman" w:hAnsi="Times New Roman" w:cs="Times New Roman"/>
        </w:rPr>
      </w:pPr>
    </w:p>
    <w:p w14:paraId="791A3998" w14:textId="77777777" w:rsidR="00484713" w:rsidRPr="00F167E2" w:rsidRDefault="00000000" w:rsidP="00F167E2">
      <w:pPr>
        <w:numPr>
          <w:ilvl w:val="0"/>
          <w:numId w:val="25"/>
        </w:numPr>
        <w:jc w:val="both"/>
        <w:rPr>
          <w:rFonts w:ascii="Times New Roman" w:eastAsia="Times New Roman" w:hAnsi="Times New Roman" w:cs="Times New Roman"/>
        </w:rPr>
      </w:pPr>
      <w:r w:rsidRPr="00F167E2">
        <w:rPr>
          <w:rFonts w:ascii="Times New Roman" w:eastAsia="Times New Roman" w:hAnsi="Times New Roman" w:cs="Times New Roman"/>
        </w:rPr>
        <w:t>Opis oraz wymagania zamawiającego:</w:t>
      </w:r>
    </w:p>
    <w:p w14:paraId="7E207A8B" w14:textId="77777777" w:rsidR="00484713" w:rsidRPr="00F167E2" w:rsidRDefault="00484713" w:rsidP="00F167E2">
      <w:pPr>
        <w:tabs>
          <w:tab w:val="left" w:pos="1418"/>
          <w:tab w:val="center" w:pos="4536"/>
          <w:tab w:val="left" w:pos="4678"/>
        </w:tabs>
        <w:jc w:val="both"/>
        <w:rPr>
          <w:rFonts w:ascii="Times New Roman" w:eastAsia="Times New Roman" w:hAnsi="Times New Roman" w:cs="Times New Roman"/>
        </w:rPr>
      </w:pPr>
    </w:p>
    <w:p w14:paraId="3F0A304A" w14:textId="6EDA564C" w:rsidR="00484713" w:rsidRDefault="00000000" w:rsidP="00F167E2">
      <w:pPr>
        <w:tabs>
          <w:tab w:val="left" w:pos="1418"/>
          <w:tab w:val="center" w:pos="4536"/>
          <w:tab w:val="left" w:pos="4678"/>
        </w:tabs>
        <w:jc w:val="both"/>
        <w:rPr>
          <w:rFonts w:ascii="Times New Roman" w:eastAsia="Times" w:hAnsi="Times New Roman" w:cs="Times New Roman"/>
        </w:rPr>
      </w:pPr>
      <w:r w:rsidRPr="00F167E2">
        <w:rPr>
          <w:rFonts w:ascii="Times New Roman" w:eastAsia="Times" w:hAnsi="Times New Roman" w:cs="Times New Roman"/>
        </w:rPr>
        <w:lastRenderedPageBreak/>
        <w:t xml:space="preserve">Szczegółowy opis zamówienia zawarty jest w </w:t>
      </w:r>
      <w:r w:rsidRPr="003F4B3E">
        <w:rPr>
          <w:rFonts w:ascii="Times New Roman" w:eastAsia="Times" w:hAnsi="Times New Roman" w:cs="Times New Roman"/>
          <w:b/>
        </w:rPr>
        <w:t>Załączniku nr 1</w:t>
      </w:r>
      <w:r w:rsidR="003F4B3E" w:rsidRPr="003F4B3E">
        <w:rPr>
          <w:rFonts w:ascii="Times New Roman" w:eastAsia="Times" w:hAnsi="Times New Roman" w:cs="Times New Roman"/>
          <w:b/>
        </w:rPr>
        <w:t>, 1a, 1b, 1c</w:t>
      </w:r>
      <w:r w:rsidRPr="003F4B3E">
        <w:rPr>
          <w:rFonts w:ascii="Times New Roman" w:eastAsia="Times" w:hAnsi="Times New Roman" w:cs="Times New Roman"/>
        </w:rPr>
        <w:t xml:space="preserve"> do SWZ.</w:t>
      </w:r>
      <w:r w:rsidR="00951F89">
        <w:rPr>
          <w:rFonts w:ascii="Times New Roman" w:eastAsia="Times" w:hAnsi="Times New Roman" w:cs="Times New Roman"/>
        </w:rPr>
        <w:t xml:space="preserve"> Dodatkowo przedmiary robót stanowią </w:t>
      </w:r>
      <w:r w:rsidR="00951F89" w:rsidRPr="00951F89">
        <w:rPr>
          <w:rFonts w:ascii="Times New Roman" w:eastAsia="Times" w:hAnsi="Times New Roman" w:cs="Times New Roman"/>
          <w:b/>
          <w:bCs/>
        </w:rPr>
        <w:t>załącznik nr 6, 7</w:t>
      </w:r>
      <w:r w:rsidR="00951F89">
        <w:rPr>
          <w:rFonts w:ascii="Times New Roman" w:eastAsia="Times" w:hAnsi="Times New Roman" w:cs="Times New Roman"/>
          <w:b/>
          <w:bCs/>
        </w:rPr>
        <w:t xml:space="preserve"> </w:t>
      </w:r>
      <w:r w:rsidR="00951F89" w:rsidRPr="00951F89">
        <w:rPr>
          <w:rFonts w:ascii="Times New Roman" w:eastAsia="Times" w:hAnsi="Times New Roman" w:cs="Times New Roman"/>
        </w:rPr>
        <w:t>do SWZ</w:t>
      </w:r>
      <w:r w:rsidR="00951F89" w:rsidRPr="00951F89">
        <w:rPr>
          <w:rFonts w:ascii="Times New Roman" w:eastAsia="Times" w:hAnsi="Times New Roman" w:cs="Times New Roman"/>
          <w:b/>
          <w:bCs/>
        </w:rPr>
        <w:t>. Załącznik nr 8</w:t>
      </w:r>
      <w:r w:rsidR="00951F89">
        <w:rPr>
          <w:rFonts w:ascii="Times New Roman" w:eastAsia="Times" w:hAnsi="Times New Roman" w:cs="Times New Roman"/>
        </w:rPr>
        <w:t xml:space="preserve"> do SWZ stanowi </w:t>
      </w:r>
      <w:r w:rsidR="00B9463E">
        <w:rPr>
          <w:rFonts w:ascii="Times New Roman" w:eastAsia="Times" w:hAnsi="Times New Roman" w:cs="Times New Roman"/>
        </w:rPr>
        <w:t>s</w:t>
      </w:r>
      <w:r w:rsidR="00951F89">
        <w:rPr>
          <w:rFonts w:ascii="Times New Roman" w:eastAsia="Times" w:hAnsi="Times New Roman" w:cs="Times New Roman"/>
        </w:rPr>
        <w:t>pecyfikacja technicznego wykonania i odbioru robót.</w:t>
      </w:r>
      <w:r w:rsidR="00B9463E">
        <w:rPr>
          <w:rFonts w:ascii="Times New Roman" w:eastAsia="Times" w:hAnsi="Times New Roman" w:cs="Times New Roman"/>
        </w:rPr>
        <w:t xml:space="preserve"> Załączone przedmiary robót traktować należy jedynie pomocniczo-sugeruje się wykonanie wizji lokalnej i wykonanie szczegółowego obmiaru robót we własnym zakresie. Wizję lokalną można wykonać w dni robocze po wcześniejszym ustaleniu z Zamawiającym pod nr. </w:t>
      </w:r>
      <w:r w:rsidR="00FE0855">
        <w:rPr>
          <w:rFonts w:ascii="Times New Roman" w:eastAsia="Times" w:hAnsi="Times New Roman" w:cs="Times New Roman"/>
        </w:rPr>
        <w:t xml:space="preserve">tel. </w:t>
      </w:r>
      <w:r w:rsidR="00B9463E">
        <w:rPr>
          <w:rFonts w:ascii="Times New Roman" w:eastAsia="Times" w:hAnsi="Times New Roman" w:cs="Times New Roman"/>
        </w:rPr>
        <w:t>89 524-86-00 w godzinach od 08:00 do 15:00.</w:t>
      </w:r>
    </w:p>
    <w:p w14:paraId="016F817B" w14:textId="77777777" w:rsidR="00951F89" w:rsidRPr="00F167E2" w:rsidRDefault="00951F89" w:rsidP="00F167E2">
      <w:pPr>
        <w:tabs>
          <w:tab w:val="left" w:pos="1418"/>
          <w:tab w:val="center" w:pos="4536"/>
          <w:tab w:val="left" w:pos="4678"/>
        </w:tabs>
        <w:jc w:val="both"/>
        <w:rPr>
          <w:rFonts w:ascii="Times New Roman" w:eastAsia="Times" w:hAnsi="Times New Roman" w:cs="Times New Roman"/>
        </w:rPr>
      </w:pPr>
    </w:p>
    <w:p w14:paraId="5523E84B"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IV.   Termin wykonania zamówienia</w:t>
      </w:r>
    </w:p>
    <w:p w14:paraId="5D9358F1" w14:textId="77777777" w:rsidR="00484713" w:rsidRPr="00F167E2" w:rsidRDefault="00484713" w:rsidP="00F167E2">
      <w:pPr>
        <w:jc w:val="both"/>
        <w:rPr>
          <w:rFonts w:ascii="Times New Roman" w:eastAsia="Times New Roman" w:hAnsi="Times New Roman" w:cs="Times New Roman"/>
        </w:rPr>
      </w:pPr>
    </w:p>
    <w:p w14:paraId="78C7EB44" w14:textId="77777777" w:rsidR="00484713" w:rsidRPr="00F167E2" w:rsidRDefault="00000000" w:rsidP="00F167E2">
      <w:pPr>
        <w:jc w:val="both"/>
        <w:rPr>
          <w:rFonts w:ascii="Times New Roman" w:eastAsia="Times" w:hAnsi="Times New Roman" w:cs="Times New Roman"/>
        </w:rPr>
      </w:pPr>
      <w:r w:rsidRPr="00F167E2">
        <w:rPr>
          <w:rFonts w:ascii="Times New Roman" w:eastAsia="Times" w:hAnsi="Times New Roman" w:cs="Times New Roman"/>
          <w:b/>
        </w:rPr>
        <w:t>Przedmiot zamówienia należy zrealizować w terminie do 27.12.2023 r.</w:t>
      </w:r>
    </w:p>
    <w:p w14:paraId="2899881D" w14:textId="77777777" w:rsidR="00484713" w:rsidRPr="00F167E2" w:rsidRDefault="00484713" w:rsidP="00F167E2">
      <w:pPr>
        <w:jc w:val="both"/>
        <w:rPr>
          <w:rFonts w:ascii="Times New Roman" w:eastAsia="Times New Roman" w:hAnsi="Times New Roman" w:cs="Times New Roman"/>
        </w:rPr>
      </w:pPr>
    </w:p>
    <w:p w14:paraId="2507967B" w14:textId="77777777" w:rsidR="00484713" w:rsidRPr="00F167E2" w:rsidRDefault="00484713" w:rsidP="00F167E2">
      <w:pPr>
        <w:jc w:val="both"/>
        <w:rPr>
          <w:rFonts w:ascii="Times New Roman" w:eastAsia="Times New Roman" w:hAnsi="Times New Roman" w:cs="Times New Roman"/>
        </w:rPr>
      </w:pPr>
    </w:p>
    <w:p w14:paraId="2F24AD46" w14:textId="77777777" w:rsidR="00484713" w:rsidRPr="00F167E2" w:rsidRDefault="00000000" w:rsidP="00F167E2">
      <w:pPr>
        <w:jc w:val="both"/>
        <w:rPr>
          <w:rFonts w:ascii="Times New Roman" w:eastAsia="Times New Roman" w:hAnsi="Times New Roman" w:cs="Times New Roman"/>
          <w:b/>
        </w:rPr>
      </w:pPr>
      <w:r w:rsidRPr="00F167E2">
        <w:rPr>
          <w:rFonts w:ascii="Times New Roman" w:eastAsia="Times New Roman" w:hAnsi="Times New Roman" w:cs="Times New Roman"/>
          <w:b/>
        </w:rPr>
        <w:t xml:space="preserve">V.   Podstawy wykluczenia </w:t>
      </w:r>
    </w:p>
    <w:p w14:paraId="2D181FF0" w14:textId="77777777" w:rsidR="00484713" w:rsidRPr="00F167E2" w:rsidRDefault="00484713" w:rsidP="00F167E2">
      <w:pPr>
        <w:jc w:val="both"/>
        <w:rPr>
          <w:rFonts w:ascii="Times New Roman" w:eastAsia="Times New Roman" w:hAnsi="Times New Roman" w:cs="Times New Roman"/>
          <w:b/>
        </w:rPr>
      </w:pPr>
    </w:p>
    <w:p w14:paraId="118DF4EF" w14:textId="77777777" w:rsidR="00484713" w:rsidRPr="00F167E2" w:rsidRDefault="00000000" w:rsidP="00F167E2">
      <w:pPr>
        <w:widowControl w:val="0"/>
        <w:spacing w:after="200" w:line="276" w:lineRule="auto"/>
        <w:jc w:val="both"/>
        <w:rPr>
          <w:rFonts w:ascii="Times New Roman" w:eastAsia="Calibri" w:hAnsi="Times New Roman" w:cs="Times New Roman"/>
        </w:rPr>
      </w:pPr>
      <w:r w:rsidRPr="00F167E2">
        <w:rPr>
          <w:rFonts w:ascii="Times New Roman" w:eastAsia="Calibri" w:hAnsi="Times New Roman" w:cs="Times New Roman"/>
          <w:b/>
        </w:rPr>
        <w:t xml:space="preserve">1. </w:t>
      </w:r>
      <w:r w:rsidRPr="00F167E2">
        <w:rPr>
          <w:rFonts w:ascii="Times New Roman" w:eastAsia="Calibri" w:hAnsi="Times New Roman" w:cs="Times New Roman"/>
        </w:rPr>
        <w:t xml:space="preserve">Na podstawie </w:t>
      </w:r>
      <w:bookmarkStart w:id="8" w:name="_Hlk148425751"/>
      <w:r w:rsidRPr="00F167E2">
        <w:rPr>
          <w:rFonts w:ascii="Times New Roman" w:eastAsia="Calibri" w:hAnsi="Times New Roman" w:cs="Times New Roman"/>
        </w:rPr>
        <w:t xml:space="preserve">art. </w:t>
      </w:r>
      <w:bookmarkStart w:id="9" w:name="bookmark=id.1t3h5sf" w:colFirst="0" w:colLast="0"/>
      <w:bookmarkEnd w:id="9"/>
      <w:r w:rsidRPr="00F167E2">
        <w:rPr>
          <w:rFonts w:ascii="Times New Roman" w:eastAsia="Calibri" w:hAnsi="Times New Roman" w:cs="Times New Roman"/>
        </w:rPr>
        <w:t xml:space="preserve">7 ust. 1 ustawy z dnia 13 kwietnia 2022 r. </w:t>
      </w:r>
      <w:bookmarkStart w:id="10" w:name="bookmark=id.4d34og8" w:colFirst="0" w:colLast="0"/>
      <w:bookmarkEnd w:id="10"/>
      <w:r w:rsidRPr="00F167E2">
        <w:rPr>
          <w:rFonts w:ascii="Times New Roman" w:eastAsia="Calibri" w:hAnsi="Times New Roman" w:cs="Times New Roman"/>
        </w:rPr>
        <w:t xml:space="preserve">o szczególnych rozwiązaniach w zakresie przeciwdziałania wspieraniu agresji na Ukrainę oraz służących ochronie bezpieczeństwa narodowego ( Dz. U. z 2023 r., </w:t>
      </w:r>
      <w:proofErr w:type="spellStart"/>
      <w:r w:rsidRPr="00F167E2">
        <w:rPr>
          <w:rFonts w:ascii="Times New Roman" w:eastAsia="Calibri" w:hAnsi="Times New Roman" w:cs="Times New Roman"/>
        </w:rPr>
        <w:t>poz</w:t>
      </w:r>
      <w:proofErr w:type="spellEnd"/>
      <w:r w:rsidRPr="00F167E2">
        <w:rPr>
          <w:rFonts w:ascii="Times New Roman" w:eastAsia="Calibri" w:hAnsi="Times New Roman" w:cs="Times New Roman"/>
        </w:rPr>
        <w:t xml:space="preserve"> 1497 z </w:t>
      </w:r>
      <w:proofErr w:type="spellStart"/>
      <w:r w:rsidRPr="00F167E2">
        <w:rPr>
          <w:rFonts w:ascii="Times New Roman" w:eastAsia="Calibri" w:hAnsi="Times New Roman" w:cs="Times New Roman"/>
        </w:rPr>
        <w:t>późn</w:t>
      </w:r>
      <w:proofErr w:type="spellEnd"/>
      <w:r w:rsidRPr="00F167E2">
        <w:rPr>
          <w:rFonts w:ascii="Times New Roman" w:eastAsia="Calibri" w:hAnsi="Times New Roman" w:cs="Times New Roman"/>
        </w:rPr>
        <w:t>. zm. )</w:t>
      </w:r>
      <w:bookmarkEnd w:id="8"/>
      <w:r w:rsidRPr="00F167E2">
        <w:rPr>
          <w:rFonts w:ascii="Times New Roman" w:eastAsia="Calibri" w:hAnsi="Times New Roman" w:cs="Times New Roman"/>
        </w:rPr>
        <w:t xml:space="preserve">, zwanej dalej UPWAU, z postępowania o udzielenie zamówienia publicznego prowadzonego na podstawie ustawy PZP wyklucza się: </w:t>
      </w:r>
    </w:p>
    <w:p w14:paraId="0DFA37E3" w14:textId="77777777" w:rsidR="00484713" w:rsidRPr="00F167E2" w:rsidRDefault="00000000" w:rsidP="00F167E2">
      <w:pPr>
        <w:widowControl w:val="0"/>
        <w:spacing w:after="200" w:line="276" w:lineRule="auto"/>
        <w:ind w:firstLine="708"/>
        <w:jc w:val="both"/>
        <w:rPr>
          <w:rFonts w:ascii="Times New Roman" w:eastAsia="Calibri" w:hAnsi="Times New Roman" w:cs="Times New Roman"/>
        </w:rPr>
      </w:pPr>
      <w:r w:rsidRPr="00F167E2">
        <w:rPr>
          <w:rFonts w:ascii="Times New Roman" w:eastAsia="Calibri" w:hAnsi="Times New Roman" w:cs="Times New Roman"/>
        </w:rPr>
        <w:t xml:space="preserve">a) Wykonawcę wymienionego w wykazach określonych w rozporządzeniu 765/2006 i rozporządzeniu 269/2014 albo wpisanego na listę na podstawie decyzji w sprawie wpisu na listę rozstrzygającej o zastosowaniu środka, o którym mowa w art. 1 pkt 3 UPWAU; </w:t>
      </w:r>
    </w:p>
    <w:p w14:paraId="533EC8BE" w14:textId="77777777" w:rsidR="00484713" w:rsidRPr="00F167E2" w:rsidRDefault="00000000" w:rsidP="00F167E2">
      <w:pPr>
        <w:widowControl w:val="0"/>
        <w:spacing w:after="200" w:line="276" w:lineRule="auto"/>
        <w:ind w:firstLine="708"/>
        <w:jc w:val="both"/>
        <w:rPr>
          <w:rFonts w:ascii="Times New Roman" w:eastAsia="Calibri" w:hAnsi="Times New Roman" w:cs="Times New Roman"/>
        </w:rPr>
      </w:pPr>
      <w:r w:rsidRPr="00F167E2">
        <w:rPr>
          <w:rFonts w:ascii="Times New Roman" w:eastAsia="Calibri" w:hAnsi="Times New Roman" w:cs="Times New Roman"/>
        </w:rPr>
        <w:t xml:space="preserve">b)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UPWAU; </w:t>
      </w:r>
    </w:p>
    <w:p w14:paraId="2AA81397" w14:textId="77777777" w:rsidR="00484713" w:rsidRPr="00F167E2" w:rsidRDefault="00000000" w:rsidP="00F167E2">
      <w:pPr>
        <w:widowControl w:val="0"/>
        <w:spacing w:after="200" w:line="276" w:lineRule="auto"/>
        <w:ind w:firstLine="708"/>
        <w:jc w:val="both"/>
        <w:rPr>
          <w:rFonts w:ascii="Times New Roman" w:eastAsia="Calibri" w:hAnsi="Times New Roman" w:cs="Times New Roman"/>
        </w:rPr>
      </w:pPr>
      <w:r w:rsidRPr="00F167E2">
        <w:rPr>
          <w:rFonts w:ascii="Times New Roman" w:eastAsia="Calibri" w:hAnsi="Times New Roman" w:cs="Times New Roman"/>
        </w:rPr>
        <w:t xml:space="preserve">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w:t>
      </w:r>
      <w:proofErr w:type="spellStart"/>
      <w:r w:rsidRPr="00F167E2">
        <w:rPr>
          <w:rFonts w:ascii="Times New Roman" w:eastAsia="Calibri" w:hAnsi="Times New Roman" w:cs="Times New Roman"/>
        </w:rPr>
        <w:t>lle</w:t>
      </w:r>
      <w:proofErr w:type="spellEnd"/>
      <w:r w:rsidRPr="00F167E2">
        <w:rPr>
          <w:rFonts w:ascii="Times New Roman" w:eastAsia="Calibri" w:hAnsi="Times New Roman" w:cs="Times New Roman"/>
        </w:rPr>
        <w:t xml:space="preserve"> został wpisany na listę na podstawie decyzji w sprawie wpisu na listę rozstrzygającej o zastosowaniu środka, o którym mowa w art. 1 pkt 3 UPWAU; </w:t>
      </w:r>
    </w:p>
    <w:p w14:paraId="0D045748" w14:textId="77777777" w:rsidR="00484713" w:rsidRPr="00F167E2" w:rsidRDefault="00000000" w:rsidP="00F167E2">
      <w:pPr>
        <w:widowControl w:val="0"/>
        <w:spacing w:after="200" w:line="276" w:lineRule="auto"/>
        <w:ind w:firstLine="708"/>
        <w:jc w:val="both"/>
        <w:rPr>
          <w:rFonts w:ascii="Times New Roman" w:eastAsia="Calibri" w:hAnsi="Times New Roman" w:cs="Times New Roman"/>
        </w:rPr>
      </w:pPr>
      <w:r w:rsidRPr="00F167E2">
        <w:rPr>
          <w:rFonts w:ascii="Times New Roman" w:eastAsia="Calibri" w:hAnsi="Times New Roman" w:cs="Times New Roman"/>
        </w:rPr>
        <w:t xml:space="preserve">d) Wykluczenie następować będzie na okres trwania okoliczności, o których mowa w ust. 1 lit. a-c; </w:t>
      </w:r>
    </w:p>
    <w:p w14:paraId="7A952D4F" w14:textId="77777777" w:rsidR="00484713" w:rsidRPr="00F167E2" w:rsidRDefault="00000000" w:rsidP="00F167E2">
      <w:pPr>
        <w:widowControl w:val="0"/>
        <w:spacing w:after="200" w:line="276" w:lineRule="auto"/>
        <w:ind w:firstLine="708"/>
        <w:jc w:val="both"/>
        <w:rPr>
          <w:rFonts w:ascii="Times New Roman" w:eastAsia="Calibri" w:hAnsi="Times New Roman" w:cs="Times New Roman"/>
        </w:rPr>
      </w:pPr>
      <w:r w:rsidRPr="00F167E2">
        <w:rPr>
          <w:rFonts w:ascii="Times New Roman" w:eastAsia="Calibri" w:hAnsi="Times New Roman" w:cs="Times New Roman"/>
        </w:rPr>
        <w:t xml:space="preserve">e) W przypadku wykonawcy wykluczonego na podstawie art. 7 ust. 1 UPWAU, Zamawiający odrzuca ofertę takiego Wykonawcy; </w:t>
      </w:r>
    </w:p>
    <w:p w14:paraId="47F82CD4" w14:textId="77777777" w:rsidR="00484713" w:rsidRPr="00F167E2" w:rsidRDefault="00000000" w:rsidP="00F167E2">
      <w:pPr>
        <w:widowControl w:val="0"/>
        <w:spacing w:after="200" w:line="276" w:lineRule="auto"/>
        <w:jc w:val="both"/>
        <w:rPr>
          <w:rFonts w:ascii="Times New Roman" w:eastAsia="Calibri" w:hAnsi="Times New Roman" w:cs="Times New Roman"/>
        </w:rPr>
      </w:pPr>
      <w:r w:rsidRPr="00F167E2">
        <w:rPr>
          <w:rFonts w:ascii="Times New Roman" w:eastAsia="Calibri" w:hAnsi="Times New Roman" w:cs="Times New Roman"/>
          <w:b/>
        </w:rPr>
        <w:t>2.</w:t>
      </w:r>
      <w:r w:rsidRPr="00F167E2">
        <w:rPr>
          <w:rFonts w:ascii="Times New Roman" w:eastAsia="Calibri" w:hAnsi="Times New Roman" w:cs="Times New Roman"/>
        </w:rPr>
        <w:t xml:space="preserve"> Na podstawie </w:t>
      </w:r>
      <w:bookmarkStart w:id="11" w:name="_Hlk148425701"/>
      <w:r w:rsidRPr="00F167E2">
        <w:rPr>
          <w:rFonts w:ascii="Times New Roman" w:eastAsia="Calibri" w:hAnsi="Times New Roman" w:cs="Times New Roman"/>
        </w:rPr>
        <w:t xml:space="preserve">art. 5k </w:t>
      </w:r>
      <w:bookmarkStart w:id="12" w:name="bookmark=id.2s8eyo1" w:colFirst="0" w:colLast="0"/>
      <w:bookmarkEnd w:id="12"/>
      <w:r w:rsidRPr="00F167E2">
        <w:rPr>
          <w:rFonts w:ascii="Times New Roman" w:eastAsia="Calibri" w:hAnsi="Times New Roman" w:cs="Times New Roman"/>
        </w:rPr>
        <w:t xml:space="preserve">rozporządzenia Rady (UE) nr 833/2014 z dnia 31 lipca 2014 r. dotyczącego środków ograniczających w związku z działaniami Rosji destabilizującymi sytuację na Ukrainie (Dz.U.UE.L.2014.229.1) </w:t>
      </w:r>
      <w:bookmarkEnd w:id="11"/>
      <w:r w:rsidRPr="00F167E2">
        <w:rPr>
          <w:rFonts w:ascii="Times New Roman" w:eastAsia="Calibri" w:hAnsi="Times New Roman" w:cs="Times New Roman"/>
        </w:rPr>
        <w:t xml:space="preserve">wyklucza się: </w:t>
      </w:r>
    </w:p>
    <w:p w14:paraId="16DCA80B" w14:textId="77777777" w:rsidR="00484713" w:rsidRPr="00F167E2" w:rsidRDefault="00000000" w:rsidP="00F167E2">
      <w:pPr>
        <w:widowControl w:val="0"/>
        <w:pBdr>
          <w:top w:val="nil"/>
          <w:left w:val="nil"/>
          <w:bottom w:val="nil"/>
          <w:right w:val="nil"/>
          <w:between w:val="nil"/>
        </w:pBdr>
        <w:spacing w:after="200" w:line="276" w:lineRule="auto"/>
        <w:ind w:left="357"/>
        <w:jc w:val="both"/>
        <w:rPr>
          <w:rFonts w:ascii="Times New Roman" w:eastAsia="Calibri" w:hAnsi="Times New Roman" w:cs="Times New Roman"/>
          <w:color w:val="000000"/>
        </w:rPr>
      </w:pPr>
      <w:r w:rsidRPr="00F167E2">
        <w:rPr>
          <w:rFonts w:ascii="Times New Roman" w:eastAsia="Calibri" w:hAnsi="Times New Roman" w:cs="Times New Roman"/>
          <w:color w:val="000000"/>
        </w:rPr>
        <w:lastRenderedPageBreak/>
        <w:t xml:space="preserve">a) obywateli rosyjskich lub osoby fizyczne lub prawne, podmioty lub organy z siedzibą w Rosji; </w:t>
      </w:r>
    </w:p>
    <w:p w14:paraId="2A277E79" w14:textId="77777777" w:rsidR="00484713" w:rsidRPr="00F167E2" w:rsidRDefault="00000000" w:rsidP="00F167E2">
      <w:pPr>
        <w:widowControl w:val="0"/>
        <w:pBdr>
          <w:top w:val="nil"/>
          <w:left w:val="nil"/>
          <w:bottom w:val="nil"/>
          <w:right w:val="nil"/>
          <w:between w:val="nil"/>
        </w:pBdr>
        <w:spacing w:after="200" w:line="276" w:lineRule="auto"/>
        <w:ind w:left="357"/>
        <w:jc w:val="both"/>
        <w:rPr>
          <w:rFonts w:ascii="Times New Roman" w:eastAsia="Calibri" w:hAnsi="Times New Roman" w:cs="Times New Roman"/>
          <w:color w:val="000000"/>
        </w:rPr>
      </w:pPr>
      <w:r w:rsidRPr="00F167E2">
        <w:rPr>
          <w:rFonts w:ascii="Times New Roman" w:eastAsia="Calibri" w:hAnsi="Times New Roman" w:cs="Times New Roman"/>
          <w:color w:val="000000"/>
        </w:rPr>
        <w:t xml:space="preserve">b) osoby prawne, podmioty lub organy, do których prawa własności bezpośrednio lub pośrednio w ponad 50% należą do podmiotu, o którym mowa w lit. a) niniejszego ustępu; </w:t>
      </w:r>
    </w:p>
    <w:p w14:paraId="482B9E94" w14:textId="77777777" w:rsidR="00484713" w:rsidRPr="00F167E2" w:rsidRDefault="00000000" w:rsidP="00F167E2">
      <w:pPr>
        <w:pBdr>
          <w:top w:val="nil"/>
          <w:left w:val="nil"/>
          <w:bottom w:val="nil"/>
          <w:right w:val="nil"/>
          <w:between w:val="nil"/>
        </w:pBdr>
        <w:tabs>
          <w:tab w:val="left" w:pos="1418"/>
          <w:tab w:val="center" w:pos="4536"/>
          <w:tab w:val="left" w:pos="4678"/>
        </w:tabs>
        <w:ind w:left="357"/>
        <w:jc w:val="both"/>
        <w:rPr>
          <w:rFonts w:ascii="Times New Roman" w:eastAsia="Times" w:hAnsi="Times New Roman" w:cs="Times New Roman"/>
          <w:color w:val="000000"/>
        </w:rPr>
      </w:pPr>
      <w:r w:rsidRPr="00F167E2">
        <w:rPr>
          <w:rFonts w:ascii="Times New Roman" w:eastAsia="Calibri" w:hAnsi="Times New Roman" w:cs="Times New Roman"/>
          <w:color w:val="000000"/>
        </w:rPr>
        <w:t>c) osoby fizyczne lub prawne, podmioty lub organy działające w imieniu lub pod kierunkiem podmiotu, o którym mowa w lit. a) lub b) niniejszego ustępu, w tym podwykonawców, dostawców lub podmioty, na których zdolności polega się w rozumieniu dyrektyw w sprawie zamówień publicznych, w przypadku gdy przypada na nich ponad 10% wartości zamówienia.</w:t>
      </w:r>
    </w:p>
    <w:p w14:paraId="4C6F7D90" w14:textId="77777777" w:rsidR="00484713" w:rsidRPr="00F167E2" w:rsidRDefault="00484713" w:rsidP="00F167E2">
      <w:pPr>
        <w:pBdr>
          <w:top w:val="nil"/>
          <w:left w:val="nil"/>
          <w:bottom w:val="nil"/>
          <w:right w:val="nil"/>
          <w:between w:val="nil"/>
        </w:pBdr>
        <w:ind w:left="357"/>
        <w:jc w:val="both"/>
        <w:rPr>
          <w:rFonts w:ascii="Times New Roman" w:hAnsi="Times New Roman" w:cs="Times New Roman"/>
          <w:color w:val="000000"/>
        </w:rPr>
      </w:pPr>
    </w:p>
    <w:p w14:paraId="6C30E96F" w14:textId="77777777" w:rsidR="00484713" w:rsidRPr="00F167E2" w:rsidRDefault="00484713" w:rsidP="00F167E2">
      <w:pPr>
        <w:jc w:val="both"/>
        <w:rPr>
          <w:rFonts w:ascii="Times New Roman" w:eastAsia="Times New Roman" w:hAnsi="Times New Roman" w:cs="Times New Roman"/>
          <w:b/>
        </w:rPr>
      </w:pPr>
    </w:p>
    <w:p w14:paraId="2B782549"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b/>
        </w:rPr>
        <w:t xml:space="preserve">3. </w:t>
      </w:r>
      <w:r w:rsidRPr="00F167E2">
        <w:rPr>
          <w:rFonts w:ascii="Times New Roman" w:eastAsia="Times New Roman" w:hAnsi="Times New Roman" w:cs="Times New Roman"/>
        </w:rPr>
        <w:t xml:space="preserve">Z postępowania o udzielenie zamówienia zamawiający wykluczy wykonawcę/ów </w:t>
      </w:r>
      <w:r w:rsidRPr="00F167E2">
        <w:rPr>
          <w:rFonts w:ascii="Times New Roman" w:eastAsia="Times New Roman" w:hAnsi="Times New Roman" w:cs="Times New Roman"/>
        </w:rPr>
        <w:br/>
        <w:t>w przypadkach, o których mowa w art. 108 ust. 1 pkt 1-6 ustawy, tj.</w:t>
      </w:r>
    </w:p>
    <w:p w14:paraId="3B3B32F8" w14:textId="77777777" w:rsidR="00484713" w:rsidRPr="00F167E2" w:rsidRDefault="00484713" w:rsidP="00F167E2">
      <w:pPr>
        <w:ind w:left="357"/>
        <w:jc w:val="both"/>
        <w:rPr>
          <w:rFonts w:ascii="Times New Roman" w:eastAsia="Times New Roman" w:hAnsi="Times New Roman" w:cs="Times New Roman"/>
        </w:rPr>
      </w:pPr>
    </w:p>
    <w:p w14:paraId="691F1893" w14:textId="77777777" w:rsidR="00484713" w:rsidRPr="00F167E2" w:rsidRDefault="00000000" w:rsidP="00F167E2">
      <w:pPr>
        <w:numPr>
          <w:ilvl w:val="0"/>
          <w:numId w:val="26"/>
        </w:numPr>
        <w:jc w:val="both"/>
        <w:rPr>
          <w:rFonts w:ascii="Times New Roman" w:eastAsia="Times New Roman" w:hAnsi="Times New Roman" w:cs="Times New Roman"/>
        </w:rPr>
      </w:pPr>
      <w:r w:rsidRPr="00F167E2">
        <w:rPr>
          <w:rFonts w:ascii="Times New Roman" w:eastAsia="Times New Roman" w:hAnsi="Times New Roman" w:cs="Times New Roman"/>
        </w:rPr>
        <w:t>będącego osobą fizyczną, którego prawomocnie skazano za przestępstwo:</w:t>
      </w:r>
    </w:p>
    <w:p w14:paraId="68FEC05A" w14:textId="77777777" w:rsidR="00484713" w:rsidRPr="00F167E2" w:rsidRDefault="00484713" w:rsidP="00F167E2">
      <w:pPr>
        <w:jc w:val="both"/>
        <w:rPr>
          <w:rFonts w:ascii="Times New Roman" w:eastAsia="Times New Roman" w:hAnsi="Times New Roman" w:cs="Times New Roman"/>
        </w:rPr>
      </w:pPr>
    </w:p>
    <w:p w14:paraId="10262DB1" w14:textId="77777777" w:rsidR="00484713" w:rsidRPr="00F167E2" w:rsidRDefault="00484713" w:rsidP="00F167E2">
      <w:pPr>
        <w:jc w:val="both"/>
        <w:rPr>
          <w:rFonts w:ascii="Times New Roman" w:eastAsia="Times New Roman" w:hAnsi="Times New Roman" w:cs="Times New Roman"/>
        </w:rPr>
      </w:pPr>
    </w:p>
    <w:p w14:paraId="23B38F7B"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 xml:space="preserve">a) udziału w zorganizowanej grupie przestępczej albo związku mającym na celu popełnienie przestępstwa lub przestępstwa skarbowego, o którym mowa w art. 258 Kodeksu karnego, </w:t>
      </w:r>
    </w:p>
    <w:p w14:paraId="3A9433A8" w14:textId="77777777" w:rsidR="00484713" w:rsidRPr="00F167E2" w:rsidRDefault="00484713" w:rsidP="00F167E2">
      <w:pPr>
        <w:jc w:val="both"/>
        <w:rPr>
          <w:rFonts w:ascii="Times New Roman" w:eastAsia="Times New Roman" w:hAnsi="Times New Roman" w:cs="Times New Roman"/>
        </w:rPr>
      </w:pPr>
    </w:p>
    <w:p w14:paraId="628E82EE"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 xml:space="preserve">b) handlu ludźmi, o którym mowa w art. 189a Kodeksu karnego, </w:t>
      </w:r>
    </w:p>
    <w:p w14:paraId="1041C892" w14:textId="77777777" w:rsidR="00484713" w:rsidRPr="00F167E2" w:rsidRDefault="00484713" w:rsidP="00F167E2">
      <w:pPr>
        <w:jc w:val="both"/>
        <w:rPr>
          <w:rFonts w:ascii="Times New Roman" w:eastAsia="Times New Roman" w:hAnsi="Times New Roman" w:cs="Times New Roman"/>
        </w:rPr>
      </w:pPr>
    </w:p>
    <w:p w14:paraId="46B82FED"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 xml:space="preserve">c) o którym mowa w art. 228–230a, art. 250a Kodeksu karnego, w art. 46– 48 ustawy z dnia 25 czerwca 2010 r. o sporcie (Dz. U. z 2022 r. poz. 1599 i 2185) lub w art. 54 ust. 1–4 ustawy z dnia 12 maja 2011 r. o refundacji leków, środków spożywczych specjalnego przeznaczenia żywieniowego oraz wyrobów medycznych (Dz. U. z 2023 r. poz. 826), </w:t>
      </w:r>
    </w:p>
    <w:p w14:paraId="23137B5B" w14:textId="77777777" w:rsidR="00484713" w:rsidRPr="00F167E2" w:rsidRDefault="00484713" w:rsidP="00F167E2">
      <w:pPr>
        <w:jc w:val="both"/>
        <w:rPr>
          <w:rFonts w:ascii="Times New Roman" w:eastAsia="Times New Roman" w:hAnsi="Times New Roman" w:cs="Times New Roman"/>
        </w:rPr>
      </w:pPr>
    </w:p>
    <w:p w14:paraId="3D7006E2"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DC4E81E" w14:textId="77777777" w:rsidR="00484713" w:rsidRPr="00F167E2" w:rsidRDefault="00484713" w:rsidP="00F167E2">
      <w:pPr>
        <w:jc w:val="both"/>
        <w:rPr>
          <w:rFonts w:ascii="Times New Roman" w:eastAsia="Times New Roman" w:hAnsi="Times New Roman" w:cs="Times New Roman"/>
        </w:rPr>
      </w:pPr>
    </w:p>
    <w:p w14:paraId="56097C79"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e) o charakterze terrorystycznym, o którym mowa w art. 115 § 20 Kodeksu karnego, lub mające na celu popełnienie tego przestępstwa,</w:t>
      </w:r>
    </w:p>
    <w:p w14:paraId="44F902ED" w14:textId="77777777" w:rsidR="00484713" w:rsidRPr="00F167E2" w:rsidRDefault="00484713" w:rsidP="00F167E2">
      <w:pPr>
        <w:jc w:val="both"/>
        <w:rPr>
          <w:rFonts w:ascii="Times New Roman" w:eastAsia="Times New Roman" w:hAnsi="Times New Roman" w:cs="Times New Roman"/>
        </w:rPr>
      </w:pPr>
    </w:p>
    <w:p w14:paraId="1FF21731"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25706528" w14:textId="77777777" w:rsidR="00484713" w:rsidRPr="00F167E2" w:rsidRDefault="00484713" w:rsidP="00F167E2">
      <w:pPr>
        <w:jc w:val="both"/>
        <w:rPr>
          <w:rFonts w:ascii="Times New Roman" w:eastAsia="Times New Roman" w:hAnsi="Times New Roman" w:cs="Times New Roman"/>
        </w:rPr>
      </w:pPr>
    </w:p>
    <w:p w14:paraId="63E56567"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 xml:space="preserve">g) 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72701142" w14:textId="77777777" w:rsidR="00484713" w:rsidRPr="00F167E2" w:rsidRDefault="00484713" w:rsidP="00F167E2">
      <w:pPr>
        <w:jc w:val="both"/>
        <w:rPr>
          <w:rFonts w:ascii="Times New Roman" w:eastAsia="Times New Roman" w:hAnsi="Times New Roman" w:cs="Times New Roman"/>
        </w:rPr>
      </w:pPr>
    </w:p>
    <w:p w14:paraId="5052FFF2"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14:paraId="1B31C135"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 lub za odpowiedni czyn zabroniony określony w przepisach prawa obcego;</w:t>
      </w:r>
    </w:p>
    <w:p w14:paraId="5ECDBD02" w14:textId="77777777" w:rsidR="00484713" w:rsidRPr="00F167E2" w:rsidRDefault="00484713" w:rsidP="00F167E2">
      <w:pPr>
        <w:jc w:val="both"/>
        <w:rPr>
          <w:rFonts w:ascii="Times New Roman" w:eastAsia="Times New Roman" w:hAnsi="Times New Roman" w:cs="Times New Roman"/>
        </w:rPr>
      </w:pPr>
    </w:p>
    <w:p w14:paraId="15D8DCC2" w14:textId="77777777" w:rsidR="00484713" w:rsidRPr="00F167E2" w:rsidRDefault="00000000" w:rsidP="00F167E2">
      <w:pPr>
        <w:pBdr>
          <w:top w:val="nil"/>
          <w:left w:val="nil"/>
          <w:bottom w:val="nil"/>
          <w:right w:val="nil"/>
          <w:between w:val="nil"/>
        </w:pBdr>
        <w:jc w:val="both"/>
        <w:rPr>
          <w:rFonts w:ascii="Times New Roman" w:eastAsia="Times New Roman" w:hAnsi="Times New Roman" w:cs="Times New Roman"/>
        </w:rPr>
      </w:pPr>
      <w:r w:rsidRPr="00F167E2">
        <w:rPr>
          <w:rFonts w:ascii="Times New Roman" w:eastAsia="Times New Roman" w:hAnsi="Times New Roman" w:cs="Times New Roman"/>
        </w:rPr>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B99A896" w14:textId="77777777" w:rsidR="00484713" w:rsidRPr="00F167E2" w:rsidRDefault="00484713" w:rsidP="00F167E2">
      <w:pPr>
        <w:pBdr>
          <w:top w:val="nil"/>
          <w:left w:val="nil"/>
          <w:bottom w:val="nil"/>
          <w:right w:val="nil"/>
          <w:between w:val="nil"/>
        </w:pBdr>
        <w:jc w:val="both"/>
        <w:rPr>
          <w:rFonts w:ascii="Times New Roman" w:eastAsia="Times New Roman" w:hAnsi="Times New Roman" w:cs="Times New Roman"/>
        </w:rPr>
      </w:pPr>
    </w:p>
    <w:p w14:paraId="10E55F7B" w14:textId="77777777" w:rsidR="00484713" w:rsidRPr="00F167E2" w:rsidRDefault="00000000" w:rsidP="00F167E2">
      <w:pPr>
        <w:pBdr>
          <w:top w:val="nil"/>
          <w:left w:val="nil"/>
          <w:bottom w:val="nil"/>
          <w:right w:val="nil"/>
          <w:between w:val="nil"/>
        </w:pBdr>
        <w:jc w:val="both"/>
        <w:rPr>
          <w:rFonts w:ascii="Times New Roman" w:eastAsia="Times New Roman" w:hAnsi="Times New Roman" w:cs="Times New Roman"/>
        </w:rPr>
      </w:pPr>
      <w:r w:rsidRPr="00F167E2">
        <w:rPr>
          <w:rFonts w:ascii="Times New Roman" w:eastAsia="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A8CB51E" w14:textId="77777777" w:rsidR="00484713" w:rsidRPr="00F167E2" w:rsidRDefault="00484713" w:rsidP="00F167E2">
      <w:pPr>
        <w:pBdr>
          <w:top w:val="nil"/>
          <w:left w:val="nil"/>
          <w:bottom w:val="nil"/>
          <w:right w:val="nil"/>
          <w:between w:val="nil"/>
        </w:pBdr>
        <w:jc w:val="both"/>
        <w:rPr>
          <w:rFonts w:ascii="Times New Roman" w:eastAsia="Times New Roman" w:hAnsi="Times New Roman" w:cs="Times New Roman"/>
        </w:rPr>
      </w:pPr>
    </w:p>
    <w:p w14:paraId="130D2C06" w14:textId="77777777" w:rsidR="00484713" w:rsidRPr="00F167E2" w:rsidRDefault="00000000" w:rsidP="00F167E2">
      <w:pPr>
        <w:pBdr>
          <w:top w:val="nil"/>
          <w:left w:val="nil"/>
          <w:bottom w:val="nil"/>
          <w:right w:val="nil"/>
          <w:between w:val="nil"/>
        </w:pBdr>
        <w:jc w:val="both"/>
        <w:rPr>
          <w:rFonts w:ascii="Times New Roman" w:eastAsia="Times New Roman" w:hAnsi="Times New Roman" w:cs="Times New Roman"/>
        </w:rPr>
      </w:pPr>
      <w:r w:rsidRPr="00F167E2">
        <w:rPr>
          <w:rFonts w:ascii="Times New Roman" w:eastAsia="Times New Roman" w:hAnsi="Times New Roman" w:cs="Times New Roman"/>
        </w:rPr>
        <w:t xml:space="preserve">4) wobec którego prawomocnie orzeczono zakaz ubiegania się o zamówienia publiczne; </w:t>
      </w:r>
    </w:p>
    <w:p w14:paraId="7B5E99C6" w14:textId="77777777" w:rsidR="00484713" w:rsidRPr="00F167E2" w:rsidRDefault="00484713" w:rsidP="00F167E2">
      <w:pPr>
        <w:pBdr>
          <w:top w:val="nil"/>
          <w:left w:val="nil"/>
          <w:bottom w:val="nil"/>
          <w:right w:val="nil"/>
          <w:between w:val="nil"/>
        </w:pBdr>
        <w:jc w:val="both"/>
        <w:rPr>
          <w:rFonts w:ascii="Times New Roman" w:eastAsia="Times New Roman" w:hAnsi="Times New Roman" w:cs="Times New Roman"/>
        </w:rPr>
      </w:pPr>
    </w:p>
    <w:p w14:paraId="773E3896" w14:textId="77777777" w:rsidR="00484713" w:rsidRPr="00F167E2" w:rsidRDefault="00000000" w:rsidP="00F167E2">
      <w:pPr>
        <w:pBdr>
          <w:top w:val="nil"/>
          <w:left w:val="nil"/>
          <w:bottom w:val="nil"/>
          <w:right w:val="nil"/>
          <w:between w:val="nil"/>
        </w:pBdr>
        <w:jc w:val="both"/>
        <w:rPr>
          <w:rFonts w:ascii="Times New Roman" w:eastAsia="Times New Roman" w:hAnsi="Times New Roman" w:cs="Times New Roman"/>
        </w:rPr>
      </w:pPr>
      <w:r w:rsidRPr="00F167E2">
        <w:rPr>
          <w:rFonts w:ascii="Times New Roman" w:eastAsia="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90DD5D8" w14:textId="77777777" w:rsidR="00484713" w:rsidRPr="00F167E2" w:rsidRDefault="00484713" w:rsidP="00F167E2">
      <w:pPr>
        <w:pBdr>
          <w:top w:val="nil"/>
          <w:left w:val="nil"/>
          <w:bottom w:val="nil"/>
          <w:right w:val="nil"/>
          <w:between w:val="nil"/>
        </w:pBdr>
        <w:jc w:val="both"/>
        <w:rPr>
          <w:rFonts w:ascii="Times New Roman" w:eastAsia="Times New Roman" w:hAnsi="Times New Roman" w:cs="Times New Roman"/>
        </w:rPr>
      </w:pPr>
    </w:p>
    <w:p w14:paraId="12D182FB" w14:textId="77777777" w:rsidR="00484713" w:rsidRPr="00F167E2" w:rsidRDefault="00000000" w:rsidP="00F167E2">
      <w:pPr>
        <w:pBdr>
          <w:top w:val="nil"/>
          <w:left w:val="nil"/>
          <w:bottom w:val="nil"/>
          <w:right w:val="nil"/>
          <w:between w:val="nil"/>
        </w:pBdr>
        <w:jc w:val="both"/>
        <w:rPr>
          <w:rFonts w:ascii="Times New Roman" w:eastAsia="Times New Roman" w:hAnsi="Times New Roman" w:cs="Times New Roman"/>
        </w:rPr>
      </w:pPr>
      <w:r w:rsidRPr="00F167E2">
        <w:rPr>
          <w:rFonts w:ascii="Times New Roman" w:eastAsia="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9AA3EA" w14:textId="77777777" w:rsidR="00484713" w:rsidRPr="00F167E2" w:rsidRDefault="00484713" w:rsidP="00F167E2">
      <w:pPr>
        <w:pBdr>
          <w:top w:val="nil"/>
          <w:left w:val="nil"/>
          <w:bottom w:val="nil"/>
          <w:right w:val="nil"/>
          <w:between w:val="nil"/>
        </w:pBdr>
        <w:jc w:val="both"/>
        <w:rPr>
          <w:rFonts w:ascii="Times New Roman" w:eastAsia="Times New Roman" w:hAnsi="Times New Roman" w:cs="Times New Roman"/>
        </w:rPr>
      </w:pPr>
    </w:p>
    <w:p w14:paraId="698EFB7B" w14:textId="77777777" w:rsidR="00484713" w:rsidRPr="00F167E2" w:rsidRDefault="00484713" w:rsidP="00F167E2">
      <w:pPr>
        <w:jc w:val="both"/>
        <w:rPr>
          <w:rFonts w:ascii="Times New Roman" w:eastAsia="Times New Roman" w:hAnsi="Times New Roman" w:cs="Times New Roman"/>
        </w:rPr>
      </w:pPr>
    </w:p>
    <w:p w14:paraId="2D5295B8" w14:textId="77777777" w:rsidR="00484713" w:rsidRPr="00F167E2" w:rsidRDefault="00484713" w:rsidP="00F167E2">
      <w:pPr>
        <w:jc w:val="both"/>
        <w:rPr>
          <w:rFonts w:ascii="Times New Roman" w:eastAsia="Times New Roman" w:hAnsi="Times New Roman" w:cs="Times New Roman"/>
        </w:rPr>
      </w:pPr>
    </w:p>
    <w:p w14:paraId="54468D3B"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b/>
        </w:rPr>
        <w:t>4.</w:t>
      </w:r>
      <w:r w:rsidRPr="00F167E2">
        <w:rPr>
          <w:rFonts w:ascii="Times New Roman" w:eastAsia="Times New Roman" w:hAnsi="Times New Roman" w:cs="Times New Roman"/>
        </w:rPr>
        <w:t>Wykonawca nie podlega wykluczeniu w okolicznościach określonych w ust. 3 jeżeli udowodni zamawiającemu, że spełnił łącznie następujące przesłanki:</w:t>
      </w:r>
    </w:p>
    <w:p w14:paraId="31A50506" w14:textId="77777777" w:rsidR="00484713" w:rsidRPr="00F167E2" w:rsidRDefault="00484713" w:rsidP="00F167E2">
      <w:pPr>
        <w:ind w:left="357"/>
        <w:jc w:val="both"/>
        <w:rPr>
          <w:rFonts w:ascii="Times New Roman" w:eastAsia="Times New Roman" w:hAnsi="Times New Roman" w:cs="Times New Roman"/>
        </w:rPr>
      </w:pPr>
    </w:p>
    <w:p w14:paraId="22BE82EF" w14:textId="77777777" w:rsidR="00484713" w:rsidRPr="00F167E2" w:rsidRDefault="00000000" w:rsidP="00F167E2">
      <w:pPr>
        <w:numPr>
          <w:ilvl w:val="0"/>
          <w:numId w:val="27"/>
        </w:numPr>
        <w:jc w:val="both"/>
        <w:rPr>
          <w:rFonts w:ascii="Times New Roman" w:eastAsia="Times New Roman" w:hAnsi="Times New Roman" w:cs="Times New Roman"/>
        </w:rPr>
      </w:pPr>
      <w:r w:rsidRPr="00F167E2">
        <w:rPr>
          <w:rFonts w:ascii="Times New Roman" w:eastAsia="Times New Roman" w:hAnsi="Times New Roman" w:cs="Times New Roman"/>
        </w:rPr>
        <w:t xml:space="preserve"> naprawił lub zobowiązał się do naprawienia szkody wyrządzonej przestępstwem, wykroczeniem lub swoim nieprawidłowym postępowaniem, w tym poprzez zadośćuczynienie pieniężne;</w:t>
      </w:r>
    </w:p>
    <w:p w14:paraId="01B1D6CE" w14:textId="77777777" w:rsidR="00484713" w:rsidRPr="00F167E2" w:rsidRDefault="00484713" w:rsidP="00F167E2">
      <w:pPr>
        <w:ind w:left="720"/>
        <w:jc w:val="both"/>
        <w:rPr>
          <w:rFonts w:ascii="Times New Roman" w:eastAsia="Times New Roman" w:hAnsi="Times New Roman" w:cs="Times New Roman"/>
        </w:rPr>
      </w:pPr>
    </w:p>
    <w:p w14:paraId="1E8A575B" w14:textId="77777777" w:rsidR="00484713" w:rsidRPr="00F167E2" w:rsidRDefault="00000000" w:rsidP="00F167E2">
      <w:pPr>
        <w:numPr>
          <w:ilvl w:val="0"/>
          <w:numId w:val="27"/>
        </w:numPr>
        <w:jc w:val="both"/>
        <w:rPr>
          <w:rFonts w:ascii="Times New Roman" w:eastAsia="Times New Roman" w:hAnsi="Times New Roman" w:cs="Times New Roman"/>
        </w:rPr>
      </w:pPr>
      <w:r w:rsidRPr="00F167E2">
        <w:rPr>
          <w:rFonts w:ascii="Times New Roman" w:eastAsia="Times New Roman" w:hAnsi="Times New Roman" w:cs="Times New Roma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461295"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6743A469" w14:textId="77777777" w:rsidR="00484713" w:rsidRPr="00F167E2" w:rsidRDefault="00484713" w:rsidP="00F167E2">
      <w:pPr>
        <w:ind w:left="720"/>
        <w:jc w:val="both"/>
        <w:rPr>
          <w:rFonts w:ascii="Times New Roman" w:eastAsia="Times New Roman" w:hAnsi="Times New Roman" w:cs="Times New Roman"/>
        </w:rPr>
      </w:pPr>
    </w:p>
    <w:p w14:paraId="29073885" w14:textId="77777777" w:rsidR="00484713" w:rsidRPr="00F167E2" w:rsidRDefault="00000000" w:rsidP="00F167E2">
      <w:pPr>
        <w:numPr>
          <w:ilvl w:val="0"/>
          <w:numId w:val="27"/>
        </w:numPr>
        <w:jc w:val="both"/>
        <w:rPr>
          <w:rFonts w:ascii="Times New Roman" w:eastAsia="Times New Roman" w:hAnsi="Times New Roman" w:cs="Times New Roman"/>
        </w:rPr>
      </w:pPr>
      <w:r w:rsidRPr="00F167E2">
        <w:rPr>
          <w:rFonts w:ascii="Times New Roman" w:eastAsia="Times New Roman" w:hAnsi="Times New Roman" w:cs="Times New Roman"/>
        </w:rPr>
        <w:t>podjął konkretne środki techniczne, organizacyjne i kadrowe, odpowiednie dla zapobiegania dalszym przestępstwom, wykroczeniom lub nieprawidłowemu postępowaniu, w szczególności:</w:t>
      </w:r>
    </w:p>
    <w:p w14:paraId="15102122" w14:textId="77777777" w:rsidR="00484713" w:rsidRPr="00F167E2" w:rsidRDefault="00484713" w:rsidP="00F167E2">
      <w:pPr>
        <w:jc w:val="both"/>
        <w:rPr>
          <w:rFonts w:ascii="Times New Roman" w:eastAsia="Times New Roman" w:hAnsi="Times New Roman" w:cs="Times New Roman"/>
        </w:rPr>
      </w:pPr>
    </w:p>
    <w:p w14:paraId="26D3CE86" w14:textId="77777777" w:rsidR="00484713" w:rsidRPr="00F167E2" w:rsidRDefault="00000000" w:rsidP="00F167E2">
      <w:pPr>
        <w:numPr>
          <w:ilvl w:val="0"/>
          <w:numId w:val="28"/>
        </w:numPr>
        <w:jc w:val="both"/>
        <w:rPr>
          <w:rFonts w:ascii="Times New Roman" w:eastAsia="Times New Roman" w:hAnsi="Times New Roman" w:cs="Times New Roman"/>
        </w:rPr>
      </w:pPr>
      <w:r w:rsidRPr="00F167E2">
        <w:rPr>
          <w:rFonts w:ascii="Times New Roman" w:eastAsia="Times New Roman" w:hAnsi="Times New Roman" w:cs="Times New Roman"/>
        </w:rPr>
        <w:t>zerwał wszelkie powiązania z osobami lub podmiotami odpowiedzialnymi za nieprawidłowe postępowanie wykonawcy,</w:t>
      </w:r>
    </w:p>
    <w:p w14:paraId="26A6B4DC" w14:textId="77777777" w:rsidR="00484713" w:rsidRPr="00F167E2" w:rsidRDefault="00484713" w:rsidP="00F167E2">
      <w:pPr>
        <w:ind w:left="720"/>
        <w:jc w:val="both"/>
        <w:rPr>
          <w:rFonts w:ascii="Times New Roman" w:eastAsia="Times New Roman" w:hAnsi="Times New Roman" w:cs="Times New Roman"/>
        </w:rPr>
      </w:pPr>
    </w:p>
    <w:p w14:paraId="64752F04" w14:textId="77777777" w:rsidR="00484713" w:rsidRPr="00F167E2" w:rsidRDefault="00000000" w:rsidP="00F167E2">
      <w:pPr>
        <w:numPr>
          <w:ilvl w:val="0"/>
          <w:numId w:val="28"/>
        </w:numPr>
        <w:jc w:val="both"/>
        <w:rPr>
          <w:rFonts w:ascii="Times New Roman" w:eastAsia="Times New Roman" w:hAnsi="Times New Roman" w:cs="Times New Roman"/>
        </w:rPr>
      </w:pPr>
      <w:r w:rsidRPr="00F167E2">
        <w:rPr>
          <w:rFonts w:ascii="Times New Roman" w:eastAsia="Times New Roman" w:hAnsi="Times New Roman" w:cs="Times New Roman"/>
        </w:rPr>
        <w:t>zreorganizował personel,</w:t>
      </w:r>
    </w:p>
    <w:p w14:paraId="65487FD1" w14:textId="77777777" w:rsidR="00484713" w:rsidRPr="00F167E2" w:rsidRDefault="00000000" w:rsidP="00F167E2">
      <w:pPr>
        <w:numPr>
          <w:ilvl w:val="0"/>
          <w:numId w:val="28"/>
        </w:numPr>
        <w:jc w:val="both"/>
        <w:rPr>
          <w:rFonts w:ascii="Times New Roman" w:eastAsia="Times New Roman" w:hAnsi="Times New Roman" w:cs="Times New Roman"/>
        </w:rPr>
      </w:pPr>
      <w:r w:rsidRPr="00F167E2">
        <w:rPr>
          <w:rFonts w:ascii="Times New Roman" w:eastAsia="Times New Roman" w:hAnsi="Times New Roman" w:cs="Times New Roman"/>
        </w:rPr>
        <w:lastRenderedPageBreak/>
        <w:t>wdrożył system sprawozdawczości i kontroli,</w:t>
      </w:r>
    </w:p>
    <w:p w14:paraId="295C6E3D"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59FDD08F" w14:textId="77777777" w:rsidR="00484713" w:rsidRPr="00F167E2" w:rsidRDefault="00000000" w:rsidP="00F167E2">
      <w:pPr>
        <w:numPr>
          <w:ilvl w:val="0"/>
          <w:numId w:val="28"/>
        </w:numPr>
        <w:jc w:val="both"/>
        <w:rPr>
          <w:rFonts w:ascii="Times New Roman" w:eastAsia="Times New Roman" w:hAnsi="Times New Roman" w:cs="Times New Roman"/>
        </w:rPr>
      </w:pPr>
      <w:r w:rsidRPr="00F167E2">
        <w:rPr>
          <w:rFonts w:ascii="Times New Roman" w:eastAsia="Times New Roman" w:hAnsi="Times New Roman" w:cs="Times New Roman"/>
        </w:rPr>
        <w:t>utworzył struktury audytu wewnętrznego do monitorowania przestrzegania przepisów, wewnętrznych regulacji lub standardów,</w:t>
      </w:r>
    </w:p>
    <w:p w14:paraId="7936D2D7"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47437A97" w14:textId="77777777" w:rsidR="00484713" w:rsidRPr="00F167E2" w:rsidRDefault="00000000" w:rsidP="00F167E2">
      <w:pPr>
        <w:numPr>
          <w:ilvl w:val="0"/>
          <w:numId w:val="28"/>
        </w:numPr>
        <w:jc w:val="both"/>
        <w:rPr>
          <w:rFonts w:ascii="Times New Roman" w:eastAsia="Times New Roman" w:hAnsi="Times New Roman" w:cs="Times New Roman"/>
        </w:rPr>
      </w:pPr>
      <w:r w:rsidRPr="00F167E2">
        <w:rPr>
          <w:rFonts w:ascii="Times New Roman" w:eastAsia="Times New Roman" w:hAnsi="Times New Roman" w:cs="Times New Roman"/>
        </w:rPr>
        <w:t>wprowadził wewnętrzne regulacje dotyczące odpowiedzialności i odszkodowań za nieprzestrzeganie przepisów, wewnętrznych regulacji lub standardów.</w:t>
      </w:r>
    </w:p>
    <w:p w14:paraId="06A6952B"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b/>
        </w:rPr>
        <w:t>5.</w:t>
      </w:r>
      <w:r w:rsidRPr="00F167E2">
        <w:rPr>
          <w:rFonts w:ascii="Times New Roman" w:eastAsia="Times New Roman" w:hAnsi="Times New Roman" w:cs="Times New Roman"/>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3FB53A43" w14:textId="77777777" w:rsidR="00484713" w:rsidRPr="00F167E2" w:rsidRDefault="00484713" w:rsidP="00F167E2">
      <w:pPr>
        <w:jc w:val="both"/>
        <w:rPr>
          <w:rFonts w:ascii="Times New Roman" w:eastAsia="Times New Roman" w:hAnsi="Times New Roman" w:cs="Times New Roman"/>
        </w:rPr>
      </w:pPr>
    </w:p>
    <w:p w14:paraId="2688EA2F"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b/>
        </w:rPr>
        <w:t>6.</w:t>
      </w:r>
      <w:r w:rsidRPr="00F167E2">
        <w:rPr>
          <w:rFonts w:ascii="Times New Roman" w:eastAsia="Times New Roman" w:hAnsi="Times New Roman" w:cs="Times New Roman"/>
        </w:rPr>
        <w:t>Jeżeli wykonawca polega na zdolnościach lub sytuacji podmiotów udostępniających zasoby zamawiający zbada, czy nie zachodzą wobec tego podmiotu podstawy wykluczenia, które zostały przewidziane względem wykonawcy.</w:t>
      </w:r>
    </w:p>
    <w:p w14:paraId="6D8CCD0F" w14:textId="77777777" w:rsidR="00484713" w:rsidRPr="00F167E2" w:rsidRDefault="00484713" w:rsidP="00F167E2">
      <w:pPr>
        <w:jc w:val="both"/>
        <w:rPr>
          <w:rFonts w:ascii="Times New Roman" w:eastAsia="Times New Roman" w:hAnsi="Times New Roman" w:cs="Times New Roman"/>
        </w:rPr>
      </w:pPr>
    </w:p>
    <w:p w14:paraId="4DA3BD4C"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b/>
        </w:rPr>
        <w:t>7.</w:t>
      </w:r>
      <w:r w:rsidRPr="00F167E2">
        <w:rPr>
          <w:rFonts w:ascii="Times New Roman" w:eastAsia="Times New Roman" w:hAnsi="Times New Roman" w:cs="Times New Roman"/>
        </w:rPr>
        <w:t>Wykonawca może zostać wykluczony przez zamawiającego na każdym etapie postępowania o udzielenie zamówienia.</w:t>
      </w:r>
    </w:p>
    <w:p w14:paraId="1DA1E866" w14:textId="77777777" w:rsidR="00484713" w:rsidRPr="00F167E2" w:rsidRDefault="00484713" w:rsidP="00F167E2">
      <w:pPr>
        <w:jc w:val="both"/>
        <w:rPr>
          <w:rFonts w:ascii="Times New Roman" w:hAnsi="Times New Roman" w:cs="Times New Roman"/>
        </w:rPr>
      </w:pPr>
    </w:p>
    <w:p w14:paraId="675D5816"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b/>
        </w:rPr>
        <w:t>8.</w:t>
      </w:r>
      <w:r w:rsidRPr="00F167E2">
        <w:rPr>
          <w:rFonts w:ascii="Times New Roman" w:eastAsia="Times New Roman" w:hAnsi="Times New Roman" w:cs="Times New Roman"/>
        </w:rPr>
        <w:t>W przypadku wspólnego ubiegania się wykonawców o udzielenie zamówienia zamawiający bada, czy nie zachodzą podstawy wykluczenia wobec każdego z tych wykonawców.</w:t>
      </w:r>
    </w:p>
    <w:p w14:paraId="03092554" w14:textId="77777777" w:rsidR="00484713" w:rsidRPr="00F167E2" w:rsidRDefault="00484713" w:rsidP="00F167E2">
      <w:pPr>
        <w:jc w:val="both"/>
        <w:rPr>
          <w:rFonts w:ascii="Times New Roman" w:eastAsia="Times New Roman" w:hAnsi="Times New Roman" w:cs="Times New Roman"/>
        </w:rPr>
      </w:pPr>
    </w:p>
    <w:p w14:paraId="10E9B91F"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b/>
        </w:rPr>
        <w:t>9.</w:t>
      </w:r>
      <w:r w:rsidRPr="00F167E2">
        <w:rPr>
          <w:rFonts w:ascii="Times New Roman" w:eastAsia="Times New Roman" w:hAnsi="Times New Roman" w:cs="Times New Roman"/>
        </w:rPr>
        <w:t xml:space="preserve">Zamawiający oceni brak podstaw do wykluczenia na podstawie złożonego z ofertą oświadczenia wykonawcy z </w:t>
      </w:r>
      <w:bookmarkStart w:id="13" w:name="bookmark=id.17dp8vu" w:colFirst="0" w:colLast="0"/>
      <w:bookmarkEnd w:id="13"/>
      <w:r w:rsidRPr="00F167E2">
        <w:rPr>
          <w:rFonts w:ascii="Times New Roman" w:eastAsia="Times New Roman" w:hAnsi="Times New Roman" w:cs="Times New Roman"/>
        </w:rPr>
        <w:t xml:space="preserve">art. 125 ust. 1 – </w:t>
      </w:r>
      <w:r w:rsidRPr="00F167E2">
        <w:rPr>
          <w:rFonts w:ascii="Times New Roman" w:eastAsia="Times New Roman" w:hAnsi="Times New Roman" w:cs="Times New Roman"/>
          <w:b/>
        </w:rPr>
        <w:t>Załącznik nr 3</w:t>
      </w:r>
      <w:r w:rsidRPr="00F167E2">
        <w:rPr>
          <w:rFonts w:ascii="Times New Roman" w:eastAsia="Times New Roman" w:hAnsi="Times New Roman" w:cs="Times New Roman"/>
        </w:rPr>
        <w:t xml:space="preserve"> do SWZ.</w:t>
      </w:r>
      <w:r w:rsidRPr="00F167E2">
        <w:rPr>
          <w:rFonts w:ascii="Times New Roman" w:eastAsia="Times New Roman" w:hAnsi="Times New Roman" w:cs="Times New Roman"/>
        </w:rPr>
        <w:br/>
      </w:r>
    </w:p>
    <w:p w14:paraId="716F972E" w14:textId="77777777" w:rsidR="00484713" w:rsidRPr="00F167E2" w:rsidRDefault="00484713" w:rsidP="00F167E2">
      <w:pPr>
        <w:jc w:val="both"/>
        <w:rPr>
          <w:rFonts w:ascii="Times New Roman" w:eastAsia="Times New Roman" w:hAnsi="Times New Roman" w:cs="Times New Roman"/>
          <w:b/>
        </w:rPr>
      </w:pPr>
    </w:p>
    <w:p w14:paraId="6107A40A"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VI.   Warunki udziału w postępowaniu</w:t>
      </w:r>
    </w:p>
    <w:p w14:paraId="7D2CF5DC" w14:textId="77777777" w:rsidR="00484713" w:rsidRPr="00F167E2" w:rsidRDefault="00484713" w:rsidP="00F167E2">
      <w:pPr>
        <w:jc w:val="both"/>
        <w:rPr>
          <w:rFonts w:ascii="Times New Roman" w:eastAsia="Times New Roman" w:hAnsi="Times New Roman" w:cs="Times New Roman"/>
          <w:b/>
        </w:rPr>
      </w:pPr>
    </w:p>
    <w:p w14:paraId="40E0FE25" w14:textId="77777777" w:rsidR="00484713" w:rsidRPr="00F167E2" w:rsidRDefault="00000000" w:rsidP="00F167E2">
      <w:pPr>
        <w:jc w:val="both"/>
        <w:rPr>
          <w:rFonts w:ascii="Times New Roman" w:eastAsia="Times New Roman" w:hAnsi="Times New Roman" w:cs="Times New Roman"/>
        </w:rPr>
      </w:pPr>
      <w:bookmarkStart w:id="14" w:name="bookmark=id.3rdcrjn" w:colFirst="0" w:colLast="0"/>
      <w:bookmarkEnd w:id="14"/>
      <w:r w:rsidRPr="00F167E2">
        <w:rPr>
          <w:rFonts w:ascii="Times New Roman" w:eastAsia="Times New Roman" w:hAnsi="Times New Roman" w:cs="Times New Roman"/>
        </w:rPr>
        <w:t>O udzielenie zamówienia mogą ubiegać się wykonawcy, którzy:</w:t>
      </w:r>
    </w:p>
    <w:p w14:paraId="1282A9C9" w14:textId="77777777" w:rsidR="00484713" w:rsidRPr="00F167E2" w:rsidRDefault="00484713" w:rsidP="00F167E2">
      <w:pPr>
        <w:jc w:val="both"/>
        <w:rPr>
          <w:rFonts w:ascii="Times New Roman" w:eastAsia="Times New Roman" w:hAnsi="Times New Roman" w:cs="Times New Roman"/>
        </w:rPr>
      </w:pPr>
    </w:p>
    <w:p w14:paraId="39B83D6A" w14:textId="77777777" w:rsidR="00484713" w:rsidRPr="00F167E2" w:rsidRDefault="00000000" w:rsidP="00F167E2">
      <w:pPr>
        <w:numPr>
          <w:ilvl w:val="0"/>
          <w:numId w:val="12"/>
        </w:numPr>
        <w:pBdr>
          <w:top w:val="nil"/>
          <w:left w:val="nil"/>
          <w:bottom w:val="nil"/>
          <w:right w:val="nil"/>
          <w:between w:val="nil"/>
        </w:pBdr>
        <w:jc w:val="both"/>
        <w:rPr>
          <w:rFonts w:ascii="Times New Roman" w:hAnsi="Times New Roman" w:cs="Times New Roman"/>
          <w:color w:val="000000"/>
        </w:rPr>
      </w:pPr>
      <w:r w:rsidRPr="00F167E2">
        <w:rPr>
          <w:rFonts w:ascii="Times New Roman" w:eastAsia="Times New Roman" w:hAnsi="Times New Roman" w:cs="Times New Roman"/>
          <w:color w:val="000000"/>
        </w:rPr>
        <w:t>nie podlegają wykluczeniu;</w:t>
      </w:r>
    </w:p>
    <w:p w14:paraId="6C18EA97" w14:textId="77777777" w:rsidR="00484713" w:rsidRPr="00F167E2" w:rsidRDefault="00000000" w:rsidP="00F167E2">
      <w:pPr>
        <w:numPr>
          <w:ilvl w:val="0"/>
          <w:numId w:val="12"/>
        </w:numPr>
        <w:pBdr>
          <w:top w:val="nil"/>
          <w:left w:val="nil"/>
          <w:bottom w:val="nil"/>
          <w:right w:val="nil"/>
          <w:between w:val="nil"/>
        </w:pBdr>
        <w:jc w:val="both"/>
        <w:rPr>
          <w:rFonts w:ascii="Times New Roman" w:hAnsi="Times New Roman" w:cs="Times New Roman"/>
          <w:color w:val="000000"/>
        </w:rPr>
      </w:pPr>
      <w:r w:rsidRPr="00F167E2">
        <w:rPr>
          <w:rFonts w:ascii="Times New Roman" w:eastAsia="Times New Roman" w:hAnsi="Times New Roman" w:cs="Times New Roman"/>
          <w:color w:val="000000"/>
        </w:rPr>
        <w:t>spełniają warunki udziału w postępowaniu dotyczące:</w:t>
      </w:r>
    </w:p>
    <w:p w14:paraId="12EC8FF4" w14:textId="77777777" w:rsidR="00484713" w:rsidRPr="00F167E2" w:rsidRDefault="00484713" w:rsidP="00F167E2">
      <w:pPr>
        <w:pBdr>
          <w:top w:val="nil"/>
          <w:left w:val="nil"/>
          <w:bottom w:val="nil"/>
          <w:right w:val="nil"/>
          <w:between w:val="nil"/>
        </w:pBdr>
        <w:ind w:left="720"/>
        <w:jc w:val="both"/>
        <w:rPr>
          <w:rFonts w:ascii="Times New Roman" w:eastAsia="Times New Roman" w:hAnsi="Times New Roman" w:cs="Times New Roman"/>
          <w:color w:val="000000"/>
        </w:rPr>
      </w:pPr>
    </w:p>
    <w:p w14:paraId="185B491A" w14:textId="77777777" w:rsidR="00484713" w:rsidRPr="00F167E2" w:rsidRDefault="00484713" w:rsidP="00F167E2">
      <w:pPr>
        <w:ind w:left="720"/>
        <w:jc w:val="both"/>
        <w:rPr>
          <w:rFonts w:ascii="Times New Roman" w:eastAsia="Times New Roman" w:hAnsi="Times New Roman" w:cs="Times New Roman"/>
        </w:rPr>
      </w:pPr>
    </w:p>
    <w:p w14:paraId="01102C89" w14:textId="77777777" w:rsidR="00484713" w:rsidRPr="00F167E2" w:rsidRDefault="00000000" w:rsidP="00F167E2">
      <w:pPr>
        <w:numPr>
          <w:ilvl w:val="0"/>
          <w:numId w:val="20"/>
        </w:numPr>
        <w:jc w:val="both"/>
        <w:rPr>
          <w:rFonts w:ascii="Times New Roman" w:hAnsi="Times New Roman" w:cs="Times New Roman"/>
        </w:rPr>
      </w:pPr>
      <w:r w:rsidRPr="00F167E2">
        <w:rPr>
          <w:rFonts w:ascii="Times New Roman" w:eastAsia="Times New Roman" w:hAnsi="Times New Roman" w:cs="Times New Roman"/>
          <w:b/>
        </w:rPr>
        <w:t>zdolności do występowania w obrocie gospodarczym</w:t>
      </w:r>
      <w:r w:rsidRPr="00F167E2">
        <w:rPr>
          <w:rFonts w:ascii="Times New Roman" w:eastAsia="Times New Roman" w:hAnsi="Times New Roman" w:cs="Times New Roman"/>
        </w:rPr>
        <w:t xml:space="preserve">, </w:t>
      </w:r>
    </w:p>
    <w:p w14:paraId="64893F30" w14:textId="77777777" w:rsidR="00484713" w:rsidRPr="00F167E2" w:rsidRDefault="00000000" w:rsidP="00F167E2">
      <w:pPr>
        <w:ind w:left="360"/>
        <w:jc w:val="both"/>
        <w:rPr>
          <w:rFonts w:ascii="Times New Roman" w:hAnsi="Times New Roman" w:cs="Times New Roman"/>
        </w:rPr>
      </w:pPr>
      <w:r w:rsidRPr="00F167E2">
        <w:rPr>
          <w:rFonts w:ascii="Times New Roman" w:eastAsia="Times New Roman" w:hAnsi="Times New Roman" w:cs="Times New Roman"/>
        </w:rPr>
        <w:t>Zamawiający nie wyznacza szczegółowego warunku w tym zakresie, tym samym nie dokonuje jego opisu.</w:t>
      </w:r>
    </w:p>
    <w:p w14:paraId="0049EFDB" w14:textId="77777777" w:rsidR="00484713" w:rsidRPr="00F167E2" w:rsidRDefault="00484713" w:rsidP="00F167E2">
      <w:pPr>
        <w:ind w:left="360"/>
        <w:jc w:val="both"/>
        <w:rPr>
          <w:rFonts w:ascii="Times New Roman" w:eastAsia="Times New Roman" w:hAnsi="Times New Roman" w:cs="Times New Roman"/>
        </w:rPr>
      </w:pPr>
    </w:p>
    <w:p w14:paraId="2F835437" w14:textId="77777777" w:rsidR="00484713" w:rsidRPr="00F167E2" w:rsidRDefault="00000000" w:rsidP="00F167E2">
      <w:pPr>
        <w:numPr>
          <w:ilvl w:val="0"/>
          <w:numId w:val="20"/>
        </w:numPr>
        <w:jc w:val="both"/>
        <w:rPr>
          <w:rFonts w:ascii="Times New Roman" w:hAnsi="Times New Roman" w:cs="Times New Roman"/>
        </w:rPr>
      </w:pPr>
      <w:r w:rsidRPr="00F167E2">
        <w:rPr>
          <w:rFonts w:ascii="Times New Roman" w:eastAsia="Times New Roman" w:hAnsi="Times New Roman" w:cs="Times New Roman"/>
          <w:b/>
        </w:rPr>
        <w:t xml:space="preserve">uprawnień </w:t>
      </w:r>
      <w:bookmarkStart w:id="15" w:name="bookmark=id.26in1rg" w:colFirst="0" w:colLast="0"/>
      <w:bookmarkEnd w:id="15"/>
      <w:r w:rsidRPr="00F167E2">
        <w:rPr>
          <w:rFonts w:ascii="Times New Roman" w:eastAsia="Times New Roman" w:hAnsi="Times New Roman" w:cs="Times New Roman"/>
          <w:b/>
        </w:rPr>
        <w:t>do prowadzenia określonej działalności gospodarczej lub zawodowej</w:t>
      </w:r>
    </w:p>
    <w:p w14:paraId="5C428989" w14:textId="77777777" w:rsidR="00484713" w:rsidRPr="00F167E2" w:rsidRDefault="00000000" w:rsidP="00F167E2">
      <w:pPr>
        <w:ind w:left="360"/>
        <w:jc w:val="both"/>
        <w:rPr>
          <w:rFonts w:ascii="Times New Roman" w:hAnsi="Times New Roman" w:cs="Times New Roman"/>
        </w:rPr>
      </w:pPr>
      <w:r w:rsidRPr="00F167E2">
        <w:rPr>
          <w:rFonts w:ascii="Times New Roman" w:eastAsia="Times New Roman" w:hAnsi="Times New Roman" w:cs="Times New Roman"/>
        </w:rPr>
        <w:t xml:space="preserve">Zamawiający nie wyznacza szczegółowego warunku w tym zakresie, tym samym </w:t>
      </w:r>
      <w:r w:rsidRPr="00F167E2">
        <w:rPr>
          <w:rFonts w:ascii="Times New Roman" w:eastAsia="Times New Roman" w:hAnsi="Times New Roman" w:cs="Times New Roman"/>
        </w:rPr>
        <w:br/>
        <w:t>nie dokonuje jego opisu.</w:t>
      </w:r>
    </w:p>
    <w:p w14:paraId="7FA346E6" w14:textId="77777777" w:rsidR="00484713" w:rsidRPr="00F167E2" w:rsidRDefault="00484713" w:rsidP="00F167E2">
      <w:pPr>
        <w:ind w:left="360"/>
        <w:jc w:val="both"/>
        <w:rPr>
          <w:rFonts w:ascii="Times New Roman" w:eastAsia="Times New Roman" w:hAnsi="Times New Roman" w:cs="Times New Roman"/>
        </w:rPr>
      </w:pPr>
    </w:p>
    <w:p w14:paraId="35E3E89B" w14:textId="77777777" w:rsidR="00484713" w:rsidRPr="00F167E2" w:rsidRDefault="00000000" w:rsidP="00F167E2">
      <w:pPr>
        <w:numPr>
          <w:ilvl w:val="0"/>
          <w:numId w:val="20"/>
        </w:numPr>
        <w:jc w:val="both"/>
        <w:rPr>
          <w:rFonts w:ascii="Times New Roman" w:hAnsi="Times New Roman" w:cs="Times New Roman"/>
        </w:rPr>
      </w:pPr>
      <w:r w:rsidRPr="00F167E2">
        <w:rPr>
          <w:rFonts w:ascii="Times New Roman" w:eastAsia="Times New Roman" w:hAnsi="Times New Roman" w:cs="Times New Roman"/>
          <w:b/>
        </w:rPr>
        <w:t xml:space="preserve">sytuacji ekonomicznej lub finansowej </w:t>
      </w:r>
    </w:p>
    <w:p w14:paraId="035F5050" w14:textId="77777777" w:rsidR="00484713" w:rsidRPr="00F167E2" w:rsidRDefault="00000000" w:rsidP="00F167E2">
      <w:pPr>
        <w:ind w:left="360"/>
        <w:jc w:val="both"/>
        <w:rPr>
          <w:rFonts w:ascii="Times New Roman" w:hAnsi="Times New Roman" w:cs="Times New Roman"/>
        </w:rPr>
      </w:pPr>
      <w:r w:rsidRPr="00F167E2">
        <w:rPr>
          <w:rFonts w:ascii="Times New Roman" w:eastAsia="Times New Roman" w:hAnsi="Times New Roman" w:cs="Times New Roman"/>
        </w:rPr>
        <w:t xml:space="preserve">Zamawiający nie wyznacza szczegółowego warunku w tym zakresie, tym samym </w:t>
      </w:r>
      <w:r w:rsidRPr="00F167E2">
        <w:rPr>
          <w:rFonts w:ascii="Times New Roman" w:eastAsia="Times New Roman" w:hAnsi="Times New Roman" w:cs="Times New Roman"/>
        </w:rPr>
        <w:br/>
        <w:t>nie dokonuje jego opisu.</w:t>
      </w:r>
    </w:p>
    <w:p w14:paraId="7A98C3E8" w14:textId="77777777" w:rsidR="00484713" w:rsidRPr="00F167E2" w:rsidRDefault="00484713" w:rsidP="00F167E2">
      <w:pPr>
        <w:ind w:left="360"/>
        <w:jc w:val="both"/>
        <w:rPr>
          <w:rFonts w:ascii="Times New Roman" w:eastAsia="Times New Roman" w:hAnsi="Times New Roman" w:cs="Times New Roman"/>
        </w:rPr>
      </w:pPr>
    </w:p>
    <w:p w14:paraId="51A099FC" w14:textId="77777777" w:rsidR="00484713" w:rsidRPr="00F167E2" w:rsidRDefault="00000000" w:rsidP="00F167E2">
      <w:pPr>
        <w:numPr>
          <w:ilvl w:val="0"/>
          <w:numId w:val="20"/>
        </w:numPr>
        <w:jc w:val="both"/>
        <w:rPr>
          <w:rFonts w:ascii="Times New Roman" w:hAnsi="Times New Roman" w:cs="Times New Roman"/>
        </w:rPr>
      </w:pPr>
      <w:r w:rsidRPr="00F167E2">
        <w:rPr>
          <w:rFonts w:ascii="Times New Roman" w:eastAsia="Times New Roman" w:hAnsi="Times New Roman" w:cs="Times New Roman"/>
          <w:b/>
        </w:rPr>
        <w:t>zdolności technicznej lub zawodowej</w:t>
      </w:r>
    </w:p>
    <w:p w14:paraId="19403862" w14:textId="77777777" w:rsidR="00484713" w:rsidRDefault="00000000" w:rsidP="00F167E2">
      <w:pPr>
        <w:ind w:left="360"/>
        <w:jc w:val="both"/>
        <w:rPr>
          <w:rFonts w:ascii="Times New Roman" w:eastAsia="Times New Roman" w:hAnsi="Times New Roman" w:cs="Times New Roman"/>
        </w:rPr>
      </w:pPr>
      <w:r w:rsidRPr="00F167E2">
        <w:rPr>
          <w:rFonts w:ascii="Times New Roman" w:eastAsia="Times New Roman" w:hAnsi="Times New Roman" w:cs="Times New Roman"/>
        </w:rPr>
        <w:t xml:space="preserve">Zamawiający wyznacza warunek wykonawcy w postaci posiadanego minimum 5 lat doświadczenia w realizowaniu równoważnych lub podobnych prac remontowych. W celu poświadczenia spełnienia powyższego warunku Wykonawca winien przedstawić zamawiającemu 3 referencje  z okresu co najmniej 5 lat. </w:t>
      </w:r>
    </w:p>
    <w:p w14:paraId="130F3B68" w14:textId="77777777" w:rsidR="00B55A79" w:rsidRDefault="00B55A79" w:rsidP="00F167E2">
      <w:pPr>
        <w:ind w:left="360"/>
        <w:jc w:val="both"/>
        <w:rPr>
          <w:rFonts w:ascii="Times New Roman" w:eastAsia="Times New Roman" w:hAnsi="Times New Roman" w:cs="Times New Roman"/>
        </w:rPr>
      </w:pPr>
    </w:p>
    <w:p w14:paraId="64BCCADC" w14:textId="3E8261B6" w:rsidR="00B55A79" w:rsidRDefault="00B55A79" w:rsidP="00F167E2">
      <w:pPr>
        <w:ind w:left="360"/>
        <w:jc w:val="both"/>
        <w:rPr>
          <w:rFonts w:ascii="Times New Roman" w:eastAsia="Times New Roman" w:hAnsi="Times New Roman" w:cs="Times New Roman"/>
          <w:b/>
          <w:bCs/>
        </w:rPr>
      </w:pPr>
      <w:r>
        <w:rPr>
          <w:rFonts w:ascii="Times New Roman" w:eastAsia="Times New Roman" w:hAnsi="Times New Roman" w:cs="Times New Roman"/>
          <w:b/>
          <w:bCs/>
        </w:rPr>
        <w:lastRenderedPageBreak/>
        <w:t>Zatrudnienie przez wykonawcę lub podwykonawcę osób na podstawie stosunku pracy</w:t>
      </w:r>
    </w:p>
    <w:p w14:paraId="1F3CDFC1" w14:textId="77777777" w:rsidR="00B55A79" w:rsidRDefault="00B55A79" w:rsidP="00B55A79">
      <w:pPr>
        <w:jc w:val="both"/>
        <w:rPr>
          <w:rFonts w:ascii="Times New Roman" w:eastAsia="Times New Roman" w:hAnsi="Times New Roman" w:cs="Times New Roman"/>
          <w:b/>
          <w:bCs/>
        </w:rPr>
      </w:pPr>
    </w:p>
    <w:p w14:paraId="36BADF95" w14:textId="77777777" w:rsidR="00B55A79" w:rsidRDefault="00B55A79" w:rsidP="00B55A79">
      <w:pPr>
        <w:pStyle w:val="Akapitzlist"/>
        <w:numPr>
          <w:ilvl w:val="0"/>
          <w:numId w:val="36"/>
        </w:numPr>
        <w:jc w:val="both"/>
        <w:rPr>
          <w:rFonts w:ascii="Times New Roman" w:hAnsi="Times New Roman" w:cs="Times New Roman"/>
        </w:rPr>
      </w:pPr>
      <w:r w:rsidRPr="00B55A79">
        <w:rPr>
          <w:rFonts w:ascii="Times New Roman" w:hAnsi="Times New Roman" w:cs="Times New Roman"/>
        </w:rPr>
        <w:t xml:space="preserve">Na podstawie art. 95 ust. 1 ustawy </w:t>
      </w:r>
      <w:proofErr w:type="spellStart"/>
      <w:r w:rsidRPr="00B55A79">
        <w:rPr>
          <w:rFonts w:ascii="Times New Roman" w:hAnsi="Times New Roman" w:cs="Times New Roman"/>
        </w:rPr>
        <w:t>Pzp</w:t>
      </w:r>
      <w:proofErr w:type="spellEnd"/>
      <w:r w:rsidRPr="00B55A79">
        <w:rPr>
          <w:rFonts w:ascii="Times New Roman" w:hAnsi="Times New Roman" w:cs="Times New Roman"/>
        </w:rPr>
        <w:t xml:space="preserve">, Zamawiający wymaga zatrudnienia przez Wykonawcę lub podwykonawcę na podstawie umowy o pracę w rozumieniu ustawy z dnia 26 czerwca 1974 r Kodeks Pracy osób, wykonujących czynności w zakresie realizacji zamówienia, tj. osób wykonujących roboty budowlane pod nadzorem kierownika budowy, o ile mieszczą się one w zakresie art. 22 § 1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F56F386" w14:textId="77777777" w:rsidR="00B55A79" w:rsidRDefault="00B55A79" w:rsidP="00B55A79">
      <w:pPr>
        <w:pStyle w:val="Akapitzlist"/>
        <w:jc w:val="both"/>
        <w:rPr>
          <w:rFonts w:ascii="Times New Roman" w:hAnsi="Times New Roman" w:cs="Times New Roman"/>
        </w:rPr>
      </w:pPr>
    </w:p>
    <w:p w14:paraId="4D225166" w14:textId="77777777" w:rsidR="00B55A79" w:rsidRDefault="00B55A79" w:rsidP="00B55A79">
      <w:pPr>
        <w:pStyle w:val="Akapitzlist"/>
        <w:numPr>
          <w:ilvl w:val="0"/>
          <w:numId w:val="36"/>
        </w:numPr>
        <w:jc w:val="both"/>
        <w:rPr>
          <w:rFonts w:ascii="Times New Roman" w:hAnsi="Times New Roman" w:cs="Times New Roman"/>
        </w:rPr>
      </w:pPr>
      <w:r w:rsidRPr="00B55A79">
        <w:rPr>
          <w:rFonts w:ascii="Times New Roman" w:hAnsi="Times New Roman" w:cs="Times New Roman"/>
        </w:rPr>
        <w:t>Za roboty budowlane wykonywane pod nadzorem kierownika budowy rozumie się wszelkie roboty ogólnobudowlane, o których mowa w przedmiocie zamówienia wykonywane bezpośrednio przez pracowników pozostających pod nadzorem kierownika budowy.</w:t>
      </w:r>
    </w:p>
    <w:p w14:paraId="3899991C" w14:textId="77777777" w:rsidR="00B55A79" w:rsidRPr="00B55A79" w:rsidRDefault="00B55A79" w:rsidP="00B55A79">
      <w:pPr>
        <w:pStyle w:val="Akapitzlist"/>
        <w:rPr>
          <w:rFonts w:ascii="Times New Roman" w:hAnsi="Times New Roman" w:cs="Times New Roman"/>
        </w:rPr>
      </w:pPr>
    </w:p>
    <w:p w14:paraId="5570A48F" w14:textId="77777777" w:rsidR="00B55A79" w:rsidRDefault="00B55A79" w:rsidP="00B55A79">
      <w:pPr>
        <w:pStyle w:val="Akapitzlist"/>
        <w:numPr>
          <w:ilvl w:val="0"/>
          <w:numId w:val="36"/>
        </w:numPr>
        <w:jc w:val="both"/>
        <w:rPr>
          <w:rFonts w:ascii="Times New Roman" w:hAnsi="Times New Roman" w:cs="Times New Roman"/>
        </w:rPr>
      </w:pPr>
      <w:r w:rsidRPr="00B55A79">
        <w:rPr>
          <w:rFonts w:ascii="Times New Roman" w:hAnsi="Times New Roman" w:cs="Times New Roman"/>
        </w:rPr>
        <w:t xml:space="preserve">Jeżeli czynności wyżej wskazane, spełniające przesłanki art. 22 § 1 Kodeksu Pracy Wykonawca będzie Wykonywał samodzielnie (jako właściciel/współwłaściciel) Zamawiający uzna to za spełnienie warunku zatrudnienia na umowę o pracę osób wykonujących czynności związane z realizacją zamówienia. </w:t>
      </w:r>
    </w:p>
    <w:p w14:paraId="5D65DF88" w14:textId="77777777" w:rsidR="00B55A79" w:rsidRPr="00B55A79" w:rsidRDefault="00B55A79" w:rsidP="00B55A79">
      <w:pPr>
        <w:pStyle w:val="Akapitzlist"/>
        <w:rPr>
          <w:rFonts w:ascii="Times New Roman" w:hAnsi="Times New Roman" w:cs="Times New Roman"/>
        </w:rPr>
      </w:pPr>
    </w:p>
    <w:p w14:paraId="2E70EBFD" w14:textId="77777777" w:rsidR="00B55A79" w:rsidRDefault="00B55A79" w:rsidP="00B55A79">
      <w:pPr>
        <w:pStyle w:val="Akapitzlist"/>
        <w:numPr>
          <w:ilvl w:val="0"/>
          <w:numId w:val="36"/>
        </w:numPr>
        <w:jc w:val="both"/>
        <w:rPr>
          <w:rFonts w:ascii="Times New Roman" w:hAnsi="Times New Roman" w:cs="Times New Roman"/>
        </w:rPr>
      </w:pPr>
      <w:r w:rsidRPr="00B55A79">
        <w:rPr>
          <w:rFonts w:ascii="Times New Roman" w:hAnsi="Times New Roman" w:cs="Times New Roman"/>
        </w:rPr>
        <w:t xml:space="preserve">Wykonawca oświadcza, iż osoba lub osoby, wykonujące wszelkie roboty ogólnobudowlane, wynikające z przedmiotu zamówienia, wykonywane bezpośrednio pod nadzorem kierownika budowy w trakcie realizacji zamówienia są lub będą zatrudnione na podstawie umowy o pracę w rozumieniu ustawy z dnia 26 czerwca 1974 r. Kodeks Pracy (Dz.U. z 2023 r. poz. 1465). </w:t>
      </w:r>
    </w:p>
    <w:p w14:paraId="3D1A0FA5" w14:textId="77777777" w:rsidR="00B55A79" w:rsidRPr="00B55A79" w:rsidRDefault="00B55A79" w:rsidP="00B55A79">
      <w:pPr>
        <w:pStyle w:val="Akapitzlist"/>
        <w:rPr>
          <w:rFonts w:ascii="Times New Roman" w:hAnsi="Times New Roman" w:cs="Times New Roman"/>
        </w:rPr>
      </w:pPr>
    </w:p>
    <w:p w14:paraId="400FB887" w14:textId="29EAC414" w:rsidR="00B55A79" w:rsidRPr="00B55A79" w:rsidRDefault="00B55A79" w:rsidP="00B55A79">
      <w:pPr>
        <w:pStyle w:val="Akapitzlist"/>
        <w:numPr>
          <w:ilvl w:val="0"/>
          <w:numId w:val="36"/>
        </w:numPr>
        <w:jc w:val="both"/>
        <w:rPr>
          <w:rFonts w:ascii="Times New Roman" w:hAnsi="Times New Roman" w:cs="Times New Roman"/>
        </w:rPr>
      </w:pPr>
      <w:r w:rsidRPr="00B55A79">
        <w:rPr>
          <w:rFonts w:ascii="Times New Roman" w:hAnsi="Times New Roman" w:cs="Times New Roman"/>
        </w:rPr>
        <w:t xml:space="preserve">W trakcie realizacji zamówienia Zamawiający uprawniony jest do wykonywania czynności kontrolnych wobec Wykonawcy w zakresie spełniania przez Wykonawcę lub podwykonawcę wymogu zatrudnienia na podstawie stosunku pracy. Uprawnienia Zamawiającego obejmują w szczególności prawo: </w:t>
      </w:r>
    </w:p>
    <w:p w14:paraId="3626DB20" w14:textId="5FD9617D" w:rsidR="00B55A79" w:rsidRPr="00B55A79" w:rsidRDefault="00264FDC" w:rsidP="00B55A79">
      <w:pPr>
        <w:ind w:left="360"/>
        <w:jc w:val="both"/>
        <w:rPr>
          <w:rFonts w:ascii="Times New Roman" w:hAnsi="Times New Roman" w:cs="Times New Roman"/>
        </w:rPr>
      </w:pPr>
      <w:r>
        <w:rPr>
          <w:rFonts w:ascii="Times New Roman" w:hAnsi="Times New Roman" w:cs="Times New Roman"/>
        </w:rPr>
        <w:t>a</w:t>
      </w:r>
      <w:r w:rsidR="00B55A79" w:rsidRPr="00B55A79">
        <w:rPr>
          <w:rFonts w:ascii="Times New Roman" w:hAnsi="Times New Roman" w:cs="Times New Roman"/>
        </w:rPr>
        <w:t xml:space="preserve">) </w:t>
      </w:r>
      <w:r w:rsidR="00B55A79" w:rsidRPr="00B55A79">
        <w:rPr>
          <w:rFonts w:ascii="Times New Roman" w:hAnsi="Times New Roman" w:cs="Times New Roman"/>
        </w:rPr>
        <w:tab/>
        <w:t xml:space="preserve">żądania oświadczeń i dokumentów w zakresie spełniania ww. wymogów i dokonania ich oceny, </w:t>
      </w:r>
    </w:p>
    <w:p w14:paraId="0BB12A6D" w14:textId="47A37D1F" w:rsidR="00B55A79" w:rsidRPr="00B55A79" w:rsidRDefault="00264FDC" w:rsidP="00B55A79">
      <w:pPr>
        <w:ind w:left="360"/>
        <w:jc w:val="both"/>
        <w:rPr>
          <w:rFonts w:ascii="Times New Roman" w:hAnsi="Times New Roman" w:cs="Times New Roman"/>
        </w:rPr>
      </w:pPr>
      <w:r>
        <w:rPr>
          <w:rFonts w:ascii="Times New Roman" w:hAnsi="Times New Roman" w:cs="Times New Roman"/>
        </w:rPr>
        <w:t>b</w:t>
      </w:r>
      <w:r w:rsidR="00B55A79" w:rsidRPr="00B55A79">
        <w:rPr>
          <w:rFonts w:ascii="Times New Roman" w:hAnsi="Times New Roman" w:cs="Times New Roman"/>
        </w:rPr>
        <w:t xml:space="preserve">) </w:t>
      </w:r>
      <w:r w:rsidR="00B55A79" w:rsidRPr="00B55A79">
        <w:rPr>
          <w:rFonts w:ascii="Times New Roman" w:hAnsi="Times New Roman" w:cs="Times New Roman"/>
        </w:rPr>
        <w:tab/>
        <w:t>żądania wyjaśnień w przypadku wątpliwości w zakresie potwierdzenia spełnienia ww. wymogów,</w:t>
      </w:r>
    </w:p>
    <w:p w14:paraId="7DBA4288" w14:textId="40A6AB34" w:rsidR="00264FDC" w:rsidRDefault="00264FDC" w:rsidP="00B55A79">
      <w:pPr>
        <w:ind w:left="360"/>
        <w:jc w:val="both"/>
        <w:rPr>
          <w:rFonts w:ascii="Times New Roman" w:hAnsi="Times New Roman" w:cs="Times New Roman"/>
        </w:rPr>
      </w:pPr>
      <w:r>
        <w:rPr>
          <w:rFonts w:ascii="Times New Roman" w:hAnsi="Times New Roman" w:cs="Times New Roman"/>
        </w:rPr>
        <w:t>c</w:t>
      </w:r>
      <w:r w:rsidR="00B55A79" w:rsidRPr="00B55A79">
        <w:rPr>
          <w:rFonts w:ascii="Times New Roman" w:hAnsi="Times New Roman" w:cs="Times New Roman"/>
        </w:rPr>
        <w:t xml:space="preserve">) </w:t>
      </w:r>
      <w:r w:rsidR="00B55A79" w:rsidRPr="00B55A79">
        <w:rPr>
          <w:rFonts w:ascii="Times New Roman" w:hAnsi="Times New Roman" w:cs="Times New Roman"/>
        </w:rPr>
        <w:tab/>
        <w:t xml:space="preserve">przeprowadzenia kontroli na miejscu wykonywania zamówienia. </w:t>
      </w:r>
    </w:p>
    <w:p w14:paraId="62EB5355" w14:textId="77777777" w:rsidR="00264FDC" w:rsidRDefault="00264FDC" w:rsidP="00264FDC">
      <w:pPr>
        <w:jc w:val="both"/>
        <w:rPr>
          <w:rFonts w:ascii="Times New Roman" w:hAnsi="Times New Roman" w:cs="Times New Roman"/>
        </w:rPr>
      </w:pPr>
    </w:p>
    <w:p w14:paraId="26B55C3C" w14:textId="4AB7A74C" w:rsidR="00B55A79" w:rsidRPr="00264FDC" w:rsidRDefault="00B55A79" w:rsidP="00264FDC">
      <w:pPr>
        <w:pStyle w:val="Akapitzlist"/>
        <w:numPr>
          <w:ilvl w:val="0"/>
          <w:numId w:val="36"/>
        </w:numPr>
        <w:jc w:val="both"/>
        <w:rPr>
          <w:rFonts w:ascii="Times New Roman" w:hAnsi="Times New Roman" w:cs="Times New Roman"/>
        </w:rPr>
      </w:pPr>
      <w:r w:rsidRPr="00264FDC">
        <w:rPr>
          <w:rFonts w:ascii="Times New Roman" w:hAnsi="Times New Roman" w:cs="Times New Roman"/>
        </w:rPr>
        <w:t>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w:t>
      </w:r>
      <w:r w:rsidR="00264FDC" w:rsidRPr="00264FDC">
        <w:rPr>
          <w:rFonts w:ascii="Times New Roman" w:hAnsi="Times New Roman" w:cs="Times New Roman"/>
        </w:rPr>
        <w:t>, o którym mowa w pkt 1</w:t>
      </w:r>
      <w:r w:rsidR="00264FDC">
        <w:rPr>
          <w:rFonts w:ascii="Times New Roman" w:hAnsi="Times New Roman" w:cs="Times New Roman"/>
        </w:rPr>
        <w:t>,</w:t>
      </w:r>
      <w:r w:rsidRPr="00264FDC">
        <w:rPr>
          <w:rFonts w:ascii="Times New Roman" w:hAnsi="Times New Roman" w:cs="Times New Roman"/>
        </w:rPr>
        <w:t xml:space="preserve"> tj.: </w:t>
      </w:r>
    </w:p>
    <w:p w14:paraId="16A02BF6" w14:textId="77777777" w:rsidR="00B55A79" w:rsidRPr="00B55A79" w:rsidRDefault="00B55A79" w:rsidP="00B55A79">
      <w:pPr>
        <w:ind w:left="360"/>
        <w:jc w:val="both"/>
        <w:rPr>
          <w:rFonts w:ascii="Times New Roman" w:hAnsi="Times New Roman" w:cs="Times New Roman"/>
        </w:rPr>
      </w:pPr>
      <w:r w:rsidRPr="00B55A79">
        <w:rPr>
          <w:rFonts w:ascii="Times New Roman" w:hAnsi="Times New Roman" w:cs="Times New Roman"/>
        </w:rPr>
        <w:t xml:space="preserve">a) </w:t>
      </w:r>
      <w:r w:rsidRPr="00B55A79">
        <w:rPr>
          <w:rFonts w:ascii="Times New Roman" w:hAnsi="Times New Roman" w:cs="Times New Roman"/>
        </w:rPr>
        <w:tab/>
        <w:t xml:space="preserve">oświadczenia zatrudnionego pracownika, </w:t>
      </w:r>
    </w:p>
    <w:p w14:paraId="19C33EC2" w14:textId="77777777" w:rsidR="00B55A79" w:rsidRPr="00B55A79" w:rsidRDefault="00B55A79" w:rsidP="00B55A79">
      <w:pPr>
        <w:ind w:left="360"/>
        <w:jc w:val="both"/>
        <w:rPr>
          <w:rFonts w:ascii="Times New Roman" w:hAnsi="Times New Roman" w:cs="Times New Roman"/>
        </w:rPr>
      </w:pPr>
      <w:r w:rsidRPr="00B55A79">
        <w:rPr>
          <w:rFonts w:ascii="Times New Roman" w:hAnsi="Times New Roman" w:cs="Times New Roman"/>
        </w:rPr>
        <w:t xml:space="preserve">b) oświadczenia wykonawcy lub podwykonawcy o zatrudnieniu pracownika na podstawie umowy o pracę, </w:t>
      </w:r>
    </w:p>
    <w:p w14:paraId="724B4967" w14:textId="77777777" w:rsidR="00B55A79" w:rsidRPr="00B55A79" w:rsidRDefault="00B55A79" w:rsidP="00B55A79">
      <w:pPr>
        <w:ind w:left="360"/>
        <w:jc w:val="both"/>
        <w:rPr>
          <w:rFonts w:ascii="Times New Roman" w:hAnsi="Times New Roman" w:cs="Times New Roman"/>
        </w:rPr>
      </w:pPr>
      <w:r w:rsidRPr="00B55A79">
        <w:rPr>
          <w:rFonts w:ascii="Times New Roman" w:hAnsi="Times New Roman" w:cs="Times New Roman"/>
        </w:rPr>
        <w:t xml:space="preserve">c) </w:t>
      </w:r>
      <w:r w:rsidRPr="00B55A79">
        <w:rPr>
          <w:rFonts w:ascii="Times New Roman" w:hAnsi="Times New Roman" w:cs="Times New Roman"/>
        </w:rPr>
        <w:tab/>
        <w:t xml:space="preserve">poświadczonej za zgodność z oryginałem kopii umowy o pracę zatrudnionego, </w:t>
      </w:r>
    </w:p>
    <w:p w14:paraId="4D4BE5B6" w14:textId="77777777" w:rsidR="00B55A79" w:rsidRPr="00B55A79" w:rsidRDefault="00B55A79" w:rsidP="00B55A79">
      <w:pPr>
        <w:ind w:left="360"/>
        <w:jc w:val="both"/>
        <w:rPr>
          <w:rFonts w:ascii="Times New Roman" w:hAnsi="Times New Roman" w:cs="Times New Roman"/>
        </w:rPr>
      </w:pPr>
      <w:r w:rsidRPr="00B55A79">
        <w:rPr>
          <w:rFonts w:ascii="Times New Roman" w:hAnsi="Times New Roman" w:cs="Times New Roman"/>
        </w:rPr>
        <w:t xml:space="preserve">d) </w:t>
      </w:r>
      <w:r w:rsidRPr="00B55A79">
        <w:rPr>
          <w:rFonts w:ascii="Times New Roman" w:hAnsi="Times New Roman" w:cs="Times New Roman"/>
        </w:rPr>
        <w:tab/>
        <w:t xml:space="preserve">innych dokumentów, </w:t>
      </w:r>
    </w:p>
    <w:p w14:paraId="029ADBB6" w14:textId="77777777" w:rsidR="00264FDC" w:rsidRDefault="00B55A79" w:rsidP="00264FDC">
      <w:pPr>
        <w:ind w:left="360"/>
        <w:jc w:val="both"/>
        <w:rPr>
          <w:rFonts w:ascii="Times New Roman" w:hAnsi="Times New Roman" w:cs="Times New Roman"/>
        </w:rPr>
      </w:pPr>
      <w:r w:rsidRPr="00B55A79">
        <w:rPr>
          <w:rFonts w:ascii="Times New Roman" w:hAnsi="Times New Roman" w:cs="Times New Roman"/>
        </w:rPr>
        <w:t xml:space="preserve">- </w:t>
      </w:r>
      <w:r w:rsidRPr="00B55A79">
        <w:rPr>
          <w:rFonts w:ascii="Times New Roman" w:hAnsi="Times New Roman" w:cs="Times New Roman"/>
        </w:rPr>
        <w:tab/>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6E9E408" w14:textId="77777777" w:rsidR="00264FDC" w:rsidRDefault="00B55A79" w:rsidP="00264FDC">
      <w:pPr>
        <w:pStyle w:val="Akapitzlist"/>
        <w:numPr>
          <w:ilvl w:val="0"/>
          <w:numId w:val="36"/>
        </w:numPr>
        <w:jc w:val="both"/>
        <w:rPr>
          <w:rFonts w:ascii="Times New Roman" w:hAnsi="Times New Roman" w:cs="Times New Roman"/>
        </w:rPr>
      </w:pPr>
      <w:r w:rsidRPr="00264FDC">
        <w:rPr>
          <w:rFonts w:ascii="Times New Roman" w:hAnsi="Times New Roman" w:cs="Times New Roman"/>
        </w:rPr>
        <w:lastRenderedPageBreak/>
        <w:t xml:space="preserve">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 </w:t>
      </w:r>
    </w:p>
    <w:p w14:paraId="2F3D9FC2" w14:textId="77777777" w:rsidR="00484713" w:rsidRPr="00F167E2" w:rsidRDefault="00484713" w:rsidP="00264FDC">
      <w:pPr>
        <w:jc w:val="both"/>
        <w:rPr>
          <w:rFonts w:ascii="Times New Roman" w:eastAsia="Times New Roman" w:hAnsi="Times New Roman" w:cs="Times New Roman"/>
        </w:rPr>
      </w:pPr>
    </w:p>
    <w:p w14:paraId="6A26940A" w14:textId="77777777" w:rsidR="00484713" w:rsidRPr="00F167E2" w:rsidRDefault="00484713" w:rsidP="00F167E2">
      <w:pPr>
        <w:ind w:left="360"/>
        <w:jc w:val="both"/>
        <w:rPr>
          <w:rFonts w:ascii="Times New Roman" w:eastAsia="Times New Roman" w:hAnsi="Times New Roman" w:cs="Times New Roman"/>
        </w:rPr>
      </w:pPr>
    </w:p>
    <w:p w14:paraId="650A372C" w14:textId="77777777" w:rsidR="00484713" w:rsidRPr="00F167E2" w:rsidRDefault="00000000" w:rsidP="00F167E2">
      <w:pPr>
        <w:jc w:val="both"/>
        <w:rPr>
          <w:rFonts w:ascii="Times New Roman" w:eastAsia="Times New Roman" w:hAnsi="Times New Roman" w:cs="Times New Roman"/>
          <w:b/>
        </w:rPr>
      </w:pPr>
      <w:r w:rsidRPr="00F167E2">
        <w:rPr>
          <w:rFonts w:ascii="Times New Roman" w:eastAsia="Times New Roman" w:hAnsi="Times New Roman" w:cs="Times New Roman"/>
          <w:b/>
        </w:rPr>
        <w:t>Poleganie na zdolnościach innych podmiotów</w:t>
      </w:r>
    </w:p>
    <w:p w14:paraId="53F37045" w14:textId="77777777" w:rsidR="00484713" w:rsidRPr="00F167E2" w:rsidRDefault="00484713" w:rsidP="00F167E2">
      <w:pPr>
        <w:jc w:val="both"/>
        <w:rPr>
          <w:rFonts w:ascii="Times New Roman" w:eastAsia="Times New Roman" w:hAnsi="Times New Roman" w:cs="Times New Roman"/>
          <w:b/>
        </w:rPr>
      </w:pPr>
    </w:p>
    <w:p w14:paraId="3D26E660" w14:textId="77777777" w:rsidR="00484713" w:rsidRPr="00F167E2" w:rsidRDefault="00484713" w:rsidP="00F167E2">
      <w:pPr>
        <w:jc w:val="both"/>
        <w:rPr>
          <w:rFonts w:ascii="Times New Roman" w:eastAsia="Times New Roman" w:hAnsi="Times New Roman" w:cs="Times New Roman"/>
          <w:b/>
        </w:rPr>
      </w:pPr>
    </w:p>
    <w:p w14:paraId="1860CC84" w14:textId="77777777" w:rsidR="00484713" w:rsidRPr="00F167E2" w:rsidRDefault="00000000" w:rsidP="00F167E2">
      <w:pPr>
        <w:numPr>
          <w:ilvl w:val="0"/>
          <w:numId w:val="16"/>
        </w:numPr>
        <w:jc w:val="both"/>
        <w:rPr>
          <w:rFonts w:ascii="Times New Roman" w:eastAsia="Times New Roman" w:hAnsi="Times New Roman" w:cs="Times New Roman"/>
        </w:rPr>
      </w:pPr>
      <w:r w:rsidRPr="00F167E2">
        <w:rPr>
          <w:rFonts w:ascii="Times New Roman" w:eastAsia="Times New Roman" w:hAnsi="Times New Roman" w:cs="Times New Roman"/>
        </w:rPr>
        <w:t xml:space="preserve">Wykonawca może w celu potwierdzenia spełniania warunków udziału w postępowaniu, </w:t>
      </w:r>
      <w:r w:rsidRPr="00F167E2">
        <w:rPr>
          <w:rFonts w:ascii="Times New Roman" w:eastAsia="Times New Roman" w:hAnsi="Times New Roman" w:cs="Times New Roman"/>
        </w:rPr>
        <w:br/>
        <w:t>w stosownych sytuacjach polegać na zdolnościach technicznych lub zawodowych podmiotów udostępniających zasoby, niezależnie od charakteru prawnego łączących go z nimi stosunków prawnych.</w:t>
      </w:r>
    </w:p>
    <w:p w14:paraId="54929D0C" w14:textId="77777777" w:rsidR="00484713" w:rsidRPr="00F167E2" w:rsidRDefault="00000000" w:rsidP="00F167E2">
      <w:pPr>
        <w:numPr>
          <w:ilvl w:val="0"/>
          <w:numId w:val="16"/>
        </w:numPr>
        <w:jc w:val="both"/>
        <w:rPr>
          <w:rFonts w:ascii="Times New Roman" w:eastAsia="Times New Roman" w:hAnsi="Times New Roman" w:cs="Times New Roman"/>
        </w:rPr>
      </w:pPr>
      <w:bookmarkStart w:id="16" w:name="_heading=h.lnxbz9" w:colFirst="0" w:colLast="0"/>
      <w:bookmarkEnd w:id="16"/>
      <w:r w:rsidRPr="00F167E2">
        <w:rPr>
          <w:rFonts w:ascii="Times New Roman" w:eastAsia="Times New Roman" w:hAnsi="Times New Roman" w:cs="Times New Roman"/>
        </w:rPr>
        <w:t>Warunek dotyczący uprawnień do prowadzenia określonej działalności gospodarczej lub zawodowej, o której mowa w art. 112 ust. 2 pkt. 2 ustawy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179FBEF0" w14:textId="77777777" w:rsidR="00484713" w:rsidRPr="00F167E2" w:rsidRDefault="00000000" w:rsidP="00F167E2">
      <w:pPr>
        <w:numPr>
          <w:ilvl w:val="0"/>
          <w:numId w:val="16"/>
        </w:numPr>
        <w:jc w:val="both"/>
        <w:rPr>
          <w:rFonts w:ascii="Times New Roman" w:eastAsia="Times New Roman" w:hAnsi="Times New Roman" w:cs="Times New Roman"/>
        </w:rPr>
      </w:pPr>
      <w:r w:rsidRPr="00F167E2">
        <w:rPr>
          <w:rFonts w:ascii="Times New Roman" w:eastAsia="Times New Roman" w:hAnsi="Times New Roman" w:cs="Times New Roman"/>
        </w:rPr>
        <w:t xml:space="preserve">Wykonawca, który polega na zdolnościach podmiotów udostępniających zasoby, składa wraz z ofertą, zobowiązanie podmiotu udostępniającego zasoby do oddania mu </w:t>
      </w:r>
      <w:r w:rsidRPr="00F167E2">
        <w:rPr>
          <w:rFonts w:ascii="Times New Roman" w:eastAsia="Times New Roman" w:hAnsi="Times New Roman" w:cs="Times New Roman"/>
        </w:rPr>
        <w:br/>
        <w:t xml:space="preserve">w dyspozycję niezbędnych zasobów na potrzeby realizacji danego zamówienia lub inny podmiotowy środek dowodowy potwierdzający, że wykonawca realizując zamówienie, będzie dysponował niezbędnymi zasobami tych podmiotów. Wzór stanowi </w:t>
      </w:r>
      <w:r w:rsidRPr="00F167E2">
        <w:rPr>
          <w:rFonts w:ascii="Times New Roman" w:eastAsia="Times New Roman" w:hAnsi="Times New Roman" w:cs="Times New Roman"/>
        </w:rPr>
        <w:br/>
      </w:r>
      <w:r w:rsidRPr="00F167E2">
        <w:rPr>
          <w:rFonts w:ascii="Times New Roman" w:eastAsia="Times New Roman" w:hAnsi="Times New Roman" w:cs="Times New Roman"/>
          <w:b/>
        </w:rPr>
        <w:t>Załącznik nr 4</w:t>
      </w:r>
      <w:r w:rsidRPr="00F167E2">
        <w:rPr>
          <w:rFonts w:ascii="Times New Roman" w:eastAsia="Times New Roman" w:hAnsi="Times New Roman" w:cs="Times New Roman"/>
        </w:rPr>
        <w:t xml:space="preserve"> do SWZ – Zobowiązanie do oddania wykonawcy do dyspozycji niezbędnych zasobów na potrzeby wykonania zamówienia.</w:t>
      </w:r>
    </w:p>
    <w:p w14:paraId="666CAE0A" w14:textId="77777777" w:rsidR="00484713" w:rsidRPr="00F167E2" w:rsidRDefault="00000000" w:rsidP="00F167E2">
      <w:pPr>
        <w:numPr>
          <w:ilvl w:val="0"/>
          <w:numId w:val="16"/>
        </w:numPr>
        <w:jc w:val="both"/>
        <w:rPr>
          <w:rFonts w:ascii="Times New Roman" w:eastAsia="Times New Roman" w:hAnsi="Times New Roman" w:cs="Times New Roman"/>
        </w:rPr>
      </w:pPr>
      <w:r w:rsidRPr="00F167E2">
        <w:rPr>
          <w:rFonts w:ascii="Times New Roman" w:eastAsia="Times New Roman" w:hAnsi="Times New Roman" w:cs="Times New Roman"/>
        </w:rPr>
        <w:t>Zobowiązanie podmiotu udostępniającego zasoby ma potwierdzać, że stosunek łączący wykonawcę z podmiotami udostępniającymi zasoby gwarantuje rzeczywisty dostęp do tych zasobów oraz określa w szczególności:</w:t>
      </w:r>
    </w:p>
    <w:p w14:paraId="725D9FF4" w14:textId="77777777" w:rsidR="00484713" w:rsidRPr="00F167E2" w:rsidRDefault="00484713" w:rsidP="00F167E2">
      <w:pPr>
        <w:ind w:left="357"/>
        <w:jc w:val="both"/>
        <w:rPr>
          <w:rFonts w:ascii="Times New Roman" w:eastAsia="Times New Roman" w:hAnsi="Times New Roman" w:cs="Times New Roman"/>
        </w:rPr>
      </w:pPr>
    </w:p>
    <w:p w14:paraId="0CCE4A2E" w14:textId="77777777" w:rsidR="00484713" w:rsidRPr="00F167E2" w:rsidRDefault="00000000" w:rsidP="00F167E2">
      <w:pPr>
        <w:numPr>
          <w:ilvl w:val="0"/>
          <w:numId w:val="15"/>
        </w:numPr>
        <w:pBdr>
          <w:top w:val="nil"/>
          <w:left w:val="nil"/>
          <w:bottom w:val="nil"/>
          <w:right w:val="nil"/>
          <w:between w:val="nil"/>
        </w:pBdr>
        <w:jc w:val="both"/>
        <w:rPr>
          <w:rFonts w:ascii="Times New Roman" w:eastAsia="Times New Roman" w:hAnsi="Times New Roman" w:cs="Times New Roman"/>
          <w:color w:val="000000"/>
        </w:rPr>
      </w:pPr>
      <w:r w:rsidRPr="00F167E2">
        <w:rPr>
          <w:rFonts w:ascii="Times New Roman" w:eastAsia="Times New Roman" w:hAnsi="Times New Roman" w:cs="Times New Roman"/>
          <w:color w:val="000000"/>
        </w:rPr>
        <w:t>zakres dostępnych wykonawcy zasobów podmiotu udostępniającego zasoby;</w:t>
      </w:r>
    </w:p>
    <w:p w14:paraId="610087F9" w14:textId="77777777" w:rsidR="00484713" w:rsidRPr="00F167E2" w:rsidRDefault="00484713" w:rsidP="00F167E2">
      <w:pPr>
        <w:pBdr>
          <w:top w:val="nil"/>
          <w:left w:val="nil"/>
          <w:bottom w:val="nil"/>
          <w:right w:val="nil"/>
          <w:between w:val="nil"/>
        </w:pBdr>
        <w:ind w:left="717"/>
        <w:jc w:val="both"/>
        <w:rPr>
          <w:rFonts w:ascii="Times New Roman" w:eastAsia="Times New Roman" w:hAnsi="Times New Roman" w:cs="Times New Roman"/>
          <w:color w:val="000000"/>
        </w:rPr>
      </w:pPr>
    </w:p>
    <w:p w14:paraId="6C6D3D50" w14:textId="77777777" w:rsidR="00484713" w:rsidRPr="00F167E2" w:rsidRDefault="00000000" w:rsidP="00F167E2">
      <w:pPr>
        <w:numPr>
          <w:ilvl w:val="0"/>
          <w:numId w:val="15"/>
        </w:numPr>
        <w:pBdr>
          <w:top w:val="nil"/>
          <w:left w:val="nil"/>
          <w:bottom w:val="nil"/>
          <w:right w:val="nil"/>
          <w:between w:val="nil"/>
        </w:pBdr>
        <w:jc w:val="both"/>
        <w:rPr>
          <w:rFonts w:ascii="Times New Roman" w:eastAsia="Times New Roman" w:hAnsi="Times New Roman" w:cs="Times New Roman"/>
          <w:color w:val="000000"/>
        </w:rPr>
      </w:pPr>
      <w:r w:rsidRPr="00F167E2">
        <w:rPr>
          <w:rFonts w:ascii="Times New Roman" w:eastAsia="Times New Roman" w:hAnsi="Times New Roman" w:cs="Times New Roman"/>
          <w:color w:val="000000"/>
        </w:rPr>
        <w:t>sposób i okres udostępnienia wykonawcy oraz wykorzystania przez niego zasobów podmiotu udostępniającego te zasoby przy wykonywaniu zamówienia;</w:t>
      </w:r>
    </w:p>
    <w:p w14:paraId="35D60872" w14:textId="77777777" w:rsidR="00484713" w:rsidRPr="00F167E2" w:rsidRDefault="00484713" w:rsidP="00F167E2">
      <w:pPr>
        <w:jc w:val="both"/>
        <w:rPr>
          <w:rFonts w:ascii="Times New Roman" w:eastAsia="Times New Roman" w:hAnsi="Times New Roman" w:cs="Times New Roman"/>
        </w:rPr>
      </w:pPr>
    </w:p>
    <w:p w14:paraId="6F0EC3EB" w14:textId="77777777" w:rsidR="00484713" w:rsidRPr="00F167E2" w:rsidRDefault="00000000" w:rsidP="00F167E2">
      <w:pPr>
        <w:ind w:left="357"/>
        <w:jc w:val="both"/>
        <w:rPr>
          <w:rFonts w:ascii="Times New Roman" w:eastAsia="Times New Roman" w:hAnsi="Times New Roman" w:cs="Times New Roman"/>
        </w:rPr>
      </w:pPr>
      <w:r w:rsidRPr="00F167E2">
        <w:rPr>
          <w:rFonts w:ascii="Times New Roman" w:eastAsia="Times New Roman" w:hAnsi="Times New Roman" w:cs="Times New Roman"/>
        </w:rPr>
        <w:t>3) czy i w jakim zakresie podmiot udostępniający zasoby, na zdolnościach którego wykonawca polega w odniesieniu do warunków udziału w postępowaniu dotyczących kwalifikacji zawodowych lub doświadczenia, zrealizuje dostawy, których wskazane zdolności dotyczą.</w:t>
      </w:r>
    </w:p>
    <w:p w14:paraId="247F0BA7" w14:textId="77777777" w:rsidR="00484713" w:rsidRPr="00F167E2" w:rsidRDefault="00484713" w:rsidP="00F167E2">
      <w:pPr>
        <w:jc w:val="both"/>
        <w:rPr>
          <w:rFonts w:ascii="Times New Roman" w:eastAsia="Times New Roman" w:hAnsi="Times New Roman" w:cs="Times New Roman"/>
          <w:b/>
        </w:rPr>
      </w:pPr>
    </w:p>
    <w:p w14:paraId="38EED41E" w14:textId="77777777" w:rsidR="00484713" w:rsidRPr="00F167E2" w:rsidRDefault="00484713" w:rsidP="00F167E2">
      <w:pPr>
        <w:jc w:val="both"/>
        <w:rPr>
          <w:rFonts w:ascii="Times New Roman" w:eastAsia="Times New Roman" w:hAnsi="Times New Roman" w:cs="Times New Roman"/>
          <w:b/>
        </w:rPr>
      </w:pPr>
    </w:p>
    <w:p w14:paraId="3D4C638E" w14:textId="77777777" w:rsidR="00484713" w:rsidRPr="00F167E2" w:rsidRDefault="00000000" w:rsidP="00F167E2">
      <w:pPr>
        <w:jc w:val="both"/>
        <w:rPr>
          <w:rFonts w:ascii="Times New Roman" w:eastAsia="Times New Roman" w:hAnsi="Times New Roman" w:cs="Times New Roman"/>
          <w:b/>
        </w:rPr>
      </w:pPr>
      <w:r w:rsidRPr="00F167E2">
        <w:rPr>
          <w:rFonts w:ascii="Times New Roman" w:eastAsia="Times New Roman" w:hAnsi="Times New Roman" w:cs="Times New Roman"/>
          <w:b/>
        </w:rPr>
        <w:t>Wykonawcy wspólnie ubiegający się o zamówienie</w:t>
      </w:r>
    </w:p>
    <w:p w14:paraId="36942490" w14:textId="77777777" w:rsidR="00484713" w:rsidRPr="00F167E2" w:rsidRDefault="00484713" w:rsidP="00F167E2">
      <w:pPr>
        <w:jc w:val="both"/>
        <w:rPr>
          <w:rFonts w:ascii="Times New Roman" w:eastAsia="Times New Roman" w:hAnsi="Times New Roman" w:cs="Times New Roman"/>
          <w:b/>
        </w:rPr>
      </w:pPr>
    </w:p>
    <w:p w14:paraId="6C4B8A51" w14:textId="77777777" w:rsidR="00484713" w:rsidRPr="00F167E2" w:rsidRDefault="00000000" w:rsidP="00F167E2">
      <w:pPr>
        <w:numPr>
          <w:ilvl w:val="0"/>
          <w:numId w:val="21"/>
        </w:numPr>
        <w:jc w:val="both"/>
        <w:rPr>
          <w:rFonts w:ascii="Times New Roman" w:eastAsia="Times New Roman" w:hAnsi="Times New Roman" w:cs="Times New Roman"/>
        </w:rPr>
      </w:pPr>
      <w:r w:rsidRPr="00F167E2">
        <w:rPr>
          <w:rFonts w:ascii="Times New Roman" w:eastAsia="Times New Roman" w:hAnsi="Times New Roman" w:cs="Times New Roman"/>
        </w:rPr>
        <w:t>W przypadku oferty wykonawców wspólnie ubiegających się o udzielenie zamówienia (konsorcjum):</w:t>
      </w:r>
    </w:p>
    <w:p w14:paraId="290635BF" w14:textId="77777777" w:rsidR="00484713" w:rsidRPr="00F167E2" w:rsidRDefault="00000000" w:rsidP="00F167E2">
      <w:pPr>
        <w:ind w:left="357"/>
        <w:jc w:val="both"/>
        <w:rPr>
          <w:rFonts w:ascii="Times New Roman" w:eastAsia="Times New Roman" w:hAnsi="Times New Roman" w:cs="Times New Roman"/>
        </w:rPr>
      </w:pPr>
      <w:r w:rsidRPr="00F167E2">
        <w:rPr>
          <w:rFonts w:ascii="Times New Roman" w:eastAsia="Times New Roman" w:hAnsi="Times New Roman" w:cs="Times New Roman"/>
        </w:rPr>
        <w:t>1) w formularzu oferty należy wskazać firmy (nazwy) wszystkich Wykonawców wspólnie ubiegających się o udzielenie zamówienia;</w:t>
      </w:r>
    </w:p>
    <w:p w14:paraId="6E489EA6" w14:textId="77777777" w:rsidR="00484713" w:rsidRPr="00F167E2" w:rsidRDefault="00484713" w:rsidP="00F167E2">
      <w:pPr>
        <w:ind w:left="357"/>
        <w:jc w:val="both"/>
        <w:rPr>
          <w:rFonts w:ascii="Times New Roman" w:eastAsia="Times New Roman" w:hAnsi="Times New Roman" w:cs="Times New Roman"/>
        </w:rPr>
      </w:pPr>
    </w:p>
    <w:p w14:paraId="72FB4455" w14:textId="77777777" w:rsidR="00484713" w:rsidRPr="00F167E2" w:rsidRDefault="00000000" w:rsidP="00F167E2">
      <w:pPr>
        <w:ind w:left="357"/>
        <w:jc w:val="both"/>
        <w:rPr>
          <w:rFonts w:ascii="Times New Roman" w:eastAsia="Times New Roman" w:hAnsi="Times New Roman" w:cs="Times New Roman"/>
        </w:rPr>
      </w:pPr>
      <w:r w:rsidRPr="00F167E2">
        <w:rPr>
          <w:rFonts w:ascii="Times New Roman" w:eastAsia="Times New Roman" w:hAnsi="Times New Roman" w:cs="Times New Roman"/>
        </w:rPr>
        <w:t>2) 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4736A3EE" w14:textId="77777777" w:rsidR="00484713" w:rsidRPr="00F167E2" w:rsidRDefault="00000000" w:rsidP="00F167E2">
      <w:pPr>
        <w:ind w:left="357"/>
        <w:jc w:val="both"/>
        <w:rPr>
          <w:rFonts w:ascii="Times New Roman" w:eastAsia="Times New Roman" w:hAnsi="Times New Roman" w:cs="Times New Roman"/>
        </w:rPr>
      </w:pPr>
      <w:r w:rsidRPr="00F167E2">
        <w:rPr>
          <w:rFonts w:ascii="Times New Roman" w:eastAsia="Times New Roman" w:hAnsi="Times New Roman" w:cs="Times New Roman"/>
        </w:rPr>
        <w:lastRenderedPageBreak/>
        <w:t xml:space="preserve">3) </w:t>
      </w:r>
      <w:r w:rsidRPr="00F167E2">
        <w:rPr>
          <w:rFonts w:ascii="Times New Roman" w:eastAsia="Times New Roman" w:hAnsi="Times New Roman" w:cs="Times New Roman"/>
          <w:b/>
        </w:rPr>
        <w:t>Załącznik nr 3</w:t>
      </w:r>
      <w:r w:rsidRPr="00F167E2">
        <w:rPr>
          <w:rFonts w:ascii="Times New Roman" w:eastAsia="Times New Roman" w:hAnsi="Times New Roman" w:cs="Times New Roman"/>
        </w:rPr>
        <w:t xml:space="preserve"> do SWZ składa każdy z wykonawców wspólnie ubiegających się </w:t>
      </w:r>
      <w:r w:rsidRPr="00F167E2">
        <w:rPr>
          <w:rFonts w:ascii="Times New Roman" w:eastAsia="Times New Roman" w:hAnsi="Times New Roman" w:cs="Times New Roman"/>
        </w:rPr>
        <w:br/>
        <w:t>o zamówienie. Oświadczenia te potwierdzają brak podstaw wykluczenia oraz spełnienie warunków udziału w postępowaniu w zakresie, w jakim każdy z wykonawców wykazuje spełnianie warunków udziału w postępowaniu. Oświadczenie wykonawców wspólnie ubiegających się o udzielenie zamówienia powinno zostać złożone wraz z ofertą pod rygorem nieważności, w formie elektronicznej.</w:t>
      </w:r>
    </w:p>
    <w:p w14:paraId="163BC9EA" w14:textId="77777777" w:rsidR="00484713" w:rsidRPr="00F167E2" w:rsidRDefault="00484713" w:rsidP="00F167E2">
      <w:pPr>
        <w:ind w:left="357"/>
        <w:jc w:val="both"/>
        <w:rPr>
          <w:rFonts w:ascii="Times New Roman" w:eastAsia="Times New Roman" w:hAnsi="Times New Roman" w:cs="Times New Roman"/>
        </w:rPr>
      </w:pPr>
    </w:p>
    <w:p w14:paraId="0EBDD16E" w14:textId="77777777" w:rsidR="00484713" w:rsidRPr="00F167E2" w:rsidRDefault="00000000" w:rsidP="00F167E2">
      <w:pPr>
        <w:ind w:left="357"/>
        <w:jc w:val="both"/>
        <w:rPr>
          <w:rFonts w:ascii="Times New Roman" w:eastAsia="Times New Roman" w:hAnsi="Times New Roman" w:cs="Times New Roman"/>
        </w:rPr>
      </w:pPr>
      <w:r w:rsidRPr="00F167E2">
        <w:rPr>
          <w:rFonts w:ascii="Times New Roman" w:eastAsia="Times New Roman" w:hAnsi="Times New Roman" w:cs="Times New Roman"/>
        </w:rPr>
        <w:t>4) wszyscy wykonawcy wspólnie ubiegający się o udzielenie zamówienia będą ponosić</w:t>
      </w:r>
    </w:p>
    <w:p w14:paraId="23181E03" w14:textId="77777777" w:rsidR="00484713" w:rsidRPr="00F167E2" w:rsidRDefault="00000000" w:rsidP="00F167E2">
      <w:pPr>
        <w:ind w:left="357"/>
        <w:jc w:val="both"/>
        <w:rPr>
          <w:rFonts w:ascii="Times New Roman" w:eastAsia="Times New Roman" w:hAnsi="Times New Roman" w:cs="Times New Roman"/>
        </w:rPr>
      </w:pPr>
      <w:r w:rsidRPr="00F167E2">
        <w:rPr>
          <w:rFonts w:ascii="Times New Roman" w:eastAsia="Times New Roman" w:hAnsi="Times New Roman" w:cs="Times New Roman"/>
        </w:rPr>
        <w:t>odpowiedzialność solidarną za wykonanie umowy;</w:t>
      </w:r>
    </w:p>
    <w:p w14:paraId="6F4423A4" w14:textId="77777777" w:rsidR="00484713" w:rsidRPr="00F167E2" w:rsidRDefault="00484713" w:rsidP="00F167E2">
      <w:pPr>
        <w:ind w:left="357"/>
        <w:jc w:val="both"/>
        <w:rPr>
          <w:rFonts w:ascii="Times New Roman" w:eastAsia="Times New Roman" w:hAnsi="Times New Roman" w:cs="Times New Roman"/>
        </w:rPr>
      </w:pPr>
    </w:p>
    <w:p w14:paraId="24184084" w14:textId="77777777" w:rsidR="00484713" w:rsidRPr="00F167E2" w:rsidRDefault="00000000" w:rsidP="00F167E2">
      <w:pPr>
        <w:ind w:left="357"/>
        <w:jc w:val="both"/>
        <w:rPr>
          <w:rFonts w:ascii="Times New Roman" w:eastAsia="Times New Roman" w:hAnsi="Times New Roman" w:cs="Times New Roman"/>
        </w:rPr>
      </w:pPr>
      <w:r w:rsidRPr="00F167E2">
        <w:rPr>
          <w:rFonts w:ascii="Times New Roman" w:eastAsia="Times New Roman" w:hAnsi="Times New Roman" w:cs="Times New Roman"/>
        </w:rPr>
        <w:t>5) Wykonawcy wspólnie ubiegający się o udzielenie zamówienia wyznaczą spośród siebie</w:t>
      </w:r>
    </w:p>
    <w:p w14:paraId="516FDE32" w14:textId="77777777" w:rsidR="00484713" w:rsidRPr="00F167E2" w:rsidRDefault="00000000" w:rsidP="00F167E2">
      <w:pPr>
        <w:ind w:left="357"/>
        <w:jc w:val="both"/>
        <w:rPr>
          <w:rFonts w:ascii="Times New Roman" w:eastAsia="Times New Roman" w:hAnsi="Times New Roman" w:cs="Times New Roman"/>
        </w:rPr>
      </w:pPr>
      <w:r w:rsidRPr="00F167E2">
        <w:rPr>
          <w:rFonts w:ascii="Times New Roman" w:eastAsia="Times New Roman" w:hAnsi="Times New Roman" w:cs="Times New Roman"/>
        </w:rPr>
        <w:t>Wykonawcę kierującego (lidera), upoważnionego do zaciągania zobowiązań, otrzymywania poleceń oraz instrukcji dla i w imieniu każdego, jak też dla wszystkich partnerów;</w:t>
      </w:r>
    </w:p>
    <w:p w14:paraId="4BAC00A0" w14:textId="77777777" w:rsidR="00484713" w:rsidRPr="00F167E2" w:rsidRDefault="00484713" w:rsidP="00F167E2">
      <w:pPr>
        <w:ind w:left="357"/>
        <w:jc w:val="both"/>
        <w:rPr>
          <w:rFonts w:ascii="Times New Roman" w:eastAsia="Times New Roman" w:hAnsi="Times New Roman" w:cs="Times New Roman"/>
        </w:rPr>
      </w:pPr>
    </w:p>
    <w:p w14:paraId="20A0D983" w14:textId="77777777" w:rsidR="00484713" w:rsidRPr="00F167E2" w:rsidRDefault="00000000" w:rsidP="00F167E2">
      <w:pPr>
        <w:ind w:left="357"/>
        <w:jc w:val="both"/>
        <w:rPr>
          <w:rFonts w:ascii="Times New Roman" w:eastAsia="Times New Roman" w:hAnsi="Times New Roman" w:cs="Times New Roman"/>
        </w:rPr>
      </w:pPr>
      <w:r w:rsidRPr="00F167E2">
        <w:rPr>
          <w:rFonts w:ascii="Times New Roman" w:eastAsia="Times New Roman" w:hAnsi="Times New Roman" w:cs="Times New Roman"/>
        </w:rPr>
        <w:t>6) Zamawiający może w ramach odpowiedzialności solidarnej żądać wykonania umowy</w:t>
      </w:r>
    </w:p>
    <w:p w14:paraId="55C532D5" w14:textId="77777777" w:rsidR="00484713" w:rsidRPr="00F167E2" w:rsidRDefault="00000000" w:rsidP="00F167E2">
      <w:pPr>
        <w:ind w:left="357"/>
        <w:jc w:val="both"/>
        <w:rPr>
          <w:rFonts w:ascii="Times New Roman" w:eastAsia="Times New Roman" w:hAnsi="Times New Roman" w:cs="Times New Roman"/>
        </w:rPr>
      </w:pPr>
      <w:r w:rsidRPr="00F167E2">
        <w:rPr>
          <w:rFonts w:ascii="Times New Roman" w:eastAsia="Times New Roman" w:hAnsi="Times New Roman" w:cs="Times New Roman"/>
        </w:rPr>
        <w:t xml:space="preserve">w całości przez lidera lub od wszystkich Wykonawców wspólnie ubiegających się </w:t>
      </w:r>
      <w:r w:rsidRPr="00F167E2">
        <w:rPr>
          <w:rFonts w:ascii="Times New Roman" w:eastAsia="Times New Roman" w:hAnsi="Times New Roman" w:cs="Times New Roman"/>
        </w:rPr>
        <w:br/>
        <w:t>o udzielenie zamówienia łącznie lub każdego z osobna.</w:t>
      </w:r>
    </w:p>
    <w:p w14:paraId="093BF0B8" w14:textId="77777777" w:rsidR="00484713" w:rsidRPr="00F167E2" w:rsidRDefault="00484713" w:rsidP="00F167E2">
      <w:pPr>
        <w:jc w:val="both"/>
        <w:rPr>
          <w:rFonts w:ascii="Times New Roman" w:eastAsia="Times New Roman" w:hAnsi="Times New Roman" w:cs="Times New Roman"/>
        </w:rPr>
      </w:pPr>
    </w:p>
    <w:p w14:paraId="5B8E866D" w14:textId="77777777" w:rsidR="00484713" w:rsidRPr="00F167E2" w:rsidRDefault="00000000" w:rsidP="00F167E2">
      <w:pPr>
        <w:numPr>
          <w:ilvl w:val="0"/>
          <w:numId w:val="21"/>
        </w:numPr>
        <w:jc w:val="both"/>
        <w:rPr>
          <w:rFonts w:ascii="Times New Roman" w:eastAsia="Times New Roman" w:hAnsi="Times New Roman" w:cs="Times New Roman"/>
        </w:rPr>
      </w:pPr>
      <w:r w:rsidRPr="00F167E2">
        <w:rPr>
          <w:rFonts w:ascii="Times New Roman" w:eastAsia="Times New Roman" w:hAnsi="Times New Roman" w:cs="Times New Roman"/>
        </w:rPr>
        <w:t>W przypadku Wykonawców wykonujących działalność w formie spółki cywilnej postanowienia dotyczące oferty Wykonawców wspólnie ubiegających się o udzielenie zamówienia (konsorcjum) stosuje się odpowiednio.</w:t>
      </w:r>
    </w:p>
    <w:p w14:paraId="05C7FDA9" w14:textId="77777777" w:rsidR="00484713" w:rsidRPr="00F167E2" w:rsidRDefault="00000000" w:rsidP="00F167E2">
      <w:pPr>
        <w:numPr>
          <w:ilvl w:val="0"/>
          <w:numId w:val="21"/>
        </w:numPr>
        <w:jc w:val="both"/>
        <w:rPr>
          <w:rFonts w:ascii="Times New Roman" w:eastAsia="Times New Roman" w:hAnsi="Times New Roman" w:cs="Times New Roman"/>
        </w:rPr>
      </w:pPr>
      <w:r w:rsidRPr="00F167E2">
        <w:rPr>
          <w:rFonts w:ascii="Times New Roman" w:eastAsia="Times New Roman" w:hAnsi="Times New Roman" w:cs="Times New Roman"/>
        </w:rPr>
        <w:t xml:space="preserve">Jeżeli jest to niezbędne do zapewnienia odpowiedniego przebiegu postępowania </w:t>
      </w:r>
      <w:r w:rsidRPr="00F167E2">
        <w:rPr>
          <w:rFonts w:ascii="Times New Roman" w:eastAsia="Times New Roman" w:hAnsi="Times New Roman" w:cs="Times New Roman"/>
        </w:rPr>
        <w:br/>
        <w:t>o udzielenie zamówienia, zamawiający może na każdym etapie postępowania wezwać wykonawców do złożenia wszystkich lub niektórych podmiotowych środków dowodowych aktualnych na dzień ich złożenia.</w:t>
      </w:r>
    </w:p>
    <w:p w14:paraId="645AEBBF" w14:textId="77777777" w:rsidR="00484713" w:rsidRPr="00F167E2" w:rsidRDefault="00484713" w:rsidP="00F167E2">
      <w:pPr>
        <w:jc w:val="both"/>
        <w:rPr>
          <w:rFonts w:ascii="Times New Roman" w:eastAsia="Times New Roman" w:hAnsi="Times New Roman" w:cs="Times New Roman"/>
          <w:b/>
        </w:rPr>
      </w:pPr>
    </w:p>
    <w:p w14:paraId="0F12F6CD" w14:textId="77777777" w:rsidR="00484713" w:rsidRPr="00F167E2" w:rsidRDefault="00000000" w:rsidP="00F167E2">
      <w:pPr>
        <w:jc w:val="both"/>
        <w:rPr>
          <w:rFonts w:ascii="Times New Roman" w:eastAsia="Times New Roman" w:hAnsi="Times New Roman" w:cs="Times New Roman"/>
          <w:b/>
        </w:rPr>
      </w:pPr>
      <w:r w:rsidRPr="00F167E2">
        <w:rPr>
          <w:rFonts w:ascii="Times New Roman" w:eastAsia="Times New Roman" w:hAnsi="Times New Roman" w:cs="Times New Roman"/>
          <w:b/>
        </w:rPr>
        <w:t xml:space="preserve"> </w:t>
      </w:r>
    </w:p>
    <w:p w14:paraId="6592C5FA" w14:textId="77777777" w:rsidR="00484713" w:rsidRPr="00F167E2" w:rsidRDefault="00000000" w:rsidP="00F167E2">
      <w:pPr>
        <w:jc w:val="both"/>
        <w:rPr>
          <w:rFonts w:ascii="Times New Roman" w:eastAsia="Times New Roman" w:hAnsi="Times New Roman" w:cs="Times New Roman"/>
          <w:b/>
        </w:rPr>
      </w:pPr>
      <w:r w:rsidRPr="00F167E2">
        <w:rPr>
          <w:rFonts w:ascii="Times New Roman" w:eastAsia="Times New Roman" w:hAnsi="Times New Roman" w:cs="Times New Roman"/>
          <w:b/>
        </w:rPr>
        <w:t>Podwykonawstwo</w:t>
      </w:r>
    </w:p>
    <w:p w14:paraId="4AC1E7CE" w14:textId="77777777" w:rsidR="00484713" w:rsidRPr="00F167E2" w:rsidRDefault="00484713" w:rsidP="00F167E2">
      <w:pPr>
        <w:jc w:val="both"/>
        <w:rPr>
          <w:rFonts w:ascii="Times New Roman" w:eastAsia="Times New Roman" w:hAnsi="Times New Roman" w:cs="Times New Roman"/>
          <w:b/>
        </w:rPr>
      </w:pPr>
    </w:p>
    <w:p w14:paraId="0BE69777" w14:textId="77777777" w:rsidR="00484713" w:rsidRPr="00F167E2" w:rsidRDefault="00000000" w:rsidP="00F167E2">
      <w:pPr>
        <w:numPr>
          <w:ilvl w:val="0"/>
          <w:numId w:val="22"/>
        </w:numPr>
        <w:jc w:val="both"/>
        <w:rPr>
          <w:rFonts w:ascii="Times New Roman" w:eastAsia="Times New Roman" w:hAnsi="Times New Roman" w:cs="Times New Roman"/>
        </w:rPr>
      </w:pPr>
      <w:r w:rsidRPr="00F167E2">
        <w:rPr>
          <w:rFonts w:ascii="Times New Roman" w:eastAsia="Times New Roman" w:hAnsi="Times New Roman" w:cs="Times New Roman"/>
        </w:rPr>
        <w:t>Wykonawca może powierzyć wykonanie części zamówienia podwykonawcy.</w:t>
      </w:r>
    </w:p>
    <w:p w14:paraId="284D6A9A" w14:textId="77777777" w:rsidR="00484713" w:rsidRPr="00F167E2" w:rsidRDefault="00000000" w:rsidP="00F167E2">
      <w:pPr>
        <w:numPr>
          <w:ilvl w:val="0"/>
          <w:numId w:val="22"/>
        </w:numPr>
        <w:jc w:val="both"/>
        <w:rPr>
          <w:rFonts w:ascii="Times New Roman" w:eastAsia="Times New Roman" w:hAnsi="Times New Roman" w:cs="Times New Roman"/>
        </w:rPr>
      </w:pPr>
      <w:r w:rsidRPr="00F167E2">
        <w:rPr>
          <w:rFonts w:ascii="Times New Roman" w:eastAsia="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CFF5C87" w14:textId="77777777" w:rsidR="00484713" w:rsidRPr="00F167E2" w:rsidRDefault="00484713" w:rsidP="00F167E2">
      <w:pPr>
        <w:jc w:val="both"/>
        <w:rPr>
          <w:rFonts w:ascii="Times New Roman" w:eastAsia="Times New Roman" w:hAnsi="Times New Roman" w:cs="Times New Roman"/>
          <w:b/>
        </w:rPr>
      </w:pPr>
    </w:p>
    <w:p w14:paraId="2B8D84EE" w14:textId="77777777" w:rsidR="00484713" w:rsidRPr="00F167E2" w:rsidRDefault="00484713" w:rsidP="00F167E2">
      <w:pPr>
        <w:jc w:val="both"/>
        <w:rPr>
          <w:rFonts w:ascii="Times New Roman" w:eastAsia="Times New Roman" w:hAnsi="Times New Roman" w:cs="Times New Roman"/>
          <w:b/>
        </w:rPr>
      </w:pPr>
    </w:p>
    <w:p w14:paraId="6F3168CA" w14:textId="77777777" w:rsidR="00484713" w:rsidRPr="00F167E2" w:rsidRDefault="00000000" w:rsidP="00F167E2">
      <w:pPr>
        <w:jc w:val="both"/>
        <w:rPr>
          <w:rFonts w:ascii="Times New Roman" w:eastAsia="Times New Roman" w:hAnsi="Times New Roman" w:cs="Times New Roman"/>
          <w:b/>
        </w:rPr>
      </w:pPr>
      <w:r w:rsidRPr="00F167E2">
        <w:rPr>
          <w:rFonts w:ascii="Times New Roman" w:eastAsia="Times New Roman" w:hAnsi="Times New Roman" w:cs="Times New Roman"/>
          <w:b/>
        </w:rPr>
        <w:t xml:space="preserve">VII. Informacja o podmiotowych środkach dowodowych oraz wykaz oświadczeń </w:t>
      </w:r>
      <w:r w:rsidRPr="00F167E2">
        <w:rPr>
          <w:rFonts w:ascii="Times New Roman" w:eastAsia="Times New Roman" w:hAnsi="Times New Roman" w:cs="Times New Roman"/>
          <w:b/>
        </w:rPr>
        <w:br/>
        <w:t>i dokumentów składanych przez wykonawcę wraz z ofertą</w:t>
      </w:r>
    </w:p>
    <w:p w14:paraId="558DEE6A" w14:textId="77777777" w:rsidR="00484713" w:rsidRPr="00F167E2" w:rsidRDefault="00484713" w:rsidP="00F167E2">
      <w:pPr>
        <w:jc w:val="both"/>
        <w:rPr>
          <w:rFonts w:ascii="Times New Roman" w:hAnsi="Times New Roman" w:cs="Times New Roman"/>
        </w:rPr>
      </w:pPr>
    </w:p>
    <w:p w14:paraId="41003B0A" w14:textId="77777777" w:rsidR="00484713" w:rsidRPr="00F167E2" w:rsidRDefault="00484713" w:rsidP="00F167E2">
      <w:pPr>
        <w:ind w:left="357"/>
        <w:jc w:val="both"/>
        <w:rPr>
          <w:rFonts w:ascii="Times New Roman" w:hAnsi="Times New Roman" w:cs="Times New Roman"/>
        </w:rPr>
      </w:pPr>
      <w:bookmarkStart w:id="17" w:name="_heading=h.35nkun2" w:colFirst="0" w:colLast="0"/>
      <w:bookmarkEnd w:id="17"/>
    </w:p>
    <w:p w14:paraId="40E5C301" w14:textId="77777777" w:rsidR="00484713" w:rsidRPr="00F167E2" w:rsidRDefault="00000000" w:rsidP="00F167E2">
      <w:pPr>
        <w:numPr>
          <w:ilvl w:val="0"/>
          <w:numId w:val="23"/>
        </w:numPr>
        <w:jc w:val="both"/>
        <w:rPr>
          <w:rFonts w:ascii="Times New Roman" w:eastAsia="Times New Roman" w:hAnsi="Times New Roman" w:cs="Times New Roman"/>
        </w:rPr>
      </w:pPr>
      <w:r w:rsidRPr="00F167E2">
        <w:rPr>
          <w:rFonts w:ascii="Times New Roman" w:eastAsia="Times New Roman" w:hAnsi="Times New Roman" w:cs="Times New Roman"/>
        </w:rPr>
        <w:t xml:space="preserve">W celu potwierdzenia braku podstaw do wykluczenia z postępowania oraz w celu potwierdzenia spełniania warunków udziału w postępowaniu, Wykonawca będzie obowiązany przedstawić Zamawiającemu następujące oświadczenia i dokumenty </w:t>
      </w:r>
      <w:r w:rsidRPr="00F167E2">
        <w:rPr>
          <w:rFonts w:ascii="Times New Roman" w:eastAsia="Times New Roman" w:hAnsi="Times New Roman" w:cs="Times New Roman"/>
        </w:rPr>
        <w:br/>
        <w:t>(w terminach wskazanych w niniejszej SWZ):</w:t>
      </w:r>
    </w:p>
    <w:p w14:paraId="4976C512" w14:textId="77777777" w:rsidR="00484713" w:rsidRPr="00F167E2" w:rsidRDefault="00484713" w:rsidP="00F167E2">
      <w:pPr>
        <w:jc w:val="both"/>
        <w:rPr>
          <w:rFonts w:ascii="Times New Roman" w:eastAsia="Times New Roman" w:hAnsi="Times New Roman" w:cs="Times New Roman"/>
          <w:b/>
        </w:rPr>
      </w:pPr>
    </w:p>
    <w:p w14:paraId="6C7316DB" w14:textId="77777777" w:rsidR="00484713" w:rsidRPr="00F167E2" w:rsidRDefault="00000000" w:rsidP="00F167E2">
      <w:pPr>
        <w:numPr>
          <w:ilvl w:val="0"/>
          <w:numId w:val="2"/>
        </w:numPr>
        <w:jc w:val="both"/>
        <w:rPr>
          <w:rFonts w:ascii="Times New Roman" w:hAnsi="Times New Roman" w:cs="Times New Roman"/>
        </w:rPr>
      </w:pPr>
      <w:r w:rsidRPr="00F167E2">
        <w:rPr>
          <w:rFonts w:ascii="Times New Roman" w:eastAsia="Times New Roman" w:hAnsi="Times New Roman" w:cs="Times New Roman"/>
          <w:b/>
        </w:rPr>
        <w:t xml:space="preserve">Formularz ofertowy </w:t>
      </w:r>
      <w:r w:rsidRPr="00F167E2">
        <w:rPr>
          <w:rFonts w:ascii="Times New Roman" w:eastAsia="Times New Roman" w:hAnsi="Times New Roman" w:cs="Times New Roman"/>
        </w:rPr>
        <w:t>(</w:t>
      </w:r>
      <w:r w:rsidRPr="00F167E2">
        <w:rPr>
          <w:rFonts w:ascii="Times New Roman" w:eastAsia="Times New Roman" w:hAnsi="Times New Roman" w:cs="Times New Roman"/>
          <w:b/>
        </w:rPr>
        <w:t>Załącznik nr 2</w:t>
      </w:r>
      <w:r w:rsidRPr="00F167E2">
        <w:rPr>
          <w:rFonts w:ascii="Times New Roman" w:eastAsia="Times New Roman" w:hAnsi="Times New Roman" w:cs="Times New Roman"/>
        </w:rPr>
        <w:t xml:space="preserve"> do SWZ) złożony w formie oryginału podpisany kwalifikowanym podpisem elektronicznym, podpisem zaufanym lub podpisem osobistym.</w:t>
      </w:r>
    </w:p>
    <w:p w14:paraId="1640CF2A" w14:textId="77777777" w:rsidR="00484713" w:rsidRPr="00F167E2" w:rsidRDefault="00484713" w:rsidP="00F167E2">
      <w:pPr>
        <w:ind w:left="357"/>
        <w:jc w:val="both"/>
        <w:rPr>
          <w:rFonts w:ascii="Times New Roman" w:hAnsi="Times New Roman" w:cs="Times New Roman"/>
        </w:rPr>
      </w:pPr>
    </w:p>
    <w:p w14:paraId="4F583E9F" w14:textId="77777777" w:rsidR="00484713" w:rsidRPr="00F167E2" w:rsidRDefault="00000000" w:rsidP="00F167E2">
      <w:pPr>
        <w:numPr>
          <w:ilvl w:val="0"/>
          <w:numId w:val="2"/>
        </w:numPr>
        <w:jc w:val="both"/>
        <w:rPr>
          <w:rFonts w:ascii="Times New Roman" w:eastAsia="Times New Roman" w:hAnsi="Times New Roman" w:cs="Times New Roman"/>
        </w:rPr>
      </w:pPr>
      <w:r w:rsidRPr="00F167E2">
        <w:rPr>
          <w:rFonts w:ascii="Times New Roman" w:eastAsia="Times New Roman" w:hAnsi="Times New Roman" w:cs="Times New Roman"/>
          <w:b/>
          <w:u w:val="single"/>
        </w:rPr>
        <w:t>Dokumenty potwierdzające spełnienie warunków udziału w postępowaniu tj.</w:t>
      </w:r>
    </w:p>
    <w:p w14:paraId="076734BA"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1D5E8AAE" w14:textId="77777777" w:rsidR="00484713" w:rsidRPr="00F167E2" w:rsidRDefault="00000000" w:rsidP="00F167E2">
      <w:pPr>
        <w:pBdr>
          <w:top w:val="nil"/>
          <w:left w:val="nil"/>
          <w:bottom w:val="nil"/>
          <w:right w:val="nil"/>
          <w:between w:val="nil"/>
        </w:pBdr>
        <w:ind w:left="1080"/>
        <w:jc w:val="both"/>
        <w:rPr>
          <w:rFonts w:ascii="Times New Roman" w:eastAsia="Times New Roman" w:hAnsi="Times New Roman" w:cs="Times New Roman"/>
          <w:color w:val="000000"/>
        </w:rPr>
      </w:pPr>
      <w:r w:rsidRPr="00F167E2">
        <w:rPr>
          <w:rFonts w:ascii="Times New Roman" w:eastAsia="Times New Roman" w:hAnsi="Times New Roman" w:cs="Times New Roman"/>
          <w:color w:val="000000"/>
        </w:rPr>
        <w:lastRenderedPageBreak/>
        <w:t>3 referencje wystawione wykonawcy dotyc</w:t>
      </w:r>
      <w:r w:rsidRPr="00F167E2">
        <w:rPr>
          <w:rFonts w:ascii="Times New Roman" w:eastAsia="Times New Roman" w:hAnsi="Times New Roman" w:cs="Times New Roman"/>
        </w:rPr>
        <w:t xml:space="preserve">zące równoważnych lub </w:t>
      </w:r>
      <w:r w:rsidRPr="00F167E2">
        <w:rPr>
          <w:rFonts w:ascii="Times New Roman" w:eastAsia="Times New Roman" w:hAnsi="Times New Roman" w:cs="Times New Roman"/>
          <w:color w:val="000000"/>
        </w:rPr>
        <w:t>podobnych prac remontowych z okresu co najmniej 5 lat</w:t>
      </w:r>
    </w:p>
    <w:p w14:paraId="4EFAF726" w14:textId="77777777" w:rsidR="00484713" w:rsidRPr="00F167E2" w:rsidRDefault="00484713" w:rsidP="00F167E2">
      <w:pPr>
        <w:pBdr>
          <w:top w:val="nil"/>
          <w:left w:val="nil"/>
          <w:bottom w:val="nil"/>
          <w:right w:val="nil"/>
          <w:between w:val="nil"/>
        </w:pBdr>
        <w:ind w:left="1080"/>
        <w:jc w:val="both"/>
        <w:rPr>
          <w:rFonts w:ascii="Times New Roman" w:eastAsia="Times New Roman" w:hAnsi="Times New Roman" w:cs="Times New Roman"/>
          <w:color w:val="000000"/>
        </w:rPr>
      </w:pPr>
      <w:bookmarkStart w:id="18" w:name="_heading=h.1ksv4uv" w:colFirst="0" w:colLast="0"/>
      <w:bookmarkEnd w:id="18"/>
    </w:p>
    <w:p w14:paraId="0CE840A7" w14:textId="77777777" w:rsidR="00484713" w:rsidRPr="00F167E2" w:rsidRDefault="00484713" w:rsidP="00F167E2">
      <w:pPr>
        <w:ind w:left="357"/>
        <w:jc w:val="both"/>
        <w:rPr>
          <w:rFonts w:ascii="Times New Roman" w:hAnsi="Times New Roman" w:cs="Times New Roman"/>
        </w:rPr>
      </w:pPr>
    </w:p>
    <w:p w14:paraId="450503F6" w14:textId="77777777" w:rsidR="00484713" w:rsidRPr="00F167E2" w:rsidRDefault="00000000" w:rsidP="00F167E2">
      <w:pPr>
        <w:numPr>
          <w:ilvl w:val="0"/>
          <w:numId w:val="2"/>
        </w:numPr>
        <w:jc w:val="both"/>
        <w:rPr>
          <w:rFonts w:ascii="Times New Roman" w:eastAsia="Times New Roman" w:hAnsi="Times New Roman" w:cs="Times New Roman"/>
        </w:rPr>
      </w:pPr>
      <w:r w:rsidRPr="00F167E2">
        <w:rPr>
          <w:rFonts w:ascii="Times New Roman" w:eastAsia="Times New Roman" w:hAnsi="Times New Roman" w:cs="Times New Roman"/>
        </w:rPr>
        <w:t xml:space="preserve">Oświadczenie stanowiące </w:t>
      </w:r>
      <w:r w:rsidRPr="00F167E2">
        <w:rPr>
          <w:rFonts w:ascii="Times New Roman" w:eastAsia="Times New Roman" w:hAnsi="Times New Roman" w:cs="Times New Roman"/>
          <w:b/>
        </w:rPr>
        <w:t>Załącznik nr 3</w:t>
      </w:r>
      <w:r w:rsidRPr="00F167E2">
        <w:rPr>
          <w:rFonts w:ascii="Times New Roman" w:eastAsia="Times New Roman" w:hAnsi="Times New Roman" w:cs="Times New Roman"/>
        </w:rPr>
        <w:t xml:space="preserve"> do SWZ o niepodleganiu wykluczeniu </w:t>
      </w:r>
      <w:r w:rsidRPr="00F167E2">
        <w:rPr>
          <w:rFonts w:ascii="Times New Roman" w:eastAsia="Times New Roman" w:hAnsi="Times New Roman" w:cs="Times New Roman"/>
        </w:rPr>
        <w:br/>
        <w:t xml:space="preserve">i spełnianiu warunków udziału w postępowaniu oraz o aktualności informacji zawartych w oświadczeniu, o którym mowa w art. 125 ust. 1 ustawy, opatrzony kwalifikowanym podpisem elektronicznym, podpisem osobistym lub podpisem zaufanym, aktualne na dzień składania ofert </w:t>
      </w:r>
    </w:p>
    <w:p w14:paraId="6C75BE2B" w14:textId="77777777" w:rsidR="00484713" w:rsidRPr="00F167E2" w:rsidRDefault="00000000" w:rsidP="00F167E2">
      <w:pPr>
        <w:numPr>
          <w:ilvl w:val="0"/>
          <w:numId w:val="2"/>
        </w:numPr>
        <w:jc w:val="both"/>
        <w:rPr>
          <w:rFonts w:ascii="Times New Roman" w:eastAsia="Times New Roman" w:hAnsi="Times New Roman" w:cs="Times New Roman"/>
        </w:rPr>
      </w:pPr>
      <w:r w:rsidRPr="00F167E2">
        <w:rPr>
          <w:rFonts w:ascii="Times New Roman" w:eastAsia="Times New Roman" w:hAnsi="Times New Roman" w:cs="Times New Roman"/>
        </w:rPr>
        <w:t xml:space="preserve">Wykonawca, który polega na zdolnościach podmiotów udostępniających zasoby, składa wraz z ofertą, zobowiązanie podmiotu udostępniającego zasoby do oddania mu </w:t>
      </w:r>
      <w:r w:rsidRPr="00F167E2">
        <w:rPr>
          <w:rFonts w:ascii="Times New Roman" w:eastAsia="Times New Roman" w:hAnsi="Times New Roman" w:cs="Times New Roman"/>
        </w:rPr>
        <w:br/>
        <w:t xml:space="preserve">w dyspozycję niezbędnych zasobów na potrzeby realizacji danego zamówienia lub inny podmiotowy środek dowodowy potwierdzający, że wykonawca realizując zamówienie, będzie dysponował niezbędnymi zasobami tych podmiotów. Wzór stanowi </w:t>
      </w:r>
      <w:r w:rsidRPr="00F167E2">
        <w:rPr>
          <w:rFonts w:ascii="Times New Roman" w:eastAsia="Times New Roman" w:hAnsi="Times New Roman" w:cs="Times New Roman"/>
          <w:b/>
        </w:rPr>
        <w:t>Załącznik nr 4</w:t>
      </w:r>
      <w:r w:rsidRPr="00F167E2">
        <w:rPr>
          <w:rFonts w:ascii="Times New Roman" w:eastAsia="Times New Roman" w:hAnsi="Times New Roman" w:cs="Times New Roman"/>
        </w:rPr>
        <w:t xml:space="preserve"> do SWZ – Zobowiązanie do oddania wykonawcy do dyspozycji niezbędnych zasobów na potrzeby wykonania zamówienia.</w:t>
      </w:r>
    </w:p>
    <w:p w14:paraId="7C0D7499" w14:textId="77777777" w:rsidR="00484713" w:rsidRPr="00F167E2" w:rsidRDefault="00000000" w:rsidP="00F167E2">
      <w:pPr>
        <w:numPr>
          <w:ilvl w:val="0"/>
          <w:numId w:val="2"/>
        </w:numPr>
        <w:jc w:val="both"/>
        <w:rPr>
          <w:rFonts w:ascii="Times New Roman" w:eastAsia="Times New Roman" w:hAnsi="Times New Roman" w:cs="Times New Roman"/>
        </w:rPr>
      </w:pPr>
      <w:r w:rsidRPr="00F167E2">
        <w:rPr>
          <w:rFonts w:ascii="Times New Roman" w:eastAsia="Times New Roman" w:hAnsi="Times New Roman" w:cs="Times New Roman"/>
          <w:b/>
        </w:rPr>
        <w:t xml:space="preserve">Pełnomocnictwo </w:t>
      </w:r>
      <w:r w:rsidRPr="00F167E2">
        <w:rPr>
          <w:rFonts w:ascii="Times New Roman" w:eastAsia="Times New Roman" w:hAnsi="Times New Roman" w:cs="Times New Roman"/>
        </w:rPr>
        <w:t xml:space="preserve">– w przypadku podpisania oferty lub załączników przez osobę, której umocowanie nie wynika z dokumentów rejestrowych, oferta musi zawierać oryginał stosownego pełnomocnictwa w formie lub postaci elektronicznej </w:t>
      </w:r>
      <w:r w:rsidRPr="00F167E2">
        <w:rPr>
          <w:rFonts w:ascii="Times New Roman" w:eastAsia="Times New Roman" w:hAnsi="Times New Roman" w:cs="Times New Roman"/>
        </w:rPr>
        <w:br/>
        <w:t>(tj. podpisanego kwalifikowanym podpisem elektronicznym lub podpisem zaufanym lub osobistym przez osoby, których umocowanie wynika z dokumentów rejestrowych) lub elektroniczną kopię pełnomocnictwa poświadczoną za zgodność z okazanym dokumentem opatrzoną kwalifikowanym podpisem elektronicznym przez notariusza na podstawie art. 97 § 2 Prawa o notariacie.</w:t>
      </w:r>
    </w:p>
    <w:p w14:paraId="2B3F10E3" w14:textId="77777777" w:rsidR="00484713" w:rsidRPr="00F167E2" w:rsidRDefault="00484713" w:rsidP="00F167E2">
      <w:pPr>
        <w:jc w:val="both"/>
        <w:rPr>
          <w:rFonts w:ascii="Times New Roman" w:eastAsia="Times New Roman" w:hAnsi="Times New Roman" w:cs="Times New Roman"/>
        </w:rPr>
      </w:pPr>
    </w:p>
    <w:p w14:paraId="2D779F52" w14:textId="77777777" w:rsidR="00484713" w:rsidRPr="00F167E2" w:rsidRDefault="00484713" w:rsidP="00F167E2">
      <w:pPr>
        <w:jc w:val="both"/>
        <w:rPr>
          <w:rFonts w:ascii="Times New Roman" w:eastAsia="Times New Roman" w:hAnsi="Times New Roman" w:cs="Times New Roman"/>
        </w:rPr>
      </w:pPr>
    </w:p>
    <w:p w14:paraId="6127D1DF" w14:textId="77777777" w:rsidR="00484713" w:rsidRPr="00F167E2" w:rsidRDefault="00000000" w:rsidP="00F167E2">
      <w:pPr>
        <w:jc w:val="both"/>
        <w:rPr>
          <w:rFonts w:ascii="Times New Roman" w:eastAsia="Times New Roman" w:hAnsi="Times New Roman" w:cs="Times New Roman"/>
          <w:b/>
          <w:u w:val="single"/>
        </w:rPr>
      </w:pPr>
      <w:r w:rsidRPr="00F167E2">
        <w:rPr>
          <w:rFonts w:ascii="Times New Roman" w:eastAsia="Times New Roman" w:hAnsi="Times New Roman" w:cs="Times New Roman"/>
          <w:b/>
          <w:u w:val="single"/>
        </w:rPr>
        <w:t>Uwaga!</w:t>
      </w:r>
    </w:p>
    <w:p w14:paraId="4FAB43FC"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Elektroniczna kopia pełnomocnictwa nie może być uwierzytelniona przez upełnomocnionego.</w:t>
      </w:r>
    </w:p>
    <w:p w14:paraId="785BEA91" w14:textId="77777777" w:rsidR="00484713" w:rsidRPr="00F167E2" w:rsidRDefault="00484713" w:rsidP="00F167E2">
      <w:pPr>
        <w:jc w:val="both"/>
        <w:rPr>
          <w:rFonts w:ascii="Times New Roman" w:eastAsia="Times New Roman" w:hAnsi="Times New Roman" w:cs="Times New Roman"/>
        </w:rPr>
      </w:pPr>
    </w:p>
    <w:p w14:paraId="7942BC93"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 xml:space="preserve">W przypadku podmiotów występujących wspólnie pełnomocnictwo do reprezentowania </w:t>
      </w:r>
      <w:r w:rsidRPr="00F167E2">
        <w:rPr>
          <w:rFonts w:ascii="Times New Roman" w:eastAsia="Times New Roman" w:hAnsi="Times New Roman" w:cs="Times New Roman"/>
        </w:rPr>
        <w:br/>
        <w:t xml:space="preserve">w postępowaniu, podpisane przez upoważnionych przedstawicieli każdego z podmiotów występujących wspólnie. (zgodnie z art. 58 ustawy). </w:t>
      </w:r>
    </w:p>
    <w:p w14:paraId="10495601" w14:textId="77777777" w:rsidR="00484713" w:rsidRPr="00F167E2" w:rsidRDefault="00484713" w:rsidP="00F167E2">
      <w:pPr>
        <w:jc w:val="both"/>
        <w:rPr>
          <w:rFonts w:ascii="Times New Roman" w:eastAsia="Times New Roman" w:hAnsi="Times New Roman" w:cs="Times New Roman"/>
        </w:rPr>
      </w:pPr>
    </w:p>
    <w:p w14:paraId="68752EEA" w14:textId="77777777" w:rsidR="00484713" w:rsidRPr="00F167E2" w:rsidRDefault="00000000" w:rsidP="00F167E2">
      <w:pPr>
        <w:numPr>
          <w:ilvl w:val="0"/>
          <w:numId w:val="23"/>
        </w:numPr>
        <w:jc w:val="both"/>
        <w:rPr>
          <w:rFonts w:ascii="Times New Roman" w:eastAsia="Times New Roman" w:hAnsi="Times New Roman" w:cs="Times New Roman"/>
        </w:rPr>
      </w:pPr>
      <w:r w:rsidRPr="00F167E2">
        <w:rPr>
          <w:rFonts w:ascii="Times New Roman" w:eastAsia="Times New Roman" w:hAnsi="Times New Roman" w:cs="Times New Roman"/>
        </w:rPr>
        <w:t>Zamawiający wezwie wykonawcę, którego oferta została najwyżej oceniona, do złożenia w wyznaczonym terminie, nie krótszym niż 5 dni od dnia wezwania, podmiotowych środków dowodowych, aktualnych na dzień złożenia podmiotowych środków dowodowych.</w:t>
      </w:r>
    </w:p>
    <w:p w14:paraId="7295BCF1" w14:textId="77777777" w:rsidR="00484713" w:rsidRPr="00F167E2" w:rsidRDefault="00484713" w:rsidP="00F167E2">
      <w:pPr>
        <w:ind w:left="357"/>
        <w:jc w:val="both"/>
        <w:rPr>
          <w:rFonts w:ascii="Times New Roman" w:eastAsia="Times New Roman" w:hAnsi="Times New Roman" w:cs="Times New Roman"/>
        </w:rPr>
      </w:pPr>
    </w:p>
    <w:p w14:paraId="757E6601" w14:textId="77777777" w:rsidR="00484713" w:rsidRPr="00F167E2" w:rsidRDefault="00484713" w:rsidP="00F167E2">
      <w:pPr>
        <w:ind w:left="357"/>
        <w:jc w:val="both"/>
        <w:rPr>
          <w:rFonts w:ascii="Times New Roman" w:eastAsia="Times New Roman" w:hAnsi="Times New Roman" w:cs="Times New Roman"/>
        </w:rPr>
      </w:pPr>
    </w:p>
    <w:p w14:paraId="0D1C2954" w14:textId="77777777" w:rsidR="00484713" w:rsidRPr="00F167E2" w:rsidRDefault="00000000" w:rsidP="00F167E2">
      <w:pPr>
        <w:numPr>
          <w:ilvl w:val="0"/>
          <w:numId w:val="23"/>
        </w:numPr>
        <w:jc w:val="both"/>
        <w:rPr>
          <w:rFonts w:ascii="Times New Roman" w:eastAsia="Times New Roman" w:hAnsi="Times New Roman" w:cs="Times New Roman"/>
        </w:rPr>
      </w:pPr>
      <w:r w:rsidRPr="00F167E2">
        <w:rPr>
          <w:rFonts w:ascii="Times New Roman" w:eastAsia="Times New Roman" w:hAnsi="Times New Roman" w:cs="Times New Roman"/>
        </w:rPr>
        <w:t xml:space="preserve">Zamawiający nie wezwie wykonawcy do złożenia podmiotowych środków dowodowych, jeżeli może je uzyskać za pomocą bezpłatnych i ogólnodostępnych baz danych, </w:t>
      </w:r>
      <w:r w:rsidRPr="00F167E2">
        <w:rPr>
          <w:rFonts w:ascii="Times New Roman" w:eastAsia="Times New Roman" w:hAnsi="Times New Roman" w:cs="Times New Roman"/>
        </w:rPr>
        <w:br/>
        <w:t xml:space="preserve">w szczególności rejestrów publicznych w rozumieniu ustawy z 17 lutego 2005 r. </w:t>
      </w:r>
      <w:r w:rsidRPr="00F167E2">
        <w:rPr>
          <w:rFonts w:ascii="Times New Roman" w:eastAsia="Times New Roman" w:hAnsi="Times New Roman" w:cs="Times New Roman"/>
        </w:rPr>
        <w:br/>
        <w:t>o informatyzacji działalności podmiotów realizujących zadania publiczne, o ile wykonawca wskazał w oświadczeniu, o którym mowa w art. 125 ust. 1 ustawy, dane umożliwiające dostęp do tych środków;</w:t>
      </w:r>
    </w:p>
    <w:p w14:paraId="0C6A43D3" w14:textId="77777777" w:rsidR="00484713" w:rsidRPr="00F167E2" w:rsidRDefault="00484713" w:rsidP="00F167E2">
      <w:pPr>
        <w:jc w:val="both"/>
        <w:rPr>
          <w:rFonts w:ascii="Times New Roman" w:eastAsia="Times New Roman" w:hAnsi="Times New Roman" w:cs="Times New Roman"/>
        </w:rPr>
      </w:pPr>
    </w:p>
    <w:p w14:paraId="63B8B3FE" w14:textId="77777777" w:rsidR="00484713" w:rsidRPr="00F167E2" w:rsidRDefault="00000000" w:rsidP="00F167E2">
      <w:pPr>
        <w:numPr>
          <w:ilvl w:val="0"/>
          <w:numId w:val="23"/>
        </w:numPr>
        <w:jc w:val="both"/>
        <w:rPr>
          <w:rFonts w:ascii="Times New Roman" w:eastAsia="Times New Roman" w:hAnsi="Times New Roman" w:cs="Times New Roman"/>
        </w:rPr>
      </w:pPr>
      <w:r w:rsidRPr="00F167E2">
        <w:rPr>
          <w:rFonts w:ascii="Times New Roman" w:eastAsia="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3FDDF5E9" w14:textId="77777777" w:rsidR="00484713" w:rsidRPr="00F167E2" w:rsidRDefault="00484713" w:rsidP="00F167E2">
      <w:pPr>
        <w:ind w:left="357"/>
        <w:jc w:val="both"/>
        <w:rPr>
          <w:rFonts w:ascii="Times New Roman" w:eastAsia="Times New Roman" w:hAnsi="Times New Roman" w:cs="Times New Roman"/>
        </w:rPr>
      </w:pPr>
    </w:p>
    <w:p w14:paraId="412FAEEE" w14:textId="77777777" w:rsidR="00484713" w:rsidRPr="00F167E2" w:rsidRDefault="00000000" w:rsidP="00F167E2">
      <w:pPr>
        <w:numPr>
          <w:ilvl w:val="0"/>
          <w:numId w:val="23"/>
        </w:numPr>
        <w:jc w:val="both"/>
        <w:rPr>
          <w:rFonts w:ascii="Times New Roman" w:eastAsia="Times New Roman" w:hAnsi="Times New Roman" w:cs="Times New Roman"/>
        </w:rPr>
      </w:pPr>
      <w:r w:rsidRPr="00F167E2">
        <w:rPr>
          <w:rFonts w:ascii="Times New Roman" w:eastAsia="Times New Roman" w:hAnsi="Times New Roman" w:cs="Times New Roman"/>
        </w:rPr>
        <w:t xml:space="preserve">Jeżeli zachodzą uzasadnione podstawy do uznania, że złożone uprzednio podmiotowe środki dowodowe nie są już aktualne, Zamawiający może w każdym czasie wezwać </w:t>
      </w:r>
      <w:r w:rsidRPr="00F167E2">
        <w:rPr>
          <w:rFonts w:ascii="Times New Roman" w:eastAsia="Times New Roman" w:hAnsi="Times New Roman" w:cs="Times New Roman"/>
        </w:rPr>
        <w:lastRenderedPageBreak/>
        <w:t>wykonawcę lub wykonawców do złożenia wszystkich lub niektórych podmiotowych środków dowodowych, aktualnych na dzień ich złożenia.</w:t>
      </w:r>
    </w:p>
    <w:p w14:paraId="5D56BEA5" w14:textId="77777777" w:rsidR="00484713" w:rsidRPr="00F167E2" w:rsidRDefault="00484713" w:rsidP="00F167E2">
      <w:pPr>
        <w:jc w:val="both"/>
        <w:rPr>
          <w:rFonts w:ascii="Times New Roman" w:eastAsia="Times New Roman" w:hAnsi="Times New Roman" w:cs="Times New Roman"/>
        </w:rPr>
      </w:pPr>
    </w:p>
    <w:p w14:paraId="63DCA624" w14:textId="77777777" w:rsidR="00484713" w:rsidRPr="00F167E2" w:rsidRDefault="00484713" w:rsidP="00F167E2">
      <w:pPr>
        <w:jc w:val="both"/>
        <w:rPr>
          <w:rFonts w:ascii="Times New Roman" w:eastAsia="Times New Roman" w:hAnsi="Times New Roman" w:cs="Times New Roman"/>
        </w:rPr>
      </w:pPr>
    </w:p>
    <w:p w14:paraId="22DEA9FE" w14:textId="77777777" w:rsidR="00484713" w:rsidRPr="00F167E2" w:rsidRDefault="00484713" w:rsidP="00F167E2">
      <w:pPr>
        <w:jc w:val="both"/>
        <w:rPr>
          <w:rFonts w:ascii="Times New Roman" w:eastAsia="Times New Roman" w:hAnsi="Times New Roman" w:cs="Times New Roman"/>
          <w:b/>
        </w:rPr>
      </w:pPr>
    </w:p>
    <w:p w14:paraId="532C32DD"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VIII.   Informacja o przedmiotowych środkach dowodowych</w:t>
      </w:r>
    </w:p>
    <w:p w14:paraId="61A82DF6" w14:textId="77777777" w:rsidR="00484713" w:rsidRPr="00F167E2" w:rsidRDefault="00484713" w:rsidP="00F167E2">
      <w:pPr>
        <w:jc w:val="both"/>
        <w:rPr>
          <w:rFonts w:ascii="Times New Roman" w:hAnsi="Times New Roman" w:cs="Times New Roman"/>
          <w:b/>
        </w:rPr>
      </w:pPr>
    </w:p>
    <w:p w14:paraId="0BF822DE"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rPr>
        <w:t>Zamawiający nie wymaga od wykonawcy złożenia przedmiotowych środków dowodowych.</w:t>
      </w:r>
    </w:p>
    <w:p w14:paraId="495E52B9" w14:textId="77777777" w:rsidR="00484713" w:rsidRPr="00F167E2" w:rsidRDefault="00484713" w:rsidP="00F167E2">
      <w:pPr>
        <w:jc w:val="both"/>
        <w:rPr>
          <w:rFonts w:ascii="Times New Roman" w:eastAsia="Times New Roman" w:hAnsi="Times New Roman" w:cs="Times New Roman"/>
        </w:rPr>
      </w:pPr>
    </w:p>
    <w:p w14:paraId="42986643" w14:textId="77777777" w:rsidR="00484713" w:rsidRPr="00F167E2" w:rsidRDefault="00484713" w:rsidP="00F167E2">
      <w:pPr>
        <w:jc w:val="both"/>
        <w:rPr>
          <w:rFonts w:ascii="Times New Roman" w:eastAsia="Times New Roman" w:hAnsi="Times New Roman" w:cs="Times New Roman"/>
        </w:rPr>
      </w:pPr>
    </w:p>
    <w:p w14:paraId="6B97F71F"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IX.   Informacje o środkach komunikacji elektronicznej, przy użyciu których zamawiający będzie komunikował się z wykonawcami, oraz informacje o wymaganiach technicznych i organizacyjnych sporządzania, wysyłania i odbierania korespondencji elektronicznej</w:t>
      </w:r>
    </w:p>
    <w:p w14:paraId="3FF057D9" w14:textId="77777777" w:rsidR="00484713" w:rsidRPr="00F167E2" w:rsidRDefault="00484713" w:rsidP="00F167E2">
      <w:pPr>
        <w:jc w:val="both"/>
        <w:rPr>
          <w:rFonts w:ascii="Times New Roman" w:hAnsi="Times New Roman" w:cs="Times New Roman"/>
        </w:rPr>
      </w:pPr>
    </w:p>
    <w:p w14:paraId="0266F5C7" w14:textId="77777777" w:rsidR="00484713" w:rsidRPr="00F167E2" w:rsidRDefault="00000000" w:rsidP="00F167E2">
      <w:pPr>
        <w:numPr>
          <w:ilvl w:val="0"/>
          <w:numId w:val="4"/>
        </w:numPr>
        <w:jc w:val="both"/>
        <w:rPr>
          <w:rFonts w:ascii="Times New Roman" w:hAnsi="Times New Roman" w:cs="Times New Roman"/>
        </w:rPr>
      </w:pPr>
      <w:r w:rsidRPr="00F167E2">
        <w:rPr>
          <w:rFonts w:ascii="Times New Roman" w:eastAsia="Times New Roman" w:hAnsi="Times New Roman" w:cs="Times New Roman"/>
        </w:rPr>
        <w:t xml:space="preserve">Postępowanie prowadzone jest w języku polskim w formie elektronicznej za pośrednictwem platformazakupowa.pl ( dalej: Platforma ) pod adresem: </w:t>
      </w:r>
      <w:hyperlink r:id="rId8">
        <w:r w:rsidRPr="00F167E2">
          <w:rPr>
            <w:rFonts w:ascii="Times New Roman" w:eastAsia="Times New Roman" w:hAnsi="Times New Roman" w:cs="Times New Roman"/>
            <w:color w:val="000080"/>
            <w:u w:val="single"/>
          </w:rPr>
          <w:t>https://platformazakupowa.pl/pn/oisw_olsztyn</w:t>
        </w:r>
      </w:hyperlink>
    </w:p>
    <w:p w14:paraId="42EF93E2" w14:textId="77777777" w:rsidR="00484713" w:rsidRPr="00F167E2" w:rsidRDefault="00484713" w:rsidP="00F167E2">
      <w:pPr>
        <w:ind w:left="720"/>
        <w:jc w:val="both"/>
        <w:rPr>
          <w:rFonts w:ascii="Times New Roman" w:eastAsia="Times New Roman" w:hAnsi="Times New Roman" w:cs="Times New Roman"/>
        </w:rPr>
      </w:pPr>
    </w:p>
    <w:p w14:paraId="7C090E9B" w14:textId="77777777" w:rsidR="00484713" w:rsidRPr="00F167E2" w:rsidRDefault="00000000" w:rsidP="00F167E2">
      <w:pPr>
        <w:numPr>
          <w:ilvl w:val="0"/>
          <w:numId w:val="4"/>
        </w:numPr>
        <w:jc w:val="both"/>
        <w:rPr>
          <w:rFonts w:ascii="Times New Roman" w:eastAsia="Times New Roman" w:hAnsi="Times New Roman" w:cs="Times New Roman"/>
        </w:rPr>
      </w:pPr>
      <w:r w:rsidRPr="00F167E2">
        <w:rPr>
          <w:rFonts w:ascii="Times New Roman" w:eastAsia="Times New Roman" w:hAnsi="Times New Roman" w:cs="Times New Roman"/>
        </w:rPr>
        <w:t>Instrukcje korzystania z platformy dotyczące w szczególności logowania, składania wniosków o wyjaśnienie treści SWZ, składania ofert oraz innych czynności podejmowanych w niniejszym postępowaniu przy użyciu platformy znajdują się zakładce „Instrukcje dla Wykonawców” na stronie internetowej pod adresem:</w:t>
      </w:r>
    </w:p>
    <w:p w14:paraId="0282486C" w14:textId="77777777" w:rsidR="00484713" w:rsidRPr="00F167E2" w:rsidRDefault="00000000" w:rsidP="00F167E2">
      <w:pPr>
        <w:ind w:left="720"/>
        <w:jc w:val="both"/>
        <w:rPr>
          <w:rFonts w:ascii="Times New Roman" w:eastAsia="Times New Roman" w:hAnsi="Times New Roman" w:cs="Times New Roman"/>
        </w:rPr>
      </w:pPr>
      <w:bookmarkStart w:id="19" w:name="bookmark=id.44sinio" w:colFirst="0" w:colLast="0"/>
      <w:bookmarkEnd w:id="19"/>
      <w:r w:rsidRPr="00F167E2">
        <w:rPr>
          <w:rFonts w:ascii="Times New Roman" w:eastAsia="Times New Roman" w:hAnsi="Times New Roman" w:cs="Times New Roman"/>
        </w:rPr>
        <w:t>https://platformazakupowa.pl/strona/45-instrukcje</w:t>
      </w:r>
    </w:p>
    <w:p w14:paraId="5B21114D" w14:textId="77777777" w:rsidR="00484713" w:rsidRPr="00F167E2" w:rsidRDefault="00484713" w:rsidP="00F167E2">
      <w:pPr>
        <w:pBdr>
          <w:top w:val="nil"/>
          <w:left w:val="nil"/>
          <w:bottom w:val="nil"/>
          <w:right w:val="nil"/>
          <w:between w:val="nil"/>
        </w:pBdr>
        <w:jc w:val="both"/>
        <w:rPr>
          <w:rFonts w:ascii="Times New Roman" w:eastAsia="Times New Roman" w:hAnsi="Times New Roman" w:cs="Times New Roman"/>
          <w:color w:val="000000"/>
        </w:rPr>
      </w:pPr>
    </w:p>
    <w:p w14:paraId="1EA1AE6A" w14:textId="77777777" w:rsidR="00484713" w:rsidRPr="00F167E2" w:rsidRDefault="00000000" w:rsidP="00F167E2">
      <w:pPr>
        <w:numPr>
          <w:ilvl w:val="0"/>
          <w:numId w:val="4"/>
        </w:numPr>
        <w:pBdr>
          <w:top w:val="nil"/>
          <w:left w:val="nil"/>
          <w:bottom w:val="nil"/>
          <w:right w:val="nil"/>
          <w:between w:val="nil"/>
        </w:pBdr>
        <w:jc w:val="both"/>
        <w:rPr>
          <w:rFonts w:ascii="Times New Roman" w:eastAsia="Times New Roman" w:hAnsi="Times New Roman" w:cs="Times New Roman"/>
          <w:color w:val="000000"/>
        </w:rPr>
      </w:pPr>
      <w:r w:rsidRPr="00F167E2">
        <w:rPr>
          <w:rFonts w:ascii="Times New Roman" w:eastAsia="Times New Roman" w:hAnsi="Times New Roman" w:cs="Times New Roman"/>
          <w:color w:val="000000"/>
        </w:rPr>
        <w:t>Za datę przekazania (wpływu) wszelkich  oświadczeń, wniosków, zawiadomień oraz informacji przyjmuje się datę ich przesłania za pośrednictwem Platformy poprzez kliknięcie przycisku „Wyślij wiadomość”,  po którym pojawi się komunikat, że wiadomość została wysłana do zamawiającego.</w:t>
      </w:r>
    </w:p>
    <w:p w14:paraId="3BACD127" w14:textId="77777777" w:rsidR="00484713" w:rsidRPr="00F167E2" w:rsidRDefault="00484713" w:rsidP="00F167E2">
      <w:pPr>
        <w:pBdr>
          <w:top w:val="nil"/>
          <w:left w:val="nil"/>
          <w:bottom w:val="nil"/>
          <w:right w:val="nil"/>
          <w:between w:val="nil"/>
        </w:pBdr>
        <w:ind w:left="720"/>
        <w:jc w:val="both"/>
        <w:rPr>
          <w:rFonts w:ascii="Times New Roman" w:eastAsia="Times New Roman" w:hAnsi="Times New Roman" w:cs="Times New Roman"/>
          <w:color w:val="000000"/>
        </w:rPr>
      </w:pPr>
    </w:p>
    <w:p w14:paraId="6FE0AB4B" w14:textId="77777777" w:rsidR="00484713" w:rsidRPr="00F167E2" w:rsidRDefault="00000000" w:rsidP="00F167E2">
      <w:pPr>
        <w:numPr>
          <w:ilvl w:val="0"/>
          <w:numId w:val="4"/>
        </w:numPr>
        <w:pBdr>
          <w:top w:val="nil"/>
          <w:left w:val="nil"/>
          <w:bottom w:val="nil"/>
          <w:right w:val="nil"/>
          <w:between w:val="nil"/>
        </w:pBdr>
        <w:jc w:val="both"/>
        <w:rPr>
          <w:rFonts w:ascii="Times New Roman" w:eastAsia="Times New Roman" w:hAnsi="Times New Roman" w:cs="Times New Roman"/>
          <w:color w:val="000000"/>
        </w:rPr>
      </w:pPr>
      <w:r w:rsidRPr="00F167E2">
        <w:rPr>
          <w:rFonts w:ascii="Times New Roman" w:eastAsia="Times New Roman" w:hAnsi="Times New Roman" w:cs="Times New Roman"/>
          <w:color w:val="000000"/>
        </w:rPr>
        <w:t>Zamawiający będzie przekazywał wykonawcom informacje w formie elektronicznej za pośrednictwem Platformy oraz na stronie Zamawiającego :</w:t>
      </w:r>
    </w:p>
    <w:p w14:paraId="19184C31"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542FB5A9" w14:textId="77777777" w:rsidR="00484713" w:rsidRPr="00F167E2" w:rsidRDefault="00000000" w:rsidP="00F167E2">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F167E2">
        <w:rPr>
          <w:rFonts w:ascii="Times New Roman" w:eastAsia="Times New Roman" w:hAnsi="Times New Roman" w:cs="Times New Roman"/>
          <w:color w:val="000000"/>
        </w:rPr>
        <w:t>informacje dotyczące odpowiedzi na zapytania, wyjaśnienia, zmiany SWZ, zmiany terminu składania ofert zamawiający będzie zamieszczał na Platformie w zakładce „Komunikaty”.</w:t>
      </w:r>
    </w:p>
    <w:p w14:paraId="455907A2" w14:textId="77777777" w:rsidR="00484713" w:rsidRPr="00F167E2" w:rsidRDefault="00000000" w:rsidP="00F167E2">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F167E2">
        <w:rPr>
          <w:rFonts w:ascii="Times New Roman" w:eastAsia="Times New Roman" w:hAnsi="Times New Roman" w:cs="Times New Roman"/>
          <w:color w:val="000000"/>
        </w:rPr>
        <w:t>korespondencja, której adresatem zgodnie z obowiązującymi przepisami jest konkretny wykonawca, będzie przekazywana w formie elektronicznej za pośrednictwem Platformy do konkretnego wykonawcy.</w:t>
      </w:r>
    </w:p>
    <w:p w14:paraId="0386B9A2" w14:textId="77777777" w:rsidR="00484713" w:rsidRPr="00F167E2" w:rsidRDefault="00484713" w:rsidP="00F167E2">
      <w:pPr>
        <w:jc w:val="both"/>
        <w:rPr>
          <w:rFonts w:ascii="Times New Roman" w:hAnsi="Times New Roman" w:cs="Times New Roman"/>
        </w:rPr>
      </w:pPr>
    </w:p>
    <w:p w14:paraId="628C1EEB" w14:textId="77777777" w:rsidR="00484713" w:rsidRPr="00F167E2" w:rsidRDefault="00000000" w:rsidP="00F167E2">
      <w:pPr>
        <w:numPr>
          <w:ilvl w:val="0"/>
          <w:numId w:val="4"/>
        </w:numPr>
        <w:spacing w:after="63"/>
        <w:jc w:val="both"/>
        <w:rPr>
          <w:rFonts w:ascii="Times New Roman" w:hAnsi="Times New Roman" w:cs="Times New Roman"/>
        </w:rPr>
      </w:pPr>
      <w:r w:rsidRPr="00F167E2">
        <w:rPr>
          <w:rFonts w:ascii="Times New Roman" w:eastAsia="Times New Roman" w:hAnsi="Times New Roman" w:cs="Times New Roman"/>
        </w:rPr>
        <w:t xml:space="preserve">Zamawiający, zgodnie z § 11 ust. 2 </w:t>
      </w:r>
      <w:bookmarkStart w:id="20" w:name="bookmark=id.2jxsxqh" w:colFirst="0" w:colLast="0"/>
      <w:bookmarkEnd w:id="20"/>
      <w:r w:rsidRPr="00F167E2">
        <w:rPr>
          <w:rFonts w:ascii="Times New Roman" w:eastAsia="Times New Roman" w:hAnsi="Times New Roman" w:cs="Times New Roman"/>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określa niezbędne wymagania sprzętowo-aplikacyjne umożliwiające pracę na platformazakupowa.pl tj.:</w:t>
      </w:r>
    </w:p>
    <w:p w14:paraId="348AF783" w14:textId="77777777" w:rsidR="00484713" w:rsidRPr="00F167E2" w:rsidRDefault="00484713" w:rsidP="00F167E2">
      <w:pPr>
        <w:spacing w:after="63"/>
        <w:ind w:left="720"/>
        <w:jc w:val="both"/>
        <w:rPr>
          <w:rFonts w:ascii="Times New Roman" w:hAnsi="Times New Roman" w:cs="Times New Roman"/>
        </w:rPr>
      </w:pPr>
    </w:p>
    <w:p w14:paraId="524623C5" w14:textId="77777777" w:rsidR="00484713" w:rsidRPr="00F167E2" w:rsidRDefault="00000000" w:rsidP="00F167E2">
      <w:pPr>
        <w:numPr>
          <w:ilvl w:val="0"/>
          <w:numId w:val="9"/>
        </w:numPr>
        <w:spacing w:after="63"/>
        <w:jc w:val="both"/>
        <w:rPr>
          <w:rFonts w:ascii="Times New Roman" w:hAnsi="Times New Roman" w:cs="Times New Roman"/>
        </w:rPr>
      </w:pPr>
      <w:r w:rsidRPr="00F167E2">
        <w:rPr>
          <w:rFonts w:ascii="Times New Roman" w:eastAsia="Times New Roman" w:hAnsi="Times New Roman" w:cs="Times New Roman"/>
        </w:rPr>
        <w:t xml:space="preserve">stały dostęp do sieci Internet o gwarantowanej przepustowości nie mniejszej niż 512 </w:t>
      </w:r>
      <w:proofErr w:type="spellStart"/>
      <w:r w:rsidRPr="00F167E2">
        <w:rPr>
          <w:rFonts w:ascii="Times New Roman" w:eastAsia="Times New Roman" w:hAnsi="Times New Roman" w:cs="Times New Roman"/>
        </w:rPr>
        <w:t>kb</w:t>
      </w:r>
      <w:proofErr w:type="spellEnd"/>
      <w:r w:rsidRPr="00F167E2">
        <w:rPr>
          <w:rFonts w:ascii="Times New Roman" w:eastAsia="Times New Roman" w:hAnsi="Times New Roman" w:cs="Times New Roman"/>
        </w:rPr>
        <w:t>/s,</w:t>
      </w:r>
    </w:p>
    <w:p w14:paraId="67D72BD5" w14:textId="77777777" w:rsidR="00484713" w:rsidRPr="00F167E2" w:rsidRDefault="00000000" w:rsidP="00F167E2">
      <w:pPr>
        <w:numPr>
          <w:ilvl w:val="0"/>
          <w:numId w:val="9"/>
        </w:numPr>
        <w:spacing w:after="120"/>
        <w:jc w:val="both"/>
        <w:rPr>
          <w:rFonts w:ascii="Times New Roman" w:hAnsi="Times New Roman" w:cs="Times New Roman"/>
        </w:rPr>
      </w:pPr>
      <w:r w:rsidRPr="00F167E2">
        <w:rPr>
          <w:rFonts w:ascii="Times New Roman" w:eastAsia="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44B98077" w14:textId="77777777" w:rsidR="00484713" w:rsidRPr="00F167E2" w:rsidRDefault="00000000" w:rsidP="00F167E2">
      <w:pPr>
        <w:numPr>
          <w:ilvl w:val="0"/>
          <w:numId w:val="9"/>
        </w:numPr>
        <w:spacing w:after="120"/>
        <w:jc w:val="both"/>
        <w:rPr>
          <w:rFonts w:ascii="Times New Roman" w:hAnsi="Times New Roman" w:cs="Times New Roman"/>
        </w:rPr>
      </w:pPr>
      <w:r w:rsidRPr="00F167E2">
        <w:rPr>
          <w:rFonts w:ascii="Times New Roman" w:eastAsia="Times New Roman" w:hAnsi="Times New Roman" w:cs="Times New Roman"/>
        </w:rPr>
        <w:lastRenderedPageBreak/>
        <w:t>zainstalowana dowolna przeglądarka internetowa, w przypadku Internet Explorer minimalnie wersja 10 0.,</w:t>
      </w:r>
    </w:p>
    <w:p w14:paraId="1B823943" w14:textId="77777777" w:rsidR="00484713" w:rsidRPr="00F167E2" w:rsidRDefault="00000000" w:rsidP="00F167E2">
      <w:pPr>
        <w:numPr>
          <w:ilvl w:val="0"/>
          <w:numId w:val="9"/>
        </w:numPr>
        <w:spacing w:after="120"/>
        <w:jc w:val="both"/>
        <w:rPr>
          <w:rFonts w:ascii="Times New Roman" w:hAnsi="Times New Roman" w:cs="Times New Roman"/>
        </w:rPr>
      </w:pPr>
      <w:r w:rsidRPr="00F167E2">
        <w:rPr>
          <w:rFonts w:ascii="Times New Roman" w:eastAsia="Times New Roman" w:hAnsi="Times New Roman" w:cs="Times New Roman"/>
        </w:rPr>
        <w:t>włączona obsługa JavaScript,</w:t>
      </w:r>
    </w:p>
    <w:p w14:paraId="6DDB859F" w14:textId="77777777" w:rsidR="00484713" w:rsidRPr="00F167E2" w:rsidRDefault="00000000" w:rsidP="00F167E2">
      <w:pPr>
        <w:numPr>
          <w:ilvl w:val="0"/>
          <w:numId w:val="9"/>
        </w:numPr>
        <w:spacing w:after="120"/>
        <w:jc w:val="both"/>
        <w:rPr>
          <w:rFonts w:ascii="Times New Roman" w:hAnsi="Times New Roman" w:cs="Times New Roman"/>
        </w:rPr>
      </w:pPr>
      <w:r w:rsidRPr="00F167E2">
        <w:rPr>
          <w:rFonts w:ascii="Times New Roman" w:eastAsia="Times New Roman" w:hAnsi="Times New Roman" w:cs="Times New Roman"/>
        </w:rPr>
        <w:t xml:space="preserve">zainstalowany program Adobe </w:t>
      </w:r>
      <w:proofErr w:type="spellStart"/>
      <w:r w:rsidRPr="00F167E2">
        <w:rPr>
          <w:rFonts w:ascii="Times New Roman" w:eastAsia="Times New Roman" w:hAnsi="Times New Roman" w:cs="Times New Roman"/>
        </w:rPr>
        <w:t>Acrobat</w:t>
      </w:r>
      <w:proofErr w:type="spellEnd"/>
      <w:r w:rsidRPr="00F167E2">
        <w:rPr>
          <w:rFonts w:ascii="Times New Roman" w:eastAsia="Times New Roman" w:hAnsi="Times New Roman" w:cs="Times New Roman"/>
        </w:rPr>
        <w:t xml:space="preserve"> Reader lub inny obsługujący format plików .pdf,</w:t>
      </w:r>
    </w:p>
    <w:p w14:paraId="19A20D24" w14:textId="77777777" w:rsidR="00484713" w:rsidRPr="00F167E2" w:rsidRDefault="00000000" w:rsidP="00F167E2">
      <w:pPr>
        <w:numPr>
          <w:ilvl w:val="0"/>
          <w:numId w:val="9"/>
        </w:numPr>
        <w:spacing w:after="120"/>
        <w:jc w:val="both"/>
        <w:rPr>
          <w:rFonts w:ascii="Times New Roman" w:hAnsi="Times New Roman" w:cs="Times New Roman"/>
        </w:rPr>
      </w:pPr>
      <w:r w:rsidRPr="00F167E2">
        <w:rPr>
          <w:rFonts w:ascii="Times New Roman" w:eastAsia="Times New Roman" w:hAnsi="Times New Roman" w:cs="Times New Roman"/>
        </w:rPr>
        <w:t>Platformazakupowa.pl działa według standardu przyjętego w komunikacji sieciowej - kodowanie UTF8,</w:t>
      </w:r>
    </w:p>
    <w:p w14:paraId="78DED29A" w14:textId="77777777" w:rsidR="00484713" w:rsidRPr="00F167E2" w:rsidRDefault="00000000" w:rsidP="00F167E2">
      <w:pPr>
        <w:numPr>
          <w:ilvl w:val="0"/>
          <w:numId w:val="9"/>
        </w:numPr>
        <w:spacing w:after="120"/>
        <w:jc w:val="both"/>
        <w:rPr>
          <w:rFonts w:ascii="Times New Roman" w:hAnsi="Times New Roman" w:cs="Times New Roman"/>
        </w:rPr>
      </w:pPr>
      <w:r w:rsidRPr="00F167E2">
        <w:rPr>
          <w:rFonts w:ascii="Times New Roman" w:eastAsia="Times New Roman" w:hAnsi="Times New Roman" w:cs="Times New Roman"/>
        </w:rPr>
        <w:t>oznaczenie czasu odbioru danych przez platformę zakupową stanowi datę oraz dokładny czas (</w:t>
      </w:r>
      <w:proofErr w:type="spellStart"/>
      <w:r w:rsidRPr="00F167E2">
        <w:rPr>
          <w:rFonts w:ascii="Times New Roman" w:eastAsia="Times New Roman" w:hAnsi="Times New Roman" w:cs="Times New Roman"/>
        </w:rPr>
        <w:t>hh:mm:ss</w:t>
      </w:r>
      <w:proofErr w:type="spellEnd"/>
      <w:r w:rsidRPr="00F167E2">
        <w:rPr>
          <w:rFonts w:ascii="Times New Roman" w:eastAsia="Times New Roman" w:hAnsi="Times New Roman" w:cs="Times New Roman"/>
        </w:rPr>
        <w:t>) generowany wg. czasu lokalnego serwera synchronizowanego z zegarem Głównego Urzędu Miar.</w:t>
      </w:r>
    </w:p>
    <w:p w14:paraId="17424473" w14:textId="77777777" w:rsidR="00484713" w:rsidRPr="00F167E2" w:rsidRDefault="00484713" w:rsidP="00F167E2">
      <w:pPr>
        <w:spacing w:after="120"/>
        <w:ind w:left="720"/>
        <w:jc w:val="both"/>
        <w:rPr>
          <w:rFonts w:ascii="Times New Roman" w:hAnsi="Times New Roman" w:cs="Times New Roman"/>
        </w:rPr>
      </w:pPr>
    </w:p>
    <w:p w14:paraId="6448B5D5" w14:textId="77777777" w:rsidR="00484713" w:rsidRPr="00F167E2" w:rsidRDefault="00000000" w:rsidP="00F167E2">
      <w:pPr>
        <w:numPr>
          <w:ilvl w:val="0"/>
          <w:numId w:val="4"/>
        </w:numPr>
        <w:spacing w:after="120"/>
        <w:jc w:val="both"/>
        <w:rPr>
          <w:rFonts w:ascii="Times New Roman" w:hAnsi="Times New Roman" w:cs="Times New Roman"/>
        </w:rPr>
      </w:pPr>
      <w:r w:rsidRPr="00F167E2">
        <w:rPr>
          <w:rFonts w:ascii="Times New Roman" w:eastAsia="Times New Roman" w:hAnsi="Times New Roman" w:cs="Times New Roman"/>
        </w:rPr>
        <w:t>Wykonawca, przystępując do niniejszego postępowania o udzielenie zamówienia publicznego:</w:t>
      </w:r>
    </w:p>
    <w:p w14:paraId="5474A636" w14:textId="77777777" w:rsidR="00484713" w:rsidRPr="00F167E2" w:rsidRDefault="00000000" w:rsidP="00F167E2">
      <w:pPr>
        <w:numPr>
          <w:ilvl w:val="0"/>
          <w:numId w:val="13"/>
        </w:numPr>
        <w:spacing w:after="120"/>
        <w:jc w:val="both"/>
        <w:rPr>
          <w:rFonts w:ascii="Times New Roman" w:hAnsi="Times New Roman" w:cs="Times New Roman"/>
        </w:rPr>
      </w:pPr>
      <w:r w:rsidRPr="00F167E2">
        <w:rPr>
          <w:rFonts w:ascii="Times New Roman" w:eastAsia="Times New Roman" w:hAnsi="Times New Roman" w:cs="Times New Roman"/>
        </w:rPr>
        <w:t>akceptuje warunki korzystania z platformazakupowa.pl określone w Regulaminie zamieszczonym na stronie internetowej pod linkiem w zakładce „Regulamin" oraz uznaje go za wiążący,</w:t>
      </w:r>
    </w:p>
    <w:p w14:paraId="1A194CCC" w14:textId="77777777" w:rsidR="00484713" w:rsidRPr="00F167E2" w:rsidRDefault="00000000" w:rsidP="00F167E2">
      <w:pPr>
        <w:numPr>
          <w:ilvl w:val="0"/>
          <w:numId w:val="13"/>
        </w:numPr>
        <w:spacing w:after="120"/>
        <w:jc w:val="both"/>
        <w:rPr>
          <w:rFonts w:ascii="Times New Roman" w:hAnsi="Times New Roman" w:cs="Times New Roman"/>
        </w:rPr>
      </w:pPr>
      <w:r w:rsidRPr="00F167E2">
        <w:rPr>
          <w:rFonts w:ascii="Times New Roman" w:eastAsia="Times New Roman" w:hAnsi="Times New Roman" w:cs="Times New Roman"/>
        </w:rPr>
        <w:t>zapoznał i stosuje się do Instrukcji składania ofert/wniosków dostępnej pod linkiem .</w:t>
      </w:r>
    </w:p>
    <w:p w14:paraId="57A3E628" w14:textId="77777777" w:rsidR="00484713" w:rsidRPr="00F167E2" w:rsidRDefault="00484713" w:rsidP="00F167E2">
      <w:pPr>
        <w:ind w:left="425" w:hanging="425"/>
        <w:jc w:val="both"/>
        <w:rPr>
          <w:rFonts w:ascii="Times New Roman" w:eastAsia="Times New Roman" w:hAnsi="Times New Roman" w:cs="Times New Roman"/>
        </w:rPr>
      </w:pPr>
    </w:p>
    <w:p w14:paraId="45C16146" w14:textId="77777777" w:rsidR="00484713" w:rsidRPr="00F167E2" w:rsidRDefault="00000000" w:rsidP="00F167E2">
      <w:pPr>
        <w:numPr>
          <w:ilvl w:val="0"/>
          <w:numId w:val="4"/>
        </w:numPr>
        <w:jc w:val="both"/>
        <w:rPr>
          <w:rFonts w:ascii="Times New Roman" w:hAnsi="Times New Roman" w:cs="Times New Roman"/>
        </w:rPr>
      </w:pPr>
      <w:r w:rsidRPr="00F167E2">
        <w:rPr>
          <w:rFonts w:ascii="Times New Roman" w:eastAsia="Times New Roman" w:hAnsi="Times New Roman" w:cs="Times New Roman"/>
        </w:rPr>
        <w:t xml:space="preserve">Zamawiający nie ponosi odpowiedzialności za złożenie oferty w sposób niezgodny </w:t>
      </w:r>
      <w:r w:rsidRPr="00F167E2">
        <w:rPr>
          <w:rFonts w:ascii="Times New Roman" w:eastAsia="Times New Roman" w:hAnsi="Times New Roman" w:cs="Times New Roman"/>
        </w:rPr>
        <w:br/>
        <w:t xml:space="preserve">z Instrukcją korzystania z platformazakupowa.pl , w szczególności za sytuację, gdy zamawiający zapozna się z treścią oferty przed upływem terminu składania ofert </w:t>
      </w:r>
      <w:r w:rsidRPr="00F167E2">
        <w:rPr>
          <w:rFonts w:ascii="Times New Roman" w:eastAsia="Times New Roman" w:hAnsi="Times New Roman" w:cs="Times New Roman"/>
        </w:rPr>
        <w:br/>
        <w:t xml:space="preserve">(np.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F167E2">
        <w:rPr>
          <w:rFonts w:ascii="Times New Roman" w:eastAsia="Times New Roman" w:hAnsi="Times New Roman" w:cs="Times New Roman"/>
        </w:rPr>
        <w:t>Pzp</w:t>
      </w:r>
      <w:proofErr w:type="spellEnd"/>
      <w:r w:rsidRPr="00F167E2">
        <w:rPr>
          <w:rFonts w:ascii="Times New Roman" w:eastAsia="Times New Roman" w:hAnsi="Times New Roman" w:cs="Times New Roman"/>
        </w:rPr>
        <w:t>.</w:t>
      </w:r>
    </w:p>
    <w:p w14:paraId="26BDA4FB" w14:textId="77777777" w:rsidR="00484713" w:rsidRPr="00F167E2" w:rsidRDefault="00484713" w:rsidP="00F167E2">
      <w:pPr>
        <w:jc w:val="both"/>
        <w:rPr>
          <w:rFonts w:ascii="Times New Roman" w:eastAsia="Times New Roman" w:hAnsi="Times New Roman" w:cs="Times New Roman"/>
        </w:rPr>
      </w:pPr>
    </w:p>
    <w:p w14:paraId="546EEFE6"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 xml:space="preserve">Rozszerzenia plików wykorzystywanych przez Wykonawców powinny być zgodne </w:t>
      </w:r>
      <w:r w:rsidRPr="00F167E2">
        <w:rPr>
          <w:rFonts w:ascii="Times New Roman" w:eastAsia="Times New Roman" w:hAnsi="Times New Roman" w:cs="Times New Roman"/>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EF625AB" w14:textId="77777777" w:rsidR="00484713" w:rsidRPr="00F167E2" w:rsidRDefault="00000000" w:rsidP="00F167E2">
      <w:pPr>
        <w:ind w:left="425" w:hanging="425"/>
        <w:jc w:val="both"/>
        <w:rPr>
          <w:rFonts w:ascii="Times New Roman" w:hAnsi="Times New Roman" w:cs="Times New Roman"/>
        </w:rPr>
      </w:pPr>
      <w:bookmarkStart w:id="21" w:name="bookmark=id.z337ya" w:colFirst="0" w:colLast="0"/>
      <w:bookmarkStart w:id="22" w:name="bookmark=id.3j2qqm3" w:colFirst="0" w:colLast="0"/>
      <w:bookmarkEnd w:id="21"/>
      <w:bookmarkEnd w:id="22"/>
      <w:r w:rsidRPr="00F167E2">
        <w:rPr>
          <w:rFonts w:ascii="Times New Roman" w:eastAsia="Times New Roman" w:hAnsi="Times New Roman" w:cs="Times New Roman"/>
        </w:rPr>
        <w:tab/>
      </w:r>
    </w:p>
    <w:p w14:paraId="040FE62B" w14:textId="77777777" w:rsidR="00484713" w:rsidRPr="00F167E2" w:rsidRDefault="00484713" w:rsidP="00F167E2">
      <w:pPr>
        <w:jc w:val="both"/>
        <w:rPr>
          <w:rFonts w:ascii="Times New Roman" w:eastAsia="Times New Roman" w:hAnsi="Times New Roman" w:cs="Times New Roman"/>
        </w:rPr>
      </w:pPr>
    </w:p>
    <w:p w14:paraId="70FDB950"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u w:val="single"/>
        </w:rPr>
        <w:t>Lista pozostałych zaleceń/rekomendacji</w:t>
      </w:r>
      <w:r w:rsidRPr="00F167E2">
        <w:rPr>
          <w:rFonts w:ascii="Times New Roman" w:eastAsia="Times New Roman" w:hAnsi="Times New Roman" w:cs="Times New Roman"/>
        </w:rPr>
        <w:t>:</w:t>
      </w:r>
    </w:p>
    <w:p w14:paraId="50BB2D05" w14:textId="77777777" w:rsidR="00484713" w:rsidRPr="00F167E2" w:rsidRDefault="00484713" w:rsidP="00F167E2">
      <w:pPr>
        <w:jc w:val="both"/>
        <w:rPr>
          <w:rFonts w:ascii="Times New Roman" w:eastAsia="Times New Roman" w:hAnsi="Times New Roman" w:cs="Times New Roman"/>
        </w:rPr>
      </w:pPr>
    </w:p>
    <w:p w14:paraId="37BAF581" w14:textId="77777777" w:rsidR="00484713" w:rsidRPr="00F167E2" w:rsidRDefault="00000000" w:rsidP="00F167E2">
      <w:pPr>
        <w:numPr>
          <w:ilvl w:val="3"/>
          <w:numId w:val="7"/>
        </w:numPr>
        <w:spacing w:after="120"/>
        <w:ind w:left="426" w:hanging="426"/>
        <w:jc w:val="both"/>
        <w:rPr>
          <w:rFonts w:ascii="Times New Roman" w:hAnsi="Times New Roman" w:cs="Times New Roman"/>
        </w:rPr>
      </w:pPr>
      <w:r w:rsidRPr="00F167E2">
        <w:rPr>
          <w:rFonts w:ascii="Times New Roman" w:eastAsia="Times New Roman" w:hAnsi="Times New Roman" w:cs="Times New Roman"/>
        </w:rPr>
        <w:t>Rekomenduje się wykorzystanie formatów: .pdf .</w:t>
      </w:r>
      <w:proofErr w:type="spellStart"/>
      <w:r w:rsidRPr="00F167E2">
        <w:rPr>
          <w:rFonts w:ascii="Times New Roman" w:eastAsia="Times New Roman" w:hAnsi="Times New Roman" w:cs="Times New Roman"/>
        </w:rPr>
        <w:t>doc</w:t>
      </w:r>
      <w:proofErr w:type="spellEnd"/>
      <w:r w:rsidRPr="00F167E2">
        <w:rPr>
          <w:rFonts w:ascii="Times New Roman" w:eastAsia="Times New Roman" w:hAnsi="Times New Roman" w:cs="Times New Roman"/>
        </w:rPr>
        <w:t xml:space="preserve"> .</w:t>
      </w:r>
      <w:proofErr w:type="spellStart"/>
      <w:r w:rsidRPr="00F167E2">
        <w:rPr>
          <w:rFonts w:ascii="Times New Roman" w:eastAsia="Times New Roman" w:hAnsi="Times New Roman" w:cs="Times New Roman"/>
        </w:rPr>
        <w:t>docx</w:t>
      </w:r>
      <w:proofErr w:type="spellEnd"/>
      <w:r w:rsidRPr="00F167E2">
        <w:rPr>
          <w:rFonts w:ascii="Times New Roman" w:eastAsia="Times New Roman" w:hAnsi="Times New Roman" w:cs="Times New Roman"/>
        </w:rPr>
        <w:t xml:space="preserve"> .xls .</w:t>
      </w:r>
      <w:proofErr w:type="spellStart"/>
      <w:r w:rsidRPr="00F167E2">
        <w:rPr>
          <w:rFonts w:ascii="Times New Roman" w:eastAsia="Times New Roman" w:hAnsi="Times New Roman" w:cs="Times New Roman"/>
        </w:rPr>
        <w:t>xlsx</w:t>
      </w:r>
      <w:proofErr w:type="spellEnd"/>
      <w:r w:rsidRPr="00F167E2">
        <w:rPr>
          <w:rFonts w:ascii="Times New Roman" w:eastAsia="Times New Roman" w:hAnsi="Times New Roman" w:cs="Times New Roman"/>
        </w:rPr>
        <w:t xml:space="preserve"> .jpg (.</w:t>
      </w:r>
      <w:proofErr w:type="spellStart"/>
      <w:r w:rsidRPr="00F167E2">
        <w:rPr>
          <w:rFonts w:ascii="Times New Roman" w:eastAsia="Times New Roman" w:hAnsi="Times New Roman" w:cs="Times New Roman"/>
        </w:rPr>
        <w:t>jpeg</w:t>
      </w:r>
      <w:proofErr w:type="spellEnd"/>
      <w:r w:rsidRPr="00F167E2">
        <w:rPr>
          <w:rFonts w:ascii="Times New Roman" w:eastAsia="Times New Roman" w:hAnsi="Times New Roman" w:cs="Times New Roman"/>
        </w:rPr>
        <w:t xml:space="preserve">) </w:t>
      </w:r>
      <w:r w:rsidRPr="00F167E2">
        <w:rPr>
          <w:rFonts w:ascii="Times New Roman" w:eastAsia="Times New Roman" w:hAnsi="Times New Roman" w:cs="Times New Roman"/>
          <w:b/>
        </w:rPr>
        <w:t>ze</w:t>
      </w:r>
      <w:r w:rsidRPr="00F167E2">
        <w:rPr>
          <w:rFonts w:ascii="Times New Roman" w:eastAsia="Times New Roman" w:hAnsi="Times New Roman" w:cs="Times New Roman"/>
        </w:rPr>
        <w:t xml:space="preserve"> </w:t>
      </w:r>
      <w:r w:rsidRPr="00F167E2">
        <w:rPr>
          <w:rFonts w:ascii="Times New Roman" w:eastAsia="Times New Roman" w:hAnsi="Times New Roman" w:cs="Times New Roman"/>
          <w:b/>
        </w:rPr>
        <w:t>szczególnym wskazaniem na .pdf</w:t>
      </w:r>
    </w:p>
    <w:p w14:paraId="1A6923CB" w14:textId="77777777" w:rsidR="00484713" w:rsidRPr="00F167E2" w:rsidRDefault="00000000" w:rsidP="00F167E2">
      <w:pPr>
        <w:numPr>
          <w:ilvl w:val="3"/>
          <w:numId w:val="7"/>
        </w:numPr>
        <w:spacing w:after="120"/>
        <w:ind w:left="426" w:hanging="426"/>
        <w:jc w:val="both"/>
        <w:rPr>
          <w:rFonts w:ascii="Times New Roman" w:hAnsi="Times New Roman" w:cs="Times New Roman"/>
        </w:rPr>
      </w:pPr>
      <w:r w:rsidRPr="00F167E2">
        <w:rPr>
          <w:rFonts w:ascii="Times New Roman" w:eastAsia="Times New Roman" w:hAnsi="Times New Roman" w:cs="Times New Roman"/>
        </w:rPr>
        <w:t xml:space="preserve">W celu ewentualnej kompresji danych rekomenduje się wykorzystanie jednego </w:t>
      </w:r>
      <w:r w:rsidRPr="00F167E2">
        <w:rPr>
          <w:rFonts w:ascii="Times New Roman" w:eastAsia="Times New Roman" w:hAnsi="Times New Roman" w:cs="Times New Roman"/>
        </w:rPr>
        <w:br/>
        <w:t>z rozszerzeń:</w:t>
      </w:r>
    </w:p>
    <w:p w14:paraId="4E8ED2A0" w14:textId="77777777" w:rsidR="00484713" w:rsidRPr="00F167E2" w:rsidRDefault="00000000" w:rsidP="00F167E2">
      <w:pPr>
        <w:numPr>
          <w:ilvl w:val="0"/>
          <w:numId w:val="10"/>
        </w:numPr>
        <w:spacing w:after="120"/>
        <w:jc w:val="both"/>
        <w:rPr>
          <w:rFonts w:ascii="Times New Roman" w:hAnsi="Times New Roman" w:cs="Times New Roman"/>
        </w:rPr>
      </w:pPr>
      <w:r w:rsidRPr="00F167E2">
        <w:rPr>
          <w:rFonts w:ascii="Times New Roman" w:eastAsia="Times New Roman" w:hAnsi="Times New Roman" w:cs="Times New Roman"/>
        </w:rPr>
        <w:t>.zip</w:t>
      </w:r>
    </w:p>
    <w:p w14:paraId="58332096" w14:textId="77777777" w:rsidR="00484713" w:rsidRPr="00F167E2" w:rsidRDefault="00000000" w:rsidP="00F167E2">
      <w:pPr>
        <w:numPr>
          <w:ilvl w:val="0"/>
          <w:numId w:val="10"/>
        </w:numPr>
        <w:spacing w:after="120"/>
        <w:jc w:val="both"/>
        <w:rPr>
          <w:rFonts w:ascii="Times New Roman" w:hAnsi="Times New Roman" w:cs="Times New Roman"/>
        </w:rPr>
      </w:pPr>
      <w:r w:rsidRPr="00F167E2">
        <w:rPr>
          <w:rFonts w:ascii="Times New Roman" w:eastAsia="Times New Roman" w:hAnsi="Times New Roman" w:cs="Times New Roman"/>
        </w:rPr>
        <w:t>.7Z</w:t>
      </w:r>
    </w:p>
    <w:p w14:paraId="3C75F9E0" w14:textId="77777777" w:rsidR="00484713" w:rsidRPr="00F167E2" w:rsidRDefault="00000000" w:rsidP="00F167E2">
      <w:pPr>
        <w:numPr>
          <w:ilvl w:val="3"/>
          <w:numId w:val="7"/>
        </w:numPr>
        <w:spacing w:after="120"/>
        <w:ind w:left="426" w:hanging="426"/>
        <w:jc w:val="both"/>
        <w:rPr>
          <w:rFonts w:ascii="Times New Roman" w:hAnsi="Times New Roman" w:cs="Times New Roman"/>
        </w:rPr>
      </w:pPr>
      <w:r w:rsidRPr="00F167E2">
        <w:rPr>
          <w:rFonts w:ascii="Times New Roman" w:eastAsia="Times New Roman" w:hAnsi="Times New Roman" w:cs="Times New Roman"/>
        </w:rPr>
        <w:t xml:space="preserve">Wśród formatów powszechnych a </w:t>
      </w:r>
      <w:r w:rsidRPr="00F167E2">
        <w:rPr>
          <w:rFonts w:ascii="Times New Roman" w:eastAsia="Times New Roman" w:hAnsi="Times New Roman" w:cs="Times New Roman"/>
          <w:b/>
        </w:rPr>
        <w:t xml:space="preserve">nie występujących </w:t>
      </w:r>
      <w:r w:rsidRPr="00F167E2">
        <w:rPr>
          <w:rFonts w:ascii="Times New Roman" w:eastAsia="Times New Roman" w:hAnsi="Times New Roman" w:cs="Times New Roman"/>
        </w:rPr>
        <w:t>w rozporządzeniu występują: .</w:t>
      </w:r>
      <w:proofErr w:type="spellStart"/>
      <w:r w:rsidRPr="00F167E2">
        <w:rPr>
          <w:rFonts w:ascii="Times New Roman" w:eastAsia="Times New Roman" w:hAnsi="Times New Roman" w:cs="Times New Roman"/>
        </w:rPr>
        <w:t>rar</w:t>
      </w:r>
      <w:proofErr w:type="spellEnd"/>
      <w:r w:rsidRPr="00F167E2">
        <w:rPr>
          <w:rFonts w:ascii="Times New Roman" w:eastAsia="Times New Roman" w:hAnsi="Times New Roman" w:cs="Times New Roman"/>
        </w:rPr>
        <w:t xml:space="preserve"> .gif .</w:t>
      </w:r>
      <w:proofErr w:type="spellStart"/>
      <w:r w:rsidRPr="00F167E2">
        <w:rPr>
          <w:rFonts w:ascii="Times New Roman" w:eastAsia="Times New Roman" w:hAnsi="Times New Roman" w:cs="Times New Roman"/>
        </w:rPr>
        <w:t>bmp</w:t>
      </w:r>
      <w:proofErr w:type="spellEnd"/>
      <w:r w:rsidRPr="00F167E2">
        <w:rPr>
          <w:rFonts w:ascii="Times New Roman" w:eastAsia="Times New Roman" w:hAnsi="Times New Roman" w:cs="Times New Roman"/>
        </w:rPr>
        <w:t xml:space="preserve"> .</w:t>
      </w:r>
      <w:proofErr w:type="spellStart"/>
      <w:r w:rsidRPr="00F167E2">
        <w:rPr>
          <w:rFonts w:ascii="Times New Roman" w:eastAsia="Times New Roman" w:hAnsi="Times New Roman" w:cs="Times New Roman"/>
        </w:rPr>
        <w:t>numbers</w:t>
      </w:r>
      <w:proofErr w:type="spellEnd"/>
      <w:r w:rsidRPr="00F167E2">
        <w:rPr>
          <w:rFonts w:ascii="Times New Roman" w:eastAsia="Times New Roman" w:hAnsi="Times New Roman" w:cs="Times New Roman"/>
        </w:rPr>
        <w:t xml:space="preserve"> .</w:t>
      </w:r>
      <w:proofErr w:type="spellStart"/>
      <w:r w:rsidRPr="00F167E2">
        <w:rPr>
          <w:rFonts w:ascii="Times New Roman" w:eastAsia="Times New Roman" w:hAnsi="Times New Roman" w:cs="Times New Roman"/>
        </w:rPr>
        <w:t>pages</w:t>
      </w:r>
      <w:proofErr w:type="spellEnd"/>
      <w:r w:rsidRPr="00F167E2">
        <w:rPr>
          <w:rFonts w:ascii="Times New Roman" w:eastAsia="Times New Roman" w:hAnsi="Times New Roman" w:cs="Times New Roman"/>
        </w:rPr>
        <w:t xml:space="preserve">. </w:t>
      </w:r>
      <w:r w:rsidRPr="00F167E2">
        <w:rPr>
          <w:rFonts w:ascii="Times New Roman" w:eastAsia="Times New Roman" w:hAnsi="Times New Roman" w:cs="Times New Roman"/>
          <w:b/>
        </w:rPr>
        <w:t>Dokumenty złożone w takich plikach zostaną uznane za</w:t>
      </w:r>
      <w:r w:rsidRPr="00F167E2">
        <w:rPr>
          <w:rFonts w:ascii="Times New Roman" w:eastAsia="Times New Roman" w:hAnsi="Times New Roman" w:cs="Times New Roman"/>
        </w:rPr>
        <w:t xml:space="preserve"> </w:t>
      </w:r>
      <w:r w:rsidRPr="00F167E2">
        <w:rPr>
          <w:rFonts w:ascii="Times New Roman" w:eastAsia="Times New Roman" w:hAnsi="Times New Roman" w:cs="Times New Roman"/>
          <w:b/>
        </w:rPr>
        <w:t>złożone nieskutecznie.</w:t>
      </w:r>
    </w:p>
    <w:p w14:paraId="14FFE8FC" w14:textId="77777777" w:rsidR="00484713" w:rsidRPr="00F167E2" w:rsidRDefault="00000000" w:rsidP="00F167E2">
      <w:pPr>
        <w:numPr>
          <w:ilvl w:val="3"/>
          <w:numId w:val="7"/>
        </w:numPr>
        <w:spacing w:after="120"/>
        <w:ind w:left="426" w:hanging="426"/>
        <w:jc w:val="both"/>
        <w:rPr>
          <w:rFonts w:ascii="Times New Roman" w:hAnsi="Times New Roman" w:cs="Times New Roman"/>
        </w:rPr>
      </w:pPr>
      <w:r w:rsidRPr="00F167E2">
        <w:rPr>
          <w:rFonts w:ascii="Times New Roman" w:eastAsia="Times New Roman" w:hAnsi="Times New Roman" w:cs="Times New Roman"/>
        </w:rPr>
        <w:t xml:space="preserve">Ze względu na niskie ryzyko naruszenia integralności pliku oraz łatwiejszą weryfikację podpisu zaleca się, w miarę możliwości, przekonwertowanie plików składających się na ofertę na rozszerzenie .pdf i opatrzenie ich podpisem kwalifikowanym w formacie </w:t>
      </w:r>
      <w:proofErr w:type="spellStart"/>
      <w:r w:rsidRPr="00F167E2">
        <w:rPr>
          <w:rFonts w:ascii="Times New Roman" w:eastAsia="Times New Roman" w:hAnsi="Times New Roman" w:cs="Times New Roman"/>
        </w:rPr>
        <w:t>PadES</w:t>
      </w:r>
      <w:proofErr w:type="spellEnd"/>
      <w:r w:rsidRPr="00F167E2">
        <w:rPr>
          <w:rFonts w:ascii="Times New Roman" w:eastAsia="Times New Roman" w:hAnsi="Times New Roman" w:cs="Times New Roman"/>
        </w:rPr>
        <w:t>.</w:t>
      </w:r>
    </w:p>
    <w:p w14:paraId="3899C086" w14:textId="77777777" w:rsidR="00484713" w:rsidRPr="00F167E2" w:rsidRDefault="00000000" w:rsidP="00F167E2">
      <w:pPr>
        <w:numPr>
          <w:ilvl w:val="3"/>
          <w:numId w:val="7"/>
        </w:numPr>
        <w:spacing w:after="120"/>
        <w:ind w:left="426" w:hanging="426"/>
        <w:jc w:val="both"/>
        <w:rPr>
          <w:rFonts w:ascii="Times New Roman" w:hAnsi="Times New Roman" w:cs="Times New Roman"/>
        </w:rPr>
      </w:pPr>
      <w:r w:rsidRPr="00F167E2">
        <w:rPr>
          <w:rFonts w:ascii="Times New Roman" w:eastAsia="Times New Roman" w:hAnsi="Times New Roman" w:cs="Times New Roman"/>
        </w:rPr>
        <w:lastRenderedPageBreak/>
        <w:t xml:space="preserve">Pliki w innych formatach niż PDF zaleca się opatrzyć zewnętrznym podpisem </w:t>
      </w:r>
      <w:proofErr w:type="spellStart"/>
      <w:r w:rsidRPr="00F167E2">
        <w:rPr>
          <w:rFonts w:ascii="Times New Roman" w:eastAsia="Times New Roman" w:hAnsi="Times New Roman" w:cs="Times New Roman"/>
        </w:rPr>
        <w:t>XAdES</w:t>
      </w:r>
      <w:proofErr w:type="spellEnd"/>
      <w:r w:rsidRPr="00F167E2">
        <w:rPr>
          <w:rFonts w:ascii="Times New Roman" w:eastAsia="Times New Roman" w:hAnsi="Times New Roman" w:cs="Times New Roman"/>
        </w:rPr>
        <w:t xml:space="preserve">. </w:t>
      </w:r>
    </w:p>
    <w:p w14:paraId="7D7B9843" w14:textId="77777777" w:rsidR="00484713" w:rsidRPr="00F167E2" w:rsidRDefault="00000000" w:rsidP="00F167E2">
      <w:pPr>
        <w:spacing w:after="120"/>
        <w:ind w:left="426"/>
        <w:jc w:val="both"/>
        <w:rPr>
          <w:rFonts w:ascii="Times New Roman" w:eastAsia="Times New Roman" w:hAnsi="Times New Roman" w:cs="Times New Roman"/>
        </w:rPr>
      </w:pPr>
      <w:r w:rsidRPr="00F167E2">
        <w:rPr>
          <w:rFonts w:ascii="Times New Roman" w:eastAsia="Times New Roman" w:hAnsi="Times New Roman" w:cs="Times New Roman"/>
        </w:rPr>
        <w:t xml:space="preserve">W przypadku wykorzystania formatu podpisu </w:t>
      </w:r>
      <w:proofErr w:type="spellStart"/>
      <w:r w:rsidRPr="00F167E2">
        <w:rPr>
          <w:rFonts w:ascii="Times New Roman" w:eastAsia="Times New Roman" w:hAnsi="Times New Roman" w:cs="Times New Roman"/>
        </w:rPr>
        <w:t>XAdES</w:t>
      </w:r>
      <w:proofErr w:type="spellEnd"/>
      <w:r w:rsidRPr="00F167E2">
        <w:rPr>
          <w:rFonts w:ascii="Times New Roman" w:eastAsia="Times New Roman" w:hAnsi="Times New Roman" w:cs="Times New Roman"/>
        </w:rPr>
        <w:t xml:space="preserve"> zewnętrzny. Zamawiający wymaga</w:t>
      </w:r>
    </w:p>
    <w:p w14:paraId="098D3C67" w14:textId="77777777" w:rsidR="00484713" w:rsidRPr="00F167E2" w:rsidRDefault="00000000" w:rsidP="00F167E2">
      <w:pPr>
        <w:spacing w:after="120"/>
        <w:ind w:left="426"/>
        <w:jc w:val="both"/>
        <w:rPr>
          <w:rFonts w:ascii="Times New Roman" w:eastAsia="Times New Roman" w:hAnsi="Times New Roman" w:cs="Times New Roman"/>
        </w:rPr>
      </w:pPr>
      <w:r w:rsidRPr="00F167E2">
        <w:rPr>
          <w:rFonts w:ascii="Times New Roman" w:eastAsia="Times New Roman" w:hAnsi="Times New Roman" w:cs="Times New Roman"/>
        </w:rPr>
        <w:t>dołączenia odpowiedniej ilości plików tj. podpisywanych plików z danymi oraz plików</w:t>
      </w:r>
    </w:p>
    <w:p w14:paraId="0A52EADA" w14:textId="77777777" w:rsidR="00484713" w:rsidRPr="00F167E2" w:rsidRDefault="00000000" w:rsidP="00F167E2">
      <w:pPr>
        <w:spacing w:after="120"/>
        <w:ind w:left="426"/>
        <w:jc w:val="both"/>
        <w:rPr>
          <w:rFonts w:ascii="Times New Roman" w:eastAsia="Times New Roman" w:hAnsi="Times New Roman" w:cs="Times New Roman"/>
        </w:rPr>
      </w:pPr>
      <w:proofErr w:type="spellStart"/>
      <w:r w:rsidRPr="00F167E2">
        <w:rPr>
          <w:rFonts w:ascii="Times New Roman" w:eastAsia="Times New Roman" w:hAnsi="Times New Roman" w:cs="Times New Roman"/>
        </w:rPr>
        <w:t>XAdES</w:t>
      </w:r>
      <w:proofErr w:type="spellEnd"/>
      <w:r w:rsidRPr="00F167E2">
        <w:rPr>
          <w:rFonts w:ascii="Times New Roman" w:eastAsia="Times New Roman" w:hAnsi="Times New Roman" w:cs="Times New Roman"/>
        </w:rPr>
        <w:t>.</w:t>
      </w:r>
    </w:p>
    <w:p w14:paraId="2A085FD9" w14:textId="77777777" w:rsidR="00484713" w:rsidRPr="00F167E2" w:rsidRDefault="00000000" w:rsidP="00F167E2">
      <w:pPr>
        <w:numPr>
          <w:ilvl w:val="3"/>
          <w:numId w:val="7"/>
        </w:numPr>
        <w:spacing w:after="120"/>
        <w:ind w:left="426" w:hanging="426"/>
        <w:jc w:val="both"/>
        <w:rPr>
          <w:rFonts w:ascii="Times New Roman" w:hAnsi="Times New Roman" w:cs="Times New Roman"/>
        </w:rPr>
      </w:pPr>
      <w:r w:rsidRPr="00F167E2">
        <w:rPr>
          <w:rFonts w:ascii="Times New Roman" w:eastAsia="Times New Roman" w:hAnsi="Times New Roman" w:cs="Times New Roman"/>
        </w:rPr>
        <w:t xml:space="preserve">Zwraca się uwagę na ograniczenia wielkości plików podpisywanych profilem zaufanym, który wynosi max 10MB oraz na ograniczenie wielkości plików podpisywanych </w:t>
      </w:r>
      <w:r w:rsidRPr="00F167E2">
        <w:rPr>
          <w:rFonts w:ascii="Times New Roman" w:eastAsia="Times New Roman" w:hAnsi="Times New Roman" w:cs="Times New Roman"/>
        </w:rPr>
        <w:br/>
        <w:t xml:space="preserve">w aplikacji </w:t>
      </w:r>
      <w:proofErr w:type="spellStart"/>
      <w:r w:rsidRPr="00F167E2">
        <w:rPr>
          <w:rFonts w:ascii="Times New Roman" w:eastAsia="Times New Roman" w:hAnsi="Times New Roman" w:cs="Times New Roman"/>
        </w:rPr>
        <w:t>eDoApp</w:t>
      </w:r>
      <w:proofErr w:type="spellEnd"/>
      <w:r w:rsidRPr="00F167E2">
        <w:rPr>
          <w:rFonts w:ascii="Times New Roman" w:eastAsia="Times New Roman" w:hAnsi="Times New Roman" w:cs="Times New Roman"/>
        </w:rPr>
        <w:t xml:space="preserve"> służącej do składania podpisu osobistego, który wynosi max 5MB</w:t>
      </w:r>
    </w:p>
    <w:p w14:paraId="1E51D995" w14:textId="77777777" w:rsidR="00484713" w:rsidRPr="00F167E2" w:rsidRDefault="00000000" w:rsidP="00F167E2">
      <w:pPr>
        <w:numPr>
          <w:ilvl w:val="3"/>
          <w:numId w:val="7"/>
        </w:numPr>
        <w:spacing w:after="120"/>
        <w:ind w:left="426" w:hanging="426"/>
        <w:jc w:val="both"/>
        <w:rPr>
          <w:rFonts w:ascii="Times New Roman" w:hAnsi="Times New Roman" w:cs="Times New Roman"/>
        </w:rPr>
      </w:pPr>
      <w:r w:rsidRPr="00F167E2">
        <w:rPr>
          <w:rFonts w:ascii="Times New Roman" w:eastAsia="Times New Roman" w:hAnsi="Times New Roman" w:cs="Times New Roman"/>
        </w:rPr>
        <w:t xml:space="preserve">Zaleca się, aby w przypadku podpisywania pliku przez kilka osób, stosować podpisy tego samego rodzaju. Podpisywanie różnymi rodzajami podpisów np. osobistym </w:t>
      </w:r>
      <w:r w:rsidRPr="00F167E2">
        <w:rPr>
          <w:rFonts w:ascii="Times New Roman" w:eastAsia="Times New Roman" w:hAnsi="Times New Roman" w:cs="Times New Roman"/>
        </w:rPr>
        <w:br/>
        <w:t>i kwalifikowanym może doprowadzić do problemów z weryfikacją plików.</w:t>
      </w:r>
    </w:p>
    <w:p w14:paraId="4514E320" w14:textId="77777777" w:rsidR="00484713" w:rsidRPr="00F167E2" w:rsidRDefault="00000000" w:rsidP="00F167E2">
      <w:pPr>
        <w:numPr>
          <w:ilvl w:val="3"/>
          <w:numId w:val="7"/>
        </w:numPr>
        <w:spacing w:after="120"/>
        <w:ind w:left="426" w:hanging="426"/>
        <w:jc w:val="both"/>
        <w:rPr>
          <w:rFonts w:ascii="Times New Roman" w:hAnsi="Times New Roman" w:cs="Times New Roman"/>
        </w:rPr>
      </w:pPr>
      <w:r w:rsidRPr="00F167E2">
        <w:rPr>
          <w:rFonts w:ascii="Times New Roman" w:eastAsia="Times New Roman" w:hAnsi="Times New Roman" w:cs="Times New Roman"/>
        </w:rPr>
        <w:t xml:space="preserve">Ofertę należy przygotować z należyta starannością dla podmiotu ubiegającego się </w:t>
      </w:r>
      <w:r w:rsidRPr="00F167E2">
        <w:rPr>
          <w:rFonts w:ascii="Times New Roman" w:eastAsia="Times New Roman" w:hAnsi="Times New Roman" w:cs="Times New Roman"/>
        </w:rPr>
        <w:br/>
        <w:t xml:space="preserve">o udzielenie zamówienia publicznego i zachowaniem odpowiedniego odstępu czasu do zakończenia przyjmowania ofert/wniosków. </w:t>
      </w:r>
    </w:p>
    <w:p w14:paraId="4D5A0CBB" w14:textId="77777777" w:rsidR="00484713" w:rsidRPr="00F167E2" w:rsidRDefault="00000000" w:rsidP="00F167E2">
      <w:pPr>
        <w:numPr>
          <w:ilvl w:val="3"/>
          <w:numId w:val="7"/>
        </w:numPr>
        <w:spacing w:after="120"/>
        <w:ind w:left="426" w:hanging="426"/>
        <w:jc w:val="both"/>
        <w:rPr>
          <w:rFonts w:ascii="Times New Roman" w:hAnsi="Times New Roman" w:cs="Times New Roman"/>
        </w:rPr>
      </w:pPr>
      <w:r w:rsidRPr="00F167E2">
        <w:rPr>
          <w:rFonts w:ascii="Times New Roman" w:eastAsia="Times New Roman" w:hAnsi="Times New Roman" w:cs="Times New Roman"/>
        </w:rPr>
        <w:t>Jeśli wykonawca pakuje dokumenty np. w plik .zip zaleca się wcześniejsze podpisanie każdego ze skompresowanych plików.</w:t>
      </w:r>
    </w:p>
    <w:p w14:paraId="12A72E10" w14:textId="77777777" w:rsidR="00484713" w:rsidRPr="00F167E2" w:rsidRDefault="00000000" w:rsidP="00F167E2">
      <w:pPr>
        <w:numPr>
          <w:ilvl w:val="3"/>
          <w:numId w:val="7"/>
        </w:numPr>
        <w:spacing w:after="120"/>
        <w:ind w:left="426" w:hanging="426"/>
        <w:jc w:val="both"/>
        <w:rPr>
          <w:rFonts w:ascii="Times New Roman" w:hAnsi="Times New Roman" w:cs="Times New Roman"/>
        </w:rPr>
      </w:pPr>
      <w:r w:rsidRPr="00F167E2">
        <w:rPr>
          <w:rFonts w:ascii="Times New Roman" w:eastAsia="Times New Roman" w:hAnsi="Times New Roman" w:cs="Times New Roman"/>
        </w:rPr>
        <w:t>Rekomenduje się wykorzystanie podpisu z kwalifikowanym znacznikiem czasu.</w:t>
      </w:r>
    </w:p>
    <w:p w14:paraId="329EE445" w14:textId="77777777" w:rsidR="00484713" w:rsidRPr="00F167E2" w:rsidRDefault="00000000" w:rsidP="00F167E2">
      <w:pPr>
        <w:numPr>
          <w:ilvl w:val="3"/>
          <w:numId w:val="7"/>
        </w:numPr>
        <w:spacing w:after="120"/>
        <w:ind w:left="426" w:hanging="426"/>
        <w:jc w:val="both"/>
        <w:rPr>
          <w:rFonts w:ascii="Times New Roman" w:hAnsi="Times New Roman" w:cs="Times New Roman"/>
        </w:rPr>
      </w:pPr>
      <w:r w:rsidRPr="00F167E2">
        <w:rPr>
          <w:rFonts w:ascii="Times New Roman" w:eastAsia="Times New Roman" w:hAnsi="Times New Roman" w:cs="Times New Roman"/>
        </w:rPr>
        <w:t>Zaleca się, aby nie wprowadzać jakichkolwiek zmian w plikach po podpisaniu ich podpisem kwalifikowanym. Może to skutkować naruszeniem integralności plików co równoważne będzie z koniecznością odrzucenia oferty.</w:t>
      </w:r>
    </w:p>
    <w:p w14:paraId="14A7F759" w14:textId="77777777" w:rsidR="00484713" w:rsidRPr="00F167E2" w:rsidRDefault="00484713" w:rsidP="00F167E2">
      <w:pPr>
        <w:jc w:val="both"/>
        <w:rPr>
          <w:rFonts w:ascii="Times New Roman" w:eastAsia="Times New Roman" w:hAnsi="Times New Roman" w:cs="Times New Roman"/>
        </w:rPr>
      </w:pPr>
    </w:p>
    <w:p w14:paraId="0AC8C15D" w14:textId="77777777" w:rsidR="00484713" w:rsidRPr="00F167E2" w:rsidRDefault="00484713" w:rsidP="00F167E2">
      <w:pPr>
        <w:jc w:val="both"/>
        <w:rPr>
          <w:rFonts w:ascii="Times New Roman" w:eastAsia="Times New Roman" w:hAnsi="Times New Roman" w:cs="Times New Roman"/>
        </w:rPr>
      </w:pPr>
    </w:p>
    <w:p w14:paraId="52AED0D2" w14:textId="77777777" w:rsidR="00484713" w:rsidRPr="00F167E2" w:rsidRDefault="00000000" w:rsidP="00F167E2">
      <w:pPr>
        <w:jc w:val="both"/>
        <w:rPr>
          <w:rFonts w:ascii="Times New Roman" w:eastAsia="Times New Roman" w:hAnsi="Times New Roman" w:cs="Times New Roman"/>
          <w:b/>
        </w:rPr>
      </w:pPr>
      <w:r w:rsidRPr="00F167E2">
        <w:rPr>
          <w:rFonts w:ascii="Times New Roman" w:eastAsia="Times New Roman" w:hAnsi="Times New Roman" w:cs="Times New Roman"/>
          <w:b/>
        </w:rPr>
        <w:t>X.   Informacje o sposobie komunikowania się zamawiającego z wykonawcami w inny sposób niż przy użyciu środków komunikacji elektronicznej w przypadku zaistnienia jednej z sytuacji określonych w art. 65 ust 1, art. 66 i art. 69 ustawy PZP</w:t>
      </w:r>
    </w:p>
    <w:p w14:paraId="178DDF6F" w14:textId="77777777" w:rsidR="00484713" w:rsidRPr="00F167E2" w:rsidRDefault="00484713" w:rsidP="00F167E2">
      <w:pPr>
        <w:jc w:val="both"/>
        <w:rPr>
          <w:rFonts w:ascii="Times New Roman" w:eastAsia="Times New Roman" w:hAnsi="Times New Roman" w:cs="Times New Roman"/>
          <w:b/>
        </w:rPr>
      </w:pPr>
    </w:p>
    <w:p w14:paraId="38C16251"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Zamawiający nie dopuszcza innej formy komunikacji.</w:t>
      </w:r>
    </w:p>
    <w:p w14:paraId="6DE591B8" w14:textId="77777777" w:rsidR="00484713" w:rsidRPr="00F167E2" w:rsidRDefault="00484713" w:rsidP="00F167E2">
      <w:pPr>
        <w:jc w:val="both"/>
        <w:rPr>
          <w:rFonts w:ascii="Times New Roman" w:eastAsia="Times New Roman" w:hAnsi="Times New Roman" w:cs="Times New Roman"/>
          <w:b/>
        </w:rPr>
      </w:pPr>
    </w:p>
    <w:p w14:paraId="1B1426F3" w14:textId="77777777" w:rsidR="00484713" w:rsidRPr="00F167E2" w:rsidRDefault="00484713" w:rsidP="00F167E2">
      <w:pPr>
        <w:jc w:val="both"/>
        <w:rPr>
          <w:rFonts w:ascii="Times New Roman" w:eastAsia="Times New Roman" w:hAnsi="Times New Roman" w:cs="Times New Roman"/>
          <w:b/>
        </w:rPr>
      </w:pPr>
    </w:p>
    <w:p w14:paraId="6F26E95A"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XI. Wskazanie osób uprawnionych do komunikowania się z wykonawcami</w:t>
      </w:r>
    </w:p>
    <w:p w14:paraId="42D320EC" w14:textId="77777777" w:rsidR="00484713" w:rsidRPr="00F167E2" w:rsidRDefault="00484713" w:rsidP="00F167E2">
      <w:pPr>
        <w:jc w:val="both"/>
        <w:rPr>
          <w:rFonts w:ascii="Times New Roman" w:eastAsia="Times New Roman" w:hAnsi="Times New Roman" w:cs="Times New Roman"/>
          <w:b/>
        </w:rPr>
      </w:pPr>
    </w:p>
    <w:p w14:paraId="38A2E80F"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rPr>
        <w:t>Osobami uprawnionymi do porozumiewania się z wykonawcami są:</w:t>
      </w:r>
    </w:p>
    <w:p w14:paraId="5CAD579F" w14:textId="77777777" w:rsidR="00484713" w:rsidRPr="00F167E2" w:rsidRDefault="00484713" w:rsidP="00F167E2">
      <w:pPr>
        <w:jc w:val="both"/>
        <w:rPr>
          <w:rFonts w:ascii="Times New Roman" w:eastAsia="Times New Roman" w:hAnsi="Times New Roman" w:cs="Times New Roman"/>
        </w:rPr>
      </w:pPr>
    </w:p>
    <w:p w14:paraId="0107563E" w14:textId="77777777" w:rsidR="00484713" w:rsidRPr="00F167E2" w:rsidRDefault="00000000" w:rsidP="00F167E2">
      <w:pPr>
        <w:jc w:val="both"/>
        <w:rPr>
          <w:rFonts w:ascii="Times New Roman" w:eastAsia="Times New Roman" w:hAnsi="Times New Roman" w:cs="Times New Roman"/>
        </w:rPr>
      </w:pPr>
      <w:bookmarkStart w:id="23" w:name="_heading=h.1y810tw" w:colFirst="0" w:colLast="0"/>
      <w:bookmarkEnd w:id="23"/>
      <w:r w:rsidRPr="00F167E2">
        <w:rPr>
          <w:rFonts w:ascii="Times New Roman" w:eastAsia="Times New Roman" w:hAnsi="Times New Roman" w:cs="Times New Roman"/>
          <w:b/>
        </w:rPr>
        <w:t>mjr Przemysław Bilicki</w:t>
      </w:r>
      <w:r w:rsidRPr="00F167E2">
        <w:rPr>
          <w:rFonts w:ascii="Times New Roman" w:eastAsia="Times New Roman" w:hAnsi="Times New Roman" w:cs="Times New Roman"/>
        </w:rPr>
        <w:t xml:space="preserve"> – w sprawie przedmiotu zamówienia i wymogów związanych z realizacją zamówienia</w:t>
      </w:r>
    </w:p>
    <w:p w14:paraId="11843615" w14:textId="124FE799" w:rsidR="00484713" w:rsidRPr="00F167E2" w:rsidRDefault="00F167E2" w:rsidP="00F167E2">
      <w:pPr>
        <w:jc w:val="both"/>
        <w:rPr>
          <w:rFonts w:ascii="Times New Roman" w:eastAsia="Times New Roman" w:hAnsi="Times New Roman" w:cs="Times New Roman"/>
        </w:rPr>
      </w:pPr>
      <w:r>
        <w:rPr>
          <w:rFonts w:ascii="Times New Roman" w:eastAsia="Times New Roman" w:hAnsi="Times New Roman" w:cs="Times New Roman"/>
          <w:b/>
        </w:rPr>
        <w:t>plut. Maksym Skowroński</w:t>
      </w:r>
      <w:r w:rsidRPr="00F167E2">
        <w:rPr>
          <w:rFonts w:ascii="Times New Roman" w:eastAsia="Times New Roman" w:hAnsi="Times New Roman" w:cs="Times New Roman"/>
          <w:b/>
        </w:rPr>
        <w:t xml:space="preserve"> </w:t>
      </w:r>
      <w:r w:rsidRPr="00F167E2">
        <w:rPr>
          <w:rFonts w:ascii="Times New Roman" w:eastAsia="Times New Roman" w:hAnsi="Times New Roman" w:cs="Times New Roman"/>
        </w:rPr>
        <w:t>- w sprawie wyjaśnienia treści SWZ</w:t>
      </w:r>
    </w:p>
    <w:p w14:paraId="181B87E4" w14:textId="77777777" w:rsidR="00484713" w:rsidRPr="00F167E2" w:rsidRDefault="00484713" w:rsidP="00F167E2">
      <w:pPr>
        <w:jc w:val="both"/>
        <w:rPr>
          <w:rFonts w:ascii="Times New Roman" w:eastAsia="Times New Roman" w:hAnsi="Times New Roman" w:cs="Times New Roman"/>
        </w:rPr>
      </w:pPr>
    </w:p>
    <w:p w14:paraId="73390703" w14:textId="77777777" w:rsidR="00484713" w:rsidRPr="00F167E2" w:rsidRDefault="00484713" w:rsidP="00F167E2">
      <w:pPr>
        <w:jc w:val="both"/>
        <w:rPr>
          <w:rFonts w:ascii="Times New Roman" w:eastAsia="Times New Roman" w:hAnsi="Times New Roman" w:cs="Times New Roman"/>
        </w:rPr>
      </w:pPr>
    </w:p>
    <w:p w14:paraId="6DCEE3BA"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rPr>
        <w:t xml:space="preserve">Komunikacja między zamawiającym a wykonawcą odbywa się w formie elektronicznej </w:t>
      </w:r>
      <w:r w:rsidRPr="00F167E2">
        <w:rPr>
          <w:rFonts w:ascii="Times New Roman" w:eastAsia="Times New Roman" w:hAnsi="Times New Roman" w:cs="Times New Roman"/>
        </w:rPr>
        <w:br/>
        <w:t>za pośrednictwem platformazakupowa.pl i formularza „Wyślij wiadomość do zamawiającego”</w:t>
      </w:r>
    </w:p>
    <w:p w14:paraId="350352E1" w14:textId="77777777" w:rsidR="00484713" w:rsidRPr="00F167E2" w:rsidRDefault="00484713" w:rsidP="00F167E2">
      <w:pPr>
        <w:jc w:val="both"/>
        <w:rPr>
          <w:rFonts w:ascii="Times New Roman" w:eastAsia="Times New Roman" w:hAnsi="Times New Roman" w:cs="Times New Roman"/>
        </w:rPr>
      </w:pPr>
    </w:p>
    <w:p w14:paraId="5B8F4266"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Wykonawca może zwrócić się do zamawiającego z wnioskiem o wyjaśnienie treści SWZ albo opisu potrzeb i wymagań.</w:t>
      </w:r>
    </w:p>
    <w:p w14:paraId="21F339E5" w14:textId="77777777" w:rsidR="00484713" w:rsidRPr="00F167E2" w:rsidRDefault="00484713" w:rsidP="00F167E2">
      <w:pPr>
        <w:jc w:val="both"/>
        <w:rPr>
          <w:rFonts w:ascii="Times New Roman" w:eastAsia="Times New Roman" w:hAnsi="Times New Roman" w:cs="Times New Roman"/>
        </w:rPr>
      </w:pPr>
    </w:p>
    <w:p w14:paraId="0B00BCD1"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 xml:space="preserve">Zamawiający udzieli wyjaśnień zgodnie z art 284 ust. 2 - 6 </w:t>
      </w:r>
      <w:proofErr w:type="spellStart"/>
      <w:r w:rsidRPr="00F167E2">
        <w:rPr>
          <w:rFonts w:ascii="Times New Roman" w:eastAsia="Times New Roman" w:hAnsi="Times New Roman" w:cs="Times New Roman"/>
        </w:rPr>
        <w:t>Pzp</w:t>
      </w:r>
      <w:proofErr w:type="spellEnd"/>
      <w:r w:rsidRPr="00F167E2">
        <w:rPr>
          <w:rFonts w:ascii="Times New Roman" w:eastAsia="Times New Roman" w:hAnsi="Times New Roman" w:cs="Times New Roman"/>
        </w:rPr>
        <w:t>.</w:t>
      </w:r>
    </w:p>
    <w:p w14:paraId="3658615D" w14:textId="77777777" w:rsidR="00484713" w:rsidRPr="00F167E2" w:rsidRDefault="00484713" w:rsidP="00F167E2">
      <w:pPr>
        <w:jc w:val="both"/>
        <w:rPr>
          <w:rFonts w:ascii="Times New Roman" w:eastAsia="Times New Roman" w:hAnsi="Times New Roman" w:cs="Times New Roman"/>
        </w:rPr>
      </w:pPr>
    </w:p>
    <w:p w14:paraId="779BF28A" w14:textId="77777777" w:rsidR="00484713" w:rsidRPr="00F167E2" w:rsidRDefault="00484713" w:rsidP="00F167E2">
      <w:pPr>
        <w:jc w:val="both"/>
        <w:rPr>
          <w:rFonts w:ascii="Times New Roman" w:eastAsia="Times New Roman" w:hAnsi="Times New Roman" w:cs="Times New Roman"/>
        </w:rPr>
      </w:pPr>
    </w:p>
    <w:p w14:paraId="34B49C75" w14:textId="77777777" w:rsidR="00484713" w:rsidRPr="00F167E2" w:rsidRDefault="00484713" w:rsidP="00F167E2">
      <w:pPr>
        <w:jc w:val="both"/>
        <w:rPr>
          <w:rFonts w:ascii="Times New Roman" w:eastAsia="Times New Roman" w:hAnsi="Times New Roman" w:cs="Times New Roman"/>
        </w:rPr>
      </w:pPr>
    </w:p>
    <w:p w14:paraId="0FE305F4" w14:textId="77777777" w:rsidR="00484713" w:rsidRPr="00F167E2" w:rsidRDefault="00484713" w:rsidP="00F167E2">
      <w:pPr>
        <w:jc w:val="both"/>
        <w:rPr>
          <w:rFonts w:ascii="Times New Roman" w:eastAsia="Times New Roman" w:hAnsi="Times New Roman" w:cs="Times New Roman"/>
        </w:rPr>
      </w:pPr>
    </w:p>
    <w:p w14:paraId="09F62C9D"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lastRenderedPageBreak/>
        <w:t>XII.   Termin związania ofertą</w:t>
      </w:r>
    </w:p>
    <w:p w14:paraId="441A3337" w14:textId="77777777" w:rsidR="00484713" w:rsidRPr="00F167E2" w:rsidRDefault="00484713" w:rsidP="00F167E2">
      <w:pPr>
        <w:jc w:val="both"/>
        <w:rPr>
          <w:rFonts w:ascii="Times New Roman" w:eastAsia="Times New Roman" w:hAnsi="Times New Roman" w:cs="Times New Roman"/>
          <w:b/>
        </w:rPr>
      </w:pPr>
    </w:p>
    <w:p w14:paraId="3C2B96F4" w14:textId="5B8A609B" w:rsidR="00484713" w:rsidRPr="00F167E2" w:rsidRDefault="00000000" w:rsidP="00F167E2">
      <w:pPr>
        <w:numPr>
          <w:ilvl w:val="0"/>
          <w:numId w:val="8"/>
        </w:numPr>
        <w:jc w:val="both"/>
        <w:rPr>
          <w:rFonts w:ascii="Times New Roman" w:hAnsi="Times New Roman" w:cs="Times New Roman"/>
          <w:b/>
        </w:rPr>
      </w:pPr>
      <w:r w:rsidRPr="00F167E2">
        <w:rPr>
          <w:rFonts w:ascii="Times New Roman" w:eastAsia="Times New Roman" w:hAnsi="Times New Roman" w:cs="Times New Roman"/>
        </w:rPr>
        <w:t xml:space="preserve">Zgodnie z art. 307 ust. 1 </w:t>
      </w:r>
      <w:proofErr w:type="spellStart"/>
      <w:r w:rsidRPr="00F167E2">
        <w:rPr>
          <w:rFonts w:ascii="Times New Roman" w:eastAsia="Times New Roman" w:hAnsi="Times New Roman" w:cs="Times New Roman"/>
        </w:rPr>
        <w:t>Pzp</w:t>
      </w:r>
      <w:proofErr w:type="spellEnd"/>
      <w:r w:rsidRPr="00F167E2">
        <w:rPr>
          <w:rFonts w:ascii="Times New Roman" w:eastAsia="Times New Roman" w:hAnsi="Times New Roman" w:cs="Times New Roman"/>
        </w:rPr>
        <w:t xml:space="preserve"> wykonawcy będą związani ofertą </w:t>
      </w:r>
      <w:r w:rsidRPr="00F167E2">
        <w:rPr>
          <w:rFonts w:ascii="Times New Roman" w:eastAsia="Times New Roman" w:hAnsi="Times New Roman" w:cs="Times New Roman"/>
          <w:b/>
        </w:rPr>
        <w:t>przez 30 dni od dnia upływu terminu składania ofert, tj. do</w:t>
      </w:r>
      <w:r w:rsidR="00A24055" w:rsidRPr="00F167E2">
        <w:rPr>
          <w:rFonts w:ascii="Times New Roman" w:eastAsia="Times New Roman" w:hAnsi="Times New Roman" w:cs="Times New Roman"/>
          <w:b/>
        </w:rPr>
        <w:t xml:space="preserve"> 12 grudnia 2023 r.</w:t>
      </w:r>
    </w:p>
    <w:p w14:paraId="6F4ADD8A" w14:textId="77777777" w:rsidR="00484713" w:rsidRPr="00F167E2" w:rsidRDefault="00484713" w:rsidP="00F167E2">
      <w:pPr>
        <w:ind w:left="357"/>
        <w:jc w:val="both"/>
        <w:rPr>
          <w:rFonts w:ascii="Times New Roman" w:hAnsi="Times New Roman" w:cs="Times New Roman"/>
        </w:rPr>
      </w:pPr>
    </w:p>
    <w:p w14:paraId="2621DB3D" w14:textId="77777777" w:rsidR="00484713" w:rsidRPr="00F167E2" w:rsidRDefault="00000000" w:rsidP="00F167E2">
      <w:pPr>
        <w:numPr>
          <w:ilvl w:val="0"/>
          <w:numId w:val="8"/>
        </w:numPr>
        <w:jc w:val="both"/>
        <w:rPr>
          <w:rFonts w:ascii="Times New Roman" w:hAnsi="Times New Roman" w:cs="Times New Roman"/>
        </w:rPr>
      </w:pPr>
      <w:r w:rsidRPr="00F167E2">
        <w:rPr>
          <w:rFonts w:ascii="Times New Roman" w:eastAsia="Times New Roman" w:hAnsi="Times New Roman" w:cs="Times New Roman"/>
        </w:rPr>
        <w:t>Pierwszym dniem związania ofertą jest dzień, w którym upływa termin składania ofert.</w:t>
      </w:r>
    </w:p>
    <w:p w14:paraId="7BE48068" w14:textId="77777777" w:rsidR="00484713" w:rsidRPr="00F167E2" w:rsidRDefault="00484713" w:rsidP="00F167E2">
      <w:pPr>
        <w:ind w:left="357"/>
        <w:jc w:val="both"/>
        <w:rPr>
          <w:rFonts w:ascii="Times New Roman" w:eastAsia="Times New Roman" w:hAnsi="Times New Roman" w:cs="Times New Roman"/>
        </w:rPr>
      </w:pPr>
    </w:p>
    <w:p w14:paraId="081F2067" w14:textId="77777777" w:rsidR="00484713" w:rsidRPr="00F167E2" w:rsidRDefault="00000000" w:rsidP="00F167E2">
      <w:pPr>
        <w:numPr>
          <w:ilvl w:val="0"/>
          <w:numId w:val="8"/>
        </w:numPr>
        <w:jc w:val="both"/>
        <w:rPr>
          <w:rFonts w:ascii="Times New Roman" w:eastAsia="Times New Roman" w:hAnsi="Times New Roman" w:cs="Times New Roman"/>
        </w:rPr>
      </w:pPr>
      <w:r w:rsidRPr="00F167E2">
        <w:rPr>
          <w:rFonts w:ascii="Times New Roman" w:eastAsia="Times New Roman" w:hAnsi="Times New Roman" w:cs="Times New Roman"/>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2D2AC465"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5CBD1A46" w14:textId="77777777" w:rsidR="00484713" w:rsidRPr="00F167E2" w:rsidRDefault="00000000" w:rsidP="00F167E2">
      <w:pPr>
        <w:numPr>
          <w:ilvl w:val="0"/>
          <w:numId w:val="8"/>
        </w:numPr>
        <w:jc w:val="both"/>
        <w:rPr>
          <w:rFonts w:ascii="Times New Roman" w:eastAsia="Times New Roman" w:hAnsi="Times New Roman" w:cs="Times New Roman"/>
        </w:rPr>
      </w:pPr>
      <w:r w:rsidRPr="00F167E2">
        <w:rPr>
          <w:rFonts w:ascii="Times New Roman" w:eastAsia="Times New Roman" w:hAnsi="Times New Roman" w:cs="Times New Roman"/>
        </w:rPr>
        <w:t>Przedłużenie terminu związania ofertą, o którym mowa w ust. 1, wymaga złożenia przez wykonawcę pisemnego oświadczenia o wyrażeniu zgody na przedłużenie terminu związania ofertą.</w:t>
      </w:r>
    </w:p>
    <w:p w14:paraId="5DA5E97D" w14:textId="77777777" w:rsidR="00484713" w:rsidRPr="00F167E2" w:rsidRDefault="00484713" w:rsidP="00F167E2">
      <w:pPr>
        <w:jc w:val="both"/>
        <w:rPr>
          <w:rFonts w:ascii="Times New Roman" w:eastAsia="Times New Roman" w:hAnsi="Times New Roman" w:cs="Times New Roman"/>
        </w:rPr>
      </w:pPr>
    </w:p>
    <w:p w14:paraId="40FB3621" w14:textId="77777777" w:rsidR="00484713" w:rsidRPr="00F167E2" w:rsidRDefault="00484713" w:rsidP="00F167E2">
      <w:pPr>
        <w:jc w:val="both"/>
        <w:rPr>
          <w:rFonts w:ascii="Times New Roman" w:eastAsia="Times New Roman" w:hAnsi="Times New Roman" w:cs="Times New Roman"/>
        </w:rPr>
      </w:pPr>
    </w:p>
    <w:p w14:paraId="0058620A" w14:textId="77777777" w:rsidR="00484713" w:rsidRPr="00F167E2" w:rsidRDefault="00484713" w:rsidP="00F167E2">
      <w:pPr>
        <w:jc w:val="both"/>
        <w:rPr>
          <w:rFonts w:ascii="Times New Roman" w:eastAsia="Times New Roman" w:hAnsi="Times New Roman" w:cs="Times New Roman"/>
        </w:rPr>
      </w:pPr>
    </w:p>
    <w:p w14:paraId="59B5C923"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XIII.   Opis sposobu przygotowania oferty</w:t>
      </w:r>
    </w:p>
    <w:p w14:paraId="2DF223B3" w14:textId="77777777" w:rsidR="00484713" w:rsidRPr="00F167E2" w:rsidRDefault="00484713" w:rsidP="00F167E2">
      <w:pPr>
        <w:jc w:val="both"/>
        <w:rPr>
          <w:rFonts w:ascii="Times New Roman" w:hAnsi="Times New Roman" w:cs="Times New Roman"/>
        </w:rPr>
      </w:pPr>
    </w:p>
    <w:p w14:paraId="3D50660A" w14:textId="77777777" w:rsidR="00484713" w:rsidRPr="00F167E2" w:rsidRDefault="00000000" w:rsidP="00F167E2">
      <w:pPr>
        <w:numPr>
          <w:ilvl w:val="0"/>
          <w:numId w:val="29"/>
        </w:numPr>
        <w:jc w:val="both"/>
        <w:rPr>
          <w:rFonts w:ascii="Times New Roman" w:eastAsia="Times New Roman" w:hAnsi="Times New Roman" w:cs="Times New Roman"/>
        </w:rPr>
      </w:pPr>
      <w:r w:rsidRPr="00F167E2">
        <w:rPr>
          <w:rFonts w:ascii="Times New Roman" w:eastAsia="Times New Roman" w:hAnsi="Times New Roman" w:cs="Times New Roman"/>
        </w:rPr>
        <w:t>Wykonawca może złożyć wyłącznie jedną ofertę. Złożenie większej liczby ofert lub oferty zawierającej propozycje wariantowe  podlegać będzie odrzuceniu.</w:t>
      </w:r>
    </w:p>
    <w:p w14:paraId="50676992" w14:textId="77777777" w:rsidR="00484713" w:rsidRPr="00F167E2" w:rsidRDefault="00484713" w:rsidP="00F167E2">
      <w:pPr>
        <w:ind w:left="360"/>
        <w:jc w:val="both"/>
        <w:rPr>
          <w:rFonts w:ascii="Times New Roman" w:eastAsia="Times New Roman" w:hAnsi="Times New Roman" w:cs="Times New Roman"/>
        </w:rPr>
      </w:pPr>
    </w:p>
    <w:p w14:paraId="2A49DB02" w14:textId="77777777" w:rsidR="00484713" w:rsidRPr="00F167E2" w:rsidRDefault="00000000" w:rsidP="00F167E2">
      <w:pPr>
        <w:numPr>
          <w:ilvl w:val="0"/>
          <w:numId w:val="29"/>
        </w:numPr>
        <w:jc w:val="both"/>
        <w:rPr>
          <w:rFonts w:ascii="Times New Roman" w:eastAsia="Times New Roman" w:hAnsi="Times New Roman" w:cs="Times New Roman"/>
        </w:rPr>
      </w:pPr>
      <w:r w:rsidRPr="00F167E2">
        <w:rPr>
          <w:rFonts w:ascii="Times New Roman" w:eastAsia="Times New Roman" w:hAnsi="Times New Roman" w:cs="Times New Roman"/>
        </w:rPr>
        <w:t>Cena oferty powinna zawierać wszystkie koszty, jakie musi ponieść Wykonawca, aby zrealizować zamówienie z najwyższą starannością oraz ewentualne rabaty.</w:t>
      </w:r>
    </w:p>
    <w:p w14:paraId="6E63B4D0" w14:textId="77777777" w:rsidR="00484713" w:rsidRPr="00F167E2" w:rsidRDefault="00484713" w:rsidP="00F167E2">
      <w:pPr>
        <w:ind w:left="360"/>
        <w:jc w:val="both"/>
        <w:rPr>
          <w:rFonts w:ascii="Times New Roman" w:hAnsi="Times New Roman" w:cs="Times New Roman"/>
        </w:rPr>
      </w:pPr>
    </w:p>
    <w:p w14:paraId="021C8EA5" w14:textId="77777777" w:rsidR="00484713" w:rsidRPr="00F167E2" w:rsidRDefault="00000000" w:rsidP="00F167E2">
      <w:pPr>
        <w:numPr>
          <w:ilvl w:val="0"/>
          <w:numId w:val="29"/>
        </w:numPr>
        <w:jc w:val="both"/>
        <w:rPr>
          <w:rFonts w:ascii="Times New Roman" w:hAnsi="Times New Roman" w:cs="Times New Roman"/>
        </w:rPr>
      </w:pPr>
      <w:r w:rsidRPr="00F167E2">
        <w:rPr>
          <w:rFonts w:ascii="Times New Roman" w:eastAsia="Times New Roman" w:hAnsi="Times New Roman" w:cs="Times New Roman"/>
        </w:rPr>
        <w:t>Treść złożonej oferty musi odpowiadać treści SWZ.</w:t>
      </w:r>
    </w:p>
    <w:p w14:paraId="1C9905D1" w14:textId="77777777" w:rsidR="00484713" w:rsidRPr="00F167E2" w:rsidRDefault="00484713" w:rsidP="00F167E2">
      <w:pPr>
        <w:pBdr>
          <w:top w:val="nil"/>
          <w:left w:val="nil"/>
          <w:bottom w:val="nil"/>
          <w:right w:val="nil"/>
          <w:between w:val="nil"/>
        </w:pBdr>
        <w:ind w:left="708"/>
        <w:jc w:val="both"/>
        <w:rPr>
          <w:rFonts w:ascii="Times New Roman" w:hAnsi="Times New Roman" w:cs="Times New Roman"/>
          <w:b/>
          <w:color w:val="000000"/>
        </w:rPr>
      </w:pPr>
    </w:p>
    <w:p w14:paraId="3580ED68"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2E208E64" w14:textId="77777777" w:rsidR="00484713" w:rsidRPr="00F167E2" w:rsidRDefault="00000000" w:rsidP="00F167E2">
      <w:pPr>
        <w:numPr>
          <w:ilvl w:val="0"/>
          <w:numId w:val="29"/>
        </w:numPr>
        <w:jc w:val="both"/>
        <w:rPr>
          <w:rFonts w:ascii="Times New Roman" w:hAnsi="Times New Roman" w:cs="Times New Roman"/>
        </w:rPr>
      </w:pPr>
      <w:r w:rsidRPr="00F167E2">
        <w:rPr>
          <w:rFonts w:ascii="Times New Roman" w:eastAsia="Times New Roman" w:hAnsi="Times New Roman" w:cs="Times New Roman"/>
        </w:rPr>
        <w:t xml:space="preserve">Oferta, podmiotowe środki dowodowe oraz inne dokumenty muszą być sporządzone </w:t>
      </w:r>
      <w:r w:rsidRPr="00F167E2">
        <w:rPr>
          <w:rFonts w:ascii="Times New Roman" w:eastAsia="Times New Roman" w:hAnsi="Times New Roman" w:cs="Times New Roman"/>
        </w:rPr>
        <w:br/>
        <w:t xml:space="preserve">w języku polskim. Dokumenty sporządzone w języku obcym należy złożyć wraz </w:t>
      </w:r>
      <w:r w:rsidRPr="00F167E2">
        <w:rPr>
          <w:rFonts w:ascii="Times New Roman" w:eastAsia="Times New Roman" w:hAnsi="Times New Roman" w:cs="Times New Roman"/>
        </w:rPr>
        <w:br/>
        <w:t xml:space="preserve">z tłumaczeniem na język polski – podczas oceny ofert Zamawiający będzie opierał się </w:t>
      </w:r>
      <w:r w:rsidRPr="00F167E2">
        <w:rPr>
          <w:rFonts w:ascii="Times New Roman" w:eastAsia="Times New Roman" w:hAnsi="Times New Roman" w:cs="Times New Roman"/>
        </w:rPr>
        <w:br/>
        <w:t>na tekście tłumaczonym.</w:t>
      </w:r>
    </w:p>
    <w:p w14:paraId="3203637A" w14:textId="77777777" w:rsidR="00484713" w:rsidRPr="00F167E2" w:rsidRDefault="00484713" w:rsidP="00F167E2">
      <w:pPr>
        <w:jc w:val="both"/>
        <w:rPr>
          <w:rFonts w:ascii="Times New Roman" w:hAnsi="Times New Roman" w:cs="Times New Roman"/>
        </w:rPr>
      </w:pPr>
    </w:p>
    <w:p w14:paraId="470C0E4B" w14:textId="77777777" w:rsidR="00484713" w:rsidRPr="00F167E2" w:rsidRDefault="00000000" w:rsidP="00F167E2">
      <w:pPr>
        <w:numPr>
          <w:ilvl w:val="0"/>
          <w:numId w:val="29"/>
        </w:numPr>
        <w:jc w:val="both"/>
        <w:rPr>
          <w:rFonts w:ascii="Times New Roman" w:hAnsi="Times New Roman" w:cs="Times New Roman"/>
        </w:rPr>
      </w:pPr>
      <w:r w:rsidRPr="00F167E2">
        <w:rPr>
          <w:rFonts w:ascii="Times New Roman" w:eastAsia="Times New Roman" w:hAnsi="Times New Roman" w:cs="Times New Roman"/>
        </w:rPr>
        <w:t>Wykonawca ponosi wszelkie koszty związane z przygotowaniem oferty.</w:t>
      </w:r>
    </w:p>
    <w:p w14:paraId="348D3E52" w14:textId="77777777" w:rsidR="00484713" w:rsidRPr="00F167E2" w:rsidRDefault="00484713" w:rsidP="00F167E2">
      <w:pPr>
        <w:pBdr>
          <w:top w:val="nil"/>
          <w:left w:val="nil"/>
          <w:bottom w:val="nil"/>
          <w:right w:val="nil"/>
          <w:between w:val="nil"/>
        </w:pBdr>
        <w:jc w:val="both"/>
        <w:rPr>
          <w:rFonts w:ascii="Times New Roman" w:eastAsia="Times New Roman" w:hAnsi="Times New Roman" w:cs="Times New Roman"/>
          <w:color w:val="000000"/>
        </w:rPr>
      </w:pPr>
    </w:p>
    <w:p w14:paraId="299C98EC" w14:textId="77777777" w:rsidR="00484713" w:rsidRPr="00F167E2" w:rsidRDefault="00000000" w:rsidP="00F167E2">
      <w:pPr>
        <w:numPr>
          <w:ilvl w:val="0"/>
          <w:numId w:val="29"/>
        </w:numPr>
        <w:jc w:val="both"/>
        <w:rPr>
          <w:rFonts w:ascii="Times New Roman" w:eastAsia="Times New Roman" w:hAnsi="Times New Roman" w:cs="Times New Roman"/>
        </w:rPr>
      </w:pPr>
      <w:bookmarkStart w:id="24" w:name="bookmark=id.4i7ojhp" w:colFirst="0" w:colLast="0"/>
      <w:bookmarkEnd w:id="24"/>
      <w:r w:rsidRPr="00F167E2">
        <w:rPr>
          <w:rFonts w:ascii="Times New Roman" w:eastAsia="Times New Roman" w:hAnsi="Times New Roman" w:cs="Times New Roman"/>
        </w:rPr>
        <w:t xml:space="preserve">Oferta, oświadczenie oraz podmiotowe środki dowodowe składane elektronicznie </w:t>
      </w:r>
      <w:r w:rsidRPr="00F167E2">
        <w:rPr>
          <w:rFonts w:ascii="Times New Roman" w:eastAsia="Times New Roman" w:hAnsi="Times New Roman" w:cs="Times New Roman"/>
        </w:rPr>
        <w:br/>
        <w:t xml:space="preserve">za pośrednictwem platformazakupowa.pl muszą zostać podpisane kwalifikowanym podpisem elektronicznym, podpisem zaufanym lub podpisem osobistym. </w:t>
      </w:r>
      <w:r w:rsidRPr="00F167E2">
        <w:rPr>
          <w:rFonts w:ascii="Times New Roman" w:eastAsia="Times New Roman" w:hAnsi="Times New Roman" w:cs="Times New Roman"/>
        </w:rPr>
        <w:br/>
        <w:t xml:space="preserve">W procesie składania oferty, oświadczenia, w tym przedmiotowych środków dowodowych na platformie, kwalifikowany podpis elektroniczny, podpis zaufany lub podpis osobisty wykonawca składa bezpośrednio na dokumencie, który następnie przesyła do systemu. </w:t>
      </w:r>
    </w:p>
    <w:p w14:paraId="77A353FF"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4FDA5BAA" w14:textId="77777777" w:rsidR="00484713" w:rsidRPr="00F167E2" w:rsidRDefault="00000000" w:rsidP="00F167E2">
      <w:pPr>
        <w:numPr>
          <w:ilvl w:val="0"/>
          <w:numId w:val="29"/>
        </w:numPr>
        <w:pBdr>
          <w:top w:val="nil"/>
          <w:left w:val="nil"/>
          <w:bottom w:val="nil"/>
          <w:right w:val="nil"/>
          <w:between w:val="nil"/>
        </w:pBdr>
        <w:jc w:val="both"/>
        <w:rPr>
          <w:rFonts w:ascii="Times New Roman" w:hAnsi="Times New Roman" w:cs="Times New Roman"/>
          <w:color w:val="000000"/>
        </w:rPr>
      </w:pPr>
      <w:r w:rsidRPr="00F167E2">
        <w:rPr>
          <w:rFonts w:ascii="Times New Roman" w:eastAsia="Times New Roman" w:hAnsi="Times New Roman" w:cs="Times New Roman"/>
          <w:color w:val="000000"/>
        </w:rPr>
        <w:t>W przypadku, kiedy ofertę składają wykonawcy występujący wspólnie, Formularz ofertowy, oświadczenie, podmiotowe środki dowodowe do niej załączone muszą być podpisane przez pełnomocnika.</w:t>
      </w:r>
    </w:p>
    <w:p w14:paraId="06FB76AE" w14:textId="77777777" w:rsidR="00484713" w:rsidRPr="00F167E2" w:rsidRDefault="00484713" w:rsidP="00F167E2">
      <w:pPr>
        <w:ind w:left="360"/>
        <w:jc w:val="both"/>
        <w:rPr>
          <w:rFonts w:ascii="Times New Roman" w:eastAsia="Times New Roman" w:hAnsi="Times New Roman" w:cs="Times New Roman"/>
        </w:rPr>
      </w:pPr>
    </w:p>
    <w:p w14:paraId="7804B697" w14:textId="77777777" w:rsidR="00484713" w:rsidRPr="00F167E2" w:rsidRDefault="00000000" w:rsidP="00F167E2">
      <w:pPr>
        <w:numPr>
          <w:ilvl w:val="0"/>
          <w:numId w:val="29"/>
        </w:numPr>
        <w:jc w:val="both"/>
        <w:rPr>
          <w:rFonts w:ascii="Times New Roman" w:hAnsi="Times New Roman" w:cs="Times New Roman"/>
        </w:rPr>
      </w:pPr>
      <w:r w:rsidRPr="00F167E2">
        <w:rPr>
          <w:rFonts w:ascii="Times New Roman" w:eastAsia="Times New Roman" w:hAnsi="Times New Roman" w:cs="Times New Roman"/>
        </w:rPr>
        <w:t>Jeżeli F</w:t>
      </w:r>
      <w:r w:rsidRPr="00F167E2">
        <w:rPr>
          <w:rFonts w:ascii="Times New Roman" w:eastAsia="Times New Roman" w:hAnsi="Times New Roman" w:cs="Times New Roman"/>
          <w:color w:val="000000"/>
        </w:rPr>
        <w:t>ormularz ofertowy, oświadczenie, podmiotowe środki dowodowe</w:t>
      </w:r>
      <w:r w:rsidRPr="00F167E2">
        <w:rPr>
          <w:rFonts w:ascii="Times New Roman" w:eastAsia="Times New Roman" w:hAnsi="Times New Roman" w:cs="Times New Roman"/>
        </w:rPr>
        <w:t xml:space="preserve"> zostaną podpisane przez upoważnionego przedstawiciela wykonawcy należy dołączyć właściwe umocowanie prawne np. pełnomocnictwo.</w:t>
      </w:r>
    </w:p>
    <w:p w14:paraId="67DDC6B3"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421CA701" w14:textId="77777777" w:rsidR="00484713" w:rsidRPr="00F167E2" w:rsidRDefault="00000000" w:rsidP="00F167E2">
      <w:pPr>
        <w:numPr>
          <w:ilvl w:val="0"/>
          <w:numId w:val="29"/>
        </w:numPr>
        <w:jc w:val="both"/>
        <w:rPr>
          <w:rFonts w:ascii="Times New Roman" w:hAnsi="Times New Roman" w:cs="Times New Roman"/>
        </w:rPr>
      </w:pPr>
      <w:r w:rsidRPr="00F167E2">
        <w:rPr>
          <w:rFonts w:ascii="Times New Roman" w:eastAsia="Times New Roman" w:hAnsi="Times New Roman" w:cs="Times New Roman"/>
        </w:rPr>
        <w:t>Wymagana forma pełnomocnictwa:</w:t>
      </w:r>
    </w:p>
    <w:p w14:paraId="603FB35E" w14:textId="77777777" w:rsidR="00484713" w:rsidRPr="00F167E2" w:rsidRDefault="00484713" w:rsidP="00F167E2">
      <w:pPr>
        <w:jc w:val="both"/>
        <w:rPr>
          <w:rFonts w:ascii="Times New Roman" w:hAnsi="Times New Roman" w:cs="Times New Roman"/>
        </w:rPr>
      </w:pPr>
    </w:p>
    <w:p w14:paraId="06D10D78" w14:textId="77777777" w:rsidR="00484713" w:rsidRPr="00F167E2" w:rsidRDefault="00000000" w:rsidP="00F167E2">
      <w:pPr>
        <w:numPr>
          <w:ilvl w:val="0"/>
          <w:numId w:val="30"/>
        </w:numPr>
        <w:pBdr>
          <w:top w:val="nil"/>
          <w:left w:val="nil"/>
          <w:bottom w:val="nil"/>
          <w:right w:val="nil"/>
          <w:between w:val="nil"/>
        </w:pBdr>
        <w:jc w:val="both"/>
        <w:rPr>
          <w:rFonts w:ascii="Times New Roman" w:hAnsi="Times New Roman" w:cs="Times New Roman"/>
          <w:color w:val="000000"/>
        </w:rPr>
      </w:pPr>
      <w:r w:rsidRPr="00F167E2">
        <w:rPr>
          <w:rFonts w:ascii="Times New Roman" w:eastAsia="Times New Roman" w:hAnsi="Times New Roman" w:cs="Times New Roman"/>
          <w:color w:val="000000"/>
        </w:rPr>
        <w:t>oryginał w postaci elektronicznej lub cyfrowe odwzorowanie dokumentu w postaci papierowej, podpisane kwalifikowanym podpisem elektronicznym</w:t>
      </w:r>
      <w:r w:rsidRPr="00F167E2">
        <w:rPr>
          <w:rFonts w:ascii="Times New Roman" w:eastAsia="Times New Roman" w:hAnsi="Times New Roman" w:cs="Times New Roman"/>
        </w:rPr>
        <w:t xml:space="preserve">, </w:t>
      </w:r>
      <w:r w:rsidRPr="00F167E2">
        <w:rPr>
          <w:rFonts w:ascii="Times New Roman" w:eastAsia="Times New Roman" w:hAnsi="Times New Roman" w:cs="Times New Roman"/>
          <w:color w:val="000000"/>
        </w:rPr>
        <w:t>podpisem zaufanym lub podpisem osobistym przez osobę(y) uprawnioną do reprezentowania firmy w obrocie gospodarczym</w:t>
      </w:r>
    </w:p>
    <w:p w14:paraId="1CFE72C9" w14:textId="77777777" w:rsidR="00484713" w:rsidRPr="00F167E2" w:rsidRDefault="00000000" w:rsidP="00F167E2">
      <w:pPr>
        <w:numPr>
          <w:ilvl w:val="0"/>
          <w:numId w:val="30"/>
        </w:numPr>
        <w:pBdr>
          <w:top w:val="nil"/>
          <w:left w:val="nil"/>
          <w:bottom w:val="nil"/>
          <w:right w:val="nil"/>
          <w:between w:val="nil"/>
        </w:pBdr>
        <w:jc w:val="both"/>
        <w:rPr>
          <w:rFonts w:ascii="Times New Roman" w:hAnsi="Times New Roman" w:cs="Times New Roman"/>
          <w:color w:val="000000"/>
        </w:rPr>
      </w:pPr>
      <w:r w:rsidRPr="00F167E2">
        <w:rPr>
          <w:rFonts w:ascii="Times New Roman" w:eastAsia="Times New Roman" w:hAnsi="Times New Roman" w:cs="Times New Roman"/>
          <w:color w:val="000000"/>
        </w:rPr>
        <w:t xml:space="preserve">cyfrowe odwzorowanie dokumentu w postaci papierowej poświadczone notarialnie </w:t>
      </w:r>
      <w:r w:rsidRPr="00F167E2">
        <w:rPr>
          <w:rFonts w:ascii="Times New Roman" w:eastAsia="Times New Roman" w:hAnsi="Times New Roman" w:cs="Times New Roman"/>
          <w:color w:val="000000"/>
        </w:rPr>
        <w:br/>
        <w:t>za zgodność z oryginałem tj. opatrzone kwalifikowanym podpisem elektronicznym przez notariusza</w:t>
      </w:r>
    </w:p>
    <w:p w14:paraId="688659B7" w14:textId="77777777" w:rsidR="00484713" w:rsidRPr="00F167E2" w:rsidRDefault="00484713" w:rsidP="00F167E2">
      <w:pPr>
        <w:ind w:left="360"/>
        <w:jc w:val="both"/>
        <w:rPr>
          <w:rFonts w:ascii="Times New Roman" w:eastAsia="Times New Roman" w:hAnsi="Times New Roman" w:cs="Times New Roman"/>
        </w:rPr>
      </w:pPr>
    </w:p>
    <w:p w14:paraId="052CB360" w14:textId="77777777" w:rsidR="00484713" w:rsidRPr="00F167E2" w:rsidRDefault="00484713" w:rsidP="00F167E2">
      <w:pPr>
        <w:ind w:left="360"/>
        <w:jc w:val="both"/>
        <w:rPr>
          <w:rFonts w:ascii="Times New Roman" w:hAnsi="Times New Roman" w:cs="Times New Roman"/>
        </w:rPr>
      </w:pPr>
    </w:p>
    <w:p w14:paraId="1EEA20F3" w14:textId="77777777" w:rsidR="00484713" w:rsidRPr="00F167E2" w:rsidRDefault="00000000" w:rsidP="00F167E2">
      <w:pPr>
        <w:numPr>
          <w:ilvl w:val="0"/>
          <w:numId w:val="29"/>
        </w:numPr>
        <w:jc w:val="both"/>
        <w:rPr>
          <w:rFonts w:ascii="Times New Roman" w:eastAsia="Times New Roman" w:hAnsi="Times New Roman" w:cs="Times New Roman"/>
        </w:rPr>
      </w:pPr>
      <w:r w:rsidRPr="00F167E2">
        <w:rPr>
          <w:rFonts w:ascii="Times New Roman" w:eastAsia="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w:t>
      </w:r>
    </w:p>
    <w:p w14:paraId="16FED12A" w14:textId="77777777" w:rsidR="00484713" w:rsidRPr="00F167E2" w:rsidRDefault="00000000" w:rsidP="00F167E2">
      <w:pPr>
        <w:ind w:left="360"/>
        <w:jc w:val="both"/>
        <w:rPr>
          <w:rFonts w:ascii="Times New Roman" w:eastAsia="Times New Roman" w:hAnsi="Times New Roman" w:cs="Times New Roman"/>
        </w:rPr>
      </w:pPr>
      <w:r w:rsidRPr="00F167E2">
        <w:rPr>
          <w:rFonts w:ascii="Times New Roman" w:eastAsia="Times New Roman" w:hAnsi="Times New Roman" w:cs="Times New Roman"/>
        </w:rPr>
        <w:t xml:space="preserve"> Poświadczenie za zgodność z oryginałem następuje w formie elektronicznej podpisane kwalifikowanym podpisem przez osobę/osoby upoważnioną/upoważnione.</w:t>
      </w:r>
    </w:p>
    <w:p w14:paraId="48AAE54A"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5F2B2817" w14:textId="77777777" w:rsidR="00484713" w:rsidRPr="00F167E2" w:rsidRDefault="00000000" w:rsidP="00F167E2">
      <w:pPr>
        <w:numPr>
          <w:ilvl w:val="0"/>
          <w:numId w:val="29"/>
        </w:numPr>
        <w:jc w:val="both"/>
        <w:rPr>
          <w:rFonts w:ascii="Times New Roman" w:eastAsia="Times New Roman" w:hAnsi="Times New Roman" w:cs="Times New Roman"/>
        </w:rPr>
      </w:pPr>
      <w:r w:rsidRPr="00F167E2">
        <w:rPr>
          <w:rFonts w:ascii="Times New Roman" w:eastAsia="Times New Roman" w:hAnsi="Times New Roman" w:cs="Times New Roman"/>
        </w:rPr>
        <w:t>Podpisy kwalifikowane wykorzystywane przez Wykonawców do podpisywania wszelkich</w:t>
      </w:r>
    </w:p>
    <w:p w14:paraId="15ADDCE4" w14:textId="77777777" w:rsidR="00484713" w:rsidRPr="00F167E2" w:rsidRDefault="00000000" w:rsidP="00F167E2">
      <w:pPr>
        <w:ind w:left="360"/>
        <w:jc w:val="both"/>
        <w:rPr>
          <w:rFonts w:ascii="Times New Roman" w:eastAsia="Times New Roman" w:hAnsi="Times New Roman" w:cs="Times New Roman"/>
        </w:rPr>
      </w:pPr>
      <w:r w:rsidRPr="00F167E2">
        <w:rPr>
          <w:rFonts w:ascii="Times New Roman" w:eastAsia="Times New Roman" w:hAnsi="Times New Roman" w:cs="Times New Roman"/>
        </w:rPr>
        <w:t xml:space="preserve">plików muszą spełniać wymagania określone w  </w:t>
      </w:r>
      <w:bookmarkStart w:id="25" w:name="bookmark=id.2xcytpi" w:colFirst="0" w:colLast="0"/>
      <w:bookmarkEnd w:id="25"/>
      <w:r w:rsidRPr="00F167E2">
        <w:rPr>
          <w:rFonts w:ascii="Times New Roman" w:eastAsia="Times New Roman" w:hAnsi="Times New Roman" w:cs="Times New Roman"/>
        </w:rPr>
        <w:t xml:space="preserve">Rozporządzeniu Parlamentu Europejskiego i Rady w sprawie identyfikacji elektronicznej i usług zaufania </w:t>
      </w:r>
      <w:r w:rsidRPr="00F167E2">
        <w:rPr>
          <w:rFonts w:ascii="Times New Roman" w:eastAsia="Times New Roman" w:hAnsi="Times New Roman" w:cs="Times New Roman"/>
        </w:rPr>
        <w:br/>
        <w:t>w odniesieniu do transakcji elektronicznych na rynku wewnętrznym (</w:t>
      </w:r>
      <w:proofErr w:type="spellStart"/>
      <w:r w:rsidRPr="00F167E2">
        <w:rPr>
          <w:rFonts w:ascii="Times New Roman" w:eastAsia="Times New Roman" w:hAnsi="Times New Roman" w:cs="Times New Roman"/>
        </w:rPr>
        <w:t>eIDAS</w:t>
      </w:r>
      <w:proofErr w:type="spellEnd"/>
      <w:r w:rsidRPr="00F167E2">
        <w:rPr>
          <w:rFonts w:ascii="Times New Roman" w:eastAsia="Times New Roman" w:hAnsi="Times New Roman" w:cs="Times New Roman"/>
        </w:rPr>
        <w:t xml:space="preserve">) (UE) </w:t>
      </w:r>
      <w:r w:rsidRPr="00F167E2">
        <w:rPr>
          <w:rFonts w:ascii="Times New Roman" w:eastAsia="Times New Roman" w:hAnsi="Times New Roman" w:cs="Times New Roman"/>
        </w:rPr>
        <w:br/>
        <w:t xml:space="preserve">nr 910/2014 </w:t>
      </w:r>
    </w:p>
    <w:p w14:paraId="49FFC4D5" w14:textId="77777777" w:rsidR="00484713" w:rsidRPr="00F167E2" w:rsidRDefault="00484713" w:rsidP="00F167E2">
      <w:pPr>
        <w:jc w:val="both"/>
        <w:rPr>
          <w:rFonts w:ascii="Times New Roman" w:eastAsia="Times New Roman" w:hAnsi="Times New Roman" w:cs="Times New Roman"/>
        </w:rPr>
      </w:pPr>
    </w:p>
    <w:p w14:paraId="742F0D72" w14:textId="77777777" w:rsidR="00484713" w:rsidRPr="00F167E2" w:rsidRDefault="00000000" w:rsidP="00F167E2">
      <w:pPr>
        <w:numPr>
          <w:ilvl w:val="0"/>
          <w:numId w:val="29"/>
        </w:numPr>
        <w:jc w:val="both"/>
        <w:rPr>
          <w:rFonts w:ascii="Times New Roman" w:eastAsia="Times New Roman" w:hAnsi="Times New Roman" w:cs="Times New Roman"/>
        </w:rPr>
      </w:pPr>
      <w:r w:rsidRPr="00F167E2">
        <w:rPr>
          <w:rFonts w:ascii="Times New Roman" w:eastAsia="Times New Roman" w:hAnsi="Times New Roman" w:cs="Times New Roman"/>
        </w:rPr>
        <w:t xml:space="preserve">Postępowanie o udzielenie zamówienia ( w tym składane oferty ) jest jawne. Zgodnie </w:t>
      </w:r>
      <w:r w:rsidRPr="00F167E2">
        <w:rPr>
          <w:rFonts w:ascii="Times New Roman" w:eastAsia="Times New Roman" w:hAnsi="Times New Roman" w:cs="Times New Roman"/>
        </w:rPr>
        <w:br/>
        <w:t xml:space="preserve">z art. 18 ust. 3 ustawy, nie ujawnia się informacji stanowiących tajemnicę przedsiębiorstwa, w rozumieniu przepisów o zwalczaniu nieuczciwej konkurencji </w:t>
      </w:r>
      <w:r w:rsidRPr="00F167E2">
        <w:rPr>
          <w:rFonts w:ascii="Times New Roman" w:eastAsia="Times New Roman" w:hAnsi="Times New Roman" w:cs="Times New Roman"/>
        </w:rPr>
        <w:br/>
        <w:t>(Dz. U. z 2022 r. poz.  1233 ) , jeżeli</w:t>
      </w:r>
      <w:r w:rsidRPr="00F167E2">
        <w:rPr>
          <w:rFonts w:ascii="Times New Roman" w:hAnsi="Times New Roman" w:cs="Times New Roman"/>
        </w:rPr>
        <w:t xml:space="preserve"> </w:t>
      </w:r>
      <w:r w:rsidRPr="00F167E2">
        <w:rPr>
          <w:rFonts w:ascii="Times New Roman" w:eastAsia="Times New Roman" w:hAnsi="Times New Roman" w:cs="Times New Roman"/>
        </w:rPr>
        <w:t xml:space="preserve">wykonawca, nie później niż w terminie składania ofert, wraz z przekazaniem takich informacji, zastrzegł, że nie mogą być one udostępniane oraz wykazał, załączając stosowne wyjaśnienia, iż zastrzeżone informacje stanowią tajemnicę przedsiębiorstwa. </w:t>
      </w:r>
    </w:p>
    <w:p w14:paraId="4C23C819" w14:textId="77777777" w:rsidR="00484713" w:rsidRPr="00F167E2" w:rsidRDefault="00000000" w:rsidP="00F167E2">
      <w:pPr>
        <w:ind w:left="360"/>
        <w:jc w:val="both"/>
        <w:rPr>
          <w:rFonts w:ascii="Times New Roman" w:eastAsia="Times New Roman" w:hAnsi="Times New Roman" w:cs="Times New Roman"/>
        </w:rPr>
      </w:pPr>
      <w:r w:rsidRPr="00F167E2">
        <w:rPr>
          <w:rFonts w:ascii="Times New Roman" w:eastAsia="Times New Roman" w:hAnsi="Times New Roman" w:cs="Times New Roman"/>
        </w:rPr>
        <w:t xml:space="preserve">Na Platformie zakupowej znajduje się miejsce wyznaczone do dołączenia części oferty stanowiącej tajemnicę przedsiębiorstwa. </w:t>
      </w:r>
    </w:p>
    <w:p w14:paraId="13C04053" w14:textId="77777777" w:rsidR="00484713" w:rsidRPr="00F167E2" w:rsidRDefault="00000000" w:rsidP="00F167E2">
      <w:pPr>
        <w:ind w:left="360"/>
        <w:jc w:val="both"/>
        <w:rPr>
          <w:rFonts w:ascii="Times New Roman" w:eastAsia="Times New Roman" w:hAnsi="Times New Roman" w:cs="Times New Roman"/>
        </w:rPr>
      </w:pPr>
      <w:r w:rsidRPr="00F167E2">
        <w:rPr>
          <w:rFonts w:ascii="Times New Roman" w:eastAsia="Times New Roman" w:hAnsi="Times New Roman" w:cs="Times New Roman"/>
        </w:rPr>
        <w:t>Nie można zastrzec informacji podawanych do publicznej wiadomości podczas otwarcia ofert.</w:t>
      </w:r>
    </w:p>
    <w:p w14:paraId="51707071" w14:textId="77777777" w:rsidR="00484713" w:rsidRPr="00F167E2" w:rsidRDefault="00484713" w:rsidP="00F167E2">
      <w:pPr>
        <w:jc w:val="both"/>
        <w:rPr>
          <w:rFonts w:ascii="Times New Roman" w:hAnsi="Times New Roman" w:cs="Times New Roman"/>
        </w:rPr>
      </w:pPr>
    </w:p>
    <w:p w14:paraId="6196730B" w14:textId="77777777" w:rsidR="00484713" w:rsidRPr="00F167E2" w:rsidRDefault="00000000" w:rsidP="00F167E2">
      <w:pPr>
        <w:jc w:val="both"/>
        <w:rPr>
          <w:rFonts w:ascii="Times New Roman" w:eastAsia="Times New Roman" w:hAnsi="Times New Roman" w:cs="Times New Roman"/>
          <w:b/>
          <w:color w:val="000000"/>
          <w:u w:val="single"/>
        </w:rPr>
      </w:pPr>
      <w:r w:rsidRPr="00F167E2">
        <w:rPr>
          <w:rFonts w:ascii="Times New Roman" w:eastAsia="Times New Roman" w:hAnsi="Times New Roman" w:cs="Times New Roman"/>
          <w:b/>
          <w:color w:val="000000"/>
          <w:u w:val="single"/>
        </w:rPr>
        <w:t>Zmiana lub wycofanie oferty</w:t>
      </w:r>
    </w:p>
    <w:p w14:paraId="63C85E96" w14:textId="77777777" w:rsidR="00484713" w:rsidRPr="00F167E2" w:rsidRDefault="00484713" w:rsidP="00F167E2">
      <w:pPr>
        <w:jc w:val="both"/>
        <w:rPr>
          <w:rFonts w:ascii="Times New Roman" w:hAnsi="Times New Roman" w:cs="Times New Roman"/>
        </w:rPr>
      </w:pPr>
    </w:p>
    <w:p w14:paraId="18E1886C" w14:textId="77777777" w:rsidR="00484713" w:rsidRPr="00F167E2" w:rsidRDefault="00000000" w:rsidP="00F167E2">
      <w:pPr>
        <w:jc w:val="both"/>
        <w:rPr>
          <w:rFonts w:ascii="Times New Roman" w:eastAsia="Times New Roman" w:hAnsi="Times New Roman" w:cs="Times New Roman"/>
          <w:color w:val="000000"/>
        </w:rPr>
      </w:pPr>
      <w:r w:rsidRPr="00F167E2">
        <w:rPr>
          <w:rFonts w:ascii="Times New Roman" w:eastAsia="Times New Roman" w:hAnsi="Times New Roman" w:cs="Times New Roman"/>
          <w:color w:val="000000"/>
        </w:rPr>
        <w:t xml:space="preserve">Wykonawca za pośrednictwem platformazakupowa.pl może przed upływem terminu </w:t>
      </w:r>
      <w:r w:rsidRPr="00F167E2">
        <w:rPr>
          <w:rFonts w:ascii="Times New Roman" w:eastAsia="Times New Roman" w:hAnsi="Times New Roman" w:cs="Times New Roman"/>
          <w:color w:val="000000"/>
        </w:rPr>
        <w:br/>
        <w:t xml:space="preserve">do składania ofert  wprowadzić zmiany do oferty lub ofertę wycofać. Sposób dokonywania zmiany lub wycofania oferty zamieszczono w instrukcji zamieszczonej na stronie internetowej pod adresem: </w:t>
      </w:r>
      <w:hyperlink r:id="rId9">
        <w:r w:rsidRPr="00F167E2">
          <w:rPr>
            <w:rFonts w:ascii="Times New Roman" w:eastAsia="Times New Roman" w:hAnsi="Times New Roman" w:cs="Times New Roman"/>
            <w:color w:val="000080"/>
            <w:u w:val="single"/>
          </w:rPr>
          <w:t>https://platformazakupowa.pl/strona/45-instrukcje</w:t>
        </w:r>
      </w:hyperlink>
      <w:r w:rsidRPr="00F167E2">
        <w:rPr>
          <w:rFonts w:ascii="Times New Roman" w:eastAsia="Times New Roman" w:hAnsi="Times New Roman" w:cs="Times New Roman"/>
          <w:color w:val="000000"/>
        </w:rPr>
        <w:t>.</w:t>
      </w:r>
    </w:p>
    <w:p w14:paraId="1F3B483D" w14:textId="77777777" w:rsidR="00484713" w:rsidRPr="00F167E2" w:rsidRDefault="00484713" w:rsidP="00F167E2">
      <w:pPr>
        <w:jc w:val="both"/>
        <w:rPr>
          <w:rFonts w:ascii="Times New Roman" w:eastAsia="Times New Roman" w:hAnsi="Times New Roman" w:cs="Times New Roman"/>
          <w:color w:val="000000"/>
        </w:rPr>
      </w:pPr>
    </w:p>
    <w:p w14:paraId="404F1E0F"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color w:val="000000"/>
        </w:rPr>
        <w:t>Zmiana oferty powoduje automatycznie wycofanie poprzednio złożonej oferty.</w:t>
      </w:r>
    </w:p>
    <w:p w14:paraId="3640ED62" w14:textId="77777777" w:rsidR="00484713" w:rsidRPr="00F167E2" w:rsidRDefault="00484713" w:rsidP="00F167E2">
      <w:pPr>
        <w:jc w:val="both"/>
        <w:rPr>
          <w:rFonts w:ascii="Times New Roman" w:eastAsia="Times New Roman" w:hAnsi="Times New Roman" w:cs="Times New Roman"/>
          <w:color w:val="000000"/>
        </w:rPr>
      </w:pPr>
    </w:p>
    <w:p w14:paraId="73DF8A76" w14:textId="77777777" w:rsidR="00484713" w:rsidRPr="00F167E2" w:rsidRDefault="00000000" w:rsidP="00F167E2">
      <w:pPr>
        <w:jc w:val="both"/>
        <w:rPr>
          <w:rFonts w:ascii="Times New Roman" w:eastAsia="Times New Roman" w:hAnsi="Times New Roman" w:cs="Times New Roman"/>
          <w:color w:val="000000"/>
        </w:rPr>
      </w:pPr>
      <w:r w:rsidRPr="00F167E2">
        <w:rPr>
          <w:rFonts w:ascii="Times New Roman" w:eastAsia="Times New Roman" w:hAnsi="Times New Roman" w:cs="Times New Roman"/>
          <w:color w:val="000000"/>
        </w:rPr>
        <w:t>Maksymalny rozmiar jednego pliku przesyłanego za pośrednictwem dedykowanych formularzy do: złożenia, zmiany, wycofania oferty wynosi 150 MB natomiast przy komunikacji wielkość pliku to maksymalnie 500 MB.</w:t>
      </w:r>
    </w:p>
    <w:p w14:paraId="61CFC41B" w14:textId="77777777" w:rsidR="00484713" w:rsidRPr="00F167E2" w:rsidRDefault="00484713" w:rsidP="00F167E2">
      <w:pPr>
        <w:jc w:val="both"/>
        <w:rPr>
          <w:rFonts w:ascii="Times New Roman" w:hAnsi="Times New Roman" w:cs="Times New Roman"/>
        </w:rPr>
      </w:pPr>
    </w:p>
    <w:p w14:paraId="666301CD"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XIV.   Sposób oraz termin składania i otwarcia ofert</w:t>
      </w:r>
    </w:p>
    <w:p w14:paraId="7F4911B3" w14:textId="77777777" w:rsidR="00484713" w:rsidRPr="00F167E2" w:rsidRDefault="00484713" w:rsidP="00F167E2">
      <w:pPr>
        <w:jc w:val="both"/>
        <w:rPr>
          <w:rFonts w:ascii="Times New Roman" w:eastAsia="Times New Roman" w:hAnsi="Times New Roman" w:cs="Times New Roman"/>
          <w:b/>
        </w:rPr>
      </w:pPr>
    </w:p>
    <w:p w14:paraId="31390660" w14:textId="77777777" w:rsidR="00484713" w:rsidRPr="00F167E2" w:rsidRDefault="00000000" w:rsidP="00F167E2">
      <w:pPr>
        <w:jc w:val="both"/>
        <w:rPr>
          <w:rFonts w:ascii="Times New Roman" w:hAnsi="Times New Roman" w:cs="Times New Roman"/>
          <w:b/>
        </w:rPr>
      </w:pPr>
      <w:r w:rsidRPr="00F167E2">
        <w:rPr>
          <w:rFonts w:ascii="Times New Roman" w:eastAsia="Times New Roman" w:hAnsi="Times New Roman" w:cs="Times New Roman"/>
          <w:b/>
          <w:u w:val="single"/>
        </w:rPr>
        <w:lastRenderedPageBreak/>
        <w:t>Składanie ofert</w:t>
      </w:r>
    </w:p>
    <w:p w14:paraId="73B65E93" w14:textId="77777777" w:rsidR="00484713" w:rsidRPr="00F167E2" w:rsidRDefault="00484713" w:rsidP="00F167E2">
      <w:pPr>
        <w:jc w:val="both"/>
        <w:rPr>
          <w:rFonts w:ascii="Times New Roman" w:eastAsia="Times New Roman" w:hAnsi="Times New Roman" w:cs="Times New Roman"/>
          <w:u w:val="single"/>
        </w:rPr>
      </w:pPr>
    </w:p>
    <w:p w14:paraId="3657151B" w14:textId="77777777" w:rsidR="00484713" w:rsidRPr="00F167E2" w:rsidRDefault="00000000" w:rsidP="00F167E2">
      <w:pPr>
        <w:numPr>
          <w:ilvl w:val="0"/>
          <w:numId w:val="31"/>
        </w:numPr>
        <w:jc w:val="both"/>
        <w:rPr>
          <w:rFonts w:ascii="Times New Roman" w:hAnsi="Times New Roman" w:cs="Times New Roman"/>
        </w:rPr>
      </w:pPr>
      <w:r w:rsidRPr="00F167E2">
        <w:rPr>
          <w:rFonts w:ascii="Times New Roman" w:eastAsia="Times New Roman" w:hAnsi="Times New Roman" w:cs="Times New Roman"/>
        </w:rPr>
        <w:t xml:space="preserve">Ofertę  należy złożyć na formularzu stanowiącym, </w:t>
      </w:r>
      <w:r w:rsidRPr="00F167E2">
        <w:rPr>
          <w:rFonts w:ascii="Times New Roman" w:eastAsia="Times New Roman" w:hAnsi="Times New Roman" w:cs="Times New Roman"/>
          <w:b/>
        </w:rPr>
        <w:t>Załącznik nr 2</w:t>
      </w:r>
      <w:r w:rsidRPr="00F167E2">
        <w:rPr>
          <w:rFonts w:ascii="Times New Roman" w:eastAsia="Times New Roman" w:hAnsi="Times New Roman" w:cs="Times New Roman"/>
        </w:rPr>
        <w:t xml:space="preserve"> do SWZ</w:t>
      </w:r>
    </w:p>
    <w:p w14:paraId="45D16F45" w14:textId="77777777" w:rsidR="00484713" w:rsidRPr="00F167E2" w:rsidRDefault="00484713" w:rsidP="00F167E2">
      <w:pPr>
        <w:ind w:left="360"/>
        <w:jc w:val="both"/>
        <w:rPr>
          <w:rFonts w:ascii="Times New Roman" w:hAnsi="Times New Roman" w:cs="Times New Roman"/>
        </w:rPr>
      </w:pPr>
    </w:p>
    <w:p w14:paraId="0EA68854" w14:textId="77777777" w:rsidR="00484713" w:rsidRPr="00F167E2" w:rsidRDefault="00000000" w:rsidP="00F167E2">
      <w:pPr>
        <w:numPr>
          <w:ilvl w:val="0"/>
          <w:numId w:val="31"/>
        </w:numPr>
        <w:jc w:val="both"/>
        <w:rPr>
          <w:rFonts w:ascii="Times New Roman" w:eastAsia="Times New Roman" w:hAnsi="Times New Roman" w:cs="Times New Roman"/>
        </w:rPr>
      </w:pPr>
      <w:r w:rsidRPr="00F167E2">
        <w:rPr>
          <w:rFonts w:ascii="Times New Roman" w:eastAsia="Times New Roman" w:hAnsi="Times New Roman" w:cs="Times New Roman"/>
        </w:rPr>
        <w:t>Do oferty należy dołączyć wszystkie wymagane w SWZ dokumenty.</w:t>
      </w:r>
    </w:p>
    <w:p w14:paraId="25C8C553"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2246CD95" w14:textId="77777777" w:rsidR="00484713" w:rsidRPr="00F167E2" w:rsidRDefault="00000000" w:rsidP="00F167E2">
      <w:pPr>
        <w:numPr>
          <w:ilvl w:val="0"/>
          <w:numId w:val="31"/>
        </w:numPr>
        <w:jc w:val="both"/>
        <w:rPr>
          <w:rFonts w:ascii="Times New Roman" w:hAnsi="Times New Roman" w:cs="Times New Roman"/>
        </w:rPr>
      </w:pPr>
      <w:r w:rsidRPr="00F167E2">
        <w:rPr>
          <w:rFonts w:ascii="Times New Roman" w:eastAsia="Times New Roman" w:hAnsi="Times New Roman" w:cs="Times New Roman"/>
        </w:rPr>
        <w:t xml:space="preserve">Ofertę należy złożyć za pomocą środków komunikacji elektronicznej na Platformie zakupowej pod adresem </w:t>
      </w:r>
      <w:hyperlink r:id="rId10">
        <w:r w:rsidRPr="00F167E2">
          <w:rPr>
            <w:rFonts w:ascii="Times New Roman" w:eastAsia="Times New Roman" w:hAnsi="Times New Roman" w:cs="Times New Roman"/>
            <w:color w:val="000080"/>
            <w:u w:val="single"/>
          </w:rPr>
          <w:t>https://platformazakupowa.pl/pn/oisw_olsztyn</w:t>
        </w:r>
      </w:hyperlink>
    </w:p>
    <w:p w14:paraId="11498B19"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4D69F9E0" w14:textId="77777777" w:rsidR="00484713" w:rsidRPr="00F167E2" w:rsidRDefault="00000000" w:rsidP="00F167E2">
      <w:pPr>
        <w:numPr>
          <w:ilvl w:val="0"/>
          <w:numId w:val="31"/>
        </w:numPr>
        <w:jc w:val="both"/>
        <w:rPr>
          <w:rFonts w:ascii="Times New Roman" w:hAnsi="Times New Roman" w:cs="Times New Roman"/>
        </w:rPr>
      </w:pPr>
      <w:r w:rsidRPr="00F167E2">
        <w:rPr>
          <w:rFonts w:ascii="Times New Roman" w:eastAsia="Times New Roman" w:hAnsi="Times New Roman" w:cs="Times New Roman"/>
        </w:rPr>
        <w:t>Po wypełnieniu Formularza składania oferty i dołączenia wszystkich wymaganych załączników należy kliknąć przycisk „Przejdź do podsumowania”.</w:t>
      </w:r>
    </w:p>
    <w:p w14:paraId="75A3DE43" w14:textId="77777777" w:rsidR="00484713" w:rsidRPr="00F167E2" w:rsidRDefault="00484713" w:rsidP="00F167E2">
      <w:pPr>
        <w:pBdr>
          <w:top w:val="nil"/>
          <w:left w:val="nil"/>
          <w:bottom w:val="nil"/>
          <w:right w:val="nil"/>
          <w:between w:val="nil"/>
        </w:pBdr>
        <w:ind w:left="708"/>
        <w:jc w:val="both"/>
        <w:rPr>
          <w:rFonts w:ascii="Times New Roman" w:hAnsi="Times New Roman" w:cs="Times New Roman"/>
          <w:color w:val="000000"/>
        </w:rPr>
      </w:pPr>
    </w:p>
    <w:p w14:paraId="2A92B304" w14:textId="77777777" w:rsidR="00484713" w:rsidRPr="00F167E2" w:rsidRDefault="00000000" w:rsidP="00F167E2">
      <w:pPr>
        <w:numPr>
          <w:ilvl w:val="0"/>
          <w:numId w:val="31"/>
        </w:numPr>
        <w:jc w:val="both"/>
        <w:rPr>
          <w:rFonts w:ascii="Times New Roman" w:eastAsia="Times New Roman" w:hAnsi="Times New Roman" w:cs="Times New Roman"/>
        </w:rPr>
      </w:pPr>
      <w:r w:rsidRPr="00F167E2">
        <w:rPr>
          <w:rFonts w:ascii="Times New Roman" w:eastAsia="Times New Roman" w:hAnsi="Times New Roman" w:cs="Times New Roman"/>
        </w:rPr>
        <w:t xml:space="preserve">Oferta składana elektronicznie musi zostać podpisana kwalifikowanym podpisem elektronicznym, podpisem zaufanym lub podpisem osobistym. W procesie składania oferty za pośrednictwem platformazakupowa.pl , wykonawca powinien złożyć podpis bezpośrednio na dokumentach przesłanych za pośrednictwem platformazakupowa.pl. Zalecamy stosowanie podpisu na każdym załączonym pliku osobno, w szczególności wskazanych w art. 63 ust. 1 oraz ust.2 ustawy,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lub podpisem zaufanym lub podpisem osobistym. </w:t>
      </w:r>
    </w:p>
    <w:p w14:paraId="58EA71E6" w14:textId="77777777" w:rsidR="00484713" w:rsidRPr="00F167E2" w:rsidRDefault="00000000" w:rsidP="00F167E2">
      <w:pPr>
        <w:ind w:left="360"/>
        <w:jc w:val="both"/>
        <w:rPr>
          <w:rFonts w:ascii="Times New Roman" w:eastAsia="Times New Roman" w:hAnsi="Times New Roman" w:cs="Times New Roman"/>
        </w:rPr>
      </w:pPr>
      <w:r w:rsidRPr="00F167E2">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35206F67"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385E9D02" w14:textId="77777777" w:rsidR="00484713" w:rsidRPr="00F167E2" w:rsidRDefault="00000000" w:rsidP="00F167E2">
      <w:pPr>
        <w:numPr>
          <w:ilvl w:val="0"/>
          <w:numId w:val="31"/>
        </w:numPr>
        <w:jc w:val="both"/>
        <w:rPr>
          <w:rFonts w:ascii="Times New Roman" w:hAnsi="Times New Roman" w:cs="Times New Roman"/>
        </w:rPr>
      </w:pPr>
      <w:r w:rsidRPr="00F167E2">
        <w:rPr>
          <w:rFonts w:ascii="Times New Roman" w:eastAsia="Times New Roman" w:hAnsi="Times New Roman" w:cs="Times New Roman"/>
        </w:rPr>
        <w:t xml:space="preserve">Termin składania  </w:t>
      </w:r>
    </w:p>
    <w:p w14:paraId="20BA205B" w14:textId="77777777" w:rsidR="00484713" w:rsidRPr="00F167E2" w:rsidRDefault="00484713" w:rsidP="00F167E2">
      <w:pPr>
        <w:jc w:val="both"/>
        <w:rPr>
          <w:rFonts w:ascii="Times New Roman" w:eastAsia="Times New Roman" w:hAnsi="Times New Roman" w:cs="Times New Roman"/>
        </w:rPr>
      </w:pPr>
    </w:p>
    <w:p w14:paraId="1F78199A" w14:textId="77777777" w:rsidR="00484713" w:rsidRPr="00F167E2" w:rsidRDefault="00484713" w:rsidP="00F167E2">
      <w:pPr>
        <w:ind w:left="360"/>
        <w:jc w:val="both"/>
        <w:rPr>
          <w:rFonts w:ascii="Times New Roman" w:eastAsia="Times New Roman" w:hAnsi="Times New Roman" w:cs="Times New Roman"/>
        </w:rPr>
      </w:pPr>
    </w:p>
    <w:p w14:paraId="5D7AFAEA" w14:textId="77777777" w:rsidR="00484713" w:rsidRPr="008A73A3" w:rsidRDefault="00000000" w:rsidP="00F167E2">
      <w:pPr>
        <w:ind w:left="360"/>
        <w:jc w:val="center"/>
        <w:rPr>
          <w:rFonts w:ascii="Times New Roman" w:hAnsi="Times New Roman" w:cs="Times New Roman"/>
        </w:rPr>
      </w:pPr>
      <w:r w:rsidRPr="008A73A3">
        <w:rPr>
          <w:rFonts w:ascii="Times New Roman" w:eastAsia="Times New Roman" w:hAnsi="Times New Roman" w:cs="Times New Roman"/>
          <w:b/>
        </w:rPr>
        <w:t>02 listopad 2023 r godz. 9:30</w:t>
      </w:r>
    </w:p>
    <w:p w14:paraId="51F8D845" w14:textId="77777777" w:rsidR="00484713" w:rsidRPr="00F167E2" w:rsidRDefault="00484713" w:rsidP="00F167E2">
      <w:pPr>
        <w:jc w:val="both"/>
        <w:rPr>
          <w:rFonts w:ascii="Times New Roman" w:eastAsia="Times New Roman" w:hAnsi="Times New Roman" w:cs="Times New Roman"/>
        </w:rPr>
      </w:pPr>
    </w:p>
    <w:p w14:paraId="528DB32B" w14:textId="77777777" w:rsidR="00484713" w:rsidRPr="00F167E2" w:rsidRDefault="00000000" w:rsidP="00F167E2">
      <w:pPr>
        <w:jc w:val="both"/>
        <w:rPr>
          <w:rFonts w:ascii="Times New Roman" w:hAnsi="Times New Roman" w:cs="Times New Roman"/>
          <w:b/>
        </w:rPr>
      </w:pPr>
      <w:r w:rsidRPr="00F167E2">
        <w:rPr>
          <w:rFonts w:ascii="Times New Roman" w:eastAsia="Times New Roman" w:hAnsi="Times New Roman" w:cs="Times New Roman"/>
          <w:b/>
          <w:u w:val="single"/>
        </w:rPr>
        <w:t>Otwarcie ofert</w:t>
      </w:r>
    </w:p>
    <w:p w14:paraId="211F6C3D" w14:textId="77777777" w:rsidR="00484713" w:rsidRPr="00F167E2" w:rsidRDefault="00484713" w:rsidP="00F167E2">
      <w:pPr>
        <w:jc w:val="both"/>
        <w:rPr>
          <w:rFonts w:ascii="Times New Roman" w:eastAsia="Times New Roman" w:hAnsi="Times New Roman" w:cs="Times New Roman"/>
          <w:u w:val="single"/>
        </w:rPr>
      </w:pPr>
    </w:p>
    <w:p w14:paraId="4D881E0D" w14:textId="77777777" w:rsidR="00484713" w:rsidRPr="00F167E2" w:rsidRDefault="00000000" w:rsidP="00F167E2">
      <w:pPr>
        <w:numPr>
          <w:ilvl w:val="0"/>
          <w:numId w:val="32"/>
        </w:numPr>
        <w:jc w:val="both"/>
        <w:rPr>
          <w:rFonts w:ascii="Times New Roman" w:eastAsia="Times New Roman" w:hAnsi="Times New Roman" w:cs="Times New Roman"/>
        </w:rPr>
      </w:pPr>
      <w:r w:rsidRPr="00F167E2">
        <w:rPr>
          <w:rFonts w:ascii="Times New Roman" w:eastAsia="Times New Roman" w:hAnsi="Times New Roman" w:cs="Times New Roman"/>
        </w:rPr>
        <w:t xml:space="preserve">Otwarcie ofert następuje niezwłocznie po upływie terminu składania ofert, nie później niż następnego dnia po dniu, w którym upłynął termin składania ofert. </w:t>
      </w:r>
    </w:p>
    <w:p w14:paraId="79F5B3E8" w14:textId="77777777" w:rsidR="00484713" w:rsidRPr="00F167E2" w:rsidRDefault="00000000" w:rsidP="00F167E2">
      <w:pPr>
        <w:ind w:left="360"/>
        <w:jc w:val="both"/>
        <w:rPr>
          <w:rFonts w:ascii="Times New Roman" w:eastAsia="Times New Roman" w:hAnsi="Times New Roman" w:cs="Times New Roman"/>
        </w:rPr>
      </w:pPr>
      <w:r w:rsidRPr="00F167E2">
        <w:rPr>
          <w:rFonts w:ascii="Times New Roman" w:eastAsia="Times New Roman" w:hAnsi="Times New Roman" w:cs="Times New Roman"/>
        </w:rPr>
        <w:t xml:space="preserve">Otwarcie ofert : </w:t>
      </w:r>
    </w:p>
    <w:p w14:paraId="6203CDA8" w14:textId="77777777" w:rsidR="00484713" w:rsidRPr="008A73A3" w:rsidRDefault="00000000" w:rsidP="00F167E2">
      <w:pPr>
        <w:ind w:left="360"/>
        <w:jc w:val="center"/>
        <w:rPr>
          <w:rFonts w:ascii="Times New Roman" w:hAnsi="Times New Roman" w:cs="Times New Roman"/>
        </w:rPr>
      </w:pPr>
      <w:r w:rsidRPr="008A73A3">
        <w:rPr>
          <w:rFonts w:ascii="Times New Roman" w:eastAsia="Times New Roman" w:hAnsi="Times New Roman" w:cs="Times New Roman"/>
          <w:b/>
        </w:rPr>
        <w:t>02 listopad 2023 godz. 10:00</w:t>
      </w:r>
    </w:p>
    <w:p w14:paraId="46F581F8" w14:textId="77777777" w:rsidR="00484713" w:rsidRPr="00F167E2" w:rsidRDefault="00484713" w:rsidP="00F167E2">
      <w:pPr>
        <w:ind w:left="360"/>
        <w:jc w:val="both"/>
        <w:rPr>
          <w:rFonts w:ascii="Times New Roman" w:eastAsia="Times New Roman" w:hAnsi="Times New Roman" w:cs="Times New Roman"/>
          <w:b/>
        </w:rPr>
      </w:pPr>
    </w:p>
    <w:p w14:paraId="5387DC10" w14:textId="77777777" w:rsidR="00484713" w:rsidRPr="00F167E2" w:rsidRDefault="00484713" w:rsidP="00F167E2">
      <w:pPr>
        <w:ind w:left="360"/>
        <w:jc w:val="both"/>
        <w:rPr>
          <w:rFonts w:ascii="Times New Roman" w:eastAsia="Times New Roman" w:hAnsi="Times New Roman" w:cs="Times New Roman"/>
          <w:b/>
          <w:vertAlign w:val="superscript"/>
        </w:rPr>
      </w:pPr>
    </w:p>
    <w:p w14:paraId="1E122AE8" w14:textId="77777777" w:rsidR="00484713" w:rsidRPr="00F167E2" w:rsidRDefault="00000000" w:rsidP="00F167E2">
      <w:pPr>
        <w:numPr>
          <w:ilvl w:val="0"/>
          <w:numId w:val="32"/>
        </w:numPr>
        <w:jc w:val="both"/>
        <w:rPr>
          <w:rFonts w:ascii="Times New Roman" w:eastAsia="Times New Roman" w:hAnsi="Times New Roman" w:cs="Times New Roman"/>
        </w:rPr>
      </w:pPr>
      <w:r w:rsidRPr="00F167E2">
        <w:rPr>
          <w:rFonts w:ascii="Times New Roman" w:eastAsia="Times New Roman" w:hAnsi="Times New Roman" w:cs="Times New Roman"/>
        </w:rPr>
        <w:t>Otwarcie ofert nastąpi przy użyciu systemu teleinformatycznego. W przypadku awarii tego systemu, która spowoduje brak możliwości otwarcia ofert w terminie określonym przez zamawiającego, otwarcie ofert nastąpi niezwłocznie po usunięciu awarii.</w:t>
      </w:r>
      <w:r w:rsidRPr="00F167E2">
        <w:rPr>
          <w:rFonts w:ascii="Times New Roman" w:eastAsia="Times New Roman" w:hAnsi="Times New Roman" w:cs="Times New Roman"/>
        </w:rPr>
        <w:br/>
      </w:r>
    </w:p>
    <w:p w14:paraId="3A04B8A2" w14:textId="77777777" w:rsidR="00484713" w:rsidRPr="00F167E2" w:rsidRDefault="00000000" w:rsidP="00F167E2">
      <w:pPr>
        <w:numPr>
          <w:ilvl w:val="0"/>
          <w:numId w:val="32"/>
        </w:numPr>
        <w:jc w:val="both"/>
        <w:rPr>
          <w:rFonts w:ascii="Times New Roman" w:eastAsia="Times New Roman" w:hAnsi="Times New Roman" w:cs="Times New Roman"/>
        </w:rPr>
      </w:pPr>
      <w:r w:rsidRPr="00F167E2">
        <w:rPr>
          <w:rFonts w:ascii="Times New Roman" w:eastAsia="Times New Roman" w:hAnsi="Times New Roman" w:cs="Times New Roman"/>
        </w:rPr>
        <w:t>Zamawiający poinformuje o zmianie terminu otwarcia ofert na stronie internetowej prowadzonego postępowania.</w:t>
      </w:r>
    </w:p>
    <w:p w14:paraId="622BFB16" w14:textId="77777777" w:rsidR="00484713" w:rsidRPr="00F167E2" w:rsidRDefault="00484713" w:rsidP="00F167E2">
      <w:pPr>
        <w:jc w:val="both"/>
        <w:rPr>
          <w:rFonts w:ascii="Times New Roman" w:eastAsia="Times New Roman" w:hAnsi="Times New Roman" w:cs="Times New Roman"/>
        </w:rPr>
      </w:pPr>
    </w:p>
    <w:p w14:paraId="4C4C6BD5" w14:textId="3188AC5D" w:rsidR="00484713" w:rsidRPr="00F167E2" w:rsidRDefault="00000000" w:rsidP="00F167E2">
      <w:pPr>
        <w:numPr>
          <w:ilvl w:val="0"/>
          <w:numId w:val="32"/>
        </w:numPr>
        <w:jc w:val="both"/>
        <w:rPr>
          <w:rFonts w:ascii="Times New Roman" w:eastAsia="Times New Roman" w:hAnsi="Times New Roman" w:cs="Times New Roman"/>
        </w:rPr>
      </w:pPr>
      <w:r w:rsidRPr="00F167E2">
        <w:rPr>
          <w:rFonts w:ascii="Times New Roman" w:eastAsia="Times New Roman" w:hAnsi="Times New Roman" w:cs="Times New Roman"/>
        </w:rPr>
        <w:t>Zamawiający, najpóźniej przed otwarciem ofert, udostępni na stronie internetowej prowadzonego postępowania informację o kwocie, jaką zamierza przeznaczyć na</w:t>
      </w:r>
      <w:r w:rsidR="00F167E2">
        <w:rPr>
          <w:rFonts w:ascii="Times New Roman" w:eastAsia="Times New Roman" w:hAnsi="Times New Roman" w:cs="Times New Roman"/>
        </w:rPr>
        <w:t xml:space="preserve"> </w:t>
      </w:r>
      <w:r w:rsidRPr="00F167E2">
        <w:rPr>
          <w:rFonts w:ascii="Times New Roman" w:eastAsia="Times New Roman" w:hAnsi="Times New Roman" w:cs="Times New Roman"/>
        </w:rPr>
        <w:t>sfinansowanie</w:t>
      </w:r>
      <w:r w:rsidR="00F167E2">
        <w:rPr>
          <w:rFonts w:ascii="Times New Roman" w:eastAsia="Times New Roman" w:hAnsi="Times New Roman" w:cs="Times New Roman"/>
        </w:rPr>
        <w:t xml:space="preserve"> </w:t>
      </w:r>
      <w:r w:rsidRPr="00F167E2">
        <w:rPr>
          <w:rFonts w:ascii="Times New Roman" w:eastAsia="Times New Roman" w:hAnsi="Times New Roman" w:cs="Times New Roman"/>
        </w:rPr>
        <w:t>zamówienia.</w:t>
      </w:r>
    </w:p>
    <w:p w14:paraId="2AD1B959"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4AC0658C" w14:textId="77777777" w:rsidR="00484713" w:rsidRPr="00F167E2" w:rsidRDefault="00000000" w:rsidP="00F167E2">
      <w:pPr>
        <w:numPr>
          <w:ilvl w:val="0"/>
          <w:numId w:val="32"/>
        </w:numPr>
        <w:jc w:val="both"/>
        <w:rPr>
          <w:rFonts w:ascii="Times New Roman" w:eastAsia="Times New Roman" w:hAnsi="Times New Roman" w:cs="Times New Roman"/>
        </w:rPr>
      </w:pPr>
      <w:r w:rsidRPr="00F167E2">
        <w:rPr>
          <w:rFonts w:ascii="Times New Roman" w:eastAsia="Times New Roman" w:hAnsi="Times New Roman" w:cs="Times New Roman"/>
        </w:rPr>
        <w:t>Zamawiający, niezwłocznie po otwarciu ofert, udostępni na stronie internetowej prowadzonego postępowania informacje o:</w:t>
      </w:r>
    </w:p>
    <w:p w14:paraId="52047A02" w14:textId="77777777" w:rsidR="00484713" w:rsidRPr="00F167E2" w:rsidRDefault="00484713" w:rsidP="00F167E2">
      <w:pPr>
        <w:ind w:left="360"/>
        <w:jc w:val="both"/>
        <w:rPr>
          <w:rFonts w:ascii="Times New Roman" w:eastAsia="Times New Roman" w:hAnsi="Times New Roman" w:cs="Times New Roman"/>
        </w:rPr>
      </w:pPr>
    </w:p>
    <w:p w14:paraId="10C989E1" w14:textId="77777777" w:rsidR="00484713" w:rsidRPr="00F167E2" w:rsidRDefault="00000000" w:rsidP="00F167E2">
      <w:pPr>
        <w:numPr>
          <w:ilvl w:val="0"/>
          <w:numId w:val="11"/>
        </w:numPr>
        <w:jc w:val="both"/>
        <w:rPr>
          <w:rFonts w:ascii="Times New Roman" w:eastAsia="Times New Roman" w:hAnsi="Times New Roman" w:cs="Times New Roman"/>
        </w:rPr>
      </w:pPr>
      <w:r w:rsidRPr="00F167E2">
        <w:rPr>
          <w:rFonts w:ascii="Times New Roman" w:eastAsia="Times New Roman" w:hAnsi="Times New Roman" w:cs="Times New Roman"/>
        </w:rPr>
        <w:t>nazwach albo imionach i nazwiskach oraz siedzibach lub miejscach prowadzonej działalności gospodarczej albo miejscach zamieszkania Wykonawców, których oferty zostały otwarte;</w:t>
      </w:r>
    </w:p>
    <w:p w14:paraId="1EBB267A" w14:textId="77777777" w:rsidR="00484713" w:rsidRPr="00F167E2" w:rsidRDefault="00000000" w:rsidP="00F167E2">
      <w:pPr>
        <w:numPr>
          <w:ilvl w:val="0"/>
          <w:numId w:val="11"/>
        </w:numPr>
        <w:jc w:val="both"/>
        <w:rPr>
          <w:rFonts w:ascii="Times New Roman" w:eastAsia="Times New Roman" w:hAnsi="Times New Roman" w:cs="Times New Roman"/>
        </w:rPr>
      </w:pPr>
      <w:r w:rsidRPr="00F167E2">
        <w:rPr>
          <w:rFonts w:ascii="Times New Roman" w:eastAsia="Times New Roman" w:hAnsi="Times New Roman" w:cs="Times New Roman"/>
        </w:rPr>
        <w:t xml:space="preserve">cenach lub kosztach zawartych w ofertach. Informacja zostanie opublikowana </w:t>
      </w:r>
      <w:r w:rsidRPr="00F167E2">
        <w:rPr>
          <w:rFonts w:ascii="Times New Roman" w:eastAsia="Times New Roman" w:hAnsi="Times New Roman" w:cs="Times New Roman"/>
        </w:rPr>
        <w:br/>
        <w:t>na stronie postępowania na platformazakupowa.pl w sekcji ,,Komunikaty”.</w:t>
      </w:r>
    </w:p>
    <w:p w14:paraId="0CBFD078" w14:textId="77777777" w:rsidR="00484713" w:rsidRPr="00F167E2" w:rsidRDefault="00484713" w:rsidP="00F167E2">
      <w:pPr>
        <w:jc w:val="both"/>
        <w:rPr>
          <w:rFonts w:ascii="Times New Roman" w:eastAsia="Times New Roman" w:hAnsi="Times New Roman" w:cs="Times New Roman"/>
        </w:rPr>
      </w:pPr>
    </w:p>
    <w:p w14:paraId="35AD3D46" w14:textId="77777777" w:rsidR="00484713" w:rsidRPr="00F167E2" w:rsidRDefault="00484713" w:rsidP="00F167E2">
      <w:pPr>
        <w:jc w:val="both"/>
        <w:rPr>
          <w:rFonts w:ascii="Times New Roman" w:eastAsia="Times New Roman" w:hAnsi="Times New Roman" w:cs="Times New Roman"/>
        </w:rPr>
      </w:pPr>
    </w:p>
    <w:p w14:paraId="52146A50"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XV.   Sposób obliczenia ceny</w:t>
      </w:r>
    </w:p>
    <w:p w14:paraId="743F6EA1" w14:textId="77777777" w:rsidR="00484713" w:rsidRPr="00F167E2" w:rsidRDefault="00484713" w:rsidP="00F167E2">
      <w:pPr>
        <w:jc w:val="both"/>
        <w:rPr>
          <w:rFonts w:ascii="Times New Roman" w:eastAsia="Times New Roman" w:hAnsi="Times New Roman" w:cs="Times New Roman"/>
          <w:b/>
        </w:rPr>
      </w:pPr>
    </w:p>
    <w:p w14:paraId="40840216" w14:textId="77777777" w:rsidR="00484713" w:rsidRPr="00F167E2" w:rsidRDefault="00000000" w:rsidP="00F167E2">
      <w:pPr>
        <w:numPr>
          <w:ilvl w:val="0"/>
          <w:numId w:val="5"/>
        </w:numPr>
        <w:ind w:left="360" w:hanging="360"/>
        <w:jc w:val="both"/>
        <w:rPr>
          <w:rFonts w:ascii="Times New Roman" w:eastAsia="Times" w:hAnsi="Times New Roman" w:cs="Times New Roman"/>
        </w:rPr>
      </w:pPr>
      <w:r w:rsidRPr="00F167E2">
        <w:rPr>
          <w:rFonts w:ascii="Times New Roman" w:eastAsia="Times" w:hAnsi="Times New Roman" w:cs="Times New Roman"/>
        </w:rPr>
        <w:t>Cena oferty musi być wyrażona cyfrowo i słownie w złotych polskich, z wyodrębnieniem należnego podatku VAT, z dokładnością do dwóch miejsc po przecinku.</w:t>
      </w:r>
    </w:p>
    <w:p w14:paraId="2350D98A" w14:textId="77777777" w:rsidR="00484713" w:rsidRPr="00F167E2" w:rsidRDefault="00484713" w:rsidP="00F167E2">
      <w:pPr>
        <w:ind w:left="360"/>
        <w:jc w:val="both"/>
        <w:rPr>
          <w:rFonts w:ascii="Times New Roman" w:hAnsi="Times New Roman" w:cs="Times New Roman"/>
        </w:rPr>
      </w:pPr>
    </w:p>
    <w:p w14:paraId="6FB64AE9" w14:textId="77777777" w:rsidR="00484713" w:rsidRPr="00F167E2" w:rsidRDefault="00000000" w:rsidP="00F167E2">
      <w:pPr>
        <w:numPr>
          <w:ilvl w:val="0"/>
          <w:numId w:val="5"/>
        </w:numPr>
        <w:jc w:val="both"/>
        <w:rPr>
          <w:rFonts w:ascii="Times New Roman" w:hAnsi="Times New Roman" w:cs="Times New Roman"/>
        </w:rPr>
      </w:pPr>
      <w:r w:rsidRPr="00F167E2">
        <w:rPr>
          <w:rFonts w:ascii="Times New Roman" w:eastAsia="Times New Roman" w:hAnsi="Times New Roman" w:cs="Times New Roman"/>
        </w:rPr>
        <w:t xml:space="preserve">Cena może być tylko jedna i musi zawierać wszystkie koszty i składniki związane </w:t>
      </w:r>
      <w:r w:rsidRPr="00F167E2">
        <w:rPr>
          <w:rFonts w:ascii="Times New Roman" w:eastAsia="Times New Roman" w:hAnsi="Times New Roman" w:cs="Times New Roman"/>
        </w:rPr>
        <w:br/>
        <w:t>z wykonaniem zamówienia, zgodnie z opisem przedmiotu zamówienia oraz istotnymi postanowieniami umowy określonymi w niniejszej SWZ.</w:t>
      </w:r>
    </w:p>
    <w:p w14:paraId="3F64CD4C" w14:textId="77777777" w:rsidR="00484713" w:rsidRPr="00F167E2" w:rsidRDefault="00484713" w:rsidP="00F167E2">
      <w:pPr>
        <w:pBdr>
          <w:top w:val="nil"/>
          <w:left w:val="nil"/>
          <w:bottom w:val="nil"/>
          <w:right w:val="nil"/>
          <w:between w:val="nil"/>
        </w:pBdr>
        <w:ind w:left="708"/>
        <w:jc w:val="both"/>
        <w:rPr>
          <w:rFonts w:ascii="Times New Roman" w:hAnsi="Times New Roman" w:cs="Times New Roman"/>
          <w:color w:val="000000"/>
        </w:rPr>
      </w:pPr>
    </w:p>
    <w:p w14:paraId="1924B1CE" w14:textId="77777777" w:rsidR="00484713" w:rsidRPr="00F167E2" w:rsidRDefault="00000000" w:rsidP="00F167E2">
      <w:pPr>
        <w:numPr>
          <w:ilvl w:val="0"/>
          <w:numId w:val="5"/>
        </w:numPr>
        <w:jc w:val="both"/>
        <w:rPr>
          <w:rFonts w:ascii="Times New Roman" w:eastAsia="Times New Roman" w:hAnsi="Times New Roman" w:cs="Times New Roman"/>
        </w:rPr>
      </w:pPr>
      <w:r w:rsidRPr="00F167E2">
        <w:rPr>
          <w:rFonts w:ascii="Times New Roman" w:eastAsia="Times New Roman" w:hAnsi="Times New Roman" w:cs="Times New Roman"/>
        </w:rPr>
        <w:t>Cena podana na Formularzu ofertowym wykonawcy jest ceną ostateczną, niepodlegającą negocjacji i wyczerpującą wszelkie należności wykonawcy wobec zamawiającego związane z realizacją przedmiotu zamówienia.</w:t>
      </w:r>
    </w:p>
    <w:p w14:paraId="2FC5F378"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581A0EF2" w14:textId="77777777" w:rsidR="00484713" w:rsidRPr="00F167E2" w:rsidRDefault="00000000" w:rsidP="00F167E2">
      <w:pPr>
        <w:numPr>
          <w:ilvl w:val="0"/>
          <w:numId w:val="5"/>
        </w:numPr>
        <w:jc w:val="both"/>
        <w:rPr>
          <w:rFonts w:ascii="Times New Roman" w:eastAsia="Times New Roman" w:hAnsi="Times New Roman" w:cs="Times New Roman"/>
        </w:rPr>
      </w:pPr>
      <w:r w:rsidRPr="00F167E2">
        <w:rPr>
          <w:rFonts w:ascii="Times New Roman" w:eastAsia="Times New Roman" w:hAnsi="Times New Roman" w:cs="Times New Roman"/>
        </w:rPr>
        <w:t>Zamawiający nie przewiduje rozliczeń w walucie obcej.</w:t>
      </w:r>
    </w:p>
    <w:p w14:paraId="7ABC3745"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21A15EB6" w14:textId="77777777" w:rsidR="00484713" w:rsidRPr="00F167E2" w:rsidRDefault="00000000" w:rsidP="00F167E2">
      <w:pPr>
        <w:numPr>
          <w:ilvl w:val="0"/>
          <w:numId w:val="5"/>
        </w:numPr>
        <w:jc w:val="both"/>
        <w:rPr>
          <w:rFonts w:ascii="Times New Roman" w:hAnsi="Times New Roman" w:cs="Times New Roman"/>
        </w:rPr>
      </w:pPr>
      <w:r w:rsidRPr="00F167E2">
        <w:rPr>
          <w:rFonts w:ascii="Times New Roman" w:eastAsia="Times New Roman" w:hAnsi="Times New Roman" w:cs="Times New Roman"/>
        </w:rPr>
        <w:t>Zamawiający w celu ustalenia, czy oferta zawiera rażąco niska cenę w stosunku do przedmiotu zamówienia, zwróci się do wykonawców o udzielenie, w określonym terminie, wyjaśnień dotyczących elementów oferty mających wpływ na wysokość ceny.</w:t>
      </w:r>
    </w:p>
    <w:p w14:paraId="46BB1D58"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13619FC6" w14:textId="77777777" w:rsidR="00484713" w:rsidRPr="00F167E2" w:rsidRDefault="00000000" w:rsidP="00F167E2">
      <w:pPr>
        <w:numPr>
          <w:ilvl w:val="0"/>
          <w:numId w:val="5"/>
        </w:numPr>
        <w:jc w:val="both"/>
        <w:rPr>
          <w:rFonts w:ascii="Times New Roman" w:hAnsi="Times New Roman" w:cs="Times New Roman"/>
        </w:rPr>
      </w:pPr>
      <w:r w:rsidRPr="00F167E2">
        <w:rPr>
          <w:rFonts w:ascii="Times New Roman" w:eastAsia="Times New Roman" w:hAnsi="Times New Roman" w:cs="Times New Roman"/>
          <w:color w:val="000000"/>
        </w:rPr>
        <w:t xml:space="preserve">Zamawiający zgodnie z art. 223 ust. 2 ustawy </w:t>
      </w:r>
      <w:proofErr w:type="spellStart"/>
      <w:r w:rsidRPr="00F167E2">
        <w:rPr>
          <w:rFonts w:ascii="Times New Roman" w:eastAsia="Times New Roman" w:hAnsi="Times New Roman" w:cs="Times New Roman"/>
          <w:color w:val="000000"/>
        </w:rPr>
        <w:t>Pzp</w:t>
      </w:r>
      <w:proofErr w:type="spellEnd"/>
      <w:r w:rsidRPr="00F167E2">
        <w:rPr>
          <w:rFonts w:ascii="Times New Roman" w:eastAsia="Times New Roman" w:hAnsi="Times New Roman" w:cs="Times New Roman"/>
          <w:color w:val="000000"/>
        </w:rPr>
        <w:t xml:space="preserve"> poprawia w ofercie:</w:t>
      </w:r>
    </w:p>
    <w:p w14:paraId="233B2A80" w14:textId="77777777" w:rsidR="00484713" w:rsidRPr="00F167E2" w:rsidRDefault="00484713" w:rsidP="00F167E2">
      <w:pPr>
        <w:jc w:val="both"/>
        <w:rPr>
          <w:rFonts w:ascii="Times New Roman" w:hAnsi="Times New Roman" w:cs="Times New Roman"/>
        </w:rPr>
      </w:pPr>
    </w:p>
    <w:p w14:paraId="2FDA337D" w14:textId="77777777" w:rsidR="00484713" w:rsidRPr="00F167E2" w:rsidRDefault="00000000" w:rsidP="00F167E2">
      <w:pPr>
        <w:numPr>
          <w:ilvl w:val="0"/>
          <w:numId w:val="14"/>
        </w:numPr>
        <w:tabs>
          <w:tab w:val="left" w:pos="1260"/>
        </w:tabs>
        <w:jc w:val="both"/>
        <w:rPr>
          <w:rFonts w:ascii="Times New Roman" w:hAnsi="Times New Roman" w:cs="Times New Roman"/>
        </w:rPr>
      </w:pPr>
      <w:r w:rsidRPr="00F167E2">
        <w:rPr>
          <w:rFonts w:ascii="Times New Roman" w:eastAsia="Times New Roman" w:hAnsi="Times New Roman" w:cs="Times New Roman"/>
          <w:color w:val="000000"/>
        </w:rPr>
        <w:t xml:space="preserve">oczywiste omyłki pisarskie, </w:t>
      </w:r>
    </w:p>
    <w:p w14:paraId="60F604B8" w14:textId="77777777" w:rsidR="00484713" w:rsidRPr="00F167E2" w:rsidRDefault="00000000" w:rsidP="00F167E2">
      <w:pPr>
        <w:numPr>
          <w:ilvl w:val="0"/>
          <w:numId w:val="14"/>
        </w:numPr>
        <w:tabs>
          <w:tab w:val="left" w:pos="1260"/>
        </w:tabs>
        <w:jc w:val="both"/>
        <w:rPr>
          <w:rFonts w:ascii="Times New Roman" w:hAnsi="Times New Roman" w:cs="Times New Roman"/>
        </w:rPr>
      </w:pPr>
      <w:r w:rsidRPr="00F167E2">
        <w:rPr>
          <w:rFonts w:ascii="Times New Roman" w:eastAsia="Times New Roman" w:hAnsi="Times New Roman" w:cs="Times New Roman"/>
          <w:color w:val="000000"/>
        </w:rPr>
        <w:t>oczywiste omyłki rachunkowe, którymi są w szczególności: omyłki w obliczeniu ceny, które polegają  na uzyskaniu nieprawidłowego wyniku działania arytmetycznego, przy założeniu, że składniki działania są prawidłowe i które można jednoznacznie poprawić znając reguły arytmetyczne ( dotyczy to w szczególności wyniku sumowania, mnożenia oraz powiększania wartości netto o stawkę podatku VAT ) Zamawiający poprawiając oczywiste omyłki rachunkowe uwzględnia ich konsekwencje rachunkowe;</w:t>
      </w:r>
    </w:p>
    <w:p w14:paraId="591FFD87" w14:textId="77777777" w:rsidR="00484713" w:rsidRPr="00F167E2" w:rsidRDefault="00000000" w:rsidP="00F167E2">
      <w:pPr>
        <w:numPr>
          <w:ilvl w:val="0"/>
          <w:numId w:val="14"/>
        </w:numPr>
        <w:tabs>
          <w:tab w:val="left" w:pos="1260"/>
        </w:tabs>
        <w:jc w:val="both"/>
        <w:rPr>
          <w:rFonts w:ascii="Times New Roman" w:hAnsi="Times New Roman" w:cs="Times New Roman"/>
        </w:rPr>
      </w:pPr>
      <w:r w:rsidRPr="00F167E2">
        <w:rPr>
          <w:rFonts w:ascii="Times New Roman" w:eastAsia="Times New Roman" w:hAnsi="Times New Roman" w:cs="Times New Roman"/>
          <w:color w:val="000000"/>
        </w:rPr>
        <w:t>inne omyłki polegające na niezgodności oferty ze specyfikacją, niepowodujące istotnych zmian w treści oferty -niezwłocznie zawiadamiając o tym wykonawcę, którego oferta została poprawiona.</w:t>
      </w:r>
    </w:p>
    <w:p w14:paraId="3B4E1975" w14:textId="77777777" w:rsidR="00484713" w:rsidRPr="00F167E2" w:rsidRDefault="00484713" w:rsidP="00F167E2">
      <w:pPr>
        <w:jc w:val="both"/>
        <w:rPr>
          <w:rFonts w:ascii="Times New Roman" w:eastAsia="Times New Roman" w:hAnsi="Times New Roman" w:cs="Times New Roman"/>
        </w:rPr>
      </w:pPr>
    </w:p>
    <w:p w14:paraId="3E33692F" w14:textId="77777777" w:rsidR="00484713" w:rsidRPr="00F167E2" w:rsidRDefault="00484713" w:rsidP="00F167E2">
      <w:pPr>
        <w:jc w:val="both"/>
        <w:rPr>
          <w:rFonts w:ascii="Times New Roman" w:eastAsia="Times New Roman" w:hAnsi="Times New Roman" w:cs="Times New Roman"/>
          <w:b/>
        </w:rPr>
      </w:pPr>
    </w:p>
    <w:p w14:paraId="5556F515"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XVI.   Opis  kryteriów oceny ofert, wraz z podaniem wag tych kryteriów, i sposobu oceny ofert</w:t>
      </w:r>
    </w:p>
    <w:p w14:paraId="04050BA3" w14:textId="77777777" w:rsidR="00484713" w:rsidRPr="00F167E2" w:rsidRDefault="00484713" w:rsidP="00F167E2">
      <w:pPr>
        <w:jc w:val="both"/>
        <w:rPr>
          <w:rFonts w:ascii="Times New Roman" w:eastAsia="Times New Roman" w:hAnsi="Times New Roman" w:cs="Times New Roman"/>
          <w:b/>
        </w:rPr>
      </w:pPr>
    </w:p>
    <w:p w14:paraId="509C19FF"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 xml:space="preserve">1. </w:t>
      </w:r>
      <w:r w:rsidRPr="00F167E2">
        <w:rPr>
          <w:rFonts w:ascii="Times New Roman" w:eastAsia="Times New Roman" w:hAnsi="Times New Roman" w:cs="Times New Roman"/>
        </w:rPr>
        <w:t xml:space="preserve">Kryterium najniższej ceny: </w:t>
      </w:r>
      <w:r w:rsidRPr="00F167E2">
        <w:rPr>
          <w:rFonts w:ascii="Times New Roman" w:eastAsia="Times New Roman" w:hAnsi="Times New Roman" w:cs="Times New Roman"/>
          <w:b/>
        </w:rPr>
        <w:t>75 pkt</w:t>
      </w:r>
    </w:p>
    <w:p w14:paraId="0F9E24CE" w14:textId="77777777" w:rsidR="00484713" w:rsidRPr="00F167E2" w:rsidRDefault="00484713" w:rsidP="00F167E2">
      <w:pPr>
        <w:jc w:val="both"/>
        <w:rPr>
          <w:rFonts w:ascii="Times New Roman" w:eastAsia="Times New Roman" w:hAnsi="Times New Roman" w:cs="Times New Roman"/>
        </w:rPr>
      </w:pPr>
    </w:p>
    <w:p w14:paraId="40F6AC28"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rPr>
        <w:t>Wartość punktowa kryterium „Cena” wyliczona zostanie wg wzoru:</w:t>
      </w:r>
    </w:p>
    <w:p w14:paraId="523752A5" w14:textId="77777777" w:rsidR="00484713" w:rsidRPr="00F167E2" w:rsidRDefault="00484713" w:rsidP="00F167E2">
      <w:pPr>
        <w:jc w:val="both"/>
        <w:rPr>
          <w:rFonts w:ascii="Times New Roman" w:eastAsia="Times New Roman" w:hAnsi="Times New Roman" w:cs="Times New Roman"/>
        </w:rPr>
      </w:pPr>
    </w:p>
    <w:p w14:paraId="2F6A7529"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 xml:space="preserve">             </w:t>
      </w:r>
    </w:p>
    <w:p w14:paraId="221D6AFB" w14:textId="634930CB" w:rsidR="00484713" w:rsidRPr="00F167E2" w:rsidRDefault="00000000" w:rsidP="00F167E2">
      <w:pPr>
        <w:jc w:val="center"/>
        <w:rPr>
          <w:rFonts w:ascii="Times New Roman" w:hAnsi="Times New Roman" w:cs="Times New Roman"/>
        </w:rPr>
      </w:pPr>
      <w:r w:rsidRPr="00F167E2">
        <w:rPr>
          <w:rFonts w:ascii="Times New Roman" w:eastAsia="Times New Roman" w:hAnsi="Times New Roman" w:cs="Times New Roman"/>
        </w:rPr>
        <w:t>oferta z najniższą ceną</w:t>
      </w:r>
    </w:p>
    <w:p w14:paraId="5D9DE4CA"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 xml:space="preserve">liczba punktów  =            </w:t>
      </w:r>
      <w:r w:rsidRPr="00F167E2">
        <w:rPr>
          <w:rFonts w:ascii="Times New Roman" w:eastAsia="Times New Roman" w:hAnsi="Times New Roman" w:cs="Times New Roman"/>
        </w:rPr>
        <w:t>……………..………..…………..…        x  75</w:t>
      </w:r>
    </w:p>
    <w:p w14:paraId="0D5F0FC6" w14:textId="09E1C0C1" w:rsidR="00484713" w:rsidRPr="00F167E2" w:rsidRDefault="00000000" w:rsidP="00F167E2">
      <w:pPr>
        <w:jc w:val="center"/>
        <w:rPr>
          <w:rFonts w:ascii="Times New Roman" w:hAnsi="Times New Roman" w:cs="Times New Roman"/>
        </w:rPr>
      </w:pPr>
      <w:r w:rsidRPr="00F167E2">
        <w:rPr>
          <w:rFonts w:ascii="Times New Roman" w:eastAsia="Times New Roman" w:hAnsi="Times New Roman" w:cs="Times New Roman"/>
        </w:rPr>
        <w:t>wartość brutto oferty badanej</w:t>
      </w:r>
    </w:p>
    <w:p w14:paraId="224531F9" w14:textId="77777777" w:rsidR="00484713" w:rsidRPr="00F167E2" w:rsidRDefault="00000000" w:rsidP="00F167E2">
      <w:pPr>
        <w:pBdr>
          <w:top w:val="nil"/>
          <w:left w:val="nil"/>
          <w:bottom w:val="nil"/>
          <w:right w:val="nil"/>
          <w:between w:val="nil"/>
        </w:pBdr>
        <w:jc w:val="both"/>
        <w:rPr>
          <w:rFonts w:ascii="Times New Roman" w:hAnsi="Times New Roman" w:cs="Times New Roman"/>
          <w:color w:val="000000"/>
        </w:rPr>
      </w:pPr>
      <w:r w:rsidRPr="00F167E2">
        <w:rPr>
          <w:rFonts w:ascii="Times New Roman" w:hAnsi="Times New Roman" w:cs="Times New Roman"/>
          <w:b/>
          <w:color w:val="000000"/>
        </w:rPr>
        <w:lastRenderedPageBreak/>
        <w:t xml:space="preserve">2. </w:t>
      </w:r>
      <w:r w:rsidRPr="00F167E2">
        <w:rPr>
          <w:rFonts w:ascii="Times New Roman" w:hAnsi="Times New Roman" w:cs="Times New Roman"/>
          <w:color w:val="000000"/>
        </w:rPr>
        <w:t xml:space="preserve">Kryterium okresu trwania gwarancji: </w:t>
      </w:r>
      <w:r w:rsidRPr="00F167E2">
        <w:rPr>
          <w:rFonts w:ascii="Times New Roman" w:hAnsi="Times New Roman" w:cs="Times New Roman"/>
          <w:b/>
          <w:color w:val="000000"/>
        </w:rPr>
        <w:t>10 pkt</w:t>
      </w:r>
    </w:p>
    <w:p w14:paraId="539AE0F7" w14:textId="77777777" w:rsidR="00484713" w:rsidRPr="00F167E2" w:rsidRDefault="00484713" w:rsidP="00F167E2">
      <w:pPr>
        <w:pBdr>
          <w:top w:val="nil"/>
          <w:left w:val="nil"/>
          <w:bottom w:val="nil"/>
          <w:right w:val="nil"/>
          <w:between w:val="nil"/>
        </w:pBdr>
        <w:ind w:left="360"/>
        <w:jc w:val="both"/>
        <w:rPr>
          <w:rFonts w:ascii="Times New Roman" w:hAnsi="Times New Roman" w:cs="Times New Roman"/>
          <w:color w:val="000000"/>
        </w:rPr>
      </w:pPr>
    </w:p>
    <w:p w14:paraId="77B556D1" w14:textId="77777777" w:rsidR="00484713" w:rsidRPr="00F167E2" w:rsidRDefault="00000000" w:rsidP="00F167E2">
      <w:pPr>
        <w:pBdr>
          <w:top w:val="nil"/>
          <w:left w:val="nil"/>
          <w:bottom w:val="nil"/>
          <w:right w:val="nil"/>
          <w:between w:val="nil"/>
        </w:pBdr>
        <w:ind w:left="708"/>
        <w:jc w:val="both"/>
        <w:rPr>
          <w:rFonts w:ascii="Times New Roman" w:hAnsi="Times New Roman" w:cs="Times New Roman"/>
          <w:color w:val="000000"/>
        </w:rPr>
      </w:pPr>
      <w:r w:rsidRPr="00F167E2">
        <w:rPr>
          <w:rFonts w:ascii="Times New Roman" w:hAnsi="Times New Roman" w:cs="Times New Roman"/>
          <w:color w:val="000000"/>
        </w:rPr>
        <w:t>Okres trwania gwarancji:</w:t>
      </w:r>
    </w:p>
    <w:p w14:paraId="02D09022" w14:textId="77777777" w:rsidR="00484713" w:rsidRPr="00F167E2" w:rsidRDefault="00000000" w:rsidP="00F167E2">
      <w:pPr>
        <w:pBdr>
          <w:top w:val="nil"/>
          <w:left w:val="nil"/>
          <w:bottom w:val="nil"/>
          <w:right w:val="nil"/>
          <w:between w:val="nil"/>
        </w:pBdr>
        <w:ind w:left="708"/>
        <w:jc w:val="both"/>
        <w:rPr>
          <w:rFonts w:ascii="Times New Roman" w:hAnsi="Times New Roman" w:cs="Times New Roman"/>
          <w:color w:val="000000"/>
        </w:rPr>
      </w:pPr>
      <w:r w:rsidRPr="00F167E2">
        <w:rPr>
          <w:rFonts w:ascii="Times New Roman" w:hAnsi="Times New Roman" w:cs="Times New Roman"/>
          <w:color w:val="000000"/>
        </w:rPr>
        <w:t xml:space="preserve">2 lata – </w:t>
      </w:r>
      <w:r w:rsidRPr="00F167E2">
        <w:rPr>
          <w:rFonts w:ascii="Times New Roman" w:hAnsi="Times New Roman" w:cs="Times New Roman"/>
          <w:b/>
          <w:color w:val="000000"/>
        </w:rPr>
        <w:t>0 pkt</w:t>
      </w:r>
    </w:p>
    <w:p w14:paraId="163613BD" w14:textId="77777777" w:rsidR="00484713" w:rsidRPr="00F167E2" w:rsidRDefault="00000000" w:rsidP="00F167E2">
      <w:pPr>
        <w:pBdr>
          <w:top w:val="nil"/>
          <w:left w:val="nil"/>
          <w:bottom w:val="nil"/>
          <w:right w:val="nil"/>
          <w:between w:val="nil"/>
        </w:pBdr>
        <w:ind w:left="708"/>
        <w:jc w:val="both"/>
        <w:rPr>
          <w:rFonts w:ascii="Times New Roman" w:hAnsi="Times New Roman" w:cs="Times New Roman"/>
          <w:color w:val="000000"/>
        </w:rPr>
      </w:pPr>
      <w:r w:rsidRPr="00F167E2">
        <w:rPr>
          <w:rFonts w:ascii="Times New Roman" w:hAnsi="Times New Roman" w:cs="Times New Roman"/>
          <w:color w:val="000000"/>
        </w:rPr>
        <w:t>3 lata – 5</w:t>
      </w:r>
      <w:r w:rsidRPr="00F167E2">
        <w:rPr>
          <w:rFonts w:ascii="Times New Roman" w:hAnsi="Times New Roman" w:cs="Times New Roman"/>
          <w:b/>
          <w:color w:val="000000"/>
        </w:rPr>
        <w:t xml:space="preserve"> pkt</w:t>
      </w:r>
    </w:p>
    <w:p w14:paraId="339FF3A8" w14:textId="77777777" w:rsidR="00484713" w:rsidRPr="00F167E2" w:rsidRDefault="00000000" w:rsidP="00F167E2">
      <w:pPr>
        <w:pBdr>
          <w:top w:val="nil"/>
          <w:left w:val="nil"/>
          <w:bottom w:val="nil"/>
          <w:right w:val="nil"/>
          <w:between w:val="nil"/>
        </w:pBdr>
        <w:ind w:left="708"/>
        <w:jc w:val="both"/>
        <w:rPr>
          <w:rFonts w:ascii="Times New Roman" w:hAnsi="Times New Roman" w:cs="Times New Roman"/>
          <w:color w:val="000000"/>
        </w:rPr>
      </w:pPr>
      <w:r w:rsidRPr="00F167E2">
        <w:rPr>
          <w:rFonts w:ascii="Times New Roman" w:hAnsi="Times New Roman" w:cs="Times New Roman"/>
          <w:color w:val="000000"/>
        </w:rPr>
        <w:t>4 lata</w:t>
      </w:r>
      <w:r w:rsidRPr="00F167E2">
        <w:rPr>
          <w:rFonts w:ascii="Times New Roman" w:hAnsi="Times New Roman" w:cs="Times New Roman"/>
          <w:b/>
          <w:color w:val="000000"/>
        </w:rPr>
        <w:t xml:space="preserve"> – 10 pkt</w:t>
      </w:r>
    </w:p>
    <w:p w14:paraId="1A535524" w14:textId="77777777" w:rsidR="00484713" w:rsidRPr="00F167E2" w:rsidRDefault="00484713" w:rsidP="00F167E2">
      <w:pPr>
        <w:pBdr>
          <w:top w:val="nil"/>
          <w:left w:val="nil"/>
          <w:bottom w:val="nil"/>
          <w:right w:val="nil"/>
          <w:between w:val="nil"/>
        </w:pBdr>
        <w:ind w:left="360"/>
        <w:jc w:val="both"/>
        <w:rPr>
          <w:rFonts w:ascii="Times New Roman" w:hAnsi="Times New Roman" w:cs="Times New Roman"/>
          <w:color w:val="000000"/>
          <w:highlight w:val="yellow"/>
        </w:rPr>
      </w:pPr>
    </w:p>
    <w:p w14:paraId="09F60924" w14:textId="77777777" w:rsidR="00484713" w:rsidRPr="00F167E2" w:rsidRDefault="00000000" w:rsidP="00F167E2">
      <w:pPr>
        <w:pBdr>
          <w:top w:val="nil"/>
          <w:left w:val="nil"/>
          <w:bottom w:val="nil"/>
          <w:right w:val="nil"/>
          <w:between w:val="nil"/>
        </w:pBdr>
        <w:jc w:val="both"/>
        <w:rPr>
          <w:rFonts w:ascii="Times New Roman" w:hAnsi="Times New Roman" w:cs="Times New Roman"/>
          <w:color w:val="000000"/>
        </w:rPr>
      </w:pPr>
      <w:r w:rsidRPr="00F167E2">
        <w:rPr>
          <w:rFonts w:ascii="Times New Roman" w:hAnsi="Times New Roman" w:cs="Times New Roman"/>
          <w:b/>
          <w:color w:val="000000"/>
        </w:rPr>
        <w:t>3.</w:t>
      </w:r>
      <w:r w:rsidRPr="00F167E2">
        <w:rPr>
          <w:rFonts w:ascii="Times New Roman" w:hAnsi="Times New Roman" w:cs="Times New Roman"/>
          <w:color w:val="000000"/>
        </w:rPr>
        <w:t xml:space="preserve"> Kryterium serwisu posprzedażnego (deklarowany czas stawienia się w celu usunięcia usterki wykluczającej dane pomieszczenie z użytkowania): </w:t>
      </w:r>
      <w:r w:rsidRPr="00F167E2">
        <w:rPr>
          <w:rFonts w:ascii="Times New Roman" w:hAnsi="Times New Roman" w:cs="Times New Roman"/>
          <w:b/>
          <w:color w:val="000000"/>
        </w:rPr>
        <w:t>7,5 pkt</w:t>
      </w:r>
    </w:p>
    <w:p w14:paraId="3EC9735C" w14:textId="77777777" w:rsidR="00484713" w:rsidRPr="00F167E2" w:rsidRDefault="00484713" w:rsidP="00F167E2">
      <w:pPr>
        <w:pBdr>
          <w:top w:val="nil"/>
          <w:left w:val="nil"/>
          <w:bottom w:val="nil"/>
          <w:right w:val="nil"/>
          <w:between w:val="nil"/>
        </w:pBdr>
        <w:ind w:left="360"/>
        <w:jc w:val="both"/>
        <w:rPr>
          <w:rFonts w:ascii="Times New Roman" w:hAnsi="Times New Roman" w:cs="Times New Roman"/>
          <w:color w:val="000000"/>
          <w:highlight w:val="yellow"/>
        </w:rPr>
      </w:pPr>
    </w:p>
    <w:p w14:paraId="515B5CA0" w14:textId="77777777" w:rsidR="00484713" w:rsidRPr="00F167E2" w:rsidRDefault="00000000" w:rsidP="00F167E2">
      <w:pPr>
        <w:jc w:val="both"/>
        <w:rPr>
          <w:rFonts w:ascii="Times New Roman" w:hAnsi="Times New Roman" w:cs="Times New Roman"/>
        </w:rPr>
      </w:pPr>
      <w:r w:rsidRPr="00F167E2">
        <w:rPr>
          <w:rFonts w:ascii="Times New Roman" w:hAnsi="Times New Roman" w:cs="Times New Roman"/>
        </w:rPr>
        <w:t>Wartość punktowa wg poniższego wzoru:</w:t>
      </w:r>
    </w:p>
    <w:p w14:paraId="38FD358D" w14:textId="77777777" w:rsidR="00484713" w:rsidRPr="00F167E2" w:rsidRDefault="00484713" w:rsidP="00F167E2">
      <w:pPr>
        <w:jc w:val="both"/>
        <w:rPr>
          <w:rFonts w:ascii="Times New Roman" w:hAnsi="Times New Roman" w:cs="Times New Roman"/>
        </w:rPr>
      </w:pPr>
    </w:p>
    <w:p w14:paraId="38F2A202" w14:textId="14925F59" w:rsidR="00484713" w:rsidRPr="00F167E2" w:rsidRDefault="00000000" w:rsidP="00F167E2">
      <w:pPr>
        <w:jc w:val="both"/>
        <w:rPr>
          <w:rFonts w:ascii="Times New Roman" w:hAnsi="Times New Roman" w:cs="Times New Roman"/>
        </w:rPr>
      </w:pPr>
      <w:r w:rsidRPr="00F167E2">
        <w:rPr>
          <w:rFonts w:ascii="Times New Roman" w:hAnsi="Times New Roman" w:cs="Times New Roman"/>
        </w:rPr>
        <w:t xml:space="preserve">Od </w:t>
      </w:r>
      <w:r w:rsidR="003E55E2">
        <w:rPr>
          <w:rFonts w:ascii="Times New Roman" w:hAnsi="Times New Roman" w:cs="Times New Roman"/>
        </w:rPr>
        <w:t>6</w:t>
      </w:r>
      <w:r w:rsidRPr="00F167E2">
        <w:rPr>
          <w:rFonts w:ascii="Times New Roman" w:hAnsi="Times New Roman" w:cs="Times New Roman"/>
        </w:rPr>
        <w:t xml:space="preserve"> do </w:t>
      </w:r>
      <w:r w:rsidR="003E55E2">
        <w:rPr>
          <w:rFonts w:ascii="Times New Roman" w:hAnsi="Times New Roman" w:cs="Times New Roman"/>
        </w:rPr>
        <w:t>7</w:t>
      </w:r>
      <w:r w:rsidRPr="00F167E2">
        <w:rPr>
          <w:rFonts w:ascii="Times New Roman" w:hAnsi="Times New Roman" w:cs="Times New Roman"/>
        </w:rPr>
        <w:t xml:space="preserve"> dni – </w:t>
      </w:r>
      <w:r w:rsidRPr="00F167E2">
        <w:rPr>
          <w:rFonts w:ascii="Times New Roman" w:hAnsi="Times New Roman" w:cs="Times New Roman"/>
          <w:b/>
        </w:rPr>
        <w:t>2,5 pkt</w:t>
      </w:r>
    </w:p>
    <w:p w14:paraId="4F3DE73D" w14:textId="10A3CF65" w:rsidR="00484713" w:rsidRPr="00F167E2" w:rsidRDefault="00000000" w:rsidP="00F167E2">
      <w:pPr>
        <w:jc w:val="both"/>
        <w:rPr>
          <w:rFonts w:ascii="Times New Roman" w:hAnsi="Times New Roman" w:cs="Times New Roman"/>
        </w:rPr>
      </w:pPr>
      <w:r w:rsidRPr="00F167E2">
        <w:rPr>
          <w:rFonts w:ascii="Times New Roman" w:hAnsi="Times New Roman" w:cs="Times New Roman"/>
        </w:rPr>
        <w:t xml:space="preserve">Od </w:t>
      </w:r>
      <w:r w:rsidR="003E55E2">
        <w:rPr>
          <w:rFonts w:ascii="Times New Roman" w:hAnsi="Times New Roman" w:cs="Times New Roman"/>
        </w:rPr>
        <w:t>4</w:t>
      </w:r>
      <w:r w:rsidRPr="00F167E2">
        <w:rPr>
          <w:rFonts w:ascii="Times New Roman" w:hAnsi="Times New Roman" w:cs="Times New Roman"/>
        </w:rPr>
        <w:t xml:space="preserve"> do </w:t>
      </w:r>
      <w:r w:rsidR="003E55E2">
        <w:rPr>
          <w:rFonts w:ascii="Times New Roman" w:hAnsi="Times New Roman" w:cs="Times New Roman"/>
        </w:rPr>
        <w:t>5</w:t>
      </w:r>
      <w:r w:rsidRPr="00F167E2">
        <w:rPr>
          <w:rFonts w:ascii="Times New Roman" w:hAnsi="Times New Roman" w:cs="Times New Roman"/>
        </w:rPr>
        <w:t xml:space="preserve"> dni – </w:t>
      </w:r>
      <w:r w:rsidRPr="00F167E2">
        <w:rPr>
          <w:rFonts w:ascii="Times New Roman" w:hAnsi="Times New Roman" w:cs="Times New Roman"/>
          <w:b/>
        </w:rPr>
        <w:t>5 pkt</w:t>
      </w:r>
    </w:p>
    <w:p w14:paraId="14DCF810" w14:textId="5462C8A7" w:rsidR="00484713" w:rsidRPr="00F167E2" w:rsidRDefault="003E55E2" w:rsidP="00F167E2">
      <w:pPr>
        <w:jc w:val="both"/>
        <w:rPr>
          <w:rFonts w:ascii="Times New Roman" w:hAnsi="Times New Roman" w:cs="Times New Roman"/>
        </w:rPr>
      </w:pPr>
      <w:r>
        <w:rPr>
          <w:rFonts w:ascii="Times New Roman" w:hAnsi="Times New Roman" w:cs="Times New Roman"/>
        </w:rPr>
        <w:t>Poniżej</w:t>
      </w:r>
      <w:r w:rsidRPr="00F167E2">
        <w:rPr>
          <w:rFonts w:ascii="Times New Roman" w:hAnsi="Times New Roman" w:cs="Times New Roman"/>
        </w:rPr>
        <w:t xml:space="preserve"> 4 dni – </w:t>
      </w:r>
      <w:r w:rsidRPr="00F167E2">
        <w:rPr>
          <w:rFonts w:ascii="Times New Roman" w:hAnsi="Times New Roman" w:cs="Times New Roman"/>
          <w:b/>
        </w:rPr>
        <w:t>7,5 pkt</w:t>
      </w:r>
    </w:p>
    <w:p w14:paraId="7C253CAD" w14:textId="77777777" w:rsidR="00484713" w:rsidRPr="00F167E2" w:rsidRDefault="00484713" w:rsidP="00F167E2">
      <w:pPr>
        <w:jc w:val="both"/>
        <w:rPr>
          <w:rFonts w:ascii="Times New Roman" w:hAnsi="Times New Roman" w:cs="Times New Roman"/>
          <w:b/>
        </w:rPr>
      </w:pPr>
    </w:p>
    <w:p w14:paraId="3B95A1E6" w14:textId="77777777" w:rsidR="00484713" w:rsidRPr="00F167E2" w:rsidRDefault="00000000" w:rsidP="00F167E2">
      <w:pPr>
        <w:jc w:val="both"/>
        <w:rPr>
          <w:rFonts w:ascii="Times New Roman" w:hAnsi="Times New Roman" w:cs="Times New Roman"/>
        </w:rPr>
      </w:pPr>
      <w:r w:rsidRPr="00F167E2">
        <w:rPr>
          <w:rFonts w:ascii="Times New Roman" w:hAnsi="Times New Roman" w:cs="Times New Roman"/>
          <w:b/>
        </w:rPr>
        <w:t xml:space="preserve"> 4. </w:t>
      </w:r>
      <w:r w:rsidRPr="00F167E2">
        <w:rPr>
          <w:rFonts w:ascii="Times New Roman" w:hAnsi="Times New Roman" w:cs="Times New Roman"/>
        </w:rPr>
        <w:t xml:space="preserve">Kryterium serwisu posprzedażnego (deklarowany czas stawienia się w celu usunięcia usterki niewykluczającej danego pomieszczenia z użytkowania): </w:t>
      </w:r>
      <w:r w:rsidRPr="00F167E2">
        <w:rPr>
          <w:rFonts w:ascii="Times New Roman" w:hAnsi="Times New Roman" w:cs="Times New Roman"/>
          <w:b/>
        </w:rPr>
        <w:t>7,5 pkt</w:t>
      </w:r>
    </w:p>
    <w:p w14:paraId="7670C181" w14:textId="77777777" w:rsidR="00484713" w:rsidRPr="00F167E2" w:rsidRDefault="00000000" w:rsidP="00F167E2">
      <w:pPr>
        <w:jc w:val="both"/>
        <w:rPr>
          <w:rFonts w:ascii="Times New Roman" w:hAnsi="Times New Roman" w:cs="Times New Roman"/>
        </w:rPr>
      </w:pPr>
      <w:r w:rsidRPr="00F167E2">
        <w:rPr>
          <w:rFonts w:ascii="Times New Roman" w:hAnsi="Times New Roman" w:cs="Times New Roman"/>
        </w:rPr>
        <w:t xml:space="preserve">     </w:t>
      </w:r>
    </w:p>
    <w:p w14:paraId="5EBC609B" w14:textId="77777777" w:rsidR="00484713" w:rsidRPr="00F167E2" w:rsidRDefault="00000000" w:rsidP="00F167E2">
      <w:pPr>
        <w:jc w:val="both"/>
        <w:rPr>
          <w:rFonts w:ascii="Times New Roman" w:hAnsi="Times New Roman" w:cs="Times New Roman"/>
        </w:rPr>
      </w:pPr>
      <w:r w:rsidRPr="00F167E2">
        <w:rPr>
          <w:rFonts w:ascii="Times New Roman" w:hAnsi="Times New Roman" w:cs="Times New Roman"/>
        </w:rPr>
        <w:t>Wartość punktowa wg poniższego wzoru:</w:t>
      </w:r>
    </w:p>
    <w:p w14:paraId="7BD30621" w14:textId="77777777" w:rsidR="00484713" w:rsidRPr="00F167E2" w:rsidRDefault="00484713" w:rsidP="00F167E2">
      <w:pPr>
        <w:jc w:val="both"/>
        <w:rPr>
          <w:rFonts w:ascii="Times New Roman" w:hAnsi="Times New Roman" w:cs="Times New Roman"/>
        </w:rPr>
      </w:pPr>
    </w:p>
    <w:p w14:paraId="699F0870" w14:textId="77777777" w:rsidR="00484713" w:rsidRPr="00F167E2" w:rsidRDefault="00000000" w:rsidP="00F167E2">
      <w:pPr>
        <w:jc w:val="both"/>
        <w:rPr>
          <w:rFonts w:ascii="Times New Roman" w:hAnsi="Times New Roman" w:cs="Times New Roman"/>
        </w:rPr>
      </w:pPr>
      <w:r w:rsidRPr="00F167E2">
        <w:rPr>
          <w:rFonts w:ascii="Times New Roman" w:hAnsi="Times New Roman" w:cs="Times New Roman"/>
        </w:rPr>
        <w:t xml:space="preserve">Powyżej 10 dni – </w:t>
      </w:r>
      <w:r w:rsidRPr="00F167E2">
        <w:rPr>
          <w:rFonts w:ascii="Times New Roman" w:hAnsi="Times New Roman" w:cs="Times New Roman"/>
          <w:b/>
        </w:rPr>
        <w:t>0 pkt</w:t>
      </w:r>
    </w:p>
    <w:p w14:paraId="1513929F" w14:textId="77777777" w:rsidR="00484713" w:rsidRPr="00F167E2" w:rsidRDefault="00000000" w:rsidP="00F167E2">
      <w:pPr>
        <w:jc w:val="both"/>
        <w:rPr>
          <w:rFonts w:ascii="Times New Roman" w:hAnsi="Times New Roman" w:cs="Times New Roman"/>
        </w:rPr>
      </w:pPr>
      <w:r w:rsidRPr="00F167E2">
        <w:rPr>
          <w:rFonts w:ascii="Times New Roman" w:hAnsi="Times New Roman" w:cs="Times New Roman"/>
        </w:rPr>
        <w:t xml:space="preserve">Od 7 do 10 dni – </w:t>
      </w:r>
      <w:r w:rsidRPr="00F167E2">
        <w:rPr>
          <w:rFonts w:ascii="Times New Roman" w:hAnsi="Times New Roman" w:cs="Times New Roman"/>
          <w:b/>
        </w:rPr>
        <w:t>2,5 pkt</w:t>
      </w:r>
    </w:p>
    <w:p w14:paraId="2AECA0C0" w14:textId="77777777" w:rsidR="00484713" w:rsidRPr="00F167E2" w:rsidRDefault="00000000" w:rsidP="00F167E2">
      <w:pPr>
        <w:jc w:val="both"/>
        <w:rPr>
          <w:rFonts w:ascii="Times New Roman" w:hAnsi="Times New Roman" w:cs="Times New Roman"/>
        </w:rPr>
      </w:pPr>
      <w:r w:rsidRPr="00F167E2">
        <w:rPr>
          <w:rFonts w:ascii="Times New Roman" w:hAnsi="Times New Roman" w:cs="Times New Roman"/>
        </w:rPr>
        <w:t xml:space="preserve">Od 4 do 7 dni – </w:t>
      </w:r>
      <w:r w:rsidRPr="00F167E2">
        <w:rPr>
          <w:rFonts w:ascii="Times New Roman" w:hAnsi="Times New Roman" w:cs="Times New Roman"/>
          <w:b/>
        </w:rPr>
        <w:t>5 pkt</w:t>
      </w:r>
    </w:p>
    <w:p w14:paraId="52DFA810" w14:textId="77777777" w:rsidR="00484713" w:rsidRPr="00F167E2" w:rsidRDefault="00000000" w:rsidP="00F167E2">
      <w:pPr>
        <w:jc w:val="both"/>
        <w:rPr>
          <w:rFonts w:ascii="Times New Roman" w:hAnsi="Times New Roman" w:cs="Times New Roman"/>
        </w:rPr>
      </w:pPr>
      <w:r w:rsidRPr="00F167E2">
        <w:rPr>
          <w:rFonts w:ascii="Times New Roman" w:hAnsi="Times New Roman" w:cs="Times New Roman"/>
        </w:rPr>
        <w:t xml:space="preserve">Do 4 dni – </w:t>
      </w:r>
      <w:r w:rsidRPr="00F167E2">
        <w:rPr>
          <w:rFonts w:ascii="Times New Roman" w:hAnsi="Times New Roman" w:cs="Times New Roman"/>
          <w:b/>
        </w:rPr>
        <w:t>7,5 pkt</w:t>
      </w:r>
    </w:p>
    <w:p w14:paraId="693F3E22" w14:textId="77777777" w:rsidR="00484713" w:rsidRPr="00F167E2" w:rsidRDefault="00484713" w:rsidP="00F167E2">
      <w:pPr>
        <w:pBdr>
          <w:top w:val="nil"/>
          <w:left w:val="nil"/>
          <w:bottom w:val="nil"/>
          <w:right w:val="nil"/>
          <w:between w:val="nil"/>
        </w:pBdr>
        <w:ind w:left="360"/>
        <w:jc w:val="both"/>
        <w:rPr>
          <w:rFonts w:ascii="Times New Roman" w:hAnsi="Times New Roman" w:cs="Times New Roman"/>
          <w:color w:val="000000"/>
        </w:rPr>
      </w:pPr>
    </w:p>
    <w:p w14:paraId="3A3F93C4" w14:textId="77777777" w:rsidR="00484713" w:rsidRPr="00F167E2" w:rsidRDefault="00000000" w:rsidP="00F167E2">
      <w:pPr>
        <w:pBdr>
          <w:top w:val="nil"/>
          <w:left w:val="nil"/>
          <w:bottom w:val="nil"/>
          <w:right w:val="nil"/>
          <w:between w:val="nil"/>
        </w:pBdr>
        <w:jc w:val="both"/>
        <w:rPr>
          <w:rFonts w:ascii="Times New Roman" w:eastAsia="Times New Roman" w:hAnsi="Times New Roman" w:cs="Times New Roman"/>
          <w:color w:val="000000"/>
        </w:rPr>
      </w:pPr>
      <w:r w:rsidRPr="00F167E2">
        <w:rPr>
          <w:rFonts w:ascii="Times New Roman" w:eastAsia="Times New Roman" w:hAnsi="Times New Roman" w:cs="Times New Roman"/>
          <w:color w:val="000000"/>
        </w:rPr>
        <w:t>Maksymalna ilość zdobytych punktów jest równa 100.</w:t>
      </w:r>
    </w:p>
    <w:p w14:paraId="341491E2"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142D501D"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rPr>
        <w:t>W oparciu o powyższe kryteria zostanie sporządzony ranking złożonych ofert.</w:t>
      </w:r>
    </w:p>
    <w:p w14:paraId="2967272D" w14:textId="77777777" w:rsidR="00484713" w:rsidRPr="00F167E2" w:rsidRDefault="00484713" w:rsidP="00F167E2">
      <w:pPr>
        <w:jc w:val="both"/>
        <w:rPr>
          <w:rFonts w:ascii="Times New Roman" w:eastAsia="Times New Roman" w:hAnsi="Times New Roman" w:cs="Times New Roman"/>
        </w:rPr>
      </w:pPr>
    </w:p>
    <w:p w14:paraId="7556BD7D"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Wykonawca może zaproponować tylko jedną cenę, która będzie niezmienna w czasie trwania realizacji umowy.</w:t>
      </w:r>
    </w:p>
    <w:p w14:paraId="1BB063F1" w14:textId="77777777" w:rsidR="00484713" w:rsidRPr="00F167E2" w:rsidRDefault="00484713" w:rsidP="00F167E2">
      <w:pPr>
        <w:ind w:left="360"/>
        <w:jc w:val="both"/>
        <w:rPr>
          <w:rFonts w:ascii="Times New Roman" w:eastAsia="Times New Roman" w:hAnsi="Times New Roman" w:cs="Times New Roman"/>
        </w:rPr>
      </w:pPr>
    </w:p>
    <w:p w14:paraId="58F6CE05"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Oferta, która uzyska największą liczbę punktów, a także odpowiada wszystkim wymaganiom określonym w powyższej specyfikacji oraz nie zostanie odrzucona, zostanie uznana za najkorzystniejszą.</w:t>
      </w:r>
    </w:p>
    <w:p w14:paraId="0F4A7BDF" w14:textId="77777777" w:rsidR="00484713" w:rsidRPr="00F167E2" w:rsidRDefault="00484713" w:rsidP="00F167E2">
      <w:pPr>
        <w:ind w:left="360"/>
        <w:jc w:val="both"/>
        <w:rPr>
          <w:rFonts w:ascii="Times New Roman" w:eastAsia="Times New Roman" w:hAnsi="Times New Roman" w:cs="Times New Roman"/>
        </w:rPr>
      </w:pPr>
    </w:p>
    <w:p w14:paraId="377EDCA0" w14:textId="77777777" w:rsidR="00484713" w:rsidRPr="00F167E2" w:rsidRDefault="00000000" w:rsidP="00F167E2">
      <w:pPr>
        <w:jc w:val="both"/>
        <w:rPr>
          <w:rFonts w:ascii="Times New Roman" w:eastAsia="Times New Roman" w:hAnsi="Times New Roman" w:cs="Times New Roman"/>
        </w:rPr>
      </w:pPr>
      <w:r w:rsidRPr="00F167E2">
        <w:rPr>
          <w:rFonts w:ascii="Times New Roman" w:eastAsia="Times New Roman" w:hAnsi="Times New Roman" w:cs="Times New Roman"/>
        </w:rPr>
        <w:t>Punkty zostaną obliczone wg przedstawionych powyżej wzorów, z dokładnością do dwóch miejsc po przecinku.</w:t>
      </w:r>
    </w:p>
    <w:p w14:paraId="16018F9D" w14:textId="77777777" w:rsidR="007C0B37" w:rsidRPr="00F167E2" w:rsidRDefault="007C0B37" w:rsidP="00F167E2">
      <w:pPr>
        <w:jc w:val="both"/>
        <w:rPr>
          <w:rFonts w:ascii="Times New Roman" w:eastAsia="Times New Roman" w:hAnsi="Times New Roman" w:cs="Times New Roman"/>
        </w:rPr>
      </w:pPr>
    </w:p>
    <w:p w14:paraId="123A4D67" w14:textId="77777777" w:rsidR="007C0B37" w:rsidRPr="00F167E2" w:rsidRDefault="007C0B37" w:rsidP="00F167E2">
      <w:pPr>
        <w:jc w:val="both"/>
        <w:rPr>
          <w:rFonts w:ascii="Times New Roman" w:hAnsi="Times New Roman" w:cs="Times New Roman"/>
        </w:rPr>
      </w:pPr>
      <w:r w:rsidRPr="00F167E2">
        <w:rPr>
          <w:rFonts w:ascii="Times New Roman" w:hAnsi="Times New Roman" w:cs="Times New Roman"/>
          <w:b/>
          <w:bCs/>
        </w:rPr>
        <w:t>5.</w:t>
      </w:r>
      <w:r w:rsidRPr="00F167E2">
        <w:rPr>
          <w:rFonts w:ascii="Times New Roman" w:hAnsi="Times New Roman" w:cs="Times New Roman"/>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6A4FB888" w14:textId="77777777" w:rsidR="007C0B37" w:rsidRPr="00F167E2" w:rsidRDefault="007C0B37" w:rsidP="00F167E2">
      <w:pPr>
        <w:jc w:val="both"/>
        <w:rPr>
          <w:rFonts w:ascii="Times New Roman" w:hAnsi="Times New Roman" w:cs="Times New Roman"/>
        </w:rPr>
      </w:pPr>
      <w:r w:rsidRPr="00F167E2">
        <w:rPr>
          <w:rFonts w:ascii="Times New Roman" w:hAnsi="Times New Roman" w:cs="Times New Roman"/>
          <w:b/>
          <w:bCs/>
        </w:rPr>
        <w:t>6</w:t>
      </w:r>
      <w:r w:rsidRPr="00F167E2">
        <w:rPr>
          <w:rFonts w:ascii="Times New Roman" w:hAnsi="Times New Roman" w:cs="Times New Roman"/>
        </w:rPr>
        <w:t xml:space="preserve">.Jeżeli oferty otrzymały taką samą ocenę w kryterium o najwyższej wadze, zamawiający wybiera ofertę z najniższą ceną lub najniższym kosztem. </w:t>
      </w:r>
    </w:p>
    <w:p w14:paraId="797AAC30" w14:textId="61B5106B" w:rsidR="007C0B37" w:rsidRPr="00F167E2" w:rsidRDefault="007C0B37" w:rsidP="00F167E2">
      <w:pPr>
        <w:jc w:val="both"/>
        <w:rPr>
          <w:rFonts w:ascii="Times New Roman" w:eastAsia="Times New Roman" w:hAnsi="Times New Roman" w:cs="Times New Roman"/>
        </w:rPr>
      </w:pPr>
      <w:r w:rsidRPr="00F167E2">
        <w:rPr>
          <w:rFonts w:ascii="Times New Roman" w:hAnsi="Times New Roman" w:cs="Times New Roman"/>
          <w:b/>
          <w:bCs/>
        </w:rPr>
        <w:t>7.</w:t>
      </w:r>
      <w:r w:rsidRPr="00F167E2">
        <w:rPr>
          <w:rFonts w:ascii="Times New Roman" w:hAnsi="Times New Roman" w:cs="Times New Roman"/>
        </w:rPr>
        <w:t>Jeżeli nie można dokonać wyboru oferty w sposób, o którym mowa w ust. 6, zamawiający wzywa wykonawców, którzy złożyli te oferty, do złożenia w terminie określonym przez zamawiającego ofert dodatkowych zawierających nową cenę lub koszt.</w:t>
      </w:r>
    </w:p>
    <w:p w14:paraId="18E2ABF6" w14:textId="77777777" w:rsidR="00484713" w:rsidRPr="00F167E2" w:rsidRDefault="00484713" w:rsidP="00F167E2">
      <w:pPr>
        <w:ind w:left="360"/>
        <w:jc w:val="both"/>
        <w:rPr>
          <w:rFonts w:ascii="Times New Roman" w:eastAsia="Times New Roman" w:hAnsi="Times New Roman" w:cs="Times New Roman"/>
        </w:rPr>
      </w:pPr>
    </w:p>
    <w:p w14:paraId="506F3000" w14:textId="1338125F" w:rsidR="00484713" w:rsidRPr="00F167E2" w:rsidRDefault="003D48FE" w:rsidP="00F167E2">
      <w:pPr>
        <w:jc w:val="both"/>
        <w:rPr>
          <w:rFonts w:ascii="Times New Roman" w:hAnsi="Times New Roman" w:cs="Times New Roman"/>
        </w:rPr>
      </w:pPr>
      <w:r w:rsidRPr="00F167E2">
        <w:rPr>
          <w:rFonts w:ascii="Times New Roman" w:hAnsi="Times New Roman" w:cs="Times New Roman"/>
          <w:b/>
          <w:bCs/>
        </w:rPr>
        <w:t>8.</w:t>
      </w:r>
      <w:r w:rsidR="007C0B37" w:rsidRPr="00F167E2">
        <w:rPr>
          <w:rFonts w:ascii="Times New Roman" w:hAnsi="Times New Roman" w:cs="Times New Roman"/>
        </w:rPr>
        <w:t>Wykonawcy, składając oferty dodatkowe, nie mogą oferować cen lub kosztów wyższych niż zaoferowane w uprzednio złożonych przez nich ofertach.</w:t>
      </w:r>
    </w:p>
    <w:p w14:paraId="76F5A781" w14:textId="77777777" w:rsidR="00484713" w:rsidRPr="00F167E2" w:rsidRDefault="00000000" w:rsidP="00F167E2">
      <w:pPr>
        <w:jc w:val="both"/>
        <w:rPr>
          <w:rFonts w:ascii="Times New Roman" w:hAnsi="Times New Roman" w:cs="Times New Roman"/>
        </w:rPr>
      </w:pPr>
      <w:bookmarkStart w:id="26" w:name="bookmark=id.1ci93xb" w:colFirst="0" w:colLast="0"/>
      <w:bookmarkEnd w:id="26"/>
      <w:r w:rsidRPr="00F167E2">
        <w:rPr>
          <w:rFonts w:ascii="Times New Roman" w:eastAsia="Times New Roman" w:hAnsi="Times New Roman" w:cs="Times New Roman"/>
          <w:b/>
        </w:rPr>
        <w:lastRenderedPageBreak/>
        <w:t>XVII.   Informacje o formalnościach, jakie muszą zostać dopełnione po wyborze oferty w celu zawarcia umowy w sprawie zamówienia publicznego</w:t>
      </w:r>
    </w:p>
    <w:p w14:paraId="4927E757" w14:textId="77777777" w:rsidR="00484713" w:rsidRPr="00F167E2" w:rsidRDefault="00484713" w:rsidP="00F167E2">
      <w:pPr>
        <w:jc w:val="both"/>
        <w:rPr>
          <w:rFonts w:ascii="Times New Roman" w:eastAsia="Times New Roman" w:hAnsi="Times New Roman" w:cs="Times New Roman"/>
          <w:b/>
        </w:rPr>
      </w:pPr>
    </w:p>
    <w:p w14:paraId="1AE2C89A" w14:textId="77777777" w:rsidR="00484713" w:rsidRPr="00F167E2" w:rsidRDefault="00000000" w:rsidP="00F167E2">
      <w:pPr>
        <w:numPr>
          <w:ilvl w:val="0"/>
          <w:numId w:val="33"/>
        </w:numPr>
        <w:jc w:val="both"/>
        <w:rPr>
          <w:rFonts w:ascii="Times New Roman" w:eastAsia="Times New Roman" w:hAnsi="Times New Roman" w:cs="Times New Roman"/>
        </w:rPr>
      </w:pPr>
      <w:r w:rsidRPr="00F167E2">
        <w:rPr>
          <w:rFonts w:ascii="Times New Roman" w:eastAsia="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0936872D" w14:textId="77777777" w:rsidR="00484713" w:rsidRPr="00F167E2" w:rsidRDefault="00484713" w:rsidP="00F167E2">
      <w:pPr>
        <w:jc w:val="both"/>
        <w:rPr>
          <w:rFonts w:ascii="Times New Roman" w:hAnsi="Times New Roman" w:cs="Times New Roman"/>
        </w:rPr>
      </w:pPr>
    </w:p>
    <w:p w14:paraId="0BEC8AEA" w14:textId="77777777" w:rsidR="00484713" w:rsidRPr="00F167E2" w:rsidRDefault="00000000" w:rsidP="00F167E2">
      <w:pPr>
        <w:numPr>
          <w:ilvl w:val="0"/>
          <w:numId w:val="33"/>
        </w:numPr>
        <w:jc w:val="both"/>
        <w:rPr>
          <w:rFonts w:ascii="Times New Roman" w:eastAsia="Times New Roman" w:hAnsi="Times New Roman" w:cs="Times New Roman"/>
        </w:rPr>
      </w:pPr>
      <w:r w:rsidRPr="00F167E2">
        <w:rPr>
          <w:rFonts w:ascii="Times New Roman" w:eastAsia="Times New Roman" w:hAnsi="Times New Roman" w:cs="Times New Roman"/>
        </w:rPr>
        <w:t xml:space="preserve">Zamawiający powiadomi wybranego wykonawcę o terminie podpisania umowy </w:t>
      </w:r>
      <w:r w:rsidRPr="00F167E2">
        <w:rPr>
          <w:rFonts w:ascii="Times New Roman" w:eastAsia="Times New Roman" w:hAnsi="Times New Roman" w:cs="Times New Roman"/>
        </w:rPr>
        <w:br/>
        <w:t>w sprawie zamówienia publicznego.</w:t>
      </w:r>
    </w:p>
    <w:p w14:paraId="0C99E404" w14:textId="77777777" w:rsidR="00484713" w:rsidRPr="00F167E2" w:rsidRDefault="00484713" w:rsidP="00F167E2">
      <w:pPr>
        <w:ind w:left="357"/>
        <w:jc w:val="both"/>
        <w:rPr>
          <w:rFonts w:ascii="Times New Roman" w:hAnsi="Times New Roman" w:cs="Times New Roman"/>
        </w:rPr>
      </w:pPr>
    </w:p>
    <w:p w14:paraId="06CD18FE" w14:textId="77777777" w:rsidR="00484713" w:rsidRPr="00F167E2" w:rsidRDefault="00000000" w:rsidP="00F167E2">
      <w:pPr>
        <w:numPr>
          <w:ilvl w:val="0"/>
          <w:numId w:val="33"/>
        </w:numPr>
        <w:jc w:val="both"/>
        <w:rPr>
          <w:rFonts w:ascii="Times New Roman" w:hAnsi="Times New Roman" w:cs="Times New Roman"/>
        </w:rPr>
      </w:pPr>
      <w:r w:rsidRPr="00F167E2">
        <w:rPr>
          <w:rFonts w:ascii="Times New Roman" w:eastAsia="Times New Roman" w:hAnsi="Times New Roman" w:cs="Times New Roman"/>
        </w:rPr>
        <w:t xml:space="preserve">Zamawiający zawiera umowę w sprawie zamówienia publicznego, z uwzględnieniem </w:t>
      </w:r>
      <w:r w:rsidRPr="00F167E2">
        <w:rPr>
          <w:rFonts w:ascii="Times New Roman" w:eastAsia="Times New Roman" w:hAnsi="Times New Roman" w:cs="Times New Roman"/>
        </w:rPr>
        <w:br/>
        <w:t xml:space="preserve">art. 577 </w:t>
      </w:r>
      <w:proofErr w:type="spellStart"/>
      <w:r w:rsidRPr="00F167E2">
        <w:rPr>
          <w:rFonts w:ascii="Times New Roman" w:eastAsia="Times New Roman" w:hAnsi="Times New Roman" w:cs="Times New Roman"/>
        </w:rPr>
        <w:t>Pzp</w:t>
      </w:r>
      <w:proofErr w:type="spellEnd"/>
      <w:r w:rsidRPr="00F167E2">
        <w:rPr>
          <w:rFonts w:ascii="Times New Roman" w:eastAsia="Times New Roman" w:hAnsi="Times New Roman" w:cs="Times New Roman"/>
        </w:rPr>
        <w:t xml:space="preserve">,  w terminie nie krótszym niż 5 dni od dnia przesłania zawiadomienia </w:t>
      </w:r>
      <w:r w:rsidRPr="00F167E2">
        <w:rPr>
          <w:rFonts w:ascii="Times New Roman" w:eastAsia="Times New Roman" w:hAnsi="Times New Roman" w:cs="Times New Roman"/>
        </w:rPr>
        <w:br/>
        <w:t xml:space="preserve">o wyborze najkorzystniejszej oferty, jeżeli zawiadomienie zostało przesłane przy użyciu środków komunikacji elektronicznej, albo 10 dni, jeżeli zostało przesłane w inny sposób ( art. 308 ust. 2 </w:t>
      </w:r>
      <w:proofErr w:type="spellStart"/>
      <w:r w:rsidRPr="00F167E2">
        <w:rPr>
          <w:rFonts w:ascii="Times New Roman" w:eastAsia="Times New Roman" w:hAnsi="Times New Roman" w:cs="Times New Roman"/>
        </w:rPr>
        <w:t>Pzp</w:t>
      </w:r>
      <w:proofErr w:type="spellEnd"/>
      <w:r w:rsidRPr="00F167E2">
        <w:rPr>
          <w:rFonts w:ascii="Times New Roman" w:eastAsia="Times New Roman" w:hAnsi="Times New Roman" w:cs="Times New Roman"/>
        </w:rPr>
        <w:t xml:space="preserve"> ).</w:t>
      </w:r>
    </w:p>
    <w:p w14:paraId="054469D8" w14:textId="77777777" w:rsidR="00484713" w:rsidRPr="00F167E2" w:rsidRDefault="00484713" w:rsidP="00F167E2">
      <w:pPr>
        <w:ind w:left="357"/>
        <w:jc w:val="both"/>
        <w:rPr>
          <w:rFonts w:ascii="Times New Roman" w:eastAsia="Times New Roman" w:hAnsi="Times New Roman" w:cs="Times New Roman"/>
        </w:rPr>
      </w:pPr>
    </w:p>
    <w:p w14:paraId="2C9D4555" w14:textId="77777777" w:rsidR="00484713" w:rsidRPr="00F167E2" w:rsidRDefault="00000000" w:rsidP="00F167E2">
      <w:pPr>
        <w:numPr>
          <w:ilvl w:val="0"/>
          <w:numId w:val="33"/>
        </w:numPr>
        <w:jc w:val="both"/>
        <w:rPr>
          <w:rFonts w:ascii="Times New Roman" w:hAnsi="Times New Roman" w:cs="Times New Roman"/>
        </w:rPr>
      </w:pPr>
      <w:r w:rsidRPr="00F167E2">
        <w:rPr>
          <w:rFonts w:ascii="Times New Roman" w:eastAsia="Times New Roman" w:hAnsi="Times New Roman" w:cs="Times New Roman"/>
        </w:rPr>
        <w:t>Zamawiający może zawrzeć umowę przed upływem terminu, o którym mowa w ust. 3, jeżeli w postępowaniu o udzielenie zamówienia złożono tylko jedną ofertę.</w:t>
      </w:r>
    </w:p>
    <w:p w14:paraId="28799AC2"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5C32C5E3" w14:textId="746606C3" w:rsidR="00484713" w:rsidRPr="00F167E2" w:rsidRDefault="00000000" w:rsidP="00F167E2">
      <w:pPr>
        <w:numPr>
          <w:ilvl w:val="0"/>
          <w:numId w:val="33"/>
        </w:numPr>
        <w:jc w:val="both"/>
        <w:rPr>
          <w:rFonts w:ascii="Times New Roman" w:hAnsi="Times New Roman" w:cs="Times New Roman"/>
        </w:rPr>
      </w:pPr>
      <w:r w:rsidRPr="00F167E2">
        <w:rPr>
          <w:rFonts w:ascii="Times New Roman" w:eastAsia="Times New Roman" w:hAnsi="Times New Roman" w:cs="Times New Roman"/>
        </w:rPr>
        <w:t xml:space="preserve">Wykonawca, którego oferta została wybrana jako najkorzystniejsza, zostanie poinformowany o terminie podpisania umowy. Umowa zostanie podpisana na warunkach określonych w projekcie umowy stanowiącym </w:t>
      </w:r>
      <w:r w:rsidRPr="00F167E2">
        <w:rPr>
          <w:rFonts w:ascii="Times New Roman" w:eastAsia="Times New Roman" w:hAnsi="Times New Roman" w:cs="Times New Roman"/>
          <w:b/>
        </w:rPr>
        <w:t>Załącznik nr 5</w:t>
      </w:r>
      <w:r w:rsidRPr="00F167E2">
        <w:rPr>
          <w:rFonts w:ascii="Times New Roman" w:eastAsia="Times New Roman" w:hAnsi="Times New Roman" w:cs="Times New Roman"/>
        </w:rPr>
        <w:t xml:space="preserve"> do SWZ </w:t>
      </w:r>
      <w:r w:rsidR="003D48FE" w:rsidRPr="00F167E2">
        <w:rPr>
          <w:rFonts w:ascii="Times New Roman" w:eastAsia="Times New Roman" w:hAnsi="Times New Roman" w:cs="Times New Roman"/>
        </w:rPr>
        <w:t>.</w:t>
      </w:r>
    </w:p>
    <w:p w14:paraId="22DE8543"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4DAB0F1D" w14:textId="77777777" w:rsidR="00484713" w:rsidRPr="00F167E2" w:rsidRDefault="00000000" w:rsidP="00F167E2">
      <w:pPr>
        <w:numPr>
          <w:ilvl w:val="0"/>
          <w:numId w:val="33"/>
        </w:numPr>
        <w:jc w:val="both"/>
        <w:rPr>
          <w:rFonts w:ascii="Times New Roman" w:hAnsi="Times New Roman" w:cs="Times New Roman"/>
        </w:rPr>
      </w:pPr>
      <w:bookmarkStart w:id="27" w:name="OLE_LINK2"/>
      <w:r w:rsidRPr="00F167E2">
        <w:rPr>
          <w:rFonts w:ascii="Times New Roman" w:eastAsia="Times New Roman" w:hAnsi="Times New Roman" w:cs="Times New Roman"/>
        </w:rPr>
        <w:t>Jeżeli wykonawca, którego oferta została wybrana jako najkorzystniejsza, uchyla się od zawarcia umowy, zamawiający może dokonać ponownego badania i oceny ofert spośród ofert pozostałych w postępowaniu wykonawców albo unieważnić postępowanie.</w:t>
      </w:r>
    </w:p>
    <w:bookmarkEnd w:id="27"/>
    <w:p w14:paraId="366FB915"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771C2388" w14:textId="77777777" w:rsidR="00484713" w:rsidRPr="00F167E2" w:rsidRDefault="00484713" w:rsidP="00F167E2">
      <w:pPr>
        <w:ind w:left="357"/>
        <w:jc w:val="both"/>
        <w:rPr>
          <w:rFonts w:ascii="Times New Roman" w:eastAsia="Times New Roman" w:hAnsi="Times New Roman" w:cs="Times New Roman"/>
          <w:b/>
        </w:rPr>
      </w:pPr>
    </w:p>
    <w:p w14:paraId="0D8C0E7F"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XVIII.   Projektowane postanowienia umowy w sprawie zamówienia publicznego, które zostaną wprowadzone do treści umowy</w:t>
      </w:r>
    </w:p>
    <w:p w14:paraId="5114DBCD" w14:textId="77777777" w:rsidR="00484713" w:rsidRPr="00F167E2" w:rsidRDefault="00484713" w:rsidP="00F167E2">
      <w:pPr>
        <w:ind w:left="357"/>
        <w:jc w:val="both"/>
        <w:rPr>
          <w:rFonts w:ascii="Times New Roman" w:eastAsia="Times New Roman" w:hAnsi="Times New Roman" w:cs="Times New Roman"/>
          <w:b/>
        </w:rPr>
      </w:pPr>
    </w:p>
    <w:p w14:paraId="2841341F" w14:textId="77777777" w:rsidR="00484713" w:rsidRPr="00F167E2" w:rsidRDefault="00000000" w:rsidP="00F167E2">
      <w:pPr>
        <w:ind w:left="357"/>
        <w:jc w:val="both"/>
        <w:rPr>
          <w:rFonts w:ascii="Times New Roman" w:hAnsi="Times New Roman" w:cs="Times New Roman"/>
        </w:rPr>
      </w:pPr>
      <w:r w:rsidRPr="00F167E2">
        <w:rPr>
          <w:rFonts w:ascii="Times New Roman" w:eastAsia="Times New Roman" w:hAnsi="Times New Roman" w:cs="Times New Roman"/>
        </w:rPr>
        <w:t xml:space="preserve">Wzór umowy stanowi </w:t>
      </w:r>
      <w:r w:rsidRPr="00F167E2">
        <w:rPr>
          <w:rFonts w:ascii="Times New Roman" w:eastAsia="Times New Roman" w:hAnsi="Times New Roman" w:cs="Times New Roman"/>
          <w:b/>
        </w:rPr>
        <w:t>Załącznik nr 5</w:t>
      </w:r>
      <w:r w:rsidRPr="00F167E2">
        <w:rPr>
          <w:rFonts w:ascii="Times New Roman" w:eastAsia="Times New Roman" w:hAnsi="Times New Roman" w:cs="Times New Roman"/>
        </w:rPr>
        <w:t xml:space="preserve"> do SWZ </w:t>
      </w:r>
    </w:p>
    <w:p w14:paraId="68794B45" w14:textId="77777777" w:rsidR="00484713" w:rsidRPr="00F167E2" w:rsidRDefault="00484713" w:rsidP="00F167E2">
      <w:pPr>
        <w:jc w:val="both"/>
        <w:rPr>
          <w:rFonts w:ascii="Times New Roman" w:eastAsia="Times New Roman" w:hAnsi="Times New Roman" w:cs="Times New Roman"/>
          <w:b/>
        </w:rPr>
      </w:pPr>
    </w:p>
    <w:p w14:paraId="1049973F" w14:textId="77777777" w:rsidR="00484713" w:rsidRPr="00F167E2" w:rsidRDefault="00484713" w:rsidP="00F167E2">
      <w:pPr>
        <w:ind w:left="357"/>
        <w:jc w:val="both"/>
        <w:rPr>
          <w:rFonts w:ascii="Times New Roman" w:eastAsia="Times New Roman" w:hAnsi="Times New Roman" w:cs="Times New Roman"/>
          <w:b/>
        </w:rPr>
      </w:pPr>
    </w:p>
    <w:p w14:paraId="723C050E"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XIX.   Pouczenie o środkach ochrony prawnej przysługujących wykonawcy</w:t>
      </w:r>
    </w:p>
    <w:p w14:paraId="039ADAA2" w14:textId="77777777" w:rsidR="00484713" w:rsidRPr="00F167E2" w:rsidRDefault="00484713" w:rsidP="00F167E2">
      <w:pPr>
        <w:ind w:left="357"/>
        <w:jc w:val="both"/>
        <w:rPr>
          <w:rFonts w:ascii="Times New Roman" w:eastAsia="Times New Roman" w:hAnsi="Times New Roman" w:cs="Times New Roman"/>
          <w:b/>
        </w:rPr>
      </w:pPr>
    </w:p>
    <w:p w14:paraId="66C225BB" w14:textId="77777777" w:rsidR="00484713" w:rsidRPr="00F167E2" w:rsidRDefault="00000000" w:rsidP="00F167E2">
      <w:pPr>
        <w:numPr>
          <w:ilvl w:val="0"/>
          <w:numId w:val="3"/>
        </w:numPr>
        <w:jc w:val="both"/>
        <w:rPr>
          <w:rFonts w:ascii="Times New Roman" w:hAnsi="Times New Roman" w:cs="Times New Roman"/>
        </w:rPr>
      </w:pPr>
      <w:bookmarkStart w:id="28" w:name="OLE_LINK3"/>
      <w:r w:rsidRPr="00F167E2">
        <w:rPr>
          <w:rFonts w:ascii="Times New Roman" w:eastAsia="Times New Roman" w:hAnsi="Times New Roman" w:cs="Times New Roman"/>
        </w:rPr>
        <w:t>Środki ochrony prawnej przysługują wykonawcy, jeżeli ma lub miał interes w uzyskaniu zamówienia oraz poniósł lub może ponieść szkodę w wyniku naruszenia przez zamawiającego przepisów ustawy.</w:t>
      </w:r>
    </w:p>
    <w:bookmarkEnd w:id="28"/>
    <w:p w14:paraId="412E6F92" w14:textId="77777777" w:rsidR="00484713" w:rsidRPr="00F167E2" w:rsidRDefault="00484713" w:rsidP="00F167E2">
      <w:pPr>
        <w:ind w:left="357"/>
        <w:jc w:val="both"/>
        <w:rPr>
          <w:rFonts w:ascii="Times New Roman" w:eastAsia="Times New Roman" w:hAnsi="Times New Roman" w:cs="Times New Roman"/>
        </w:rPr>
      </w:pPr>
    </w:p>
    <w:p w14:paraId="2D7AF873" w14:textId="77777777" w:rsidR="00484713" w:rsidRPr="00F167E2" w:rsidRDefault="00000000" w:rsidP="00F167E2">
      <w:pPr>
        <w:numPr>
          <w:ilvl w:val="0"/>
          <w:numId w:val="3"/>
        </w:numPr>
        <w:pBdr>
          <w:top w:val="nil"/>
          <w:left w:val="nil"/>
          <w:bottom w:val="nil"/>
          <w:right w:val="nil"/>
          <w:between w:val="nil"/>
        </w:pBdr>
        <w:tabs>
          <w:tab w:val="left" w:pos="900"/>
        </w:tabs>
        <w:jc w:val="both"/>
        <w:rPr>
          <w:rFonts w:ascii="Times New Roman" w:eastAsia="Courier New" w:hAnsi="Times New Roman" w:cs="Times New Roman"/>
          <w:color w:val="000000"/>
        </w:rPr>
      </w:pPr>
      <w:r w:rsidRPr="00F167E2">
        <w:rPr>
          <w:rFonts w:ascii="Times New Roman" w:eastAsia="Times New Roman" w:hAnsi="Times New Roman" w:cs="Times New Roman"/>
          <w:color w:val="000000"/>
        </w:rPr>
        <w:t xml:space="preserve">Odwołanie przysługuje wyłącznie wobec czynności określonych w art. 513 ustawy </w:t>
      </w:r>
      <w:proofErr w:type="spellStart"/>
      <w:r w:rsidRPr="00F167E2">
        <w:rPr>
          <w:rFonts w:ascii="Times New Roman" w:eastAsia="Times New Roman" w:hAnsi="Times New Roman" w:cs="Times New Roman"/>
          <w:color w:val="000000"/>
        </w:rPr>
        <w:t>Pzp</w:t>
      </w:r>
      <w:proofErr w:type="spellEnd"/>
      <w:r w:rsidRPr="00F167E2">
        <w:rPr>
          <w:rFonts w:ascii="Times New Roman" w:eastAsia="Times New Roman" w:hAnsi="Times New Roman" w:cs="Times New Roman"/>
          <w:color w:val="000000"/>
        </w:rPr>
        <w:t>.</w:t>
      </w:r>
    </w:p>
    <w:p w14:paraId="619A2765" w14:textId="77777777" w:rsidR="00484713" w:rsidRPr="00F167E2" w:rsidRDefault="00484713" w:rsidP="00F167E2">
      <w:pPr>
        <w:pBdr>
          <w:top w:val="nil"/>
          <w:left w:val="nil"/>
          <w:bottom w:val="nil"/>
          <w:right w:val="nil"/>
          <w:between w:val="nil"/>
        </w:pBdr>
        <w:tabs>
          <w:tab w:val="left" w:pos="900"/>
        </w:tabs>
        <w:ind w:left="357"/>
        <w:jc w:val="both"/>
        <w:rPr>
          <w:rFonts w:ascii="Times New Roman" w:eastAsia="Times New Roman" w:hAnsi="Times New Roman" w:cs="Times New Roman"/>
          <w:color w:val="000000"/>
        </w:rPr>
      </w:pPr>
    </w:p>
    <w:p w14:paraId="71E642CD" w14:textId="77777777" w:rsidR="00484713" w:rsidRPr="00F167E2" w:rsidRDefault="00000000" w:rsidP="00F167E2">
      <w:pPr>
        <w:numPr>
          <w:ilvl w:val="0"/>
          <w:numId w:val="3"/>
        </w:numPr>
        <w:jc w:val="both"/>
        <w:rPr>
          <w:rFonts w:ascii="Times New Roman" w:hAnsi="Times New Roman" w:cs="Times New Roman"/>
        </w:rPr>
      </w:pPr>
      <w:r w:rsidRPr="00F167E2">
        <w:rPr>
          <w:rFonts w:ascii="Times New Roman" w:eastAsia="Times New Roman" w:hAnsi="Times New Roman" w:cs="Times New Roman"/>
        </w:rPr>
        <w:t>Odwołanie wnosi się do Prezesa Krajowej Izby Odwoławczej.</w:t>
      </w:r>
    </w:p>
    <w:p w14:paraId="299DAF01" w14:textId="77777777" w:rsidR="00484713" w:rsidRPr="00F167E2" w:rsidRDefault="00484713" w:rsidP="00F167E2">
      <w:pPr>
        <w:pBdr>
          <w:top w:val="nil"/>
          <w:left w:val="nil"/>
          <w:bottom w:val="nil"/>
          <w:right w:val="nil"/>
          <w:between w:val="nil"/>
        </w:pBdr>
        <w:ind w:left="708"/>
        <w:jc w:val="both"/>
        <w:rPr>
          <w:rFonts w:ascii="Times New Roman" w:hAnsi="Times New Roman" w:cs="Times New Roman"/>
          <w:color w:val="000000"/>
        </w:rPr>
      </w:pPr>
    </w:p>
    <w:p w14:paraId="214F8F02" w14:textId="77777777" w:rsidR="00484713" w:rsidRPr="00F167E2" w:rsidRDefault="00000000" w:rsidP="00F167E2">
      <w:pPr>
        <w:numPr>
          <w:ilvl w:val="0"/>
          <w:numId w:val="3"/>
        </w:numPr>
        <w:jc w:val="both"/>
        <w:rPr>
          <w:rFonts w:ascii="Times New Roman" w:eastAsia="Times New Roman" w:hAnsi="Times New Roman" w:cs="Times New Roman"/>
        </w:rPr>
      </w:pPr>
      <w:r w:rsidRPr="00F167E2">
        <w:rPr>
          <w:rFonts w:ascii="Times New Roman" w:eastAsia="Times New Roman" w:hAnsi="Times New Roman" w:cs="Times New Roman"/>
        </w:rPr>
        <w:t xml:space="preserve">Odwołujący przekazuje zamawiającemu odwołanie wniesione w formie elektronicznej albo postaci elektronicznej albo kopię tego odwołania, jeżeli zostało ono wniesione </w:t>
      </w:r>
      <w:r w:rsidRPr="00F167E2">
        <w:rPr>
          <w:rFonts w:ascii="Times New Roman" w:eastAsia="Times New Roman" w:hAnsi="Times New Roman" w:cs="Times New Roman"/>
        </w:rPr>
        <w:br/>
        <w:t>w formie pisemnej, przed upływem terminu do wniesienia odwołania w taki sposób, aby mógł on zapoznać się z jego treścią przed upływem tego terminu.</w:t>
      </w:r>
    </w:p>
    <w:p w14:paraId="042E0ACF"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75615AD2" w14:textId="77777777" w:rsidR="00484713" w:rsidRPr="00F167E2" w:rsidRDefault="00000000" w:rsidP="00F167E2">
      <w:pPr>
        <w:numPr>
          <w:ilvl w:val="0"/>
          <w:numId w:val="3"/>
        </w:numPr>
        <w:jc w:val="both"/>
        <w:rPr>
          <w:rFonts w:ascii="Times New Roman" w:eastAsia="Times New Roman" w:hAnsi="Times New Roman" w:cs="Times New Roman"/>
        </w:rPr>
      </w:pPr>
      <w:r w:rsidRPr="00F167E2">
        <w:rPr>
          <w:rFonts w:ascii="Times New Roman" w:eastAsia="Times New Roman" w:hAnsi="Times New Roman" w:cs="Times New Roman"/>
        </w:rPr>
        <w:t xml:space="preserve">Domniemywa się, że zamawiający mógł zapoznać się z treścią odwołania przed upływem terminu do jego wniesienia, jeżeli przekazanie odpowiednio odwołania albo jego kopii </w:t>
      </w:r>
      <w:r w:rsidRPr="00F167E2">
        <w:rPr>
          <w:rFonts w:ascii="Times New Roman" w:eastAsia="Times New Roman" w:hAnsi="Times New Roman" w:cs="Times New Roman"/>
        </w:rPr>
        <w:lastRenderedPageBreak/>
        <w:t>nastąpiło przed upływem terminu do jego wniesienia przy użyciu środków komunikacji elektronicznej.</w:t>
      </w:r>
    </w:p>
    <w:p w14:paraId="32E63043"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43D64B7D" w14:textId="77777777" w:rsidR="00484713" w:rsidRPr="00F167E2" w:rsidRDefault="00000000" w:rsidP="00F167E2">
      <w:pPr>
        <w:numPr>
          <w:ilvl w:val="0"/>
          <w:numId w:val="3"/>
        </w:numPr>
        <w:jc w:val="both"/>
        <w:rPr>
          <w:rFonts w:ascii="Times New Roman" w:eastAsia="Times New Roman" w:hAnsi="Times New Roman" w:cs="Times New Roman"/>
        </w:rPr>
      </w:pPr>
      <w:r w:rsidRPr="00F167E2">
        <w:rPr>
          <w:rFonts w:ascii="Times New Roman" w:eastAsia="Times New Roman" w:hAnsi="Times New Roman" w:cs="Times New Roman"/>
        </w:rPr>
        <w:t>Odwołanie wnosi się w terminie:</w:t>
      </w:r>
    </w:p>
    <w:p w14:paraId="0F1AC963"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11AC9FAD" w14:textId="77777777" w:rsidR="00484713" w:rsidRPr="00F167E2" w:rsidRDefault="00000000" w:rsidP="00F167E2">
      <w:pPr>
        <w:ind w:left="357"/>
        <w:jc w:val="both"/>
        <w:rPr>
          <w:rFonts w:ascii="Times New Roman" w:eastAsia="Times New Roman" w:hAnsi="Times New Roman" w:cs="Times New Roman"/>
        </w:rPr>
      </w:pPr>
      <w:r w:rsidRPr="00F167E2">
        <w:rPr>
          <w:rFonts w:ascii="Times New Roman" w:eastAsia="Times New Roman" w:hAnsi="Times New Roman" w:cs="Times New Roman"/>
        </w:rPr>
        <w:t xml:space="preserve">a) 5 dni od dnia przekazania informacji o czynności zamawiającego stanowiącej podstawę jego wniesienia, jeżeli informacja została przekazana przy użyciu środków komunikacji elektronicznej, </w:t>
      </w:r>
    </w:p>
    <w:p w14:paraId="267678FB" w14:textId="77777777" w:rsidR="00484713" w:rsidRPr="00F167E2" w:rsidRDefault="00000000" w:rsidP="00F167E2">
      <w:pPr>
        <w:ind w:left="357"/>
        <w:jc w:val="both"/>
        <w:rPr>
          <w:rFonts w:ascii="Times New Roman" w:eastAsia="Times New Roman" w:hAnsi="Times New Roman" w:cs="Times New Roman"/>
        </w:rPr>
      </w:pPr>
      <w:r w:rsidRPr="00F167E2">
        <w:rPr>
          <w:rFonts w:ascii="Times New Roman" w:eastAsia="Times New Roman" w:hAnsi="Times New Roman" w:cs="Times New Roman"/>
        </w:rPr>
        <w:t>b) 10 dni od dnia przekazania informacji o czynności zamawiającego stanowiącej podstawę jego wniesienia, jeżeli informacja została przekazana w sposób inny niż określony w lit. a.</w:t>
      </w:r>
    </w:p>
    <w:p w14:paraId="2A0BF373" w14:textId="77777777" w:rsidR="00484713" w:rsidRPr="00F167E2" w:rsidRDefault="00484713" w:rsidP="00F167E2">
      <w:pPr>
        <w:jc w:val="both"/>
        <w:rPr>
          <w:rFonts w:ascii="Times New Roman" w:eastAsia="Times New Roman" w:hAnsi="Times New Roman" w:cs="Times New Roman"/>
        </w:rPr>
      </w:pPr>
    </w:p>
    <w:p w14:paraId="27875A72" w14:textId="77777777" w:rsidR="00484713" w:rsidRPr="00F167E2" w:rsidRDefault="00000000" w:rsidP="00F167E2">
      <w:pPr>
        <w:numPr>
          <w:ilvl w:val="0"/>
          <w:numId w:val="3"/>
        </w:numPr>
        <w:jc w:val="both"/>
        <w:rPr>
          <w:rFonts w:ascii="Times New Roman" w:eastAsia="Times New Roman" w:hAnsi="Times New Roman" w:cs="Times New Roman"/>
        </w:rPr>
      </w:pPr>
      <w:bookmarkStart w:id="29" w:name="OLE_LINK4"/>
      <w:r w:rsidRPr="00F167E2">
        <w:rPr>
          <w:rFonts w:ascii="Times New Roman" w:eastAsia="Times New Roman" w:hAnsi="Times New Roman" w:cs="Times New Roman"/>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bookmarkEnd w:id="29"/>
      <w:r w:rsidRPr="00F167E2">
        <w:rPr>
          <w:rFonts w:ascii="Times New Roman" w:eastAsia="Times New Roman" w:hAnsi="Times New Roman" w:cs="Times New Roman"/>
        </w:rPr>
        <w:t>.</w:t>
      </w:r>
    </w:p>
    <w:p w14:paraId="0EA58ED3" w14:textId="77777777" w:rsidR="00484713" w:rsidRPr="00F167E2" w:rsidRDefault="00484713" w:rsidP="00F167E2">
      <w:pPr>
        <w:ind w:left="357"/>
        <w:jc w:val="both"/>
        <w:rPr>
          <w:rFonts w:ascii="Times New Roman" w:eastAsia="Times New Roman" w:hAnsi="Times New Roman" w:cs="Times New Roman"/>
        </w:rPr>
      </w:pPr>
    </w:p>
    <w:p w14:paraId="0064EC1A" w14:textId="77777777" w:rsidR="00484713" w:rsidRPr="00F167E2" w:rsidRDefault="00000000" w:rsidP="00F167E2">
      <w:pPr>
        <w:numPr>
          <w:ilvl w:val="0"/>
          <w:numId w:val="3"/>
        </w:numPr>
        <w:jc w:val="both"/>
        <w:rPr>
          <w:rFonts w:ascii="Times New Roman" w:eastAsia="Times New Roman" w:hAnsi="Times New Roman" w:cs="Times New Roman"/>
        </w:rPr>
      </w:pPr>
      <w:r w:rsidRPr="00F167E2">
        <w:rPr>
          <w:rFonts w:ascii="Times New Roman" w:eastAsia="Times New Roman" w:hAnsi="Times New Roman" w:cs="Times New Roman"/>
        </w:rPr>
        <w:t>Odwołanie w przypadkach innych niż określone w ust. 6 i 7 wnosi się w terminie 5 dni od dnia, w którym powzięto lub przy zachowaniu należytej staranności można było powziąć wiadomość o okolicznościach stanowiących podstawę jego wniesienia.</w:t>
      </w:r>
    </w:p>
    <w:p w14:paraId="3AC264CE" w14:textId="77777777" w:rsidR="00484713" w:rsidRPr="00F167E2" w:rsidRDefault="00000000" w:rsidP="00F167E2">
      <w:pPr>
        <w:numPr>
          <w:ilvl w:val="0"/>
          <w:numId w:val="3"/>
        </w:numPr>
        <w:jc w:val="both"/>
        <w:rPr>
          <w:rFonts w:ascii="Times New Roman" w:eastAsia="Times New Roman" w:hAnsi="Times New Roman" w:cs="Times New Roman"/>
        </w:rPr>
      </w:pPr>
      <w:bookmarkStart w:id="30" w:name="OLE_LINK5"/>
      <w:r w:rsidRPr="00F167E2">
        <w:rPr>
          <w:rFonts w:ascii="Times New Roman" w:eastAsia="Times New Roman" w:hAnsi="Times New Roman" w:cs="Times New Roman"/>
        </w:rPr>
        <w:t>Na orzeczenie Izby oraz postanowienie Prezesa Izby, o którym mowa w art. 519 ust. 1, stronom oraz uczestnikom postępowania odwoławczego przysługuje skarga do sądu.</w:t>
      </w:r>
    </w:p>
    <w:bookmarkEnd w:id="30"/>
    <w:p w14:paraId="4EA217FD" w14:textId="77777777" w:rsidR="00484713" w:rsidRPr="00F167E2" w:rsidRDefault="00484713" w:rsidP="00F167E2">
      <w:pPr>
        <w:jc w:val="both"/>
        <w:rPr>
          <w:rFonts w:ascii="Times New Roman" w:eastAsia="Times New Roman" w:hAnsi="Times New Roman" w:cs="Times New Roman"/>
        </w:rPr>
      </w:pPr>
    </w:p>
    <w:p w14:paraId="3B7F3561" w14:textId="77777777" w:rsidR="00484713" w:rsidRPr="00F167E2" w:rsidRDefault="00000000" w:rsidP="00F167E2">
      <w:pPr>
        <w:numPr>
          <w:ilvl w:val="0"/>
          <w:numId w:val="3"/>
        </w:numPr>
        <w:jc w:val="both"/>
        <w:rPr>
          <w:rFonts w:ascii="Times New Roman" w:eastAsia="Times New Roman" w:hAnsi="Times New Roman" w:cs="Times New Roman"/>
        </w:rPr>
      </w:pPr>
      <w:r w:rsidRPr="00F167E2">
        <w:rPr>
          <w:rFonts w:ascii="Times New Roman" w:eastAsia="Times New Roman" w:hAnsi="Times New Roman" w:cs="Times New Roman"/>
        </w:rPr>
        <w:t>W postępowaniu toczącym się wskutek wniesienia skargi stosuje się odpowiednio przepisy ustawy z dnia 17 listopada 1964 r. – Kodeks postępowania cywilnego o apelacji, jeżeli przepisy ustawy PZP nie stanowią inaczej.</w:t>
      </w:r>
    </w:p>
    <w:p w14:paraId="1A2F965E"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2EA85C9B" w14:textId="77777777" w:rsidR="00484713" w:rsidRPr="00F167E2" w:rsidRDefault="00000000" w:rsidP="00F167E2">
      <w:pPr>
        <w:numPr>
          <w:ilvl w:val="0"/>
          <w:numId w:val="3"/>
        </w:numPr>
        <w:jc w:val="both"/>
        <w:rPr>
          <w:rFonts w:ascii="Times New Roman" w:eastAsia="Times New Roman" w:hAnsi="Times New Roman" w:cs="Times New Roman"/>
        </w:rPr>
      </w:pPr>
      <w:r w:rsidRPr="00F167E2">
        <w:rPr>
          <w:rFonts w:ascii="Times New Roman" w:eastAsia="Times New Roman" w:hAnsi="Times New Roman" w:cs="Times New Roman"/>
        </w:rPr>
        <w:t>Skargę wnosi się do Sądu Okręgowego w Warszawie – sądu zamówień publicznych</w:t>
      </w:r>
    </w:p>
    <w:p w14:paraId="0BF57297"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6239BAE2" w14:textId="77777777" w:rsidR="00484713" w:rsidRPr="00F167E2" w:rsidRDefault="00000000" w:rsidP="00F167E2">
      <w:pPr>
        <w:numPr>
          <w:ilvl w:val="0"/>
          <w:numId w:val="3"/>
        </w:numPr>
        <w:jc w:val="both"/>
        <w:rPr>
          <w:rFonts w:ascii="Times New Roman" w:eastAsia="Times New Roman" w:hAnsi="Times New Roman" w:cs="Times New Roman"/>
        </w:rPr>
      </w:pPr>
      <w:r w:rsidRPr="00F167E2">
        <w:rPr>
          <w:rFonts w:ascii="Times New Roman" w:eastAsia="Times New Roman" w:hAnsi="Times New Roman" w:cs="Times New Roman"/>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 </w:t>
      </w:r>
    </w:p>
    <w:p w14:paraId="5BC35A80"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7073B7A4" w14:textId="77777777" w:rsidR="00484713" w:rsidRPr="00F167E2" w:rsidRDefault="00000000" w:rsidP="00F167E2">
      <w:pPr>
        <w:numPr>
          <w:ilvl w:val="0"/>
          <w:numId w:val="3"/>
        </w:numPr>
        <w:jc w:val="both"/>
        <w:rPr>
          <w:rFonts w:ascii="Times New Roman" w:eastAsia="Times New Roman" w:hAnsi="Times New Roman" w:cs="Times New Roman"/>
        </w:rPr>
      </w:pPr>
      <w:r w:rsidRPr="00F167E2">
        <w:rPr>
          <w:rFonts w:ascii="Times New Roman" w:eastAsia="Times New Roman" w:hAnsi="Times New Roman" w:cs="Times New Roman"/>
        </w:rPr>
        <w:t>Prezes Izby przekazuje skargę wraz z aktami postępowania odwoławczego do sądu zamówień publicznych w terminie 7 dni od dnia jej otrzymania.</w:t>
      </w:r>
    </w:p>
    <w:p w14:paraId="2258F1EF" w14:textId="77777777" w:rsidR="00484713" w:rsidRPr="00F167E2" w:rsidRDefault="00484713" w:rsidP="00F167E2">
      <w:pPr>
        <w:pBdr>
          <w:top w:val="nil"/>
          <w:left w:val="nil"/>
          <w:bottom w:val="nil"/>
          <w:right w:val="nil"/>
          <w:between w:val="nil"/>
        </w:pBdr>
        <w:ind w:left="708"/>
        <w:jc w:val="both"/>
        <w:rPr>
          <w:rFonts w:ascii="Times New Roman" w:eastAsia="Times New Roman" w:hAnsi="Times New Roman" w:cs="Times New Roman"/>
          <w:color w:val="000000"/>
        </w:rPr>
      </w:pPr>
    </w:p>
    <w:p w14:paraId="49463245" w14:textId="77777777" w:rsidR="00484713" w:rsidRPr="00F167E2" w:rsidRDefault="00484713" w:rsidP="00F167E2">
      <w:pPr>
        <w:ind w:left="357"/>
        <w:jc w:val="both"/>
        <w:rPr>
          <w:rFonts w:ascii="Times New Roman" w:eastAsia="Times New Roman" w:hAnsi="Times New Roman" w:cs="Times New Roman"/>
        </w:rPr>
      </w:pPr>
    </w:p>
    <w:p w14:paraId="25034FBE" w14:textId="77777777" w:rsidR="00484713" w:rsidRPr="00F167E2" w:rsidRDefault="00000000" w:rsidP="00F167E2">
      <w:pPr>
        <w:numPr>
          <w:ilvl w:val="0"/>
          <w:numId w:val="3"/>
        </w:numPr>
        <w:jc w:val="both"/>
        <w:rPr>
          <w:rFonts w:ascii="Times New Roman" w:hAnsi="Times New Roman" w:cs="Times New Roman"/>
        </w:rPr>
      </w:pPr>
      <w:r w:rsidRPr="00F167E2">
        <w:rPr>
          <w:rFonts w:ascii="Times New Roman" w:eastAsia="Times New Roman" w:hAnsi="Times New Roman" w:cs="Times New Roman"/>
        </w:rPr>
        <w:t xml:space="preserve">Szczegółowe informacje dotyczące środków ochrony prawnej określa Dział IX „Środki ochrony prawnej” </w:t>
      </w:r>
      <w:proofErr w:type="spellStart"/>
      <w:r w:rsidRPr="00F167E2">
        <w:rPr>
          <w:rFonts w:ascii="Times New Roman" w:eastAsia="Times New Roman" w:hAnsi="Times New Roman" w:cs="Times New Roman"/>
        </w:rPr>
        <w:t>Pzp</w:t>
      </w:r>
      <w:proofErr w:type="spellEnd"/>
      <w:r w:rsidRPr="00F167E2">
        <w:rPr>
          <w:rFonts w:ascii="Times New Roman" w:eastAsia="Times New Roman" w:hAnsi="Times New Roman" w:cs="Times New Roman"/>
        </w:rPr>
        <w:t>.</w:t>
      </w:r>
    </w:p>
    <w:p w14:paraId="0B16FB3A" w14:textId="77777777" w:rsidR="00484713" w:rsidRPr="00F167E2" w:rsidRDefault="00484713" w:rsidP="00F167E2">
      <w:pPr>
        <w:jc w:val="both"/>
        <w:rPr>
          <w:rFonts w:ascii="Times New Roman" w:eastAsia="Times New Roman" w:hAnsi="Times New Roman" w:cs="Times New Roman"/>
        </w:rPr>
      </w:pPr>
    </w:p>
    <w:p w14:paraId="0BB09353" w14:textId="77777777" w:rsidR="00484713" w:rsidRPr="00F167E2" w:rsidRDefault="00484713" w:rsidP="00F167E2">
      <w:pPr>
        <w:jc w:val="both"/>
        <w:rPr>
          <w:rFonts w:ascii="Times New Roman" w:eastAsia="Times New Roman" w:hAnsi="Times New Roman" w:cs="Times New Roman"/>
        </w:rPr>
      </w:pPr>
    </w:p>
    <w:p w14:paraId="101093EC" w14:textId="77777777" w:rsidR="00484713" w:rsidRPr="00F167E2" w:rsidRDefault="00000000" w:rsidP="00F167E2">
      <w:pPr>
        <w:jc w:val="both"/>
        <w:rPr>
          <w:rFonts w:ascii="Times New Roman" w:eastAsia="Times New Roman" w:hAnsi="Times New Roman" w:cs="Times New Roman"/>
          <w:b/>
        </w:rPr>
      </w:pPr>
      <w:r w:rsidRPr="00F167E2">
        <w:rPr>
          <w:rFonts w:ascii="Times New Roman" w:eastAsia="Times New Roman" w:hAnsi="Times New Roman" w:cs="Times New Roman"/>
          <w:b/>
        </w:rPr>
        <w:t>XX.   Wymagania dotyczące wadium</w:t>
      </w:r>
    </w:p>
    <w:p w14:paraId="6707841F" w14:textId="77777777" w:rsidR="00484713" w:rsidRPr="00F167E2" w:rsidRDefault="00484713" w:rsidP="00F167E2">
      <w:pPr>
        <w:jc w:val="both"/>
        <w:rPr>
          <w:rFonts w:ascii="Times New Roman" w:eastAsia="Times New Roman" w:hAnsi="Times New Roman" w:cs="Times New Roman"/>
          <w:b/>
        </w:rPr>
      </w:pPr>
    </w:p>
    <w:p w14:paraId="26648CBA" w14:textId="77777777" w:rsidR="00484713" w:rsidRPr="00F167E2" w:rsidRDefault="00000000" w:rsidP="00F167E2">
      <w:pPr>
        <w:tabs>
          <w:tab w:val="left" w:pos="1418"/>
          <w:tab w:val="center" w:pos="4536"/>
          <w:tab w:val="left" w:pos="4678"/>
        </w:tabs>
        <w:jc w:val="both"/>
        <w:rPr>
          <w:rFonts w:ascii="Times New Roman" w:eastAsia="Times New Roman" w:hAnsi="Times New Roman" w:cs="Times New Roman"/>
        </w:rPr>
      </w:pPr>
      <w:r w:rsidRPr="00F167E2">
        <w:rPr>
          <w:rFonts w:ascii="Times New Roman" w:eastAsia="Times New Roman" w:hAnsi="Times New Roman" w:cs="Times New Roman"/>
        </w:rPr>
        <w:t>Zamawiający nie wymaga wniesienia wadium.</w:t>
      </w:r>
    </w:p>
    <w:p w14:paraId="7A7791E2" w14:textId="77777777" w:rsidR="00484713" w:rsidRPr="00F167E2" w:rsidRDefault="00484713" w:rsidP="00F167E2">
      <w:pPr>
        <w:tabs>
          <w:tab w:val="left" w:pos="1418"/>
          <w:tab w:val="center" w:pos="4536"/>
          <w:tab w:val="left" w:pos="4678"/>
        </w:tabs>
        <w:jc w:val="both"/>
        <w:rPr>
          <w:rFonts w:ascii="Times New Roman" w:eastAsia="Times New Roman" w:hAnsi="Times New Roman" w:cs="Times New Roman"/>
        </w:rPr>
      </w:pPr>
    </w:p>
    <w:p w14:paraId="582494E5" w14:textId="77777777" w:rsidR="00484713" w:rsidRPr="00F167E2" w:rsidRDefault="00484713" w:rsidP="00F167E2">
      <w:pPr>
        <w:tabs>
          <w:tab w:val="left" w:pos="1418"/>
          <w:tab w:val="center" w:pos="4536"/>
          <w:tab w:val="left" w:pos="4678"/>
        </w:tabs>
        <w:jc w:val="both"/>
        <w:rPr>
          <w:rFonts w:ascii="Times New Roman" w:eastAsia="Times New Roman" w:hAnsi="Times New Roman" w:cs="Times New Roman"/>
        </w:rPr>
      </w:pPr>
    </w:p>
    <w:p w14:paraId="0E70F088" w14:textId="77777777" w:rsidR="00484713" w:rsidRDefault="00484713" w:rsidP="00F167E2">
      <w:pPr>
        <w:jc w:val="both"/>
        <w:rPr>
          <w:rFonts w:ascii="Times New Roman" w:eastAsia="Times New Roman" w:hAnsi="Times New Roman" w:cs="Times New Roman"/>
          <w:b/>
        </w:rPr>
      </w:pPr>
    </w:p>
    <w:p w14:paraId="43EA5414" w14:textId="77777777" w:rsidR="00951F89" w:rsidRDefault="00951F89" w:rsidP="00F167E2">
      <w:pPr>
        <w:jc w:val="both"/>
        <w:rPr>
          <w:rFonts w:ascii="Times New Roman" w:eastAsia="Times New Roman" w:hAnsi="Times New Roman" w:cs="Times New Roman"/>
          <w:b/>
        </w:rPr>
      </w:pPr>
    </w:p>
    <w:p w14:paraId="4AD041F2" w14:textId="77777777" w:rsidR="00951F89" w:rsidRPr="00F167E2" w:rsidRDefault="00951F89" w:rsidP="00F167E2">
      <w:pPr>
        <w:jc w:val="both"/>
        <w:rPr>
          <w:rFonts w:ascii="Times New Roman" w:eastAsia="Times New Roman" w:hAnsi="Times New Roman" w:cs="Times New Roman"/>
          <w:b/>
        </w:rPr>
      </w:pPr>
    </w:p>
    <w:p w14:paraId="1DC854FE" w14:textId="77777777" w:rsidR="00484713" w:rsidRPr="00F167E2" w:rsidRDefault="00000000" w:rsidP="00F167E2">
      <w:pPr>
        <w:jc w:val="both"/>
        <w:rPr>
          <w:rFonts w:ascii="Times New Roman" w:eastAsia="Times New Roman" w:hAnsi="Times New Roman" w:cs="Times New Roman"/>
          <w:b/>
        </w:rPr>
      </w:pPr>
      <w:r w:rsidRPr="00F167E2">
        <w:rPr>
          <w:rFonts w:ascii="Times New Roman" w:eastAsia="Times New Roman" w:hAnsi="Times New Roman" w:cs="Times New Roman"/>
          <w:b/>
        </w:rPr>
        <w:lastRenderedPageBreak/>
        <w:t>XXI.   Informacje dotyczące zabezpieczenia należytego wykonania umowy</w:t>
      </w:r>
    </w:p>
    <w:p w14:paraId="297167F8" w14:textId="77777777" w:rsidR="00484713" w:rsidRPr="00F167E2" w:rsidRDefault="00484713" w:rsidP="00F167E2">
      <w:pPr>
        <w:jc w:val="both"/>
        <w:rPr>
          <w:rFonts w:ascii="Times New Roman" w:eastAsia="Times New Roman" w:hAnsi="Times New Roman" w:cs="Times New Roman"/>
          <w:b/>
        </w:rPr>
      </w:pPr>
    </w:p>
    <w:p w14:paraId="7EAE6ACF"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rPr>
        <w:t>Zamawiający nie wymaga wniesienia zabezpieczenia należytego wykonania umowy.</w:t>
      </w:r>
    </w:p>
    <w:p w14:paraId="04447F9D" w14:textId="77777777" w:rsidR="00484713" w:rsidRPr="00F167E2" w:rsidRDefault="00484713" w:rsidP="00F167E2">
      <w:pPr>
        <w:jc w:val="both"/>
        <w:rPr>
          <w:rFonts w:ascii="Times New Roman" w:eastAsia="Times New Roman" w:hAnsi="Times New Roman" w:cs="Times New Roman"/>
        </w:rPr>
      </w:pPr>
    </w:p>
    <w:p w14:paraId="52E0599D" w14:textId="77777777" w:rsidR="00484713" w:rsidRPr="00F167E2" w:rsidRDefault="00484713" w:rsidP="00F167E2">
      <w:pPr>
        <w:jc w:val="both"/>
        <w:rPr>
          <w:rFonts w:ascii="Times New Roman" w:eastAsia="Times New Roman" w:hAnsi="Times New Roman" w:cs="Times New Roman"/>
        </w:rPr>
      </w:pPr>
    </w:p>
    <w:p w14:paraId="03DAC2FE"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b/>
        </w:rPr>
        <w:t>XXII.   Klauzula informacyjna dot. przetwarzania danych osobowych</w:t>
      </w:r>
    </w:p>
    <w:p w14:paraId="7A772D69" w14:textId="77777777" w:rsidR="00484713" w:rsidRPr="00F167E2" w:rsidRDefault="00484713" w:rsidP="00F167E2">
      <w:pPr>
        <w:jc w:val="both"/>
        <w:rPr>
          <w:rFonts w:ascii="Times New Roman" w:eastAsia="Times New Roman" w:hAnsi="Times New Roman" w:cs="Times New Roman"/>
          <w:b/>
        </w:rPr>
      </w:pPr>
    </w:p>
    <w:p w14:paraId="49161C9D" w14:textId="77777777" w:rsidR="00484713" w:rsidRPr="00F167E2" w:rsidRDefault="00000000" w:rsidP="00F167E2">
      <w:pPr>
        <w:spacing w:after="150"/>
        <w:jc w:val="both"/>
        <w:rPr>
          <w:rFonts w:ascii="Times New Roman" w:hAnsi="Times New Roman" w:cs="Times New Roman"/>
        </w:rPr>
      </w:pPr>
      <w:bookmarkStart w:id="31" w:name="bookmark=id.3whwml4" w:colFirst="0" w:colLast="0"/>
      <w:bookmarkEnd w:id="31"/>
      <w:r w:rsidRPr="00F167E2">
        <w:rPr>
          <w:rFonts w:ascii="Times New Roman" w:eastAsia="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0549C75" w14:textId="77777777" w:rsidR="00484713" w:rsidRPr="00F167E2" w:rsidRDefault="00000000" w:rsidP="00F167E2">
      <w:pPr>
        <w:numPr>
          <w:ilvl w:val="0"/>
          <w:numId w:val="1"/>
        </w:numPr>
        <w:pBdr>
          <w:top w:val="nil"/>
          <w:left w:val="nil"/>
          <w:bottom w:val="nil"/>
          <w:right w:val="nil"/>
          <w:between w:val="nil"/>
        </w:pBdr>
        <w:ind w:left="426" w:hanging="426"/>
        <w:jc w:val="both"/>
        <w:rPr>
          <w:rFonts w:ascii="Times New Roman" w:hAnsi="Times New Roman" w:cs="Times New Roman"/>
          <w:color w:val="000000"/>
        </w:rPr>
      </w:pPr>
      <w:r w:rsidRPr="00F167E2">
        <w:rPr>
          <w:rFonts w:ascii="Times New Roman" w:eastAsia="Times New Roman" w:hAnsi="Times New Roman" w:cs="Times New Roman"/>
          <w:color w:val="000000"/>
        </w:rPr>
        <w:t xml:space="preserve">administratorem Pani/Pana danych osobowych jest </w:t>
      </w:r>
      <w:r w:rsidRPr="00F167E2">
        <w:rPr>
          <w:rFonts w:ascii="Times New Roman" w:eastAsia="Times New Roman" w:hAnsi="Times New Roman" w:cs="Times New Roman"/>
          <w:b/>
          <w:color w:val="000000"/>
        </w:rPr>
        <w:t>Dyrektor Aresztu Śledczego w Olsztynie</w:t>
      </w:r>
      <w:r w:rsidRPr="00F167E2">
        <w:rPr>
          <w:rFonts w:ascii="Times New Roman" w:eastAsia="Times New Roman" w:hAnsi="Times New Roman" w:cs="Times New Roman"/>
          <w:color w:val="000000"/>
        </w:rPr>
        <w:t xml:space="preserve"> z siedzibą przy al. J. Piłsudskiego 3, 10-575 Olsztyn,  e-mail: </w:t>
      </w:r>
      <w:hyperlink r:id="rId11">
        <w:r w:rsidRPr="00F167E2">
          <w:rPr>
            <w:rFonts w:ascii="Times New Roman" w:eastAsia="Times New Roman" w:hAnsi="Times New Roman" w:cs="Times New Roman"/>
            <w:color w:val="000080"/>
            <w:u w:val="single"/>
          </w:rPr>
          <w:t>as_olsztyn@sw.gov.pl</w:t>
        </w:r>
      </w:hyperlink>
      <w:r w:rsidRPr="00F167E2">
        <w:rPr>
          <w:rFonts w:ascii="Times New Roman" w:eastAsia="Times New Roman" w:hAnsi="Times New Roman" w:cs="Times New Roman"/>
          <w:color w:val="000000"/>
        </w:rPr>
        <w:t>,   tel. 89 524 86 00</w:t>
      </w:r>
    </w:p>
    <w:p w14:paraId="79032425" w14:textId="77777777" w:rsidR="00484713" w:rsidRPr="00F167E2" w:rsidRDefault="00484713" w:rsidP="00F167E2">
      <w:pPr>
        <w:pBdr>
          <w:top w:val="nil"/>
          <w:left w:val="nil"/>
          <w:bottom w:val="nil"/>
          <w:right w:val="nil"/>
          <w:between w:val="nil"/>
        </w:pBdr>
        <w:ind w:left="426"/>
        <w:jc w:val="both"/>
        <w:rPr>
          <w:rFonts w:ascii="Times New Roman" w:eastAsia="Times New Roman" w:hAnsi="Times New Roman" w:cs="Times New Roman"/>
          <w:color w:val="000000"/>
        </w:rPr>
      </w:pPr>
    </w:p>
    <w:p w14:paraId="088E9229" w14:textId="77777777" w:rsidR="00484713" w:rsidRPr="00F167E2" w:rsidRDefault="00000000" w:rsidP="00F167E2">
      <w:pPr>
        <w:numPr>
          <w:ilvl w:val="0"/>
          <w:numId w:val="18"/>
        </w:numPr>
        <w:pBdr>
          <w:top w:val="nil"/>
          <w:left w:val="nil"/>
          <w:bottom w:val="nil"/>
          <w:right w:val="nil"/>
          <w:between w:val="nil"/>
        </w:pBdr>
        <w:ind w:left="426" w:hanging="426"/>
        <w:jc w:val="both"/>
        <w:rPr>
          <w:rFonts w:ascii="Times New Roman" w:eastAsia="Times New Roman" w:hAnsi="Times New Roman" w:cs="Times New Roman"/>
          <w:color w:val="000000"/>
        </w:rPr>
      </w:pPr>
      <w:r w:rsidRPr="00F167E2">
        <w:rPr>
          <w:rFonts w:ascii="Times New Roman" w:eastAsia="Times New Roman" w:hAnsi="Times New Roman" w:cs="Times New Roman"/>
          <w:color w:val="000000"/>
        </w:rPr>
        <w:t>w sprawach związanych z Pani/Pana danymi proszę kontaktować się z Inspektorem Ochrony Danych pocztą elektroniczną na adres e-mail:</w:t>
      </w:r>
      <w:r w:rsidRPr="00F167E2">
        <w:rPr>
          <w:rFonts w:ascii="Times New Roman" w:eastAsia="Times New Roman" w:hAnsi="Times New Roman" w:cs="Times New Roman"/>
          <w:b/>
          <w:color w:val="000000"/>
        </w:rPr>
        <w:t xml:space="preserve"> </w:t>
      </w:r>
      <w:hyperlink r:id="rId12">
        <w:r w:rsidRPr="00F167E2">
          <w:rPr>
            <w:rFonts w:ascii="Times New Roman" w:eastAsia="Times New Roman" w:hAnsi="Times New Roman" w:cs="Times New Roman"/>
            <w:color w:val="000080"/>
            <w:u w:val="single"/>
          </w:rPr>
          <w:t>iod_as_olsztyn@sw.gov.pl</w:t>
        </w:r>
      </w:hyperlink>
    </w:p>
    <w:p w14:paraId="6089E5F7" w14:textId="77777777" w:rsidR="00484713" w:rsidRPr="00F167E2" w:rsidRDefault="00484713" w:rsidP="00F167E2">
      <w:pPr>
        <w:pBdr>
          <w:top w:val="nil"/>
          <w:left w:val="nil"/>
          <w:bottom w:val="nil"/>
          <w:right w:val="nil"/>
          <w:between w:val="nil"/>
        </w:pBdr>
        <w:ind w:left="426"/>
        <w:jc w:val="both"/>
        <w:rPr>
          <w:rFonts w:ascii="Times New Roman" w:eastAsia="Times New Roman" w:hAnsi="Times New Roman" w:cs="Times New Roman"/>
          <w:color w:val="000000"/>
        </w:rPr>
      </w:pPr>
    </w:p>
    <w:p w14:paraId="254821FA" w14:textId="77777777" w:rsidR="00484713" w:rsidRPr="00F167E2" w:rsidRDefault="00000000" w:rsidP="00F167E2">
      <w:pPr>
        <w:numPr>
          <w:ilvl w:val="0"/>
          <w:numId w:val="18"/>
        </w:numPr>
        <w:pBdr>
          <w:top w:val="nil"/>
          <w:left w:val="nil"/>
          <w:bottom w:val="nil"/>
          <w:right w:val="nil"/>
          <w:between w:val="nil"/>
        </w:pBdr>
        <w:ind w:left="426" w:hanging="426"/>
        <w:jc w:val="both"/>
        <w:rPr>
          <w:rFonts w:ascii="Times New Roman" w:hAnsi="Times New Roman" w:cs="Times New Roman"/>
          <w:color w:val="000000"/>
        </w:rPr>
      </w:pPr>
      <w:r w:rsidRPr="00F167E2">
        <w:rPr>
          <w:rFonts w:ascii="Times New Roman" w:eastAsia="Times New Roman" w:hAnsi="Times New Roman" w:cs="Times New Roman"/>
          <w:color w:val="000000"/>
        </w:rPr>
        <w:t>Pani/Pana dane osobowe przetwarzane będą na podstawie art. 6 ust. 1 lit. c</w:t>
      </w:r>
      <w:r w:rsidRPr="00F167E2">
        <w:rPr>
          <w:rFonts w:ascii="Times New Roman" w:eastAsia="Times New Roman" w:hAnsi="Times New Roman" w:cs="Times New Roman"/>
          <w:i/>
          <w:color w:val="000000"/>
        </w:rPr>
        <w:t xml:space="preserve"> </w:t>
      </w:r>
      <w:r w:rsidRPr="00F167E2">
        <w:rPr>
          <w:rFonts w:ascii="Times New Roman" w:eastAsia="Times New Roman" w:hAnsi="Times New Roman" w:cs="Times New Roman"/>
          <w:color w:val="000000"/>
        </w:rPr>
        <w:t xml:space="preserve">RODO w celu związanym z postępowaniem o udzielenie zamówienia publicznego </w:t>
      </w:r>
    </w:p>
    <w:p w14:paraId="5B4C4737" w14:textId="77777777" w:rsidR="00484713" w:rsidRPr="00F167E2" w:rsidRDefault="00484713" w:rsidP="00F167E2">
      <w:pPr>
        <w:pBdr>
          <w:top w:val="nil"/>
          <w:left w:val="nil"/>
          <w:bottom w:val="nil"/>
          <w:right w:val="nil"/>
          <w:between w:val="nil"/>
        </w:pBdr>
        <w:ind w:left="426"/>
        <w:jc w:val="both"/>
        <w:rPr>
          <w:rFonts w:ascii="Times New Roman" w:hAnsi="Times New Roman" w:cs="Times New Roman"/>
          <w:color w:val="000000"/>
        </w:rPr>
      </w:pPr>
    </w:p>
    <w:p w14:paraId="1854E931" w14:textId="77777777" w:rsidR="00484713" w:rsidRPr="00F167E2" w:rsidRDefault="00000000" w:rsidP="00F167E2">
      <w:pPr>
        <w:numPr>
          <w:ilvl w:val="0"/>
          <w:numId w:val="18"/>
        </w:numPr>
        <w:pBdr>
          <w:top w:val="nil"/>
          <w:left w:val="nil"/>
          <w:bottom w:val="nil"/>
          <w:right w:val="nil"/>
          <w:between w:val="nil"/>
        </w:pBdr>
        <w:ind w:left="426" w:hanging="426"/>
        <w:jc w:val="both"/>
        <w:rPr>
          <w:rFonts w:ascii="Times New Roman" w:hAnsi="Times New Roman" w:cs="Times New Roman"/>
          <w:color w:val="000000"/>
        </w:rPr>
      </w:pPr>
      <w:r w:rsidRPr="00F167E2">
        <w:rPr>
          <w:rFonts w:ascii="Times New Roman" w:eastAsia="Times New Roman" w:hAnsi="Times New Roman" w:cs="Times New Roman"/>
          <w:color w:val="000000"/>
        </w:rPr>
        <w:t xml:space="preserve">odbiorcami Pani/Pana danych osobowych będą osoby lub podmioty, którym udostępniona zostanie dokumentacja postępowania w oparciu o art. 18 oraz art. 74 ustawy </w:t>
      </w:r>
      <w:proofErr w:type="spellStart"/>
      <w:r w:rsidRPr="00F167E2">
        <w:rPr>
          <w:rFonts w:ascii="Times New Roman" w:eastAsia="Times New Roman" w:hAnsi="Times New Roman" w:cs="Times New Roman"/>
          <w:color w:val="000000"/>
        </w:rPr>
        <w:t>Pzp</w:t>
      </w:r>
      <w:proofErr w:type="spellEnd"/>
      <w:r w:rsidRPr="00F167E2">
        <w:rPr>
          <w:rFonts w:ascii="Times New Roman" w:eastAsia="Times New Roman" w:hAnsi="Times New Roman" w:cs="Times New Roman"/>
          <w:color w:val="000000"/>
        </w:rPr>
        <w:t>;</w:t>
      </w:r>
    </w:p>
    <w:p w14:paraId="0C82B8F9" w14:textId="77777777" w:rsidR="00484713" w:rsidRPr="00F167E2" w:rsidRDefault="00000000" w:rsidP="00F167E2">
      <w:pPr>
        <w:pBdr>
          <w:top w:val="nil"/>
          <w:left w:val="nil"/>
          <w:bottom w:val="nil"/>
          <w:right w:val="nil"/>
          <w:between w:val="nil"/>
        </w:pBdr>
        <w:ind w:left="426"/>
        <w:jc w:val="both"/>
        <w:rPr>
          <w:rFonts w:ascii="Times New Roman" w:hAnsi="Times New Roman" w:cs="Times New Roman"/>
          <w:color w:val="000000"/>
        </w:rPr>
      </w:pPr>
      <w:r w:rsidRPr="00F167E2">
        <w:rPr>
          <w:rFonts w:ascii="Times New Roman" w:eastAsia="Times New Roman" w:hAnsi="Times New Roman" w:cs="Times New Roman"/>
          <w:color w:val="000000"/>
        </w:rPr>
        <w:t xml:space="preserve">  </w:t>
      </w:r>
    </w:p>
    <w:p w14:paraId="0DFED677" w14:textId="77777777" w:rsidR="00484713" w:rsidRPr="00F167E2" w:rsidRDefault="00000000" w:rsidP="00F167E2">
      <w:pPr>
        <w:numPr>
          <w:ilvl w:val="0"/>
          <w:numId w:val="18"/>
        </w:numPr>
        <w:pBdr>
          <w:top w:val="nil"/>
          <w:left w:val="nil"/>
          <w:bottom w:val="nil"/>
          <w:right w:val="nil"/>
          <w:between w:val="nil"/>
        </w:pBdr>
        <w:ind w:left="426" w:hanging="426"/>
        <w:jc w:val="both"/>
        <w:rPr>
          <w:rFonts w:ascii="Times New Roman" w:hAnsi="Times New Roman" w:cs="Times New Roman"/>
          <w:color w:val="000000"/>
        </w:rPr>
      </w:pPr>
      <w:r w:rsidRPr="00F167E2">
        <w:rPr>
          <w:rFonts w:ascii="Times New Roman" w:eastAsia="Times New Roman" w:hAnsi="Times New Roman" w:cs="Times New Roman"/>
          <w:color w:val="000000"/>
        </w:rPr>
        <w:t xml:space="preserve">Pani/Pana dane osobowe będą przechowywane, zgodnie z art. 78 ust. 1 ustawy </w:t>
      </w:r>
      <w:proofErr w:type="spellStart"/>
      <w:r w:rsidRPr="00F167E2">
        <w:rPr>
          <w:rFonts w:ascii="Times New Roman" w:eastAsia="Times New Roman" w:hAnsi="Times New Roman" w:cs="Times New Roman"/>
          <w:color w:val="000000"/>
        </w:rPr>
        <w:t>Pzp</w:t>
      </w:r>
      <w:proofErr w:type="spellEnd"/>
      <w:r w:rsidRPr="00F167E2">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14:paraId="04765AF1" w14:textId="77777777" w:rsidR="00484713" w:rsidRPr="00F167E2" w:rsidRDefault="00484713" w:rsidP="00F167E2">
      <w:pPr>
        <w:pBdr>
          <w:top w:val="nil"/>
          <w:left w:val="nil"/>
          <w:bottom w:val="nil"/>
          <w:right w:val="nil"/>
          <w:between w:val="nil"/>
        </w:pBdr>
        <w:jc w:val="both"/>
        <w:rPr>
          <w:rFonts w:ascii="Times New Roman" w:eastAsia="Times New Roman" w:hAnsi="Times New Roman" w:cs="Times New Roman"/>
          <w:color w:val="000000"/>
        </w:rPr>
      </w:pPr>
    </w:p>
    <w:p w14:paraId="4B8B7C82" w14:textId="77777777" w:rsidR="00484713" w:rsidRPr="00F167E2" w:rsidRDefault="00000000" w:rsidP="00F167E2">
      <w:pPr>
        <w:numPr>
          <w:ilvl w:val="0"/>
          <w:numId w:val="18"/>
        </w:numPr>
        <w:pBdr>
          <w:top w:val="nil"/>
          <w:left w:val="nil"/>
          <w:bottom w:val="nil"/>
          <w:right w:val="nil"/>
          <w:between w:val="nil"/>
        </w:pBdr>
        <w:ind w:left="426" w:hanging="426"/>
        <w:jc w:val="both"/>
        <w:rPr>
          <w:rFonts w:ascii="Times New Roman" w:hAnsi="Times New Roman" w:cs="Times New Roman"/>
          <w:color w:val="000000"/>
        </w:rPr>
      </w:pPr>
      <w:r w:rsidRPr="00F167E2">
        <w:rPr>
          <w:rFonts w:ascii="Times New Roman" w:eastAsia="Times New Roman" w:hAnsi="Times New Roman" w:cs="Times New Roman"/>
          <w:color w:val="000000"/>
        </w:rPr>
        <w:t xml:space="preserve">obowiązek podania przez Panią/Pana danych osobowych bezpośrednio Pani/Pana dotyczących jest wymogiem ustawowym określonym w przepisach ustawy </w:t>
      </w:r>
      <w:proofErr w:type="spellStart"/>
      <w:r w:rsidRPr="00F167E2">
        <w:rPr>
          <w:rFonts w:ascii="Times New Roman" w:eastAsia="Times New Roman" w:hAnsi="Times New Roman" w:cs="Times New Roman"/>
          <w:color w:val="000000"/>
        </w:rPr>
        <w:t>Pzp</w:t>
      </w:r>
      <w:proofErr w:type="spellEnd"/>
      <w:r w:rsidRPr="00F167E2">
        <w:rPr>
          <w:rFonts w:ascii="Times New Roman" w:eastAsia="Times New Roman" w:hAnsi="Times New Roman" w:cs="Times New Roman"/>
          <w:color w:val="000000"/>
        </w:rPr>
        <w:t xml:space="preserve">, związanym z udziałem w postępowaniu o udzielenie zamówienia publicznego; konsekwencje niepodania określonych danych wynikają z ustawy </w:t>
      </w:r>
      <w:proofErr w:type="spellStart"/>
      <w:r w:rsidRPr="00F167E2">
        <w:rPr>
          <w:rFonts w:ascii="Times New Roman" w:eastAsia="Times New Roman" w:hAnsi="Times New Roman" w:cs="Times New Roman"/>
          <w:color w:val="000000"/>
        </w:rPr>
        <w:t>Pzp</w:t>
      </w:r>
      <w:proofErr w:type="spellEnd"/>
      <w:r w:rsidRPr="00F167E2">
        <w:rPr>
          <w:rFonts w:ascii="Times New Roman" w:eastAsia="Times New Roman" w:hAnsi="Times New Roman" w:cs="Times New Roman"/>
          <w:color w:val="000000"/>
        </w:rPr>
        <w:t xml:space="preserve">;  </w:t>
      </w:r>
    </w:p>
    <w:p w14:paraId="41346077" w14:textId="77777777" w:rsidR="00484713" w:rsidRPr="00F167E2" w:rsidRDefault="00484713" w:rsidP="00F167E2">
      <w:pPr>
        <w:pBdr>
          <w:top w:val="nil"/>
          <w:left w:val="nil"/>
          <w:bottom w:val="nil"/>
          <w:right w:val="nil"/>
          <w:between w:val="nil"/>
        </w:pBdr>
        <w:jc w:val="both"/>
        <w:rPr>
          <w:rFonts w:ascii="Times New Roman" w:eastAsia="Times New Roman" w:hAnsi="Times New Roman" w:cs="Times New Roman"/>
          <w:color w:val="000000"/>
        </w:rPr>
      </w:pPr>
    </w:p>
    <w:p w14:paraId="11659BE3" w14:textId="77777777" w:rsidR="00484713" w:rsidRPr="00F167E2" w:rsidRDefault="00000000" w:rsidP="00F167E2">
      <w:pPr>
        <w:numPr>
          <w:ilvl w:val="0"/>
          <w:numId w:val="18"/>
        </w:numPr>
        <w:pBdr>
          <w:top w:val="nil"/>
          <w:left w:val="nil"/>
          <w:bottom w:val="nil"/>
          <w:right w:val="nil"/>
          <w:between w:val="nil"/>
        </w:pBdr>
        <w:ind w:left="426" w:hanging="426"/>
        <w:jc w:val="both"/>
        <w:rPr>
          <w:rFonts w:ascii="Times New Roman" w:hAnsi="Times New Roman" w:cs="Times New Roman"/>
          <w:color w:val="000000"/>
        </w:rPr>
      </w:pPr>
      <w:r w:rsidRPr="00F167E2">
        <w:rPr>
          <w:rFonts w:ascii="Times New Roman" w:eastAsia="Times New Roman" w:hAnsi="Times New Roman" w:cs="Times New Roman"/>
          <w:color w:val="000000"/>
        </w:rPr>
        <w:t>w odniesieniu do Pani/Pana danych osobowych decyzje nie będą podejmowane w sposób zautomatyzowany, stosowanie do art. 22 RODO;</w:t>
      </w:r>
    </w:p>
    <w:p w14:paraId="021A011A" w14:textId="77777777" w:rsidR="00484713" w:rsidRPr="00F167E2" w:rsidRDefault="00484713" w:rsidP="00F167E2">
      <w:pPr>
        <w:pBdr>
          <w:top w:val="nil"/>
          <w:left w:val="nil"/>
          <w:bottom w:val="nil"/>
          <w:right w:val="nil"/>
          <w:between w:val="nil"/>
        </w:pBdr>
        <w:jc w:val="both"/>
        <w:rPr>
          <w:rFonts w:ascii="Times New Roman" w:eastAsia="Times New Roman" w:hAnsi="Times New Roman" w:cs="Times New Roman"/>
          <w:color w:val="000000"/>
        </w:rPr>
      </w:pPr>
    </w:p>
    <w:p w14:paraId="3AA8E750" w14:textId="77777777" w:rsidR="00484713" w:rsidRPr="00F167E2" w:rsidRDefault="00000000" w:rsidP="00F167E2">
      <w:pPr>
        <w:numPr>
          <w:ilvl w:val="0"/>
          <w:numId w:val="18"/>
        </w:numPr>
        <w:pBdr>
          <w:top w:val="nil"/>
          <w:left w:val="nil"/>
          <w:bottom w:val="nil"/>
          <w:right w:val="nil"/>
          <w:between w:val="nil"/>
        </w:pBdr>
        <w:ind w:left="426" w:hanging="426"/>
        <w:jc w:val="both"/>
        <w:rPr>
          <w:rFonts w:ascii="Times New Roman" w:hAnsi="Times New Roman" w:cs="Times New Roman"/>
          <w:color w:val="000000"/>
        </w:rPr>
      </w:pPr>
      <w:r w:rsidRPr="00F167E2">
        <w:rPr>
          <w:rFonts w:ascii="Times New Roman" w:eastAsia="Times New Roman" w:hAnsi="Times New Roman" w:cs="Times New Roman"/>
          <w:color w:val="000000"/>
        </w:rPr>
        <w:t>posiada Pani/Pan:</w:t>
      </w:r>
    </w:p>
    <w:p w14:paraId="7CBEA9A0" w14:textId="77777777" w:rsidR="00484713" w:rsidRPr="00F167E2" w:rsidRDefault="00000000" w:rsidP="00F167E2">
      <w:pPr>
        <w:numPr>
          <w:ilvl w:val="0"/>
          <w:numId w:val="17"/>
        </w:numPr>
        <w:pBdr>
          <w:top w:val="nil"/>
          <w:left w:val="nil"/>
          <w:bottom w:val="nil"/>
          <w:right w:val="nil"/>
          <w:between w:val="nil"/>
        </w:pBdr>
        <w:ind w:left="709" w:hanging="283"/>
        <w:jc w:val="both"/>
        <w:rPr>
          <w:rFonts w:ascii="Times New Roman" w:hAnsi="Times New Roman" w:cs="Times New Roman"/>
          <w:color w:val="000000"/>
        </w:rPr>
      </w:pPr>
      <w:r w:rsidRPr="00F167E2">
        <w:rPr>
          <w:rFonts w:ascii="Times New Roman" w:eastAsia="Times New Roman" w:hAnsi="Times New Roman" w:cs="Times New Roman"/>
          <w:color w:val="000000"/>
        </w:rPr>
        <w:t>na podstawie art. 15 RODO prawo dostępu do danych osobowych Pani/Pana dotyczących;</w:t>
      </w:r>
    </w:p>
    <w:p w14:paraId="397E4D7F" w14:textId="77777777" w:rsidR="00484713" w:rsidRPr="00F167E2" w:rsidRDefault="00000000" w:rsidP="00F167E2">
      <w:pPr>
        <w:numPr>
          <w:ilvl w:val="0"/>
          <w:numId w:val="17"/>
        </w:numPr>
        <w:pBdr>
          <w:top w:val="nil"/>
          <w:left w:val="nil"/>
          <w:bottom w:val="nil"/>
          <w:right w:val="nil"/>
          <w:between w:val="nil"/>
        </w:pBdr>
        <w:ind w:left="709" w:hanging="283"/>
        <w:jc w:val="both"/>
        <w:rPr>
          <w:rFonts w:ascii="Times New Roman" w:hAnsi="Times New Roman" w:cs="Times New Roman"/>
          <w:color w:val="000000"/>
        </w:rPr>
      </w:pPr>
      <w:r w:rsidRPr="00F167E2">
        <w:rPr>
          <w:rFonts w:ascii="Times New Roman" w:eastAsia="Times New Roman" w:hAnsi="Times New Roman" w:cs="Times New Roman"/>
          <w:color w:val="00000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F167E2">
        <w:rPr>
          <w:rFonts w:ascii="Times New Roman" w:eastAsia="Times New Roman" w:hAnsi="Times New Roman" w:cs="Times New Roman"/>
          <w:color w:val="000000"/>
        </w:rPr>
        <w:t>Pzp</w:t>
      </w:r>
      <w:proofErr w:type="spellEnd"/>
      <w:r w:rsidRPr="00F167E2">
        <w:rPr>
          <w:rFonts w:ascii="Times New Roman" w:eastAsia="Times New Roman" w:hAnsi="Times New Roman" w:cs="Times New Roman"/>
          <w:color w:val="000000"/>
        </w:rPr>
        <w:t xml:space="preserve"> oraz nie może naruszać integralności protokołu oraz jego załączników;</w:t>
      </w:r>
      <w:r w:rsidRPr="00F167E2">
        <w:rPr>
          <w:rFonts w:ascii="Times New Roman" w:eastAsia="Times New Roman" w:hAnsi="Times New Roman" w:cs="Times New Roman"/>
          <w:color w:val="FF0000"/>
        </w:rPr>
        <w:t xml:space="preserve"> </w:t>
      </w:r>
    </w:p>
    <w:p w14:paraId="3D6FCA0B" w14:textId="77777777" w:rsidR="00484713" w:rsidRPr="00F167E2" w:rsidRDefault="00000000" w:rsidP="00F167E2">
      <w:pPr>
        <w:numPr>
          <w:ilvl w:val="0"/>
          <w:numId w:val="17"/>
        </w:numPr>
        <w:pBdr>
          <w:top w:val="nil"/>
          <w:left w:val="nil"/>
          <w:bottom w:val="nil"/>
          <w:right w:val="nil"/>
          <w:between w:val="nil"/>
        </w:pBdr>
        <w:ind w:left="709" w:hanging="283"/>
        <w:jc w:val="both"/>
        <w:rPr>
          <w:rFonts w:ascii="Times New Roman" w:hAnsi="Times New Roman" w:cs="Times New Roman"/>
          <w:color w:val="000000"/>
        </w:rPr>
      </w:pPr>
      <w:r w:rsidRPr="00F167E2">
        <w:rPr>
          <w:rFonts w:ascii="Times New Roman" w:eastAsia="Times New Roman" w:hAnsi="Times New Roman" w:cs="Times New Roman"/>
          <w:color w:val="00000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w:t>
      </w:r>
      <w:r w:rsidRPr="00F167E2">
        <w:rPr>
          <w:rFonts w:ascii="Times New Roman" w:eastAsia="Times New Roman" w:hAnsi="Times New Roman" w:cs="Times New Roman"/>
          <w:color w:val="000000"/>
        </w:rPr>
        <w:lastRenderedPageBreak/>
        <w:t xml:space="preserve">także nie ogranicza przetwarzania danych osobowych do czasu zakończenia postępowania o udzielenie zamówienia;  </w:t>
      </w:r>
    </w:p>
    <w:p w14:paraId="04A6D7B9" w14:textId="77777777" w:rsidR="00484713" w:rsidRPr="00F167E2" w:rsidRDefault="00000000" w:rsidP="00F167E2">
      <w:pPr>
        <w:numPr>
          <w:ilvl w:val="0"/>
          <w:numId w:val="17"/>
        </w:numPr>
        <w:pBdr>
          <w:top w:val="nil"/>
          <w:left w:val="nil"/>
          <w:bottom w:val="nil"/>
          <w:right w:val="nil"/>
          <w:between w:val="nil"/>
        </w:pBdr>
        <w:ind w:left="709" w:hanging="283"/>
        <w:jc w:val="both"/>
        <w:rPr>
          <w:rFonts w:ascii="Times New Roman" w:hAnsi="Times New Roman" w:cs="Times New Roman"/>
          <w:color w:val="000000"/>
        </w:rPr>
      </w:pPr>
      <w:r w:rsidRPr="00F167E2">
        <w:rPr>
          <w:rFonts w:ascii="Times New Roman" w:eastAsia="Times New Roman" w:hAnsi="Times New Roman" w:cs="Times New Roman"/>
          <w:color w:val="000000"/>
        </w:rPr>
        <w:t>prawo do wniesienia skargi do Prezesa Urzędu Ochrony Danych Osobowych, gdy uzna Pani/Pan, że przetwarzanie danych osobowych Pani/Pana dotyczących narusza przepisy RODO;</w:t>
      </w:r>
    </w:p>
    <w:p w14:paraId="0FAE91E0" w14:textId="77777777" w:rsidR="00484713" w:rsidRPr="00F167E2" w:rsidRDefault="00484713" w:rsidP="00F167E2">
      <w:pPr>
        <w:pBdr>
          <w:top w:val="nil"/>
          <w:left w:val="nil"/>
          <w:bottom w:val="nil"/>
          <w:right w:val="nil"/>
          <w:between w:val="nil"/>
        </w:pBdr>
        <w:ind w:left="709"/>
        <w:jc w:val="both"/>
        <w:rPr>
          <w:rFonts w:ascii="Times New Roman" w:eastAsia="Times New Roman" w:hAnsi="Times New Roman" w:cs="Times New Roman"/>
          <w:color w:val="000000"/>
        </w:rPr>
      </w:pPr>
    </w:p>
    <w:p w14:paraId="371F04A9" w14:textId="77777777" w:rsidR="00484713" w:rsidRPr="00F167E2" w:rsidRDefault="00000000" w:rsidP="00F167E2">
      <w:pPr>
        <w:numPr>
          <w:ilvl w:val="0"/>
          <w:numId w:val="18"/>
        </w:numPr>
        <w:pBdr>
          <w:top w:val="nil"/>
          <w:left w:val="nil"/>
          <w:bottom w:val="nil"/>
          <w:right w:val="nil"/>
          <w:between w:val="nil"/>
        </w:pBdr>
        <w:ind w:left="426" w:hanging="426"/>
        <w:jc w:val="both"/>
        <w:rPr>
          <w:rFonts w:ascii="Times New Roman" w:hAnsi="Times New Roman" w:cs="Times New Roman"/>
          <w:color w:val="000000"/>
        </w:rPr>
      </w:pPr>
      <w:r w:rsidRPr="00F167E2">
        <w:rPr>
          <w:rFonts w:ascii="Times New Roman" w:eastAsia="Times New Roman" w:hAnsi="Times New Roman" w:cs="Times New Roman"/>
          <w:color w:val="000000"/>
        </w:rPr>
        <w:t>nie przysługuje Pani/Panu:</w:t>
      </w:r>
    </w:p>
    <w:p w14:paraId="3C028968" w14:textId="77777777" w:rsidR="00484713" w:rsidRPr="00F167E2" w:rsidRDefault="00000000" w:rsidP="00F167E2">
      <w:pPr>
        <w:numPr>
          <w:ilvl w:val="0"/>
          <w:numId w:val="19"/>
        </w:numPr>
        <w:pBdr>
          <w:top w:val="nil"/>
          <w:left w:val="nil"/>
          <w:bottom w:val="nil"/>
          <w:right w:val="nil"/>
          <w:between w:val="nil"/>
        </w:pBdr>
        <w:ind w:left="709" w:hanging="283"/>
        <w:jc w:val="both"/>
        <w:rPr>
          <w:rFonts w:ascii="Times New Roman" w:hAnsi="Times New Roman" w:cs="Times New Roman"/>
          <w:color w:val="000000"/>
        </w:rPr>
      </w:pPr>
      <w:r w:rsidRPr="00F167E2">
        <w:rPr>
          <w:rFonts w:ascii="Times New Roman" w:eastAsia="Times New Roman" w:hAnsi="Times New Roman" w:cs="Times New Roman"/>
          <w:color w:val="000000"/>
        </w:rPr>
        <w:t>w związku z art. 17 ust. 3 lit. b, d lub e RODO prawo do usunięcia danych osobowych;</w:t>
      </w:r>
    </w:p>
    <w:p w14:paraId="485E3598" w14:textId="77777777" w:rsidR="00484713" w:rsidRPr="00F167E2" w:rsidRDefault="00000000" w:rsidP="00F167E2">
      <w:pPr>
        <w:numPr>
          <w:ilvl w:val="0"/>
          <w:numId w:val="19"/>
        </w:numPr>
        <w:pBdr>
          <w:top w:val="nil"/>
          <w:left w:val="nil"/>
          <w:bottom w:val="nil"/>
          <w:right w:val="nil"/>
          <w:between w:val="nil"/>
        </w:pBdr>
        <w:ind w:left="709" w:hanging="283"/>
        <w:jc w:val="both"/>
        <w:rPr>
          <w:rFonts w:ascii="Times New Roman" w:hAnsi="Times New Roman" w:cs="Times New Roman"/>
          <w:color w:val="000000"/>
        </w:rPr>
      </w:pPr>
      <w:r w:rsidRPr="00F167E2">
        <w:rPr>
          <w:rFonts w:ascii="Times New Roman" w:eastAsia="Times New Roman" w:hAnsi="Times New Roman" w:cs="Times New Roman"/>
          <w:color w:val="000000"/>
        </w:rPr>
        <w:t>prawo do przenoszenia danych osobowych, o którym mowa w art. 20 RODO;</w:t>
      </w:r>
    </w:p>
    <w:p w14:paraId="613AE7C0" w14:textId="77777777" w:rsidR="00484713" w:rsidRPr="00F167E2" w:rsidRDefault="00000000" w:rsidP="00F167E2">
      <w:pPr>
        <w:numPr>
          <w:ilvl w:val="0"/>
          <w:numId w:val="19"/>
        </w:numPr>
        <w:pBdr>
          <w:top w:val="nil"/>
          <w:left w:val="nil"/>
          <w:bottom w:val="nil"/>
          <w:right w:val="nil"/>
          <w:between w:val="nil"/>
        </w:pBdr>
        <w:ind w:left="709" w:hanging="283"/>
        <w:jc w:val="both"/>
        <w:rPr>
          <w:rFonts w:ascii="Times New Roman" w:hAnsi="Times New Roman" w:cs="Times New Roman"/>
          <w:color w:val="000000"/>
        </w:rPr>
      </w:pPr>
      <w:r w:rsidRPr="00F167E2">
        <w:rPr>
          <w:rFonts w:ascii="Times New Roman" w:eastAsia="Times New Roman" w:hAnsi="Times New Roman" w:cs="Times New Roman"/>
          <w:color w:val="000000"/>
        </w:rPr>
        <w:t xml:space="preserve">na podstawie art. 21 RODO prawo sprzeciwu, wobec przetwarzania danych osobowych, gdyż podstawą prawną przetwarzania Pani/Pana danych osobowych jest art. 6 ust. 1 lit. c RODO. </w:t>
      </w:r>
    </w:p>
    <w:p w14:paraId="2BD9A14B" w14:textId="77777777" w:rsidR="00484713" w:rsidRPr="00F167E2" w:rsidRDefault="00484713" w:rsidP="00F167E2">
      <w:pPr>
        <w:pBdr>
          <w:top w:val="nil"/>
          <w:left w:val="nil"/>
          <w:bottom w:val="nil"/>
          <w:right w:val="nil"/>
          <w:between w:val="nil"/>
        </w:pBdr>
        <w:spacing w:after="150"/>
        <w:ind w:left="708"/>
        <w:jc w:val="both"/>
        <w:rPr>
          <w:rFonts w:ascii="Times New Roman" w:eastAsia="Times New Roman" w:hAnsi="Times New Roman" w:cs="Times New Roman"/>
          <w:i/>
          <w:color w:val="000000"/>
        </w:rPr>
      </w:pPr>
    </w:p>
    <w:p w14:paraId="570D8D57" w14:textId="31465CB7" w:rsidR="00484713" w:rsidRPr="00F167E2" w:rsidRDefault="00000000" w:rsidP="00F167E2">
      <w:pPr>
        <w:pBdr>
          <w:top w:val="nil"/>
          <w:left w:val="nil"/>
          <w:bottom w:val="nil"/>
          <w:right w:val="nil"/>
          <w:between w:val="nil"/>
        </w:pBdr>
        <w:spacing w:after="150"/>
        <w:jc w:val="both"/>
        <w:rPr>
          <w:rFonts w:ascii="Times New Roman" w:hAnsi="Times New Roman" w:cs="Times New Roman"/>
          <w:color w:val="000000"/>
        </w:rPr>
      </w:pPr>
      <w:r w:rsidRPr="00F167E2">
        <w:rPr>
          <w:rFonts w:ascii="Times New Roman" w:eastAsia="Times New Roman" w:hAnsi="Times New Roman" w:cs="Times New Roman"/>
          <w:color w:val="000000"/>
        </w:rPr>
        <w:t xml:space="preserve">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r w:rsidR="00951F89" w:rsidRPr="00F167E2">
        <w:rPr>
          <w:rFonts w:ascii="Times New Roman" w:eastAsia="Times New Roman" w:hAnsi="Times New Roman" w:cs="Times New Roman"/>
          <w:color w:val="000000"/>
        </w:rPr>
        <w:t>włączeń</w:t>
      </w:r>
      <w:r w:rsidRPr="00F167E2">
        <w:rPr>
          <w:rFonts w:ascii="Times New Roman" w:eastAsia="Times New Roman" w:hAnsi="Times New Roman" w:cs="Times New Roman"/>
          <w:color w:val="000000"/>
        </w:rPr>
        <w:t>, o których mowa w art. 14 ust. 5 RODO.</w:t>
      </w:r>
    </w:p>
    <w:p w14:paraId="3DF42D4E" w14:textId="77777777" w:rsidR="00484713" w:rsidRPr="00F167E2" w:rsidRDefault="00484713" w:rsidP="00F167E2">
      <w:pPr>
        <w:ind w:left="357"/>
        <w:jc w:val="both"/>
        <w:rPr>
          <w:rFonts w:ascii="Times New Roman" w:eastAsia="Times New Roman" w:hAnsi="Times New Roman" w:cs="Times New Roman"/>
        </w:rPr>
      </w:pPr>
      <w:bookmarkStart w:id="32" w:name="bookmark=id.2bn6wsx" w:colFirst="0" w:colLast="0"/>
      <w:bookmarkEnd w:id="32"/>
    </w:p>
    <w:p w14:paraId="5B7AD5FC" w14:textId="77777777" w:rsidR="00484713" w:rsidRPr="00F167E2" w:rsidRDefault="00484713" w:rsidP="00F167E2">
      <w:pPr>
        <w:ind w:left="357"/>
        <w:jc w:val="both"/>
        <w:rPr>
          <w:rFonts w:ascii="Times New Roman" w:eastAsia="Times New Roman" w:hAnsi="Times New Roman" w:cs="Times New Roman"/>
        </w:rPr>
      </w:pPr>
    </w:p>
    <w:p w14:paraId="12701DC9" w14:textId="77777777" w:rsidR="00484713" w:rsidRPr="00F167E2" w:rsidRDefault="00484713" w:rsidP="00F167E2">
      <w:pPr>
        <w:jc w:val="both"/>
        <w:rPr>
          <w:rFonts w:ascii="Times New Roman" w:eastAsia="Times New Roman" w:hAnsi="Times New Roman" w:cs="Times New Roman"/>
          <w:u w:val="single"/>
        </w:rPr>
      </w:pPr>
    </w:p>
    <w:p w14:paraId="72335772" w14:textId="77777777" w:rsidR="00484713" w:rsidRPr="00F167E2" w:rsidRDefault="00484713" w:rsidP="00F167E2">
      <w:pPr>
        <w:jc w:val="both"/>
        <w:rPr>
          <w:rFonts w:ascii="Times New Roman" w:eastAsia="Times New Roman" w:hAnsi="Times New Roman" w:cs="Times New Roman"/>
          <w:u w:val="single"/>
        </w:rPr>
      </w:pPr>
    </w:p>
    <w:p w14:paraId="6C33D116" w14:textId="77777777" w:rsidR="00944EB2" w:rsidRPr="00F167E2" w:rsidRDefault="00944EB2" w:rsidP="00F167E2">
      <w:pPr>
        <w:jc w:val="both"/>
        <w:rPr>
          <w:rFonts w:ascii="Times New Roman" w:eastAsia="Times New Roman" w:hAnsi="Times New Roman" w:cs="Times New Roman"/>
          <w:u w:val="single"/>
        </w:rPr>
      </w:pPr>
    </w:p>
    <w:p w14:paraId="7F9A6C76" w14:textId="77777777" w:rsidR="00944EB2" w:rsidRPr="00F167E2" w:rsidRDefault="00944EB2" w:rsidP="00F167E2">
      <w:pPr>
        <w:jc w:val="both"/>
        <w:rPr>
          <w:rFonts w:ascii="Times New Roman" w:eastAsia="Times New Roman" w:hAnsi="Times New Roman" w:cs="Times New Roman"/>
          <w:u w:val="single"/>
        </w:rPr>
      </w:pPr>
    </w:p>
    <w:p w14:paraId="4B09EDC3" w14:textId="77777777" w:rsidR="00944EB2" w:rsidRPr="00F167E2" w:rsidRDefault="00944EB2" w:rsidP="00F167E2">
      <w:pPr>
        <w:jc w:val="both"/>
        <w:rPr>
          <w:rFonts w:ascii="Times New Roman" w:eastAsia="Times New Roman" w:hAnsi="Times New Roman" w:cs="Times New Roman"/>
          <w:u w:val="single"/>
        </w:rPr>
      </w:pPr>
    </w:p>
    <w:p w14:paraId="4C3E0898" w14:textId="77777777" w:rsidR="00944EB2" w:rsidRPr="00F167E2" w:rsidRDefault="00944EB2" w:rsidP="00F167E2">
      <w:pPr>
        <w:jc w:val="both"/>
        <w:rPr>
          <w:rFonts w:ascii="Times New Roman" w:eastAsia="Times New Roman" w:hAnsi="Times New Roman" w:cs="Times New Roman"/>
          <w:u w:val="single"/>
        </w:rPr>
      </w:pPr>
    </w:p>
    <w:p w14:paraId="635D20C8" w14:textId="77777777" w:rsidR="00944EB2" w:rsidRDefault="00944EB2" w:rsidP="00F167E2">
      <w:pPr>
        <w:jc w:val="both"/>
        <w:rPr>
          <w:rFonts w:ascii="Times New Roman" w:eastAsia="Times New Roman" w:hAnsi="Times New Roman" w:cs="Times New Roman"/>
          <w:u w:val="single"/>
        </w:rPr>
      </w:pPr>
    </w:p>
    <w:p w14:paraId="42119852" w14:textId="77777777" w:rsidR="00951F89" w:rsidRDefault="00951F89" w:rsidP="00F167E2">
      <w:pPr>
        <w:jc w:val="both"/>
        <w:rPr>
          <w:rFonts w:ascii="Times New Roman" w:eastAsia="Times New Roman" w:hAnsi="Times New Roman" w:cs="Times New Roman"/>
          <w:u w:val="single"/>
        </w:rPr>
      </w:pPr>
    </w:p>
    <w:p w14:paraId="73F3FBFC" w14:textId="77777777" w:rsidR="00951F89" w:rsidRDefault="00951F89" w:rsidP="00F167E2">
      <w:pPr>
        <w:jc w:val="both"/>
        <w:rPr>
          <w:rFonts w:ascii="Times New Roman" w:eastAsia="Times New Roman" w:hAnsi="Times New Roman" w:cs="Times New Roman"/>
          <w:u w:val="single"/>
        </w:rPr>
      </w:pPr>
    </w:p>
    <w:p w14:paraId="73A555ED" w14:textId="77777777" w:rsidR="00951F89" w:rsidRDefault="00951F89" w:rsidP="00F167E2">
      <w:pPr>
        <w:jc w:val="both"/>
        <w:rPr>
          <w:rFonts w:ascii="Times New Roman" w:eastAsia="Times New Roman" w:hAnsi="Times New Roman" w:cs="Times New Roman"/>
          <w:u w:val="single"/>
        </w:rPr>
      </w:pPr>
    </w:p>
    <w:p w14:paraId="77B5C325" w14:textId="77777777" w:rsidR="00951F89" w:rsidRDefault="00951F89" w:rsidP="00F167E2">
      <w:pPr>
        <w:jc w:val="both"/>
        <w:rPr>
          <w:rFonts w:ascii="Times New Roman" w:eastAsia="Times New Roman" w:hAnsi="Times New Roman" w:cs="Times New Roman"/>
          <w:u w:val="single"/>
        </w:rPr>
      </w:pPr>
    </w:p>
    <w:p w14:paraId="5E75F6FF" w14:textId="77777777" w:rsidR="00951F89" w:rsidRDefault="00951F89" w:rsidP="00F167E2">
      <w:pPr>
        <w:jc w:val="both"/>
        <w:rPr>
          <w:rFonts w:ascii="Times New Roman" w:eastAsia="Times New Roman" w:hAnsi="Times New Roman" w:cs="Times New Roman"/>
          <w:u w:val="single"/>
        </w:rPr>
      </w:pPr>
    </w:p>
    <w:p w14:paraId="612A77BC" w14:textId="77777777" w:rsidR="00951F89" w:rsidRDefault="00951F89" w:rsidP="00F167E2">
      <w:pPr>
        <w:jc w:val="both"/>
        <w:rPr>
          <w:rFonts w:ascii="Times New Roman" w:eastAsia="Times New Roman" w:hAnsi="Times New Roman" w:cs="Times New Roman"/>
          <w:u w:val="single"/>
        </w:rPr>
      </w:pPr>
    </w:p>
    <w:p w14:paraId="7E90DC0E" w14:textId="77777777" w:rsidR="00951F89" w:rsidRDefault="00951F89" w:rsidP="00F167E2">
      <w:pPr>
        <w:jc w:val="both"/>
        <w:rPr>
          <w:rFonts w:ascii="Times New Roman" w:eastAsia="Times New Roman" w:hAnsi="Times New Roman" w:cs="Times New Roman"/>
          <w:u w:val="single"/>
        </w:rPr>
      </w:pPr>
    </w:p>
    <w:p w14:paraId="211CD488" w14:textId="77777777" w:rsidR="00951F89" w:rsidRDefault="00951F89" w:rsidP="00F167E2">
      <w:pPr>
        <w:jc w:val="both"/>
        <w:rPr>
          <w:rFonts w:ascii="Times New Roman" w:eastAsia="Times New Roman" w:hAnsi="Times New Roman" w:cs="Times New Roman"/>
          <w:u w:val="single"/>
        </w:rPr>
      </w:pPr>
    </w:p>
    <w:p w14:paraId="564565C2" w14:textId="77777777" w:rsidR="00951F89" w:rsidRDefault="00951F89" w:rsidP="00F167E2">
      <w:pPr>
        <w:jc w:val="both"/>
        <w:rPr>
          <w:rFonts w:ascii="Times New Roman" w:eastAsia="Times New Roman" w:hAnsi="Times New Roman" w:cs="Times New Roman"/>
          <w:u w:val="single"/>
        </w:rPr>
      </w:pPr>
    </w:p>
    <w:p w14:paraId="09A4AD58" w14:textId="77777777" w:rsidR="00951F89" w:rsidRDefault="00951F89" w:rsidP="00F167E2">
      <w:pPr>
        <w:jc w:val="both"/>
        <w:rPr>
          <w:rFonts w:ascii="Times New Roman" w:eastAsia="Times New Roman" w:hAnsi="Times New Roman" w:cs="Times New Roman"/>
          <w:u w:val="single"/>
        </w:rPr>
      </w:pPr>
    </w:p>
    <w:p w14:paraId="070DB2A1" w14:textId="77777777" w:rsidR="00951F89" w:rsidRDefault="00951F89" w:rsidP="00F167E2">
      <w:pPr>
        <w:jc w:val="both"/>
        <w:rPr>
          <w:rFonts w:ascii="Times New Roman" w:eastAsia="Times New Roman" w:hAnsi="Times New Roman" w:cs="Times New Roman"/>
          <w:u w:val="single"/>
        </w:rPr>
      </w:pPr>
    </w:p>
    <w:p w14:paraId="63349CB8" w14:textId="77777777" w:rsidR="00951F89" w:rsidRPr="00F167E2" w:rsidRDefault="00951F89" w:rsidP="00F167E2">
      <w:pPr>
        <w:jc w:val="both"/>
        <w:rPr>
          <w:rFonts w:ascii="Times New Roman" w:eastAsia="Times New Roman" w:hAnsi="Times New Roman" w:cs="Times New Roman"/>
          <w:u w:val="single"/>
        </w:rPr>
      </w:pPr>
    </w:p>
    <w:p w14:paraId="7B1C6959" w14:textId="77777777" w:rsidR="00944EB2" w:rsidRPr="00F167E2" w:rsidRDefault="00944EB2" w:rsidP="00F167E2">
      <w:pPr>
        <w:jc w:val="both"/>
        <w:rPr>
          <w:rFonts w:ascii="Times New Roman" w:eastAsia="Times New Roman" w:hAnsi="Times New Roman" w:cs="Times New Roman"/>
          <w:u w:val="single"/>
        </w:rPr>
      </w:pPr>
    </w:p>
    <w:p w14:paraId="36AEAFCB" w14:textId="77777777" w:rsidR="00484713" w:rsidRPr="00F167E2" w:rsidRDefault="00484713" w:rsidP="00F167E2">
      <w:pPr>
        <w:jc w:val="both"/>
        <w:rPr>
          <w:rFonts w:ascii="Times New Roman" w:eastAsia="Times New Roman" w:hAnsi="Times New Roman" w:cs="Times New Roman"/>
          <w:u w:val="single"/>
        </w:rPr>
      </w:pPr>
    </w:p>
    <w:p w14:paraId="669AD07E" w14:textId="77777777" w:rsidR="00484713" w:rsidRPr="00F167E2" w:rsidRDefault="00484713" w:rsidP="00F167E2">
      <w:pPr>
        <w:jc w:val="both"/>
        <w:rPr>
          <w:rFonts w:ascii="Times New Roman" w:eastAsia="Times New Roman" w:hAnsi="Times New Roman" w:cs="Times New Roman"/>
          <w:u w:val="single"/>
        </w:rPr>
      </w:pPr>
    </w:p>
    <w:p w14:paraId="5C3D5221" w14:textId="77777777" w:rsidR="00484713" w:rsidRPr="00F167E2" w:rsidRDefault="00000000" w:rsidP="00F167E2">
      <w:pPr>
        <w:jc w:val="both"/>
        <w:rPr>
          <w:rFonts w:ascii="Times New Roman" w:hAnsi="Times New Roman" w:cs="Times New Roman"/>
        </w:rPr>
      </w:pPr>
      <w:r w:rsidRPr="00F167E2">
        <w:rPr>
          <w:rFonts w:ascii="Times New Roman" w:eastAsia="Times New Roman" w:hAnsi="Times New Roman" w:cs="Times New Roman"/>
          <w:u w:val="single"/>
        </w:rPr>
        <w:t>Załączniki do SWZ</w:t>
      </w:r>
      <w:r w:rsidRPr="00F167E2">
        <w:rPr>
          <w:rFonts w:ascii="Times New Roman" w:eastAsia="Times New Roman" w:hAnsi="Times New Roman" w:cs="Times New Roman"/>
        </w:rPr>
        <w:t>:</w:t>
      </w:r>
    </w:p>
    <w:p w14:paraId="3784AC75" w14:textId="68D8FC58" w:rsidR="00484713" w:rsidRPr="00F167E2" w:rsidRDefault="00000000" w:rsidP="00F167E2">
      <w:pPr>
        <w:pBdr>
          <w:top w:val="nil"/>
          <w:left w:val="nil"/>
          <w:bottom w:val="nil"/>
          <w:right w:val="nil"/>
          <w:between w:val="nil"/>
        </w:pBdr>
        <w:tabs>
          <w:tab w:val="left" w:pos="900"/>
        </w:tabs>
        <w:jc w:val="both"/>
        <w:rPr>
          <w:rFonts w:ascii="Times New Roman" w:eastAsia="Times New Roman" w:hAnsi="Times New Roman" w:cs="Times New Roman"/>
          <w:color w:val="000000"/>
        </w:rPr>
      </w:pPr>
      <w:r w:rsidRPr="00F167E2">
        <w:rPr>
          <w:rFonts w:ascii="Times New Roman" w:eastAsia="Times New Roman" w:hAnsi="Times New Roman" w:cs="Times New Roman"/>
          <w:color w:val="000000"/>
        </w:rPr>
        <w:t>Załącznik nr 1</w:t>
      </w:r>
      <w:r w:rsidR="003F4B3E">
        <w:rPr>
          <w:rFonts w:ascii="Times New Roman" w:eastAsia="Times New Roman" w:hAnsi="Times New Roman" w:cs="Times New Roman"/>
          <w:color w:val="000000"/>
        </w:rPr>
        <w:t>, 1a, 1b, 1c</w:t>
      </w:r>
      <w:r w:rsidRPr="00F167E2">
        <w:rPr>
          <w:rFonts w:ascii="Times New Roman" w:eastAsia="Times New Roman" w:hAnsi="Times New Roman" w:cs="Times New Roman"/>
          <w:color w:val="000000"/>
        </w:rPr>
        <w:t xml:space="preserve"> –  Opis przedmiotu zamówienia</w:t>
      </w:r>
      <w:r w:rsidR="00951F89">
        <w:rPr>
          <w:rFonts w:ascii="Times New Roman" w:eastAsia="Times New Roman" w:hAnsi="Times New Roman" w:cs="Times New Roman"/>
          <w:color w:val="000000"/>
        </w:rPr>
        <w:t>.</w:t>
      </w:r>
    </w:p>
    <w:p w14:paraId="77D8D0A1" w14:textId="19FF3F52" w:rsidR="00484713" w:rsidRPr="00F167E2" w:rsidRDefault="00000000" w:rsidP="00F167E2">
      <w:pPr>
        <w:pBdr>
          <w:top w:val="nil"/>
          <w:left w:val="nil"/>
          <w:bottom w:val="nil"/>
          <w:right w:val="nil"/>
          <w:between w:val="nil"/>
        </w:pBdr>
        <w:tabs>
          <w:tab w:val="left" w:pos="900"/>
        </w:tabs>
        <w:jc w:val="both"/>
        <w:rPr>
          <w:rFonts w:ascii="Times New Roman" w:eastAsia="Courier New" w:hAnsi="Times New Roman" w:cs="Times New Roman"/>
          <w:color w:val="000000"/>
        </w:rPr>
      </w:pPr>
      <w:r w:rsidRPr="00F167E2">
        <w:rPr>
          <w:rFonts w:ascii="Times New Roman" w:eastAsia="Times New Roman" w:hAnsi="Times New Roman" w:cs="Times New Roman"/>
          <w:color w:val="000000"/>
        </w:rPr>
        <w:t xml:space="preserve">Załącznik nr 2 - Formularz ofertowy </w:t>
      </w:r>
      <w:r w:rsidR="00951F89">
        <w:rPr>
          <w:rFonts w:ascii="Times New Roman" w:eastAsia="Times New Roman" w:hAnsi="Times New Roman" w:cs="Times New Roman"/>
          <w:color w:val="000000"/>
        </w:rPr>
        <w:t>.</w:t>
      </w:r>
    </w:p>
    <w:p w14:paraId="53C89F4E" w14:textId="59C87337" w:rsidR="00484713" w:rsidRPr="00F167E2" w:rsidRDefault="00000000" w:rsidP="00F167E2">
      <w:pPr>
        <w:pBdr>
          <w:top w:val="nil"/>
          <w:left w:val="nil"/>
          <w:bottom w:val="nil"/>
          <w:right w:val="nil"/>
          <w:between w:val="nil"/>
        </w:pBdr>
        <w:tabs>
          <w:tab w:val="left" w:pos="900"/>
        </w:tabs>
        <w:jc w:val="both"/>
        <w:rPr>
          <w:rFonts w:ascii="Times New Roman" w:eastAsia="Times New Roman" w:hAnsi="Times New Roman" w:cs="Times New Roman"/>
          <w:color w:val="000000"/>
        </w:rPr>
      </w:pPr>
      <w:r w:rsidRPr="00F167E2">
        <w:rPr>
          <w:rFonts w:ascii="Times New Roman" w:eastAsia="Times New Roman" w:hAnsi="Times New Roman" w:cs="Times New Roman"/>
          <w:color w:val="000000"/>
        </w:rPr>
        <w:t xml:space="preserve">Załącznik nr 3 – Oświadczenie </w:t>
      </w:r>
      <w:r w:rsidR="00951F89">
        <w:rPr>
          <w:rFonts w:ascii="Times New Roman" w:eastAsia="Times New Roman" w:hAnsi="Times New Roman" w:cs="Times New Roman"/>
          <w:color w:val="000000"/>
        </w:rPr>
        <w:t>.</w:t>
      </w:r>
    </w:p>
    <w:p w14:paraId="5294660D" w14:textId="64782EFA" w:rsidR="00484713" w:rsidRPr="00F167E2" w:rsidRDefault="00000000" w:rsidP="00F167E2">
      <w:pPr>
        <w:pBdr>
          <w:top w:val="nil"/>
          <w:left w:val="nil"/>
          <w:bottom w:val="nil"/>
          <w:right w:val="nil"/>
          <w:between w:val="nil"/>
        </w:pBdr>
        <w:tabs>
          <w:tab w:val="left" w:pos="900"/>
        </w:tabs>
        <w:jc w:val="both"/>
        <w:rPr>
          <w:rFonts w:ascii="Times New Roman" w:eastAsia="Courier New" w:hAnsi="Times New Roman" w:cs="Times New Roman"/>
          <w:color w:val="000000"/>
        </w:rPr>
      </w:pPr>
      <w:r w:rsidRPr="00F167E2">
        <w:rPr>
          <w:rFonts w:ascii="Times New Roman" w:eastAsia="Times New Roman" w:hAnsi="Times New Roman" w:cs="Times New Roman"/>
          <w:color w:val="000000"/>
        </w:rPr>
        <w:t xml:space="preserve">Załącznik  nr 4 </w:t>
      </w:r>
      <w:r w:rsidR="00951F89">
        <w:rPr>
          <w:rFonts w:ascii="Times New Roman" w:eastAsia="Times New Roman" w:hAnsi="Times New Roman" w:cs="Times New Roman"/>
          <w:color w:val="000000"/>
        </w:rPr>
        <w:t>–</w:t>
      </w:r>
      <w:r w:rsidRPr="00F167E2">
        <w:rPr>
          <w:rFonts w:ascii="Times New Roman" w:eastAsia="Times New Roman" w:hAnsi="Times New Roman" w:cs="Times New Roman"/>
          <w:color w:val="000000"/>
        </w:rPr>
        <w:t xml:space="preserve"> Zobowiązanie</w:t>
      </w:r>
      <w:r w:rsidR="00951F89">
        <w:rPr>
          <w:rFonts w:ascii="Times New Roman" w:eastAsia="Times New Roman" w:hAnsi="Times New Roman" w:cs="Times New Roman"/>
          <w:color w:val="000000"/>
        </w:rPr>
        <w:t>.</w:t>
      </w:r>
    </w:p>
    <w:p w14:paraId="221BDE16" w14:textId="624FE673" w:rsidR="00484713" w:rsidRDefault="00000000" w:rsidP="00F167E2">
      <w:pPr>
        <w:pBdr>
          <w:top w:val="nil"/>
          <w:left w:val="nil"/>
          <w:bottom w:val="nil"/>
          <w:right w:val="nil"/>
          <w:between w:val="nil"/>
        </w:pBdr>
        <w:tabs>
          <w:tab w:val="left" w:pos="900"/>
        </w:tabs>
        <w:jc w:val="both"/>
        <w:rPr>
          <w:rFonts w:ascii="Times New Roman" w:eastAsia="Times New Roman" w:hAnsi="Times New Roman" w:cs="Times New Roman"/>
          <w:color w:val="000000"/>
        </w:rPr>
      </w:pPr>
      <w:r w:rsidRPr="00F167E2">
        <w:rPr>
          <w:rFonts w:ascii="Times New Roman" w:eastAsia="Times New Roman" w:hAnsi="Times New Roman" w:cs="Times New Roman"/>
          <w:color w:val="000000"/>
        </w:rPr>
        <w:t xml:space="preserve">Załącznik nr 5 – Warunki </w:t>
      </w:r>
      <w:proofErr w:type="spellStart"/>
      <w:r w:rsidRPr="00F167E2">
        <w:rPr>
          <w:rFonts w:ascii="Times New Roman" w:eastAsia="Times New Roman" w:hAnsi="Times New Roman" w:cs="Times New Roman"/>
          <w:color w:val="000000"/>
        </w:rPr>
        <w:t>umowy</w:t>
      </w:r>
      <w:r w:rsidR="00524C69">
        <w:rPr>
          <w:rFonts w:ascii="Times New Roman" w:eastAsia="Times New Roman" w:hAnsi="Times New Roman" w:cs="Times New Roman"/>
          <w:color w:val="000000"/>
        </w:rPr>
        <w:t>+załącznik</w:t>
      </w:r>
      <w:proofErr w:type="spellEnd"/>
      <w:r w:rsidR="00524C69">
        <w:rPr>
          <w:rFonts w:ascii="Times New Roman" w:eastAsia="Times New Roman" w:hAnsi="Times New Roman" w:cs="Times New Roman"/>
          <w:color w:val="000000"/>
        </w:rPr>
        <w:t xml:space="preserve"> nr 1 do umowy</w:t>
      </w:r>
      <w:r w:rsidR="00951F89">
        <w:rPr>
          <w:rFonts w:ascii="Times New Roman" w:eastAsia="Times New Roman" w:hAnsi="Times New Roman" w:cs="Times New Roman"/>
          <w:color w:val="000000"/>
        </w:rPr>
        <w:t>.</w:t>
      </w:r>
    </w:p>
    <w:p w14:paraId="6B6EF00D" w14:textId="263F046F" w:rsidR="003F4B3E" w:rsidRDefault="003F4B3E" w:rsidP="00F167E2">
      <w:pPr>
        <w:pBdr>
          <w:top w:val="nil"/>
          <w:left w:val="nil"/>
          <w:bottom w:val="nil"/>
          <w:right w:val="nil"/>
          <w:between w:val="nil"/>
        </w:pBdr>
        <w:tabs>
          <w:tab w:val="left" w:pos="90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nr 6 - </w:t>
      </w:r>
      <w:r w:rsidR="00951F89" w:rsidRPr="00951F89">
        <w:rPr>
          <w:rFonts w:ascii="Times New Roman" w:eastAsia="Times New Roman" w:hAnsi="Times New Roman" w:cs="Times New Roman"/>
          <w:color w:val="000000"/>
        </w:rPr>
        <w:t>Przedmiar - branża budowlana, sanitarna</w:t>
      </w:r>
      <w:r w:rsidR="00951F89">
        <w:rPr>
          <w:rFonts w:ascii="Times New Roman" w:eastAsia="Times New Roman" w:hAnsi="Times New Roman" w:cs="Times New Roman"/>
          <w:color w:val="000000"/>
        </w:rPr>
        <w:t>.</w:t>
      </w:r>
    </w:p>
    <w:p w14:paraId="5BE4CC5B" w14:textId="78F4F7F2" w:rsidR="00951F89" w:rsidRDefault="00951F89" w:rsidP="00F167E2">
      <w:pPr>
        <w:pBdr>
          <w:top w:val="nil"/>
          <w:left w:val="nil"/>
          <w:bottom w:val="nil"/>
          <w:right w:val="nil"/>
          <w:between w:val="nil"/>
        </w:pBdr>
        <w:tabs>
          <w:tab w:val="left" w:pos="900"/>
        </w:tabs>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7 – Przedmiar – branża elektryczna.</w:t>
      </w:r>
    </w:p>
    <w:p w14:paraId="4E6CE8CC" w14:textId="2FCC7DB7" w:rsidR="00484713" w:rsidRPr="00F167E2" w:rsidRDefault="00951F89" w:rsidP="00B90F9B">
      <w:pPr>
        <w:pBdr>
          <w:top w:val="nil"/>
          <w:left w:val="nil"/>
          <w:bottom w:val="nil"/>
          <w:right w:val="nil"/>
          <w:between w:val="nil"/>
        </w:pBdr>
        <w:tabs>
          <w:tab w:val="left" w:pos="900"/>
        </w:tabs>
        <w:jc w:val="both"/>
        <w:rPr>
          <w:rFonts w:ascii="Times New Roman" w:hAnsi="Times New Roman" w:cs="Times New Roman"/>
        </w:rPr>
      </w:pPr>
      <w:r w:rsidRPr="00951F89">
        <w:rPr>
          <w:rFonts w:ascii="Times New Roman" w:eastAsia="Courier New" w:hAnsi="Times New Roman" w:cs="Times New Roman"/>
          <w:color w:val="000000"/>
        </w:rPr>
        <w:t>Zał</w:t>
      </w:r>
      <w:r>
        <w:rPr>
          <w:rFonts w:ascii="Times New Roman" w:eastAsia="Courier New" w:hAnsi="Times New Roman" w:cs="Times New Roman"/>
          <w:color w:val="000000"/>
        </w:rPr>
        <w:t>ącznik nr</w:t>
      </w:r>
      <w:r w:rsidRPr="00951F89">
        <w:rPr>
          <w:rFonts w:ascii="Times New Roman" w:eastAsia="Courier New" w:hAnsi="Times New Roman" w:cs="Times New Roman"/>
          <w:color w:val="000000"/>
        </w:rPr>
        <w:t xml:space="preserve"> 8 Specyfikacja techniczna wykonania i odbioru robót</w:t>
      </w:r>
      <w:r>
        <w:rPr>
          <w:rFonts w:ascii="Times New Roman" w:eastAsia="Courier New" w:hAnsi="Times New Roman" w:cs="Times New Roman"/>
          <w:color w:val="000000"/>
        </w:rPr>
        <w:t>.</w:t>
      </w:r>
    </w:p>
    <w:sectPr w:rsidR="00484713" w:rsidRPr="00F167E2">
      <w:footerReference w:type="default" r:id="rId13"/>
      <w:pgSz w:w="11906" w:h="16838"/>
      <w:pgMar w:top="1134" w:right="1418" w:bottom="1134"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299F" w14:textId="77777777" w:rsidR="00BE2BBD" w:rsidRDefault="00BE2BBD">
      <w:r>
        <w:separator/>
      </w:r>
    </w:p>
  </w:endnote>
  <w:endnote w:type="continuationSeparator" w:id="0">
    <w:p w14:paraId="0D5365EC" w14:textId="77777777" w:rsidR="00BE2BBD" w:rsidRDefault="00BE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051343"/>
      <w:docPartObj>
        <w:docPartGallery w:val="Page Numbers (Bottom of Page)"/>
        <w:docPartUnique/>
      </w:docPartObj>
    </w:sdtPr>
    <w:sdtContent>
      <w:p w14:paraId="3D1522E3" w14:textId="459FBB9F" w:rsidR="00951F89" w:rsidRDefault="00951F89">
        <w:pPr>
          <w:pStyle w:val="Stopka"/>
          <w:jc w:val="right"/>
        </w:pPr>
        <w:r>
          <w:fldChar w:fldCharType="begin"/>
        </w:r>
        <w:r>
          <w:instrText>PAGE   \* MERGEFORMAT</w:instrText>
        </w:r>
        <w:r>
          <w:fldChar w:fldCharType="separate"/>
        </w:r>
        <w:r>
          <w:t>2</w:t>
        </w:r>
        <w:r>
          <w:fldChar w:fldCharType="end"/>
        </w:r>
      </w:p>
    </w:sdtContent>
  </w:sdt>
  <w:p w14:paraId="6E450AFB" w14:textId="08ABACE9" w:rsidR="00484713" w:rsidRDefault="00484713">
    <w:pPr>
      <w:pBdr>
        <w:top w:val="nil"/>
        <w:left w:val="nil"/>
        <w:bottom w:val="nil"/>
        <w:right w:val="nil"/>
        <w:between w:val="nil"/>
      </w:pBdr>
      <w:tabs>
        <w:tab w:val="center" w:pos="4536"/>
        <w:tab w:val="right" w:pos="9072"/>
      </w:tabs>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B4A2" w14:textId="77777777" w:rsidR="00BE2BBD" w:rsidRDefault="00BE2BBD">
      <w:r>
        <w:separator/>
      </w:r>
    </w:p>
  </w:footnote>
  <w:footnote w:type="continuationSeparator" w:id="0">
    <w:p w14:paraId="485F1718" w14:textId="77777777" w:rsidR="00BE2BBD" w:rsidRDefault="00BE2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2A4"/>
    <w:multiLevelType w:val="multilevel"/>
    <w:tmpl w:val="86249D18"/>
    <w:lvl w:ilvl="0">
      <w:start w:val="1"/>
      <w:numFmt w:val="lowerLetter"/>
      <w:lvlText w:val="%1)"/>
      <w:lvlJc w:val="left"/>
      <w:pPr>
        <w:ind w:left="720" w:hanging="360"/>
      </w:pPr>
      <w:rPr>
        <w:rFonts w:ascii="Times New Roman" w:eastAsia="Times New Roman" w:hAnsi="Times New Roman" w:cs="Times New Roman"/>
        <w:sz w:val="14"/>
        <w:szCs w:val="14"/>
      </w:rPr>
    </w:lvl>
    <w:lvl w:ilvl="1">
      <w:start w:val="1"/>
      <w:numFmt w:val="lowerLetter"/>
      <w:lvlText w:val="%2)"/>
      <w:lvlJc w:val="left"/>
      <w:pPr>
        <w:ind w:left="1080" w:hanging="360"/>
      </w:pPr>
      <w:rPr>
        <w:rFonts w:ascii="Times New Roman" w:eastAsia="Times New Roman" w:hAnsi="Times New Roman" w:cs="Times New Roman"/>
        <w:sz w:val="14"/>
        <w:szCs w:val="14"/>
      </w:rPr>
    </w:lvl>
    <w:lvl w:ilvl="2">
      <w:start w:val="1"/>
      <w:numFmt w:val="lowerLetter"/>
      <w:lvlText w:val="%3)"/>
      <w:lvlJc w:val="left"/>
      <w:pPr>
        <w:ind w:left="1440" w:hanging="360"/>
      </w:pPr>
      <w:rPr>
        <w:rFonts w:ascii="Times New Roman" w:eastAsia="Times New Roman" w:hAnsi="Times New Roman" w:cs="Times New Roman"/>
        <w:sz w:val="14"/>
        <w:szCs w:val="14"/>
      </w:rPr>
    </w:lvl>
    <w:lvl w:ilvl="3">
      <w:start w:val="1"/>
      <w:numFmt w:val="lowerLetter"/>
      <w:lvlText w:val="%4)"/>
      <w:lvlJc w:val="left"/>
      <w:pPr>
        <w:ind w:left="1800" w:hanging="360"/>
      </w:pPr>
      <w:rPr>
        <w:rFonts w:ascii="Times New Roman" w:eastAsia="Times New Roman" w:hAnsi="Times New Roman" w:cs="Times New Roman"/>
        <w:sz w:val="14"/>
        <w:szCs w:val="14"/>
      </w:rPr>
    </w:lvl>
    <w:lvl w:ilvl="4">
      <w:start w:val="1"/>
      <w:numFmt w:val="lowerLetter"/>
      <w:lvlText w:val="%5)"/>
      <w:lvlJc w:val="left"/>
      <w:pPr>
        <w:ind w:left="2160" w:hanging="360"/>
      </w:pPr>
      <w:rPr>
        <w:rFonts w:ascii="Times New Roman" w:eastAsia="Times New Roman" w:hAnsi="Times New Roman" w:cs="Times New Roman"/>
        <w:sz w:val="14"/>
        <w:szCs w:val="14"/>
      </w:rPr>
    </w:lvl>
    <w:lvl w:ilvl="5">
      <w:start w:val="1"/>
      <w:numFmt w:val="lowerLetter"/>
      <w:lvlText w:val="%6)"/>
      <w:lvlJc w:val="left"/>
      <w:pPr>
        <w:ind w:left="2520" w:hanging="360"/>
      </w:pPr>
      <w:rPr>
        <w:rFonts w:ascii="Times New Roman" w:eastAsia="Times New Roman" w:hAnsi="Times New Roman" w:cs="Times New Roman"/>
        <w:sz w:val="14"/>
        <w:szCs w:val="14"/>
      </w:rPr>
    </w:lvl>
    <w:lvl w:ilvl="6">
      <w:start w:val="1"/>
      <w:numFmt w:val="lowerLetter"/>
      <w:lvlText w:val="%7)"/>
      <w:lvlJc w:val="left"/>
      <w:pPr>
        <w:ind w:left="2880" w:hanging="360"/>
      </w:pPr>
      <w:rPr>
        <w:rFonts w:ascii="Times New Roman" w:eastAsia="Times New Roman" w:hAnsi="Times New Roman" w:cs="Times New Roman"/>
        <w:sz w:val="14"/>
        <w:szCs w:val="14"/>
      </w:rPr>
    </w:lvl>
    <w:lvl w:ilvl="7">
      <w:start w:val="1"/>
      <w:numFmt w:val="lowerLetter"/>
      <w:lvlText w:val="%8)"/>
      <w:lvlJc w:val="left"/>
      <w:pPr>
        <w:ind w:left="3240" w:hanging="360"/>
      </w:pPr>
      <w:rPr>
        <w:rFonts w:ascii="Times New Roman" w:eastAsia="Times New Roman" w:hAnsi="Times New Roman" w:cs="Times New Roman"/>
        <w:sz w:val="14"/>
        <w:szCs w:val="14"/>
      </w:rPr>
    </w:lvl>
    <w:lvl w:ilvl="8">
      <w:start w:val="1"/>
      <w:numFmt w:val="lowerLetter"/>
      <w:lvlText w:val="%9)"/>
      <w:lvlJc w:val="left"/>
      <w:pPr>
        <w:ind w:left="3600" w:hanging="360"/>
      </w:pPr>
      <w:rPr>
        <w:rFonts w:ascii="Times New Roman" w:eastAsia="Times New Roman" w:hAnsi="Times New Roman" w:cs="Times New Roman"/>
        <w:sz w:val="14"/>
        <w:szCs w:val="14"/>
      </w:rPr>
    </w:lvl>
  </w:abstractNum>
  <w:abstractNum w:abstractNumId="1" w15:restartNumberingAfterBreak="0">
    <w:nsid w:val="04A851A9"/>
    <w:multiLevelType w:val="multilevel"/>
    <w:tmpl w:val="EC22753C"/>
    <w:lvl w:ilvl="0">
      <w:start w:val="1"/>
      <w:numFmt w:val="decimal"/>
      <w:lvlText w:val="%1."/>
      <w:lvlJc w:val="left"/>
      <w:pPr>
        <w:ind w:left="528" w:hanging="4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sz w:val="14"/>
        <w:szCs w:val="1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C4380"/>
    <w:multiLevelType w:val="multilevel"/>
    <w:tmpl w:val="A552A286"/>
    <w:lvl w:ilvl="0">
      <w:start w:val="1"/>
      <w:numFmt w:val="bullet"/>
      <w:lvlText w:val="−"/>
      <w:lvlJc w:val="left"/>
      <w:pPr>
        <w:ind w:left="1146" w:hanging="360"/>
      </w:pPr>
      <w:rPr>
        <w:rFonts w:ascii="Times New Roman" w:eastAsia="Times New Roman" w:hAnsi="Times New Roman"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9DF6D25"/>
    <w:multiLevelType w:val="hybridMultilevel"/>
    <w:tmpl w:val="5046E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A0847"/>
    <w:multiLevelType w:val="multilevel"/>
    <w:tmpl w:val="88DE32F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95C94"/>
    <w:multiLevelType w:val="multilevel"/>
    <w:tmpl w:val="C388B57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 w15:restartNumberingAfterBreak="0">
    <w:nsid w:val="108E570D"/>
    <w:multiLevelType w:val="multilevel"/>
    <w:tmpl w:val="C0700310"/>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214B7F"/>
    <w:multiLevelType w:val="multilevel"/>
    <w:tmpl w:val="2A902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277321"/>
    <w:multiLevelType w:val="multilevel"/>
    <w:tmpl w:val="2A36E122"/>
    <w:lvl w:ilvl="0">
      <w:start w:val="1"/>
      <w:numFmt w:val="lowerLetter"/>
      <w:lvlText w:val="%1)"/>
      <w:lvlJc w:val="left"/>
      <w:pPr>
        <w:ind w:left="720" w:hanging="360"/>
      </w:pPr>
      <w:rPr>
        <w:rFonts w:ascii="Times New Roman" w:eastAsia="Times New Roman" w:hAnsi="Times New Roman" w:cs="Times New Roman"/>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055579"/>
    <w:multiLevelType w:val="multilevel"/>
    <w:tmpl w:val="99AE470C"/>
    <w:lvl w:ilvl="0">
      <w:start w:val="1"/>
      <w:numFmt w:val="decimal"/>
      <w:lvlText w:val="%1."/>
      <w:lvlJc w:val="left"/>
      <w:pPr>
        <w:ind w:left="357" w:hanging="357"/>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D751F4"/>
    <w:multiLevelType w:val="multilevel"/>
    <w:tmpl w:val="81481B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75344F5"/>
    <w:multiLevelType w:val="multilevel"/>
    <w:tmpl w:val="7A8CDCA6"/>
    <w:lvl w:ilvl="0">
      <w:start w:val="1"/>
      <w:numFmt w:val="decimal"/>
      <w:lvlText w:val="%1."/>
      <w:lvlJc w:val="left"/>
      <w:pPr>
        <w:ind w:left="357" w:hanging="357"/>
      </w:pPr>
      <w:rPr>
        <w:sz w:val="14"/>
        <w:szCs w:val="1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EAF235B"/>
    <w:multiLevelType w:val="multilevel"/>
    <w:tmpl w:val="10E8E4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882C51"/>
    <w:multiLevelType w:val="multilevel"/>
    <w:tmpl w:val="CC94D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682C61"/>
    <w:multiLevelType w:val="multilevel"/>
    <w:tmpl w:val="80AE395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8E67BC"/>
    <w:multiLevelType w:val="multilevel"/>
    <w:tmpl w:val="D96240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6B4B92"/>
    <w:multiLevelType w:val="multilevel"/>
    <w:tmpl w:val="ED50CFDE"/>
    <w:lvl w:ilvl="0">
      <w:start w:val="1"/>
      <w:numFmt w:val="decimal"/>
      <w:lvlText w:val="%1)"/>
      <w:lvlJc w:val="left"/>
      <w:pPr>
        <w:ind w:left="357" w:hanging="357"/>
      </w:pPr>
      <w:rPr>
        <w:rFonts w:ascii="Times New Roman" w:eastAsia="Times New Roman" w:hAnsi="Times New Roman" w:cs="Times New Roman"/>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806E26"/>
    <w:multiLevelType w:val="multilevel"/>
    <w:tmpl w:val="E91A29AA"/>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6C4590"/>
    <w:multiLevelType w:val="multilevel"/>
    <w:tmpl w:val="C540A926"/>
    <w:lvl w:ilvl="0">
      <w:start w:val="1"/>
      <w:numFmt w:val="bullet"/>
      <w:lvlText w:val="−"/>
      <w:lvlJc w:val="left"/>
      <w:pPr>
        <w:ind w:left="1146" w:hanging="360"/>
      </w:pPr>
      <w:rPr>
        <w:rFonts w:ascii="Times New Roman" w:eastAsia="Times New Roman" w:hAnsi="Times New Roman"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2963125"/>
    <w:multiLevelType w:val="multilevel"/>
    <w:tmpl w:val="2DA449EE"/>
    <w:lvl w:ilvl="0">
      <w:start w:val="1"/>
      <w:numFmt w:val="decimal"/>
      <w:lvlText w:val="%1."/>
      <w:lvlJc w:val="left"/>
      <w:pPr>
        <w:ind w:left="357" w:hanging="357"/>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C15034"/>
    <w:multiLevelType w:val="multilevel"/>
    <w:tmpl w:val="53B834DA"/>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A019F8"/>
    <w:multiLevelType w:val="multilevel"/>
    <w:tmpl w:val="E772B220"/>
    <w:lvl w:ilvl="0">
      <w:start w:val="1"/>
      <w:numFmt w:val="decimal"/>
      <w:lvlText w:val="%1."/>
      <w:lvlJc w:val="left"/>
      <w:pPr>
        <w:ind w:left="360" w:hanging="360"/>
      </w:pPr>
      <w:rPr>
        <w:rFonts w:ascii="Times New Roman" w:eastAsia="Times New Roman" w:hAnsi="Times New Roman" w:cs="Times New Roman"/>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890029"/>
    <w:multiLevelType w:val="multilevel"/>
    <w:tmpl w:val="85EC326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B70429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A746F7"/>
    <w:multiLevelType w:val="multilevel"/>
    <w:tmpl w:val="52D63652"/>
    <w:lvl w:ilvl="0">
      <w:start w:val="1"/>
      <w:numFmt w:val="decimal"/>
      <w:lvlText w:val="%1."/>
      <w:lvlJc w:val="left"/>
      <w:pPr>
        <w:ind w:left="357" w:hanging="357"/>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D85259"/>
    <w:multiLevelType w:val="multilevel"/>
    <w:tmpl w:val="BB9011C2"/>
    <w:lvl w:ilvl="0">
      <w:start w:val="1"/>
      <w:numFmt w:val="decimal"/>
      <w:lvlText w:val="%1."/>
      <w:lvlJc w:val="left"/>
      <w:pPr>
        <w:ind w:left="357" w:hanging="357"/>
      </w:pPr>
      <w:rPr>
        <w:sz w:val="14"/>
        <w:szCs w:val="1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1975896"/>
    <w:multiLevelType w:val="multilevel"/>
    <w:tmpl w:val="83E2E53C"/>
    <w:lvl w:ilvl="0">
      <w:start w:val="1"/>
      <w:numFmt w:val="decimal"/>
      <w:lvlText w:val="%1."/>
      <w:lvlJc w:val="left"/>
      <w:pPr>
        <w:ind w:left="357" w:hanging="357"/>
      </w:pPr>
      <w:rPr>
        <w:rFonts w:ascii="Times New Roman" w:eastAsia="Times New Roman" w:hAnsi="Times New Roman" w:cs="Times New Roman"/>
        <w:b w:val="0"/>
        <w:sz w:val="14"/>
        <w:szCs w:val="1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63B6EF6"/>
    <w:multiLevelType w:val="multilevel"/>
    <w:tmpl w:val="56A6B866"/>
    <w:lvl w:ilvl="0">
      <w:start w:val="1"/>
      <w:numFmt w:val="decimal"/>
      <w:lvlText w:val="%1)"/>
      <w:lvlJc w:val="left"/>
      <w:pPr>
        <w:ind w:left="357" w:hanging="357"/>
      </w:pPr>
      <w:rPr>
        <w:rFonts w:ascii="Times New Roman" w:eastAsia="Times New Roman" w:hAnsi="Times New Roman" w:cs="Times New Roman"/>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E2372A"/>
    <w:multiLevelType w:val="multilevel"/>
    <w:tmpl w:val="2BC0CC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9542E7E"/>
    <w:multiLevelType w:val="multilevel"/>
    <w:tmpl w:val="87901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5165A"/>
    <w:multiLevelType w:val="multilevel"/>
    <w:tmpl w:val="5E763C0E"/>
    <w:lvl w:ilvl="0">
      <w:start w:val="1"/>
      <w:numFmt w:val="decimal"/>
      <w:lvlText w:val="%1."/>
      <w:lvlJc w:val="left"/>
      <w:pPr>
        <w:ind w:left="360" w:hanging="360"/>
      </w:pPr>
      <w:rPr>
        <w:rFonts w:ascii="Times New Roman" w:eastAsia="Times New Roman" w:hAnsi="Times New Roman" w:cs="Times New Roman"/>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A95D0E"/>
    <w:multiLevelType w:val="multilevel"/>
    <w:tmpl w:val="60E0D042"/>
    <w:lvl w:ilvl="0">
      <w:start w:val="1"/>
      <w:numFmt w:val="decimal"/>
      <w:lvlText w:val="%1)"/>
      <w:lvlJc w:val="left"/>
      <w:pPr>
        <w:ind w:left="720" w:hanging="360"/>
      </w:pPr>
      <w:rPr>
        <w:rFonts w:ascii="Times New Roman" w:eastAsia="Times New Roman" w:hAnsi="Times New Roman" w:cs="Times New Roman"/>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AF3306"/>
    <w:multiLevelType w:val="multilevel"/>
    <w:tmpl w:val="580885A6"/>
    <w:lvl w:ilvl="0">
      <w:start w:val="1"/>
      <w:numFmt w:val="decimal"/>
      <w:lvlText w:val="%1."/>
      <w:lvlJc w:val="left"/>
      <w:pPr>
        <w:ind w:left="357" w:hanging="357"/>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051563"/>
    <w:multiLevelType w:val="multilevel"/>
    <w:tmpl w:val="7C9016E6"/>
    <w:lvl w:ilvl="0">
      <w:start w:val="1"/>
      <w:numFmt w:val="decimal"/>
      <w:lvlText w:val="%1."/>
      <w:lvlJc w:val="left"/>
      <w:pPr>
        <w:ind w:left="357" w:hanging="357"/>
      </w:pPr>
      <w:rPr>
        <w:sz w:val="14"/>
        <w:szCs w:val="1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632397A"/>
    <w:multiLevelType w:val="multilevel"/>
    <w:tmpl w:val="618E0DAE"/>
    <w:lvl w:ilvl="0">
      <w:start w:val="1"/>
      <w:numFmt w:val="decimal"/>
      <w:lvlText w:val="%1."/>
      <w:lvlJc w:val="left"/>
      <w:pPr>
        <w:ind w:left="360" w:hanging="360"/>
      </w:pPr>
      <w:rPr>
        <w:rFonts w:ascii="Times New Roman" w:eastAsia="Times New Roman" w:hAnsi="Times New Roman" w:cs="Times New Roman"/>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4B296F"/>
    <w:multiLevelType w:val="hybridMultilevel"/>
    <w:tmpl w:val="E25A2F52"/>
    <w:lvl w:ilvl="0" w:tplc="D18CA832">
      <w:start w:val="1"/>
      <w:numFmt w:val="decimal"/>
      <w:lvlText w:val="%1."/>
      <w:lvlJc w:val="left"/>
      <w:pPr>
        <w:ind w:left="928" w:hanging="360"/>
      </w:pPr>
      <w:rPr>
        <w:rFonts w:ascii="Arial" w:hAnsi="Arial" w:cs="Arial" w:hint="default"/>
        <w:b w:val="0"/>
        <w:bCs w:val="0"/>
      </w:rPr>
    </w:lvl>
    <w:lvl w:ilvl="1" w:tplc="286E4D00">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23366270">
    <w:abstractNumId w:val="28"/>
  </w:num>
  <w:num w:numId="2" w16cid:durableId="2111926481">
    <w:abstractNumId w:val="6"/>
  </w:num>
  <w:num w:numId="3" w16cid:durableId="231816072">
    <w:abstractNumId w:val="11"/>
  </w:num>
  <w:num w:numId="4" w16cid:durableId="1982424255">
    <w:abstractNumId w:val="14"/>
  </w:num>
  <w:num w:numId="5" w16cid:durableId="1021589083">
    <w:abstractNumId w:val="33"/>
  </w:num>
  <w:num w:numId="6" w16cid:durableId="425469095">
    <w:abstractNumId w:val="10"/>
  </w:num>
  <w:num w:numId="7" w16cid:durableId="1414275598">
    <w:abstractNumId w:val="1"/>
  </w:num>
  <w:num w:numId="8" w16cid:durableId="2002849505">
    <w:abstractNumId w:val="26"/>
  </w:num>
  <w:num w:numId="9" w16cid:durableId="341974144">
    <w:abstractNumId w:val="16"/>
  </w:num>
  <w:num w:numId="10" w16cid:durableId="749935632">
    <w:abstractNumId w:val="31"/>
  </w:num>
  <w:num w:numId="11" w16cid:durableId="1246299982">
    <w:abstractNumId w:val="29"/>
  </w:num>
  <w:num w:numId="12" w16cid:durableId="792285833">
    <w:abstractNumId w:val="4"/>
  </w:num>
  <w:num w:numId="13" w16cid:durableId="1360594136">
    <w:abstractNumId w:val="27"/>
  </w:num>
  <w:num w:numId="14" w16cid:durableId="1727606124">
    <w:abstractNumId w:val="0"/>
  </w:num>
  <w:num w:numId="15" w16cid:durableId="172963899">
    <w:abstractNumId w:val="5"/>
  </w:num>
  <w:num w:numId="16" w16cid:durableId="288360130">
    <w:abstractNumId w:val="24"/>
  </w:num>
  <w:num w:numId="17" w16cid:durableId="707729256">
    <w:abstractNumId w:val="2"/>
  </w:num>
  <w:num w:numId="18" w16cid:durableId="1103651922">
    <w:abstractNumId w:val="22"/>
  </w:num>
  <w:num w:numId="19" w16cid:durableId="535195477">
    <w:abstractNumId w:val="18"/>
  </w:num>
  <w:num w:numId="20" w16cid:durableId="488210343">
    <w:abstractNumId w:val="12"/>
  </w:num>
  <w:num w:numId="21" w16cid:durableId="1434205900">
    <w:abstractNumId w:val="9"/>
  </w:num>
  <w:num w:numId="22" w16cid:durableId="1918703746">
    <w:abstractNumId w:val="32"/>
  </w:num>
  <w:num w:numId="23" w16cid:durableId="1927687532">
    <w:abstractNumId w:val="19"/>
  </w:num>
  <w:num w:numId="24" w16cid:durableId="1020863332">
    <w:abstractNumId w:val="20"/>
  </w:num>
  <w:num w:numId="25" w16cid:durableId="1684089488">
    <w:abstractNumId w:val="17"/>
  </w:num>
  <w:num w:numId="26" w16cid:durableId="1199199439">
    <w:abstractNumId w:val="7"/>
  </w:num>
  <w:num w:numId="27" w16cid:durableId="1679313296">
    <w:abstractNumId w:val="13"/>
  </w:num>
  <w:num w:numId="28" w16cid:durableId="923684409">
    <w:abstractNumId w:val="15"/>
  </w:num>
  <w:num w:numId="29" w16cid:durableId="2097819445">
    <w:abstractNumId w:val="30"/>
  </w:num>
  <w:num w:numId="30" w16cid:durableId="19666067">
    <w:abstractNumId w:val="8"/>
  </w:num>
  <w:num w:numId="31" w16cid:durableId="821695899">
    <w:abstractNumId w:val="21"/>
  </w:num>
  <w:num w:numId="32" w16cid:durableId="665982628">
    <w:abstractNumId w:val="34"/>
  </w:num>
  <w:num w:numId="33" w16cid:durableId="1574437179">
    <w:abstractNumId w:val="25"/>
  </w:num>
  <w:num w:numId="34" w16cid:durableId="1976649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862774">
    <w:abstractNumId w:val="35"/>
  </w:num>
  <w:num w:numId="36" w16cid:durableId="482695049">
    <w:abstractNumId w:val="3"/>
  </w:num>
  <w:num w:numId="37" w16cid:durableId="7279933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13"/>
    <w:rsid w:val="001024AC"/>
    <w:rsid w:val="00264FDC"/>
    <w:rsid w:val="00376274"/>
    <w:rsid w:val="00382411"/>
    <w:rsid w:val="003D48FE"/>
    <w:rsid w:val="003E55E2"/>
    <w:rsid w:val="003F4B3E"/>
    <w:rsid w:val="00484713"/>
    <w:rsid w:val="00521B9E"/>
    <w:rsid w:val="00524C69"/>
    <w:rsid w:val="00615877"/>
    <w:rsid w:val="007C0B37"/>
    <w:rsid w:val="008A73A3"/>
    <w:rsid w:val="00944EB2"/>
    <w:rsid w:val="00951F89"/>
    <w:rsid w:val="00A24055"/>
    <w:rsid w:val="00A960C2"/>
    <w:rsid w:val="00B55A79"/>
    <w:rsid w:val="00B90F9B"/>
    <w:rsid w:val="00B9463E"/>
    <w:rsid w:val="00BE2BBD"/>
    <w:rsid w:val="00E54BF7"/>
    <w:rsid w:val="00F06810"/>
    <w:rsid w:val="00F167E2"/>
    <w:rsid w:val="00F20760"/>
    <w:rsid w:val="00F923EF"/>
    <w:rsid w:val="00FE08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B10C"/>
  <w15:docId w15:val="{795B1D4E-3B04-4622-A10D-84C80B09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tabs>
        <w:tab w:val="center" w:pos="4536"/>
        <w:tab w:val="right" w:pos="9072"/>
      </w:tabs>
      <w:spacing w:before="140" w:after="12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7C0B37"/>
    <w:pPr>
      <w:ind w:left="720"/>
      <w:contextualSpacing/>
    </w:pPr>
  </w:style>
  <w:style w:type="paragraph" w:styleId="Nagwek">
    <w:name w:val="header"/>
    <w:basedOn w:val="Normalny"/>
    <w:link w:val="NagwekZnak"/>
    <w:uiPriority w:val="99"/>
    <w:unhideWhenUsed/>
    <w:rsid w:val="00951F89"/>
    <w:pPr>
      <w:tabs>
        <w:tab w:val="center" w:pos="4536"/>
        <w:tab w:val="right" w:pos="9072"/>
      </w:tabs>
    </w:pPr>
  </w:style>
  <w:style w:type="character" w:customStyle="1" w:styleId="NagwekZnak">
    <w:name w:val="Nagłówek Znak"/>
    <w:basedOn w:val="Domylnaczcionkaakapitu"/>
    <w:link w:val="Nagwek"/>
    <w:uiPriority w:val="99"/>
    <w:rsid w:val="00951F89"/>
  </w:style>
  <w:style w:type="paragraph" w:styleId="Stopka">
    <w:name w:val="footer"/>
    <w:basedOn w:val="Normalny"/>
    <w:link w:val="StopkaZnak"/>
    <w:uiPriority w:val="99"/>
    <w:unhideWhenUsed/>
    <w:rsid w:val="00951F89"/>
    <w:pPr>
      <w:tabs>
        <w:tab w:val="center" w:pos="4536"/>
        <w:tab w:val="right" w:pos="9072"/>
      </w:tabs>
    </w:pPr>
  </w:style>
  <w:style w:type="character" w:customStyle="1" w:styleId="StopkaZnak">
    <w:name w:val="Stopka Znak"/>
    <w:basedOn w:val="Domylnaczcionkaakapitu"/>
    <w:link w:val="Stopka"/>
    <w:uiPriority w:val="99"/>
    <w:rsid w:val="0095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907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oisw_olszty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_as_olsztyn@sw.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_olsztyn@sw.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oisw_olsztyn"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GcdWZOSjI/JzG8fMwbqsvBAvqQ==">CgMxLjAyCmlkLjMwajB6bGwyCWlkLmdqZGd4czIKaWQuMWZvYjl0ZTIKaWQuMmV0OTJwMDIKaWQuM3pueXNoNzIJaWQudHlqY3d0MgloLjNkeTZ2a20yCmlkLjF0M2g1c2YyCmlkLjRkMzRvZzgyCmlkLjJzOGV5bzEyCmlkLjE3ZHA4dnUyCmlkLjNyZGNyam4yCmlkLjI2aW4xcmcyCGgubG54Yno5MgloLjM1bmt1bjIyCWguMWtzdjR1djIKaWQuNDRzaW5pbzIKaWQuMmp4c3hxaDIJaWQuejMzN3lhMgppZC4zajJxcW0zMgloLjF5ODEwdHcyCmlkLjRpN29qaHAyCmlkLjJ4Y3l0cGkyCmlkLjFjaTkzeGIyCmlkLjN3aHdtbDQyCmlkLjJibjZ3c3g4AHIhMXQ5WENESDRNSWlZSEx5b0s1M1M1TVZDdlZmZTRVVj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22</Pages>
  <Words>7519</Words>
  <Characters>45116</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Przemysław Bilicki</cp:lastModifiedBy>
  <cp:revision>13</cp:revision>
  <dcterms:created xsi:type="dcterms:W3CDTF">2023-10-17T05:48:00Z</dcterms:created>
  <dcterms:modified xsi:type="dcterms:W3CDTF">2023-10-18T07:41:00Z</dcterms:modified>
</cp:coreProperties>
</file>