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F83B08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F83B08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6601A1" w:rsidRDefault="00323B32" w:rsidP="00952C54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>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4054E4">
        <w:rPr>
          <w:rFonts w:ascii="Times New Roman" w:hAnsi="Times New Roman" w:cs="Times New Roman"/>
          <w:sz w:val="24"/>
          <w:szCs w:val="24"/>
        </w:rPr>
        <w:t>19</w:t>
      </w:r>
      <w:r w:rsidR="00A60BD1">
        <w:rPr>
          <w:rFonts w:ascii="Times New Roman" w:hAnsi="Times New Roman" w:cs="Times New Roman"/>
          <w:sz w:val="24"/>
          <w:szCs w:val="24"/>
        </w:rPr>
        <w:t>.10</w:t>
      </w:r>
      <w:r w:rsidRPr="006601A1">
        <w:rPr>
          <w:rFonts w:ascii="Times New Roman" w:hAnsi="Times New Roman" w:cs="Times New Roman"/>
          <w:sz w:val="24"/>
          <w:szCs w:val="24"/>
        </w:rPr>
        <w:t>.2022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C54" w:rsidRDefault="00952C54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L. dz. </w:t>
      </w:r>
      <w:r w:rsidR="00323B32" w:rsidRPr="006601A1">
        <w:rPr>
          <w:rFonts w:ascii="Times New Roman" w:hAnsi="Times New Roman" w:cs="Times New Roman"/>
          <w:sz w:val="24"/>
          <w:szCs w:val="24"/>
        </w:rPr>
        <w:t xml:space="preserve">ZP – </w:t>
      </w:r>
      <w:r w:rsidR="008B6E1A">
        <w:rPr>
          <w:rFonts w:ascii="Times New Roman" w:hAnsi="Times New Roman" w:cs="Times New Roman"/>
          <w:sz w:val="24"/>
          <w:szCs w:val="24"/>
        </w:rPr>
        <w:t>2497</w:t>
      </w:r>
      <w:r w:rsidR="00A60BD1">
        <w:rPr>
          <w:rFonts w:ascii="Times New Roman" w:hAnsi="Times New Roman" w:cs="Times New Roman"/>
          <w:sz w:val="24"/>
          <w:szCs w:val="24"/>
        </w:rPr>
        <w:t>/22</w:t>
      </w: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  <w:t>Egz. Pojedynczy</w:t>
      </w:r>
    </w:p>
    <w:p w:rsidR="00B7469A" w:rsidRPr="006601A1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4054E4">
        <w:rPr>
          <w:rFonts w:ascii="Times New Roman" w:hAnsi="Times New Roman" w:cs="Times New Roman"/>
          <w:sz w:val="24"/>
          <w:szCs w:val="24"/>
        </w:rPr>
        <w:t>86</w:t>
      </w:r>
      <w:r w:rsidRPr="006601A1">
        <w:rPr>
          <w:rFonts w:ascii="Times New Roman" w:hAnsi="Times New Roman" w:cs="Times New Roman"/>
          <w:sz w:val="24"/>
          <w:szCs w:val="24"/>
        </w:rPr>
        <w:t>/22</w:t>
      </w:r>
    </w:p>
    <w:p w:rsidR="00B7469A" w:rsidRDefault="00B7469A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2C54" w:rsidRDefault="00952C54" w:rsidP="00952C5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563332" w:rsidP="00952C54">
      <w:pPr>
        <w:spacing w:after="0"/>
        <w:ind w:left="4956" w:firstLine="708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WYKONAWCY</w:t>
      </w:r>
    </w:p>
    <w:p w:rsidR="00487BD7" w:rsidRDefault="00487BD7" w:rsidP="00952C54">
      <w:pPr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952C54" w:rsidRDefault="00952C54" w:rsidP="00952C54">
      <w:pPr>
        <w:spacing w:after="0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Pr="00487BD7" w:rsidRDefault="00487BD7" w:rsidP="00952C54">
      <w:pPr>
        <w:spacing w:after="0"/>
        <w:ind w:right="28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WYJAŚNIENIA TREŚCI SWZ </w:t>
      </w:r>
      <w:r w:rsidR="007E3916">
        <w:rPr>
          <w:rFonts w:ascii="Times New Roman" w:hAnsi="Times New Roman" w:cs="Times New Roman"/>
          <w:b/>
          <w:bCs/>
          <w:sz w:val="28"/>
          <w:szCs w:val="24"/>
        </w:rPr>
        <w:t>NR</w:t>
      </w: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3A58B6">
        <w:rPr>
          <w:rFonts w:ascii="Times New Roman" w:hAnsi="Times New Roman" w:cs="Times New Roman"/>
          <w:b/>
          <w:bCs/>
          <w:sz w:val="28"/>
          <w:szCs w:val="24"/>
        </w:rPr>
        <w:t>1</w:t>
      </w:r>
    </w:p>
    <w:p w:rsidR="00487BD7" w:rsidRDefault="00487BD7" w:rsidP="00952C54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323B32" w:rsidRPr="006601A1" w:rsidRDefault="00952C54" w:rsidP="00952C54">
      <w:pPr>
        <w:tabs>
          <w:tab w:val="left" w:pos="8505"/>
        </w:tabs>
        <w:spacing w:after="0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952C54">
        <w:rPr>
          <w:rFonts w:ascii="Times New Roman" w:hAnsi="Times New Roman" w:cs="Times New Roman"/>
          <w:bCs/>
          <w:i/>
          <w:szCs w:val="24"/>
        </w:rPr>
        <w:t xml:space="preserve">dotyczy postępowania o udzielenie zamówienia prowadzonego </w:t>
      </w:r>
      <w:r w:rsidRPr="00952C54">
        <w:rPr>
          <w:rFonts w:ascii="Times New Roman" w:hAnsi="Times New Roman" w:cs="Times New Roman"/>
          <w:b/>
          <w:bCs/>
          <w:i/>
          <w:szCs w:val="24"/>
        </w:rPr>
        <w:t>w trybie podstawowym, na podstawie art. 275 pkt 1 ustawy z dnia 11 września 2019 r. Prawo zamówień publicznych</w:t>
      </w:r>
      <w:r w:rsidRPr="00952C54">
        <w:rPr>
          <w:rFonts w:ascii="Times New Roman" w:hAnsi="Times New Roman" w:cs="Times New Roman"/>
          <w:bCs/>
          <w:i/>
          <w:szCs w:val="24"/>
        </w:rPr>
        <w:t xml:space="preserve"> (Dz. U. z 202</w:t>
      </w:r>
      <w:r w:rsidR="004054E4">
        <w:rPr>
          <w:rFonts w:ascii="Times New Roman" w:hAnsi="Times New Roman" w:cs="Times New Roman"/>
          <w:bCs/>
          <w:i/>
          <w:szCs w:val="24"/>
        </w:rPr>
        <w:t>2</w:t>
      </w:r>
      <w:r w:rsidRPr="00952C54">
        <w:rPr>
          <w:rFonts w:ascii="Times New Roman" w:hAnsi="Times New Roman" w:cs="Times New Roman"/>
          <w:bCs/>
          <w:i/>
          <w:szCs w:val="24"/>
        </w:rPr>
        <w:t xml:space="preserve"> r., poz. </w:t>
      </w:r>
      <w:r w:rsidR="004054E4">
        <w:rPr>
          <w:rFonts w:ascii="Times New Roman" w:hAnsi="Times New Roman" w:cs="Times New Roman"/>
          <w:bCs/>
          <w:i/>
          <w:szCs w:val="24"/>
        </w:rPr>
        <w:t>1710</w:t>
      </w:r>
      <w:r w:rsidRPr="00952C54">
        <w:rPr>
          <w:rFonts w:ascii="Times New Roman" w:hAnsi="Times New Roman" w:cs="Times New Roman"/>
          <w:bCs/>
          <w:i/>
          <w:szCs w:val="24"/>
        </w:rPr>
        <w:t xml:space="preserve"> ze zm.) zwana dalej ustawą Pzp, w przedmiocie zamówienia: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>usługa społeczna: Szkolenia realizowane w ramach Projektu pt.: „Skuteczni w działaniu – współpraca służb w</w:t>
      </w:r>
      <w:r>
        <w:rPr>
          <w:rFonts w:ascii="Times New Roman" w:hAnsi="Times New Roman" w:cs="Times New Roman"/>
          <w:bCs/>
          <w:i/>
          <w:szCs w:val="24"/>
          <w:u w:val="single"/>
        </w:rPr>
        <w:t> 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>sytuacjach zagrożenia infrastruktury krytycznej” o nr PL/2020/PR/0080 dofinansowanego z Funduszy Bezpieczeństwa Wewnętrznego na podstawie Porozumienia finansowego nr</w:t>
      </w:r>
      <w:r>
        <w:rPr>
          <w:rFonts w:ascii="Times New Roman" w:hAnsi="Times New Roman" w:cs="Times New Roman"/>
          <w:bCs/>
          <w:i/>
          <w:szCs w:val="24"/>
          <w:u w:val="single"/>
        </w:rPr>
        <w:t> </w:t>
      </w:r>
      <w:r w:rsidRPr="00952C54">
        <w:rPr>
          <w:rFonts w:ascii="Times New Roman" w:hAnsi="Times New Roman" w:cs="Times New Roman"/>
          <w:bCs/>
          <w:i/>
          <w:szCs w:val="24"/>
          <w:u w:val="single"/>
        </w:rPr>
        <w:t xml:space="preserve">80/PL/2020/FBW 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 w:rsidR="00A60BD1">
        <w:rPr>
          <w:rFonts w:ascii="Times New Roman" w:hAnsi="Times New Roman" w:cs="Times New Roman"/>
          <w:b/>
          <w:bCs/>
          <w:i/>
          <w:szCs w:val="24"/>
          <w:u w:val="single"/>
        </w:rPr>
        <w:t>6</w:t>
      </w:r>
      <w:r w:rsidR="004054E4">
        <w:rPr>
          <w:rFonts w:ascii="Times New Roman" w:hAnsi="Times New Roman" w:cs="Times New Roman"/>
          <w:b/>
          <w:bCs/>
          <w:i/>
          <w:szCs w:val="24"/>
          <w:u w:val="single"/>
        </w:rPr>
        <w:t>7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542378" w:rsidRPr="006601A1" w:rsidRDefault="00542378" w:rsidP="00952C54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B7469A" w:rsidRDefault="00323B32" w:rsidP="00952C54">
      <w:pPr>
        <w:spacing w:after="0"/>
        <w:jc w:val="both"/>
        <w:rPr>
          <w:rFonts w:ascii="Times New Roman" w:hAnsi="Times New Roman" w:cs="Times New Roman"/>
        </w:rPr>
      </w:pPr>
      <w:r w:rsidRPr="00D2408A">
        <w:rPr>
          <w:rFonts w:ascii="Times New Roman" w:hAnsi="Times New Roman" w:cs="Times New Roman"/>
        </w:rPr>
        <w:tab/>
      </w:r>
      <w:r w:rsidR="00487BD7" w:rsidRPr="00D2408A">
        <w:rPr>
          <w:rFonts w:ascii="Times New Roman" w:hAnsi="Times New Roman" w:cs="Times New Roman"/>
        </w:rPr>
        <w:t xml:space="preserve">Zamawiający - Komenda Wojewódzka Policji z siedzibą w Radomiu </w:t>
      </w:r>
      <w:r w:rsidR="004054E4" w:rsidRPr="00D2408A">
        <w:rPr>
          <w:rFonts w:ascii="Times New Roman" w:hAnsi="Times New Roman" w:cs="Times New Roman"/>
        </w:rPr>
        <w:t xml:space="preserve">na podstawie art. 284 ust. </w:t>
      </w:r>
      <w:r w:rsidR="004054E4">
        <w:rPr>
          <w:rFonts w:ascii="Times New Roman" w:hAnsi="Times New Roman" w:cs="Times New Roman"/>
        </w:rPr>
        <w:t xml:space="preserve">2 </w:t>
      </w:r>
      <w:r w:rsidR="004054E4" w:rsidRPr="00D2408A">
        <w:rPr>
          <w:rFonts w:ascii="Times New Roman" w:hAnsi="Times New Roman" w:cs="Times New Roman"/>
        </w:rPr>
        <w:t xml:space="preserve">ustawy </w:t>
      </w:r>
      <w:r w:rsidR="00487BD7" w:rsidRPr="00D2408A">
        <w:rPr>
          <w:rFonts w:ascii="Times New Roman" w:hAnsi="Times New Roman" w:cs="Times New Roman"/>
        </w:rPr>
        <w:t xml:space="preserve">z dnia 11 września 2019r. </w:t>
      </w:r>
      <w:r w:rsidR="002074DA" w:rsidRPr="00D2408A">
        <w:rPr>
          <w:rFonts w:ascii="Times New Roman" w:hAnsi="Times New Roman" w:cs="Times New Roman"/>
        </w:rPr>
        <w:t>–</w:t>
      </w:r>
      <w:r w:rsidR="00487BD7" w:rsidRPr="00D2408A">
        <w:rPr>
          <w:rFonts w:ascii="Times New Roman" w:hAnsi="Times New Roman" w:cs="Times New Roman"/>
        </w:rPr>
        <w:t xml:space="preserve"> Prawo zamówień publicznych (Dz. U. z 202</w:t>
      </w:r>
      <w:r w:rsidR="00A60BD1">
        <w:rPr>
          <w:rFonts w:ascii="Times New Roman" w:hAnsi="Times New Roman" w:cs="Times New Roman"/>
        </w:rPr>
        <w:t>2</w:t>
      </w:r>
      <w:r w:rsidR="002074DA" w:rsidRPr="00D2408A">
        <w:rPr>
          <w:rFonts w:ascii="Times New Roman" w:hAnsi="Times New Roman" w:cs="Times New Roman"/>
        </w:rPr>
        <w:t xml:space="preserve"> </w:t>
      </w:r>
      <w:r w:rsidR="00487BD7" w:rsidRPr="00D2408A">
        <w:rPr>
          <w:rFonts w:ascii="Times New Roman" w:hAnsi="Times New Roman" w:cs="Times New Roman"/>
        </w:rPr>
        <w:t>r.</w:t>
      </w:r>
      <w:r w:rsidR="002074DA" w:rsidRPr="00D2408A">
        <w:rPr>
          <w:rFonts w:ascii="Times New Roman" w:hAnsi="Times New Roman" w:cs="Times New Roman"/>
        </w:rPr>
        <w:t>,</w:t>
      </w:r>
      <w:r w:rsidR="00487BD7" w:rsidRPr="00D2408A">
        <w:rPr>
          <w:rFonts w:ascii="Times New Roman" w:hAnsi="Times New Roman" w:cs="Times New Roman"/>
        </w:rPr>
        <w:t xml:space="preserve"> poz. </w:t>
      </w:r>
      <w:r w:rsidR="00A60BD1">
        <w:rPr>
          <w:rFonts w:ascii="Times New Roman" w:hAnsi="Times New Roman" w:cs="Times New Roman"/>
        </w:rPr>
        <w:t>1710</w:t>
      </w:r>
      <w:r w:rsidR="00487BD7" w:rsidRPr="00D2408A">
        <w:rPr>
          <w:rFonts w:ascii="Times New Roman" w:hAnsi="Times New Roman" w:cs="Times New Roman"/>
        </w:rPr>
        <w:t xml:space="preserve"> ze zm.) w związku z zapyta</w:t>
      </w:r>
      <w:r w:rsidR="002074DA" w:rsidRPr="00D2408A">
        <w:rPr>
          <w:rFonts w:ascii="Times New Roman" w:hAnsi="Times New Roman" w:cs="Times New Roman"/>
        </w:rPr>
        <w:t>niem,</w:t>
      </w:r>
      <w:r w:rsidR="00487BD7" w:rsidRPr="00D2408A">
        <w:rPr>
          <w:rFonts w:ascii="Times New Roman" w:hAnsi="Times New Roman" w:cs="Times New Roman"/>
        </w:rPr>
        <w:t xml:space="preserve"> które wpłynęł</w:t>
      </w:r>
      <w:r w:rsidR="002074DA" w:rsidRPr="00D2408A">
        <w:rPr>
          <w:rFonts w:ascii="Times New Roman" w:hAnsi="Times New Roman" w:cs="Times New Roman"/>
        </w:rPr>
        <w:t>o</w:t>
      </w:r>
      <w:r w:rsidR="00487BD7" w:rsidRPr="00D2408A">
        <w:rPr>
          <w:rFonts w:ascii="Times New Roman" w:hAnsi="Times New Roman" w:cs="Times New Roman"/>
        </w:rPr>
        <w:t xml:space="preserve"> od wykonawc</w:t>
      </w:r>
      <w:r w:rsidR="002074DA" w:rsidRPr="00D2408A">
        <w:rPr>
          <w:rFonts w:ascii="Times New Roman" w:hAnsi="Times New Roman" w:cs="Times New Roman"/>
        </w:rPr>
        <w:t>y</w:t>
      </w:r>
      <w:r w:rsidR="00487BD7" w:rsidRPr="00D2408A">
        <w:rPr>
          <w:rFonts w:ascii="Times New Roman" w:hAnsi="Times New Roman" w:cs="Times New Roman"/>
        </w:rPr>
        <w:t xml:space="preserve"> dokonuje wyjaśnień i zmiany treści SWZ w następującym zakresie:</w:t>
      </w:r>
      <w:r w:rsidR="00487BD7" w:rsidRPr="00D2408A">
        <w:rPr>
          <w:rFonts w:ascii="Times New Roman" w:hAnsi="Times New Roman" w:cs="Times New Roman"/>
        </w:rPr>
        <w:cr/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Pytanie 1: „Wymagany podział zakresu szkolenia to ok. 2 godzin zegarowych teorii oraz ok. 19 godzin zegarowych zajęć praktycznych. pyt: Rozumiem że to oznacza bardzo równy poziom uczestników?”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Odpowiedź: Zamawiający wymaga aby szkolenie w przeważającej części (ok. 19 godzin zegarowych) odbywało się w ramach zajęć praktycznych. Pozostały czas może być poświęcony na zagadnienia stricte teoretyczne przekazywane np. w formie prezentacji, wykładu.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Pytanie 2: „Wykonawca zapewni konsultacje on-line w zakresie tematyki określonej w szkoleniu do 14 dni kalendarzowych po zakończeniu szkolenia dla każdego z uczestników szkolenia. Ile godzin mają trwać te konsultacje? Dla każdego uczestnika? – co to oznacza? Indywidualnie dla każdego? Rozumiem, że godzimy konsultacji podajemy my?”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lastRenderedPageBreak/>
        <w:t>Odpowiedź: Wykonawca zapewni (we wskazanym przez siebie terminie maksymalnie do 14 dni kalendarzowych po zakończeniu szkolenia) minimum 1 termin konsultacyjny nie krótszy niż 1 godzina zegarowa. Szczegóły będą uzgodnione w ramach kontaktów roboczych.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Pytanie 3: „Do kiedy realizacja?”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Odpowiedź: Maksymalny termin realizacji to 25 listopada 2022 r.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Pytanie 4: „Mogą być dwie gr równolegle?”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Odpowiedź: Zamawiający nie dopuszcza realizacji szkolenia dla równoległych grup.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Pytanie 5: „Możemy dzielić te 3 dni realizacji na 2? np. 2+1?”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Odpowiedź: Zamawiający nie dopuszcza podziału dni szkoleniowych na różne terminy.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Pytanie 6:  „Jeśli to ma być stacjonarnie, możemy zapewnić sale szkoleniowe w Naszych Ośrodkach w Warszawie lub Gdańsku - pasuje Państwu?”</w:t>
      </w:r>
    </w:p>
    <w:p w:rsidR="004054E4" w:rsidRPr="004054E4" w:rsidRDefault="004054E4" w:rsidP="004054E4">
      <w:pPr>
        <w:spacing w:after="0"/>
        <w:jc w:val="both"/>
        <w:rPr>
          <w:rFonts w:ascii="Times New Roman" w:hAnsi="Times New Roman" w:cs="Times New Roman"/>
          <w:szCs w:val="24"/>
        </w:rPr>
      </w:pPr>
      <w:r w:rsidRPr="004054E4">
        <w:rPr>
          <w:rFonts w:ascii="Times New Roman" w:hAnsi="Times New Roman" w:cs="Times New Roman"/>
          <w:szCs w:val="24"/>
        </w:rPr>
        <w:t>Odpowiedź: Ze względów logistycznych lokalizacja na terenie województwa mazowieckiego będzie bardziej optymalna dla Zamawiającego.</w:t>
      </w:r>
    </w:p>
    <w:p w:rsidR="00952C54" w:rsidRDefault="00952C54" w:rsidP="00952C54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AA1B72" w:rsidRPr="006601A1" w:rsidRDefault="00AA1B72" w:rsidP="00952C5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23B32" w:rsidRDefault="00323B32" w:rsidP="00952C54">
      <w:pPr>
        <w:spacing w:after="0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8B6E1A" w:rsidRPr="0037330D" w:rsidRDefault="008B6E1A" w:rsidP="008B6E1A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bookmarkStart w:id="0" w:name="_Hlk108444861"/>
      <w:r w:rsidRPr="0037330D">
        <w:rPr>
          <w:rFonts w:ascii="Times New Roman" w:hAnsi="Times New Roman" w:cs="Times New Roman"/>
          <w:sz w:val="18"/>
          <w:szCs w:val="18"/>
        </w:rPr>
        <w:t>Kierownik</w:t>
      </w:r>
    </w:p>
    <w:p w:rsidR="008B6E1A" w:rsidRPr="0037330D" w:rsidRDefault="008B6E1A" w:rsidP="008B6E1A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8B6E1A" w:rsidRPr="0037330D" w:rsidRDefault="008B6E1A" w:rsidP="008B6E1A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KWP zs. w Radomiu</w:t>
      </w:r>
    </w:p>
    <w:p w:rsidR="008B6E1A" w:rsidRPr="00A82428" w:rsidRDefault="008B6E1A" w:rsidP="008B6E1A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Justyna Kowalska</w:t>
      </w:r>
    </w:p>
    <w:bookmarkEnd w:id="0"/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bookmarkStart w:id="1" w:name="_GoBack"/>
      <w:bookmarkEnd w:id="1"/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A60BD1" w:rsidRDefault="00A60BD1" w:rsidP="00952C54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4F3016" w:rsidRDefault="004F30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4F3016" w:rsidRDefault="004F30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F83B08" w:rsidRDefault="00F83B08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2B67A0" w:rsidRDefault="002B67A0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323B32" w:rsidRPr="00542378" w:rsidRDefault="00323B32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378">
        <w:rPr>
          <w:rFonts w:ascii="Times New Roman" w:hAnsi="Times New Roman" w:cs="Times New Roman"/>
          <w:sz w:val="18"/>
          <w:szCs w:val="18"/>
        </w:rPr>
        <w:t>Opr. Monika Jędrys</w:t>
      </w:r>
    </w:p>
    <w:p w:rsidR="007E3916" w:rsidRPr="00542378" w:rsidRDefault="00487BD7" w:rsidP="00F83B08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</w:t>
      </w:r>
      <w:r w:rsidR="007E3916">
        <w:rPr>
          <w:rFonts w:ascii="Times New Roman" w:hAnsi="Times New Roman" w:cs="Times New Roman"/>
          <w:sz w:val="18"/>
          <w:szCs w:val="18"/>
        </w:rPr>
        <w:t>yjaśnienia treści SWZ</w:t>
      </w:r>
      <w:r w:rsidRPr="00487BD7">
        <w:rPr>
          <w:rFonts w:ascii="Times New Roman" w:hAnsi="Times New Roman" w:cs="Times New Roman"/>
          <w:sz w:val="18"/>
          <w:szCs w:val="18"/>
        </w:rPr>
        <w:t xml:space="preserve"> opublikowano na stronie </w:t>
      </w:r>
      <w:hyperlink r:id="rId8" w:history="1">
        <w:r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4054E4">
        <w:rPr>
          <w:rFonts w:ascii="Times New Roman" w:hAnsi="Times New Roman" w:cs="Times New Roman"/>
          <w:sz w:val="18"/>
          <w:szCs w:val="18"/>
        </w:rPr>
        <w:t>19</w:t>
      </w:r>
      <w:r w:rsidR="0038569C">
        <w:rPr>
          <w:rFonts w:ascii="Times New Roman" w:hAnsi="Times New Roman" w:cs="Times New Roman"/>
          <w:sz w:val="18"/>
          <w:szCs w:val="18"/>
        </w:rPr>
        <w:t>.10.2022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sectPr w:rsidR="007E3916" w:rsidRPr="00542378" w:rsidSect="00542378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5482" w:rsidRDefault="00EB5482" w:rsidP="00D44F86">
      <w:pPr>
        <w:spacing w:after="0" w:line="240" w:lineRule="auto"/>
      </w:pPr>
      <w:r>
        <w:separator/>
      </w:r>
    </w:p>
  </w:endnote>
  <w:endnote w:type="continuationSeparator" w:id="0">
    <w:p w:rsidR="00EB5482" w:rsidRDefault="00EB5482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5482" w:rsidRDefault="00EB5482" w:rsidP="00D44F86">
      <w:pPr>
        <w:spacing w:after="0" w:line="240" w:lineRule="auto"/>
      </w:pPr>
      <w:r>
        <w:separator/>
      </w:r>
    </w:p>
  </w:footnote>
  <w:footnote w:type="continuationSeparator" w:id="0">
    <w:p w:rsidR="00EB5482" w:rsidRDefault="00EB5482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976370"/>
    <w:multiLevelType w:val="hybridMultilevel"/>
    <w:tmpl w:val="F7F4EB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5277B"/>
    <w:multiLevelType w:val="hybridMultilevel"/>
    <w:tmpl w:val="A802C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358E3"/>
    <w:multiLevelType w:val="hybridMultilevel"/>
    <w:tmpl w:val="8F90F7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926A1"/>
    <w:multiLevelType w:val="hybridMultilevel"/>
    <w:tmpl w:val="7604E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CC5B54"/>
    <w:multiLevelType w:val="hybridMultilevel"/>
    <w:tmpl w:val="E89E88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61457A"/>
    <w:multiLevelType w:val="hybridMultilevel"/>
    <w:tmpl w:val="1924BD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4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38B0"/>
    <w:rsid w:val="00045AF1"/>
    <w:rsid w:val="00096F02"/>
    <w:rsid w:val="000B54E8"/>
    <w:rsid w:val="000F06D1"/>
    <w:rsid w:val="00107472"/>
    <w:rsid w:val="001846E2"/>
    <w:rsid w:val="001A491B"/>
    <w:rsid w:val="002074DA"/>
    <w:rsid w:val="00213205"/>
    <w:rsid w:val="002B67A0"/>
    <w:rsid w:val="002D739C"/>
    <w:rsid w:val="003013E4"/>
    <w:rsid w:val="00317AF6"/>
    <w:rsid w:val="00323B32"/>
    <w:rsid w:val="003451AB"/>
    <w:rsid w:val="003639D9"/>
    <w:rsid w:val="0038569C"/>
    <w:rsid w:val="003A58B6"/>
    <w:rsid w:val="003A7660"/>
    <w:rsid w:val="003F2661"/>
    <w:rsid w:val="004054E4"/>
    <w:rsid w:val="00406EA1"/>
    <w:rsid w:val="004352A0"/>
    <w:rsid w:val="00443DA2"/>
    <w:rsid w:val="00487BD7"/>
    <w:rsid w:val="004A5139"/>
    <w:rsid w:val="004D7C88"/>
    <w:rsid w:val="004E01F8"/>
    <w:rsid w:val="004F3016"/>
    <w:rsid w:val="004F6AD1"/>
    <w:rsid w:val="0051672F"/>
    <w:rsid w:val="00542378"/>
    <w:rsid w:val="00552D07"/>
    <w:rsid w:val="00563332"/>
    <w:rsid w:val="006601A1"/>
    <w:rsid w:val="00695429"/>
    <w:rsid w:val="006B0F35"/>
    <w:rsid w:val="00736958"/>
    <w:rsid w:val="0075014B"/>
    <w:rsid w:val="00767459"/>
    <w:rsid w:val="00777500"/>
    <w:rsid w:val="00797F01"/>
    <w:rsid w:val="007C41CB"/>
    <w:rsid w:val="007D1B57"/>
    <w:rsid w:val="007E3916"/>
    <w:rsid w:val="007E3F2F"/>
    <w:rsid w:val="00803B4C"/>
    <w:rsid w:val="00854370"/>
    <w:rsid w:val="008B6E1A"/>
    <w:rsid w:val="00952C54"/>
    <w:rsid w:val="009D74FD"/>
    <w:rsid w:val="009E5672"/>
    <w:rsid w:val="00A16480"/>
    <w:rsid w:val="00A30424"/>
    <w:rsid w:val="00A60BD1"/>
    <w:rsid w:val="00A90222"/>
    <w:rsid w:val="00AA1B72"/>
    <w:rsid w:val="00B1702D"/>
    <w:rsid w:val="00B34757"/>
    <w:rsid w:val="00B4384E"/>
    <w:rsid w:val="00B57BD1"/>
    <w:rsid w:val="00B7469A"/>
    <w:rsid w:val="00B812B3"/>
    <w:rsid w:val="00C07C45"/>
    <w:rsid w:val="00C66037"/>
    <w:rsid w:val="00CB30E7"/>
    <w:rsid w:val="00CC0027"/>
    <w:rsid w:val="00D2408A"/>
    <w:rsid w:val="00D44F86"/>
    <w:rsid w:val="00E00A40"/>
    <w:rsid w:val="00E42D9B"/>
    <w:rsid w:val="00E70722"/>
    <w:rsid w:val="00EB5482"/>
    <w:rsid w:val="00EC08B7"/>
    <w:rsid w:val="00F0447C"/>
    <w:rsid w:val="00F83B08"/>
    <w:rsid w:val="00FA0F60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4C377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D2408A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447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18</cp:revision>
  <dcterms:created xsi:type="dcterms:W3CDTF">2022-07-21T09:46:00Z</dcterms:created>
  <dcterms:modified xsi:type="dcterms:W3CDTF">2022-10-19T13:39:00Z</dcterms:modified>
</cp:coreProperties>
</file>