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7F43" w14:textId="11D149F7" w:rsidR="00C62CF5" w:rsidRPr="008C7227" w:rsidRDefault="008C7227" w:rsidP="008C7227">
      <w:pPr>
        <w:pStyle w:val="Nagwek1"/>
      </w:pPr>
      <w:r>
        <w:t>KZP.382.</w:t>
      </w:r>
      <w:r w:rsidR="00C91986">
        <w:t>12</w:t>
      </w:r>
      <w:r>
        <w:t>.2023</w:t>
      </w:r>
    </w:p>
    <w:p w14:paraId="479C15B7" w14:textId="7AEC6D9A" w:rsidR="00D22947" w:rsidRPr="00447AB2" w:rsidRDefault="00D22947" w:rsidP="00D22947">
      <w:pPr>
        <w:ind w:left="5664" w:firstLine="708"/>
        <w:rPr>
          <w:rFonts w:eastAsia="Calibri"/>
          <w:b/>
          <w:iCs/>
          <w:sz w:val="22"/>
          <w:szCs w:val="22"/>
        </w:rPr>
      </w:pPr>
      <w:r w:rsidRPr="00447AB2">
        <w:rPr>
          <w:rFonts w:eastAsia="Calibri"/>
          <w:b/>
          <w:iCs/>
          <w:sz w:val="22"/>
          <w:szCs w:val="22"/>
        </w:rPr>
        <w:t>Załącznik nr</w:t>
      </w:r>
      <w:r w:rsidR="00C91986">
        <w:rPr>
          <w:rFonts w:eastAsia="Calibri"/>
          <w:b/>
          <w:iCs/>
          <w:sz w:val="22"/>
          <w:szCs w:val="22"/>
        </w:rPr>
        <w:t xml:space="preserve"> 8</w:t>
      </w:r>
      <w:r w:rsidRPr="00447AB2">
        <w:rPr>
          <w:rFonts w:eastAsia="Calibri"/>
          <w:b/>
          <w:iCs/>
          <w:sz w:val="22"/>
          <w:szCs w:val="22"/>
        </w:rPr>
        <w:t xml:space="preserve"> do SWZ</w:t>
      </w:r>
    </w:p>
    <w:p w14:paraId="49F9E84B" w14:textId="77777777" w:rsidR="00D22947" w:rsidRPr="009A2DF5" w:rsidRDefault="00D22947" w:rsidP="00D22947">
      <w:pPr>
        <w:jc w:val="right"/>
        <w:rPr>
          <w:rFonts w:eastAsia="Calibri"/>
          <w:b/>
          <w:i/>
          <w:iCs/>
          <w:sz w:val="22"/>
          <w:szCs w:val="22"/>
        </w:rPr>
      </w:pPr>
    </w:p>
    <w:p w14:paraId="135164C8" w14:textId="77777777" w:rsidR="00D22947" w:rsidRPr="009A2DF5" w:rsidRDefault="00D22947" w:rsidP="00D22947">
      <w:pPr>
        <w:ind w:right="-142"/>
        <w:rPr>
          <w:rFonts w:eastAsia="Calibri"/>
          <w:b/>
          <w:i/>
          <w:iCs/>
          <w:sz w:val="22"/>
          <w:szCs w:val="22"/>
        </w:rPr>
      </w:pPr>
    </w:p>
    <w:p w14:paraId="349416D6" w14:textId="77777777" w:rsidR="00D22947" w:rsidRPr="009A2DF5" w:rsidRDefault="00D22947" w:rsidP="00D22947">
      <w:pPr>
        <w:ind w:right="-142"/>
        <w:rPr>
          <w:rFonts w:eastAsia="Calibri"/>
          <w:sz w:val="22"/>
          <w:szCs w:val="22"/>
        </w:rPr>
      </w:pPr>
    </w:p>
    <w:p w14:paraId="303CE2D7" w14:textId="77777777" w:rsidR="004A4B2D" w:rsidRPr="0008250F" w:rsidRDefault="004A4B2D" w:rsidP="004A4B2D">
      <w:pPr>
        <w:ind w:right="-142"/>
        <w:rPr>
          <w:rFonts w:eastAsia="Calibri"/>
          <w:i/>
          <w:sz w:val="18"/>
          <w:szCs w:val="18"/>
        </w:rPr>
      </w:pPr>
      <w:r w:rsidRPr="0008250F">
        <w:rPr>
          <w:rFonts w:eastAsia="Calibri"/>
          <w:sz w:val="20"/>
          <w:szCs w:val="20"/>
        </w:rPr>
        <w:t xml:space="preserve">.....................................................................    </w:t>
      </w:r>
      <w:r w:rsidRPr="0008250F">
        <w:rPr>
          <w:rFonts w:eastAsia="Calibri"/>
          <w:sz w:val="20"/>
          <w:szCs w:val="20"/>
        </w:rPr>
        <w:tab/>
      </w:r>
      <w:r w:rsidRPr="0008250F">
        <w:rPr>
          <w:rFonts w:eastAsia="Calibri"/>
          <w:sz w:val="20"/>
          <w:szCs w:val="20"/>
        </w:rPr>
        <w:tab/>
        <w:t xml:space="preserve">                </w:t>
      </w:r>
      <w:r w:rsidRPr="0008250F">
        <w:rPr>
          <w:rFonts w:eastAsia="Calibri"/>
          <w:sz w:val="20"/>
          <w:szCs w:val="20"/>
        </w:rPr>
        <w:tab/>
        <w:t xml:space="preserve"> </w:t>
      </w:r>
    </w:p>
    <w:p w14:paraId="2AD71671" w14:textId="77777777" w:rsidR="004A4B2D" w:rsidRPr="0008250F" w:rsidRDefault="004A4B2D" w:rsidP="004A4B2D">
      <w:pPr>
        <w:rPr>
          <w:rFonts w:eastAsia="Calibri"/>
          <w:i/>
          <w:sz w:val="18"/>
          <w:szCs w:val="18"/>
        </w:rPr>
      </w:pPr>
      <w:r w:rsidRPr="0008250F">
        <w:rPr>
          <w:rFonts w:eastAsia="Calibri"/>
          <w:i/>
          <w:sz w:val="18"/>
          <w:szCs w:val="18"/>
        </w:rPr>
        <w:t xml:space="preserve">Nazwa (firma) albo imię i nazwisko, siedziba                                                            </w:t>
      </w:r>
      <w:r>
        <w:rPr>
          <w:rFonts w:eastAsia="Calibri"/>
          <w:i/>
          <w:sz w:val="18"/>
          <w:szCs w:val="18"/>
        </w:rPr>
        <w:t xml:space="preserve">               </w:t>
      </w:r>
      <w:r w:rsidRPr="0008250F">
        <w:rPr>
          <w:rFonts w:eastAsia="Calibri"/>
          <w:i/>
          <w:sz w:val="18"/>
          <w:szCs w:val="18"/>
        </w:rPr>
        <w:t xml:space="preserve">  </w:t>
      </w:r>
    </w:p>
    <w:p w14:paraId="1884B9B5" w14:textId="77777777" w:rsidR="004A4B2D" w:rsidRPr="0008250F" w:rsidRDefault="004A4B2D" w:rsidP="004A4B2D">
      <w:pPr>
        <w:rPr>
          <w:rFonts w:eastAsia="Calibri"/>
          <w:i/>
          <w:sz w:val="18"/>
          <w:szCs w:val="18"/>
        </w:rPr>
      </w:pPr>
      <w:r w:rsidRPr="0008250F">
        <w:rPr>
          <w:rFonts w:eastAsia="Calibri"/>
          <w:i/>
          <w:sz w:val="18"/>
          <w:szCs w:val="18"/>
        </w:rPr>
        <w:t xml:space="preserve">albo miejsce zamieszkania </w:t>
      </w:r>
      <w:r>
        <w:rPr>
          <w:rFonts w:eastAsia="Calibri"/>
          <w:i/>
          <w:sz w:val="18"/>
          <w:szCs w:val="18"/>
        </w:rPr>
        <w:t xml:space="preserve">i adres </w:t>
      </w:r>
      <w:r w:rsidRPr="0008250F">
        <w:rPr>
          <w:rFonts w:eastAsia="Calibri"/>
          <w:i/>
          <w:sz w:val="18"/>
          <w:szCs w:val="18"/>
        </w:rPr>
        <w:t>Wykonawcy</w:t>
      </w:r>
    </w:p>
    <w:p w14:paraId="36D50143" w14:textId="77777777" w:rsidR="004A4B2D" w:rsidRPr="00FA3BD3" w:rsidRDefault="004A4B2D" w:rsidP="004A4B2D">
      <w:pPr>
        <w:ind w:left="5529"/>
        <w:jc w:val="right"/>
        <w:rPr>
          <w:b/>
          <w:color w:val="000000"/>
          <w:sz w:val="22"/>
          <w:szCs w:val="22"/>
        </w:rPr>
      </w:pPr>
    </w:p>
    <w:p w14:paraId="249E3D22" w14:textId="77777777" w:rsidR="004A4B2D" w:rsidRDefault="004A4B2D" w:rsidP="004A4B2D">
      <w:pPr>
        <w:spacing w:after="120" w:line="276" w:lineRule="auto"/>
        <w:jc w:val="center"/>
        <w:rPr>
          <w:b/>
          <w:sz w:val="28"/>
          <w:u w:val="single"/>
        </w:rPr>
      </w:pPr>
    </w:p>
    <w:p w14:paraId="659C1A5D" w14:textId="77777777" w:rsidR="004A4B2D" w:rsidRPr="00E56E70" w:rsidRDefault="004A4B2D" w:rsidP="004A4B2D">
      <w:pPr>
        <w:spacing w:after="120" w:line="276" w:lineRule="auto"/>
        <w:jc w:val="center"/>
        <w:rPr>
          <w:b/>
          <w:sz w:val="28"/>
          <w:u w:val="single"/>
        </w:rPr>
      </w:pPr>
      <w:r w:rsidRPr="00E56E70">
        <w:rPr>
          <w:b/>
          <w:sz w:val="28"/>
          <w:u w:val="single"/>
        </w:rPr>
        <w:t xml:space="preserve">OŚWIADCZENIE   O  AKTUALNOŚCI  INFORMACJI </w:t>
      </w:r>
    </w:p>
    <w:p w14:paraId="30AC59E5" w14:textId="77777777" w:rsidR="004A4B2D" w:rsidRPr="00BB1324" w:rsidRDefault="004A4B2D" w:rsidP="004A4B2D">
      <w:pPr>
        <w:spacing w:after="120" w:line="276" w:lineRule="auto"/>
        <w:jc w:val="center"/>
        <w:rPr>
          <w:b/>
          <w:sz w:val="28"/>
          <w:u w:val="single"/>
        </w:rPr>
      </w:pPr>
    </w:p>
    <w:p w14:paraId="5F01868C" w14:textId="05D8BFD2" w:rsidR="004A4B2D" w:rsidRPr="00C91986" w:rsidRDefault="004A4B2D" w:rsidP="00C91986">
      <w:pPr>
        <w:spacing w:line="300" w:lineRule="auto"/>
        <w:jc w:val="both"/>
        <w:rPr>
          <w:b/>
          <w:sz w:val="22"/>
          <w:szCs w:val="22"/>
        </w:rPr>
      </w:pPr>
      <w:r w:rsidRPr="00DF6BE5">
        <w:rPr>
          <w:sz w:val="22"/>
          <w:szCs w:val="22"/>
        </w:rPr>
        <w:t>W związku ze złożeniem oferty w postępowaniu o udz</w:t>
      </w:r>
      <w:r>
        <w:rPr>
          <w:sz w:val="22"/>
          <w:szCs w:val="22"/>
        </w:rPr>
        <w:t xml:space="preserve">ielenie zamówienia publicznego na </w:t>
      </w:r>
      <w:r w:rsidR="00C91986" w:rsidRPr="00C91986">
        <w:rPr>
          <w:b/>
          <w:sz w:val="22"/>
          <w:szCs w:val="22"/>
        </w:rPr>
        <w:t>Dostaw</w:t>
      </w:r>
      <w:r w:rsidR="00C91986">
        <w:rPr>
          <w:b/>
          <w:sz w:val="22"/>
          <w:szCs w:val="22"/>
        </w:rPr>
        <w:t>ę</w:t>
      </w:r>
      <w:r w:rsidR="00C91986" w:rsidRPr="00C91986">
        <w:rPr>
          <w:b/>
          <w:sz w:val="22"/>
          <w:szCs w:val="22"/>
        </w:rPr>
        <w:t xml:space="preserve"> pomocy dydaktycznych dla PPUZ w Nowym Targu (Akademii Nauk Stosowanych w Nowym Targu), tj.: </w:t>
      </w:r>
      <w:r w:rsidR="00C91986" w:rsidRPr="008C3AAE">
        <w:rPr>
          <w:b/>
          <w:strike/>
          <w:sz w:val="22"/>
          <w:szCs w:val="22"/>
        </w:rPr>
        <w:t>wielofunkcyjnej platformy laserowej - 1 szt.</w:t>
      </w:r>
      <w:r w:rsidR="00C91986" w:rsidRPr="00C91986">
        <w:rPr>
          <w:b/>
          <w:sz w:val="22"/>
          <w:szCs w:val="22"/>
        </w:rPr>
        <w:t xml:space="preserve">, stołu anatomicznego - </w:t>
      </w:r>
      <w:r w:rsidR="008C3AAE" w:rsidRPr="008C3AAE">
        <w:rPr>
          <w:b/>
          <w:color w:val="FF0000"/>
          <w:sz w:val="22"/>
          <w:szCs w:val="22"/>
        </w:rPr>
        <w:t>1</w:t>
      </w:r>
      <w:r w:rsidR="00C91986" w:rsidRPr="008C3AAE">
        <w:rPr>
          <w:b/>
          <w:color w:val="FF0000"/>
          <w:sz w:val="22"/>
          <w:szCs w:val="22"/>
        </w:rPr>
        <w:t xml:space="preserve"> szt.</w:t>
      </w:r>
      <w:r w:rsidR="00C91986" w:rsidRPr="00C91986">
        <w:rPr>
          <w:b/>
          <w:sz w:val="22"/>
          <w:szCs w:val="22"/>
        </w:rPr>
        <w:t>, symulatora</w:t>
      </w:r>
      <w:r w:rsidR="00C91986">
        <w:rPr>
          <w:b/>
          <w:sz w:val="22"/>
          <w:szCs w:val="22"/>
        </w:rPr>
        <w:t xml:space="preserve"> </w:t>
      </w:r>
      <w:r w:rsidR="00C91986" w:rsidRPr="00C91986">
        <w:rPr>
          <w:b/>
          <w:sz w:val="22"/>
          <w:szCs w:val="22"/>
        </w:rPr>
        <w:t xml:space="preserve">karetki z wyposażeniem - 1 szt., symulatorów pacjentów - 2 szt., zestawu sprzętu oraz oprogramowania AV na potrzeby </w:t>
      </w:r>
      <w:proofErr w:type="spellStart"/>
      <w:r w:rsidR="00C91986" w:rsidRPr="00C91986">
        <w:rPr>
          <w:b/>
          <w:sz w:val="22"/>
          <w:szCs w:val="22"/>
        </w:rPr>
        <w:t>debriefingu</w:t>
      </w:r>
      <w:proofErr w:type="spellEnd"/>
      <w:r w:rsidR="00C91986" w:rsidRPr="00C91986">
        <w:rPr>
          <w:b/>
          <w:sz w:val="22"/>
          <w:szCs w:val="22"/>
        </w:rPr>
        <w:t xml:space="preserve"> i archiwizacji - 1 zestaw, przenośnego aparatu USG typu laptop - </w:t>
      </w:r>
      <w:r w:rsidR="0032309B" w:rsidRPr="0032309B">
        <w:rPr>
          <w:b/>
          <w:color w:val="FF0000"/>
          <w:sz w:val="22"/>
          <w:szCs w:val="22"/>
        </w:rPr>
        <w:t>2</w:t>
      </w:r>
      <w:r w:rsidR="00C91986" w:rsidRPr="0032309B">
        <w:rPr>
          <w:b/>
          <w:color w:val="FF0000"/>
          <w:sz w:val="22"/>
          <w:szCs w:val="22"/>
        </w:rPr>
        <w:t xml:space="preserve"> szt., </w:t>
      </w:r>
      <w:r w:rsidR="00C91986" w:rsidRPr="00C91986">
        <w:rPr>
          <w:b/>
          <w:sz w:val="22"/>
          <w:szCs w:val="22"/>
        </w:rPr>
        <w:t xml:space="preserve">aparatu do pomiaru wielkości cząstek z wyposażeniem - 1 zestaw, stacjonarnego gęstościomierza - 1 szt., </w:t>
      </w:r>
      <w:proofErr w:type="spellStart"/>
      <w:r w:rsidR="00C91986" w:rsidRPr="00C91986">
        <w:rPr>
          <w:b/>
          <w:sz w:val="22"/>
          <w:szCs w:val="22"/>
        </w:rPr>
        <w:t>spektofotometru</w:t>
      </w:r>
      <w:proofErr w:type="spellEnd"/>
      <w:r w:rsidR="00C91986" w:rsidRPr="00C91986">
        <w:rPr>
          <w:b/>
          <w:sz w:val="22"/>
          <w:szCs w:val="22"/>
        </w:rPr>
        <w:t xml:space="preserve"> z wyposażeniem - 2 szt., zestawu do analizy termicznej - 1 zestaw</w:t>
      </w:r>
      <w:r w:rsidR="00C91986">
        <w:rPr>
          <w:b/>
          <w:sz w:val="22"/>
          <w:szCs w:val="22"/>
        </w:rPr>
        <w:t>,</w:t>
      </w:r>
    </w:p>
    <w:p w14:paraId="58939953" w14:textId="77777777" w:rsidR="004A4B2D" w:rsidRPr="00435969" w:rsidRDefault="004A4B2D" w:rsidP="004A4B2D">
      <w:pPr>
        <w:spacing w:line="300" w:lineRule="auto"/>
        <w:ind w:right="1701"/>
        <w:rPr>
          <w:sz w:val="10"/>
          <w:szCs w:val="10"/>
        </w:rPr>
      </w:pPr>
    </w:p>
    <w:p w14:paraId="316DF7A5" w14:textId="77777777" w:rsidR="004A4B2D" w:rsidRPr="00435969" w:rsidRDefault="004A4B2D" w:rsidP="004A4B2D">
      <w:pPr>
        <w:spacing w:line="276" w:lineRule="auto"/>
        <w:rPr>
          <w:sz w:val="16"/>
          <w:szCs w:val="16"/>
        </w:rPr>
      </w:pPr>
    </w:p>
    <w:p w14:paraId="62C23D65" w14:textId="77777777" w:rsidR="004A4B2D" w:rsidRPr="00435969" w:rsidRDefault="004A4B2D" w:rsidP="004A4B2D">
      <w:pPr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</w:t>
      </w:r>
      <w:r w:rsidRPr="00435969">
        <w:rPr>
          <w:sz w:val="22"/>
          <w:szCs w:val="22"/>
        </w:rPr>
        <w:t>świadcza</w:t>
      </w:r>
      <w:r>
        <w:rPr>
          <w:sz w:val="22"/>
          <w:szCs w:val="22"/>
        </w:rPr>
        <w:t>m</w:t>
      </w:r>
      <w:r w:rsidRPr="00435969">
        <w:rPr>
          <w:sz w:val="22"/>
          <w:szCs w:val="22"/>
        </w:rPr>
        <w:t xml:space="preserve">, że: </w:t>
      </w:r>
    </w:p>
    <w:p w14:paraId="50BA3E55" w14:textId="77777777" w:rsidR="004A4B2D" w:rsidRPr="00FA3BD3" w:rsidRDefault="004A4B2D" w:rsidP="004A4B2D">
      <w:pPr>
        <w:spacing w:line="276" w:lineRule="auto"/>
        <w:jc w:val="both"/>
        <w:rPr>
          <w:sz w:val="22"/>
          <w:szCs w:val="22"/>
        </w:rPr>
      </w:pPr>
      <w:r>
        <w:rPr>
          <w:b/>
          <w:szCs w:val="21"/>
        </w:rPr>
        <w:t>i</w:t>
      </w:r>
      <w:r w:rsidRPr="00FA3BD3">
        <w:rPr>
          <w:b/>
          <w:szCs w:val="21"/>
        </w:rPr>
        <w:t xml:space="preserve">nformacje zawarte w oświadczeniu, o którym mowa w art. 125 ust. 1 ustawy </w:t>
      </w:r>
      <w:proofErr w:type="spellStart"/>
      <w:r w:rsidRPr="00FA3BD3">
        <w:rPr>
          <w:b/>
          <w:szCs w:val="21"/>
        </w:rPr>
        <w:t>P</w:t>
      </w:r>
      <w:r>
        <w:rPr>
          <w:b/>
          <w:szCs w:val="21"/>
        </w:rPr>
        <w:t>zp</w:t>
      </w:r>
      <w:proofErr w:type="spellEnd"/>
      <w:r>
        <w:rPr>
          <w:b/>
          <w:szCs w:val="21"/>
        </w:rPr>
        <w:t>, złożonym wraz z ofertą</w:t>
      </w:r>
      <w:r w:rsidRPr="00FA3BD3">
        <w:rPr>
          <w:b/>
          <w:szCs w:val="21"/>
        </w:rPr>
        <w:t xml:space="preserve"> w zakresie podstaw wykluczenia</w:t>
      </w:r>
      <w:r w:rsidRPr="00FA3BD3">
        <w:rPr>
          <w:sz w:val="22"/>
          <w:szCs w:val="22"/>
        </w:rPr>
        <w:t>:</w:t>
      </w:r>
    </w:p>
    <w:p w14:paraId="13F61946" w14:textId="77777777" w:rsidR="004A4B2D" w:rsidRPr="003971D0" w:rsidRDefault="004A4B2D" w:rsidP="004A4B2D">
      <w:pPr>
        <w:pStyle w:val="Akapitzlist"/>
        <w:numPr>
          <w:ilvl w:val="4"/>
          <w:numId w:val="2"/>
        </w:numPr>
        <w:overflowPunct w:val="0"/>
        <w:autoSpaceDE w:val="0"/>
        <w:ind w:left="567"/>
        <w:jc w:val="both"/>
        <w:textAlignment w:val="baseline"/>
        <w:rPr>
          <w:sz w:val="22"/>
          <w:szCs w:val="22"/>
        </w:rPr>
      </w:pPr>
      <w:r w:rsidRPr="003971D0">
        <w:rPr>
          <w:sz w:val="22"/>
          <w:szCs w:val="22"/>
        </w:rPr>
        <w:t xml:space="preserve">art. 108 ust. 1 pkt 3 ustawy </w:t>
      </w:r>
      <w:proofErr w:type="spellStart"/>
      <w:r w:rsidRPr="003971D0">
        <w:rPr>
          <w:sz w:val="22"/>
          <w:szCs w:val="22"/>
        </w:rPr>
        <w:t>Pzp</w:t>
      </w:r>
      <w:proofErr w:type="spellEnd"/>
      <w:r w:rsidRPr="003971D0">
        <w:rPr>
          <w:sz w:val="22"/>
          <w:szCs w:val="22"/>
        </w:rPr>
        <w:t>,</w:t>
      </w:r>
    </w:p>
    <w:p w14:paraId="63345676" w14:textId="77777777" w:rsidR="004A4B2D" w:rsidRPr="003971D0" w:rsidRDefault="004A4B2D" w:rsidP="004A4B2D">
      <w:pPr>
        <w:pStyle w:val="Akapitzlist"/>
        <w:numPr>
          <w:ilvl w:val="4"/>
          <w:numId w:val="2"/>
        </w:numPr>
        <w:overflowPunct w:val="0"/>
        <w:autoSpaceDE w:val="0"/>
        <w:ind w:left="567"/>
        <w:jc w:val="both"/>
        <w:textAlignment w:val="baseline"/>
        <w:rPr>
          <w:sz w:val="22"/>
          <w:szCs w:val="22"/>
        </w:rPr>
      </w:pPr>
      <w:r w:rsidRPr="003971D0">
        <w:rPr>
          <w:sz w:val="22"/>
          <w:szCs w:val="22"/>
        </w:rPr>
        <w:t xml:space="preserve">art. 108 ust. 1 pkt 4 ustawy </w:t>
      </w:r>
      <w:proofErr w:type="spellStart"/>
      <w:r w:rsidRPr="003971D0">
        <w:rPr>
          <w:sz w:val="22"/>
          <w:szCs w:val="22"/>
        </w:rPr>
        <w:t>Pzp</w:t>
      </w:r>
      <w:proofErr w:type="spellEnd"/>
      <w:r w:rsidRPr="003971D0">
        <w:rPr>
          <w:sz w:val="22"/>
          <w:szCs w:val="22"/>
        </w:rPr>
        <w:t xml:space="preserve">, dotyczących orzeczenia zakazu ubiegania się </w:t>
      </w:r>
      <w:r w:rsidRPr="003971D0">
        <w:rPr>
          <w:sz w:val="22"/>
          <w:szCs w:val="22"/>
        </w:rPr>
        <w:br/>
        <w:t>o zamówienie publiczne tytułem środka zapobiegawczego,</w:t>
      </w:r>
    </w:p>
    <w:p w14:paraId="69E5EA5F" w14:textId="77777777" w:rsidR="004A4B2D" w:rsidRPr="00AA2279" w:rsidRDefault="004A4B2D" w:rsidP="004A4B2D">
      <w:pPr>
        <w:pStyle w:val="Akapitzlist"/>
        <w:numPr>
          <w:ilvl w:val="4"/>
          <w:numId w:val="2"/>
        </w:numPr>
        <w:overflowPunct w:val="0"/>
        <w:autoSpaceDE w:val="0"/>
        <w:ind w:left="567"/>
        <w:jc w:val="both"/>
        <w:textAlignment w:val="baseline"/>
        <w:rPr>
          <w:sz w:val="22"/>
          <w:szCs w:val="22"/>
        </w:rPr>
      </w:pPr>
      <w:r w:rsidRPr="003971D0">
        <w:rPr>
          <w:sz w:val="22"/>
          <w:szCs w:val="22"/>
        </w:rPr>
        <w:t>art. 108 ust</w:t>
      </w:r>
      <w:r w:rsidRPr="00AA2279">
        <w:rPr>
          <w:sz w:val="22"/>
          <w:szCs w:val="22"/>
        </w:rPr>
        <w:t xml:space="preserve">. 1 pkt 5 ustawy </w:t>
      </w:r>
      <w:proofErr w:type="spellStart"/>
      <w:r w:rsidRPr="00AA2279">
        <w:rPr>
          <w:sz w:val="22"/>
          <w:szCs w:val="22"/>
        </w:rPr>
        <w:t>Pzp</w:t>
      </w:r>
      <w:proofErr w:type="spellEnd"/>
      <w:r w:rsidRPr="00AA2279">
        <w:rPr>
          <w:sz w:val="22"/>
          <w:szCs w:val="22"/>
        </w:rPr>
        <w:t>, dotyczących zawarcia z innymi wykonawcami porozumienia mającego na celu zakłócenie konkurencji,</w:t>
      </w:r>
    </w:p>
    <w:p w14:paraId="345D21DE" w14:textId="77777777" w:rsidR="004A4B2D" w:rsidRPr="00AA2279" w:rsidRDefault="004A4B2D" w:rsidP="004A4B2D">
      <w:pPr>
        <w:pStyle w:val="Akapitzlist"/>
        <w:numPr>
          <w:ilvl w:val="4"/>
          <w:numId w:val="2"/>
        </w:numPr>
        <w:overflowPunct w:val="0"/>
        <w:autoSpaceDE w:val="0"/>
        <w:ind w:left="567"/>
        <w:jc w:val="both"/>
        <w:textAlignment w:val="baseline"/>
        <w:rPr>
          <w:sz w:val="22"/>
          <w:szCs w:val="22"/>
        </w:rPr>
      </w:pPr>
      <w:r w:rsidRPr="00AA2279">
        <w:rPr>
          <w:sz w:val="22"/>
          <w:szCs w:val="22"/>
        </w:rPr>
        <w:t xml:space="preserve">art. 108 ust. 1 pkt 6 ustawy </w:t>
      </w:r>
      <w:proofErr w:type="spellStart"/>
      <w:r w:rsidRPr="00AA2279">
        <w:rPr>
          <w:sz w:val="22"/>
          <w:szCs w:val="22"/>
        </w:rPr>
        <w:t>Pzp</w:t>
      </w:r>
      <w:proofErr w:type="spellEnd"/>
      <w:r w:rsidRPr="00AA2279">
        <w:rPr>
          <w:sz w:val="22"/>
          <w:szCs w:val="22"/>
        </w:rPr>
        <w:t>,</w:t>
      </w:r>
    </w:p>
    <w:p w14:paraId="73E915F1" w14:textId="77777777" w:rsidR="008C7227" w:rsidRPr="00AA2279" w:rsidRDefault="008C7227" w:rsidP="008C7227">
      <w:pPr>
        <w:pStyle w:val="Akapitzlist"/>
        <w:numPr>
          <w:ilvl w:val="4"/>
          <w:numId w:val="2"/>
        </w:numPr>
        <w:overflowPunct w:val="0"/>
        <w:autoSpaceDE w:val="0"/>
        <w:ind w:left="567"/>
        <w:jc w:val="both"/>
        <w:textAlignment w:val="baseline"/>
        <w:rPr>
          <w:sz w:val="22"/>
          <w:szCs w:val="22"/>
        </w:rPr>
      </w:pPr>
      <w:r w:rsidRPr="00AA2279">
        <w:rPr>
          <w:sz w:val="22"/>
          <w:szCs w:val="22"/>
        </w:rPr>
        <w:t xml:space="preserve">art. 5k Rozporządzenia Rady (UE) 2022/576 z dnia 8 kwietnia 2022 r. w sprawie zmiany rozporządzenia (UE) nr 833/2014 dotyczącego środków ograniczających w związku </w:t>
      </w:r>
      <w:r w:rsidRPr="00AA2279">
        <w:rPr>
          <w:sz w:val="22"/>
          <w:szCs w:val="22"/>
        </w:rPr>
        <w:br/>
        <w:t>z działaniami Rosji destabilizującymi sytuację na Ukrainie</w:t>
      </w:r>
      <w:r w:rsidR="003971D0" w:rsidRPr="00AA2279">
        <w:rPr>
          <w:sz w:val="22"/>
          <w:szCs w:val="22"/>
        </w:rPr>
        <w:t>,</w:t>
      </w:r>
    </w:p>
    <w:p w14:paraId="4FFBA5A7" w14:textId="77777777" w:rsidR="008C7227" w:rsidRPr="003971D0" w:rsidRDefault="008C7227" w:rsidP="008C7227">
      <w:pPr>
        <w:pStyle w:val="Akapitzlist"/>
        <w:numPr>
          <w:ilvl w:val="4"/>
          <w:numId w:val="2"/>
        </w:numPr>
        <w:overflowPunct w:val="0"/>
        <w:autoSpaceDE w:val="0"/>
        <w:ind w:left="567"/>
        <w:jc w:val="both"/>
        <w:textAlignment w:val="baseline"/>
        <w:rPr>
          <w:sz w:val="22"/>
          <w:szCs w:val="22"/>
        </w:rPr>
      </w:pPr>
      <w:r w:rsidRPr="00AA2279">
        <w:rPr>
          <w:sz w:val="22"/>
          <w:szCs w:val="22"/>
        </w:rPr>
        <w:t xml:space="preserve">art. 7 ust. 1 ustawy z dnia 13 kwietnia 2022 r. o szczególnych </w:t>
      </w:r>
      <w:r w:rsidRPr="003971D0">
        <w:rPr>
          <w:sz w:val="22"/>
          <w:szCs w:val="22"/>
        </w:rPr>
        <w:t>rozwiązaniach w zakresie przeciwdziałania wspieraniu agresji na Ukrainę oraz służących ochronie bezpieczeństwa narodowego</w:t>
      </w:r>
      <w:r w:rsidR="003971D0">
        <w:rPr>
          <w:sz w:val="22"/>
          <w:szCs w:val="22"/>
        </w:rPr>
        <w:t>,</w:t>
      </w:r>
    </w:p>
    <w:p w14:paraId="040ECF1D" w14:textId="77777777" w:rsidR="004A4B2D" w:rsidRPr="00BB1324" w:rsidRDefault="004A4B2D" w:rsidP="004A4B2D">
      <w:pPr>
        <w:jc w:val="both"/>
        <w:rPr>
          <w:b/>
          <w:bCs/>
          <w:sz w:val="22"/>
          <w:szCs w:val="22"/>
          <w:u w:val="single"/>
        </w:rPr>
      </w:pPr>
    </w:p>
    <w:p w14:paraId="472C3E09" w14:textId="77777777" w:rsidR="004A4B2D" w:rsidRPr="00BB1324" w:rsidRDefault="004A4B2D" w:rsidP="004A4B2D">
      <w:pPr>
        <w:jc w:val="both"/>
        <w:rPr>
          <w:i/>
          <w:strike/>
          <w:color w:val="FF0000"/>
        </w:rPr>
      </w:pPr>
      <w:r w:rsidRPr="00BB1324">
        <w:rPr>
          <w:b/>
          <w:bCs/>
          <w:u w:val="single"/>
        </w:rPr>
        <w:t xml:space="preserve">są nadal aktualne. </w:t>
      </w:r>
    </w:p>
    <w:p w14:paraId="0754C972" w14:textId="77777777" w:rsidR="00D22947" w:rsidRPr="009A2DF5" w:rsidRDefault="00D22947" w:rsidP="00D22947">
      <w:pPr>
        <w:rPr>
          <w:b/>
          <w:sz w:val="22"/>
          <w:szCs w:val="22"/>
        </w:rPr>
      </w:pPr>
    </w:p>
    <w:p w14:paraId="5AC0DCA6" w14:textId="77777777" w:rsidR="00D22947" w:rsidRPr="009A2DF5" w:rsidRDefault="00D22947" w:rsidP="00D22947">
      <w:pPr>
        <w:rPr>
          <w:i/>
          <w:sz w:val="18"/>
          <w:szCs w:val="18"/>
        </w:rPr>
      </w:pPr>
    </w:p>
    <w:p w14:paraId="33DDBC06" w14:textId="77777777" w:rsidR="00D22947" w:rsidRPr="009A2DF5" w:rsidRDefault="00D22947" w:rsidP="00D22947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sz w:val="18"/>
          <w:szCs w:val="18"/>
        </w:rPr>
      </w:pPr>
      <w:r w:rsidRPr="009A2DF5">
        <w:rPr>
          <w:i/>
          <w:sz w:val="18"/>
          <w:szCs w:val="18"/>
        </w:rPr>
        <w:tab/>
        <w:t xml:space="preserve">       kwalifikowany podpis elektroniczny Wykonawcy </w:t>
      </w:r>
    </w:p>
    <w:p w14:paraId="5C830559" w14:textId="77777777" w:rsidR="00D22947" w:rsidRPr="009A2DF5" w:rsidRDefault="00D22947" w:rsidP="00D22947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iCs/>
          <w:sz w:val="20"/>
          <w:szCs w:val="20"/>
        </w:rPr>
      </w:pPr>
    </w:p>
    <w:p w14:paraId="29711900" w14:textId="77777777" w:rsidR="00D22947" w:rsidRPr="009A2DF5" w:rsidRDefault="00D22947" w:rsidP="00D22947">
      <w:pPr>
        <w:ind w:left="567" w:hanging="425"/>
        <w:jc w:val="both"/>
      </w:pPr>
    </w:p>
    <w:p w14:paraId="72D8DD87" w14:textId="77777777" w:rsidR="00D22947" w:rsidRDefault="00D22947"/>
    <w:sectPr w:rsidR="00D229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F2E4" w14:textId="77777777" w:rsidR="00F54175" w:rsidRDefault="00F54175" w:rsidP="00D22947">
      <w:r>
        <w:separator/>
      </w:r>
    </w:p>
  </w:endnote>
  <w:endnote w:type="continuationSeparator" w:id="0">
    <w:p w14:paraId="3C158124" w14:textId="77777777" w:rsidR="00F54175" w:rsidRDefault="00F54175" w:rsidP="00D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DDBC" w14:textId="77777777" w:rsidR="00F54175" w:rsidRDefault="00F54175" w:rsidP="00D22947">
      <w:r>
        <w:separator/>
      </w:r>
    </w:p>
  </w:footnote>
  <w:footnote w:type="continuationSeparator" w:id="0">
    <w:p w14:paraId="352C3FF4" w14:textId="77777777" w:rsidR="00F54175" w:rsidRDefault="00F54175" w:rsidP="00D2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C6C2" w14:textId="4D05BC87" w:rsidR="00D22947" w:rsidRDefault="00D22947" w:rsidP="00D22947">
    <w:pPr>
      <w:pStyle w:val="Nagwek"/>
      <w:jc w:val="center"/>
    </w:pPr>
  </w:p>
  <w:p w14:paraId="1C02EB67" w14:textId="77777777" w:rsidR="00D22947" w:rsidRDefault="00D22947">
    <w:pPr>
      <w:pStyle w:val="Nagwek"/>
    </w:pPr>
  </w:p>
  <w:p w14:paraId="370D899D" w14:textId="77777777" w:rsidR="00D22947" w:rsidRDefault="00D22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3F7388"/>
    <w:multiLevelType w:val="multilevel"/>
    <w:tmpl w:val="E73A302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47"/>
    <w:rsid w:val="000A01CF"/>
    <w:rsid w:val="000C195C"/>
    <w:rsid w:val="0032309B"/>
    <w:rsid w:val="003971D0"/>
    <w:rsid w:val="00447AB2"/>
    <w:rsid w:val="004A4B2D"/>
    <w:rsid w:val="008C3AAE"/>
    <w:rsid w:val="008C7227"/>
    <w:rsid w:val="00AA2279"/>
    <w:rsid w:val="00AA6649"/>
    <w:rsid w:val="00AD5036"/>
    <w:rsid w:val="00C62CF5"/>
    <w:rsid w:val="00C91986"/>
    <w:rsid w:val="00D22947"/>
    <w:rsid w:val="00DA4702"/>
    <w:rsid w:val="00F02739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D1575"/>
  <w15:docId w15:val="{5C24193B-42CA-4B05-A45C-4C2886CF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227"/>
    <w:pPr>
      <w:keepNext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9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2947"/>
  </w:style>
  <w:style w:type="paragraph" w:styleId="Stopka">
    <w:name w:val="footer"/>
    <w:basedOn w:val="Normalny"/>
    <w:link w:val="StopkaZnak"/>
    <w:uiPriority w:val="99"/>
    <w:unhideWhenUsed/>
    <w:rsid w:val="00D229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2947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A4B2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A4B2D"/>
    <w:rPr>
      <w:color w:val="0000FF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4A4B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C7227"/>
    <w:rPr>
      <w:rFonts w:ascii="Times New Roman" w:eastAsia="Times New Roman" w:hAnsi="Times New Roman" w:cs="Times New Roman"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PPUZ</cp:lastModifiedBy>
  <cp:revision>8</cp:revision>
  <dcterms:created xsi:type="dcterms:W3CDTF">2021-12-16T09:28:00Z</dcterms:created>
  <dcterms:modified xsi:type="dcterms:W3CDTF">2023-11-02T20:52:00Z</dcterms:modified>
</cp:coreProperties>
</file>