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A17D" w14:textId="77777777" w:rsidR="00B0457A" w:rsidRPr="009D638B" w:rsidRDefault="00CF5EC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Umowa</w:t>
      </w:r>
    </w:p>
    <w:p w14:paraId="4D5C9CEC" w14:textId="633180CC" w:rsidR="00CF5EC7" w:rsidRPr="009D638B" w:rsidRDefault="00CF5EC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na przeprowadzenie przeglądów elektrycznych</w:t>
      </w:r>
    </w:p>
    <w:p w14:paraId="74FCEEA9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265CBCF0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4EC8FA42" w14:textId="619EF117" w:rsidR="00CF5EC7" w:rsidRPr="009D638B" w:rsidRDefault="00C65432" w:rsidP="00FF6025">
      <w:pPr>
        <w:pStyle w:val="Normalny1"/>
        <w:jc w:val="both"/>
        <w:rPr>
          <w:rFonts w:ascii="Lato" w:eastAsia="Times New Roman" w:hAnsi="Lato"/>
          <w:color w:val="auto"/>
          <w:sz w:val="20"/>
          <w:szCs w:val="20"/>
        </w:rPr>
      </w:pPr>
      <w:r w:rsidRPr="009D638B">
        <w:rPr>
          <w:rFonts w:ascii="Lato" w:eastAsia="Times New Roman" w:hAnsi="Lato"/>
          <w:color w:val="auto"/>
          <w:sz w:val="20"/>
          <w:szCs w:val="20"/>
        </w:rPr>
        <w:t>Z</w:t>
      </w:r>
      <w:r w:rsidR="00CF5EC7" w:rsidRPr="009D638B">
        <w:rPr>
          <w:rFonts w:ascii="Lato" w:eastAsia="Times New Roman" w:hAnsi="Lato"/>
          <w:color w:val="auto"/>
          <w:sz w:val="20"/>
          <w:szCs w:val="20"/>
        </w:rPr>
        <w:t>awarta</w:t>
      </w:r>
      <w:r w:rsidR="005C4B55" w:rsidRPr="009D638B">
        <w:rPr>
          <w:rFonts w:ascii="Lato" w:eastAsia="Times New Roman" w:hAnsi="Lato"/>
          <w:color w:val="auto"/>
          <w:sz w:val="20"/>
          <w:szCs w:val="20"/>
        </w:rPr>
        <w:t xml:space="preserve"> w </w:t>
      </w:r>
      <w:r w:rsidR="00601C9F" w:rsidRPr="009D638B">
        <w:rPr>
          <w:rFonts w:ascii="Lato" w:eastAsia="Times New Roman" w:hAnsi="Lato"/>
          <w:color w:val="auto"/>
          <w:sz w:val="20"/>
          <w:szCs w:val="20"/>
        </w:rPr>
        <w:t>Warszawie</w:t>
      </w:r>
      <w:r w:rsidRPr="009D638B">
        <w:rPr>
          <w:rFonts w:ascii="Lato" w:eastAsia="Times New Roman" w:hAnsi="Lato"/>
          <w:color w:val="auto"/>
          <w:sz w:val="20"/>
          <w:szCs w:val="20"/>
        </w:rPr>
        <w:t xml:space="preserve">, </w:t>
      </w:r>
      <w:r w:rsidR="00CF5EC7" w:rsidRPr="009D638B">
        <w:rPr>
          <w:rFonts w:ascii="Lato" w:eastAsia="Times New Roman" w:hAnsi="Lato"/>
          <w:color w:val="auto"/>
          <w:sz w:val="20"/>
          <w:szCs w:val="20"/>
        </w:rPr>
        <w:t xml:space="preserve"> w dniu </w:t>
      </w:r>
      <w:r w:rsidR="00CF5EC7" w:rsidRPr="009D638B">
        <w:rPr>
          <w:rFonts w:ascii="Lato" w:eastAsia="Times New Roman" w:hAnsi="Lato"/>
          <w:i/>
          <w:iCs/>
          <w:color w:val="auto"/>
          <w:sz w:val="20"/>
          <w:szCs w:val="20"/>
        </w:rPr>
        <w:t>..............................................................................</w:t>
      </w:r>
      <w:r w:rsidR="00CF5EC7" w:rsidRPr="009D638B">
        <w:rPr>
          <w:rFonts w:ascii="Lato" w:eastAsia="Times New Roman" w:hAnsi="Lato"/>
          <w:color w:val="auto"/>
          <w:sz w:val="20"/>
          <w:szCs w:val="20"/>
        </w:rPr>
        <w:t xml:space="preserve"> pomiędzy</w:t>
      </w:r>
      <w:r w:rsidRPr="009D638B">
        <w:rPr>
          <w:rFonts w:ascii="Lato" w:eastAsia="Times New Roman" w:hAnsi="Lato"/>
          <w:color w:val="auto"/>
          <w:sz w:val="20"/>
          <w:szCs w:val="20"/>
        </w:rPr>
        <w:t>:</w:t>
      </w:r>
    </w:p>
    <w:p w14:paraId="0F35A33A" w14:textId="77777777" w:rsidR="00CF5EC7" w:rsidRPr="009D638B" w:rsidRDefault="00CF5EC7" w:rsidP="00FF6025">
      <w:pPr>
        <w:pStyle w:val="Normalny1"/>
        <w:jc w:val="both"/>
        <w:rPr>
          <w:rFonts w:ascii="Lato" w:eastAsia="Times New Roman" w:hAnsi="Lato"/>
          <w:color w:val="auto"/>
          <w:sz w:val="20"/>
          <w:szCs w:val="20"/>
        </w:rPr>
      </w:pPr>
    </w:p>
    <w:p w14:paraId="5A16CC5C" w14:textId="020D9E0D" w:rsidR="00A4134B" w:rsidRPr="009D638B" w:rsidRDefault="00AA28F1" w:rsidP="00FF6025">
      <w:pPr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……………………………………………………………………………………………….</w:t>
      </w:r>
    </w:p>
    <w:p w14:paraId="453BE6A7" w14:textId="5F750BD2" w:rsidR="008C0B7E" w:rsidRPr="009D638B" w:rsidRDefault="00A4134B" w:rsidP="00FF6025">
      <w:pPr>
        <w:spacing w:line="276" w:lineRule="auto"/>
        <w:jc w:val="both"/>
        <w:rPr>
          <w:rFonts w:ascii="Lato" w:eastAsia="MS Mincho" w:hAnsi="Lato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reprezentowaną przez osoby wskazane na ostatniej stronie</w:t>
      </w:r>
      <w:r w:rsidR="00CF5EC7" w:rsidRPr="009D638B">
        <w:rPr>
          <w:rFonts w:ascii="Lato" w:eastAsia="MS Mincho" w:hAnsi="Lato"/>
          <w:sz w:val="20"/>
          <w:szCs w:val="20"/>
        </w:rPr>
        <w:t>:</w:t>
      </w:r>
    </w:p>
    <w:p w14:paraId="73126BA2" w14:textId="77777777" w:rsidR="008C0B7E" w:rsidRPr="009D638B" w:rsidRDefault="008C0B7E" w:rsidP="00FF6025">
      <w:pPr>
        <w:pStyle w:val="Normalny1"/>
        <w:jc w:val="both"/>
        <w:rPr>
          <w:rFonts w:ascii="Lato" w:eastAsia="Times New Roman" w:hAnsi="Lato" w:cs="Times New Roman"/>
          <w:b/>
          <w:color w:val="auto"/>
          <w:sz w:val="20"/>
          <w:szCs w:val="20"/>
        </w:rPr>
      </w:pPr>
    </w:p>
    <w:p w14:paraId="24B80C95" w14:textId="3506F2CE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zwaną dalej </w:t>
      </w:r>
      <w:r w:rsidR="00AD72FC">
        <w:rPr>
          <w:rFonts w:ascii="Lato" w:eastAsia="Times New Roman" w:hAnsi="Lato" w:cs="Arial"/>
          <w:b/>
          <w:bCs/>
          <w:sz w:val="20"/>
          <w:szCs w:val="20"/>
        </w:rPr>
        <w:t>Zamawiającym</w:t>
      </w:r>
    </w:p>
    <w:p w14:paraId="43C764CE" w14:textId="371548D9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537300E9" w14:textId="30996564" w:rsidR="008C0B7E" w:rsidRPr="009D638B" w:rsidRDefault="00CF5EC7" w:rsidP="00FF6025">
      <w:pPr>
        <w:shd w:val="clear" w:color="auto" w:fill="FFFFFF"/>
        <w:spacing w:line="276" w:lineRule="auto"/>
        <w:jc w:val="both"/>
        <w:rPr>
          <w:rFonts w:ascii="Lato" w:hAnsi="Lato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 xml:space="preserve">a </w:t>
      </w:r>
    </w:p>
    <w:p w14:paraId="645AC255" w14:textId="3F2099C0" w:rsidR="00601C9F" w:rsidRPr="009D638B" w:rsidRDefault="00A4134B" w:rsidP="00FF6025">
      <w:pPr>
        <w:pStyle w:val="Normalny1"/>
        <w:jc w:val="both"/>
        <w:rPr>
          <w:rFonts w:ascii="Lato" w:eastAsia="MS Mincho" w:hAnsi="Lato"/>
          <w:color w:val="auto"/>
          <w:sz w:val="20"/>
          <w:szCs w:val="20"/>
        </w:rPr>
      </w:pPr>
      <w:r w:rsidRPr="009D638B">
        <w:rPr>
          <w:rFonts w:ascii="Lato" w:eastAsia="MS Mincho" w:hAnsi="Lato"/>
          <w:b/>
          <w:color w:val="auto"/>
          <w:sz w:val="20"/>
          <w:szCs w:val="20"/>
        </w:rPr>
        <w:t>…………………………………….</w:t>
      </w:r>
      <w:r w:rsidR="00882299" w:rsidRPr="009D638B">
        <w:rPr>
          <w:rFonts w:ascii="Lato" w:eastAsia="MS Mincho" w:hAnsi="Lato"/>
          <w:color w:val="auto"/>
          <w:sz w:val="20"/>
          <w:szCs w:val="20"/>
        </w:rPr>
        <w:t>,</w:t>
      </w:r>
      <w:r w:rsidR="00E43527" w:rsidRPr="009D638B">
        <w:rPr>
          <w:rFonts w:ascii="Lato" w:eastAsia="MS Mincho" w:hAnsi="Lato"/>
          <w:color w:val="auto"/>
          <w:sz w:val="20"/>
          <w:szCs w:val="20"/>
        </w:rPr>
        <w:t xml:space="preserve"> </w:t>
      </w:r>
    </w:p>
    <w:p w14:paraId="0B7140D5" w14:textId="08DE21CE" w:rsidR="00FB4CE8" w:rsidRPr="009D638B" w:rsidRDefault="00E43527" w:rsidP="00FF6025">
      <w:pPr>
        <w:pStyle w:val="Normalny1"/>
        <w:jc w:val="both"/>
        <w:rPr>
          <w:rFonts w:ascii="Lato" w:hAnsi="Lato"/>
          <w:color w:val="auto"/>
          <w:sz w:val="20"/>
          <w:szCs w:val="20"/>
        </w:rPr>
      </w:pPr>
      <w:r w:rsidRPr="009D638B">
        <w:rPr>
          <w:rFonts w:ascii="Lato" w:eastAsia="MS Mincho" w:hAnsi="Lato"/>
          <w:color w:val="auto"/>
          <w:sz w:val="20"/>
          <w:szCs w:val="20"/>
        </w:rPr>
        <w:t>reprezentowaną przez</w:t>
      </w:r>
      <w:r w:rsidR="00CF5EC7" w:rsidRPr="009D638B">
        <w:rPr>
          <w:rFonts w:ascii="Lato" w:hAnsi="Lato"/>
          <w:color w:val="auto"/>
          <w:sz w:val="20"/>
          <w:szCs w:val="20"/>
        </w:rPr>
        <w:t xml:space="preserve">: </w:t>
      </w:r>
    </w:p>
    <w:p w14:paraId="72D13FEB" w14:textId="77777777" w:rsidR="00FB4CE8" w:rsidRPr="009D638B" w:rsidRDefault="00FB4CE8" w:rsidP="00FF6025">
      <w:pPr>
        <w:pStyle w:val="Normalny1"/>
        <w:jc w:val="both"/>
        <w:rPr>
          <w:rFonts w:ascii="Lato" w:hAnsi="Lato"/>
          <w:color w:val="auto"/>
          <w:sz w:val="20"/>
          <w:szCs w:val="20"/>
        </w:rPr>
      </w:pPr>
    </w:p>
    <w:p w14:paraId="200BBD82" w14:textId="45E0E613" w:rsidR="00E43527" w:rsidRPr="009D638B" w:rsidRDefault="00A4134B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Times New Roman"/>
          <w:b/>
          <w:sz w:val="20"/>
          <w:szCs w:val="20"/>
        </w:rPr>
      </w:pPr>
      <w:r w:rsidRPr="009D638B">
        <w:rPr>
          <w:rFonts w:ascii="Lato" w:hAnsi="Lato" w:cs="Lato"/>
          <w:b/>
          <w:bCs/>
          <w:sz w:val="20"/>
          <w:szCs w:val="20"/>
        </w:rPr>
        <w:t>………………………………………</w:t>
      </w:r>
      <w:r w:rsidR="00FB4CE8" w:rsidRPr="009D638B">
        <w:rPr>
          <w:rFonts w:ascii="Lato" w:eastAsia="Times New Roman" w:hAnsi="Lato" w:cs="Times New Roman"/>
          <w:b/>
          <w:sz w:val="20"/>
          <w:szCs w:val="20"/>
        </w:rPr>
        <w:t>,</w:t>
      </w:r>
    </w:p>
    <w:p w14:paraId="608DFDF3" w14:textId="77777777" w:rsidR="00FB4CE8" w:rsidRPr="009D638B" w:rsidRDefault="00FB4CE8" w:rsidP="00FF6025">
      <w:pPr>
        <w:shd w:val="clear" w:color="auto" w:fill="FFFFFF"/>
        <w:spacing w:line="276" w:lineRule="auto"/>
        <w:jc w:val="both"/>
        <w:rPr>
          <w:rFonts w:ascii="Lato" w:hAnsi="Lato"/>
          <w:sz w:val="20"/>
          <w:szCs w:val="20"/>
        </w:rPr>
      </w:pPr>
    </w:p>
    <w:p w14:paraId="006948E0" w14:textId="12B624CD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zwanym dalej</w:t>
      </w:r>
      <w:r w:rsidR="00187E09" w:rsidRPr="009D638B">
        <w:rPr>
          <w:rFonts w:ascii="Lato" w:hAnsi="Lato"/>
          <w:sz w:val="20"/>
          <w:szCs w:val="20"/>
        </w:rPr>
        <w:t xml:space="preserve"> </w:t>
      </w:r>
      <w:r w:rsidR="00A04401">
        <w:rPr>
          <w:rFonts w:ascii="Lato" w:hAnsi="Lato"/>
          <w:b/>
          <w:sz w:val="20"/>
          <w:szCs w:val="20"/>
        </w:rPr>
        <w:t>Wykonawcę</w:t>
      </w:r>
    </w:p>
    <w:p w14:paraId="621D7325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1ED72E02" w14:textId="77777777" w:rsidR="00187E09" w:rsidRPr="009D638B" w:rsidRDefault="00187E09" w:rsidP="00FF6025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zwanymi dalej łącznie „Stronami”</w:t>
      </w:r>
    </w:p>
    <w:p w14:paraId="400CC33D" w14:textId="77777777" w:rsidR="00187E09" w:rsidRPr="009D638B" w:rsidRDefault="00187E09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44AAE40F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o treści następującej:</w:t>
      </w:r>
    </w:p>
    <w:p w14:paraId="6AFBF8AD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5F7FEDE5" w14:textId="77777777" w:rsidR="00CF5EC7" w:rsidRPr="009D638B" w:rsidRDefault="00CF5EC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1</w:t>
      </w:r>
    </w:p>
    <w:p w14:paraId="49D65D81" w14:textId="40169EF6" w:rsidR="00CF5EC7" w:rsidRPr="009D638B" w:rsidRDefault="00CF5EC7" w:rsidP="00FF602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 xml:space="preserve">Przedmiotem umowy jest przeprowadzenie przeglądów elektrycznych </w:t>
      </w:r>
      <w:r w:rsidR="008F604D" w:rsidRPr="009D638B">
        <w:rPr>
          <w:rFonts w:ascii="Lato" w:eastAsia="Times New Roman" w:hAnsi="Lato" w:cs="Arial"/>
          <w:sz w:val="20"/>
          <w:szCs w:val="20"/>
        </w:rPr>
        <w:t xml:space="preserve">w </w:t>
      </w:r>
      <w:r w:rsidR="009D638B">
        <w:rPr>
          <w:rFonts w:ascii="Lato" w:eastAsia="Times New Roman" w:hAnsi="Lato" w:cs="Arial"/>
          <w:sz w:val="20"/>
          <w:szCs w:val="20"/>
        </w:rPr>
        <w:t>O</w:t>
      </w:r>
      <w:r w:rsidR="009D638B" w:rsidRPr="009D638B">
        <w:rPr>
          <w:rFonts w:ascii="Lato" w:eastAsia="Times New Roman" w:hAnsi="Lato" w:cs="Arial"/>
          <w:sz w:val="20"/>
          <w:szCs w:val="20"/>
        </w:rPr>
        <w:t>ddziałach</w:t>
      </w:r>
      <w:r w:rsidR="00A4134B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Pr="009D638B">
        <w:rPr>
          <w:rFonts w:ascii="Lato" w:eastAsia="Times New Roman" w:hAnsi="Lato" w:cs="Arial"/>
          <w:sz w:val="20"/>
          <w:szCs w:val="20"/>
        </w:rPr>
        <w:t xml:space="preserve">. </w:t>
      </w:r>
      <w:r w:rsidR="00447F72" w:rsidRPr="009D638B">
        <w:rPr>
          <w:rFonts w:ascii="Lato" w:eastAsia="Times New Roman" w:hAnsi="Lato" w:cs="Arial"/>
          <w:sz w:val="20"/>
          <w:szCs w:val="20"/>
        </w:rPr>
        <w:t>S</w:t>
      </w:r>
      <w:r w:rsidR="00B0457A" w:rsidRPr="009D638B">
        <w:rPr>
          <w:rFonts w:ascii="Lato" w:eastAsia="Times New Roman" w:hAnsi="Lato" w:cs="Arial"/>
          <w:sz w:val="20"/>
          <w:szCs w:val="20"/>
        </w:rPr>
        <w:t>z</w:t>
      </w:r>
      <w:r w:rsidR="00447F72" w:rsidRPr="009D638B">
        <w:rPr>
          <w:rFonts w:ascii="Lato" w:eastAsia="Times New Roman" w:hAnsi="Lato" w:cs="Arial"/>
          <w:sz w:val="20"/>
          <w:szCs w:val="20"/>
        </w:rPr>
        <w:t xml:space="preserve">czegółowy zakres </w:t>
      </w:r>
      <w:r w:rsidRPr="009D638B">
        <w:rPr>
          <w:rFonts w:ascii="Lato" w:eastAsia="Times New Roman" w:hAnsi="Lato" w:cs="Arial"/>
          <w:sz w:val="20"/>
          <w:szCs w:val="20"/>
        </w:rPr>
        <w:t xml:space="preserve">przedmiotu </w:t>
      </w:r>
      <w:r w:rsidR="00447F72" w:rsidRPr="009D638B">
        <w:rPr>
          <w:rFonts w:ascii="Lato" w:eastAsia="Times New Roman" w:hAnsi="Lato" w:cs="Arial"/>
          <w:sz w:val="20"/>
          <w:szCs w:val="20"/>
        </w:rPr>
        <w:t xml:space="preserve">umowy </w:t>
      </w:r>
      <w:r w:rsidR="00E42F22" w:rsidRPr="009D638B">
        <w:rPr>
          <w:rFonts w:ascii="Lato" w:eastAsia="Times New Roman" w:hAnsi="Lato" w:cs="Arial"/>
          <w:sz w:val="20"/>
          <w:szCs w:val="20"/>
        </w:rPr>
        <w:t xml:space="preserve"> znajduje się w Załącznik</w:t>
      </w:r>
      <w:r w:rsidR="00B0457A" w:rsidRPr="009D638B">
        <w:rPr>
          <w:rFonts w:ascii="Lato" w:eastAsia="Times New Roman" w:hAnsi="Lato" w:cs="Arial"/>
          <w:sz w:val="20"/>
          <w:szCs w:val="20"/>
        </w:rPr>
        <w:t>u</w:t>
      </w:r>
      <w:r w:rsidR="00E42F22" w:rsidRPr="009D638B">
        <w:rPr>
          <w:rFonts w:ascii="Lato" w:eastAsia="Times New Roman" w:hAnsi="Lato" w:cs="Arial"/>
          <w:sz w:val="20"/>
          <w:szCs w:val="20"/>
        </w:rPr>
        <w:t xml:space="preserve"> n</w:t>
      </w:r>
      <w:r w:rsidRPr="009D638B">
        <w:rPr>
          <w:rFonts w:ascii="Lato" w:eastAsia="Times New Roman" w:hAnsi="Lato" w:cs="Arial"/>
          <w:sz w:val="20"/>
          <w:szCs w:val="20"/>
        </w:rPr>
        <w:t>r 1</w:t>
      </w:r>
      <w:r w:rsidR="00426230" w:rsidRPr="009D638B">
        <w:rPr>
          <w:rFonts w:ascii="Lato" w:eastAsia="Times New Roman" w:hAnsi="Lato" w:cs="Arial"/>
          <w:sz w:val="20"/>
          <w:szCs w:val="20"/>
        </w:rPr>
        <w:t xml:space="preserve"> do niniejszej Umowy</w:t>
      </w:r>
      <w:r w:rsidRPr="009D638B">
        <w:rPr>
          <w:rFonts w:ascii="Lato" w:eastAsia="Times New Roman" w:hAnsi="Lato" w:cs="Arial"/>
          <w:sz w:val="20"/>
          <w:szCs w:val="20"/>
        </w:rPr>
        <w:t>.</w:t>
      </w:r>
    </w:p>
    <w:p w14:paraId="66295D4C" w14:textId="4309D3AF" w:rsidR="00C85AFA" w:rsidRPr="009D638B" w:rsidRDefault="00A4134B" w:rsidP="00FF6025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 xml:space="preserve">Oddziały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C85AFA" w:rsidRPr="009D638B">
        <w:rPr>
          <w:rFonts w:ascii="Lato" w:eastAsia="Times New Roman" w:hAnsi="Lato" w:cs="Arial"/>
          <w:sz w:val="20"/>
          <w:szCs w:val="20"/>
        </w:rPr>
        <w:t xml:space="preserve"> objęte niniejsza Umową:</w:t>
      </w:r>
    </w:p>
    <w:p w14:paraId="7D8892D3" w14:textId="4273DB20" w:rsidR="00B555B6" w:rsidRDefault="00AA28F1" w:rsidP="00AA28F1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……………………..</w:t>
      </w:r>
    </w:p>
    <w:p w14:paraId="58E0C85F" w14:textId="4C875A38" w:rsidR="00AA28F1" w:rsidRPr="009D638B" w:rsidRDefault="00AA28F1" w:rsidP="00AA28F1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…………………….</w:t>
      </w:r>
    </w:p>
    <w:p w14:paraId="298913C2" w14:textId="38B3FA60" w:rsidR="00FE7703" w:rsidRPr="009D638B" w:rsidRDefault="00FE7703" w:rsidP="00FF6025">
      <w:pPr>
        <w:pStyle w:val="Akapitzlist"/>
        <w:widowControl/>
        <w:suppressAutoHyphens w:val="0"/>
        <w:spacing w:line="276" w:lineRule="auto"/>
        <w:ind w:left="1134" w:hanging="567"/>
        <w:jc w:val="both"/>
        <w:rPr>
          <w:rFonts w:ascii="Lato" w:hAnsi="Lato" w:cs="Arial"/>
          <w:sz w:val="20"/>
          <w:szCs w:val="20"/>
        </w:rPr>
      </w:pPr>
    </w:p>
    <w:p w14:paraId="5EC681FB" w14:textId="77777777" w:rsidR="00CF5EC7" w:rsidRPr="009D638B" w:rsidRDefault="00CF5EC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2</w:t>
      </w:r>
    </w:p>
    <w:p w14:paraId="2F70F30A" w14:textId="2921FC71" w:rsidR="00BE48DF" w:rsidRPr="009D638B" w:rsidRDefault="00CF5EC7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1.</w:t>
      </w:r>
      <w:r w:rsidR="008C0B7E" w:rsidRPr="009D638B">
        <w:rPr>
          <w:rFonts w:ascii="Lato" w:eastAsia="Times New Roman" w:hAnsi="Lato" w:cs="Arial"/>
          <w:sz w:val="20"/>
          <w:szCs w:val="20"/>
        </w:rPr>
        <w:tab/>
      </w:r>
      <w:r w:rsidR="00AD72FC">
        <w:rPr>
          <w:rFonts w:ascii="Lato" w:eastAsia="Times New Roman" w:hAnsi="Lato" w:cs="Arial"/>
          <w:sz w:val="20"/>
          <w:szCs w:val="20"/>
        </w:rPr>
        <w:t>Zamawiający</w:t>
      </w:r>
      <w:r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752BB4" w:rsidRPr="009D638B">
        <w:rPr>
          <w:rFonts w:ascii="Lato" w:eastAsia="Times New Roman" w:hAnsi="Lato" w:cs="Arial"/>
          <w:sz w:val="20"/>
          <w:szCs w:val="20"/>
        </w:rPr>
        <w:t>zleca</w:t>
      </w:r>
      <w:r w:rsidRPr="009D638B">
        <w:rPr>
          <w:rFonts w:ascii="Lato" w:eastAsia="Times New Roman" w:hAnsi="Lato" w:cs="Arial"/>
          <w:sz w:val="20"/>
          <w:szCs w:val="20"/>
        </w:rPr>
        <w:t xml:space="preserve">, a </w:t>
      </w:r>
      <w:r w:rsidR="00A04401">
        <w:rPr>
          <w:rFonts w:ascii="Lato" w:eastAsia="Times New Roman" w:hAnsi="Lato" w:cs="Arial"/>
          <w:sz w:val="20"/>
          <w:szCs w:val="20"/>
        </w:rPr>
        <w:t>Wykonawca</w:t>
      </w:r>
      <w:r w:rsidRPr="009D638B">
        <w:rPr>
          <w:rFonts w:ascii="Lato" w:eastAsia="Times New Roman" w:hAnsi="Lato" w:cs="Arial"/>
          <w:sz w:val="20"/>
          <w:szCs w:val="20"/>
        </w:rPr>
        <w:t xml:space="preserve"> przyjmuje do wykonania usługi polegające na </w:t>
      </w:r>
      <w:r w:rsidR="00752BB4" w:rsidRPr="009D638B">
        <w:rPr>
          <w:rFonts w:ascii="Lato" w:eastAsia="Times New Roman" w:hAnsi="Lato" w:cs="Arial"/>
          <w:sz w:val="20"/>
          <w:szCs w:val="20"/>
        </w:rPr>
        <w:t>wy</w:t>
      </w:r>
      <w:r w:rsidRPr="009D638B">
        <w:rPr>
          <w:rFonts w:ascii="Lato" w:eastAsia="Times New Roman" w:hAnsi="Lato" w:cs="Arial"/>
          <w:sz w:val="20"/>
          <w:szCs w:val="20"/>
        </w:rPr>
        <w:t>konaniu przegląd</w:t>
      </w:r>
      <w:r w:rsidR="00972C83" w:rsidRPr="009D638B">
        <w:rPr>
          <w:rFonts w:ascii="Lato" w:eastAsia="Times New Roman" w:hAnsi="Lato" w:cs="Arial"/>
          <w:sz w:val="20"/>
          <w:szCs w:val="20"/>
        </w:rPr>
        <w:t>ów</w:t>
      </w:r>
      <w:r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C76881" w:rsidRPr="009D638B">
        <w:rPr>
          <w:rFonts w:ascii="Lato" w:eastAsia="Times New Roman" w:hAnsi="Lato" w:cs="Arial"/>
          <w:sz w:val="20"/>
          <w:szCs w:val="20"/>
        </w:rPr>
        <w:t xml:space="preserve">w obiektach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B759FC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Pr="009D638B">
        <w:rPr>
          <w:rFonts w:ascii="Lato" w:eastAsia="Times New Roman" w:hAnsi="Lato" w:cs="Arial"/>
          <w:sz w:val="20"/>
          <w:szCs w:val="20"/>
        </w:rPr>
        <w:t xml:space="preserve">w zakresie </w:t>
      </w:r>
      <w:r w:rsidR="0058573E" w:rsidRPr="009D638B">
        <w:rPr>
          <w:rFonts w:ascii="Lato" w:eastAsia="Times New Roman" w:hAnsi="Lato" w:cs="Arial"/>
          <w:sz w:val="20"/>
          <w:szCs w:val="20"/>
        </w:rPr>
        <w:t xml:space="preserve">elektrycznym </w:t>
      </w:r>
      <w:r w:rsidRPr="009D638B">
        <w:rPr>
          <w:rFonts w:ascii="Lato" w:eastAsia="Times New Roman" w:hAnsi="Lato" w:cs="Arial"/>
          <w:sz w:val="20"/>
          <w:szCs w:val="20"/>
        </w:rPr>
        <w:t>zgodnym z art. 62 ust 1 pkt.2 ustawy z dnia 7 lipca 1994 r. - Prawo budowlane (tekst jednolity Dz. U. z 2000r. Nr 106 poz.1126 z późniejszymi zmianami).</w:t>
      </w:r>
      <w:r w:rsidR="00BE48DF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AD72FC">
        <w:rPr>
          <w:rFonts w:ascii="Lato" w:eastAsia="Times New Roman" w:hAnsi="Lato" w:cs="Arial"/>
          <w:sz w:val="20"/>
          <w:szCs w:val="20"/>
        </w:rPr>
        <w:t>Usługodawca</w:t>
      </w:r>
      <w:r w:rsidR="00BE48DF" w:rsidRPr="009D638B">
        <w:rPr>
          <w:rFonts w:ascii="Lato" w:eastAsia="Times New Roman" w:hAnsi="Lato" w:cs="Arial"/>
          <w:sz w:val="20"/>
          <w:szCs w:val="20"/>
        </w:rPr>
        <w:t xml:space="preserve"> oświadcza, że posiada uprawnienia oraz wiedzę i doświadczenie niezbędne do realizacji Umowy w sposób należyty i zgodny z przepisami prawa.</w:t>
      </w:r>
    </w:p>
    <w:p w14:paraId="56FC0ACE" w14:textId="1886B1BC" w:rsidR="001401BA" w:rsidRPr="009D638B" w:rsidRDefault="008C0B7E" w:rsidP="00FF6025">
      <w:pPr>
        <w:shd w:val="clear" w:color="auto" w:fill="FFFFFF"/>
        <w:spacing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2.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Za wykonanie przedmiotu umowy </w:t>
      </w:r>
      <w:r w:rsidR="00A04401">
        <w:rPr>
          <w:rFonts w:ascii="Lato" w:eastAsia="Times New Roman" w:hAnsi="Lato" w:cs="Arial"/>
          <w:sz w:val="20"/>
          <w:szCs w:val="20"/>
        </w:rPr>
        <w:t>Wykonawca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otrzyma</w:t>
      </w:r>
      <w:r w:rsidR="00447F72" w:rsidRPr="009D638B">
        <w:rPr>
          <w:rFonts w:ascii="Lato" w:eastAsia="Times New Roman" w:hAnsi="Lato" w:cs="Arial"/>
          <w:sz w:val="20"/>
          <w:szCs w:val="20"/>
        </w:rPr>
        <w:t xml:space="preserve"> łączne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wynagrodzenie w wysokości </w:t>
      </w:r>
      <w:r w:rsidR="00A4134B" w:rsidRPr="009D638B">
        <w:rPr>
          <w:rFonts w:ascii="Lato" w:eastAsia="Times New Roman" w:hAnsi="Lato" w:cs="Arial"/>
          <w:iCs/>
          <w:sz w:val="20"/>
          <w:szCs w:val="20"/>
        </w:rPr>
        <w:t>…</w:t>
      </w:r>
      <w:r w:rsidR="00AA28F1">
        <w:rPr>
          <w:rFonts w:ascii="Lato" w:eastAsia="Times New Roman" w:hAnsi="Lato" w:cs="Arial"/>
          <w:iCs/>
          <w:sz w:val="20"/>
          <w:szCs w:val="20"/>
        </w:rPr>
        <w:t>…….</w:t>
      </w:r>
      <w:r w:rsidR="00A4134B" w:rsidRPr="009D638B">
        <w:rPr>
          <w:rFonts w:ascii="Lato" w:eastAsia="Times New Roman" w:hAnsi="Lato" w:cs="Arial"/>
          <w:iCs/>
          <w:sz w:val="20"/>
          <w:szCs w:val="20"/>
        </w:rPr>
        <w:t>.</w:t>
      </w:r>
      <w:r w:rsidR="00CF5EC7" w:rsidRPr="009D638B">
        <w:rPr>
          <w:rFonts w:ascii="Lato" w:eastAsia="Times New Roman" w:hAnsi="Lato" w:cs="Arial"/>
          <w:iCs/>
          <w:sz w:val="20"/>
          <w:szCs w:val="20"/>
        </w:rPr>
        <w:t xml:space="preserve"> 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zł netto (słownie: </w:t>
      </w:r>
      <w:r w:rsidR="00A04401">
        <w:rPr>
          <w:rFonts w:ascii="Lato" w:eastAsia="Times New Roman" w:hAnsi="Lato" w:cs="Arial"/>
          <w:sz w:val="20"/>
          <w:szCs w:val="20"/>
        </w:rPr>
        <w:t>…</w:t>
      </w:r>
      <w:r w:rsidR="00AA28F1">
        <w:rPr>
          <w:rFonts w:ascii="Lato" w:eastAsia="Times New Roman" w:hAnsi="Lato" w:cs="Arial"/>
          <w:sz w:val="20"/>
          <w:szCs w:val="20"/>
        </w:rPr>
        <w:t>……………</w:t>
      </w:r>
      <w:r w:rsidR="00A04401">
        <w:rPr>
          <w:rFonts w:ascii="Lato" w:eastAsia="Times New Roman" w:hAnsi="Lato" w:cs="Arial"/>
          <w:sz w:val="20"/>
          <w:szCs w:val="20"/>
        </w:rPr>
        <w:t xml:space="preserve">. 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) </w:t>
      </w:r>
      <w:r w:rsidR="00CF5EC7" w:rsidRPr="009D638B">
        <w:rPr>
          <w:rFonts w:ascii="Lato" w:hAnsi="Lato"/>
          <w:sz w:val="20"/>
          <w:szCs w:val="20"/>
        </w:rPr>
        <w:t>na które składają się następujące kwoty:</w:t>
      </w:r>
    </w:p>
    <w:p w14:paraId="7EBFF159" w14:textId="0A9B717C" w:rsidR="001401BA" w:rsidRPr="009D638B" w:rsidRDefault="003D7935" w:rsidP="00FF6025">
      <w:pPr>
        <w:shd w:val="clear" w:color="auto" w:fill="FFFFFF"/>
        <w:spacing w:line="276" w:lineRule="auto"/>
        <w:ind w:left="1134" w:hanging="567"/>
        <w:jc w:val="both"/>
        <w:rPr>
          <w:rFonts w:ascii="Lato" w:hAnsi="Lato"/>
          <w:sz w:val="20"/>
          <w:szCs w:val="20"/>
          <w:lang w:val="en-GB"/>
        </w:rPr>
      </w:pPr>
      <w:r w:rsidRPr="009D638B">
        <w:rPr>
          <w:rFonts w:ascii="Lato" w:hAnsi="Lato"/>
          <w:sz w:val="20"/>
          <w:szCs w:val="20"/>
        </w:rPr>
        <w:t>1)</w:t>
      </w:r>
      <w:r w:rsidRPr="009D638B">
        <w:rPr>
          <w:rFonts w:ascii="Lato" w:hAnsi="Lato"/>
          <w:sz w:val="20"/>
          <w:szCs w:val="20"/>
        </w:rPr>
        <w:tab/>
      </w:r>
      <w:r w:rsidR="00A04401">
        <w:rPr>
          <w:rFonts w:ascii="Lato" w:hAnsi="Lato"/>
          <w:sz w:val="20"/>
          <w:szCs w:val="20"/>
          <w:lang w:val="en-GB"/>
        </w:rPr>
        <w:t>d</w:t>
      </w:r>
      <w:r w:rsidR="001401BA" w:rsidRPr="009D638B">
        <w:rPr>
          <w:rFonts w:ascii="Lato" w:hAnsi="Lato"/>
          <w:sz w:val="20"/>
          <w:szCs w:val="20"/>
          <w:lang w:val="en-GB"/>
        </w:rPr>
        <w:t xml:space="preserve">la </w:t>
      </w:r>
      <w:r w:rsidR="00AA28F1">
        <w:rPr>
          <w:rFonts w:ascii="Lato" w:hAnsi="Lato"/>
          <w:sz w:val="20"/>
          <w:szCs w:val="20"/>
        </w:rPr>
        <w:t>…………………………………………………….</w:t>
      </w:r>
      <w:r w:rsidR="001401BA" w:rsidRPr="009D638B">
        <w:rPr>
          <w:rFonts w:ascii="Lato" w:hAnsi="Lato" w:cs="Times New Roman"/>
          <w:sz w:val="20"/>
          <w:szCs w:val="20"/>
          <w:lang w:val="en-GB"/>
        </w:rPr>
        <w:t>,</w:t>
      </w:r>
    </w:p>
    <w:p w14:paraId="492001E5" w14:textId="27FD956B" w:rsidR="00892710" w:rsidRPr="009D638B" w:rsidRDefault="003D7935" w:rsidP="00FF6025">
      <w:pPr>
        <w:shd w:val="clear" w:color="auto" w:fill="FFFFFF"/>
        <w:spacing w:line="276" w:lineRule="auto"/>
        <w:ind w:left="1701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a)</w:t>
      </w:r>
      <w:r w:rsidR="00442133" w:rsidRPr="009D638B">
        <w:rPr>
          <w:rFonts w:ascii="Lato" w:hAnsi="Lato"/>
          <w:sz w:val="20"/>
          <w:szCs w:val="20"/>
        </w:rPr>
        <w:tab/>
      </w:r>
      <w:r w:rsidR="00892710" w:rsidRPr="009D638B">
        <w:rPr>
          <w:rFonts w:ascii="Lato" w:hAnsi="Lato"/>
          <w:sz w:val="20"/>
          <w:szCs w:val="20"/>
        </w:rPr>
        <w:t xml:space="preserve">za jednorazowe dokonanie przeglądu </w:t>
      </w:r>
      <w:r w:rsidR="00AA28F1">
        <w:rPr>
          <w:rFonts w:ascii="Lato" w:hAnsi="Lato"/>
          <w:sz w:val="20"/>
          <w:szCs w:val="20"/>
        </w:rPr>
        <w:t>…………..</w:t>
      </w:r>
      <w:r w:rsidR="00892710" w:rsidRPr="009D638B">
        <w:rPr>
          <w:rFonts w:ascii="Lato" w:hAnsi="Lato"/>
          <w:sz w:val="20"/>
          <w:szCs w:val="20"/>
        </w:rPr>
        <w:t xml:space="preserve"> w </w:t>
      </w:r>
      <w:r w:rsidR="00882299" w:rsidRPr="009D638B">
        <w:rPr>
          <w:rFonts w:ascii="Lato" w:hAnsi="Lato"/>
          <w:sz w:val="20"/>
          <w:szCs w:val="20"/>
        </w:rPr>
        <w:t xml:space="preserve">wysokości </w:t>
      </w:r>
      <w:r w:rsidR="00A4134B" w:rsidRPr="009D638B">
        <w:rPr>
          <w:rFonts w:ascii="Lato" w:hAnsi="Lato"/>
          <w:sz w:val="20"/>
          <w:szCs w:val="20"/>
        </w:rPr>
        <w:t>…</w:t>
      </w:r>
      <w:r w:rsidR="009D638B">
        <w:rPr>
          <w:rFonts w:ascii="Lato" w:hAnsi="Lato"/>
          <w:sz w:val="20"/>
          <w:szCs w:val="20"/>
        </w:rPr>
        <w:t>.</w:t>
      </w:r>
      <w:r w:rsidR="00892710" w:rsidRPr="009D638B">
        <w:rPr>
          <w:rFonts w:ascii="Lato" w:hAnsi="Lato"/>
          <w:sz w:val="20"/>
          <w:szCs w:val="20"/>
        </w:rPr>
        <w:t xml:space="preserve"> </w:t>
      </w:r>
      <w:r w:rsidR="00892710" w:rsidRPr="009D638B">
        <w:rPr>
          <w:rFonts w:ascii="Lato" w:eastAsia="Times New Roman" w:hAnsi="Lato" w:cs="Arial"/>
          <w:sz w:val="20"/>
          <w:szCs w:val="20"/>
        </w:rPr>
        <w:t>zł netto (</w:t>
      </w:r>
      <w:r w:rsidR="00882299" w:rsidRPr="009D638B">
        <w:rPr>
          <w:rFonts w:ascii="Lato" w:eastAsia="Times New Roman" w:hAnsi="Lato" w:cs="Arial"/>
          <w:sz w:val="20"/>
          <w:szCs w:val="20"/>
        </w:rPr>
        <w:t xml:space="preserve">słownie: </w:t>
      </w:r>
      <w:r w:rsidR="00A4134B" w:rsidRPr="009D638B">
        <w:rPr>
          <w:rFonts w:ascii="Lato" w:eastAsia="Times New Roman" w:hAnsi="Lato" w:cs="Arial"/>
          <w:sz w:val="20"/>
          <w:szCs w:val="20"/>
        </w:rPr>
        <w:t>…</w:t>
      </w:r>
      <w:r w:rsidR="009D638B">
        <w:rPr>
          <w:rFonts w:ascii="Lato" w:eastAsia="Times New Roman" w:hAnsi="Lato" w:cs="Arial"/>
          <w:sz w:val="20"/>
          <w:szCs w:val="20"/>
        </w:rPr>
        <w:t>.</w:t>
      </w:r>
      <w:r w:rsidR="00005AF0">
        <w:rPr>
          <w:rFonts w:ascii="Lato" w:eastAsia="Times New Roman" w:hAnsi="Lato" w:cs="Arial"/>
          <w:sz w:val="20"/>
          <w:szCs w:val="20"/>
        </w:rPr>
        <w:t xml:space="preserve"> </w:t>
      </w:r>
      <w:r w:rsidR="00892710" w:rsidRPr="009D638B">
        <w:rPr>
          <w:rFonts w:ascii="Lato" w:eastAsia="Times New Roman" w:hAnsi="Lato" w:cs="Arial"/>
          <w:sz w:val="20"/>
          <w:szCs w:val="20"/>
        </w:rPr>
        <w:t xml:space="preserve">), wykonywane </w:t>
      </w:r>
      <w:r w:rsidR="00AA28F1">
        <w:rPr>
          <w:rFonts w:ascii="Lato" w:eastAsia="Times New Roman" w:hAnsi="Lato" w:cs="Arial"/>
          <w:sz w:val="20"/>
          <w:szCs w:val="20"/>
        </w:rPr>
        <w:t>…………………..</w:t>
      </w:r>
      <w:r w:rsidR="008A6AFD" w:rsidRPr="009D638B">
        <w:rPr>
          <w:rFonts w:ascii="Lato" w:eastAsia="Times New Roman" w:hAnsi="Lato" w:cs="Arial"/>
          <w:sz w:val="20"/>
          <w:szCs w:val="20"/>
        </w:rPr>
        <w:t xml:space="preserve"> raz w roku, </w:t>
      </w:r>
      <w:r w:rsidR="00AA28F1">
        <w:rPr>
          <w:rFonts w:ascii="Lato" w:eastAsia="Times New Roman" w:hAnsi="Lato" w:cs="Arial"/>
          <w:sz w:val="20"/>
          <w:szCs w:val="20"/>
        </w:rPr>
        <w:t>………………</w:t>
      </w:r>
      <w:r w:rsidR="008A6AFD" w:rsidRPr="009D638B">
        <w:rPr>
          <w:rFonts w:ascii="Lato" w:eastAsia="Times New Roman" w:hAnsi="Lato" w:cs="Arial"/>
          <w:sz w:val="20"/>
          <w:szCs w:val="20"/>
        </w:rPr>
        <w:t xml:space="preserve"> razy w trakcie trwania Umowy</w:t>
      </w:r>
      <w:r w:rsidR="00892710" w:rsidRPr="009D638B">
        <w:rPr>
          <w:rFonts w:ascii="Lato" w:eastAsia="Times New Roman" w:hAnsi="Lato" w:cs="Arial"/>
          <w:sz w:val="20"/>
          <w:szCs w:val="20"/>
        </w:rPr>
        <w:t>;</w:t>
      </w:r>
    </w:p>
    <w:p w14:paraId="1D5F9F4C" w14:textId="77777777" w:rsidR="00AA28F1" w:rsidRPr="009D638B" w:rsidRDefault="003D7935" w:rsidP="00AA28F1">
      <w:pPr>
        <w:shd w:val="clear" w:color="auto" w:fill="FFFFFF"/>
        <w:spacing w:line="276" w:lineRule="auto"/>
        <w:ind w:left="1701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b)</w:t>
      </w:r>
      <w:r w:rsidR="00892710" w:rsidRPr="009D638B">
        <w:rPr>
          <w:rFonts w:ascii="Lato" w:eastAsia="Times New Roman" w:hAnsi="Lato" w:cs="Arial"/>
          <w:sz w:val="20"/>
          <w:szCs w:val="20"/>
        </w:rPr>
        <w:tab/>
      </w:r>
      <w:r w:rsidR="00AA28F1" w:rsidRPr="009D638B">
        <w:rPr>
          <w:rFonts w:ascii="Lato" w:hAnsi="Lato"/>
          <w:sz w:val="20"/>
          <w:szCs w:val="20"/>
        </w:rPr>
        <w:t xml:space="preserve">za jednorazowe dokonanie przeglądu </w:t>
      </w:r>
      <w:r w:rsidR="00AA28F1">
        <w:rPr>
          <w:rFonts w:ascii="Lato" w:hAnsi="Lato"/>
          <w:sz w:val="20"/>
          <w:szCs w:val="20"/>
        </w:rPr>
        <w:t>…………..</w:t>
      </w:r>
      <w:r w:rsidR="00AA28F1" w:rsidRPr="009D638B">
        <w:rPr>
          <w:rFonts w:ascii="Lato" w:hAnsi="Lato"/>
          <w:sz w:val="20"/>
          <w:szCs w:val="20"/>
        </w:rPr>
        <w:t xml:space="preserve"> w wysokości …</w:t>
      </w:r>
      <w:r w:rsidR="00AA28F1">
        <w:rPr>
          <w:rFonts w:ascii="Lato" w:hAnsi="Lato"/>
          <w:sz w:val="20"/>
          <w:szCs w:val="20"/>
        </w:rPr>
        <w:t>.</w:t>
      </w:r>
      <w:r w:rsidR="00AA28F1" w:rsidRPr="009D638B">
        <w:rPr>
          <w:rFonts w:ascii="Lato" w:hAnsi="Lato"/>
          <w:sz w:val="20"/>
          <w:szCs w:val="20"/>
        </w:rPr>
        <w:t xml:space="preserve"> </w:t>
      </w:r>
      <w:r w:rsidR="00AA28F1" w:rsidRPr="009D638B">
        <w:rPr>
          <w:rFonts w:ascii="Lato" w:eastAsia="Times New Roman" w:hAnsi="Lato" w:cs="Arial"/>
          <w:sz w:val="20"/>
          <w:szCs w:val="20"/>
        </w:rPr>
        <w:t>zł netto (słownie: …</w:t>
      </w:r>
      <w:r w:rsidR="00AA28F1">
        <w:rPr>
          <w:rFonts w:ascii="Lato" w:eastAsia="Times New Roman" w:hAnsi="Lato" w:cs="Arial"/>
          <w:sz w:val="20"/>
          <w:szCs w:val="20"/>
        </w:rPr>
        <w:t xml:space="preserve">. </w:t>
      </w:r>
      <w:r w:rsidR="00AA28F1" w:rsidRPr="009D638B">
        <w:rPr>
          <w:rFonts w:ascii="Lato" w:eastAsia="Times New Roman" w:hAnsi="Lato" w:cs="Arial"/>
          <w:sz w:val="20"/>
          <w:szCs w:val="20"/>
        </w:rPr>
        <w:t xml:space="preserve">), wykonywane </w:t>
      </w:r>
      <w:r w:rsidR="00AA28F1">
        <w:rPr>
          <w:rFonts w:ascii="Lato" w:eastAsia="Times New Roman" w:hAnsi="Lato" w:cs="Arial"/>
          <w:sz w:val="20"/>
          <w:szCs w:val="20"/>
        </w:rPr>
        <w:t>…………………..</w:t>
      </w:r>
      <w:r w:rsidR="00AA28F1" w:rsidRPr="009D638B">
        <w:rPr>
          <w:rFonts w:ascii="Lato" w:eastAsia="Times New Roman" w:hAnsi="Lato" w:cs="Arial"/>
          <w:sz w:val="20"/>
          <w:szCs w:val="20"/>
        </w:rPr>
        <w:t xml:space="preserve"> raz w roku, </w:t>
      </w:r>
      <w:r w:rsidR="00AA28F1">
        <w:rPr>
          <w:rFonts w:ascii="Lato" w:eastAsia="Times New Roman" w:hAnsi="Lato" w:cs="Arial"/>
          <w:sz w:val="20"/>
          <w:szCs w:val="20"/>
        </w:rPr>
        <w:t>………………</w:t>
      </w:r>
      <w:r w:rsidR="00AA28F1" w:rsidRPr="009D638B">
        <w:rPr>
          <w:rFonts w:ascii="Lato" w:eastAsia="Times New Roman" w:hAnsi="Lato" w:cs="Arial"/>
          <w:sz w:val="20"/>
          <w:szCs w:val="20"/>
        </w:rPr>
        <w:t xml:space="preserve"> razy w trakcie trwania Umowy;</w:t>
      </w:r>
    </w:p>
    <w:p w14:paraId="5C9A0FBC" w14:textId="77777777" w:rsidR="00AA28F1" w:rsidRPr="009D638B" w:rsidRDefault="003D7935" w:rsidP="00AA28F1">
      <w:pPr>
        <w:shd w:val="clear" w:color="auto" w:fill="FFFFFF"/>
        <w:spacing w:line="276" w:lineRule="auto"/>
        <w:ind w:left="1134" w:hanging="567"/>
        <w:jc w:val="both"/>
        <w:rPr>
          <w:rFonts w:ascii="Lato" w:hAnsi="Lato"/>
          <w:sz w:val="20"/>
          <w:szCs w:val="20"/>
          <w:lang w:val="en-GB"/>
        </w:rPr>
      </w:pPr>
      <w:r w:rsidRPr="009D638B">
        <w:rPr>
          <w:rFonts w:ascii="Lato" w:eastAsia="Times New Roman" w:hAnsi="Lato" w:cs="Arial"/>
          <w:sz w:val="20"/>
          <w:szCs w:val="20"/>
        </w:rPr>
        <w:t>2)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AA28F1">
        <w:rPr>
          <w:rFonts w:ascii="Lato" w:hAnsi="Lato"/>
          <w:sz w:val="20"/>
          <w:szCs w:val="20"/>
          <w:lang w:val="en-GB"/>
        </w:rPr>
        <w:t>d</w:t>
      </w:r>
      <w:r w:rsidR="00AA28F1" w:rsidRPr="009D638B">
        <w:rPr>
          <w:rFonts w:ascii="Lato" w:hAnsi="Lato"/>
          <w:sz w:val="20"/>
          <w:szCs w:val="20"/>
          <w:lang w:val="en-GB"/>
        </w:rPr>
        <w:t xml:space="preserve">la </w:t>
      </w:r>
      <w:r w:rsidR="00AA28F1">
        <w:rPr>
          <w:rFonts w:ascii="Lato" w:hAnsi="Lato"/>
          <w:sz w:val="20"/>
          <w:szCs w:val="20"/>
        </w:rPr>
        <w:t>…………………………………………………….</w:t>
      </w:r>
      <w:r w:rsidR="00AA28F1" w:rsidRPr="009D638B">
        <w:rPr>
          <w:rFonts w:ascii="Lato" w:hAnsi="Lato" w:cs="Times New Roman"/>
          <w:sz w:val="20"/>
          <w:szCs w:val="20"/>
          <w:lang w:val="en-GB"/>
        </w:rPr>
        <w:t>,</w:t>
      </w:r>
    </w:p>
    <w:p w14:paraId="1D5A8221" w14:textId="77777777" w:rsidR="00AA28F1" w:rsidRPr="009D638B" w:rsidRDefault="00AA28F1" w:rsidP="00AA28F1">
      <w:pPr>
        <w:shd w:val="clear" w:color="auto" w:fill="FFFFFF"/>
        <w:spacing w:line="276" w:lineRule="auto"/>
        <w:ind w:left="1701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a)</w:t>
      </w:r>
      <w:r w:rsidRPr="009D638B">
        <w:rPr>
          <w:rFonts w:ascii="Lato" w:hAnsi="Lato"/>
          <w:sz w:val="20"/>
          <w:szCs w:val="20"/>
        </w:rPr>
        <w:tab/>
        <w:t xml:space="preserve">za jednorazowe dokonanie przeglądu </w:t>
      </w:r>
      <w:r>
        <w:rPr>
          <w:rFonts w:ascii="Lato" w:hAnsi="Lato"/>
          <w:sz w:val="20"/>
          <w:szCs w:val="20"/>
        </w:rPr>
        <w:t>…………..</w:t>
      </w:r>
      <w:r w:rsidRPr="009D638B">
        <w:rPr>
          <w:rFonts w:ascii="Lato" w:hAnsi="Lato"/>
          <w:sz w:val="20"/>
          <w:szCs w:val="20"/>
        </w:rPr>
        <w:t xml:space="preserve"> w wysokości …</w:t>
      </w:r>
      <w:r>
        <w:rPr>
          <w:rFonts w:ascii="Lato" w:hAnsi="Lato"/>
          <w:sz w:val="20"/>
          <w:szCs w:val="20"/>
        </w:rPr>
        <w:t>.</w:t>
      </w:r>
      <w:r w:rsidRPr="009D638B">
        <w:rPr>
          <w:rFonts w:ascii="Lato" w:hAnsi="Lato"/>
          <w:sz w:val="20"/>
          <w:szCs w:val="20"/>
        </w:rPr>
        <w:t xml:space="preserve"> </w:t>
      </w:r>
      <w:r w:rsidRPr="009D638B">
        <w:rPr>
          <w:rFonts w:ascii="Lato" w:eastAsia="Times New Roman" w:hAnsi="Lato" w:cs="Arial"/>
          <w:sz w:val="20"/>
          <w:szCs w:val="20"/>
        </w:rPr>
        <w:t>zł netto (słownie: …</w:t>
      </w:r>
      <w:r>
        <w:rPr>
          <w:rFonts w:ascii="Lato" w:eastAsia="Times New Roman" w:hAnsi="Lato" w:cs="Arial"/>
          <w:sz w:val="20"/>
          <w:szCs w:val="20"/>
        </w:rPr>
        <w:t xml:space="preserve">. </w:t>
      </w:r>
      <w:r w:rsidRPr="009D638B">
        <w:rPr>
          <w:rFonts w:ascii="Lato" w:eastAsia="Times New Roman" w:hAnsi="Lato" w:cs="Arial"/>
          <w:sz w:val="20"/>
          <w:szCs w:val="20"/>
        </w:rPr>
        <w:t xml:space="preserve">), wykonywane </w:t>
      </w:r>
      <w:r>
        <w:rPr>
          <w:rFonts w:ascii="Lato" w:eastAsia="Times New Roman" w:hAnsi="Lato" w:cs="Arial"/>
          <w:sz w:val="20"/>
          <w:szCs w:val="20"/>
        </w:rPr>
        <w:t>…………………..</w:t>
      </w:r>
      <w:r w:rsidRPr="009D638B">
        <w:rPr>
          <w:rFonts w:ascii="Lato" w:eastAsia="Times New Roman" w:hAnsi="Lato" w:cs="Arial"/>
          <w:sz w:val="20"/>
          <w:szCs w:val="20"/>
        </w:rPr>
        <w:t xml:space="preserve"> raz w roku, </w:t>
      </w:r>
      <w:r>
        <w:rPr>
          <w:rFonts w:ascii="Lato" w:eastAsia="Times New Roman" w:hAnsi="Lato" w:cs="Arial"/>
          <w:sz w:val="20"/>
          <w:szCs w:val="20"/>
        </w:rPr>
        <w:t>………………</w:t>
      </w:r>
      <w:r w:rsidRPr="009D638B">
        <w:rPr>
          <w:rFonts w:ascii="Lato" w:eastAsia="Times New Roman" w:hAnsi="Lato" w:cs="Arial"/>
          <w:sz w:val="20"/>
          <w:szCs w:val="20"/>
        </w:rPr>
        <w:t xml:space="preserve"> razy w trakcie trwania Umowy;</w:t>
      </w:r>
    </w:p>
    <w:p w14:paraId="343EF5DE" w14:textId="77777777" w:rsidR="00AA28F1" w:rsidRPr="009D638B" w:rsidRDefault="00AA28F1" w:rsidP="00AA28F1">
      <w:pPr>
        <w:shd w:val="clear" w:color="auto" w:fill="FFFFFF"/>
        <w:spacing w:line="276" w:lineRule="auto"/>
        <w:ind w:left="1701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b)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Pr="009D638B">
        <w:rPr>
          <w:rFonts w:ascii="Lato" w:hAnsi="Lato"/>
          <w:sz w:val="20"/>
          <w:szCs w:val="20"/>
        </w:rPr>
        <w:t xml:space="preserve">za jednorazowe dokonanie przeglądu </w:t>
      </w:r>
      <w:r>
        <w:rPr>
          <w:rFonts w:ascii="Lato" w:hAnsi="Lato"/>
          <w:sz w:val="20"/>
          <w:szCs w:val="20"/>
        </w:rPr>
        <w:t>…………..</w:t>
      </w:r>
      <w:r w:rsidRPr="009D638B">
        <w:rPr>
          <w:rFonts w:ascii="Lato" w:hAnsi="Lato"/>
          <w:sz w:val="20"/>
          <w:szCs w:val="20"/>
        </w:rPr>
        <w:t xml:space="preserve"> w wysokości …</w:t>
      </w:r>
      <w:r>
        <w:rPr>
          <w:rFonts w:ascii="Lato" w:hAnsi="Lato"/>
          <w:sz w:val="20"/>
          <w:szCs w:val="20"/>
        </w:rPr>
        <w:t>.</w:t>
      </w:r>
      <w:r w:rsidRPr="009D638B">
        <w:rPr>
          <w:rFonts w:ascii="Lato" w:hAnsi="Lato"/>
          <w:sz w:val="20"/>
          <w:szCs w:val="20"/>
        </w:rPr>
        <w:t xml:space="preserve"> </w:t>
      </w:r>
      <w:r w:rsidRPr="009D638B">
        <w:rPr>
          <w:rFonts w:ascii="Lato" w:eastAsia="Times New Roman" w:hAnsi="Lato" w:cs="Arial"/>
          <w:sz w:val="20"/>
          <w:szCs w:val="20"/>
        </w:rPr>
        <w:t>zł netto (słownie: …</w:t>
      </w:r>
      <w:r>
        <w:rPr>
          <w:rFonts w:ascii="Lato" w:eastAsia="Times New Roman" w:hAnsi="Lato" w:cs="Arial"/>
          <w:sz w:val="20"/>
          <w:szCs w:val="20"/>
        </w:rPr>
        <w:t xml:space="preserve">. </w:t>
      </w:r>
      <w:r w:rsidRPr="009D638B">
        <w:rPr>
          <w:rFonts w:ascii="Lato" w:eastAsia="Times New Roman" w:hAnsi="Lato" w:cs="Arial"/>
          <w:sz w:val="20"/>
          <w:szCs w:val="20"/>
        </w:rPr>
        <w:t xml:space="preserve">), wykonywane </w:t>
      </w:r>
      <w:r>
        <w:rPr>
          <w:rFonts w:ascii="Lato" w:eastAsia="Times New Roman" w:hAnsi="Lato" w:cs="Arial"/>
          <w:sz w:val="20"/>
          <w:szCs w:val="20"/>
        </w:rPr>
        <w:t>…………………..</w:t>
      </w:r>
      <w:r w:rsidRPr="009D638B">
        <w:rPr>
          <w:rFonts w:ascii="Lato" w:eastAsia="Times New Roman" w:hAnsi="Lato" w:cs="Arial"/>
          <w:sz w:val="20"/>
          <w:szCs w:val="20"/>
        </w:rPr>
        <w:t xml:space="preserve"> raz w roku, </w:t>
      </w:r>
      <w:r>
        <w:rPr>
          <w:rFonts w:ascii="Lato" w:eastAsia="Times New Roman" w:hAnsi="Lato" w:cs="Arial"/>
          <w:sz w:val="20"/>
          <w:szCs w:val="20"/>
        </w:rPr>
        <w:t>………………</w:t>
      </w:r>
      <w:r w:rsidRPr="009D638B">
        <w:rPr>
          <w:rFonts w:ascii="Lato" w:eastAsia="Times New Roman" w:hAnsi="Lato" w:cs="Arial"/>
          <w:sz w:val="20"/>
          <w:szCs w:val="20"/>
        </w:rPr>
        <w:t xml:space="preserve"> razy w trakcie trwania Umowy;</w:t>
      </w:r>
    </w:p>
    <w:p w14:paraId="6E4CFD1B" w14:textId="044F8284" w:rsidR="00A745D3" w:rsidRPr="009D638B" w:rsidRDefault="00021223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3.</w:t>
      </w:r>
      <w:r w:rsidRPr="009D638B">
        <w:rPr>
          <w:rFonts w:ascii="Lato" w:eastAsia="Times New Roman" w:hAnsi="Lato" w:cs="Arial"/>
          <w:sz w:val="20"/>
          <w:szCs w:val="20"/>
        </w:rPr>
        <w:tab/>
        <w:t>D</w:t>
      </w:r>
      <w:r w:rsidR="00D3505F" w:rsidRPr="009D638B">
        <w:rPr>
          <w:rFonts w:ascii="Lato" w:eastAsia="Times New Roman" w:hAnsi="Lato" w:cs="Arial"/>
          <w:sz w:val="20"/>
          <w:szCs w:val="20"/>
        </w:rPr>
        <w:t xml:space="preserve">la usług nie wyszczególnionych powyżej, każdorazowe wynagrodzenie będzie odrębnie ustalane </w:t>
      </w:r>
      <w:r w:rsidR="00D3505F" w:rsidRPr="009D638B">
        <w:rPr>
          <w:rFonts w:ascii="Lato" w:eastAsia="Times New Roman" w:hAnsi="Lato" w:cs="Arial"/>
          <w:sz w:val="20"/>
          <w:szCs w:val="20"/>
        </w:rPr>
        <w:lastRenderedPageBreak/>
        <w:t xml:space="preserve">w drodze negocjacji pomiędzy </w:t>
      </w:r>
      <w:r w:rsidR="00A04401">
        <w:rPr>
          <w:rFonts w:ascii="Lato" w:eastAsia="Times New Roman" w:hAnsi="Lato" w:cs="Arial"/>
          <w:sz w:val="20"/>
          <w:szCs w:val="20"/>
        </w:rPr>
        <w:t>S</w:t>
      </w:r>
      <w:r w:rsidR="00D3505F" w:rsidRPr="009D638B">
        <w:rPr>
          <w:rFonts w:ascii="Lato" w:eastAsia="Times New Roman" w:hAnsi="Lato" w:cs="Arial"/>
          <w:sz w:val="20"/>
          <w:szCs w:val="20"/>
        </w:rPr>
        <w:t>tronami.</w:t>
      </w:r>
    </w:p>
    <w:p w14:paraId="736E9BA6" w14:textId="794EAD69" w:rsidR="00CF5EC7" w:rsidRPr="009D638B" w:rsidRDefault="00021223" w:rsidP="00FF6025">
      <w:pPr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4</w:t>
      </w:r>
      <w:r w:rsidR="008C0B7E" w:rsidRPr="009D638B">
        <w:rPr>
          <w:rFonts w:ascii="Lato" w:eastAsia="Times New Roman" w:hAnsi="Lato" w:cs="Arial"/>
          <w:sz w:val="20"/>
          <w:szCs w:val="20"/>
        </w:rPr>
        <w:t>.</w:t>
      </w:r>
      <w:r w:rsidR="008C0B7E"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Do </w:t>
      </w:r>
      <w:r w:rsidR="00752BB4" w:rsidRPr="009D638B">
        <w:rPr>
          <w:rFonts w:ascii="Lato" w:eastAsia="Times New Roman" w:hAnsi="Lato" w:cs="Arial"/>
          <w:sz w:val="20"/>
          <w:szCs w:val="20"/>
        </w:rPr>
        <w:t>powyżej</w:t>
      </w:r>
      <w:r w:rsidR="005F45FC" w:rsidRPr="009D638B">
        <w:rPr>
          <w:rFonts w:ascii="Lato" w:eastAsia="Times New Roman" w:hAnsi="Lato" w:cs="Arial"/>
          <w:sz w:val="20"/>
          <w:szCs w:val="20"/>
        </w:rPr>
        <w:t xml:space="preserve"> opisanego</w:t>
      </w:r>
      <w:r w:rsidR="00752BB4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CF5EC7" w:rsidRPr="009D638B">
        <w:rPr>
          <w:rFonts w:ascii="Lato" w:eastAsia="Times New Roman" w:hAnsi="Lato" w:cs="Arial"/>
          <w:sz w:val="20"/>
          <w:szCs w:val="20"/>
        </w:rPr>
        <w:t>wynagrodzenia doliczony zostanie podatek VAT w wysokości wynikającej z obowiązujących przepisów w tym zakresie.</w:t>
      </w:r>
    </w:p>
    <w:p w14:paraId="75562191" w14:textId="6A3C9EAF" w:rsidR="003F57AA" w:rsidRPr="009D638B" w:rsidRDefault="00021223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5</w:t>
      </w:r>
      <w:r w:rsidR="003F57AA" w:rsidRPr="009D638B">
        <w:rPr>
          <w:rFonts w:ascii="Lato" w:eastAsia="Times New Roman" w:hAnsi="Lato" w:cs="Arial"/>
          <w:sz w:val="20"/>
          <w:szCs w:val="20"/>
        </w:rPr>
        <w:t>.</w:t>
      </w:r>
      <w:r w:rsidR="003F57AA" w:rsidRPr="009D638B">
        <w:rPr>
          <w:rFonts w:ascii="Lato" w:eastAsia="Times New Roman" w:hAnsi="Lato" w:cs="Arial"/>
          <w:sz w:val="20"/>
          <w:szCs w:val="20"/>
        </w:rPr>
        <w:tab/>
        <w:t xml:space="preserve">Podstawą dokonania zapłaty za wykonane </w:t>
      </w:r>
      <w:r w:rsidR="00972C83" w:rsidRPr="009D638B">
        <w:rPr>
          <w:rFonts w:ascii="Lato" w:eastAsia="Times New Roman" w:hAnsi="Lato" w:cs="Arial"/>
          <w:sz w:val="20"/>
          <w:szCs w:val="20"/>
        </w:rPr>
        <w:t xml:space="preserve">usługi </w:t>
      </w:r>
      <w:r w:rsidR="003F57AA" w:rsidRPr="009D638B">
        <w:rPr>
          <w:rFonts w:ascii="Lato" w:eastAsia="Times New Roman" w:hAnsi="Lato" w:cs="Arial"/>
          <w:sz w:val="20"/>
          <w:szCs w:val="20"/>
        </w:rPr>
        <w:t xml:space="preserve">będzie faktura wystawiona przez </w:t>
      </w:r>
      <w:r w:rsidR="00A04401">
        <w:rPr>
          <w:rFonts w:ascii="Lato" w:eastAsia="Times New Roman" w:hAnsi="Lato" w:cs="Arial"/>
          <w:sz w:val="20"/>
          <w:szCs w:val="20"/>
        </w:rPr>
        <w:t>Usługodawcę</w:t>
      </w:r>
      <w:r w:rsidR="003F57AA" w:rsidRPr="009D638B">
        <w:rPr>
          <w:rFonts w:ascii="Lato" w:eastAsia="Times New Roman" w:hAnsi="Lato" w:cs="Arial"/>
          <w:sz w:val="20"/>
          <w:szCs w:val="20"/>
        </w:rPr>
        <w:t>, do której dołączone będą następujące załączniki:</w:t>
      </w:r>
    </w:p>
    <w:p w14:paraId="0452B808" w14:textId="783193A6" w:rsidR="003F57AA" w:rsidRPr="009D638B" w:rsidRDefault="00AD72FC" w:rsidP="00FF6025">
      <w:pPr>
        <w:shd w:val="clear" w:color="auto" w:fill="FFFFFF"/>
        <w:spacing w:line="276" w:lineRule="auto"/>
        <w:ind w:left="1134" w:hanging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1</w:t>
      </w:r>
      <w:r w:rsidR="003F57AA" w:rsidRPr="009D638B">
        <w:rPr>
          <w:rFonts w:ascii="Lato" w:eastAsia="Times New Roman" w:hAnsi="Lato" w:cs="Arial"/>
          <w:sz w:val="20"/>
          <w:szCs w:val="20"/>
        </w:rPr>
        <w:t>)</w:t>
      </w:r>
      <w:r w:rsidR="003F57AA" w:rsidRPr="009D638B">
        <w:rPr>
          <w:rFonts w:ascii="Lato" w:eastAsia="Times New Roman" w:hAnsi="Lato" w:cs="Arial"/>
          <w:sz w:val="20"/>
          <w:szCs w:val="20"/>
        </w:rPr>
        <w:tab/>
      </w:r>
      <w:r w:rsidR="00743A7D" w:rsidRPr="009D638B">
        <w:rPr>
          <w:rFonts w:ascii="Lato" w:eastAsia="Times New Roman" w:hAnsi="Lato" w:cs="Arial"/>
          <w:sz w:val="20"/>
          <w:szCs w:val="20"/>
        </w:rPr>
        <w:t xml:space="preserve">przyjęty </w:t>
      </w:r>
      <w:r w:rsidR="003F57AA" w:rsidRPr="009D638B">
        <w:rPr>
          <w:rFonts w:ascii="Lato" w:eastAsia="Times New Roman" w:hAnsi="Lato" w:cs="Arial"/>
          <w:sz w:val="20"/>
          <w:szCs w:val="20"/>
        </w:rPr>
        <w:t xml:space="preserve">protokół przeglądu instalacji elektrycznej w </w:t>
      </w:r>
      <w:r w:rsidR="0058573E" w:rsidRPr="009D638B">
        <w:rPr>
          <w:rFonts w:ascii="Lato" w:eastAsia="Times New Roman" w:hAnsi="Lato" w:cs="Arial"/>
          <w:sz w:val="20"/>
          <w:szCs w:val="20"/>
        </w:rPr>
        <w:t xml:space="preserve">budynku, zawierający wyniki pomiarów, </w:t>
      </w:r>
    </w:p>
    <w:p w14:paraId="746AC439" w14:textId="3DD529B2" w:rsidR="003F57AA" w:rsidRPr="009D638B" w:rsidRDefault="00AD72FC" w:rsidP="00FF6025">
      <w:pPr>
        <w:spacing w:line="276" w:lineRule="auto"/>
        <w:ind w:left="1134" w:hanging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2</w:t>
      </w:r>
      <w:r w:rsidR="003F57AA" w:rsidRPr="009D638B">
        <w:rPr>
          <w:rFonts w:ascii="Lato" w:eastAsia="Times New Roman" w:hAnsi="Lato" w:cs="Arial"/>
          <w:sz w:val="20"/>
          <w:szCs w:val="20"/>
        </w:rPr>
        <w:t>)</w:t>
      </w:r>
      <w:r w:rsidR="003F57AA" w:rsidRPr="009D638B">
        <w:rPr>
          <w:rFonts w:ascii="Lato" w:eastAsia="Times New Roman" w:hAnsi="Lato" w:cs="Arial"/>
          <w:sz w:val="20"/>
          <w:szCs w:val="20"/>
        </w:rPr>
        <w:tab/>
      </w:r>
      <w:r w:rsidR="00743A7D" w:rsidRPr="009D638B">
        <w:rPr>
          <w:rFonts w:ascii="Lato" w:eastAsia="Times New Roman" w:hAnsi="Lato" w:cs="Arial"/>
          <w:sz w:val="20"/>
          <w:szCs w:val="20"/>
        </w:rPr>
        <w:t xml:space="preserve">przyjęty </w:t>
      </w:r>
      <w:r w:rsidR="003F57AA" w:rsidRPr="009D638B">
        <w:rPr>
          <w:rFonts w:ascii="Lato" w:eastAsia="Times New Roman" w:hAnsi="Lato" w:cs="Arial"/>
          <w:sz w:val="20"/>
          <w:szCs w:val="20"/>
        </w:rPr>
        <w:t>protokół zdawczo-odbiorczy.</w:t>
      </w:r>
    </w:p>
    <w:p w14:paraId="4D589C4A" w14:textId="66B2381B" w:rsidR="00614037" w:rsidRPr="009D638B" w:rsidRDefault="00021223" w:rsidP="00FF6025">
      <w:pPr>
        <w:spacing w:line="276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6</w:t>
      </w:r>
      <w:r w:rsidR="00614037" w:rsidRPr="009D638B">
        <w:rPr>
          <w:rFonts w:ascii="Lato" w:eastAsia="Times New Roman" w:hAnsi="Lato" w:cs="Arial"/>
          <w:sz w:val="20"/>
          <w:szCs w:val="20"/>
        </w:rPr>
        <w:t>.</w:t>
      </w:r>
      <w:r w:rsidR="00614037" w:rsidRPr="009D638B">
        <w:rPr>
          <w:rFonts w:ascii="Lato" w:eastAsia="Times New Roman" w:hAnsi="Lato" w:cs="Arial"/>
          <w:sz w:val="20"/>
          <w:szCs w:val="20"/>
        </w:rPr>
        <w:tab/>
      </w:r>
      <w:r w:rsidR="00614037" w:rsidRPr="009D638B">
        <w:rPr>
          <w:rFonts w:ascii="Lato" w:hAnsi="Lato" w:cs="Arial"/>
          <w:sz w:val="20"/>
          <w:szCs w:val="20"/>
        </w:rPr>
        <w:t>Na fakturze VAT musi znajdować się informacja którego hotelu faktura dotyczy.</w:t>
      </w:r>
    </w:p>
    <w:p w14:paraId="3EF6BD30" w14:textId="61E27AF2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7</w:t>
      </w:r>
      <w:r w:rsidR="00E42F22" w:rsidRPr="009D638B">
        <w:rPr>
          <w:rFonts w:ascii="Lato" w:eastAsia="Times New Roman" w:hAnsi="Lato" w:cs="Arial"/>
          <w:sz w:val="20"/>
          <w:szCs w:val="20"/>
        </w:rPr>
        <w:t>.</w:t>
      </w:r>
      <w:r w:rsidR="00E42F22" w:rsidRPr="009D638B">
        <w:rPr>
          <w:rFonts w:ascii="Lato" w:eastAsia="Times New Roman" w:hAnsi="Lato" w:cs="Arial"/>
          <w:sz w:val="20"/>
          <w:szCs w:val="20"/>
        </w:rPr>
        <w:tab/>
      </w:r>
      <w:r w:rsidR="00E42F22" w:rsidRPr="009D638B">
        <w:rPr>
          <w:rFonts w:ascii="Lato" w:hAnsi="Lato" w:cs="Arial"/>
          <w:sz w:val="20"/>
          <w:szCs w:val="20"/>
        </w:rPr>
        <w:t xml:space="preserve">Zapłata wynagrodzenia, nastąpi przelewem na rachunek </w:t>
      </w:r>
      <w:r w:rsidR="00D05FCA">
        <w:rPr>
          <w:rFonts w:ascii="Lato" w:hAnsi="Lato" w:cs="Arial"/>
          <w:sz w:val="20"/>
          <w:szCs w:val="20"/>
        </w:rPr>
        <w:t>Wykonawcy</w:t>
      </w:r>
      <w:r w:rsidR="00EF7E1C" w:rsidRPr="009D638B">
        <w:rPr>
          <w:rFonts w:ascii="Lato" w:hAnsi="Lato" w:cs="Arial"/>
          <w:sz w:val="20"/>
          <w:szCs w:val="20"/>
        </w:rPr>
        <w:t xml:space="preserve"> o numerze </w:t>
      </w:r>
      <w:r w:rsidR="00B555B6" w:rsidRPr="009D638B">
        <w:rPr>
          <w:rFonts w:ascii="Lato" w:hAnsi="Lato"/>
          <w:sz w:val="20"/>
          <w:szCs w:val="20"/>
        </w:rPr>
        <w:t>wskazanym na fakturze VAT</w:t>
      </w:r>
      <w:r w:rsidR="00EF7E1C" w:rsidRPr="009D638B">
        <w:rPr>
          <w:rFonts w:ascii="Lato" w:hAnsi="Lato" w:cs="Arial"/>
          <w:sz w:val="20"/>
          <w:szCs w:val="20"/>
        </w:rPr>
        <w:t xml:space="preserve">, w terminie </w:t>
      </w:r>
      <w:r w:rsidR="00F94F4D" w:rsidRPr="009D638B">
        <w:rPr>
          <w:rFonts w:ascii="Lato" w:hAnsi="Lato" w:cs="Arial"/>
          <w:sz w:val="20"/>
          <w:szCs w:val="20"/>
        </w:rPr>
        <w:t>30</w:t>
      </w:r>
      <w:r w:rsidR="00E42F22" w:rsidRPr="009D638B">
        <w:rPr>
          <w:rFonts w:ascii="Lato" w:hAnsi="Lato" w:cs="Arial"/>
          <w:sz w:val="20"/>
          <w:szCs w:val="20"/>
        </w:rPr>
        <w:t xml:space="preserve"> dni od dnia doręczenia</w:t>
      </w:r>
      <w:r w:rsidR="00B0457A" w:rsidRPr="009D638B">
        <w:rPr>
          <w:rFonts w:ascii="Lato" w:hAnsi="Lato" w:cs="Arial"/>
          <w:sz w:val="20"/>
          <w:szCs w:val="20"/>
        </w:rPr>
        <w:t xml:space="preserve"> </w:t>
      </w:r>
      <w:r w:rsidR="007D0F52">
        <w:rPr>
          <w:rFonts w:ascii="Lato" w:eastAsia="Times New Roman" w:hAnsi="Lato" w:cs="Arial"/>
          <w:sz w:val="20"/>
          <w:szCs w:val="20"/>
        </w:rPr>
        <w:t>Zamawiającemu</w:t>
      </w:r>
      <w:r w:rsidR="00B0457A" w:rsidRPr="009D638B">
        <w:rPr>
          <w:rFonts w:ascii="Lato" w:hAnsi="Lato" w:cs="Arial"/>
          <w:sz w:val="20"/>
          <w:szCs w:val="20"/>
        </w:rPr>
        <w:t xml:space="preserve"> prawidłowo wystawionej</w:t>
      </w:r>
      <w:r w:rsidR="00972C83" w:rsidRPr="009D638B">
        <w:rPr>
          <w:rFonts w:ascii="Lato" w:hAnsi="Lato" w:cs="Arial"/>
          <w:sz w:val="20"/>
          <w:szCs w:val="20"/>
        </w:rPr>
        <w:t xml:space="preserve"> faktury</w:t>
      </w:r>
      <w:r w:rsidR="00E42F22" w:rsidRPr="009D638B">
        <w:rPr>
          <w:rFonts w:ascii="Lato" w:hAnsi="Lato" w:cs="Arial"/>
          <w:sz w:val="20"/>
          <w:szCs w:val="20"/>
        </w:rPr>
        <w:t xml:space="preserve"> wraz z kompletem dokumentów.</w:t>
      </w:r>
      <w:r w:rsidR="00651974" w:rsidRPr="009D638B">
        <w:rPr>
          <w:rFonts w:ascii="Lato" w:hAnsi="Lato" w:cs="Arial"/>
          <w:sz w:val="20"/>
          <w:szCs w:val="20"/>
        </w:rPr>
        <w:t xml:space="preserve"> </w:t>
      </w:r>
      <w:r w:rsidR="00651974" w:rsidRPr="009D638B">
        <w:rPr>
          <w:rFonts w:ascii="Lato" w:hAnsi="Lato"/>
          <w:sz w:val="20"/>
          <w:szCs w:val="20"/>
        </w:rPr>
        <w:t>Za termin zapłaty kwoty wynikającej z danej faktury Vat uważa się dzień obciążenia rachunku</w:t>
      </w:r>
      <w:r w:rsidR="007D0F52">
        <w:rPr>
          <w:rFonts w:ascii="Lato" w:hAnsi="Lato"/>
          <w:sz w:val="20"/>
          <w:szCs w:val="20"/>
        </w:rPr>
        <w:t xml:space="preserve">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651974" w:rsidRPr="009D638B">
        <w:rPr>
          <w:rFonts w:ascii="Lato" w:hAnsi="Lato"/>
          <w:sz w:val="20"/>
          <w:szCs w:val="20"/>
        </w:rPr>
        <w:t>.</w:t>
      </w:r>
    </w:p>
    <w:p w14:paraId="1AC4A54B" w14:textId="137AC117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8</w:t>
      </w:r>
      <w:r w:rsidR="00E42F22" w:rsidRPr="009D638B">
        <w:rPr>
          <w:rFonts w:ascii="Lato" w:eastAsia="Times New Roman" w:hAnsi="Lato" w:cs="Arial"/>
          <w:sz w:val="20"/>
          <w:szCs w:val="20"/>
        </w:rPr>
        <w:t>.</w:t>
      </w:r>
      <w:r w:rsidR="00E42F22" w:rsidRPr="009D638B">
        <w:rPr>
          <w:rFonts w:ascii="Lato" w:hAnsi="Lato" w:cs="Arial"/>
          <w:sz w:val="20"/>
          <w:szCs w:val="20"/>
        </w:rPr>
        <w:tab/>
        <w:t>Faktury przesyłane będą w formie elektronicznej na podstawie oświadczenia o akceptacji faktur w PDF przesyłanych drogą elektroniczną.</w:t>
      </w:r>
    </w:p>
    <w:p w14:paraId="5054C97D" w14:textId="7AF3E14F" w:rsidR="00E42F22" w:rsidRPr="00AD72FC" w:rsidRDefault="00021223" w:rsidP="00FF6025">
      <w:pPr>
        <w:pStyle w:val="Akapitzlist"/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>9</w:t>
      </w:r>
      <w:r w:rsidR="00E42F22" w:rsidRPr="009D638B">
        <w:rPr>
          <w:rFonts w:ascii="Lato" w:hAnsi="Lato" w:cs="Arial"/>
          <w:sz w:val="20"/>
          <w:szCs w:val="20"/>
        </w:rPr>
        <w:t>.</w:t>
      </w:r>
      <w:r w:rsidR="00E42F22" w:rsidRPr="009D638B">
        <w:rPr>
          <w:rFonts w:ascii="Lato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E42F22" w:rsidRPr="00AD72FC">
        <w:rPr>
          <w:rFonts w:ascii="Lato" w:hAnsi="Lato"/>
          <w:sz w:val="20"/>
          <w:szCs w:val="20"/>
        </w:rPr>
        <w:t xml:space="preserve"> oświadcza, że niniejszy rachunek bankowy jest rachunkiem bankowy</w:t>
      </w:r>
      <w:r w:rsidR="002F3D9A" w:rsidRPr="00AD72FC">
        <w:rPr>
          <w:rFonts w:ascii="Lato" w:hAnsi="Lato"/>
          <w:sz w:val="20"/>
          <w:szCs w:val="20"/>
        </w:rPr>
        <w:t xml:space="preserve">m związanym z prowadzoną przez </w:t>
      </w:r>
      <w:r w:rsidR="00D05FCA">
        <w:rPr>
          <w:rFonts w:ascii="Lato" w:hAnsi="Lato" w:cs="Arial"/>
          <w:sz w:val="20"/>
          <w:szCs w:val="20"/>
        </w:rPr>
        <w:t>Wykonawcę</w:t>
      </w:r>
      <w:r w:rsidR="00E42F22" w:rsidRPr="00AD72FC">
        <w:rPr>
          <w:rFonts w:ascii="Lato" w:hAnsi="Lato"/>
          <w:sz w:val="20"/>
          <w:szCs w:val="20"/>
        </w:rPr>
        <w:t xml:space="preserve"> działalnością gospodarczą i widnieje w wykazie podatników VAT, prowadzonym przez Szefa Krajowej Administracji Skarbowej (KAS).</w:t>
      </w:r>
    </w:p>
    <w:p w14:paraId="5FC2906F" w14:textId="0C313E58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10</w:t>
      </w:r>
      <w:r w:rsidR="00651974" w:rsidRPr="009D638B">
        <w:rPr>
          <w:rFonts w:ascii="Lato" w:hAnsi="Lato"/>
          <w:sz w:val="20"/>
          <w:szCs w:val="20"/>
        </w:rPr>
        <w:t>.</w:t>
      </w:r>
      <w:r w:rsidR="00651974" w:rsidRPr="009D638B">
        <w:rPr>
          <w:rFonts w:ascii="Lato" w:hAnsi="Lato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E42F22" w:rsidRPr="009D638B">
        <w:rPr>
          <w:rFonts w:ascii="Lato" w:hAnsi="Lato"/>
          <w:sz w:val="20"/>
          <w:szCs w:val="20"/>
        </w:rPr>
        <w:t xml:space="preserve"> oświadcza, że nie będzie realizował płatności na rachunek bankowy, który nie znajduje się w wykazie podatników VAT, prowadzonym przez Szefa Krajowej Administracji Skarbowej (KAS) i okoliczność taka nie będzie stanowiła naruszenia przez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E42F22" w:rsidRPr="009D638B">
        <w:rPr>
          <w:rFonts w:ascii="Lato" w:hAnsi="Lato"/>
          <w:sz w:val="20"/>
          <w:szCs w:val="20"/>
        </w:rPr>
        <w:t xml:space="preserve"> obowiązku terminowej płatności na rzecz </w:t>
      </w:r>
      <w:r w:rsidR="00D05FCA">
        <w:rPr>
          <w:rFonts w:ascii="Lato" w:hAnsi="Lato" w:cs="Arial"/>
          <w:sz w:val="20"/>
          <w:szCs w:val="20"/>
        </w:rPr>
        <w:t>Wykonawcy</w:t>
      </w:r>
      <w:r w:rsidR="00E42F22" w:rsidRPr="009D638B">
        <w:rPr>
          <w:rFonts w:ascii="Lato" w:hAnsi="Lato"/>
          <w:sz w:val="20"/>
          <w:szCs w:val="20"/>
        </w:rPr>
        <w:t xml:space="preserve">, w tym w szczególności nie będzie uprawniała </w:t>
      </w:r>
      <w:r w:rsidR="00D05FCA">
        <w:rPr>
          <w:rFonts w:ascii="Lato" w:hAnsi="Lato" w:cs="Arial"/>
          <w:sz w:val="20"/>
          <w:szCs w:val="20"/>
        </w:rPr>
        <w:t>Wykonawcy</w:t>
      </w:r>
      <w:r w:rsidR="00E42F22" w:rsidRPr="009D638B">
        <w:rPr>
          <w:rFonts w:ascii="Lato" w:hAnsi="Lato"/>
          <w:sz w:val="20"/>
          <w:szCs w:val="20"/>
        </w:rPr>
        <w:t xml:space="preserve"> do naliczenia odsetek ustawowych za opóźnienie, jak również rozwiązania lub wypowiedzenia niniejszej umowy.</w:t>
      </w:r>
    </w:p>
    <w:p w14:paraId="462BCBDD" w14:textId="65A35423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11</w:t>
      </w:r>
      <w:r w:rsidR="00651974" w:rsidRPr="009D638B">
        <w:rPr>
          <w:rFonts w:ascii="Lato" w:hAnsi="Lato"/>
          <w:sz w:val="20"/>
          <w:szCs w:val="20"/>
        </w:rPr>
        <w:t>.</w:t>
      </w:r>
      <w:r w:rsidR="00651974" w:rsidRPr="009D638B">
        <w:rPr>
          <w:rFonts w:ascii="Lato" w:hAnsi="Lato"/>
          <w:sz w:val="20"/>
          <w:szCs w:val="20"/>
        </w:rPr>
        <w:tab/>
      </w:r>
      <w:r w:rsidR="007D0F52" w:rsidRPr="009D638B">
        <w:rPr>
          <w:rFonts w:ascii="Lato" w:hAnsi="Lato"/>
          <w:sz w:val="20"/>
          <w:szCs w:val="20"/>
        </w:rPr>
        <w:t>P</w:t>
      </w:r>
      <w:r w:rsidR="007D0F52">
        <w:rPr>
          <w:rFonts w:ascii="Lato" w:hAnsi="Lato"/>
          <w:sz w:val="20"/>
          <w:szCs w:val="20"/>
        </w:rPr>
        <w:t>olski Holding Hotelowy sp. z o.o.</w:t>
      </w:r>
      <w:r w:rsidR="00E42F22" w:rsidRPr="009D638B">
        <w:rPr>
          <w:rFonts w:ascii="Lato" w:hAnsi="Lato"/>
          <w:sz w:val="20"/>
          <w:szCs w:val="20"/>
        </w:rPr>
        <w:t xml:space="preserve"> z siedzibą w Warszawie oświadcza, iż posiada status dużego przedsiębiorcy, w rozumieniu art. 4 pkt 6 ustawy z dnia 8 marca 2013 r. o przeciwdziałaniu nadmiernym opóźnieniom w transakcjach handlowych oraz załącznika I do Rozporządzenia Komisji (UE) Nr 651/2014 z dnia 17 czerwca 2014 r. uznającego niektóre rodzaje pomocy za zgodne z rynkiem wewnętrznym w zastosowaniu art. 107 i 108 Traktatu.</w:t>
      </w:r>
    </w:p>
    <w:p w14:paraId="1938B973" w14:textId="21877AA0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12</w:t>
      </w:r>
      <w:r w:rsidR="00651974" w:rsidRPr="009D638B">
        <w:rPr>
          <w:rFonts w:ascii="Lato" w:hAnsi="Lato"/>
          <w:sz w:val="20"/>
          <w:szCs w:val="20"/>
        </w:rPr>
        <w:t>.</w:t>
      </w:r>
      <w:r w:rsidR="00651974" w:rsidRPr="009D638B">
        <w:rPr>
          <w:rFonts w:ascii="Lato" w:hAnsi="Lato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E42F22" w:rsidRPr="009D638B">
        <w:rPr>
          <w:rFonts w:ascii="Lato" w:hAnsi="Lato"/>
          <w:sz w:val="20"/>
          <w:szCs w:val="20"/>
        </w:rPr>
        <w:t xml:space="preserve"> oświadcza, iż podjął decyzję o wdrożeniu mechanizmu podzielonej płatności w stosunku do 100% transakcji zakupowych dokonywanych z podmiotami zarejestrowanymi dla celów VAT na terytorium Rzeczypospolitej Polskiej.</w:t>
      </w:r>
    </w:p>
    <w:p w14:paraId="302F344A" w14:textId="3DC8DF28" w:rsidR="00E42F22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13</w:t>
      </w:r>
      <w:r w:rsidR="00651974" w:rsidRPr="009D638B">
        <w:rPr>
          <w:rFonts w:ascii="Lato" w:hAnsi="Lato"/>
          <w:sz w:val="20"/>
          <w:szCs w:val="20"/>
        </w:rPr>
        <w:t>.</w:t>
      </w:r>
      <w:r w:rsidR="00651974" w:rsidRPr="009D638B">
        <w:rPr>
          <w:rFonts w:ascii="Lato" w:hAnsi="Lato"/>
          <w:sz w:val="20"/>
          <w:szCs w:val="20"/>
        </w:rPr>
        <w:tab/>
      </w:r>
      <w:r w:rsidR="00E42F22" w:rsidRPr="009D638B">
        <w:rPr>
          <w:rFonts w:ascii="Lato" w:hAnsi="Lato"/>
          <w:sz w:val="20"/>
          <w:szCs w:val="20"/>
        </w:rPr>
        <w:t xml:space="preserve">Płatności wynikające z niniejszej Umowy będą uiszczane z zastosowaniem mechanizmu podzielonej płatności, tj. część należności odpowiadająca kwocie netto wpływać będzie na rachunek rozliczeniowy </w:t>
      </w:r>
      <w:r w:rsidR="00D05FCA">
        <w:rPr>
          <w:rFonts w:ascii="Lato" w:hAnsi="Lato" w:cs="Arial"/>
          <w:sz w:val="20"/>
          <w:szCs w:val="20"/>
        </w:rPr>
        <w:t>Wykonawcy</w:t>
      </w:r>
      <w:r w:rsidR="00E42F22" w:rsidRPr="009D638B">
        <w:rPr>
          <w:rFonts w:ascii="Lato" w:hAnsi="Lato"/>
          <w:sz w:val="20"/>
          <w:szCs w:val="20"/>
        </w:rPr>
        <w:t xml:space="preserve">, natomiast część płatności odpowiadająca kwocie podatku VAT będzie wpłacana na rachunek VAT </w:t>
      </w:r>
      <w:r w:rsidR="00D05FCA">
        <w:rPr>
          <w:rFonts w:ascii="Lato" w:hAnsi="Lato" w:cs="Arial"/>
          <w:sz w:val="20"/>
          <w:szCs w:val="20"/>
        </w:rPr>
        <w:t>Wykonawcy</w:t>
      </w:r>
      <w:r w:rsidR="00E42F22" w:rsidRPr="009D638B">
        <w:rPr>
          <w:rFonts w:ascii="Lato" w:hAnsi="Lato"/>
          <w:sz w:val="20"/>
          <w:szCs w:val="20"/>
        </w:rPr>
        <w:t xml:space="preserve">. </w:t>
      </w:r>
      <w:r w:rsidR="00D05FCA">
        <w:rPr>
          <w:rFonts w:ascii="Lato" w:hAnsi="Lato" w:cs="Arial"/>
          <w:sz w:val="20"/>
          <w:szCs w:val="20"/>
        </w:rPr>
        <w:t>Wykonawca</w:t>
      </w:r>
      <w:r w:rsidR="00E42F22" w:rsidRPr="009D638B">
        <w:rPr>
          <w:rFonts w:ascii="Lato" w:hAnsi="Lato"/>
          <w:sz w:val="20"/>
          <w:szCs w:val="20"/>
        </w:rPr>
        <w:t xml:space="preserve"> wyraża zgodę na uiszczanie przez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E42F22" w:rsidRPr="009D638B">
        <w:rPr>
          <w:rFonts w:ascii="Lato" w:hAnsi="Lato"/>
          <w:sz w:val="20"/>
          <w:szCs w:val="20"/>
        </w:rPr>
        <w:t xml:space="preserve"> płatności z zachowaniem mechanizmu podzielonej płatności w powyższy sposób.</w:t>
      </w:r>
    </w:p>
    <w:p w14:paraId="1DF5C79D" w14:textId="2B2D7EF7" w:rsidR="002F3D9A" w:rsidRPr="009D638B" w:rsidRDefault="00021223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>14</w:t>
      </w:r>
      <w:r w:rsidR="00651974" w:rsidRPr="009D638B">
        <w:rPr>
          <w:rFonts w:ascii="Lato" w:hAnsi="Lato" w:cs="Arial"/>
          <w:sz w:val="20"/>
          <w:szCs w:val="20"/>
        </w:rPr>
        <w:t>.</w:t>
      </w:r>
      <w:r w:rsidR="00651974" w:rsidRPr="009D638B">
        <w:rPr>
          <w:rFonts w:ascii="Lato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2F3D9A" w:rsidRPr="009D638B">
        <w:rPr>
          <w:rFonts w:ascii="Lato" w:hAnsi="Lato" w:cs="Arial"/>
          <w:sz w:val="20"/>
          <w:szCs w:val="20"/>
        </w:rPr>
        <w:t xml:space="preserve"> nie może dokonać przelewu wierzytelności wynikających z tytułu realizacji niniejszej Umowy bez zgody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2F3D9A" w:rsidRPr="009D638B">
        <w:rPr>
          <w:rFonts w:ascii="Lato" w:hAnsi="Lato" w:cs="Arial"/>
          <w:sz w:val="20"/>
          <w:szCs w:val="20"/>
        </w:rPr>
        <w:t xml:space="preserve"> wyrażonej w formie pisemnej.</w:t>
      </w:r>
    </w:p>
    <w:p w14:paraId="43FDFFDA" w14:textId="6AC5F7D8" w:rsidR="00B555B6" w:rsidRPr="009D638B" w:rsidRDefault="00B555B6" w:rsidP="00FF6025">
      <w:pPr>
        <w:widowControl/>
        <w:suppressAutoHyphens w:val="0"/>
        <w:spacing w:line="276" w:lineRule="auto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>15.</w:t>
      </w:r>
      <w:r w:rsidRPr="009D638B">
        <w:rPr>
          <w:rFonts w:ascii="Lato" w:hAnsi="Lato" w:cs="Arial"/>
          <w:sz w:val="20"/>
          <w:szCs w:val="20"/>
        </w:rPr>
        <w:tab/>
      </w:r>
      <w:r w:rsidR="0044049D" w:rsidRPr="009D638B">
        <w:rPr>
          <w:rFonts w:ascii="Lato" w:hAnsi="Lato" w:cs="Arial"/>
          <w:sz w:val="20"/>
          <w:szCs w:val="20"/>
        </w:rPr>
        <w:t>Oświadczenia o akceptacji faktur w PDF przesyłanych drogą elektroniczną.</w:t>
      </w:r>
    </w:p>
    <w:p w14:paraId="4E31850A" w14:textId="77777777" w:rsidR="0044049D" w:rsidRPr="009D638B" w:rsidRDefault="0044049D" w:rsidP="00FF6025">
      <w:pPr>
        <w:pStyle w:val="Akapitzlist"/>
        <w:widowControl/>
        <w:suppressAutoHyphens w:val="0"/>
        <w:spacing w:line="276" w:lineRule="auto"/>
        <w:ind w:left="1134" w:hanging="567"/>
        <w:jc w:val="both"/>
        <w:rPr>
          <w:rFonts w:ascii="Lato" w:hAnsi="Lato"/>
          <w:sz w:val="20"/>
          <w:szCs w:val="20"/>
        </w:rPr>
      </w:pPr>
      <w:r w:rsidRPr="00AD72FC">
        <w:rPr>
          <w:rFonts w:ascii="Lato" w:hAnsi="Lato" w:cs="Arial"/>
          <w:bCs/>
          <w:sz w:val="20"/>
          <w:szCs w:val="20"/>
        </w:rPr>
        <w:t>1)</w:t>
      </w:r>
      <w:r w:rsidRPr="009D638B">
        <w:rPr>
          <w:rFonts w:ascii="Lato" w:hAnsi="Lato" w:cs="Arial"/>
          <w:b/>
          <w:sz w:val="20"/>
          <w:szCs w:val="20"/>
        </w:rPr>
        <w:tab/>
      </w:r>
      <w:r w:rsidRPr="009D638B">
        <w:rPr>
          <w:rFonts w:ascii="Lato" w:hAnsi="Lato" w:cs="Arial"/>
          <w:sz w:val="20"/>
          <w:szCs w:val="20"/>
        </w:rPr>
        <w:t xml:space="preserve">Faktury przesyłane będą w formie elektronicznej na podstawie oświadczenia o akceptacji faktur w PDF przesyłanych drogą elektroniczną. </w:t>
      </w:r>
      <w:r w:rsidRPr="009D638B">
        <w:rPr>
          <w:rFonts w:ascii="Lato" w:eastAsia="Lucida Sans Unicode" w:hAnsi="Lato" w:cs="Calibri Light"/>
          <w:sz w:val="20"/>
          <w:szCs w:val="20"/>
        </w:rPr>
        <w:t>Na podstawie art. 106n ust. 1 ustawy z dnia 11 marca 2004 r. o podatku od towarów i usług.</w:t>
      </w:r>
    </w:p>
    <w:p w14:paraId="5CC9BE1A" w14:textId="77777777" w:rsidR="0044049D" w:rsidRPr="009D638B" w:rsidRDefault="0044049D" w:rsidP="00FF6025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after="200"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Zamawiający oświadcza, że zezwala na przesyłanie drogą elektroniczną faktur wystawianych przez wystawcę zgodnie z obowiązującymi przepisami, w formacie PDF, oraz wszelkich innych pism i korespondencji związanych z realizacją umowy zawartej między stronami.</w:t>
      </w:r>
    </w:p>
    <w:p w14:paraId="428ED3BF" w14:textId="77777777" w:rsidR="0044049D" w:rsidRPr="009D638B" w:rsidRDefault="0044049D" w:rsidP="00FF6025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Usługodawca zobowiązuje się przesyłać faktury drogą elektroniczną oraz wszelkie inne pisma i korespondencje związane z realizacją u umowy zawartej między stronami, w formacie PDF.</w:t>
      </w:r>
    </w:p>
    <w:p w14:paraId="7C5E1A3A" w14:textId="77777777" w:rsidR="0044049D" w:rsidRPr="009D638B" w:rsidRDefault="0044049D" w:rsidP="00FF6025">
      <w:pPr>
        <w:numPr>
          <w:ilvl w:val="0"/>
          <w:numId w:val="18"/>
        </w:numPr>
        <w:spacing w:line="276" w:lineRule="auto"/>
        <w:ind w:left="1701" w:hanging="567"/>
        <w:jc w:val="both"/>
        <w:rPr>
          <w:rFonts w:ascii="Lato" w:eastAsia="Lucida Sans Unicode" w:hAnsi="Lato"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 xml:space="preserve">W formacie PDF będą wystawiane i przesyłane drogą elektroniczną również faktury </w:t>
      </w:r>
      <w:r w:rsidRPr="009D638B">
        <w:rPr>
          <w:rFonts w:ascii="Lato" w:eastAsia="Lucida Sans Unicode" w:hAnsi="Lato"/>
          <w:sz w:val="20"/>
          <w:szCs w:val="20"/>
        </w:rPr>
        <w:lastRenderedPageBreak/>
        <w:t>korygujące i duplikaty faktur.</w:t>
      </w:r>
    </w:p>
    <w:p w14:paraId="41212D17" w14:textId="77777777" w:rsidR="0044049D" w:rsidRPr="009D638B" w:rsidRDefault="0044049D" w:rsidP="00FF6025">
      <w:pPr>
        <w:numPr>
          <w:ilvl w:val="0"/>
          <w:numId w:val="18"/>
        </w:numPr>
        <w:spacing w:line="276" w:lineRule="auto"/>
        <w:ind w:left="1701" w:hanging="567"/>
        <w:jc w:val="both"/>
        <w:rPr>
          <w:rFonts w:ascii="Lato" w:eastAsia="Lucida Sans Unicode" w:hAnsi="Lato"/>
          <w:i/>
          <w:sz w:val="20"/>
          <w:szCs w:val="20"/>
          <w:u w:val="single"/>
        </w:rPr>
      </w:pPr>
      <w:r w:rsidRPr="009D638B">
        <w:rPr>
          <w:rFonts w:ascii="Lato" w:eastAsia="Lucida Sans Unicode" w:hAnsi="Lato"/>
          <w:sz w:val="20"/>
          <w:szCs w:val="20"/>
        </w:rPr>
        <w:t>Usługodawca oświadcza, że faktury będą przesyłane z następującego adresu e- mail:</w:t>
      </w:r>
    </w:p>
    <w:p w14:paraId="30CB9550" w14:textId="77777777" w:rsidR="0044049D" w:rsidRPr="009D638B" w:rsidRDefault="0044049D" w:rsidP="00FF6025">
      <w:pPr>
        <w:pStyle w:val="Akapitzlist"/>
        <w:ind w:left="1701" w:hanging="567"/>
        <w:jc w:val="center"/>
        <w:rPr>
          <w:rFonts w:ascii="Lato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>…………………………………..</w:t>
      </w:r>
    </w:p>
    <w:p w14:paraId="0D2BDC42" w14:textId="41FD536A" w:rsidR="0044049D" w:rsidRPr="009D638B" w:rsidRDefault="00FF6025" w:rsidP="00FF6025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after="200"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Zamawiający</w:t>
      </w:r>
      <w:r w:rsidR="0044049D" w:rsidRPr="009D638B">
        <w:rPr>
          <w:rFonts w:ascii="Lato" w:eastAsia="Lucida Sans Unicode" w:hAnsi="Lato"/>
          <w:sz w:val="20"/>
          <w:szCs w:val="20"/>
        </w:rPr>
        <w:t xml:space="preserve"> oświadcza, że adresem e-mail właściwym do przesyłania faktur jest:</w:t>
      </w:r>
    </w:p>
    <w:p w14:paraId="47B91D02" w14:textId="32D63687" w:rsidR="00F33EBA" w:rsidRPr="00F33EBA" w:rsidRDefault="00AA28F1" w:rsidP="00AA28F1">
      <w:pPr>
        <w:pStyle w:val="Akapitzlist"/>
        <w:widowControl/>
        <w:tabs>
          <w:tab w:val="left" w:pos="426"/>
        </w:tabs>
        <w:suppressAutoHyphens w:val="0"/>
        <w:spacing w:after="200" w:line="276" w:lineRule="auto"/>
        <w:ind w:left="1134"/>
        <w:jc w:val="center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>………………………………………………..</w:t>
      </w:r>
    </w:p>
    <w:p w14:paraId="0EE5DAC0" w14:textId="17DE56EA" w:rsidR="0044049D" w:rsidRPr="009D638B" w:rsidRDefault="0044049D" w:rsidP="00AA28F1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after="200"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Strony zobowiązują się, co najmniej na trzy dni przed zmianą danych określonych w pkt d) i pkt e) poinformować o tym drogą stronę drogą elektroniczną.</w:t>
      </w:r>
    </w:p>
    <w:p w14:paraId="2305A9A8" w14:textId="77777777" w:rsidR="0044049D" w:rsidRPr="009D638B" w:rsidRDefault="0044049D" w:rsidP="00AA28F1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after="200"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Przesłanie faktur na inny adres niż powyżej nie stanowi w żadnym wypadku dostarczenia faktury w PDF drogą elektroniczną. Przesłanie faktur na adresy wskazane powyżej skutkuje doręczeniem faktury.</w:t>
      </w:r>
    </w:p>
    <w:p w14:paraId="2B4A4476" w14:textId="77777777" w:rsidR="0044049D" w:rsidRPr="009D638B" w:rsidRDefault="0044049D" w:rsidP="00AA28F1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after="200"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Nabywca i wystawca faktur zobowiązują się przechowywać egzemplarze faktur w formie papierowej lub elektronicznej do upływu terminu przedawnienia zobowiązań podatkowych.</w:t>
      </w:r>
    </w:p>
    <w:p w14:paraId="5B311FB5" w14:textId="77777777" w:rsidR="0044049D" w:rsidRPr="009D638B" w:rsidRDefault="0044049D" w:rsidP="00AA28F1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9D638B">
        <w:rPr>
          <w:rFonts w:ascii="Lato" w:eastAsia="Lucida Sans Unicode" w:hAnsi="Lato"/>
          <w:sz w:val="20"/>
          <w:szCs w:val="20"/>
        </w:rPr>
        <w:t>W razie cofnięcia przez nabywcę zezwolenia, o którym mowa w pkt a), wystawca traci prawo do wystawiania faktur w formie PDF i przesyłania ich drogą elektroniczną w terminie 15 dni od dnia następującego po dniu, w którym otrzymał zawiadomienie od nabywcy o cofnięciu zezwolenia.</w:t>
      </w:r>
    </w:p>
    <w:p w14:paraId="1232B9B6" w14:textId="65339BBD" w:rsidR="0044049D" w:rsidRPr="00AA28F1" w:rsidRDefault="0044049D" w:rsidP="00AA28F1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1701" w:hanging="567"/>
        <w:jc w:val="both"/>
        <w:rPr>
          <w:rFonts w:ascii="Lato" w:hAnsi="Lato" w:cs="Arial"/>
          <w:b/>
          <w:sz w:val="20"/>
          <w:szCs w:val="20"/>
        </w:rPr>
      </w:pPr>
      <w:r w:rsidRPr="00AA28F1">
        <w:rPr>
          <w:rFonts w:ascii="Lato" w:eastAsia="Lucida Sans Unicode" w:hAnsi="Lato"/>
          <w:sz w:val="20"/>
          <w:szCs w:val="20"/>
        </w:rPr>
        <w:t>Cofnięcie zezwolenia może nastąpić w formie pisemnej lub elektronicznej</w:t>
      </w:r>
      <w:r w:rsidR="00AA28F1">
        <w:rPr>
          <w:rFonts w:ascii="Lato" w:eastAsia="Lucida Sans Unicode" w:hAnsi="Lato"/>
          <w:sz w:val="20"/>
          <w:szCs w:val="20"/>
        </w:rPr>
        <w:t>.</w:t>
      </w:r>
    </w:p>
    <w:p w14:paraId="78F78582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4AC9C443" w14:textId="77777777" w:rsidR="00CF5EC7" w:rsidRPr="009D638B" w:rsidRDefault="003F57AA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3</w:t>
      </w:r>
    </w:p>
    <w:p w14:paraId="397B17E1" w14:textId="65922FEC" w:rsidR="00CF5EC7" w:rsidRPr="009D638B" w:rsidRDefault="00D05FCA" w:rsidP="00FF6025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Wykonawca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jest zobowiązany na swój koszt wyposażyć </w:t>
      </w:r>
      <w:r w:rsidR="00B0457A" w:rsidRPr="009D638B">
        <w:rPr>
          <w:rFonts w:ascii="Lato" w:eastAsia="Times New Roman" w:hAnsi="Lato" w:cs="Arial"/>
          <w:sz w:val="20"/>
          <w:szCs w:val="20"/>
        </w:rPr>
        <w:t>osoby realizujące usługę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, w </w:t>
      </w:r>
      <w:r w:rsidR="00B24A20" w:rsidRPr="009D638B">
        <w:rPr>
          <w:rFonts w:ascii="Lato" w:eastAsia="Times New Roman" w:hAnsi="Lato" w:cs="Arial"/>
          <w:sz w:val="20"/>
          <w:szCs w:val="20"/>
        </w:rPr>
        <w:t xml:space="preserve">sprzęt i 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identyfikatory z imieniem i nazwiskiem  oraz nazwą firmy </w:t>
      </w:r>
      <w:r>
        <w:rPr>
          <w:rFonts w:ascii="Lato" w:hAnsi="Lato" w:cs="Arial"/>
          <w:sz w:val="20"/>
          <w:szCs w:val="20"/>
        </w:rPr>
        <w:t>Wykonawcy</w:t>
      </w:r>
      <w:r w:rsidR="00CF5EC7" w:rsidRPr="009D638B">
        <w:rPr>
          <w:rFonts w:ascii="Lato" w:eastAsia="Times New Roman" w:hAnsi="Lato" w:cs="Arial"/>
          <w:sz w:val="20"/>
          <w:szCs w:val="20"/>
        </w:rPr>
        <w:t>.</w:t>
      </w:r>
    </w:p>
    <w:p w14:paraId="477E8288" w14:textId="59692E7A" w:rsidR="00B24A20" w:rsidRPr="009D638B" w:rsidRDefault="00B24A20" w:rsidP="00FF6025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Wszystkie zobowiązania zawarte w Umowie </w:t>
      </w:r>
      <w:r w:rsidR="00D05FCA">
        <w:rPr>
          <w:rFonts w:ascii="Lato" w:hAnsi="Lato" w:cs="Arial"/>
          <w:sz w:val="20"/>
          <w:szCs w:val="20"/>
        </w:rPr>
        <w:t>Wykonawca</w:t>
      </w:r>
      <w:r w:rsidRPr="009D638B">
        <w:rPr>
          <w:rFonts w:ascii="Lato" w:hAnsi="Lato" w:cs="Arial"/>
          <w:sz w:val="20"/>
          <w:szCs w:val="20"/>
        </w:rPr>
        <w:t xml:space="preserve"> może wykonać za pomocą Podwykonawców, jeżeli Zleceniodawca wyraził na to pisemną zgodę. Podwykonawcą będzie wyłącznie osoba albo podmiot posiadający wszelkie niezbędne kwalifikacje w zakresie prac podzlecanych. </w:t>
      </w:r>
      <w:r w:rsidRPr="009D638B">
        <w:rPr>
          <w:rFonts w:ascii="Lato" w:eastAsia="Calibri" w:hAnsi="Lato" w:cs="Arial"/>
          <w:sz w:val="20"/>
          <w:szCs w:val="20"/>
          <w:lang w:eastAsia="en-US"/>
        </w:rPr>
        <w:t>W przypadku zatrudnienia Podwykonawców do realizacji usług objętych niniejszą Umową</w:t>
      </w:r>
      <w:r w:rsidR="00D05FCA" w:rsidRPr="00D05FCA">
        <w:rPr>
          <w:rFonts w:ascii="Lato" w:hAnsi="Lato" w:cs="Arial"/>
          <w:sz w:val="20"/>
          <w:szCs w:val="20"/>
        </w:rPr>
        <w:t xml:space="preserve"> </w:t>
      </w:r>
      <w:r w:rsidR="00D05FCA">
        <w:rPr>
          <w:rFonts w:ascii="Lato" w:hAnsi="Lato" w:cs="Arial"/>
          <w:sz w:val="20"/>
          <w:szCs w:val="20"/>
        </w:rPr>
        <w:t xml:space="preserve">Wykonawca </w:t>
      </w:r>
      <w:r w:rsidRPr="009D638B">
        <w:rPr>
          <w:rFonts w:ascii="Lato" w:eastAsia="Calibri" w:hAnsi="Lato" w:cs="Arial"/>
          <w:sz w:val="20"/>
          <w:szCs w:val="20"/>
          <w:lang w:eastAsia="en-US"/>
        </w:rPr>
        <w:t>ponosi ich koszt oraz odpowiada za ich działania i zaniechania jak za własne i ponosi odpowiedzialność za realizację tych usług, na zasadach określonych w niniejszej Umowie.</w:t>
      </w:r>
    </w:p>
    <w:p w14:paraId="424FEEE6" w14:textId="2D5A808D" w:rsidR="00CF5EC7" w:rsidRPr="009D638B" w:rsidRDefault="008875A6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trike/>
          <w:sz w:val="20"/>
          <w:szCs w:val="20"/>
          <w:shd w:val="clear" w:color="auto" w:fill="C0C0C0"/>
        </w:rPr>
      </w:pPr>
      <w:r w:rsidRPr="009D638B">
        <w:rPr>
          <w:rFonts w:ascii="Lato" w:eastAsia="Times New Roman" w:hAnsi="Lato" w:cs="Arial"/>
          <w:sz w:val="20"/>
          <w:szCs w:val="20"/>
        </w:rPr>
        <w:t>3</w:t>
      </w:r>
      <w:r w:rsidR="008C0B7E" w:rsidRPr="009D638B">
        <w:rPr>
          <w:rFonts w:ascii="Lato" w:eastAsia="Times New Roman" w:hAnsi="Lato" w:cs="Arial"/>
          <w:sz w:val="20"/>
          <w:szCs w:val="20"/>
        </w:rPr>
        <w:t>.</w:t>
      </w:r>
      <w:r w:rsidR="008C0B7E"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zawiadomi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o terminie realizacji przedmiotu umowy.</w:t>
      </w:r>
    </w:p>
    <w:p w14:paraId="0F8CD76F" w14:textId="0CDD38D7" w:rsidR="00CF5EC7" w:rsidRPr="009D638B" w:rsidRDefault="008875A6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4</w:t>
      </w:r>
      <w:r w:rsidR="008C0B7E" w:rsidRPr="009D638B">
        <w:rPr>
          <w:rFonts w:ascii="Lato" w:eastAsia="Times New Roman" w:hAnsi="Lato" w:cs="Arial"/>
          <w:sz w:val="20"/>
          <w:szCs w:val="20"/>
        </w:rPr>
        <w:t>.</w:t>
      </w:r>
      <w:r w:rsidR="008C0B7E"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Jeżeli podczas realizacji przedmiotu umowy pracownicy </w:t>
      </w:r>
      <w:r w:rsidR="00D05FCA">
        <w:rPr>
          <w:rFonts w:ascii="Lato" w:hAnsi="Lato" w:cs="Arial"/>
          <w:sz w:val="20"/>
          <w:szCs w:val="20"/>
        </w:rPr>
        <w:t>Wykonawcy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stwierdzą, że stan instalacji elektrycznej stwarza zagrożenie dla bezpieczeństwa ludzi i mienia, </w:t>
      </w:r>
      <w:r w:rsidR="00D05FCA">
        <w:rPr>
          <w:rFonts w:ascii="Lato" w:hAnsi="Lato" w:cs="Arial"/>
          <w:sz w:val="20"/>
          <w:szCs w:val="20"/>
        </w:rPr>
        <w:t>Wykonawca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jest zobowiązany niezwłocznie</w:t>
      </w:r>
      <w:r w:rsidR="005F45FC" w:rsidRPr="009D638B">
        <w:rPr>
          <w:rFonts w:ascii="Lato" w:eastAsia="Times New Roman" w:hAnsi="Lato" w:cs="Arial"/>
          <w:sz w:val="20"/>
          <w:szCs w:val="20"/>
        </w:rPr>
        <w:t>,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pisemnie zawiadomić</w:t>
      </w:r>
      <w:r w:rsidR="00752BB4" w:rsidRPr="009D638B">
        <w:rPr>
          <w:rFonts w:ascii="Lato" w:eastAsia="Times New Roman" w:hAnsi="Lato" w:cs="Arial"/>
          <w:sz w:val="20"/>
          <w:szCs w:val="20"/>
        </w:rPr>
        <w:t xml:space="preserve"> o tym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CF5EC7" w:rsidRPr="009D638B">
        <w:rPr>
          <w:rFonts w:ascii="Lato" w:eastAsia="Times New Roman" w:hAnsi="Lato" w:cs="Arial"/>
          <w:sz w:val="20"/>
          <w:szCs w:val="20"/>
        </w:rPr>
        <w:t>.</w:t>
      </w:r>
    </w:p>
    <w:p w14:paraId="293163B0" w14:textId="001710B5" w:rsidR="003F57AA" w:rsidRPr="009D638B" w:rsidRDefault="008875A6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5</w:t>
      </w:r>
      <w:r w:rsidR="003F57AA" w:rsidRPr="009D638B">
        <w:rPr>
          <w:rFonts w:ascii="Lato" w:eastAsia="Times New Roman" w:hAnsi="Lato" w:cs="Arial"/>
          <w:sz w:val="20"/>
          <w:szCs w:val="20"/>
        </w:rPr>
        <w:t>.</w:t>
      </w:r>
      <w:r w:rsidR="003F57AA"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3F57AA" w:rsidRPr="009D638B">
        <w:rPr>
          <w:rFonts w:ascii="Lato" w:eastAsia="Times New Roman" w:hAnsi="Lato" w:cs="Arial"/>
          <w:sz w:val="20"/>
          <w:szCs w:val="20"/>
        </w:rPr>
        <w:t xml:space="preserve"> przejmuje pełną odpowiedzialność materialną za szkody powstałe z winy </w:t>
      </w:r>
      <w:r w:rsidR="00D05FCA">
        <w:rPr>
          <w:rFonts w:ascii="Lato" w:hAnsi="Lato" w:cs="Arial"/>
          <w:sz w:val="20"/>
          <w:szCs w:val="20"/>
        </w:rPr>
        <w:t>Wykonawcy</w:t>
      </w:r>
      <w:r w:rsidR="00D05FCA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3F57AA" w:rsidRPr="009D638B">
        <w:rPr>
          <w:rFonts w:ascii="Lato" w:eastAsia="Times New Roman" w:hAnsi="Lato" w:cs="Arial"/>
          <w:sz w:val="20"/>
          <w:szCs w:val="20"/>
        </w:rPr>
        <w:t xml:space="preserve">w czasie świadczenia </w:t>
      </w:r>
      <w:r w:rsidR="00752BB4" w:rsidRPr="009D638B">
        <w:rPr>
          <w:rFonts w:ascii="Lato" w:eastAsia="Times New Roman" w:hAnsi="Lato" w:cs="Arial"/>
          <w:sz w:val="20"/>
          <w:szCs w:val="20"/>
        </w:rPr>
        <w:t xml:space="preserve">usługi </w:t>
      </w:r>
      <w:r w:rsidR="003F57AA" w:rsidRPr="009D638B">
        <w:rPr>
          <w:rFonts w:ascii="Lato" w:eastAsia="Times New Roman" w:hAnsi="Lato" w:cs="Arial"/>
          <w:sz w:val="20"/>
          <w:szCs w:val="20"/>
        </w:rPr>
        <w:t xml:space="preserve"> na rzecz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743A7D" w:rsidRPr="009D638B">
        <w:rPr>
          <w:rFonts w:ascii="Lato" w:eastAsia="Times New Roman" w:hAnsi="Lato" w:cs="Arial"/>
          <w:sz w:val="20"/>
          <w:szCs w:val="20"/>
        </w:rPr>
        <w:t>.</w:t>
      </w:r>
    </w:p>
    <w:p w14:paraId="66CA30C6" w14:textId="72F5201B" w:rsidR="00743A7D" w:rsidRPr="009D638B" w:rsidRDefault="008875A6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6</w:t>
      </w:r>
      <w:r w:rsidR="00743A7D" w:rsidRPr="009D638B">
        <w:rPr>
          <w:rFonts w:ascii="Lato" w:eastAsia="Times New Roman" w:hAnsi="Lato" w:cs="Arial"/>
          <w:sz w:val="20"/>
          <w:szCs w:val="20"/>
        </w:rPr>
        <w:t>.</w:t>
      </w:r>
      <w:r w:rsidR="00743A7D"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743A7D" w:rsidRPr="009D638B">
        <w:rPr>
          <w:rFonts w:ascii="Lato" w:eastAsia="Times New Roman" w:hAnsi="Lato" w:cs="Arial"/>
          <w:sz w:val="20"/>
          <w:szCs w:val="20"/>
        </w:rPr>
        <w:t xml:space="preserve"> zobowiązuje się do należytego wykonania usług.</w:t>
      </w:r>
    </w:p>
    <w:p w14:paraId="75BE13F6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b/>
          <w:bCs/>
          <w:sz w:val="20"/>
          <w:szCs w:val="20"/>
        </w:rPr>
      </w:pPr>
    </w:p>
    <w:p w14:paraId="1810C41F" w14:textId="77777777" w:rsidR="00CF5EC7" w:rsidRPr="009D638B" w:rsidRDefault="00743A7D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4</w:t>
      </w:r>
    </w:p>
    <w:p w14:paraId="5640A790" w14:textId="2ED02FA4" w:rsidR="00CF5EC7" w:rsidRPr="009D638B" w:rsidRDefault="00743A7D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1</w:t>
      </w:r>
      <w:r w:rsidR="00442133" w:rsidRPr="009D638B">
        <w:rPr>
          <w:rFonts w:ascii="Lato" w:eastAsia="Times New Roman" w:hAnsi="Lato" w:cs="Arial"/>
          <w:sz w:val="20"/>
          <w:szCs w:val="20"/>
        </w:rPr>
        <w:t>.</w:t>
      </w:r>
      <w:r w:rsidR="00442133"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DA3F6D" w:rsidRPr="009D638B">
        <w:rPr>
          <w:rFonts w:ascii="Lato" w:eastAsia="Times New Roman" w:hAnsi="Lato" w:cs="Arial"/>
          <w:sz w:val="20"/>
          <w:szCs w:val="20"/>
        </w:rPr>
        <w:t xml:space="preserve"> zapłaci </w:t>
      </w:r>
      <w:r w:rsidR="007D0F52">
        <w:rPr>
          <w:rFonts w:ascii="Lato" w:eastAsia="Times New Roman" w:hAnsi="Lato" w:cs="Arial"/>
          <w:sz w:val="20"/>
          <w:szCs w:val="20"/>
        </w:rPr>
        <w:t>Zamawiającemu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kary umowne:</w:t>
      </w:r>
    </w:p>
    <w:p w14:paraId="09691209" w14:textId="41D49407" w:rsidR="00CF5EC7" w:rsidRPr="009D638B" w:rsidRDefault="00DA3F6D" w:rsidP="00FF6025">
      <w:pPr>
        <w:shd w:val="clear" w:color="auto" w:fill="FFFFFF"/>
        <w:spacing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a)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>za opóźnienie w realizacji przedmiotu umowy w wysokości 1 % wynagrodzenia umownego</w:t>
      </w:r>
      <w:r w:rsidR="00735D8B" w:rsidRPr="009D638B">
        <w:rPr>
          <w:rFonts w:ascii="Lato" w:eastAsia="Times New Roman" w:hAnsi="Lato" w:cs="Arial"/>
          <w:sz w:val="20"/>
          <w:szCs w:val="20"/>
        </w:rPr>
        <w:t xml:space="preserve"> netto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za kontrolę </w:t>
      </w:r>
      <w:r w:rsidR="005A6D73" w:rsidRPr="009D638B">
        <w:rPr>
          <w:rFonts w:ascii="Lato" w:eastAsia="Times New Roman" w:hAnsi="Lato" w:cs="Arial"/>
          <w:sz w:val="20"/>
          <w:szCs w:val="20"/>
        </w:rPr>
        <w:t>danego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obiektu (harmonogram kontroli)</w:t>
      </w:r>
      <w:r w:rsidR="002A52D2" w:rsidRPr="009D638B">
        <w:rPr>
          <w:rFonts w:ascii="Lato" w:eastAsia="Times New Roman" w:hAnsi="Lato" w:cs="Arial"/>
          <w:sz w:val="20"/>
          <w:szCs w:val="20"/>
        </w:rPr>
        <w:t xml:space="preserve"> za każdy dzień opóźnienia</w:t>
      </w:r>
      <w:r w:rsidR="00CF5EC7" w:rsidRPr="009D638B">
        <w:rPr>
          <w:rFonts w:ascii="Lato" w:eastAsia="Times New Roman" w:hAnsi="Lato" w:cs="Arial"/>
          <w:sz w:val="20"/>
          <w:szCs w:val="20"/>
        </w:rPr>
        <w:t>.</w:t>
      </w:r>
    </w:p>
    <w:p w14:paraId="1EE5AB21" w14:textId="15D306E1" w:rsidR="00CF5EC7" w:rsidRPr="009D638B" w:rsidRDefault="00442133" w:rsidP="00FF6025">
      <w:pPr>
        <w:shd w:val="clear" w:color="auto" w:fill="FFFFFF"/>
        <w:spacing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b)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z tytułu odstąpienia od umowy z przyczyn niezależnych od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w wysokości 10 % wynagrodzenia umownego</w:t>
      </w:r>
      <w:r w:rsidR="00735D8B" w:rsidRPr="009D638B">
        <w:rPr>
          <w:rFonts w:ascii="Lato" w:eastAsia="Times New Roman" w:hAnsi="Lato" w:cs="Arial"/>
          <w:sz w:val="20"/>
          <w:szCs w:val="20"/>
        </w:rPr>
        <w:t xml:space="preserve"> netto</w:t>
      </w:r>
      <w:r w:rsidR="00CF5EC7" w:rsidRPr="009D638B">
        <w:rPr>
          <w:rFonts w:ascii="Lato" w:eastAsia="Times New Roman" w:hAnsi="Lato" w:cs="Arial"/>
          <w:sz w:val="20"/>
          <w:szCs w:val="20"/>
        </w:rPr>
        <w:t>.</w:t>
      </w:r>
    </w:p>
    <w:p w14:paraId="6BE2CBE1" w14:textId="133FA4EA" w:rsidR="00CF5EC7" w:rsidRPr="009D638B" w:rsidRDefault="00442133" w:rsidP="00FF6025">
      <w:pPr>
        <w:shd w:val="clear" w:color="auto" w:fill="FFFFFF"/>
        <w:spacing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c)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>za opóźnienie w rozliczeniu wykonanych i odebranych robót objętych danym zleceniem za każdy dzień opóźnienia 0,5 % wynagrod</w:t>
      </w:r>
      <w:r w:rsidRPr="009D638B">
        <w:rPr>
          <w:rFonts w:ascii="Lato" w:eastAsia="Times New Roman" w:hAnsi="Lato" w:cs="Arial"/>
          <w:sz w:val="20"/>
          <w:szCs w:val="20"/>
        </w:rPr>
        <w:t>zenia</w:t>
      </w:r>
      <w:r w:rsidR="00735D8B" w:rsidRPr="009D638B">
        <w:rPr>
          <w:rFonts w:ascii="Lato" w:eastAsia="Times New Roman" w:hAnsi="Lato" w:cs="Arial"/>
          <w:sz w:val="20"/>
          <w:szCs w:val="20"/>
        </w:rPr>
        <w:t xml:space="preserve"> netto</w:t>
      </w:r>
      <w:r w:rsidRPr="009D638B">
        <w:rPr>
          <w:rFonts w:ascii="Lato" w:eastAsia="Times New Roman" w:hAnsi="Lato" w:cs="Arial"/>
          <w:sz w:val="20"/>
          <w:szCs w:val="20"/>
        </w:rPr>
        <w:t xml:space="preserve"> za kontrolę </w:t>
      </w:r>
      <w:r w:rsidR="005A6D73" w:rsidRPr="009D638B">
        <w:rPr>
          <w:rFonts w:ascii="Lato" w:eastAsia="Times New Roman" w:hAnsi="Lato" w:cs="Arial"/>
          <w:sz w:val="20"/>
          <w:szCs w:val="20"/>
        </w:rPr>
        <w:t xml:space="preserve">danego </w:t>
      </w:r>
      <w:r w:rsidRPr="009D638B">
        <w:rPr>
          <w:rFonts w:ascii="Lato" w:eastAsia="Times New Roman" w:hAnsi="Lato" w:cs="Arial"/>
          <w:sz w:val="20"/>
          <w:szCs w:val="20"/>
        </w:rPr>
        <w:t>obiektu</w:t>
      </w:r>
      <w:r w:rsidR="00CF5EC7" w:rsidRPr="009D638B">
        <w:rPr>
          <w:rFonts w:ascii="Lato" w:eastAsia="Times New Roman" w:hAnsi="Lato" w:cs="Arial"/>
          <w:sz w:val="20"/>
          <w:szCs w:val="20"/>
        </w:rPr>
        <w:t>.</w:t>
      </w:r>
    </w:p>
    <w:p w14:paraId="76B46E19" w14:textId="65D6A5F1" w:rsidR="00CF5EC7" w:rsidRPr="009D638B" w:rsidRDefault="00743A7D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2</w:t>
      </w:r>
      <w:r w:rsidR="00442133" w:rsidRPr="009D638B">
        <w:rPr>
          <w:rFonts w:ascii="Lato" w:eastAsia="Times New Roman" w:hAnsi="Lato" w:cs="Arial"/>
          <w:sz w:val="20"/>
          <w:szCs w:val="20"/>
        </w:rPr>
        <w:t>.</w:t>
      </w:r>
      <w:r w:rsidR="00442133" w:rsidRPr="009D638B">
        <w:rPr>
          <w:rFonts w:ascii="Lato" w:eastAsia="Times New Roman" w:hAnsi="Lato" w:cs="Arial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zastrzega sobie prawo do odszkodowania uzupełniającego przenoszącego wysokość kar umownych do wysokości poniesionej szkody.</w:t>
      </w:r>
    </w:p>
    <w:p w14:paraId="02F09C90" w14:textId="0FC53996" w:rsidR="00CF5EC7" w:rsidRPr="009D638B" w:rsidRDefault="002F3D9A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3</w:t>
      </w:r>
      <w:r w:rsidR="00743A7D" w:rsidRPr="009D638B">
        <w:rPr>
          <w:rFonts w:ascii="Lato" w:eastAsia="Times New Roman" w:hAnsi="Lato" w:cs="Arial"/>
          <w:sz w:val="20"/>
          <w:szCs w:val="20"/>
        </w:rPr>
        <w:t>.</w:t>
      </w:r>
      <w:r w:rsidR="00743A7D" w:rsidRPr="009D638B">
        <w:rPr>
          <w:rFonts w:ascii="Lato" w:eastAsia="Times New Roman" w:hAnsi="Lato" w:cs="Arial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może odstąpić od umowy z winy </w:t>
      </w:r>
      <w:r w:rsidR="00D05FCA">
        <w:rPr>
          <w:rFonts w:ascii="Lato" w:hAnsi="Lato" w:cs="Arial"/>
          <w:sz w:val="20"/>
          <w:szCs w:val="20"/>
        </w:rPr>
        <w:t>Wykonawcy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, jeżeli </w:t>
      </w:r>
      <w:r w:rsidR="00D05FCA">
        <w:rPr>
          <w:rFonts w:ascii="Lato" w:hAnsi="Lato" w:cs="Arial"/>
          <w:sz w:val="20"/>
          <w:szCs w:val="20"/>
        </w:rPr>
        <w:t>Wykonawc</w:t>
      </w:r>
      <w:r w:rsidR="00CF5EC7" w:rsidRPr="009D638B">
        <w:rPr>
          <w:rFonts w:ascii="Lato" w:eastAsia="Times New Roman" w:hAnsi="Lato" w:cs="Arial"/>
          <w:sz w:val="20"/>
          <w:szCs w:val="20"/>
        </w:rPr>
        <w:t>a</w:t>
      </w:r>
      <w:r w:rsidR="00063A77" w:rsidRPr="009D638B">
        <w:rPr>
          <w:rFonts w:ascii="Lato" w:eastAsia="Times New Roman" w:hAnsi="Lato" w:cs="Arial"/>
          <w:sz w:val="20"/>
          <w:szCs w:val="20"/>
        </w:rPr>
        <w:t xml:space="preserve"> nie realizuje przedmiotu umowy</w:t>
      </w:r>
      <w:r w:rsidR="00735D8B" w:rsidRPr="009D638B">
        <w:rPr>
          <w:rFonts w:ascii="Lato" w:eastAsia="Times New Roman" w:hAnsi="Lato" w:cs="Arial"/>
          <w:sz w:val="20"/>
          <w:szCs w:val="20"/>
        </w:rPr>
        <w:t xml:space="preserve"> lub </w:t>
      </w:r>
      <w:r w:rsidR="00063A77" w:rsidRPr="009D638B">
        <w:rPr>
          <w:rFonts w:ascii="Lato" w:eastAsia="Times New Roman" w:hAnsi="Lato" w:cs="Arial"/>
          <w:sz w:val="20"/>
          <w:szCs w:val="20"/>
        </w:rPr>
        <w:t>:</w:t>
      </w:r>
    </w:p>
    <w:p w14:paraId="63B2EDF1" w14:textId="77777777" w:rsidR="00CF5EC7" w:rsidRPr="009D638B" w:rsidRDefault="00063A77" w:rsidP="00FF6025">
      <w:pPr>
        <w:shd w:val="clear" w:color="auto" w:fill="FFFFFF"/>
        <w:spacing w:after="75"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a)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>wykonuje prace bez prze</w:t>
      </w:r>
      <w:r w:rsidRPr="009D638B">
        <w:rPr>
          <w:rFonts w:ascii="Lato" w:eastAsia="Times New Roman" w:hAnsi="Lato" w:cs="Arial"/>
          <w:sz w:val="20"/>
          <w:szCs w:val="20"/>
        </w:rPr>
        <w:t>strzegania przepisów bhp, ppoż.;</w:t>
      </w:r>
    </w:p>
    <w:p w14:paraId="65F5D45A" w14:textId="77777777" w:rsidR="002A52D2" w:rsidRPr="009D638B" w:rsidRDefault="00063A77" w:rsidP="00FF6025">
      <w:pPr>
        <w:shd w:val="clear" w:color="auto" w:fill="FFFFFF"/>
        <w:spacing w:after="75"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b)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nie zachowuje należytego porządku i narusza zasady współżycia </w:t>
      </w:r>
      <w:r w:rsidRPr="009D638B">
        <w:rPr>
          <w:rFonts w:ascii="Lato" w:eastAsia="Times New Roman" w:hAnsi="Lato" w:cs="Arial"/>
          <w:sz w:val="20"/>
          <w:szCs w:val="20"/>
        </w:rPr>
        <w:t>społecznego</w:t>
      </w:r>
      <w:r w:rsidR="002A52D2" w:rsidRPr="009D638B">
        <w:rPr>
          <w:rFonts w:ascii="Lato" w:eastAsia="Times New Roman" w:hAnsi="Lato" w:cs="Arial"/>
          <w:sz w:val="20"/>
          <w:szCs w:val="20"/>
        </w:rPr>
        <w:t>;</w:t>
      </w:r>
    </w:p>
    <w:p w14:paraId="625F2825" w14:textId="792F62AA" w:rsidR="00CF5EC7" w:rsidRPr="009D638B" w:rsidRDefault="002A52D2" w:rsidP="00FF6025">
      <w:pPr>
        <w:shd w:val="clear" w:color="auto" w:fill="FFFFFF"/>
        <w:spacing w:after="75" w:line="276" w:lineRule="auto"/>
        <w:ind w:left="1276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lastRenderedPageBreak/>
        <w:t>c)</w:t>
      </w:r>
      <w:r w:rsidRPr="009D638B">
        <w:rPr>
          <w:rFonts w:ascii="Lato" w:eastAsia="Times New Roman" w:hAnsi="Lato" w:cs="Arial"/>
          <w:sz w:val="20"/>
          <w:szCs w:val="20"/>
        </w:rPr>
        <w:tab/>
        <w:t>opóźnia wykonanie części przedmiotu Umowy o więcej niż 14 dni.</w:t>
      </w:r>
    </w:p>
    <w:p w14:paraId="7793EC01" w14:textId="33459963" w:rsidR="00CF5EC7" w:rsidRPr="009D638B" w:rsidRDefault="002F3D9A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4</w:t>
      </w:r>
      <w:r w:rsidR="00063A77" w:rsidRPr="009D638B">
        <w:rPr>
          <w:rFonts w:ascii="Lato" w:eastAsia="Times New Roman" w:hAnsi="Lato" w:cs="Arial"/>
          <w:sz w:val="20"/>
          <w:szCs w:val="20"/>
        </w:rPr>
        <w:t>.</w:t>
      </w:r>
      <w:r w:rsidR="00063A77" w:rsidRPr="009D638B">
        <w:rPr>
          <w:rFonts w:ascii="Lato" w:eastAsia="Times New Roman" w:hAnsi="Lato" w:cs="Arial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zobowiązuje się dokonać wymaganych czynności związanych z udostępnieniem </w:t>
      </w:r>
      <w:r w:rsidR="00D05FCA">
        <w:rPr>
          <w:rFonts w:ascii="Lato" w:hAnsi="Lato" w:cs="Arial"/>
          <w:sz w:val="20"/>
          <w:szCs w:val="20"/>
        </w:rPr>
        <w:t>Wykonawcy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pomieszczeń w celu wykonania badań i pomiarów elektrycznych.</w:t>
      </w:r>
    </w:p>
    <w:p w14:paraId="6D436A0E" w14:textId="1AF3AE24" w:rsidR="007D7A96" w:rsidRPr="009D638B" w:rsidRDefault="007D7A96" w:rsidP="00FF6025">
      <w:pPr>
        <w:shd w:val="clear" w:color="auto" w:fill="FFFFFF"/>
        <w:spacing w:line="276" w:lineRule="auto"/>
        <w:ind w:left="709" w:hanging="709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 xml:space="preserve">5. 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</w:t>
      </w:r>
      <w:r w:rsidRPr="009D638B">
        <w:rPr>
          <w:rFonts w:ascii="Lato" w:hAnsi="Lato"/>
          <w:sz w:val="20"/>
          <w:szCs w:val="20"/>
        </w:rPr>
        <w:t xml:space="preserve">a zapłaci </w:t>
      </w:r>
      <w:r w:rsidR="007D0F52">
        <w:rPr>
          <w:rFonts w:ascii="Lato" w:eastAsia="Times New Roman" w:hAnsi="Lato" w:cs="Arial"/>
          <w:sz w:val="20"/>
          <w:szCs w:val="20"/>
        </w:rPr>
        <w:t>Zamawiającemu</w:t>
      </w:r>
      <w:r w:rsidRPr="009D638B">
        <w:rPr>
          <w:rFonts w:ascii="Lato" w:hAnsi="Lato"/>
          <w:sz w:val="20"/>
          <w:szCs w:val="20"/>
        </w:rPr>
        <w:t xml:space="preserve"> karę umowną w wysokości 30% (słownie: trzydziestu procent) Wynagrodzenia netto określonego w § 2 ust. 2 Umowy, w przypadku nieprawdziwego oświadczenia dotyczącego spełnienia warunku kryteriów oceny ofert weryfikowanych na podstawie oświadczenia na etapie postępowania przetargowego.</w:t>
      </w:r>
    </w:p>
    <w:p w14:paraId="00D1D708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0D32FA58" w14:textId="77777777" w:rsidR="00CF5EC7" w:rsidRPr="009D638B" w:rsidRDefault="00063A7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5</w:t>
      </w:r>
    </w:p>
    <w:p w14:paraId="77BAAA6E" w14:textId="65820E62" w:rsidR="00CF5EC7" w:rsidRPr="009D638B" w:rsidRDefault="00CF5EC7" w:rsidP="000D485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 xml:space="preserve">Wszystkie dokumenty mające znaczenie dla prowadzenia i odbioru prac </w:t>
      </w:r>
      <w:r w:rsidR="00D05FCA">
        <w:rPr>
          <w:rFonts w:ascii="Lato" w:hAnsi="Lato" w:cs="Arial"/>
          <w:sz w:val="20"/>
          <w:szCs w:val="20"/>
        </w:rPr>
        <w:t>Wykonawca</w:t>
      </w:r>
      <w:r w:rsidRPr="009D638B">
        <w:rPr>
          <w:rFonts w:ascii="Lato" w:eastAsia="Times New Roman" w:hAnsi="Lato" w:cs="Arial"/>
          <w:sz w:val="20"/>
          <w:szCs w:val="20"/>
        </w:rPr>
        <w:t xml:space="preserve"> będzie przesyłać lub dostarczać do siedziby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Pr="009D638B">
        <w:rPr>
          <w:rFonts w:ascii="Lato" w:eastAsia="Times New Roman" w:hAnsi="Lato" w:cs="Arial"/>
          <w:sz w:val="20"/>
          <w:szCs w:val="20"/>
        </w:rPr>
        <w:t xml:space="preserve"> w formie pisemnej.</w:t>
      </w:r>
    </w:p>
    <w:p w14:paraId="4F292699" w14:textId="37039B97" w:rsidR="0044084C" w:rsidRPr="009D638B" w:rsidRDefault="0044084C" w:rsidP="000D485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 xml:space="preserve">Przeglądy będą wykonywane z częstotliwością wskazaną w Załączniku nr 1, a terminy każdorazowo ustalane z Przedstawicielem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Pr="009D638B">
        <w:rPr>
          <w:rFonts w:ascii="Lato" w:hAnsi="Lato"/>
          <w:sz w:val="20"/>
          <w:szCs w:val="20"/>
        </w:rPr>
        <w:t xml:space="preserve">. </w:t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Pr="009D638B">
        <w:rPr>
          <w:rFonts w:ascii="Lato" w:hAnsi="Lato"/>
          <w:sz w:val="20"/>
          <w:szCs w:val="20"/>
        </w:rPr>
        <w:t xml:space="preserve"> zastrzega możliwość przesunięcia terminu wykonania przeglądu. </w:t>
      </w:r>
    </w:p>
    <w:p w14:paraId="78BA9BB6" w14:textId="42A4BC0A" w:rsidR="00063A77" w:rsidRPr="009D638B" w:rsidRDefault="00063A77" w:rsidP="000D485D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Przedstawicielem </w:t>
      </w:r>
      <w:r w:rsidR="007D0F52">
        <w:rPr>
          <w:rFonts w:ascii="Lato" w:hAnsi="Lato" w:cs="Arial"/>
          <w:sz w:val="20"/>
          <w:szCs w:val="20"/>
        </w:rPr>
        <w:t>Zamawiającego</w:t>
      </w:r>
      <w:r w:rsidRPr="009D638B">
        <w:rPr>
          <w:rFonts w:ascii="Lato" w:hAnsi="Lato" w:cs="Arial"/>
          <w:sz w:val="20"/>
          <w:szCs w:val="20"/>
        </w:rPr>
        <w:t xml:space="preserve"> do koordynacji zakresu prac objętych przedmiotem umowy oraz udzielenia informacji i niezbędnych wyjaśnień związanych z przedmiotem umowy jest: </w:t>
      </w:r>
    </w:p>
    <w:p w14:paraId="084ED21D" w14:textId="3FF30880" w:rsidR="00AA28F1" w:rsidRPr="00F33EBA" w:rsidRDefault="00AA28F1" w:rsidP="000D485D">
      <w:pPr>
        <w:pStyle w:val="NormalnyWeb"/>
        <w:numPr>
          <w:ilvl w:val="0"/>
          <w:numId w:val="3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55A47CAA" w14:textId="77777777" w:rsidR="00AA28F1" w:rsidRPr="00F33EBA" w:rsidRDefault="00AA28F1" w:rsidP="000D485D">
      <w:pPr>
        <w:pStyle w:val="NormalnyWeb"/>
        <w:numPr>
          <w:ilvl w:val="0"/>
          <w:numId w:val="3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33D71CF6" w14:textId="2048AD8C" w:rsidR="00265C3B" w:rsidRPr="000D485D" w:rsidRDefault="00265C3B" w:rsidP="000D485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hanging="720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Osobami upoważnionymi ze strony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Pr="009D638B">
        <w:rPr>
          <w:rFonts w:ascii="Lato" w:hAnsi="Lato" w:cs="Arial"/>
          <w:sz w:val="20"/>
          <w:szCs w:val="20"/>
        </w:rPr>
        <w:t xml:space="preserve"> do realizacji niniejszej Umowy jest:</w:t>
      </w:r>
    </w:p>
    <w:p w14:paraId="6277DA9B" w14:textId="5ADA9162" w:rsidR="000D485D" w:rsidRPr="000D485D" w:rsidRDefault="000D485D" w:rsidP="000D485D">
      <w:pPr>
        <w:pStyle w:val="NormalnyWeb"/>
        <w:numPr>
          <w:ilvl w:val="2"/>
          <w:numId w:val="2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…………………….... -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5E24F538" w14:textId="6D33FEDE" w:rsidR="000D485D" w:rsidRPr="00F33EBA" w:rsidRDefault="000D485D" w:rsidP="000D485D">
      <w:pPr>
        <w:pStyle w:val="NormalnyWeb"/>
        <w:numPr>
          <w:ilvl w:val="2"/>
          <w:numId w:val="2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…………………….... -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43A2977C" w14:textId="34A25B51" w:rsidR="00063A77" w:rsidRDefault="00063A77" w:rsidP="000D485D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Przedstawicielem </w:t>
      </w:r>
      <w:r w:rsidR="00D05FCA">
        <w:rPr>
          <w:rFonts w:ascii="Lato" w:hAnsi="Lato" w:cs="Arial"/>
          <w:sz w:val="20"/>
          <w:szCs w:val="20"/>
        </w:rPr>
        <w:t>Wykonawcy</w:t>
      </w:r>
      <w:r w:rsidRPr="009D638B">
        <w:rPr>
          <w:rFonts w:ascii="Lato" w:hAnsi="Lato" w:cs="Arial"/>
          <w:sz w:val="20"/>
          <w:szCs w:val="20"/>
        </w:rPr>
        <w:t xml:space="preserve"> do koordynacji zakresu prac objętych przedmiotem umowy oraz udzielenia informacji i niezbędnych wyjaśnień związanych z przedmiotem umowy jest:</w:t>
      </w:r>
    </w:p>
    <w:p w14:paraId="2F0B3360" w14:textId="77777777" w:rsidR="000D485D" w:rsidRPr="000D485D" w:rsidRDefault="000D485D" w:rsidP="000D485D">
      <w:pPr>
        <w:pStyle w:val="NormalnyWeb"/>
        <w:numPr>
          <w:ilvl w:val="2"/>
          <w:numId w:val="2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…………………….... -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58BD92A8" w14:textId="13BC1B51" w:rsidR="00767823" w:rsidRPr="009E0AF9" w:rsidRDefault="000D485D" w:rsidP="009E0AF9">
      <w:pPr>
        <w:pStyle w:val="NormalnyWeb"/>
        <w:numPr>
          <w:ilvl w:val="2"/>
          <w:numId w:val="2"/>
        </w:numPr>
        <w:spacing w:before="0" w:beforeAutospacing="0" w:after="0" w:afterAutospacing="0"/>
        <w:ind w:left="1701" w:hanging="567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…………………….... - </w:t>
      </w:r>
      <w:r w:rsidRPr="009D638B">
        <w:rPr>
          <w:rFonts w:ascii="Lato" w:hAnsi="Lato"/>
          <w:sz w:val="20"/>
          <w:szCs w:val="20"/>
        </w:rPr>
        <w:t>………</w:t>
      </w:r>
      <w:r>
        <w:rPr>
          <w:rFonts w:ascii="Lato" w:hAnsi="Lato"/>
          <w:sz w:val="20"/>
          <w:szCs w:val="20"/>
        </w:rPr>
        <w:t>……………………..</w:t>
      </w:r>
      <w:r w:rsidRPr="009D638B">
        <w:rPr>
          <w:rFonts w:ascii="Lato" w:hAnsi="Lato"/>
          <w:sz w:val="20"/>
          <w:szCs w:val="20"/>
        </w:rPr>
        <w:t>……</w:t>
      </w:r>
      <w:r>
        <w:rPr>
          <w:rFonts w:ascii="Lato" w:hAnsi="Lato" w:cs="Arial"/>
          <w:sz w:val="20"/>
          <w:szCs w:val="20"/>
        </w:rPr>
        <w:t xml:space="preserve"> </w:t>
      </w:r>
      <w:r w:rsidRPr="00F33EBA">
        <w:rPr>
          <w:rFonts w:ascii="Lato" w:hAnsi="Lato" w:cs="Arial"/>
          <w:sz w:val="20"/>
          <w:szCs w:val="20"/>
          <w:lang w:val="en-GB"/>
        </w:rPr>
        <w:t>tel. </w:t>
      </w:r>
      <w:r w:rsidRPr="00F33EBA">
        <w:rPr>
          <w:rFonts w:ascii="Lato" w:hAnsi="Lato"/>
          <w:sz w:val="20"/>
          <w:szCs w:val="20"/>
          <w:lang w:val="en-GB"/>
        </w:rPr>
        <w:t>…………………..</w:t>
      </w:r>
      <w:r w:rsidRPr="00F33EBA">
        <w:rPr>
          <w:rFonts w:ascii="Lato" w:hAnsi="Lato" w:cs="Arial"/>
          <w:sz w:val="20"/>
          <w:szCs w:val="20"/>
          <w:lang w:val="en-GB"/>
        </w:rPr>
        <w:t xml:space="preserve">,e-mail: </w:t>
      </w:r>
      <w:r w:rsidRPr="00F33EBA">
        <w:rPr>
          <w:rFonts w:ascii="Lato" w:hAnsi="Lato"/>
          <w:sz w:val="20"/>
          <w:szCs w:val="20"/>
          <w:lang w:val="en-GB"/>
        </w:rPr>
        <w:t>…………………………</w:t>
      </w:r>
    </w:p>
    <w:p w14:paraId="2DDD4021" w14:textId="77777777" w:rsidR="00970F67" w:rsidRDefault="00970F6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</w:p>
    <w:p w14:paraId="094C06B3" w14:textId="1BFC01C9" w:rsidR="00CF5EC7" w:rsidRPr="009D638B" w:rsidRDefault="00DE03D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6</w:t>
      </w:r>
    </w:p>
    <w:p w14:paraId="44A9A48B" w14:textId="07A1898A" w:rsidR="00CF5EC7" w:rsidRPr="009D638B" w:rsidRDefault="00DE03D7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1.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D05FCA">
        <w:rPr>
          <w:rFonts w:ascii="Lato" w:hAnsi="Lato" w:cs="Arial"/>
          <w:sz w:val="20"/>
          <w:szCs w:val="20"/>
        </w:rPr>
        <w:t>Wykonawca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zobowiązuje się do wykonania usług kompleksowo</w:t>
      </w:r>
      <w:r w:rsidR="00735D8B" w:rsidRPr="009D638B">
        <w:rPr>
          <w:rFonts w:ascii="Lato" w:eastAsia="Times New Roman" w:hAnsi="Lato" w:cs="Arial"/>
          <w:sz w:val="20"/>
          <w:szCs w:val="20"/>
        </w:rPr>
        <w:t>,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z zachowaniem przepisów Prawa Budowlanego i innych obowiązujących norm prawnych.</w:t>
      </w:r>
    </w:p>
    <w:p w14:paraId="3B1A4615" w14:textId="68B9797E" w:rsidR="00CF5EC7" w:rsidRPr="009D638B" w:rsidRDefault="00DE03D7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2.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Za naruszenie przepisów PPOŻ. i BHP </w:t>
      </w:r>
      <w:r w:rsidR="00D05FCA">
        <w:rPr>
          <w:rFonts w:ascii="Lato" w:hAnsi="Lato" w:cs="Arial"/>
          <w:sz w:val="20"/>
          <w:szCs w:val="20"/>
        </w:rPr>
        <w:t>Wykonawc</w:t>
      </w:r>
      <w:r w:rsidR="00CF5EC7" w:rsidRPr="009D638B">
        <w:rPr>
          <w:rFonts w:ascii="Lato" w:eastAsia="Times New Roman" w:hAnsi="Lato" w:cs="Arial"/>
          <w:sz w:val="20"/>
          <w:szCs w:val="20"/>
        </w:rPr>
        <w:t>a odpowiada w trybie i na zasadach określonych we właściwych przepisach.</w:t>
      </w:r>
    </w:p>
    <w:p w14:paraId="79FF6872" w14:textId="68FE59F8" w:rsidR="00CF5EC7" w:rsidRPr="009D638B" w:rsidRDefault="00DE03D7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3.</w:t>
      </w:r>
      <w:r w:rsidRPr="009D638B">
        <w:rPr>
          <w:rFonts w:ascii="Lato" w:eastAsia="Times New Roman" w:hAnsi="Lato" w:cs="Arial"/>
          <w:sz w:val="20"/>
          <w:szCs w:val="20"/>
        </w:rPr>
        <w:tab/>
      </w:r>
      <w:r w:rsidR="0043181B" w:rsidRPr="009D638B">
        <w:rPr>
          <w:rFonts w:ascii="Lato" w:eastAsia="Times New Roman" w:hAnsi="Lato" w:cs="Arial"/>
          <w:sz w:val="20"/>
          <w:szCs w:val="20"/>
        </w:rPr>
        <w:t xml:space="preserve">Osoby wykonujące usługę z ramienia </w:t>
      </w:r>
      <w:r w:rsidR="00D05FCA">
        <w:rPr>
          <w:rFonts w:ascii="Lato" w:hAnsi="Lato" w:cs="Arial"/>
          <w:sz w:val="20"/>
          <w:szCs w:val="20"/>
        </w:rPr>
        <w:t>Wykonawcy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</w:t>
      </w:r>
      <w:r w:rsidR="00767575" w:rsidRPr="009D638B">
        <w:rPr>
          <w:rFonts w:ascii="Lato" w:eastAsia="Times New Roman" w:hAnsi="Lato" w:cs="Arial"/>
          <w:sz w:val="20"/>
          <w:szCs w:val="20"/>
        </w:rPr>
        <w:t>powinny zachowywać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się kulturalnie w stosunku do osób pr</w:t>
      </w:r>
      <w:r w:rsidR="00E42F22" w:rsidRPr="009D638B">
        <w:rPr>
          <w:rFonts w:ascii="Lato" w:eastAsia="Times New Roman" w:hAnsi="Lato" w:cs="Arial"/>
          <w:sz w:val="20"/>
          <w:szCs w:val="20"/>
        </w:rPr>
        <w:t>zebywających w obiekcie.</w:t>
      </w:r>
    </w:p>
    <w:p w14:paraId="1B3C4600" w14:textId="03E7B49B" w:rsidR="0052231B" w:rsidRPr="009D638B" w:rsidRDefault="0052231B" w:rsidP="00FF6025">
      <w:pPr>
        <w:shd w:val="clear" w:color="auto" w:fill="FFFFFF"/>
        <w:spacing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4.</w:t>
      </w:r>
      <w:r w:rsidRPr="009D638B">
        <w:rPr>
          <w:rFonts w:ascii="Lato" w:eastAsia="Times New Roman" w:hAnsi="Lato" w:cs="Arial"/>
          <w:sz w:val="20"/>
          <w:szCs w:val="20"/>
        </w:rPr>
        <w:tab/>
        <w:t xml:space="preserve">Osoby realizujące przedmiot zamówienia będą </w:t>
      </w:r>
      <w:r w:rsidR="00743E66" w:rsidRPr="009D638B">
        <w:rPr>
          <w:rFonts w:ascii="Lato" w:eastAsia="Times New Roman" w:hAnsi="Lato" w:cs="Arial"/>
          <w:sz w:val="20"/>
          <w:szCs w:val="20"/>
        </w:rPr>
        <w:t>posiadać kwalifikacje i wszelkie niezbędne uprawnienia.</w:t>
      </w:r>
    </w:p>
    <w:p w14:paraId="5656CEEE" w14:textId="77777777" w:rsidR="00CF5EC7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5B4D617E" w14:textId="77777777" w:rsidR="00CF5EC7" w:rsidRPr="009D638B" w:rsidRDefault="00DE03D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7</w:t>
      </w:r>
    </w:p>
    <w:p w14:paraId="5C1601D5" w14:textId="2E027193" w:rsidR="00CF5EC7" w:rsidRPr="009D638B" w:rsidRDefault="00043F3D" w:rsidP="00FF6025">
      <w:pPr>
        <w:shd w:val="clear" w:color="auto" w:fill="FFFFFF"/>
        <w:spacing w:after="75"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1</w:t>
      </w:r>
      <w:r w:rsidR="00DE03D7" w:rsidRPr="009D638B">
        <w:rPr>
          <w:rFonts w:ascii="Lato" w:eastAsia="Times New Roman" w:hAnsi="Lato" w:cs="Arial"/>
          <w:sz w:val="20"/>
          <w:szCs w:val="20"/>
        </w:rPr>
        <w:t>.</w:t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ma prawo </w:t>
      </w:r>
      <w:r w:rsidR="00DE03D7" w:rsidRPr="009D638B">
        <w:rPr>
          <w:rFonts w:ascii="Lato" w:eastAsia="Times New Roman" w:hAnsi="Lato" w:cs="Arial"/>
          <w:sz w:val="20"/>
          <w:szCs w:val="20"/>
        </w:rPr>
        <w:t xml:space="preserve">rozwiązania niniejszej umowy z </w:t>
      </w:r>
      <w:r w:rsidR="00874044" w:rsidRPr="009D638B">
        <w:rPr>
          <w:rFonts w:ascii="Lato" w:eastAsia="Times New Roman" w:hAnsi="Lato" w:cs="Arial"/>
          <w:sz w:val="20"/>
          <w:szCs w:val="20"/>
        </w:rPr>
        <w:t>30</w:t>
      </w:r>
      <w:r w:rsidR="00CF5EC7" w:rsidRPr="009D638B">
        <w:rPr>
          <w:rFonts w:ascii="Lato" w:eastAsia="Times New Roman" w:hAnsi="Lato" w:cs="Arial"/>
          <w:sz w:val="20"/>
          <w:szCs w:val="20"/>
        </w:rPr>
        <w:t xml:space="preserve"> – dniowym okresem wypowiedzenia</w:t>
      </w:r>
      <w:r w:rsidR="002F3D9A" w:rsidRPr="009D638B">
        <w:rPr>
          <w:rFonts w:ascii="Lato" w:eastAsia="Times New Roman" w:hAnsi="Lato" w:cs="Arial"/>
          <w:sz w:val="20"/>
          <w:szCs w:val="20"/>
        </w:rPr>
        <w:t>.</w:t>
      </w:r>
    </w:p>
    <w:p w14:paraId="5AB606B0" w14:textId="1BF2101A" w:rsidR="00A0685F" w:rsidRPr="009D638B" w:rsidRDefault="00043F3D" w:rsidP="00FF6025">
      <w:pPr>
        <w:shd w:val="clear" w:color="auto" w:fill="FFFFFF"/>
        <w:spacing w:after="75" w:line="276" w:lineRule="auto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2</w:t>
      </w:r>
      <w:r w:rsidR="00A0685F" w:rsidRPr="009D638B">
        <w:rPr>
          <w:rFonts w:ascii="Lato" w:eastAsia="Times New Roman" w:hAnsi="Lato" w:cs="Arial"/>
          <w:sz w:val="20"/>
          <w:szCs w:val="20"/>
        </w:rPr>
        <w:t>.</w:t>
      </w:r>
      <w:r w:rsidR="00A0685F" w:rsidRPr="009D638B">
        <w:rPr>
          <w:rFonts w:ascii="Lato" w:eastAsia="Times New Roman" w:hAnsi="Lato" w:cs="Arial"/>
          <w:sz w:val="20"/>
          <w:szCs w:val="20"/>
        </w:rPr>
        <w:tab/>
      </w:r>
      <w:r w:rsidR="00874044" w:rsidRPr="009D638B">
        <w:rPr>
          <w:rFonts w:ascii="Lato" w:eastAsia="Times New Roman" w:hAnsi="Lato" w:cs="Arial"/>
          <w:sz w:val="20"/>
          <w:szCs w:val="20"/>
        </w:rPr>
        <w:t>Strony zawierają umowę na czas określony 24 miesięcy, począwszy od dnia podpisania Umowy.</w:t>
      </w:r>
    </w:p>
    <w:p w14:paraId="4EAF109D" w14:textId="7C9E4248" w:rsidR="00E53E7F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6E40C5FB" w14:textId="77777777" w:rsidR="00CF5EC7" w:rsidRPr="009D638B" w:rsidRDefault="00DE03D7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8</w:t>
      </w:r>
    </w:p>
    <w:p w14:paraId="242D6C43" w14:textId="77777777" w:rsidR="00E53E7F" w:rsidRPr="009D638B" w:rsidRDefault="00E53E7F" w:rsidP="00FF6025">
      <w:pPr>
        <w:pStyle w:val="Akapitzlist"/>
        <w:widowControl/>
        <w:numPr>
          <w:ilvl w:val="1"/>
          <w:numId w:val="19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 xml:space="preserve">Przez </w:t>
      </w:r>
      <w:r w:rsidRPr="009D638B">
        <w:rPr>
          <w:rFonts w:ascii="Lato" w:hAnsi="Lato" w:cs="Tahoma"/>
          <w:b/>
          <w:sz w:val="20"/>
          <w:szCs w:val="20"/>
        </w:rPr>
        <w:t>"Informacje Poufne”</w:t>
      </w:r>
      <w:r w:rsidRPr="009D638B">
        <w:rPr>
          <w:rFonts w:ascii="Lato" w:hAnsi="Lato" w:cs="Tahoma"/>
          <w:sz w:val="20"/>
          <w:szCs w:val="20"/>
        </w:rPr>
        <w:t xml:space="preserve"> należy rozumieć wszelkie informacje dotyczące Strony, przekazane lub ujawnione drugiej Stronie przed lub po podpisaniu Umowy, niezależnie od formy ich utrwalenia lub sposobu przekazania, lecz w każdym przypadku w związku z działaniami Stron niniejszej Umowy, przez Strony lub przez ich wspólników, doradców, pracowników, członków organów, kontrahentów, doradców prawnych, podmioty z nimi powiązane lub przez nie kontrolowane lub inne podmioty z nimi związane, umową lub w jakikolwiek inny sposób, za wyjątkiem wyraźnie oznaczonych przez Stronę ujawniającą jako nie będące Informacjami Poufnymi. Informacje Poufne obejmują w szczególności:</w:t>
      </w:r>
    </w:p>
    <w:p w14:paraId="7D9EFA90" w14:textId="205F0EFC" w:rsidR="00E53E7F" w:rsidRPr="00FF6025" w:rsidRDefault="00E53E7F" w:rsidP="00FF6025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1134" w:hanging="567"/>
        <w:jc w:val="both"/>
        <w:rPr>
          <w:rFonts w:ascii="Lato" w:hAnsi="Lato" w:cs="Tahoma"/>
          <w:sz w:val="20"/>
          <w:szCs w:val="20"/>
        </w:rPr>
      </w:pPr>
      <w:r w:rsidRPr="00FF6025">
        <w:rPr>
          <w:rFonts w:ascii="Lato" w:hAnsi="Lato" w:cs="Tahoma"/>
          <w:sz w:val="20"/>
          <w:szCs w:val="20"/>
        </w:rPr>
        <w:t>wszelkie informacje o charakterze technicznym, technologicznym, handlowym lub organizacyjnym;</w:t>
      </w:r>
    </w:p>
    <w:p w14:paraId="56FF574E" w14:textId="77777777" w:rsidR="00E53E7F" w:rsidRPr="009D638B" w:rsidRDefault="00E53E7F" w:rsidP="00FF6025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lastRenderedPageBreak/>
        <w:t>odnoszące się do sposobu prowadzenia działalności przez Strony, w tym dane dotyczące ich strategii, personelu, kontrahentów, partnerów, spraw finansowych, przyszłych planów lub perspektyw;</w:t>
      </w:r>
    </w:p>
    <w:p w14:paraId="1CC521E1" w14:textId="77777777" w:rsidR="00E53E7F" w:rsidRPr="009D638B" w:rsidRDefault="00E53E7F" w:rsidP="00FF6025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dotyczące wszelkich posiadanych przez Strony informacji, wiedzy, know-how, koncepcji kreatywnych, pomysłów, planów oraz założeń kampanii reklamowych i promocyjnych, danych finansowych, handlowych, technicznych, operacyjnych, a także badań, analiz, opracowań i planów dotyczących działalności Stron oraz ich klientów, kontrahentów i partnerów.</w:t>
      </w:r>
    </w:p>
    <w:p w14:paraId="51B186B6" w14:textId="77777777" w:rsidR="00E53E7F" w:rsidRPr="009D638B" w:rsidRDefault="00E53E7F" w:rsidP="00FF602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Informacjami Poufnymi nie są takie informacje, które:</w:t>
      </w:r>
    </w:p>
    <w:p w14:paraId="2289C305" w14:textId="4799DC57" w:rsidR="00E53E7F" w:rsidRPr="00FF6025" w:rsidRDefault="00E53E7F" w:rsidP="00FF6025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ind w:left="1134" w:hanging="567"/>
        <w:jc w:val="both"/>
        <w:rPr>
          <w:rFonts w:ascii="Lato" w:hAnsi="Lato" w:cs="Tahoma"/>
          <w:sz w:val="20"/>
          <w:szCs w:val="20"/>
        </w:rPr>
      </w:pPr>
      <w:r w:rsidRPr="00FF6025">
        <w:rPr>
          <w:rFonts w:ascii="Lato" w:hAnsi="Lato" w:cs="Tahoma"/>
          <w:sz w:val="20"/>
          <w:szCs w:val="20"/>
        </w:rPr>
        <w:t>są powszechnie znane, w szczególności jeżeli zostały opublikowane lub powszechnie i publicznie udostępnione lub rozpowszechnione przez Stronę, której Informacje Poufne dotyczą, bez względu na to czy nastąpiło to przed czy po momencie ich ujawnienia,</w:t>
      </w:r>
    </w:p>
    <w:p w14:paraId="1A0B548F" w14:textId="77777777" w:rsidR="00E53E7F" w:rsidRPr="009D638B" w:rsidRDefault="00E53E7F" w:rsidP="00FF6025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były znane Stronie przed ich udostępnieniem przez Stronę ujawniającą,</w:t>
      </w:r>
    </w:p>
    <w:p w14:paraId="3FB7BF33" w14:textId="77777777" w:rsidR="00E53E7F" w:rsidRPr="009D638B" w:rsidRDefault="00E53E7F" w:rsidP="00FF6025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zostały udostępnione Stronie przez osoby trzecie, które uzyskały te informacje w sposób zgodny z prawem, a nie w rezultacie naruszenia jakichkolwiek zobowiązań umownych lub prawnych.</w:t>
      </w:r>
    </w:p>
    <w:p w14:paraId="072EEBC9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Strony oświadczają, iż zachowają w poufności wszelkich Informacji Poufnych udostępnionych w czasie wykonywania współpracy.</w:t>
      </w:r>
    </w:p>
    <w:p w14:paraId="2E1832D8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Strony zobowiązane są ograniczyć dostęp do Informacji Poufnych jedynie do tych swoich przedstawicieli, pracowników, współpracowników i konsultantów, którym jest to niezbędne dla wykonywania obowiązków wynikających z umów zawartych pomiędzy Stronami.</w:t>
      </w:r>
    </w:p>
    <w:p w14:paraId="7163647A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Na żądanie drugiej Strony, każda ze Stron w każdym czasie, bez nieuzasadnionej zwłoki, zwróci lub zniszczy wszelkie dokumenty i nośniki (w tym wszelkie dane i informacje zapisane w pamięci komputera lub na innych nośnikach informacji) zawierające Informacje Poufne dotyczące drugiej Strony, w których posiadanie weszła w związku z zawarciem i wykonaniem niniejszej Umowy. W celu uniknięcia wątpliwości interpretacyjnych Strony potwierdzają, że Strona będąca w posiadaniu Informacji Poufnych nie jest zobowiązana do zwrotu lub zniszczenia, gdy obowiązek ich zachowania wynika z powszechnie obowiązujących przepisów prawa.</w:t>
      </w:r>
    </w:p>
    <w:p w14:paraId="0D129EA0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Informacje Poufne będą wykorzystywane przez Strony wyłącznie w zakresie bezpośrednio związanym z wykonywaniem obowiązków wynikających z umów zawartych pomiędzy Stronami.</w:t>
      </w:r>
    </w:p>
    <w:p w14:paraId="1E5C0ECF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Strony niniejszym ustalają, że zobowiązanie do zachowania w poufności Informacji Poufnych obejmuje między innymi:</w:t>
      </w:r>
    </w:p>
    <w:p w14:paraId="4CB0D4E5" w14:textId="5289CA19" w:rsidR="00E53E7F" w:rsidRPr="00FF6025" w:rsidRDefault="00E53E7F" w:rsidP="00FF6025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ind w:left="1134" w:hanging="567"/>
        <w:jc w:val="both"/>
        <w:rPr>
          <w:rFonts w:ascii="Lato" w:hAnsi="Lato" w:cs="Tahoma"/>
          <w:sz w:val="20"/>
          <w:szCs w:val="20"/>
        </w:rPr>
      </w:pPr>
      <w:r w:rsidRPr="00FF6025">
        <w:rPr>
          <w:rFonts w:ascii="Lato" w:hAnsi="Lato" w:cs="Tahoma"/>
          <w:sz w:val="20"/>
          <w:szCs w:val="20"/>
        </w:rPr>
        <w:t>zakaz rozpowszechniania, kopiowania lub dystrybucji Informacji Poufnych osobom trzecim oraz nieupoważnionym pracownikom lub współpracownikom Stron;</w:t>
      </w:r>
    </w:p>
    <w:p w14:paraId="36E429C9" w14:textId="77777777" w:rsidR="00E53E7F" w:rsidRPr="009D638B" w:rsidRDefault="00E53E7F" w:rsidP="00FF6025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zakaz ujawniania Informacji Poufnych lub udostępniania ich osobom trzecim oraz nieupoważnionym pracownikom lub współpracownikom Stron;</w:t>
      </w:r>
    </w:p>
    <w:p w14:paraId="6A23E0A1" w14:textId="77777777" w:rsidR="00E53E7F" w:rsidRPr="009D638B" w:rsidRDefault="00E53E7F" w:rsidP="00FF6025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zakaz przekazywania Informacji Poufnych osobom trzecim oraz nieupoważnionym pracownikom lub współpracownikom Stron;</w:t>
      </w:r>
    </w:p>
    <w:p w14:paraId="7D6D6DCE" w14:textId="77777777" w:rsidR="00E53E7F" w:rsidRPr="009D638B" w:rsidRDefault="00E53E7F" w:rsidP="00FF6025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zakaz potwierdzania lub składania komentarzy dotyczących Informacji Poufnych wobec osób trzecich lub nieupoważnionych pracowników lub współpracowników Stron;</w:t>
      </w:r>
    </w:p>
    <w:p w14:paraId="6A1A788F" w14:textId="77777777" w:rsidR="00E53E7F" w:rsidRPr="009D638B" w:rsidRDefault="00E53E7F" w:rsidP="00FF6025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zakaz wykorzystywania lub posługiwania się Informacjami Poufnymi w celu uzyskania korzyści przez Strony lub osoby trzecie.</w:t>
      </w:r>
    </w:p>
    <w:p w14:paraId="1490088D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Obowiązek zachowania poufności nie obejmuje przypadku:</w:t>
      </w:r>
    </w:p>
    <w:p w14:paraId="74A4D3B3" w14:textId="2601E1B1" w:rsidR="00E53E7F" w:rsidRPr="00FF6025" w:rsidRDefault="00E53E7F" w:rsidP="00FF6025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ind w:left="1134" w:hanging="567"/>
        <w:jc w:val="both"/>
        <w:rPr>
          <w:rFonts w:ascii="Lato" w:hAnsi="Lato" w:cs="Tahoma"/>
          <w:sz w:val="20"/>
          <w:szCs w:val="20"/>
        </w:rPr>
      </w:pPr>
      <w:r w:rsidRPr="00FF6025">
        <w:rPr>
          <w:rFonts w:ascii="Lato" w:hAnsi="Lato" w:cs="Tahoma"/>
          <w:sz w:val="20"/>
          <w:szCs w:val="20"/>
        </w:rPr>
        <w:t>ujawnienia Informacji Poufnych na rzecz podmiotów wchodzących w skład grupy kapitałowej, do której Strona należy w tym spółek powiązanych ze Stroną, oraz podmiotów świadczących usługi na rzecz Strony, w szczególności w zakresie świadczenia pomocy prawnej, audytu na podstawie zawartych umów;</w:t>
      </w:r>
    </w:p>
    <w:p w14:paraId="725A68FE" w14:textId="77777777" w:rsidR="00E53E7F" w:rsidRPr="009D638B" w:rsidRDefault="00E53E7F" w:rsidP="00FF6025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ujawnienia informacji podmiotom uprawnionym na podstawie powszechnie obowiązujących przepisów, w tym na żądanie uprawnionych organów lub w związku z prowadzonym postępowaniem sądowym, sądowo-administracyjnym lub administracyjnym;</w:t>
      </w:r>
    </w:p>
    <w:p w14:paraId="117AD8EE" w14:textId="77777777" w:rsidR="00E53E7F" w:rsidRPr="009D638B" w:rsidRDefault="00E53E7F" w:rsidP="00FF6025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ind w:left="1134" w:hanging="567"/>
        <w:contextualSpacing w:val="0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lastRenderedPageBreak/>
        <w:t>ujawnienia informacji po uzyskaniu uprzedniej zgody Strony Ujawniającej udzielonej na piśmie.</w:t>
      </w:r>
    </w:p>
    <w:p w14:paraId="30E0D14B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before="120"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Z tytułu naruszenia postanowień Umowy poprzez ujawnienie Informacji Poufnych osobom trzecim wbrew postanowieniom Umowy, Strona, która dopuściła się naruszenia zobowiązana będzie do wyrównania szkody powstałej z tego tytułu.</w:t>
      </w:r>
    </w:p>
    <w:p w14:paraId="3BC9F1E1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Na podstawie Umowy nie dochodzi do przeniesienia praw do Informacji Poufnych przekazanych przez druga Stronę lub od niej uzyskanych.</w:t>
      </w:r>
    </w:p>
    <w:p w14:paraId="4D511117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Umowa nie stanowi zobowiązania dla żadnej ze Stron do udostępniania Informacji Poufnych drugiej Stronie. Zamawiający wyraża zgodę Wykonawcy na wykonanie zdjęć referencyjnych pomieszczeń, w których zamontowany jest Przedmiot Umowy oraz na wykorzystanie ich w celach promocyjnych.</w:t>
      </w:r>
    </w:p>
    <w:p w14:paraId="3A097CB8" w14:textId="77777777" w:rsidR="00E53E7F" w:rsidRPr="009D638B" w:rsidRDefault="00E53E7F" w:rsidP="00FF6025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rFonts w:ascii="Lato" w:hAnsi="Lato" w:cs="Tahoma"/>
          <w:sz w:val="20"/>
          <w:szCs w:val="20"/>
        </w:rPr>
      </w:pPr>
      <w:r w:rsidRPr="009D638B">
        <w:rPr>
          <w:rFonts w:ascii="Lato" w:hAnsi="Lato" w:cs="Tahoma"/>
          <w:sz w:val="20"/>
          <w:szCs w:val="20"/>
        </w:rPr>
        <w:t>Po rozwiązaniu Umowy Strony zobowiązane są do zachowania w tajemnicy Informacji Poufnych uzyskanych na podstawie jej podstawie.</w:t>
      </w:r>
    </w:p>
    <w:p w14:paraId="19025EC3" w14:textId="77777777" w:rsidR="00E53E7F" w:rsidRPr="009D638B" w:rsidRDefault="00E53E7F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0AFA0FFF" w14:textId="42BB4A13" w:rsidR="00E53E7F" w:rsidRPr="009D638B" w:rsidRDefault="00E53E7F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9</w:t>
      </w:r>
    </w:p>
    <w:p w14:paraId="3644631C" w14:textId="77777777" w:rsidR="00E53E7F" w:rsidRPr="009D638B" w:rsidRDefault="00E53E7F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789AE8DC" w14:textId="77777777" w:rsidR="00E53E7F" w:rsidRPr="009D638B" w:rsidRDefault="00E53E7F" w:rsidP="00FF6025">
      <w:pPr>
        <w:tabs>
          <w:tab w:val="left" w:pos="291"/>
        </w:tabs>
        <w:contextualSpacing/>
        <w:jc w:val="both"/>
        <w:rPr>
          <w:rFonts w:ascii="Lato" w:eastAsia="Arial" w:hAnsi="Lato" w:cstheme="minorHAnsi"/>
          <w:b/>
          <w:bCs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w związku z otrzymaniem Pani/Pana danych osobowych jako reprezentanta naszych kontrahentów/partnerów lub ich pracownika, niniejszym informujemy, że:</w:t>
      </w:r>
    </w:p>
    <w:p w14:paraId="69E428E5" w14:textId="77777777" w:rsidR="00E53E7F" w:rsidRPr="009D638B" w:rsidRDefault="00E53E7F" w:rsidP="00FF6025">
      <w:pPr>
        <w:tabs>
          <w:tab w:val="left" w:pos="291"/>
        </w:tabs>
        <w:contextualSpacing/>
        <w:jc w:val="both"/>
        <w:rPr>
          <w:rFonts w:ascii="Lato" w:eastAsia="Arial" w:hAnsi="Lato" w:cstheme="minorHAnsi"/>
          <w:b/>
          <w:bCs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Administratorem Pani/Pana danych osobowych jest </w:t>
      </w:r>
      <w:r w:rsidRPr="009D638B">
        <w:rPr>
          <w:rFonts w:ascii="Lato" w:hAnsi="Lato" w:cstheme="minorHAnsi"/>
          <w:spacing w:val="5"/>
          <w:sz w:val="20"/>
          <w:szCs w:val="20"/>
        </w:rPr>
        <w:t>Polski Holding Hotelowy Sp. z o.o. , ul. Komitetu Obrony Robotników 39G, 02-148 Warszawa</w:t>
      </w:r>
      <w:r w:rsidRPr="009D638B">
        <w:rPr>
          <w:rFonts w:ascii="Lato" w:eastAsia="Arial" w:hAnsi="Lato" w:cstheme="minorHAnsi"/>
          <w:i/>
          <w:sz w:val="20"/>
          <w:szCs w:val="20"/>
          <w:lang w:bidi="pl-PL"/>
        </w:rPr>
        <w:t xml:space="preserve"> 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(dalej jako </w:t>
      </w:r>
      <w:r w:rsidRPr="009D638B">
        <w:rPr>
          <w:rFonts w:ascii="Lato" w:eastAsia="Arial" w:hAnsi="Lato" w:cstheme="minorHAnsi"/>
          <w:b/>
          <w:bCs/>
          <w:sz w:val="20"/>
          <w:szCs w:val="20"/>
          <w:lang w:bidi="pl-PL"/>
        </w:rPr>
        <w:t>„Administrator”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>)</w:t>
      </w:r>
    </w:p>
    <w:p w14:paraId="7101C576" w14:textId="77777777" w:rsidR="00E53E7F" w:rsidRPr="009D638B" w:rsidRDefault="00E53E7F" w:rsidP="00FF6025">
      <w:pPr>
        <w:pStyle w:val="Akapitzlist"/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Lato" w:eastAsia="Arial" w:hAnsi="Lato" w:cstheme="minorHAnsi"/>
          <w:b/>
          <w:bCs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Osoba kontaktowa we wszystkich sprawach dotyczących przetwarzania danych osobowych oraz korzystania z praw związanych z przetwarzaniem danych osobowych u Administratora jest Inspektor Ochrony Danych, z którym można się skontaktować poprzez adres e-mail: iod@phh.pl </w:t>
      </w:r>
    </w:p>
    <w:p w14:paraId="6C012BC3" w14:textId="77777777" w:rsidR="00E53E7F" w:rsidRPr="009D638B" w:rsidRDefault="00E53E7F" w:rsidP="00FF6025">
      <w:pPr>
        <w:pStyle w:val="Akapitzlist"/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Lato" w:eastAsia="Arial" w:hAnsi="Lato" w:cstheme="minorHAnsi"/>
          <w:b/>
          <w:bCs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Przetwarzanie Pani/Pana danych osobowych w związku z zawarciem i realizacją umów zawartych przez Administratora z </w:t>
      </w:r>
      <w:r w:rsidRPr="009D638B">
        <w:rPr>
          <w:rFonts w:ascii="Lato" w:hAnsi="Lato"/>
          <w:bCs/>
          <w:sz w:val="20"/>
          <w:szCs w:val="20"/>
        </w:rPr>
        <w:t>………………………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 (dalej jako „</w:t>
      </w:r>
      <w:r w:rsidRPr="009D638B">
        <w:rPr>
          <w:rFonts w:ascii="Lato" w:eastAsia="Arial" w:hAnsi="Lato" w:cstheme="minorHAnsi"/>
          <w:b/>
          <w:bCs/>
          <w:sz w:val="20"/>
          <w:szCs w:val="20"/>
          <w:lang w:bidi="pl-PL"/>
        </w:rPr>
        <w:t>Kontrahent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>”) i odbywa się na podstawie i w celu:</w:t>
      </w:r>
    </w:p>
    <w:p w14:paraId="03F8C743" w14:textId="77777777" w:rsidR="00E53E7F" w:rsidRPr="009D638B" w:rsidRDefault="00E53E7F" w:rsidP="00FF6025">
      <w:pPr>
        <w:numPr>
          <w:ilvl w:val="0"/>
          <w:numId w:val="25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Art. 6 ust. 1 lit. c) RODO, tj. przetwarzanie jest niezbędne do wypełnienia obowiązku prawnego ciążącego na Administratorze, tj. zapewnienia zgodności Administratora z mającymi zastosowanie przepisami finansowo-księgowo-podatkowymi; realizacji praw z RODO;</w:t>
      </w:r>
    </w:p>
    <w:p w14:paraId="7A010CB5" w14:textId="77777777" w:rsidR="00E53E7F" w:rsidRPr="009D638B" w:rsidRDefault="00E53E7F" w:rsidP="00FF6025">
      <w:pPr>
        <w:numPr>
          <w:ilvl w:val="0"/>
          <w:numId w:val="25"/>
        </w:numPr>
        <w:suppressAutoHyphens w:val="0"/>
        <w:spacing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Art. 6 ust. 1 lit. f) RODO, tj. przetwarzanie jest niezbędne do celów wynikających z prawnie uzasadnionych interesów realizowanych przez Administratora, tj. komunikowania się w sprawie realizacji umów zawartych z Kontrahentem; do ustalenia, dochodzenia i/lub obrony ewentualnych roszczeń; utrzymywania dobrych relacji.</w:t>
      </w:r>
    </w:p>
    <w:p w14:paraId="155184E0" w14:textId="77777777" w:rsidR="00E53E7F" w:rsidRPr="009D638B" w:rsidRDefault="00E53E7F" w:rsidP="00FF6025">
      <w:pPr>
        <w:ind w:left="1134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</w:p>
    <w:p w14:paraId="7363486F" w14:textId="77777777" w:rsidR="00E53E7F" w:rsidRPr="009D638B" w:rsidRDefault="00E53E7F" w:rsidP="00FF6025">
      <w:pPr>
        <w:pStyle w:val="Akapitzlist"/>
        <w:numPr>
          <w:ilvl w:val="0"/>
          <w:numId w:val="27"/>
        </w:numPr>
        <w:suppressAutoHyphens w:val="0"/>
        <w:spacing w:after="120" w:line="276" w:lineRule="auto"/>
        <w:ind w:left="567" w:hanging="567"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Administrator przetwarza następujące kategorie Pani/Pana danych osobowych: imię, nazwisko, numer telefonu, adres e-mail, stanowisko służbowe oraz miejsce pracy.</w:t>
      </w:r>
    </w:p>
    <w:p w14:paraId="42DEB9F8" w14:textId="77777777" w:rsidR="00E53E7F" w:rsidRPr="009D638B" w:rsidRDefault="00E53E7F" w:rsidP="00FF6025">
      <w:pPr>
        <w:pStyle w:val="Akapitzlist"/>
        <w:numPr>
          <w:ilvl w:val="0"/>
          <w:numId w:val="27"/>
        </w:numPr>
        <w:suppressAutoHyphens w:val="0"/>
        <w:spacing w:line="276" w:lineRule="auto"/>
        <w:ind w:left="567" w:hanging="567"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Posiada Pani/Pan prawo do: </w:t>
      </w:r>
    </w:p>
    <w:p w14:paraId="75912B71" w14:textId="77777777" w:rsidR="00E53E7F" w:rsidRPr="009D638B" w:rsidRDefault="00E53E7F" w:rsidP="00FF6025">
      <w:pPr>
        <w:widowControl/>
        <w:numPr>
          <w:ilvl w:val="1"/>
          <w:numId w:val="27"/>
        </w:numPr>
        <w:spacing w:line="276" w:lineRule="auto"/>
        <w:ind w:left="1134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dostępu do treści swoich danych, w tym żądania kopii danych, </w:t>
      </w:r>
    </w:p>
    <w:p w14:paraId="5D3C91C6" w14:textId="77777777" w:rsidR="00E53E7F" w:rsidRPr="009D638B" w:rsidRDefault="00E53E7F" w:rsidP="00FF6025">
      <w:pPr>
        <w:widowControl/>
        <w:numPr>
          <w:ilvl w:val="1"/>
          <w:numId w:val="27"/>
        </w:numPr>
        <w:spacing w:line="276" w:lineRule="auto"/>
        <w:ind w:left="1134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>sprostowania nieprawidłowych danych oraz żądania uzupełnienia niekompletnych danych,</w:t>
      </w:r>
    </w:p>
    <w:p w14:paraId="77B13F5B" w14:textId="498A9446" w:rsidR="00E53E7F" w:rsidRPr="009D638B" w:rsidRDefault="00E53E7F" w:rsidP="00FF6025">
      <w:pPr>
        <w:widowControl/>
        <w:numPr>
          <w:ilvl w:val="1"/>
          <w:numId w:val="27"/>
        </w:numPr>
        <w:spacing w:line="276" w:lineRule="auto"/>
        <w:ind w:left="1134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usunięcia danych („prawo do bycia zapomnianym”), jeśli zachodzi jedna z następujących okoliczności: </w:t>
      </w:r>
    </w:p>
    <w:p w14:paraId="65D86B82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dane osobowe nie są już niezbędne do celów, w których zostały zebrane lub w inny sposób przetwarzane; </w:t>
      </w:r>
    </w:p>
    <w:p w14:paraId="3AA15855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osoba, której dane dotyczą, wnosi sprzeciw na mocy art. 21 ust. 1 (w związku z przetwarzaniem danych na podstawie zadania realizowanego w interesie publicznym lub w ramach sprawowania władzy publicznej przez Administratora albo uzasadnionym interesie Administratora lub osoby trzeciej) i nie występują nadrzędne prawnie uzasadnione podstawy przetwarzania lub osoba, której dane dotyczą, wnosi </w:t>
      </w:r>
      <w:r w:rsidRPr="009D638B">
        <w:rPr>
          <w:rFonts w:ascii="Lato" w:hAnsi="Lato" w:cstheme="minorHAnsi"/>
          <w:sz w:val="20"/>
          <w:szCs w:val="20"/>
        </w:rPr>
        <w:lastRenderedPageBreak/>
        <w:t xml:space="preserve">sprzeciw na mocy art. 21 ust. 2 wobec przetwarzania (w związku z przetwarzaniem danych na potrzeby marketingu bezpośredniego); </w:t>
      </w:r>
    </w:p>
    <w:p w14:paraId="5AC68341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dane osobowe były przetwarzane niezgodnie z prawem; </w:t>
      </w:r>
    </w:p>
    <w:p w14:paraId="0CA62E4E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dane osobowe muszą zostać usunięte w celu wywiązania się z obowiązku prawnego przewidzianego w prawie Unii lub prawie państwa członkowskiego, któremu podlega Administrator; </w:t>
      </w:r>
    </w:p>
    <w:p w14:paraId="5E4B2A12" w14:textId="77777777" w:rsidR="00E53E7F" w:rsidRPr="009D638B" w:rsidRDefault="00E53E7F" w:rsidP="00FF6025">
      <w:pPr>
        <w:widowControl/>
        <w:numPr>
          <w:ilvl w:val="1"/>
          <w:numId w:val="27"/>
        </w:numPr>
        <w:spacing w:line="276" w:lineRule="auto"/>
        <w:ind w:left="1134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ograniczenia przetwarzania, w następujących przypadkach: </w:t>
      </w:r>
    </w:p>
    <w:p w14:paraId="0499D62D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osoba, której dane dotyczą, kwestionuje prawidłowość danych osobowych – na okres pozwalający Administratorowi sprawdzić prawidłowość tych danych; </w:t>
      </w:r>
    </w:p>
    <w:p w14:paraId="1CBA2376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BEF38AA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135DA096" w14:textId="77777777" w:rsidR="00E53E7F" w:rsidRPr="009D638B" w:rsidRDefault="00E53E7F" w:rsidP="00FF6025">
      <w:pPr>
        <w:widowControl/>
        <w:numPr>
          <w:ilvl w:val="2"/>
          <w:numId w:val="27"/>
        </w:numPr>
        <w:spacing w:line="276" w:lineRule="auto"/>
        <w:ind w:left="1701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>osoba, której dane dotyczą, wniosła sprzeciw na mocy art. 21 ust. 1 (w związku z przetwarzaniem danych na podstawie zadania realizowanego w interesie publicznym lub w ramach sprawowania władzy publicznej przez Administratora albo uzasadnionym interesie Administratora lub osoby trzeciej) wobec przetwarzania – do czasu stwierdzenia, czy prawnie uzasadnione podstawy po stronie Administratora są nadrzędne wobec podstaw sprzeciwu osoby, której dane dotyczą.</w:t>
      </w:r>
    </w:p>
    <w:p w14:paraId="09E65145" w14:textId="77777777" w:rsidR="00E53E7F" w:rsidRPr="009D638B" w:rsidRDefault="00E53E7F" w:rsidP="00FF6025">
      <w:pPr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Realizacji uprawnień można dokonać m. in. wysyłając żądanie pod adres Inspektora Ochrony Danych (podany w pkt. 2 powyżej , a także w drodze korespondencji pisemnej, lub osobiście w siedzibie Administratora.</w:t>
      </w:r>
    </w:p>
    <w:p w14:paraId="63C86F13" w14:textId="77777777" w:rsidR="00E53E7F" w:rsidRPr="009D638B" w:rsidRDefault="00E53E7F" w:rsidP="00FF6025">
      <w:pPr>
        <w:pStyle w:val="Akapitzlist"/>
        <w:numPr>
          <w:ilvl w:val="0"/>
          <w:numId w:val="27"/>
        </w:numPr>
        <w:suppressAutoHyphens w:val="0"/>
        <w:spacing w:line="276" w:lineRule="auto"/>
        <w:ind w:left="567" w:hanging="567"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W przypadku zajścia szczególnej Pani/Pana sytuacji przysługuje Pani/Panu prawo do złożenia sprzeciwu w zakresie przetwarzania danych osobowych, gdy podstawą przetwarzania danych jest prawnie uzasadniony interes realizowany przez Administratora, przy czym prawo sprzeciwu nie będzie mogło być wykonane w przypadku istnienia ważnych prawnie uzasadnionych podstaw do przetwarzania, nadrzędnych wobec Pani/Pana Interesów, praw i wolności, w szczególności ustalenia, dochodzenia lub obrony roszczeń. Realizacji prawa do sprzeciwu możną dokonać m.in. wysyłając żądanie pod adres Inspektora Ochrony Danych (podany w pkt. 2 powyżej) lub  pod adres:</w:t>
      </w:r>
      <w:r w:rsidRPr="009D638B">
        <w:rPr>
          <w:rFonts w:ascii="Lato" w:eastAsia="Calibri" w:hAnsi="Lato" w:cstheme="minorHAnsi"/>
          <w:sz w:val="20"/>
          <w:szCs w:val="20"/>
        </w:rPr>
        <w:t xml:space="preserve"> </w:t>
      </w:r>
      <w:r w:rsidRPr="009D638B">
        <w:rPr>
          <w:rFonts w:ascii="Lato" w:hAnsi="Lato" w:cstheme="minorHAnsi"/>
          <w:spacing w:val="5"/>
          <w:sz w:val="20"/>
          <w:szCs w:val="20"/>
        </w:rPr>
        <w:t>Polski Holding Hotelowy Sp. z o.o. , ul. Komitetu Obrony Robotników 39G, 02-148 Warszawa,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 a także składając je osobiście w siedzibie Administratora.</w:t>
      </w:r>
    </w:p>
    <w:p w14:paraId="1B5A0FC9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Przysługuje Pani/Panu prawo do wniesienia skargi do Prezesa Urzędu Ochrony Danych Osobowych (ul. Stawki 2, 00-193 Warszawa), gdy uzna Pani/Pan, iż przetwarzanie danych osobowych  narusza przepisy RODO lub inne przepisy prawa.</w:t>
      </w:r>
    </w:p>
    <w:p w14:paraId="691C4A5D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Pani/Pana dane osobowe mogą być przekazywane następującym kategoriom odbiorców:</w:t>
      </w:r>
    </w:p>
    <w:p w14:paraId="7D5DC266" w14:textId="77777777" w:rsidR="00E53E7F" w:rsidRPr="009D638B" w:rsidRDefault="00E53E7F" w:rsidP="00FF6025">
      <w:pPr>
        <w:numPr>
          <w:ilvl w:val="0"/>
          <w:numId w:val="26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osobom upoważnionym przez Administratora, pracownikom i współpracownikom, członkom organów Administratora, którzy muszą mieć dostęp do danych osobowych w celu wykonywania swoich obowiązków,</w:t>
      </w:r>
    </w:p>
    <w:p w14:paraId="10F7C37C" w14:textId="77777777" w:rsidR="00E53E7F" w:rsidRPr="009D638B" w:rsidRDefault="00E53E7F" w:rsidP="00FF6025">
      <w:pPr>
        <w:numPr>
          <w:ilvl w:val="0"/>
          <w:numId w:val="26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dostawcom usług, w tym zaopatrującym Administratora w rozwiązania techniczne oraz organizacyjne umożliwiające zarządzanie organizacja Administratora (w szczególności dostawcom usług teleinformatycznych, pocztowych, spedycyjnych, prawnych, księgowych, audytowych, bezpieczeństwa i przechowywania danych podatkowo – księgowych) - na podstawie stosownych umów o powierzenie przetwarzania danych,</w:t>
      </w:r>
    </w:p>
    <w:p w14:paraId="0C132C6A" w14:textId="77777777" w:rsidR="00E53E7F" w:rsidRPr="009D638B" w:rsidRDefault="00E53E7F" w:rsidP="00FF6025">
      <w:pPr>
        <w:numPr>
          <w:ilvl w:val="0"/>
          <w:numId w:val="26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podmiotom uprawnionym na podstawie przepisów prawa.</w:t>
      </w:r>
    </w:p>
    <w:p w14:paraId="569B931B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Pana/Pani dane osobowe będą przechowywane: </w:t>
      </w:r>
    </w:p>
    <w:p w14:paraId="29676048" w14:textId="77777777" w:rsidR="00E53E7F" w:rsidRPr="009D638B" w:rsidRDefault="00E53E7F" w:rsidP="00FF6025">
      <w:pPr>
        <w:widowControl/>
        <w:numPr>
          <w:ilvl w:val="1"/>
          <w:numId w:val="27"/>
        </w:numPr>
        <w:spacing w:line="276" w:lineRule="auto"/>
        <w:ind w:left="1134" w:hanging="567"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 xml:space="preserve">dla celów wykonania umów, o których mowa w pkt. 3 powyżej – 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>do czasu realizacji umów zawartych z Kontrahentem</w:t>
      </w:r>
    </w:p>
    <w:p w14:paraId="7DE56C17" w14:textId="77777777" w:rsidR="00E53E7F" w:rsidRPr="009D638B" w:rsidRDefault="00E53E7F" w:rsidP="00FF6025">
      <w:pPr>
        <w:numPr>
          <w:ilvl w:val="1"/>
          <w:numId w:val="27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hAnsi="Lato" w:cstheme="minorHAnsi"/>
          <w:sz w:val="20"/>
          <w:szCs w:val="20"/>
        </w:rPr>
        <w:t>dla celów ewentualnego ustalenia, dochodzenia i obrony roszczeń - przez okres wskazany w przepisach prawa dla przedawnienia się poszczególnego rodzaju roszczeń</w:t>
      </w:r>
      <w:r w:rsidRPr="009D638B" w:rsidDel="00D05B4B">
        <w:rPr>
          <w:rFonts w:ascii="Lato" w:hAnsi="Lato" w:cstheme="minorHAnsi"/>
          <w:sz w:val="20"/>
          <w:szCs w:val="20"/>
        </w:rPr>
        <w:t xml:space="preserve"> 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; </w:t>
      </w:r>
    </w:p>
    <w:p w14:paraId="6570A890" w14:textId="77777777" w:rsidR="00E53E7F" w:rsidRPr="009D638B" w:rsidRDefault="00E53E7F" w:rsidP="00FF6025">
      <w:pPr>
        <w:numPr>
          <w:ilvl w:val="1"/>
          <w:numId w:val="27"/>
        </w:numPr>
        <w:suppressAutoHyphens w:val="0"/>
        <w:spacing w:after="120" w:line="276" w:lineRule="auto"/>
        <w:ind w:left="1134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dla celów związanych z wykonaniem obowiązków prawnych - przez czas wymagany przez </w:t>
      </w:r>
      <w:r w:rsidRPr="009D638B">
        <w:rPr>
          <w:rFonts w:ascii="Lato" w:eastAsia="Arial" w:hAnsi="Lato" w:cstheme="minorHAnsi"/>
          <w:sz w:val="20"/>
          <w:szCs w:val="20"/>
          <w:lang w:bidi="pl-PL"/>
        </w:rPr>
        <w:lastRenderedPageBreak/>
        <w:t xml:space="preserve">obowiązujące przepisy prawa lub do czasu wykonania tych obowiązków, nie dłużej niż przez czas w jakim Administrator może ponieść konsekwencje prawne niewykonania obowiązku, </w:t>
      </w:r>
    </w:p>
    <w:p w14:paraId="2DFF800B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Podanie przez Panią/Pana danych osobowych jest dobrowolne, lecz jest niezbędne do realizacji zawartej z Kontrahentem umowy, a ich niepodanie danych uniemożliwi nam kontakt z Kontrahentem. </w:t>
      </w:r>
    </w:p>
    <w:p w14:paraId="3DDFF6C5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Pani/Pana dane osobowe nie będą przekazywane do państw trzecich (poza obszar EOG) ani organizacji międzynarodowej.</w:t>
      </w:r>
    </w:p>
    <w:p w14:paraId="540AB610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 xml:space="preserve">Informujemy ponadto, że w przypadku, gdy Administrator nie otrzymuje Pani/Pana danych osobowych bezpośrednio od Pani/Pana, dane osobowe zostały pozyskane od Kontrahenta, z publicznych rejestrów lub informacji zawartej na stronie internetowej Kontrahenta. </w:t>
      </w:r>
    </w:p>
    <w:p w14:paraId="39F75D21" w14:textId="77777777" w:rsidR="00E53E7F" w:rsidRPr="009D638B" w:rsidRDefault="00E53E7F" w:rsidP="00FF6025">
      <w:pPr>
        <w:numPr>
          <w:ilvl w:val="0"/>
          <w:numId w:val="27"/>
        </w:numPr>
        <w:suppressAutoHyphens w:val="0"/>
        <w:spacing w:after="120" w:line="276" w:lineRule="auto"/>
        <w:ind w:left="567" w:hanging="567"/>
        <w:contextualSpacing/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eastAsia="Arial" w:hAnsi="Lato" w:cstheme="minorHAnsi"/>
          <w:sz w:val="20"/>
          <w:szCs w:val="20"/>
          <w:lang w:bidi="pl-PL"/>
        </w:rPr>
        <w:t>Pani/Pana dane osobowe nie podlegają zautomatyzowanemu podejmowaniu decyzji, w tym profilowaniu.</w:t>
      </w:r>
    </w:p>
    <w:p w14:paraId="61BC823E" w14:textId="77777777" w:rsidR="00E53E7F" w:rsidRPr="009D638B" w:rsidRDefault="00E53E7F" w:rsidP="00FF6025">
      <w:pPr>
        <w:spacing w:after="120"/>
        <w:contextualSpacing/>
        <w:jc w:val="both"/>
        <w:rPr>
          <w:rFonts w:ascii="Lato" w:eastAsia="Arial" w:hAnsi="Lato" w:cstheme="minorHAnsi"/>
          <w:sz w:val="20"/>
          <w:szCs w:val="20"/>
          <w:lang w:bidi="pl-PL"/>
        </w:rPr>
      </w:pPr>
    </w:p>
    <w:p w14:paraId="17DD7AC3" w14:textId="77777777" w:rsidR="00E53E7F" w:rsidRPr="009D638B" w:rsidRDefault="00E53E7F" w:rsidP="00FF6025">
      <w:pPr>
        <w:jc w:val="both"/>
        <w:rPr>
          <w:rFonts w:ascii="Lato" w:hAnsi="Lato" w:cstheme="minorHAnsi"/>
          <w:sz w:val="20"/>
          <w:szCs w:val="20"/>
        </w:rPr>
      </w:pPr>
      <w:r w:rsidRPr="009D638B">
        <w:rPr>
          <w:rFonts w:ascii="Lato" w:hAnsi="Lato" w:cstheme="minorHAnsi"/>
          <w:sz w:val="20"/>
          <w:szCs w:val="20"/>
        </w:rPr>
        <w:t>Ponadto uprzejmie informujemy, iż osoby, których dane są przetwarzane, mają prawo wniesienia sprzeciwu wobec przetwarzania danych w razie przetwarzania danych w uzasadnionym interesie Administratora – w przypadku zajścia szczególnej sytuacji zgodnie z art. 21 RODO.</w:t>
      </w:r>
    </w:p>
    <w:p w14:paraId="2747C5E5" w14:textId="77777777" w:rsidR="00E53E7F" w:rsidRPr="009D638B" w:rsidRDefault="00E53E7F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780A1864" w14:textId="2FE551FD" w:rsidR="00E53E7F" w:rsidRPr="009D638B" w:rsidRDefault="00E53E7F" w:rsidP="00FF6025">
      <w:pPr>
        <w:shd w:val="clear" w:color="auto" w:fill="FFFFFF"/>
        <w:spacing w:line="276" w:lineRule="auto"/>
        <w:jc w:val="center"/>
        <w:rPr>
          <w:rFonts w:ascii="Lato" w:eastAsia="Times New Roman" w:hAnsi="Lato" w:cs="Arial"/>
          <w:b/>
          <w:bCs/>
          <w:sz w:val="20"/>
          <w:szCs w:val="20"/>
        </w:rPr>
      </w:pPr>
      <w:r w:rsidRPr="009D638B">
        <w:rPr>
          <w:rFonts w:ascii="Lato" w:eastAsia="Times New Roman" w:hAnsi="Lato" w:cs="Arial"/>
          <w:b/>
          <w:bCs/>
          <w:sz w:val="20"/>
          <w:szCs w:val="20"/>
        </w:rPr>
        <w:t>§ 10</w:t>
      </w:r>
    </w:p>
    <w:p w14:paraId="64F6A760" w14:textId="77777777" w:rsidR="00E53E7F" w:rsidRPr="009D638B" w:rsidRDefault="00E53E7F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</w:p>
    <w:p w14:paraId="45F8314F" w14:textId="77777777" w:rsidR="00CF5EC7" w:rsidRPr="009D638B" w:rsidRDefault="00CF5EC7" w:rsidP="007D0F52">
      <w:pPr>
        <w:pStyle w:val="Akapitzlist1"/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Wszystkie zmiany i uzupełnienia do niniejszej umowy wymagają dla swej ważności i skuteczności formy pisemnej w postaci aneksu podpisanego przez obie strony.</w:t>
      </w:r>
    </w:p>
    <w:p w14:paraId="5D8878BE" w14:textId="5E9F9ECB" w:rsidR="00E33DEC" w:rsidRPr="009D638B" w:rsidRDefault="00E33DEC" w:rsidP="007D0F52">
      <w:pPr>
        <w:pStyle w:val="Akapitzlist1"/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W razie nie rozstrzygnięcia sporu na drodze wzajemnych uzgodnień, sądem właściwym miejscowo </w:t>
      </w:r>
      <w:r w:rsidR="00B90B0D" w:rsidRPr="009D638B">
        <w:rPr>
          <w:rFonts w:ascii="Lato" w:hAnsi="Lato" w:cs="Arial"/>
          <w:sz w:val="20"/>
          <w:szCs w:val="20"/>
        </w:rPr>
        <w:t xml:space="preserve">do rozstrzygania sporów </w:t>
      </w:r>
      <w:r w:rsidRPr="009D638B">
        <w:rPr>
          <w:rFonts w:ascii="Lato" w:hAnsi="Lato" w:cs="Arial"/>
          <w:sz w:val="20"/>
          <w:szCs w:val="20"/>
        </w:rPr>
        <w:t xml:space="preserve">będzie sąd </w:t>
      </w:r>
      <w:r w:rsidR="00767575" w:rsidRPr="009D638B">
        <w:rPr>
          <w:rFonts w:ascii="Lato" w:hAnsi="Lato" w:cs="Arial"/>
          <w:sz w:val="20"/>
          <w:szCs w:val="20"/>
        </w:rPr>
        <w:t>powszechny, właściwy</w:t>
      </w:r>
      <w:r w:rsidRPr="009D638B">
        <w:rPr>
          <w:rFonts w:ascii="Lato" w:hAnsi="Lato" w:cs="Arial"/>
          <w:sz w:val="20"/>
          <w:szCs w:val="20"/>
        </w:rPr>
        <w:t xml:space="preserve"> dla siedziby </w:t>
      </w:r>
      <w:r w:rsidR="007D0F52">
        <w:rPr>
          <w:rFonts w:ascii="Lato" w:eastAsia="Times New Roman" w:hAnsi="Lato" w:cs="Arial"/>
          <w:sz w:val="20"/>
          <w:szCs w:val="20"/>
        </w:rPr>
        <w:t>Zamawiającego</w:t>
      </w:r>
      <w:r w:rsidRPr="009D638B">
        <w:rPr>
          <w:rFonts w:ascii="Lato" w:hAnsi="Lato" w:cs="Arial"/>
          <w:sz w:val="20"/>
          <w:szCs w:val="20"/>
        </w:rPr>
        <w:t>.</w:t>
      </w:r>
    </w:p>
    <w:p w14:paraId="427175D4" w14:textId="0B75299D" w:rsidR="002B2BAF" w:rsidRPr="009D638B" w:rsidRDefault="002B2BAF" w:rsidP="007D0F52">
      <w:pPr>
        <w:pStyle w:val="Akapitzlist1"/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/>
          <w:sz w:val="20"/>
          <w:szCs w:val="20"/>
        </w:rPr>
        <w:t xml:space="preserve">Oferta </w:t>
      </w:r>
      <w:r w:rsidR="00D05FCA">
        <w:rPr>
          <w:rFonts w:ascii="Lato" w:hAnsi="Lato" w:cs="Arial"/>
          <w:sz w:val="20"/>
          <w:szCs w:val="20"/>
        </w:rPr>
        <w:t>Wykonawcy</w:t>
      </w:r>
      <w:r w:rsidRPr="009D638B">
        <w:rPr>
          <w:rFonts w:ascii="Lato" w:hAnsi="Lato"/>
          <w:sz w:val="20"/>
          <w:szCs w:val="20"/>
        </w:rPr>
        <w:t xml:space="preserve"> stanowi Załącznik nr </w:t>
      </w:r>
      <w:r w:rsidR="00E53E7F" w:rsidRPr="009D638B">
        <w:rPr>
          <w:rFonts w:ascii="Lato" w:hAnsi="Lato"/>
          <w:sz w:val="20"/>
          <w:szCs w:val="20"/>
        </w:rPr>
        <w:t>2</w:t>
      </w:r>
      <w:r w:rsidRPr="009D638B">
        <w:rPr>
          <w:rFonts w:ascii="Lato" w:hAnsi="Lato"/>
          <w:sz w:val="20"/>
          <w:szCs w:val="20"/>
        </w:rPr>
        <w:t xml:space="preserve"> do Umowy. </w:t>
      </w:r>
    </w:p>
    <w:p w14:paraId="6ABF92A6" w14:textId="7745F68A" w:rsidR="002B2BAF" w:rsidRPr="009D638B" w:rsidRDefault="00D05FCA" w:rsidP="007D0F52">
      <w:pPr>
        <w:pStyle w:val="Akapitzlist1"/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Wykonawca</w:t>
      </w:r>
      <w:r w:rsidR="003804C9" w:rsidRPr="009D638B">
        <w:rPr>
          <w:rFonts w:ascii="Lato" w:hAnsi="Lato"/>
          <w:sz w:val="20"/>
          <w:szCs w:val="20"/>
        </w:rPr>
        <w:t xml:space="preserve"> oświadcza, iż</w:t>
      </w:r>
      <w:r w:rsidR="003804C9" w:rsidRPr="009D638B">
        <w:rPr>
          <w:rFonts w:ascii="Lato" w:hAnsi="Lato"/>
          <w:b/>
          <w:sz w:val="20"/>
          <w:szCs w:val="20"/>
        </w:rPr>
        <w:t xml:space="preserve"> </w:t>
      </w:r>
      <w:r w:rsidR="003804C9" w:rsidRPr="009D638B">
        <w:rPr>
          <w:rFonts w:ascii="Lato" w:hAnsi="Lato"/>
          <w:sz w:val="20"/>
          <w:szCs w:val="20"/>
        </w:rPr>
        <w:t>posiada ubezpieczenie OC na kwotę</w:t>
      </w:r>
      <w:r w:rsidR="002540F8" w:rsidRPr="009D638B">
        <w:rPr>
          <w:rFonts w:ascii="Lato" w:hAnsi="Lato"/>
          <w:sz w:val="20"/>
          <w:szCs w:val="20"/>
        </w:rPr>
        <w:t xml:space="preserve"> </w:t>
      </w:r>
      <w:r w:rsidR="00970F67" w:rsidRPr="00970F67">
        <w:rPr>
          <w:rFonts w:ascii="Lato" w:hAnsi="Lato"/>
          <w:sz w:val="20"/>
          <w:szCs w:val="20"/>
        </w:rPr>
        <w:t>nie niższą niż trzykrotną wartość zawartej umowy</w:t>
      </w:r>
      <w:r w:rsidR="003804C9" w:rsidRPr="009D638B">
        <w:rPr>
          <w:rFonts w:ascii="Lato" w:hAnsi="Lato"/>
          <w:sz w:val="20"/>
          <w:szCs w:val="20"/>
        </w:rPr>
        <w:t xml:space="preserve">, obejmujące szkody powstałe wskutek niewykonania lub nienależytego wykonywania zobowiązań i </w:t>
      </w:r>
      <w:r w:rsidR="003804C9" w:rsidRPr="009D638B">
        <w:rPr>
          <w:rFonts w:ascii="Lato" w:eastAsia="Calibri" w:hAnsi="Lato" w:cs="Arial"/>
          <w:sz w:val="20"/>
          <w:szCs w:val="20"/>
          <w:lang w:eastAsia="en-US"/>
        </w:rPr>
        <w:t>będzie kontynuować</w:t>
      </w:r>
      <w:r w:rsidR="00735D8B" w:rsidRPr="009D638B">
        <w:rPr>
          <w:rFonts w:ascii="Lato" w:eastAsia="Calibri" w:hAnsi="Lato" w:cs="Arial"/>
          <w:sz w:val="20"/>
          <w:szCs w:val="20"/>
          <w:lang w:eastAsia="en-US"/>
        </w:rPr>
        <w:t xml:space="preserve"> </w:t>
      </w:r>
      <w:r w:rsidR="0043181B" w:rsidRPr="009D638B">
        <w:rPr>
          <w:rFonts w:ascii="Lato" w:eastAsia="Calibri" w:hAnsi="Lato" w:cs="Arial"/>
          <w:sz w:val="20"/>
          <w:szCs w:val="20"/>
          <w:lang w:eastAsia="en-US"/>
        </w:rPr>
        <w:t>je</w:t>
      </w:r>
      <w:r w:rsidR="003804C9" w:rsidRPr="009D638B">
        <w:rPr>
          <w:rFonts w:ascii="Lato" w:eastAsia="Calibri" w:hAnsi="Lato" w:cs="Arial"/>
          <w:sz w:val="20"/>
          <w:szCs w:val="20"/>
          <w:lang w:eastAsia="en-US"/>
        </w:rPr>
        <w:t xml:space="preserve"> </w:t>
      </w:r>
      <w:r w:rsidR="00EC3B05" w:rsidRPr="009D638B">
        <w:rPr>
          <w:rFonts w:ascii="Lato" w:eastAsia="Calibri" w:hAnsi="Lato" w:cs="Arial"/>
          <w:sz w:val="20"/>
          <w:szCs w:val="20"/>
          <w:lang w:eastAsia="en-US"/>
        </w:rPr>
        <w:t xml:space="preserve">w tym samym zakresie oraz wysokości </w:t>
      </w:r>
      <w:r w:rsidR="003804C9" w:rsidRPr="009D638B">
        <w:rPr>
          <w:rFonts w:ascii="Lato" w:eastAsia="Calibri" w:hAnsi="Lato" w:cs="Arial"/>
          <w:sz w:val="20"/>
          <w:szCs w:val="20"/>
          <w:lang w:eastAsia="en-US"/>
        </w:rPr>
        <w:t>przez cały okres trwania</w:t>
      </w:r>
      <w:r w:rsidR="0043181B" w:rsidRPr="009D638B">
        <w:rPr>
          <w:rFonts w:ascii="Lato" w:eastAsia="Calibri" w:hAnsi="Lato" w:cs="Arial"/>
          <w:sz w:val="20"/>
          <w:szCs w:val="20"/>
          <w:lang w:eastAsia="en-US"/>
        </w:rPr>
        <w:t xml:space="preserve"> niniejszej</w:t>
      </w:r>
      <w:r w:rsidR="003804C9" w:rsidRPr="009D638B">
        <w:rPr>
          <w:rFonts w:ascii="Lato" w:eastAsia="Calibri" w:hAnsi="Lato" w:cs="Arial"/>
          <w:sz w:val="20"/>
          <w:szCs w:val="20"/>
          <w:lang w:eastAsia="en-US"/>
        </w:rPr>
        <w:t xml:space="preserve"> umo</w:t>
      </w:r>
      <w:r w:rsidR="0043181B" w:rsidRPr="009D638B">
        <w:rPr>
          <w:rFonts w:ascii="Lato" w:eastAsia="Calibri" w:hAnsi="Lato" w:cs="Arial"/>
          <w:sz w:val="20"/>
          <w:szCs w:val="20"/>
          <w:lang w:eastAsia="en-US"/>
        </w:rPr>
        <w:t>wy</w:t>
      </w:r>
      <w:r w:rsidR="00BE48DF" w:rsidRPr="009D638B">
        <w:rPr>
          <w:rFonts w:ascii="Lato" w:eastAsia="Calibri" w:hAnsi="Lato" w:cs="Arial"/>
          <w:sz w:val="20"/>
          <w:szCs w:val="20"/>
          <w:lang w:eastAsia="en-US"/>
        </w:rPr>
        <w:t xml:space="preserve"> oraz po zakończeniu jej realizacji w terminie przynajmniej roku</w:t>
      </w:r>
      <w:r w:rsidR="0043181B" w:rsidRPr="009D638B">
        <w:rPr>
          <w:rFonts w:ascii="Lato" w:eastAsia="Calibri" w:hAnsi="Lato" w:cs="Arial"/>
          <w:sz w:val="20"/>
          <w:szCs w:val="20"/>
          <w:lang w:eastAsia="en-US"/>
        </w:rPr>
        <w:t xml:space="preserve"> </w:t>
      </w:r>
      <w:r w:rsidR="00970F67" w:rsidRPr="00970F67">
        <w:rPr>
          <w:rFonts w:ascii="Lato" w:eastAsia="Calibri" w:hAnsi="Lato" w:cs="Arial"/>
          <w:sz w:val="20"/>
          <w:szCs w:val="20"/>
          <w:lang w:eastAsia="en-US"/>
        </w:rPr>
        <w:t>i przedłożenia umowy ubezpieczeniowej na żądanie Zamawiającego</w:t>
      </w:r>
      <w:r w:rsidR="003804C9" w:rsidRPr="009D638B">
        <w:rPr>
          <w:rFonts w:ascii="Lato" w:eastAsia="Calibri" w:hAnsi="Lato" w:cs="Arial"/>
          <w:sz w:val="20"/>
          <w:szCs w:val="20"/>
          <w:lang w:eastAsia="en-US"/>
        </w:rPr>
        <w:t xml:space="preserve">. </w:t>
      </w:r>
    </w:p>
    <w:p w14:paraId="3FF4D4B9" w14:textId="3FCD8854" w:rsidR="00CF5EC7" w:rsidRPr="009D638B" w:rsidRDefault="008D0423" w:rsidP="007D0F52">
      <w:pPr>
        <w:pStyle w:val="Akapitzlist1"/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Theme="minorHAnsi" w:hAnsi="Lato" w:cs="Lato"/>
          <w:color w:val="000000"/>
          <w:sz w:val="20"/>
          <w:szCs w:val="20"/>
          <w:lang w:eastAsia="en-US"/>
        </w:rPr>
        <w:t>Umowa została sporządzona w dwóch jednobrzmiących egzemplarzach, po jednym dla każdej ze stron, jeżeli została zawarta w formie pisemnej. W przypadku zawarcia umowy w formie elektronicznej, opatrzono ją kwalifikowanymi podpisami elektronicznymi</w:t>
      </w:r>
      <w:r w:rsidRPr="00316465">
        <w:rPr>
          <w:rFonts w:ascii="Lato" w:hAnsi="Lato"/>
          <w:color w:val="000000"/>
          <w:sz w:val="20"/>
          <w:szCs w:val="20"/>
        </w:rPr>
        <w:t>.</w:t>
      </w:r>
    </w:p>
    <w:p w14:paraId="2E919506" w14:textId="77777777" w:rsidR="00DE03D7" w:rsidRPr="009D638B" w:rsidRDefault="00DE03D7" w:rsidP="00FF6025">
      <w:pPr>
        <w:pStyle w:val="Akapitzlist1"/>
        <w:shd w:val="clear" w:color="auto" w:fill="FFFFFF"/>
        <w:spacing w:after="0"/>
        <w:jc w:val="both"/>
        <w:rPr>
          <w:rFonts w:ascii="Lato" w:eastAsia="Times New Roman" w:hAnsi="Lato" w:cs="Arial"/>
          <w:sz w:val="20"/>
          <w:szCs w:val="20"/>
        </w:rPr>
      </w:pPr>
    </w:p>
    <w:p w14:paraId="220EDC86" w14:textId="77777777" w:rsidR="00DE03D7" w:rsidRPr="009D638B" w:rsidRDefault="00DE03D7" w:rsidP="00FF6025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>Załączniki:</w:t>
      </w:r>
    </w:p>
    <w:p w14:paraId="32DE195C" w14:textId="77DEBF01" w:rsidR="003804C9" w:rsidRPr="009D638B" w:rsidRDefault="00DE03D7" w:rsidP="00FF6025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Załącznik nr 1 Specyfikacja </w:t>
      </w:r>
      <w:r w:rsidR="00970F67">
        <w:rPr>
          <w:rFonts w:ascii="Lato" w:hAnsi="Lato" w:cs="Arial"/>
          <w:sz w:val="20"/>
          <w:szCs w:val="20"/>
        </w:rPr>
        <w:t>(załącznik do zapytania ofertowego -opis przedmiotu zamówienia)</w:t>
      </w:r>
    </w:p>
    <w:p w14:paraId="20D7089E" w14:textId="0C01F706" w:rsidR="00E44C8F" w:rsidRPr="009D638B" w:rsidRDefault="00E44C8F" w:rsidP="00FF6025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9D638B">
        <w:rPr>
          <w:rFonts w:ascii="Lato" w:hAnsi="Lato" w:cs="Arial"/>
          <w:sz w:val="20"/>
          <w:szCs w:val="20"/>
        </w:rPr>
        <w:t xml:space="preserve">Załącznik nr </w:t>
      </w:r>
      <w:r w:rsidR="00E53E7F" w:rsidRPr="009D638B">
        <w:rPr>
          <w:rFonts w:ascii="Lato" w:hAnsi="Lato" w:cs="Arial"/>
          <w:sz w:val="20"/>
          <w:szCs w:val="20"/>
        </w:rPr>
        <w:t>2</w:t>
      </w:r>
      <w:r w:rsidRPr="009D638B">
        <w:rPr>
          <w:rFonts w:ascii="Lato" w:hAnsi="Lato" w:cs="Arial"/>
          <w:sz w:val="20"/>
          <w:szCs w:val="20"/>
        </w:rPr>
        <w:t xml:space="preserve"> Oferta </w:t>
      </w:r>
      <w:r w:rsidR="00D05FCA">
        <w:rPr>
          <w:rFonts w:ascii="Lato" w:hAnsi="Lato" w:cs="Arial"/>
          <w:sz w:val="20"/>
          <w:szCs w:val="20"/>
        </w:rPr>
        <w:t>Wykonawcy</w:t>
      </w:r>
    </w:p>
    <w:p w14:paraId="63C6787B" w14:textId="77777777" w:rsidR="00DE03D7" w:rsidRPr="009D638B" w:rsidRDefault="00DE03D7" w:rsidP="00FF6025">
      <w:pPr>
        <w:pStyle w:val="Akapitzlist1"/>
        <w:shd w:val="clear" w:color="auto" w:fill="FFFFFF"/>
        <w:spacing w:after="0"/>
        <w:jc w:val="both"/>
        <w:rPr>
          <w:rFonts w:ascii="Lato" w:eastAsia="Times New Roman" w:hAnsi="Lato" w:cs="Arial"/>
          <w:sz w:val="20"/>
          <w:szCs w:val="20"/>
        </w:rPr>
      </w:pPr>
    </w:p>
    <w:p w14:paraId="5008E013" w14:textId="63D9F176" w:rsidR="00DE03D7" w:rsidRPr="009D638B" w:rsidRDefault="00D05FCA" w:rsidP="00FF6025">
      <w:pPr>
        <w:pStyle w:val="Akapitzlist1"/>
        <w:shd w:val="clear" w:color="auto" w:fill="FFFFFF"/>
        <w:spacing w:after="0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Wykonawca</w:t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DE03D7" w:rsidRPr="009D638B">
        <w:rPr>
          <w:rFonts w:ascii="Lato" w:eastAsia="Times New Roman" w:hAnsi="Lato" w:cs="Arial"/>
          <w:sz w:val="20"/>
          <w:szCs w:val="20"/>
        </w:rPr>
        <w:tab/>
      </w:r>
      <w:r w:rsidR="007D0F52">
        <w:rPr>
          <w:rFonts w:ascii="Lato" w:eastAsia="Times New Roman" w:hAnsi="Lato" w:cs="Arial"/>
          <w:sz w:val="20"/>
          <w:szCs w:val="20"/>
        </w:rPr>
        <w:t>Zamawiający</w:t>
      </w:r>
    </w:p>
    <w:p w14:paraId="7F890720" w14:textId="77777777" w:rsidR="00E33DEC" w:rsidRPr="009D638B" w:rsidRDefault="00CF5EC7" w:rsidP="00FF6025">
      <w:pPr>
        <w:shd w:val="clear" w:color="auto" w:fill="FFFFFF"/>
        <w:spacing w:line="276" w:lineRule="auto"/>
        <w:jc w:val="both"/>
        <w:rPr>
          <w:rFonts w:ascii="Lato" w:eastAsia="Times New Roman" w:hAnsi="Lato" w:cs="Arial"/>
          <w:sz w:val="20"/>
          <w:szCs w:val="20"/>
        </w:rPr>
      </w:pPr>
      <w:r w:rsidRPr="009D638B">
        <w:rPr>
          <w:rFonts w:ascii="Lato" w:eastAsia="Times New Roman" w:hAnsi="Lato" w:cs="Arial"/>
          <w:sz w:val="20"/>
          <w:szCs w:val="20"/>
        </w:rPr>
        <w:t> </w:t>
      </w:r>
    </w:p>
    <w:p w14:paraId="46E348BE" w14:textId="6737F0BE" w:rsidR="00E33DEC" w:rsidRPr="009D638B" w:rsidRDefault="00E33DEC" w:rsidP="00FF6025">
      <w:pPr>
        <w:widowControl/>
        <w:suppressAutoHyphens w:val="0"/>
        <w:spacing w:after="160" w:line="259" w:lineRule="auto"/>
        <w:jc w:val="both"/>
        <w:rPr>
          <w:rFonts w:ascii="Lato" w:eastAsia="Times New Roman" w:hAnsi="Lato" w:cs="Arial"/>
          <w:sz w:val="20"/>
          <w:szCs w:val="20"/>
        </w:rPr>
      </w:pPr>
    </w:p>
    <w:sectPr w:rsidR="00E33DEC" w:rsidRPr="009D63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A35C" w14:textId="77777777" w:rsidR="00A31F99" w:rsidRDefault="00A31F99" w:rsidP="000830A2">
      <w:pPr>
        <w:spacing w:line="240" w:lineRule="auto"/>
      </w:pPr>
      <w:r>
        <w:separator/>
      </w:r>
    </w:p>
  </w:endnote>
  <w:endnote w:type="continuationSeparator" w:id="0">
    <w:p w14:paraId="0DB120A3" w14:textId="77777777" w:rsidR="00A31F99" w:rsidRDefault="00A31F99" w:rsidP="00083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836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94FA331" w14:textId="57491CA3" w:rsidR="009E721B" w:rsidRPr="0033765C" w:rsidRDefault="009E721B" w:rsidP="0033765C">
            <w:pPr>
              <w:pStyle w:val="Stopka"/>
              <w:jc w:val="right"/>
            </w:pPr>
            <w:r w:rsidRPr="005E0FB0">
              <w:rPr>
                <w:rFonts w:ascii="Lato" w:hAnsi="Lato"/>
                <w:color w:val="00B0F0"/>
                <w:sz w:val="20"/>
                <w:szCs w:val="20"/>
              </w:rPr>
              <w:t xml:space="preserve">Strona </w: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begin"/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instrText>PAGE</w:instrTex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separate"/>
            </w:r>
            <w:r w:rsidR="00785733">
              <w:rPr>
                <w:rFonts w:ascii="Lato" w:hAnsi="Lato"/>
                <w:bCs/>
                <w:noProof/>
                <w:color w:val="00B0F0"/>
                <w:sz w:val="20"/>
                <w:szCs w:val="20"/>
              </w:rPr>
              <w:t>21</w: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end"/>
            </w:r>
            <w:r w:rsidRPr="005E0FB0">
              <w:rPr>
                <w:rFonts w:ascii="Lato" w:hAnsi="Lato"/>
                <w:color w:val="00B0F0"/>
                <w:sz w:val="20"/>
                <w:szCs w:val="20"/>
              </w:rPr>
              <w:t xml:space="preserve"> z </w: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begin"/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instrText>NUMPAGES</w:instrTex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separate"/>
            </w:r>
            <w:r w:rsidR="00785733">
              <w:rPr>
                <w:rFonts w:ascii="Lato" w:hAnsi="Lato"/>
                <w:bCs/>
                <w:noProof/>
                <w:color w:val="00B0F0"/>
                <w:sz w:val="20"/>
                <w:szCs w:val="20"/>
              </w:rPr>
              <w:t>26</w:t>
            </w:r>
            <w:r w:rsidRPr="005E0FB0">
              <w:rPr>
                <w:rFonts w:ascii="Lato" w:hAnsi="Lato"/>
                <w:bCs/>
                <w:color w:val="00B0F0"/>
                <w:sz w:val="20"/>
                <w:szCs w:val="20"/>
              </w:rPr>
              <w:fldChar w:fldCharType="end"/>
            </w:r>
          </w:p>
        </w:sdtContent>
      </w:sdt>
    </w:sdtContent>
  </w:sdt>
  <w:p w14:paraId="723334C9" w14:textId="77777777" w:rsidR="009E721B" w:rsidRDefault="009E7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69D0" w14:textId="77777777" w:rsidR="00A31F99" w:rsidRDefault="00A31F99" w:rsidP="000830A2">
      <w:pPr>
        <w:spacing w:line="240" w:lineRule="auto"/>
      </w:pPr>
      <w:r>
        <w:separator/>
      </w:r>
    </w:p>
  </w:footnote>
  <w:footnote w:type="continuationSeparator" w:id="0">
    <w:p w14:paraId="485204B0" w14:textId="77777777" w:rsidR="00A31F99" w:rsidRDefault="00A31F99" w:rsidP="000830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AE0835"/>
    <w:multiLevelType w:val="hybridMultilevel"/>
    <w:tmpl w:val="9946ACEA"/>
    <w:lvl w:ilvl="0" w:tplc="B8E6F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B17F7"/>
    <w:multiLevelType w:val="hybridMultilevel"/>
    <w:tmpl w:val="30A69ED6"/>
    <w:lvl w:ilvl="0" w:tplc="07966462">
      <w:start w:val="1"/>
      <w:numFmt w:val="lowerLetter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595664"/>
    <w:multiLevelType w:val="hybridMultilevel"/>
    <w:tmpl w:val="E06E7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CA2CAE"/>
    <w:multiLevelType w:val="hybridMultilevel"/>
    <w:tmpl w:val="1E0E70BC"/>
    <w:lvl w:ilvl="0" w:tplc="0A386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48645C"/>
    <w:multiLevelType w:val="hybridMultilevel"/>
    <w:tmpl w:val="53821DE6"/>
    <w:lvl w:ilvl="0" w:tplc="7004C81C">
      <w:start w:val="2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BE5993"/>
    <w:multiLevelType w:val="hybridMultilevel"/>
    <w:tmpl w:val="2B1A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483"/>
    <w:multiLevelType w:val="hybridMultilevel"/>
    <w:tmpl w:val="20A0FCF8"/>
    <w:lvl w:ilvl="0" w:tplc="87B835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29C7"/>
    <w:multiLevelType w:val="hybridMultilevel"/>
    <w:tmpl w:val="0E9CE70A"/>
    <w:lvl w:ilvl="0" w:tplc="0A549FAA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364CC"/>
    <w:multiLevelType w:val="hybridMultilevel"/>
    <w:tmpl w:val="3DF699EE"/>
    <w:lvl w:ilvl="0" w:tplc="D17065B2">
      <w:start w:val="1"/>
      <w:numFmt w:val="lowerLetter"/>
      <w:lvlText w:val="%1)"/>
      <w:lvlJc w:val="left"/>
      <w:pPr>
        <w:ind w:left="927" w:hanging="360"/>
      </w:pPr>
      <w:rPr>
        <w:rFonts w:eastAsia="Lucida Sans Unicode"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72649F8"/>
    <w:multiLevelType w:val="hybridMultilevel"/>
    <w:tmpl w:val="50424EFE"/>
    <w:lvl w:ilvl="0" w:tplc="E3700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C1C9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900FC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CAE2AE8">
      <w:start w:val="4"/>
      <w:numFmt w:val="bullet"/>
      <w:lvlText w:val="-"/>
      <w:lvlJc w:val="left"/>
      <w:pPr>
        <w:ind w:left="2345" w:hanging="360"/>
      </w:pPr>
      <w:rPr>
        <w:rFonts w:ascii="Lato" w:eastAsia="Times New Roman" w:hAnsi="Lato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0BD"/>
    <w:multiLevelType w:val="hybridMultilevel"/>
    <w:tmpl w:val="000C11F4"/>
    <w:lvl w:ilvl="0" w:tplc="FFFFFFFF">
      <w:start w:val="1"/>
      <w:numFmt w:val="decimal"/>
      <w:lvlText w:val="%1."/>
      <w:lvlJc w:val="center"/>
      <w:pPr>
        <w:ind w:left="758" w:hanging="360"/>
      </w:pPr>
      <w:rPr>
        <w:rFonts w:hint="default"/>
      </w:rPr>
    </w:lvl>
    <w:lvl w:ilvl="1" w:tplc="91EEC604">
      <w:start w:val="1"/>
      <w:numFmt w:val="decimal"/>
      <w:lvlText w:val="%2."/>
      <w:lvlJc w:val="center"/>
      <w:pPr>
        <w:ind w:left="147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334A5D36"/>
    <w:multiLevelType w:val="hybridMultilevel"/>
    <w:tmpl w:val="F5DCA2EE"/>
    <w:lvl w:ilvl="0" w:tplc="125CD7E4">
      <w:start w:val="1"/>
      <w:numFmt w:val="lowerLetter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56CE5"/>
    <w:multiLevelType w:val="hybridMultilevel"/>
    <w:tmpl w:val="1CE610B4"/>
    <w:lvl w:ilvl="0" w:tplc="08F01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A094D"/>
    <w:multiLevelType w:val="hybridMultilevel"/>
    <w:tmpl w:val="970E76F2"/>
    <w:lvl w:ilvl="0" w:tplc="A7F027C2">
      <w:start w:val="1"/>
      <w:numFmt w:val="lowerLetter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E2B33"/>
    <w:multiLevelType w:val="hybridMultilevel"/>
    <w:tmpl w:val="CC3A66AA"/>
    <w:lvl w:ilvl="0" w:tplc="F7CAC708">
      <w:start w:val="1"/>
      <w:numFmt w:val="decimal"/>
      <w:lvlText w:val="%1)"/>
      <w:lvlJc w:val="left"/>
      <w:pPr>
        <w:ind w:left="1211" w:hanging="360"/>
      </w:pPr>
      <w:rPr>
        <w:rFonts w:ascii="Lato" w:eastAsia="SimSun" w:hAnsi="Lato" w:cs="Tahoma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9446A18"/>
    <w:multiLevelType w:val="singleLevel"/>
    <w:tmpl w:val="88CCA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</w:abstractNum>
  <w:abstractNum w:abstractNumId="23" w15:restartNumberingAfterBreak="0">
    <w:nsid w:val="4EFC554F"/>
    <w:multiLevelType w:val="hybridMultilevel"/>
    <w:tmpl w:val="DF12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43893"/>
    <w:multiLevelType w:val="hybridMultilevel"/>
    <w:tmpl w:val="216A591A"/>
    <w:lvl w:ilvl="0" w:tplc="B27A88C8">
      <w:start w:val="1"/>
      <w:numFmt w:val="decimal"/>
      <w:lvlText w:val="%1)"/>
      <w:lvlJc w:val="left"/>
      <w:pPr>
        <w:ind w:left="1279" w:hanging="570"/>
      </w:pPr>
      <w:rPr>
        <w:rFonts w:ascii="Lato" w:eastAsia="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5F673C"/>
    <w:multiLevelType w:val="hybridMultilevel"/>
    <w:tmpl w:val="DBF836CA"/>
    <w:lvl w:ilvl="0" w:tplc="519AE382">
      <w:start w:val="1"/>
      <w:numFmt w:val="decimal"/>
      <w:lvlText w:val="%1)"/>
      <w:lvlJc w:val="left"/>
      <w:pPr>
        <w:ind w:left="1440" w:hanging="360"/>
      </w:pPr>
      <w:rPr>
        <w:rFonts w:ascii="Lato" w:eastAsia="SimSun" w:hAnsi="Lato" w:cs="Tahoma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25C0E"/>
    <w:multiLevelType w:val="hybridMultilevel"/>
    <w:tmpl w:val="25709050"/>
    <w:lvl w:ilvl="0" w:tplc="BE6E3574">
      <w:start w:val="1"/>
      <w:numFmt w:val="decimal"/>
      <w:lvlText w:val="%1)"/>
      <w:lvlJc w:val="left"/>
      <w:pPr>
        <w:ind w:left="1127" w:hanging="5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2D503C"/>
    <w:multiLevelType w:val="hybridMultilevel"/>
    <w:tmpl w:val="00E6F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07B4"/>
    <w:multiLevelType w:val="hybridMultilevel"/>
    <w:tmpl w:val="C3B6C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10281A"/>
    <w:multiLevelType w:val="hybridMultilevel"/>
    <w:tmpl w:val="695A2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696AB7"/>
    <w:multiLevelType w:val="hybridMultilevel"/>
    <w:tmpl w:val="B1CECAAC"/>
    <w:lvl w:ilvl="0" w:tplc="A37C580C">
      <w:start w:val="1"/>
      <w:numFmt w:val="lowerLetter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02B9F"/>
    <w:multiLevelType w:val="hybridMultilevel"/>
    <w:tmpl w:val="4C34E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551B24"/>
    <w:multiLevelType w:val="hybridMultilevel"/>
    <w:tmpl w:val="0232AB14"/>
    <w:lvl w:ilvl="0" w:tplc="CAC43E68">
      <w:start w:val="1"/>
      <w:numFmt w:val="decimal"/>
      <w:lvlText w:val="%1)"/>
      <w:lvlJc w:val="left"/>
      <w:pPr>
        <w:ind w:left="1637" w:hanging="360"/>
      </w:pPr>
      <w:rPr>
        <w:rFonts w:ascii="Lato" w:eastAsia="Times New Roman" w:hAnsi="Lato" w:cs="Arial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798E18C1"/>
    <w:multiLevelType w:val="hybridMultilevel"/>
    <w:tmpl w:val="887C8F04"/>
    <w:lvl w:ilvl="0" w:tplc="FB8AAAE4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Tahoma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984092">
    <w:abstractNumId w:val="1"/>
  </w:num>
  <w:num w:numId="2" w16cid:durableId="1408068302">
    <w:abstractNumId w:val="16"/>
  </w:num>
  <w:num w:numId="3" w16cid:durableId="1237202942">
    <w:abstractNumId w:val="32"/>
  </w:num>
  <w:num w:numId="4" w16cid:durableId="309746792">
    <w:abstractNumId w:val="11"/>
  </w:num>
  <w:num w:numId="5" w16cid:durableId="529687471">
    <w:abstractNumId w:val="29"/>
  </w:num>
  <w:num w:numId="6" w16cid:durableId="1024789953">
    <w:abstractNumId w:val="19"/>
  </w:num>
  <w:num w:numId="7" w16cid:durableId="1578323161">
    <w:abstractNumId w:val="28"/>
  </w:num>
  <w:num w:numId="8" w16cid:durableId="12536479">
    <w:abstractNumId w:val="8"/>
  </w:num>
  <w:num w:numId="9" w16cid:durableId="514346436">
    <w:abstractNumId w:val="18"/>
  </w:num>
  <w:num w:numId="10" w16cid:durableId="464545320">
    <w:abstractNumId w:val="30"/>
  </w:num>
  <w:num w:numId="11" w16cid:durableId="1269577991">
    <w:abstractNumId w:val="20"/>
  </w:num>
  <w:num w:numId="12" w16cid:durableId="1147866611">
    <w:abstractNumId w:val="22"/>
  </w:num>
  <w:num w:numId="13" w16cid:durableId="1617566692">
    <w:abstractNumId w:val="12"/>
  </w:num>
  <w:num w:numId="14" w16cid:durableId="2060549604">
    <w:abstractNumId w:val="27"/>
  </w:num>
  <w:num w:numId="15" w16cid:durableId="933975662">
    <w:abstractNumId w:val="7"/>
  </w:num>
  <w:num w:numId="16" w16cid:durableId="1801534621">
    <w:abstractNumId w:val="24"/>
  </w:num>
  <w:num w:numId="17" w16cid:durableId="2136556145">
    <w:abstractNumId w:val="10"/>
  </w:num>
  <w:num w:numId="18" w16cid:durableId="437481732">
    <w:abstractNumId w:val="15"/>
  </w:num>
  <w:num w:numId="19" w16cid:durableId="325327547">
    <w:abstractNumId w:val="17"/>
  </w:num>
  <w:num w:numId="20" w16cid:durableId="514076434">
    <w:abstractNumId w:val="14"/>
  </w:num>
  <w:num w:numId="21" w16cid:durableId="150827780">
    <w:abstractNumId w:val="21"/>
  </w:num>
  <w:num w:numId="22" w16cid:durableId="1113020544">
    <w:abstractNumId w:val="13"/>
  </w:num>
  <w:num w:numId="23" w16cid:durableId="1943763217">
    <w:abstractNumId w:val="33"/>
  </w:num>
  <w:num w:numId="24" w16cid:durableId="1596596253">
    <w:abstractNumId w:val="25"/>
  </w:num>
  <w:num w:numId="25" w16cid:durableId="805859957">
    <w:abstractNumId w:val="9"/>
  </w:num>
  <w:num w:numId="26" w16cid:durableId="824516354">
    <w:abstractNumId w:val="31"/>
  </w:num>
  <w:num w:numId="27" w16cid:durableId="1513909498">
    <w:abstractNumId w:val="23"/>
  </w:num>
  <w:num w:numId="28" w16cid:durableId="15152704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C7"/>
    <w:rsid w:val="00005AF0"/>
    <w:rsid w:val="00021223"/>
    <w:rsid w:val="00037629"/>
    <w:rsid w:val="00043F3D"/>
    <w:rsid w:val="000440B1"/>
    <w:rsid w:val="00063A77"/>
    <w:rsid w:val="00064601"/>
    <w:rsid w:val="000830A2"/>
    <w:rsid w:val="00086237"/>
    <w:rsid w:val="00094817"/>
    <w:rsid w:val="000C0FEE"/>
    <w:rsid w:val="000D485D"/>
    <w:rsid w:val="000F00A0"/>
    <w:rsid w:val="000F32EE"/>
    <w:rsid w:val="000F38EB"/>
    <w:rsid w:val="001401BA"/>
    <w:rsid w:val="00146F08"/>
    <w:rsid w:val="00160A22"/>
    <w:rsid w:val="001730E2"/>
    <w:rsid w:val="00187E09"/>
    <w:rsid w:val="00196D09"/>
    <w:rsid w:val="00197D7E"/>
    <w:rsid w:val="001A3D23"/>
    <w:rsid w:val="001A6AC4"/>
    <w:rsid w:val="001B35B3"/>
    <w:rsid w:val="002249B2"/>
    <w:rsid w:val="002540F8"/>
    <w:rsid w:val="00265C3B"/>
    <w:rsid w:val="00272835"/>
    <w:rsid w:val="002A5291"/>
    <w:rsid w:val="002A52D2"/>
    <w:rsid w:val="002B2BAF"/>
    <w:rsid w:val="002D1B14"/>
    <w:rsid w:val="002E668F"/>
    <w:rsid w:val="002F3D9A"/>
    <w:rsid w:val="003026E6"/>
    <w:rsid w:val="00306616"/>
    <w:rsid w:val="00307653"/>
    <w:rsid w:val="003213E4"/>
    <w:rsid w:val="00324CD6"/>
    <w:rsid w:val="0033765C"/>
    <w:rsid w:val="003638E2"/>
    <w:rsid w:val="00367BEC"/>
    <w:rsid w:val="00373C2D"/>
    <w:rsid w:val="003804C9"/>
    <w:rsid w:val="0038309D"/>
    <w:rsid w:val="003927A7"/>
    <w:rsid w:val="00392CD1"/>
    <w:rsid w:val="003B0201"/>
    <w:rsid w:val="003B10FF"/>
    <w:rsid w:val="003C56B7"/>
    <w:rsid w:val="003D612D"/>
    <w:rsid w:val="003D7935"/>
    <w:rsid w:val="003E6DB0"/>
    <w:rsid w:val="003F57AA"/>
    <w:rsid w:val="003F7E28"/>
    <w:rsid w:val="004244CD"/>
    <w:rsid w:val="00426230"/>
    <w:rsid w:val="0043181B"/>
    <w:rsid w:val="0044049D"/>
    <w:rsid w:val="0044084C"/>
    <w:rsid w:val="00442133"/>
    <w:rsid w:val="00447F72"/>
    <w:rsid w:val="0045404C"/>
    <w:rsid w:val="00485B82"/>
    <w:rsid w:val="004F6399"/>
    <w:rsid w:val="00504FB3"/>
    <w:rsid w:val="0050502D"/>
    <w:rsid w:val="0052231B"/>
    <w:rsid w:val="005372E3"/>
    <w:rsid w:val="00572A14"/>
    <w:rsid w:val="00576B58"/>
    <w:rsid w:val="0058573E"/>
    <w:rsid w:val="005876EF"/>
    <w:rsid w:val="005A2E84"/>
    <w:rsid w:val="005A6D73"/>
    <w:rsid w:val="005C2CB8"/>
    <w:rsid w:val="005C4B55"/>
    <w:rsid w:val="005C7199"/>
    <w:rsid w:val="005E0FB0"/>
    <w:rsid w:val="005E2F33"/>
    <w:rsid w:val="005F45FC"/>
    <w:rsid w:val="00601C9F"/>
    <w:rsid w:val="00606042"/>
    <w:rsid w:val="00614037"/>
    <w:rsid w:val="00651974"/>
    <w:rsid w:val="00654D41"/>
    <w:rsid w:val="006642EF"/>
    <w:rsid w:val="00676EF0"/>
    <w:rsid w:val="006C01F0"/>
    <w:rsid w:val="006C66BF"/>
    <w:rsid w:val="006E0D73"/>
    <w:rsid w:val="007014C6"/>
    <w:rsid w:val="00726E80"/>
    <w:rsid w:val="00731A4D"/>
    <w:rsid w:val="00733321"/>
    <w:rsid w:val="007343F6"/>
    <w:rsid w:val="00735D8B"/>
    <w:rsid w:val="007431E7"/>
    <w:rsid w:val="00743A7D"/>
    <w:rsid w:val="00743E66"/>
    <w:rsid w:val="007501A6"/>
    <w:rsid w:val="00752BB4"/>
    <w:rsid w:val="0076116D"/>
    <w:rsid w:val="00767575"/>
    <w:rsid w:val="00767823"/>
    <w:rsid w:val="007767E9"/>
    <w:rsid w:val="00785733"/>
    <w:rsid w:val="007C14FD"/>
    <w:rsid w:val="007C269F"/>
    <w:rsid w:val="007C5424"/>
    <w:rsid w:val="007D0F52"/>
    <w:rsid w:val="007D7A96"/>
    <w:rsid w:val="00803482"/>
    <w:rsid w:val="008171BE"/>
    <w:rsid w:val="0081789A"/>
    <w:rsid w:val="00824935"/>
    <w:rsid w:val="00861143"/>
    <w:rsid w:val="00874044"/>
    <w:rsid w:val="00882299"/>
    <w:rsid w:val="0088521B"/>
    <w:rsid w:val="008875A6"/>
    <w:rsid w:val="00892710"/>
    <w:rsid w:val="008A6AFD"/>
    <w:rsid w:val="008A7BE8"/>
    <w:rsid w:val="008C0B7E"/>
    <w:rsid w:val="008D0423"/>
    <w:rsid w:val="008E5A33"/>
    <w:rsid w:val="008E79A8"/>
    <w:rsid w:val="008F21A6"/>
    <w:rsid w:val="008F604D"/>
    <w:rsid w:val="00913FC4"/>
    <w:rsid w:val="00915E30"/>
    <w:rsid w:val="00924996"/>
    <w:rsid w:val="00965B77"/>
    <w:rsid w:val="00970F67"/>
    <w:rsid w:val="00972C83"/>
    <w:rsid w:val="00994912"/>
    <w:rsid w:val="009D638B"/>
    <w:rsid w:val="009E0AF9"/>
    <w:rsid w:val="009E721B"/>
    <w:rsid w:val="009F2CB8"/>
    <w:rsid w:val="00A04401"/>
    <w:rsid w:val="00A0685F"/>
    <w:rsid w:val="00A31F99"/>
    <w:rsid w:val="00A33909"/>
    <w:rsid w:val="00A3727F"/>
    <w:rsid w:val="00A4134B"/>
    <w:rsid w:val="00A4475D"/>
    <w:rsid w:val="00A45447"/>
    <w:rsid w:val="00A745D3"/>
    <w:rsid w:val="00A9470D"/>
    <w:rsid w:val="00A97589"/>
    <w:rsid w:val="00AA28F1"/>
    <w:rsid w:val="00AA46FA"/>
    <w:rsid w:val="00AB2934"/>
    <w:rsid w:val="00AB59F4"/>
    <w:rsid w:val="00AD72FC"/>
    <w:rsid w:val="00AE2D7D"/>
    <w:rsid w:val="00AE76A6"/>
    <w:rsid w:val="00B0457A"/>
    <w:rsid w:val="00B24A20"/>
    <w:rsid w:val="00B4104A"/>
    <w:rsid w:val="00B50A0A"/>
    <w:rsid w:val="00B555B6"/>
    <w:rsid w:val="00B64212"/>
    <w:rsid w:val="00B759FC"/>
    <w:rsid w:val="00B77C65"/>
    <w:rsid w:val="00B90B0D"/>
    <w:rsid w:val="00B92F5F"/>
    <w:rsid w:val="00B93A83"/>
    <w:rsid w:val="00BB526F"/>
    <w:rsid w:val="00BE48DF"/>
    <w:rsid w:val="00BE763E"/>
    <w:rsid w:val="00C37023"/>
    <w:rsid w:val="00C65432"/>
    <w:rsid w:val="00C76881"/>
    <w:rsid w:val="00C85AFA"/>
    <w:rsid w:val="00C95151"/>
    <w:rsid w:val="00CF5EC7"/>
    <w:rsid w:val="00D05FCA"/>
    <w:rsid w:val="00D07C9A"/>
    <w:rsid w:val="00D1564B"/>
    <w:rsid w:val="00D3505F"/>
    <w:rsid w:val="00D412B1"/>
    <w:rsid w:val="00D47F92"/>
    <w:rsid w:val="00D66168"/>
    <w:rsid w:val="00D85E2A"/>
    <w:rsid w:val="00D9337A"/>
    <w:rsid w:val="00D976D6"/>
    <w:rsid w:val="00DA3F6D"/>
    <w:rsid w:val="00DA4344"/>
    <w:rsid w:val="00DC1C93"/>
    <w:rsid w:val="00DE03D7"/>
    <w:rsid w:val="00E17729"/>
    <w:rsid w:val="00E26525"/>
    <w:rsid w:val="00E33DEC"/>
    <w:rsid w:val="00E42F22"/>
    <w:rsid w:val="00E43527"/>
    <w:rsid w:val="00E44C8F"/>
    <w:rsid w:val="00E53E7F"/>
    <w:rsid w:val="00E55175"/>
    <w:rsid w:val="00E56BB0"/>
    <w:rsid w:val="00EA4CE4"/>
    <w:rsid w:val="00EB0656"/>
    <w:rsid w:val="00EB7544"/>
    <w:rsid w:val="00EC3B05"/>
    <w:rsid w:val="00ED6EA6"/>
    <w:rsid w:val="00EF7E1C"/>
    <w:rsid w:val="00F054E8"/>
    <w:rsid w:val="00F251BE"/>
    <w:rsid w:val="00F33EBA"/>
    <w:rsid w:val="00F4301C"/>
    <w:rsid w:val="00F538A0"/>
    <w:rsid w:val="00F94F4D"/>
    <w:rsid w:val="00FA3D3D"/>
    <w:rsid w:val="00FA6E6E"/>
    <w:rsid w:val="00FB463B"/>
    <w:rsid w:val="00FB4CE8"/>
    <w:rsid w:val="00FC1301"/>
    <w:rsid w:val="00FC2B1B"/>
    <w:rsid w:val="00FE7703"/>
    <w:rsid w:val="00FF1E9E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5D12"/>
  <w15:chartTrackingRefBased/>
  <w15:docId w15:val="{BA7D9910-6A05-49C9-B9CB-02E17977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EC7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F5EC7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Akapitzlist1">
    <w:name w:val="Akapit z listą1"/>
    <w:basedOn w:val="Normalny"/>
    <w:rsid w:val="00CF5EC7"/>
    <w:pPr>
      <w:spacing w:after="200" w:line="276" w:lineRule="auto"/>
      <w:ind w:left="720"/>
    </w:p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1"/>
    <w:qFormat/>
    <w:rsid w:val="00FA3D3D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063A77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063A77"/>
    <w:pPr>
      <w:widowControl/>
      <w:suppressAutoHyphens w:val="0"/>
      <w:spacing w:after="120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3A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3A7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ny"/>
    <w:rsid w:val="007C5424"/>
    <w:pPr>
      <w:widowControl/>
      <w:numPr>
        <w:numId w:val="4"/>
      </w:numPr>
      <w:suppressAutoHyphens w:val="0"/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0A2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0A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143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14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14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14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14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765C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765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765C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765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B92F5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555B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21E1-FB9A-4BDA-98A7-1FA30B94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3627</Words>
  <Characters>21765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dcterms:created xsi:type="dcterms:W3CDTF">2023-09-07T11:13:00Z</dcterms:created>
  <dcterms:modified xsi:type="dcterms:W3CDTF">2023-09-07T11:38:00Z</dcterms:modified>
</cp:coreProperties>
</file>