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D622C71" w14:textId="6AC9B0DA" w:rsidR="00352336" w:rsidRDefault="00D35FCF">
      <w:pPr>
        <w:pStyle w:val="Tekstpodstawowy"/>
        <w:rPr>
          <w:rFonts w:cs="Arial Narrow"/>
          <w:b/>
          <w:bCs/>
          <w:sz w:val="32"/>
          <w:szCs w:val="32"/>
        </w:rPr>
      </w:pPr>
      <w:r w:rsidRPr="00180C6A">
        <w:rPr>
          <w:noProof/>
          <w:sz w:val="16"/>
          <w:szCs w:val="21"/>
          <w:lang w:eastAsia="pl-PL" w:bidi="ar-SA"/>
        </w:rPr>
        <w:drawing>
          <wp:anchor distT="0" distB="0" distL="0" distR="0" simplePos="0" relativeHeight="251658240" behindDoc="0" locked="0" layoutInCell="1" allowOverlap="1" wp14:anchorId="5BD8333F" wp14:editId="6B10F3C4">
            <wp:simplePos x="0" y="0"/>
            <wp:positionH relativeFrom="column">
              <wp:posOffset>4679315</wp:posOffset>
            </wp:positionH>
            <wp:positionV relativeFrom="paragraph">
              <wp:posOffset>6614</wp:posOffset>
            </wp:positionV>
            <wp:extent cx="1448435" cy="1066800"/>
            <wp:effectExtent l="0" t="0" r="0" b="0"/>
            <wp:wrapSquare wrapText="bothSides"/>
            <wp:docPr id="6" name="Obraz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6"/>
                    <pic:cNvPicPr>
                      <a:picLocks/>
                    </pic:cNvPicPr>
                  </pic:nvPicPr>
                  <pic:blipFill rotWithShape="1">
                    <a:blip r:embed="rId8" cstate="print">
                      <a:extLst>
                        <a:ext uri="{28A0092B-C50C-407E-A947-70E740481C1C}">
                          <a14:useLocalDpi xmlns:a14="http://schemas.microsoft.com/office/drawing/2010/main" val="0"/>
                        </a:ext>
                      </a:extLst>
                    </a:blip>
                    <a:srcRect t="3760" b="12281"/>
                    <a:stretch/>
                  </pic:blipFill>
                  <pic:spPr bwMode="auto">
                    <a:xfrm>
                      <a:off x="0" y="0"/>
                      <a:ext cx="1448435" cy="1066800"/>
                    </a:xfrm>
                    <a:prstGeom prst="rect">
                      <a:avLst/>
                    </a:prstGeom>
                    <a:solidFill>
                      <a:srgbClr val="FFFFFF"/>
                    </a:solidFill>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6056E9">
        <w:rPr>
          <w:rFonts w:cs="Arial Narrow"/>
          <w:b/>
          <w:bCs/>
          <w:sz w:val="32"/>
          <w:szCs w:val="32"/>
        </w:rPr>
        <w:t>SPECYFIKACJA TECHNICZNA</w:t>
      </w:r>
    </w:p>
    <w:p w14:paraId="4A07CAE1" w14:textId="33A3B7C1" w:rsidR="00D105BD" w:rsidRPr="00352336" w:rsidRDefault="00962099">
      <w:pPr>
        <w:pStyle w:val="Tekstpodstawowy"/>
        <w:rPr>
          <w:rFonts w:cs="Arial Narrow"/>
          <w:b/>
          <w:bCs/>
          <w:sz w:val="24"/>
        </w:rPr>
      </w:pPr>
      <w:r>
        <w:rPr>
          <w:rFonts w:cs="Arial Narrow"/>
          <w:b/>
          <w:bCs/>
          <w:sz w:val="24"/>
        </w:rPr>
        <w:t>A</w:t>
      </w:r>
      <w:r w:rsidR="006056E9">
        <w:rPr>
          <w:rFonts w:cs="Arial Narrow"/>
          <w:b/>
          <w:bCs/>
          <w:sz w:val="24"/>
        </w:rPr>
        <w:t xml:space="preserve">kustyka </w:t>
      </w:r>
      <w:r w:rsidR="00D105BD" w:rsidRPr="00352336">
        <w:rPr>
          <w:rFonts w:cs="Arial Narrow"/>
          <w:b/>
          <w:bCs/>
          <w:sz w:val="24"/>
        </w:rPr>
        <w:t xml:space="preserve"> </w:t>
      </w:r>
    </w:p>
    <w:p w14:paraId="17B9D50D" w14:textId="50AD2139" w:rsidR="003526DE" w:rsidRPr="00352336" w:rsidRDefault="003526DE">
      <w:pPr>
        <w:pStyle w:val="Tekstpodstawowy"/>
        <w:rPr>
          <w:rFonts w:cs="Arial Narrow"/>
          <w:b/>
          <w:bCs/>
          <w:sz w:val="24"/>
        </w:rPr>
      </w:pPr>
    </w:p>
    <w:p w14:paraId="4F2F1429" w14:textId="77777777" w:rsidR="003526DE" w:rsidRPr="00E50126" w:rsidRDefault="003526DE">
      <w:pPr>
        <w:pStyle w:val="Tekstpodstawowy"/>
        <w:rPr>
          <w:rFonts w:cs="Arial Narrow"/>
          <w:b/>
          <w:bCs/>
          <w:sz w:val="32"/>
          <w:szCs w:val="32"/>
        </w:rPr>
      </w:pPr>
    </w:p>
    <w:p w14:paraId="76924AB3" w14:textId="77777777" w:rsidR="00D35FCF" w:rsidRDefault="00D35FCF" w:rsidP="00D35FCF">
      <w:pPr>
        <w:pStyle w:val="Tekstpodstawowy"/>
        <w:jc w:val="center"/>
        <w:rPr>
          <w:rFonts w:cs="Arial Narrow"/>
          <w:b/>
          <w:bCs/>
          <w:sz w:val="32"/>
          <w:szCs w:val="32"/>
        </w:rPr>
      </w:pPr>
    </w:p>
    <w:p w14:paraId="32A7FB62" w14:textId="77777777" w:rsidR="00D35FCF" w:rsidRDefault="00D35FCF" w:rsidP="00D35FCF">
      <w:pPr>
        <w:pStyle w:val="Tekstpodstawowy"/>
        <w:jc w:val="center"/>
        <w:rPr>
          <w:rFonts w:cs="Arial Narrow"/>
          <w:b/>
          <w:bCs/>
          <w:sz w:val="32"/>
          <w:szCs w:val="32"/>
        </w:rPr>
      </w:pPr>
    </w:p>
    <w:p w14:paraId="79F44A08" w14:textId="0043656F" w:rsidR="003526DE" w:rsidRPr="009F35FD" w:rsidRDefault="00E0132F" w:rsidP="00D35FCF">
      <w:pPr>
        <w:pStyle w:val="Tekstpodstawowy"/>
        <w:jc w:val="center"/>
        <w:rPr>
          <w:rFonts w:cs="Arial Narrow"/>
          <w:b/>
          <w:bCs/>
          <w:sz w:val="32"/>
          <w:szCs w:val="32"/>
        </w:rPr>
      </w:pPr>
      <w:r>
        <w:rPr>
          <w:rFonts w:cs="Arial Narrow"/>
        </w:rPr>
        <w:t>I</w:t>
      </w:r>
      <w:r w:rsidR="003526DE" w:rsidRPr="00E50126">
        <w:rPr>
          <w:rFonts w:cs="Arial Narrow"/>
        </w:rPr>
        <w:t>nwestycja</w:t>
      </w:r>
      <w:r>
        <w:rPr>
          <w:rFonts w:cs="Arial Narrow"/>
        </w:rPr>
        <w:t xml:space="preserve"> – nazwa zamierzenia budowlanego</w:t>
      </w:r>
    </w:p>
    <w:p w14:paraId="2BC90706" w14:textId="48280066" w:rsidR="003526DE" w:rsidRDefault="001465AA" w:rsidP="001465AA">
      <w:pPr>
        <w:pStyle w:val="Tekstpodstawowy"/>
        <w:jc w:val="center"/>
        <w:rPr>
          <w:rFonts w:ascii="ArialNarrow" w:eastAsia="ArialNarrow" w:hAnsi="ArialNarrow" w:cs="ArialNarrow"/>
          <w:b/>
          <w:bCs/>
          <w:spacing w:val="1"/>
          <w:w w:val="80"/>
          <w:sz w:val="22"/>
          <w:szCs w:val="22"/>
        </w:rPr>
      </w:pPr>
      <w:bookmarkStart w:id="0" w:name="OLE_LINK7"/>
      <w:bookmarkStart w:id="1" w:name="OLE_LINK8"/>
      <w:bookmarkStart w:id="2" w:name="OLE_LINK1"/>
      <w:bookmarkStart w:id="3" w:name="OLE_LINK2"/>
      <w:r w:rsidRPr="001465AA">
        <w:rPr>
          <w:rFonts w:ascii="ArialNarrow" w:eastAsia="ArialNarrow" w:hAnsi="ArialNarrow" w:cs="ArialNarrow"/>
          <w:b/>
          <w:bCs/>
          <w:spacing w:val="1"/>
          <w:w w:val="80"/>
          <w:sz w:val="22"/>
          <w:szCs w:val="22"/>
        </w:rPr>
        <w:t xml:space="preserve">Rozbudowa </w:t>
      </w:r>
      <w:r w:rsidR="00E66B2C">
        <w:rPr>
          <w:rFonts w:ascii="ArialNarrow" w:eastAsia="ArialNarrow" w:hAnsi="ArialNarrow" w:cs="ArialNarrow"/>
          <w:b/>
          <w:bCs/>
          <w:spacing w:val="1"/>
          <w:w w:val="80"/>
          <w:sz w:val="22"/>
          <w:szCs w:val="22"/>
        </w:rPr>
        <w:t xml:space="preserve">i przebudowa </w:t>
      </w:r>
      <w:r w:rsidRPr="001465AA">
        <w:rPr>
          <w:rFonts w:ascii="ArialNarrow" w:eastAsia="ArialNarrow" w:hAnsi="ArialNarrow" w:cs="ArialNarrow"/>
          <w:b/>
          <w:bCs/>
          <w:spacing w:val="1"/>
          <w:w w:val="80"/>
          <w:sz w:val="22"/>
          <w:szCs w:val="22"/>
        </w:rPr>
        <w:t>Szkoły Podstawowej Nr 2 im. Zygmunta</w:t>
      </w:r>
      <w:r>
        <w:rPr>
          <w:rFonts w:ascii="ArialNarrow" w:eastAsia="ArialNarrow" w:hAnsi="ArialNarrow" w:cs="ArialNarrow"/>
          <w:b/>
          <w:bCs/>
          <w:spacing w:val="1"/>
          <w:w w:val="80"/>
          <w:sz w:val="22"/>
          <w:szCs w:val="22"/>
        </w:rPr>
        <w:t xml:space="preserve"> </w:t>
      </w:r>
      <w:r w:rsidRPr="001465AA">
        <w:rPr>
          <w:rFonts w:ascii="ArialNarrow" w:eastAsia="ArialNarrow" w:hAnsi="ArialNarrow" w:cs="ArialNarrow"/>
          <w:b/>
          <w:bCs/>
          <w:spacing w:val="1"/>
          <w:w w:val="80"/>
          <w:sz w:val="22"/>
          <w:szCs w:val="22"/>
        </w:rPr>
        <w:t>Augusta w Augustowie wraz z zagospodarowaniem terenu</w:t>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3460"/>
        <w:gridCol w:w="1506"/>
        <w:gridCol w:w="1627"/>
        <w:gridCol w:w="1522"/>
        <w:gridCol w:w="693"/>
        <w:gridCol w:w="889"/>
      </w:tblGrid>
      <w:tr w:rsidR="00962099" w14:paraId="56995497" w14:textId="77777777" w:rsidTr="00D5409C">
        <w:trPr>
          <w:trHeight w:val="22"/>
        </w:trPr>
        <w:tc>
          <w:tcPr>
            <w:tcW w:w="4966" w:type="dxa"/>
            <w:gridSpan w:val="2"/>
            <w:shd w:val="clear" w:color="auto" w:fill="auto"/>
          </w:tcPr>
          <w:p w14:paraId="0155978D" w14:textId="77777777" w:rsidR="00962099" w:rsidRPr="00E50126" w:rsidRDefault="00962099" w:rsidP="00D5409C">
            <w:pPr>
              <w:pStyle w:val="Tekstpodstawowy"/>
              <w:spacing w:after="120" w:line="240" w:lineRule="auto"/>
              <w:rPr>
                <w:rFonts w:cs="Arial Narrow"/>
                <w:sz w:val="14"/>
                <w:szCs w:val="14"/>
              </w:rPr>
            </w:pPr>
            <w:proofErr w:type="gramStart"/>
            <w:r w:rsidRPr="00E50126">
              <w:rPr>
                <w:rFonts w:cs="Arial Narrow"/>
                <w:sz w:val="14"/>
                <w:szCs w:val="14"/>
              </w:rPr>
              <w:t>TEREN  INWESTYCJ</w:t>
            </w:r>
            <w:r>
              <w:rPr>
                <w:rFonts w:cs="Arial Narrow"/>
                <w:sz w:val="14"/>
                <w:szCs w:val="14"/>
              </w:rPr>
              <w:t>I</w:t>
            </w:r>
            <w:proofErr w:type="gramEnd"/>
          </w:p>
        </w:tc>
        <w:tc>
          <w:tcPr>
            <w:tcW w:w="3842" w:type="dxa"/>
            <w:gridSpan w:val="3"/>
            <w:shd w:val="clear" w:color="auto" w:fill="auto"/>
          </w:tcPr>
          <w:p w14:paraId="4BA3BADD" w14:textId="77777777" w:rsidR="00962099" w:rsidRPr="00E50126" w:rsidRDefault="00962099" w:rsidP="00D5409C">
            <w:pPr>
              <w:pStyle w:val="Tekstpodstawowy"/>
              <w:spacing w:after="120" w:line="240" w:lineRule="auto"/>
              <w:rPr>
                <w:rFonts w:cs="Arial Narrow"/>
                <w:sz w:val="14"/>
                <w:szCs w:val="14"/>
              </w:rPr>
            </w:pPr>
            <w:proofErr w:type="gramStart"/>
            <w:r w:rsidRPr="00E50126">
              <w:rPr>
                <w:rFonts w:cs="Arial Narrow"/>
                <w:sz w:val="14"/>
                <w:szCs w:val="14"/>
              </w:rPr>
              <w:t>ADRES  INWESTYCJI</w:t>
            </w:r>
            <w:proofErr w:type="gramEnd"/>
          </w:p>
        </w:tc>
        <w:tc>
          <w:tcPr>
            <w:tcW w:w="889" w:type="dxa"/>
            <w:shd w:val="clear" w:color="auto" w:fill="auto"/>
          </w:tcPr>
          <w:p w14:paraId="6344846E" w14:textId="77777777" w:rsidR="00962099" w:rsidRPr="00E50126" w:rsidRDefault="00962099" w:rsidP="00D5409C">
            <w:pPr>
              <w:pStyle w:val="Tekstpodstawowy"/>
              <w:spacing w:after="120"/>
            </w:pPr>
            <w:r w:rsidRPr="00E50126">
              <w:rPr>
                <w:rFonts w:cs="Arial Narrow"/>
                <w:sz w:val="14"/>
                <w:szCs w:val="14"/>
              </w:rPr>
              <w:t xml:space="preserve">KATEGORIA </w:t>
            </w:r>
          </w:p>
        </w:tc>
      </w:tr>
      <w:tr w:rsidR="00962099" w14:paraId="369AC326" w14:textId="77777777" w:rsidTr="00D5409C">
        <w:trPr>
          <w:trHeight w:val="20"/>
        </w:trPr>
        <w:tc>
          <w:tcPr>
            <w:tcW w:w="3460" w:type="dxa"/>
            <w:shd w:val="clear" w:color="auto" w:fill="auto"/>
          </w:tcPr>
          <w:p w14:paraId="534EFC85" w14:textId="77777777" w:rsidR="00962099" w:rsidRPr="00E50126" w:rsidRDefault="00962099" w:rsidP="00D5409C">
            <w:pPr>
              <w:pStyle w:val="Tekstpodstawowy"/>
              <w:tabs>
                <w:tab w:val="left" w:pos="1018"/>
              </w:tabs>
              <w:spacing w:after="120"/>
              <w:rPr>
                <w:rFonts w:cs="Arial Narrow"/>
                <w:sz w:val="14"/>
                <w:szCs w:val="14"/>
              </w:rPr>
            </w:pPr>
            <w:proofErr w:type="gramStart"/>
            <w:r w:rsidRPr="00E50126">
              <w:rPr>
                <w:rFonts w:cs="Arial Narrow"/>
                <w:sz w:val="14"/>
                <w:szCs w:val="14"/>
              </w:rPr>
              <w:t>Numer  działki</w:t>
            </w:r>
            <w:proofErr w:type="gramEnd"/>
            <w:r w:rsidRPr="00E50126">
              <w:rPr>
                <w:rFonts w:cs="Arial Narrow"/>
                <w:sz w:val="14"/>
                <w:szCs w:val="14"/>
              </w:rPr>
              <w:t xml:space="preserve">, arkusz mapy </w:t>
            </w:r>
            <w:r>
              <w:rPr>
                <w:rFonts w:cs="Arial Narrow"/>
                <w:sz w:val="14"/>
                <w:szCs w:val="14"/>
              </w:rPr>
              <w:t>, identyfikator działki inwestycyjnej</w:t>
            </w:r>
          </w:p>
        </w:tc>
        <w:tc>
          <w:tcPr>
            <w:tcW w:w="1506" w:type="dxa"/>
            <w:shd w:val="clear" w:color="auto" w:fill="auto"/>
          </w:tcPr>
          <w:p w14:paraId="183A6817" w14:textId="77777777" w:rsidR="00962099" w:rsidRPr="00E50126" w:rsidRDefault="00962099" w:rsidP="00D5409C">
            <w:pPr>
              <w:pStyle w:val="Tekstpodstawowy"/>
              <w:spacing w:after="120" w:line="240" w:lineRule="auto"/>
              <w:rPr>
                <w:rFonts w:cs="Arial Narrow"/>
                <w:sz w:val="14"/>
                <w:szCs w:val="14"/>
              </w:rPr>
            </w:pPr>
            <w:r>
              <w:rPr>
                <w:rFonts w:cs="Arial Narrow"/>
                <w:sz w:val="14"/>
                <w:szCs w:val="14"/>
              </w:rPr>
              <w:t>jednostka ewidencyjna</w:t>
            </w:r>
            <w:r>
              <w:rPr>
                <w:rFonts w:cs="Arial Narrow"/>
                <w:sz w:val="14"/>
                <w:szCs w:val="14"/>
              </w:rPr>
              <w:br/>
            </w:r>
            <w:r w:rsidRPr="00E50126">
              <w:rPr>
                <w:rFonts w:cs="Arial Narrow"/>
                <w:sz w:val="14"/>
                <w:szCs w:val="14"/>
              </w:rPr>
              <w:t>obręb</w:t>
            </w:r>
          </w:p>
        </w:tc>
        <w:tc>
          <w:tcPr>
            <w:tcW w:w="1627" w:type="dxa"/>
            <w:shd w:val="clear" w:color="auto" w:fill="auto"/>
          </w:tcPr>
          <w:p w14:paraId="13B7F1CE" w14:textId="77777777" w:rsidR="00962099" w:rsidRPr="00E50126" w:rsidRDefault="00962099" w:rsidP="00D5409C">
            <w:pPr>
              <w:pStyle w:val="Tekstpodstawowy"/>
              <w:spacing w:after="120"/>
              <w:rPr>
                <w:rFonts w:cs="Arial Narrow"/>
                <w:sz w:val="14"/>
                <w:szCs w:val="14"/>
              </w:rPr>
            </w:pPr>
            <w:r w:rsidRPr="00E50126">
              <w:rPr>
                <w:rFonts w:cs="Arial Narrow"/>
                <w:sz w:val="14"/>
                <w:szCs w:val="14"/>
              </w:rPr>
              <w:t>miejscowość</w:t>
            </w:r>
          </w:p>
        </w:tc>
        <w:tc>
          <w:tcPr>
            <w:tcW w:w="1522" w:type="dxa"/>
            <w:shd w:val="clear" w:color="auto" w:fill="auto"/>
          </w:tcPr>
          <w:p w14:paraId="12C42F33" w14:textId="77777777" w:rsidR="00962099" w:rsidRPr="00E50126" w:rsidRDefault="00962099" w:rsidP="00D5409C">
            <w:pPr>
              <w:pStyle w:val="Tekstpodstawowy"/>
              <w:spacing w:after="120"/>
              <w:rPr>
                <w:rFonts w:cs="Arial Narrow"/>
                <w:sz w:val="14"/>
                <w:szCs w:val="14"/>
              </w:rPr>
            </w:pPr>
            <w:r w:rsidRPr="00E50126">
              <w:rPr>
                <w:rFonts w:cs="Arial Narrow"/>
                <w:sz w:val="14"/>
                <w:szCs w:val="14"/>
              </w:rPr>
              <w:t>ulica</w:t>
            </w:r>
          </w:p>
        </w:tc>
        <w:tc>
          <w:tcPr>
            <w:tcW w:w="693" w:type="dxa"/>
            <w:shd w:val="clear" w:color="auto" w:fill="auto"/>
          </w:tcPr>
          <w:p w14:paraId="0B537652" w14:textId="77777777" w:rsidR="00962099" w:rsidRPr="00E50126" w:rsidRDefault="00962099" w:rsidP="00D5409C">
            <w:pPr>
              <w:pStyle w:val="Tekstpodstawowy"/>
              <w:spacing w:after="120"/>
              <w:rPr>
                <w:rFonts w:cs="Arial Narrow"/>
                <w:sz w:val="24"/>
              </w:rPr>
            </w:pPr>
            <w:r w:rsidRPr="00E50126">
              <w:rPr>
                <w:rFonts w:cs="Arial Narrow"/>
                <w:sz w:val="14"/>
                <w:szCs w:val="14"/>
              </w:rPr>
              <w:t>numer</w:t>
            </w:r>
          </w:p>
        </w:tc>
        <w:tc>
          <w:tcPr>
            <w:tcW w:w="889" w:type="dxa"/>
            <w:vMerge w:val="restart"/>
            <w:shd w:val="clear" w:color="auto" w:fill="auto"/>
            <w:vAlign w:val="center"/>
          </w:tcPr>
          <w:p w14:paraId="1BEEE382" w14:textId="77777777" w:rsidR="00962099" w:rsidRPr="00E50126" w:rsidRDefault="00962099" w:rsidP="00D5409C">
            <w:pPr>
              <w:pStyle w:val="Tekstpodstawowy"/>
              <w:spacing w:after="120"/>
              <w:jc w:val="center"/>
              <w:rPr>
                <w:rFonts w:cs="Arial Narrow"/>
                <w:sz w:val="24"/>
              </w:rPr>
            </w:pPr>
            <w:r>
              <w:rPr>
                <w:rFonts w:cs="Arial Narrow"/>
                <w:sz w:val="24"/>
              </w:rPr>
              <w:t>IX</w:t>
            </w:r>
          </w:p>
        </w:tc>
      </w:tr>
      <w:tr w:rsidR="00962099" w14:paraId="0CB9D856" w14:textId="77777777" w:rsidTr="00D5409C">
        <w:trPr>
          <w:trHeight w:val="199"/>
        </w:trPr>
        <w:tc>
          <w:tcPr>
            <w:tcW w:w="3460" w:type="dxa"/>
            <w:shd w:val="clear" w:color="auto" w:fill="auto"/>
          </w:tcPr>
          <w:p w14:paraId="6A3D693C" w14:textId="77777777" w:rsidR="00962099" w:rsidRPr="006E5208" w:rsidRDefault="00962099" w:rsidP="00D5409C">
            <w:pPr>
              <w:pStyle w:val="Podstawowy"/>
              <w:rPr>
                <w:b/>
                <w:bCs/>
              </w:rPr>
            </w:pPr>
            <w:r w:rsidRPr="006E5208">
              <w:rPr>
                <w:b/>
                <w:bCs/>
              </w:rPr>
              <w:t>Działka nr 2180</w:t>
            </w:r>
          </w:p>
          <w:p w14:paraId="50FB1A3B" w14:textId="77777777" w:rsidR="00962099" w:rsidRPr="009F35FD" w:rsidRDefault="00962099" w:rsidP="00D5409C">
            <w:pPr>
              <w:pStyle w:val="Tekstpodstawowy"/>
              <w:tabs>
                <w:tab w:val="left" w:pos="1018"/>
              </w:tabs>
              <w:spacing w:after="120"/>
              <w:rPr>
                <w:rFonts w:cs="Arial Narrow"/>
                <w:b/>
                <w:bCs/>
                <w:color w:val="000000"/>
                <w:sz w:val="18"/>
                <w:szCs w:val="18"/>
              </w:rPr>
            </w:pPr>
            <w:r w:rsidRPr="006E5208">
              <w:rPr>
                <w:b/>
                <w:bCs/>
              </w:rPr>
              <w:t>Identyfikator 200101_1.0002.2180</w:t>
            </w:r>
          </w:p>
        </w:tc>
        <w:tc>
          <w:tcPr>
            <w:tcW w:w="1506" w:type="dxa"/>
            <w:shd w:val="clear" w:color="auto" w:fill="auto"/>
          </w:tcPr>
          <w:p w14:paraId="4C2A37CD" w14:textId="77777777" w:rsidR="00962099" w:rsidRPr="00012281" w:rsidRDefault="00962099" w:rsidP="00D5409C">
            <w:pPr>
              <w:pStyle w:val="Podstawowy"/>
              <w:jc w:val="center"/>
              <w:rPr>
                <w:b/>
                <w:bCs/>
              </w:rPr>
            </w:pPr>
            <w:r w:rsidRPr="00012281">
              <w:rPr>
                <w:b/>
                <w:bCs/>
              </w:rPr>
              <w:t>200101_1</w:t>
            </w:r>
          </w:p>
          <w:p w14:paraId="0AABA2AB" w14:textId="77777777" w:rsidR="00962099" w:rsidRPr="00E50126" w:rsidRDefault="00962099" w:rsidP="00D5409C">
            <w:pPr>
              <w:pStyle w:val="Tekstpodstawowy"/>
              <w:snapToGrid w:val="0"/>
              <w:spacing w:after="120" w:line="240" w:lineRule="auto"/>
              <w:jc w:val="center"/>
              <w:rPr>
                <w:rFonts w:cs="Arial Narrow"/>
                <w:b/>
                <w:bCs/>
                <w:szCs w:val="20"/>
              </w:rPr>
            </w:pPr>
            <w:r>
              <w:rPr>
                <w:rFonts w:cs="Arial Narrow"/>
                <w:b/>
                <w:bCs/>
                <w:szCs w:val="20"/>
              </w:rPr>
              <w:t>0002</w:t>
            </w:r>
          </w:p>
        </w:tc>
        <w:tc>
          <w:tcPr>
            <w:tcW w:w="1627" w:type="dxa"/>
            <w:shd w:val="clear" w:color="auto" w:fill="auto"/>
          </w:tcPr>
          <w:p w14:paraId="758C42E0" w14:textId="77777777" w:rsidR="00962099" w:rsidRPr="00E50126" w:rsidRDefault="00962099" w:rsidP="00D5409C">
            <w:pPr>
              <w:pStyle w:val="Tekstpodstawowy"/>
              <w:spacing w:after="120" w:line="240" w:lineRule="auto"/>
              <w:jc w:val="center"/>
              <w:rPr>
                <w:rFonts w:cs="Arial Narrow"/>
                <w:b/>
                <w:bCs/>
                <w:szCs w:val="20"/>
              </w:rPr>
            </w:pPr>
            <w:r>
              <w:rPr>
                <w:rFonts w:cs="Arial Narrow"/>
                <w:b/>
                <w:bCs/>
                <w:szCs w:val="20"/>
              </w:rPr>
              <w:t>Augustów</w:t>
            </w:r>
          </w:p>
        </w:tc>
        <w:tc>
          <w:tcPr>
            <w:tcW w:w="1522" w:type="dxa"/>
            <w:shd w:val="clear" w:color="auto" w:fill="auto"/>
          </w:tcPr>
          <w:p w14:paraId="20EE7387" w14:textId="77777777" w:rsidR="00962099" w:rsidRPr="00E50126" w:rsidRDefault="00962099" w:rsidP="00D5409C">
            <w:pPr>
              <w:pStyle w:val="Tekstpodstawowy"/>
              <w:spacing w:after="120"/>
              <w:jc w:val="center"/>
              <w:rPr>
                <w:rFonts w:cs="Arial Narrow"/>
                <w:b/>
                <w:bCs/>
                <w:szCs w:val="20"/>
              </w:rPr>
            </w:pPr>
            <w:r>
              <w:rPr>
                <w:rFonts w:cs="Arial Narrow"/>
                <w:b/>
                <w:bCs/>
                <w:szCs w:val="20"/>
              </w:rPr>
              <w:t>Rajgrodzka</w:t>
            </w:r>
          </w:p>
        </w:tc>
        <w:tc>
          <w:tcPr>
            <w:tcW w:w="693" w:type="dxa"/>
            <w:shd w:val="clear" w:color="auto" w:fill="auto"/>
          </w:tcPr>
          <w:p w14:paraId="76D2C819" w14:textId="77777777" w:rsidR="00962099" w:rsidRPr="00E50126" w:rsidRDefault="00962099" w:rsidP="00D5409C">
            <w:pPr>
              <w:pStyle w:val="Tekstpodstawowy"/>
              <w:spacing w:after="120"/>
              <w:jc w:val="center"/>
            </w:pPr>
            <w:r>
              <w:rPr>
                <w:rFonts w:cs="Arial Narrow"/>
                <w:b/>
                <w:bCs/>
                <w:szCs w:val="20"/>
              </w:rPr>
              <w:t>1</w:t>
            </w:r>
          </w:p>
        </w:tc>
        <w:tc>
          <w:tcPr>
            <w:tcW w:w="889" w:type="dxa"/>
            <w:vMerge/>
            <w:shd w:val="clear" w:color="auto" w:fill="auto"/>
            <w:vAlign w:val="center"/>
          </w:tcPr>
          <w:p w14:paraId="0F5360EB" w14:textId="77777777" w:rsidR="00962099" w:rsidRPr="00E50126" w:rsidRDefault="00962099" w:rsidP="00D5409C">
            <w:pPr>
              <w:snapToGrid w:val="0"/>
            </w:pPr>
          </w:p>
        </w:tc>
      </w:tr>
    </w:tbl>
    <w:p w14:paraId="53E84420" w14:textId="77777777" w:rsidR="001465AA" w:rsidRPr="001465AA" w:rsidRDefault="001465AA" w:rsidP="001465AA">
      <w:pPr>
        <w:pStyle w:val="Tekstpodstawowy"/>
        <w:jc w:val="center"/>
        <w:rPr>
          <w:rFonts w:ascii="ArialNarrow" w:eastAsia="ArialNarrow" w:hAnsi="ArialNarrow" w:cs="ArialNarrow"/>
          <w:b/>
          <w:bCs/>
          <w:spacing w:val="1"/>
          <w:w w:val="80"/>
          <w:sz w:val="22"/>
          <w:szCs w:val="22"/>
        </w:rPr>
      </w:pPr>
    </w:p>
    <w:bookmarkEnd w:id="0"/>
    <w:bookmarkEnd w:id="1"/>
    <w:bookmarkEnd w:id="2"/>
    <w:bookmarkEnd w:id="3"/>
    <w:p w14:paraId="4ECA685C" w14:textId="7163B85D" w:rsidR="00E1176D" w:rsidRPr="00D35FCF" w:rsidRDefault="00E1176D">
      <w:pPr>
        <w:pStyle w:val="Tekstpodstawowy"/>
        <w:rPr>
          <w:rFonts w:cs="Arial Narrow"/>
        </w:rPr>
      </w:pPr>
      <w:r w:rsidRPr="00E50126">
        <w:rPr>
          <w:rFonts w:cs="Arial Narrow"/>
        </w:rPr>
        <w:t>I</w:t>
      </w:r>
      <w:r w:rsidR="003526DE" w:rsidRPr="00E50126">
        <w:rPr>
          <w:rFonts w:cs="Arial Narrow"/>
        </w:rPr>
        <w:t>nwestor</w:t>
      </w:r>
    </w:p>
    <w:p w14:paraId="1DD148FC" w14:textId="18902A64" w:rsidR="00CA5A32" w:rsidRPr="00164F73" w:rsidRDefault="001465AA" w:rsidP="004870E9">
      <w:pPr>
        <w:pStyle w:val="Podtytu"/>
        <w:rPr>
          <w:rFonts w:eastAsia="ArialNarrow"/>
          <w:lang w:val="pl-PL"/>
        </w:rPr>
      </w:pPr>
      <w:r>
        <w:rPr>
          <w:rFonts w:eastAsia="ArialNarrow"/>
          <w:lang w:val="pl-PL"/>
        </w:rPr>
        <w:t>Gmina Miasto Augustów</w:t>
      </w:r>
    </w:p>
    <w:p w14:paraId="3BCFEF4C" w14:textId="1F391412" w:rsidR="00DA6382" w:rsidRPr="00164F73" w:rsidRDefault="00164F73" w:rsidP="004870E9">
      <w:pPr>
        <w:pStyle w:val="Podtytu"/>
        <w:rPr>
          <w:rFonts w:eastAsia="ArialNarrow"/>
          <w:b w:val="0"/>
          <w:bCs/>
          <w:lang w:val="pl-PL"/>
        </w:rPr>
      </w:pPr>
      <w:r>
        <w:rPr>
          <w:rFonts w:eastAsia="ArialNarrow"/>
          <w:b w:val="0"/>
          <w:bCs/>
          <w:lang w:val="pl-PL"/>
        </w:rPr>
        <w:t xml:space="preserve">ul. </w:t>
      </w:r>
      <w:r w:rsidR="001465AA">
        <w:rPr>
          <w:rFonts w:eastAsia="ArialNarrow"/>
          <w:b w:val="0"/>
          <w:bCs/>
          <w:lang w:val="pl-PL"/>
        </w:rPr>
        <w:t>Młyńska 35</w:t>
      </w:r>
    </w:p>
    <w:p w14:paraId="5DD27ED1" w14:textId="5E62C831" w:rsidR="00DA6382" w:rsidRDefault="001465AA" w:rsidP="004870E9">
      <w:pPr>
        <w:pStyle w:val="Podtytu"/>
        <w:rPr>
          <w:rFonts w:eastAsia="ArialNarrow"/>
          <w:b w:val="0"/>
          <w:bCs/>
          <w:lang w:val="pl-PL"/>
        </w:rPr>
      </w:pPr>
      <w:r>
        <w:rPr>
          <w:rFonts w:eastAsia="ArialNarrow"/>
          <w:b w:val="0"/>
          <w:bCs/>
          <w:lang w:val="pl-PL"/>
        </w:rPr>
        <w:t>16-300 Augustów</w:t>
      </w:r>
    </w:p>
    <w:p w14:paraId="0EA6D73F" w14:textId="77777777" w:rsidR="00AA0F5D" w:rsidRPr="00164F73" w:rsidRDefault="00AA0F5D" w:rsidP="004870E9">
      <w:pPr>
        <w:pStyle w:val="Podtytu"/>
        <w:rPr>
          <w:rFonts w:cs="Arial Narrow"/>
          <w:b w:val="0"/>
          <w:bCs/>
          <w:lang w:val="pl-PL"/>
        </w:rPr>
      </w:pPr>
    </w:p>
    <w:p w14:paraId="233B021C" w14:textId="319C3E64" w:rsidR="00E1176D" w:rsidRDefault="003526DE">
      <w:pPr>
        <w:pStyle w:val="Tekstpodstawowy"/>
        <w:rPr>
          <w:rFonts w:cs="Arial Narrow"/>
        </w:rPr>
      </w:pPr>
      <w:r w:rsidRPr="00E50126">
        <w:rPr>
          <w:rFonts w:cs="Arial Narrow"/>
        </w:rPr>
        <w:t xml:space="preserve">jednostka projektowania </w:t>
      </w:r>
      <w:r w:rsidR="00E1176D">
        <w:rPr>
          <w:rFonts w:cs="Arial Narrow"/>
        </w:rPr>
        <w:t>–</w:t>
      </w:r>
      <w:r w:rsidRPr="00E50126">
        <w:rPr>
          <w:rFonts w:cs="Arial Narrow"/>
        </w:rPr>
        <w:t xml:space="preserve"> projektant</w:t>
      </w:r>
    </w:p>
    <w:p w14:paraId="52124623" w14:textId="16878DA6" w:rsidR="00AA0F5D" w:rsidRPr="00D35FCF" w:rsidRDefault="00AA0F5D">
      <w:pPr>
        <w:pStyle w:val="Tekstpodstawowy"/>
        <w:rPr>
          <w:rStyle w:val="Hipercze"/>
          <w:rFonts w:cs="Arial Narrow"/>
          <w:color w:val="auto"/>
          <w:u w:val="none"/>
        </w:rPr>
      </w:pPr>
    </w:p>
    <w:p w14:paraId="211E6879" w14:textId="6951CBF4" w:rsidR="003526DE" w:rsidRPr="00460A7D" w:rsidRDefault="00B24E7F" w:rsidP="003D0D17">
      <w:pPr>
        <w:pStyle w:val="Podtytu"/>
        <w:ind w:left="2268"/>
        <w:jc w:val="left"/>
        <w:rPr>
          <w:rStyle w:val="Hipercze"/>
          <w:rFonts w:eastAsia="ArialNarrow" w:cs="Arial Unicode MS"/>
          <w:b w:val="0"/>
          <w:color w:val="auto"/>
          <w:kern w:val="1"/>
          <w:sz w:val="20"/>
          <w:szCs w:val="24"/>
          <w:u w:val="none"/>
          <w:lang w:val="pl-PL" w:eastAsia="hi-IN" w:bidi="hi-IN"/>
        </w:rPr>
      </w:pPr>
      <w:r>
        <w:rPr>
          <w:rFonts w:eastAsia="ArialNarrow"/>
          <w:noProof/>
          <w:lang w:val="pl-PL" w:eastAsia="pl-PL"/>
        </w:rPr>
        <w:drawing>
          <wp:anchor distT="0" distB="0" distL="114300" distR="114300" simplePos="0" relativeHeight="251659264" behindDoc="1" locked="0" layoutInCell="1" allowOverlap="1" wp14:anchorId="130AB037" wp14:editId="15ACA9C3">
            <wp:simplePos x="0" y="0"/>
            <wp:positionH relativeFrom="column">
              <wp:posOffset>3753525</wp:posOffset>
            </wp:positionH>
            <wp:positionV relativeFrom="paragraph">
              <wp:posOffset>38920</wp:posOffset>
            </wp:positionV>
            <wp:extent cx="992436" cy="578734"/>
            <wp:effectExtent l="0" t="0" r="0" b="0"/>
            <wp:wrapNone/>
            <wp:docPr id="3" name="Obraz 3" descr="Obraz zawierający tekst, clipart&#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3" descr="Obraz zawierający tekst, clipart&#10;&#10;Opis wygenerowany automatycznie"/>
                    <pic:cNvPicPr/>
                  </pic:nvPicPr>
                  <pic:blipFill>
                    <a:blip r:embed="rId9" cstate="print">
                      <a:extLst>
                        <a:ext uri="{28A0092B-C50C-407E-A947-70E740481C1C}">
                          <a14:useLocalDpi xmlns:a14="http://schemas.microsoft.com/office/drawing/2010/main" val="0"/>
                        </a:ext>
                      </a:extLst>
                    </a:blip>
                    <a:stretch>
                      <a:fillRect/>
                    </a:stretch>
                  </pic:blipFill>
                  <pic:spPr>
                    <a:xfrm>
                      <a:off x="0" y="0"/>
                      <a:ext cx="995326" cy="580419"/>
                    </a:xfrm>
                    <a:prstGeom prst="rect">
                      <a:avLst/>
                    </a:prstGeom>
                  </pic:spPr>
                </pic:pic>
              </a:graphicData>
            </a:graphic>
            <wp14:sizeRelH relativeFrom="margin">
              <wp14:pctWidth>0</wp14:pctWidth>
            </wp14:sizeRelH>
            <wp14:sizeRelV relativeFrom="margin">
              <wp14:pctHeight>0</wp14:pctHeight>
            </wp14:sizeRelV>
          </wp:anchor>
        </w:drawing>
      </w:r>
      <w:r w:rsidR="00460A7D">
        <w:rPr>
          <w:rStyle w:val="Hipercze"/>
          <w:color w:val="auto"/>
          <w:u w:val="none"/>
          <w:lang w:val="pl-PL"/>
        </w:rPr>
        <w:t>Pracownia Akustyczna Kozłowski sp. j.</w:t>
      </w:r>
    </w:p>
    <w:p w14:paraId="269AABE6" w14:textId="7892BA82" w:rsidR="003526DE" w:rsidRPr="00516863" w:rsidRDefault="00164F73" w:rsidP="003D0D17">
      <w:pPr>
        <w:pStyle w:val="Podtytu"/>
        <w:ind w:left="2268"/>
        <w:jc w:val="left"/>
        <w:rPr>
          <w:rFonts w:eastAsia="ArialNarrow"/>
          <w:b w:val="0"/>
          <w:bCs/>
        </w:rPr>
      </w:pPr>
      <w:r>
        <w:rPr>
          <w:rStyle w:val="Hipercze"/>
          <w:rFonts w:eastAsia="ArialNarrow"/>
          <w:b w:val="0"/>
          <w:bCs/>
          <w:color w:val="auto"/>
          <w:u w:val="none"/>
          <w:lang w:val="pl-PL"/>
        </w:rPr>
        <w:t xml:space="preserve">ul </w:t>
      </w:r>
      <w:r w:rsidR="00460A7D">
        <w:rPr>
          <w:rStyle w:val="Hipercze"/>
          <w:rFonts w:eastAsia="ArialNarrow"/>
          <w:b w:val="0"/>
          <w:bCs/>
          <w:color w:val="auto"/>
          <w:u w:val="none"/>
          <w:lang w:val="pl-PL"/>
        </w:rPr>
        <w:t>Opolska</w:t>
      </w:r>
      <w:r w:rsidR="00460A7D">
        <w:rPr>
          <w:rStyle w:val="Hipercze"/>
          <w:rFonts w:eastAsia="ArialNarrow"/>
          <w:b w:val="0"/>
          <w:bCs/>
          <w:color w:val="auto"/>
          <w:u w:val="none"/>
        </w:rPr>
        <w:t xml:space="preserve"> 140</w:t>
      </w:r>
    </w:p>
    <w:p w14:paraId="16C14F8A" w14:textId="6F392B05" w:rsidR="003526DE" w:rsidRPr="00516863" w:rsidRDefault="00460A7D" w:rsidP="003D0D17">
      <w:pPr>
        <w:pStyle w:val="Podtytu"/>
        <w:ind w:left="2268"/>
        <w:jc w:val="left"/>
        <w:rPr>
          <w:rFonts w:eastAsia="ArialNarrow"/>
          <w:b w:val="0"/>
          <w:bCs/>
        </w:rPr>
      </w:pPr>
      <w:r>
        <w:rPr>
          <w:rFonts w:eastAsia="ArialNarrow"/>
          <w:b w:val="0"/>
          <w:bCs/>
        </w:rPr>
        <w:t>52-014</w:t>
      </w:r>
      <w:r w:rsidR="003526DE" w:rsidRPr="00516863">
        <w:rPr>
          <w:rFonts w:eastAsia="ArialNarrow"/>
          <w:b w:val="0"/>
          <w:bCs/>
        </w:rPr>
        <w:t xml:space="preserve"> Wrocław</w:t>
      </w:r>
    </w:p>
    <w:p w14:paraId="26837BE9" w14:textId="731DA483" w:rsidR="00C05890" w:rsidRPr="003D0D17" w:rsidRDefault="00B24E7F" w:rsidP="003D0D17">
      <w:pPr>
        <w:pStyle w:val="Podtytu"/>
        <w:ind w:left="2268"/>
        <w:jc w:val="left"/>
        <w:rPr>
          <w:rFonts w:cs="Arial Narrow"/>
          <w:bCs/>
          <w:color w:val="333333"/>
          <w:szCs w:val="22"/>
        </w:rPr>
      </w:pPr>
      <w:bookmarkStart w:id="4" w:name="OLE_LINK9"/>
      <w:bookmarkStart w:id="5" w:name="OLE_LINK10"/>
      <w:r w:rsidRPr="003D0D17">
        <w:rPr>
          <w:rFonts w:cs="Arial Narrow"/>
          <w:b w:val="0"/>
          <w:bCs/>
          <w:color w:val="333333"/>
          <w:szCs w:val="22"/>
        </w:rPr>
        <w:t>www. akustyczna.pl</w:t>
      </w:r>
    </w:p>
    <w:p w14:paraId="3009F2E8" w14:textId="77777777" w:rsidR="00460A7D" w:rsidRPr="006B056B" w:rsidRDefault="00460A7D" w:rsidP="006B056B">
      <w:pPr>
        <w:pStyle w:val="Tekstpodstawowy"/>
        <w:tabs>
          <w:tab w:val="left" w:pos="-26752"/>
          <w:tab w:val="left" w:pos="-20288"/>
          <w:tab w:val="left" w:pos="6464"/>
          <w:tab w:val="left" w:pos="12928"/>
          <w:tab w:val="left" w:pos="19392"/>
          <w:tab w:val="left" w:pos="25856"/>
          <w:tab w:val="left" w:pos="31680"/>
        </w:tabs>
        <w:autoSpaceDE w:val="0"/>
        <w:spacing w:line="300" w:lineRule="auto"/>
        <w:jc w:val="center"/>
        <w:rPr>
          <w:rFonts w:cs="Arial Narrow"/>
          <w:color w:val="333333"/>
          <w:sz w:val="18"/>
          <w:szCs w:val="18"/>
        </w:rPr>
      </w:pPr>
    </w:p>
    <w:tbl>
      <w:tblPr>
        <w:tblW w:w="9642" w:type="dxa"/>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1358"/>
        <w:gridCol w:w="3827"/>
        <w:gridCol w:w="4457"/>
      </w:tblGrid>
      <w:tr w:rsidR="00D35FCF" w:rsidRPr="00E50126" w14:paraId="52DA86A1" w14:textId="77777777" w:rsidTr="00D35FCF">
        <w:tc>
          <w:tcPr>
            <w:tcW w:w="1358" w:type="dxa"/>
            <w:shd w:val="clear" w:color="auto" w:fill="auto"/>
          </w:tcPr>
          <w:bookmarkEnd w:id="4"/>
          <w:bookmarkEnd w:id="5"/>
          <w:p w14:paraId="6A47DD9E" w14:textId="77777777" w:rsidR="00D35FCF" w:rsidRPr="00E50126" w:rsidRDefault="00D35FCF" w:rsidP="00B81E11">
            <w:pPr>
              <w:pStyle w:val="Tekstpodstawowy"/>
              <w:spacing w:after="120"/>
              <w:rPr>
                <w:rFonts w:cs="Arial Narrow"/>
                <w:sz w:val="14"/>
                <w:szCs w:val="14"/>
              </w:rPr>
            </w:pPr>
            <w:r w:rsidRPr="00E50126">
              <w:rPr>
                <w:rFonts w:cs="Arial Narrow"/>
                <w:sz w:val="14"/>
                <w:szCs w:val="14"/>
              </w:rPr>
              <w:t>SPECJALNOŚĆ</w:t>
            </w:r>
          </w:p>
        </w:tc>
        <w:tc>
          <w:tcPr>
            <w:tcW w:w="3827" w:type="dxa"/>
            <w:shd w:val="clear" w:color="auto" w:fill="auto"/>
          </w:tcPr>
          <w:p w14:paraId="620DD3C2" w14:textId="77777777" w:rsidR="00D35FCF" w:rsidRPr="00E50126" w:rsidRDefault="00D35FCF" w:rsidP="00B81E11">
            <w:pPr>
              <w:pStyle w:val="Tekstpodstawowy"/>
              <w:spacing w:after="120"/>
              <w:rPr>
                <w:rFonts w:cs="Arial Narrow"/>
                <w:sz w:val="14"/>
                <w:szCs w:val="14"/>
              </w:rPr>
            </w:pPr>
            <w:r w:rsidRPr="00E50126">
              <w:rPr>
                <w:rFonts w:cs="Arial Narrow"/>
                <w:sz w:val="14"/>
                <w:szCs w:val="14"/>
              </w:rPr>
              <w:t>PROJEKTOWAŁ/OPRACOWAŁ</w:t>
            </w:r>
          </w:p>
        </w:tc>
        <w:tc>
          <w:tcPr>
            <w:tcW w:w="4457" w:type="dxa"/>
            <w:shd w:val="clear" w:color="auto" w:fill="auto"/>
          </w:tcPr>
          <w:p w14:paraId="47819FC1" w14:textId="33AE3652" w:rsidR="00D35FCF" w:rsidRPr="00E50126" w:rsidRDefault="00962099" w:rsidP="00B81E11">
            <w:pPr>
              <w:pStyle w:val="Tekstpodstawowy"/>
              <w:spacing w:after="120"/>
            </w:pPr>
            <w:r w:rsidRPr="00C233AB">
              <w:rPr>
                <w:sz w:val="14"/>
              </w:rPr>
              <w:t>SPRAWDZIŁ</w:t>
            </w:r>
          </w:p>
        </w:tc>
      </w:tr>
      <w:tr w:rsidR="00D35FCF" w:rsidRPr="00DA6382" w14:paraId="01B1634A" w14:textId="77777777" w:rsidTr="00D35FCF">
        <w:tc>
          <w:tcPr>
            <w:tcW w:w="1358" w:type="dxa"/>
            <w:shd w:val="clear" w:color="auto" w:fill="auto"/>
          </w:tcPr>
          <w:p w14:paraId="246BAE53" w14:textId="7ECDBF4A" w:rsidR="00460A7D" w:rsidRPr="00460A7D" w:rsidRDefault="00460A7D" w:rsidP="00B81E11">
            <w:pPr>
              <w:pStyle w:val="Tekstpodstawowy"/>
              <w:spacing w:after="120"/>
              <w:rPr>
                <w:rFonts w:cs="Arial Narrow"/>
                <w:sz w:val="14"/>
                <w:szCs w:val="14"/>
              </w:rPr>
            </w:pPr>
            <w:r>
              <w:rPr>
                <w:rFonts w:cs="Arial Narrow"/>
                <w:sz w:val="14"/>
                <w:szCs w:val="14"/>
              </w:rPr>
              <w:t>Akustyka, Elektroakustyka</w:t>
            </w:r>
          </w:p>
        </w:tc>
        <w:tc>
          <w:tcPr>
            <w:tcW w:w="3827" w:type="dxa"/>
            <w:shd w:val="clear" w:color="auto" w:fill="auto"/>
          </w:tcPr>
          <w:p w14:paraId="70541FC1" w14:textId="186DA4FC" w:rsidR="00267161" w:rsidRDefault="00C233AB" w:rsidP="00B81E11">
            <w:pPr>
              <w:pStyle w:val="Tekstpodstawowy"/>
              <w:rPr>
                <w:sz w:val="16"/>
                <w:szCs w:val="16"/>
              </w:rPr>
            </w:pPr>
            <w:r>
              <w:rPr>
                <w:sz w:val="16"/>
                <w:szCs w:val="16"/>
              </w:rPr>
              <w:t>DR INŻ. PIOTR Z. KOZŁOWSKI</w:t>
            </w:r>
          </w:p>
          <w:p w14:paraId="6653196F" w14:textId="59A1DCA2" w:rsidR="00267161" w:rsidRDefault="00C233AB" w:rsidP="00B81E11">
            <w:pPr>
              <w:pStyle w:val="Tekstpodstawowy"/>
              <w:rPr>
                <w:sz w:val="16"/>
                <w:szCs w:val="16"/>
              </w:rPr>
            </w:pPr>
            <w:r>
              <w:rPr>
                <w:sz w:val="16"/>
                <w:szCs w:val="16"/>
              </w:rPr>
              <w:t>MGR INŻ. MICHAŁ SZCZEPAŃSKI</w:t>
            </w:r>
          </w:p>
          <w:p w14:paraId="1A4ED215" w14:textId="2E9D8FBD" w:rsidR="00267161" w:rsidRPr="007D6A23" w:rsidRDefault="00C233AB" w:rsidP="00B81E11">
            <w:pPr>
              <w:pStyle w:val="Tekstpodstawowy"/>
              <w:rPr>
                <w:sz w:val="16"/>
                <w:szCs w:val="16"/>
              </w:rPr>
            </w:pPr>
            <w:r>
              <w:rPr>
                <w:sz w:val="16"/>
                <w:szCs w:val="16"/>
              </w:rPr>
              <w:t>INŻ. BARTŁOMIEJ KONIK</w:t>
            </w:r>
          </w:p>
        </w:tc>
        <w:tc>
          <w:tcPr>
            <w:tcW w:w="4457" w:type="dxa"/>
            <w:shd w:val="clear" w:color="auto" w:fill="auto"/>
          </w:tcPr>
          <w:p w14:paraId="53B5D4CB" w14:textId="0583DF15" w:rsidR="00D35FCF" w:rsidRPr="00C233AB" w:rsidRDefault="00C233AB" w:rsidP="00B81E11">
            <w:pPr>
              <w:pStyle w:val="Tekstpodstawowy"/>
              <w:rPr>
                <w:sz w:val="16"/>
                <w:szCs w:val="16"/>
              </w:rPr>
            </w:pPr>
            <w:r>
              <w:rPr>
                <w:sz w:val="16"/>
                <w:szCs w:val="16"/>
              </w:rPr>
              <w:t>MGR INŻ. MIKOŁAJ PAWELEC</w:t>
            </w:r>
          </w:p>
        </w:tc>
      </w:tr>
    </w:tbl>
    <w:p w14:paraId="7A774CC0" w14:textId="77777777" w:rsidR="00AA0F5D" w:rsidRDefault="00AA0F5D">
      <w:pPr>
        <w:pStyle w:val="Tekstpodstawowy"/>
        <w:rPr>
          <w:rFonts w:cs="Arial Narrow"/>
          <w:sz w:val="18"/>
          <w:szCs w:val="22"/>
        </w:rPr>
      </w:pPr>
    </w:p>
    <w:p w14:paraId="1B3D4125" w14:textId="77777777" w:rsidR="00AA0F5D" w:rsidRDefault="00AA0F5D">
      <w:pPr>
        <w:pStyle w:val="Tekstpodstawowy"/>
        <w:rPr>
          <w:rFonts w:cs="Arial Narrow"/>
          <w:sz w:val="18"/>
          <w:szCs w:val="22"/>
        </w:rPr>
      </w:pPr>
    </w:p>
    <w:p w14:paraId="45F83AE1" w14:textId="77777777" w:rsidR="00AA0F5D" w:rsidRDefault="00AA0F5D">
      <w:pPr>
        <w:pStyle w:val="Tekstpodstawowy"/>
        <w:rPr>
          <w:rFonts w:cs="Arial Narrow"/>
          <w:sz w:val="18"/>
          <w:szCs w:val="22"/>
        </w:rPr>
      </w:pPr>
    </w:p>
    <w:p w14:paraId="45541D4B" w14:textId="77777777" w:rsidR="00C233AB" w:rsidRDefault="00C233AB">
      <w:pPr>
        <w:pStyle w:val="Tekstpodstawowy"/>
        <w:rPr>
          <w:rFonts w:cs="Arial Narrow"/>
          <w:sz w:val="18"/>
          <w:szCs w:val="22"/>
        </w:rPr>
      </w:pPr>
    </w:p>
    <w:p w14:paraId="6DA01C46" w14:textId="77777777" w:rsidR="00C233AB" w:rsidRDefault="00C233AB">
      <w:pPr>
        <w:pStyle w:val="Tekstpodstawowy"/>
        <w:rPr>
          <w:rFonts w:cs="Arial Narrow"/>
          <w:sz w:val="18"/>
          <w:szCs w:val="22"/>
        </w:rPr>
      </w:pPr>
    </w:p>
    <w:p w14:paraId="3269A8BC" w14:textId="77777777" w:rsidR="00C233AB" w:rsidRDefault="00C233AB">
      <w:pPr>
        <w:pStyle w:val="Tekstpodstawowy"/>
        <w:rPr>
          <w:rFonts w:cs="Arial Narrow"/>
          <w:sz w:val="18"/>
          <w:szCs w:val="22"/>
        </w:rPr>
      </w:pPr>
    </w:p>
    <w:p w14:paraId="238181AC" w14:textId="77777777" w:rsidR="00C233AB" w:rsidRDefault="00C233AB">
      <w:pPr>
        <w:pStyle w:val="Tekstpodstawowy"/>
        <w:rPr>
          <w:rFonts w:cs="Arial Narrow"/>
          <w:sz w:val="18"/>
          <w:szCs w:val="22"/>
        </w:rPr>
      </w:pPr>
    </w:p>
    <w:p w14:paraId="3A587515" w14:textId="77777777" w:rsidR="00C233AB" w:rsidRDefault="00C233AB">
      <w:pPr>
        <w:pStyle w:val="Tekstpodstawowy"/>
        <w:rPr>
          <w:rFonts w:cs="Arial Narrow"/>
          <w:sz w:val="18"/>
          <w:szCs w:val="22"/>
        </w:rPr>
      </w:pPr>
    </w:p>
    <w:p w14:paraId="6E90790C" w14:textId="77777777" w:rsidR="00C233AB" w:rsidRDefault="00C233AB">
      <w:pPr>
        <w:pStyle w:val="Tekstpodstawowy"/>
        <w:rPr>
          <w:rFonts w:cs="Arial Narrow"/>
          <w:sz w:val="18"/>
          <w:szCs w:val="22"/>
        </w:rPr>
      </w:pPr>
    </w:p>
    <w:p w14:paraId="7B9B4040" w14:textId="77777777" w:rsidR="00C233AB" w:rsidRDefault="00C233AB">
      <w:pPr>
        <w:pStyle w:val="Tekstpodstawowy"/>
        <w:rPr>
          <w:rFonts w:cs="Arial Narrow"/>
          <w:sz w:val="18"/>
          <w:szCs w:val="22"/>
        </w:rPr>
      </w:pPr>
    </w:p>
    <w:p w14:paraId="7E537718" w14:textId="77777777" w:rsidR="00C233AB" w:rsidRDefault="00C233AB">
      <w:pPr>
        <w:pStyle w:val="Tekstpodstawowy"/>
        <w:rPr>
          <w:rFonts w:cs="Arial Narrow"/>
          <w:sz w:val="18"/>
          <w:szCs w:val="22"/>
        </w:rPr>
      </w:pPr>
    </w:p>
    <w:p w14:paraId="121B0B85" w14:textId="5EF7AD17" w:rsidR="003526DE" w:rsidRPr="006B056B" w:rsidRDefault="003526DE">
      <w:pPr>
        <w:pStyle w:val="Tekstpodstawowy"/>
        <w:rPr>
          <w:rFonts w:cs="Arial Narrow"/>
          <w:sz w:val="15"/>
          <w:szCs w:val="15"/>
        </w:rPr>
      </w:pPr>
      <w:r w:rsidRPr="006B056B">
        <w:rPr>
          <w:rFonts w:cs="Arial Narrow"/>
          <w:sz w:val="18"/>
          <w:szCs w:val="22"/>
        </w:rPr>
        <w:t>zakres opracowania</w:t>
      </w:r>
    </w:p>
    <w:tbl>
      <w:tblPr>
        <w:tblW w:w="0" w:type="auto"/>
        <w:tblInd w:w="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55" w:type="dxa"/>
          <w:left w:w="55" w:type="dxa"/>
          <w:bottom w:w="55" w:type="dxa"/>
          <w:right w:w="55" w:type="dxa"/>
        </w:tblCellMar>
        <w:tblLook w:val="0000" w:firstRow="0" w:lastRow="0" w:firstColumn="0" w:lastColumn="0" w:noHBand="0" w:noVBand="0"/>
      </w:tblPr>
      <w:tblGrid>
        <w:gridCol w:w="7336"/>
        <w:gridCol w:w="987"/>
        <w:gridCol w:w="1376"/>
      </w:tblGrid>
      <w:tr w:rsidR="009161B1" w14:paraId="6D82F31F" w14:textId="77777777" w:rsidTr="00E6472D">
        <w:trPr>
          <w:trHeight w:hRule="exact" w:val="500"/>
        </w:trPr>
        <w:tc>
          <w:tcPr>
            <w:tcW w:w="7336" w:type="dxa"/>
            <w:shd w:val="clear" w:color="auto" w:fill="auto"/>
          </w:tcPr>
          <w:p w14:paraId="3295B6F9" w14:textId="77777777" w:rsidR="003526DE" w:rsidRPr="006B056B" w:rsidRDefault="003526DE">
            <w:pPr>
              <w:pStyle w:val="Tekstpodstawowy"/>
              <w:spacing w:after="120"/>
              <w:rPr>
                <w:rFonts w:cs="Arial Narrow"/>
                <w:sz w:val="16"/>
                <w:szCs w:val="16"/>
              </w:rPr>
            </w:pPr>
            <w:r w:rsidRPr="006B056B">
              <w:rPr>
                <w:rFonts w:cs="Arial Narrow"/>
                <w:sz w:val="16"/>
                <w:szCs w:val="16"/>
              </w:rPr>
              <w:t>BRANŻA</w:t>
            </w:r>
          </w:p>
        </w:tc>
        <w:tc>
          <w:tcPr>
            <w:tcW w:w="987" w:type="dxa"/>
            <w:shd w:val="clear" w:color="auto" w:fill="auto"/>
          </w:tcPr>
          <w:p w14:paraId="34993723" w14:textId="77777777" w:rsidR="003526DE" w:rsidRPr="006B056B" w:rsidRDefault="003526DE">
            <w:pPr>
              <w:pStyle w:val="Tekstpodstawowy"/>
              <w:spacing w:after="120"/>
              <w:rPr>
                <w:rFonts w:cs="Arial Narrow"/>
                <w:sz w:val="16"/>
                <w:szCs w:val="16"/>
              </w:rPr>
            </w:pPr>
            <w:r w:rsidRPr="006B056B">
              <w:rPr>
                <w:rFonts w:cs="Arial Narrow"/>
                <w:sz w:val="16"/>
                <w:szCs w:val="16"/>
              </w:rPr>
              <w:t>STADIUM</w:t>
            </w:r>
          </w:p>
        </w:tc>
        <w:tc>
          <w:tcPr>
            <w:tcW w:w="1376" w:type="dxa"/>
            <w:shd w:val="clear" w:color="auto" w:fill="auto"/>
          </w:tcPr>
          <w:p w14:paraId="74E51AE5" w14:textId="77777777" w:rsidR="003526DE" w:rsidRPr="006B056B" w:rsidRDefault="003526DE">
            <w:pPr>
              <w:pStyle w:val="Tekstpodstawowy"/>
              <w:spacing w:after="120"/>
              <w:rPr>
                <w:sz w:val="16"/>
                <w:szCs w:val="16"/>
              </w:rPr>
            </w:pPr>
            <w:r w:rsidRPr="006B056B">
              <w:rPr>
                <w:rFonts w:cs="Arial Narrow"/>
                <w:sz w:val="16"/>
                <w:szCs w:val="16"/>
              </w:rPr>
              <w:t xml:space="preserve">NR EGZEMPLARZA </w:t>
            </w:r>
          </w:p>
        </w:tc>
      </w:tr>
      <w:tr w:rsidR="009161B1" w14:paraId="05D2DC42" w14:textId="77777777" w:rsidTr="00C233AB">
        <w:trPr>
          <w:trHeight w:hRule="exact" w:val="644"/>
        </w:trPr>
        <w:tc>
          <w:tcPr>
            <w:tcW w:w="7336" w:type="dxa"/>
            <w:shd w:val="clear" w:color="auto" w:fill="auto"/>
          </w:tcPr>
          <w:p w14:paraId="6BF1DC57" w14:textId="3F73000F" w:rsidR="00C233AB" w:rsidRDefault="00C233AB">
            <w:pPr>
              <w:pStyle w:val="Tekstpodstawowy"/>
              <w:spacing w:after="120"/>
              <w:rPr>
                <w:rFonts w:cs="Arial Narrow"/>
                <w:sz w:val="16"/>
                <w:szCs w:val="16"/>
              </w:rPr>
            </w:pPr>
            <w:r>
              <w:rPr>
                <w:rFonts w:cs="Arial Narrow"/>
                <w:sz w:val="16"/>
                <w:szCs w:val="16"/>
              </w:rPr>
              <w:t>OCHRONA PRZECIWDŹWIĘKOWA, AKUSTYKA WNĘTRZ, SYSTEM ELEKTROAKUSTYCZNY, SYSTEM MULTIMEDIALNY</w:t>
            </w:r>
          </w:p>
          <w:p w14:paraId="510746A6" w14:textId="34DA31CE" w:rsidR="00C233AB" w:rsidRPr="006B056B" w:rsidRDefault="00C233AB">
            <w:pPr>
              <w:pStyle w:val="Tekstpodstawowy"/>
              <w:spacing w:after="120"/>
              <w:rPr>
                <w:rFonts w:cs="Arial Narrow"/>
                <w:sz w:val="16"/>
                <w:szCs w:val="16"/>
              </w:rPr>
            </w:pPr>
            <w:r>
              <w:rPr>
                <w:rFonts w:cs="Arial Narrow"/>
                <w:sz w:val="16"/>
                <w:szCs w:val="16"/>
              </w:rPr>
              <w:t>OCH</w:t>
            </w:r>
          </w:p>
        </w:tc>
        <w:tc>
          <w:tcPr>
            <w:tcW w:w="987" w:type="dxa"/>
            <w:shd w:val="clear" w:color="auto" w:fill="auto"/>
          </w:tcPr>
          <w:p w14:paraId="1F2E413F" w14:textId="6094B5FD" w:rsidR="003526DE" w:rsidRPr="006B056B" w:rsidRDefault="00962099" w:rsidP="006B056B">
            <w:pPr>
              <w:pStyle w:val="Tekstpodstawowy"/>
              <w:spacing w:after="120"/>
              <w:jc w:val="center"/>
              <w:rPr>
                <w:rFonts w:cs="Arial Narrow"/>
                <w:sz w:val="16"/>
                <w:szCs w:val="16"/>
              </w:rPr>
            </w:pPr>
            <w:r>
              <w:rPr>
                <w:rFonts w:cs="Arial Narrow"/>
                <w:sz w:val="16"/>
                <w:szCs w:val="16"/>
              </w:rPr>
              <w:t>PT/</w:t>
            </w:r>
            <w:r w:rsidR="003526DE" w:rsidRPr="006B056B">
              <w:rPr>
                <w:rFonts w:cs="Arial Narrow"/>
                <w:sz w:val="16"/>
                <w:szCs w:val="16"/>
              </w:rPr>
              <w:t>P</w:t>
            </w:r>
            <w:r w:rsidR="00551EF0">
              <w:rPr>
                <w:rFonts w:cs="Arial Narrow"/>
                <w:sz w:val="16"/>
                <w:szCs w:val="16"/>
              </w:rPr>
              <w:t>W</w:t>
            </w:r>
          </w:p>
        </w:tc>
        <w:tc>
          <w:tcPr>
            <w:tcW w:w="1376" w:type="dxa"/>
            <w:shd w:val="clear" w:color="auto" w:fill="auto"/>
          </w:tcPr>
          <w:p w14:paraId="4C89D9CA" w14:textId="20F0C52C" w:rsidR="003526DE" w:rsidRPr="006B056B" w:rsidRDefault="003526DE">
            <w:pPr>
              <w:pStyle w:val="Tekstpodstawowy"/>
              <w:snapToGrid w:val="0"/>
              <w:spacing w:after="120"/>
              <w:rPr>
                <w:rFonts w:cs="Arial Narrow"/>
                <w:sz w:val="16"/>
                <w:szCs w:val="16"/>
              </w:rPr>
            </w:pPr>
          </w:p>
        </w:tc>
      </w:tr>
    </w:tbl>
    <w:p w14:paraId="24CCE040" w14:textId="21E359D1" w:rsidR="00D35FCF" w:rsidRDefault="003526DE">
      <w:pPr>
        <w:pStyle w:val="Tekstpodstawowy"/>
        <w:jc w:val="right"/>
        <w:rPr>
          <w:rFonts w:eastAsia="ArialMT" w:cs="Arial Narrow"/>
          <w:b/>
          <w:bCs/>
          <w:color w:val="000000"/>
          <w:spacing w:val="1"/>
          <w:w w:val="80"/>
          <w:szCs w:val="20"/>
        </w:rPr>
      </w:pPr>
      <w:r w:rsidRPr="009F35FD">
        <w:rPr>
          <w:rFonts w:eastAsia="ArialMT" w:cs="Arial Narrow"/>
          <w:color w:val="000000"/>
          <w:spacing w:val="1"/>
          <w:w w:val="80"/>
          <w:szCs w:val="20"/>
        </w:rPr>
        <w:t>miejsce i data sporządzenia projektu: Wrocław</w:t>
      </w:r>
      <w:r w:rsidRPr="009F35FD">
        <w:rPr>
          <w:rFonts w:eastAsia="ArialMT" w:cs="Arial Narrow"/>
          <w:b/>
          <w:bCs/>
          <w:color w:val="000000"/>
          <w:spacing w:val="1"/>
          <w:w w:val="80"/>
          <w:szCs w:val="20"/>
        </w:rPr>
        <w:t xml:space="preserve"> </w:t>
      </w:r>
      <w:r w:rsidR="00962099">
        <w:rPr>
          <w:rFonts w:eastAsia="ArialMT" w:cs="Arial Narrow"/>
          <w:b/>
          <w:bCs/>
          <w:color w:val="000000"/>
          <w:spacing w:val="1"/>
          <w:w w:val="80"/>
          <w:szCs w:val="20"/>
        </w:rPr>
        <w:t>2</w:t>
      </w:r>
      <w:r w:rsidR="00B36EC6" w:rsidRPr="00094EB5">
        <w:rPr>
          <w:rFonts w:eastAsia="ArialMT" w:cs="Arial Narrow"/>
          <w:b/>
          <w:bCs/>
          <w:color w:val="000000"/>
          <w:spacing w:val="1"/>
          <w:w w:val="80"/>
          <w:szCs w:val="20"/>
        </w:rPr>
        <w:t>4</w:t>
      </w:r>
      <w:r w:rsidRPr="00094EB5">
        <w:rPr>
          <w:rFonts w:eastAsia="ArialMT" w:cs="Arial Narrow"/>
          <w:b/>
          <w:bCs/>
          <w:color w:val="000000"/>
          <w:spacing w:val="1"/>
          <w:w w:val="80"/>
          <w:szCs w:val="20"/>
        </w:rPr>
        <w:t>.</w:t>
      </w:r>
      <w:r w:rsidR="00962099">
        <w:rPr>
          <w:rFonts w:eastAsia="ArialMT" w:cs="Arial Narrow"/>
          <w:b/>
          <w:bCs/>
          <w:color w:val="000000"/>
          <w:spacing w:val="1"/>
          <w:w w:val="80"/>
          <w:szCs w:val="20"/>
        </w:rPr>
        <w:t>03</w:t>
      </w:r>
      <w:r w:rsidRPr="00094EB5">
        <w:rPr>
          <w:rFonts w:eastAsia="ArialMT" w:cs="Arial Narrow"/>
          <w:b/>
          <w:bCs/>
          <w:color w:val="000000"/>
          <w:spacing w:val="1"/>
          <w:w w:val="80"/>
          <w:szCs w:val="20"/>
        </w:rPr>
        <w:t>.20</w:t>
      </w:r>
      <w:r w:rsidR="007566B4" w:rsidRPr="00094EB5">
        <w:rPr>
          <w:rFonts w:eastAsia="ArialMT" w:cs="Arial Narrow"/>
          <w:b/>
          <w:bCs/>
          <w:color w:val="000000"/>
          <w:spacing w:val="1"/>
          <w:w w:val="80"/>
          <w:szCs w:val="20"/>
        </w:rPr>
        <w:t>2</w:t>
      </w:r>
      <w:r w:rsidR="00F719E9" w:rsidRPr="00094EB5">
        <w:rPr>
          <w:rFonts w:eastAsia="ArialMT" w:cs="Arial Narrow"/>
          <w:b/>
          <w:bCs/>
          <w:color w:val="000000"/>
          <w:spacing w:val="1"/>
          <w:w w:val="80"/>
          <w:szCs w:val="20"/>
        </w:rPr>
        <w:t>2</w:t>
      </w:r>
    </w:p>
    <w:p w14:paraId="06CF0477" w14:textId="5E659E1B" w:rsidR="003526DE" w:rsidRPr="00D35FCF" w:rsidRDefault="00D35FCF" w:rsidP="00D35FCF">
      <w:pPr>
        <w:pStyle w:val="Podstawowy"/>
        <w:rPr>
          <w:rFonts w:eastAsia="ArialMT"/>
          <w:b/>
          <w:bCs/>
          <w:color w:val="000000"/>
          <w:spacing w:val="1"/>
          <w:w w:val="80"/>
          <w:szCs w:val="20"/>
          <w:lang w:eastAsia="hi-IN" w:bidi="hi-IN"/>
        </w:rPr>
      </w:pPr>
      <w:r>
        <w:rPr>
          <w:rFonts w:eastAsia="ArialMT"/>
          <w:b/>
          <w:bCs/>
          <w:color w:val="000000"/>
          <w:spacing w:val="1"/>
          <w:w w:val="80"/>
          <w:szCs w:val="20"/>
        </w:rPr>
        <w:br w:type="page"/>
      </w:r>
      <w:r w:rsidR="003526DE" w:rsidRPr="00E50126">
        <w:lastRenderedPageBreak/>
        <w:t>Spis treści</w:t>
      </w:r>
    </w:p>
    <w:p w14:paraId="0231C196" w14:textId="77777777" w:rsidR="00B85D6C" w:rsidRDefault="00D60242">
      <w:pPr>
        <w:pStyle w:val="Spistreci1"/>
        <w:tabs>
          <w:tab w:val="left" w:pos="400"/>
          <w:tab w:val="right" w:pos="9628"/>
        </w:tabs>
        <w:rPr>
          <w:rFonts w:eastAsiaTheme="minorEastAsia" w:cstheme="minorBidi"/>
          <w:b w:val="0"/>
          <w:bCs w:val="0"/>
          <w:noProof/>
          <w:kern w:val="0"/>
          <w:sz w:val="22"/>
          <w:szCs w:val="22"/>
          <w:lang w:eastAsia="pl-PL" w:bidi="ar-SA"/>
        </w:rPr>
      </w:pPr>
      <w:r w:rsidRPr="00CB2CA7">
        <w:fldChar w:fldCharType="begin"/>
      </w:r>
      <w:r w:rsidRPr="00CB2CA7">
        <w:instrText xml:space="preserve"> TOC \o "1-2" \h \z \u </w:instrText>
      </w:r>
      <w:r w:rsidRPr="00CB2CA7">
        <w:fldChar w:fldCharType="separate"/>
      </w:r>
      <w:hyperlink w:anchor="_Toc101353600" w:history="1">
        <w:r w:rsidR="00B85D6C" w:rsidRPr="00262B55">
          <w:rPr>
            <w:rStyle w:val="Hipercze"/>
            <w:noProof/>
          </w:rPr>
          <w:t>1.</w:t>
        </w:r>
        <w:r w:rsidR="00B85D6C">
          <w:rPr>
            <w:rFonts w:eastAsiaTheme="minorEastAsia" w:cstheme="minorBidi"/>
            <w:b w:val="0"/>
            <w:bCs w:val="0"/>
            <w:noProof/>
            <w:kern w:val="0"/>
            <w:sz w:val="22"/>
            <w:szCs w:val="22"/>
            <w:lang w:eastAsia="pl-PL" w:bidi="ar-SA"/>
          </w:rPr>
          <w:tab/>
        </w:r>
        <w:r w:rsidR="00B85D6C" w:rsidRPr="00262B55">
          <w:rPr>
            <w:rStyle w:val="Hipercze"/>
            <w:noProof/>
          </w:rPr>
          <w:t>PODSTAWA OPRACOWANIA</w:t>
        </w:r>
        <w:r w:rsidR="00B85D6C">
          <w:rPr>
            <w:noProof/>
            <w:webHidden/>
          </w:rPr>
          <w:tab/>
        </w:r>
        <w:r w:rsidR="00B85D6C">
          <w:rPr>
            <w:noProof/>
            <w:webHidden/>
          </w:rPr>
          <w:fldChar w:fldCharType="begin"/>
        </w:r>
        <w:r w:rsidR="00B85D6C">
          <w:rPr>
            <w:noProof/>
            <w:webHidden/>
          </w:rPr>
          <w:instrText xml:space="preserve"> PAGEREF _Toc101353600 \h </w:instrText>
        </w:r>
        <w:r w:rsidR="00B85D6C">
          <w:rPr>
            <w:noProof/>
            <w:webHidden/>
          </w:rPr>
        </w:r>
        <w:r w:rsidR="00B85D6C">
          <w:rPr>
            <w:noProof/>
            <w:webHidden/>
          </w:rPr>
          <w:fldChar w:fldCharType="separate"/>
        </w:r>
        <w:r w:rsidR="00B85D6C">
          <w:rPr>
            <w:noProof/>
            <w:webHidden/>
          </w:rPr>
          <w:t>3</w:t>
        </w:r>
        <w:r w:rsidR="00B85D6C">
          <w:rPr>
            <w:noProof/>
            <w:webHidden/>
          </w:rPr>
          <w:fldChar w:fldCharType="end"/>
        </w:r>
      </w:hyperlink>
    </w:p>
    <w:p w14:paraId="49DC3610" w14:textId="77777777" w:rsidR="00B85D6C" w:rsidRDefault="00C61F8D">
      <w:pPr>
        <w:pStyle w:val="Spistreci1"/>
        <w:tabs>
          <w:tab w:val="left" w:pos="400"/>
          <w:tab w:val="right" w:pos="9628"/>
        </w:tabs>
        <w:rPr>
          <w:rFonts w:eastAsiaTheme="minorEastAsia" w:cstheme="minorBidi"/>
          <w:b w:val="0"/>
          <w:bCs w:val="0"/>
          <w:noProof/>
          <w:kern w:val="0"/>
          <w:sz w:val="22"/>
          <w:szCs w:val="22"/>
          <w:lang w:eastAsia="pl-PL" w:bidi="ar-SA"/>
        </w:rPr>
      </w:pPr>
      <w:hyperlink w:anchor="_Toc101353601" w:history="1">
        <w:r w:rsidR="00B85D6C" w:rsidRPr="00262B55">
          <w:rPr>
            <w:rStyle w:val="Hipercze"/>
            <w:noProof/>
          </w:rPr>
          <w:t>2.</w:t>
        </w:r>
        <w:r w:rsidR="00B85D6C">
          <w:rPr>
            <w:rFonts w:eastAsiaTheme="minorEastAsia" w:cstheme="minorBidi"/>
            <w:b w:val="0"/>
            <w:bCs w:val="0"/>
            <w:noProof/>
            <w:kern w:val="0"/>
            <w:sz w:val="22"/>
            <w:szCs w:val="22"/>
            <w:lang w:eastAsia="pl-PL" w:bidi="ar-SA"/>
          </w:rPr>
          <w:tab/>
        </w:r>
        <w:r w:rsidR="00B85D6C" w:rsidRPr="00262B55">
          <w:rPr>
            <w:rStyle w:val="Hipercze"/>
            <w:noProof/>
          </w:rPr>
          <w:t>ZESTAWIENIE SYMBOLI PROJEKTOWYCH</w:t>
        </w:r>
        <w:r w:rsidR="00B85D6C">
          <w:rPr>
            <w:noProof/>
            <w:webHidden/>
          </w:rPr>
          <w:tab/>
        </w:r>
        <w:r w:rsidR="00B85D6C">
          <w:rPr>
            <w:noProof/>
            <w:webHidden/>
          </w:rPr>
          <w:fldChar w:fldCharType="begin"/>
        </w:r>
        <w:r w:rsidR="00B85D6C">
          <w:rPr>
            <w:noProof/>
            <w:webHidden/>
          </w:rPr>
          <w:instrText xml:space="preserve"> PAGEREF _Toc101353601 \h </w:instrText>
        </w:r>
        <w:r w:rsidR="00B85D6C">
          <w:rPr>
            <w:noProof/>
            <w:webHidden/>
          </w:rPr>
        </w:r>
        <w:r w:rsidR="00B85D6C">
          <w:rPr>
            <w:noProof/>
            <w:webHidden/>
          </w:rPr>
          <w:fldChar w:fldCharType="separate"/>
        </w:r>
        <w:r w:rsidR="00B85D6C">
          <w:rPr>
            <w:noProof/>
            <w:webHidden/>
          </w:rPr>
          <w:t>3</w:t>
        </w:r>
        <w:r w:rsidR="00B85D6C">
          <w:rPr>
            <w:noProof/>
            <w:webHidden/>
          </w:rPr>
          <w:fldChar w:fldCharType="end"/>
        </w:r>
      </w:hyperlink>
    </w:p>
    <w:p w14:paraId="2012ED59" w14:textId="77777777" w:rsidR="00B85D6C" w:rsidRDefault="00C61F8D">
      <w:pPr>
        <w:pStyle w:val="Spistreci1"/>
        <w:tabs>
          <w:tab w:val="left" w:pos="400"/>
          <w:tab w:val="right" w:pos="9628"/>
        </w:tabs>
        <w:rPr>
          <w:rFonts w:eastAsiaTheme="minorEastAsia" w:cstheme="minorBidi"/>
          <w:b w:val="0"/>
          <w:bCs w:val="0"/>
          <w:noProof/>
          <w:kern w:val="0"/>
          <w:sz w:val="22"/>
          <w:szCs w:val="22"/>
          <w:lang w:eastAsia="pl-PL" w:bidi="ar-SA"/>
        </w:rPr>
      </w:pPr>
      <w:hyperlink w:anchor="_Toc101353602" w:history="1">
        <w:r w:rsidR="00B85D6C" w:rsidRPr="00262B55">
          <w:rPr>
            <w:rStyle w:val="Hipercze"/>
            <w:noProof/>
            <w:lang w:val="en-US"/>
          </w:rPr>
          <w:t>3.</w:t>
        </w:r>
        <w:r w:rsidR="00B85D6C">
          <w:rPr>
            <w:rFonts w:eastAsiaTheme="minorEastAsia" w:cstheme="minorBidi"/>
            <w:b w:val="0"/>
            <w:bCs w:val="0"/>
            <w:noProof/>
            <w:kern w:val="0"/>
            <w:sz w:val="22"/>
            <w:szCs w:val="22"/>
            <w:lang w:eastAsia="pl-PL" w:bidi="ar-SA"/>
          </w:rPr>
          <w:tab/>
        </w:r>
        <w:r w:rsidR="00B85D6C" w:rsidRPr="00262B55">
          <w:rPr>
            <w:rStyle w:val="Hipercze"/>
            <w:noProof/>
            <w:lang w:val="en-US"/>
          </w:rPr>
          <w:t>ZAGADNIENIA OGÓLNE</w:t>
        </w:r>
        <w:r w:rsidR="00B85D6C">
          <w:rPr>
            <w:noProof/>
            <w:webHidden/>
          </w:rPr>
          <w:tab/>
        </w:r>
        <w:r w:rsidR="00B85D6C">
          <w:rPr>
            <w:noProof/>
            <w:webHidden/>
          </w:rPr>
          <w:fldChar w:fldCharType="begin"/>
        </w:r>
        <w:r w:rsidR="00B85D6C">
          <w:rPr>
            <w:noProof/>
            <w:webHidden/>
          </w:rPr>
          <w:instrText xml:space="preserve"> PAGEREF _Toc101353602 \h </w:instrText>
        </w:r>
        <w:r w:rsidR="00B85D6C">
          <w:rPr>
            <w:noProof/>
            <w:webHidden/>
          </w:rPr>
        </w:r>
        <w:r w:rsidR="00B85D6C">
          <w:rPr>
            <w:noProof/>
            <w:webHidden/>
          </w:rPr>
          <w:fldChar w:fldCharType="separate"/>
        </w:r>
        <w:r w:rsidR="00B85D6C">
          <w:rPr>
            <w:noProof/>
            <w:webHidden/>
          </w:rPr>
          <w:t>4</w:t>
        </w:r>
        <w:r w:rsidR="00B85D6C">
          <w:rPr>
            <w:noProof/>
            <w:webHidden/>
          </w:rPr>
          <w:fldChar w:fldCharType="end"/>
        </w:r>
      </w:hyperlink>
    </w:p>
    <w:p w14:paraId="11283F49" w14:textId="77777777" w:rsidR="00B85D6C" w:rsidRDefault="00C61F8D">
      <w:pPr>
        <w:pStyle w:val="Spistreci1"/>
        <w:tabs>
          <w:tab w:val="left" w:pos="400"/>
          <w:tab w:val="right" w:pos="9628"/>
        </w:tabs>
        <w:rPr>
          <w:rFonts w:eastAsiaTheme="minorEastAsia" w:cstheme="minorBidi"/>
          <w:b w:val="0"/>
          <w:bCs w:val="0"/>
          <w:noProof/>
          <w:kern w:val="0"/>
          <w:sz w:val="22"/>
          <w:szCs w:val="22"/>
          <w:lang w:eastAsia="pl-PL" w:bidi="ar-SA"/>
        </w:rPr>
      </w:pPr>
      <w:hyperlink w:anchor="_Toc101353603" w:history="1">
        <w:r w:rsidR="00B85D6C" w:rsidRPr="00262B55">
          <w:rPr>
            <w:rStyle w:val="Hipercze"/>
            <w:noProof/>
            <w:lang w:val="en-US"/>
          </w:rPr>
          <w:t>4.</w:t>
        </w:r>
        <w:r w:rsidR="00B85D6C">
          <w:rPr>
            <w:rFonts w:eastAsiaTheme="minorEastAsia" w:cstheme="minorBidi"/>
            <w:b w:val="0"/>
            <w:bCs w:val="0"/>
            <w:noProof/>
            <w:kern w:val="0"/>
            <w:sz w:val="22"/>
            <w:szCs w:val="22"/>
            <w:lang w:eastAsia="pl-PL" w:bidi="ar-SA"/>
          </w:rPr>
          <w:tab/>
        </w:r>
        <w:r w:rsidR="00B85D6C" w:rsidRPr="00262B55">
          <w:rPr>
            <w:rStyle w:val="Hipercze"/>
            <w:noProof/>
            <w:lang w:val="en-US"/>
          </w:rPr>
          <w:t>SPECYFIKACJA TECHNICZNA WYKONANIA I ODBIORU ROBÓT</w:t>
        </w:r>
        <w:r w:rsidR="00B85D6C">
          <w:rPr>
            <w:noProof/>
            <w:webHidden/>
          </w:rPr>
          <w:tab/>
        </w:r>
        <w:r w:rsidR="00B85D6C">
          <w:rPr>
            <w:noProof/>
            <w:webHidden/>
          </w:rPr>
          <w:fldChar w:fldCharType="begin"/>
        </w:r>
        <w:r w:rsidR="00B85D6C">
          <w:rPr>
            <w:noProof/>
            <w:webHidden/>
          </w:rPr>
          <w:instrText xml:space="preserve"> PAGEREF _Toc101353603 \h </w:instrText>
        </w:r>
        <w:r w:rsidR="00B85D6C">
          <w:rPr>
            <w:noProof/>
            <w:webHidden/>
          </w:rPr>
        </w:r>
        <w:r w:rsidR="00B85D6C">
          <w:rPr>
            <w:noProof/>
            <w:webHidden/>
          </w:rPr>
          <w:fldChar w:fldCharType="separate"/>
        </w:r>
        <w:r w:rsidR="00B85D6C">
          <w:rPr>
            <w:noProof/>
            <w:webHidden/>
          </w:rPr>
          <w:t>4</w:t>
        </w:r>
        <w:r w:rsidR="00B85D6C">
          <w:rPr>
            <w:noProof/>
            <w:webHidden/>
          </w:rPr>
          <w:fldChar w:fldCharType="end"/>
        </w:r>
      </w:hyperlink>
    </w:p>
    <w:p w14:paraId="50107FBA" w14:textId="77777777" w:rsidR="00B85D6C" w:rsidRDefault="00C61F8D">
      <w:pPr>
        <w:pStyle w:val="Spistreci2"/>
        <w:tabs>
          <w:tab w:val="left" w:pos="800"/>
          <w:tab w:val="right" w:pos="9628"/>
        </w:tabs>
        <w:rPr>
          <w:rFonts w:eastAsiaTheme="minorEastAsia" w:cstheme="minorBidi"/>
          <w:i w:val="0"/>
          <w:iCs w:val="0"/>
          <w:noProof/>
          <w:kern w:val="0"/>
          <w:sz w:val="22"/>
          <w:szCs w:val="22"/>
          <w:lang w:eastAsia="pl-PL" w:bidi="ar-SA"/>
        </w:rPr>
      </w:pPr>
      <w:hyperlink w:anchor="_Toc101353604" w:history="1">
        <w:r w:rsidR="00B85D6C" w:rsidRPr="00262B55">
          <w:rPr>
            <w:rStyle w:val="Hipercze"/>
            <w:noProof/>
          </w:rPr>
          <w:t>4.1.</w:t>
        </w:r>
        <w:r w:rsidR="00B85D6C">
          <w:rPr>
            <w:rFonts w:eastAsiaTheme="minorEastAsia" w:cstheme="minorBidi"/>
            <w:i w:val="0"/>
            <w:iCs w:val="0"/>
            <w:noProof/>
            <w:kern w:val="0"/>
            <w:sz w:val="22"/>
            <w:szCs w:val="22"/>
            <w:lang w:eastAsia="pl-PL" w:bidi="ar-SA"/>
          </w:rPr>
          <w:tab/>
        </w:r>
        <w:r w:rsidR="00B85D6C" w:rsidRPr="00262B55">
          <w:rPr>
            <w:rStyle w:val="Hipercze"/>
            <w:noProof/>
          </w:rPr>
          <w:t>Część ogólna</w:t>
        </w:r>
        <w:r w:rsidR="00B85D6C">
          <w:rPr>
            <w:noProof/>
            <w:webHidden/>
          </w:rPr>
          <w:tab/>
        </w:r>
        <w:r w:rsidR="00B85D6C">
          <w:rPr>
            <w:noProof/>
            <w:webHidden/>
          </w:rPr>
          <w:fldChar w:fldCharType="begin"/>
        </w:r>
        <w:r w:rsidR="00B85D6C">
          <w:rPr>
            <w:noProof/>
            <w:webHidden/>
          </w:rPr>
          <w:instrText xml:space="preserve"> PAGEREF _Toc101353604 \h </w:instrText>
        </w:r>
        <w:r w:rsidR="00B85D6C">
          <w:rPr>
            <w:noProof/>
            <w:webHidden/>
          </w:rPr>
        </w:r>
        <w:r w:rsidR="00B85D6C">
          <w:rPr>
            <w:noProof/>
            <w:webHidden/>
          </w:rPr>
          <w:fldChar w:fldCharType="separate"/>
        </w:r>
        <w:r w:rsidR="00B85D6C">
          <w:rPr>
            <w:noProof/>
            <w:webHidden/>
          </w:rPr>
          <w:t>4</w:t>
        </w:r>
        <w:r w:rsidR="00B85D6C">
          <w:rPr>
            <w:noProof/>
            <w:webHidden/>
          </w:rPr>
          <w:fldChar w:fldCharType="end"/>
        </w:r>
      </w:hyperlink>
    </w:p>
    <w:p w14:paraId="2400E2DB" w14:textId="77777777" w:rsidR="00B85D6C" w:rsidRDefault="00C61F8D">
      <w:pPr>
        <w:pStyle w:val="Spistreci2"/>
        <w:tabs>
          <w:tab w:val="left" w:pos="800"/>
          <w:tab w:val="right" w:pos="9628"/>
        </w:tabs>
        <w:rPr>
          <w:rFonts w:eastAsiaTheme="minorEastAsia" w:cstheme="minorBidi"/>
          <w:i w:val="0"/>
          <w:iCs w:val="0"/>
          <w:noProof/>
          <w:kern w:val="0"/>
          <w:sz w:val="22"/>
          <w:szCs w:val="22"/>
          <w:lang w:eastAsia="pl-PL" w:bidi="ar-SA"/>
        </w:rPr>
      </w:pPr>
      <w:hyperlink w:anchor="_Toc101353605" w:history="1">
        <w:r w:rsidR="00B85D6C" w:rsidRPr="00262B55">
          <w:rPr>
            <w:rStyle w:val="Hipercze"/>
            <w:noProof/>
          </w:rPr>
          <w:t>4.2.</w:t>
        </w:r>
        <w:r w:rsidR="00B85D6C">
          <w:rPr>
            <w:rFonts w:eastAsiaTheme="minorEastAsia" w:cstheme="minorBidi"/>
            <w:i w:val="0"/>
            <w:iCs w:val="0"/>
            <w:noProof/>
            <w:kern w:val="0"/>
            <w:sz w:val="22"/>
            <w:szCs w:val="22"/>
            <w:lang w:eastAsia="pl-PL" w:bidi="ar-SA"/>
          </w:rPr>
          <w:tab/>
        </w:r>
        <w:r w:rsidR="00B85D6C" w:rsidRPr="00262B55">
          <w:rPr>
            <w:rStyle w:val="Hipercze"/>
            <w:noProof/>
          </w:rPr>
          <w:t>Właściwości materiałów i urządzeń</w:t>
        </w:r>
        <w:r w:rsidR="00B85D6C">
          <w:rPr>
            <w:noProof/>
            <w:webHidden/>
          </w:rPr>
          <w:tab/>
        </w:r>
        <w:r w:rsidR="00B85D6C">
          <w:rPr>
            <w:noProof/>
            <w:webHidden/>
          </w:rPr>
          <w:fldChar w:fldCharType="begin"/>
        </w:r>
        <w:r w:rsidR="00B85D6C">
          <w:rPr>
            <w:noProof/>
            <w:webHidden/>
          </w:rPr>
          <w:instrText xml:space="preserve"> PAGEREF _Toc101353605 \h </w:instrText>
        </w:r>
        <w:r w:rsidR="00B85D6C">
          <w:rPr>
            <w:noProof/>
            <w:webHidden/>
          </w:rPr>
        </w:r>
        <w:r w:rsidR="00B85D6C">
          <w:rPr>
            <w:noProof/>
            <w:webHidden/>
          </w:rPr>
          <w:fldChar w:fldCharType="separate"/>
        </w:r>
        <w:r w:rsidR="00B85D6C">
          <w:rPr>
            <w:noProof/>
            <w:webHidden/>
          </w:rPr>
          <w:t>7</w:t>
        </w:r>
        <w:r w:rsidR="00B85D6C">
          <w:rPr>
            <w:noProof/>
            <w:webHidden/>
          </w:rPr>
          <w:fldChar w:fldCharType="end"/>
        </w:r>
      </w:hyperlink>
    </w:p>
    <w:p w14:paraId="510BAEB2" w14:textId="77777777" w:rsidR="00B85D6C" w:rsidRDefault="00C61F8D">
      <w:pPr>
        <w:pStyle w:val="Spistreci2"/>
        <w:tabs>
          <w:tab w:val="left" w:pos="800"/>
          <w:tab w:val="right" w:pos="9628"/>
        </w:tabs>
        <w:rPr>
          <w:rFonts w:eastAsiaTheme="minorEastAsia" w:cstheme="minorBidi"/>
          <w:i w:val="0"/>
          <w:iCs w:val="0"/>
          <w:noProof/>
          <w:kern w:val="0"/>
          <w:sz w:val="22"/>
          <w:szCs w:val="22"/>
          <w:lang w:eastAsia="pl-PL" w:bidi="ar-SA"/>
        </w:rPr>
      </w:pPr>
      <w:hyperlink w:anchor="_Toc101353606" w:history="1">
        <w:r w:rsidR="00B85D6C" w:rsidRPr="00262B55">
          <w:rPr>
            <w:rStyle w:val="Hipercze"/>
            <w:noProof/>
          </w:rPr>
          <w:t>4.3.</w:t>
        </w:r>
        <w:r w:rsidR="00B85D6C">
          <w:rPr>
            <w:rFonts w:eastAsiaTheme="minorEastAsia" w:cstheme="minorBidi"/>
            <w:i w:val="0"/>
            <w:iCs w:val="0"/>
            <w:noProof/>
            <w:kern w:val="0"/>
            <w:sz w:val="22"/>
            <w:szCs w:val="22"/>
            <w:lang w:eastAsia="pl-PL" w:bidi="ar-SA"/>
          </w:rPr>
          <w:tab/>
        </w:r>
        <w:r w:rsidR="00B85D6C" w:rsidRPr="00262B55">
          <w:rPr>
            <w:rStyle w:val="Hipercze"/>
            <w:noProof/>
          </w:rPr>
          <w:t>Uwagi ogólne</w:t>
        </w:r>
        <w:r w:rsidR="00B85D6C">
          <w:rPr>
            <w:noProof/>
            <w:webHidden/>
          </w:rPr>
          <w:tab/>
        </w:r>
        <w:r w:rsidR="00B85D6C">
          <w:rPr>
            <w:noProof/>
            <w:webHidden/>
          </w:rPr>
          <w:fldChar w:fldCharType="begin"/>
        </w:r>
        <w:r w:rsidR="00B85D6C">
          <w:rPr>
            <w:noProof/>
            <w:webHidden/>
          </w:rPr>
          <w:instrText xml:space="preserve"> PAGEREF _Toc101353606 \h </w:instrText>
        </w:r>
        <w:r w:rsidR="00B85D6C">
          <w:rPr>
            <w:noProof/>
            <w:webHidden/>
          </w:rPr>
        </w:r>
        <w:r w:rsidR="00B85D6C">
          <w:rPr>
            <w:noProof/>
            <w:webHidden/>
          </w:rPr>
          <w:fldChar w:fldCharType="separate"/>
        </w:r>
        <w:r w:rsidR="00B85D6C">
          <w:rPr>
            <w:noProof/>
            <w:webHidden/>
          </w:rPr>
          <w:t>7</w:t>
        </w:r>
        <w:r w:rsidR="00B85D6C">
          <w:rPr>
            <w:noProof/>
            <w:webHidden/>
          </w:rPr>
          <w:fldChar w:fldCharType="end"/>
        </w:r>
      </w:hyperlink>
    </w:p>
    <w:p w14:paraId="4839B2E9" w14:textId="77777777" w:rsidR="00B85D6C" w:rsidRDefault="00C61F8D">
      <w:pPr>
        <w:pStyle w:val="Spistreci2"/>
        <w:tabs>
          <w:tab w:val="left" w:pos="800"/>
          <w:tab w:val="right" w:pos="9628"/>
        </w:tabs>
        <w:rPr>
          <w:rFonts w:eastAsiaTheme="minorEastAsia" w:cstheme="minorBidi"/>
          <w:i w:val="0"/>
          <w:iCs w:val="0"/>
          <w:noProof/>
          <w:kern w:val="0"/>
          <w:sz w:val="22"/>
          <w:szCs w:val="22"/>
          <w:lang w:eastAsia="pl-PL" w:bidi="ar-SA"/>
        </w:rPr>
      </w:pPr>
      <w:hyperlink w:anchor="_Toc101353607" w:history="1">
        <w:r w:rsidR="00B85D6C" w:rsidRPr="00262B55">
          <w:rPr>
            <w:rStyle w:val="Hipercze"/>
            <w:noProof/>
          </w:rPr>
          <w:t>4.4.</w:t>
        </w:r>
        <w:r w:rsidR="00B85D6C">
          <w:rPr>
            <w:rFonts w:eastAsiaTheme="minorEastAsia" w:cstheme="minorBidi"/>
            <w:i w:val="0"/>
            <w:iCs w:val="0"/>
            <w:noProof/>
            <w:kern w:val="0"/>
            <w:sz w:val="22"/>
            <w:szCs w:val="22"/>
            <w:lang w:eastAsia="pl-PL" w:bidi="ar-SA"/>
          </w:rPr>
          <w:tab/>
        </w:r>
        <w:r w:rsidR="00B85D6C" w:rsidRPr="00262B55">
          <w:rPr>
            <w:rStyle w:val="Hipercze"/>
            <w:noProof/>
          </w:rPr>
          <w:t>Specyfikacje techniczne urządzeń</w:t>
        </w:r>
        <w:r w:rsidR="00B85D6C">
          <w:rPr>
            <w:noProof/>
            <w:webHidden/>
          </w:rPr>
          <w:tab/>
        </w:r>
        <w:r w:rsidR="00B85D6C">
          <w:rPr>
            <w:noProof/>
            <w:webHidden/>
          </w:rPr>
          <w:fldChar w:fldCharType="begin"/>
        </w:r>
        <w:r w:rsidR="00B85D6C">
          <w:rPr>
            <w:noProof/>
            <w:webHidden/>
          </w:rPr>
          <w:instrText xml:space="preserve"> PAGEREF _Toc101353607 \h </w:instrText>
        </w:r>
        <w:r w:rsidR="00B85D6C">
          <w:rPr>
            <w:noProof/>
            <w:webHidden/>
          </w:rPr>
        </w:r>
        <w:r w:rsidR="00B85D6C">
          <w:rPr>
            <w:noProof/>
            <w:webHidden/>
          </w:rPr>
          <w:fldChar w:fldCharType="separate"/>
        </w:r>
        <w:r w:rsidR="00B85D6C">
          <w:rPr>
            <w:noProof/>
            <w:webHidden/>
          </w:rPr>
          <w:t>7</w:t>
        </w:r>
        <w:r w:rsidR="00B85D6C">
          <w:rPr>
            <w:noProof/>
            <w:webHidden/>
          </w:rPr>
          <w:fldChar w:fldCharType="end"/>
        </w:r>
      </w:hyperlink>
    </w:p>
    <w:p w14:paraId="68918316" w14:textId="77777777" w:rsidR="00B85D6C" w:rsidRDefault="00C61F8D">
      <w:pPr>
        <w:pStyle w:val="Spistreci1"/>
        <w:tabs>
          <w:tab w:val="left" w:pos="400"/>
          <w:tab w:val="right" w:pos="9628"/>
        </w:tabs>
        <w:rPr>
          <w:rFonts w:eastAsiaTheme="minorEastAsia" w:cstheme="minorBidi"/>
          <w:b w:val="0"/>
          <w:bCs w:val="0"/>
          <w:noProof/>
          <w:kern w:val="0"/>
          <w:sz w:val="22"/>
          <w:szCs w:val="22"/>
          <w:lang w:eastAsia="pl-PL" w:bidi="ar-SA"/>
        </w:rPr>
      </w:pPr>
      <w:hyperlink w:anchor="_Toc101353608" w:history="1">
        <w:r w:rsidR="00B85D6C" w:rsidRPr="00262B55">
          <w:rPr>
            <w:rStyle w:val="Hipercze"/>
            <w:noProof/>
          </w:rPr>
          <w:t>5.</w:t>
        </w:r>
        <w:r w:rsidR="00B85D6C">
          <w:rPr>
            <w:rFonts w:eastAsiaTheme="minorEastAsia" w:cstheme="minorBidi"/>
            <w:b w:val="0"/>
            <w:bCs w:val="0"/>
            <w:noProof/>
            <w:kern w:val="0"/>
            <w:sz w:val="22"/>
            <w:szCs w:val="22"/>
            <w:lang w:eastAsia="pl-PL" w:bidi="ar-SA"/>
          </w:rPr>
          <w:tab/>
        </w:r>
        <w:r w:rsidR="00B85D6C" w:rsidRPr="00262B55">
          <w:rPr>
            <w:rStyle w:val="Hipercze"/>
            <w:noProof/>
          </w:rPr>
          <w:t>PODSUMOWANIE</w:t>
        </w:r>
        <w:r w:rsidR="00B85D6C">
          <w:rPr>
            <w:noProof/>
            <w:webHidden/>
          </w:rPr>
          <w:tab/>
        </w:r>
        <w:r w:rsidR="00B85D6C">
          <w:rPr>
            <w:noProof/>
            <w:webHidden/>
          </w:rPr>
          <w:fldChar w:fldCharType="begin"/>
        </w:r>
        <w:r w:rsidR="00B85D6C">
          <w:rPr>
            <w:noProof/>
            <w:webHidden/>
          </w:rPr>
          <w:instrText xml:space="preserve"> PAGEREF _Toc101353608 \h </w:instrText>
        </w:r>
        <w:r w:rsidR="00B85D6C">
          <w:rPr>
            <w:noProof/>
            <w:webHidden/>
          </w:rPr>
        </w:r>
        <w:r w:rsidR="00B85D6C">
          <w:rPr>
            <w:noProof/>
            <w:webHidden/>
          </w:rPr>
          <w:fldChar w:fldCharType="separate"/>
        </w:r>
        <w:r w:rsidR="00B85D6C">
          <w:rPr>
            <w:noProof/>
            <w:webHidden/>
          </w:rPr>
          <w:t>14</w:t>
        </w:r>
        <w:r w:rsidR="00B85D6C">
          <w:rPr>
            <w:noProof/>
            <w:webHidden/>
          </w:rPr>
          <w:fldChar w:fldCharType="end"/>
        </w:r>
      </w:hyperlink>
    </w:p>
    <w:p w14:paraId="4EEAFA9C" w14:textId="7CF4C21A" w:rsidR="009800AF" w:rsidRDefault="00D60242" w:rsidP="009800AF">
      <w:pPr>
        <w:pStyle w:val="Tekstpodstawowy"/>
        <w:rPr>
          <w:rFonts w:eastAsia="Times New Roman" w:cs="Arial"/>
          <w:szCs w:val="18"/>
          <w:lang w:eastAsia="ar-SA" w:bidi="ar-SA"/>
        </w:rPr>
      </w:pPr>
      <w:r w:rsidRPr="00CB2CA7">
        <w:fldChar w:fldCharType="end"/>
      </w:r>
    </w:p>
    <w:p w14:paraId="54C7608C" w14:textId="77777777" w:rsidR="009800AF" w:rsidRDefault="009800AF" w:rsidP="009800AF">
      <w:pPr>
        <w:pStyle w:val="Tekstpodstawowy"/>
      </w:pPr>
    </w:p>
    <w:p w14:paraId="3315669A" w14:textId="2C73BA18" w:rsidR="009800AF" w:rsidRDefault="009800AF" w:rsidP="009800AF">
      <w:pPr>
        <w:pStyle w:val="Podstawowy"/>
      </w:pPr>
      <w:r>
        <w:t xml:space="preserve"> </w:t>
      </w:r>
    </w:p>
    <w:p w14:paraId="024F61B8" w14:textId="77777777" w:rsidR="009800AF" w:rsidRDefault="009800AF" w:rsidP="009800AF">
      <w:pPr>
        <w:pStyle w:val="Podstawowy"/>
      </w:pPr>
      <w:r>
        <w:t>Spis zawartości projektu</w:t>
      </w:r>
    </w:p>
    <w:p w14:paraId="4A0342E3" w14:textId="77777777" w:rsidR="00092D9A" w:rsidRPr="00094EB5" w:rsidRDefault="00092D9A" w:rsidP="00B666F5">
      <w:pPr>
        <w:pStyle w:val="Podstawowy"/>
        <w:numPr>
          <w:ilvl w:val="0"/>
          <w:numId w:val="23"/>
        </w:numPr>
        <w:jc w:val="left"/>
        <w:rPr>
          <w:rFonts w:eastAsia="Arial Unicode MS" w:cs="Arial Unicode MS"/>
          <w:lang w:eastAsia="hi-IN" w:bidi="hi-IN"/>
        </w:rPr>
      </w:pPr>
      <w:r w:rsidRPr="00094EB5">
        <w:t>Część opisowa (Zawartość według spisu treści na str. 2)</w:t>
      </w:r>
    </w:p>
    <w:p w14:paraId="108DAEBA" w14:textId="77777777" w:rsidR="00C50836" w:rsidRPr="00EF4AFB" w:rsidRDefault="00C50836" w:rsidP="00B666F5">
      <w:pPr>
        <w:pStyle w:val="Podstawowy"/>
        <w:numPr>
          <w:ilvl w:val="0"/>
          <w:numId w:val="23"/>
        </w:numPr>
        <w:rPr>
          <w:rFonts w:eastAsia="Arial Unicode MS" w:cs="Arial Unicode MS"/>
          <w:lang w:eastAsia="hi-IN" w:bidi="hi-IN"/>
        </w:rPr>
      </w:pPr>
      <w:r w:rsidRPr="00EF4AFB">
        <w:rPr>
          <w:rFonts w:eastAsia="Arial Unicode MS" w:cs="Arial Unicode MS"/>
          <w:lang w:eastAsia="hi-IN" w:bidi="hi-IN"/>
        </w:rPr>
        <w:t>Część rysunkowa:</w:t>
      </w:r>
    </w:p>
    <w:p w14:paraId="379CB2B6" w14:textId="073A390A" w:rsidR="00EF4AFB" w:rsidRPr="00830470" w:rsidRDefault="00EF4AFB" w:rsidP="00B666F5">
      <w:pPr>
        <w:pStyle w:val="Podstawowy"/>
        <w:numPr>
          <w:ilvl w:val="1"/>
          <w:numId w:val="23"/>
        </w:numPr>
        <w:rPr>
          <w:rFonts w:eastAsia="Arial Unicode MS" w:cs="Arial Unicode MS"/>
          <w:lang w:eastAsia="hi-IN" w:bidi="hi-IN"/>
        </w:rPr>
      </w:pPr>
      <w:r w:rsidRPr="00830470">
        <w:rPr>
          <w:rFonts w:eastAsia="Arial Unicode MS" w:cs="Arial Unicode MS"/>
          <w:lang w:eastAsia="hi-IN" w:bidi="hi-IN"/>
        </w:rPr>
        <w:t>AW.01 – Schemat rozmieszczenia adaptacji akustycznej w sali gimnastycznej.</w:t>
      </w:r>
    </w:p>
    <w:p w14:paraId="2674D603" w14:textId="283E7D05" w:rsidR="00C50836" w:rsidRPr="00830470" w:rsidRDefault="00830470" w:rsidP="00B666F5">
      <w:pPr>
        <w:pStyle w:val="Podstawowy"/>
        <w:numPr>
          <w:ilvl w:val="1"/>
          <w:numId w:val="23"/>
        </w:numPr>
        <w:rPr>
          <w:rFonts w:eastAsia="Arial Unicode MS" w:cs="Arial Unicode MS"/>
          <w:lang w:eastAsia="hi-IN" w:bidi="hi-IN"/>
        </w:rPr>
      </w:pPr>
      <w:r w:rsidRPr="00830470">
        <w:rPr>
          <w:rFonts w:eastAsia="Arial Unicode MS" w:cs="Arial Unicode MS"/>
          <w:lang w:eastAsia="hi-IN" w:bidi="hi-IN"/>
        </w:rPr>
        <w:t>AV.01 –</w:t>
      </w:r>
      <w:r w:rsidR="00C50836" w:rsidRPr="00830470">
        <w:rPr>
          <w:rFonts w:eastAsia="Arial Unicode MS" w:cs="Arial Unicode MS"/>
          <w:lang w:eastAsia="hi-IN" w:bidi="hi-IN"/>
        </w:rPr>
        <w:t xml:space="preserve"> </w:t>
      </w:r>
      <w:r w:rsidR="0044221B" w:rsidRPr="00830470">
        <w:rPr>
          <w:rFonts w:eastAsia="Arial Unicode MS" w:cs="Arial Unicode MS"/>
          <w:lang w:eastAsia="hi-IN" w:bidi="hi-IN"/>
        </w:rPr>
        <w:t xml:space="preserve">Rozmieszczenie elementów systemu audio-wideo na rzucie piwnicy i piętra </w:t>
      </w:r>
      <w:r w:rsidR="002969E4" w:rsidRPr="00830470">
        <w:rPr>
          <w:rFonts w:eastAsia="Arial Unicode MS" w:cs="Arial Unicode MS"/>
          <w:lang w:eastAsia="hi-IN" w:bidi="hi-IN"/>
        </w:rPr>
        <w:t>s</w:t>
      </w:r>
      <w:r w:rsidR="0044221B" w:rsidRPr="00830470">
        <w:rPr>
          <w:rFonts w:eastAsia="Arial Unicode MS" w:cs="Arial Unicode MS"/>
          <w:lang w:eastAsia="hi-IN" w:bidi="hi-IN"/>
        </w:rPr>
        <w:t>ali gimnastycznej</w:t>
      </w:r>
      <w:r w:rsidR="00C50836" w:rsidRPr="00830470">
        <w:rPr>
          <w:rFonts w:eastAsia="Arial Unicode MS" w:cs="Arial Unicode MS"/>
          <w:lang w:eastAsia="hi-IN" w:bidi="hi-IN"/>
        </w:rPr>
        <w:t>.</w:t>
      </w:r>
    </w:p>
    <w:p w14:paraId="74D8BE40" w14:textId="4B99DE65" w:rsidR="00830470" w:rsidRDefault="00830470" w:rsidP="00B666F5">
      <w:pPr>
        <w:pStyle w:val="Podstawowy"/>
        <w:numPr>
          <w:ilvl w:val="1"/>
          <w:numId w:val="23"/>
        </w:numPr>
        <w:rPr>
          <w:rFonts w:eastAsia="Arial Unicode MS" w:cs="Arial Unicode MS"/>
          <w:lang w:eastAsia="hi-IN" w:bidi="hi-IN"/>
        </w:rPr>
      </w:pPr>
      <w:r w:rsidRPr="00830470">
        <w:rPr>
          <w:rFonts w:eastAsia="Arial Unicode MS" w:cs="Arial Unicode MS"/>
          <w:lang w:eastAsia="hi-IN" w:bidi="hi-IN"/>
        </w:rPr>
        <w:t>AV.02 – Rozmieszczenie elementów systemu audio-wideo na przekroju poprzecznym sali gimnastycznej</w:t>
      </w:r>
      <w:r>
        <w:rPr>
          <w:rFonts w:eastAsia="Arial Unicode MS" w:cs="Arial Unicode MS"/>
          <w:lang w:eastAsia="hi-IN" w:bidi="hi-IN"/>
        </w:rPr>
        <w:t>.</w:t>
      </w:r>
    </w:p>
    <w:p w14:paraId="54988D51" w14:textId="037E5BA9" w:rsidR="00C97F11" w:rsidRDefault="00C97F11" w:rsidP="00B666F5">
      <w:pPr>
        <w:pStyle w:val="Podstawowy"/>
        <w:numPr>
          <w:ilvl w:val="1"/>
          <w:numId w:val="23"/>
        </w:numPr>
        <w:rPr>
          <w:rFonts w:eastAsia="Arial Unicode MS" w:cs="Arial Unicode MS"/>
          <w:lang w:eastAsia="hi-IN" w:bidi="hi-IN"/>
        </w:rPr>
      </w:pPr>
      <w:r>
        <w:rPr>
          <w:rFonts w:eastAsia="Arial Unicode MS" w:cs="Arial Unicode MS"/>
          <w:lang w:eastAsia="hi-IN" w:bidi="hi-IN"/>
        </w:rPr>
        <w:t>AV.03</w:t>
      </w:r>
      <w:r w:rsidRPr="00830470">
        <w:rPr>
          <w:rFonts w:eastAsia="Arial Unicode MS" w:cs="Arial Unicode MS"/>
          <w:lang w:eastAsia="hi-IN" w:bidi="hi-IN"/>
        </w:rPr>
        <w:t xml:space="preserve"> – </w:t>
      </w:r>
      <w:r>
        <w:rPr>
          <w:rFonts w:eastAsia="Arial Unicode MS" w:cs="Arial Unicode MS"/>
          <w:lang w:eastAsia="hi-IN" w:bidi="hi-IN"/>
        </w:rPr>
        <w:t>Schemat systemu audio-wideo</w:t>
      </w:r>
    </w:p>
    <w:p w14:paraId="1A672EE2" w14:textId="62E139BB" w:rsidR="00C97F11" w:rsidRPr="00830470" w:rsidRDefault="00C97F11" w:rsidP="00B666F5">
      <w:pPr>
        <w:pStyle w:val="Podstawowy"/>
        <w:numPr>
          <w:ilvl w:val="1"/>
          <w:numId w:val="23"/>
        </w:numPr>
        <w:rPr>
          <w:rFonts w:eastAsia="Arial Unicode MS" w:cs="Arial Unicode MS"/>
          <w:lang w:eastAsia="hi-IN" w:bidi="hi-IN"/>
        </w:rPr>
      </w:pPr>
      <w:r>
        <w:rPr>
          <w:rFonts w:eastAsia="Arial Unicode MS" w:cs="Arial Unicode MS"/>
          <w:lang w:eastAsia="hi-IN" w:bidi="hi-IN"/>
        </w:rPr>
        <w:t>AV.04</w:t>
      </w:r>
      <w:r w:rsidRPr="00830470">
        <w:rPr>
          <w:rFonts w:eastAsia="Arial Unicode MS" w:cs="Arial Unicode MS"/>
          <w:lang w:eastAsia="hi-IN" w:bidi="hi-IN"/>
        </w:rPr>
        <w:t xml:space="preserve"> – </w:t>
      </w:r>
      <w:r>
        <w:rPr>
          <w:rFonts w:eastAsia="Arial Unicode MS" w:cs="Arial Unicode MS"/>
          <w:lang w:eastAsia="hi-IN" w:bidi="hi-IN"/>
        </w:rPr>
        <w:t>Widok szaf technicznych i przyłączy</w:t>
      </w:r>
    </w:p>
    <w:p w14:paraId="2BBAD64C" w14:textId="77777777" w:rsidR="00092D9A" w:rsidRPr="00830470" w:rsidRDefault="00092D9A" w:rsidP="00B666F5">
      <w:pPr>
        <w:pStyle w:val="Podstawowy"/>
        <w:numPr>
          <w:ilvl w:val="0"/>
          <w:numId w:val="23"/>
        </w:numPr>
        <w:jc w:val="left"/>
        <w:rPr>
          <w:rFonts w:eastAsia="Arial Unicode MS" w:cs="Arial Unicode MS"/>
          <w:lang w:eastAsia="hi-IN" w:bidi="hi-IN"/>
        </w:rPr>
      </w:pPr>
      <w:r w:rsidRPr="00830470">
        <w:t>Załączniki:</w:t>
      </w:r>
    </w:p>
    <w:p w14:paraId="79DA2080" w14:textId="07438555" w:rsidR="0054654C" w:rsidRPr="00092D9A" w:rsidRDefault="00092D9A" w:rsidP="00B666F5">
      <w:pPr>
        <w:pStyle w:val="Podstawowy"/>
        <w:numPr>
          <w:ilvl w:val="1"/>
          <w:numId w:val="24"/>
        </w:numPr>
        <w:jc w:val="left"/>
        <w:rPr>
          <w:rFonts w:eastAsia="Arial Unicode MS" w:cs="Arial Unicode MS"/>
          <w:lang w:eastAsia="hi-IN" w:bidi="hi-IN"/>
        </w:rPr>
      </w:pPr>
      <w:r w:rsidRPr="00830470">
        <w:t>Załącznik nr 1. Szczegółowe wytyczne elektryczne i HVAC.</w:t>
      </w:r>
      <w:r w:rsidR="00C2557F">
        <w:br w:type="page"/>
      </w:r>
    </w:p>
    <w:p w14:paraId="279D010C" w14:textId="704E6526" w:rsidR="003526DE" w:rsidRPr="00E50126" w:rsidRDefault="002F7A4C">
      <w:pPr>
        <w:pStyle w:val="Nagwek1"/>
      </w:pPr>
      <w:bookmarkStart w:id="6" w:name="__RefHeading__18190_1891558278"/>
      <w:bookmarkStart w:id="7" w:name="__RefHeading__5882_322906254"/>
      <w:bookmarkStart w:id="8" w:name="__RefHeading__8415_817547328"/>
      <w:bookmarkStart w:id="9" w:name="__RefHeading__8495_1243029389"/>
      <w:bookmarkStart w:id="10" w:name="__RefHeading__5487_1805648370"/>
      <w:bookmarkStart w:id="11" w:name="__RefHeading__7749_2092371213"/>
      <w:bookmarkStart w:id="12" w:name="__RefHeading__729_520956044"/>
      <w:bookmarkStart w:id="13" w:name="__RefHeading__160_1173651169"/>
      <w:bookmarkStart w:id="14" w:name="__RefHeading__34_1518443604"/>
      <w:bookmarkStart w:id="15" w:name="__RefHeading__4399_2118884057"/>
      <w:bookmarkStart w:id="16" w:name="__RefHeading__401_344496517"/>
      <w:bookmarkStart w:id="17" w:name="__RefHeading__5366_2092371213"/>
      <w:bookmarkStart w:id="18" w:name="__RefHeading__5296_1243029389"/>
      <w:bookmarkStart w:id="19" w:name="__RefHeading__3558_544097683"/>
      <w:bookmarkStart w:id="20" w:name="__RefHeading__1049_1446628164"/>
      <w:bookmarkStart w:id="21" w:name="__RefHeading__16774_763815509"/>
      <w:bookmarkStart w:id="22" w:name="_Toc101353600"/>
      <w:bookmarkEnd w:id="6"/>
      <w:bookmarkEnd w:id="7"/>
      <w:bookmarkEnd w:id="8"/>
      <w:bookmarkEnd w:id="9"/>
      <w:bookmarkEnd w:id="10"/>
      <w:bookmarkEnd w:id="11"/>
      <w:bookmarkEnd w:id="12"/>
      <w:bookmarkEnd w:id="13"/>
      <w:bookmarkEnd w:id="14"/>
      <w:bookmarkEnd w:id="15"/>
      <w:bookmarkEnd w:id="16"/>
      <w:bookmarkEnd w:id="17"/>
      <w:bookmarkEnd w:id="18"/>
      <w:bookmarkEnd w:id="19"/>
      <w:bookmarkEnd w:id="20"/>
      <w:bookmarkEnd w:id="21"/>
      <w:r>
        <w:lastRenderedPageBreak/>
        <w:t>PODSTAWA OPRACOWANIA</w:t>
      </w:r>
      <w:bookmarkEnd w:id="22"/>
    </w:p>
    <w:p w14:paraId="1C62C384" w14:textId="10AD82D0" w:rsidR="002F7A4C" w:rsidRPr="00A53221" w:rsidRDefault="0015405F" w:rsidP="00B666F5">
      <w:pPr>
        <w:pStyle w:val="Podstawowy"/>
        <w:numPr>
          <w:ilvl w:val="0"/>
          <w:numId w:val="15"/>
        </w:numPr>
      </w:pPr>
      <w:bookmarkStart w:id="23" w:name="__RefHeading__18192_1891558278"/>
      <w:bookmarkStart w:id="24" w:name="__RefHeading__5884_322906254"/>
      <w:bookmarkStart w:id="25" w:name="__RefHeading__8417_817547328"/>
      <w:bookmarkStart w:id="26" w:name="__RefHeading__8497_1243029389"/>
      <w:bookmarkStart w:id="27" w:name="__RefHeading__5489_1805648370"/>
      <w:bookmarkStart w:id="28" w:name="__RefHeading__7751_2092371213"/>
      <w:bookmarkStart w:id="29" w:name="__RefHeading__731_520956044"/>
      <w:bookmarkStart w:id="30" w:name="__RefHeading__162_1173651169"/>
      <w:bookmarkStart w:id="31" w:name="__RefHeading__36_1518443604"/>
      <w:bookmarkStart w:id="32" w:name="__RefHeading__4401_2118884057"/>
      <w:bookmarkStart w:id="33" w:name="__RefHeading__403_344496517"/>
      <w:bookmarkStart w:id="34" w:name="__RefHeading__5368_2092371213"/>
      <w:bookmarkStart w:id="35" w:name="__RefHeading__5298_1243029389"/>
      <w:bookmarkStart w:id="36" w:name="__RefHeading__3560_544097683"/>
      <w:bookmarkStart w:id="37" w:name="__RefHeading__1051_1446628164"/>
      <w:bookmarkStart w:id="38" w:name="__RefHeading__16776_763815509"/>
      <w:bookmarkStart w:id="39" w:name="__RefHeading__18194_1891558278"/>
      <w:bookmarkStart w:id="40" w:name="__RefHeading__5886_322906254"/>
      <w:bookmarkStart w:id="41" w:name="__RefHeading__8419_817547328"/>
      <w:bookmarkStart w:id="42" w:name="__RefHeading__8499_1243029389"/>
      <w:bookmarkStart w:id="43" w:name="__RefHeading__5491_1805648370"/>
      <w:bookmarkStart w:id="44" w:name="__RefHeading__7753_2092371213"/>
      <w:bookmarkStart w:id="45" w:name="__RefHeading__733_520956044"/>
      <w:bookmarkStart w:id="46" w:name="__RefHeading__164_1173651169"/>
      <w:bookmarkStart w:id="47" w:name="__RefHeading__38_1518443604"/>
      <w:bookmarkStart w:id="48" w:name="__RefHeading__4403_2118884057"/>
      <w:bookmarkStart w:id="49" w:name="__RefHeading__405_344496517"/>
      <w:bookmarkStart w:id="50" w:name="__RefHeading__5370_2092371213"/>
      <w:bookmarkStart w:id="51" w:name="__RefHeading__5300_1243029389"/>
      <w:bookmarkStart w:id="52" w:name="__RefHeading__3562_544097683"/>
      <w:bookmarkStart w:id="53" w:name="__RefHeading__1053_1446628164"/>
      <w:bookmarkStart w:id="54" w:name="__RefHeading__16778_763815509"/>
      <w:bookmarkStart w:id="55" w:name="_Ref96081548"/>
      <w:bookmarkEnd w:id="23"/>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r w:rsidRPr="00A53221">
        <w:t>Umowa nr ZL_391/2022 z </w:t>
      </w:r>
      <w:r w:rsidR="002F7A4C" w:rsidRPr="00A53221">
        <w:t>dnia 2022-01-31 pomiędzy Piotrem Jańskim prowadzącym działalność pod firmą Architekt Piotr Jański</w:t>
      </w:r>
      <w:r w:rsidRPr="00A53221">
        <w:t xml:space="preserve"> a </w:t>
      </w:r>
      <w:r w:rsidR="002F7A4C" w:rsidRPr="00A53221">
        <w:t>Pracownią Akustyczną Kozłowski</w:t>
      </w:r>
      <w:r w:rsidRPr="00A53221">
        <w:t xml:space="preserve"> sp. j. na wykonanie projektu w </w:t>
      </w:r>
      <w:r w:rsidR="002F7A4C" w:rsidRPr="00A53221">
        <w:t>zakresie ochrony przeciwdźwiękowej, akustyki wnętrz, systemu nagłaśniania oraz systemu multimedialnego w ramach zadania Rozbudowa Szkoły Podstawo</w:t>
      </w:r>
      <w:r w:rsidRPr="00A53221">
        <w:t>wej nr 2 im.</w:t>
      </w:r>
      <w:r w:rsidR="00EF524E">
        <w:t> </w:t>
      </w:r>
      <w:r w:rsidRPr="00A53221">
        <w:t>Zygmunta Augusta w </w:t>
      </w:r>
      <w:r w:rsidR="002F7A4C" w:rsidRPr="00A53221">
        <w:t>Augustowie wraz z zagospodarowaniem terenu przy ul. Rajgrodzkiej 1, 16-300 Augustów.</w:t>
      </w:r>
      <w:bookmarkEnd w:id="55"/>
    </w:p>
    <w:p w14:paraId="626584DB" w14:textId="77777777" w:rsidR="00A53762" w:rsidRPr="00E50126" w:rsidRDefault="00A53762" w:rsidP="00A53762">
      <w:pPr>
        <w:pStyle w:val="Tekstpodstawowy"/>
        <w:jc w:val="both"/>
      </w:pPr>
    </w:p>
    <w:p w14:paraId="2E3B418C" w14:textId="77777777" w:rsidR="00225ADA" w:rsidRDefault="00225ADA" w:rsidP="00225ADA">
      <w:pPr>
        <w:pStyle w:val="Nagwek1"/>
        <w:numPr>
          <w:ilvl w:val="0"/>
          <w:numId w:val="0"/>
        </w:numPr>
      </w:pPr>
      <w:bookmarkStart w:id="56" w:name="__RefHeading__18196_1891558278"/>
      <w:bookmarkStart w:id="57" w:name="__RefHeading__5888_322906254"/>
      <w:bookmarkStart w:id="58" w:name="__RefHeading__8421_817547328"/>
      <w:bookmarkStart w:id="59" w:name="__RefHeading__8501_1243029389"/>
      <w:bookmarkStart w:id="60" w:name="__RefHeading__5493_1805648370"/>
      <w:bookmarkStart w:id="61" w:name="__RefHeading__7755_2092371213"/>
      <w:bookmarkStart w:id="62" w:name="__RefHeading__735_520956044"/>
      <w:bookmarkStart w:id="63" w:name="__RefHeading__166_1173651169"/>
      <w:bookmarkStart w:id="64" w:name="__RefHeading__40_1518443604"/>
      <w:bookmarkStart w:id="65" w:name="__RefHeading__4405_2118884057"/>
      <w:bookmarkStart w:id="66" w:name="__RefHeading__407_344496517"/>
      <w:bookmarkStart w:id="67" w:name="__RefHeading__5372_2092371213"/>
      <w:bookmarkStart w:id="68" w:name="__RefHeading__5302_1243029389"/>
      <w:bookmarkStart w:id="69" w:name="__RefHeading__3564_544097683"/>
      <w:bookmarkStart w:id="70" w:name="__RefHeading__1055_1446628164"/>
      <w:bookmarkStart w:id="71" w:name="__RefHeading__16780_763815509"/>
      <w:bookmarkStart w:id="72" w:name="__RefHeading__18220_1891558278"/>
      <w:bookmarkStart w:id="73" w:name="__RefHeading__5918_322906254"/>
      <w:bookmarkStart w:id="74" w:name="__RefHeading__8451_817547328"/>
      <w:bookmarkStart w:id="75" w:name="__RefHeading__8529_1243029389"/>
      <w:bookmarkStart w:id="76" w:name="__RefHeading__5521_1805648370"/>
      <w:bookmarkStart w:id="77" w:name="__RefHeading__7783_2092371213"/>
      <w:bookmarkStart w:id="78" w:name="__RefHeading__763_520956044"/>
      <w:bookmarkStart w:id="79" w:name="__RefHeading__17416_2118884057"/>
      <w:bookmarkStart w:id="80" w:name="__RefHeading__433_344496517"/>
      <w:bookmarkStart w:id="81" w:name="__RefHeading__5400_2092371213"/>
      <w:bookmarkStart w:id="82" w:name="__RefHeading__5330_1243029389"/>
      <w:bookmarkStart w:id="83" w:name="__RefHeading__3594_544097683"/>
      <w:bookmarkStart w:id="84" w:name="__RefHeading__1085_1446628164"/>
      <w:bookmarkStart w:id="85" w:name="__RefHeading__16810_763815509"/>
      <w:bookmarkStart w:id="86" w:name="_Toc50721708"/>
      <w:bookmarkStart w:id="87" w:name="_Toc50721852"/>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p>
    <w:p w14:paraId="3FEA8B35" w14:textId="66694415" w:rsidR="001E660E" w:rsidRDefault="001E660E" w:rsidP="001E660E">
      <w:pPr>
        <w:pStyle w:val="Nagwek1"/>
      </w:pPr>
      <w:bookmarkStart w:id="88" w:name="_Toc101353601"/>
      <w:r>
        <w:t>ZESTAWIENIE SYMBOLI PROJEKTOWYCH</w:t>
      </w:r>
      <w:bookmarkEnd w:id="88"/>
    </w:p>
    <w:p w14:paraId="731B9894" w14:textId="77777777" w:rsidR="001E660E" w:rsidRPr="001E660E" w:rsidRDefault="001E660E" w:rsidP="001E660E">
      <w:pPr>
        <w:pStyle w:val="Legenda"/>
        <w:rPr>
          <w:rFonts w:ascii="Arial Narrow" w:hAnsi="Arial Narrow"/>
          <w:i w:val="0"/>
          <w:color w:val="000000" w:themeColor="text1"/>
        </w:rPr>
      </w:pPr>
      <w:r w:rsidRPr="001E660E">
        <w:rPr>
          <w:rFonts w:ascii="Arial Narrow" w:hAnsi="Arial Narrow"/>
          <w:i w:val="0"/>
          <w:color w:val="000000" w:themeColor="text1"/>
        </w:rPr>
        <w:t xml:space="preserve">Tab. </w:t>
      </w:r>
      <w:r w:rsidRPr="001E660E">
        <w:rPr>
          <w:rFonts w:ascii="Arial Narrow" w:hAnsi="Arial Narrow"/>
          <w:i w:val="0"/>
          <w:color w:val="000000" w:themeColor="text1"/>
        </w:rPr>
        <w:fldChar w:fldCharType="begin"/>
      </w:r>
      <w:r w:rsidRPr="001E660E">
        <w:rPr>
          <w:rFonts w:ascii="Arial Narrow" w:hAnsi="Arial Narrow"/>
          <w:i w:val="0"/>
          <w:color w:val="000000" w:themeColor="text1"/>
        </w:rPr>
        <w:instrText xml:space="preserve"> STYLEREF 1 \s </w:instrText>
      </w:r>
      <w:r w:rsidRPr="001E660E">
        <w:rPr>
          <w:rFonts w:ascii="Arial Narrow" w:hAnsi="Arial Narrow"/>
          <w:i w:val="0"/>
          <w:color w:val="000000" w:themeColor="text1"/>
        </w:rPr>
        <w:fldChar w:fldCharType="separate"/>
      </w:r>
      <w:r w:rsidR="00B85D6C">
        <w:rPr>
          <w:rFonts w:ascii="Arial Narrow" w:hAnsi="Arial Narrow"/>
          <w:i w:val="0"/>
          <w:noProof/>
          <w:color w:val="000000" w:themeColor="text1"/>
        </w:rPr>
        <w:t>2</w:t>
      </w:r>
      <w:r w:rsidRPr="001E660E">
        <w:rPr>
          <w:rFonts w:ascii="Arial Narrow" w:hAnsi="Arial Narrow"/>
          <w:i w:val="0"/>
          <w:color w:val="000000" w:themeColor="text1"/>
        </w:rPr>
        <w:fldChar w:fldCharType="end"/>
      </w:r>
      <w:r w:rsidRPr="001E660E">
        <w:rPr>
          <w:rFonts w:ascii="Arial Narrow" w:hAnsi="Arial Narrow"/>
          <w:i w:val="0"/>
          <w:color w:val="000000" w:themeColor="text1"/>
        </w:rPr>
        <w:t>.</w:t>
      </w:r>
      <w:r w:rsidRPr="001E660E">
        <w:rPr>
          <w:rFonts w:ascii="Arial Narrow" w:hAnsi="Arial Narrow"/>
          <w:i w:val="0"/>
          <w:color w:val="000000" w:themeColor="text1"/>
        </w:rPr>
        <w:fldChar w:fldCharType="begin"/>
      </w:r>
      <w:r w:rsidRPr="001E660E">
        <w:rPr>
          <w:rFonts w:ascii="Arial Narrow" w:hAnsi="Arial Narrow"/>
          <w:i w:val="0"/>
          <w:color w:val="000000" w:themeColor="text1"/>
        </w:rPr>
        <w:instrText xml:space="preserve"> SEQ Tab. \* ARABIC \s 1 </w:instrText>
      </w:r>
      <w:r w:rsidRPr="001E660E">
        <w:rPr>
          <w:rFonts w:ascii="Arial Narrow" w:hAnsi="Arial Narrow"/>
          <w:i w:val="0"/>
          <w:color w:val="000000" w:themeColor="text1"/>
        </w:rPr>
        <w:fldChar w:fldCharType="separate"/>
      </w:r>
      <w:r w:rsidR="00B85D6C">
        <w:rPr>
          <w:rFonts w:ascii="Arial Narrow" w:hAnsi="Arial Narrow"/>
          <w:i w:val="0"/>
          <w:noProof/>
          <w:color w:val="000000" w:themeColor="text1"/>
        </w:rPr>
        <w:t>1</w:t>
      </w:r>
      <w:r w:rsidRPr="001E660E">
        <w:rPr>
          <w:rFonts w:ascii="Arial Narrow" w:hAnsi="Arial Narrow"/>
          <w:i w:val="0"/>
          <w:color w:val="000000" w:themeColor="text1"/>
        </w:rPr>
        <w:fldChar w:fldCharType="end"/>
      </w:r>
      <w:r w:rsidRPr="001E660E">
        <w:rPr>
          <w:rFonts w:ascii="Arial Narrow" w:hAnsi="Arial Narrow"/>
          <w:i w:val="0"/>
          <w:color w:val="000000" w:themeColor="text1"/>
        </w:rPr>
        <w:t>. Zestawienie symboli projektowych</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19"/>
        <w:gridCol w:w="6643"/>
      </w:tblGrid>
      <w:tr w:rsidR="001E660E" w:rsidRPr="00A82DD9" w14:paraId="428E8D8C" w14:textId="77777777" w:rsidTr="001E660E">
        <w:trPr>
          <w:trHeight w:val="255"/>
          <w:tblHeader/>
        </w:trPr>
        <w:tc>
          <w:tcPr>
            <w:tcW w:w="2419" w:type="dxa"/>
            <w:shd w:val="clear" w:color="auto" w:fill="D9D9D9"/>
            <w:vAlign w:val="center"/>
          </w:tcPr>
          <w:p w14:paraId="04B9520A" w14:textId="77777777" w:rsidR="001E660E" w:rsidRPr="00451F1A" w:rsidRDefault="001E660E" w:rsidP="001E660E">
            <w:pPr>
              <w:spacing w:before="80"/>
              <w:rPr>
                <w:rFonts w:ascii="Arial Narrow" w:eastAsia="Arial Unicode MS" w:hAnsi="Arial Narrow" w:cs="Arial"/>
                <w:b/>
                <w:kern w:val="1"/>
                <w:sz w:val="18"/>
                <w:szCs w:val="18"/>
                <w:lang w:eastAsia="ar-SA"/>
              </w:rPr>
            </w:pPr>
            <w:r w:rsidRPr="00451F1A">
              <w:rPr>
                <w:rFonts w:ascii="Arial Narrow" w:eastAsia="Arial Unicode MS" w:hAnsi="Arial Narrow" w:cs="Arial"/>
                <w:b/>
                <w:kern w:val="1"/>
                <w:sz w:val="18"/>
                <w:szCs w:val="18"/>
                <w:lang w:eastAsia="ar-SA"/>
              </w:rPr>
              <w:t>Oznaczenie</w:t>
            </w:r>
          </w:p>
        </w:tc>
        <w:tc>
          <w:tcPr>
            <w:tcW w:w="6643" w:type="dxa"/>
            <w:shd w:val="clear" w:color="auto" w:fill="D9D9D9"/>
            <w:vAlign w:val="center"/>
          </w:tcPr>
          <w:p w14:paraId="548D0F3E" w14:textId="77777777" w:rsidR="001E660E" w:rsidRPr="00451F1A" w:rsidRDefault="001E660E" w:rsidP="001E660E">
            <w:pPr>
              <w:spacing w:before="80"/>
              <w:rPr>
                <w:rFonts w:ascii="Arial Narrow" w:eastAsia="Arial Unicode MS" w:hAnsi="Arial Narrow" w:cs="Arial"/>
                <w:b/>
                <w:kern w:val="1"/>
                <w:sz w:val="18"/>
                <w:szCs w:val="18"/>
                <w:lang w:eastAsia="ar-SA"/>
              </w:rPr>
            </w:pPr>
            <w:r w:rsidRPr="00451F1A">
              <w:rPr>
                <w:rFonts w:ascii="Arial Narrow" w:eastAsia="Arial Unicode MS" w:hAnsi="Arial Narrow" w:cs="Arial"/>
                <w:b/>
                <w:kern w:val="1"/>
                <w:sz w:val="18"/>
                <w:szCs w:val="18"/>
                <w:lang w:eastAsia="ar-SA"/>
              </w:rPr>
              <w:t>Opis</w:t>
            </w:r>
          </w:p>
        </w:tc>
      </w:tr>
      <w:tr w:rsidR="004C7D95" w:rsidRPr="00A82DD9" w14:paraId="76D0CE00" w14:textId="77777777" w:rsidTr="001E660E">
        <w:trPr>
          <w:trHeight w:val="255"/>
        </w:trPr>
        <w:tc>
          <w:tcPr>
            <w:tcW w:w="2419" w:type="dxa"/>
          </w:tcPr>
          <w:p w14:paraId="71D90D65" w14:textId="4BC2BC59" w:rsidR="004C7D95" w:rsidRPr="002157CF" w:rsidRDefault="004C7D95" w:rsidP="004C7D95">
            <w:pPr>
              <w:spacing w:before="80"/>
              <w:rPr>
                <w:rFonts w:ascii="Arial Narrow" w:eastAsia="Arial Unicode MS" w:hAnsi="Arial Narrow" w:cs="Arial"/>
                <w:kern w:val="1"/>
                <w:sz w:val="18"/>
                <w:szCs w:val="18"/>
                <w:lang w:eastAsia="ar-SA"/>
              </w:rPr>
            </w:pPr>
            <w:r w:rsidRPr="002157CF">
              <w:rPr>
                <w:rFonts w:ascii="Arial Narrow" w:eastAsia="Arial Unicode MS" w:hAnsi="Arial Narrow" w:cs="Arial"/>
                <w:kern w:val="1"/>
                <w:sz w:val="18"/>
                <w:szCs w:val="18"/>
                <w:lang w:eastAsia="ar-SA"/>
              </w:rPr>
              <w:t>ANT</w:t>
            </w:r>
          </w:p>
        </w:tc>
        <w:tc>
          <w:tcPr>
            <w:tcW w:w="6643" w:type="dxa"/>
          </w:tcPr>
          <w:p w14:paraId="2EE3DE38" w14:textId="5B431756" w:rsidR="004C7D95" w:rsidRPr="002157CF" w:rsidRDefault="004C7D95" w:rsidP="004C7D95">
            <w:pPr>
              <w:spacing w:before="80"/>
              <w:rPr>
                <w:rFonts w:ascii="Arial Narrow" w:eastAsia="Arial Unicode MS" w:hAnsi="Arial Narrow" w:cs="Arial"/>
                <w:kern w:val="1"/>
                <w:sz w:val="18"/>
                <w:szCs w:val="18"/>
                <w:lang w:eastAsia="ar-SA"/>
              </w:rPr>
            </w:pPr>
            <w:r w:rsidRPr="002157CF">
              <w:rPr>
                <w:rFonts w:ascii="Arial Narrow" w:eastAsia="Arial Unicode MS" w:hAnsi="Arial Narrow" w:cs="Arial"/>
                <w:kern w:val="1"/>
                <w:sz w:val="18"/>
                <w:szCs w:val="18"/>
                <w:lang w:eastAsia="ar-SA"/>
              </w:rPr>
              <w:t>Antena</w:t>
            </w:r>
          </w:p>
        </w:tc>
      </w:tr>
      <w:tr w:rsidR="004C7D95" w:rsidRPr="00A82DD9" w14:paraId="510C6C3D" w14:textId="77777777" w:rsidTr="001E660E">
        <w:trPr>
          <w:trHeight w:val="255"/>
        </w:trPr>
        <w:tc>
          <w:tcPr>
            <w:tcW w:w="2419" w:type="dxa"/>
          </w:tcPr>
          <w:p w14:paraId="437BD707" w14:textId="2055F5D3" w:rsidR="004C7D95" w:rsidRPr="002157CF" w:rsidRDefault="004C7D95" w:rsidP="004C7D95">
            <w:pPr>
              <w:spacing w:before="80"/>
              <w:rPr>
                <w:rFonts w:ascii="Arial Narrow" w:eastAsia="Arial Unicode MS" w:hAnsi="Arial Narrow" w:cs="Arial"/>
                <w:kern w:val="1"/>
                <w:sz w:val="18"/>
                <w:szCs w:val="18"/>
                <w:lang w:eastAsia="ar-SA"/>
              </w:rPr>
            </w:pPr>
            <w:r w:rsidRPr="002157CF">
              <w:rPr>
                <w:rFonts w:ascii="Arial Narrow" w:eastAsia="Arial Unicode MS" w:hAnsi="Arial Narrow" w:cs="Arial"/>
                <w:kern w:val="1"/>
                <w:sz w:val="18"/>
                <w:szCs w:val="18"/>
                <w:lang w:eastAsia="ar-SA"/>
              </w:rPr>
              <w:t>AS</w:t>
            </w:r>
          </w:p>
        </w:tc>
        <w:tc>
          <w:tcPr>
            <w:tcW w:w="6643" w:type="dxa"/>
          </w:tcPr>
          <w:p w14:paraId="00F4F94B" w14:textId="3775D3F5" w:rsidR="004C7D95" w:rsidRPr="002157CF" w:rsidRDefault="004C7D95" w:rsidP="004C7D95">
            <w:pPr>
              <w:spacing w:before="80"/>
              <w:rPr>
                <w:rFonts w:ascii="Arial Narrow" w:eastAsia="Arial Unicode MS" w:hAnsi="Arial Narrow" w:cs="Arial"/>
                <w:kern w:val="1"/>
                <w:sz w:val="18"/>
                <w:szCs w:val="18"/>
                <w:lang w:eastAsia="ar-SA"/>
              </w:rPr>
            </w:pPr>
            <w:r w:rsidRPr="002157CF">
              <w:rPr>
                <w:rFonts w:ascii="Arial Narrow" w:eastAsia="Arial Unicode MS" w:hAnsi="Arial Narrow" w:cs="Arial"/>
                <w:kern w:val="1"/>
                <w:sz w:val="18"/>
                <w:szCs w:val="18"/>
                <w:lang w:eastAsia="ar-SA"/>
              </w:rPr>
              <w:t>Akcesoria estradowe</w:t>
            </w:r>
          </w:p>
        </w:tc>
      </w:tr>
      <w:tr w:rsidR="004C7D95" w:rsidRPr="00A82DD9" w14:paraId="3F05CE11" w14:textId="77777777" w:rsidTr="001E660E">
        <w:trPr>
          <w:trHeight w:val="255"/>
        </w:trPr>
        <w:tc>
          <w:tcPr>
            <w:tcW w:w="2419" w:type="dxa"/>
          </w:tcPr>
          <w:p w14:paraId="64A150A0" w14:textId="4A402904" w:rsidR="004C7D95" w:rsidRPr="002157CF" w:rsidRDefault="004C7D95" w:rsidP="004C7D95">
            <w:pPr>
              <w:spacing w:before="80"/>
              <w:rPr>
                <w:rFonts w:ascii="Arial Narrow" w:eastAsia="Arial Unicode MS" w:hAnsi="Arial Narrow" w:cs="Arial"/>
                <w:kern w:val="1"/>
                <w:sz w:val="18"/>
                <w:szCs w:val="18"/>
                <w:lang w:eastAsia="ar-SA"/>
              </w:rPr>
            </w:pPr>
            <w:r w:rsidRPr="002157CF">
              <w:rPr>
                <w:rFonts w:ascii="Arial Narrow" w:eastAsia="Arial Unicode MS" w:hAnsi="Arial Narrow" w:cs="Arial"/>
                <w:kern w:val="1"/>
                <w:sz w:val="18"/>
                <w:szCs w:val="18"/>
                <w:lang w:eastAsia="ar-SA"/>
              </w:rPr>
              <w:t>EKR</w:t>
            </w:r>
          </w:p>
        </w:tc>
        <w:tc>
          <w:tcPr>
            <w:tcW w:w="6643" w:type="dxa"/>
          </w:tcPr>
          <w:p w14:paraId="1B9F0815" w14:textId="2E8FB3FB" w:rsidR="004C7D95" w:rsidRPr="002157CF" w:rsidRDefault="004C7D95" w:rsidP="004C7D95">
            <w:pPr>
              <w:spacing w:before="80"/>
              <w:rPr>
                <w:rFonts w:ascii="Arial Narrow" w:eastAsia="Arial Unicode MS" w:hAnsi="Arial Narrow" w:cs="Arial"/>
                <w:kern w:val="1"/>
                <w:sz w:val="18"/>
                <w:szCs w:val="18"/>
                <w:lang w:eastAsia="ar-SA"/>
              </w:rPr>
            </w:pPr>
            <w:r w:rsidRPr="002157CF">
              <w:rPr>
                <w:rFonts w:ascii="Arial Narrow" w:eastAsia="Arial Unicode MS" w:hAnsi="Arial Narrow" w:cs="Arial"/>
                <w:kern w:val="1"/>
                <w:sz w:val="18"/>
                <w:szCs w:val="18"/>
                <w:lang w:eastAsia="ar-SA"/>
              </w:rPr>
              <w:t>Ekran projekcyjny</w:t>
            </w:r>
          </w:p>
        </w:tc>
      </w:tr>
      <w:tr w:rsidR="004C7D95" w:rsidRPr="00A82DD9" w14:paraId="37FA4C35" w14:textId="77777777" w:rsidTr="001E660E">
        <w:trPr>
          <w:trHeight w:val="255"/>
        </w:trPr>
        <w:tc>
          <w:tcPr>
            <w:tcW w:w="2419" w:type="dxa"/>
          </w:tcPr>
          <w:p w14:paraId="5CBF441B" w14:textId="2C18E896" w:rsidR="004C7D95" w:rsidRPr="002157CF" w:rsidRDefault="004C7D95" w:rsidP="004C7D95">
            <w:pPr>
              <w:spacing w:before="80"/>
              <w:rPr>
                <w:rFonts w:ascii="Arial Narrow" w:eastAsia="Arial Unicode MS" w:hAnsi="Arial Narrow" w:cs="Arial"/>
                <w:kern w:val="1"/>
                <w:sz w:val="18"/>
                <w:szCs w:val="18"/>
                <w:lang w:eastAsia="ar-SA"/>
              </w:rPr>
            </w:pPr>
            <w:r w:rsidRPr="002157CF">
              <w:rPr>
                <w:rFonts w:ascii="Arial Narrow" w:eastAsia="Arial Unicode MS" w:hAnsi="Arial Narrow" w:cs="Arial"/>
                <w:kern w:val="1"/>
                <w:sz w:val="18"/>
                <w:szCs w:val="18"/>
                <w:lang w:eastAsia="ar-SA"/>
              </w:rPr>
              <w:t>KD</w:t>
            </w:r>
          </w:p>
        </w:tc>
        <w:tc>
          <w:tcPr>
            <w:tcW w:w="6643" w:type="dxa"/>
          </w:tcPr>
          <w:p w14:paraId="30A4A929" w14:textId="4FB060E3" w:rsidR="004C7D95" w:rsidRPr="002157CF" w:rsidRDefault="004C7D95" w:rsidP="004C7D95">
            <w:pPr>
              <w:spacing w:before="80"/>
              <w:rPr>
                <w:rFonts w:ascii="Arial Narrow" w:eastAsia="Arial Unicode MS" w:hAnsi="Arial Narrow" w:cs="Arial"/>
                <w:kern w:val="1"/>
                <w:sz w:val="18"/>
                <w:szCs w:val="18"/>
                <w:lang w:eastAsia="ar-SA"/>
              </w:rPr>
            </w:pPr>
            <w:r w:rsidRPr="002157CF">
              <w:rPr>
                <w:rFonts w:ascii="Arial Narrow" w:eastAsia="Arial Unicode MS" w:hAnsi="Arial Narrow" w:cs="Arial"/>
                <w:kern w:val="1"/>
                <w:sz w:val="18"/>
                <w:szCs w:val="18"/>
                <w:lang w:eastAsia="ar-SA"/>
              </w:rPr>
              <w:t>Krosownica DMX</w:t>
            </w:r>
          </w:p>
        </w:tc>
      </w:tr>
      <w:tr w:rsidR="004C7D95" w:rsidRPr="00A82DD9" w14:paraId="0455AE9B" w14:textId="77777777" w:rsidTr="001E660E">
        <w:trPr>
          <w:trHeight w:val="255"/>
        </w:trPr>
        <w:tc>
          <w:tcPr>
            <w:tcW w:w="2419" w:type="dxa"/>
          </w:tcPr>
          <w:p w14:paraId="184A5D94" w14:textId="59E15753" w:rsidR="004C7D95" w:rsidRPr="002157CF" w:rsidRDefault="004C7D95" w:rsidP="004C7D95">
            <w:pPr>
              <w:spacing w:before="80"/>
              <w:rPr>
                <w:rFonts w:ascii="Arial Narrow" w:eastAsia="Arial Unicode MS" w:hAnsi="Arial Narrow" w:cs="Arial"/>
                <w:kern w:val="1"/>
                <w:sz w:val="18"/>
                <w:szCs w:val="18"/>
                <w:lang w:eastAsia="ar-SA"/>
              </w:rPr>
            </w:pPr>
            <w:r w:rsidRPr="002157CF">
              <w:rPr>
                <w:rFonts w:ascii="Arial Narrow" w:eastAsia="Arial Unicode MS" w:hAnsi="Arial Narrow" w:cs="Arial"/>
                <w:kern w:val="1"/>
                <w:sz w:val="18"/>
                <w:szCs w:val="18"/>
                <w:lang w:eastAsia="ar-SA"/>
              </w:rPr>
              <w:t>KHDMI</w:t>
            </w:r>
          </w:p>
        </w:tc>
        <w:tc>
          <w:tcPr>
            <w:tcW w:w="6643" w:type="dxa"/>
          </w:tcPr>
          <w:p w14:paraId="77F4C5D0" w14:textId="0D214D49" w:rsidR="004C7D95" w:rsidRPr="002157CF" w:rsidRDefault="004C7D95" w:rsidP="004C7D95">
            <w:pPr>
              <w:spacing w:before="80"/>
              <w:rPr>
                <w:rFonts w:ascii="Arial Narrow" w:eastAsia="Arial Unicode MS" w:hAnsi="Arial Narrow" w:cs="Arial"/>
                <w:kern w:val="1"/>
                <w:sz w:val="18"/>
                <w:szCs w:val="18"/>
                <w:lang w:eastAsia="ar-SA"/>
              </w:rPr>
            </w:pPr>
            <w:r w:rsidRPr="002157CF">
              <w:rPr>
                <w:rFonts w:ascii="Arial Narrow" w:eastAsia="Arial Unicode MS" w:hAnsi="Arial Narrow" w:cs="Arial"/>
                <w:kern w:val="1"/>
                <w:sz w:val="18"/>
                <w:szCs w:val="18"/>
                <w:lang w:eastAsia="ar-SA"/>
              </w:rPr>
              <w:t>Kabel HDMI</w:t>
            </w:r>
          </w:p>
        </w:tc>
      </w:tr>
      <w:tr w:rsidR="004C7D95" w:rsidRPr="00A82DD9" w14:paraId="1A14A8E4" w14:textId="77777777" w:rsidTr="001E660E">
        <w:trPr>
          <w:trHeight w:val="255"/>
        </w:trPr>
        <w:tc>
          <w:tcPr>
            <w:tcW w:w="2419" w:type="dxa"/>
          </w:tcPr>
          <w:p w14:paraId="66183577" w14:textId="4BC62225" w:rsidR="004C7D95" w:rsidRPr="002157CF" w:rsidRDefault="004C7D95" w:rsidP="004C7D95">
            <w:pPr>
              <w:spacing w:before="80"/>
              <w:rPr>
                <w:rFonts w:ascii="Arial Narrow" w:eastAsia="Arial Unicode MS" w:hAnsi="Arial Narrow" w:cs="Arial"/>
                <w:kern w:val="1"/>
                <w:sz w:val="18"/>
                <w:szCs w:val="18"/>
                <w:lang w:eastAsia="ar-SA"/>
              </w:rPr>
            </w:pPr>
            <w:r w:rsidRPr="002157CF">
              <w:rPr>
                <w:rFonts w:ascii="Arial Narrow" w:eastAsia="Arial Unicode MS" w:hAnsi="Arial Narrow" w:cs="Arial"/>
                <w:kern w:val="1"/>
                <w:sz w:val="18"/>
                <w:szCs w:val="18"/>
                <w:lang w:eastAsia="ar-SA"/>
              </w:rPr>
              <w:t>LFA</w:t>
            </w:r>
          </w:p>
        </w:tc>
        <w:tc>
          <w:tcPr>
            <w:tcW w:w="6643" w:type="dxa"/>
          </w:tcPr>
          <w:p w14:paraId="49C8092C" w14:textId="5234FEE2" w:rsidR="004C7D95" w:rsidRPr="002157CF" w:rsidRDefault="004C7D95" w:rsidP="004C7D95">
            <w:pPr>
              <w:spacing w:before="80"/>
              <w:rPr>
                <w:rFonts w:ascii="Arial Narrow" w:eastAsia="Arial Unicode MS" w:hAnsi="Arial Narrow" w:cs="Arial"/>
                <w:kern w:val="1"/>
                <w:sz w:val="18"/>
                <w:szCs w:val="18"/>
                <w:lang w:eastAsia="ar-SA"/>
              </w:rPr>
            </w:pPr>
            <w:r w:rsidRPr="002157CF">
              <w:rPr>
                <w:rFonts w:ascii="Arial Narrow" w:eastAsia="Arial Unicode MS" w:hAnsi="Arial Narrow" w:cs="Arial"/>
                <w:kern w:val="1"/>
                <w:sz w:val="18"/>
                <w:szCs w:val="18"/>
                <w:lang w:eastAsia="ar-SA"/>
              </w:rPr>
              <w:t>Linia foniczna analogowa</w:t>
            </w:r>
          </w:p>
        </w:tc>
      </w:tr>
      <w:tr w:rsidR="004C7D95" w:rsidRPr="00A82DD9" w14:paraId="35E06002" w14:textId="77777777" w:rsidTr="001E660E">
        <w:trPr>
          <w:trHeight w:val="255"/>
        </w:trPr>
        <w:tc>
          <w:tcPr>
            <w:tcW w:w="2419" w:type="dxa"/>
          </w:tcPr>
          <w:p w14:paraId="259FE661" w14:textId="1A129A18" w:rsidR="004C7D95" w:rsidRPr="002157CF" w:rsidRDefault="004C7D95" w:rsidP="004C7D95">
            <w:pPr>
              <w:spacing w:before="80"/>
              <w:rPr>
                <w:rFonts w:ascii="Arial Narrow" w:eastAsia="Arial Unicode MS" w:hAnsi="Arial Narrow" w:cs="Arial"/>
                <w:kern w:val="1"/>
                <w:sz w:val="18"/>
                <w:szCs w:val="18"/>
                <w:lang w:eastAsia="ar-SA"/>
              </w:rPr>
            </w:pPr>
            <w:r w:rsidRPr="002157CF">
              <w:rPr>
                <w:rFonts w:ascii="Arial Narrow" w:eastAsia="Arial Unicode MS" w:hAnsi="Arial Narrow" w:cs="Arial"/>
                <w:kern w:val="1"/>
                <w:sz w:val="18"/>
                <w:szCs w:val="18"/>
                <w:lang w:eastAsia="ar-SA"/>
              </w:rPr>
              <w:t>LG</w:t>
            </w:r>
          </w:p>
        </w:tc>
        <w:tc>
          <w:tcPr>
            <w:tcW w:w="6643" w:type="dxa"/>
          </w:tcPr>
          <w:p w14:paraId="0255EFE2" w14:textId="7558788C" w:rsidR="004C7D95" w:rsidRPr="002157CF" w:rsidRDefault="004C7D95" w:rsidP="004C7D95">
            <w:pPr>
              <w:spacing w:before="80"/>
              <w:rPr>
                <w:rFonts w:ascii="Arial Narrow" w:eastAsia="Arial Unicode MS" w:hAnsi="Arial Narrow" w:cs="Arial"/>
                <w:kern w:val="1"/>
                <w:sz w:val="18"/>
                <w:szCs w:val="18"/>
                <w:lang w:eastAsia="ar-SA"/>
              </w:rPr>
            </w:pPr>
            <w:r w:rsidRPr="002157CF">
              <w:rPr>
                <w:rFonts w:ascii="Arial Narrow" w:eastAsia="Arial Unicode MS" w:hAnsi="Arial Narrow" w:cs="Arial"/>
                <w:kern w:val="1"/>
                <w:sz w:val="18"/>
                <w:szCs w:val="18"/>
                <w:lang w:eastAsia="ar-SA"/>
              </w:rPr>
              <w:t>Linia głośnikowa</w:t>
            </w:r>
          </w:p>
        </w:tc>
      </w:tr>
      <w:tr w:rsidR="004C7D95" w:rsidRPr="00A82DD9" w14:paraId="42622E7E" w14:textId="77777777" w:rsidTr="001E660E">
        <w:trPr>
          <w:trHeight w:val="255"/>
        </w:trPr>
        <w:tc>
          <w:tcPr>
            <w:tcW w:w="2419" w:type="dxa"/>
          </w:tcPr>
          <w:p w14:paraId="7BCFFB53" w14:textId="7E1EEE51" w:rsidR="004C7D95" w:rsidRPr="002157CF" w:rsidRDefault="004C7D95" w:rsidP="004C7D95">
            <w:pPr>
              <w:spacing w:before="80"/>
              <w:rPr>
                <w:rFonts w:ascii="Arial Narrow" w:eastAsia="Arial Unicode MS" w:hAnsi="Arial Narrow" w:cs="Arial"/>
                <w:kern w:val="1"/>
                <w:sz w:val="18"/>
                <w:szCs w:val="18"/>
                <w:lang w:eastAsia="ar-SA"/>
              </w:rPr>
            </w:pPr>
            <w:r w:rsidRPr="002157CF">
              <w:rPr>
                <w:rFonts w:ascii="Arial Narrow" w:eastAsia="Arial Unicode MS" w:hAnsi="Arial Narrow" w:cs="Arial"/>
                <w:kern w:val="1"/>
                <w:sz w:val="18"/>
                <w:szCs w:val="18"/>
                <w:lang w:eastAsia="ar-SA"/>
              </w:rPr>
              <w:t>LOS</w:t>
            </w:r>
          </w:p>
        </w:tc>
        <w:tc>
          <w:tcPr>
            <w:tcW w:w="6643" w:type="dxa"/>
          </w:tcPr>
          <w:p w14:paraId="74E9A4BF" w14:textId="19F0C469" w:rsidR="004C7D95" w:rsidRPr="002157CF" w:rsidRDefault="004C7D95" w:rsidP="004C7D95">
            <w:pPr>
              <w:spacing w:before="80"/>
              <w:rPr>
                <w:rFonts w:ascii="Arial Narrow" w:eastAsia="Arial Unicode MS" w:hAnsi="Arial Narrow" w:cs="Arial"/>
                <w:kern w:val="1"/>
                <w:sz w:val="18"/>
                <w:szCs w:val="18"/>
                <w:lang w:eastAsia="ar-SA"/>
              </w:rPr>
            </w:pPr>
            <w:r w:rsidRPr="002157CF">
              <w:rPr>
                <w:rFonts w:ascii="Arial Narrow" w:eastAsia="Arial Unicode MS" w:hAnsi="Arial Narrow" w:cs="Arial"/>
                <w:kern w:val="1"/>
                <w:sz w:val="18"/>
                <w:szCs w:val="18"/>
                <w:lang w:eastAsia="ar-SA"/>
              </w:rPr>
              <w:t>Linia oświetleniowa</w:t>
            </w:r>
          </w:p>
        </w:tc>
      </w:tr>
      <w:tr w:rsidR="004C7D95" w:rsidRPr="00A82DD9" w14:paraId="01DC51A8" w14:textId="77777777" w:rsidTr="001E660E">
        <w:trPr>
          <w:trHeight w:val="255"/>
        </w:trPr>
        <w:tc>
          <w:tcPr>
            <w:tcW w:w="2419" w:type="dxa"/>
          </w:tcPr>
          <w:p w14:paraId="4B9E8265" w14:textId="0AB059E8" w:rsidR="004C7D95" w:rsidRPr="002157CF" w:rsidRDefault="004C7D95" w:rsidP="004C7D95">
            <w:pPr>
              <w:spacing w:before="80"/>
              <w:rPr>
                <w:rFonts w:ascii="Arial Narrow" w:eastAsia="Arial Unicode MS" w:hAnsi="Arial Narrow" w:cs="Arial"/>
                <w:kern w:val="1"/>
                <w:sz w:val="18"/>
                <w:szCs w:val="18"/>
                <w:lang w:eastAsia="ar-SA"/>
              </w:rPr>
            </w:pPr>
            <w:r w:rsidRPr="002157CF">
              <w:rPr>
                <w:rFonts w:ascii="Arial Narrow" w:eastAsia="Arial Unicode MS" w:hAnsi="Arial Narrow" w:cs="Arial"/>
                <w:kern w:val="1"/>
                <w:sz w:val="18"/>
                <w:szCs w:val="18"/>
                <w:lang w:eastAsia="ar-SA"/>
              </w:rPr>
              <w:t>LRF</w:t>
            </w:r>
          </w:p>
        </w:tc>
        <w:tc>
          <w:tcPr>
            <w:tcW w:w="6643" w:type="dxa"/>
          </w:tcPr>
          <w:p w14:paraId="1AFD48BE" w14:textId="06004BD9" w:rsidR="004C7D95" w:rsidRPr="002157CF" w:rsidRDefault="004C7D95" w:rsidP="004C7D95">
            <w:pPr>
              <w:spacing w:before="80"/>
              <w:rPr>
                <w:rFonts w:ascii="Arial Narrow" w:eastAsia="Arial Unicode MS" w:hAnsi="Arial Narrow" w:cs="Arial"/>
                <w:kern w:val="1"/>
                <w:sz w:val="18"/>
                <w:szCs w:val="18"/>
                <w:lang w:eastAsia="ar-SA"/>
              </w:rPr>
            </w:pPr>
            <w:r w:rsidRPr="002157CF">
              <w:rPr>
                <w:rFonts w:ascii="Arial Narrow" w:eastAsia="Arial Unicode MS" w:hAnsi="Arial Narrow" w:cs="Arial"/>
                <w:kern w:val="1"/>
                <w:sz w:val="18"/>
                <w:szCs w:val="18"/>
                <w:lang w:eastAsia="ar-SA"/>
              </w:rPr>
              <w:t>Linia antenowa</w:t>
            </w:r>
          </w:p>
        </w:tc>
      </w:tr>
      <w:tr w:rsidR="004C7D95" w:rsidRPr="00A82DD9" w14:paraId="29AB1166" w14:textId="77777777" w:rsidTr="001E660E">
        <w:trPr>
          <w:trHeight w:val="255"/>
        </w:trPr>
        <w:tc>
          <w:tcPr>
            <w:tcW w:w="2419" w:type="dxa"/>
          </w:tcPr>
          <w:p w14:paraId="7C354915" w14:textId="1424FB3A" w:rsidR="004C7D95" w:rsidRPr="002157CF" w:rsidRDefault="004C7D95" w:rsidP="004C7D95">
            <w:pPr>
              <w:spacing w:before="80"/>
              <w:rPr>
                <w:rFonts w:ascii="Arial Narrow" w:eastAsia="Arial Unicode MS" w:hAnsi="Arial Narrow" w:cs="Arial"/>
                <w:kern w:val="1"/>
                <w:sz w:val="18"/>
                <w:szCs w:val="18"/>
                <w:lang w:eastAsia="ar-SA"/>
              </w:rPr>
            </w:pPr>
            <w:r w:rsidRPr="002157CF">
              <w:rPr>
                <w:rFonts w:ascii="Arial Narrow" w:eastAsia="Arial Unicode MS" w:hAnsi="Arial Narrow" w:cs="Arial"/>
                <w:kern w:val="1"/>
                <w:sz w:val="18"/>
                <w:szCs w:val="18"/>
                <w:lang w:eastAsia="ar-SA"/>
              </w:rPr>
              <w:t>LS</w:t>
            </w:r>
          </w:p>
        </w:tc>
        <w:tc>
          <w:tcPr>
            <w:tcW w:w="6643" w:type="dxa"/>
          </w:tcPr>
          <w:p w14:paraId="2341AD88" w14:textId="035C04EC" w:rsidR="004C7D95" w:rsidRPr="002157CF" w:rsidRDefault="004C7D95" w:rsidP="004C7D95">
            <w:pPr>
              <w:spacing w:before="80"/>
              <w:rPr>
                <w:rFonts w:ascii="Arial Narrow" w:eastAsia="Arial Unicode MS" w:hAnsi="Arial Narrow" w:cs="Arial"/>
                <w:kern w:val="1"/>
                <w:sz w:val="18"/>
                <w:szCs w:val="18"/>
                <w:lang w:eastAsia="ar-SA"/>
              </w:rPr>
            </w:pPr>
            <w:r w:rsidRPr="002157CF">
              <w:rPr>
                <w:rFonts w:ascii="Arial Narrow" w:eastAsia="Arial Unicode MS" w:hAnsi="Arial Narrow" w:cs="Arial"/>
                <w:kern w:val="1"/>
                <w:sz w:val="18"/>
                <w:szCs w:val="18"/>
                <w:lang w:eastAsia="ar-SA"/>
              </w:rPr>
              <w:t>Linia sterująca</w:t>
            </w:r>
          </w:p>
        </w:tc>
      </w:tr>
      <w:tr w:rsidR="004C7D95" w:rsidRPr="00A82DD9" w14:paraId="74EEF11F" w14:textId="77777777" w:rsidTr="001E660E">
        <w:trPr>
          <w:trHeight w:val="255"/>
        </w:trPr>
        <w:tc>
          <w:tcPr>
            <w:tcW w:w="2419" w:type="dxa"/>
          </w:tcPr>
          <w:p w14:paraId="22C74B7A" w14:textId="2B66E440" w:rsidR="004C7D95" w:rsidRPr="002157CF" w:rsidRDefault="004C7D95" w:rsidP="004C7D95">
            <w:pPr>
              <w:spacing w:before="80"/>
              <w:rPr>
                <w:rFonts w:ascii="Arial Narrow" w:eastAsia="Arial Unicode MS" w:hAnsi="Arial Narrow" w:cs="Arial"/>
                <w:kern w:val="1"/>
                <w:sz w:val="18"/>
                <w:szCs w:val="18"/>
                <w:lang w:eastAsia="ar-SA"/>
              </w:rPr>
            </w:pPr>
            <w:r w:rsidRPr="002157CF">
              <w:rPr>
                <w:rFonts w:ascii="Arial Narrow" w:eastAsia="Arial Unicode MS" w:hAnsi="Arial Narrow" w:cs="Arial"/>
                <w:kern w:val="1"/>
                <w:sz w:val="18"/>
                <w:szCs w:val="18"/>
                <w:lang w:eastAsia="ar-SA"/>
              </w:rPr>
              <w:t>LV</w:t>
            </w:r>
          </w:p>
        </w:tc>
        <w:tc>
          <w:tcPr>
            <w:tcW w:w="6643" w:type="dxa"/>
          </w:tcPr>
          <w:p w14:paraId="52A73D7E" w14:textId="68DBC5E9" w:rsidR="004C7D95" w:rsidRPr="002157CF" w:rsidRDefault="004C7D95" w:rsidP="004C7D95">
            <w:pPr>
              <w:spacing w:before="80"/>
              <w:rPr>
                <w:rFonts w:ascii="Arial Narrow" w:eastAsia="Arial Unicode MS" w:hAnsi="Arial Narrow" w:cs="Arial"/>
                <w:kern w:val="1"/>
                <w:sz w:val="18"/>
                <w:szCs w:val="18"/>
                <w:lang w:eastAsia="ar-SA"/>
              </w:rPr>
            </w:pPr>
            <w:r w:rsidRPr="002157CF">
              <w:rPr>
                <w:rFonts w:ascii="Arial Narrow" w:eastAsia="Arial Unicode MS" w:hAnsi="Arial Narrow" w:cs="Arial"/>
                <w:kern w:val="1"/>
                <w:sz w:val="18"/>
                <w:szCs w:val="18"/>
                <w:lang w:eastAsia="ar-SA"/>
              </w:rPr>
              <w:t>Linia wideo</w:t>
            </w:r>
          </w:p>
        </w:tc>
      </w:tr>
      <w:tr w:rsidR="004C7D95" w:rsidRPr="00A82DD9" w14:paraId="31A48C67" w14:textId="77777777" w:rsidTr="001E660E">
        <w:trPr>
          <w:trHeight w:val="255"/>
        </w:trPr>
        <w:tc>
          <w:tcPr>
            <w:tcW w:w="2419" w:type="dxa"/>
          </w:tcPr>
          <w:p w14:paraId="0DA5371D" w14:textId="25FA2068" w:rsidR="004C7D95" w:rsidRPr="002157CF" w:rsidRDefault="004C7D95" w:rsidP="004C7D95">
            <w:pPr>
              <w:spacing w:before="80"/>
              <w:rPr>
                <w:rFonts w:ascii="Arial Narrow" w:eastAsia="Arial Unicode MS" w:hAnsi="Arial Narrow" w:cs="Arial"/>
                <w:kern w:val="1"/>
                <w:sz w:val="18"/>
                <w:szCs w:val="18"/>
                <w:lang w:eastAsia="ar-SA"/>
              </w:rPr>
            </w:pPr>
            <w:r w:rsidRPr="002157CF">
              <w:rPr>
                <w:rFonts w:ascii="Arial Narrow" w:eastAsia="Arial Unicode MS" w:hAnsi="Arial Narrow" w:cs="Arial"/>
                <w:kern w:val="1"/>
                <w:sz w:val="18"/>
                <w:szCs w:val="18"/>
                <w:lang w:eastAsia="ar-SA"/>
              </w:rPr>
              <w:t>MIC</w:t>
            </w:r>
          </w:p>
        </w:tc>
        <w:tc>
          <w:tcPr>
            <w:tcW w:w="6643" w:type="dxa"/>
          </w:tcPr>
          <w:p w14:paraId="164008F6" w14:textId="041F04AB" w:rsidR="004C7D95" w:rsidRPr="002157CF" w:rsidRDefault="004C7D95" w:rsidP="004C7D95">
            <w:pPr>
              <w:spacing w:before="80"/>
              <w:rPr>
                <w:rFonts w:ascii="Arial Narrow" w:eastAsia="Arial Unicode MS" w:hAnsi="Arial Narrow" w:cs="Arial"/>
                <w:kern w:val="1"/>
                <w:sz w:val="18"/>
                <w:szCs w:val="18"/>
                <w:lang w:eastAsia="ar-SA"/>
              </w:rPr>
            </w:pPr>
            <w:r w:rsidRPr="002157CF">
              <w:rPr>
                <w:rFonts w:ascii="Arial Narrow" w:eastAsia="Arial Unicode MS" w:hAnsi="Arial Narrow" w:cs="Arial"/>
                <w:kern w:val="1"/>
                <w:sz w:val="18"/>
                <w:szCs w:val="18"/>
                <w:lang w:eastAsia="ar-SA"/>
              </w:rPr>
              <w:t>Mikrofon</w:t>
            </w:r>
          </w:p>
        </w:tc>
      </w:tr>
      <w:tr w:rsidR="004C7D95" w:rsidRPr="00A82DD9" w14:paraId="63A21CBD" w14:textId="77777777" w:rsidTr="001E660E">
        <w:trPr>
          <w:trHeight w:val="255"/>
        </w:trPr>
        <w:tc>
          <w:tcPr>
            <w:tcW w:w="2419" w:type="dxa"/>
          </w:tcPr>
          <w:p w14:paraId="10AB0664" w14:textId="451D9C5C" w:rsidR="004C7D95" w:rsidRPr="002157CF" w:rsidRDefault="004C7D95" w:rsidP="004C7D95">
            <w:pPr>
              <w:spacing w:before="80"/>
              <w:rPr>
                <w:rFonts w:ascii="Arial Narrow" w:eastAsia="Arial Unicode MS" w:hAnsi="Arial Narrow" w:cs="Arial"/>
                <w:kern w:val="1"/>
                <w:sz w:val="18"/>
                <w:szCs w:val="18"/>
                <w:lang w:eastAsia="ar-SA"/>
              </w:rPr>
            </w:pPr>
            <w:r w:rsidRPr="002157CF">
              <w:rPr>
                <w:rFonts w:ascii="Arial Narrow" w:eastAsia="Arial Unicode MS" w:hAnsi="Arial Narrow" w:cs="Arial"/>
                <w:kern w:val="1"/>
                <w:sz w:val="18"/>
                <w:szCs w:val="18"/>
                <w:lang w:eastAsia="ar-SA"/>
              </w:rPr>
              <w:t>MON</w:t>
            </w:r>
          </w:p>
        </w:tc>
        <w:tc>
          <w:tcPr>
            <w:tcW w:w="6643" w:type="dxa"/>
          </w:tcPr>
          <w:p w14:paraId="0C20DBEF" w14:textId="6C89CD33" w:rsidR="004C7D95" w:rsidRPr="002157CF" w:rsidRDefault="004C7D95" w:rsidP="004C7D95">
            <w:pPr>
              <w:spacing w:before="80"/>
              <w:rPr>
                <w:rFonts w:ascii="Arial Narrow" w:eastAsia="Arial Unicode MS" w:hAnsi="Arial Narrow" w:cs="Arial"/>
                <w:kern w:val="1"/>
                <w:sz w:val="18"/>
                <w:szCs w:val="18"/>
                <w:lang w:eastAsia="ar-SA"/>
              </w:rPr>
            </w:pPr>
            <w:r w:rsidRPr="002157CF">
              <w:rPr>
                <w:rFonts w:ascii="Arial Narrow" w:eastAsia="Arial Unicode MS" w:hAnsi="Arial Narrow" w:cs="Arial"/>
                <w:kern w:val="1"/>
                <w:sz w:val="18"/>
                <w:szCs w:val="18"/>
                <w:lang w:eastAsia="ar-SA"/>
              </w:rPr>
              <w:t>Monitor odsłuchowy</w:t>
            </w:r>
          </w:p>
        </w:tc>
      </w:tr>
      <w:tr w:rsidR="004C7D95" w:rsidRPr="00A82DD9" w14:paraId="0B723DA8" w14:textId="77777777" w:rsidTr="001E660E">
        <w:trPr>
          <w:trHeight w:val="255"/>
        </w:trPr>
        <w:tc>
          <w:tcPr>
            <w:tcW w:w="2419" w:type="dxa"/>
          </w:tcPr>
          <w:p w14:paraId="5D357259" w14:textId="669482D2" w:rsidR="004C7D95" w:rsidRPr="002157CF" w:rsidRDefault="004C7D95" w:rsidP="004C7D95">
            <w:pPr>
              <w:spacing w:before="80"/>
              <w:rPr>
                <w:rFonts w:ascii="Arial Narrow" w:eastAsia="Arial Unicode MS" w:hAnsi="Arial Narrow" w:cs="Arial"/>
                <w:kern w:val="1"/>
                <w:sz w:val="18"/>
                <w:szCs w:val="18"/>
                <w:lang w:eastAsia="ar-SA"/>
              </w:rPr>
            </w:pPr>
            <w:r w:rsidRPr="002157CF">
              <w:rPr>
                <w:rFonts w:ascii="Arial Narrow" w:eastAsia="Arial Unicode MS" w:hAnsi="Arial Narrow" w:cs="Arial"/>
                <w:kern w:val="1"/>
                <w:sz w:val="18"/>
                <w:szCs w:val="18"/>
                <w:lang w:eastAsia="ar-SA"/>
              </w:rPr>
              <w:t>OZB</w:t>
            </w:r>
          </w:p>
        </w:tc>
        <w:tc>
          <w:tcPr>
            <w:tcW w:w="6643" w:type="dxa"/>
          </w:tcPr>
          <w:p w14:paraId="6670AB8D" w14:textId="3DF97C7C" w:rsidR="004C7D95" w:rsidRPr="002157CF" w:rsidRDefault="004C7D95" w:rsidP="004C7D95">
            <w:pPr>
              <w:spacing w:before="80"/>
              <w:rPr>
                <w:rFonts w:ascii="Arial Narrow" w:eastAsia="Arial Unicode MS" w:hAnsi="Arial Narrow" w:cs="Arial"/>
                <w:kern w:val="1"/>
                <w:sz w:val="18"/>
                <w:szCs w:val="18"/>
                <w:lang w:eastAsia="ar-SA"/>
              </w:rPr>
            </w:pPr>
            <w:r w:rsidRPr="002157CF">
              <w:rPr>
                <w:rFonts w:ascii="Arial Narrow" w:eastAsia="Arial Unicode MS" w:hAnsi="Arial Narrow" w:cs="Arial"/>
                <w:kern w:val="1"/>
                <w:sz w:val="18"/>
                <w:szCs w:val="18"/>
                <w:lang w:eastAsia="ar-SA"/>
              </w:rPr>
              <w:t>Odbiornik zestawu bezprzewodowego</w:t>
            </w:r>
          </w:p>
        </w:tc>
      </w:tr>
      <w:tr w:rsidR="004C7D95" w:rsidRPr="00A82DD9" w14:paraId="0D8D0E3B" w14:textId="77777777" w:rsidTr="001E660E">
        <w:trPr>
          <w:trHeight w:val="255"/>
        </w:trPr>
        <w:tc>
          <w:tcPr>
            <w:tcW w:w="2419" w:type="dxa"/>
          </w:tcPr>
          <w:p w14:paraId="38B40C0E" w14:textId="7C08F765" w:rsidR="004C7D95" w:rsidRPr="002157CF" w:rsidRDefault="004C7D95" w:rsidP="004C7D95">
            <w:pPr>
              <w:spacing w:before="80"/>
              <w:rPr>
                <w:rFonts w:ascii="Arial Narrow" w:eastAsia="Arial Unicode MS" w:hAnsi="Arial Narrow" w:cs="Arial"/>
                <w:kern w:val="1"/>
                <w:sz w:val="18"/>
                <w:szCs w:val="18"/>
                <w:lang w:eastAsia="ar-SA"/>
              </w:rPr>
            </w:pPr>
            <w:r w:rsidRPr="002157CF">
              <w:rPr>
                <w:rFonts w:ascii="Arial Narrow" w:eastAsia="Arial Unicode MS" w:hAnsi="Arial Narrow" w:cs="Arial"/>
                <w:kern w:val="1"/>
                <w:sz w:val="18"/>
                <w:szCs w:val="18"/>
                <w:lang w:eastAsia="ar-SA"/>
              </w:rPr>
              <w:t>PAN</w:t>
            </w:r>
          </w:p>
        </w:tc>
        <w:tc>
          <w:tcPr>
            <w:tcW w:w="6643" w:type="dxa"/>
          </w:tcPr>
          <w:p w14:paraId="6E3F4D80" w14:textId="69EA022E" w:rsidR="004C7D95" w:rsidRPr="002157CF" w:rsidRDefault="004C7D95" w:rsidP="004C7D95">
            <w:pPr>
              <w:spacing w:before="80"/>
              <w:rPr>
                <w:rFonts w:ascii="Arial Narrow" w:eastAsia="Arial Unicode MS" w:hAnsi="Arial Narrow" w:cs="Arial"/>
                <w:kern w:val="1"/>
                <w:sz w:val="18"/>
                <w:szCs w:val="18"/>
                <w:lang w:eastAsia="ar-SA"/>
              </w:rPr>
            </w:pPr>
            <w:r w:rsidRPr="002157CF">
              <w:rPr>
                <w:rFonts w:ascii="Arial Narrow" w:eastAsia="Arial Unicode MS" w:hAnsi="Arial Narrow" w:cs="Arial"/>
                <w:kern w:val="1"/>
                <w:sz w:val="18"/>
                <w:szCs w:val="18"/>
                <w:lang w:eastAsia="ar-SA"/>
              </w:rPr>
              <w:t>Panel sterujący</w:t>
            </w:r>
          </w:p>
        </w:tc>
      </w:tr>
      <w:tr w:rsidR="004C7D95" w:rsidRPr="00A82DD9" w14:paraId="173B8738" w14:textId="77777777" w:rsidTr="001E660E">
        <w:trPr>
          <w:trHeight w:val="255"/>
        </w:trPr>
        <w:tc>
          <w:tcPr>
            <w:tcW w:w="2419" w:type="dxa"/>
          </w:tcPr>
          <w:p w14:paraId="7767A21B" w14:textId="4D71DFF5" w:rsidR="004C7D95" w:rsidRPr="002157CF" w:rsidRDefault="004C7D95" w:rsidP="004C7D95">
            <w:pPr>
              <w:spacing w:before="80"/>
              <w:rPr>
                <w:rFonts w:ascii="Arial Narrow" w:eastAsia="Arial Unicode MS" w:hAnsi="Arial Narrow" w:cs="Arial"/>
                <w:kern w:val="1"/>
                <w:sz w:val="18"/>
                <w:szCs w:val="18"/>
                <w:lang w:eastAsia="ar-SA"/>
              </w:rPr>
            </w:pPr>
            <w:r w:rsidRPr="002157CF">
              <w:rPr>
                <w:rFonts w:ascii="Arial Narrow" w:eastAsia="Arial Unicode MS" w:hAnsi="Arial Narrow" w:cs="Arial"/>
                <w:kern w:val="1"/>
                <w:sz w:val="18"/>
                <w:szCs w:val="18"/>
                <w:lang w:eastAsia="ar-SA"/>
              </w:rPr>
              <w:t>PC</w:t>
            </w:r>
          </w:p>
        </w:tc>
        <w:tc>
          <w:tcPr>
            <w:tcW w:w="6643" w:type="dxa"/>
          </w:tcPr>
          <w:p w14:paraId="5DC2DA3F" w14:textId="1A76C1AD" w:rsidR="004C7D95" w:rsidRPr="002157CF" w:rsidRDefault="004C7D95" w:rsidP="004C7D95">
            <w:pPr>
              <w:spacing w:before="80"/>
              <w:rPr>
                <w:rFonts w:ascii="Arial Narrow" w:eastAsia="Arial Unicode MS" w:hAnsi="Arial Narrow" w:cs="Arial"/>
                <w:kern w:val="1"/>
                <w:sz w:val="18"/>
                <w:szCs w:val="18"/>
                <w:lang w:eastAsia="ar-SA"/>
              </w:rPr>
            </w:pPr>
            <w:r w:rsidRPr="002157CF">
              <w:rPr>
                <w:rFonts w:ascii="Arial Narrow" w:eastAsia="Arial Unicode MS" w:hAnsi="Arial Narrow" w:cs="Arial"/>
                <w:kern w:val="1"/>
                <w:sz w:val="18"/>
                <w:szCs w:val="18"/>
                <w:lang w:eastAsia="ar-SA"/>
              </w:rPr>
              <w:t>Komputer PC</w:t>
            </w:r>
          </w:p>
        </w:tc>
      </w:tr>
      <w:tr w:rsidR="004C7D95" w:rsidRPr="00A82DD9" w14:paraId="16D1D7A0" w14:textId="77777777" w:rsidTr="001E660E">
        <w:trPr>
          <w:trHeight w:val="255"/>
        </w:trPr>
        <w:tc>
          <w:tcPr>
            <w:tcW w:w="2419" w:type="dxa"/>
          </w:tcPr>
          <w:p w14:paraId="61BF2B23" w14:textId="2781E07B" w:rsidR="004C7D95" w:rsidRPr="002157CF" w:rsidRDefault="004C7D95" w:rsidP="004C7D95">
            <w:pPr>
              <w:spacing w:before="80"/>
              <w:rPr>
                <w:rFonts w:ascii="Arial Narrow" w:eastAsia="Arial Unicode MS" w:hAnsi="Arial Narrow" w:cs="Arial"/>
                <w:kern w:val="1"/>
                <w:sz w:val="18"/>
                <w:szCs w:val="18"/>
                <w:lang w:eastAsia="ar-SA"/>
              </w:rPr>
            </w:pPr>
            <w:r w:rsidRPr="002157CF">
              <w:rPr>
                <w:rFonts w:ascii="Arial Narrow" w:eastAsia="Arial Unicode MS" w:hAnsi="Arial Narrow" w:cs="Arial"/>
                <w:kern w:val="1"/>
                <w:sz w:val="18"/>
                <w:szCs w:val="18"/>
                <w:lang w:eastAsia="ar-SA"/>
              </w:rPr>
              <w:t>PL</w:t>
            </w:r>
          </w:p>
        </w:tc>
        <w:tc>
          <w:tcPr>
            <w:tcW w:w="6643" w:type="dxa"/>
          </w:tcPr>
          <w:p w14:paraId="7DE6B59A" w14:textId="1E0BD672" w:rsidR="004C7D95" w:rsidRPr="002157CF" w:rsidRDefault="004C7D95" w:rsidP="004C7D95">
            <w:pPr>
              <w:spacing w:before="80"/>
              <w:rPr>
                <w:rFonts w:ascii="Arial Narrow" w:eastAsia="Arial Unicode MS" w:hAnsi="Arial Narrow" w:cs="Arial"/>
                <w:kern w:val="1"/>
                <w:sz w:val="18"/>
                <w:szCs w:val="18"/>
                <w:lang w:eastAsia="ar-SA"/>
              </w:rPr>
            </w:pPr>
            <w:r w:rsidRPr="002157CF">
              <w:rPr>
                <w:rFonts w:ascii="Arial Narrow" w:eastAsia="Arial Unicode MS" w:hAnsi="Arial Narrow" w:cs="Arial"/>
                <w:kern w:val="1"/>
                <w:sz w:val="18"/>
                <w:szCs w:val="18"/>
                <w:lang w:eastAsia="ar-SA"/>
              </w:rPr>
              <w:t>Odtwarzacz multimedialny</w:t>
            </w:r>
          </w:p>
        </w:tc>
      </w:tr>
      <w:tr w:rsidR="004C7D95" w:rsidRPr="00A82DD9" w14:paraId="19F46C09" w14:textId="77777777" w:rsidTr="001E660E">
        <w:trPr>
          <w:trHeight w:val="255"/>
        </w:trPr>
        <w:tc>
          <w:tcPr>
            <w:tcW w:w="2419" w:type="dxa"/>
          </w:tcPr>
          <w:p w14:paraId="0B49C036" w14:textId="60A3175C" w:rsidR="004C7D95" w:rsidRPr="002157CF" w:rsidRDefault="004C7D95" w:rsidP="004C7D95">
            <w:pPr>
              <w:spacing w:before="80"/>
              <w:rPr>
                <w:rFonts w:ascii="Arial Narrow" w:eastAsia="Arial Unicode MS" w:hAnsi="Arial Narrow" w:cs="Arial"/>
                <w:kern w:val="1"/>
                <w:sz w:val="18"/>
                <w:szCs w:val="18"/>
                <w:lang w:eastAsia="ar-SA"/>
              </w:rPr>
            </w:pPr>
            <w:r w:rsidRPr="002157CF">
              <w:rPr>
                <w:rFonts w:ascii="Arial Narrow" w:eastAsia="Arial Unicode MS" w:hAnsi="Arial Narrow" w:cs="Arial"/>
                <w:kern w:val="1"/>
                <w:sz w:val="18"/>
                <w:szCs w:val="18"/>
                <w:lang w:eastAsia="ar-SA"/>
              </w:rPr>
              <w:t>PROJ</w:t>
            </w:r>
          </w:p>
        </w:tc>
        <w:tc>
          <w:tcPr>
            <w:tcW w:w="6643" w:type="dxa"/>
          </w:tcPr>
          <w:p w14:paraId="275F9C1A" w14:textId="59825C10" w:rsidR="004C7D95" w:rsidRPr="002157CF" w:rsidRDefault="004C7D95" w:rsidP="004C7D95">
            <w:pPr>
              <w:spacing w:before="80"/>
              <w:rPr>
                <w:rFonts w:ascii="Arial Narrow" w:eastAsia="Arial Unicode MS" w:hAnsi="Arial Narrow" w:cs="Arial"/>
                <w:kern w:val="1"/>
                <w:sz w:val="18"/>
                <w:szCs w:val="18"/>
                <w:lang w:eastAsia="ar-SA"/>
              </w:rPr>
            </w:pPr>
            <w:r w:rsidRPr="002157CF">
              <w:rPr>
                <w:rFonts w:ascii="Arial Narrow" w:eastAsia="Arial Unicode MS" w:hAnsi="Arial Narrow" w:cs="Arial"/>
                <w:kern w:val="1"/>
                <w:sz w:val="18"/>
                <w:szCs w:val="18"/>
                <w:lang w:eastAsia="ar-SA"/>
              </w:rPr>
              <w:t>Projektor wideo</w:t>
            </w:r>
          </w:p>
        </w:tc>
      </w:tr>
      <w:tr w:rsidR="004C7D95" w:rsidRPr="00A82DD9" w14:paraId="45EA7E0E" w14:textId="77777777" w:rsidTr="001E660E">
        <w:trPr>
          <w:trHeight w:val="255"/>
        </w:trPr>
        <w:tc>
          <w:tcPr>
            <w:tcW w:w="2419" w:type="dxa"/>
          </w:tcPr>
          <w:p w14:paraId="50E15FE6" w14:textId="5C94F43C" w:rsidR="004C7D95" w:rsidRPr="002157CF" w:rsidRDefault="004C7D95" w:rsidP="004C7D95">
            <w:pPr>
              <w:spacing w:before="80"/>
              <w:rPr>
                <w:rFonts w:ascii="Arial Narrow" w:eastAsia="Arial Unicode MS" w:hAnsi="Arial Narrow" w:cs="Arial"/>
                <w:kern w:val="1"/>
                <w:sz w:val="18"/>
                <w:szCs w:val="18"/>
                <w:lang w:eastAsia="ar-SA"/>
              </w:rPr>
            </w:pPr>
            <w:r w:rsidRPr="002157CF">
              <w:rPr>
                <w:rFonts w:ascii="Arial Narrow" w:eastAsia="Arial Unicode MS" w:hAnsi="Arial Narrow" w:cs="Arial"/>
                <w:kern w:val="1"/>
                <w:sz w:val="18"/>
                <w:szCs w:val="18"/>
                <w:lang w:eastAsia="ar-SA"/>
              </w:rPr>
              <w:t>PS</w:t>
            </w:r>
          </w:p>
        </w:tc>
        <w:tc>
          <w:tcPr>
            <w:tcW w:w="6643" w:type="dxa"/>
          </w:tcPr>
          <w:p w14:paraId="7128D118" w14:textId="67775278" w:rsidR="004C7D95" w:rsidRPr="002157CF" w:rsidRDefault="004C7D95" w:rsidP="004C7D95">
            <w:pPr>
              <w:spacing w:before="80"/>
              <w:rPr>
                <w:rFonts w:ascii="Arial Narrow" w:eastAsia="Arial Unicode MS" w:hAnsi="Arial Narrow" w:cs="Arial"/>
                <w:kern w:val="1"/>
                <w:sz w:val="18"/>
                <w:szCs w:val="18"/>
                <w:lang w:eastAsia="ar-SA"/>
              </w:rPr>
            </w:pPr>
            <w:r w:rsidRPr="002157CF">
              <w:rPr>
                <w:rFonts w:ascii="Arial Narrow" w:eastAsia="Arial Unicode MS" w:hAnsi="Arial Narrow" w:cs="Arial"/>
                <w:kern w:val="1"/>
                <w:sz w:val="18"/>
                <w:szCs w:val="18"/>
                <w:lang w:eastAsia="ar-SA"/>
              </w:rPr>
              <w:t>Przyłącze sygnałowe</w:t>
            </w:r>
          </w:p>
        </w:tc>
      </w:tr>
      <w:tr w:rsidR="004C7D95" w:rsidRPr="00A82DD9" w14:paraId="602627B3" w14:textId="77777777" w:rsidTr="001E660E">
        <w:trPr>
          <w:trHeight w:val="255"/>
        </w:trPr>
        <w:tc>
          <w:tcPr>
            <w:tcW w:w="2419" w:type="dxa"/>
          </w:tcPr>
          <w:p w14:paraId="4FF2AE22" w14:textId="0C6468C6" w:rsidR="004C7D95" w:rsidRPr="002157CF" w:rsidRDefault="004C7D95" w:rsidP="004C7D95">
            <w:pPr>
              <w:spacing w:before="80"/>
              <w:rPr>
                <w:rFonts w:ascii="Arial Narrow" w:eastAsia="Arial Unicode MS" w:hAnsi="Arial Narrow" w:cs="Arial"/>
                <w:kern w:val="1"/>
                <w:sz w:val="18"/>
                <w:szCs w:val="18"/>
                <w:lang w:eastAsia="ar-SA"/>
              </w:rPr>
            </w:pPr>
            <w:r w:rsidRPr="002157CF">
              <w:rPr>
                <w:rFonts w:ascii="Arial Narrow" w:eastAsia="Arial Unicode MS" w:hAnsi="Arial Narrow" w:cs="Arial"/>
                <w:kern w:val="1"/>
                <w:sz w:val="18"/>
                <w:szCs w:val="18"/>
                <w:lang w:eastAsia="ar-SA"/>
              </w:rPr>
              <w:t>PW</w:t>
            </w:r>
          </w:p>
        </w:tc>
        <w:tc>
          <w:tcPr>
            <w:tcW w:w="6643" w:type="dxa"/>
          </w:tcPr>
          <w:p w14:paraId="2C0F4065" w14:textId="38358713" w:rsidR="004C7D95" w:rsidRPr="002157CF" w:rsidRDefault="004C7D95" w:rsidP="004C7D95">
            <w:pPr>
              <w:spacing w:before="80"/>
              <w:rPr>
                <w:rFonts w:ascii="Arial Narrow" w:eastAsia="Arial Unicode MS" w:hAnsi="Arial Narrow" w:cs="Arial"/>
                <w:kern w:val="1"/>
                <w:sz w:val="18"/>
                <w:szCs w:val="18"/>
                <w:lang w:eastAsia="ar-SA"/>
              </w:rPr>
            </w:pPr>
            <w:r w:rsidRPr="002157CF">
              <w:rPr>
                <w:rFonts w:ascii="Arial Narrow" w:eastAsia="Arial Unicode MS" w:hAnsi="Arial Narrow" w:cs="Arial"/>
                <w:kern w:val="1"/>
                <w:sz w:val="18"/>
                <w:szCs w:val="18"/>
                <w:lang w:eastAsia="ar-SA"/>
              </w:rPr>
              <w:t>Procesor wielozadaniowy</w:t>
            </w:r>
          </w:p>
        </w:tc>
      </w:tr>
      <w:tr w:rsidR="004C7D95" w:rsidRPr="00A82DD9" w14:paraId="456F91E3" w14:textId="77777777" w:rsidTr="001E660E">
        <w:trPr>
          <w:trHeight w:val="255"/>
        </w:trPr>
        <w:tc>
          <w:tcPr>
            <w:tcW w:w="2419" w:type="dxa"/>
          </w:tcPr>
          <w:p w14:paraId="32CDE308" w14:textId="214EE97B" w:rsidR="004C7D95" w:rsidRPr="002157CF" w:rsidRDefault="004C7D95" w:rsidP="004C7D95">
            <w:pPr>
              <w:spacing w:before="80"/>
              <w:rPr>
                <w:rFonts w:ascii="Arial Narrow" w:eastAsia="Arial Unicode MS" w:hAnsi="Arial Narrow" w:cs="Arial"/>
                <w:kern w:val="1"/>
                <w:sz w:val="18"/>
                <w:szCs w:val="18"/>
                <w:lang w:eastAsia="ar-SA"/>
              </w:rPr>
            </w:pPr>
            <w:r w:rsidRPr="002157CF">
              <w:rPr>
                <w:rFonts w:ascii="Arial Narrow" w:eastAsia="Arial Unicode MS" w:hAnsi="Arial Narrow" w:cs="Arial"/>
                <w:kern w:val="1"/>
                <w:sz w:val="18"/>
                <w:szCs w:val="18"/>
                <w:lang w:eastAsia="ar-SA"/>
              </w:rPr>
              <w:t>STAV</w:t>
            </w:r>
          </w:p>
        </w:tc>
        <w:tc>
          <w:tcPr>
            <w:tcW w:w="6643" w:type="dxa"/>
          </w:tcPr>
          <w:p w14:paraId="1F8B7E0E" w14:textId="563FAC5B" w:rsidR="004C7D95" w:rsidRPr="002157CF" w:rsidRDefault="004C7D95" w:rsidP="004C7D95">
            <w:pPr>
              <w:spacing w:before="80"/>
              <w:rPr>
                <w:rFonts w:ascii="Arial Narrow" w:eastAsia="Arial Unicode MS" w:hAnsi="Arial Narrow" w:cs="Arial"/>
                <w:kern w:val="1"/>
                <w:sz w:val="18"/>
                <w:szCs w:val="18"/>
                <w:lang w:eastAsia="ar-SA"/>
              </w:rPr>
            </w:pPr>
            <w:r w:rsidRPr="002157CF">
              <w:rPr>
                <w:rFonts w:ascii="Arial Narrow" w:eastAsia="Arial Unicode MS" w:hAnsi="Arial Narrow" w:cs="Arial"/>
                <w:kern w:val="1"/>
                <w:sz w:val="18"/>
                <w:szCs w:val="18"/>
                <w:lang w:eastAsia="ar-SA"/>
              </w:rPr>
              <w:t>Szafa techniczna</w:t>
            </w:r>
          </w:p>
        </w:tc>
      </w:tr>
      <w:tr w:rsidR="004C7D95" w:rsidRPr="00A82DD9" w14:paraId="4ADCC696" w14:textId="77777777" w:rsidTr="001E660E">
        <w:trPr>
          <w:trHeight w:val="255"/>
        </w:trPr>
        <w:tc>
          <w:tcPr>
            <w:tcW w:w="2419" w:type="dxa"/>
          </w:tcPr>
          <w:p w14:paraId="643C9125" w14:textId="72584865" w:rsidR="004C7D95" w:rsidRPr="002157CF" w:rsidRDefault="004C7D95" w:rsidP="004C7D95">
            <w:pPr>
              <w:spacing w:before="80"/>
              <w:rPr>
                <w:rFonts w:ascii="Arial Narrow" w:eastAsia="Arial Unicode MS" w:hAnsi="Arial Narrow" w:cs="Arial"/>
                <w:kern w:val="1"/>
                <w:sz w:val="18"/>
                <w:szCs w:val="18"/>
                <w:lang w:eastAsia="ar-SA"/>
              </w:rPr>
            </w:pPr>
            <w:r w:rsidRPr="002157CF">
              <w:rPr>
                <w:rFonts w:ascii="Arial Narrow" w:eastAsia="Arial Unicode MS" w:hAnsi="Arial Narrow" w:cs="Arial"/>
                <w:kern w:val="1"/>
                <w:sz w:val="18"/>
                <w:szCs w:val="18"/>
                <w:lang w:eastAsia="ar-SA"/>
              </w:rPr>
              <w:t>SWAV</w:t>
            </w:r>
          </w:p>
        </w:tc>
        <w:tc>
          <w:tcPr>
            <w:tcW w:w="6643" w:type="dxa"/>
          </w:tcPr>
          <w:p w14:paraId="029936ED" w14:textId="4A42EF19" w:rsidR="004C7D95" w:rsidRPr="002157CF" w:rsidRDefault="004C7D95" w:rsidP="004C7D95">
            <w:pPr>
              <w:spacing w:before="80"/>
              <w:rPr>
                <w:rFonts w:ascii="Arial Narrow" w:eastAsia="Arial Unicode MS" w:hAnsi="Arial Narrow" w:cs="Arial"/>
                <w:kern w:val="1"/>
                <w:sz w:val="18"/>
                <w:szCs w:val="18"/>
                <w:lang w:eastAsia="ar-SA"/>
              </w:rPr>
            </w:pPr>
            <w:r w:rsidRPr="002157CF">
              <w:rPr>
                <w:rFonts w:ascii="Arial Narrow" w:eastAsia="Arial Unicode MS" w:hAnsi="Arial Narrow" w:cs="Arial"/>
                <w:kern w:val="1"/>
                <w:sz w:val="18"/>
                <w:szCs w:val="18"/>
                <w:lang w:eastAsia="ar-SA"/>
              </w:rPr>
              <w:t>Przełącznik audio-wideo</w:t>
            </w:r>
          </w:p>
        </w:tc>
      </w:tr>
      <w:tr w:rsidR="004C7D95" w:rsidRPr="00A82DD9" w14:paraId="2F550F37" w14:textId="77777777" w:rsidTr="001E660E">
        <w:trPr>
          <w:trHeight w:val="255"/>
        </w:trPr>
        <w:tc>
          <w:tcPr>
            <w:tcW w:w="2419" w:type="dxa"/>
          </w:tcPr>
          <w:p w14:paraId="12BB53F2" w14:textId="71DEE1DC" w:rsidR="004C7D95" w:rsidRPr="002157CF" w:rsidRDefault="004C7D95" w:rsidP="004C7D95">
            <w:pPr>
              <w:spacing w:before="80"/>
              <w:rPr>
                <w:rFonts w:ascii="Arial Narrow" w:eastAsia="Arial Unicode MS" w:hAnsi="Arial Narrow" w:cs="Arial"/>
                <w:kern w:val="1"/>
                <w:sz w:val="18"/>
                <w:szCs w:val="18"/>
                <w:lang w:eastAsia="ar-SA"/>
              </w:rPr>
            </w:pPr>
            <w:r w:rsidRPr="002157CF">
              <w:rPr>
                <w:rFonts w:ascii="Arial Narrow" w:eastAsia="Arial Unicode MS" w:hAnsi="Arial Narrow" w:cs="Arial"/>
                <w:kern w:val="1"/>
                <w:sz w:val="18"/>
                <w:szCs w:val="18"/>
                <w:lang w:eastAsia="ar-SA"/>
              </w:rPr>
              <w:t>TXAV</w:t>
            </w:r>
          </w:p>
        </w:tc>
        <w:tc>
          <w:tcPr>
            <w:tcW w:w="6643" w:type="dxa"/>
          </w:tcPr>
          <w:p w14:paraId="3790212A" w14:textId="1E351B08" w:rsidR="004C7D95" w:rsidRPr="002157CF" w:rsidRDefault="004C7D95" w:rsidP="004C7D95">
            <w:pPr>
              <w:spacing w:before="80"/>
              <w:rPr>
                <w:rFonts w:ascii="Arial Narrow" w:eastAsia="Arial Unicode MS" w:hAnsi="Arial Narrow" w:cs="Arial"/>
                <w:kern w:val="1"/>
                <w:sz w:val="18"/>
                <w:szCs w:val="18"/>
                <w:lang w:eastAsia="ar-SA"/>
              </w:rPr>
            </w:pPr>
            <w:r w:rsidRPr="002157CF">
              <w:rPr>
                <w:rFonts w:ascii="Arial Narrow" w:eastAsia="Arial Unicode MS" w:hAnsi="Arial Narrow" w:cs="Arial"/>
                <w:kern w:val="1"/>
                <w:sz w:val="18"/>
                <w:szCs w:val="18"/>
                <w:lang w:eastAsia="ar-SA"/>
              </w:rPr>
              <w:t>Nadajnik audio-wideo</w:t>
            </w:r>
          </w:p>
        </w:tc>
      </w:tr>
      <w:tr w:rsidR="004C7D95" w:rsidRPr="00A82DD9" w14:paraId="4CF67B11" w14:textId="77777777" w:rsidTr="001E660E">
        <w:trPr>
          <w:trHeight w:val="255"/>
        </w:trPr>
        <w:tc>
          <w:tcPr>
            <w:tcW w:w="2419" w:type="dxa"/>
          </w:tcPr>
          <w:p w14:paraId="6D358B57" w14:textId="11745C33" w:rsidR="004C7D95" w:rsidRPr="002157CF" w:rsidRDefault="004C7D95" w:rsidP="004C7D95">
            <w:pPr>
              <w:spacing w:before="80"/>
              <w:rPr>
                <w:rFonts w:ascii="Arial Narrow" w:eastAsia="Arial Unicode MS" w:hAnsi="Arial Narrow" w:cs="Arial"/>
                <w:kern w:val="1"/>
                <w:sz w:val="18"/>
                <w:szCs w:val="18"/>
                <w:lang w:eastAsia="ar-SA"/>
              </w:rPr>
            </w:pPr>
            <w:r w:rsidRPr="002157CF">
              <w:rPr>
                <w:rFonts w:ascii="Arial Narrow" w:eastAsia="Arial Unicode MS" w:hAnsi="Arial Narrow" w:cs="Arial"/>
                <w:kern w:val="1"/>
                <w:sz w:val="18"/>
                <w:szCs w:val="18"/>
                <w:lang w:eastAsia="ar-SA"/>
              </w:rPr>
              <w:t>UB</w:t>
            </w:r>
          </w:p>
        </w:tc>
        <w:tc>
          <w:tcPr>
            <w:tcW w:w="6643" w:type="dxa"/>
          </w:tcPr>
          <w:p w14:paraId="3A2F8B0E" w14:textId="3672EFEA" w:rsidR="004C7D95" w:rsidRPr="002157CF" w:rsidRDefault="004C7D95" w:rsidP="004C7D95">
            <w:pPr>
              <w:spacing w:before="80"/>
              <w:rPr>
                <w:rFonts w:ascii="Arial Narrow" w:eastAsia="Arial Unicode MS" w:hAnsi="Arial Narrow" w:cs="Arial"/>
                <w:kern w:val="1"/>
                <w:sz w:val="18"/>
                <w:szCs w:val="18"/>
                <w:lang w:eastAsia="ar-SA"/>
              </w:rPr>
            </w:pPr>
            <w:r w:rsidRPr="002157CF">
              <w:rPr>
                <w:rFonts w:ascii="Arial Narrow" w:eastAsia="Arial Unicode MS" w:hAnsi="Arial Narrow" w:cs="Arial"/>
                <w:kern w:val="1"/>
                <w:sz w:val="18"/>
                <w:szCs w:val="18"/>
                <w:lang w:eastAsia="ar-SA"/>
              </w:rPr>
              <w:t xml:space="preserve">Ustrój akustyczny typu </w:t>
            </w:r>
            <w:proofErr w:type="spellStart"/>
            <w:r w:rsidRPr="002157CF">
              <w:rPr>
                <w:rFonts w:ascii="Arial Narrow" w:eastAsia="Arial Unicode MS" w:hAnsi="Arial Narrow" w:cs="Arial"/>
                <w:kern w:val="1"/>
                <w:sz w:val="18"/>
                <w:szCs w:val="18"/>
                <w:lang w:eastAsia="ar-SA"/>
              </w:rPr>
              <w:t>baffle</w:t>
            </w:r>
            <w:proofErr w:type="spellEnd"/>
          </w:p>
        </w:tc>
      </w:tr>
      <w:tr w:rsidR="004C7D95" w:rsidRPr="00A82DD9" w14:paraId="74B3D5F7" w14:textId="77777777" w:rsidTr="001E660E">
        <w:trPr>
          <w:trHeight w:val="255"/>
        </w:trPr>
        <w:tc>
          <w:tcPr>
            <w:tcW w:w="2419" w:type="dxa"/>
          </w:tcPr>
          <w:p w14:paraId="26DC12FE" w14:textId="0538718A" w:rsidR="004C7D95" w:rsidRPr="002157CF" w:rsidRDefault="004C7D95" w:rsidP="004C7D95">
            <w:pPr>
              <w:spacing w:before="80"/>
              <w:rPr>
                <w:rFonts w:ascii="Arial Narrow" w:eastAsia="Arial Unicode MS" w:hAnsi="Arial Narrow" w:cs="Arial"/>
                <w:kern w:val="1"/>
                <w:sz w:val="18"/>
                <w:szCs w:val="18"/>
                <w:lang w:eastAsia="ar-SA"/>
              </w:rPr>
            </w:pPr>
            <w:r w:rsidRPr="002157CF">
              <w:rPr>
                <w:rFonts w:ascii="Arial Narrow" w:eastAsia="Arial Unicode MS" w:hAnsi="Arial Narrow" w:cs="Arial"/>
                <w:kern w:val="1"/>
                <w:sz w:val="18"/>
                <w:szCs w:val="18"/>
                <w:lang w:eastAsia="ar-SA"/>
              </w:rPr>
              <w:t>UG</w:t>
            </w:r>
          </w:p>
        </w:tc>
        <w:tc>
          <w:tcPr>
            <w:tcW w:w="6643" w:type="dxa"/>
          </w:tcPr>
          <w:p w14:paraId="63D16F9D" w14:textId="00A70E7C" w:rsidR="004C7D95" w:rsidRPr="002157CF" w:rsidRDefault="004C7D95" w:rsidP="004C7D95">
            <w:pPr>
              <w:spacing w:before="80"/>
              <w:rPr>
                <w:rFonts w:ascii="Arial Narrow" w:eastAsia="Arial Unicode MS" w:hAnsi="Arial Narrow" w:cs="Arial"/>
                <w:kern w:val="1"/>
                <w:sz w:val="18"/>
                <w:szCs w:val="18"/>
                <w:lang w:eastAsia="ar-SA"/>
              </w:rPr>
            </w:pPr>
            <w:r w:rsidRPr="002157CF">
              <w:rPr>
                <w:rFonts w:ascii="Arial Narrow" w:eastAsia="Arial Unicode MS" w:hAnsi="Arial Narrow" w:cs="Arial"/>
                <w:kern w:val="1"/>
                <w:sz w:val="18"/>
                <w:szCs w:val="18"/>
                <w:lang w:eastAsia="ar-SA"/>
              </w:rPr>
              <w:t>Urządzenie głośnikowe</w:t>
            </w:r>
          </w:p>
        </w:tc>
      </w:tr>
      <w:tr w:rsidR="004C7D95" w:rsidRPr="00A82DD9" w14:paraId="207C2B1B" w14:textId="77777777" w:rsidTr="001E660E">
        <w:trPr>
          <w:trHeight w:val="255"/>
        </w:trPr>
        <w:tc>
          <w:tcPr>
            <w:tcW w:w="2419" w:type="dxa"/>
          </w:tcPr>
          <w:p w14:paraId="32244F34" w14:textId="61D3ED33" w:rsidR="004C7D95" w:rsidRPr="002157CF" w:rsidRDefault="004C7D95" w:rsidP="004C7D95">
            <w:pPr>
              <w:spacing w:before="80"/>
              <w:rPr>
                <w:rFonts w:ascii="Arial Narrow" w:eastAsia="Arial Unicode MS" w:hAnsi="Arial Narrow" w:cs="Arial"/>
                <w:kern w:val="1"/>
                <w:sz w:val="18"/>
                <w:szCs w:val="18"/>
                <w:lang w:eastAsia="ar-SA"/>
              </w:rPr>
            </w:pPr>
            <w:r w:rsidRPr="002157CF">
              <w:rPr>
                <w:rFonts w:ascii="Arial Narrow" w:eastAsia="Arial Unicode MS" w:hAnsi="Arial Narrow" w:cs="Arial"/>
                <w:kern w:val="1"/>
                <w:sz w:val="18"/>
                <w:szCs w:val="18"/>
                <w:lang w:eastAsia="ar-SA"/>
              </w:rPr>
              <w:t>UP</w:t>
            </w:r>
          </w:p>
        </w:tc>
        <w:tc>
          <w:tcPr>
            <w:tcW w:w="6643" w:type="dxa"/>
          </w:tcPr>
          <w:p w14:paraId="35FF5C14" w14:textId="17EA6CE7" w:rsidR="004C7D95" w:rsidRPr="002157CF" w:rsidRDefault="004C7D95" w:rsidP="004C7D95">
            <w:pPr>
              <w:spacing w:before="80"/>
              <w:rPr>
                <w:rFonts w:ascii="Arial Narrow" w:eastAsia="Arial Unicode MS" w:hAnsi="Arial Narrow" w:cs="Arial"/>
                <w:kern w:val="1"/>
                <w:sz w:val="18"/>
                <w:szCs w:val="18"/>
                <w:lang w:eastAsia="ar-SA"/>
              </w:rPr>
            </w:pPr>
            <w:r w:rsidRPr="002157CF">
              <w:rPr>
                <w:rFonts w:ascii="Arial Narrow" w:eastAsia="Arial Unicode MS" w:hAnsi="Arial Narrow" w:cs="Arial"/>
                <w:kern w:val="1"/>
                <w:sz w:val="18"/>
                <w:szCs w:val="18"/>
                <w:lang w:eastAsia="ar-SA"/>
              </w:rPr>
              <w:t>Ustrój akustyczny na bazie wełny mineralnej</w:t>
            </w:r>
          </w:p>
        </w:tc>
      </w:tr>
      <w:tr w:rsidR="004C7D95" w:rsidRPr="00A82DD9" w14:paraId="4F67F6C4" w14:textId="77777777" w:rsidTr="001E660E">
        <w:trPr>
          <w:trHeight w:val="255"/>
        </w:trPr>
        <w:tc>
          <w:tcPr>
            <w:tcW w:w="2419" w:type="dxa"/>
          </w:tcPr>
          <w:p w14:paraId="568E7B5B" w14:textId="7147C8E4" w:rsidR="004C7D95" w:rsidRPr="002157CF" w:rsidRDefault="004C7D95" w:rsidP="004C7D95">
            <w:pPr>
              <w:spacing w:before="80"/>
              <w:rPr>
                <w:rFonts w:ascii="Arial Narrow" w:eastAsia="Arial Unicode MS" w:hAnsi="Arial Narrow" w:cs="Arial"/>
                <w:kern w:val="1"/>
                <w:sz w:val="18"/>
                <w:szCs w:val="18"/>
                <w:lang w:eastAsia="ar-SA"/>
              </w:rPr>
            </w:pPr>
            <w:r w:rsidRPr="002157CF">
              <w:rPr>
                <w:rFonts w:ascii="Arial Narrow" w:eastAsia="Arial Unicode MS" w:hAnsi="Arial Narrow" w:cs="Arial"/>
                <w:kern w:val="1"/>
                <w:sz w:val="18"/>
                <w:szCs w:val="18"/>
                <w:lang w:eastAsia="ar-SA"/>
              </w:rPr>
              <w:t>UPRF</w:t>
            </w:r>
          </w:p>
        </w:tc>
        <w:tc>
          <w:tcPr>
            <w:tcW w:w="6643" w:type="dxa"/>
          </w:tcPr>
          <w:p w14:paraId="331F3604" w14:textId="21D63FD4" w:rsidR="004C7D95" w:rsidRPr="002157CF" w:rsidRDefault="004C7D95" w:rsidP="004C7D95">
            <w:pPr>
              <w:spacing w:before="80"/>
              <w:rPr>
                <w:rFonts w:ascii="Arial Narrow" w:eastAsia="Arial Unicode MS" w:hAnsi="Arial Narrow" w:cs="Arial"/>
                <w:kern w:val="1"/>
                <w:sz w:val="18"/>
                <w:szCs w:val="18"/>
                <w:lang w:eastAsia="ar-SA"/>
              </w:rPr>
            </w:pPr>
            <w:r w:rsidRPr="002157CF">
              <w:rPr>
                <w:rFonts w:ascii="Arial Narrow" w:eastAsia="Arial Unicode MS" w:hAnsi="Arial Narrow" w:cs="Arial"/>
                <w:kern w:val="1"/>
                <w:sz w:val="18"/>
                <w:szCs w:val="18"/>
                <w:lang w:eastAsia="ar-SA"/>
              </w:rPr>
              <w:t>Ustrój akustyczny perforowany</w:t>
            </w:r>
          </w:p>
        </w:tc>
      </w:tr>
      <w:tr w:rsidR="004C7D95" w:rsidRPr="00A82DD9" w14:paraId="66024249" w14:textId="77777777" w:rsidTr="001E660E">
        <w:trPr>
          <w:trHeight w:val="255"/>
        </w:trPr>
        <w:tc>
          <w:tcPr>
            <w:tcW w:w="2419" w:type="dxa"/>
          </w:tcPr>
          <w:p w14:paraId="6272A9B3" w14:textId="58272504" w:rsidR="004C7D95" w:rsidRPr="002157CF" w:rsidRDefault="004C7D95" w:rsidP="004C7D95">
            <w:pPr>
              <w:spacing w:before="80"/>
              <w:rPr>
                <w:rFonts w:ascii="Arial Narrow" w:eastAsia="Arial Unicode MS" w:hAnsi="Arial Narrow" w:cs="Arial"/>
                <w:kern w:val="1"/>
                <w:sz w:val="18"/>
                <w:szCs w:val="18"/>
                <w:lang w:eastAsia="ar-SA"/>
              </w:rPr>
            </w:pPr>
            <w:r w:rsidRPr="002157CF">
              <w:rPr>
                <w:rFonts w:ascii="Arial Narrow" w:eastAsia="Arial Unicode MS" w:hAnsi="Arial Narrow" w:cs="Arial"/>
                <w:kern w:val="1"/>
                <w:sz w:val="18"/>
                <w:szCs w:val="18"/>
                <w:lang w:eastAsia="ar-SA"/>
              </w:rPr>
              <w:t>US</w:t>
            </w:r>
          </w:p>
        </w:tc>
        <w:tc>
          <w:tcPr>
            <w:tcW w:w="6643" w:type="dxa"/>
          </w:tcPr>
          <w:p w14:paraId="63E51277" w14:textId="25E34561" w:rsidR="004C7D95" w:rsidRPr="002157CF" w:rsidRDefault="004C7D95" w:rsidP="004C7D95">
            <w:pPr>
              <w:spacing w:before="80"/>
              <w:rPr>
                <w:rFonts w:ascii="Arial Narrow" w:eastAsia="Arial Unicode MS" w:hAnsi="Arial Narrow" w:cs="Arial"/>
                <w:kern w:val="1"/>
                <w:sz w:val="18"/>
                <w:szCs w:val="18"/>
                <w:lang w:eastAsia="ar-SA"/>
              </w:rPr>
            </w:pPr>
            <w:r w:rsidRPr="002157CF">
              <w:rPr>
                <w:rFonts w:ascii="Arial Narrow" w:eastAsia="Arial Unicode MS" w:hAnsi="Arial Narrow" w:cs="Arial"/>
                <w:kern w:val="1"/>
                <w:sz w:val="18"/>
                <w:szCs w:val="18"/>
                <w:lang w:eastAsia="ar-SA"/>
              </w:rPr>
              <w:t>Ustrój akustyczny szczelinowy</w:t>
            </w:r>
          </w:p>
        </w:tc>
      </w:tr>
      <w:tr w:rsidR="004C7D95" w:rsidRPr="00A82DD9" w14:paraId="084EF1E5" w14:textId="77777777" w:rsidTr="001E660E">
        <w:trPr>
          <w:trHeight w:val="255"/>
        </w:trPr>
        <w:tc>
          <w:tcPr>
            <w:tcW w:w="2419" w:type="dxa"/>
          </w:tcPr>
          <w:p w14:paraId="7FB5C94D" w14:textId="03853516" w:rsidR="004C7D95" w:rsidRPr="002157CF" w:rsidRDefault="004C7D95" w:rsidP="004C7D95">
            <w:pPr>
              <w:spacing w:before="80"/>
              <w:rPr>
                <w:rFonts w:ascii="Arial Narrow" w:eastAsia="Arial Unicode MS" w:hAnsi="Arial Narrow" w:cs="Arial"/>
                <w:kern w:val="1"/>
                <w:sz w:val="18"/>
                <w:szCs w:val="18"/>
                <w:lang w:eastAsia="ar-SA"/>
              </w:rPr>
            </w:pPr>
            <w:r w:rsidRPr="002157CF">
              <w:rPr>
                <w:rFonts w:ascii="Arial Narrow" w:eastAsia="Arial Unicode MS" w:hAnsi="Arial Narrow" w:cs="Arial"/>
                <w:kern w:val="1"/>
                <w:sz w:val="18"/>
                <w:szCs w:val="18"/>
                <w:lang w:eastAsia="ar-SA"/>
              </w:rPr>
              <w:t>WM</w:t>
            </w:r>
          </w:p>
        </w:tc>
        <w:tc>
          <w:tcPr>
            <w:tcW w:w="6643" w:type="dxa"/>
          </w:tcPr>
          <w:p w14:paraId="7BF8868E" w14:textId="780CBB6A" w:rsidR="004C7D95" w:rsidRPr="002157CF" w:rsidRDefault="004C7D95" w:rsidP="004C7D95">
            <w:pPr>
              <w:spacing w:before="80"/>
              <w:rPr>
                <w:rFonts w:ascii="Arial Narrow" w:eastAsia="Arial Unicode MS" w:hAnsi="Arial Narrow" w:cs="Arial"/>
                <w:kern w:val="1"/>
                <w:sz w:val="18"/>
                <w:szCs w:val="18"/>
                <w:lang w:eastAsia="ar-SA"/>
              </w:rPr>
            </w:pPr>
            <w:r w:rsidRPr="002157CF">
              <w:rPr>
                <w:rFonts w:ascii="Arial Narrow" w:eastAsia="Arial Unicode MS" w:hAnsi="Arial Narrow" w:cs="Arial"/>
                <w:kern w:val="1"/>
                <w:sz w:val="18"/>
                <w:szCs w:val="18"/>
                <w:lang w:eastAsia="ar-SA"/>
              </w:rPr>
              <w:t>Wzmacniacz mocy</w:t>
            </w:r>
          </w:p>
        </w:tc>
      </w:tr>
    </w:tbl>
    <w:p w14:paraId="6C4A1360" w14:textId="77777777" w:rsidR="001E660E" w:rsidRDefault="001E660E" w:rsidP="006347BE">
      <w:pPr>
        <w:rPr>
          <w:rFonts w:ascii="Arial Narrow" w:eastAsia="Arial Unicode MS" w:hAnsi="Arial Narrow" w:cs="Arial Narrow"/>
          <w:color w:val="000000"/>
          <w:kern w:val="1"/>
          <w:sz w:val="20"/>
          <w:szCs w:val="20"/>
          <w:lang w:eastAsia="hi-IN" w:bidi="hi-IN"/>
        </w:rPr>
        <w:sectPr w:rsidR="001E660E">
          <w:headerReference w:type="even" r:id="rId10"/>
          <w:headerReference w:type="default" r:id="rId11"/>
          <w:footerReference w:type="even" r:id="rId12"/>
          <w:footerReference w:type="default" r:id="rId13"/>
          <w:headerReference w:type="first" r:id="rId14"/>
          <w:footerReference w:type="first" r:id="rId15"/>
          <w:pgSz w:w="11906" w:h="16838"/>
          <w:pgMar w:top="1118" w:right="1134" w:bottom="794" w:left="1134" w:header="432" w:footer="515" w:gutter="0"/>
          <w:pgBorders>
            <w:bottom w:val="single" w:sz="4" w:space="0" w:color="000000"/>
          </w:pgBorders>
          <w:cols w:space="708"/>
          <w:docGrid w:linePitch="600" w:charSpace="40960"/>
        </w:sectPr>
      </w:pPr>
    </w:p>
    <w:p w14:paraId="08177B3B" w14:textId="37D22308" w:rsidR="00225ADA" w:rsidRDefault="004C0EB1" w:rsidP="00225ADA">
      <w:pPr>
        <w:pStyle w:val="Nagwek1"/>
        <w:rPr>
          <w:lang w:val="en-US"/>
        </w:rPr>
      </w:pPr>
      <w:bookmarkStart w:id="89" w:name="_Toc100918902"/>
      <w:bookmarkStart w:id="90" w:name="_Toc101353602"/>
      <w:bookmarkEnd w:id="86"/>
      <w:bookmarkEnd w:id="87"/>
      <w:r>
        <w:rPr>
          <w:lang w:val="en-US"/>
        </w:rPr>
        <w:lastRenderedPageBreak/>
        <w:t>ZAGADNIENIA OGÓLNE</w:t>
      </w:r>
      <w:bookmarkEnd w:id="89"/>
      <w:bookmarkEnd w:id="90"/>
    </w:p>
    <w:p w14:paraId="1A97E77D" w14:textId="7BC11E35" w:rsidR="00225ADA" w:rsidRPr="00225ADA" w:rsidRDefault="00522F77" w:rsidP="00225ADA">
      <w:pPr>
        <w:jc w:val="both"/>
        <w:rPr>
          <w:rFonts w:ascii="Arial Narrow" w:hAnsi="Arial Narrow" w:cs="Arial"/>
          <w:kern w:val="1"/>
          <w:sz w:val="20"/>
          <w:szCs w:val="18"/>
          <w:lang w:eastAsia="ar-SA"/>
        </w:rPr>
      </w:pPr>
      <w:r>
        <w:rPr>
          <w:rFonts w:ascii="Arial Narrow" w:hAnsi="Arial Narrow" w:cs="Arial"/>
          <w:kern w:val="1"/>
          <w:sz w:val="20"/>
          <w:szCs w:val="18"/>
          <w:lang w:eastAsia="ar-SA"/>
        </w:rPr>
        <w:t>Wszystkie</w:t>
      </w:r>
      <w:r w:rsidR="00225ADA" w:rsidRPr="00225ADA">
        <w:rPr>
          <w:rFonts w:ascii="Arial Narrow" w:hAnsi="Arial Narrow" w:cs="Arial"/>
          <w:kern w:val="1"/>
          <w:sz w:val="20"/>
          <w:szCs w:val="18"/>
          <w:lang w:eastAsia="ar-SA"/>
        </w:rPr>
        <w:t xml:space="preserve"> pojęcia są zgodne z kanonami terminologicznymi wykorzystywanymi w publikacjach dotyczących technologii </w:t>
      </w:r>
      <w:proofErr w:type="gramStart"/>
      <w:r w:rsidR="00225ADA" w:rsidRPr="00225ADA">
        <w:rPr>
          <w:rFonts w:ascii="Arial Narrow" w:hAnsi="Arial Narrow" w:cs="Arial"/>
          <w:kern w:val="1"/>
          <w:sz w:val="20"/>
          <w:szCs w:val="18"/>
          <w:lang w:eastAsia="ar-SA"/>
        </w:rPr>
        <w:t>scenicznej,</w:t>
      </w:r>
      <w:proofErr w:type="gramEnd"/>
      <w:r w:rsidR="00225ADA" w:rsidRPr="00225ADA">
        <w:rPr>
          <w:rFonts w:ascii="Arial Narrow" w:hAnsi="Arial Narrow" w:cs="Arial"/>
          <w:kern w:val="1"/>
          <w:sz w:val="20"/>
          <w:szCs w:val="18"/>
          <w:lang w:eastAsia="ar-SA"/>
        </w:rPr>
        <w:t xml:space="preserve"> i</w:t>
      </w:r>
      <w:r w:rsidR="00225ADA">
        <w:rPr>
          <w:rFonts w:ascii="Arial Narrow" w:hAnsi="Arial Narrow" w:cs="Arial"/>
          <w:kern w:val="1"/>
          <w:sz w:val="20"/>
          <w:szCs w:val="18"/>
          <w:lang w:eastAsia="ar-SA"/>
        </w:rPr>
        <w:t> </w:t>
      </w:r>
      <w:r w:rsidR="00225ADA" w:rsidRPr="00225ADA">
        <w:rPr>
          <w:rFonts w:ascii="Arial Narrow" w:hAnsi="Arial Narrow" w:cs="Arial"/>
          <w:kern w:val="1"/>
          <w:sz w:val="20"/>
          <w:szCs w:val="18"/>
          <w:lang w:eastAsia="ar-SA"/>
        </w:rPr>
        <w:t xml:space="preserve">elektroakustyki, jak również wykorzystywanymi w branży technologicznej i elektroakustycznej. </w:t>
      </w:r>
    </w:p>
    <w:p w14:paraId="50987981" w14:textId="2EA7FEEA" w:rsidR="00225ADA" w:rsidRPr="00225ADA" w:rsidRDefault="00225ADA" w:rsidP="00225ADA">
      <w:pPr>
        <w:jc w:val="both"/>
        <w:rPr>
          <w:rFonts w:ascii="Arial Narrow" w:hAnsi="Arial Narrow" w:cs="Arial"/>
          <w:kern w:val="1"/>
          <w:sz w:val="20"/>
          <w:szCs w:val="18"/>
          <w:lang w:eastAsia="ar-SA"/>
        </w:rPr>
      </w:pPr>
      <w:r w:rsidRPr="00225ADA">
        <w:rPr>
          <w:rFonts w:ascii="Arial Narrow" w:hAnsi="Arial Narrow" w:cs="Arial"/>
          <w:kern w:val="1"/>
          <w:sz w:val="20"/>
          <w:szCs w:val="18"/>
          <w:lang w:eastAsia="ar-SA"/>
        </w:rPr>
        <w:t>Wykonawca prac opisanych w niniejszym dokumencie ma obowiązek zapoznać się z całą dokumentacją projektową wraz z jej wszystkimi załącznikami oraz dokonać wizji lokalnej w Obiekcie. Na podstawie tak zdobytej wiedzy Wyko</w:t>
      </w:r>
      <w:r>
        <w:rPr>
          <w:rFonts w:ascii="Arial Narrow" w:hAnsi="Arial Narrow" w:cs="Arial"/>
          <w:kern w:val="1"/>
          <w:sz w:val="20"/>
          <w:szCs w:val="18"/>
          <w:lang w:eastAsia="ar-SA"/>
        </w:rPr>
        <w:t>nawca ma obowiązek uwzględnić i </w:t>
      </w:r>
      <w:r w:rsidRPr="00225ADA">
        <w:rPr>
          <w:rFonts w:ascii="Arial Narrow" w:hAnsi="Arial Narrow" w:cs="Arial"/>
          <w:kern w:val="1"/>
          <w:sz w:val="20"/>
          <w:szCs w:val="18"/>
          <w:lang w:eastAsia="ar-SA"/>
        </w:rPr>
        <w:t>skosztorysować wszystkie prace i elementy konieczne do poprawnego zainstalowania, połącz</w:t>
      </w:r>
      <w:r>
        <w:rPr>
          <w:rFonts w:ascii="Arial Narrow" w:hAnsi="Arial Narrow" w:cs="Arial"/>
          <w:kern w:val="1"/>
          <w:sz w:val="20"/>
          <w:szCs w:val="18"/>
          <w:lang w:eastAsia="ar-SA"/>
        </w:rPr>
        <w:t>enia i uruchomienia elementów i </w:t>
      </w:r>
      <w:r w:rsidRPr="00225ADA">
        <w:rPr>
          <w:rFonts w:ascii="Arial Narrow" w:hAnsi="Arial Narrow" w:cs="Arial"/>
          <w:kern w:val="1"/>
          <w:sz w:val="20"/>
          <w:szCs w:val="18"/>
          <w:lang w:eastAsia="ar-SA"/>
        </w:rPr>
        <w:t>systemów, będących przedmiotem tego opracowania. Przedmiar robót, będący załącznikiem do niniejszego opracowania, może nie zawierać detali montażowych, wynikających z technologii montażu niektórych elementów i urządzeń, a jedynie pozycję „materiały instalacyjne”, wskazującą, że takie elementy mogą być potrzebne na etapie wykonawstwa i Wykonawca zobowiązany jest je zapewnić.</w:t>
      </w:r>
    </w:p>
    <w:p w14:paraId="047A3491" w14:textId="77777777" w:rsidR="00225ADA" w:rsidRPr="00225ADA" w:rsidRDefault="00225ADA" w:rsidP="00225ADA">
      <w:pPr>
        <w:jc w:val="both"/>
        <w:rPr>
          <w:rFonts w:ascii="Arial Narrow" w:hAnsi="Arial Narrow" w:cs="Arial"/>
          <w:kern w:val="1"/>
          <w:sz w:val="20"/>
          <w:szCs w:val="18"/>
          <w:lang w:eastAsia="ar-SA"/>
        </w:rPr>
      </w:pPr>
      <w:r w:rsidRPr="00225ADA">
        <w:rPr>
          <w:rFonts w:ascii="Arial Narrow" w:hAnsi="Arial Narrow" w:cs="Arial"/>
          <w:kern w:val="1"/>
          <w:sz w:val="20"/>
          <w:szCs w:val="18"/>
          <w:lang w:eastAsia="ar-SA"/>
        </w:rPr>
        <w:t>Pokazane w projekcie trasy kablowe należy traktować jako propozycję, jaką można było przedstawić na etapie projektowania. Wykonawca jest zobowiązany do ostatecznego ustalenia tras prowadzenia okablowania oraz technologii wykonania tych tras na podstawie informacji otrzymanych na budowie i prac instalacyjnych. Modyfikacje zaproponowane przez Wykonawcę muszą uzyskać ostateczną akceptację autorów projektu.</w:t>
      </w:r>
    </w:p>
    <w:p w14:paraId="5F3F44F6" w14:textId="77777777" w:rsidR="00225ADA" w:rsidRPr="00225ADA" w:rsidRDefault="00225ADA" w:rsidP="00225ADA">
      <w:pPr>
        <w:jc w:val="both"/>
        <w:rPr>
          <w:rFonts w:ascii="Arial Narrow" w:hAnsi="Arial Narrow" w:cs="Arial"/>
          <w:kern w:val="1"/>
          <w:sz w:val="20"/>
          <w:szCs w:val="18"/>
          <w:lang w:eastAsia="ar-SA"/>
        </w:rPr>
      </w:pPr>
      <w:r w:rsidRPr="00225ADA">
        <w:rPr>
          <w:rFonts w:ascii="Arial Narrow" w:hAnsi="Arial Narrow" w:cs="Arial"/>
          <w:kern w:val="1"/>
          <w:sz w:val="20"/>
          <w:szCs w:val="18"/>
          <w:lang w:eastAsia="ar-SA"/>
        </w:rPr>
        <w:t>Realizacja zaprojektowanych elementów musi się odbywać pod ścisłym nadzorem autorskim projektantów. Inwestor i/lub Wykonawca są odpowiedzialni za zapewnienie takiego nadzoru. Wszelkie ewentualne modyfikacje rozwiązań, zamieszczonych w niniejszej dokumentacji, mogą być wprowadzone jedynie po uzyskaniu pisemnej akceptacji autorów projektu.</w:t>
      </w:r>
    </w:p>
    <w:p w14:paraId="19458A9B" w14:textId="77777777" w:rsidR="00225ADA" w:rsidRPr="00225ADA" w:rsidRDefault="00225ADA" w:rsidP="00225ADA">
      <w:pPr>
        <w:jc w:val="both"/>
        <w:rPr>
          <w:rFonts w:ascii="Arial Narrow" w:hAnsi="Arial Narrow" w:cs="Arial"/>
          <w:kern w:val="1"/>
          <w:sz w:val="20"/>
          <w:szCs w:val="18"/>
          <w:lang w:eastAsia="ar-SA"/>
        </w:rPr>
      </w:pPr>
      <w:r w:rsidRPr="00225ADA">
        <w:rPr>
          <w:rFonts w:ascii="Arial Narrow" w:hAnsi="Arial Narrow" w:cs="Arial"/>
          <w:kern w:val="1"/>
          <w:sz w:val="20"/>
          <w:szCs w:val="18"/>
          <w:lang w:eastAsia="ar-SA"/>
        </w:rPr>
        <w:t>Ostateczne decyzje, dotyczące strojenia akustyki wnętrza, strojenia systemów elektroakustycznych, programowania systemów, należą do projektanta. Inwestor i/lub Wykonawca są odpowiedzialni za zapewnienie udziału projektanta w pracach, związanych z akustycznymi pomiarami kontrolnymi, strojeniem i odbiorem projektowanych rozwiązań.</w:t>
      </w:r>
    </w:p>
    <w:p w14:paraId="1BE30BBE" w14:textId="0F6826C1" w:rsidR="00225ADA" w:rsidRDefault="00225ADA" w:rsidP="00225ADA">
      <w:pPr>
        <w:jc w:val="both"/>
      </w:pPr>
    </w:p>
    <w:p w14:paraId="4EE00098" w14:textId="1B6A1658" w:rsidR="00225ADA" w:rsidRPr="006056E9" w:rsidRDefault="004C0EB1" w:rsidP="00652088">
      <w:pPr>
        <w:pStyle w:val="Nagwek1"/>
      </w:pPr>
      <w:bookmarkStart w:id="91" w:name="_Toc530754522"/>
      <w:bookmarkStart w:id="92" w:name="_Toc100918903"/>
      <w:bookmarkStart w:id="93" w:name="_Toc101353603"/>
      <w:r w:rsidRPr="006056E9">
        <w:t>SPECYFIKACJA TECHNICZNA WYKONANIA I ODBIORU ROBÓT</w:t>
      </w:r>
      <w:bookmarkEnd w:id="91"/>
      <w:bookmarkEnd w:id="92"/>
      <w:bookmarkEnd w:id="93"/>
    </w:p>
    <w:p w14:paraId="0283A7A8" w14:textId="77777777" w:rsidR="00225ADA" w:rsidRPr="00652088" w:rsidRDefault="00225ADA" w:rsidP="00225ADA">
      <w:pPr>
        <w:rPr>
          <w:rFonts w:ascii="Arial Narrow" w:hAnsi="Arial Narrow" w:cs="Arial"/>
          <w:kern w:val="1"/>
          <w:sz w:val="20"/>
          <w:szCs w:val="18"/>
          <w:lang w:eastAsia="ar-SA"/>
        </w:rPr>
      </w:pPr>
      <w:r w:rsidRPr="00652088">
        <w:rPr>
          <w:rFonts w:ascii="Arial Narrow" w:hAnsi="Arial Narrow" w:cs="Arial"/>
          <w:kern w:val="1"/>
          <w:sz w:val="20"/>
          <w:szCs w:val="18"/>
          <w:lang w:eastAsia="ar-SA"/>
        </w:rPr>
        <w:t xml:space="preserve">Specyfikację </w:t>
      </w:r>
      <w:proofErr w:type="gramStart"/>
      <w:r w:rsidRPr="00652088">
        <w:rPr>
          <w:rFonts w:ascii="Arial Narrow" w:hAnsi="Arial Narrow" w:cs="Arial"/>
          <w:kern w:val="1"/>
          <w:sz w:val="20"/>
          <w:szCs w:val="18"/>
          <w:lang w:eastAsia="ar-SA"/>
        </w:rPr>
        <w:t>Techniczną,</w:t>
      </w:r>
      <w:proofErr w:type="gramEnd"/>
      <w:r w:rsidRPr="00652088">
        <w:rPr>
          <w:rFonts w:ascii="Arial Narrow" w:hAnsi="Arial Narrow" w:cs="Arial"/>
          <w:kern w:val="1"/>
          <w:sz w:val="20"/>
          <w:szCs w:val="18"/>
          <w:lang w:eastAsia="ar-SA"/>
        </w:rPr>
        <w:t xml:space="preserve"> jako część Dokumentów Przetargowych i Kontraktowych, należy odczytywać i rozumieć w odniesieniu do zlecenia wykonania Robót, opisanych w pkt. </w:t>
      </w:r>
      <w:r w:rsidRPr="00652088">
        <w:rPr>
          <w:rFonts w:ascii="Arial Narrow" w:hAnsi="Arial Narrow" w:cs="Arial"/>
          <w:kern w:val="1"/>
          <w:sz w:val="20"/>
          <w:szCs w:val="18"/>
          <w:lang w:eastAsia="ar-SA"/>
        </w:rPr>
        <w:fldChar w:fldCharType="begin"/>
      </w:r>
      <w:r w:rsidRPr="00652088">
        <w:rPr>
          <w:rFonts w:ascii="Arial Narrow" w:hAnsi="Arial Narrow" w:cs="Arial"/>
          <w:kern w:val="1"/>
          <w:sz w:val="20"/>
          <w:szCs w:val="18"/>
          <w:lang w:eastAsia="ar-SA"/>
        </w:rPr>
        <w:instrText xml:space="preserve"> REF _Ref238887899 \r \h  \* MERGEFORMAT </w:instrText>
      </w:r>
      <w:r w:rsidRPr="00652088">
        <w:rPr>
          <w:rFonts w:ascii="Arial Narrow" w:hAnsi="Arial Narrow" w:cs="Arial"/>
          <w:kern w:val="1"/>
          <w:sz w:val="20"/>
          <w:szCs w:val="18"/>
          <w:lang w:eastAsia="ar-SA"/>
        </w:rPr>
      </w:r>
      <w:r w:rsidRPr="00652088">
        <w:rPr>
          <w:rFonts w:ascii="Arial Narrow" w:hAnsi="Arial Narrow" w:cs="Arial"/>
          <w:kern w:val="1"/>
          <w:sz w:val="20"/>
          <w:szCs w:val="18"/>
          <w:lang w:eastAsia="ar-SA"/>
        </w:rPr>
        <w:fldChar w:fldCharType="separate"/>
      </w:r>
      <w:r w:rsidR="00B85D6C">
        <w:rPr>
          <w:rFonts w:ascii="Arial Narrow" w:hAnsi="Arial Narrow" w:cs="Arial"/>
          <w:kern w:val="1"/>
          <w:sz w:val="20"/>
          <w:szCs w:val="18"/>
          <w:lang w:eastAsia="ar-SA"/>
        </w:rPr>
        <w:t>4.1.2</w:t>
      </w:r>
      <w:r w:rsidRPr="00652088">
        <w:rPr>
          <w:rFonts w:ascii="Arial Narrow" w:hAnsi="Arial Narrow" w:cs="Arial"/>
          <w:kern w:val="1"/>
          <w:sz w:val="20"/>
          <w:szCs w:val="18"/>
          <w:lang w:eastAsia="ar-SA"/>
        </w:rPr>
        <w:fldChar w:fldCharType="end"/>
      </w:r>
      <w:r w:rsidRPr="00652088">
        <w:rPr>
          <w:rFonts w:ascii="Arial Narrow" w:hAnsi="Arial Narrow" w:cs="Arial"/>
          <w:kern w:val="1"/>
          <w:sz w:val="20"/>
          <w:szCs w:val="18"/>
          <w:lang w:eastAsia="ar-SA"/>
        </w:rPr>
        <w:t>.</w:t>
      </w:r>
    </w:p>
    <w:p w14:paraId="0FC382BE" w14:textId="77777777" w:rsidR="00225ADA" w:rsidRPr="00652088" w:rsidRDefault="00225ADA" w:rsidP="00652088">
      <w:pPr>
        <w:pStyle w:val="Nagwek2"/>
      </w:pPr>
      <w:bookmarkStart w:id="94" w:name="_Toc530754523"/>
      <w:bookmarkStart w:id="95" w:name="_Toc100918904"/>
      <w:bookmarkStart w:id="96" w:name="_Toc101353604"/>
      <w:r w:rsidRPr="00652088">
        <w:t>Część ogólna</w:t>
      </w:r>
      <w:bookmarkEnd w:id="94"/>
      <w:bookmarkEnd w:id="95"/>
      <w:bookmarkEnd w:id="96"/>
    </w:p>
    <w:p w14:paraId="5A7B7B08" w14:textId="77777777" w:rsidR="00225ADA" w:rsidRPr="00652088" w:rsidRDefault="00225ADA" w:rsidP="00225ADA">
      <w:pPr>
        <w:pStyle w:val="Nagwek3"/>
        <w:widowControl/>
        <w:suppressLineNumbers w:val="0"/>
        <w:tabs>
          <w:tab w:val="left" w:pos="907"/>
        </w:tabs>
        <w:suppressAutoHyphens w:val="0"/>
        <w:spacing w:before="240" w:after="120" w:line="300" w:lineRule="exact"/>
        <w:jc w:val="both"/>
        <w:rPr>
          <w:rFonts w:cs="Arial"/>
          <w:color w:val="000000"/>
          <w:sz w:val="22"/>
        </w:rPr>
      </w:pPr>
      <w:bookmarkStart w:id="97" w:name="_Ref240677063"/>
      <w:bookmarkStart w:id="98" w:name="_Toc530754524"/>
      <w:bookmarkStart w:id="99" w:name="_Toc100918905"/>
      <w:r w:rsidRPr="00652088">
        <w:rPr>
          <w:rFonts w:cs="Arial"/>
          <w:color w:val="000000"/>
          <w:sz w:val="22"/>
        </w:rPr>
        <w:t>Nazwa zamówienia</w:t>
      </w:r>
      <w:bookmarkEnd w:id="97"/>
      <w:bookmarkEnd w:id="98"/>
      <w:bookmarkEnd w:id="99"/>
    </w:p>
    <w:p w14:paraId="4E2BC1BD" w14:textId="23DE70AA" w:rsidR="00225ADA" w:rsidRPr="00652088" w:rsidRDefault="002234C2" w:rsidP="002234C2">
      <w:pPr>
        <w:jc w:val="both"/>
        <w:rPr>
          <w:rFonts w:ascii="Arial Narrow" w:hAnsi="Arial Narrow" w:cs="Arial"/>
          <w:kern w:val="1"/>
          <w:sz w:val="20"/>
          <w:szCs w:val="18"/>
          <w:lang w:eastAsia="ar-SA"/>
        </w:rPr>
      </w:pPr>
      <w:r w:rsidRPr="002234C2">
        <w:rPr>
          <w:rFonts w:ascii="Arial Narrow" w:hAnsi="Arial Narrow" w:cs="Arial"/>
          <w:kern w:val="1"/>
          <w:sz w:val="20"/>
          <w:szCs w:val="18"/>
          <w:lang w:eastAsia="ar-SA"/>
        </w:rPr>
        <w:t>Rozbudowa i przebudowa Szkoły Podstawowej Nr 2 im. Zygmu</w:t>
      </w:r>
      <w:r>
        <w:rPr>
          <w:rFonts w:ascii="Arial Narrow" w:hAnsi="Arial Narrow" w:cs="Arial"/>
          <w:kern w:val="1"/>
          <w:sz w:val="20"/>
          <w:szCs w:val="18"/>
          <w:lang w:eastAsia="ar-SA"/>
        </w:rPr>
        <w:t>nta Augusta w Augustowie wraz z zagospodarowaniem terenu</w:t>
      </w:r>
      <w:r w:rsidR="00225ADA" w:rsidRPr="00652088">
        <w:rPr>
          <w:rFonts w:ascii="Arial Narrow" w:hAnsi="Arial Narrow" w:cs="Arial"/>
          <w:kern w:val="1"/>
          <w:sz w:val="20"/>
          <w:szCs w:val="18"/>
          <w:lang w:eastAsia="ar-SA"/>
        </w:rPr>
        <w:t>.</w:t>
      </w:r>
    </w:p>
    <w:p w14:paraId="7FB455B5" w14:textId="77777777" w:rsidR="00225ADA" w:rsidRPr="00652088" w:rsidRDefault="00225ADA" w:rsidP="00225ADA">
      <w:pPr>
        <w:pStyle w:val="Nagwek3"/>
        <w:widowControl/>
        <w:suppressLineNumbers w:val="0"/>
        <w:tabs>
          <w:tab w:val="left" w:pos="907"/>
        </w:tabs>
        <w:suppressAutoHyphens w:val="0"/>
        <w:spacing w:before="240" w:after="120" w:line="300" w:lineRule="exact"/>
        <w:jc w:val="both"/>
        <w:rPr>
          <w:rFonts w:cs="Arial"/>
          <w:color w:val="000000"/>
          <w:sz w:val="22"/>
        </w:rPr>
      </w:pPr>
      <w:bookmarkStart w:id="100" w:name="_Toc530754525"/>
      <w:bookmarkStart w:id="101" w:name="_Toc100918906"/>
      <w:bookmarkStart w:id="102" w:name="_Ref238887899"/>
      <w:r w:rsidRPr="00652088">
        <w:rPr>
          <w:rFonts w:cs="Arial"/>
          <w:color w:val="000000"/>
          <w:sz w:val="22"/>
        </w:rPr>
        <w:t>Przedmiot i zakres robót</w:t>
      </w:r>
      <w:bookmarkEnd w:id="100"/>
      <w:bookmarkEnd w:id="101"/>
    </w:p>
    <w:p w14:paraId="44491017" w14:textId="47E07EE8" w:rsidR="00225ADA" w:rsidRPr="00652088" w:rsidRDefault="00225ADA" w:rsidP="00225ADA">
      <w:pPr>
        <w:rPr>
          <w:rFonts w:ascii="Arial Narrow" w:hAnsi="Arial Narrow" w:cs="Arial"/>
          <w:kern w:val="1"/>
          <w:sz w:val="20"/>
          <w:szCs w:val="18"/>
          <w:lang w:eastAsia="ar-SA"/>
        </w:rPr>
      </w:pPr>
      <w:r w:rsidRPr="00652088">
        <w:rPr>
          <w:rFonts w:ascii="Arial Narrow" w:hAnsi="Arial Narrow" w:cs="Arial"/>
          <w:kern w:val="1"/>
          <w:sz w:val="20"/>
          <w:szCs w:val="18"/>
          <w:lang w:eastAsia="ar-SA"/>
        </w:rPr>
        <w:t xml:space="preserve">Ustalenia zawarte w niniejszej specyfikacji mają zastosowanie do wykonania: okablowania, instalacji i uruchomienia urządzeń systemu elektroakustycznego, systemu prezentacji obrazu na podstawie projektu wykonawczego dla zadania zatytułowanego, jak w punkcie </w:t>
      </w:r>
      <w:r w:rsidRPr="00652088">
        <w:rPr>
          <w:rFonts w:ascii="Arial Narrow" w:hAnsi="Arial Narrow" w:cs="Arial"/>
          <w:kern w:val="1"/>
          <w:sz w:val="20"/>
          <w:szCs w:val="18"/>
          <w:lang w:eastAsia="ar-SA"/>
        </w:rPr>
        <w:fldChar w:fldCharType="begin"/>
      </w:r>
      <w:r w:rsidRPr="00652088">
        <w:rPr>
          <w:rFonts w:ascii="Arial Narrow" w:hAnsi="Arial Narrow" w:cs="Arial"/>
          <w:kern w:val="1"/>
          <w:sz w:val="20"/>
          <w:szCs w:val="18"/>
          <w:lang w:eastAsia="ar-SA"/>
        </w:rPr>
        <w:instrText xml:space="preserve"> REF _Ref240677063 \r \h  \* MERGEFORMAT </w:instrText>
      </w:r>
      <w:r w:rsidRPr="00652088">
        <w:rPr>
          <w:rFonts w:ascii="Arial Narrow" w:hAnsi="Arial Narrow" w:cs="Arial"/>
          <w:kern w:val="1"/>
          <w:sz w:val="20"/>
          <w:szCs w:val="18"/>
          <w:lang w:eastAsia="ar-SA"/>
        </w:rPr>
      </w:r>
      <w:r w:rsidRPr="00652088">
        <w:rPr>
          <w:rFonts w:ascii="Arial Narrow" w:hAnsi="Arial Narrow" w:cs="Arial"/>
          <w:kern w:val="1"/>
          <w:sz w:val="20"/>
          <w:szCs w:val="18"/>
          <w:lang w:eastAsia="ar-SA"/>
        </w:rPr>
        <w:fldChar w:fldCharType="separate"/>
      </w:r>
      <w:r w:rsidR="00B85D6C">
        <w:rPr>
          <w:rFonts w:ascii="Arial Narrow" w:hAnsi="Arial Narrow" w:cs="Arial"/>
          <w:kern w:val="1"/>
          <w:sz w:val="20"/>
          <w:szCs w:val="18"/>
          <w:lang w:eastAsia="ar-SA"/>
        </w:rPr>
        <w:t>4.1.1</w:t>
      </w:r>
      <w:r w:rsidRPr="00652088">
        <w:rPr>
          <w:rFonts w:ascii="Arial Narrow" w:hAnsi="Arial Narrow" w:cs="Arial"/>
          <w:kern w:val="1"/>
          <w:sz w:val="20"/>
          <w:szCs w:val="18"/>
          <w:lang w:eastAsia="ar-SA"/>
        </w:rPr>
        <w:fldChar w:fldCharType="end"/>
      </w:r>
      <w:r w:rsidRPr="00652088">
        <w:rPr>
          <w:rFonts w:ascii="Arial Narrow" w:hAnsi="Arial Narrow" w:cs="Arial"/>
          <w:kern w:val="1"/>
          <w:sz w:val="20"/>
          <w:szCs w:val="18"/>
          <w:lang w:eastAsia="ar-SA"/>
        </w:rPr>
        <w:t>.</w:t>
      </w:r>
    </w:p>
    <w:p w14:paraId="41FB2EA1" w14:textId="77777777" w:rsidR="00225ADA" w:rsidRPr="00652088" w:rsidRDefault="00225ADA" w:rsidP="00225ADA">
      <w:pPr>
        <w:rPr>
          <w:rFonts w:ascii="Arial Narrow" w:hAnsi="Arial Narrow" w:cs="Arial"/>
          <w:kern w:val="1"/>
          <w:sz w:val="20"/>
          <w:szCs w:val="18"/>
          <w:lang w:eastAsia="ar-SA"/>
        </w:rPr>
      </w:pPr>
      <w:r w:rsidRPr="00652088">
        <w:rPr>
          <w:rFonts w:ascii="Arial Narrow" w:hAnsi="Arial Narrow" w:cs="Arial"/>
          <w:kern w:val="1"/>
          <w:sz w:val="20"/>
          <w:szCs w:val="18"/>
          <w:lang w:eastAsia="ar-SA"/>
        </w:rPr>
        <w:t>Zakres Robót obejmuje:</w:t>
      </w:r>
    </w:p>
    <w:p w14:paraId="5C389C05" w14:textId="77777777" w:rsidR="00225ADA" w:rsidRPr="00652088" w:rsidRDefault="00225ADA" w:rsidP="00765753">
      <w:pPr>
        <w:numPr>
          <w:ilvl w:val="0"/>
          <w:numId w:val="32"/>
        </w:numPr>
        <w:spacing w:after="120"/>
        <w:jc w:val="both"/>
        <w:rPr>
          <w:rFonts w:ascii="Arial Narrow" w:hAnsi="Arial Narrow" w:cs="Arial"/>
          <w:kern w:val="1"/>
          <w:sz w:val="20"/>
          <w:szCs w:val="18"/>
          <w:lang w:eastAsia="ar-SA"/>
        </w:rPr>
      </w:pPr>
      <w:r w:rsidRPr="00652088">
        <w:rPr>
          <w:rFonts w:ascii="Arial Narrow" w:hAnsi="Arial Narrow" w:cs="Arial"/>
          <w:kern w:val="1"/>
          <w:sz w:val="20"/>
          <w:szCs w:val="18"/>
          <w:lang w:eastAsia="ar-SA"/>
        </w:rPr>
        <w:t>Roboty przygotowawcze</w:t>
      </w:r>
    </w:p>
    <w:p w14:paraId="02C65B3D" w14:textId="77777777" w:rsidR="00225ADA" w:rsidRPr="00652088" w:rsidRDefault="00225ADA" w:rsidP="00765753">
      <w:pPr>
        <w:numPr>
          <w:ilvl w:val="0"/>
          <w:numId w:val="33"/>
        </w:numPr>
        <w:spacing w:after="120"/>
        <w:jc w:val="both"/>
        <w:rPr>
          <w:rFonts w:ascii="Arial Narrow" w:hAnsi="Arial Narrow" w:cs="Arial"/>
          <w:kern w:val="1"/>
          <w:sz w:val="20"/>
          <w:szCs w:val="18"/>
          <w:lang w:eastAsia="ar-SA"/>
        </w:rPr>
      </w:pPr>
      <w:r w:rsidRPr="00652088">
        <w:rPr>
          <w:rFonts w:ascii="Arial Narrow" w:hAnsi="Arial Narrow" w:cs="Arial"/>
          <w:kern w:val="1"/>
          <w:sz w:val="20"/>
          <w:szCs w:val="18"/>
          <w:lang w:eastAsia="ar-SA"/>
        </w:rPr>
        <w:t>zapoznanie się z dokumentacją projektową,</w:t>
      </w:r>
    </w:p>
    <w:p w14:paraId="0EA6EA76" w14:textId="77777777" w:rsidR="00225ADA" w:rsidRPr="00652088" w:rsidRDefault="00225ADA" w:rsidP="00765753">
      <w:pPr>
        <w:numPr>
          <w:ilvl w:val="0"/>
          <w:numId w:val="33"/>
        </w:numPr>
        <w:spacing w:after="120"/>
        <w:jc w:val="both"/>
        <w:rPr>
          <w:rFonts w:ascii="Arial Narrow" w:hAnsi="Arial Narrow" w:cs="Arial"/>
          <w:kern w:val="1"/>
          <w:sz w:val="20"/>
          <w:szCs w:val="18"/>
          <w:lang w:eastAsia="ar-SA"/>
        </w:rPr>
      </w:pPr>
      <w:r w:rsidRPr="00652088">
        <w:rPr>
          <w:rFonts w:ascii="Arial Narrow" w:hAnsi="Arial Narrow" w:cs="Arial"/>
          <w:kern w:val="1"/>
          <w:sz w:val="20"/>
          <w:szCs w:val="18"/>
          <w:lang w:eastAsia="ar-SA"/>
        </w:rPr>
        <w:t>określenie usytuowania tras kablowych,</w:t>
      </w:r>
    </w:p>
    <w:p w14:paraId="347D664B" w14:textId="77777777" w:rsidR="00225ADA" w:rsidRPr="00652088" w:rsidRDefault="00225ADA" w:rsidP="00765753">
      <w:pPr>
        <w:numPr>
          <w:ilvl w:val="0"/>
          <w:numId w:val="33"/>
        </w:numPr>
        <w:spacing w:after="120"/>
        <w:jc w:val="both"/>
        <w:rPr>
          <w:rFonts w:ascii="Arial Narrow" w:hAnsi="Arial Narrow" w:cs="Arial"/>
          <w:kern w:val="1"/>
          <w:sz w:val="20"/>
          <w:szCs w:val="18"/>
          <w:lang w:eastAsia="ar-SA"/>
        </w:rPr>
      </w:pPr>
      <w:r w:rsidRPr="00652088">
        <w:rPr>
          <w:rFonts w:ascii="Arial Narrow" w:hAnsi="Arial Narrow" w:cs="Arial"/>
          <w:kern w:val="1"/>
          <w:sz w:val="20"/>
          <w:szCs w:val="18"/>
          <w:lang w:eastAsia="ar-SA"/>
        </w:rPr>
        <w:t>określenie usytuowania przyłączy sygnałowych,</w:t>
      </w:r>
    </w:p>
    <w:p w14:paraId="49CA2948" w14:textId="77777777" w:rsidR="00225ADA" w:rsidRPr="00652088" w:rsidRDefault="00225ADA" w:rsidP="00765753">
      <w:pPr>
        <w:numPr>
          <w:ilvl w:val="0"/>
          <w:numId w:val="33"/>
        </w:numPr>
        <w:spacing w:after="120"/>
        <w:jc w:val="both"/>
        <w:rPr>
          <w:rFonts w:ascii="Arial Narrow" w:hAnsi="Arial Narrow" w:cs="Arial"/>
          <w:kern w:val="1"/>
          <w:sz w:val="20"/>
          <w:szCs w:val="18"/>
          <w:lang w:eastAsia="ar-SA"/>
        </w:rPr>
      </w:pPr>
      <w:r w:rsidRPr="00652088">
        <w:rPr>
          <w:rFonts w:ascii="Arial Narrow" w:hAnsi="Arial Narrow" w:cs="Arial"/>
          <w:kern w:val="1"/>
          <w:sz w:val="20"/>
          <w:szCs w:val="18"/>
          <w:lang w:eastAsia="ar-SA"/>
        </w:rPr>
        <w:t>określenie usytuowania urządzeń,</w:t>
      </w:r>
    </w:p>
    <w:p w14:paraId="6B9E876B" w14:textId="77777777" w:rsidR="00225ADA" w:rsidRPr="00652088" w:rsidRDefault="00225ADA" w:rsidP="00765753">
      <w:pPr>
        <w:numPr>
          <w:ilvl w:val="0"/>
          <w:numId w:val="33"/>
        </w:numPr>
        <w:spacing w:after="120"/>
        <w:jc w:val="both"/>
        <w:rPr>
          <w:rFonts w:ascii="Arial Narrow" w:hAnsi="Arial Narrow" w:cs="Arial"/>
          <w:kern w:val="1"/>
          <w:sz w:val="20"/>
          <w:szCs w:val="18"/>
          <w:lang w:eastAsia="ar-SA"/>
        </w:rPr>
      </w:pPr>
      <w:r w:rsidRPr="00652088">
        <w:rPr>
          <w:rFonts w:ascii="Arial Narrow" w:hAnsi="Arial Narrow" w:cs="Arial"/>
          <w:kern w:val="1"/>
          <w:sz w:val="20"/>
          <w:szCs w:val="18"/>
          <w:lang w:eastAsia="ar-SA"/>
        </w:rPr>
        <w:t>wytyczenie tras kablowych.</w:t>
      </w:r>
    </w:p>
    <w:p w14:paraId="3BBE1306" w14:textId="77777777" w:rsidR="00225ADA" w:rsidRPr="00652088" w:rsidRDefault="00225ADA" w:rsidP="00765753">
      <w:pPr>
        <w:numPr>
          <w:ilvl w:val="0"/>
          <w:numId w:val="32"/>
        </w:numPr>
        <w:spacing w:after="120"/>
        <w:jc w:val="both"/>
        <w:rPr>
          <w:rFonts w:ascii="Arial Narrow" w:hAnsi="Arial Narrow" w:cs="Arial"/>
          <w:kern w:val="1"/>
          <w:sz w:val="20"/>
          <w:szCs w:val="18"/>
          <w:lang w:eastAsia="ar-SA"/>
        </w:rPr>
      </w:pPr>
      <w:r w:rsidRPr="00652088">
        <w:rPr>
          <w:rFonts w:ascii="Arial Narrow" w:hAnsi="Arial Narrow" w:cs="Arial"/>
          <w:kern w:val="1"/>
          <w:sz w:val="20"/>
          <w:szCs w:val="18"/>
          <w:lang w:eastAsia="ar-SA"/>
        </w:rPr>
        <w:t>Roboty zasadnicze:</w:t>
      </w:r>
    </w:p>
    <w:p w14:paraId="05ECB077" w14:textId="77777777" w:rsidR="00225ADA" w:rsidRPr="00652088" w:rsidRDefault="00225ADA" w:rsidP="00765753">
      <w:pPr>
        <w:numPr>
          <w:ilvl w:val="0"/>
          <w:numId w:val="34"/>
        </w:numPr>
        <w:spacing w:after="120"/>
        <w:jc w:val="both"/>
        <w:rPr>
          <w:rFonts w:ascii="Arial Narrow" w:hAnsi="Arial Narrow" w:cs="Arial"/>
          <w:kern w:val="1"/>
          <w:sz w:val="20"/>
          <w:szCs w:val="18"/>
          <w:lang w:eastAsia="ar-SA"/>
        </w:rPr>
      </w:pPr>
      <w:r w:rsidRPr="00652088">
        <w:rPr>
          <w:rFonts w:ascii="Arial Narrow" w:hAnsi="Arial Narrow" w:cs="Arial"/>
          <w:kern w:val="1"/>
          <w:sz w:val="20"/>
          <w:szCs w:val="18"/>
          <w:lang w:eastAsia="ar-SA"/>
        </w:rPr>
        <w:t>Instalacyjne:</w:t>
      </w:r>
    </w:p>
    <w:p w14:paraId="643A6C31" w14:textId="77777777" w:rsidR="00225ADA" w:rsidRPr="00652088" w:rsidRDefault="00225ADA" w:rsidP="00765753">
      <w:pPr>
        <w:numPr>
          <w:ilvl w:val="0"/>
          <w:numId w:val="35"/>
        </w:numPr>
        <w:spacing w:after="120"/>
        <w:jc w:val="both"/>
        <w:rPr>
          <w:rFonts w:ascii="Arial Narrow" w:hAnsi="Arial Narrow" w:cs="Arial"/>
          <w:kern w:val="1"/>
          <w:sz w:val="20"/>
          <w:szCs w:val="18"/>
          <w:lang w:eastAsia="ar-SA"/>
        </w:rPr>
      </w:pPr>
      <w:r w:rsidRPr="00652088">
        <w:rPr>
          <w:rFonts w:ascii="Arial Narrow" w:hAnsi="Arial Narrow" w:cs="Arial"/>
          <w:kern w:val="1"/>
          <w:sz w:val="20"/>
          <w:szCs w:val="18"/>
          <w:lang w:eastAsia="ar-SA"/>
        </w:rPr>
        <w:t>wykonanie przebić i przepustów kablowych niezbędnych do prowadzenia tras kablowych,</w:t>
      </w:r>
    </w:p>
    <w:p w14:paraId="30557F06" w14:textId="77777777" w:rsidR="00225ADA" w:rsidRPr="00652088" w:rsidRDefault="00225ADA" w:rsidP="00765753">
      <w:pPr>
        <w:numPr>
          <w:ilvl w:val="0"/>
          <w:numId w:val="35"/>
        </w:numPr>
        <w:spacing w:after="120"/>
        <w:jc w:val="both"/>
        <w:rPr>
          <w:rFonts w:ascii="Arial Narrow" w:hAnsi="Arial Narrow" w:cs="Arial"/>
          <w:kern w:val="1"/>
          <w:sz w:val="20"/>
          <w:szCs w:val="18"/>
          <w:lang w:eastAsia="ar-SA"/>
        </w:rPr>
      </w:pPr>
      <w:r w:rsidRPr="00652088">
        <w:rPr>
          <w:rFonts w:ascii="Arial Narrow" w:hAnsi="Arial Narrow" w:cs="Arial"/>
          <w:kern w:val="1"/>
          <w:sz w:val="20"/>
          <w:szCs w:val="18"/>
          <w:lang w:eastAsia="ar-SA"/>
        </w:rPr>
        <w:t>wykonanie głównych tras kablowych w korytach stalowych cynkowanych,</w:t>
      </w:r>
    </w:p>
    <w:p w14:paraId="5AF6E03F" w14:textId="77777777" w:rsidR="00225ADA" w:rsidRPr="00652088" w:rsidRDefault="00225ADA" w:rsidP="00765753">
      <w:pPr>
        <w:numPr>
          <w:ilvl w:val="0"/>
          <w:numId w:val="35"/>
        </w:numPr>
        <w:spacing w:after="120"/>
        <w:jc w:val="both"/>
        <w:rPr>
          <w:rFonts w:ascii="Arial Narrow" w:hAnsi="Arial Narrow" w:cs="Arial"/>
          <w:kern w:val="1"/>
          <w:sz w:val="20"/>
          <w:szCs w:val="18"/>
          <w:lang w:eastAsia="ar-SA"/>
        </w:rPr>
      </w:pPr>
      <w:r w:rsidRPr="00652088">
        <w:rPr>
          <w:rFonts w:ascii="Arial Narrow" w:hAnsi="Arial Narrow" w:cs="Arial"/>
          <w:kern w:val="1"/>
          <w:sz w:val="20"/>
          <w:szCs w:val="18"/>
          <w:lang w:eastAsia="ar-SA"/>
        </w:rPr>
        <w:t>instalacja okablowania w korytach stalowych cynkowanych – główne trasy kablowe,</w:t>
      </w:r>
    </w:p>
    <w:p w14:paraId="4C05AD46" w14:textId="77777777" w:rsidR="00225ADA" w:rsidRPr="00652088" w:rsidRDefault="00225ADA" w:rsidP="00765753">
      <w:pPr>
        <w:numPr>
          <w:ilvl w:val="0"/>
          <w:numId w:val="35"/>
        </w:numPr>
        <w:spacing w:after="120"/>
        <w:jc w:val="both"/>
        <w:rPr>
          <w:rFonts w:ascii="Arial Narrow" w:hAnsi="Arial Narrow" w:cs="Arial"/>
          <w:kern w:val="1"/>
          <w:sz w:val="20"/>
          <w:szCs w:val="18"/>
          <w:lang w:eastAsia="ar-SA"/>
        </w:rPr>
      </w:pPr>
      <w:r w:rsidRPr="00652088">
        <w:rPr>
          <w:rFonts w:ascii="Arial Narrow" w:hAnsi="Arial Narrow" w:cs="Arial"/>
          <w:kern w:val="1"/>
          <w:sz w:val="20"/>
          <w:szCs w:val="18"/>
          <w:lang w:eastAsia="ar-SA"/>
        </w:rPr>
        <w:t>instalacja okablowania w rurkach instalacyjnych – podejścia od głównych tras kablowych do puszek i przyłączy sygnałowych.</w:t>
      </w:r>
    </w:p>
    <w:p w14:paraId="10D52ED9" w14:textId="77777777" w:rsidR="00225ADA" w:rsidRPr="00652088" w:rsidRDefault="00225ADA" w:rsidP="00765753">
      <w:pPr>
        <w:numPr>
          <w:ilvl w:val="0"/>
          <w:numId w:val="34"/>
        </w:numPr>
        <w:spacing w:after="120"/>
        <w:jc w:val="both"/>
        <w:rPr>
          <w:rFonts w:ascii="Arial Narrow" w:hAnsi="Arial Narrow" w:cs="Arial"/>
          <w:kern w:val="1"/>
          <w:sz w:val="20"/>
          <w:szCs w:val="18"/>
          <w:lang w:eastAsia="ar-SA"/>
        </w:rPr>
      </w:pPr>
      <w:r w:rsidRPr="00652088">
        <w:rPr>
          <w:rFonts w:ascii="Arial Narrow" w:hAnsi="Arial Narrow" w:cs="Arial"/>
          <w:kern w:val="1"/>
          <w:sz w:val="20"/>
          <w:szCs w:val="18"/>
          <w:lang w:eastAsia="ar-SA"/>
        </w:rPr>
        <w:t>Montażowe:</w:t>
      </w:r>
    </w:p>
    <w:p w14:paraId="5D72FB32" w14:textId="77777777" w:rsidR="00225ADA" w:rsidRPr="00652088" w:rsidRDefault="00225ADA" w:rsidP="00765753">
      <w:pPr>
        <w:numPr>
          <w:ilvl w:val="0"/>
          <w:numId w:val="36"/>
        </w:numPr>
        <w:spacing w:after="120"/>
        <w:jc w:val="both"/>
        <w:rPr>
          <w:rFonts w:ascii="Arial Narrow" w:hAnsi="Arial Narrow" w:cs="Arial"/>
          <w:kern w:val="1"/>
          <w:sz w:val="20"/>
          <w:szCs w:val="18"/>
          <w:lang w:eastAsia="ar-SA"/>
        </w:rPr>
      </w:pPr>
      <w:r w:rsidRPr="00652088">
        <w:rPr>
          <w:rFonts w:ascii="Arial Narrow" w:hAnsi="Arial Narrow" w:cs="Arial"/>
          <w:kern w:val="1"/>
          <w:sz w:val="20"/>
          <w:szCs w:val="18"/>
          <w:lang w:eastAsia="ar-SA"/>
        </w:rPr>
        <w:t>montaż przyłączy sygnałowych,</w:t>
      </w:r>
    </w:p>
    <w:p w14:paraId="1F1B8821" w14:textId="77777777" w:rsidR="00225ADA" w:rsidRPr="00652088" w:rsidRDefault="00225ADA" w:rsidP="00765753">
      <w:pPr>
        <w:numPr>
          <w:ilvl w:val="0"/>
          <w:numId w:val="36"/>
        </w:numPr>
        <w:spacing w:after="120"/>
        <w:jc w:val="both"/>
        <w:rPr>
          <w:rFonts w:ascii="Arial Narrow" w:hAnsi="Arial Narrow" w:cs="Arial"/>
          <w:kern w:val="1"/>
          <w:sz w:val="20"/>
          <w:szCs w:val="18"/>
          <w:lang w:eastAsia="ar-SA"/>
        </w:rPr>
      </w:pPr>
      <w:r w:rsidRPr="00652088">
        <w:rPr>
          <w:rFonts w:ascii="Arial Narrow" w:hAnsi="Arial Narrow" w:cs="Arial"/>
          <w:kern w:val="1"/>
          <w:sz w:val="20"/>
          <w:szCs w:val="18"/>
          <w:lang w:eastAsia="ar-SA"/>
        </w:rPr>
        <w:t>montaż tablic i krosownic sygnałowych,</w:t>
      </w:r>
    </w:p>
    <w:p w14:paraId="7E422117" w14:textId="77777777" w:rsidR="00225ADA" w:rsidRPr="00652088" w:rsidRDefault="00225ADA" w:rsidP="00765753">
      <w:pPr>
        <w:numPr>
          <w:ilvl w:val="0"/>
          <w:numId w:val="36"/>
        </w:numPr>
        <w:spacing w:after="120"/>
        <w:jc w:val="both"/>
        <w:rPr>
          <w:rFonts w:ascii="Arial Narrow" w:hAnsi="Arial Narrow" w:cs="Arial"/>
          <w:kern w:val="1"/>
          <w:sz w:val="20"/>
          <w:szCs w:val="18"/>
          <w:lang w:eastAsia="ar-SA"/>
        </w:rPr>
      </w:pPr>
      <w:r w:rsidRPr="00652088">
        <w:rPr>
          <w:rFonts w:ascii="Arial Narrow" w:hAnsi="Arial Narrow" w:cs="Arial"/>
          <w:kern w:val="1"/>
          <w:sz w:val="20"/>
          <w:szCs w:val="18"/>
          <w:lang w:eastAsia="ar-SA"/>
        </w:rPr>
        <w:t>montaż urządzeń w stałych i ruchomych szafach sprzętowych,</w:t>
      </w:r>
    </w:p>
    <w:p w14:paraId="49FC7E05" w14:textId="77777777" w:rsidR="00225ADA" w:rsidRPr="00652088" w:rsidRDefault="00225ADA" w:rsidP="00765753">
      <w:pPr>
        <w:numPr>
          <w:ilvl w:val="0"/>
          <w:numId w:val="36"/>
        </w:numPr>
        <w:spacing w:after="120"/>
        <w:jc w:val="both"/>
        <w:rPr>
          <w:rFonts w:ascii="Arial Narrow" w:hAnsi="Arial Narrow" w:cs="Arial"/>
          <w:kern w:val="1"/>
          <w:sz w:val="20"/>
          <w:szCs w:val="18"/>
          <w:lang w:eastAsia="ar-SA"/>
        </w:rPr>
      </w:pPr>
      <w:r w:rsidRPr="00652088">
        <w:rPr>
          <w:rFonts w:ascii="Arial Narrow" w:hAnsi="Arial Narrow" w:cs="Arial"/>
          <w:kern w:val="1"/>
          <w:sz w:val="20"/>
          <w:szCs w:val="18"/>
          <w:lang w:eastAsia="ar-SA"/>
        </w:rPr>
        <w:t>montaż urządzeń do wieszaków ściennych i sufitowych,</w:t>
      </w:r>
    </w:p>
    <w:p w14:paraId="767B59A8" w14:textId="77777777" w:rsidR="00225ADA" w:rsidRPr="00652088" w:rsidRDefault="00225ADA" w:rsidP="00765753">
      <w:pPr>
        <w:numPr>
          <w:ilvl w:val="0"/>
          <w:numId w:val="36"/>
        </w:numPr>
        <w:spacing w:after="120"/>
        <w:jc w:val="both"/>
        <w:rPr>
          <w:rFonts w:ascii="Arial Narrow" w:hAnsi="Arial Narrow" w:cs="Arial"/>
          <w:kern w:val="1"/>
          <w:sz w:val="20"/>
          <w:szCs w:val="18"/>
          <w:lang w:eastAsia="ar-SA"/>
        </w:rPr>
      </w:pPr>
      <w:r w:rsidRPr="00652088">
        <w:rPr>
          <w:rFonts w:ascii="Arial Narrow" w:hAnsi="Arial Narrow" w:cs="Arial"/>
          <w:kern w:val="1"/>
          <w:sz w:val="20"/>
          <w:szCs w:val="18"/>
          <w:lang w:eastAsia="ar-SA"/>
        </w:rPr>
        <w:lastRenderedPageBreak/>
        <w:t>obszycie kablowe urządzeń w stałych i ruchomych szafach sprzętowych.</w:t>
      </w:r>
    </w:p>
    <w:p w14:paraId="752B8C0C" w14:textId="77777777" w:rsidR="00225ADA" w:rsidRPr="00652088" w:rsidRDefault="00225ADA" w:rsidP="00765753">
      <w:pPr>
        <w:numPr>
          <w:ilvl w:val="0"/>
          <w:numId w:val="34"/>
        </w:numPr>
        <w:spacing w:after="120"/>
        <w:jc w:val="both"/>
        <w:rPr>
          <w:rFonts w:ascii="Arial Narrow" w:hAnsi="Arial Narrow" w:cs="Arial"/>
          <w:kern w:val="1"/>
          <w:sz w:val="20"/>
          <w:szCs w:val="18"/>
          <w:lang w:eastAsia="ar-SA"/>
        </w:rPr>
      </w:pPr>
      <w:r w:rsidRPr="00652088">
        <w:rPr>
          <w:rFonts w:ascii="Arial Narrow" w:hAnsi="Arial Narrow" w:cs="Arial"/>
          <w:kern w:val="1"/>
          <w:sz w:val="20"/>
          <w:szCs w:val="18"/>
          <w:lang w:eastAsia="ar-SA"/>
        </w:rPr>
        <w:t>Uruchomieniowe:</w:t>
      </w:r>
    </w:p>
    <w:p w14:paraId="22A898AE" w14:textId="77777777" w:rsidR="00225ADA" w:rsidRPr="00652088" w:rsidRDefault="00225ADA" w:rsidP="00765753">
      <w:pPr>
        <w:numPr>
          <w:ilvl w:val="0"/>
          <w:numId w:val="37"/>
        </w:numPr>
        <w:spacing w:after="120"/>
        <w:jc w:val="both"/>
        <w:rPr>
          <w:rFonts w:ascii="Arial Narrow" w:hAnsi="Arial Narrow" w:cs="Arial"/>
          <w:kern w:val="1"/>
          <w:sz w:val="20"/>
          <w:szCs w:val="18"/>
          <w:lang w:eastAsia="ar-SA"/>
        </w:rPr>
      </w:pPr>
      <w:r w:rsidRPr="00652088">
        <w:rPr>
          <w:rFonts w:ascii="Arial Narrow" w:hAnsi="Arial Narrow" w:cs="Arial"/>
          <w:kern w:val="1"/>
          <w:sz w:val="20"/>
          <w:szCs w:val="18"/>
          <w:lang w:eastAsia="ar-SA"/>
        </w:rPr>
        <w:t>wykonanie badań i pomiarów sprawdzających linii sygnałowych: polaryzacja, symetria, ciągłość linii,</w:t>
      </w:r>
    </w:p>
    <w:p w14:paraId="38F6097A" w14:textId="77777777" w:rsidR="00225ADA" w:rsidRPr="00652088" w:rsidRDefault="00225ADA" w:rsidP="00765753">
      <w:pPr>
        <w:numPr>
          <w:ilvl w:val="0"/>
          <w:numId w:val="37"/>
        </w:numPr>
        <w:spacing w:after="120"/>
        <w:jc w:val="both"/>
        <w:rPr>
          <w:rFonts w:ascii="Arial Narrow" w:hAnsi="Arial Narrow" w:cs="Arial"/>
          <w:kern w:val="1"/>
          <w:sz w:val="20"/>
          <w:szCs w:val="18"/>
          <w:lang w:eastAsia="ar-SA"/>
        </w:rPr>
      </w:pPr>
      <w:r w:rsidRPr="00652088">
        <w:rPr>
          <w:rFonts w:ascii="Arial Narrow" w:hAnsi="Arial Narrow" w:cs="Arial"/>
          <w:kern w:val="1"/>
          <w:sz w:val="20"/>
          <w:szCs w:val="18"/>
          <w:lang w:eastAsia="ar-SA"/>
        </w:rPr>
        <w:t>konfiguracja i programowanie urządzeń.</w:t>
      </w:r>
    </w:p>
    <w:p w14:paraId="51D664FC" w14:textId="77777777" w:rsidR="00225ADA" w:rsidRPr="00652088" w:rsidRDefault="00225ADA" w:rsidP="00765753">
      <w:pPr>
        <w:numPr>
          <w:ilvl w:val="0"/>
          <w:numId w:val="32"/>
        </w:numPr>
        <w:spacing w:after="120"/>
        <w:jc w:val="both"/>
        <w:rPr>
          <w:rFonts w:ascii="Arial Narrow" w:hAnsi="Arial Narrow" w:cs="Arial"/>
          <w:kern w:val="1"/>
          <w:sz w:val="20"/>
          <w:szCs w:val="18"/>
          <w:lang w:eastAsia="ar-SA"/>
        </w:rPr>
      </w:pPr>
      <w:r w:rsidRPr="00652088">
        <w:rPr>
          <w:rFonts w:ascii="Arial Narrow" w:hAnsi="Arial Narrow" w:cs="Arial"/>
          <w:kern w:val="1"/>
          <w:sz w:val="20"/>
          <w:szCs w:val="18"/>
          <w:lang w:eastAsia="ar-SA"/>
        </w:rPr>
        <w:t>Roboty końcowe:</w:t>
      </w:r>
    </w:p>
    <w:p w14:paraId="28ED0552" w14:textId="77777777" w:rsidR="00225ADA" w:rsidRPr="00652088" w:rsidRDefault="00225ADA" w:rsidP="00765753">
      <w:pPr>
        <w:numPr>
          <w:ilvl w:val="0"/>
          <w:numId w:val="38"/>
        </w:numPr>
        <w:spacing w:after="120"/>
        <w:jc w:val="both"/>
        <w:rPr>
          <w:rFonts w:ascii="Arial Narrow" w:hAnsi="Arial Narrow" w:cs="Arial"/>
          <w:kern w:val="1"/>
          <w:sz w:val="20"/>
          <w:szCs w:val="18"/>
          <w:lang w:eastAsia="ar-SA"/>
        </w:rPr>
      </w:pPr>
      <w:r w:rsidRPr="00652088">
        <w:rPr>
          <w:rFonts w:ascii="Arial Narrow" w:hAnsi="Arial Narrow" w:cs="Arial"/>
          <w:kern w:val="1"/>
          <w:sz w:val="20"/>
          <w:szCs w:val="18"/>
          <w:lang w:eastAsia="ar-SA"/>
        </w:rPr>
        <w:t>kontrola jakości wykonanych Robót,</w:t>
      </w:r>
    </w:p>
    <w:p w14:paraId="27F1D23D" w14:textId="77777777" w:rsidR="00225ADA" w:rsidRPr="00652088" w:rsidRDefault="00225ADA" w:rsidP="00765753">
      <w:pPr>
        <w:numPr>
          <w:ilvl w:val="0"/>
          <w:numId w:val="38"/>
        </w:numPr>
        <w:spacing w:after="120"/>
        <w:jc w:val="both"/>
        <w:rPr>
          <w:rFonts w:ascii="Arial Narrow" w:hAnsi="Arial Narrow" w:cs="Arial"/>
          <w:kern w:val="1"/>
          <w:sz w:val="20"/>
          <w:szCs w:val="18"/>
          <w:lang w:eastAsia="ar-SA"/>
        </w:rPr>
      </w:pPr>
      <w:r w:rsidRPr="00652088">
        <w:rPr>
          <w:rFonts w:ascii="Arial Narrow" w:hAnsi="Arial Narrow" w:cs="Arial"/>
          <w:kern w:val="1"/>
          <w:sz w:val="20"/>
          <w:szCs w:val="18"/>
          <w:lang w:eastAsia="ar-SA"/>
        </w:rPr>
        <w:t>zamknięcie koryt kablowych pokrywami,</w:t>
      </w:r>
    </w:p>
    <w:p w14:paraId="031B3186" w14:textId="77777777" w:rsidR="00225ADA" w:rsidRPr="00652088" w:rsidRDefault="00225ADA" w:rsidP="00765753">
      <w:pPr>
        <w:numPr>
          <w:ilvl w:val="0"/>
          <w:numId w:val="38"/>
        </w:numPr>
        <w:spacing w:after="120"/>
        <w:jc w:val="both"/>
        <w:rPr>
          <w:rFonts w:ascii="Arial Narrow" w:hAnsi="Arial Narrow" w:cs="Arial"/>
          <w:kern w:val="1"/>
          <w:sz w:val="20"/>
          <w:szCs w:val="18"/>
          <w:lang w:eastAsia="ar-SA"/>
        </w:rPr>
      </w:pPr>
      <w:r w:rsidRPr="00652088">
        <w:rPr>
          <w:rFonts w:ascii="Arial Narrow" w:hAnsi="Arial Narrow" w:cs="Arial"/>
          <w:kern w:val="1"/>
          <w:sz w:val="20"/>
          <w:szCs w:val="18"/>
          <w:lang w:eastAsia="ar-SA"/>
        </w:rPr>
        <w:t>prace porządkowe po wykonaniu Robót.</w:t>
      </w:r>
    </w:p>
    <w:p w14:paraId="4547A078" w14:textId="77777777" w:rsidR="00225ADA" w:rsidRPr="00652088" w:rsidRDefault="00225ADA" w:rsidP="00765753">
      <w:pPr>
        <w:pStyle w:val="Nagwek3"/>
        <w:widowControl/>
        <w:suppressLineNumbers w:val="0"/>
        <w:tabs>
          <w:tab w:val="left" w:pos="907"/>
        </w:tabs>
        <w:suppressAutoHyphens w:val="0"/>
        <w:spacing w:before="240" w:after="120"/>
        <w:jc w:val="both"/>
        <w:rPr>
          <w:rFonts w:cs="Arial"/>
          <w:color w:val="000000"/>
          <w:sz w:val="22"/>
        </w:rPr>
      </w:pPr>
      <w:bookmarkStart w:id="103" w:name="_Toc530754526"/>
      <w:bookmarkStart w:id="104" w:name="_Toc100918907"/>
      <w:r w:rsidRPr="00652088">
        <w:rPr>
          <w:rFonts w:cs="Arial"/>
          <w:color w:val="000000"/>
          <w:sz w:val="22"/>
        </w:rPr>
        <w:t>Wyszczególnienie i opis prac towarzyszących i robót tymczasowych</w:t>
      </w:r>
      <w:bookmarkEnd w:id="103"/>
      <w:bookmarkEnd w:id="104"/>
    </w:p>
    <w:p w14:paraId="67E3FDAD" w14:textId="77777777" w:rsidR="00225ADA" w:rsidRPr="00652088" w:rsidRDefault="00225ADA" w:rsidP="00765753">
      <w:pPr>
        <w:pStyle w:val="Nagwek3"/>
        <w:widowControl/>
        <w:suppressLineNumbers w:val="0"/>
        <w:tabs>
          <w:tab w:val="left" w:pos="907"/>
        </w:tabs>
        <w:suppressAutoHyphens w:val="0"/>
        <w:spacing w:before="240" w:after="120"/>
        <w:jc w:val="both"/>
        <w:rPr>
          <w:rFonts w:cs="Arial"/>
          <w:color w:val="000000"/>
          <w:sz w:val="22"/>
        </w:rPr>
      </w:pPr>
      <w:bookmarkStart w:id="105" w:name="_Toc530754527"/>
      <w:bookmarkStart w:id="106" w:name="_Toc100918908"/>
      <w:r w:rsidRPr="00652088">
        <w:rPr>
          <w:rFonts w:cs="Arial"/>
          <w:color w:val="000000"/>
          <w:sz w:val="22"/>
        </w:rPr>
        <w:t>Informacje o terenie budowy</w:t>
      </w:r>
      <w:bookmarkEnd w:id="105"/>
      <w:bookmarkEnd w:id="106"/>
    </w:p>
    <w:p w14:paraId="3087BDC6" w14:textId="77777777" w:rsidR="00225ADA" w:rsidRPr="00652088" w:rsidRDefault="00225ADA" w:rsidP="00765753">
      <w:pPr>
        <w:rPr>
          <w:rFonts w:ascii="Arial Narrow" w:hAnsi="Arial Narrow" w:cs="Arial"/>
          <w:kern w:val="1"/>
          <w:sz w:val="20"/>
          <w:szCs w:val="18"/>
          <w:lang w:eastAsia="ar-SA"/>
        </w:rPr>
      </w:pPr>
      <w:r w:rsidRPr="00652088">
        <w:rPr>
          <w:rFonts w:ascii="Arial Narrow" w:hAnsi="Arial Narrow" w:cs="Arial"/>
          <w:kern w:val="1"/>
          <w:sz w:val="20"/>
          <w:szCs w:val="18"/>
          <w:lang w:eastAsia="ar-SA"/>
        </w:rPr>
        <w:t>Roboty będą prowadzone w pomieszczeniach w większości wykończonych i oddanych do użytkowania w związku, z czym Wykonawca zobowiązany jest do:</w:t>
      </w:r>
    </w:p>
    <w:p w14:paraId="62882C4B" w14:textId="77777777" w:rsidR="00225ADA" w:rsidRPr="00652088" w:rsidRDefault="00225ADA" w:rsidP="00765753">
      <w:pPr>
        <w:numPr>
          <w:ilvl w:val="0"/>
          <w:numId w:val="39"/>
        </w:numPr>
        <w:spacing w:after="120"/>
        <w:jc w:val="both"/>
        <w:rPr>
          <w:rFonts w:ascii="Arial Narrow" w:hAnsi="Arial Narrow" w:cs="Arial"/>
          <w:kern w:val="1"/>
          <w:sz w:val="20"/>
          <w:szCs w:val="18"/>
          <w:lang w:eastAsia="ar-SA"/>
        </w:rPr>
      </w:pPr>
      <w:r w:rsidRPr="00652088">
        <w:rPr>
          <w:rFonts w:ascii="Arial Narrow" w:hAnsi="Arial Narrow" w:cs="Arial"/>
          <w:kern w:val="1"/>
          <w:sz w:val="20"/>
          <w:szCs w:val="18"/>
          <w:lang w:eastAsia="ar-SA"/>
        </w:rPr>
        <w:t>Odpowiedniego zabezpieczenia i ochrony części stałych i ruchomych obiektu przed wszelkimi uszkodzeniami mogącymi powstać podczas prowadzenia prac.</w:t>
      </w:r>
    </w:p>
    <w:p w14:paraId="1D183182" w14:textId="77777777" w:rsidR="00225ADA" w:rsidRPr="00652088" w:rsidRDefault="00225ADA" w:rsidP="00765753">
      <w:pPr>
        <w:numPr>
          <w:ilvl w:val="0"/>
          <w:numId w:val="39"/>
        </w:numPr>
        <w:spacing w:after="120"/>
        <w:jc w:val="both"/>
        <w:rPr>
          <w:rFonts w:ascii="Arial Narrow" w:hAnsi="Arial Narrow" w:cs="Arial"/>
          <w:kern w:val="1"/>
          <w:sz w:val="20"/>
          <w:szCs w:val="18"/>
          <w:lang w:eastAsia="ar-SA"/>
        </w:rPr>
      </w:pPr>
      <w:r w:rsidRPr="00652088">
        <w:rPr>
          <w:rFonts w:ascii="Arial Narrow" w:hAnsi="Arial Narrow" w:cs="Arial"/>
          <w:kern w:val="1"/>
          <w:sz w:val="20"/>
          <w:szCs w:val="18"/>
          <w:lang w:eastAsia="ar-SA"/>
        </w:rPr>
        <w:t>Zachowania szczególnej ostrożności przy prowadzeniu otworowania w ścianach i stropach.</w:t>
      </w:r>
    </w:p>
    <w:p w14:paraId="44301028" w14:textId="77777777" w:rsidR="00225ADA" w:rsidRPr="00652088" w:rsidRDefault="00225ADA" w:rsidP="00765753">
      <w:pPr>
        <w:numPr>
          <w:ilvl w:val="0"/>
          <w:numId w:val="39"/>
        </w:numPr>
        <w:spacing w:after="120"/>
        <w:jc w:val="both"/>
        <w:rPr>
          <w:rFonts w:ascii="Arial Narrow" w:hAnsi="Arial Narrow" w:cs="Arial"/>
          <w:kern w:val="1"/>
          <w:sz w:val="20"/>
          <w:szCs w:val="18"/>
          <w:lang w:eastAsia="ar-SA"/>
        </w:rPr>
      </w:pPr>
      <w:r w:rsidRPr="00652088">
        <w:rPr>
          <w:rFonts w:ascii="Arial Narrow" w:hAnsi="Arial Narrow" w:cs="Arial"/>
          <w:kern w:val="1"/>
          <w:sz w:val="20"/>
          <w:szCs w:val="18"/>
          <w:lang w:eastAsia="ar-SA"/>
        </w:rPr>
        <w:t>Zachowaniu ostrożności przy układaniu przewodów do zamontowanych tras kablowych.</w:t>
      </w:r>
    </w:p>
    <w:p w14:paraId="02E8B6C3" w14:textId="77777777" w:rsidR="00225ADA" w:rsidRPr="00652088" w:rsidRDefault="00225ADA" w:rsidP="00765753">
      <w:pPr>
        <w:numPr>
          <w:ilvl w:val="0"/>
          <w:numId w:val="39"/>
        </w:numPr>
        <w:spacing w:after="120"/>
        <w:jc w:val="both"/>
        <w:rPr>
          <w:rFonts w:ascii="Arial Narrow" w:hAnsi="Arial Narrow" w:cs="Arial"/>
          <w:kern w:val="1"/>
          <w:sz w:val="20"/>
          <w:szCs w:val="18"/>
          <w:lang w:eastAsia="ar-SA"/>
        </w:rPr>
      </w:pPr>
      <w:r w:rsidRPr="00652088">
        <w:rPr>
          <w:rFonts w:ascii="Arial Narrow" w:hAnsi="Arial Narrow" w:cs="Arial"/>
          <w:kern w:val="1"/>
          <w:sz w:val="20"/>
          <w:szCs w:val="18"/>
          <w:lang w:eastAsia="ar-SA"/>
        </w:rPr>
        <w:t>Regularnym sprzątaniu przestrzeni, w których prowadzone są prace.</w:t>
      </w:r>
    </w:p>
    <w:p w14:paraId="34B7FD5B" w14:textId="77777777" w:rsidR="00225ADA" w:rsidRPr="00652088" w:rsidRDefault="00225ADA" w:rsidP="00765753">
      <w:pPr>
        <w:pStyle w:val="Nagwek3"/>
        <w:widowControl/>
        <w:suppressLineNumbers w:val="0"/>
        <w:tabs>
          <w:tab w:val="left" w:pos="907"/>
        </w:tabs>
        <w:suppressAutoHyphens w:val="0"/>
        <w:spacing w:before="240" w:after="120"/>
        <w:jc w:val="both"/>
        <w:rPr>
          <w:rFonts w:cs="Arial"/>
          <w:color w:val="000000"/>
          <w:sz w:val="22"/>
        </w:rPr>
      </w:pPr>
      <w:bookmarkStart w:id="107" w:name="_Toc486241732"/>
      <w:bookmarkStart w:id="108" w:name="_Toc522172223"/>
      <w:bookmarkStart w:id="109" w:name="_Toc530754528"/>
      <w:bookmarkStart w:id="110" w:name="_Toc100918909"/>
      <w:r w:rsidRPr="00652088">
        <w:rPr>
          <w:rFonts w:cs="Arial"/>
          <w:color w:val="000000"/>
          <w:sz w:val="22"/>
        </w:rPr>
        <w:t>Klasyfikacja robót</w:t>
      </w:r>
      <w:bookmarkEnd w:id="107"/>
      <w:bookmarkEnd w:id="108"/>
      <w:bookmarkEnd w:id="109"/>
      <w:bookmarkEnd w:id="110"/>
    </w:p>
    <w:p w14:paraId="117F4D7A" w14:textId="77777777" w:rsidR="00225ADA" w:rsidRPr="00652088" w:rsidRDefault="00225ADA" w:rsidP="00765753">
      <w:pPr>
        <w:rPr>
          <w:rFonts w:ascii="Arial Narrow" w:hAnsi="Arial Narrow" w:cs="Arial"/>
          <w:kern w:val="1"/>
          <w:sz w:val="20"/>
          <w:szCs w:val="18"/>
          <w:lang w:eastAsia="ar-SA"/>
        </w:rPr>
      </w:pPr>
      <w:r w:rsidRPr="00652088">
        <w:rPr>
          <w:rFonts w:ascii="Arial Narrow" w:hAnsi="Arial Narrow" w:cs="Arial"/>
          <w:kern w:val="1"/>
          <w:sz w:val="20"/>
          <w:szCs w:val="18"/>
          <w:lang w:eastAsia="ar-SA"/>
        </w:rPr>
        <w:t>Kody robót wg Wspólnego Słownika Zamówień (CPV 2008):</w:t>
      </w:r>
    </w:p>
    <w:p w14:paraId="5BCBFB63" w14:textId="77777777" w:rsidR="00225ADA" w:rsidRPr="00652088" w:rsidRDefault="00225ADA" w:rsidP="00765753">
      <w:pPr>
        <w:numPr>
          <w:ilvl w:val="0"/>
          <w:numId w:val="40"/>
        </w:numPr>
        <w:spacing w:after="120"/>
        <w:jc w:val="both"/>
        <w:rPr>
          <w:rFonts w:ascii="Arial Narrow" w:hAnsi="Arial Narrow" w:cs="Arial"/>
          <w:kern w:val="1"/>
          <w:sz w:val="20"/>
          <w:szCs w:val="18"/>
          <w:lang w:eastAsia="ar-SA"/>
        </w:rPr>
      </w:pPr>
      <w:r w:rsidRPr="00652088">
        <w:rPr>
          <w:rFonts w:ascii="Arial Narrow" w:hAnsi="Arial Narrow" w:cs="Arial"/>
          <w:kern w:val="1"/>
          <w:sz w:val="20"/>
          <w:szCs w:val="18"/>
          <w:lang w:eastAsia="ar-SA"/>
        </w:rPr>
        <w:t>32340000-8 Mikrofony i głośniki.</w:t>
      </w:r>
    </w:p>
    <w:p w14:paraId="3B77FC67" w14:textId="77777777" w:rsidR="00225ADA" w:rsidRPr="00652088" w:rsidRDefault="00225ADA" w:rsidP="00765753">
      <w:pPr>
        <w:numPr>
          <w:ilvl w:val="0"/>
          <w:numId w:val="40"/>
        </w:numPr>
        <w:spacing w:after="120"/>
        <w:jc w:val="both"/>
        <w:rPr>
          <w:rFonts w:ascii="Arial Narrow" w:hAnsi="Arial Narrow" w:cs="Arial"/>
          <w:kern w:val="1"/>
          <w:sz w:val="20"/>
          <w:szCs w:val="18"/>
          <w:lang w:eastAsia="ar-SA"/>
        </w:rPr>
      </w:pPr>
      <w:r w:rsidRPr="00652088">
        <w:rPr>
          <w:rFonts w:ascii="Arial Narrow" w:hAnsi="Arial Narrow" w:cs="Arial"/>
          <w:kern w:val="1"/>
          <w:sz w:val="20"/>
          <w:szCs w:val="18"/>
          <w:lang w:eastAsia="ar-SA"/>
        </w:rPr>
        <w:t>32342000-2 Urządzenia głośnikowe.</w:t>
      </w:r>
    </w:p>
    <w:p w14:paraId="051AC36E" w14:textId="77777777" w:rsidR="00225ADA" w:rsidRPr="00652088" w:rsidRDefault="00225ADA" w:rsidP="00765753">
      <w:pPr>
        <w:numPr>
          <w:ilvl w:val="0"/>
          <w:numId w:val="40"/>
        </w:numPr>
        <w:spacing w:after="120"/>
        <w:jc w:val="both"/>
        <w:rPr>
          <w:rFonts w:ascii="Arial Narrow" w:hAnsi="Arial Narrow" w:cs="Arial"/>
          <w:kern w:val="1"/>
          <w:sz w:val="20"/>
          <w:szCs w:val="18"/>
          <w:lang w:eastAsia="ar-SA"/>
        </w:rPr>
      </w:pPr>
      <w:r w:rsidRPr="00652088">
        <w:rPr>
          <w:rFonts w:ascii="Arial Narrow" w:hAnsi="Arial Narrow" w:cs="Arial"/>
          <w:kern w:val="1"/>
          <w:sz w:val="20"/>
          <w:szCs w:val="18"/>
          <w:lang w:eastAsia="ar-SA"/>
        </w:rPr>
        <w:t>32343100-0 Wzmacniacze częstotliwości akustycznych.</w:t>
      </w:r>
    </w:p>
    <w:p w14:paraId="6EC7F56D" w14:textId="77777777" w:rsidR="00225ADA" w:rsidRPr="00652088" w:rsidRDefault="00225ADA" w:rsidP="00765753">
      <w:pPr>
        <w:numPr>
          <w:ilvl w:val="0"/>
          <w:numId w:val="40"/>
        </w:numPr>
        <w:spacing w:after="120"/>
        <w:jc w:val="both"/>
        <w:rPr>
          <w:rFonts w:ascii="Arial Narrow" w:hAnsi="Arial Narrow" w:cs="Arial"/>
          <w:kern w:val="1"/>
          <w:sz w:val="20"/>
          <w:szCs w:val="18"/>
          <w:lang w:eastAsia="ar-SA"/>
        </w:rPr>
      </w:pPr>
      <w:r w:rsidRPr="00652088">
        <w:rPr>
          <w:rFonts w:ascii="Arial Narrow" w:hAnsi="Arial Narrow" w:cs="Arial"/>
          <w:kern w:val="1"/>
          <w:sz w:val="20"/>
          <w:szCs w:val="18"/>
          <w:lang w:eastAsia="ar-SA"/>
        </w:rPr>
        <w:t>32342400-6 Sprzęt nagłaśniający.</w:t>
      </w:r>
    </w:p>
    <w:p w14:paraId="081F45B8" w14:textId="77777777" w:rsidR="00225ADA" w:rsidRPr="00652088" w:rsidRDefault="00225ADA" w:rsidP="00765753">
      <w:pPr>
        <w:numPr>
          <w:ilvl w:val="0"/>
          <w:numId w:val="40"/>
        </w:numPr>
        <w:spacing w:after="120"/>
        <w:jc w:val="both"/>
        <w:rPr>
          <w:rFonts w:ascii="Arial Narrow" w:hAnsi="Arial Narrow" w:cs="Arial"/>
          <w:kern w:val="1"/>
          <w:sz w:val="20"/>
          <w:szCs w:val="18"/>
          <w:lang w:eastAsia="ar-SA"/>
        </w:rPr>
      </w:pPr>
      <w:r w:rsidRPr="00652088">
        <w:rPr>
          <w:rFonts w:ascii="Arial Narrow" w:hAnsi="Arial Narrow" w:cs="Arial"/>
          <w:kern w:val="1"/>
          <w:sz w:val="20"/>
          <w:szCs w:val="18"/>
          <w:lang w:eastAsia="ar-SA"/>
        </w:rPr>
        <w:t>45311000-0 Roboty w zakresie okablowania oraz instalacji elektrycznych.</w:t>
      </w:r>
    </w:p>
    <w:p w14:paraId="32C265B5" w14:textId="77777777" w:rsidR="00225ADA" w:rsidRPr="00652088" w:rsidRDefault="00225ADA" w:rsidP="00765753">
      <w:pPr>
        <w:numPr>
          <w:ilvl w:val="0"/>
          <w:numId w:val="40"/>
        </w:numPr>
        <w:spacing w:after="120"/>
        <w:jc w:val="both"/>
        <w:rPr>
          <w:rFonts w:ascii="Arial Narrow" w:hAnsi="Arial Narrow" w:cs="Arial"/>
          <w:kern w:val="1"/>
          <w:sz w:val="20"/>
          <w:szCs w:val="18"/>
          <w:lang w:eastAsia="ar-SA"/>
        </w:rPr>
      </w:pPr>
      <w:r w:rsidRPr="00652088">
        <w:rPr>
          <w:rFonts w:ascii="Arial Narrow" w:hAnsi="Arial Narrow" w:cs="Arial"/>
          <w:kern w:val="1"/>
          <w:sz w:val="20"/>
          <w:szCs w:val="18"/>
          <w:lang w:eastAsia="ar-SA"/>
        </w:rPr>
        <w:t>51310000-8 Usługi instalowania urządzeń telewizyjnych, radiowych, dźwiękowych i wideo.</w:t>
      </w:r>
    </w:p>
    <w:p w14:paraId="66C49DA1" w14:textId="77777777" w:rsidR="00225ADA" w:rsidRPr="00652088" w:rsidRDefault="00225ADA" w:rsidP="00765753">
      <w:pPr>
        <w:numPr>
          <w:ilvl w:val="0"/>
          <w:numId w:val="40"/>
        </w:numPr>
        <w:spacing w:after="120"/>
        <w:jc w:val="both"/>
        <w:rPr>
          <w:rFonts w:ascii="Arial Narrow" w:hAnsi="Arial Narrow" w:cs="Arial"/>
          <w:kern w:val="1"/>
          <w:sz w:val="20"/>
          <w:szCs w:val="18"/>
          <w:lang w:eastAsia="ar-SA"/>
        </w:rPr>
      </w:pPr>
      <w:r w:rsidRPr="00652088">
        <w:rPr>
          <w:rFonts w:ascii="Arial Narrow" w:hAnsi="Arial Narrow" w:cs="Arial"/>
          <w:kern w:val="1"/>
          <w:sz w:val="20"/>
          <w:szCs w:val="18"/>
          <w:lang w:eastAsia="ar-SA"/>
        </w:rPr>
        <w:t>80511000-9 Usługi szkolenia personelu.</w:t>
      </w:r>
    </w:p>
    <w:p w14:paraId="1FE01144" w14:textId="77777777" w:rsidR="00225ADA" w:rsidRPr="00652088" w:rsidRDefault="00225ADA" w:rsidP="00765753">
      <w:pPr>
        <w:pStyle w:val="Nagwek3"/>
        <w:widowControl/>
        <w:suppressLineNumbers w:val="0"/>
        <w:tabs>
          <w:tab w:val="left" w:pos="907"/>
        </w:tabs>
        <w:suppressAutoHyphens w:val="0"/>
        <w:spacing w:before="240" w:after="120"/>
        <w:jc w:val="both"/>
        <w:rPr>
          <w:rFonts w:cs="Arial"/>
          <w:color w:val="000000"/>
          <w:sz w:val="22"/>
        </w:rPr>
      </w:pPr>
      <w:bookmarkStart w:id="111" w:name="_Toc530754529"/>
      <w:bookmarkStart w:id="112" w:name="_Toc100918910"/>
      <w:bookmarkEnd w:id="102"/>
      <w:r w:rsidRPr="00652088">
        <w:rPr>
          <w:rFonts w:cs="Arial"/>
          <w:color w:val="000000"/>
          <w:sz w:val="22"/>
        </w:rPr>
        <w:t>Określenia i definicje</w:t>
      </w:r>
      <w:bookmarkEnd w:id="111"/>
      <w:bookmarkEnd w:id="112"/>
    </w:p>
    <w:p w14:paraId="72032721" w14:textId="77777777" w:rsidR="00225ADA" w:rsidRPr="00652088" w:rsidRDefault="00225ADA" w:rsidP="00765753">
      <w:pPr>
        <w:pStyle w:val="Nagwek4"/>
        <w:rPr>
          <w:sz w:val="20"/>
          <w:szCs w:val="20"/>
        </w:rPr>
      </w:pPr>
      <w:bookmarkStart w:id="113" w:name="_Toc530754531"/>
      <w:bookmarkStart w:id="114" w:name="_Toc100918911"/>
      <w:r w:rsidRPr="00652088">
        <w:rPr>
          <w:sz w:val="20"/>
          <w:szCs w:val="20"/>
        </w:rPr>
        <w:t>Wytyczne ogólne</w:t>
      </w:r>
      <w:bookmarkEnd w:id="113"/>
      <w:bookmarkEnd w:id="114"/>
    </w:p>
    <w:p w14:paraId="7E011D7D" w14:textId="77777777" w:rsidR="00225ADA" w:rsidRPr="00652088" w:rsidRDefault="00225ADA" w:rsidP="00765753">
      <w:pPr>
        <w:numPr>
          <w:ilvl w:val="0"/>
          <w:numId w:val="30"/>
        </w:numPr>
        <w:spacing w:after="120"/>
        <w:jc w:val="both"/>
        <w:rPr>
          <w:rFonts w:ascii="Arial Narrow" w:hAnsi="Arial Narrow" w:cs="Arial"/>
          <w:kern w:val="1"/>
          <w:sz w:val="20"/>
          <w:szCs w:val="18"/>
          <w:lang w:eastAsia="ar-SA"/>
        </w:rPr>
      </w:pPr>
      <w:r w:rsidRPr="00652088">
        <w:rPr>
          <w:rFonts w:ascii="Arial Narrow" w:hAnsi="Arial Narrow" w:cs="Arial"/>
          <w:kern w:val="1"/>
          <w:sz w:val="20"/>
          <w:szCs w:val="18"/>
          <w:lang w:eastAsia="ar-SA"/>
        </w:rPr>
        <w:t>Zasilanie urządzeń systemu elektroakustycznego, systemu inspicjenta oraz systemu prezentacji obrazu powinno odbywać się zgodnie z zapisami projektu branżowego dotyczącego instalacji elektrycznych.</w:t>
      </w:r>
    </w:p>
    <w:p w14:paraId="0BD53209" w14:textId="77777777" w:rsidR="00225ADA" w:rsidRPr="00652088" w:rsidRDefault="00225ADA" w:rsidP="00765753">
      <w:pPr>
        <w:numPr>
          <w:ilvl w:val="0"/>
          <w:numId w:val="30"/>
        </w:numPr>
        <w:spacing w:after="120"/>
        <w:jc w:val="both"/>
        <w:rPr>
          <w:rFonts w:ascii="Arial Narrow" w:hAnsi="Arial Narrow" w:cs="Arial"/>
          <w:kern w:val="1"/>
          <w:sz w:val="20"/>
          <w:szCs w:val="18"/>
          <w:lang w:eastAsia="ar-SA"/>
        </w:rPr>
      </w:pPr>
      <w:r w:rsidRPr="00652088">
        <w:rPr>
          <w:rFonts w:ascii="Arial Narrow" w:hAnsi="Arial Narrow" w:cs="Arial"/>
          <w:kern w:val="1"/>
          <w:sz w:val="20"/>
          <w:szCs w:val="18"/>
          <w:lang w:eastAsia="ar-SA"/>
        </w:rPr>
        <w:t>Instalacje te należy wykonywać i odbierać zgodnie z zasadami ogólnymi określonymi dla instalacji elektro-instalacyjnych.</w:t>
      </w:r>
    </w:p>
    <w:p w14:paraId="0CED2CDC" w14:textId="77777777" w:rsidR="00225ADA" w:rsidRPr="00652088" w:rsidRDefault="00225ADA" w:rsidP="00765753">
      <w:pPr>
        <w:numPr>
          <w:ilvl w:val="0"/>
          <w:numId w:val="30"/>
        </w:numPr>
        <w:spacing w:after="120"/>
        <w:jc w:val="both"/>
        <w:rPr>
          <w:rFonts w:ascii="Arial Narrow" w:hAnsi="Arial Narrow" w:cs="Arial"/>
          <w:kern w:val="1"/>
          <w:sz w:val="20"/>
          <w:szCs w:val="18"/>
          <w:lang w:eastAsia="ar-SA"/>
        </w:rPr>
      </w:pPr>
      <w:r w:rsidRPr="00652088">
        <w:rPr>
          <w:rFonts w:ascii="Arial Narrow" w:hAnsi="Arial Narrow" w:cs="Arial"/>
          <w:kern w:val="1"/>
          <w:sz w:val="20"/>
          <w:szCs w:val="18"/>
          <w:lang w:eastAsia="ar-SA"/>
        </w:rPr>
        <w:t>Wszystkie używane materiały i urządzenia winny mieć cechy przypisane w przepisach ogólnych instalacjom elektrycznym.</w:t>
      </w:r>
    </w:p>
    <w:p w14:paraId="01DEA022" w14:textId="77777777" w:rsidR="00225ADA" w:rsidRPr="00652088" w:rsidRDefault="00225ADA" w:rsidP="00765753">
      <w:pPr>
        <w:numPr>
          <w:ilvl w:val="0"/>
          <w:numId w:val="30"/>
        </w:numPr>
        <w:spacing w:after="120"/>
        <w:jc w:val="both"/>
        <w:rPr>
          <w:rFonts w:ascii="Arial Narrow" w:hAnsi="Arial Narrow" w:cs="Arial"/>
          <w:kern w:val="1"/>
          <w:sz w:val="20"/>
          <w:szCs w:val="18"/>
          <w:lang w:eastAsia="ar-SA"/>
        </w:rPr>
      </w:pPr>
      <w:r w:rsidRPr="00652088">
        <w:rPr>
          <w:rFonts w:ascii="Arial Narrow" w:hAnsi="Arial Narrow" w:cs="Arial"/>
          <w:kern w:val="1"/>
          <w:sz w:val="20"/>
          <w:szCs w:val="18"/>
          <w:lang w:eastAsia="ar-SA"/>
        </w:rPr>
        <w:t>Urządzenia wykonywane indywidualnie winny posiadać oświadczenie dostawcy lub producenta o spełnieniu w/w warunków.</w:t>
      </w:r>
    </w:p>
    <w:p w14:paraId="54B1F245" w14:textId="77777777" w:rsidR="00225ADA" w:rsidRPr="00652088" w:rsidRDefault="00225ADA" w:rsidP="00765753">
      <w:pPr>
        <w:jc w:val="both"/>
        <w:rPr>
          <w:rFonts w:ascii="Arial Narrow" w:hAnsi="Arial Narrow" w:cs="Arial"/>
          <w:kern w:val="1"/>
          <w:sz w:val="20"/>
          <w:szCs w:val="18"/>
          <w:lang w:eastAsia="ar-SA"/>
        </w:rPr>
      </w:pPr>
      <w:r w:rsidRPr="00652088">
        <w:rPr>
          <w:rFonts w:ascii="Arial Narrow" w:hAnsi="Arial Narrow" w:cs="Arial"/>
          <w:kern w:val="1"/>
          <w:sz w:val="20"/>
          <w:szCs w:val="18"/>
          <w:lang w:eastAsia="ar-SA"/>
        </w:rPr>
        <w:t xml:space="preserve">Dla ograniczenia zakłóceń wynikających z funkcjonowania w układzie tyrystorowych regulatorów </w:t>
      </w:r>
      <w:proofErr w:type="spellStart"/>
      <w:r w:rsidRPr="00652088">
        <w:rPr>
          <w:rFonts w:ascii="Arial Narrow" w:hAnsi="Arial Narrow" w:cs="Arial"/>
          <w:kern w:val="1"/>
          <w:sz w:val="20"/>
          <w:szCs w:val="18"/>
          <w:lang w:eastAsia="ar-SA"/>
        </w:rPr>
        <w:t>oświe</w:t>
      </w:r>
      <w:proofErr w:type="spellEnd"/>
      <w:r w:rsidRPr="00652088">
        <w:rPr>
          <w:rFonts w:ascii="Arial Narrow" w:hAnsi="Arial Narrow" w:cs="Arial"/>
          <w:kern w:val="1"/>
          <w:sz w:val="20"/>
          <w:szCs w:val="18"/>
          <w:lang w:eastAsia="ar-SA"/>
        </w:rPr>
        <w:t>-tlenia technologicznego (obecność wyższych harmonicznych) instalacje zasilania i elektroakustyczne należy wykonywać z zachowaniem następujących warunków:</w:t>
      </w:r>
    </w:p>
    <w:p w14:paraId="49A82A91" w14:textId="77777777" w:rsidR="00225ADA" w:rsidRPr="00652088" w:rsidRDefault="00225ADA" w:rsidP="00765753">
      <w:pPr>
        <w:numPr>
          <w:ilvl w:val="0"/>
          <w:numId w:val="31"/>
        </w:numPr>
        <w:spacing w:after="120"/>
        <w:jc w:val="both"/>
        <w:rPr>
          <w:rFonts w:ascii="Arial Narrow" w:hAnsi="Arial Narrow" w:cs="Arial"/>
          <w:kern w:val="1"/>
          <w:sz w:val="20"/>
          <w:szCs w:val="18"/>
          <w:lang w:eastAsia="ar-SA"/>
        </w:rPr>
      </w:pPr>
      <w:r w:rsidRPr="00652088">
        <w:rPr>
          <w:rFonts w:ascii="Arial Narrow" w:hAnsi="Arial Narrow" w:cs="Arial"/>
          <w:kern w:val="1"/>
          <w:sz w:val="20"/>
          <w:szCs w:val="18"/>
          <w:lang w:eastAsia="ar-SA"/>
        </w:rPr>
        <w:t>Centralną Szynę PEN budynku należy uziemić zgodnie z zasadami określonymi w przepisach.</w:t>
      </w:r>
    </w:p>
    <w:p w14:paraId="5375E3ED" w14:textId="77777777" w:rsidR="00225ADA" w:rsidRPr="00652088" w:rsidRDefault="00225ADA" w:rsidP="00765753">
      <w:pPr>
        <w:numPr>
          <w:ilvl w:val="0"/>
          <w:numId w:val="31"/>
        </w:numPr>
        <w:spacing w:after="120"/>
        <w:jc w:val="both"/>
        <w:rPr>
          <w:rFonts w:ascii="Arial Narrow" w:hAnsi="Arial Narrow" w:cs="Arial"/>
          <w:kern w:val="1"/>
          <w:sz w:val="20"/>
          <w:szCs w:val="18"/>
          <w:lang w:eastAsia="ar-SA"/>
        </w:rPr>
      </w:pPr>
      <w:r w:rsidRPr="00652088">
        <w:rPr>
          <w:rFonts w:ascii="Arial Narrow" w:hAnsi="Arial Narrow" w:cs="Arial"/>
          <w:kern w:val="1"/>
          <w:sz w:val="20"/>
          <w:szCs w:val="18"/>
          <w:lang w:eastAsia="ar-SA"/>
        </w:rPr>
        <w:t>Rezystancja uziemienia nie może być większa niż 1 Ω.</w:t>
      </w:r>
    </w:p>
    <w:p w14:paraId="6CB5E079" w14:textId="77777777" w:rsidR="00225ADA" w:rsidRPr="00652088" w:rsidRDefault="00225ADA" w:rsidP="00765753">
      <w:pPr>
        <w:numPr>
          <w:ilvl w:val="0"/>
          <w:numId w:val="31"/>
        </w:numPr>
        <w:spacing w:after="120"/>
        <w:jc w:val="both"/>
        <w:rPr>
          <w:rFonts w:ascii="Arial Narrow" w:hAnsi="Arial Narrow" w:cs="Arial"/>
          <w:kern w:val="1"/>
          <w:sz w:val="20"/>
          <w:szCs w:val="18"/>
          <w:lang w:eastAsia="ar-SA"/>
        </w:rPr>
      </w:pPr>
      <w:r w:rsidRPr="00652088">
        <w:rPr>
          <w:rFonts w:ascii="Arial Narrow" w:hAnsi="Arial Narrow" w:cs="Arial"/>
          <w:kern w:val="1"/>
          <w:sz w:val="20"/>
          <w:szCs w:val="18"/>
          <w:lang w:eastAsia="ar-SA"/>
        </w:rPr>
        <w:t>W złączu należy wykonać podział przewodu PEN na PE i N.</w:t>
      </w:r>
    </w:p>
    <w:p w14:paraId="187178F2" w14:textId="77777777" w:rsidR="00225ADA" w:rsidRPr="00652088" w:rsidRDefault="00225ADA" w:rsidP="00765753">
      <w:pPr>
        <w:numPr>
          <w:ilvl w:val="0"/>
          <w:numId w:val="31"/>
        </w:numPr>
        <w:spacing w:after="120"/>
        <w:jc w:val="both"/>
        <w:rPr>
          <w:rFonts w:ascii="Arial Narrow" w:hAnsi="Arial Narrow" w:cs="Arial"/>
          <w:kern w:val="1"/>
          <w:sz w:val="20"/>
          <w:szCs w:val="18"/>
          <w:lang w:eastAsia="ar-SA"/>
        </w:rPr>
      </w:pPr>
      <w:r w:rsidRPr="00652088">
        <w:rPr>
          <w:rFonts w:ascii="Arial Narrow" w:hAnsi="Arial Narrow" w:cs="Arial"/>
          <w:kern w:val="1"/>
          <w:sz w:val="20"/>
          <w:szCs w:val="18"/>
          <w:lang w:eastAsia="ar-SA"/>
        </w:rPr>
        <w:t>Dojście każdego rodzaju uziomu oraz odejście odpowiednich przewodów WLZ-</w:t>
      </w:r>
      <w:proofErr w:type="spellStart"/>
      <w:r w:rsidRPr="00652088">
        <w:rPr>
          <w:rFonts w:ascii="Arial Narrow" w:hAnsi="Arial Narrow" w:cs="Arial"/>
          <w:kern w:val="1"/>
          <w:sz w:val="20"/>
          <w:szCs w:val="18"/>
          <w:lang w:eastAsia="ar-SA"/>
        </w:rPr>
        <w:t>tów</w:t>
      </w:r>
      <w:proofErr w:type="spellEnd"/>
      <w:r w:rsidRPr="00652088">
        <w:rPr>
          <w:rFonts w:ascii="Arial Narrow" w:hAnsi="Arial Narrow" w:cs="Arial"/>
          <w:kern w:val="1"/>
          <w:sz w:val="20"/>
          <w:szCs w:val="18"/>
          <w:lang w:eastAsia="ar-SA"/>
        </w:rPr>
        <w:t xml:space="preserve"> do tablic </w:t>
      </w:r>
      <w:proofErr w:type="spellStart"/>
      <w:r w:rsidRPr="00652088">
        <w:rPr>
          <w:rFonts w:ascii="Arial Narrow" w:hAnsi="Arial Narrow" w:cs="Arial"/>
          <w:kern w:val="1"/>
          <w:sz w:val="20"/>
          <w:szCs w:val="18"/>
          <w:lang w:eastAsia="ar-SA"/>
        </w:rPr>
        <w:t>zasi-lających</w:t>
      </w:r>
      <w:proofErr w:type="spellEnd"/>
      <w:r w:rsidRPr="00652088">
        <w:rPr>
          <w:rFonts w:ascii="Arial Narrow" w:hAnsi="Arial Narrow" w:cs="Arial"/>
          <w:kern w:val="1"/>
          <w:sz w:val="20"/>
          <w:szCs w:val="18"/>
          <w:lang w:eastAsia="ar-SA"/>
        </w:rPr>
        <w:t xml:space="preserve"> urządzenia oświetlenia i elektroakustyki należy przykręcać do szyny za pomocą </w:t>
      </w:r>
      <w:proofErr w:type="spellStart"/>
      <w:r w:rsidRPr="00652088">
        <w:rPr>
          <w:rFonts w:ascii="Arial Narrow" w:hAnsi="Arial Narrow" w:cs="Arial"/>
          <w:kern w:val="1"/>
          <w:sz w:val="20"/>
          <w:szCs w:val="18"/>
          <w:lang w:eastAsia="ar-SA"/>
        </w:rPr>
        <w:t>osob-nego</w:t>
      </w:r>
      <w:proofErr w:type="spellEnd"/>
      <w:r w:rsidRPr="00652088">
        <w:rPr>
          <w:rFonts w:ascii="Arial Narrow" w:hAnsi="Arial Narrow" w:cs="Arial"/>
          <w:kern w:val="1"/>
          <w:sz w:val="20"/>
          <w:szCs w:val="18"/>
          <w:lang w:eastAsia="ar-SA"/>
        </w:rPr>
        <w:t xml:space="preserve"> złącza.</w:t>
      </w:r>
    </w:p>
    <w:p w14:paraId="5439A079" w14:textId="77777777" w:rsidR="00225ADA" w:rsidRPr="00652088" w:rsidRDefault="00225ADA" w:rsidP="00765753">
      <w:pPr>
        <w:numPr>
          <w:ilvl w:val="0"/>
          <w:numId w:val="31"/>
        </w:numPr>
        <w:spacing w:after="120"/>
        <w:jc w:val="both"/>
        <w:rPr>
          <w:rFonts w:ascii="Arial Narrow" w:hAnsi="Arial Narrow" w:cs="Arial"/>
          <w:kern w:val="1"/>
          <w:sz w:val="20"/>
          <w:szCs w:val="18"/>
          <w:lang w:eastAsia="ar-SA"/>
        </w:rPr>
      </w:pPr>
      <w:r w:rsidRPr="00652088">
        <w:rPr>
          <w:rFonts w:ascii="Arial Narrow" w:hAnsi="Arial Narrow" w:cs="Arial"/>
          <w:kern w:val="1"/>
          <w:sz w:val="20"/>
          <w:szCs w:val="18"/>
          <w:lang w:eastAsia="ar-SA"/>
        </w:rPr>
        <w:t>Przekrój szyny uziemiającej musi być jak największy, a złącza chronione przed możliwością uszkodzeń mechanicznych.</w:t>
      </w:r>
    </w:p>
    <w:p w14:paraId="42B696C9" w14:textId="77777777" w:rsidR="00225ADA" w:rsidRPr="00652088" w:rsidRDefault="00225ADA" w:rsidP="00765753">
      <w:pPr>
        <w:numPr>
          <w:ilvl w:val="0"/>
          <w:numId w:val="31"/>
        </w:numPr>
        <w:spacing w:after="120"/>
        <w:jc w:val="both"/>
        <w:rPr>
          <w:rFonts w:ascii="Arial Narrow" w:hAnsi="Arial Narrow" w:cs="Arial"/>
          <w:kern w:val="1"/>
          <w:sz w:val="20"/>
          <w:szCs w:val="18"/>
          <w:lang w:eastAsia="ar-SA"/>
        </w:rPr>
      </w:pPr>
      <w:r w:rsidRPr="00652088">
        <w:rPr>
          <w:rFonts w:ascii="Arial Narrow" w:hAnsi="Arial Narrow" w:cs="Arial"/>
          <w:kern w:val="1"/>
          <w:sz w:val="20"/>
          <w:szCs w:val="18"/>
          <w:lang w:eastAsia="ar-SA"/>
        </w:rPr>
        <w:lastRenderedPageBreak/>
        <w:t xml:space="preserve">Wszystkie przewody należy doprowadzić do poszczególnych tablic rozdzielnic funkcyjnych i gniazd końcowych bez przecięć, </w:t>
      </w:r>
      <w:proofErr w:type="spellStart"/>
      <w:r w:rsidRPr="00652088">
        <w:rPr>
          <w:rFonts w:ascii="Arial Narrow" w:hAnsi="Arial Narrow" w:cs="Arial"/>
          <w:kern w:val="1"/>
          <w:sz w:val="20"/>
          <w:szCs w:val="18"/>
          <w:lang w:eastAsia="ar-SA"/>
        </w:rPr>
        <w:t>odgałęzień</w:t>
      </w:r>
      <w:proofErr w:type="spellEnd"/>
      <w:r w:rsidRPr="00652088">
        <w:rPr>
          <w:rFonts w:ascii="Arial Narrow" w:hAnsi="Arial Narrow" w:cs="Arial"/>
          <w:kern w:val="1"/>
          <w:sz w:val="20"/>
          <w:szCs w:val="18"/>
          <w:lang w:eastAsia="ar-SA"/>
        </w:rPr>
        <w:t xml:space="preserve"> i w nieuszkodzonej izolacji.</w:t>
      </w:r>
    </w:p>
    <w:p w14:paraId="71C36B77" w14:textId="6D98B506" w:rsidR="00225ADA" w:rsidRPr="00652088" w:rsidRDefault="00225ADA" w:rsidP="00765753">
      <w:pPr>
        <w:numPr>
          <w:ilvl w:val="0"/>
          <w:numId w:val="31"/>
        </w:numPr>
        <w:spacing w:after="120"/>
        <w:jc w:val="both"/>
        <w:rPr>
          <w:rFonts w:ascii="Arial Narrow" w:hAnsi="Arial Narrow" w:cs="Arial"/>
          <w:kern w:val="1"/>
          <w:sz w:val="20"/>
          <w:szCs w:val="18"/>
          <w:lang w:eastAsia="ar-SA"/>
        </w:rPr>
      </w:pPr>
      <w:r w:rsidRPr="00652088">
        <w:rPr>
          <w:rFonts w:ascii="Arial Narrow" w:hAnsi="Arial Narrow" w:cs="Arial"/>
          <w:kern w:val="1"/>
          <w:sz w:val="20"/>
          <w:szCs w:val="18"/>
          <w:lang w:eastAsia="ar-SA"/>
        </w:rPr>
        <w:t>W tablicach i rozdzielnicach funkcyjnych przewód PE i dodatkowy przewód uziemiający winien być przykręcony do listwy uziemiającej, miedzianej izolowanej od podłoża. Wszystkie przewody odbiorcze winny być przykręcane do listwy osobnymi złączami.</w:t>
      </w:r>
    </w:p>
    <w:p w14:paraId="70FEBB40" w14:textId="77777777" w:rsidR="00225ADA" w:rsidRPr="00652088" w:rsidRDefault="00225ADA" w:rsidP="00765753">
      <w:pPr>
        <w:numPr>
          <w:ilvl w:val="0"/>
          <w:numId w:val="31"/>
        </w:numPr>
        <w:spacing w:after="120"/>
        <w:jc w:val="both"/>
        <w:rPr>
          <w:rFonts w:ascii="Arial Narrow" w:hAnsi="Arial Narrow" w:cs="Arial"/>
          <w:kern w:val="1"/>
          <w:sz w:val="20"/>
          <w:szCs w:val="18"/>
          <w:lang w:eastAsia="ar-SA"/>
        </w:rPr>
      </w:pPr>
      <w:r w:rsidRPr="00652088">
        <w:rPr>
          <w:rFonts w:ascii="Arial Narrow" w:hAnsi="Arial Narrow" w:cs="Arial"/>
          <w:kern w:val="1"/>
          <w:sz w:val="20"/>
          <w:szCs w:val="18"/>
          <w:lang w:eastAsia="ar-SA"/>
        </w:rPr>
        <w:t>Wszystkie linie odbiorcze i urządzenia winny być prowadzone w taki sposób, aby ich przewody PE nie zostały połączone ze sobą.</w:t>
      </w:r>
    </w:p>
    <w:p w14:paraId="77626C60" w14:textId="77777777" w:rsidR="00225ADA" w:rsidRPr="00652088" w:rsidRDefault="00225ADA" w:rsidP="00765753">
      <w:pPr>
        <w:numPr>
          <w:ilvl w:val="0"/>
          <w:numId w:val="31"/>
        </w:numPr>
        <w:spacing w:after="120"/>
        <w:jc w:val="both"/>
        <w:rPr>
          <w:rFonts w:ascii="Arial Narrow" w:hAnsi="Arial Narrow" w:cs="Arial"/>
          <w:kern w:val="1"/>
          <w:sz w:val="20"/>
          <w:szCs w:val="18"/>
          <w:lang w:eastAsia="ar-SA"/>
        </w:rPr>
      </w:pPr>
      <w:r w:rsidRPr="00652088">
        <w:rPr>
          <w:rFonts w:ascii="Arial Narrow" w:hAnsi="Arial Narrow" w:cs="Arial"/>
          <w:kern w:val="1"/>
          <w:sz w:val="20"/>
          <w:szCs w:val="18"/>
          <w:lang w:eastAsia="ar-SA"/>
        </w:rPr>
        <w:t>Konstrukcje stalowe widowni i estrady winny być uziemione osobnym przewodem z centralnym punktem uziemiającym budynku (strop techniczny nad estradą) analogicznie do przewodu wy-</w:t>
      </w:r>
      <w:proofErr w:type="spellStart"/>
      <w:r w:rsidRPr="00652088">
        <w:rPr>
          <w:rFonts w:ascii="Arial Narrow" w:hAnsi="Arial Narrow" w:cs="Arial"/>
          <w:kern w:val="1"/>
          <w:sz w:val="20"/>
          <w:szCs w:val="18"/>
          <w:lang w:eastAsia="ar-SA"/>
        </w:rPr>
        <w:t>równawczego</w:t>
      </w:r>
      <w:proofErr w:type="spellEnd"/>
      <w:r w:rsidRPr="00652088">
        <w:rPr>
          <w:rFonts w:ascii="Arial Narrow" w:hAnsi="Arial Narrow" w:cs="Arial"/>
          <w:kern w:val="1"/>
          <w:sz w:val="20"/>
          <w:szCs w:val="18"/>
          <w:lang w:eastAsia="ar-SA"/>
        </w:rPr>
        <w:t>.</w:t>
      </w:r>
    </w:p>
    <w:p w14:paraId="15E48EE5" w14:textId="77777777" w:rsidR="00225ADA" w:rsidRPr="00652088" w:rsidRDefault="00225ADA" w:rsidP="00765753">
      <w:pPr>
        <w:numPr>
          <w:ilvl w:val="0"/>
          <w:numId w:val="31"/>
        </w:numPr>
        <w:spacing w:after="120"/>
        <w:jc w:val="both"/>
        <w:rPr>
          <w:rFonts w:ascii="Arial Narrow" w:hAnsi="Arial Narrow" w:cs="Arial"/>
          <w:kern w:val="1"/>
          <w:sz w:val="20"/>
          <w:szCs w:val="18"/>
          <w:lang w:eastAsia="ar-SA"/>
        </w:rPr>
      </w:pPr>
      <w:r w:rsidRPr="00652088">
        <w:rPr>
          <w:rFonts w:ascii="Arial Narrow" w:hAnsi="Arial Narrow" w:cs="Arial"/>
          <w:kern w:val="1"/>
          <w:sz w:val="20"/>
          <w:szCs w:val="18"/>
          <w:lang w:eastAsia="ar-SA"/>
        </w:rPr>
        <w:t>Instalacje oświetlenia technologicznego i elektroakustycznego należy rozprowadzić w osobnych korytkach instalacyjnych w odległości nie mniejszej niż 100 cm.</w:t>
      </w:r>
    </w:p>
    <w:p w14:paraId="7C4AAFF2" w14:textId="77777777" w:rsidR="00225ADA" w:rsidRPr="00652088" w:rsidRDefault="00225ADA" w:rsidP="00765753">
      <w:pPr>
        <w:numPr>
          <w:ilvl w:val="0"/>
          <w:numId w:val="31"/>
        </w:numPr>
        <w:spacing w:after="120"/>
        <w:jc w:val="both"/>
        <w:rPr>
          <w:rFonts w:ascii="Arial Narrow" w:hAnsi="Arial Narrow" w:cs="Arial"/>
          <w:kern w:val="1"/>
          <w:sz w:val="20"/>
          <w:szCs w:val="18"/>
          <w:lang w:eastAsia="ar-SA"/>
        </w:rPr>
      </w:pPr>
      <w:r w:rsidRPr="00652088">
        <w:rPr>
          <w:rFonts w:ascii="Arial Narrow" w:hAnsi="Arial Narrow" w:cs="Arial"/>
          <w:kern w:val="1"/>
          <w:sz w:val="20"/>
          <w:szCs w:val="18"/>
          <w:lang w:eastAsia="ar-SA"/>
        </w:rPr>
        <w:t>Skrzyżowania tych instalacji winny odbywać się pod kątem prostym z zachowaniem odległości minimum 30 cm.</w:t>
      </w:r>
    </w:p>
    <w:p w14:paraId="584CBF10" w14:textId="77777777" w:rsidR="00225ADA" w:rsidRPr="00652088" w:rsidRDefault="00225ADA" w:rsidP="00765753">
      <w:pPr>
        <w:numPr>
          <w:ilvl w:val="0"/>
          <w:numId w:val="31"/>
        </w:numPr>
        <w:spacing w:after="120"/>
        <w:jc w:val="both"/>
        <w:rPr>
          <w:rFonts w:ascii="Arial Narrow" w:hAnsi="Arial Narrow" w:cs="Arial"/>
          <w:kern w:val="1"/>
          <w:sz w:val="20"/>
          <w:szCs w:val="18"/>
          <w:lang w:eastAsia="ar-SA"/>
        </w:rPr>
      </w:pPr>
      <w:r w:rsidRPr="00652088">
        <w:rPr>
          <w:rFonts w:ascii="Arial Narrow" w:hAnsi="Arial Narrow" w:cs="Arial"/>
          <w:kern w:val="1"/>
          <w:sz w:val="20"/>
          <w:szCs w:val="18"/>
          <w:lang w:eastAsia="ar-SA"/>
        </w:rPr>
        <w:t xml:space="preserve">W przypadku mniejszych odległości wynikających z warunków faktycznych równoległego </w:t>
      </w:r>
      <w:proofErr w:type="spellStart"/>
      <w:r w:rsidRPr="00652088">
        <w:rPr>
          <w:rFonts w:ascii="Arial Narrow" w:hAnsi="Arial Narrow" w:cs="Arial"/>
          <w:kern w:val="1"/>
          <w:sz w:val="20"/>
          <w:szCs w:val="18"/>
          <w:lang w:eastAsia="ar-SA"/>
        </w:rPr>
        <w:t>prowa-dzenia</w:t>
      </w:r>
      <w:proofErr w:type="spellEnd"/>
      <w:r w:rsidRPr="00652088">
        <w:rPr>
          <w:rFonts w:ascii="Arial Narrow" w:hAnsi="Arial Narrow" w:cs="Arial"/>
          <w:kern w:val="1"/>
          <w:sz w:val="20"/>
          <w:szCs w:val="18"/>
          <w:lang w:eastAsia="ar-SA"/>
        </w:rPr>
        <w:t xml:space="preserve"> instalacji, długość takiej instalacji należy ograniczyć do maksimum 50 cm.</w:t>
      </w:r>
    </w:p>
    <w:p w14:paraId="134AB53D" w14:textId="77777777" w:rsidR="00225ADA" w:rsidRPr="00652088" w:rsidRDefault="00225ADA" w:rsidP="00765753">
      <w:pPr>
        <w:numPr>
          <w:ilvl w:val="0"/>
          <w:numId w:val="31"/>
        </w:numPr>
        <w:spacing w:after="120"/>
        <w:jc w:val="both"/>
        <w:rPr>
          <w:rFonts w:ascii="Arial Narrow" w:hAnsi="Arial Narrow" w:cs="Arial"/>
          <w:kern w:val="1"/>
          <w:sz w:val="20"/>
          <w:szCs w:val="18"/>
          <w:lang w:eastAsia="ar-SA"/>
        </w:rPr>
      </w:pPr>
      <w:r w:rsidRPr="00652088">
        <w:rPr>
          <w:rFonts w:ascii="Arial Narrow" w:hAnsi="Arial Narrow" w:cs="Arial"/>
          <w:kern w:val="1"/>
          <w:sz w:val="20"/>
          <w:szCs w:val="18"/>
          <w:lang w:eastAsia="ar-SA"/>
        </w:rPr>
        <w:t>Okablowania linii głośnikowych dla instalacji elektroakustycznych nie wolno badać na okoliczność rezystancji izolacji metodą indukcyjną.</w:t>
      </w:r>
    </w:p>
    <w:p w14:paraId="34179245" w14:textId="77777777" w:rsidR="00225ADA" w:rsidRPr="000E5F11" w:rsidRDefault="00225ADA" w:rsidP="000E5F11">
      <w:pPr>
        <w:pStyle w:val="Nagwek4"/>
        <w:rPr>
          <w:sz w:val="20"/>
          <w:szCs w:val="20"/>
        </w:rPr>
      </w:pPr>
      <w:bookmarkStart w:id="115" w:name="_Toc530754533"/>
      <w:bookmarkStart w:id="116" w:name="_Toc100918912"/>
      <w:r w:rsidRPr="000E5F11">
        <w:rPr>
          <w:sz w:val="20"/>
          <w:szCs w:val="20"/>
        </w:rPr>
        <w:t>Podstawowe pojęcia</w:t>
      </w:r>
      <w:bookmarkEnd w:id="115"/>
      <w:bookmarkEnd w:id="116"/>
    </w:p>
    <w:p w14:paraId="075321E2" w14:textId="77777777" w:rsidR="00225ADA" w:rsidRPr="00652088" w:rsidRDefault="00225ADA" w:rsidP="001A1225">
      <w:pPr>
        <w:jc w:val="both"/>
        <w:rPr>
          <w:rFonts w:ascii="Arial Narrow" w:hAnsi="Arial Narrow" w:cs="Arial"/>
          <w:kern w:val="1"/>
          <w:sz w:val="20"/>
          <w:szCs w:val="18"/>
          <w:lang w:eastAsia="ar-SA"/>
        </w:rPr>
      </w:pPr>
      <w:r w:rsidRPr="00652088">
        <w:rPr>
          <w:rFonts w:ascii="Arial Narrow" w:hAnsi="Arial Narrow" w:cs="Arial"/>
          <w:kern w:val="1"/>
          <w:sz w:val="20"/>
          <w:szCs w:val="18"/>
          <w:lang w:eastAsia="ar-SA"/>
        </w:rPr>
        <w:t>Określenia podane w niniejszej ST są zgodne z obowiązującymi odpowiednimi Normami Technicznymi (PN i PN-IEC), Warunkami Technicznymi Wykonania i Odbioru Robót (WTWOR) i postanowieniami Umowy.</w:t>
      </w:r>
    </w:p>
    <w:p w14:paraId="1B479327" w14:textId="77777777" w:rsidR="00225ADA" w:rsidRPr="00652088" w:rsidRDefault="00225ADA" w:rsidP="001A1225">
      <w:pPr>
        <w:jc w:val="both"/>
        <w:rPr>
          <w:rFonts w:ascii="Arial Narrow" w:hAnsi="Arial Narrow" w:cs="Arial"/>
          <w:kern w:val="1"/>
          <w:sz w:val="20"/>
          <w:szCs w:val="18"/>
          <w:lang w:eastAsia="ar-SA"/>
        </w:rPr>
      </w:pPr>
      <w:r w:rsidRPr="00652088">
        <w:rPr>
          <w:rFonts w:ascii="Arial Narrow" w:hAnsi="Arial Narrow" w:cs="Arial"/>
          <w:kern w:val="1"/>
          <w:sz w:val="20"/>
          <w:szCs w:val="18"/>
          <w:lang w:eastAsia="ar-SA"/>
        </w:rPr>
        <w:t>Instalowanie, zakładanie instalacji – proces mocowania i wzajemnego łączenia części składowych i elementów systemu.</w:t>
      </w:r>
    </w:p>
    <w:p w14:paraId="23E4ED8D" w14:textId="77777777" w:rsidR="00225ADA" w:rsidRPr="00652088" w:rsidRDefault="00225ADA" w:rsidP="001A1225">
      <w:pPr>
        <w:jc w:val="both"/>
        <w:rPr>
          <w:rFonts w:ascii="Arial Narrow" w:hAnsi="Arial Narrow" w:cs="Arial"/>
          <w:kern w:val="1"/>
          <w:sz w:val="20"/>
          <w:szCs w:val="18"/>
          <w:lang w:eastAsia="ar-SA"/>
        </w:rPr>
      </w:pPr>
      <w:r w:rsidRPr="00652088">
        <w:rPr>
          <w:rFonts w:ascii="Arial Narrow" w:hAnsi="Arial Narrow" w:cs="Arial"/>
          <w:kern w:val="1"/>
          <w:sz w:val="20"/>
          <w:szCs w:val="18"/>
          <w:lang w:eastAsia="ar-SA"/>
        </w:rPr>
        <w:t>System kablowy – zespół kabli i systemu nośnego (korytka, mocowania, rurki, uchwyty, kotwy).</w:t>
      </w:r>
    </w:p>
    <w:p w14:paraId="2079FE69" w14:textId="77777777" w:rsidR="00225ADA" w:rsidRPr="00652088" w:rsidRDefault="00225ADA" w:rsidP="001A1225">
      <w:pPr>
        <w:jc w:val="both"/>
        <w:rPr>
          <w:rFonts w:ascii="Arial Narrow" w:hAnsi="Arial Narrow" w:cs="Arial"/>
          <w:kern w:val="1"/>
          <w:sz w:val="20"/>
          <w:szCs w:val="18"/>
          <w:lang w:eastAsia="ar-SA"/>
        </w:rPr>
      </w:pPr>
      <w:r w:rsidRPr="00652088">
        <w:rPr>
          <w:rFonts w:ascii="Arial Narrow" w:hAnsi="Arial Narrow" w:cs="Arial"/>
          <w:kern w:val="1"/>
          <w:sz w:val="20"/>
          <w:szCs w:val="18"/>
          <w:lang w:eastAsia="ar-SA"/>
        </w:rPr>
        <w:t>Trasa kablowa – kabel wielożyłowy lub wiązka kabli jednożyłowych.</w:t>
      </w:r>
    </w:p>
    <w:p w14:paraId="0321C0DD" w14:textId="53B1F88A" w:rsidR="00225ADA" w:rsidRPr="00652088" w:rsidRDefault="00225ADA" w:rsidP="001A1225">
      <w:pPr>
        <w:jc w:val="both"/>
        <w:rPr>
          <w:rFonts w:ascii="Arial Narrow" w:hAnsi="Arial Narrow" w:cs="Arial"/>
          <w:kern w:val="1"/>
          <w:sz w:val="20"/>
          <w:szCs w:val="18"/>
          <w:lang w:eastAsia="ar-SA"/>
        </w:rPr>
      </w:pPr>
      <w:r w:rsidRPr="00652088">
        <w:rPr>
          <w:rFonts w:ascii="Arial Narrow" w:hAnsi="Arial Narrow" w:cs="Arial"/>
          <w:kern w:val="1"/>
          <w:sz w:val="20"/>
          <w:szCs w:val="18"/>
          <w:lang w:eastAsia="ar-SA"/>
        </w:rPr>
        <w:t>Przepust kablowy – konstrukcja o przekroju okrągłym przeznaczona do ochrony kabla przed uszkodzeniami mechanicznymi, chemiczny</w:t>
      </w:r>
      <w:r w:rsidR="001A1225">
        <w:rPr>
          <w:rFonts w:ascii="Arial Narrow" w:hAnsi="Arial Narrow" w:cs="Arial"/>
          <w:kern w:val="1"/>
          <w:sz w:val="20"/>
          <w:szCs w:val="18"/>
          <w:lang w:eastAsia="ar-SA"/>
        </w:rPr>
        <w:t>mi i </w:t>
      </w:r>
      <w:r w:rsidRPr="00652088">
        <w:rPr>
          <w:rFonts w:ascii="Arial Narrow" w:hAnsi="Arial Narrow" w:cs="Arial"/>
          <w:kern w:val="1"/>
          <w:sz w:val="20"/>
          <w:szCs w:val="18"/>
          <w:lang w:eastAsia="ar-SA"/>
        </w:rPr>
        <w:t>działaniem łuku elektrycznego.</w:t>
      </w:r>
    </w:p>
    <w:p w14:paraId="40F09309" w14:textId="77777777" w:rsidR="00225ADA" w:rsidRPr="00652088" w:rsidRDefault="00225ADA" w:rsidP="001A1225">
      <w:pPr>
        <w:jc w:val="both"/>
        <w:rPr>
          <w:rFonts w:ascii="Arial Narrow" w:hAnsi="Arial Narrow" w:cs="Arial"/>
          <w:kern w:val="1"/>
          <w:sz w:val="20"/>
          <w:szCs w:val="18"/>
          <w:lang w:eastAsia="ar-SA"/>
        </w:rPr>
      </w:pPr>
      <w:r w:rsidRPr="00652088">
        <w:rPr>
          <w:rFonts w:ascii="Arial Narrow" w:hAnsi="Arial Narrow" w:cs="Arial"/>
          <w:kern w:val="1"/>
          <w:sz w:val="20"/>
          <w:szCs w:val="18"/>
          <w:lang w:eastAsia="ar-SA"/>
        </w:rPr>
        <w:t>Uziom – przedmiot metalowy lub zespół przedmiotów umieszczony w gruncie i tworzący połączenie przewodzące z ziemią.</w:t>
      </w:r>
    </w:p>
    <w:p w14:paraId="68459550" w14:textId="77777777" w:rsidR="00225ADA" w:rsidRPr="00652088" w:rsidRDefault="00225ADA" w:rsidP="001A1225">
      <w:pPr>
        <w:jc w:val="both"/>
        <w:rPr>
          <w:rFonts w:ascii="Arial Narrow" w:hAnsi="Arial Narrow" w:cs="Arial"/>
          <w:kern w:val="1"/>
          <w:sz w:val="20"/>
          <w:szCs w:val="18"/>
          <w:lang w:eastAsia="ar-SA"/>
        </w:rPr>
      </w:pPr>
      <w:r w:rsidRPr="00652088">
        <w:rPr>
          <w:rFonts w:ascii="Arial Narrow" w:hAnsi="Arial Narrow" w:cs="Arial"/>
          <w:kern w:val="1"/>
          <w:sz w:val="20"/>
          <w:szCs w:val="18"/>
          <w:lang w:eastAsia="ar-SA"/>
        </w:rPr>
        <w:t>Przewód uziemiający – przewód ochronny łączący główną szynę uziemiającą z uziomem.</w:t>
      </w:r>
    </w:p>
    <w:p w14:paraId="507E151F" w14:textId="77777777" w:rsidR="00225ADA" w:rsidRPr="00652088" w:rsidRDefault="00225ADA" w:rsidP="001A1225">
      <w:pPr>
        <w:jc w:val="both"/>
        <w:rPr>
          <w:rFonts w:ascii="Arial Narrow" w:hAnsi="Arial Narrow" w:cs="Arial"/>
          <w:kern w:val="1"/>
          <w:sz w:val="20"/>
          <w:szCs w:val="18"/>
          <w:lang w:eastAsia="ar-SA"/>
        </w:rPr>
      </w:pPr>
      <w:r w:rsidRPr="00652088">
        <w:rPr>
          <w:rFonts w:ascii="Arial Narrow" w:hAnsi="Arial Narrow" w:cs="Arial"/>
          <w:kern w:val="1"/>
          <w:sz w:val="20"/>
          <w:szCs w:val="18"/>
          <w:lang w:eastAsia="ar-SA"/>
        </w:rPr>
        <w:t>Połączenie wyrównawcze – elektryczne połączenie części przewodzących dostępnych lub/i części przewodzących obcych w celu wyrównania potencjałów.</w:t>
      </w:r>
    </w:p>
    <w:p w14:paraId="0FFD3828" w14:textId="77777777" w:rsidR="00225ADA" w:rsidRPr="00652088" w:rsidRDefault="00225ADA" w:rsidP="001A1225">
      <w:pPr>
        <w:jc w:val="both"/>
        <w:rPr>
          <w:rFonts w:ascii="Arial Narrow" w:hAnsi="Arial Narrow" w:cs="Arial"/>
          <w:kern w:val="1"/>
          <w:sz w:val="20"/>
          <w:szCs w:val="18"/>
          <w:lang w:eastAsia="ar-SA"/>
        </w:rPr>
      </w:pPr>
      <w:r w:rsidRPr="00652088">
        <w:rPr>
          <w:rFonts w:ascii="Arial Narrow" w:hAnsi="Arial Narrow" w:cs="Arial"/>
          <w:kern w:val="1"/>
          <w:sz w:val="20"/>
          <w:szCs w:val="18"/>
          <w:lang w:eastAsia="ar-SA"/>
        </w:rPr>
        <w:t>Zabezpieczenie przeciwprzepięciowe – urządzenie zabezpieczające inne urządzenia przed szkodliwym działaniem nagłego wzrostu napięcia w sieci od strony zasilania.</w:t>
      </w:r>
    </w:p>
    <w:p w14:paraId="00600D9C" w14:textId="77777777" w:rsidR="00225ADA" w:rsidRPr="00652088" w:rsidRDefault="00225ADA" w:rsidP="001A1225">
      <w:pPr>
        <w:jc w:val="both"/>
        <w:rPr>
          <w:rFonts w:ascii="Arial Narrow" w:hAnsi="Arial Narrow" w:cs="Arial"/>
          <w:kern w:val="1"/>
          <w:sz w:val="20"/>
          <w:szCs w:val="18"/>
          <w:lang w:eastAsia="ar-SA"/>
        </w:rPr>
      </w:pPr>
      <w:r w:rsidRPr="00652088">
        <w:rPr>
          <w:rFonts w:ascii="Arial Narrow" w:hAnsi="Arial Narrow" w:cs="Arial"/>
          <w:kern w:val="1"/>
          <w:sz w:val="20"/>
          <w:szCs w:val="18"/>
          <w:lang w:eastAsia="ar-SA"/>
        </w:rPr>
        <w:t>Pozostałe pojęcia są zgodne z kanonami terminologicznymi wykorzystywanymi w publikacjach dotyczących akustyki wnętrza i elektroakustyki, jak również wykorzystywanymi w branży akustycznej, elektroakustycznej, technologii sceny oraz instalacjach audiowizualnych.</w:t>
      </w:r>
    </w:p>
    <w:p w14:paraId="7FF6BA30" w14:textId="77777777" w:rsidR="00225ADA" w:rsidRPr="00652088" w:rsidRDefault="00225ADA" w:rsidP="00225ADA">
      <w:pPr>
        <w:rPr>
          <w:rFonts w:ascii="Arial Narrow" w:hAnsi="Arial Narrow" w:cs="Arial"/>
          <w:kern w:val="1"/>
          <w:sz w:val="20"/>
          <w:szCs w:val="18"/>
          <w:lang w:eastAsia="ar-SA"/>
        </w:rPr>
      </w:pPr>
    </w:p>
    <w:p w14:paraId="3751BD33" w14:textId="77777777" w:rsidR="00225ADA" w:rsidRPr="00652088" w:rsidRDefault="00225ADA" w:rsidP="00225ADA">
      <w:pPr>
        <w:rPr>
          <w:rFonts w:ascii="Arial Narrow" w:hAnsi="Arial Narrow" w:cs="Arial"/>
          <w:kern w:val="1"/>
          <w:sz w:val="20"/>
          <w:szCs w:val="18"/>
          <w:lang w:eastAsia="ar-SA"/>
        </w:rPr>
        <w:sectPr w:rsidR="00225ADA" w:rsidRPr="00652088" w:rsidSect="008772F2">
          <w:pgSz w:w="11906" w:h="16838" w:code="9"/>
          <w:pgMar w:top="1196" w:right="567" w:bottom="1196" w:left="1134" w:header="510" w:footer="284" w:gutter="0"/>
          <w:cols w:space="708"/>
          <w:docGrid w:linePitch="360"/>
        </w:sectPr>
      </w:pPr>
    </w:p>
    <w:p w14:paraId="55D415D5" w14:textId="77777777" w:rsidR="00225ADA" w:rsidRPr="000E5F11" w:rsidRDefault="00225ADA" w:rsidP="00225ADA">
      <w:pPr>
        <w:pStyle w:val="Nagwek2"/>
        <w:widowControl/>
        <w:suppressLineNumbers w:val="0"/>
        <w:suppressAutoHyphens w:val="0"/>
        <w:spacing w:before="240" w:after="120" w:line="300" w:lineRule="exact"/>
        <w:jc w:val="both"/>
      </w:pPr>
      <w:bookmarkStart w:id="117" w:name="_Toc530754534"/>
      <w:bookmarkStart w:id="118" w:name="_Toc100918913"/>
      <w:bookmarkStart w:id="119" w:name="_Toc101353605"/>
      <w:r w:rsidRPr="000E5F11">
        <w:lastRenderedPageBreak/>
        <w:t>Właściwości materiałów i urządzeń</w:t>
      </w:r>
      <w:bookmarkEnd w:id="117"/>
      <w:bookmarkEnd w:id="118"/>
      <w:bookmarkEnd w:id="119"/>
    </w:p>
    <w:p w14:paraId="44567115" w14:textId="7AEE3620" w:rsidR="00225ADA" w:rsidRPr="00652088" w:rsidRDefault="00225ADA" w:rsidP="00240ABE">
      <w:pPr>
        <w:jc w:val="both"/>
        <w:rPr>
          <w:rFonts w:ascii="Arial Narrow" w:hAnsi="Arial Narrow" w:cs="Arial"/>
          <w:kern w:val="1"/>
          <w:sz w:val="20"/>
          <w:szCs w:val="18"/>
          <w:lang w:eastAsia="ar-SA"/>
        </w:rPr>
      </w:pPr>
      <w:r w:rsidRPr="00652088">
        <w:rPr>
          <w:rFonts w:ascii="Arial Narrow" w:hAnsi="Arial Narrow" w:cs="Arial"/>
          <w:kern w:val="1"/>
          <w:sz w:val="20"/>
          <w:szCs w:val="18"/>
          <w:lang w:eastAsia="ar-SA"/>
        </w:rPr>
        <w:t>Wszystkie materiały przewidywane do wbudowania będą zgodne z postanowieniami Umowy i po</w:t>
      </w:r>
      <w:r w:rsidR="00240ABE">
        <w:rPr>
          <w:rFonts w:ascii="Arial Narrow" w:hAnsi="Arial Narrow" w:cs="Arial"/>
          <w:kern w:val="1"/>
          <w:sz w:val="20"/>
          <w:szCs w:val="18"/>
          <w:lang w:eastAsia="ar-SA"/>
        </w:rPr>
        <w:t>leceniami Inspektora Nadzoru. W </w:t>
      </w:r>
      <w:r w:rsidRPr="00652088">
        <w:rPr>
          <w:rFonts w:ascii="Arial Narrow" w:hAnsi="Arial Narrow" w:cs="Arial"/>
          <w:kern w:val="1"/>
          <w:sz w:val="20"/>
          <w:szCs w:val="18"/>
          <w:lang w:eastAsia="ar-SA"/>
        </w:rPr>
        <w:t>oznaczonym czasie przed wbudowaniem Wykonawca przedstawi odpowiednie świadectwa badań, dokumenty dopuszczenia do obrotu i stosowania w budownictwie do zatwierdzenia Inspektorowi Nadzoru. Aparatura i urządzenia powinny posiadać również aktualną dokumentację techniczno-ruchową. Wykonawca ponosi odpowiedzialność za spełnienie wymagań ilościowych i jakościowych materiałów i urządzeń dostarczanych na plac budowy oraz za ich właściwe składowanie i wbudowanie zgodnie z założeniami PZJ.</w:t>
      </w:r>
    </w:p>
    <w:p w14:paraId="433D1143" w14:textId="77777777" w:rsidR="00225ADA" w:rsidRPr="000E5F11" w:rsidRDefault="00225ADA" w:rsidP="00240ABE">
      <w:pPr>
        <w:pStyle w:val="Nagwek2"/>
        <w:widowControl/>
        <w:suppressLineNumbers w:val="0"/>
        <w:suppressAutoHyphens w:val="0"/>
        <w:spacing w:before="240" w:after="120" w:line="300" w:lineRule="exact"/>
        <w:jc w:val="both"/>
      </w:pPr>
      <w:bookmarkStart w:id="120" w:name="_Toc100918914"/>
      <w:bookmarkStart w:id="121" w:name="_Toc101353606"/>
      <w:r w:rsidRPr="000E5F11">
        <w:t>Uwagi ogólne</w:t>
      </w:r>
      <w:bookmarkEnd w:id="120"/>
      <w:bookmarkEnd w:id="121"/>
    </w:p>
    <w:p w14:paraId="18CC20FE" w14:textId="77777777" w:rsidR="00225ADA" w:rsidRPr="00652088" w:rsidRDefault="00225ADA" w:rsidP="00240ABE">
      <w:pPr>
        <w:jc w:val="both"/>
        <w:rPr>
          <w:rFonts w:ascii="Arial Narrow" w:hAnsi="Arial Narrow" w:cs="Arial"/>
          <w:kern w:val="1"/>
          <w:sz w:val="20"/>
          <w:szCs w:val="18"/>
          <w:lang w:eastAsia="ar-SA"/>
        </w:rPr>
      </w:pPr>
      <w:r w:rsidRPr="00652088">
        <w:rPr>
          <w:rFonts w:ascii="Arial Narrow" w:hAnsi="Arial Narrow" w:cs="Arial"/>
          <w:kern w:val="1"/>
          <w:sz w:val="20"/>
          <w:szCs w:val="18"/>
          <w:lang w:eastAsia="ar-SA"/>
        </w:rPr>
        <w:t>Estetyka, szczegółowy wymiar, kolor elementów wyposażenia technologicznego: według wytycznych branży architektonicznej oraz do uzgodnienia z Projektantem pełniącym nadzór autorski.</w:t>
      </w:r>
    </w:p>
    <w:p w14:paraId="6A1A6818" w14:textId="77777777" w:rsidR="00225ADA" w:rsidRPr="00652088" w:rsidRDefault="00225ADA" w:rsidP="00240ABE">
      <w:pPr>
        <w:jc w:val="both"/>
        <w:rPr>
          <w:rFonts w:ascii="Arial Narrow" w:hAnsi="Arial Narrow" w:cs="Arial"/>
          <w:kern w:val="1"/>
          <w:sz w:val="20"/>
          <w:szCs w:val="18"/>
          <w:lang w:eastAsia="ar-SA"/>
        </w:rPr>
      </w:pPr>
      <w:r w:rsidRPr="00652088">
        <w:rPr>
          <w:rFonts w:ascii="Arial Narrow" w:hAnsi="Arial Narrow" w:cs="Arial"/>
          <w:kern w:val="1"/>
          <w:sz w:val="20"/>
          <w:szCs w:val="18"/>
          <w:lang w:eastAsia="ar-SA"/>
        </w:rPr>
        <w:t>W ofercie należy uwzględnić wszystkie podkonstrukcje do montażu elementów systemowych do konstrukcji budynku wraz z ich malowaniem na kolor zgodnie z wytycznymi branży architektonicznej (zasadniczo będzie to kolor czarny), do uzgodnienia z Projektantem pełniącym nadzór autorski.</w:t>
      </w:r>
    </w:p>
    <w:p w14:paraId="121846ED" w14:textId="77777777" w:rsidR="00225ADA" w:rsidRPr="00652088" w:rsidRDefault="00225ADA" w:rsidP="00240ABE">
      <w:pPr>
        <w:jc w:val="both"/>
        <w:rPr>
          <w:rFonts w:ascii="Arial Narrow" w:hAnsi="Arial Narrow" w:cs="Arial"/>
          <w:kern w:val="1"/>
          <w:sz w:val="20"/>
          <w:szCs w:val="18"/>
          <w:lang w:eastAsia="ar-SA"/>
        </w:rPr>
      </w:pPr>
      <w:r w:rsidRPr="00652088">
        <w:rPr>
          <w:rFonts w:ascii="Arial Narrow" w:hAnsi="Arial Narrow" w:cs="Arial"/>
          <w:kern w:val="1"/>
          <w:sz w:val="20"/>
          <w:szCs w:val="18"/>
          <w:lang w:eastAsia="ar-SA"/>
        </w:rPr>
        <w:t>Korytka kablowe malowane według wytycznych branży architektonicznej.</w:t>
      </w:r>
    </w:p>
    <w:p w14:paraId="48659C48" w14:textId="77777777" w:rsidR="00225ADA" w:rsidRPr="00652088" w:rsidRDefault="00225ADA" w:rsidP="00240ABE">
      <w:pPr>
        <w:jc w:val="both"/>
        <w:rPr>
          <w:rFonts w:ascii="Arial Narrow" w:hAnsi="Arial Narrow" w:cs="Arial"/>
          <w:kern w:val="1"/>
          <w:sz w:val="20"/>
          <w:szCs w:val="18"/>
          <w:lang w:eastAsia="ar-SA"/>
        </w:rPr>
      </w:pPr>
      <w:r w:rsidRPr="00652088">
        <w:rPr>
          <w:rFonts w:ascii="Arial Narrow" w:hAnsi="Arial Narrow" w:cs="Arial"/>
          <w:kern w:val="1"/>
          <w:sz w:val="20"/>
          <w:szCs w:val="18"/>
          <w:lang w:eastAsia="ar-SA"/>
        </w:rPr>
        <w:t>Kolor otuliny kabli (jeśli jest wybór) według wytycznych branży architektonicznej oraz do uzgodnienia z Projektantem pełniącym nadzór autorski.</w:t>
      </w:r>
    </w:p>
    <w:p w14:paraId="7D295A1B" w14:textId="77777777" w:rsidR="00225ADA" w:rsidRPr="000E5F11" w:rsidRDefault="00225ADA" w:rsidP="000E5F11">
      <w:pPr>
        <w:pStyle w:val="Nagwek2"/>
        <w:widowControl/>
        <w:suppressLineNumbers w:val="0"/>
        <w:suppressAutoHyphens w:val="0"/>
        <w:spacing w:before="240" w:after="120" w:line="300" w:lineRule="exact"/>
        <w:jc w:val="both"/>
      </w:pPr>
      <w:bookmarkStart w:id="122" w:name="_Toc530754535"/>
      <w:bookmarkStart w:id="123" w:name="_Toc100918915"/>
      <w:bookmarkStart w:id="124" w:name="_Toc101353607"/>
      <w:r w:rsidRPr="000E5F11">
        <w:t>Specyfikacje techniczne urządzeń</w:t>
      </w:r>
      <w:bookmarkEnd w:id="122"/>
      <w:bookmarkEnd w:id="123"/>
      <w:bookmarkEnd w:id="124"/>
    </w:p>
    <w:p w14:paraId="3672C9DA" w14:textId="77777777" w:rsidR="00225ADA" w:rsidRPr="00652088" w:rsidRDefault="00225ADA" w:rsidP="00225ADA">
      <w:pPr>
        <w:rPr>
          <w:rFonts w:ascii="Arial Narrow" w:hAnsi="Arial Narrow" w:cs="Arial"/>
          <w:kern w:val="1"/>
          <w:sz w:val="20"/>
          <w:szCs w:val="18"/>
          <w:lang w:eastAsia="ar-SA"/>
        </w:rPr>
      </w:pPr>
      <w:r w:rsidRPr="00652088">
        <w:rPr>
          <w:rFonts w:ascii="Arial Narrow" w:hAnsi="Arial Narrow" w:cs="Arial"/>
          <w:kern w:val="1"/>
          <w:sz w:val="20"/>
          <w:szCs w:val="18"/>
          <w:lang w:eastAsia="ar-SA"/>
        </w:rPr>
        <w:t>Poniżej przedstawiono specyfikacje techniczne urządzeń i elementów wchodzących w skład projektu wykonawczego.</w:t>
      </w:r>
    </w:p>
    <w:p w14:paraId="2EE92ED3" w14:textId="77777777" w:rsidR="00225ADA" w:rsidRPr="000E5F11" w:rsidRDefault="00225ADA" w:rsidP="00AA12E2">
      <w:pPr>
        <w:pStyle w:val="Nagwek3"/>
      </w:pPr>
      <w:bookmarkStart w:id="125" w:name="_Toc530754537"/>
      <w:bookmarkStart w:id="126" w:name="_Toc100918917"/>
      <w:r w:rsidRPr="000E5F11">
        <w:t>Przyłącza sygnałowe, okablowanie</w:t>
      </w:r>
      <w:bookmarkEnd w:id="125"/>
      <w:bookmarkEnd w:id="126"/>
    </w:p>
    <w:p w14:paraId="42B63396" w14:textId="066678A5" w:rsidR="00225ADA" w:rsidRDefault="00225ADA" w:rsidP="00225ADA">
      <w:pPr>
        <w:rPr>
          <w:rFonts w:ascii="Arial Narrow" w:hAnsi="Arial Narrow" w:cs="Arial"/>
          <w:kern w:val="1"/>
          <w:sz w:val="20"/>
          <w:szCs w:val="18"/>
          <w:lang w:eastAsia="ar-SA"/>
        </w:rPr>
      </w:pPr>
      <w:r w:rsidRPr="00AA12E2">
        <w:rPr>
          <w:rFonts w:ascii="Arial Narrow" w:hAnsi="Arial Narrow" w:cs="Arial"/>
          <w:kern w:val="1"/>
          <w:sz w:val="20"/>
          <w:szCs w:val="18"/>
          <w:lang w:eastAsia="ar-SA"/>
        </w:rPr>
        <w:t xml:space="preserve">Przyłącza sygnałowe wykonać zgodnie z rysunkiem </w:t>
      </w:r>
      <w:r w:rsidR="00AA12E2" w:rsidRPr="00AA12E2">
        <w:rPr>
          <w:rFonts w:ascii="Arial Narrow" w:hAnsi="Arial Narrow" w:cs="Arial"/>
          <w:kern w:val="1"/>
          <w:sz w:val="20"/>
          <w:szCs w:val="18"/>
          <w:lang w:eastAsia="ar-SA"/>
        </w:rPr>
        <w:t>AV.04</w:t>
      </w:r>
      <w:r w:rsidRPr="00AA12E2">
        <w:rPr>
          <w:rFonts w:ascii="Arial Narrow" w:hAnsi="Arial Narrow" w:cs="Arial"/>
          <w:kern w:val="1"/>
          <w:sz w:val="20"/>
          <w:szCs w:val="18"/>
          <w:lang w:eastAsia="ar-SA"/>
        </w:rPr>
        <w:t>.</w:t>
      </w:r>
    </w:p>
    <w:p w14:paraId="127655F5" w14:textId="77777777" w:rsidR="0007271C" w:rsidRDefault="0007271C" w:rsidP="00BF4FEF">
      <w:pPr>
        <w:pStyle w:val="Legenda"/>
        <w:spacing w:after="0"/>
        <w:rPr>
          <w:rFonts w:ascii="Arial Narrow" w:hAnsi="Arial Narrow"/>
          <w:b/>
          <w:i w:val="0"/>
          <w:noProof/>
          <w:color w:val="000000" w:themeColor="text1"/>
        </w:rPr>
      </w:pPr>
    </w:p>
    <w:p w14:paraId="04F513F6" w14:textId="7D38D1E4" w:rsidR="00225ADA" w:rsidRPr="00042864" w:rsidRDefault="000506F9" w:rsidP="00BF4FEF">
      <w:pPr>
        <w:pStyle w:val="Legenda"/>
        <w:spacing w:after="0"/>
        <w:rPr>
          <w:rFonts w:eastAsia="Arial Unicode MS"/>
          <w:b/>
        </w:rPr>
      </w:pPr>
      <w:r w:rsidRPr="00042864">
        <w:rPr>
          <w:rFonts w:ascii="Arial Narrow" w:hAnsi="Arial Narrow"/>
          <w:b/>
          <w:i w:val="0"/>
          <w:noProof/>
          <w:color w:val="000000" w:themeColor="text1"/>
        </w:rPr>
        <w:t xml:space="preserve">Tab. </w:t>
      </w:r>
      <w:r w:rsidRPr="00042864">
        <w:rPr>
          <w:rFonts w:ascii="Arial Narrow" w:hAnsi="Arial Narrow"/>
          <w:b/>
          <w:i w:val="0"/>
          <w:noProof/>
          <w:color w:val="000000" w:themeColor="text1"/>
        </w:rPr>
        <w:fldChar w:fldCharType="begin"/>
      </w:r>
      <w:r w:rsidRPr="00042864">
        <w:rPr>
          <w:rFonts w:ascii="Arial Narrow" w:hAnsi="Arial Narrow"/>
          <w:b/>
          <w:i w:val="0"/>
          <w:noProof/>
          <w:color w:val="000000" w:themeColor="text1"/>
        </w:rPr>
        <w:instrText xml:space="preserve"> STYLEREF 2 \s </w:instrText>
      </w:r>
      <w:r w:rsidRPr="00042864">
        <w:rPr>
          <w:rFonts w:ascii="Arial Narrow" w:hAnsi="Arial Narrow"/>
          <w:b/>
          <w:i w:val="0"/>
          <w:noProof/>
          <w:color w:val="000000" w:themeColor="text1"/>
        </w:rPr>
        <w:fldChar w:fldCharType="separate"/>
      </w:r>
      <w:r w:rsidR="00B85D6C">
        <w:rPr>
          <w:rFonts w:ascii="Arial Narrow" w:hAnsi="Arial Narrow"/>
          <w:b/>
          <w:i w:val="0"/>
          <w:noProof/>
          <w:color w:val="000000" w:themeColor="text1"/>
        </w:rPr>
        <w:t>4.4</w:t>
      </w:r>
      <w:r w:rsidRPr="00042864">
        <w:rPr>
          <w:rFonts w:ascii="Arial Narrow" w:hAnsi="Arial Narrow"/>
          <w:b/>
          <w:i w:val="0"/>
          <w:noProof/>
          <w:color w:val="000000" w:themeColor="text1"/>
        </w:rPr>
        <w:fldChar w:fldCharType="end"/>
      </w:r>
      <w:r w:rsidRPr="00042864">
        <w:rPr>
          <w:rFonts w:ascii="Arial Narrow" w:hAnsi="Arial Narrow"/>
          <w:b/>
          <w:i w:val="0"/>
          <w:noProof/>
          <w:color w:val="000000" w:themeColor="text1"/>
        </w:rPr>
        <w:t>.</w:t>
      </w:r>
      <w:r w:rsidRPr="00042864">
        <w:rPr>
          <w:rFonts w:ascii="Arial Narrow" w:hAnsi="Arial Narrow"/>
          <w:b/>
          <w:i w:val="0"/>
          <w:noProof/>
          <w:color w:val="000000" w:themeColor="text1"/>
        </w:rPr>
        <w:fldChar w:fldCharType="begin"/>
      </w:r>
      <w:r w:rsidRPr="00042864">
        <w:rPr>
          <w:rFonts w:ascii="Arial Narrow" w:hAnsi="Arial Narrow"/>
          <w:b/>
          <w:i w:val="0"/>
          <w:noProof/>
          <w:color w:val="000000" w:themeColor="text1"/>
        </w:rPr>
        <w:instrText xml:space="preserve"> SEQ Tab. \* ARABIC \s 2 </w:instrText>
      </w:r>
      <w:r w:rsidRPr="00042864">
        <w:rPr>
          <w:rFonts w:ascii="Arial Narrow" w:hAnsi="Arial Narrow"/>
          <w:b/>
          <w:i w:val="0"/>
          <w:noProof/>
          <w:color w:val="000000" w:themeColor="text1"/>
        </w:rPr>
        <w:fldChar w:fldCharType="separate"/>
      </w:r>
      <w:r w:rsidR="00B85D6C">
        <w:rPr>
          <w:rFonts w:ascii="Arial Narrow" w:hAnsi="Arial Narrow"/>
          <w:b/>
          <w:i w:val="0"/>
          <w:noProof/>
          <w:color w:val="000000" w:themeColor="text1"/>
        </w:rPr>
        <w:t>1</w:t>
      </w:r>
      <w:r w:rsidRPr="00042864">
        <w:rPr>
          <w:rFonts w:ascii="Arial Narrow" w:hAnsi="Arial Narrow"/>
          <w:b/>
          <w:i w:val="0"/>
          <w:noProof/>
          <w:color w:val="000000" w:themeColor="text1"/>
        </w:rPr>
        <w:fldChar w:fldCharType="end"/>
      </w:r>
      <w:r w:rsidRPr="00042864">
        <w:rPr>
          <w:rFonts w:ascii="Arial Narrow" w:hAnsi="Arial Narrow"/>
          <w:b/>
          <w:i w:val="0"/>
          <w:noProof/>
          <w:color w:val="000000" w:themeColor="text1"/>
        </w:rPr>
        <w:t>. Specyfikacja techniczna przewodu CAT6 LS-xx, LV-xx</w:t>
      </w:r>
    </w:p>
    <w:tbl>
      <w:tblPr>
        <w:tblW w:w="1020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754"/>
        <w:gridCol w:w="4349"/>
        <w:gridCol w:w="5103"/>
      </w:tblGrid>
      <w:tr w:rsidR="000506F9" w:rsidRPr="00042864" w14:paraId="531D76FE" w14:textId="77777777" w:rsidTr="008772F2">
        <w:trPr>
          <w:cantSplit/>
          <w:tblHeader/>
          <w:jc w:val="center"/>
        </w:trPr>
        <w:tc>
          <w:tcPr>
            <w:tcW w:w="5103" w:type="dxa"/>
            <w:gridSpan w:val="2"/>
            <w:tcBorders>
              <w:top w:val="single" w:sz="12" w:space="0" w:color="auto"/>
              <w:left w:val="single" w:sz="12" w:space="0" w:color="auto"/>
              <w:bottom w:val="single" w:sz="12" w:space="0" w:color="auto"/>
              <w:right w:val="single" w:sz="6" w:space="0" w:color="auto"/>
            </w:tcBorders>
            <w:vAlign w:val="center"/>
            <w:hideMark/>
          </w:tcPr>
          <w:p w14:paraId="57B9CFF4" w14:textId="77777777" w:rsidR="000506F9" w:rsidRPr="00042864" w:rsidRDefault="000506F9" w:rsidP="00BF4FEF">
            <w:pPr>
              <w:spacing w:before="40"/>
              <w:rPr>
                <w:rFonts w:ascii="Arial Narrow" w:hAnsi="Arial Narrow" w:cs="Arial"/>
                <w:b/>
                <w:sz w:val="18"/>
                <w:szCs w:val="18"/>
              </w:rPr>
            </w:pPr>
            <w:r w:rsidRPr="00042864">
              <w:rPr>
                <w:rFonts w:ascii="Arial Narrow" w:hAnsi="Arial Narrow" w:cs="Arial"/>
                <w:b/>
                <w:sz w:val="18"/>
                <w:szCs w:val="18"/>
              </w:rPr>
              <w:t>Parametr</w:t>
            </w:r>
          </w:p>
        </w:tc>
        <w:tc>
          <w:tcPr>
            <w:tcW w:w="5103" w:type="dxa"/>
            <w:tcBorders>
              <w:top w:val="single" w:sz="12" w:space="0" w:color="auto"/>
              <w:left w:val="single" w:sz="6" w:space="0" w:color="auto"/>
              <w:bottom w:val="single" w:sz="12" w:space="0" w:color="auto"/>
              <w:right w:val="single" w:sz="12" w:space="0" w:color="auto"/>
            </w:tcBorders>
            <w:vAlign w:val="center"/>
            <w:hideMark/>
          </w:tcPr>
          <w:p w14:paraId="0E6BA81F" w14:textId="77777777" w:rsidR="000506F9" w:rsidRPr="00042864" w:rsidRDefault="000506F9" w:rsidP="00BF4FEF">
            <w:pPr>
              <w:spacing w:before="40"/>
              <w:rPr>
                <w:rFonts w:ascii="Arial Narrow" w:hAnsi="Arial Narrow" w:cs="Arial"/>
                <w:b/>
                <w:sz w:val="18"/>
                <w:szCs w:val="18"/>
              </w:rPr>
            </w:pPr>
            <w:r w:rsidRPr="00042864">
              <w:rPr>
                <w:rFonts w:ascii="Arial Narrow" w:hAnsi="Arial Narrow" w:cs="Arial"/>
                <w:b/>
                <w:sz w:val="18"/>
                <w:szCs w:val="18"/>
              </w:rPr>
              <w:t>Wartość</w:t>
            </w:r>
          </w:p>
        </w:tc>
      </w:tr>
      <w:tr w:rsidR="000506F9" w:rsidRPr="00042864" w14:paraId="54A3D383" w14:textId="77777777" w:rsidTr="008772F2">
        <w:trPr>
          <w:cantSplit/>
          <w:jc w:val="center"/>
        </w:trPr>
        <w:tc>
          <w:tcPr>
            <w:tcW w:w="5103" w:type="dxa"/>
            <w:gridSpan w:val="2"/>
            <w:tcBorders>
              <w:top w:val="single" w:sz="12" w:space="0" w:color="auto"/>
              <w:left w:val="single" w:sz="12" w:space="0" w:color="auto"/>
              <w:bottom w:val="single" w:sz="6" w:space="0" w:color="auto"/>
              <w:right w:val="single" w:sz="6" w:space="0" w:color="auto"/>
            </w:tcBorders>
            <w:vAlign w:val="center"/>
            <w:hideMark/>
          </w:tcPr>
          <w:p w14:paraId="2C6ABDEC" w14:textId="77777777" w:rsidR="000506F9" w:rsidRPr="00042864" w:rsidRDefault="000506F9" w:rsidP="008772F2">
            <w:pPr>
              <w:spacing w:before="80" w:after="40"/>
              <w:rPr>
                <w:rFonts w:ascii="Arial Narrow" w:hAnsi="Arial Narrow" w:cs="Arial"/>
                <w:sz w:val="18"/>
                <w:szCs w:val="18"/>
              </w:rPr>
            </w:pPr>
            <w:r w:rsidRPr="00042864">
              <w:rPr>
                <w:rFonts w:ascii="Arial Narrow" w:hAnsi="Arial Narrow" w:cs="Arial"/>
                <w:sz w:val="18"/>
                <w:szCs w:val="18"/>
              </w:rPr>
              <w:t>Rodzaj</w:t>
            </w:r>
          </w:p>
        </w:tc>
        <w:tc>
          <w:tcPr>
            <w:tcW w:w="5103" w:type="dxa"/>
            <w:tcBorders>
              <w:top w:val="single" w:sz="12" w:space="0" w:color="auto"/>
              <w:left w:val="single" w:sz="6" w:space="0" w:color="auto"/>
              <w:bottom w:val="single" w:sz="6" w:space="0" w:color="auto"/>
              <w:right w:val="single" w:sz="12" w:space="0" w:color="auto"/>
            </w:tcBorders>
            <w:vAlign w:val="center"/>
            <w:hideMark/>
          </w:tcPr>
          <w:p w14:paraId="1604E3CC" w14:textId="77777777" w:rsidR="000506F9" w:rsidRPr="00042864" w:rsidRDefault="000506F9" w:rsidP="008772F2">
            <w:pPr>
              <w:spacing w:before="80" w:after="40"/>
              <w:rPr>
                <w:rFonts w:ascii="Arial Narrow" w:hAnsi="Arial Narrow" w:cs="Arial"/>
                <w:sz w:val="18"/>
                <w:szCs w:val="18"/>
              </w:rPr>
            </w:pPr>
            <w:r w:rsidRPr="00042864">
              <w:rPr>
                <w:rFonts w:ascii="Arial Narrow" w:hAnsi="Arial Narrow" w:cs="Arial"/>
                <w:sz w:val="18"/>
                <w:szCs w:val="18"/>
              </w:rPr>
              <w:t>Kabel F/UTP</w:t>
            </w:r>
          </w:p>
        </w:tc>
      </w:tr>
      <w:tr w:rsidR="000506F9" w:rsidRPr="00042864" w14:paraId="518EF893" w14:textId="77777777" w:rsidTr="008772F2">
        <w:trPr>
          <w:cantSplit/>
          <w:jc w:val="center"/>
        </w:trPr>
        <w:tc>
          <w:tcPr>
            <w:tcW w:w="5103" w:type="dxa"/>
            <w:gridSpan w:val="2"/>
            <w:tcBorders>
              <w:top w:val="single" w:sz="6" w:space="0" w:color="auto"/>
              <w:left w:val="single" w:sz="12" w:space="0" w:color="auto"/>
              <w:bottom w:val="single" w:sz="6" w:space="0" w:color="auto"/>
              <w:right w:val="single" w:sz="6" w:space="0" w:color="auto"/>
            </w:tcBorders>
            <w:vAlign w:val="center"/>
            <w:hideMark/>
          </w:tcPr>
          <w:p w14:paraId="2BF63098" w14:textId="77777777" w:rsidR="000506F9" w:rsidRPr="00042864" w:rsidRDefault="000506F9" w:rsidP="008772F2">
            <w:pPr>
              <w:spacing w:before="80" w:after="40"/>
              <w:rPr>
                <w:rFonts w:ascii="Arial Narrow" w:hAnsi="Arial Narrow" w:cs="Arial"/>
                <w:sz w:val="18"/>
                <w:szCs w:val="18"/>
              </w:rPr>
            </w:pPr>
            <w:r w:rsidRPr="00042864">
              <w:rPr>
                <w:rFonts w:ascii="Arial Narrow" w:hAnsi="Arial Narrow" w:cs="Arial"/>
                <w:sz w:val="18"/>
                <w:szCs w:val="18"/>
              </w:rPr>
              <w:t>Kategoria</w:t>
            </w:r>
          </w:p>
        </w:tc>
        <w:tc>
          <w:tcPr>
            <w:tcW w:w="5103" w:type="dxa"/>
            <w:tcBorders>
              <w:top w:val="single" w:sz="6" w:space="0" w:color="auto"/>
              <w:left w:val="single" w:sz="6" w:space="0" w:color="auto"/>
              <w:bottom w:val="single" w:sz="6" w:space="0" w:color="auto"/>
              <w:right w:val="single" w:sz="12" w:space="0" w:color="auto"/>
            </w:tcBorders>
            <w:vAlign w:val="center"/>
            <w:hideMark/>
          </w:tcPr>
          <w:p w14:paraId="1EB2EF31" w14:textId="77777777" w:rsidR="000506F9" w:rsidRPr="00042864" w:rsidRDefault="000506F9" w:rsidP="008772F2">
            <w:pPr>
              <w:spacing w:before="80" w:after="40"/>
              <w:rPr>
                <w:rFonts w:ascii="Arial Narrow" w:hAnsi="Arial Narrow" w:cs="Arial"/>
                <w:color w:val="000000"/>
                <w:sz w:val="18"/>
                <w:szCs w:val="18"/>
              </w:rPr>
            </w:pPr>
            <w:r w:rsidRPr="00042864">
              <w:rPr>
                <w:rFonts w:ascii="Arial Narrow" w:hAnsi="Arial Narrow" w:cs="Arial"/>
                <w:color w:val="000000"/>
                <w:sz w:val="18"/>
                <w:szCs w:val="18"/>
              </w:rPr>
              <w:t>Kat. 6 lub wyższa</w:t>
            </w:r>
          </w:p>
        </w:tc>
      </w:tr>
      <w:tr w:rsidR="000506F9" w:rsidRPr="00042864" w14:paraId="19C60229" w14:textId="77777777" w:rsidTr="008772F2">
        <w:trPr>
          <w:cantSplit/>
          <w:jc w:val="center"/>
        </w:trPr>
        <w:tc>
          <w:tcPr>
            <w:tcW w:w="5103" w:type="dxa"/>
            <w:gridSpan w:val="2"/>
            <w:tcBorders>
              <w:top w:val="single" w:sz="6" w:space="0" w:color="auto"/>
              <w:left w:val="single" w:sz="12" w:space="0" w:color="auto"/>
              <w:bottom w:val="single" w:sz="6" w:space="0" w:color="auto"/>
              <w:right w:val="single" w:sz="6" w:space="0" w:color="auto"/>
            </w:tcBorders>
            <w:vAlign w:val="center"/>
            <w:hideMark/>
          </w:tcPr>
          <w:p w14:paraId="74E30E12" w14:textId="77777777" w:rsidR="000506F9" w:rsidRPr="00042864" w:rsidRDefault="000506F9" w:rsidP="008772F2">
            <w:pPr>
              <w:spacing w:before="80" w:after="40"/>
              <w:rPr>
                <w:rFonts w:ascii="Arial Narrow" w:hAnsi="Arial Narrow" w:cs="Arial"/>
                <w:sz w:val="18"/>
                <w:szCs w:val="18"/>
              </w:rPr>
            </w:pPr>
            <w:r w:rsidRPr="00042864">
              <w:rPr>
                <w:rFonts w:ascii="Arial Narrow" w:hAnsi="Arial Narrow" w:cs="Arial"/>
                <w:sz w:val="18"/>
                <w:szCs w:val="18"/>
              </w:rPr>
              <w:t>Materiał powłoki</w:t>
            </w:r>
          </w:p>
        </w:tc>
        <w:tc>
          <w:tcPr>
            <w:tcW w:w="5103" w:type="dxa"/>
            <w:tcBorders>
              <w:top w:val="single" w:sz="6" w:space="0" w:color="auto"/>
              <w:left w:val="single" w:sz="6" w:space="0" w:color="auto"/>
              <w:bottom w:val="single" w:sz="6" w:space="0" w:color="auto"/>
              <w:right w:val="single" w:sz="12" w:space="0" w:color="auto"/>
            </w:tcBorders>
            <w:vAlign w:val="center"/>
            <w:hideMark/>
          </w:tcPr>
          <w:p w14:paraId="459FAD3E" w14:textId="77777777" w:rsidR="000506F9" w:rsidRPr="00042864" w:rsidRDefault="000506F9" w:rsidP="008772F2">
            <w:pPr>
              <w:spacing w:before="80" w:after="40"/>
              <w:rPr>
                <w:rFonts w:ascii="Arial Narrow" w:hAnsi="Arial Narrow" w:cs="Arial"/>
                <w:color w:val="000000"/>
                <w:sz w:val="18"/>
                <w:szCs w:val="18"/>
              </w:rPr>
            </w:pPr>
            <w:r w:rsidRPr="00042864">
              <w:rPr>
                <w:rFonts w:ascii="Arial Narrow" w:hAnsi="Arial Narrow" w:cs="Arial"/>
                <w:color w:val="000000"/>
                <w:sz w:val="18"/>
                <w:szCs w:val="18"/>
              </w:rPr>
              <w:t>PVC</w:t>
            </w:r>
          </w:p>
        </w:tc>
      </w:tr>
      <w:tr w:rsidR="000506F9" w:rsidRPr="00042864" w14:paraId="07B6E366" w14:textId="77777777" w:rsidTr="008772F2">
        <w:trPr>
          <w:cantSplit/>
          <w:jc w:val="center"/>
        </w:trPr>
        <w:tc>
          <w:tcPr>
            <w:tcW w:w="5103" w:type="dxa"/>
            <w:gridSpan w:val="2"/>
            <w:tcBorders>
              <w:top w:val="single" w:sz="6" w:space="0" w:color="auto"/>
              <w:left w:val="single" w:sz="12" w:space="0" w:color="auto"/>
              <w:bottom w:val="single" w:sz="6" w:space="0" w:color="auto"/>
              <w:right w:val="single" w:sz="6" w:space="0" w:color="auto"/>
            </w:tcBorders>
            <w:vAlign w:val="center"/>
            <w:hideMark/>
          </w:tcPr>
          <w:p w14:paraId="5C4DA22E" w14:textId="77777777" w:rsidR="000506F9" w:rsidRPr="00042864" w:rsidRDefault="000506F9" w:rsidP="008772F2">
            <w:pPr>
              <w:spacing w:before="80" w:after="40"/>
              <w:rPr>
                <w:rFonts w:ascii="Arial Narrow" w:hAnsi="Arial Narrow" w:cs="Arial"/>
                <w:sz w:val="18"/>
                <w:szCs w:val="18"/>
              </w:rPr>
            </w:pPr>
            <w:r w:rsidRPr="00042864">
              <w:rPr>
                <w:rFonts w:ascii="Arial Narrow" w:hAnsi="Arial Narrow" w:cs="Arial"/>
                <w:sz w:val="18"/>
                <w:szCs w:val="18"/>
              </w:rPr>
              <w:t>Budowa żyły</w:t>
            </w:r>
          </w:p>
        </w:tc>
        <w:tc>
          <w:tcPr>
            <w:tcW w:w="5103" w:type="dxa"/>
            <w:tcBorders>
              <w:top w:val="single" w:sz="6" w:space="0" w:color="auto"/>
              <w:left w:val="single" w:sz="6" w:space="0" w:color="auto"/>
              <w:bottom w:val="single" w:sz="6" w:space="0" w:color="auto"/>
              <w:right w:val="single" w:sz="12" w:space="0" w:color="auto"/>
            </w:tcBorders>
            <w:vAlign w:val="center"/>
            <w:hideMark/>
          </w:tcPr>
          <w:p w14:paraId="29539CE6" w14:textId="77777777" w:rsidR="000506F9" w:rsidRPr="00042864" w:rsidRDefault="000506F9" w:rsidP="008772F2">
            <w:pPr>
              <w:spacing w:before="80" w:after="40"/>
              <w:rPr>
                <w:rFonts w:ascii="Arial Narrow" w:hAnsi="Arial Narrow" w:cs="Arial"/>
                <w:color w:val="000000"/>
                <w:sz w:val="18"/>
                <w:szCs w:val="18"/>
              </w:rPr>
            </w:pPr>
            <w:r w:rsidRPr="00042864">
              <w:rPr>
                <w:rFonts w:ascii="Arial Narrow" w:hAnsi="Arial Narrow" w:cs="Arial"/>
                <w:color w:val="000000"/>
                <w:sz w:val="18"/>
                <w:szCs w:val="18"/>
              </w:rPr>
              <w:t>Pojedynczy drut</w:t>
            </w:r>
          </w:p>
        </w:tc>
      </w:tr>
      <w:tr w:rsidR="000506F9" w:rsidRPr="00042864" w14:paraId="10856037" w14:textId="77777777" w:rsidTr="008772F2">
        <w:trPr>
          <w:cantSplit/>
          <w:jc w:val="center"/>
        </w:trPr>
        <w:tc>
          <w:tcPr>
            <w:tcW w:w="5103" w:type="dxa"/>
            <w:gridSpan w:val="2"/>
            <w:tcBorders>
              <w:top w:val="single" w:sz="6" w:space="0" w:color="auto"/>
              <w:left w:val="single" w:sz="12" w:space="0" w:color="auto"/>
              <w:bottom w:val="single" w:sz="6" w:space="0" w:color="auto"/>
              <w:right w:val="single" w:sz="6" w:space="0" w:color="auto"/>
            </w:tcBorders>
            <w:vAlign w:val="center"/>
            <w:hideMark/>
          </w:tcPr>
          <w:p w14:paraId="0E3E6A3E" w14:textId="77777777" w:rsidR="000506F9" w:rsidRPr="00042864" w:rsidRDefault="000506F9" w:rsidP="008772F2">
            <w:pPr>
              <w:spacing w:before="80" w:after="40"/>
              <w:rPr>
                <w:rFonts w:ascii="Arial Narrow" w:hAnsi="Arial Narrow" w:cs="Arial"/>
                <w:sz w:val="18"/>
                <w:szCs w:val="18"/>
              </w:rPr>
            </w:pPr>
            <w:r w:rsidRPr="00042864">
              <w:rPr>
                <w:rFonts w:ascii="Arial Narrow" w:hAnsi="Arial Narrow" w:cs="Arial"/>
                <w:sz w:val="18"/>
                <w:szCs w:val="18"/>
              </w:rPr>
              <w:t>Rodzaj kabla (liczba par × średnica żył)</w:t>
            </w:r>
          </w:p>
        </w:tc>
        <w:tc>
          <w:tcPr>
            <w:tcW w:w="5103" w:type="dxa"/>
            <w:tcBorders>
              <w:top w:val="single" w:sz="6" w:space="0" w:color="auto"/>
              <w:left w:val="single" w:sz="6" w:space="0" w:color="auto"/>
              <w:bottom w:val="single" w:sz="6" w:space="0" w:color="auto"/>
              <w:right w:val="single" w:sz="12" w:space="0" w:color="auto"/>
            </w:tcBorders>
            <w:vAlign w:val="center"/>
            <w:hideMark/>
          </w:tcPr>
          <w:p w14:paraId="0B7E8A1E" w14:textId="77777777" w:rsidR="000506F9" w:rsidRPr="00042864" w:rsidRDefault="000506F9" w:rsidP="008772F2">
            <w:pPr>
              <w:spacing w:before="80" w:after="40"/>
              <w:rPr>
                <w:rFonts w:ascii="Arial Narrow" w:hAnsi="Arial Narrow" w:cs="Arial"/>
                <w:color w:val="000000"/>
                <w:sz w:val="18"/>
                <w:szCs w:val="18"/>
              </w:rPr>
            </w:pPr>
            <w:r w:rsidRPr="00042864">
              <w:rPr>
                <w:rFonts w:ascii="Arial Narrow" w:hAnsi="Arial Narrow" w:cs="Arial"/>
                <w:color w:val="000000"/>
                <w:sz w:val="18"/>
                <w:szCs w:val="18"/>
              </w:rPr>
              <w:t>(4 × 0,545) mm ± 10%</w:t>
            </w:r>
          </w:p>
        </w:tc>
      </w:tr>
      <w:tr w:rsidR="000506F9" w:rsidRPr="00042864" w14:paraId="66EC6183" w14:textId="77777777" w:rsidTr="008772F2">
        <w:trPr>
          <w:cantSplit/>
          <w:jc w:val="center"/>
        </w:trPr>
        <w:tc>
          <w:tcPr>
            <w:tcW w:w="5103" w:type="dxa"/>
            <w:gridSpan w:val="2"/>
            <w:tcBorders>
              <w:top w:val="single" w:sz="6" w:space="0" w:color="auto"/>
              <w:left w:val="single" w:sz="12" w:space="0" w:color="auto"/>
              <w:bottom w:val="single" w:sz="6" w:space="0" w:color="auto"/>
              <w:right w:val="single" w:sz="6" w:space="0" w:color="auto"/>
            </w:tcBorders>
            <w:vAlign w:val="center"/>
            <w:hideMark/>
          </w:tcPr>
          <w:p w14:paraId="67C8E41C" w14:textId="77777777" w:rsidR="000506F9" w:rsidRPr="00042864" w:rsidRDefault="000506F9" w:rsidP="008772F2">
            <w:pPr>
              <w:spacing w:before="80" w:after="40"/>
              <w:rPr>
                <w:rFonts w:ascii="Arial Narrow" w:hAnsi="Arial Narrow" w:cs="Arial"/>
                <w:sz w:val="18"/>
                <w:szCs w:val="18"/>
              </w:rPr>
            </w:pPr>
            <w:r w:rsidRPr="00042864">
              <w:rPr>
                <w:rFonts w:ascii="Arial Narrow" w:hAnsi="Arial Narrow" w:cs="Arial"/>
                <w:sz w:val="18"/>
                <w:szCs w:val="18"/>
              </w:rPr>
              <w:t>Minimalny promień gięcia</w:t>
            </w:r>
          </w:p>
        </w:tc>
        <w:tc>
          <w:tcPr>
            <w:tcW w:w="5103" w:type="dxa"/>
            <w:tcBorders>
              <w:top w:val="single" w:sz="6" w:space="0" w:color="auto"/>
              <w:left w:val="single" w:sz="6" w:space="0" w:color="auto"/>
              <w:bottom w:val="single" w:sz="6" w:space="0" w:color="auto"/>
              <w:right w:val="single" w:sz="12" w:space="0" w:color="auto"/>
            </w:tcBorders>
            <w:vAlign w:val="center"/>
            <w:hideMark/>
          </w:tcPr>
          <w:p w14:paraId="20E406FA" w14:textId="77777777" w:rsidR="000506F9" w:rsidRPr="00042864" w:rsidRDefault="000506F9" w:rsidP="008772F2">
            <w:pPr>
              <w:spacing w:before="80" w:after="40"/>
              <w:rPr>
                <w:rFonts w:ascii="Arial Narrow" w:hAnsi="Arial Narrow" w:cs="Arial"/>
                <w:sz w:val="18"/>
                <w:szCs w:val="18"/>
              </w:rPr>
            </w:pPr>
            <w:r w:rsidRPr="00042864">
              <w:rPr>
                <w:rFonts w:ascii="Arial Narrow" w:hAnsi="Arial Narrow" w:cs="Arial"/>
                <w:sz w:val="18"/>
                <w:szCs w:val="18"/>
              </w:rPr>
              <w:t>≤ 80 mm</w:t>
            </w:r>
          </w:p>
        </w:tc>
      </w:tr>
      <w:tr w:rsidR="000506F9" w:rsidRPr="00042864" w14:paraId="6A14DE06" w14:textId="77777777" w:rsidTr="008772F2">
        <w:trPr>
          <w:cantSplit/>
          <w:jc w:val="center"/>
        </w:trPr>
        <w:tc>
          <w:tcPr>
            <w:tcW w:w="5103" w:type="dxa"/>
            <w:gridSpan w:val="2"/>
            <w:tcBorders>
              <w:top w:val="single" w:sz="6" w:space="0" w:color="auto"/>
              <w:left w:val="single" w:sz="12" w:space="0" w:color="auto"/>
              <w:bottom w:val="single" w:sz="6" w:space="0" w:color="auto"/>
              <w:right w:val="single" w:sz="6" w:space="0" w:color="auto"/>
            </w:tcBorders>
            <w:vAlign w:val="center"/>
            <w:hideMark/>
          </w:tcPr>
          <w:p w14:paraId="1565BD61" w14:textId="77777777" w:rsidR="000506F9" w:rsidRPr="00042864" w:rsidRDefault="000506F9" w:rsidP="008772F2">
            <w:pPr>
              <w:spacing w:before="80" w:after="40"/>
              <w:rPr>
                <w:rFonts w:ascii="Arial Narrow" w:hAnsi="Arial Narrow" w:cs="Arial"/>
                <w:sz w:val="18"/>
                <w:szCs w:val="18"/>
              </w:rPr>
            </w:pPr>
            <w:r w:rsidRPr="00042864">
              <w:rPr>
                <w:rFonts w:ascii="Arial Narrow" w:hAnsi="Arial Narrow" w:cs="Arial"/>
                <w:sz w:val="18"/>
                <w:szCs w:val="18"/>
              </w:rPr>
              <w:t xml:space="preserve">Średnica zewnętrzna </w:t>
            </w:r>
          </w:p>
        </w:tc>
        <w:tc>
          <w:tcPr>
            <w:tcW w:w="5103" w:type="dxa"/>
            <w:tcBorders>
              <w:top w:val="single" w:sz="6" w:space="0" w:color="auto"/>
              <w:left w:val="single" w:sz="6" w:space="0" w:color="auto"/>
              <w:bottom w:val="single" w:sz="6" w:space="0" w:color="auto"/>
              <w:right w:val="single" w:sz="12" w:space="0" w:color="auto"/>
            </w:tcBorders>
            <w:vAlign w:val="center"/>
            <w:hideMark/>
          </w:tcPr>
          <w:p w14:paraId="7B1EDD18" w14:textId="77777777" w:rsidR="000506F9" w:rsidRPr="00042864" w:rsidRDefault="000506F9" w:rsidP="008772F2">
            <w:pPr>
              <w:spacing w:before="80" w:after="40"/>
              <w:rPr>
                <w:rFonts w:ascii="Arial Narrow" w:hAnsi="Arial Narrow" w:cs="Arial"/>
                <w:sz w:val="18"/>
                <w:szCs w:val="18"/>
              </w:rPr>
            </w:pPr>
            <w:r w:rsidRPr="00042864">
              <w:rPr>
                <w:rFonts w:ascii="Arial Narrow" w:hAnsi="Arial Narrow" w:cs="Arial"/>
                <w:sz w:val="18"/>
                <w:szCs w:val="18"/>
              </w:rPr>
              <w:t>≤ 7,5 mm</w:t>
            </w:r>
          </w:p>
        </w:tc>
      </w:tr>
      <w:tr w:rsidR="000506F9" w:rsidRPr="00042864" w14:paraId="4160248E" w14:textId="77777777" w:rsidTr="008772F2">
        <w:trPr>
          <w:cantSplit/>
          <w:trHeight w:val="316"/>
          <w:jc w:val="center"/>
        </w:trPr>
        <w:tc>
          <w:tcPr>
            <w:tcW w:w="754" w:type="dxa"/>
            <w:tcBorders>
              <w:top w:val="single" w:sz="12" w:space="0" w:color="auto"/>
              <w:left w:val="single" w:sz="12" w:space="0" w:color="auto"/>
              <w:bottom w:val="single" w:sz="12" w:space="0" w:color="auto"/>
              <w:right w:val="single" w:sz="4" w:space="0" w:color="auto"/>
            </w:tcBorders>
            <w:vAlign w:val="center"/>
            <w:hideMark/>
          </w:tcPr>
          <w:p w14:paraId="3D967335" w14:textId="77777777" w:rsidR="000506F9" w:rsidRPr="00042864" w:rsidRDefault="000506F9" w:rsidP="008772F2">
            <w:pPr>
              <w:spacing w:before="40" w:after="40"/>
              <w:rPr>
                <w:rFonts w:ascii="Arial Narrow" w:hAnsi="Arial Narrow" w:cs="Arial"/>
                <w:b/>
                <w:sz w:val="18"/>
                <w:szCs w:val="18"/>
              </w:rPr>
            </w:pPr>
            <w:r w:rsidRPr="00042864">
              <w:rPr>
                <w:rFonts w:ascii="Arial Narrow" w:hAnsi="Arial Narrow" w:cs="Arial"/>
                <w:b/>
                <w:sz w:val="18"/>
                <w:szCs w:val="18"/>
              </w:rPr>
              <w:t>Uwagi:</w:t>
            </w:r>
          </w:p>
        </w:tc>
        <w:tc>
          <w:tcPr>
            <w:tcW w:w="9452" w:type="dxa"/>
            <w:gridSpan w:val="2"/>
            <w:tcBorders>
              <w:top w:val="single" w:sz="12" w:space="0" w:color="auto"/>
              <w:left w:val="single" w:sz="4" w:space="0" w:color="auto"/>
              <w:bottom w:val="single" w:sz="12" w:space="0" w:color="auto"/>
              <w:right w:val="single" w:sz="12" w:space="0" w:color="auto"/>
            </w:tcBorders>
            <w:vAlign w:val="center"/>
            <w:hideMark/>
          </w:tcPr>
          <w:p w14:paraId="4FCE88BA" w14:textId="77777777" w:rsidR="000506F9" w:rsidRPr="00042864" w:rsidRDefault="000506F9" w:rsidP="008772F2">
            <w:pPr>
              <w:spacing w:before="40" w:after="40"/>
              <w:jc w:val="center"/>
              <w:rPr>
                <w:rFonts w:ascii="Arial Narrow" w:hAnsi="Arial Narrow" w:cs="Arial"/>
                <w:sz w:val="18"/>
                <w:szCs w:val="18"/>
              </w:rPr>
            </w:pPr>
            <w:r w:rsidRPr="00042864">
              <w:rPr>
                <w:rFonts w:ascii="Arial Narrow" w:hAnsi="Arial Narrow" w:cs="Arial"/>
                <w:sz w:val="18"/>
                <w:szCs w:val="18"/>
              </w:rPr>
              <w:t>-</w:t>
            </w:r>
          </w:p>
        </w:tc>
      </w:tr>
    </w:tbl>
    <w:p w14:paraId="5AC1A775" w14:textId="77777777" w:rsidR="00C20045" w:rsidRPr="00042864" w:rsidRDefault="00C20045" w:rsidP="00BF4FEF">
      <w:pPr>
        <w:pStyle w:val="Legenda"/>
        <w:spacing w:after="0"/>
        <w:rPr>
          <w:rFonts w:ascii="Arial Narrow" w:hAnsi="Arial Narrow"/>
          <w:i w:val="0"/>
          <w:noProof/>
          <w:color w:val="000000" w:themeColor="text1"/>
        </w:rPr>
      </w:pPr>
    </w:p>
    <w:p w14:paraId="751247E7" w14:textId="585FAC0F" w:rsidR="00C20045" w:rsidRPr="00042864" w:rsidRDefault="00C20045" w:rsidP="00BF4FEF">
      <w:pPr>
        <w:pStyle w:val="Legenda"/>
        <w:spacing w:after="0"/>
        <w:rPr>
          <w:rFonts w:eastAsia="Arial Unicode MS"/>
          <w:b/>
        </w:rPr>
      </w:pPr>
      <w:r w:rsidRPr="00042864">
        <w:rPr>
          <w:rFonts w:ascii="Arial Narrow" w:hAnsi="Arial Narrow"/>
          <w:b/>
          <w:i w:val="0"/>
          <w:noProof/>
          <w:color w:val="000000" w:themeColor="text1"/>
        </w:rPr>
        <w:t xml:space="preserve">Tab. </w:t>
      </w:r>
      <w:r w:rsidRPr="00042864">
        <w:rPr>
          <w:rFonts w:ascii="Arial Narrow" w:hAnsi="Arial Narrow"/>
          <w:b/>
          <w:i w:val="0"/>
          <w:noProof/>
          <w:color w:val="000000" w:themeColor="text1"/>
        </w:rPr>
        <w:fldChar w:fldCharType="begin"/>
      </w:r>
      <w:r w:rsidRPr="00042864">
        <w:rPr>
          <w:rFonts w:ascii="Arial Narrow" w:hAnsi="Arial Narrow"/>
          <w:b/>
          <w:i w:val="0"/>
          <w:noProof/>
          <w:color w:val="000000" w:themeColor="text1"/>
        </w:rPr>
        <w:instrText xml:space="preserve"> STYLEREF 2 \s </w:instrText>
      </w:r>
      <w:r w:rsidRPr="00042864">
        <w:rPr>
          <w:rFonts w:ascii="Arial Narrow" w:hAnsi="Arial Narrow"/>
          <w:b/>
          <w:i w:val="0"/>
          <w:noProof/>
          <w:color w:val="000000" w:themeColor="text1"/>
        </w:rPr>
        <w:fldChar w:fldCharType="separate"/>
      </w:r>
      <w:r w:rsidR="00B85D6C">
        <w:rPr>
          <w:rFonts w:ascii="Arial Narrow" w:hAnsi="Arial Narrow"/>
          <w:b/>
          <w:i w:val="0"/>
          <w:noProof/>
          <w:color w:val="000000" w:themeColor="text1"/>
        </w:rPr>
        <w:t>4.4</w:t>
      </w:r>
      <w:r w:rsidRPr="00042864">
        <w:rPr>
          <w:rFonts w:ascii="Arial Narrow" w:hAnsi="Arial Narrow"/>
          <w:b/>
          <w:i w:val="0"/>
          <w:noProof/>
          <w:color w:val="000000" w:themeColor="text1"/>
        </w:rPr>
        <w:fldChar w:fldCharType="end"/>
      </w:r>
      <w:r w:rsidRPr="00042864">
        <w:rPr>
          <w:rFonts w:ascii="Arial Narrow" w:hAnsi="Arial Narrow"/>
          <w:b/>
          <w:i w:val="0"/>
          <w:noProof/>
          <w:color w:val="000000" w:themeColor="text1"/>
        </w:rPr>
        <w:t>.</w:t>
      </w:r>
      <w:r w:rsidRPr="00042864">
        <w:rPr>
          <w:rFonts w:ascii="Arial Narrow" w:hAnsi="Arial Narrow"/>
          <w:b/>
          <w:i w:val="0"/>
          <w:noProof/>
          <w:color w:val="000000" w:themeColor="text1"/>
        </w:rPr>
        <w:fldChar w:fldCharType="begin"/>
      </w:r>
      <w:r w:rsidRPr="00042864">
        <w:rPr>
          <w:rFonts w:ascii="Arial Narrow" w:hAnsi="Arial Narrow"/>
          <w:b/>
          <w:i w:val="0"/>
          <w:noProof/>
          <w:color w:val="000000" w:themeColor="text1"/>
        </w:rPr>
        <w:instrText xml:space="preserve"> SEQ Tab. \* ARABIC \s 2 </w:instrText>
      </w:r>
      <w:r w:rsidRPr="00042864">
        <w:rPr>
          <w:rFonts w:ascii="Arial Narrow" w:hAnsi="Arial Narrow"/>
          <w:b/>
          <w:i w:val="0"/>
          <w:noProof/>
          <w:color w:val="000000" w:themeColor="text1"/>
        </w:rPr>
        <w:fldChar w:fldCharType="separate"/>
      </w:r>
      <w:r w:rsidR="00B85D6C">
        <w:rPr>
          <w:rFonts w:ascii="Arial Narrow" w:hAnsi="Arial Narrow"/>
          <w:b/>
          <w:i w:val="0"/>
          <w:noProof/>
          <w:color w:val="000000" w:themeColor="text1"/>
        </w:rPr>
        <w:t>2</w:t>
      </w:r>
      <w:r w:rsidRPr="00042864">
        <w:rPr>
          <w:rFonts w:ascii="Arial Narrow" w:hAnsi="Arial Narrow"/>
          <w:b/>
          <w:i w:val="0"/>
          <w:noProof/>
          <w:color w:val="000000" w:themeColor="text1"/>
        </w:rPr>
        <w:fldChar w:fldCharType="end"/>
      </w:r>
      <w:r w:rsidRPr="00042864">
        <w:rPr>
          <w:rFonts w:ascii="Arial Narrow" w:hAnsi="Arial Narrow"/>
          <w:b/>
          <w:i w:val="0"/>
          <w:noProof/>
          <w:color w:val="000000" w:themeColor="text1"/>
        </w:rPr>
        <w:t>. Specyfikacja techniczna przewodu HDMI LV-01</w:t>
      </w:r>
    </w:p>
    <w:tbl>
      <w:tblPr>
        <w:tblW w:w="1020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754"/>
        <w:gridCol w:w="4349"/>
        <w:gridCol w:w="5103"/>
      </w:tblGrid>
      <w:tr w:rsidR="00C20045" w:rsidRPr="00042864" w14:paraId="03F7DB6E" w14:textId="77777777" w:rsidTr="008772F2">
        <w:trPr>
          <w:cantSplit/>
          <w:tblHeader/>
          <w:jc w:val="center"/>
        </w:trPr>
        <w:tc>
          <w:tcPr>
            <w:tcW w:w="5103" w:type="dxa"/>
            <w:gridSpan w:val="2"/>
            <w:tcBorders>
              <w:top w:val="single" w:sz="12" w:space="0" w:color="auto"/>
              <w:left w:val="single" w:sz="12" w:space="0" w:color="auto"/>
              <w:bottom w:val="single" w:sz="12" w:space="0" w:color="auto"/>
              <w:right w:val="single" w:sz="6" w:space="0" w:color="auto"/>
            </w:tcBorders>
            <w:vAlign w:val="center"/>
            <w:hideMark/>
          </w:tcPr>
          <w:p w14:paraId="595D64C6" w14:textId="77777777" w:rsidR="00C20045" w:rsidRPr="00042864" w:rsidRDefault="00C20045" w:rsidP="008772F2">
            <w:pPr>
              <w:spacing w:before="40" w:after="40"/>
              <w:rPr>
                <w:rFonts w:ascii="Arial Narrow" w:hAnsi="Arial Narrow" w:cs="Arial"/>
                <w:b/>
                <w:sz w:val="18"/>
                <w:szCs w:val="18"/>
              </w:rPr>
            </w:pPr>
            <w:r w:rsidRPr="00042864">
              <w:rPr>
                <w:rFonts w:ascii="Arial Narrow" w:hAnsi="Arial Narrow" w:cs="Arial"/>
                <w:b/>
                <w:sz w:val="18"/>
                <w:szCs w:val="18"/>
              </w:rPr>
              <w:t>Parametr</w:t>
            </w:r>
          </w:p>
        </w:tc>
        <w:tc>
          <w:tcPr>
            <w:tcW w:w="5103" w:type="dxa"/>
            <w:tcBorders>
              <w:top w:val="single" w:sz="12" w:space="0" w:color="auto"/>
              <w:left w:val="single" w:sz="6" w:space="0" w:color="auto"/>
              <w:bottom w:val="single" w:sz="12" w:space="0" w:color="auto"/>
              <w:right w:val="single" w:sz="12" w:space="0" w:color="auto"/>
            </w:tcBorders>
            <w:vAlign w:val="center"/>
            <w:hideMark/>
          </w:tcPr>
          <w:p w14:paraId="6EEFE382" w14:textId="77777777" w:rsidR="00C20045" w:rsidRPr="00042864" w:rsidRDefault="00C20045" w:rsidP="008772F2">
            <w:pPr>
              <w:spacing w:before="40" w:after="40"/>
              <w:rPr>
                <w:rFonts w:ascii="Arial Narrow" w:hAnsi="Arial Narrow" w:cs="Arial"/>
                <w:b/>
                <w:sz w:val="18"/>
                <w:szCs w:val="18"/>
              </w:rPr>
            </w:pPr>
            <w:r w:rsidRPr="00042864">
              <w:rPr>
                <w:rFonts w:ascii="Arial Narrow" w:hAnsi="Arial Narrow" w:cs="Arial"/>
                <w:b/>
                <w:sz w:val="18"/>
                <w:szCs w:val="18"/>
              </w:rPr>
              <w:t>Wartość</w:t>
            </w:r>
          </w:p>
        </w:tc>
      </w:tr>
      <w:tr w:rsidR="00C20045" w:rsidRPr="00042864" w14:paraId="2390B980" w14:textId="77777777" w:rsidTr="008772F2">
        <w:trPr>
          <w:cantSplit/>
          <w:jc w:val="center"/>
        </w:trPr>
        <w:tc>
          <w:tcPr>
            <w:tcW w:w="5103" w:type="dxa"/>
            <w:gridSpan w:val="2"/>
            <w:tcBorders>
              <w:top w:val="single" w:sz="12" w:space="0" w:color="auto"/>
              <w:left w:val="single" w:sz="12" w:space="0" w:color="auto"/>
              <w:bottom w:val="single" w:sz="6" w:space="0" w:color="auto"/>
              <w:right w:val="single" w:sz="6" w:space="0" w:color="auto"/>
            </w:tcBorders>
            <w:vAlign w:val="center"/>
            <w:hideMark/>
          </w:tcPr>
          <w:p w14:paraId="56A9BF56" w14:textId="77777777" w:rsidR="00C20045" w:rsidRPr="00042864" w:rsidRDefault="00C20045" w:rsidP="008772F2">
            <w:pPr>
              <w:spacing w:before="80" w:after="40"/>
              <w:rPr>
                <w:rFonts w:ascii="Arial Narrow" w:hAnsi="Arial Narrow" w:cs="Arial"/>
                <w:sz w:val="18"/>
                <w:szCs w:val="18"/>
              </w:rPr>
            </w:pPr>
            <w:r w:rsidRPr="00042864">
              <w:rPr>
                <w:rFonts w:ascii="Arial Narrow" w:hAnsi="Arial Narrow" w:cs="Arial"/>
                <w:sz w:val="18"/>
                <w:szCs w:val="18"/>
              </w:rPr>
              <w:t>Rodzaj</w:t>
            </w:r>
          </w:p>
        </w:tc>
        <w:tc>
          <w:tcPr>
            <w:tcW w:w="5103" w:type="dxa"/>
            <w:tcBorders>
              <w:top w:val="single" w:sz="12" w:space="0" w:color="auto"/>
              <w:left w:val="single" w:sz="6" w:space="0" w:color="auto"/>
              <w:bottom w:val="single" w:sz="6" w:space="0" w:color="auto"/>
              <w:right w:val="single" w:sz="12" w:space="0" w:color="auto"/>
            </w:tcBorders>
            <w:vAlign w:val="center"/>
            <w:hideMark/>
          </w:tcPr>
          <w:p w14:paraId="491E1ECF" w14:textId="0735E01E" w:rsidR="00C20045" w:rsidRPr="00042864" w:rsidRDefault="00C20045" w:rsidP="00C20045">
            <w:pPr>
              <w:spacing w:before="80" w:after="40"/>
              <w:rPr>
                <w:rFonts w:ascii="Arial Narrow" w:hAnsi="Arial Narrow" w:cs="Arial"/>
                <w:sz w:val="18"/>
                <w:szCs w:val="18"/>
              </w:rPr>
            </w:pPr>
            <w:r w:rsidRPr="00042864">
              <w:rPr>
                <w:rFonts w:ascii="Arial Narrow" w:hAnsi="Arial Narrow" w:cs="Arial"/>
                <w:sz w:val="18"/>
                <w:szCs w:val="18"/>
              </w:rPr>
              <w:t>Kabel HDMI</w:t>
            </w:r>
          </w:p>
        </w:tc>
      </w:tr>
      <w:tr w:rsidR="00C20045" w:rsidRPr="00042864" w14:paraId="0546A593" w14:textId="77777777" w:rsidTr="008772F2">
        <w:trPr>
          <w:cantSplit/>
          <w:jc w:val="center"/>
        </w:trPr>
        <w:tc>
          <w:tcPr>
            <w:tcW w:w="5103" w:type="dxa"/>
            <w:gridSpan w:val="2"/>
            <w:tcBorders>
              <w:top w:val="single" w:sz="6" w:space="0" w:color="auto"/>
              <w:left w:val="single" w:sz="12" w:space="0" w:color="auto"/>
              <w:bottom w:val="single" w:sz="6" w:space="0" w:color="auto"/>
              <w:right w:val="single" w:sz="6" w:space="0" w:color="auto"/>
            </w:tcBorders>
            <w:vAlign w:val="center"/>
            <w:hideMark/>
          </w:tcPr>
          <w:p w14:paraId="0229363A" w14:textId="77777777" w:rsidR="00C20045" w:rsidRPr="00042864" w:rsidRDefault="00C20045" w:rsidP="008772F2">
            <w:pPr>
              <w:spacing w:before="80" w:after="40"/>
              <w:rPr>
                <w:rFonts w:ascii="Arial Narrow" w:hAnsi="Arial Narrow" w:cs="Arial"/>
                <w:sz w:val="18"/>
                <w:szCs w:val="18"/>
              </w:rPr>
            </w:pPr>
            <w:r w:rsidRPr="00042864">
              <w:rPr>
                <w:rFonts w:ascii="Arial Narrow" w:hAnsi="Arial Narrow" w:cs="Arial"/>
                <w:sz w:val="18"/>
                <w:szCs w:val="18"/>
              </w:rPr>
              <w:t>Kategoria</w:t>
            </w:r>
          </w:p>
        </w:tc>
        <w:tc>
          <w:tcPr>
            <w:tcW w:w="5103" w:type="dxa"/>
            <w:tcBorders>
              <w:top w:val="single" w:sz="6" w:space="0" w:color="auto"/>
              <w:left w:val="single" w:sz="6" w:space="0" w:color="auto"/>
              <w:bottom w:val="single" w:sz="6" w:space="0" w:color="auto"/>
              <w:right w:val="single" w:sz="12" w:space="0" w:color="auto"/>
            </w:tcBorders>
            <w:vAlign w:val="center"/>
            <w:hideMark/>
          </w:tcPr>
          <w:p w14:paraId="0211F091" w14:textId="597596AE" w:rsidR="00C20045" w:rsidRPr="00042864" w:rsidRDefault="00C20045" w:rsidP="008772F2">
            <w:pPr>
              <w:spacing w:before="80" w:after="40"/>
              <w:rPr>
                <w:rFonts w:ascii="Arial Narrow" w:hAnsi="Arial Narrow" w:cs="Arial"/>
                <w:color w:val="000000"/>
                <w:sz w:val="18"/>
                <w:szCs w:val="18"/>
              </w:rPr>
            </w:pPr>
            <w:r w:rsidRPr="00042864">
              <w:rPr>
                <w:rFonts w:ascii="Arial Narrow" w:hAnsi="Arial Narrow" w:cs="Arial"/>
                <w:sz w:val="18"/>
                <w:szCs w:val="18"/>
              </w:rPr>
              <w:t>≥ 2.0</w:t>
            </w:r>
          </w:p>
        </w:tc>
      </w:tr>
      <w:tr w:rsidR="00C20045" w:rsidRPr="00042864" w14:paraId="48516441" w14:textId="77777777" w:rsidTr="008772F2">
        <w:trPr>
          <w:cantSplit/>
          <w:jc w:val="center"/>
        </w:trPr>
        <w:tc>
          <w:tcPr>
            <w:tcW w:w="5103" w:type="dxa"/>
            <w:gridSpan w:val="2"/>
            <w:tcBorders>
              <w:top w:val="single" w:sz="6" w:space="0" w:color="auto"/>
              <w:left w:val="single" w:sz="12" w:space="0" w:color="auto"/>
              <w:bottom w:val="single" w:sz="6" w:space="0" w:color="auto"/>
              <w:right w:val="single" w:sz="6" w:space="0" w:color="auto"/>
            </w:tcBorders>
            <w:vAlign w:val="center"/>
            <w:hideMark/>
          </w:tcPr>
          <w:p w14:paraId="024ABA0A" w14:textId="070EDC59" w:rsidR="00C20045" w:rsidRPr="00042864" w:rsidRDefault="00EE4C5D" w:rsidP="008772F2">
            <w:pPr>
              <w:spacing w:before="80" w:after="40"/>
              <w:rPr>
                <w:rFonts w:ascii="Arial Narrow" w:hAnsi="Arial Narrow" w:cs="Arial"/>
                <w:sz w:val="18"/>
                <w:szCs w:val="18"/>
              </w:rPr>
            </w:pPr>
            <w:r w:rsidRPr="00042864">
              <w:rPr>
                <w:rFonts w:ascii="Arial Narrow" w:hAnsi="Arial Narrow" w:cs="Arial"/>
                <w:sz w:val="18"/>
                <w:szCs w:val="18"/>
              </w:rPr>
              <w:t>Złącze A</w:t>
            </w:r>
          </w:p>
        </w:tc>
        <w:tc>
          <w:tcPr>
            <w:tcW w:w="5103" w:type="dxa"/>
            <w:tcBorders>
              <w:top w:val="single" w:sz="6" w:space="0" w:color="auto"/>
              <w:left w:val="single" w:sz="6" w:space="0" w:color="auto"/>
              <w:bottom w:val="single" w:sz="6" w:space="0" w:color="auto"/>
              <w:right w:val="single" w:sz="12" w:space="0" w:color="auto"/>
            </w:tcBorders>
            <w:vAlign w:val="center"/>
            <w:hideMark/>
          </w:tcPr>
          <w:p w14:paraId="07CFC1FB" w14:textId="3DE8B385" w:rsidR="00C20045" w:rsidRPr="00042864" w:rsidRDefault="00EE4C5D" w:rsidP="008772F2">
            <w:pPr>
              <w:spacing w:before="80" w:after="40"/>
              <w:rPr>
                <w:rFonts w:ascii="Arial Narrow" w:hAnsi="Arial Narrow" w:cs="Arial"/>
                <w:color w:val="000000"/>
                <w:sz w:val="18"/>
                <w:szCs w:val="18"/>
              </w:rPr>
            </w:pPr>
            <w:r w:rsidRPr="00042864">
              <w:rPr>
                <w:rFonts w:ascii="Arial Narrow" w:hAnsi="Arial Narrow" w:cs="Arial"/>
                <w:color w:val="000000"/>
                <w:sz w:val="18"/>
                <w:szCs w:val="18"/>
              </w:rPr>
              <w:t>HDMI</w:t>
            </w:r>
          </w:p>
        </w:tc>
      </w:tr>
      <w:tr w:rsidR="00EE4C5D" w:rsidRPr="00042864" w14:paraId="1A486B27" w14:textId="77777777" w:rsidTr="008772F2">
        <w:trPr>
          <w:cantSplit/>
          <w:jc w:val="center"/>
        </w:trPr>
        <w:tc>
          <w:tcPr>
            <w:tcW w:w="5103" w:type="dxa"/>
            <w:gridSpan w:val="2"/>
            <w:tcBorders>
              <w:top w:val="single" w:sz="6" w:space="0" w:color="auto"/>
              <w:left w:val="single" w:sz="12" w:space="0" w:color="auto"/>
              <w:bottom w:val="single" w:sz="6" w:space="0" w:color="auto"/>
              <w:right w:val="single" w:sz="6" w:space="0" w:color="auto"/>
            </w:tcBorders>
            <w:vAlign w:val="center"/>
          </w:tcPr>
          <w:p w14:paraId="710EFEC4" w14:textId="77B7E778" w:rsidR="00EE4C5D" w:rsidRPr="00042864" w:rsidRDefault="00EE4C5D" w:rsidP="00EE4C5D">
            <w:pPr>
              <w:spacing w:before="80" w:after="40"/>
              <w:rPr>
                <w:rFonts w:ascii="Arial Narrow" w:hAnsi="Arial Narrow" w:cs="Arial"/>
                <w:sz w:val="18"/>
                <w:szCs w:val="18"/>
              </w:rPr>
            </w:pPr>
            <w:r w:rsidRPr="00042864">
              <w:rPr>
                <w:rFonts w:ascii="Arial Narrow" w:hAnsi="Arial Narrow" w:cs="Arial"/>
                <w:sz w:val="18"/>
                <w:szCs w:val="18"/>
              </w:rPr>
              <w:t>Złącze B</w:t>
            </w:r>
          </w:p>
        </w:tc>
        <w:tc>
          <w:tcPr>
            <w:tcW w:w="5103" w:type="dxa"/>
            <w:tcBorders>
              <w:top w:val="single" w:sz="6" w:space="0" w:color="auto"/>
              <w:left w:val="single" w:sz="6" w:space="0" w:color="auto"/>
              <w:bottom w:val="single" w:sz="6" w:space="0" w:color="auto"/>
              <w:right w:val="single" w:sz="12" w:space="0" w:color="auto"/>
            </w:tcBorders>
            <w:vAlign w:val="center"/>
          </w:tcPr>
          <w:p w14:paraId="67509A9D" w14:textId="0D135899" w:rsidR="00EE4C5D" w:rsidRPr="00042864" w:rsidRDefault="00EE4C5D" w:rsidP="00EE4C5D">
            <w:pPr>
              <w:spacing w:before="80" w:after="40"/>
              <w:rPr>
                <w:rFonts w:ascii="Arial Narrow" w:hAnsi="Arial Narrow" w:cs="Arial"/>
                <w:color w:val="000000"/>
                <w:sz w:val="18"/>
                <w:szCs w:val="18"/>
              </w:rPr>
            </w:pPr>
            <w:r w:rsidRPr="00042864">
              <w:rPr>
                <w:rFonts w:ascii="Arial Narrow" w:hAnsi="Arial Narrow" w:cs="Arial"/>
                <w:color w:val="000000"/>
                <w:sz w:val="18"/>
                <w:szCs w:val="18"/>
              </w:rPr>
              <w:t>HDMI</w:t>
            </w:r>
          </w:p>
        </w:tc>
      </w:tr>
      <w:tr w:rsidR="00EE4C5D" w:rsidRPr="00042864" w14:paraId="1D298B46" w14:textId="77777777" w:rsidTr="008772F2">
        <w:trPr>
          <w:cantSplit/>
          <w:jc w:val="center"/>
        </w:trPr>
        <w:tc>
          <w:tcPr>
            <w:tcW w:w="5103" w:type="dxa"/>
            <w:gridSpan w:val="2"/>
            <w:tcBorders>
              <w:top w:val="single" w:sz="6" w:space="0" w:color="auto"/>
              <w:left w:val="single" w:sz="12" w:space="0" w:color="auto"/>
              <w:bottom w:val="single" w:sz="6" w:space="0" w:color="auto"/>
              <w:right w:val="single" w:sz="6" w:space="0" w:color="auto"/>
            </w:tcBorders>
            <w:vAlign w:val="center"/>
            <w:hideMark/>
          </w:tcPr>
          <w:p w14:paraId="757FE74D" w14:textId="4973162F" w:rsidR="00EE4C5D" w:rsidRPr="00042864" w:rsidRDefault="00EE4C5D" w:rsidP="00EE4C5D">
            <w:pPr>
              <w:spacing w:before="80" w:after="40"/>
              <w:rPr>
                <w:rFonts w:ascii="Arial Narrow" w:hAnsi="Arial Narrow" w:cs="Arial"/>
                <w:sz w:val="18"/>
                <w:szCs w:val="18"/>
              </w:rPr>
            </w:pPr>
            <w:r w:rsidRPr="00042864">
              <w:rPr>
                <w:rFonts w:ascii="Arial Narrow" w:hAnsi="Arial Narrow" w:cs="Arial"/>
                <w:sz w:val="18"/>
                <w:szCs w:val="18"/>
              </w:rPr>
              <w:t>Materiał izolacji zewnętrznej</w:t>
            </w:r>
          </w:p>
        </w:tc>
        <w:tc>
          <w:tcPr>
            <w:tcW w:w="5103" w:type="dxa"/>
            <w:tcBorders>
              <w:top w:val="single" w:sz="6" w:space="0" w:color="auto"/>
              <w:left w:val="single" w:sz="6" w:space="0" w:color="auto"/>
              <w:bottom w:val="single" w:sz="6" w:space="0" w:color="auto"/>
              <w:right w:val="single" w:sz="12" w:space="0" w:color="auto"/>
            </w:tcBorders>
            <w:vAlign w:val="center"/>
            <w:hideMark/>
          </w:tcPr>
          <w:p w14:paraId="46D965F7" w14:textId="726BB636" w:rsidR="00EE4C5D" w:rsidRPr="00042864" w:rsidRDefault="00EE4C5D" w:rsidP="00EE4C5D">
            <w:pPr>
              <w:spacing w:before="80" w:after="40"/>
              <w:rPr>
                <w:rFonts w:ascii="Arial Narrow" w:hAnsi="Arial Narrow" w:cs="Arial"/>
                <w:color w:val="000000"/>
                <w:sz w:val="18"/>
                <w:szCs w:val="18"/>
              </w:rPr>
            </w:pPr>
            <w:r w:rsidRPr="00042864">
              <w:rPr>
                <w:rFonts w:ascii="Arial Narrow" w:hAnsi="Arial Narrow" w:cs="Arial"/>
                <w:color w:val="000000"/>
                <w:sz w:val="18"/>
                <w:szCs w:val="18"/>
              </w:rPr>
              <w:t>PVC</w:t>
            </w:r>
          </w:p>
        </w:tc>
      </w:tr>
      <w:tr w:rsidR="00EE4C5D" w:rsidRPr="00042864" w14:paraId="6448DFE1" w14:textId="77777777" w:rsidTr="008772F2">
        <w:trPr>
          <w:cantSplit/>
          <w:trHeight w:val="316"/>
          <w:jc w:val="center"/>
        </w:trPr>
        <w:tc>
          <w:tcPr>
            <w:tcW w:w="754" w:type="dxa"/>
            <w:tcBorders>
              <w:top w:val="single" w:sz="12" w:space="0" w:color="auto"/>
              <w:left w:val="single" w:sz="12" w:space="0" w:color="auto"/>
              <w:bottom w:val="single" w:sz="12" w:space="0" w:color="auto"/>
              <w:right w:val="single" w:sz="4" w:space="0" w:color="auto"/>
            </w:tcBorders>
            <w:vAlign w:val="center"/>
            <w:hideMark/>
          </w:tcPr>
          <w:p w14:paraId="0CE00E74" w14:textId="77777777" w:rsidR="00EE4C5D" w:rsidRPr="00042864" w:rsidRDefault="00EE4C5D" w:rsidP="00EE4C5D">
            <w:pPr>
              <w:spacing w:before="40" w:after="40"/>
              <w:rPr>
                <w:rFonts w:ascii="Arial Narrow" w:hAnsi="Arial Narrow" w:cs="Arial"/>
                <w:b/>
                <w:sz w:val="18"/>
                <w:szCs w:val="18"/>
              </w:rPr>
            </w:pPr>
            <w:r w:rsidRPr="00042864">
              <w:rPr>
                <w:rFonts w:ascii="Arial Narrow" w:hAnsi="Arial Narrow" w:cs="Arial"/>
                <w:b/>
                <w:sz w:val="18"/>
                <w:szCs w:val="18"/>
              </w:rPr>
              <w:t>Uwagi:</w:t>
            </w:r>
          </w:p>
        </w:tc>
        <w:tc>
          <w:tcPr>
            <w:tcW w:w="9452" w:type="dxa"/>
            <w:gridSpan w:val="2"/>
            <w:tcBorders>
              <w:top w:val="single" w:sz="12" w:space="0" w:color="auto"/>
              <w:left w:val="single" w:sz="4" w:space="0" w:color="auto"/>
              <w:bottom w:val="single" w:sz="12" w:space="0" w:color="auto"/>
              <w:right w:val="single" w:sz="12" w:space="0" w:color="auto"/>
            </w:tcBorders>
            <w:vAlign w:val="center"/>
            <w:hideMark/>
          </w:tcPr>
          <w:p w14:paraId="0A972A92" w14:textId="77777777" w:rsidR="00EE4C5D" w:rsidRPr="00042864" w:rsidRDefault="00EE4C5D" w:rsidP="00EE4C5D">
            <w:pPr>
              <w:spacing w:before="40" w:after="40"/>
              <w:jc w:val="center"/>
              <w:rPr>
                <w:rFonts w:ascii="Arial Narrow" w:hAnsi="Arial Narrow" w:cs="Arial"/>
                <w:sz w:val="18"/>
                <w:szCs w:val="18"/>
              </w:rPr>
            </w:pPr>
            <w:r w:rsidRPr="00042864">
              <w:rPr>
                <w:rFonts w:ascii="Arial Narrow" w:hAnsi="Arial Narrow" w:cs="Arial"/>
                <w:sz w:val="18"/>
                <w:szCs w:val="18"/>
              </w:rPr>
              <w:t>-</w:t>
            </w:r>
          </w:p>
        </w:tc>
      </w:tr>
    </w:tbl>
    <w:p w14:paraId="490B6DBA" w14:textId="77777777" w:rsidR="00225ADA" w:rsidRPr="00042864" w:rsidRDefault="00225ADA" w:rsidP="00041F11">
      <w:pPr>
        <w:pStyle w:val="Podstawowy"/>
        <w:rPr>
          <w:rFonts w:eastAsia="Arial Unicode MS"/>
          <w:sz w:val="18"/>
        </w:rPr>
      </w:pPr>
    </w:p>
    <w:p w14:paraId="60CA6C3B" w14:textId="75B5D9FA" w:rsidR="00EE4C5D" w:rsidRPr="00042864" w:rsidRDefault="00EE4C5D" w:rsidP="00BF4FEF">
      <w:pPr>
        <w:pStyle w:val="Legenda"/>
        <w:spacing w:after="0"/>
        <w:rPr>
          <w:rFonts w:eastAsia="Arial Unicode MS"/>
          <w:b/>
        </w:rPr>
      </w:pPr>
      <w:r w:rsidRPr="00042864">
        <w:rPr>
          <w:rFonts w:ascii="Arial Narrow" w:hAnsi="Arial Narrow"/>
          <w:b/>
          <w:i w:val="0"/>
          <w:noProof/>
          <w:color w:val="000000" w:themeColor="text1"/>
        </w:rPr>
        <w:t xml:space="preserve">Tab. </w:t>
      </w:r>
      <w:r w:rsidRPr="00042864">
        <w:rPr>
          <w:rFonts w:ascii="Arial Narrow" w:hAnsi="Arial Narrow"/>
          <w:b/>
          <w:i w:val="0"/>
          <w:noProof/>
          <w:color w:val="000000" w:themeColor="text1"/>
        </w:rPr>
        <w:fldChar w:fldCharType="begin"/>
      </w:r>
      <w:r w:rsidRPr="00042864">
        <w:rPr>
          <w:rFonts w:ascii="Arial Narrow" w:hAnsi="Arial Narrow"/>
          <w:b/>
          <w:i w:val="0"/>
          <w:noProof/>
          <w:color w:val="000000" w:themeColor="text1"/>
        </w:rPr>
        <w:instrText xml:space="preserve"> STYLEREF 2 \s </w:instrText>
      </w:r>
      <w:r w:rsidRPr="00042864">
        <w:rPr>
          <w:rFonts w:ascii="Arial Narrow" w:hAnsi="Arial Narrow"/>
          <w:b/>
          <w:i w:val="0"/>
          <w:noProof/>
          <w:color w:val="000000" w:themeColor="text1"/>
        </w:rPr>
        <w:fldChar w:fldCharType="separate"/>
      </w:r>
      <w:r w:rsidR="00B85D6C">
        <w:rPr>
          <w:rFonts w:ascii="Arial Narrow" w:hAnsi="Arial Narrow"/>
          <w:b/>
          <w:i w:val="0"/>
          <w:noProof/>
          <w:color w:val="000000" w:themeColor="text1"/>
        </w:rPr>
        <w:t>4.4</w:t>
      </w:r>
      <w:r w:rsidRPr="00042864">
        <w:rPr>
          <w:rFonts w:ascii="Arial Narrow" w:hAnsi="Arial Narrow"/>
          <w:b/>
          <w:i w:val="0"/>
          <w:noProof/>
          <w:color w:val="000000" w:themeColor="text1"/>
        </w:rPr>
        <w:fldChar w:fldCharType="end"/>
      </w:r>
      <w:r w:rsidRPr="00042864">
        <w:rPr>
          <w:rFonts w:ascii="Arial Narrow" w:hAnsi="Arial Narrow"/>
          <w:b/>
          <w:i w:val="0"/>
          <w:noProof/>
          <w:color w:val="000000" w:themeColor="text1"/>
        </w:rPr>
        <w:t>.</w:t>
      </w:r>
      <w:r w:rsidRPr="00042864">
        <w:rPr>
          <w:rFonts w:ascii="Arial Narrow" w:hAnsi="Arial Narrow"/>
          <w:b/>
          <w:i w:val="0"/>
          <w:noProof/>
          <w:color w:val="000000" w:themeColor="text1"/>
        </w:rPr>
        <w:fldChar w:fldCharType="begin"/>
      </w:r>
      <w:r w:rsidRPr="00042864">
        <w:rPr>
          <w:rFonts w:ascii="Arial Narrow" w:hAnsi="Arial Narrow"/>
          <w:b/>
          <w:i w:val="0"/>
          <w:noProof/>
          <w:color w:val="000000" w:themeColor="text1"/>
        </w:rPr>
        <w:instrText xml:space="preserve"> SEQ Tab. \* ARABIC \s 2 </w:instrText>
      </w:r>
      <w:r w:rsidRPr="00042864">
        <w:rPr>
          <w:rFonts w:ascii="Arial Narrow" w:hAnsi="Arial Narrow"/>
          <w:b/>
          <w:i w:val="0"/>
          <w:noProof/>
          <w:color w:val="000000" w:themeColor="text1"/>
        </w:rPr>
        <w:fldChar w:fldCharType="separate"/>
      </w:r>
      <w:r w:rsidR="00B85D6C">
        <w:rPr>
          <w:rFonts w:ascii="Arial Narrow" w:hAnsi="Arial Narrow"/>
          <w:b/>
          <w:i w:val="0"/>
          <w:noProof/>
          <w:color w:val="000000" w:themeColor="text1"/>
        </w:rPr>
        <w:t>3</w:t>
      </w:r>
      <w:r w:rsidRPr="00042864">
        <w:rPr>
          <w:rFonts w:ascii="Arial Narrow" w:hAnsi="Arial Narrow"/>
          <w:b/>
          <w:i w:val="0"/>
          <w:noProof/>
          <w:color w:val="000000" w:themeColor="text1"/>
        </w:rPr>
        <w:fldChar w:fldCharType="end"/>
      </w:r>
      <w:r w:rsidRPr="00042864">
        <w:rPr>
          <w:rFonts w:ascii="Arial Narrow" w:hAnsi="Arial Narrow"/>
          <w:b/>
          <w:i w:val="0"/>
          <w:noProof/>
          <w:color w:val="000000" w:themeColor="text1"/>
        </w:rPr>
        <w:t>. Specyfikacja techniczna przewodu fonicznego dwuparowego LFA-xx</w:t>
      </w:r>
    </w:p>
    <w:tbl>
      <w:tblPr>
        <w:tblW w:w="1020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851"/>
        <w:gridCol w:w="4252"/>
        <w:gridCol w:w="5103"/>
      </w:tblGrid>
      <w:tr w:rsidR="00EE4C5D" w:rsidRPr="00042864" w14:paraId="5C3DB875" w14:textId="77777777" w:rsidTr="008772F2">
        <w:trPr>
          <w:cantSplit/>
          <w:tblHeader/>
          <w:jc w:val="center"/>
        </w:trPr>
        <w:tc>
          <w:tcPr>
            <w:tcW w:w="5103" w:type="dxa"/>
            <w:gridSpan w:val="2"/>
            <w:tcBorders>
              <w:top w:val="single" w:sz="12" w:space="0" w:color="auto"/>
              <w:bottom w:val="single" w:sz="12" w:space="0" w:color="auto"/>
            </w:tcBorders>
            <w:vAlign w:val="center"/>
          </w:tcPr>
          <w:p w14:paraId="323CF1D5" w14:textId="77777777" w:rsidR="00EE4C5D" w:rsidRPr="00042864" w:rsidRDefault="00EE4C5D" w:rsidP="008772F2">
            <w:pPr>
              <w:spacing w:before="40" w:after="40"/>
              <w:rPr>
                <w:rFonts w:ascii="Arial Narrow" w:hAnsi="Arial Narrow" w:cs="Arial"/>
                <w:b/>
                <w:sz w:val="18"/>
                <w:szCs w:val="18"/>
              </w:rPr>
            </w:pPr>
            <w:r w:rsidRPr="00042864">
              <w:rPr>
                <w:rFonts w:ascii="Arial Narrow" w:hAnsi="Arial Narrow" w:cs="Arial"/>
                <w:b/>
                <w:sz w:val="18"/>
                <w:szCs w:val="18"/>
              </w:rPr>
              <w:t>Parametr</w:t>
            </w:r>
          </w:p>
        </w:tc>
        <w:tc>
          <w:tcPr>
            <w:tcW w:w="5103" w:type="dxa"/>
            <w:tcBorders>
              <w:top w:val="single" w:sz="12" w:space="0" w:color="auto"/>
              <w:bottom w:val="single" w:sz="12" w:space="0" w:color="auto"/>
            </w:tcBorders>
            <w:vAlign w:val="center"/>
          </w:tcPr>
          <w:p w14:paraId="6716440E" w14:textId="77777777" w:rsidR="00EE4C5D" w:rsidRPr="00042864" w:rsidRDefault="00EE4C5D" w:rsidP="008772F2">
            <w:pPr>
              <w:spacing w:before="40" w:after="40"/>
              <w:rPr>
                <w:rFonts w:ascii="Arial Narrow" w:hAnsi="Arial Narrow" w:cs="Arial"/>
                <w:b/>
                <w:sz w:val="18"/>
                <w:szCs w:val="18"/>
              </w:rPr>
            </w:pPr>
            <w:r w:rsidRPr="00042864">
              <w:rPr>
                <w:rFonts w:ascii="Arial Narrow" w:hAnsi="Arial Narrow" w:cs="Arial"/>
                <w:b/>
                <w:sz w:val="18"/>
                <w:szCs w:val="18"/>
              </w:rPr>
              <w:t>Wartość</w:t>
            </w:r>
          </w:p>
        </w:tc>
      </w:tr>
      <w:tr w:rsidR="00EE4C5D" w:rsidRPr="00042864" w14:paraId="02E2F5AE" w14:textId="77777777" w:rsidTr="008772F2">
        <w:trPr>
          <w:cantSplit/>
          <w:jc w:val="center"/>
        </w:trPr>
        <w:tc>
          <w:tcPr>
            <w:tcW w:w="5103" w:type="dxa"/>
            <w:gridSpan w:val="2"/>
            <w:tcBorders>
              <w:top w:val="single" w:sz="12" w:space="0" w:color="auto"/>
            </w:tcBorders>
            <w:vAlign w:val="center"/>
          </w:tcPr>
          <w:p w14:paraId="46DA4582" w14:textId="77777777" w:rsidR="00EE4C5D" w:rsidRPr="00042864" w:rsidRDefault="00EE4C5D" w:rsidP="008772F2">
            <w:pPr>
              <w:spacing w:before="40" w:after="40"/>
              <w:rPr>
                <w:rFonts w:ascii="Arial Narrow" w:hAnsi="Arial Narrow" w:cs="Arial"/>
                <w:sz w:val="18"/>
                <w:szCs w:val="18"/>
              </w:rPr>
            </w:pPr>
            <w:r w:rsidRPr="00042864">
              <w:rPr>
                <w:rFonts w:ascii="Arial Narrow" w:hAnsi="Arial Narrow" w:cs="Arial"/>
                <w:sz w:val="18"/>
                <w:szCs w:val="18"/>
              </w:rPr>
              <w:t>Przeznaczenie</w:t>
            </w:r>
          </w:p>
        </w:tc>
        <w:tc>
          <w:tcPr>
            <w:tcW w:w="5103" w:type="dxa"/>
            <w:tcBorders>
              <w:top w:val="single" w:sz="12" w:space="0" w:color="auto"/>
            </w:tcBorders>
            <w:vAlign w:val="center"/>
          </w:tcPr>
          <w:p w14:paraId="3EA9605F" w14:textId="77777777" w:rsidR="00EE4C5D" w:rsidRPr="00042864" w:rsidRDefault="00EE4C5D" w:rsidP="008772F2">
            <w:pPr>
              <w:spacing w:before="40" w:after="40"/>
              <w:rPr>
                <w:rFonts w:ascii="Arial Narrow" w:hAnsi="Arial Narrow" w:cs="Arial"/>
                <w:sz w:val="18"/>
                <w:szCs w:val="18"/>
              </w:rPr>
            </w:pPr>
            <w:r w:rsidRPr="00042864">
              <w:rPr>
                <w:rFonts w:ascii="Arial Narrow" w:hAnsi="Arial Narrow" w:cs="Arial"/>
                <w:sz w:val="18"/>
                <w:szCs w:val="18"/>
              </w:rPr>
              <w:t>Przewód dwuparowy</w:t>
            </w:r>
          </w:p>
        </w:tc>
      </w:tr>
      <w:tr w:rsidR="00EE4C5D" w:rsidRPr="00042864" w14:paraId="5B91A089" w14:textId="77777777" w:rsidTr="008772F2">
        <w:trPr>
          <w:cantSplit/>
          <w:jc w:val="center"/>
        </w:trPr>
        <w:tc>
          <w:tcPr>
            <w:tcW w:w="5103" w:type="dxa"/>
            <w:gridSpan w:val="2"/>
            <w:vAlign w:val="center"/>
          </w:tcPr>
          <w:p w14:paraId="57F7CD88" w14:textId="77777777" w:rsidR="00EE4C5D" w:rsidRPr="00042864" w:rsidRDefault="00EE4C5D" w:rsidP="008772F2">
            <w:pPr>
              <w:spacing w:before="40" w:after="40"/>
              <w:rPr>
                <w:rFonts w:ascii="Arial Narrow" w:hAnsi="Arial Narrow" w:cs="Arial"/>
                <w:sz w:val="18"/>
                <w:szCs w:val="18"/>
              </w:rPr>
            </w:pPr>
            <w:r w:rsidRPr="00042864">
              <w:rPr>
                <w:rFonts w:ascii="Arial Narrow" w:hAnsi="Arial Narrow" w:cs="Arial"/>
                <w:sz w:val="18"/>
                <w:szCs w:val="18"/>
              </w:rPr>
              <w:t>Średnica przewodu</w:t>
            </w:r>
          </w:p>
        </w:tc>
        <w:tc>
          <w:tcPr>
            <w:tcW w:w="5103" w:type="dxa"/>
            <w:vAlign w:val="center"/>
          </w:tcPr>
          <w:p w14:paraId="5894B286" w14:textId="77777777" w:rsidR="00EE4C5D" w:rsidRPr="00042864" w:rsidRDefault="00EE4C5D" w:rsidP="008772F2">
            <w:pPr>
              <w:spacing w:before="40" w:after="40"/>
              <w:rPr>
                <w:rFonts w:ascii="Arial Narrow" w:hAnsi="Arial Narrow" w:cs="Arial"/>
                <w:sz w:val="18"/>
                <w:szCs w:val="18"/>
              </w:rPr>
            </w:pPr>
            <w:r w:rsidRPr="00042864">
              <w:rPr>
                <w:rFonts w:ascii="Arial Narrow" w:hAnsi="Arial Narrow" w:cs="Arial"/>
                <w:sz w:val="18"/>
                <w:szCs w:val="18"/>
              </w:rPr>
              <w:t>≤ 9 mm</w:t>
            </w:r>
          </w:p>
        </w:tc>
      </w:tr>
      <w:tr w:rsidR="00EE4C5D" w:rsidRPr="00042864" w14:paraId="31B1A3E5" w14:textId="77777777" w:rsidTr="008772F2">
        <w:trPr>
          <w:cantSplit/>
          <w:jc w:val="center"/>
        </w:trPr>
        <w:tc>
          <w:tcPr>
            <w:tcW w:w="5103" w:type="dxa"/>
            <w:gridSpan w:val="2"/>
            <w:vAlign w:val="center"/>
          </w:tcPr>
          <w:p w14:paraId="7CC88A26" w14:textId="77777777" w:rsidR="00EE4C5D" w:rsidRPr="00042864" w:rsidRDefault="00EE4C5D" w:rsidP="008772F2">
            <w:pPr>
              <w:spacing w:before="40" w:after="40"/>
              <w:rPr>
                <w:rFonts w:ascii="Arial Narrow" w:hAnsi="Arial Narrow" w:cs="Arial"/>
                <w:sz w:val="18"/>
                <w:szCs w:val="18"/>
              </w:rPr>
            </w:pPr>
            <w:r w:rsidRPr="00042864">
              <w:rPr>
                <w:rFonts w:ascii="Arial Narrow" w:hAnsi="Arial Narrow" w:cs="Arial"/>
                <w:sz w:val="18"/>
                <w:szCs w:val="18"/>
              </w:rPr>
              <w:t>Budowa przewodu</w:t>
            </w:r>
          </w:p>
        </w:tc>
        <w:tc>
          <w:tcPr>
            <w:tcW w:w="5103" w:type="dxa"/>
            <w:vAlign w:val="center"/>
          </w:tcPr>
          <w:p w14:paraId="3468C09A" w14:textId="77777777" w:rsidR="00EE4C5D" w:rsidRPr="00042864" w:rsidRDefault="00EE4C5D" w:rsidP="008772F2">
            <w:pPr>
              <w:spacing w:before="40" w:after="40"/>
              <w:rPr>
                <w:rFonts w:ascii="Arial Narrow" w:hAnsi="Arial Narrow" w:cs="Arial"/>
                <w:sz w:val="18"/>
                <w:szCs w:val="18"/>
              </w:rPr>
            </w:pPr>
            <w:r w:rsidRPr="00042864">
              <w:rPr>
                <w:rFonts w:ascii="Arial Narrow" w:hAnsi="Arial Narrow" w:cs="Arial"/>
                <w:sz w:val="18"/>
                <w:szCs w:val="18"/>
              </w:rPr>
              <w:t>2 żyły sygnałowe i 1 żyła masy dla każdej z 2 par</w:t>
            </w:r>
          </w:p>
        </w:tc>
      </w:tr>
      <w:tr w:rsidR="00EE4C5D" w:rsidRPr="00042864" w14:paraId="13BC4DC4" w14:textId="77777777" w:rsidTr="008772F2">
        <w:trPr>
          <w:cantSplit/>
          <w:jc w:val="center"/>
        </w:trPr>
        <w:tc>
          <w:tcPr>
            <w:tcW w:w="5103" w:type="dxa"/>
            <w:gridSpan w:val="2"/>
            <w:vAlign w:val="center"/>
          </w:tcPr>
          <w:p w14:paraId="06E95AC4" w14:textId="77777777" w:rsidR="00EE4C5D" w:rsidRPr="00042864" w:rsidRDefault="00EE4C5D" w:rsidP="008772F2">
            <w:pPr>
              <w:spacing w:before="40" w:after="40"/>
              <w:rPr>
                <w:rFonts w:ascii="Arial Narrow" w:hAnsi="Arial Narrow" w:cs="Arial"/>
                <w:sz w:val="18"/>
                <w:szCs w:val="18"/>
              </w:rPr>
            </w:pPr>
            <w:r w:rsidRPr="00042864">
              <w:rPr>
                <w:rFonts w:ascii="Arial Narrow" w:hAnsi="Arial Narrow" w:cs="Arial"/>
                <w:sz w:val="18"/>
                <w:szCs w:val="18"/>
              </w:rPr>
              <w:t>Materiał żyły sygnałowej</w:t>
            </w:r>
          </w:p>
        </w:tc>
        <w:tc>
          <w:tcPr>
            <w:tcW w:w="5103" w:type="dxa"/>
            <w:vAlign w:val="center"/>
          </w:tcPr>
          <w:p w14:paraId="414BCB1F" w14:textId="77777777" w:rsidR="00EE4C5D" w:rsidRPr="00042864" w:rsidRDefault="00EE4C5D" w:rsidP="008772F2">
            <w:pPr>
              <w:spacing w:before="40" w:after="40"/>
              <w:rPr>
                <w:rFonts w:ascii="Arial Narrow" w:hAnsi="Arial Narrow" w:cs="Arial"/>
                <w:sz w:val="18"/>
                <w:szCs w:val="18"/>
              </w:rPr>
            </w:pPr>
            <w:r w:rsidRPr="00042864">
              <w:rPr>
                <w:rFonts w:ascii="Arial Narrow" w:hAnsi="Arial Narrow" w:cs="Arial"/>
                <w:sz w:val="18"/>
                <w:szCs w:val="18"/>
              </w:rPr>
              <w:t>Miedź</w:t>
            </w:r>
          </w:p>
        </w:tc>
      </w:tr>
      <w:tr w:rsidR="00EE4C5D" w:rsidRPr="00042864" w14:paraId="621A3C7C" w14:textId="77777777" w:rsidTr="008772F2">
        <w:trPr>
          <w:cantSplit/>
          <w:jc w:val="center"/>
        </w:trPr>
        <w:tc>
          <w:tcPr>
            <w:tcW w:w="5103" w:type="dxa"/>
            <w:gridSpan w:val="2"/>
            <w:vAlign w:val="center"/>
          </w:tcPr>
          <w:p w14:paraId="3A000217" w14:textId="77777777" w:rsidR="00EE4C5D" w:rsidRPr="00042864" w:rsidRDefault="00EE4C5D" w:rsidP="008772F2">
            <w:pPr>
              <w:spacing w:before="40" w:after="40"/>
              <w:rPr>
                <w:rFonts w:ascii="Arial Narrow" w:hAnsi="Arial Narrow" w:cs="Arial"/>
                <w:sz w:val="18"/>
                <w:szCs w:val="18"/>
              </w:rPr>
            </w:pPr>
            <w:r w:rsidRPr="00042864">
              <w:rPr>
                <w:rFonts w:ascii="Arial Narrow" w:hAnsi="Arial Narrow" w:cs="Arial"/>
                <w:sz w:val="18"/>
                <w:szCs w:val="18"/>
              </w:rPr>
              <w:t>Pole przekroju żyły sygnałowej</w:t>
            </w:r>
          </w:p>
        </w:tc>
        <w:tc>
          <w:tcPr>
            <w:tcW w:w="5103" w:type="dxa"/>
            <w:vAlign w:val="center"/>
          </w:tcPr>
          <w:p w14:paraId="2D5CF470" w14:textId="77777777" w:rsidR="00EE4C5D" w:rsidRPr="00042864" w:rsidRDefault="00EE4C5D" w:rsidP="008772F2">
            <w:pPr>
              <w:spacing w:before="40" w:after="40"/>
              <w:rPr>
                <w:rFonts w:ascii="Arial Narrow" w:hAnsi="Arial Narrow" w:cs="Arial"/>
                <w:color w:val="000000"/>
                <w:sz w:val="18"/>
                <w:szCs w:val="18"/>
              </w:rPr>
            </w:pPr>
            <w:r w:rsidRPr="00042864">
              <w:rPr>
                <w:rFonts w:ascii="Arial Narrow" w:hAnsi="Arial Narrow" w:cs="Arial"/>
                <w:sz w:val="18"/>
                <w:szCs w:val="18"/>
              </w:rPr>
              <w:t>≥ 0,20 mm2</w:t>
            </w:r>
          </w:p>
        </w:tc>
      </w:tr>
      <w:tr w:rsidR="00EE4C5D" w:rsidRPr="00042864" w14:paraId="031D1912" w14:textId="77777777" w:rsidTr="008772F2">
        <w:trPr>
          <w:cantSplit/>
          <w:jc w:val="center"/>
        </w:trPr>
        <w:tc>
          <w:tcPr>
            <w:tcW w:w="5103" w:type="dxa"/>
            <w:gridSpan w:val="2"/>
            <w:vAlign w:val="center"/>
          </w:tcPr>
          <w:p w14:paraId="238F4C0C" w14:textId="77777777" w:rsidR="00EE4C5D" w:rsidRPr="00042864" w:rsidRDefault="00EE4C5D" w:rsidP="008772F2">
            <w:pPr>
              <w:spacing w:before="40" w:after="40"/>
              <w:rPr>
                <w:rFonts w:ascii="Arial Narrow" w:hAnsi="Arial Narrow" w:cs="Arial"/>
                <w:sz w:val="18"/>
                <w:szCs w:val="18"/>
              </w:rPr>
            </w:pPr>
            <w:r w:rsidRPr="00042864">
              <w:rPr>
                <w:rFonts w:ascii="Arial Narrow" w:hAnsi="Arial Narrow" w:cs="Arial"/>
                <w:sz w:val="18"/>
                <w:szCs w:val="18"/>
              </w:rPr>
              <w:t>Izolacja zewnętrzna</w:t>
            </w:r>
          </w:p>
        </w:tc>
        <w:tc>
          <w:tcPr>
            <w:tcW w:w="5103" w:type="dxa"/>
            <w:vAlign w:val="center"/>
          </w:tcPr>
          <w:p w14:paraId="4B652A85" w14:textId="77777777" w:rsidR="00EE4C5D" w:rsidRPr="00042864" w:rsidRDefault="00EE4C5D" w:rsidP="008772F2">
            <w:pPr>
              <w:spacing w:before="40" w:after="40"/>
              <w:rPr>
                <w:rFonts w:ascii="Arial Narrow" w:hAnsi="Arial Narrow" w:cs="Arial"/>
                <w:sz w:val="18"/>
                <w:szCs w:val="18"/>
              </w:rPr>
            </w:pPr>
            <w:r w:rsidRPr="00042864">
              <w:rPr>
                <w:rFonts w:ascii="Arial Narrow" w:hAnsi="Arial Narrow" w:cs="Arial"/>
                <w:sz w:val="18"/>
                <w:szCs w:val="18"/>
              </w:rPr>
              <w:t>PVC</w:t>
            </w:r>
          </w:p>
        </w:tc>
      </w:tr>
      <w:tr w:rsidR="00EE4C5D" w:rsidRPr="00042864" w14:paraId="64F81DBC" w14:textId="77777777" w:rsidTr="008772F2">
        <w:trPr>
          <w:cantSplit/>
          <w:jc w:val="center"/>
        </w:trPr>
        <w:tc>
          <w:tcPr>
            <w:tcW w:w="5103" w:type="dxa"/>
            <w:gridSpan w:val="2"/>
            <w:vAlign w:val="center"/>
          </w:tcPr>
          <w:p w14:paraId="0E577878" w14:textId="77777777" w:rsidR="00EE4C5D" w:rsidRPr="00042864" w:rsidRDefault="00EE4C5D" w:rsidP="008772F2">
            <w:pPr>
              <w:spacing w:before="40" w:after="40"/>
              <w:rPr>
                <w:rFonts w:ascii="Arial Narrow" w:hAnsi="Arial Narrow" w:cs="Arial"/>
                <w:sz w:val="18"/>
                <w:szCs w:val="18"/>
              </w:rPr>
            </w:pPr>
            <w:r w:rsidRPr="00042864">
              <w:rPr>
                <w:rFonts w:ascii="Arial Narrow" w:hAnsi="Arial Narrow" w:cs="Arial"/>
                <w:sz w:val="18"/>
                <w:szCs w:val="18"/>
              </w:rPr>
              <w:lastRenderedPageBreak/>
              <w:t>Liczba par w przewodzie</w:t>
            </w:r>
          </w:p>
        </w:tc>
        <w:tc>
          <w:tcPr>
            <w:tcW w:w="5103" w:type="dxa"/>
            <w:vAlign w:val="center"/>
          </w:tcPr>
          <w:p w14:paraId="4CB55E86" w14:textId="77777777" w:rsidR="00EE4C5D" w:rsidRPr="00042864" w:rsidRDefault="00EE4C5D" w:rsidP="008772F2">
            <w:pPr>
              <w:spacing w:before="40" w:after="40"/>
              <w:rPr>
                <w:rFonts w:ascii="Arial Narrow" w:hAnsi="Arial Narrow" w:cs="Arial"/>
                <w:sz w:val="18"/>
                <w:szCs w:val="18"/>
              </w:rPr>
            </w:pPr>
            <w:r w:rsidRPr="00042864">
              <w:rPr>
                <w:rFonts w:ascii="Arial Narrow" w:hAnsi="Arial Narrow" w:cs="Arial"/>
                <w:sz w:val="18"/>
                <w:szCs w:val="18"/>
              </w:rPr>
              <w:t>≥ 2</w:t>
            </w:r>
          </w:p>
        </w:tc>
      </w:tr>
      <w:tr w:rsidR="00EE4C5D" w:rsidRPr="00042864" w14:paraId="5A571323" w14:textId="77777777" w:rsidTr="008772F2">
        <w:trPr>
          <w:cantSplit/>
          <w:trHeight w:val="316"/>
          <w:jc w:val="center"/>
        </w:trPr>
        <w:tc>
          <w:tcPr>
            <w:tcW w:w="851" w:type="dxa"/>
            <w:tcBorders>
              <w:top w:val="single" w:sz="12" w:space="0" w:color="auto"/>
              <w:bottom w:val="single" w:sz="12" w:space="0" w:color="auto"/>
              <w:right w:val="single" w:sz="4" w:space="0" w:color="auto"/>
            </w:tcBorders>
            <w:vAlign w:val="center"/>
          </w:tcPr>
          <w:p w14:paraId="1D999415" w14:textId="77777777" w:rsidR="00EE4C5D" w:rsidRPr="00042864" w:rsidRDefault="00EE4C5D" w:rsidP="008772F2">
            <w:pPr>
              <w:spacing w:before="40" w:after="40"/>
              <w:rPr>
                <w:rFonts w:ascii="Arial Narrow" w:hAnsi="Arial Narrow" w:cs="Arial"/>
                <w:b/>
                <w:sz w:val="18"/>
                <w:szCs w:val="18"/>
              </w:rPr>
            </w:pPr>
            <w:r w:rsidRPr="00042864">
              <w:rPr>
                <w:rFonts w:ascii="Arial Narrow" w:hAnsi="Arial Narrow" w:cs="Arial"/>
                <w:b/>
                <w:sz w:val="18"/>
                <w:szCs w:val="18"/>
              </w:rPr>
              <w:t>Uwagi:</w:t>
            </w:r>
          </w:p>
        </w:tc>
        <w:tc>
          <w:tcPr>
            <w:tcW w:w="9355" w:type="dxa"/>
            <w:gridSpan w:val="2"/>
            <w:tcBorders>
              <w:top w:val="single" w:sz="12" w:space="0" w:color="auto"/>
              <w:left w:val="single" w:sz="4" w:space="0" w:color="auto"/>
              <w:bottom w:val="single" w:sz="12" w:space="0" w:color="auto"/>
            </w:tcBorders>
            <w:vAlign w:val="center"/>
          </w:tcPr>
          <w:p w14:paraId="27D2BADA" w14:textId="77777777" w:rsidR="00EE4C5D" w:rsidRPr="00042864" w:rsidRDefault="00EE4C5D" w:rsidP="008772F2">
            <w:pPr>
              <w:spacing w:before="40" w:after="40"/>
              <w:jc w:val="center"/>
              <w:rPr>
                <w:rFonts w:ascii="Arial Narrow" w:hAnsi="Arial Narrow" w:cs="Arial"/>
                <w:sz w:val="18"/>
                <w:szCs w:val="18"/>
              </w:rPr>
            </w:pPr>
            <w:r w:rsidRPr="00042864">
              <w:rPr>
                <w:rFonts w:ascii="Arial Narrow" w:hAnsi="Arial Narrow" w:cs="Arial"/>
                <w:sz w:val="18"/>
                <w:szCs w:val="18"/>
              </w:rPr>
              <w:t>-</w:t>
            </w:r>
          </w:p>
        </w:tc>
      </w:tr>
    </w:tbl>
    <w:p w14:paraId="1D7B1CA8" w14:textId="77777777" w:rsidR="00BF4FEF" w:rsidRPr="00042864" w:rsidRDefault="00BF4FEF" w:rsidP="00BF4FEF">
      <w:pPr>
        <w:pStyle w:val="Podstawowy"/>
        <w:rPr>
          <w:rFonts w:eastAsia="Arial Unicode MS"/>
          <w:sz w:val="18"/>
        </w:rPr>
      </w:pPr>
      <w:bookmarkStart w:id="127" w:name="_Toc73086798"/>
      <w:bookmarkStart w:id="128" w:name="_Toc90018939"/>
      <w:bookmarkStart w:id="129" w:name="_Toc100919056"/>
    </w:p>
    <w:p w14:paraId="659EAA7E" w14:textId="4153B980" w:rsidR="00BF4FEF" w:rsidRPr="00042864" w:rsidRDefault="00BF4FEF" w:rsidP="00BF4FEF">
      <w:pPr>
        <w:pStyle w:val="Podstawowy"/>
        <w:rPr>
          <w:rFonts w:eastAsia="Arial Unicode MS"/>
          <w:b/>
          <w:sz w:val="18"/>
        </w:rPr>
      </w:pPr>
      <w:r w:rsidRPr="00042864">
        <w:rPr>
          <w:rFonts w:eastAsia="Arial Unicode MS"/>
          <w:b/>
          <w:sz w:val="18"/>
        </w:rPr>
        <w:t xml:space="preserve">Tab. </w:t>
      </w:r>
      <w:r w:rsidRPr="00042864">
        <w:rPr>
          <w:rFonts w:eastAsia="Arial Unicode MS"/>
          <w:b/>
          <w:sz w:val="18"/>
        </w:rPr>
        <w:fldChar w:fldCharType="begin"/>
      </w:r>
      <w:r w:rsidRPr="00042864">
        <w:rPr>
          <w:rFonts w:eastAsia="Arial Unicode MS"/>
          <w:b/>
          <w:sz w:val="18"/>
        </w:rPr>
        <w:instrText xml:space="preserve"> STYLEREF 1 \s </w:instrText>
      </w:r>
      <w:r w:rsidRPr="00042864">
        <w:rPr>
          <w:rFonts w:eastAsia="Arial Unicode MS"/>
          <w:b/>
          <w:sz w:val="18"/>
        </w:rPr>
        <w:fldChar w:fldCharType="separate"/>
      </w:r>
      <w:r w:rsidR="00B85D6C">
        <w:rPr>
          <w:rFonts w:eastAsia="Arial Unicode MS"/>
          <w:b/>
          <w:noProof/>
          <w:sz w:val="18"/>
        </w:rPr>
        <w:t>4</w:t>
      </w:r>
      <w:r w:rsidRPr="00042864">
        <w:rPr>
          <w:rFonts w:eastAsia="Arial Unicode MS"/>
          <w:b/>
          <w:sz w:val="18"/>
        </w:rPr>
        <w:fldChar w:fldCharType="end"/>
      </w:r>
      <w:r w:rsidRPr="00042864">
        <w:rPr>
          <w:rFonts w:eastAsia="Arial Unicode MS"/>
          <w:b/>
          <w:sz w:val="18"/>
        </w:rPr>
        <w:t>.</w:t>
      </w:r>
      <w:r w:rsidRPr="00042864">
        <w:rPr>
          <w:rFonts w:eastAsia="Arial Unicode MS"/>
          <w:b/>
          <w:sz w:val="18"/>
        </w:rPr>
        <w:fldChar w:fldCharType="begin"/>
      </w:r>
      <w:r w:rsidRPr="00042864">
        <w:rPr>
          <w:rFonts w:eastAsia="Arial Unicode MS"/>
          <w:b/>
          <w:sz w:val="18"/>
        </w:rPr>
        <w:instrText xml:space="preserve"> SEQ Tab. \* ARABIC \s 1 </w:instrText>
      </w:r>
      <w:r w:rsidRPr="00042864">
        <w:rPr>
          <w:rFonts w:eastAsia="Arial Unicode MS"/>
          <w:b/>
          <w:sz w:val="18"/>
        </w:rPr>
        <w:fldChar w:fldCharType="separate"/>
      </w:r>
      <w:r w:rsidR="00B85D6C">
        <w:rPr>
          <w:rFonts w:eastAsia="Arial Unicode MS"/>
          <w:b/>
          <w:noProof/>
          <w:sz w:val="18"/>
        </w:rPr>
        <w:t>4</w:t>
      </w:r>
      <w:r w:rsidRPr="00042864">
        <w:rPr>
          <w:rFonts w:eastAsia="Arial Unicode MS"/>
          <w:b/>
          <w:sz w:val="18"/>
        </w:rPr>
        <w:fldChar w:fldCharType="end"/>
      </w:r>
      <w:r w:rsidRPr="00042864">
        <w:rPr>
          <w:rFonts w:eastAsia="Arial Unicode MS"/>
          <w:b/>
          <w:sz w:val="18"/>
        </w:rPr>
        <w:t>. Specyfikacje techniczna kabla antenowego LRF</w:t>
      </w:r>
      <w:bookmarkEnd w:id="127"/>
      <w:r w:rsidRPr="00042864">
        <w:rPr>
          <w:rFonts w:eastAsia="Arial Unicode MS"/>
          <w:b/>
          <w:sz w:val="18"/>
        </w:rPr>
        <w:t>-xx</w:t>
      </w:r>
      <w:bookmarkEnd w:id="128"/>
      <w:bookmarkEnd w:id="129"/>
    </w:p>
    <w:tbl>
      <w:tblPr>
        <w:tblW w:w="1020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1418"/>
        <w:gridCol w:w="3827"/>
        <w:gridCol w:w="4961"/>
      </w:tblGrid>
      <w:tr w:rsidR="00BF4FEF" w:rsidRPr="00042864" w14:paraId="0D95974A" w14:textId="77777777" w:rsidTr="008772F2">
        <w:trPr>
          <w:cantSplit/>
          <w:tblHeader/>
          <w:jc w:val="center"/>
        </w:trPr>
        <w:tc>
          <w:tcPr>
            <w:tcW w:w="5245" w:type="dxa"/>
            <w:gridSpan w:val="2"/>
            <w:tcBorders>
              <w:top w:val="single" w:sz="12" w:space="0" w:color="auto"/>
              <w:bottom w:val="single" w:sz="12" w:space="0" w:color="auto"/>
            </w:tcBorders>
            <w:vAlign w:val="center"/>
          </w:tcPr>
          <w:p w14:paraId="12FF83AF" w14:textId="77777777" w:rsidR="00BF4FEF" w:rsidRPr="00042864" w:rsidRDefault="00BF4FEF" w:rsidP="008772F2">
            <w:pPr>
              <w:spacing w:before="40" w:after="40"/>
              <w:rPr>
                <w:rFonts w:ascii="Arial Narrow" w:hAnsi="Arial Narrow" w:cs="Arial"/>
                <w:b/>
                <w:sz w:val="18"/>
                <w:szCs w:val="18"/>
              </w:rPr>
            </w:pPr>
            <w:r w:rsidRPr="00042864">
              <w:rPr>
                <w:rFonts w:ascii="Arial Narrow" w:hAnsi="Arial Narrow" w:cs="Arial"/>
                <w:b/>
                <w:sz w:val="18"/>
                <w:szCs w:val="18"/>
              </w:rPr>
              <w:t>Parametr</w:t>
            </w:r>
          </w:p>
        </w:tc>
        <w:tc>
          <w:tcPr>
            <w:tcW w:w="4961" w:type="dxa"/>
            <w:tcBorders>
              <w:top w:val="single" w:sz="12" w:space="0" w:color="auto"/>
              <w:bottom w:val="single" w:sz="12" w:space="0" w:color="auto"/>
            </w:tcBorders>
            <w:vAlign w:val="center"/>
          </w:tcPr>
          <w:p w14:paraId="6F6B973B" w14:textId="77777777" w:rsidR="00BF4FEF" w:rsidRPr="00042864" w:rsidRDefault="00BF4FEF" w:rsidP="008772F2">
            <w:pPr>
              <w:spacing w:before="40" w:after="40"/>
              <w:rPr>
                <w:rFonts w:ascii="Arial Narrow" w:hAnsi="Arial Narrow" w:cs="Arial"/>
                <w:b/>
                <w:sz w:val="18"/>
                <w:szCs w:val="18"/>
              </w:rPr>
            </w:pPr>
            <w:r w:rsidRPr="00042864">
              <w:rPr>
                <w:rFonts w:ascii="Arial Narrow" w:hAnsi="Arial Narrow" w:cs="Arial"/>
                <w:b/>
                <w:sz w:val="18"/>
                <w:szCs w:val="18"/>
              </w:rPr>
              <w:t>Wartość</w:t>
            </w:r>
          </w:p>
        </w:tc>
      </w:tr>
      <w:tr w:rsidR="00BF4FEF" w:rsidRPr="00042864" w14:paraId="16C08A8F" w14:textId="77777777" w:rsidTr="008772F2">
        <w:trPr>
          <w:cantSplit/>
          <w:jc w:val="center"/>
        </w:trPr>
        <w:tc>
          <w:tcPr>
            <w:tcW w:w="5245" w:type="dxa"/>
            <w:gridSpan w:val="2"/>
            <w:tcBorders>
              <w:top w:val="single" w:sz="12" w:space="0" w:color="auto"/>
            </w:tcBorders>
            <w:vAlign w:val="center"/>
          </w:tcPr>
          <w:p w14:paraId="3ED9B83E" w14:textId="77777777" w:rsidR="00BF4FEF" w:rsidRPr="00042864" w:rsidRDefault="00BF4FEF" w:rsidP="008772F2">
            <w:pPr>
              <w:spacing w:before="40" w:after="40"/>
              <w:rPr>
                <w:rFonts w:ascii="Arial Narrow" w:hAnsi="Arial Narrow" w:cs="Arial"/>
                <w:sz w:val="18"/>
                <w:szCs w:val="18"/>
              </w:rPr>
            </w:pPr>
            <w:r w:rsidRPr="00042864">
              <w:rPr>
                <w:rFonts w:ascii="Arial Narrow" w:hAnsi="Arial Narrow" w:cs="Arial"/>
                <w:sz w:val="18"/>
                <w:szCs w:val="18"/>
              </w:rPr>
              <w:t>Przeznaczenie</w:t>
            </w:r>
          </w:p>
        </w:tc>
        <w:tc>
          <w:tcPr>
            <w:tcW w:w="4961" w:type="dxa"/>
            <w:tcBorders>
              <w:top w:val="single" w:sz="12" w:space="0" w:color="auto"/>
            </w:tcBorders>
            <w:vAlign w:val="center"/>
          </w:tcPr>
          <w:p w14:paraId="417DEB81" w14:textId="77777777" w:rsidR="00BF4FEF" w:rsidRPr="00042864" w:rsidRDefault="00BF4FEF" w:rsidP="008772F2">
            <w:pPr>
              <w:spacing w:before="40" w:after="40"/>
              <w:rPr>
                <w:rFonts w:ascii="Arial Narrow" w:hAnsi="Arial Narrow" w:cs="Arial"/>
                <w:sz w:val="18"/>
                <w:szCs w:val="18"/>
              </w:rPr>
            </w:pPr>
            <w:r w:rsidRPr="00042864">
              <w:rPr>
                <w:rFonts w:ascii="Arial Narrow" w:hAnsi="Arial Narrow" w:cs="Arial"/>
                <w:sz w:val="18"/>
                <w:szCs w:val="18"/>
              </w:rPr>
              <w:t>Podłączenie anten systemu bezprzewodowego</w:t>
            </w:r>
          </w:p>
        </w:tc>
      </w:tr>
      <w:tr w:rsidR="00BF4FEF" w:rsidRPr="00042864" w14:paraId="677B77AC" w14:textId="77777777" w:rsidTr="008772F2">
        <w:trPr>
          <w:cantSplit/>
          <w:jc w:val="center"/>
        </w:trPr>
        <w:tc>
          <w:tcPr>
            <w:tcW w:w="5245" w:type="dxa"/>
            <w:gridSpan w:val="2"/>
            <w:vAlign w:val="center"/>
          </w:tcPr>
          <w:p w14:paraId="7390497E" w14:textId="77777777" w:rsidR="00BF4FEF" w:rsidRPr="00042864" w:rsidRDefault="00BF4FEF" w:rsidP="008772F2">
            <w:pPr>
              <w:spacing w:before="40" w:after="40"/>
              <w:rPr>
                <w:rFonts w:ascii="Arial Narrow" w:hAnsi="Arial Narrow" w:cs="Arial"/>
                <w:sz w:val="18"/>
                <w:szCs w:val="18"/>
              </w:rPr>
            </w:pPr>
            <w:r w:rsidRPr="00042864">
              <w:rPr>
                <w:rFonts w:ascii="Arial Narrow" w:hAnsi="Arial Narrow" w:cs="Arial"/>
                <w:sz w:val="18"/>
                <w:szCs w:val="18"/>
              </w:rPr>
              <w:t>Pole przekroju żyły</w:t>
            </w:r>
          </w:p>
        </w:tc>
        <w:tc>
          <w:tcPr>
            <w:tcW w:w="4961" w:type="dxa"/>
            <w:vAlign w:val="center"/>
          </w:tcPr>
          <w:p w14:paraId="016053CC" w14:textId="77777777" w:rsidR="00BF4FEF" w:rsidRPr="00042864" w:rsidRDefault="00BF4FEF" w:rsidP="008772F2">
            <w:pPr>
              <w:spacing w:before="40" w:after="40"/>
              <w:rPr>
                <w:rFonts w:ascii="Arial Narrow" w:hAnsi="Arial Narrow" w:cs="Arial"/>
                <w:sz w:val="18"/>
                <w:szCs w:val="18"/>
              </w:rPr>
            </w:pPr>
            <w:r w:rsidRPr="00042864">
              <w:rPr>
                <w:rFonts w:ascii="Arial Narrow" w:hAnsi="Arial Narrow" w:cs="Arial"/>
                <w:sz w:val="18"/>
                <w:szCs w:val="18"/>
              </w:rPr>
              <w:t>2,2 mm2 ± 0,1 mm2</w:t>
            </w:r>
          </w:p>
        </w:tc>
      </w:tr>
      <w:tr w:rsidR="00BF4FEF" w:rsidRPr="00042864" w14:paraId="39E3B4C1" w14:textId="77777777" w:rsidTr="008772F2">
        <w:trPr>
          <w:cantSplit/>
          <w:jc w:val="center"/>
        </w:trPr>
        <w:tc>
          <w:tcPr>
            <w:tcW w:w="5245" w:type="dxa"/>
            <w:gridSpan w:val="2"/>
            <w:vAlign w:val="center"/>
          </w:tcPr>
          <w:p w14:paraId="06AAF507" w14:textId="77777777" w:rsidR="00BF4FEF" w:rsidRPr="00042864" w:rsidRDefault="00BF4FEF" w:rsidP="008772F2">
            <w:pPr>
              <w:spacing w:before="40" w:after="40"/>
              <w:rPr>
                <w:rFonts w:ascii="Arial Narrow" w:hAnsi="Arial Narrow" w:cs="Arial"/>
                <w:sz w:val="18"/>
                <w:szCs w:val="18"/>
              </w:rPr>
            </w:pPr>
            <w:r w:rsidRPr="00042864">
              <w:rPr>
                <w:rFonts w:ascii="Arial Narrow" w:hAnsi="Arial Narrow" w:cs="Arial"/>
                <w:sz w:val="18"/>
                <w:szCs w:val="18"/>
              </w:rPr>
              <w:t>Materiał żyły</w:t>
            </w:r>
          </w:p>
        </w:tc>
        <w:tc>
          <w:tcPr>
            <w:tcW w:w="4961" w:type="dxa"/>
            <w:vAlign w:val="center"/>
          </w:tcPr>
          <w:p w14:paraId="6786CFED" w14:textId="77777777" w:rsidR="00BF4FEF" w:rsidRPr="00042864" w:rsidRDefault="00BF4FEF" w:rsidP="008772F2">
            <w:pPr>
              <w:spacing w:before="40" w:after="40"/>
              <w:rPr>
                <w:rFonts w:ascii="Arial Narrow" w:hAnsi="Arial Narrow" w:cs="Arial"/>
                <w:sz w:val="18"/>
                <w:szCs w:val="18"/>
              </w:rPr>
            </w:pPr>
            <w:r w:rsidRPr="00042864">
              <w:rPr>
                <w:rFonts w:ascii="Arial Narrow" w:hAnsi="Arial Narrow" w:cs="Arial"/>
                <w:sz w:val="18"/>
                <w:szCs w:val="18"/>
              </w:rPr>
              <w:t>Miedź</w:t>
            </w:r>
          </w:p>
        </w:tc>
      </w:tr>
      <w:tr w:rsidR="00BF4FEF" w:rsidRPr="00042864" w14:paraId="1F28514A" w14:textId="77777777" w:rsidTr="008772F2">
        <w:trPr>
          <w:cantSplit/>
          <w:jc w:val="center"/>
        </w:trPr>
        <w:tc>
          <w:tcPr>
            <w:tcW w:w="5245" w:type="dxa"/>
            <w:gridSpan w:val="2"/>
            <w:vAlign w:val="center"/>
          </w:tcPr>
          <w:p w14:paraId="6F9A1B0A" w14:textId="77777777" w:rsidR="00BF4FEF" w:rsidRPr="00042864" w:rsidRDefault="00BF4FEF" w:rsidP="008772F2">
            <w:pPr>
              <w:spacing w:before="40" w:after="40"/>
              <w:rPr>
                <w:rFonts w:ascii="Arial Narrow" w:hAnsi="Arial Narrow" w:cs="Arial"/>
                <w:sz w:val="18"/>
                <w:szCs w:val="18"/>
              </w:rPr>
            </w:pPr>
            <w:r w:rsidRPr="00042864">
              <w:rPr>
                <w:rFonts w:ascii="Arial Narrow" w:hAnsi="Arial Narrow" w:cs="Arial"/>
                <w:sz w:val="18"/>
                <w:szCs w:val="18"/>
              </w:rPr>
              <w:t>Liczba i układ żył</w:t>
            </w:r>
          </w:p>
        </w:tc>
        <w:tc>
          <w:tcPr>
            <w:tcW w:w="4961" w:type="dxa"/>
            <w:vAlign w:val="center"/>
          </w:tcPr>
          <w:p w14:paraId="060C410D" w14:textId="77777777" w:rsidR="00BF4FEF" w:rsidRPr="00042864" w:rsidRDefault="00BF4FEF" w:rsidP="008772F2">
            <w:pPr>
              <w:spacing w:before="40" w:after="40"/>
              <w:rPr>
                <w:rFonts w:ascii="Arial Narrow" w:hAnsi="Arial Narrow" w:cs="Arial"/>
                <w:sz w:val="18"/>
                <w:szCs w:val="18"/>
              </w:rPr>
            </w:pPr>
            <w:r w:rsidRPr="00042864">
              <w:rPr>
                <w:rFonts w:ascii="Arial Narrow" w:hAnsi="Arial Narrow" w:cs="Arial"/>
                <w:sz w:val="18"/>
                <w:szCs w:val="18"/>
              </w:rPr>
              <w:t>1 żyła współosiowo z ekranem</w:t>
            </w:r>
          </w:p>
        </w:tc>
      </w:tr>
      <w:tr w:rsidR="00BF4FEF" w:rsidRPr="00042864" w14:paraId="198A49B8" w14:textId="77777777" w:rsidTr="008772F2">
        <w:trPr>
          <w:cantSplit/>
          <w:jc w:val="center"/>
        </w:trPr>
        <w:tc>
          <w:tcPr>
            <w:tcW w:w="5245" w:type="dxa"/>
            <w:gridSpan w:val="2"/>
            <w:vAlign w:val="center"/>
          </w:tcPr>
          <w:p w14:paraId="68C334E2" w14:textId="77777777" w:rsidR="00BF4FEF" w:rsidRPr="00042864" w:rsidRDefault="00BF4FEF" w:rsidP="008772F2">
            <w:pPr>
              <w:spacing w:before="40" w:after="40"/>
              <w:rPr>
                <w:rFonts w:ascii="Arial Narrow" w:hAnsi="Arial Narrow" w:cs="Arial"/>
                <w:sz w:val="18"/>
                <w:szCs w:val="18"/>
              </w:rPr>
            </w:pPr>
            <w:r w:rsidRPr="00042864">
              <w:rPr>
                <w:rFonts w:ascii="Arial Narrow" w:hAnsi="Arial Narrow" w:cs="Arial"/>
                <w:sz w:val="18"/>
                <w:szCs w:val="18"/>
              </w:rPr>
              <w:t>Średnica zewnętrzna kabla</w:t>
            </w:r>
          </w:p>
        </w:tc>
        <w:tc>
          <w:tcPr>
            <w:tcW w:w="4961" w:type="dxa"/>
            <w:vAlign w:val="center"/>
          </w:tcPr>
          <w:p w14:paraId="23D0BA5D" w14:textId="77777777" w:rsidR="00BF4FEF" w:rsidRPr="00042864" w:rsidRDefault="00BF4FEF" w:rsidP="008772F2">
            <w:pPr>
              <w:spacing w:before="40" w:after="40"/>
              <w:rPr>
                <w:rFonts w:ascii="Arial Narrow" w:hAnsi="Arial Narrow" w:cs="Arial"/>
                <w:sz w:val="18"/>
                <w:szCs w:val="18"/>
              </w:rPr>
            </w:pPr>
            <w:r w:rsidRPr="00042864">
              <w:rPr>
                <w:rFonts w:ascii="Arial Narrow" w:hAnsi="Arial Narrow" w:cs="Arial"/>
                <w:sz w:val="18"/>
                <w:szCs w:val="18"/>
              </w:rPr>
              <w:t>7 mm ± 0,5mm</w:t>
            </w:r>
          </w:p>
        </w:tc>
      </w:tr>
      <w:tr w:rsidR="00BF4FEF" w:rsidRPr="00042864" w14:paraId="5E172543" w14:textId="77777777" w:rsidTr="008772F2">
        <w:trPr>
          <w:cantSplit/>
          <w:jc w:val="center"/>
        </w:trPr>
        <w:tc>
          <w:tcPr>
            <w:tcW w:w="5245" w:type="dxa"/>
            <w:gridSpan w:val="2"/>
            <w:vAlign w:val="center"/>
          </w:tcPr>
          <w:p w14:paraId="693AD9B4" w14:textId="77777777" w:rsidR="00BF4FEF" w:rsidRPr="00042864" w:rsidRDefault="00BF4FEF" w:rsidP="008772F2">
            <w:pPr>
              <w:spacing w:before="40" w:after="40"/>
              <w:rPr>
                <w:rFonts w:ascii="Arial Narrow" w:hAnsi="Arial Narrow" w:cs="Arial"/>
                <w:sz w:val="18"/>
                <w:szCs w:val="18"/>
              </w:rPr>
            </w:pPr>
            <w:r w:rsidRPr="00042864">
              <w:rPr>
                <w:rFonts w:ascii="Arial Narrow" w:hAnsi="Arial Narrow" w:cs="Arial"/>
                <w:sz w:val="18"/>
                <w:szCs w:val="18"/>
              </w:rPr>
              <w:t>Impedancja falowa kabla</w:t>
            </w:r>
          </w:p>
        </w:tc>
        <w:tc>
          <w:tcPr>
            <w:tcW w:w="4961" w:type="dxa"/>
            <w:vAlign w:val="center"/>
          </w:tcPr>
          <w:p w14:paraId="11BEC1A2" w14:textId="77777777" w:rsidR="00BF4FEF" w:rsidRPr="00042864" w:rsidRDefault="00BF4FEF" w:rsidP="008772F2">
            <w:pPr>
              <w:spacing w:before="40" w:after="40"/>
              <w:rPr>
                <w:rFonts w:ascii="Arial Narrow" w:hAnsi="Arial Narrow" w:cs="Arial"/>
                <w:sz w:val="18"/>
                <w:szCs w:val="18"/>
              </w:rPr>
            </w:pPr>
            <w:r w:rsidRPr="00042864">
              <w:rPr>
                <w:rFonts w:ascii="Arial Narrow" w:hAnsi="Arial Narrow" w:cs="Arial"/>
                <w:sz w:val="18"/>
                <w:szCs w:val="18"/>
              </w:rPr>
              <w:t>50 Ω</w:t>
            </w:r>
          </w:p>
        </w:tc>
      </w:tr>
      <w:tr w:rsidR="00BF4FEF" w:rsidRPr="00042864" w14:paraId="468895F5" w14:textId="77777777" w:rsidTr="008772F2">
        <w:trPr>
          <w:cantSplit/>
          <w:jc w:val="center"/>
        </w:trPr>
        <w:tc>
          <w:tcPr>
            <w:tcW w:w="5245" w:type="dxa"/>
            <w:gridSpan w:val="2"/>
            <w:vAlign w:val="center"/>
          </w:tcPr>
          <w:p w14:paraId="38FD6B22" w14:textId="77777777" w:rsidR="00BF4FEF" w:rsidRPr="00042864" w:rsidRDefault="00BF4FEF" w:rsidP="008772F2">
            <w:pPr>
              <w:spacing w:before="40" w:after="40"/>
              <w:rPr>
                <w:rFonts w:ascii="Arial Narrow" w:hAnsi="Arial Narrow" w:cs="Arial"/>
                <w:sz w:val="18"/>
                <w:szCs w:val="18"/>
              </w:rPr>
            </w:pPr>
            <w:r w:rsidRPr="00042864">
              <w:rPr>
                <w:rFonts w:ascii="Arial Narrow" w:hAnsi="Arial Narrow" w:cs="Arial"/>
                <w:sz w:val="18"/>
                <w:szCs w:val="18"/>
              </w:rPr>
              <w:t>Powłoka zewnętrzna</w:t>
            </w:r>
          </w:p>
        </w:tc>
        <w:tc>
          <w:tcPr>
            <w:tcW w:w="4961" w:type="dxa"/>
            <w:vAlign w:val="center"/>
          </w:tcPr>
          <w:p w14:paraId="6D03D17D" w14:textId="77777777" w:rsidR="00BF4FEF" w:rsidRPr="00042864" w:rsidRDefault="00BF4FEF" w:rsidP="008772F2">
            <w:pPr>
              <w:spacing w:before="40" w:after="40"/>
              <w:rPr>
                <w:rFonts w:ascii="Arial Narrow" w:hAnsi="Arial Narrow" w:cs="Arial"/>
                <w:sz w:val="18"/>
                <w:szCs w:val="18"/>
              </w:rPr>
            </w:pPr>
            <w:r w:rsidRPr="00042864">
              <w:rPr>
                <w:rFonts w:ascii="Arial Narrow" w:hAnsi="Arial Narrow" w:cs="Arial"/>
                <w:sz w:val="18"/>
                <w:szCs w:val="18"/>
              </w:rPr>
              <w:t>PVC</w:t>
            </w:r>
          </w:p>
        </w:tc>
      </w:tr>
      <w:tr w:rsidR="00BF4FEF" w:rsidRPr="00042864" w14:paraId="774CFFF5" w14:textId="77777777" w:rsidTr="008772F2">
        <w:trPr>
          <w:cantSplit/>
          <w:jc w:val="center"/>
        </w:trPr>
        <w:tc>
          <w:tcPr>
            <w:tcW w:w="5245" w:type="dxa"/>
            <w:gridSpan w:val="2"/>
            <w:vAlign w:val="center"/>
          </w:tcPr>
          <w:p w14:paraId="00EDA110" w14:textId="77777777" w:rsidR="00BF4FEF" w:rsidRPr="00042864" w:rsidRDefault="00BF4FEF" w:rsidP="008772F2">
            <w:pPr>
              <w:spacing w:before="40" w:after="40"/>
              <w:rPr>
                <w:rFonts w:ascii="Arial Narrow" w:hAnsi="Arial Narrow" w:cs="Arial"/>
                <w:sz w:val="18"/>
                <w:szCs w:val="18"/>
              </w:rPr>
            </w:pPr>
            <w:r w:rsidRPr="00042864">
              <w:rPr>
                <w:rFonts w:ascii="Arial Narrow" w:hAnsi="Arial Narrow" w:cs="Arial"/>
                <w:sz w:val="18"/>
                <w:szCs w:val="18"/>
              </w:rPr>
              <w:t>Typ RG</w:t>
            </w:r>
          </w:p>
        </w:tc>
        <w:tc>
          <w:tcPr>
            <w:tcW w:w="4961" w:type="dxa"/>
            <w:vAlign w:val="center"/>
          </w:tcPr>
          <w:p w14:paraId="37489A1C" w14:textId="77777777" w:rsidR="00BF4FEF" w:rsidRPr="00042864" w:rsidRDefault="00BF4FEF" w:rsidP="008772F2">
            <w:pPr>
              <w:spacing w:before="40" w:after="40"/>
              <w:rPr>
                <w:rFonts w:ascii="Arial Narrow" w:hAnsi="Arial Narrow" w:cs="Arial"/>
                <w:sz w:val="18"/>
                <w:szCs w:val="18"/>
              </w:rPr>
            </w:pPr>
            <w:r w:rsidRPr="00042864">
              <w:rPr>
                <w:rFonts w:ascii="Arial Narrow" w:hAnsi="Arial Narrow" w:cs="Arial"/>
                <w:sz w:val="18"/>
                <w:szCs w:val="18"/>
              </w:rPr>
              <w:t>213</w:t>
            </w:r>
          </w:p>
        </w:tc>
      </w:tr>
      <w:tr w:rsidR="00BF4FEF" w:rsidRPr="00042864" w14:paraId="0F71D813" w14:textId="77777777" w:rsidTr="008772F2">
        <w:trPr>
          <w:cantSplit/>
          <w:trHeight w:val="316"/>
          <w:jc w:val="center"/>
        </w:trPr>
        <w:tc>
          <w:tcPr>
            <w:tcW w:w="1418" w:type="dxa"/>
            <w:tcBorders>
              <w:top w:val="single" w:sz="12" w:space="0" w:color="auto"/>
              <w:bottom w:val="single" w:sz="12" w:space="0" w:color="auto"/>
              <w:right w:val="single" w:sz="4" w:space="0" w:color="auto"/>
            </w:tcBorders>
          </w:tcPr>
          <w:p w14:paraId="600452DD" w14:textId="77777777" w:rsidR="00BF4FEF" w:rsidRPr="00042864" w:rsidRDefault="00BF4FEF" w:rsidP="008772F2">
            <w:pPr>
              <w:spacing w:before="40" w:after="40"/>
              <w:rPr>
                <w:rFonts w:ascii="Arial Narrow" w:hAnsi="Arial Narrow" w:cs="Arial"/>
                <w:b/>
                <w:sz w:val="18"/>
                <w:szCs w:val="18"/>
              </w:rPr>
            </w:pPr>
            <w:r w:rsidRPr="00042864">
              <w:rPr>
                <w:rFonts w:ascii="Arial Narrow" w:hAnsi="Arial Narrow" w:cs="Arial"/>
                <w:b/>
                <w:sz w:val="18"/>
                <w:szCs w:val="18"/>
              </w:rPr>
              <w:t>Uwagi:</w:t>
            </w:r>
          </w:p>
        </w:tc>
        <w:tc>
          <w:tcPr>
            <w:tcW w:w="8788" w:type="dxa"/>
            <w:gridSpan w:val="2"/>
            <w:tcBorders>
              <w:top w:val="single" w:sz="12" w:space="0" w:color="auto"/>
              <w:left w:val="single" w:sz="4" w:space="0" w:color="auto"/>
              <w:bottom w:val="single" w:sz="12" w:space="0" w:color="auto"/>
            </w:tcBorders>
          </w:tcPr>
          <w:p w14:paraId="20EBC1AD" w14:textId="77777777" w:rsidR="00BF4FEF" w:rsidRPr="00042864" w:rsidRDefault="00BF4FEF" w:rsidP="008772F2">
            <w:pPr>
              <w:spacing w:before="40" w:after="40"/>
              <w:jc w:val="center"/>
              <w:rPr>
                <w:rFonts w:ascii="Arial Narrow" w:hAnsi="Arial Narrow" w:cs="Arial"/>
                <w:sz w:val="18"/>
                <w:szCs w:val="18"/>
              </w:rPr>
            </w:pPr>
            <w:r w:rsidRPr="00042864">
              <w:rPr>
                <w:rFonts w:ascii="Arial Narrow" w:hAnsi="Arial Narrow" w:cs="Arial"/>
                <w:sz w:val="18"/>
                <w:szCs w:val="18"/>
              </w:rPr>
              <w:t>–</w:t>
            </w:r>
          </w:p>
        </w:tc>
      </w:tr>
    </w:tbl>
    <w:p w14:paraId="7B74ACFA" w14:textId="77777777" w:rsidR="008C5871" w:rsidRPr="00042864" w:rsidRDefault="008C5871" w:rsidP="008C5871">
      <w:pPr>
        <w:pStyle w:val="Legenda"/>
      </w:pPr>
      <w:bookmarkStart w:id="130" w:name="_Toc73086794"/>
      <w:bookmarkStart w:id="131" w:name="_Toc90018940"/>
      <w:bookmarkStart w:id="132" w:name="_Toc100919057"/>
    </w:p>
    <w:p w14:paraId="23C770E1" w14:textId="7CCF30B8" w:rsidR="008C5871" w:rsidRPr="00042864" w:rsidRDefault="008C5871" w:rsidP="008C5871">
      <w:pPr>
        <w:pStyle w:val="Podstawowy"/>
        <w:rPr>
          <w:rFonts w:eastAsia="Arial Unicode MS"/>
          <w:b/>
          <w:sz w:val="18"/>
        </w:rPr>
      </w:pPr>
      <w:r w:rsidRPr="00042864">
        <w:rPr>
          <w:rFonts w:eastAsia="Arial Unicode MS"/>
          <w:b/>
          <w:sz w:val="18"/>
        </w:rPr>
        <w:t xml:space="preserve">Tab. </w:t>
      </w:r>
      <w:r w:rsidRPr="00042864">
        <w:rPr>
          <w:rFonts w:eastAsia="Arial Unicode MS"/>
          <w:b/>
          <w:sz w:val="18"/>
        </w:rPr>
        <w:fldChar w:fldCharType="begin"/>
      </w:r>
      <w:r w:rsidRPr="00042864">
        <w:rPr>
          <w:rFonts w:eastAsia="Arial Unicode MS"/>
          <w:b/>
          <w:sz w:val="18"/>
        </w:rPr>
        <w:instrText xml:space="preserve"> STYLEREF 1 \s </w:instrText>
      </w:r>
      <w:r w:rsidRPr="00042864">
        <w:rPr>
          <w:rFonts w:eastAsia="Arial Unicode MS"/>
          <w:b/>
          <w:sz w:val="18"/>
        </w:rPr>
        <w:fldChar w:fldCharType="separate"/>
      </w:r>
      <w:r w:rsidR="00B85D6C">
        <w:rPr>
          <w:rFonts w:eastAsia="Arial Unicode MS"/>
          <w:b/>
          <w:noProof/>
          <w:sz w:val="18"/>
        </w:rPr>
        <w:t>4</w:t>
      </w:r>
      <w:r w:rsidRPr="00042864">
        <w:rPr>
          <w:rFonts w:eastAsia="Arial Unicode MS"/>
          <w:b/>
          <w:sz w:val="18"/>
        </w:rPr>
        <w:fldChar w:fldCharType="end"/>
      </w:r>
      <w:r w:rsidRPr="00042864">
        <w:rPr>
          <w:rFonts w:eastAsia="Arial Unicode MS"/>
          <w:b/>
          <w:sz w:val="18"/>
        </w:rPr>
        <w:t>.</w:t>
      </w:r>
      <w:r w:rsidRPr="00042864">
        <w:rPr>
          <w:rFonts w:eastAsia="Arial Unicode MS"/>
          <w:b/>
          <w:sz w:val="18"/>
        </w:rPr>
        <w:fldChar w:fldCharType="begin"/>
      </w:r>
      <w:r w:rsidRPr="00042864">
        <w:rPr>
          <w:rFonts w:eastAsia="Arial Unicode MS"/>
          <w:b/>
          <w:sz w:val="18"/>
        </w:rPr>
        <w:instrText xml:space="preserve"> SEQ Tab. \* ARABIC \s 1 </w:instrText>
      </w:r>
      <w:r w:rsidRPr="00042864">
        <w:rPr>
          <w:rFonts w:eastAsia="Arial Unicode MS"/>
          <w:b/>
          <w:sz w:val="18"/>
        </w:rPr>
        <w:fldChar w:fldCharType="separate"/>
      </w:r>
      <w:r w:rsidR="00B85D6C">
        <w:rPr>
          <w:rFonts w:eastAsia="Arial Unicode MS"/>
          <w:b/>
          <w:noProof/>
          <w:sz w:val="18"/>
        </w:rPr>
        <w:t>5</w:t>
      </w:r>
      <w:r w:rsidRPr="00042864">
        <w:rPr>
          <w:rFonts w:eastAsia="Arial Unicode MS"/>
          <w:b/>
          <w:sz w:val="18"/>
        </w:rPr>
        <w:fldChar w:fldCharType="end"/>
      </w:r>
      <w:r w:rsidRPr="00042864">
        <w:rPr>
          <w:rFonts w:eastAsia="Arial Unicode MS"/>
          <w:b/>
          <w:sz w:val="18"/>
        </w:rPr>
        <w:t>. Specyfikacja techniczna kabla głośnikowego 2 x 2,5 mm2 LG</w:t>
      </w:r>
      <w:bookmarkEnd w:id="130"/>
      <w:r w:rsidRPr="00042864">
        <w:rPr>
          <w:rFonts w:eastAsia="Arial Unicode MS"/>
          <w:b/>
          <w:sz w:val="18"/>
        </w:rPr>
        <w:t>-xx</w:t>
      </w:r>
      <w:bookmarkEnd w:id="131"/>
      <w:bookmarkEnd w:id="132"/>
    </w:p>
    <w:tbl>
      <w:tblPr>
        <w:tblW w:w="1020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851"/>
        <w:gridCol w:w="4252"/>
        <w:gridCol w:w="5103"/>
      </w:tblGrid>
      <w:tr w:rsidR="008C5871" w:rsidRPr="00042864" w14:paraId="04F744E1" w14:textId="77777777" w:rsidTr="008772F2">
        <w:trPr>
          <w:cantSplit/>
          <w:tblHeader/>
          <w:jc w:val="center"/>
        </w:trPr>
        <w:tc>
          <w:tcPr>
            <w:tcW w:w="5103" w:type="dxa"/>
            <w:gridSpan w:val="2"/>
            <w:tcBorders>
              <w:top w:val="single" w:sz="12" w:space="0" w:color="auto"/>
              <w:bottom w:val="single" w:sz="12" w:space="0" w:color="auto"/>
            </w:tcBorders>
            <w:vAlign w:val="center"/>
          </w:tcPr>
          <w:p w14:paraId="35422182" w14:textId="77777777" w:rsidR="008C5871" w:rsidRPr="00042864" w:rsidRDefault="008C5871" w:rsidP="008772F2">
            <w:pPr>
              <w:spacing w:before="40" w:after="40"/>
              <w:rPr>
                <w:rFonts w:ascii="Arial Narrow" w:hAnsi="Arial Narrow" w:cs="Arial"/>
                <w:b/>
                <w:sz w:val="18"/>
                <w:szCs w:val="18"/>
              </w:rPr>
            </w:pPr>
            <w:r w:rsidRPr="00042864">
              <w:rPr>
                <w:rFonts w:ascii="Arial Narrow" w:hAnsi="Arial Narrow" w:cs="Arial"/>
                <w:b/>
                <w:sz w:val="18"/>
                <w:szCs w:val="18"/>
              </w:rPr>
              <w:t>Parametr</w:t>
            </w:r>
          </w:p>
        </w:tc>
        <w:tc>
          <w:tcPr>
            <w:tcW w:w="5103" w:type="dxa"/>
            <w:tcBorders>
              <w:top w:val="single" w:sz="12" w:space="0" w:color="auto"/>
              <w:bottom w:val="single" w:sz="12" w:space="0" w:color="auto"/>
            </w:tcBorders>
            <w:vAlign w:val="center"/>
          </w:tcPr>
          <w:p w14:paraId="450C53CA" w14:textId="77777777" w:rsidR="008C5871" w:rsidRPr="00042864" w:rsidRDefault="008C5871" w:rsidP="008772F2">
            <w:pPr>
              <w:spacing w:before="40" w:after="40"/>
              <w:rPr>
                <w:rFonts w:ascii="Arial Narrow" w:hAnsi="Arial Narrow" w:cs="Arial"/>
                <w:b/>
                <w:sz w:val="18"/>
                <w:szCs w:val="18"/>
              </w:rPr>
            </w:pPr>
            <w:r w:rsidRPr="00042864">
              <w:rPr>
                <w:rFonts w:ascii="Arial Narrow" w:hAnsi="Arial Narrow" w:cs="Arial"/>
                <w:b/>
                <w:sz w:val="18"/>
                <w:szCs w:val="18"/>
              </w:rPr>
              <w:t>Wartość</w:t>
            </w:r>
          </w:p>
        </w:tc>
      </w:tr>
      <w:tr w:rsidR="008C5871" w:rsidRPr="00042864" w14:paraId="6F7B7F10" w14:textId="77777777" w:rsidTr="008772F2">
        <w:trPr>
          <w:cantSplit/>
          <w:jc w:val="center"/>
        </w:trPr>
        <w:tc>
          <w:tcPr>
            <w:tcW w:w="5103" w:type="dxa"/>
            <w:gridSpan w:val="2"/>
            <w:tcBorders>
              <w:top w:val="single" w:sz="12" w:space="0" w:color="auto"/>
            </w:tcBorders>
            <w:vAlign w:val="center"/>
          </w:tcPr>
          <w:p w14:paraId="1D1A0CB6" w14:textId="77777777" w:rsidR="008C5871" w:rsidRPr="00042864" w:rsidRDefault="008C5871" w:rsidP="008772F2">
            <w:pPr>
              <w:spacing w:before="40" w:after="40"/>
              <w:rPr>
                <w:rFonts w:ascii="Arial Narrow" w:hAnsi="Arial Narrow" w:cs="Arial"/>
                <w:sz w:val="18"/>
                <w:szCs w:val="18"/>
              </w:rPr>
            </w:pPr>
            <w:r w:rsidRPr="00042864">
              <w:rPr>
                <w:rFonts w:ascii="Arial Narrow" w:hAnsi="Arial Narrow" w:cs="Arial"/>
                <w:sz w:val="18"/>
                <w:szCs w:val="18"/>
              </w:rPr>
              <w:t>Przeznaczenie</w:t>
            </w:r>
          </w:p>
        </w:tc>
        <w:tc>
          <w:tcPr>
            <w:tcW w:w="5103" w:type="dxa"/>
            <w:tcBorders>
              <w:top w:val="single" w:sz="12" w:space="0" w:color="auto"/>
            </w:tcBorders>
            <w:vAlign w:val="center"/>
          </w:tcPr>
          <w:p w14:paraId="0B665299" w14:textId="77777777" w:rsidR="008C5871" w:rsidRPr="00042864" w:rsidRDefault="008C5871" w:rsidP="008772F2">
            <w:pPr>
              <w:spacing w:before="40" w:after="40"/>
              <w:rPr>
                <w:rFonts w:ascii="Arial Narrow" w:hAnsi="Arial Narrow" w:cs="Arial"/>
                <w:sz w:val="18"/>
                <w:szCs w:val="18"/>
              </w:rPr>
            </w:pPr>
            <w:r w:rsidRPr="00042864">
              <w:rPr>
                <w:rFonts w:ascii="Arial Narrow" w:hAnsi="Arial Narrow" w:cs="Arial"/>
                <w:sz w:val="18"/>
                <w:szCs w:val="18"/>
              </w:rPr>
              <w:t>Przewód głośnikowy</w:t>
            </w:r>
          </w:p>
        </w:tc>
      </w:tr>
      <w:tr w:rsidR="008C5871" w:rsidRPr="00042864" w14:paraId="513190FA" w14:textId="77777777" w:rsidTr="008772F2">
        <w:trPr>
          <w:cantSplit/>
          <w:jc w:val="center"/>
        </w:trPr>
        <w:tc>
          <w:tcPr>
            <w:tcW w:w="5103" w:type="dxa"/>
            <w:gridSpan w:val="2"/>
            <w:vAlign w:val="center"/>
          </w:tcPr>
          <w:p w14:paraId="6FC66D97" w14:textId="77777777" w:rsidR="008C5871" w:rsidRPr="00042864" w:rsidRDefault="008C5871" w:rsidP="008772F2">
            <w:pPr>
              <w:spacing w:before="40" w:after="40"/>
              <w:rPr>
                <w:rFonts w:ascii="Arial Narrow" w:hAnsi="Arial Narrow" w:cs="Arial"/>
                <w:sz w:val="18"/>
                <w:szCs w:val="18"/>
              </w:rPr>
            </w:pPr>
            <w:r w:rsidRPr="00042864">
              <w:rPr>
                <w:rFonts w:ascii="Arial Narrow" w:hAnsi="Arial Narrow" w:cs="Arial"/>
                <w:sz w:val="18"/>
                <w:szCs w:val="18"/>
              </w:rPr>
              <w:t>Średnica przewodu</w:t>
            </w:r>
          </w:p>
        </w:tc>
        <w:tc>
          <w:tcPr>
            <w:tcW w:w="5103" w:type="dxa"/>
            <w:vAlign w:val="center"/>
          </w:tcPr>
          <w:p w14:paraId="2A671F89" w14:textId="0BEE26E7" w:rsidR="008C5871" w:rsidRPr="00042864" w:rsidRDefault="008C5871" w:rsidP="008772F2">
            <w:pPr>
              <w:spacing w:before="40" w:after="40"/>
              <w:rPr>
                <w:rFonts w:ascii="Arial Narrow" w:hAnsi="Arial Narrow" w:cs="Arial"/>
                <w:sz w:val="18"/>
                <w:szCs w:val="18"/>
              </w:rPr>
            </w:pPr>
            <w:r w:rsidRPr="00042864">
              <w:rPr>
                <w:rFonts w:ascii="Arial Narrow" w:hAnsi="Arial Narrow" w:cs="Arial"/>
                <w:sz w:val="18"/>
                <w:szCs w:val="18"/>
              </w:rPr>
              <w:t>≤ 8 mm</w:t>
            </w:r>
          </w:p>
        </w:tc>
      </w:tr>
      <w:tr w:rsidR="008C5871" w:rsidRPr="00042864" w14:paraId="51393D99" w14:textId="77777777" w:rsidTr="008772F2">
        <w:trPr>
          <w:cantSplit/>
          <w:jc w:val="center"/>
        </w:trPr>
        <w:tc>
          <w:tcPr>
            <w:tcW w:w="5103" w:type="dxa"/>
            <w:gridSpan w:val="2"/>
            <w:vAlign w:val="center"/>
          </w:tcPr>
          <w:p w14:paraId="7593A839" w14:textId="77777777" w:rsidR="008C5871" w:rsidRPr="00042864" w:rsidRDefault="008C5871" w:rsidP="008772F2">
            <w:pPr>
              <w:spacing w:before="40" w:after="40"/>
              <w:rPr>
                <w:rFonts w:ascii="Arial Narrow" w:hAnsi="Arial Narrow" w:cs="Arial"/>
                <w:sz w:val="18"/>
                <w:szCs w:val="18"/>
              </w:rPr>
            </w:pPr>
            <w:r w:rsidRPr="00042864">
              <w:rPr>
                <w:rFonts w:ascii="Arial Narrow" w:hAnsi="Arial Narrow" w:cs="Arial"/>
                <w:sz w:val="18"/>
                <w:szCs w:val="18"/>
              </w:rPr>
              <w:t>Budowa przewodu</w:t>
            </w:r>
          </w:p>
        </w:tc>
        <w:tc>
          <w:tcPr>
            <w:tcW w:w="5103" w:type="dxa"/>
            <w:vAlign w:val="center"/>
          </w:tcPr>
          <w:p w14:paraId="3CA99801" w14:textId="77777777" w:rsidR="008C5871" w:rsidRPr="00042864" w:rsidRDefault="008C5871" w:rsidP="008772F2">
            <w:pPr>
              <w:spacing w:before="40" w:after="40"/>
              <w:rPr>
                <w:rFonts w:ascii="Arial Narrow" w:hAnsi="Arial Narrow" w:cs="Arial"/>
                <w:sz w:val="18"/>
                <w:szCs w:val="18"/>
              </w:rPr>
            </w:pPr>
            <w:r w:rsidRPr="00042864">
              <w:rPr>
                <w:rFonts w:ascii="Arial Narrow" w:hAnsi="Arial Narrow" w:cs="Arial"/>
                <w:sz w:val="18"/>
                <w:szCs w:val="18"/>
              </w:rPr>
              <w:t>2 żyły sygnałowe</w:t>
            </w:r>
          </w:p>
        </w:tc>
      </w:tr>
      <w:tr w:rsidR="008C5871" w:rsidRPr="00042864" w14:paraId="50868337" w14:textId="77777777" w:rsidTr="008772F2">
        <w:trPr>
          <w:cantSplit/>
          <w:jc w:val="center"/>
        </w:trPr>
        <w:tc>
          <w:tcPr>
            <w:tcW w:w="5103" w:type="dxa"/>
            <w:gridSpan w:val="2"/>
            <w:vAlign w:val="center"/>
          </w:tcPr>
          <w:p w14:paraId="1BFCEB41" w14:textId="77777777" w:rsidR="008C5871" w:rsidRPr="00042864" w:rsidRDefault="008C5871" w:rsidP="008772F2">
            <w:pPr>
              <w:spacing w:before="40" w:after="40"/>
              <w:rPr>
                <w:rFonts w:ascii="Arial Narrow" w:hAnsi="Arial Narrow" w:cs="Arial"/>
                <w:sz w:val="18"/>
                <w:szCs w:val="18"/>
              </w:rPr>
            </w:pPr>
            <w:r w:rsidRPr="00042864">
              <w:rPr>
                <w:rFonts w:ascii="Arial Narrow" w:hAnsi="Arial Narrow" w:cs="Arial"/>
                <w:sz w:val="18"/>
                <w:szCs w:val="18"/>
              </w:rPr>
              <w:t>Materiał żyły sygnałowej</w:t>
            </w:r>
          </w:p>
        </w:tc>
        <w:tc>
          <w:tcPr>
            <w:tcW w:w="5103" w:type="dxa"/>
            <w:vAlign w:val="center"/>
          </w:tcPr>
          <w:p w14:paraId="50D9D9D4" w14:textId="77777777" w:rsidR="008C5871" w:rsidRPr="00042864" w:rsidRDefault="008C5871" w:rsidP="008772F2">
            <w:pPr>
              <w:spacing w:before="40" w:after="40"/>
              <w:rPr>
                <w:rFonts w:ascii="Arial Narrow" w:hAnsi="Arial Narrow" w:cs="Arial"/>
                <w:sz w:val="18"/>
                <w:szCs w:val="18"/>
              </w:rPr>
            </w:pPr>
            <w:r w:rsidRPr="00042864">
              <w:rPr>
                <w:rFonts w:ascii="Arial Narrow" w:hAnsi="Arial Narrow" w:cs="Arial"/>
                <w:sz w:val="18"/>
                <w:szCs w:val="18"/>
              </w:rPr>
              <w:t>Miedź</w:t>
            </w:r>
          </w:p>
        </w:tc>
      </w:tr>
      <w:tr w:rsidR="008C5871" w:rsidRPr="00042864" w14:paraId="58EDD072" w14:textId="77777777" w:rsidTr="008772F2">
        <w:trPr>
          <w:cantSplit/>
          <w:jc w:val="center"/>
        </w:trPr>
        <w:tc>
          <w:tcPr>
            <w:tcW w:w="5103" w:type="dxa"/>
            <w:gridSpan w:val="2"/>
            <w:vAlign w:val="center"/>
          </w:tcPr>
          <w:p w14:paraId="5364AFB8" w14:textId="77777777" w:rsidR="008C5871" w:rsidRPr="00042864" w:rsidRDefault="008C5871" w:rsidP="008772F2">
            <w:pPr>
              <w:spacing w:before="40" w:after="40"/>
              <w:rPr>
                <w:rFonts w:ascii="Arial Narrow" w:hAnsi="Arial Narrow" w:cs="Arial"/>
                <w:sz w:val="18"/>
                <w:szCs w:val="18"/>
              </w:rPr>
            </w:pPr>
            <w:r w:rsidRPr="00042864">
              <w:rPr>
                <w:rFonts w:ascii="Arial Narrow" w:hAnsi="Arial Narrow" w:cs="Arial"/>
                <w:sz w:val="18"/>
                <w:szCs w:val="18"/>
              </w:rPr>
              <w:t>Pole przekroju żyły sygnałowej</w:t>
            </w:r>
          </w:p>
        </w:tc>
        <w:tc>
          <w:tcPr>
            <w:tcW w:w="5103" w:type="dxa"/>
            <w:vAlign w:val="center"/>
          </w:tcPr>
          <w:p w14:paraId="58B5FE68" w14:textId="62B36241" w:rsidR="008C5871" w:rsidRPr="00042864" w:rsidRDefault="008C5871" w:rsidP="008772F2">
            <w:pPr>
              <w:spacing w:before="40" w:after="40"/>
              <w:rPr>
                <w:rFonts w:ascii="Arial Narrow" w:hAnsi="Arial Narrow" w:cs="Arial"/>
                <w:sz w:val="18"/>
                <w:szCs w:val="18"/>
              </w:rPr>
            </w:pPr>
            <w:r w:rsidRPr="00042864">
              <w:rPr>
                <w:rFonts w:ascii="Arial Narrow" w:hAnsi="Arial Narrow" w:cs="Arial"/>
                <w:sz w:val="18"/>
                <w:szCs w:val="18"/>
              </w:rPr>
              <w:t>≥ 2,5 mm2</w:t>
            </w:r>
          </w:p>
        </w:tc>
      </w:tr>
      <w:tr w:rsidR="008C5871" w:rsidRPr="00042864" w14:paraId="0B7B284D" w14:textId="77777777" w:rsidTr="008772F2">
        <w:trPr>
          <w:cantSplit/>
          <w:jc w:val="center"/>
        </w:trPr>
        <w:tc>
          <w:tcPr>
            <w:tcW w:w="5103" w:type="dxa"/>
            <w:gridSpan w:val="2"/>
            <w:vAlign w:val="center"/>
          </w:tcPr>
          <w:p w14:paraId="36627823" w14:textId="77777777" w:rsidR="008C5871" w:rsidRPr="00042864" w:rsidRDefault="008C5871" w:rsidP="008772F2">
            <w:pPr>
              <w:spacing w:before="40" w:after="40"/>
              <w:rPr>
                <w:rFonts w:ascii="Arial Narrow" w:hAnsi="Arial Narrow" w:cs="Arial"/>
                <w:sz w:val="18"/>
                <w:szCs w:val="18"/>
              </w:rPr>
            </w:pPr>
            <w:r w:rsidRPr="00042864">
              <w:rPr>
                <w:rFonts w:ascii="Arial Narrow" w:hAnsi="Arial Narrow" w:cs="Arial"/>
                <w:sz w:val="18"/>
                <w:szCs w:val="18"/>
              </w:rPr>
              <w:t>Budowa żyły sygnałowej</w:t>
            </w:r>
          </w:p>
        </w:tc>
        <w:tc>
          <w:tcPr>
            <w:tcW w:w="5103" w:type="dxa"/>
            <w:vAlign w:val="center"/>
          </w:tcPr>
          <w:p w14:paraId="7AA79E91" w14:textId="597A360D" w:rsidR="008C5871" w:rsidRPr="00042864" w:rsidRDefault="008C5871" w:rsidP="008772F2">
            <w:pPr>
              <w:spacing w:before="40" w:after="40"/>
              <w:rPr>
                <w:rFonts w:ascii="Arial Narrow" w:hAnsi="Arial Narrow" w:cs="Arial"/>
                <w:sz w:val="18"/>
                <w:szCs w:val="18"/>
              </w:rPr>
            </w:pPr>
            <w:r w:rsidRPr="00042864">
              <w:rPr>
                <w:rFonts w:ascii="Arial Narrow" w:hAnsi="Arial Narrow" w:cs="Arial"/>
                <w:sz w:val="18"/>
                <w:szCs w:val="18"/>
              </w:rPr>
              <w:t>≥ 50 × 0,25 mm2</w:t>
            </w:r>
          </w:p>
        </w:tc>
      </w:tr>
      <w:tr w:rsidR="008C5871" w:rsidRPr="00042864" w14:paraId="09C77FDA" w14:textId="77777777" w:rsidTr="008772F2">
        <w:trPr>
          <w:cantSplit/>
          <w:jc w:val="center"/>
        </w:trPr>
        <w:tc>
          <w:tcPr>
            <w:tcW w:w="5103" w:type="dxa"/>
            <w:gridSpan w:val="2"/>
            <w:vAlign w:val="center"/>
          </w:tcPr>
          <w:p w14:paraId="0EC5BCC3" w14:textId="77777777" w:rsidR="008C5871" w:rsidRPr="00042864" w:rsidRDefault="008C5871" w:rsidP="008772F2">
            <w:pPr>
              <w:spacing w:before="40" w:after="40"/>
              <w:rPr>
                <w:rFonts w:ascii="Arial Narrow" w:hAnsi="Arial Narrow" w:cs="Arial"/>
                <w:sz w:val="18"/>
                <w:szCs w:val="18"/>
              </w:rPr>
            </w:pPr>
            <w:r w:rsidRPr="00042864">
              <w:rPr>
                <w:rFonts w:ascii="Arial Narrow" w:hAnsi="Arial Narrow" w:cs="Arial"/>
                <w:sz w:val="18"/>
                <w:szCs w:val="18"/>
              </w:rPr>
              <w:t>Maksymalna rezystancja</w:t>
            </w:r>
          </w:p>
        </w:tc>
        <w:tc>
          <w:tcPr>
            <w:tcW w:w="5103" w:type="dxa"/>
            <w:vAlign w:val="center"/>
          </w:tcPr>
          <w:p w14:paraId="52E72D73" w14:textId="7216CC73" w:rsidR="008C5871" w:rsidRPr="00042864" w:rsidRDefault="008C5871" w:rsidP="008772F2">
            <w:pPr>
              <w:spacing w:before="40" w:after="40"/>
              <w:rPr>
                <w:rFonts w:ascii="Arial Narrow" w:hAnsi="Arial Narrow" w:cs="Arial"/>
                <w:sz w:val="18"/>
                <w:szCs w:val="18"/>
              </w:rPr>
            </w:pPr>
            <w:r w:rsidRPr="00042864">
              <w:rPr>
                <w:rFonts w:ascii="Arial Narrow" w:hAnsi="Arial Narrow" w:cs="Arial"/>
                <w:sz w:val="18"/>
                <w:szCs w:val="18"/>
              </w:rPr>
              <w:t>≤ 8,0 Ω/km</w:t>
            </w:r>
          </w:p>
        </w:tc>
      </w:tr>
      <w:tr w:rsidR="008C5871" w:rsidRPr="00042864" w14:paraId="6047E352" w14:textId="77777777" w:rsidTr="008772F2">
        <w:trPr>
          <w:cantSplit/>
          <w:trHeight w:val="316"/>
          <w:jc w:val="center"/>
        </w:trPr>
        <w:tc>
          <w:tcPr>
            <w:tcW w:w="851" w:type="dxa"/>
            <w:tcBorders>
              <w:top w:val="single" w:sz="12" w:space="0" w:color="auto"/>
              <w:bottom w:val="single" w:sz="12" w:space="0" w:color="auto"/>
              <w:right w:val="single" w:sz="4" w:space="0" w:color="auto"/>
            </w:tcBorders>
            <w:vAlign w:val="center"/>
          </w:tcPr>
          <w:p w14:paraId="45809753" w14:textId="77777777" w:rsidR="008C5871" w:rsidRPr="00042864" w:rsidRDefault="008C5871" w:rsidP="008772F2">
            <w:pPr>
              <w:spacing w:before="40" w:after="40"/>
              <w:rPr>
                <w:rFonts w:ascii="Arial Narrow" w:hAnsi="Arial Narrow" w:cs="Arial"/>
                <w:b/>
                <w:sz w:val="18"/>
                <w:szCs w:val="18"/>
              </w:rPr>
            </w:pPr>
            <w:r w:rsidRPr="00042864">
              <w:rPr>
                <w:rFonts w:ascii="Arial Narrow" w:hAnsi="Arial Narrow" w:cs="Arial"/>
                <w:b/>
                <w:sz w:val="18"/>
                <w:szCs w:val="18"/>
              </w:rPr>
              <w:t>Uwagi:</w:t>
            </w:r>
          </w:p>
        </w:tc>
        <w:tc>
          <w:tcPr>
            <w:tcW w:w="9355" w:type="dxa"/>
            <w:gridSpan w:val="2"/>
            <w:tcBorders>
              <w:top w:val="single" w:sz="12" w:space="0" w:color="auto"/>
              <w:left w:val="single" w:sz="4" w:space="0" w:color="auto"/>
              <w:bottom w:val="single" w:sz="12" w:space="0" w:color="auto"/>
            </w:tcBorders>
            <w:vAlign w:val="center"/>
          </w:tcPr>
          <w:p w14:paraId="713A2FC7" w14:textId="77777777" w:rsidR="008C5871" w:rsidRPr="00042864" w:rsidRDefault="008C5871" w:rsidP="008772F2">
            <w:pPr>
              <w:spacing w:before="40" w:after="40"/>
              <w:jc w:val="center"/>
              <w:rPr>
                <w:rFonts w:ascii="Arial Narrow" w:hAnsi="Arial Narrow" w:cs="Arial"/>
                <w:sz w:val="18"/>
                <w:szCs w:val="18"/>
              </w:rPr>
            </w:pPr>
            <w:r w:rsidRPr="00042864">
              <w:rPr>
                <w:rFonts w:ascii="Arial Narrow" w:hAnsi="Arial Narrow" w:cs="Arial"/>
                <w:sz w:val="18"/>
                <w:szCs w:val="18"/>
              </w:rPr>
              <w:t>-</w:t>
            </w:r>
          </w:p>
        </w:tc>
      </w:tr>
    </w:tbl>
    <w:p w14:paraId="28DFF168" w14:textId="77777777" w:rsidR="00EE4C5D" w:rsidRPr="00042864" w:rsidRDefault="00EE4C5D" w:rsidP="00041F11">
      <w:pPr>
        <w:pStyle w:val="Podstawowy"/>
        <w:rPr>
          <w:rFonts w:eastAsia="Arial Unicode MS"/>
          <w:sz w:val="18"/>
        </w:rPr>
      </w:pPr>
    </w:p>
    <w:p w14:paraId="79BEEBF4" w14:textId="6508520F" w:rsidR="00C6026C" w:rsidRPr="00042864" w:rsidRDefault="00C6026C" w:rsidP="00C6026C">
      <w:pPr>
        <w:pStyle w:val="Legenda"/>
        <w:keepNext/>
        <w:spacing w:after="0"/>
        <w:rPr>
          <w:rFonts w:ascii="Arial Narrow" w:eastAsia="Arial Unicode MS" w:hAnsi="Arial Narrow" w:cs="Arial"/>
          <w:b/>
          <w:i w:val="0"/>
          <w:iCs w:val="0"/>
          <w:color w:val="auto"/>
          <w:kern w:val="1"/>
          <w:lang w:eastAsia="ar-SA"/>
        </w:rPr>
      </w:pPr>
      <w:bookmarkStart w:id="133" w:name="_Toc100919082"/>
      <w:r w:rsidRPr="00042864">
        <w:rPr>
          <w:rFonts w:ascii="Arial Narrow" w:eastAsia="Arial Unicode MS" w:hAnsi="Arial Narrow" w:cs="Arial"/>
          <w:b/>
          <w:i w:val="0"/>
          <w:iCs w:val="0"/>
          <w:color w:val="auto"/>
          <w:kern w:val="1"/>
          <w:lang w:eastAsia="ar-SA"/>
        </w:rPr>
        <w:t xml:space="preserve">Tab. </w:t>
      </w:r>
      <w:r w:rsidRPr="00042864">
        <w:rPr>
          <w:rFonts w:ascii="Arial Narrow" w:eastAsia="Arial Unicode MS" w:hAnsi="Arial Narrow" w:cs="Arial"/>
          <w:b/>
          <w:i w:val="0"/>
          <w:iCs w:val="0"/>
          <w:color w:val="auto"/>
          <w:kern w:val="1"/>
          <w:lang w:eastAsia="ar-SA"/>
        </w:rPr>
        <w:fldChar w:fldCharType="begin"/>
      </w:r>
      <w:r w:rsidRPr="00042864">
        <w:rPr>
          <w:rFonts w:ascii="Arial Narrow" w:eastAsia="Arial Unicode MS" w:hAnsi="Arial Narrow" w:cs="Arial"/>
          <w:b/>
          <w:i w:val="0"/>
          <w:iCs w:val="0"/>
          <w:color w:val="auto"/>
          <w:kern w:val="1"/>
          <w:lang w:eastAsia="ar-SA"/>
        </w:rPr>
        <w:instrText xml:space="preserve"> STYLEREF 1 \s </w:instrText>
      </w:r>
      <w:r w:rsidRPr="00042864">
        <w:rPr>
          <w:rFonts w:ascii="Arial Narrow" w:eastAsia="Arial Unicode MS" w:hAnsi="Arial Narrow" w:cs="Arial"/>
          <w:b/>
          <w:i w:val="0"/>
          <w:iCs w:val="0"/>
          <w:color w:val="auto"/>
          <w:kern w:val="1"/>
          <w:lang w:eastAsia="ar-SA"/>
        </w:rPr>
        <w:fldChar w:fldCharType="separate"/>
      </w:r>
      <w:r w:rsidR="00B85D6C">
        <w:rPr>
          <w:rFonts w:ascii="Arial Narrow" w:eastAsia="Arial Unicode MS" w:hAnsi="Arial Narrow" w:cs="Arial"/>
          <w:b/>
          <w:i w:val="0"/>
          <w:iCs w:val="0"/>
          <w:noProof/>
          <w:color w:val="auto"/>
          <w:kern w:val="1"/>
          <w:lang w:eastAsia="ar-SA"/>
        </w:rPr>
        <w:t>4</w:t>
      </w:r>
      <w:r w:rsidRPr="00042864">
        <w:rPr>
          <w:rFonts w:ascii="Arial Narrow" w:eastAsia="Arial Unicode MS" w:hAnsi="Arial Narrow" w:cs="Arial"/>
          <w:b/>
          <w:i w:val="0"/>
          <w:iCs w:val="0"/>
          <w:color w:val="auto"/>
          <w:kern w:val="1"/>
          <w:lang w:eastAsia="ar-SA"/>
        </w:rPr>
        <w:fldChar w:fldCharType="end"/>
      </w:r>
      <w:r w:rsidRPr="00042864">
        <w:rPr>
          <w:rFonts w:ascii="Arial Narrow" w:eastAsia="Arial Unicode MS" w:hAnsi="Arial Narrow" w:cs="Arial"/>
          <w:b/>
          <w:i w:val="0"/>
          <w:iCs w:val="0"/>
          <w:color w:val="auto"/>
          <w:kern w:val="1"/>
          <w:lang w:eastAsia="ar-SA"/>
        </w:rPr>
        <w:t>.</w:t>
      </w:r>
      <w:r w:rsidRPr="00042864">
        <w:rPr>
          <w:rFonts w:ascii="Arial Narrow" w:eastAsia="Arial Unicode MS" w:hAnsi="Arial Narrow" w:cs="Arial"/>
          <w:b/>
          <w:i w:val="0"/>
          <w:iCs w:val="0"/>
          <w:color w:val="auto"/>
          <w:kern w:val="1"/>
          <w:lang w:eastAsia="ar-SA"/>
        </w:rPr>
        <w:fldChar w:fldCharType="begin"/>
      </w:r>
      <w:r w:rsidRPr="00042864">
        <w:rPr>
          <w:rFonts w:ascii="Arial Narrow" w:eastAsia="Arial Unicode MS" w:hAnsi="Arial Narrow" w:cs="Arial"/>
          <w:b/>
          <w:i w:val="0"/>
          <w:iCs w:val="0"/>
          <w:color w:val="auto"/>
          <w:kern w:val="1"/>
          <w:lang w:eastAsia="ar-SA"/>
        </w:rPr>
        <w:instrText xml:space="preserve"> SEQ Tab. \* ARABIC \s 1 </w:instrText>
      </w:r>
      <w:r w:rsidRPr="00042864">
        <w:rPr>
          <w:rFonts w:ascii="Arial Narrow" w:eastAsia="Arial Unicode MS" w:hAnsi="Arial Narrow" w:cs="Arial"/>
          <w:b/>
          <w:i w:val="0"/>
          <w:iCs w:val="0"/>
          <w:color w:val="auto"/>
          <w:kern w:val="1"/>
          <w:lang w:eastAsia="ar-SA"/>
        </w:rPr>
        <w:fldChar w:fldCharType="separate"/>
      </w:r>
      <w:r w:rsidR="00B85D6C">
        <w:rPr>
          <w:rFonts w:ascii="Arial Narrow" w:eastAsia="Arial Unicode MS" w:hAnsi="Arial Narrow" w:cs="Arial"/>
          <w:b/>
          <w:i w:val="0"/>
          <w:iCs w:val="0"/>
          <w:noProof/>
          <w:color w:val="auto"/>
          <w:kern w:val="1"/>
          <w:lang w:eastAsia="ar-SA"/>
        </w:rPr>
        <w:t>6</w:t>
      </w:r>
      <w:r w:rsidRPr="00042864">
        <w:rPr>
          <w:rFonts w:ascii="Arial Narrow" w:eastAsia="Arial Unicode MS" w:hAnsi="Arial Narrow" w:cs="Arial"/>
          <w:b/>
          <w:i w:val="0"/>
          <w:iCs w:val="0"/>
          <w:color w:val="auto"/>
          <w:kern w:val="1"/>
          <w:lang w:eastAsia="ar-SA"/>
        </w:rPr>
        <w:fldChar w:fldCharType="end"/>
      </w:r>
      <w:r w:rsidRPr="00042864">
        <w:rPr>
          <w:rFonts w:ascii="Arial Narrow" w:eastAsia="Arial Unicode MS" w:hAnsi="Arial Narrow" w:cs="Arial"/>
          <w:b/>
          <w:i w:val="0"/>
          <w:iCs w:val="0"/>
          <w:color w:val="auto"/>
          <w:kern w:val="1"/>
          <w:lang w:eastAsia="ar-SA"/>
        </w:rPr>
        <w:t>. Specyfikacja techniczna kabla LOS-xx</w:t>
      </w:r>
      <w:bookmarkEnd w:id="133"/>
    </w:p>
    <w:tbl>
      <w:tblPr>
        <w:tblW w:w="1020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851"/>
        <w:gridCol w:w="4252"/>
        <w:gridCol w:w="5103"/>
      </w:tblGrid>
      <w:tr w:rsidR="00C6026C" w:rsidRPr="00042864" w14:paraId="73ECBF69" w14:textId="77777777" w:rsidTr="008772F2">
        <w:trPr>
          <w:cantSplit/>
          <w:tblHeader/>
          <w:jc w:val="center"/>
        </w:trPr>
        <w:tc>
          <w:tcPr>
            <w:tcW w:w="5103" w:type="dxa"/>
            <w:gridSpan w:val="2"/>
            <w:tcBorders>
              <w:top w:val="single" w:sz="12" w:space="0" w:color="auto"/>
              <w:bottom w:val="single" w:sz="12" w:space="0" w:color="auto"/>
            </w:tcBorders>
            <w:vAlign w:val="center"/>
          </w:tcPr>
          <w:p w14:paraId="2C6EDF6F" w14:textId="77777777" w:rsidR="00C6026C" w:rsidRPr="00042864" w:rsidRDefault="00C6026C" w:rsidP="008772F2">
            <w:pPr>
              <w:spacing w:before="40" w:after="40"/>
              <w:rPr>
                <w:rFonts w:ascii="Arial Narrow" w:hAnsi="Arial Narrow" w:cs="Arial"/>
                <w:b/>
                <w:sz w:val="18"/>
                <w:szCs w:val="18"/>
              </w:rPr>
            </w:pPr>
            <w:r w:rsidRPr="00042864">
              <w:rPr>
                <w:rFonts w:ascii="Arial Narrow" w:hAnsi="Arial Narrow" w:cs="Arial"/>
                <w:b/>
                <w:sz w:val="18"/>
                <w:szCs w:val="18"/>
              </w:rPr>
              <w:t>Parametr</w:t>
            </w:r>
          </w:p>
        </w:tc>
        <w:tc>
          <w:tcPr>
            <w:tcW w:w="5103" w:type="dxa"/>
            <w:tcBorders>
              <w:top w:val="single" w:sz="12" w:space="0" w:color="auto"/>
              <w:bottom w:val="single" w:sz="12" w:space="0" w:color="auto"/>
            </w:tcBorders>
            <w:vAlign w:val="center"/>
          </w:tcPr>
          <w:p w14:paraId="347E7F77" w14:textId="77777777" w:rsidR="00C6026C" w:rsidRPr="00042864" w:rsidRDefault="00C6026C" w:rsidP="008772F2">
            <w:pPr>
              <w:spacing w:before="40" w:after="40"/>
              <w:rPr>
                <w:rFonts w:ascii="Arial Narrow" w:hAnsi="Arial Narrow" w:cs="Arial"/>
                <w:b/>
                <w:sz w:val="18"/>
                <w:szCs w:val="18"/>
              </w:rPr>
            </w:pPr>
            <w:r w:rsidRPr="00042864">
              <w:rPr>
                <w:rFonts w:ascii="Arial Narrow" w:hAnsi="Arial Narrow" w:cs="Arial"/>
                <w:b/>
                <w:sz w:val="18"/>
                <w:szCs w:val="18"/>
              </w:rPr>
              <w:t>Wartość</w:t>
            </w:r>
          </w:p>
        </w:tc>
      </w:tr>
      <w:tr w:rsidR="00C6026C" w:rsidRPr="00042864" w14:paraId="658A4355" w14:textId="77777777" w:rsidTr="008772F2">
        <w:trPr>
          <w:cantSplit/>
          <w:jc w:val="center"/>
        </w:trPr>
        <w:tc>
          <w:tcPr>
            <w:tcW w:w="5103" w:type="dxa"/>
            <w:gridSpan w:val="2"/>
            <w:tcBorders>
              <w:top w:val="single" w:sz="12" w:space="0" w:color="auto"/>
            </w:tcBorders>
            <w:vAlign w:val="center"/>
          </w:tcPr>
          <w:p w14:paraId="5C780E69" w14:textId="77777777" w:rsidR="00C6026C" w:rsidRPr="00042864" w:rsidRDefault="00C6026C" w:rsidP="008772F2">
            <w:pPr>
              <w:spacing w:before="40" w:after="40"/>
              <w:rPr>
                <w:rFonts w:ascii="Arial Narrow" w:hAnsi="Arial Narrow" w:cs="Arial"/>
                <w:sz w:val="18"/>
                <w:szCs w:val="18"/>
              </w:rPr>
            </w:pPr>
            <w:r w:rsidRPr="00042864">
              <w:rPr>
                <w:rFonts w:ascii="Arial Narrow" w:hAnsi="Arial Narrow" w:cs="Arial"/>
                <w:sz w:val="18"/>
                <w:szCs w:val="18"/>
              </w:rPr>
              <w:t>Przeznaczenie</w:t>
            </w:r>
          </w:p>
        </w:tc>
        <w:tc>
          <w:tcPr>
            <w:tcW w:w="5103" w:type="dxa"/>
            <w:tcBorders>
              <w:top w:val="single" w:sz="12" w:space="0" w:color="auto"/>
            </w:tcBorders>
            <w:vAlign w:val="center"/>
          </w:tcPr>
          <w:p w14:paraId="04CDC84F" w14:textId="77777777" w:rsidR="00C6026C" w:rsidRPr="00042864" w:rsidRDefault="00C6026C" w:rsidP="008772F2">
            <w:pPr>
              <w:spacing w:before="40" w:after="40"/>
              <w:rPr>
                <w:rFonts w:ascii="Arial Narrow" w:hAnsi="Arial Narrow" w:cs="Arial"/>
                <w:sz w:val="18"/>
                <w:szCs w:val="18"/>
              </w:rPr>
            </w:pPr>
            <w:r w:rsidRPr="00042864">
              <w:rPr>
                <w:rFonts w:ascii="Arial Narrow" w:hAnsi="Arial Narrow" w:cs="Arial"/>
                <w:sz w:val="18"/>
                <w:szCs w:val="18"/>
              </w:rPr>
              <w:t>Przewód DMX</w:t>
            </w:r>
          </w:p>
        </w:tc>
      </w:tr>
      <w:tr w:rsidR="00C6026C" w:rsidRPr="00042864" w14:paraId="336E1CEA" w14:textId="77777777" w:rsidTr="008772F2">
        <w:trPr>
          <w:cantSplit/>
          <w:jc w:val="center"/>
        </w:trPr>
        <w:tc>
          <w:tcPr>
            <w:tcW w:w="5103" w:type="dxa"/>
            <w:gridSpan w:val="2"/>
            <w:vAlign w:val="center"/>
          </w:tcPr>
          <w:p w14:paraId="0445FC68" w14:textId="77777777" w:rsidR="00C6026C" w:rsidRPr="00042864" w:rsidRDefault="00C6026C" w:rsidP="008772F2">
            <w:pPr>
              <w:spacing w:before="40" w:after="40"/>
              <w:rPr>
                <w:rFonts w:ascii="Arial Narrow" w:hAnsi="Arial Narrow" w:cs="Arial"/>
                <w:sz w:val="18"/>
                <w:szCs w:val="18"/>
              </w:rPr>
            </w:pPr>
            <w:r w:rsidRPr="00042864">
              <w:rPr>
                <w:rFonts w:ascii="Arial Narrow" w:hAnsi="Arial Narrow" w:cs="Arial"/>
                <w:sz w:val="18"/>
                <w:szCs w:val="18"/>
              </w:rPr>
              <w:t>Średnica przewodu</w:t>
            </w:r>
          </w:p>
        </w:tc>
        <w:tc>
          <w:tcPr>
            <w:tcW w:w="5103" w:type="dxa"/>
            <w:vAlign w:val="center"/>
          </w:tcPr>
          <w:p w14:paraId="0BF0E42C" w14:textId="77777777" w:rsidR="00C6026C" w:rsidRPr="00042864" w:rsidRDefault="00C6026C" w:rsidP="008772F2">
            <w:pPr>
              <w:spacing w:before="40" w:after="40"/>
              <w:rPr>
                <w:rFonts w:ascii="Arial Narrow" w:hAnsi="Arial Narrow" w:cs="Arial"/>
                <w:sz w:val="18"/>
                <w:szCs w:val="18"/>
              </w:rPr>
            </w:pPr>
            <w:r w:rsidRPr="00042864">
              <w:rPr>
                <w:rFonts w:ascii="Arial Narrow" w:hAnsi="Arial Narrow" w:cs="Arial"/>
                <w:sz w:val="18"/>
                <w:szCs w:val="18"/>
              </w:rPr>
              <w:t>≤ 5 mm</w:t>
            </w:r>
          </w:p>
        </w:tc>
      </w:tr>
      <w:tr w:rsidR="00C6026C" w:rsidRPr="00042864" w14:paraId="66076202" w14:textId="77777777" w:rsidTr="008772F2">
        <w:trPr>
          <w:cantSplit/>
          <w:jc w:val="center"/>
        </w:trPr>
        <w:tc>
          <w:tcPr>
            <w:tcW w:w="5103" w:type="dxa"/>
            <w:gridSpan w:val="2"/>
            <w:vAlign w:val="center"/>
          </w:tcPr>
          <w:p w14:paraId="225807F0" w14:textId="77777777" w:rsidR="00C6026C" w:rsidRPr="00042864" w:rsidRDefault="00C6026C" w:rsidP="008772F2">
            <w:pPr>
              <w:spacing w:before="40" w:after="40"/>
              <w:rPr>
                <w:rFonts w:ascii="Arial Narrow" w:hAnsi="Arial Narrow" w:cs="Arial"/>
                <w:sz w:val="18"/>
                <w:szCs w:val="18"/>
              </w:rPr>
            </w:pPr>
            <w:r w:rsidRPr="00042864">
              <w:rPr>
                <w:rFonts w:ascii="Arial Narrow" w:hAnsi="Arial Narrow" w:cs="Arial"/>
                <w:sz w:val="18"/>
                <w:szCs w:val="18"/>
              </w:rPr>
              <w:t>Budowa przewodu</w:t>
            </w:r>
          </w:p>
        </w:tc>
        <w:tc>
          <w:tcPr>
            <w:tcW w:w="5103" w:type="dxa"/>
            <w:vAlign w:val="center"/>
          </w:tcPr>
          <w:p w14:paraId="26354E3E" w14:textId="77777777" w:rsidR="00C6026C" w:rsidRPr="00042864" w:rsidRDefault="00C6026C" w:rsidP="008772F2">
            <w:pPr>
              <w:spacing w:before="40" w:after="40"/>
              <w:rPr>
                <w:rFonts w:ascii="Arial Narrow" w:hAnsi="Arial Narrow" w:cs="Arial"/>
                <w:sz w:val="18"/>
                <w:szCs w:val="18"/>
              </w:rPr>
            </w:pPr>
            <w:r w:rsidRPr="00042864">
              <w:rPr>
                <w:rFonts w:ascii="Arial Narrow" w:hAnsi="Arial Narrow" w:cs="Arial"/>
                <w:sz w:val="18"/>
                <w:szCs w:val="18"/>
              </w:rPr>
              <w:t>2 żyły sygnałowe i 1 żyła masy dla każdej z 2 par</w:t>
            </w:r>
          </w:p>
        </w:tc>
      </w:tr>
      <w:tr w:rsidR="00C6026C" w:rsidRPr="00042864" w14:paraId="32B07585" w14:textId="77777777" w:rsidTr="008772F2">
        <w:trPr>
          <w:cantSplit/>
          <w:jc w:val="center"/>
        </w:trPr>
        <w:tc>
          <w:tcPr>
            <w:tcW w:w="5103" w:type="dxa"/>
            <w:gridSpan w:val="2"/>
            <w:vAlign w:val="center"/>
          </w:tcPr>
          <w:p w14:paraId="4447DD7D" w14:textId="77777777" w:rsidR="00C6026C" w:rsidRPr="00042864" w:rsidRDefault="00C6026C" w:rsidP="008772F2">
            <w:pPr>
              <w:spacing w:before="40" w:after="40"/>
              <w:rPr>
                <w:rFonts w:ascii="Arial Narrow" w:hAnsi="Arial Narrow" w:cs="Arial"/>
                <w:sz w:val="18"/>
                <w:szCs w:val="18"/>
              </w:rPr>
            </w:pPr>
            <w:r w:rsidRPr="00042864">
              <w:rPr>
                <w:rFonts w:ascii="Arial Narrow" w:hAnsi="Arial Narrow" w:cs="Arial"/>
                <w:sz w:val="18"/>
                <w:szCs w:val="18"/>
              </w:rPr>
              <w:t>Materiał żyły sygnałowej</w:t>
            </w:r>
          </w:p>
        </w:tc>
        <w:tc>
          <w:tcPr>
            <w:tcW w:w="5103" w:type="dxa"/>
            <w:vAlign w:val="center"/>
          </w:tcPr>
          <w:p w14:paraId="1408DA6E" w14:textId="77777777" w:rsidR="00C6026C" w:rsidRPr="00042864" w:rsidRDefault="00C6026C" w:rsidP="008772F2">
            <w:pPr>
              <w:spacing w:before="40" w:after="40"/>
              <w:rPr>
                <w:rFonts w:ascii="Arial Narrow" w:hAnsi="Arial Narrow" w:cs="Arial"/>
                <w:sz w:val="18"/>
                <w:szCs w:val="18"/>
              </w:rPr>
            </w:pPr>
            <w:r w:rsidRPr="00042864">
              <w:rPr>
                <w:rFonts w:ascii="Arial Narrow" w:hAnsi="Arial Narrow" w:cs="Arial"/>
                <w:sz w:val="18"/>
                <w:szCs w:val="18"/>
              </w:rPr>
              <w:t>Miedź</w:t>
            </w:r>
          </w:p>
        </w:tc>
      </w:tr>
      <w:tr w:rsidR="00C6026C" w:rsidRPr="00042864" w14:paraId="22F29922" w14:textId="77777777" w:rsidTr="008772F2">
        <w:trPr>
          <w:cantSplit/>
          <w:jc w:val="center"/>
        </w:trPr>
        <w:tc>
          <w:tcPr>
            <w:tcW w:w="5103" w:type="dxa"/>
            <w:gridSpan w:val="2"/>
            <w:vAlign w:val="center"/>
          </w:tcPr>
          <w:p w14:paraId="369934B3" w14:textId="77777777" w:rsidR="00C6026C" w:rsidRPr="00042864" w:rsidRDefault="00C6026C" w:rsidP="008772F2">
            <w:pPr>
              <w:spacing w:before="40" w:after="40"/>
              <w:rPr>
                <w:rFonts w:ascii="Arial Narrow" w:hAnsi="Arial Narrow" w:cs="Arial"/>
                <w:sz w:val="18"/>
                <w:szCs w:val="18"/>
              </w:rPr>
            </w:pPr>
            <w:r w:rsidRPr="00042864">
              <w:rPr>
                <w:rFonts w:ascii="Arial Narrow" w:hAnsi="Arial Narrow" w:cs="Arial"/>
                <w:sz w:val="18"/>
                <w:szCs w:val="18"/>
              </w:rPr>
              <w:t>Pole przekroju żyły sygnałowej</w:t>
            </w:r>
          </w:p>
        </w:tc>
        <w:tc>
          <w:tcPr>
            <w:tcW w:w="5103" w:type="dxa"/>
            <w:vAlign w:val="center"/>
          </w:tcPr>
          <w:p w14:paraId="2E879883" w14:textId="77777777" w:rsidR="00C6026C" w:rsidRPr="00042864" w:rsidRDefault="00C6026C" w:rsidP="008772F2">
            <w:pPr>
              <w:spacing w:before="40" w:after="40"/>
              <w:rPr>
                <w:rFonts w:ascii="Arial Narrow" w:hAnsi="Arial Narrow" w:cs="Arial"/>
                <w:color w:val="000000"/>
                <w:sz w:val="18"/>
                <w:szCs w:val="18"/>
              </w:rPr>
            </w:pPr>
            <w:r w:rsidRPr="00042864">
              <w:rPr>
                <w:rFonts w:ascii="Arial Narrow" w:hAnsi="Arial Narrow" w:cs="Arial"/>
                <w:sz w:val="18"/>
                <w:szCs w:val="18"/>
              </w:rPr>
              <w:t>≥ 0,20 mm2</w:t>
            </w:r>
          </w:p>
        </w:tc>
      </w:tr>
      <w:tr w:rsidR="00C6026C" w:rsidRPr="00042864" w14:paraId="2720B594" w14:textId="77777777" w:rsidTr="008772F2">
        <w:trPr>
          <w:cantSplit/>
          <w:jc w:val="center"/>
        </w:trPr>
        <w:tc>
          <w:tcPr>
            <w:tcW w:w="5103" w:type="dxa"/>
            <w:gridSpan w:val="2"/>
            <w:vAlign w:val="center"/>
          </w:tcPr>
          <w:p w14:paraId="4FE96207" w14:textId="77777777" w:rsidR="00C6026C" w:rsidRPr="00042864" w:rsidRDefault="00C6026C" w:rsidP="008772F2">
            <w:pPr>
              <w:spacing w:before="40" w:after="40"/>
              <w:rPr>
                <w:rFonts w:ascii="Arial Narrow" w:hAnsi="Arial Narrow" w:cs="Arial"/>
                <w:sz w:val="18"/>
                <w:szCs w:val="18"/>
              </w:rPr>
            </w:pPr>
            <w:r w:rsidRPr="00042864">
              <w:rPr>
                <w:rFonts w:ascii="Arial Narrow" w:hAnsi="Arial Narrow" w:cs="Arial"/>
                <w:sz w:val="18"/>
                <w:szCs w:val="18"/>
              </w:rPr>
              <w:t>Impedancja</w:t>
            </w:r>
          </w:p>
        </w:tc>
        <w:tc>
          <w:tcPr>
            <w:tcW w:w="5103" w:type="dxa"/>
            <w:vAlign w:val="center"/>
          </w:tcPr>
          <w:p w14:paraId="4762749E" w14:textId="77777777" w:rsidR="00C6026C" w:rsidRPr="00042864" w:rsidRDefault="00C6026C" w:rsidP="008772F2">
            <w:pPr>
              <w:spacing w:before="40" w:after="40"/>
              <w:rPr>
                <w:rFonts w:ascii="Arial Narrow" w:hAnsi="Arial Narrow" w:cs="Arial"/>
                <w:sz w:val="18"/>
                <w:szCs w:val="18"/>
              </w:rPr>
            </w:pPr>
            <w:r w:rsidRPr="00042864">
              <w:rPr>
                <w:rFonts w:ascii="Arial Narrow" w:hAnsi="Arial Narrow" w:cs="Arial"/>
                <w:sz w:val="18"/>
                <w:szCs w:val="18"/>
              </w:rPr>
              <w:t>110 Ω</w:t>
            </w:r>
          </w:p>
        </w:tc>
      </w:tr>
      <w:tr w:rsidR="00C6026C" w:rsidRPr="00042864" w14:paraId="660277C5" w14:textId="77777777" w:rsidTr="008772F2">
        <w:trPr>
          <w:cantSplit/>
          <w:jc w:val="center"/>
        </w:trPr>
        <w:tc>
          <w:tcPr>
            <w:tcW w:w="5103" w:type="dxa"/>
            <w:gridSpan w:val="2"/>
            <w:vAlign w:val="center"/>
          </w:tcPr>
          <w:p w14:paraId="2CE2C2FD" w14:textId="77777777" w:rsidR="00C6026C" w:rsidRPr="00042864" w:rsidRDefault="00C6026C" w:rsidP="008772F2">
            <w:pPr>
              <w:spacing w:before="40" w:after="40"/>
              <w:rPr>
                <w:rFonts w:ascii="Arial Narrow" w:hAnsi="Arial Narrow" w:cs="Arial"/>
                <w:sz w:val="18"/>
                <w:szCs w:val="18"/>
              </w:rPr>
            </w:pPr>
            <w:r w:rsidRPr="00042864">
              <w:rPr>
                <w:rFonts w:ascii="Arial Narrow" w:hAnsi="Arial Narrow" w:cs="Arial"/>
                <w:sz w:val="18"/>
                <w:szCs w:val="18"/>
              </w:rPr>
              <w:t>Izolacja zewnętrzna</w:t>
            </w:r>
          </w:p>
        </w:tc>
        <w:tc>
          <w:tcPr>
            <w:tcW w:w="5103" w:type="dxa"/>
            <w:vAlign w:val="center"/>
          </w:tcPr>
          <w:p w14:paraId="125F1DAF" w14:textId="77777777" w:rsidR="00C6026C" w:rsidRPr="00042864" w:rsidRDefault="00C6026C" w:rsidP="008772F2">
            <w:pPr>
              <w:spacing w:before="40" w:after="40"/>
              <w:rPr>
                <w:rFonts w:ascii="Arial Narrow" w:hAnsi="Arial Narrow" w:cs="Arial"/>
                <w:sz w:val="18"/>
                <w:szCs w:val="18"/>
              </w:rPr>
            </w:pPr>
            <w:r w:rsidRPr="00042864">
              <w:rPr>
                <w:rFonts w:ascii="Arial Narrow" w:hAnsi="Arial Narrow" w:cs="Arial"/>
                <w:sz w:val="18"/>
                <w:szCs w:val="18"/>
              </w:rPr>
              <w:t>PVC</w:t>
            </w:r>
          </w:p>
        </w:tc>
      </w:tr>
      <w:tr w:rsidR="00C6026C" w:rsidRPr="00042864" w14:paraId="7505E684" w14:textId="77777777" w:rsidTr="008772F2">
        <w:trPr>
          <w:cantSplit/>
          <w:trHeight w:val="316"/>
          <w:jc w:val="center"/>
        </w:trPr>
        <w:tc>
          <w:tcPr>
            <w:tcW w:w="851" w:type="dxa"/>
            <w:tcBorders>
              <w:top w:val="single" w:sz="12" w:space="0" w:color="auto"/>
              <w:bottom w:val="single" w:sz="12" w:space="0" w:color="auto"/>
              <w:right w:val="single" w:sz="4" w:space="0" w:color="auto"/>
            </w:tcBorders>
            <w:vAlign w:val="center"/>
          </w:tcPr>
          <w:p w14:paraId="07B9BF6C" w14:textId="77777777" w:rsidR="00C6026C" w:rsidRPr="00042864" w:rsidRDefault="00C6026C" w:rsidP="008772F2">
            <w:pPr>
              <w:spacing w:before="40" w:after="40"/>
              <w:rPr>
                <w:rFonts w:ascii="Arial Narrow" w:hAnsi="Arial Narrow" w:cs="Arial"/>
                <w:b/>
                <w:sz w:val="18"/>
                <w:szCs w:val="18"/>
              </w:rPr>
            </w:pPr>
            <w:r w:rsidRPr="00042864">
              <w:rPr>
                <w:rFonts w:ascii="Arial Narrow" w:hAnsi="Arial Narrow" w:cs="Arial"/>
                <w:b/>
                <w:sz w:val="18"/>
                <w:szCs w:val="18"/>
              </w:rPr>
              <w:t>Uwagi:</w:t>
            </w:r>
          </w:p>
        </w:tc>
        <w:tc>
          <w:tcPr>
            <w:tcW w:w="9355" w:type="dxa"/>
            <w:gridSpan w:val="2"/>
            <w:tcBorders>
              <w:top w:val="single" w:sz="12" w:space="0" w:color="auto"/>
              <w:left w:val="single" w:sz="4" w:space="0" w:color="auto"/>
              <w:bottom w:val="single" w:sz="12" w:space="0" w:color="auto"/>
            </w:tcBorders>
            <w:vAlign w:val="center"/>
          </w:tcPr>
          <w:p w14:paraId="7BF15990" w14:textId="77777777" w:rsidR="00C6026C" w:rsidRPr="00042864" w:rsidRDefault="00C6026C" w:rsidP="008772F2">
            <w:pPr>
              <w:spacing w:before="40" w:after="40"/>
              <w:jc w:val="center"/>
              <w:rPr>
                <w:rFonts w:ascii="Arial Narrow" w:hAnsi="Arial Narrow" w:cs="Arial"/>
                <w:sz w:val="18"/>
                <w:szCs w:val="18"/>
              </w:rPr>
            </w:pPr>
            <w:r w:rsidRPr="00042864">
              <w:rPr>
                <w:rFonts w:ascii="Arial Narrow" w:hAnsi="Arial Narrow" w:cs="Arial"/>
                <w:sz w:val="18"/>
                <w:szCs w:val="18"/>
              </w:rPr>
              <w:t>-</w:t>
            </w:r>
          </w:p>
        </w:tc>
      </w:tr>
    </w:tbl>
    <w:p w14:paraId="6467B606" w14:textId="77777777" w:rsidR="00C6026C" w:rsidRPr="00042864" w:rsidRDefault="00C6026C" w:rsidP="00041F11">
      <w:pPr>
        <w:pStyle w:val="Podstawowy"/>
        <w:rPr>
          <w:rFonts w:eastAsia="Arial Unicode MS"/>
          <w:b/>
          <w:sz w:val="18"/>
        </w:rPr>
      </w:pPr>
    </w:p>
    <w:p w14:paraId="699E2D3D" w14:textId="7099A410" w:rsidR="00E31B32" w:rsidRPr="00042864" w:rsidRDefault="00E31B32" w:rsidP="00E31B32">
      <w:pPr>
        <w:pStyle w:val="Legenda"/>
        <w:spacing w:after="0"/>
        <w:rPr>
          <w:rFonts w:ascii="Arial Narrow" w:eastAsia="Arial Unicode MS" w:hAnsi="Arial Narrow" w:cs="Arial"/>
          <w:b/>
          <w:i w:val="0"/>
          <w:iCs w:val="0"/>
          <w:color w:val="auto"/>
          <w:kern w:val="1"/>
          <w:lang w:eastAsia="ar-SA"/>
        </w:rPr>
      </w:pPr>
      <w:bookmarkStart w:id="134" w:name="_Toc100919059"/>
      <w:r w:rsidRPr="00042864">
        <w:rPr>
          <w:rFonts w:ascii="Arial Narrow" w:eastAsia="Arial Unicode MS" w:hAnsi="Arial Narrow" w:cs="Arial"/>
          <w:b/>
          <w:i w:val="0"/>
          <w:iCs w:val="0"/>
          <w:color w:val="auto"/>
          <w:kern w:val="1"/>
          <w:lang w:eastAsia="ar-SA"/>
        </w:rPr>
        <w:t xml:space="preserve">Tab. </w:t>
      </w:r>
      <w:r w:rsidRPr="00042864">
        <w:rPr>
          <w:rFonts w:ascii="Arial Narrow" w:eastAsia="Arial Unicode MS" w:hAnsi="Arial Narrow" w:cs="Arial"/>
          <w:b/>
          <w:i w:val="0"/>
          <w:iCs w:val="0"/>
          <w:color w:val="auto"/>
          <w:kern w:val="1"/>
          <w:lang w:eastAsia="ar-SA"/>
        </w:rPr>
        <w:fldChar w:fldCharType="begin"/>
      </w:r>
      <w:r w:rsidRPr="00042864">
        <w:rPr>
          <w:rFonts w:ascii="Arial Narrow" w:eastAsia="Arial Unicode MS" w:hAnsi="Arial Narrow" w:cs="Arial"/>
          <w:b/>
          <w:i w:val="0"/>
          <w:iCs w:val="0"/>
          <w:color w:val="auto"/>
          <w:kern w:val="1"/>
          <w:lang w:eastAsia="ar-SA"/>
        </w:rPr>
        <w:instrText xml:space="preserve"> STYLEREF 2 \s </w:instrText>
      </w:r>
      <w:r w:rsidRPr="00042864">
        <w:rPr>
          <w:rFonts w:ascii="Arial Narrow" w:eastAsia="Arial Unicode MS" w:hAnsi="Arial Narrow" w:cs="Arial"/>
          <w:b/>
          <w:i w:val="0"/>
          <w:iCs w:val="0"/>
          <w:color w:val="auto"/>
          <w:kern w:val="1"/>
          <w:lang w:eastAsia="ar-SA"/>
        </w:rPr>
        <w:fldChar w:fldCharType="separate"/>
      </w:r>
      <w:r w:rsidR="00B85D6C">
        <w:rPr>
          <w:rFonts w:ascii="Arial Narrow" w:eastAsia="Arial Unicode MS" w:hAnsi="Arial Narrow" w:cs="Arial"/>
          <w:b/>
          <w:i w:val="0"/>
          <w:iCs w:val="0"/>
          <w:noProof/>
          <w:color w:val="auto"/>
          <w:kern w:val="1"/>
          <w:lang w:eastAsia="ar-SA"/>
        </w:rPr>
        <w:t>4.4</w:t>
      </w:r>
      <w:r w:rsidRPr="00042864">
        <w:rPr>
          <w:rFonts w:ascii="Arial Narrow" w:eastAsia="Arial Unicode MS" w:hAnsi="Arial Narrow" w:cs="Arial"/>
          <w:b/>
          <w:i w:val="0"/>
          <w:iCs w:val="0"/>
          <w:color w:val="auto"/>
          <w:kern w:val="1"/>
          <w:lang w:eastAsia="ar-SA"/>
        </w:rPr>
        <w:fldChar w:fldCharType="end"/>
      </w:r>
      <w:r w:rsidRPr="00042864">
        <w:rPr>
          <w:rFonts w:ascii="Arial Narrow" w:eastAsia="Arial Unicode MS" w:hAnsi="Arial Narrow" w:cs="Arial"/>
          <w:b/>
          <w:i w:val="0"/>
          <w:iCs w:val="0"/>
          <w:color w:val="auto"/>
          <w:kern w:val="1"/>
          <w:lang w:eastAsia="ar-SA"/>
        </w:rPr>
        <w:t>.</w:t>
      </w:r>
      <w:r w:rsidRPr="00042864">
        <w:rPr>
          <w:rFonts w:ascii="Arial Narrow" w:eastAsia="Arial Unicode MS" w:hAnsi="Arial Narrow" w:cs="Arial"/>
          <w:b/>
          <w:i w:val="0"/>
          <w:iCs w:val="0"/>
          <w:color w:val="auto"/>
          <w:kern w:val="1"/>
          <w:lang w:eastAsia="ar-SA"/>
        </w:rPr>
        <w:fldChar w:fldCharType="begin"/>
      </w:r>
      <w:r w:rsidRPr="00042864">
        <w:rPr>
          <w:rFonts w:ascii="Arial Narrow" w:eastAsia="Arial Unicode MS" w:hAnsi="Arial Narrow" w:cs="Arial"/>
          <w:b/>
          <w:i w:val="0"/>
          <w:iCs w:val="0"/>
          <w:color w:val="auto"/>
          <w:kern w:val="1"/>
          <w:lang w:eastAsia="ar-SA"/>
        </w:rPr>
        <w:instrText xml:space="preserve"> SEQ Tab. \* ARABIC \s 2 </w:instrText>
      </w:r>
      <w:r w:rsidRPr="00042864">
        <w:rPr>
          <w:rFonts w:ascii="Arial Narrow" w:eastAsia="Arial Unicode MS" w:hAnsi="Arial Narrow" w:cs="Arial"/>
          <w:b/>
          <w:i w:val="0"/>
          <w:iCs w:val="0"/>
          <w:color w:val="auto"/>
          <w:kern w:val="1"/>
          <w:lang w:eastAsia="ar-SA"/>
        </w:rPr>
        <w:fldChar w:fldCharType="separate"/>
      </w:r>
      <w:r w:rsidR="00B85D6C">
        <w:rPr>
          <w:rFonts w:ascii="Arial Narrow" w:eastAsia="Arial Unicode MS" w:hAnsi="Arial Narrow" w:cs="Arial"/>
          <w:b/>
          <w:i w:val="0"/>
          <w:iCs w:val="0"/>
          <w:noProof/>
          <w:color w:val="auto"/>
          <w:kern w:val="1"/>
          <w:lang w:eastAsia="ar-SA"/>
        </w:rPr>
        <w:t>7</w:t>
      </w:r>
      <w:r w:rsidRPr="00042864">
        <w:rPr>
          <w:rFonts w:ascii="Arial Narrow" w:eastAsia="Arial Unicode MS" w:hAnsi="Arial Narrow" w:cs="Arial"/>
          <w:b/>
          <w:i w:val="0"/>
          <w:iCs w:val="0"/>
          <w:color w:val="auto"/>
          <w:kern w:val="1"/>
          <w:lang w:eastAsia="ar-SA"/>
        </w:rPr>
        <w:fldChar w:fldCharType="end"/>
      </w:r>
      <w:r w:rsidRPr="00042864">
        <w:rPr>
          <w:rFonts w:ascii="Arial Narrow" w:eastAsia="Arial Unicode MS" w:hAnsi="Arial Narrow" w:cs="Arial"/>
          <w:b/>
          <w:i w:val="0"/>
          <w:iCs w:val="0"/>
          <w:color w:val="auto"/>
          <w:kern w:val="1"/>
          <w:lang w:eastAsia="ar-SA"/>
        </w:rPr>
        <w:t>. Specyfikacja techniczna szafy technicznej STAV-01</w:t>
      </w:r>
      <w:bookmarkEnd w:id="134"/>
    </w:p>
    <w:tbl>
      <w:tblPr>
        <w:tblW w:w="1020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754"/>
        <w:gridCol w:w="4349"/>
        <w:gridCol w:w="5103"/>
      </w:tblGrid>
      <w:tr w:rsidR="00E31B32" w:rsidRPr="00042864" w14:paraId="0A687FF3" w14:textId="77777777" w:rsidTr="008772F2">
        <w:trPr>
          <w:cantSplit/>
          <w:tblHeader/>
          <w:jc w:val="center"/>
        </w:trPr>
        <w:tc>
          <w:tcPr>
            <w:tcW w:w="5103" w:type="dxa"/>
            <w:gridSpan w:val="2"/>
            <w:tcBorders>
              <w:top w:val="single" w:sz="12" w:space="0" w:color="auto"/>
              <w:left w:val="single" w:sz="12" w:space="0" w:color="auto"/>
              <w:bottom w:val="single" w:sz="12" w:space="0" w:color="auto"/>
              <w:right w:val="single" w:sz="6" w:space="0" w:color="auto"/>
            </w:tcBorders>
            <w:vAlign w:val="center"/>
            <w:hideMark/>
          </w:tcPr>
          <w:p w14:paraId="743A6E4D" w14:textId="77777777" w:rsidR="00E31B32" w:rsidRPr="00042864" w:rsidRDefault="00E31B32" w:rsidP="008772F2">
            <w:pPr>
              <w:spacing w:before="40" w:after="40"/>
              <w:rPr>
                <w:rFonts w:ascii="Arial Narrow" w:hAnsi="Arial Narrow" w:cs="Arial"/>
                <w:b/>
                <w:sz w:val="18"/>
                <w:szCs w:val="18"/>
              </w:rPr>
            </w:pPr>
            <w:r w:rsidRPr="00042864">
              <w:rPr>
                <w:rFonts w:ascii="Arial Narrow" w:hAnsi="Arial Narrow" w:cs="Arial"/>
                <w:b/>
                <w:sz w:val="18"/>
                <w:szCs w:val="18"/>
              </w:rPr>
              <w:t>Parametr</w:t>
            </w:r>
          </w:p>
        </w:tc>
        <w:tc>
          <w:tcPr>
            <w:tcW w:w="5103" w:type="dxa"/>
            <w:tcBorders>
              <w:top w:val="single" w:sz="12" w:space="0" w:color="auto"/>
              <w:left w:val="single" w:sz="6" w:space="0" w:color="auto"/>
              <w:bottom w:val="single" w:sz="12" w:space="0" w:color="auto"/>
              <w:right w:val="single" w:sz="12" w:space="0" w:color="auto"/>
            </w:tcBorders>
            <w:vAlign w:val="center"/>
            <w:hideMark/>
          </w:tcPr>
          <w:p w14:paraId="00A66475" w14:textId="77777777" w:rsidR="00E31B32" w:rsidRPr="00042864" w:rsidRDefault="00E31B32" w:rsidP="008772F2">
            <w:pPr>
              <w:spacing w:before="40" w:after="40"/>
              <w:rPr>
                <w:rFonts w:ascii="Arial Narrow" w:hAnsi="Arial Narrow" w:cs="Arial"/>
                <w:b/>
                <w:sz w:val="18"/>
                <w:szCs w:val="18"/>
              </w:rPr>
            </w:pPr>
            <w:r w:rsidRPr="00042864">
              <w:rPr>
                <w:rFonts w:ascii="Arial Narrow" w:hAnsi="Arial Narrow" w:cs="Arial"/>
                <w:b/>
                <w:sz w:val="18"/>
                <w:szCs w:val="18"/>
              </w:rPr>
              <w:t>Wartość</w:t>
            </w:r>
          </w:p>
        </w:tc>
      </w:tr>
      <w:tr w:rsidR="00E31B32" w:rsidRPr="00042864" w14:paraId="6A83544B" w14:textId="77777777" w:rsidTr="008772F2">
        <w:trPr>
          <w:cantSplit/>
          <w:jc w:val="center"/>
        </w:trPr>
        <w:tc>
          <w:tcPr>
            <w:tcW w:w="5103" w:type="dxa"/>
            <w:gridSpan w:val="2"/>
            <w:tcBorders>
              <w:top w:val="single" w:sz="12" w:space="0" w:color="auto"/>
              <w:left w:val="single" w:sz="12" w:space="0" w:color="auto"/>
              <w:bottom w:val="single" w:sz="6" w:space="0" w:color="auto"/>
              <w:right w:val="single" w:sz="6" w:space="0" w:color="auto"/>
            </w:tcBorders>
            <w:vAlign w:val="center"/>
            <w:hideMark/>
          </w:tcPr>
          <w:p w14:paraId="66013D88" w14:textId="77777777" w:rsidR="00E31B32" w:rsidRPr="00042864" w:rsidRDefault="00E31B32" w:rsidP="008772F2">
            <w:pPr>
              <w:spacing w:before="40" w:after="40"/>
              <w:rPr>
                <w:rFonts w:ascii="Arial Narrow" w:hAnsi="Arial Narrow" w:cs="Arial"/>
                <w:sz w:val="18"/>
                <w:szCs w:val="18"/>
              </w:rPr>
            </w:pPr>
            <w:r w:rsidRPr="00042864">
              <w:rPr>
                <w:rFonts w:ascii="Arial Narrow" w:hAnsi="Arial Narrow" w:cs="Arial"/>
                <w:sz w:val="18"/>
                <w:szCs w:val="18"/>
              </w:rPr>
              <w:t>Przeznaczenie</w:t>
            </w:r>
          </w:p>
        </w:tc>
        <w:tc>
          <w:tcPr>
            <w:tcW w:w="5103" w:type="dxa"/>
            <w:tcBorders>
              <w:top w:val="single" w:sz="12" w:space="0" w:color="auto"/>
              <w:left w:val="single" w:sz="6" w:space="0" w:color="auto"/>
              <w:bottom w:val="single" w:sz="6" w:space="0" w:color="auto"/>
              <w:right w:val="single" w:sz="12" w:space="0" w:color="auto"/>
            </w:tcBorders>
            <w:vAlign w:val="center"/>
            <w:hideMark/>
          </w:tcPr>
          <w:p w14:paraId="58A26ED9" w14:textId="77777777" w:rsidR="00E31B32" w:rsidRPr="00042864" w:rsidRDefault="00E31B32" w:rsidP="008772F2">
            <w:pPr>
              <w:spacing w:before="40" w:after="40"/>
              <w:rPr>
                <w:rFonts w:ascii="Arial Narrow" w:hAnsi="Arial Narrow" w:cs="Arial"/>
                <w:sz w:val="18"/>
                <w:szCs w:val="18"/>
              </w:rPr>
            </w:pPr>
            <w:r w:rsidRPr="00042864">
              <w:rPr>
                <w:rFonts w:ascii="Arial Narrow" w:hAnsi="Arial Narrow" w:cs="Arial"/>
                <w:sz w:val="18"/>
                <w:szCs w:val="18"/>
              </w:rPr>
              <w:t>Szafa sprzętowa</w:t>
            </w:r>
          </w:p>
        </w:tc>
      </w:tr>
      <w:tr w:rsidR="00E31B32" w:rsidRPr="00042864" w14:paraId="4E2AB1F2" w14:textId="77777777" w:rsidTr="008772F2">
        <w:trPr>
          <w:cantSplit/>
          <w:jc w:val="center"/>
        </w:trPr>
        <w:tc>
          <w:tcPr>
            <w:tcW w:w="5103" w:type="dxa"/>
            <w:gridSpan w:val="2"/>
            <w:tcBorders>
              <w:top w:val="single" w:sz="6" w:space="0" w:color="auto"/>
              <w:left w:val="single" w:sz="12" w:space="0" w:color="auto"/>
              <w:bottom w:val="single" w:sz="6" w:space="0" w:color="auto"/>
              <w:right w:val="single" w:sz="6" w:space="0" w:color="auto"/>
            </w:tcBorders>
            <w:vAlign w:val="center"/>
            <w:hideMark/>
          </w:tcPr>
          <w:p w14:paraId="4B45BCCD" w14:textId="77777777" w:rsidR="00E31B32" w:rsidRPr="00042864" w:rsidRDefault="00E31B32" w:rsidP="008772F2">
            <w:pPr>
              <w:spacing w:before="40" w:after="40"/>
              <w:rPr>
                <w:rFonts w:ascii="Arial Narrow" w:hAnsi="Arial Narrow" w:cs="Arial"/>
                <w:sz w:val="18"/>
                <w:szCs w:val="18"/>
              </w:rPr>
            </w:pPr>
            <w:r w:rsidRPr="00042864">
              <w:rPr>
                <w:rFonts w:ascii="Arial Narrow" w:hAnsi="Arial Narrow" w:cs="Arial"/>
                <w:sz w:val="18"/>
                <w:szCs w:val="18"/>
              </w:rPr>
              <w:t>Standard</w:t>
            </w:r>
          </w:p>
        </w:tc>
        <w:tc>
          <w:tcPr>
            <w:tcW w:w="5103" w:type="dxa"/>
            <w:tcBorders>
              <w:top w:val="single" w:sz="6" w:space="0" w:color="auto"/>
              <w:left w:val="single" w:sz="6" w:space="0" w:color="auto"/>
              <w:bottom w:val="single" w:sz="6" w:space="0" w:color="auto"/>
              <w:right w:val="single" w:sz="12" w:space="0" w:color="auto"/>
            </w:tcBorders>
            <w:vAlign w:val="center"/>
            <w:hideMark/>
          </w:tcPr>
          <w:p w14:paraId="4D68F278" w14:textId="77777777" w:rsidR="00E31B32" w:rsidRPr="00042864" w:rsidRDefault="00E31B32" w:rsidP="008772F2">
            <w:pPr>
              <w:spacing w:before="40" w:after="40"/>
              <w:rPr>
                <w:rFonts w:ascii="Arial Narrow" w:hAnsi="Arial Narrow" w:cs="Arial"/>
                <w:color w:val="000000"/>
                <w:sz w:val="18"/>
                <w:szCs w:val="18"/>
              </w:rPr>
            </w:pPr>
            <w:r w:rsidRPr="00042864">
              <w:rPr>
                <w:rFonts w:ascii="Arial Narrow" w:hAnsi="Arial Narrow" w:cs="Arial"/>
                <w:color w:val="000000"/>
                <w:sz w:val="18"/>
                <w:szCs w:val="18"/>
              </w:rPr>
              <w:t>19”</w:t>
            </w:r>
          </w:p>
        </w:tc>
      </w:tr>
      <w:tr w:rsidR="00E31B32" w:rsidRPr="00042864" w14:paraId="6D664C45" w14:textId="77777777" w:rsidTr="008772F2">
        <w:trPr>
          <w:cantSplit/>
          <w:jc w:val="center"/>
        </w:trPr>
        <w:tc>
          <w:tcPr>
            <w:tcW w:w="5103" w:type="dxa"/>
            <w:gridSpan w:val="2"/>
            <w:tcBorders>
              <w:top w:val="single" w:sz="6" w:space="0" w:color="auto"/>
              <w:left w:val="single" w:sz="12" w:space="0" w:color="auto"/>
              <w:bottom w:val="single" w:sz="6" w:space="0" w:color="auto"/>
              <w:right w:val="single" w:sz="6" w:space="0" w:color="auto"/>
            </w:tcBorders>
            <w:vAlign w:val="center"/>
            <w:hideMark/>
          </w:tcPr>
          <w:p w14:paraId="56F96E46" w14:textId="77777777" w:rsidR="00E31B32" w:rsidRPr="00042864" w:rsidRDefault="00E31B32" w:rsidP="008772F2">
            <w:pPr>
              <w:spacing w:before="40" w:after="40"/>
              <w:rPr>
                <w:rFonts w:ascii="Arial Narrow" w:hAnsi="Arial Narrow" w:cs="Arial"/>
                <w:sz w:val="18"/>
                <w:szCs w:val="18"/>
              </w:rPr>
            </w:pPr>
            <w:r w:rsidRPr="00042864">
              <w:rPr>
                <w:rFonts w:ascii="Arial Narrow" w:hAnsi="Arial Narrow" w:cs="Arial"/>
                <w:sz w:val="18"/>
                <w:szCs w:val="18"/>
              </w:rPr>
              <w:t>Rodzaj</w:t>
            </w:r>
          </w:p>
        </w:tc>
        <w:tc>
          <w:tcPr>
            <w:tcW w:w="5103" w:type="dxa"/>
            <w:tcBorders>
              <w:top w:val="single" w:sz="6" w:space="0" w:color="auto"/>
              <w:left w:val="single" w:sz="6" w:space="0" w:color="auto"/>
              <w:bottom w:val="single" w:sz="6" w:space="0" w:color="auto"/>
              <w:right w:val="single" w:sz="12" w:space="0" w:color="auto"/>
            </w:tcBorders>
            <w:vAlign w:val="center"/>
            <w:hideMark/>
          </w:tcPr>
          <w:p w14:paraId="3A0859B5" w14:textId="77777777" w:rsidR="00E31B32" w:rsidRPr="00042864" w:rsidRDefault="00E31B32" w:rsidP="008772F2">
            <w:pPr>
              <w:spacing w:before="40" w:after="40"/>
              <w:rPr>
                <w:rFonts w:ascii="Arial Narrow" w:hAnsi="Arial Narrow" w:cs="Arial"/>
                <w:sz w:val="18"/>
                <w:szCs w:val="18"/>
              </w:rPr>
            </w:pPr>
            <w:r w:rsidRPr="00042864">
              <w:rPr>
                <w:rFonts w:ascii="Arial Narrow" w:hAnsi="Arial Narrow" w:cs="Arial"/>
                <w:sz w:val="18"/>
                <w:szCs w:val="18"/>
              </w:rPr>
              <w:t>Stojąca</w:t>
            </w:r>
          </w:p>
        </w:tc>
      </w:tr>
      <w:tr w:rsidR="00E31B32" w:rsidRPr="00042864" w14:paraId="67A0AE27" w14:textId="77777777" w:rsidTr="008772F2">
        <w:trPr>
          <w:cantSplit/>
          <w:jc w:val="center"/>
        </w:trPr>
        <w:tc>
          <w:tcPr>
            <w:tcW w:w="5103" w:type="dxa"/>
            <w:gridSpan w:val="2"/>
            <w:tcBorders>
              <w:top w:val="single" w:sz="6" w:space="0" w:color="auto"/>
              <w:left w:val="single" w:sz="12" w:space="0" w:color="auto"/>
              <w:bottom w:val="single" w:sz="6" w:space="0" w:color="auto"/>
              <w:right w:val="single" w:sz="6" w:space="0" w:color="auto"/>
            </w:tcBorders>
            <w:vAlign w:val="center"/>
            <w:hideMark/>
          </w:tcPr>
          <w:p w14:paraId="0888D2E7" w14:textId="77777777" w:rsidR="00E31B32" w:rsidRPr="00042864" w:rsidRDefault="00E31B32" w:rsidP="008772F2">
            <w:pPr>
              <w:spacing w:before="40" w:after="40"/>
              <w:rPr>
                <w:rFonts w:ascii="Arial Narrow" w:hAnsi="Arial Narrow" w:cs="Arial"/>
                <w:sz w:val="18"/>
                <w:szCs w:val="18"/>
              </w:rPr>
            </w:pPr>
            <w:r w:rsidRPr="00042864">
              <w:rPr>
                <w:rFonts w:ascii="Arial Narrow" w:hAnsi="Arial Narrow" w:cs="Arial"/>
                <w:sz w:val="18"/>
                <w:szCs w:val="18"/>
              </w:rPr>
              <w:t>Wysokość użytkowa</w:t>
            </w:r>
          </w:p>
        </w:tc>
        <w:tc>
          <w:tcPr>
            <w:tcW w:w="5103" w:type="dxa"/>
            <w:tcBorders>
              <w:top w:val="single" w:sz="6" w:space="0" w:color="auto"/>
              <w:left w:val="single" w:sz="6" w:space="0" w:color="auto"/>
              <w:bottom w:val="single" w:sz="6" w:space="0" w:color="auto"/>
              <w:right w:val="single" w:sz="12" w:space="0" w:color="auto"/>
            </w:tcBorders>
            <w:vAlign w:val="center"/>
            <w:hideMark/>
          </w:tcPr>
          <w:p w14:paraId="040FA7B0" w14:textId="77777777" w:rsidR="00E31B32" w:rsidRPr="00042864" w:rsidRDefault="00E31B32" w:rsidP="008772F2">
            <w:pPr>
              <w:spacing w:before="40" w:after="40"/>
              <w:rPr>
                <w:rFonts w:ascii="Arial Narrow" w:hAnsi="Arial Narrow" w:cs="Arial"/>
                <w:sz w:val="18"/>
                <w:szCs w:val="18"/>
              </w:rPr>
            </w:pPr>
            <w:r w:rsidRPr="00042864">
              <w:rPr>
                <w:rFonts w:ascii="Arial Narrow" w:hAnsi="Arial Narrow" w:cs="Arial"/>
                <w:sz w:val="18"/>
                <w:szCs w:val="18"/>
              </w:rPr>
              <w:t>≥ 45 U</w:t>
            </w:r>
          </w:p>
        </w:tc>
      </w:tr>
      <w:tr w:rsidR="00E31B32" w:rsidRPr="00042864" w14:paraId="0EC1C7AC" w14:textId="77777777" w:rsidTr="008772F2">
        <w:trPr>
          <w:cantSplit/>
          <w:jc w:val="center"/>
        </w:trPr>
        <w:tc>
          <w:tcPr>
            <w:tcW w:w="5103" w:type="dxa"/>
            <w:gridSpan w:val="2"/>
            <w:tcBorders>
              <w:top w:val="single" w:sz="6" w:space="0" w:color="auto"/>
              <w:left w:val="single" w:sz="12" w:space="0" w:color="auto"/>
              <w:bottom w:val="single" w:sz="6" w:space="0" w:color="auto"/>
              <w:right w:val="single" w:sz="6" w:space="0" w:color="auto"/>
            </w:tcBorders>
            <w:vAlign w:val="center"/>
            <w:hideMark/>
          </w:tcPr>
          <w:p w14:paraId="1A45F63F" w14:textId="77777777" w:rsidR="00E31B32" w:rsidRPr="00042864" w:rsidRDefault="00E31B32" w:rsidP="008772F2">
            <w:pPr>
              <w:spacing w:before="40" w:after="40"/>
              <w:rPr>
                <w:rFonts w:ascii="Arial Narrow" w:hAnsi="Arial Narrow" w:cs="Arial"/>
                <w:sz w:val="18"/>
                <w:szCs w:val="18"/>
              </w:rPr>
            </w:pPr>
            <w:r w:rsidRPr="00042864">
              <w:rPr>
                <w:rFonts w:ascii="Arial Narrow" w:hAnsi="Arial Narrow" w:cs="Arial"/>
                <w:sz w:val="18"/>
                <w:szCs w:val="18"/>
              </w:rPr>
              <w:t>Głębokość</w:t>
            </w:r>
          </w:p>
        </w:tc>
        <w:tc>
          <w:tcPr>
            <w:tcW w:w="5103" w:type="dxa"/>
            <w:tcBorders>
              <w:top w:val="single" w:sz="6" w:space="0" w:color="auto"/>
              <w:left w:val="single" w:sz="6" w:space="0" w:color="auto"/>
              <w:bottom w:val="single" w:sz="6" w:space="0" w:color="auto"/>
              <w:right w:val="single" w:sz="12" w:space="0" w:color="auto"/>
            </w:tcBorders>
            <w:vAlign w:val="center"/>
            <w:hideMark/>
          </w:tcPr>
          <w:p w14:paraId="09048DD5" w14:textId="77777777" w:rsidR="00E31B32" w:rsidRPr="00042864" w:rsidRDefault="00E31B32" w:rsidP="008772F2">
            <w:pPr>
              <w:spacing w:before="40" w:after="40"/>
              <w:rPr>
                <w:rFonts w:ascii="Arial Narrow" w:hAnsi="Arial Narrow" w:cs="Arial"/>
                <w:sz w:val="18"/>
                <w:szCs w:val="18"/>
              </w:rPr>
            </w:pPr>
            <w:r w:rsidRPr="00042864">
              <w:rPr>
                <w:rFonts w:ascii="Arial Narrow" w:hAnsi="Arial Narrow" w:cs="Arial"/>
                <w:sz w:val="18"/>
                <w:szCs w:val="18"/>
              </w:rPr>
              <w:t>800 mm ± 10%</w:t>
            </w:r>
          </w:p>
        </w:tc>
      </w:tr>
      <w:tr w:rsidR="00E31B32" w:rsidRPr="00042864" w14:paraId="75B6DF14" w14:textId="77777777" w:rsidTr="008772F2">
        <w:trPr>
          <w:cantSplit/>
          <w:jc w:val="center"/>
        </w:trPr>
        <w:tc>
          <w:tcPr>
            <w:tcW w:w="5103" w:type="dxa"/>
            <w:gridSpan w:val="2"/>
            <w:tcBorders>
              <w:top w:val="single" w:sz="6" w:space="0" w:color="auto"/>
              <w:left w:val="single" w:sz="12" w:space="0" w:color="auto"/>
              <w:bottom w:val="single" w:sz="6" w:space="0" w:color="auto"/>
              <w:right w:val="single" w:sz="6" w:space="0" w:color="auto"/>
            </w:tcBorders>
            <w:vAlign w:val="center"/>
            <w:hideMark/>
          </w:tcPr>
          <w:p w14:paraId="3B15DA2A" w14:textId="77777777" w:rsidR="00E31B32" w:rsidRPr="00042864" w:rsidRDefault="00E31B32" w:rsidP="008772F2">
            <w:pPr>
              <w:spacing w:before="40" w:after="40"/>
              <w:rPr>
                <w:rFonts w:ascii="Arial Narrow" w:hAnsi="Arial Narrow" w:cs="Arial"/>
                <w:sz w:val="18"/>
                <w:szCs w:val="18"/>
              </w:rPr>
            </w:pPr>
            <w:r w:rsidRPr="00042864">
              <w:rPr>
                <w:rFonts w:ascii="Arial Narrow" w:hAnsi="Arial Narrow" w:cs="Arial"/>
                <w:sz w:val="18"/>
                <w:szCs w:val="18"/>
              </w:rPr>
              <w:t>Szerokość</w:t>
            </w:r>
          </w:p>
        </w:tc>
        <w:tc>
          <w:tcPr>
            <w:tcW w:w="5103" w:type="dxa"/>
            <w:tcBorders>
              <w:top w:val="single" w:sz="6" w:space="0" w:color="auto"/>
              <w:left w:val="single" w:sz="6" w:space="0" w:color="auto"/>
              <w:bottom w:val="single" w:sz="6" w:space="0" w:color="auto"/>
              <w:right w:val="single" w:sz="12" w:space="0" w:color="auto"/>
            </w:tcBorders>
            <w:vAlign w:val="center"/>
            <w:hideMark/>
          </w:tcPr>
          <w:p w14:paraId="505F5E70" w14:textId="77777777" w:rsidR="00E31B32" w:rsidRPr="00042864" w:rsidRDefault="00E31B32" w:rsidP="008772F2">
            <w:pPr>
              <w:spacing w:before="40" w:after="40"/>
              <w:rPr>
                <w:rFonts w:ascii="Arial Narrow" w:hAnsi="Arial Narrow" w:cs="Arial"/>
                <w:sz w:val="18"/>
                <w:szCs w:val="18"/>
              </w:rPr>
            </w:pPr>
            <w:r w:rsidRPr="00042864">
              <w:rPr>
                <w:rFonts w:ascii="Arial Narrow" w:hAnsi="Arial Narrow" w:cs="Arial"/>
                <w:sz w:val="18"/>
                <w:szCs w:val="18"/>
              </w:rPr>
              <w:t>800 mm ± 10%</w:t>
            </w:r>
          </w:p>
        </w:tc>
      </w:tr>
      <w:tr w:rsidR="00E31B32" w:rsidRPr="00042864" w14:paraId="6B6ACB23" w14:textId="77777777" w:rsidTr="008772F2">
        <w:trPr>
          <w:cantSplit/>
          <w:jc w:val="center"/>
        </w:trPr>
        <w:tc>
          <w:tcPr>
            <w:tcW w:w="5103" w:type="dxa"/>
            <w:gridSpan w:val="2"/>
            <w:tcBorders>
              <w:top w:val="single" w:sz="6" w:space="0" w:color="auto"/>
              <w:left w:val="single" w:sz="12" w:space="0" w:color="auto"/>
              <w:bottom w:val="single" w:sz="6" w:space="0" w:color="auto"/>
              <w:right w:val="single" w:sz="6" w:space="0" w:color="auto"/>
            </w:tcBorders>
            <w:vAlign w:val="center"/>
            <w:hideMark/>
          </w:tcPr>
          <w:p w14:paraId="0398EDCB" w14:textId="77777777" w:rsidR="00E31B32" w:rsidRPr="00042864" w:rsidRDefault="00E31B32" w:rsidP="008772F2">
            <w:pPr>
              <w:spacing w:before="40" w:after="40"/>
              <w:rPr>
                <w:rFonts w:ascii="Arial Narrow" w:hAnsi="Arial Narrow" w:cs="Arial"/>
                <w:sz w:val="18"/>
                <w:szCs w:val="18"/>
              </w:rPr>
            </w:pPr>
            <w:r w:rsidRPr="00042864">
              <w:rPr>
                <w:rFonts w:ascii="Arial Narrow" w:hAnsi="Arial Narrow" w:cs="Arial"/>
                <w:sz w:val="18"/>
                <w:szCs w:val="18"/>
              </w:rPr>
              <w:t>Drzwi przednie</w:t>
            </w:r>
          </w:p>
        </w:tc>
        <w:tc>
          <w:tcPr>
            <w:tcW w:w="5103" w:type="dxa"/>
            <w:tcBorders>
              <w:top w:val="single" w:sz="6" w:space="0" w:color="auto"/>
              <w:left w:val="single" w:sz="6" w:space="0" w:color="auto"/>
              <w:bottom w:val="single" w:sz="6" w:space="0" w:color="auto"/>
              <w:right w:val="single" w:sz="12" w:space="0" w:color="auto"/>
            </w:tcBorders>
            <w:vAlign w:val="center"/>
            <w:hideMark/>
          </w:tcPr>
          <w:p w14:paraId="1CE72B09" w14:textId="77777777" w:rsidR="00E31B32" w:rsidRPr="00042864" w:rsidRDefault="00E31B32" w:rsidP="008772F2">
            <w:pPr>
              <w:spacing w:before="40" w:after="40"/>
              <w:rPr>
                <w:rFonts w:ascii="Arial Narrow" w:hAnsi="Arial Narrow" w:cs="Arial"/>
                <w:sz w:val="18"/>
                <w:szCs w:val="18"/>
              </w:rPr>
            </w:pPr>
            <w:r w:rsidRPr="00042864">
              <w:rPr>
                <w:rFonts w:ascii="Arial Narrow" w:hAnsi="Arial Narrow" w:cs="Arial"/>
                <w:sz w:val="18"/>
                <w:szCs w:val="18"/>
              </w:rPr>
              <w:t>Przeszklone</w:t>
            </w:r>
          </w:p>
        </w:tc>
      </w:tr>
      <w:tr w:rsidR="00E31B32" w:rsidRPr="00042864" w14:paraId="2DC6F33D" w14:textId="77777777" w:rsidTr="008772F2">
        <w:trPr>
          <w:cantSplit/>
          <w:jc w:val="center"/>
        </w:trPr>
        <w:tc>
          <w:tcPr>
            <w:tcW w:w="5103" w:type="dxa"/>
            <w:gridSpan w:val="2"/>
            <w:tcBorders>
              <w:top w:val="single" w:sz="6" w:space="0" w:color="auto"/>
              <w:left w:val="single" w:sz="12" w:space="0" w:color="auto"/>
              <w:bottom w:val="single" w:sz="6" w:space="0" w:color="auto"/>
              <w:right w:val="single" w:sz="6" w:space="0" w:color="auto"/>
            </w:tcBorders>
            <w:vAlign w:val="center"/>
            <w:hideMark/>
          </w:tcPr>
          <w:p w14:paraId="7AFFF9DE" w14:textId="77777777" w:rsidR="00E31B32" w:rsidRPr="00042864" w:rsidRDefault="00E31B32" w:rsidP="008772F2">
            <w:pPr>
              <w:spacing w:before="40" w:after="40"/>
              <w:rPr>
                <w:rFonts w:ascii="Arial Narrow" w:hAnsi="Arial Narrow" w:cs="Arial"/>
                <w:sz w:val="18"/>
                <w:szCs w:val="18"/>
              </w:rPr>
            </w:pPr>
            <w:r w:rsidRPr="00042864">
              <w:rPr>
                <w:rFonts w:ascii="Arial Narrow" w:hAnsi="Arial Narrow" w:cs="Arial"/>
                <w:sz w:val="18"/>
                <w:szCs w:val="18"/>
              </w:rPr>
              <w:t>Osłony boczne</w:t>
            </w:r>
          </w:p>
        </w:tc>
        <w:tc>
          <w:tcPr>
            <w:tcW w:w="5103" w:type="dxa"/>
            <w:tcBorders>
              <w:top w:val="single" w:sz="6" w:space="0" w:color="auto"/>
              <w:left w:val="single" w:sz="6" w:space="0" w:color="auto"/>
              <w:bottom w:val="single" w:sz="6" w:space="0" w:color="auto"/>
              <w:right w:val="single" w:sz="12" w:space="0" w:color="auto"/>
            </w:tcBorders>
            <w:vAlign w:val="center"/>
            <w:hideMark/>
          </w:tcPr>
          <w:p w14:paraId="4921B91A" w14:textId="77777777" w:rsidR="00E31B32" w:rsidRPr="00042864" w:rsidRDefault="00E31B32" w:rsidP="008772F2">
            <w:pPr>
              <w:spacing w:before="40" w:after="40"/>
              <w:rPr>
                <w:rFonts w:ascii="Arial Narrow" w:hAnsi="Arial Narrow" w:cs="Arial"/>
                <w:sz w:val="18"/>
                <w:szCs w:val="18"/>
              </w:rPr>
            </w:pPr>
            <w:r w:rsidRPr="00042864">
              <w:rPr>
                <w:rFonts w:ascii="Arial Narrow" w:hAnsi="Arial Narrow" w:cs="Arial"/>
                <w:sz w:val="18"/>
                <w:szCs w:val="18"/>
              </w:rPr>
              <w:t>Blacha</w:t>
            </w:r>
          </w:p>
        </w:tc>
      </w:tr>
      <w:tr w:rsidR="00E31B32" w:rsidRPr="00042864" w14:paraId="3FE7A630" w14:textId="77777777" w:rsidTr="008772F2">
        <w:trPr>
          <w:cantSplit/>
          <w:jc w:val="center"/>
        </w:trPr>
        <w:tc>
          <w:tcPr>
            <w:tcW w:w="5103" w:type="dxa"/>
            <w:gridSpan w:val="2"/>
            <w:tcBorders>
              <w:top w:val="single" w:sz="6" w:space="0" w:color="auto"/>
              <w:left w:val="single" w:sz="12" w:space="0" w:color="auto"/>
              <w:bottom w:val="single" w:sz="6" w:space="0" w:color="auto"/>
              <w:right w:val="single" w:sz="6" w:space="0" w:color="auto"/>
            </w:tcBorders>
            <w:vAlign w:val="center"/>
            <w:hideMark/>
          </w:tcPr>
          <w:p w14:paraId="446E2801" w14:textId="77777777" w:rsidR="00E31B32" w:rsidRPr="00042864" w:rsidRDefault="00E31B32" w:rsidP="008772F2">
            <w:pPr>
              <w:spacing w:before="40" w:after="40"/>
              <w:rPr>
                <w:rFonts w:ascii="Arial Narrow" w:hAnsi="Arial Narrow" w:cs="Arial"/>
                <w:sz w:val="18"/>
                <w:szCs w:val="18"/>
              </w:rPr>
            </w:pPr>
            <w:r w:rsidRPr="00042864">
              <w:rPr>
                <w:rFonts w:ascii="Arial Narrow" w:hAnsi="Arial Narrow" w:cs="Arial"/>
                <w:sz w:val="18"/>
                <w:szCs w:val="18"/>
              </w:rPr>
              <w:t>Osłona tylna</w:t>
            </w:r>
          </w:p>
        </w:tc>
        <w:tc>
          <w:tcPr>
            <w:tcW w:w="5103" w:type="dxa"/>
            <w:tcBorders>
              <w:top w:val="single" w:sz="6" w:space="0" w:color="auto"/>
              <w:left w:val="single" w:sz="6" w:space="0" w:color="auto"/>
              <w:bottom w:val="single" w:sz="6" w:space="0" w:color="auto"/>
              <w:right w:val="single" w:sz="12" w:space="0" w:color="auto"/>
            </w:tcBorders>
            <w:vAlign w:val="center"/>
            <w:hideMark/>
          </w:tcPr>
          <w:p w14:paraId="510174B8" w14:textId="77777777" w:rsidR="00E31B32" w:rsidRPr="00042864" w:rsidRDefault="00E31B32" w:rsidP="008772F2">
            <w:pPr>
              <w:spacing w:before="40" w:after="40"/>
              <w:rPr>
                <w:rFonts w:ascii="Arial Narrow" w:hAnsi="Arial Narrow" w:cs="Arial"/>
                <w:sz w:val="18"/>
                <w:szCs w:val="18"/>
              </w:rPr>
            </w:pPr>
            <w:r w:rsidRPr="00042864">
              <w:rPr>
                <w:rFonts w:ascii="Arial Narrow" w:hAnsi="Arial Narrow" w:cs="Arial"/>
                <w:sz w:val="18"/>
                <w:szCs w:val="18"/>
              </w:rPr>
              <w:t>Blaszane przepustem</w:t>
            </w:r>
          </w:p>
        </w:tc>
      </w:tr>
      <w:tr w:rsidR="00E31B32" w:rsidRPr="00042864" w14:paraId="2586B137" w14:textId="77777777" w:rsidTr="008772F2">
        <w:trPr>
          <w:cantSplit/>
          <w:jc w:val="center"/>
        </w:trPr>
        <w:tc>
          <w:tcPr>
            <w:tcW w:w="5103" w:type="dxa"/>
            <w:gridSpan w:val="2"/>
            <w:tcBorders>
              <w:top w:val="single" w:sz="6" w:space="0" w:color="auto"/>
              <w:left w:val="single" w:sz="12" w:space="0" w:color="auto"/>
              <w:bottom w:val="single" w:sz="6" w:space="0" w:color="auto"/>
              <w:right w:val="single" w:sz="6" w:space="0" w:color="auto"/>
            </w:tcBorders>
            <w:vAlign w:val="center"/>
            <w:hideMark/>
          </w:tcPr>
          <w:p w14:paraId="34DF5621" w14:textId="77777777" w:rsidR="00E31B32" w:rsidRPr="00042864" w:rsidRDefault="00E31B32" w:rsidP="008772F2">
            <w:pPr>
              <w:spacing w:before="40" w:after="40"/>
              <w:rPr>
                <w:rFonts w:ascii="Arial Narrow" w:hAnsi="Arial Narrow" w:cs="Arial"/>
                <w:sz w:val="18"/>
                <w:szCs w:val="18"/>
              </w:rPr>
            </w:pPr>
            <w:r w:rsidRPr="00042864">
              <w:rPr>
                <w:rFonts w:ascii="Arial Narrow" w:hAnsi="Arial Narrow" w:cs="Arial"/>
                <w:sz w:val="18"/>
                <w:szCs w:val="18"/>
              </w:rPr>
              <w:lastRenderedPageBreak/>
              <w:t>Dach</w:t>
            </w:r>
          </w:p>
        </w:tc>
        <w:tc>
          <w:tcPr>
            <w:tcW w:w="5103" w:type="dxa"/>
            <w:tcBorders>
              <w:top w:val="single" w:sz="6" w:space="0" w:color="auto"/>
              <w:left w:val="single" w:sz="6" w:space="0" w:color="auto"/>
              <w:bottom w:val="single" w:sz="6" w:space="0" w:color="auto"/>
              <w:right w:val="single" w:sz="12" w:space="0" w:color="auto"/>
            </w:tcBorders>
            <w:vAlign w:val="center"/>
            <w:hideMark/>
          </w:tcPr>
          <w:p w14:paraId="76F80FE5" w14:textId="77777777" w:rsidR="00E31B32" w:rsidRPr="00042864" w:rsidRDefault="00E31B32" w:rsidP="008772F2">
            <w:pPr>
              <w:spacing w:before="40" w:after="40"/>
              <w:rPr>
                <w:rFonts w:ascii="Arial Narrow" w:hAnsi="Arial Narrow" w:cs="Arial"/>
                <w:sz w:val="18"/>
                <w:szCs w:val="18"/>
              </w:rPr>
            </w:pPr>
            <w:r w:rsidRPr="00042864">
              <w:rPr>
                <w:rFonts w:ascii="Arial Narrow" w:hAnsi="Arial Narrow" w:cs="Arial"/>
                <w:sz w:val="18"/>
                <w:szCs w:val="18"/>
              </w:rPr>
              <w:t>Standardowy</w:t>
            </w:r>
          </w:p>
        </w:tc>
      </w:tr>
      <w:tr w:rsidR="00E31B32" w:rsidRPr="00042864" w14:paraId="18732F8F" w14:textId="77777777" w:rsidTr="008772F2">
        <w:trPr>
          <w:cantSplit/>
          <w:jc w:val="center"/>
        </w:trPr>
        <w:tc>
          <w:tcPr>
            <w:tcW w:w="5103" w:type="dxa"/>
            <w:gridSpan w:val="2"/>
            <w:tcBorders>
              <w:top w:val="single" w:sz="6" w:space="0" w:color="auto"/>
              <w:left w:val="single" w:sz="12" w:space="0" w:color="auto"/>
              <w:bottom w:val="single" w:sz="6" w:space="0" w:color="auto"/>
              <w:right w:val="single" w:sz="6" w:space="0" w:color="auto"/>
            </w:tcBorders>
            <w:vAlign w:val="center"/>
            <w:hideMark/>
          </w:tcPr>
          <w:p w14:paraId="3B49498C" w14:textId="77777777" w:rsidR="00E31B32" w:rsidRPr="00042864" w:rsidRDefault="00E31B32" w:rsidP="008772F2">
            <w:pPr>
              <w:spacing w:before="40" w:after="40"/>
              <w:rPr>
                <w:rFonts w:ascii="Arial Narrow" w:hAnsi="Arial Narrow" w:cs="Arial"/>
                <w:sz w:val="18"/>
                <w:szCs w:val="18"/>
              </w:rPr>
            </w:pPr>
            <w:r w:rsidRPr="00042864">
              <w:rPr>
                <w:rFonts w:ascii="Arial Narrow" w:hAnsi="Arial Narrow" w:cs="Arial"/>
                <w:sz w:val="18"/>
                <w:szCs w:val="18"/>
              </w:rPr>
              <w:t>Dopuszczalne obciążenie</w:t>
            </w:r>
          </w:p>
        </w:tc>
        <w:tc>
          <w:tcPr>
            <w:tcW w:w="5103" w:type="dxa"/>
            <w:tcBorders>
              <w:top w:val="single" w:sz="6" w:space="0" w:color="auto"/>
              <w:left w:val="single" w:sz="6" w:space="0" w:color="auto"/>
              <w:bottom w:val="single" w:sz="6" w:space="0" w:color="auto"/>
              <w:right w:val="single" w:sz="12" w:space="0" w:color="auto"/>
            </w:tcBorders>
            <w:vAlign w:val="center"/>
            <w:hideMark/>
          </w:tcPr>
          <w:p w14:paraId="05974D0A" w14:textId="77777777" w:rsidR="00E31B32" w:rsidRPr="00042864" w:rsidRDefault="00E31B32" w:rsidP="008772F2">
            <w:pPr>
              <w:spacing w:before="40" w:after="40"/>
              <w:rPr>
                <w:rFonts w:ascii="Arial Narrow" w:hAnsi="Arial Narrow" w:cs="Arial"/>
                <w:sz w:val="18"/>
                <w:szCs w:val="18"/>
              </w:rPr>
            </w:pPr>
            <w:r w:rsidRPr="00042864">
              <w:rPr>
                <w:rFonts w:ascii="Arial Narrow" w:hAnsi="Arial Narrow" w:cs="Arial"/>
                <w:sz w:val="18"/>
                <w:szCs w:val="18"/>
              </w:rPr>
              <w:t>≥ 1000 kg</w:t>
            </w:r>
          </w:p>
        </w:tc>
      </w:tr>
      <w:tr w:rsidR="00E31B32" w:rsidRPr="00042864" w14:paraId="0DAD617A" w14:textId="77777777" w:rsidTr="008772F2">
        <w:trPr>
          <w:cantSplit/>
          <w:trHeight w:val="316"/>
          <w:jc w:val="center"/>
        </w:trPr>
        <w:tc>
          <w:tcPr>
            <w:tcW w:w="754" w:type="dxa"/>
            <w:tcBorders>
              <w:top w:val="single" w:sz="12" w:space="0" w:color="auto"/>
              <w:left w:val="single" w:sz="12" w:space="0" w:color="auto"/>
              <w:bottom w:val="single" w:sz="12" w:space="0" w:color="auto"/>
              <w:right w:val="single" w:sz="4" w:space="0" w:color="auto"/>
            </w:tcBorders>
            <w:vAlign w:val="center"/>
            <w:hideMark/>
          </w:tcPr>
          <w:p w14:paraId="15F439E6" w14:textId="77777777" w:rsidR="00E31B32" w:rsidRPr="00042864" w:rsidRDefault="00E31B32" w:rsidP="008772F2">
            <w:pPr>
              <w:spacing w:before="40" w:after="40"/>
              <w:rPr>
                <w:rFonts w:ascii="Arial Narrow" w:hAnsi="Arial Narrow" w:cs="Arial"/>
                <w:b/>
                <w:sz w:val="18"/>
                <w:szCs w:val="18"/>
              </w:rPr>
            </w:pPr>
            <w:r w:rsidRPr="00042864">
              <w:rPr>
                <w:rFonts w:ascii="Arial Narrow" w:hAnsi="Arial Narrow" w:cs="Arial"/>
                <w:b/>
                <w:sz w:val="18"/>
                <w:szCs w:val="18"/>
              </w:rPr>
              <w:t>Uwagi:</w:t>
            </w:r>
          </w:p>
        </w:tc>
        <w:tc>
          <w:tcPr>
            <w:tcW w:w="9452" w:type="dxa"/>
            <w:gridSpan w:val="2"/>
            <w:tcBorders>
              <w:top w:val="single" w:sz="12" w:space="0" w:color="auto"/>
              <w:left w:val="single" w:sz="4" w:space="0" w:color="auto"/>
              <w:bottom w:val="single" w:sz="12" w:space="0" w:color="auto"/>
              <w:right w:val="single" w:sz="12" w:space="0" w:color="auto"/>
            </w:tcBorders>
            <w:vAlign w:val="center"/>
            <w:hideMark/>
          </w:tcPr>
          <w:p w14:paraId="555DE1D4" w14:textId="2F2F114C" w:rsidR="00E31B32" w:rsidRPr="00042864" w:rsidRDefault="00E31B32" w:rsidP="00E31B32">
            <w:pPr>
              <w:spacing w:before="40" w:after="40"/>
              <w:rPr>
                <w:rFonts w:ascii="Arial Narrow" w:hAnsi="Arial Narrow" w:cs="Arial"/>
                <w:sz w:val="18"/>
                <w:szCs w:val="18"/>
              </w:rPr>
            </w:pPr>
            <w:r w:rsidRPr="00042864">
              <w:rPr>
                <w:rFonts w:ascii="Arial Narrow" w:hAnsi="Arial Narrow" w:cs="Arial"/>
                <w:sz w:val="18"/>
                <w:szCs w:val="18"/>
              </w:rPr>
              <w:t>Wyposażyć zgodnie z rysunkiem AV.04</w:t>
            </w:r>
          </w:p>
        </w:tc>
      </w:tr>
    </w:tbl>
    <w:p w14:paraId="358926B1" w14:textId="77777777" w:rsidR="00E31B32" w:rsidRPr="00042864" w:rsidRDefault="00E31B32" w:rsidP="00041F11">
      <w:pPr>
        <w:pStyle w:val="Podstawowy"/>
        <w:rPr>
          <w:rFonts w:eastAsia="Arial Unicode MS"/>
          <w:sz w:val="18"/>
        </w:rPr>
      </w:pPr>
    </w:p>
    <w:p w14:paraId="7658D8A7" w14:textId="0892F02F" w:rsidR="00095F41" w:rsidRDefault="00095F41" w:rsidP="00095F41">
      <w:pPr>
        <w:pStyle w:val="Nagwek3"/>
      </w:pPr>
      <w:r>
        <w:t>Zestawy bezprzewodowe</w:t>
      </w:r>
    </w:p>
    <w:p w14:paraId="497C87DD" w14:textId="77777777" w:rsidR="00095F41" w:rsidRPr="00095F41" w:rsidRDefault="00095F41" w:rsidP="00095F41">
      <w:pPr>
        <w:pStyle w:val="Nagwek4"/>
        <w:numPr>
          <w:ilvl w:val="0"/>
          <w:numId w:val="0"/>
        </w:numPr>
        <w:ind w:left="1077"/>
      </w:pPr>
    </w:p>
    <w:p w14:paraId="71DA5252" w14:textId="2EA35F49" w:rsidR="00C87B3D" w:rsidRPr="00042864" w:rsidRDefault="00C87B3D" w:rsidP="00C87B3D">
      <w:pPr>
        <w:pStyle w:val="Podstawowy"/>
        <w:rPr>
          <w:rFonts w:eastAsia="Arial Unicode MS"/>
          <w:b/>
          <w:sz w:val="18"/>
        </w:rPr>
      </w:pPr>
      <w:r w:rsidRPr="00042864">
        <w:rPr>
          <w:rFonts w:eastAsia="Arial Unicode MS"/>
          <w:b/>
          <w:sz w:val="18"/>
        </w:rPr>
        <w:t xml:space="preserve">Tab. </w:t>
      </w:r>
      <w:r w:rsidRPr="00042864">
        <w:rPr>
          <w:rFonts w:eastAsia="Arial Unicode MS"/>
          <w:b/>
          <w:sz w:val="18"/>
        </w:rPr>
        <w:fldChar w:fldCharType="begin"/>
      </w:r>
      <w:r w:rsidRPr="00042864">
        <w:rPr>
          <w:rFonts w:eastAsia="Arial Unicode MS"/>
          <w:b/>
          <w:sz w:val="18"/>
        </w:rPr>
        <w:instrText xml:space="preserve"> STYLEREF 1 \s </w:instrText>
      </w:r>
      <w:r w:rsidRPr="00042864">
        <w:rPr>
          <w:rFonts w:eastAsia="Arial Unicode MS"/>
          <w:b/>
          <w:sz w:val="18"/>
        </w:rPr>
        <w:fldChar w:fldCharType="separate"/>
      </w:r>
      <w:r w:rsidR="00B85D6C">
        <w:rPr>
          <w:rFonts w:eastAsia="Arial Unicode MS"/>
          <w:b/>
          <w:noProof/>
          <w:sz w:val="18"/>
        </w:rPr>
        <w:t>4</w:t>
      </w:r>
      <w:r w:rsidRPr="00042864">
        <w:rPr>
          <w:rFonts w:eastAsia="Arial Unicode MS"/>
          <w:b/>
          <w:sz w:val="18"/>
        </w:rPr>
        <w:fldChar w:fldCharType="end"/>
      </w:r>
      <w:r w:rsidRPr="00042864">
        <w:rPr>
          <w:rFonts w:eastAsia="Arial Unicode MS"/>
          <w:b/>
          <w:sz w:val="18"/>
        </w:rPr>
        <w:t>.</w:t>
      </w:r>
      <w:r w:rsidRPr="00042864">
        <w:rPr>
          <w:rFonts w:eastAsia="Arial Unicode MS"/>
          <w:b/>
          <w:sz w:val="18"/>
        </w:rPr>
        <w:fldChar w:fldCharType="begin"/>
      </w:r>
      <w:r w:rsidRPr="00042864">
        <w:rPr>
          <w:rFonts w:eastAsia="Arial Unicode MS"/>
          <w:b/>
          <w:sz w:val="18"/>
        </w:rPr>
        <w:instrText xml:space="preserve"> SEQ Tab. \* ARABIC \s 1 </w:instrText>
      </w:r>
      <w:r w:rsidRPr="00042864">
        <w:rPr>
          <w:rFonts w:eastAsia="Arial Unicode MS"/>
          <w:b/>
          <w:sz w:val="18"/>
        </w:rPr>
        <w:fldChar w:fldCharType="separate"/>
      </w:r>
      <w:r w:rsidR="00B85D6C">
        <w:rPr>
          <w:rFonts w:eastAsia="Arial Unicode MS"/>
          <w:b/>
          <w:noProof/>
          <w:sz w:val="18"/>
        </w:rPr>
        <w:t>8</w:t>
      </w:r>
      <w:r w:rsidRPr="00042864">
        <w:rPr>
          <w:rFonts w:eastAsia="Arial Unicode MS"/>
          <w:b/>
          <w:sz w:val="18"/>
        </w:rPr>
        <w:fldChar w:fldCharType="end"/>
      </w:r>
      <w:r w:rsidRPr="00042864">
        <w:rPr>
          <w:rFonts w:eastAsia="Arial Unicode MS"/>
          <w:b/>
          <w:sz w:val="18"/>
        </w:rPr>
        <w:t>. Specyfikacja techniczna odbiornika zestawu bezprzewodowego z mikrofonem do ręki OZB-01</w:t>
      </w:r>
    </w:p>
    <w:tbl>
      <w:tblPr>
        <w:tblW w:w="1020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754"/>
        <w:gridCol w:w="4371"/>
        <w:gridCol w:w="5081"/>
      </w:tblGrid>
      <w:tr w:rsidR="00C87B3D" w:rsidRPr="00042864" w14:paraId="490937BC" w14:textId="77777777" w:rsidTr="008772F2">
        <w:trPr>
          <w:tblHeader/>
          <w:jc w:val="center"/>
        </w:trPr>
        <w:tc>
          <w:tcPr>
            <w:tcW w:w="5125" w:type="dxa"/>
            <w:gridSpan w:val="2"/>
            <w:tcBorders>
              <w:bottom w:val="single" w:sz="12" w:space="0" w:color="auto"/>
            </w:tcBorders>
            <w:vAlign w:val="center"/>
          </w:tcPr>
          <w:p w14:paraId="5F94F748" w14:textId="77777777" w:rsidR="00C87B3D" w:rsidRPr="00042864" w:rsidRDefault="00C87B3D" w:rsidP="008772F2">
            <w:pPr>
              <w:spacing w:before="40" w:after="40"/>
              <w:rPr>
                <w:rFonts w:ascii="Arial Narrow" w:hAnsi="Arial Narrow" w:cs="Arial"/>
                <w:b/>
                <w:sz w:val="18"/>
                <w:szCs w:val="18"/>
              </w:rPr>
            </w:pPr>
            <w:r w:rsidRPr="00042864">
              <w:rPr>
                <w:rFonts w:ascii="Arial Narrow" w:hAnsi="Arial Narrow" w:cs="Arial"/>
                <w:b/>
                <w:sz w:val="18"/>
                <w:szCs w:val="18"/>
              </w:rPr>
              <w:t>Parametr</w:t>
            </w:r>
          </w:p>
        </w:tc>
        <w:tc>
          <w:tcPr>
            <w:tcW w:w="5081" w:type="dxa"/>
            <w:tcBorders>
              <w:bottom w:val="single" w:sz="12" w:space="0" w:color="auto"/>
            </w:tcBorders>
            <w:vAlign w:val="center"/>
          </w:tcPr>
          <w:p w14:paraId="70DF7E9D" w14:textId="77777777" w:rsidR="00C87B3D" w:rsidRPr="00042864" w:rsidRDefault="00C87B3D" w:rsidP="008772F2">
            <w:pPr>
              <w:spacing w:before="40" w:after="40"/>
              <w:rPr>
                <w:rFonts w:ascii="Arial Narrow" w:hAnsi="Arial Narrow" w:cs="Arial"/>
                <w:b/>
                <w:sz w:val="18"/>
                <w:szCs w:val="18"/>
              </w:rPr>
            </w:pPr>
            <w:r w:rsidRPr="00042864">
              <w:rPr>
                <w:rFonts w:ascii="Arial Narrow" w:hAnsi="Arial Narrow" w:cs="Arial"/>
                <w:b/>
                <w:sz w:val="18"/>
                <w:szCs w:val="18"/>
              </w:rPr>
              <w:t>Wartość</w:t>
            </w:r>
          </w:p>
        </w:tc>
      </w:tr>
      <w:tr w:rsidR="00C87B3D" w:rsidRPr="00042864" w14:paraId="5A6C7B99" w14:textId="77777777" w:rsidTr="008772F2">
        <w:trPr>
          <w:cantSplit/>
          <w:jc w:val="center"/>
        </w:trPr>
        <w:tc>
          <w:tcPr>
            <w:tcW w:w="5125" w:type="dxa"/>
            <w:gridSpan w:val="2"/>
            <w:tcBorders>
              <w:top w:val="single" w:sz="12" w:space="0" w:color="auto"/>
            </w:tcBorders>
            <w:shd w:val="clear" w:color="auto" w:fill="FFFFFF" w:themeFill="background1"/>
            <w:vAlign w:val="center"/>
          </w:tcPr>
          <w:p w14:paraId="01ABF3F4" w14:textId="77777777" w:rsidR="00C87B3D" w:rsidRPr="00042864" w:rsidRDefault="00C87B3D" w:rsidP="008772F2">
            <w:pPr>
              <w:spacing w:before="40" w:after="40"/>
              <w:rPr>
                <w:rFonts w:ascii="Arial Narrow" w:hAnsi="Arial Narrow" w:cs="Arial"/>
                <w:sz w:val="18"/>
                <w:szCs w:val="18"/>
              </w:rPr>
            </w:pPr>
            <w:r w:rsidRPr="00042864">
              <w:rPr>
                <w:rFonts w:ascii="Arial Narrow" w:hAnsi="Arial Narrow" w:cs="Arial"/>
                <w:sz w:val="18"/>
                <w:szCs w:val="18"/>
              </w:rPr>
              <w:t>Przeznaczenie</w:t>
            </w:r>
          </w:p>
        </w:tc>
        <w:tc>
          <w:tcPr>
            <w:tcW w:w="5081" w:type="dxa"/>
            <w:tcBorders>
              <w:top w:val="single" w:sz="12" w:space="0" w:color="auto"/>
            </w:tcBorders>
            <w:shd w:val="clear" w:color="auto" w:fill="FFFFFF" w:themeFill="background1"/>
            <w:vAlign w:val="center"/>
          </w:tcPr>
          <w:p w14:paraId="3CBA8426" w14:textId="77777777" w:rsidR="00C87B3D" w:rsidRPr="00042864" w:rsidRDefault="00C87B3D" w:rsidP="008772F2">
            <w:pPr>
              <w:spacing w:before="40" w:after="40"/>
              <w:rPr>
                <w:rFonts w:ascii="Arial Narrow" w:hAnsi="Arial Narrow" w:cs="Arial"/>
                <w:sz w:val="18"/>
                <w:szCs w:val="18"/>
              </w:rPr>
            </w:pPr>
            <w:r w:rsidRPr="00042864">
              <w:rPr>
                <w:rFonts w:ascii="Arial Narrow" w:hAnsi="Arial Narrow" w:cs="Arial"/>
                <w:sz w:val="18"/>
                <w:szCs w:val="18"/>
              </w:rPr>
              <w:t>Odbiornik systemu bezprzewodowego</w:t>
            </w:r>
          </w:p>
        </w:tc>
      </w:tr>
      <w:tr w:rsidR="00C87B3D" w:rsidRPr="00042864" w14:paraId="5B5BB34E" w14:textId="77777777" w:rsidTr="008772F2">
        <w:trPr>
          <w:cantSplit/>
          <w:tblHeader/>
          <w:jc w:val="center"/>
        </w:trPr>
        <w:tc>
          <w:tcPr>
            <w:tcW w:w="5125" w:type="dxa"/>
            <w:gridSpan w:val="2"/>
            <w:shd w:val="clear" w:color="auto" w:fill="FFFFFF" w:themeFill="background1"/>
            <w:vAlign w:val="center"/>
          </w:tcPr>
          <w:p w14:paraId="0ECE8C9A" w14:textId="77777777" w:rsidR="00C87B3D" w:rsidRPr="00042864" w:rsidRDefault="00C87B3D" w:rsidP="008772F2">
            <w:pPr>
              <w:spacing w:before="40" w:after="40"/>
              <w:rPr>
                <w:rFonts w:ascii="Arial Narrow" w:hAnsi="Arial Narrow" w:cs="Arial"/>
                <w:sz w:val="18"/>
                <w:szCs w:val="18"/>
              </w:rPr>
            </w:pPr>
            <w:r w:rsidRPr="00042864">
              <w:rPr>
                <w:rFonts w:ascii="Arial Narrow" w:hAnsi="Arial Narrow" w:cs="Arial"/>
                <w:sz w:val="18"/>
                <w:szCs w:val="18"/>
              </w:rPr>
              <w:t xml:space="preserve">Zakres transmisji </w:t>
            </w:r>
          </w:p>
        </w:tc>
        <w:tc>
          <w:tcPr>
            <w:tcW w:w="5081" w:type="dxa"/>
            <w:shd w:val="clear" w:color="auto" w:fill="FFFFFF" w:themeFill="background1"/>
            <w:vAlign w:val="center"/>
          </w:tcPr>
          <w:p w14:paraId="24F4B8A1" w14:textId="77777777" w:rsidR="00C87B3D" w:rsidRPr="00042864" w:rsidRDefault="00C87B3D" w:rsidP="008772F2">
            <w:pPr>
              <w:spacing w:after="40"/>
              <w:rPr>
                <w:rFonts w:ascii="Arial Narrow" w:hAnsi="Arial Narrow" w:cs="Arial"/>
                <w:sz w:val="18"/>
                <w:szCs w:val="18"/>
              </w:rPr>
            </w:pPr>
            <w:r w:rsidRPr="00042864">
              <w:rPr>
                <w:rFonts w:ascii="Arial Narrow" w:hAnsi="Arial Narrow" w:cs="Arial"/>
                <w:sz w:val="18"/>
                <w:szCs w:val="18"/>
              </w:rPr>
              <w:t>≥ 100 m</w:t>
            </w:r>
          </w:p>
        </w:tc>
      </w:tr>
      <w:tr w:rsidR="00C87B3D" w:rsidRPr="00042864" w14:paraId="16017618" w14:textId="77777777" w:rsidTr="008772F2">
        <w:trPr>
          <w:cantSplit/>
          <w:tblHeader/>
          <w:jc w:val="center"/>
        </w:trPr>
        <w:tc>
          <w:tcPr>
            <w:tcW w:w="10206" w:type="dxa"/>
            <w:gridSpan w:val="3"/>
            <w:shd w:val="clear" w:color="auto" w:fill="FFFFFF" w:themeFill="background1"/>
            <w:vAlign w:val="center"/>
          </w:tcPr>
          <w:p w14:paraId="67FAA7BA" w14:textId="77777777" w:rsidR="00C87B3D" w:rsidRPr="00042864" w:rsidRDefault="00C87B3D" w:rsidP="008772F2">
            <w:pPr>
              <w:spacing w:after="40"/>
              <w:rPr>
                <w:rFonts w:ascii="Arial Narrow" w:hAnsi="Arial Narrow" w:cs="Arial"/>
                <w:sz w:val="18"/>
                <w:szCs w:val="18"/>
              </w:rPr>
            </w:pPr>
            <w:r w:rsidRPr="00042864">
              <w:rPr>
                <w:rFonts w:ascii="Arial Narrow" w:hAnsi="Arial Narrow" w:cs="Arial"/>
                <w:b/>
                <w:sz w:val="18"/>
                <w:szCs w:val="18"/>
              </w:rPr>
              <w:t xml:space="preserve">Nadajnik </w:t>
            </w:r>
          </w:p>
        </w:tc>
      </w:tr>
      <w:tr w:rsidR="00C87B3D" w:rsidRPr="00042864" w14:paraId="138B2982" w14:textId="77777777" w:rsidTr="008772F2">
        <w:trPr>
          <w:cantSplit/>
          <w:tblHeader/>
          <w:jc w:val="center"/>
        </w:trPr>
        <w:tc>
          <w:tcPr>
            <w:tcW w:w="5125" w:type="dxa"/>
            <w:gridSpan w:val="2"/>
            <w:shd w:val="clear" w:color="auto" w:fill="FFFFFF" w:themeFill="background1"/>
            <w:vAlign w:val="center"/>
          </w:tcPr>
          <w:p w14:paraId="511C434B" w14:textId="77777777" w:rsidR="00C87B3D" w:rsidRPr="00042864" w:rsidRDefault="00C87B3D" w:rsidP="008772F2">
            <w:pPr>
              <w:spacing w:before="40" w:after="40"/>
              <w:rPr>
                <w:rFonts w:ascii="Arial Narrow" w:hAnsi="Arial Narrow" w:cs="Arial"/>
                <w:sz w:val="18"/>
                <w:szCs w:val="18"/>
              </w:rPr>
            </w:pPr>
            <w:r w:rsidRPr="00042864">
              <w:rPr>
                <w:rFonts w:ascii="Arial Narrow" w:hAnsi="Arial Narrow" w:cs="Arial"/>
                <w:sz w:val="18"/>
                <w:szCs w:val="18"/>
              </w:rPr>
              <w:t>Zakres częstotliwości radiowych</w:t>
            </w:r>
          </w:p>
        </w:tc>
        <w:tc>
          <w:tcPr>
            <w:tcW w:w="5081" w:type="dxa"/>
            <w:shd w:val="clear" w:color="auto" w:fill="FFFFFF" w:themeFill="background1"/>
            <w:vAlign w:val="center"/>
          </w:tcPr>
          <w:p w14:paraId="444E8683" w14:textId="77777777" w:rsidR="00C87B3D" w:rsidRPr="00042864" w:rsidRDefault="00C87B3D" w:rsidP="008772F2">
            <w:pPr>
              <w:spacing w:after="40"/>
              <w:rPr>
                <w:rFonts w:ascii="Arial Narrow" w:hAnsi="Arial Narrow" w:cs="Arial"/>
                <w:sz w:val="18"/>
                <w:szCs w:val="18"/>
              </w:rPr>
            </w:pPr>
            <w:r w:rsidRPr="00042864">
              <w:rPr>
                <w:rFonts w:ascii="Arial Narrow" w:hAnsi="Arial Narrow" w:cs="Arial"/>
                <w:sz w:val="18"/>
                <w:szCs w:val="18"/>
              </w:rPr>
              <w:t>≥ 626-668 MHz</w:t>
            </w:r>
          </w:p>
        </w:tc>
      </w:tr>
      <w:tr w:rsidR="00C87B3D" w:rsidRPr="00042864" w14:paraId="41394AF4" w14:textId="77777777" w:rsidTr="008772F2">
        <w:trPr>
          <w:cantSplit/>
          <w:tblHeader/>
          <w:jc w:val="center"/>
        </w:trPr>
        <w:tc>
          <w:tcPr>
            <w:tcW w:w="5125" w:type="dxa"/>
            <w:gridSpan w:val="2"/>
            <w:shd w:val="clear" w:color="auto" w:fill="FFFFFF" w:themeFill="background1"/>
            <w:vAlign w:val="center"/>
          </w:tcPr>
          <w:p w14:paraId="5CC41281" w14:textId="77777777" w:rsidR="00C87B3D" w:rsidRPr="00042864" w:rsidRDefault="00C87B3D" w:rsidP="008772F2">
            <w:pPr>
              <w:spacing w:before="40" w:after="40"/>
              <w:rPr>
                <w:rFonts w:ascii="Arial Narrow" w:hAnsi="Arial Narrow" w:cs="Arial"/>
                <w:sz w:val="18"/>
                <w:szCs w:val="18"/>
              </w:rPr>
            </w:pPr>
            <w:r w:rsidRPr="00042864">
              <w:rPr>
                <w:rFonts w:ascii="Arial Narrow" w:hAnsi="Arial Narrow" w:cs="Arial"/>
                <w:sz w:val="18"/>
                <w:szCs w:val="18"/>
              </w:rPr>
              <w:t xml:space="preserve">Zakres częstotliwości sygnałów fonicznych </w:t>
            </w:r>
          </w:p>
        </w:tc>
        <w:tc>
          <w:tcPr>
            <w:tcW w:w="5081" w:type="dxa"/>
            <w:shd w:val="clear" w:color="auto" w:fill="FFFFFF" w:themeFill="background1"/>
            <w:vAlign w:val="center"/>
          </w:tcPr>
          <w:p w14:paraId="6906B421" w14:textId="77777777" w:rsidR="00C87B3D" w:rsidRPr="00042864" w:rsidRDefault="00C87B3D" w:rsidP="008772F2">
            <w:pPr>
              <w:spacing w:after="40"/>
              <w:rPr>
                <w:rFonts w:ascii="Arial Narrow" w:hAnsi="Arial Narrow" w:cs="Arial"/>
                <w:sz w:val="18"/>
                <w:szCs w:val="18"/>
              </w:rPr>
            </w:pPr>
            <w:r w:rsidRPr="00042864">
              <w:rPr>
                <w:rFonts w:ascii="Arial Narrow" w:hAnsi="Arial Narrow" w:cs="Arial"/>
                <w:sz w:val="18"/>
                <w:szCs w:val="18"/>
              </w:rPr>
              <w:t xml:space="preserve">≥ 80 - 18000 </w:t>
            </w:r>
            <w:proofErr w:type="spellStart"/>
            <w:r w:rsidRPr="00042864">
              <w:rPr>
                <w:rFonts w:ascii="Arial Narrow" w:hAnsi="Arial Narrow" w:cs="Arial"/>
                <w:sz w:val="18"/>
                <w:szCs w:val="18"/>
              </w:rPr>
              <w:t>Hz</w:t>
            </w:r>
            <w:proofErr w:type="spellEnd"/>
          </w:p>
        </w:tc>
      </w:tr>
      <w:tr w:rsidR="00C87B3D" w:rsidRPr="00042864" w14:paraId="4F4E3424" w14:textId="77777777" w:rsidTr="008772F2">
        <w:trPr>
          <w:cantSplit/>
          <w:tblHeader/>
          <w:jc w:val="center"/>
        </w:trPr>
        <w:tc>
          <w:tcPr>
            <w:tcW w:w="5125" w:type="dxa"/>
            <w:gridSpan w:val="2"/>
            <w:shd w:val="clear" w:color="auto" w:fill="FFFFFF" w:themeFill="background1"/>
            <w:vAlign w:val="center"/>
          </w:tcPr>
          <w:p w14:paraId="4DFD3ADF" w14:textId="77777777" w:rsidR="00C87B3D" w:rsidRPr="00042864" w:rsidRDefault="00C87B3D" w:rsidP="008772F2">
            <w:pPr>
              <w:spacing w:before="40" w:after="40"/>
              <w:rPr>
                <w:rFonts w:ascii="Arial Narrow" w:hAnsi="Arial Narrow" w:cs="Arial"/>
                <w:sz w:val="18"/>
                <w:szCs w:val="18"/>
              </w:rPr>
            </w:pPr>
            <w:r w:rsidRPr="00042864">
              <w:rPr>
                <w:rFonts w:ascii="Arial Narrow" w:hAnsi="Arial Narrow" w:cs="Arial"/>
                <w:sz w:val="18"/>
                <w:szCs w:val="18"/>
              </w:rPr>
              <w:t>Maksymalna moc wyjściowa sygnałów radiowych</w:t>
            </w:r>
          </w:p>
        </w:tc>
        <w:tc>
          <w:tcPr>
            <w:tcW w:w="5081" w:type="dxa"/>
            <w:shd w:val="clear" w:color="auto" w:fill="FFFFFF" w:themeFill="background1"/>
            <w:vAlign w:val="center"/>
          </w:tcPr>
          <w:p w14:paraId="06C85AC0" w14:textId="77777777" w:rsidR="00C87B3D" w:rsidRPr="00042864" w:rsidRDefault="00C87B3D" w:rsidP="008772F2">
            <w:pPr>
              <w:spacing w:after="40"/>
              <w:rPr>
                <w:rFonts w:ascii="Arial Narrow" w:hAnsi="Arial Narrow" w:cs="Arial"/>
                <w:sz w:val="18"/>
                <w:szCs w:val="18"/>
              </w:rPr>
            </w:pPr>
            <w:r w:rsidRPr="00042864">
              <w:rPr>
                <w:rFonts w:ascii="Arial Narrow" w:hAnsi="Arial Narrow" w:cs="Arial"/>
                <w:sz w:val="18"/>
                <w:szCs w:val="18"/>
              </w:rPr>
              <w:t xml:space="preserve">≥ 10 </w:t>
            </w:r>
            <w:proofErr w:type="spellStart"/>
            <w:r w:rsidRPr="00042864">
              <w:rPr>
                <w:rFonts w:ascii="Arial Narrow" w:hAnsi="Arial Narrow" w:cs="Arial"/>
                <w:sz w:val="18"/>
                <w:szCs w:val="18"/>
              </w:rPr>
              <w:t>mW</w:t>
            </w:r>
            <w:proofErr w:type="spellEnd"/>
          </w:p>
        </w:tc>
      </w:tr>
      <w:tr w:rsidR="00C87B3D" w:rsidRPr="00042864" w14:paraId="55C0ABDC" w14:textId="77777777" w:rsidTr="008772F2">
        <w:trPr>
          <w:cantSplit/>
          <w:tblHeader/>
          <w:jc w:val="center"/>
        </w:trPr>
        <w:tc>
          <w:tcPr>
            <w:tcW w:w="5125" w:type="dxa"/>
            <w:gridSpan w:val="2"/>
            <w:shd w:val="clear" w:color="auto" w:fill="FFFFFF" w:themeFill="background1"/>
            <w:vAlign w:val="center"/>
          </w:tcPr>
          <w:p w14:paraId="0633325B" w14:textId="77777777" w:rsidR="00C87B3D" w:rsidRPr="00042864" w:rsidRDefault="00C87B3D" w:rsidP="008772F2">
            <w:pPr>
              <w:spacing w:before="40" w:after="40"/>
              <w:rPr>
                <w:rFonts w:ascii="Arial Narrow" w:hAnsi="Arial Narrow" w:cs="Arial"/>
                <w:sz w:val="18"/>
                <w:szCs w:val="18"/>
              </w:rPr>
            </w:pPr>
            <w:r w:rsidRPr="00042864">
              <w:rPr>
                <w:rFonts w:ascii="Arial Narrow" w:hAnsi="Arial Narrow" w:cs="Arial"/>
                <w:sz w:val="18"/>
                <w:szCs w:val="18"/>
              </w:rPr>
              <w:t>Stosunek sygnału do szumu lub zakres dynamiki</w:t>
            </w:r>
          </w:p>
        </w:tc>
        <w:tc>
          <w:tcPr>
            <w:tcW w:w="5081" w:type="dxa"/>
            <w:shd w:val="clear" w:color="auto" w:fill="FFFFFF" w:themeFill="background1"/>
            <w:vAlign w:val="center"/>
          </w:tcPr>
          <w:p w14:paraId="751F8866" w14:textId="77777777" w:rsidR="00C87B3D" w:rsidRPr="00042864" w:rsidRDefault="00C87B3D" w:rsidP="008772F2">
            <w:pPr>
              <w:spacing w:after="40"/>
              <w:rPr>
                <w:rFonts w:ascii="Arial Narrow" w:hAnsi="Arial Narrow" w:cs="Arial"/>
                <w:sz w:val="18"/>
                <w:szCs w:val="18"/>
              </w:rPr>
            </w:pPr>
            <w:r w:rsidRPr="00042864">
              <w:rPr>
                <w:rFonts w:ascii="Arial Narrow" w:hAnsi="Arial Narrow" w:cs="Arial"/>
                <w:sz w:val="18"/>
                <w:szCs w:val="18"/>
              </w:rPr>
              <w:t xml:space="preserve">≥ 110 </w:t>
            </w:r>
            <w:proofErr w:type="spellStart"/>
            <w:r w:rsidRPr="00042864">
              <w:rPr>
                <w:rFonts w:ascii="Arial Narrow" w:hAnsi="Arial Narrow" w:cs="Arial"/>
                <w:sz w:val="18"/>
                <w:szCs w:val="18"/>
              </w:rPr>
              <w:t>dB</w:t>
            </w:r>
            <w:proofErr w:type="spellEnd"/>
          </w:p>
        </w:tc>
      </w:tr>
      <w:tr w:rsidR="00C87B3D" w:rsidRPr="00042864" w14:paraId="3FA21D2E" w14:textId="77777777" w:rsidTr="008772F2">
        <w:trPr>
          <w:cantSplit/>
          <w:tblHeader/>
          <w:jc w:val="center"/>
        </w:trPr>
        <w:tc>
          <w:tcPr>
            <w:tcW w:w="5125" w:type="dxa"/>
            <w:gridSpan w:val="2"/>
            <w:shd w:val="clear" w:color="auto" w:fill="FFFFFF" w:themeFill="background1"/>
            <w:vAlign w:val="center"/>
          </w:tcPr>
          <w:p w14:paraId="5B8E0C09" w14:textId="77777777" w:rsidR="00C87B3D" w:rsidRPr="00042864" w:rsidRDefault="00C87B3D" w:rsidP="008772F2">
            <w:pPr>
              <w:spacing w:before="40" w:after="40"/>
              <w:rPr>
                <w:rFonts w:ascii="Arial Narrow" w:hAnsi="Arial Narrow" w:cs="Arial"/>
                <w:sz w:val="18"/>
                <w:szCs w:val="18"/>
              </w:rPr>
            </w:pPr>
            <w:r w:rsidRPr="00042864">
              <w:rPr>
                <w:rFonts w:ascii="Arial Narrow" w:hAnsi="Arial Narrow" w:cs="Arial"/>
                <w:sz w:val="18"/>
                <w:szCs w:val="18"/>
              </w:rPr>
              <w:t xml:space="preserve">Zniekształcenia harmoniczne </w:t>
            </w:r>
          </w:p>
        </w:tc>
        <w:tc>
          <w:tcPr>
            <w:tcW w:w="5081" w:type="dxa"/>
            <w:shd w:val="clear" w:color="auto" w:fill="FFFFFF" w:themeFill="background1"/>
            <w:vAlign w:val="center"/>
          </w:tcPr>
          <w:p w14:paraId="73708B6F" w14:textId="77777777" w:rsidR="00C87B3D" w:rsidRPr="00042864" w:rsidRDefault="00C87B3D" w:rsidP="008772F2">
            <w:pPr>
              <w:spacing w:after="40"/>
              <w:rPr>
                <w:rFonts w:ascii="Arial Narrow" w:hAnsi="Arial Narrow" w:cs="Arial"/>
                <w:sz w:val="18"/>
                <w:szCs w:val="18"/>
              </w:rPr>
            </w:pPr>
            <w:r w:rsidRPr="00042864">
              <w:rPr>
                <w:rFonts w:ascii="Arial Narrow" w:hAnsi="Arial Narrow" w:cs="Arial"/>
                <w:sz w:val="18"/>
                <w:szCs w:val="18"/>
              </w:rPr>
              <w:t>≤ 0,9 %</w:t>
            </w:r>
          </w:p>
        </w:tc>
      </w:tr>
      <w:tr w:rsidR="00C87B3D" w:rsidRPr="00042864" w14:paraId="63CA995D" w14:textId="77777777" w:rsidTr="008772F2">
        <w:trPr>
          <w:cantSplit/>
          <w:tblHeader/>
          <w:jc w:val="center"/>
        </w:trPr>
        <w:tc>
          <w:tcPr>
            <w:tcW w:w="5125" w:type="dxa"/>
            <w:gridSpan w:val="2"/>
            <w:shd w:val="clear" w:color="auto" w:fill="FFFFFF" w:themeFill="background1"/>
            <w:vAlign w:val="center"/>
          </w:tcPr>
          <w:p w14:paraId="4946514A" w14:textId="77777777" w:rsidR="00C87B3D" w:rsidRPr="00042864" w:rsidRDefault="00C87B3D" w:rsidP="008772F2">
            <w:pPr>
              <w:spacing w:before="40" w:after="40"/>
              <w:rPr>
                <w:rFonts w:ascii="Arial Narrow" w:hAnsi="Arial Narrow" w:cs="Arial"/>
                <w:sz w:val="18"/>
                <w:szCs w:val="18"/>
              </w:rPr>
            </w:pPr>
            <w:r w:rsidRPr="00042864">
              <w:rPr>
                <w:rFonts w:ascii="Arial Narrow" w:hAnsi="Arial Narrow" w:cs="Arial"/>
                <w:sz w:val="18"/>
                <w:szCs w:val="18"/>
              </w:rPr>
              <w:t>Rodzaj charakterystyki kierunkowości</w:t>
            </w:r>
          </w:p>
        </w:tc>
        <w:tc>
          <w:tcPr>
            <w:tcW w:w="5081" w:type="dxa"/>
            <w:shd w:val="clear" w:color="auto" w:fill="FFFFFF" w:themeFill="background1"/>
            <w:vAlign w:val="center"/>
          </w:tcPr>
          <w:p w14:paraId="29A96D15" w14:textId="77777777" w:rsidR="00C87B3D" w:rsidRPr="00042864" w:rsidRDefault="00C87B3D" w:rsidP="008772F2">
            <w:pPr>
              <w:spacing w:after="40"/>
              <w:rPr>
                <w:rFonts w:ascii="Arial Narrow" w:hAnsi="Arial Narrow" w:cs="Arial"/>
                <w:sz w:val="18"/>
                <w:szCs w:val="18"/>
              </w:rPr>
            </w:pPr>
            <w:proofErr w:type="spellStart"/>
            <w:r w:rsidRPr="00042864">
              <w:rPr>
                <w:rFonts w:ascii="Arial Narrow" w:hAnsi="Arial Narrow" w:cs="Arial"/>
                <w:sz w:val="18"/>
                <w:szCs w:val="18"/>
              </w:rPr>
              <w:t>kardioidalna</w:t>
            </w:r>
            <w:proofErr w:type="spellEnd"/>
            <w:r w:rsidRPr="00042864">
              <w:rPr>
                <w:rFonts w:ascii="Arial Narrow" w:hAnsi="Arial Narrow" w:cs="Arial"/>
                <w:sz w:val="18"/>
                <w:szCs w:val="18"/>
              </w:rPr>
              <w:t xml:space="preserve"> </w:t>
            </w:r>
          </w:p>
        </w:tc>
      </w:tr>
      <w:tr w:rsidR="00C87B3D" w:rsidRPr="00042864" w14:paraId="02BBB875" w14:textId="77777777" w:rsidTr="008772F2">
        <w:trPr>
          <w:cantSplit/>
          <w:tblHeader/>
          <w:jc w:val="center"/>
        </w:trPr>
        <w:tc>
          <w:tcPr>
            <w:tcW w:w="5125" w:type="dxa"/>
            <w:gridSpan w:val="2"/>
            <w:shd w:val="clear" w:color="auto" w:fill="FFFFFF" w:themeFill="background1"/>
            <w:vAlign w:val="center"/>
          </w:tcPr>
          <w:p w14:paraId="6E6A83B6" w14:textId="77777777" w:rsidR="00C87B3D" w:rsidRPr="00042864" w:rsidRDefault="00C87B3D" w:rsidP="008772F2">
            <w:pPr>
              <w:spacing w:before="40" w:after="40"/>
              <w:rPr>
                <w:rFonts w:ascii="Arial Narrow" w:hAnsi="Arial Narrow" w:cs="Arial"/>
                <w:sz w:val="18"/>
                <w:szCs w:val="18"/>
              </w:rPr>
            </w:pPr>
            <w:r w:rsidRPr="00042864">
              <w:rPr>
                <w:rFonts w:ascii="Arial Narrow" w:hAnsi="Arial Narrow" w:cs="Arial"/>
                <w:sz w:val="18"/>
                <w:szCs w:val="18"/>
              </w:rPr>
              <w:t xml:space="preserve">Maksymalny poziom ciśnienia akustycznego </w:t>
            </w:r>
          </w:p>
        </w:tc>
        <w:tc>
          <w:tcPr>
            <w:tcW w:w="5081" w:type="dxa"/>
            <w:shd w:val="clear" w:color="auto" w:fill="FFFFFF" w:themeFill="background1"/>
            <w:vAlign w:val="center"/>
          </w:tcPr>
          <w:p w14:paraId="074BD1C9" w14:textId="77777777" w:rsidR="00C87B3D" w:rsidRPr="00042864" w:rsidRDefault="00C87B3D" w:rsidP="008772F2">
            <w:pPr>
              <w:spacing w:after="40"/>
              <w:rPr>
                <w:rFonts w:ascii="Arial Narrow" w:hAnsi="Arial Narrow" w:cs="Arial"/>
                <w:sz w:val="18"/>
                <w:szCs w:val="18"/>
              </w:rPr>
            </w:pPr>
            <w:r w:rsidRPr="00042864">
              <w:rPr>
                <w:rFonts w:ascii="Arial Narrow" w:hAnsi="Arial Narrow" w:cs="Arial"/>
                <w:sz w:val="18"/>
                <w:szCs w:val="18"/>
              </w:rPr>
              <w:t xml:space="preserve">≥ 145 </w:t>
            </w:r>
            <w:proofErr w:type="spellStart"/>
            <w:r w:rsidRPr="00042864">
              <w:rPr>
                <w:rFonts w:ascii="Arial Narrow" w:hAnsi="Arial Narrow" w:cs="Arial"/>
                <w:sz w:val="18"/>
                <w:szCs w:val="18"/>
              </w:rPr>
              <w:t>dB</w:t>
            </w:r>
            <w:proofErr w:type="spellEnd"/>
            <w:r w:rsidRPr="00042864">
              <w:rPr>
                <w:rFonts w:ascii="Arial Narrow" w:hAnsi="Arial Narrow" w:cs="Arial"/>
                <w:sz w:val="18"/>
                <w:szCs w:val="18"/>
              </w:rPr>
              <w:t xml:space="preserve"> </w:t>
            </w:r>
          </w:p>
        </w:tc>
      </w:tr>
      <w:tr w:rsidR="00C87B3D" w:rsidRPr="00042864" w14:paraId="251AD507" w14:textId="77777777" w:rsidTr="008772F2">
        <w:trPr>
          <w:cantSplit/>
          <w:tblHeader/>
          <w:jc w:val="center"/>
        </w:trPr>
        <w:tc>
          <w:tcPr>
            <w:tcW w:w="5125" w:type="dxa"/>
            <w:gridSpan w:val="2"/>
            <w:shd w:val="clear" w:color="auto" w:fill="FFFFFF" w:themeFill="background1"/>
            <w:vAlign w:val="center"/>
          </w:tcPr>
          <w:p w14:paraId="76A008F6" w14:textId="77777777" w:rsidR="00C87B3D" w:rsidRPr="00042864" w:rsidRDefault="00C87B3D" w:rsidP="008772F2">
            <w:pPr>
              <w:spacing w:before="40" w:after="40"/>
              <w:rPr>
                <w:rFonts w:ascii="Arial Narrow" w:hAnsi="Arial Narrow" w:cs="Arial"/>
                <w:sz w:val="18"/>
                <w:szCs w:val="18"/>
              </w:rPr>
            </w:pPr>
            <w:r w:rsidRPr="00042864">
              <w:rPr>
                <w:rFonts w:ascii="Arial Narrow" w:hAnsi="Arial Narrow" w:cs="Arial"/>
                <w:sz w:val="18"/>
                <w:szCs w:val="18"/>
              </w:rPr>
              <w:t xml:space="preserve">Zasilanie </w:t>
            </w:r>
          </w:p>
        </w:tc>
        <w:tc>
          <w:tcPr>
            <w:tcW w:w="5081" w:type="dxa"/>
            <w:shd w:val="clear" w:color="auto" w:fill="FFFFFF" w:themeFill="background1"/>
            <w:vAlign w:val="center"/>
          </w:tcPr>
          <w:p w14:paraId="7484C8DE" w14:textId="77777777" w:rsidR="00C87B3D" w:rsidRPr="00042864" w:rsidRDefault="00C87B3D" w:rsidP="008772F2">
            <w:pPr>
              <w:spacing w:after="40"/>
              <w:rPr>
                <w:rFonts w:ascii="Arial Narrow" w:hAnsi="Arial Narrow" w:cs="Arial"/>
                <w:sz w:val="18"/>
                <w:szCs w:val="18"/>
              </w:rPr>
            </w:pPr>
            <w:r w:rsidRPr="00042864">
              <w:rPr>
                <w:rFonts w:ascii="Arial Narrow" w:hAnsi="Arial Narrow" w:cs="Arial"/>
                <w:sz w:val="18"/>
                <w:szCs w:val="18"/>
              </w:rPr>
              <w:t xml:space="preserve">2 × </w:t>
            </w:r>
            <w:proofErr w:type="spellStart"/>
            <w:r w:rsidRPr="00042864">
              <w:rPr>
                <w:rFonts w:ascii="Arial Narrow" w:hAnsi="Arial Narrow" w:cs="Arial"/>
                <w:sz w:val="18"/>
                <w:szCs w:val="18"/>
              </w:rPr>
              <w:t>bterie</w:t>
            </w:r>
            <w:proofErr w:type="spellEnd"/>
            <w:r w:rsidRPr="00042864">
              <w:rPr>
                <w:rFonts w:ascii="Arial Narrow" w:hAnsi="Arial Narrow" w:cs="Arial"/>
                <w:sz w:val="18"/>
                <w:szCs w:val="18"/>
              </w:rPr>
              <w:t xml:space="preserve"> AA lub akumulator  </w:t>
            </w:r>
          </w:p>
        </w:tc>
      </w:tr>
      <w:tr w:rsidR="00C87B3D" w:rsidRPr="00042864" w14:paraId="5DE6F544" w14:textId="77777777" w:rsidTr="008772F2">
        <w:trPr>
          <w:cantSplit/>
          <w:tblHeader/>
          <w:jc w:val="center"/>
        </w:trPr>
        <w:tc>
          <w:tcPr>
            <w:tcW w:w="5125" w:type="dxa"/>
            <w:gridSpan w:val="2"/>
            <w:shd w:val="clear" w:color="auto" w:fill="FFFFFF" w:themeFill="background1"/>
            <w:vAlign w:val="center"/>
          </w:tcPr>
          <w:p w14:paraId="116B2212" w14:textId="77777777" w:rsidR="00C87B3D" w:rsidRPr="00042864" w:rsidRDefault="00C87B3D" w:rsidP="008772F2">
            <w:pPr>
              <w:spacing w:before="40" w:after="40"/>
              <w:rPr>
                <w:rFonts w:ascii="Arial Narrow" w:hAnsi="Arial Narrow" w:cs="Arial"/>
                <w:sz w:val="18"/>
                <w:szCs w:val="18"/>
              </w:rPr>
            </w:pPr>
            <w:r w:rsidRPr="00042864">
              <w:rPr>
                <w:rFonts w:ascii="Arial Narrow" w:hAnsi="Arial Narrow" w:cs="Arial"/>
                <w:sz w:val="18"/>
                <w:szCs w:val="18"/>
              </w:rPr>
              <w:t>Waga</w:t>
            </w:r>
          </w:p>
        </w:tc>
        <w:tc>
          <w:tcPr>
            <w:tcW w:w="5081" w:type="dxa"/>
            <w:shd w:val="clear" w:color="auto" w:fill="FFFFFF" w:themeFill="background1"/>
            <w:vAlign w:val="center"/>
          </w:tcPr>
          <w:p w14:paraId="5606CCAD" w14:textId="77777777" w:rsidR="00C87B3D" w:rsidRPr="00042864" w:rsidRDefault="00C87B3D" w:rsidP="008772F2">
            <w:pPr>
              <w:spacing w:after="40"/>
              <w:rPr>
                <w:rFonts w:ascii="Arial Narrow" w:hAnsi="Arial Narrow" w:cs="Arial"/>
                <w:sz w:val="18"/>
                <w:szCs w:val="18"/>
              </w:rPr>
            </w:pPr>
            <w:r w:rsidRPr="00042864">
              <w:rPr>
                <w:rFonts w:ascii="Arial Narrow" w:hAnsi="Arial Narrow" w:cs="Arial"/>
                <w:sz w:val="18"/>
                <w:szCs w:val="18"/>
              </w:rPr>
              <w:t>≤ 450 g</w:t>
            </w:r>
          </w:p>
        </w:tc>
      </w:tr>
      <w:tr w:rsidR="00C87B3D" w:rsidRPr="00042864" w14:paraId="55C6DB53" w14:textId="77777777" w:rsidTr="008772F2">
        <w:trPr>
          <w:cantSplit/>
          <w:tblHeader/>
          <w:jc w:val="center"/>
        </w:trPr>
        <w:tc>
          <w:tcPr>
            <w:tcW w:w="5125" w:type="dxa"/>
            <w:gridSpan w:val="2"/>
            <w:shd w:val="clear" w:color="auto" w:fill="FFFFFF" w:themeFill="background1"/>
            <w:vAlign w:val="center"/>
          </w:tcPr>
          <w:p w14:paraId="005C2B8A" w14:textId="77777777" w:rsidR="00C87B3D" w:rsidRPr="00042864" w:rsidRDefault="00C87B3D" w:rsidP="008772F2">
            <w:pPr>
              <w:spacing w:before="40" w:after="40"/>
              <w:rPr>
                <w:rFonts w:ascii="Arial Narrow" w:hAnsi="Arial Narrow" w:cs="Arial"/>
                <w:sz w:val="18"/>
                <w:szCs w:val="18"/>
              </w:rPr>
            </w:pPr>
            <w:r w:rsidRPr="00042864">
              <w:rPr>
                <w:rFonts w:ascii="Arial Narrow" w:hAnsi="Arial Narrow" w:cs="Arial"/>
                <w:sz w:val="18"/>
                <w:szCs w:val="18"/>
              </w:rPr>
              <w:t xml:space="preserve">Czas pracy </w:t>
            </w:r>
          </w:p>
        </w:tc>
        <w:tc>
          <w:tcPr>
            <w:tcW w:w="5081" w:type="dxa"/>
            <w:shd w:val="clear" w:color="auto" w:fill="FFFFFF" w:themeFill="background1"/>
            <w:vAlign w:val="center"/>
          </w:tcPr>
          <w:p w14:paraId="6AFF0DF2" w14:textId="77777777" w:rsidR="00C87B3D" w:rsidRPr="00042864" w:rsidRDefault="00C87B3D" w:rsidP="008772F2">
            <w:pPr>
              <w:spacing w:after="40"/>
              <w:rPr>
                <w:rFonts w:ascii="Arial Narrow" w:hAnsi="Arial Narrow" w:cs="Arial"/>
                <w:sz w:val="18"/>
                <w:szCs w:val="18"/>
              </w:rPr>
            </w:pPr>
            <w:r w:rsidRPr="00042864">
              <w:rPr>
                <w:rFonts w:ascii="Arial Narrow" w:hAnsi="Arial Narrow" w:cs="Arial"/>
                <w:sz w:val="18"/>
                <w:szCs w:val="18"/>
              </w:rPr>
              <w:t>≥8 h</w:t>
            </w:r>
          </w:p>
        </w:tc>
      </w:tr>
      <w:tr w:rsidR="00C87B3D" w:rsidRPr="00042864" w14:paraId="65E7BCBE" w14:textId="77777777" w:rsidTr="008772F2">
        <w:trPr>
          <w:cantSplit/>
          <w:tblHeader/>
          <w:jc w:val="center"/>
        </w:trPr>
        <w:tc>
          <w:tcPr>
            <w:tcW w:w="5125" w:type="dxa"/>
            <w:gridSpan w:val="2"/>
            <w:shd w:val="clear" w:color="auto" w:fill="FFFFFF" w:themeFill="background1"/>
            <w:vAlign w:val="center"/>
          </w:tcPr>
          <w:p w14:paraId="48D8E248" w14:textId="77777777" w:rsidR="00C87B3D" w:rsidRPr="00042864" w:rsidRDefault="00C87B3D" w:rsidP="008772F2">
            <w:pPr>
              <w:spacing w:before="40" w:after="40"/>
              <w:rPr>
                <w:rFonts w:ascii="Arial Narrow" w:hAnsi="Arial Narrow" w:cs="Arial"/>
                <w:sz w:val="18"/>
                <w:szCs w:val="18"/>
              </w:rPr>
            </w:pPr>
            <w:r w:rsidRPr="00042864">
              <w:rPr>
                <w:rFonts w:ascii="Arial Narrow" w:hAnsi="Arial Narrow" w:cs="Arial"/>
                <w:sz w:val="18"/>
                <w:szCs w:val="18"/>
              </w:rPr>
              <w:t xml:space="preserve">Zakres regulacji wzmocnienia </w:t>
            </w:r>
          </w:p>
        </w:tc>
        <w:tc>
          <w:tcPr>
            <w:tcW w:w="5081" w:type="dxa"/>
            <w:shd w:val="clear" w:color="auto" w:fill="FFFFFF" w:themeFill="background1"/>
            <w:vAlign w:val="center"/>
          </w:tcPr>
          <w:p w14:paraId="436DC9E9" w14:textId="77777777" w:rsidR="00C87B3D" w:rsidRPr="00042864" w:rsidRDefault="00C87B3D" w:rsidP="008772F2">
            <w:pPr>
              <w:spacing w:after="40"/>
              <w:rPr>
                <w:rFonts w:ascii="Arial Narrow" w:hAnsi="Arial Narrow" w:cs="Arial"/>
                <w:sz w:val="18"/>
                <w:szCs w:val="18"/>
              </w:rPr>
            </w:pPr>
            <w:r w:rsidRPr="00042864">
              <w:rPr>
                <w:rFonts w:ascii="Arial Narrow" w:hAnsi="Arial Narrow" w:cs="Arial"/>
                <w:sz w:val="18"/>
                <w:szCs w:val="18"/>
              </w:rPr>
              <w:t xml:space="preserve">≥21 </w:t>
            </w:r>
            <w:proofErr w:type="spellStart"/>
            <w:r w:rsidRPr="00042864">
              <w:rPr>
                <w:rFonts w:ascii="Arial Narrow" w:hAnsi="Arial Narrow" w:cs="Arial"/>
                <w:sz w:val="18"/>
                <w:szCs w:val="18"/>
              </w:rPr>
              <w:t>dB</w:t>
            </w:r>
            <w:proofErr w:type="spellEnd"/>
            <w:r w:rsidRPr="00042864">
              <w:rPr>
                <w:rFonts w:ascii="Arial Narrow" w:hAnsi="Arial Narrow" w:cs="Arial"/>
                <w:sz w:val="18"/>
                <w:szCs w:val="18"/>
              </w:rPr>
              <w:t xml:space="preserve"> </w:t>
            </w:r>
          </w:p>
        </w:tc>
      </w:tr>
      <w:tr w:rsidR="00C87B3D" w:rsidRPr="00042864" w14:paraId="7D53F9D1" w14:textId="77777777" w:rsidTr="008772F2">
        <w:trPr>
          <w:cantSplit/>
          <w:tblHeader/>
          <w:jc w:val="center"/>
        </w:trPr>
        <w:tc>
          <w:tcPr>
            <w:tcW w:w="10206" w:type="dxa"/>
            <w:gridSpan w:val="3"/>
            <w:shd w:val="clear" w:color="auto" w:fill="FFFFFF" w:themeFill="background1"/>
            <w:vAlign w:val="center"/>
          </w:tcPr>
          <w:p w14:paraId="0640C1B5" w14:textId="77777777" w:rsidR="00C87B3D" w:rsidRPr="00042864" w:rsidRDefault="00C87B3D" w:rsidP="008772F2">
            <w:pPr>
              <w:spacing w:after="40"/>
              <w:rPr>
                <w:rFonts w:ascii="Arial Narrow" w:hAnsi="Arial Narrow" w:cs="Arial"/>
                <w:sz w:val="18"/>
                <w:szCs w:val="18"/>
              </w:rPr>
            </w:pPr>
            <w:r w:rsidRPr="00042864">
              <w:rPr>
                <w:rFonts w:ascii="Arial Narrow" w:hAnsi="Arial Narrow" w:cs="Arial"/>
                <w:b/>
                <w:sz w:val="18"/>
                <w:szCs w:val="18"/>
              </w:rPr>
              <w:t xml:space="preserve">Odbiornik  </w:t>
            </w:r>
          </w:p>
        </w:tc>
      </w:tr>
      <w:tr w:rsidR="00C87B3D" w:rsidRPr="00042864" w14:paraId="474DDE73" w14:textId="77777777" w:rsidTr="008772F2">
        <w:trPr>
          <w:cantSplit/>
          <w:tblHeader/>
          <w:jc w:val="center"/>
        </w:trPr>
        <w:tc>
          <w:tcPr>
            <w:tcW w:w="5125" w:type="dxa"/>
            <w:gridSpan w:val="2"/>
            <w:shd w:val="clear" w:color="auto" w:fill="FFFFFF" w:themeFill="background1"/>
            <w:vAlign w:val="center"/>
          </w:tcPr>
          <w:p w14:paraId="19A3C88E" w14:textId="77777777" w:rsidR="00C87B3D" w:rsidRPr="00042864" w:rsidRDefault="00C87B3D" w:rsidP="008772F2">
            <w:pPr>
              <w:spacing w:before="40" w:after="40"/>
              <w:rPr>
                <w:rFonts w:ascii="Arial Narrow" w:hAnsi="Arial Narrow" w:cs="Arial"/>
                <w:sz w:val="18"/>
                <w:szCs w:val="18"/>
              </w:rPr>
            </w:pPr>
            <w:r w:rsidRPr="00042864">
              <w:rPr>
                <w:rFonts w:ascii="Arial Narrow" w:hAnsi="Arial Narrow" w:cs="Arial"/>
                <w:sz w:val="18"/>
                <w:szCs w:val="18"/>
              </w:rPr>
              <w:t xml:space="preserve">Liczba i rodzaj złącz antenowych </w:t>
            </w:r>
          </w:p>
        </w:tc>
        <w:tc>
          <w:tcPr>
            <w:tcW w:w="5081" w:type="dxa"/>
            <w:shd w:val="clear" w:color="auto" w:fill="FFFFFF" w:themeFill="background1"/>
            <w:vAlign w:val="center"/>
          </w:tcPr>
          <w:p w14:paraId="3B51AC5A" w14:textId="77777777" w:rsidR="00C87B3D" w:rsidRPr="00042864" w:rsidRDefault="00C87B3D" w:rsidP="008772F2">
            <w:pPr>
              <w:spacing w:after="40"/>
              <w:rPr>
                <w:rFonts w:ascii="Arial Narrow" w:hAnsi="Arial Narrow" w:cs="Arial"/>
                <w:sz w:val="18"/>
                <w:szCs w:val="18"/>
              </w:rPr>
            </w:pPr>
            <w:r w:rsidRPr="00042864">
              <w:rPr>
                <w:rFonts w:ascii="Arial Narrow" w:hAnsi="Arial Narrow" w:cs="Arial"/>
                <w:sz w:val="18"/>
                <w:szCs w:val="18"/>
              </w:rPr>
              <w:t xml:space="preserve">≥ 2 × BNC </w:t>
            </w:r>
          </w:p>
        </w:tc>
      </w:tr>
      <w:tr w:rsidR="00C87B3D" w:rsidRPr="00042864" w14:paraId="067E3085" w14:textId="77777777" w:rsidTr="008772F2">
        <w:trPr>
          <w:cantSplit/>
          <w:tblHeader/>
          <w:jc w:val="center"/>
        </w:trPr>
        <w:tc>
          <w:tcPr>
            <w:tcW w:w="5125" w:type="dxa"/>
            <w:gridSpan w:val="2"/>
            <w:shd w:val="clear" w:color="auto" w:fill="FFFFFF" w:themeFill="background1"/>
            <w:vAlign w:val="center"/>
          </w:tcPr>
          <w:p w14:paraId="115BAEE2" w14:textId="77777777" w:rsidR="00C87B3D" w:rsidRPr="00042864" w:rsidRDefault="00C87B3D" w:rsidP="008772F2">
            <w:pPr>
              <w:spacing w:before="40" w:after="40"/>
              <w:rPr>
                <w:rFonts w:ascii="Arial Narrow" w:hAnsi="Arial Narrow" w:cs="Arial"/>
                <w:sz w:val="18"/>
                <w:szCs w:val="18"/>
              </w:rPr>
            </w:pPr>
            <w:r w:rsidRPr="00042864">
              <w:rPr>
                <w:rFonts w:ascii="Arial Narrow" w:hAnsi="Arial Narrow" w:cs="Arial"/>
                <w:sz w:val="18"/>
                <w:szCs w:val="18"/>
              </w:rPr>
              <w:t xml:space="preserve">Liczba i rodzaj wyjść analogowych symetrycznych </w:t>
            </w:r>
          </w:p>
        </w:tc>
        <w:tc>
          <w:tcPr>
            <w:tcW w:w="5081" w:type="dxa"/>
            <w:shd w:val="clear" w:color="auto" w:fill="FFFFFF" w:themeFill="background1"/>
            <w:vAlign w:val="center"/>
          </w:tcPr>
          <w:p w14:paraId="0550C40F" w14:textId="77777777" w:rsidR="00C87B3D" w:rsidRPr="00042864" w:rsidRDefault="00C87B3D" w:rsidP="008772F2">
            <w:pPr>
              <w:spacing w:after="40"/>
              <w:rPr>
                <w:rFonts w:ascii="Ebrima" w:hAnsi="Ebrima" w:cs="Arial"/>
                <w:sz w:val="18"/>
                <w:szCs w:val="18"/>
              </w:rPr>
            </w:pPr>
            <w:r w:rsidRPr="00042864">
              <w:rPr>
                <w:rFonts w:ascii="Arial Narrow" w:hAnsi="Arial Narrow" w:cs="Arial"/>
                <w:sz w:val="18"/>
                <w:szCs w:val="18"/>
              </w:rPr>
              <w:t>≥ 1</w:t>
            </w:r>
            <w:r w:rsidRPr="00042864">
              <w:rPr>
                <w:rFonts w:ascii="Ebrima" w:hAnsi="Ebrima" w:cs="Arial"/>
                <w:sz w:val="18"/>
                <w:szCs w:val="18"/>
              </w:rPr>
              <w:t xml:space="preserve">× </w:t>
            </w:r>
            <w:proofErr w:type="gramStart"/>
            <w:r w:rsidRPr="00042864">
              <w:rPr>
                <w:rFonts w:ascii="Ebrima" w:hAnsi="Ebrima" w:cs="Arial"/>
                <w:sz w:val="18"/>
                <w:szCs w:val="18"/>
              </w:rPr>
              <w:t>XLR ,</w:t>
            </w:r>
            <w:proofErr w:type="gramEnd"/>
            <w:r w:rsidRPr="00042864">
              <w:rPr>
                <w:rFonts w:ascii="Ebrima" w:hAnsi="Ebrima" w:cs="Arial"/>
                <w:sz w:val="18"/>
                <w:szCs w:val="18"/>
              </w:rPr>
              <w:t xml:space="preserve"> 1 × Jack (1/4”)</w:t>
            </w:r>
          </w:p>
        </w:tc>
      </w:tr>
      <w:tr w:rsidR="00C87B3D" w:rsidRPr="00042864" w14:paraId="5C8C402F" w14:textId="77777777" w:rsidTr="008772F2">
        <w:trPr>
          <w:cantSplit/>
          <w:tblHeader/>
          <w:jc w:val="center"/>
        </w:trPr>
        <w:tc>
          <w:tcPr>
            <w:tcW w:w="5125" w:type="dxa"/>
            <w:gridSpan w:val="2"/>
            <w:shd w:val="clear" w:color="auto" w:fill="FFFFFF" w:themeFill="background1"/>
            <w:vAlign w:val="center"/>
          </w:tcPr>
          <w:p w14:paraId="32181338" w14:textId="77777777" w:rsidR="00C87B3D" w:rsidRPr="00042864" w:rsidRDefault="00C87B3D" w:rsidP="008772F2">
            <w:pPr>
              <w:spacing w:before="40" w:after="40"/>
              <w:rPr>
                <w:rFonts w:ascii="Arial Narrow" w:hAnsi="Arial Narrow" w:cs="Arial"/>
                <w:sz w:val="18"/>
                <w:szCs w:val="18"/>
              </w:rPr>
            </w:pPr>
            <w:r w:rsidRPr="00042864">
              <w:rPr>
                <w:rFonts w:ascii="Arial Narrow" w:hAnsi="Arial Narrow" w:cs="Arial"/>
                <w:sz w:val="18"/>
                <w:szCs w:val="18"/>
              </w:rPr>
              <w:t>Napięcie zasilania</w:t>
            </w:r>
          </w:p>
        </w:tc>
        <w:tc>
          <w:tcPr>
            <w:tcW w:w="5081" w:type="dxa"/>
            <w:shd w:val="clear" w:color="auto" w:fill="FFFFFF" w:themeFill="background1"/>
            <w:vAlign w:val="center"/>
          </w:tcPr>
          <w:p w14:paraId="60A607F6" w14:textId="77777777" w:rsidR="00C87B3D" w:rsidRPr="00042864" w:rsidRDefault="00C87B3D" w:rsidP="008772F2">
            <w:pPr>
              <w:spacing w:after="40"/>
              <w:rPr>
                <w:rFonts w:ascii="Arial Narrow" w:hAnsi="Arial Narrow" w:cs="Arial"/>
                <w:sz w:val="18"/>
                <w:szCs w:val="18"/>
              </w:rPr>
            </w:pPr>
            <w:r w:rsidRPr="00042864">
              <w:rPr>
                <w:rFonts w:ascii="Arial Narrow" w:hAnsi="Arial Narrow" w:cs="Arial"/>
                <w:sz w:val="18"/>
                <w:szCs w:val="18"/>
              </w:rPr>
              <w:t>12 V DC</w:t>
            </w:r>
          </w:p>
        </w:tc>
      </w:tr>
      <w:tr w:rsidR="00C87B3D" w:rsidRPr="00042864" w14:paraId="6D467928" w14:textId="77777777" w:rsidTr="008772F2">
        <w:trPr>
          <w:cantSplit/>
          <w:tblHeader/>
          <w:jc w:val="center"/>
        </w:trPr>
        <w:tc>
          <w:tcPr>
            <w:tcW w:w="5125" w:type="dxa"/>
            <w:gridSpan w:val="2"/>
            <w:shd w:val="clear" w:color="auto" w:fill="FFFFFF" w:themeFill="background1"/>
            <w:vAlign w:val="center"/>
          </w:tcPr>
          <w:p w14:paraId="0B87206C" w14:textId="77777777" w:rsidR="00C87B3D" w:rsidRPr="00042864" w:rsidRDefault="00C87B3D" w:rsidP="008772F2">
            <w:pPr>
              <w:spacing w:before="40" w:after="40"/>
              <w:rPr>
                <w:rFonts w:ascii="Arial Narrow" w:hAnsi="Arial Narrow" w:cs="Arial"/>
                <w:sz w:val="18"/>
                <w:szCs w:val="18"/>
              </w:rPr>
            </w:pPr>
            <w:r w:rsidRPr="00042864">
              <w:rPr>
                <w:rFonts w:ascii="Arial Narrow" w:hAnsi="Arial Narrow" w:cs="Arial"/>
                <w:sz w:val="18"/>
                <w:szCs w:val="18"/>
              </w:rPr>
              <w:t xml:space="preserve">Liczba i rodzaj wejść Ethernet </w:t>
            </w:r>
          </w:p>
        </w:tc>
        <w:tc>
          <w:tcPr>
            <w:tcW w:w="5081" w:type="dxa"/>
            <w:shd w:val="clear" w:color="auto" w:fill="FFFFFF" w:themeFill="background1"/>
            <w:vAlign w:val="center"/>
          </w:tcPr>
          <w:p w14:paraId="59F37E70" w14:textId="77777777" w:rsidR="00C87B3D" w:rsidRPr="00042864" w:rsidRDefault="00C87B3D" w:rsidP="008772F2">
            <w:pPr>
              <w:spacing w:after="40"/>
              <w:rPr>
                <w:rFonts w:ascii="Arial Narrow" w:hAnsi="Arial Narrow" w:cs="Arial"/>
                <w:sz w:val="18"/>
                <w:szCs w:val="18"/>
              </w:rPr>
            </w:pPr>
            <w:r w:rsidRPr="00042864">
              <w:rPr>
                <w:rFonts w:ascii="Arial Narrow" w:hAnsi="Arial Narrow" w:cs="Arial"/>
                <w:sz w:val="18"/>
                <w:szCs w:val="18"/>
              </w:rPr>
              <w:t>≥1 × RJ 45 lub RJ 11</w:t>
            </w:r>
          </w:p>
        </w:tc>
      </w:tr>
      <w:tr w:rsidR="00C87B3D" w:rsidRPr="00042864" w14:paraId="51A94B40" w14:textId="77777777" w:rsidTr="008772F2">
        <w:trPr>
          <w:cantSplit/>
          <w:tblHeader/>
          <w:jc w:val="center"/>
        </w:trPr>
        <w:tc>
          <w:tcPr>
            <w:tcW w:w="5125" w:type="dxa"/>
            <w:gridSpan w:val="2"/>
            <w:shd w:val="clear" w:color="auto" w:fill="FFFFFF" w:themeFill="background1"/>
            <w:vAlign w:val="center"/>
          </w:tcPr>
          <w:p w14:paraId="43A2F801" w14:textId="77777777" w:rsidR="00C87B3D" w:rsidRPr="00042864" w:rsidRDefault="00C87B3D" w:rsidP="008772F2">
            <w:pPr>
              <w:spacing w:before="40" w:after="40"/>
              <w:rPr>
                <w:rFonts w:ascii="Arial Narrow" w:hAnsi="Arial Narrow" w:cs="Arial"/>
                <w:sz w:val="18"/>
                <w:szCs w:val="18"/>
              </w:rPr>
            </w:pPr>
            <w:r w:rsidRPr="00042864">
              <w:rPr>
                <w:rFonts w:ascii="Arial Narrow" w:hAnsi="Arial Narrow" w:cs="Arial"/>
                <w:sz w:val="18"/>
                <w:szCs w:val="18"/>
              </w:rPr>
              <w:t xml:space="preserve">Pobór prądu </w:t>
            </w:r>
          </w:p>
        </w:tc>
        <w:tc>
          <w:tcPr>
            <w:tcW w:w="5081" w:type="dxa"/>
            <w:shd w:val="clear" w:color="auto" w:fill="FFFFFF" w:themeFill="background1"/>
            <w:vAlign w:val="center"/>
          </w:tcPr>
          <w:p w14:paraId="5E111D98" w14:textId="77777777" w:rsidR="00C87B3D" w:rsidRPr="00042864" w:rsidRDefault="00C87B3D" w:rsidP="008772F2">
            <w:pPr>
              <w:spacing w:after="40"/>
              <w:rPr>
                <w:rFonts w:ascii="Arial Narrow" w:hAnsi="Arial Narrow" w:cs="Arial"/>
                <w:sz w:val="18"/>
                <w:szCs w:val="18"/>
              </w:rPr>
            </w:pPr>
            <w:r w:rsidRPr="00042864">
              <w:rPr>
                <w:rFonts w:ascii="Arial Narrow" w:hAnsi="Arial Narrow" w:cs="Arial"/>
                <w:sz w:val="18"/>
                <w:szCs w:val="18"/>
              </w:rPr>
              <w:t xml:space="preserve">≤ 350 </w:t>
            </w:r>
            <w:proofErr w:type="spellStart"/>
            <w:r w:rsidRPr="00042864">
              <w:rPr>
                <w:rFonts w:ascii="Arial Narrow" w:hAnsi="Arial Narrow" w:cs="Arial"/>
                <w:sz w:val="18"/>
                <w:szCs w:val="18"/>
              </w:rPr>
              <w:t>mA</w:t>
            </w:r>
            <w:proofErr w:type="spellEnd"/>
          </w:p>
        </w:tc>
      </w:tr>
      <w:tr w:rsidR="00C87B3D" w:rsidRPr="00042864" w14:paraId="2AC28FB8" w14:textId="77777777" w:rsidTr="008772F2">
        <w:trPr>
          <w:cantSplit/>
          <w:trHeight w:val="316"/>
          <w:jc w:val="center"/>
        </w:trPr>
        <w:tc>
          <w:tcPr>
            <w:tcW w:w="754" w:type="dxa"/>
            <w:tcBorders>
              <w:top w:val="single" w:sz="12" w:space="0" w:color="auto"/>
              <w:right w:val="single" w:sz="12" w:space="0" w:color="auto"/>
            </w:tcBorders>
            <w:vAlign w:val="center"/>
          </w:tcPr>
          <w:p w14:paraId="66B8B9D4" w14:textId="77777777" w:rsidR="00C87B3D" w:rsidRPr="00042864" w:rsidRDefault="00C87B3D" w:rsidP="008772F2">
            <w:pPr>
              <w:spacing w:before="40" w:after="40"/>
              <w:rPr>
                <w:rFonts w:ascii="Arial Narrow" w:hAnsi="Arial Narrow" w:cs="Arial"/>
                <w:b/>
                <w:sz w:val="18"/>
                <w:szCs w:val="18"/>
              </w:rPr>
            </w:pPr>
            <w:r w:rsidRPr="00042864">
              <w:rPr>
                <w:rFonts w:ascii="Arial Narrow" w:hAnsi="Arial Narrow" w:cs="Arial"/>
                <w:b/>
                <w:sz w:val="18"/>
                <w:szCs w:val="18"/>
              </w:rPr>
              <w:t>Uwagi:</w:t>
            </w:r>
          </w:p>
        </w:tc>
        <w:tc>
          <w:tcPr>
            <w:tcW w:w="9452" w:type="dxa"/>
            <w:gridSpan w:val="2"/>
            <w:tcBorders>
              <w:top w:val="single" w:sz="12" w:space="0" w:color="auto"/>
              <w:left w:val="single" w:sz="12" w:space="0" w:color="auto"/>
            </w:tcBorders>
            <w:vAlign w:val="center"/>
          </w:tcPr>
          <w:p w14:paraId="3E77DB12" w14:textId="77777777" w:rsidR="006576CA" w:rsidRPr="00042864" w:rsidRDefault="00C87B3D" w:rsidP="006576CA">
            <w:pPr>
              <w:spacing w:before="40"/>
              <w:rPr>
                <w:rFonts w:ascii="Arial Narrow" w:hAnsi="Arial Narrow" w:cs="Arial"/>
                <w:sz w:val="18"/>
                <w:szCs w:val="18"/>
              </w:rPr>
            </w:pPr>
            <w:r w:rsidRPr="00042864">
              <w:rPr>
                <w:rFonts w:ascii="Arial Narrow" w:hAnsi="Arial Narrow" w:cs="Arial"/>
                <w:sz w:val="18"/>
                <w:szCs w:val="18"/>
              </w:rPr>
              <w:t xml:space="preserve">Synchronizacja odbiorników i nadajników za </w:t>
            </w:r>
            <w:proofErr w:type="gramStart"/>
            <w:r w:rsidRPr="00042864">
              <w:rPr>
                <w:rFonts w:ascii="Arial Narrow" w:hAnsi="Arial Narrow" w:cs="Arial"/>
                <w:sz w:val="18"/>
                <w:szCs w:val="18"/>
              </w:rPr>
              <w:t>pomocą  podczerwieni</w:t>
            </w:r>
            <w:proofErr w:type="gramEnd"/>
            <w:r w:rsidR="006576CA" w:rsidRPr="00042864">
              <w:rPr>
                <w:rFonts w:ascii="Arial Narrow" w:hAnsi="Arial Narrow" w:cs="Arial"/>
                <w:sz w:val="18"/>
                <w:szCs w:val="18"/>
              </w:rPr>
              <w:t>.</w:t>
            </w:r>
            <w:r w:rsidRPr="00042864">
              <w:rPr>
                <w:rFonts w:ascii="Arial Narrow" w:hAnsi="Arial Narrow" w:cs="Arial"/>
                <w:sz w:val="18"/>
                <w:szCs w:val="18"/>
              </w:rPr>
              <w:t xml:space="preserve"> </w:t>
            </w:r>
            <w:r w:rsidRPr="00042864">
              <w:rPr>
                <w:rFonts w:ascii="Arial Narrow" w:hAnsi="Arial Narrow" w:cs="Arial"/>
                <w:sz w:val="18"/>
                <w:szCs w:val="18"/>
              </w:rPr>
              <w:br/>
              <w:t>Zarządzanie urządzeniami za pomocą kompatybilnego oprogramowania</w:t>
            </w:r>
            <w:r w:rsidR="006576CA" w:rsidRPr="00042864">
              <w:rPr>
                <w:rFonts w:ascii="Arial Narrow" w:hAnsi="Arial Narrow" w:cs="Arial"/>
                <w:sz w:val="18"/>
                <w:szCs w:val="18"/>
              </w:rPr>
              <w:t>.</w:t>
            </w:r>
            <w:r w:rsidRPr="00042864">
              <w:rPr>
                <w:rFonts w:ascii="Arial Narrow" w:hAnsi="Arial Narrow" w:cs="Arial"/>
                <w:sz w:val="18"/>
                <w:szCs w:val="18"/>
              </w:rPr>
              <w:t xml:space="preserve"> </w:t>
            </w:r>
            <w:r w:rsidRPr="00042864">
              <w:rPr>
                <w:rFonts w:ascii="Arial Narrow" w:hAnsi="Arial Narrow" w:cs="Arial"/>
                <w:sz w:val="18"/>
                <w:szCs w:val="18"/>
              </w:rPr>
              <w:br/>
              <w:t xml:space="preserve">Urządzenie przystosowane do montażu w szynie standardu </w:t>
            </w:r>
            <w:proofErr w:type="spellStart"/>
            <w:r w:rsidRPr="00042864">
              <w:rPr>
                <w:rFonts w:ascii="Arial Narrow" w:hAnsi="Arial Narrow" w:cs="Arial"/>
                <w:sz w:val="18"/>
                <w:szCs w:val="18"/>
              </w:rPr>
              <w:t>rack</w:t>
            </w:r>
            <w:proofErr w:type="spellEnd"/>
            <w:r w:rsidRPr="00042864">
              <w:rPr>
                <w:rFonts w:ascii="Arial Narrow" w:hAnsi="Arial Narrow" w:cs="Arial"/>
                <w:sz w:val="18"/>
                <w:szCs w:val="18"/>
              </w:rPr>
              <w:t xml:space="preserve"> 19”</w:t>
            </w:r>
            <w:r w:rsidR="006576CA" w:rsidRPr="00042864">
              <w:rPr>
                <w:rFonts w:ascii="Arial Narrow" w:hAnsi="Arial Narrow" w:cs="Arial"/>
                <w:sz w:val="18"/>
                <w:szCs w:val="18"/>
              </w:rPr>
              <w:t>.</w:t>
            </w:r>
          </w:p>
          <w:p w14:paraId="57BDE337" w14:textId="0286EFD8" w:rsidR="006576CA" w:rsidRPr="00042864" w:rsidRDefault="006576CA" w:rsidP="006576CA">
            <w:pPr>
              <w:spacing w:before="40" w:after="40"/>
              <w:rPr>
                <w:rFonts w:ascii="Arial Narrow" w:hAnsi="Arial Narrow" w:cs="Arial"/>
                <w:sz w:val="18"/>
                <w:szCs w:val="18"/>
              </w:rPr>
            </w:pPr>
            <w:r w:rsidRPr="00042864">
              <w:rPr>
                <w:rFonts w:ascii="Arial Narrow" w:hAnsi="Arial Narrow" w:cs="Arial"/>
                <w:sz w:val="18"/>
                <w:szCs w:val="18"/>
              </w:rPr>
              <w:t>Dostarczyć wraz z dwiema kompatybilnymi antenami dookólnymi.</w:t>
            </w:r>
          </w:p>
        </w:tc>
      </w:tr>
    </w:tbl>
    <w:p w14:paraId="478F6AE8" w14:textId="77777777" w:rsidR="006576CA" w:rsidRDefault="006576CA" w:rsidP="006576CA">
      <w:pPr>
        <w:pStyle w:val="Podstawowy"/>
        <w:rPr>
          <w:rFonts w:eastAsia="Arial Unicode MS"/>
          <w:b/>
          <w:sz w:val="18"/>
        </w:rPr>
      </w:pPr>
      <w:bookmarkStart w:id="135" w:name="_Toc100918957"/>
    </w:p>
    <w:p w14:paraId="1D3B35A1" w14:textId="6E768683" w:rsidR="00095F41" w:rsidRDefault="00095F41" w:rsidP="00095F41">
      <w:pPr>
        <w:pStyle w:val="Nagwek3"/>
      </w:pPr>
      <w:r>
        <w:t>Mikrofony, akcesoria</w:t>
      </w:r>
    </w:p>
    <w:p w14:paraId="180BF178" w14:textId="77777777" w:rsidR="00095F41" w:rsidRPr="00042864" w:rsidRDefault="00095F41" w:rsidP="006576CA">
      <w:pPr>
        <w:pStyle w:val="Podstawowy"/>
        <w:rPr>
          <w:rFonts w:eastAsia="Arial Unicode MS"/>
          <w:b/>
          <w:sz w:val="18"/>
        </w:rPr>
      </w:pPr>
    </w:p>
    <w:p w14:paraId="354D60C8" w14:textId="7948C2EC" w:rsidR="006576CA" w:rsidRPr="00042864" w:rsidRDefault="006576CA" w:rsidP="006576CA">
      <w:pPr>
        <w:pStyle w:val="Podstawowy"/>
        <w:rPr>
          <w:rFonts w:eastAsia="Arial Unicode MS"/>
          <w:b/>
          <w:sz w:val="18"/>
        </w:rPr>
      </w:pPr>
      <w:r w:rsidRPr="00042864">
        <w:rPr>
          <w:rFonts w:eastAsia="Arial Unicode MS"/>
          <w:b/>
          <w:sz w:val="18"/>
        </w:rPr>
        <w:t xml:space="preserve">Tab. </w:t>
      </w:r>
      <w:r w:rsidRPr="00042864">
        <w:rPr>
          <w:rFonts w:eastAsia="Arial Unicode MS"/>
          <w:b/>
          <w:sz w:val="18"/>
        </w:rPr>
        <w:fldChar w:fldCharType="begin"/>
      </w:r>
      <w:r w:rsidRPr="00042864">
        <w:rPr>
          <w:rFonts w:eastAsia="Arial Unicode MS"/>
          <w:b/>
          <w:sz w:val="18"/>
        </w:rPr>
        <w:instrText xml:space="preserve"> STYLEREF 2 \s </w:instrText>
      </w:r>
      <w:r w:rsidRPr="00042864">
        <w:rPr>
          <w:rFonts w:eastAsia="Arial Unicode MS"/>
          <w:b/>
          <w:sz w:val="18"/>
        </w:rPr>
        <w:fldChar w:fldCharType="separate"/>
      </w:r>
      <w:r w:rsidR="00B85D6C">
        <w:rPr>
          <w:rFonts w:eastAsia="Arial Unicode MS"/>
          <w:b/>
          <w:noProof/>
          <w:sz w:val="18"/>
        </w:rPr>
        <w:t>4.4</w:t>
      </w:r>
      <w:r w:rsidRPr="00042864">
        <w:rPr>
          <w:rFonts w:eastAsia="Arial Unicode MS"/>
          <w:b/>
          <w:sz w:val="18"/>
        </w:rPr>
        <w:fldChar w:fldCharType="end"/>
      </w:r>
      <w:r w:rsidRPr="00042864">
        <w:rPr>
          <w:rFonts w:eastAsia="Arial Unicode MS"/>
          <w:b/>
          <w:sz w:val="18"/>
        </w:rPr>
        <w:t>.</w:t>
      </w:r>
      <w:r w:rsidRPr="00042864">
        <w:rPr>
          <w:rFonts w:eastAsia="Arial Unicode MS"/>
          <w:b/>
          <w:sz w:val="18"/>
        </w:rPr>
        <w:fldChar w:fldCharType="begin"/>
      </w:r>
      <w:r w:rsidRPr="00042864">
        <w:rPr>
          <w:rFonts w:eastAsia="Arial Unicode MS"/>
          <w:b/>
          <w:sz w:val="18"/>
        </w:rPr>
        <w:instrText xml:space="preserve"> SEQ Tab. \* ARABIC \s 2 </w:instrText>
      </w:r>
      <w:r w:rsidRPr="00042864">
        <w:rPr>
          <w:rFonts w:eastAsia="Arial Unicode MS"/>
          <w:b/>
          <w:sz w:val="18"/>
        </w:rPr>
        <w:fldChar w:fldCharType="separate"/>
      </w:r>
      <w:r w:rsidR="00B85D6C">
        <w:rPr>
          <w:rFonts w:eastAsia="Arial Unicode MS"/>
          <w:b/>
          <w:noProof/>
          <w:sz w:val="18"/>
        </w:rPr>
        <w:t>9</w:t>
      </w:r>
      <w:r w:rsidRPr="00042864">
        <w:rPr>
          <w:rFonts w:eastAsia="Arial Unicode MS"/>
          <w:b/>
          <w:sz w:val="18"/>
        </w:rPr>
        <w:fldChar w:fldCharType="end"/>
      </w:r>
      <w:r w:rsidRPr="00042864">
        <w:rPr>
          <w:rFonts w:eastAsia="Arial Unicode MS"/>
          <w:b/>
          <w:sz w:val="18"/>
        </w:rPr>
        <w:t xml:space="preserve">. Specyfikacja techniczna </w:t>
      </w:r>
      <w:proofErr w:type="gramStart"/>
      <w:r w:rsidRPr="00042864">
        <w:rPr>
          <w:rFonts w:eastAsia="Arial Unicode MS"/>
          <w:b/>
          <w:sz w:val="18"/>
        </w:rPr>
        <w:t xml:space="preserve">mikrofonu  </w:t>
      </w:r>
      <w:bookmarkEnd w:id="135"/>
      <w:r w:rsidRPr="00042864">
        <w:rPr>
          <w:rFonts w:eastAsia="Arial Unicode MS"/>
          <w:b/>
          <w:sz w:val="18"/>
        </w:rPr>
        <w:t>MIC</w:t>
      </w:r>
      <w:proofErr w:type="gramEnd"/>
      <w:r w:rsidRPr="00042864">
        <w:rPr>
          <w:rFonts w:eastAsia="Arial Unicode MS"/>
          <w:b/>
          <w:sz w:val="18"/>
        </w:rPr>
        <w:t>-01</w:t>
      </w:r>
    </w:p>
    <w:tbl>
      <w:tblPr>
        <w:tblW w:w="1020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851"/>
        <w:gridCol w:w="4252"/>
        <w:gridCol w:w="5103"/>
      </w:tblGrid>
      <w:tr w:rsidR="006576CA" w:rsidRPr="00042864" w14:paraId="7D5F0D8B" w14:textId="77777777" w:rsidTr="008772F2">
        <w:trPr>
          <w:cantSplit/>
          <w:tblHeader/>
          <w:jc w:val="center"/>
        </w:trPr>
        <w:tc>
          <w:tcPr>
            <w:tcW w:w="5103" w:type="dxa"/>
            <w:gridSpan w:val="2"/>
            <w:tcBorders>
              <w:top w:val="single" w:sz="12" w:space="0" w:color="auto"/>
              <w:left w:val="single" w:sz="12" w:space="0" w:color="auto"/>
              <w:bottom w:val="single" w:sz="12" w:space="0" w:color="auto"/>
              <w:right w:val="single" w:sz="6" w:space="0" w:color="auto"/>
            </w:tcBorders>
            <w:vAlign w:val="center"/>
            <w:hideMark/>
          </w:tcPr>
          <w:p w14:paraId="74869EAD" w14:textId="77777777" w:rsidR="006576CA" w:rsidRPr="00042864" w:rsidRDefault="006576CA" w:rsidP="008772F2">
            <w:pPr>
              <w:spacing w:before="40" w:after="40"/>
              <w:rPr>
                <w:rFonts w:ascii="Arial Narrow" w:hAnsi="Arial Narrow" w:cs="Arial"/>
                <w:b/>
                <w:sz w:val="18"/>
                <w:szCs w:val="18"/>
              </w:rPr>
            </w:pPr>
            <w:r w:rsidRPr="00042864">
              <w:rPr>
                <w:rFonts w:ascii="Arial Narrow" w:hAnsi="Arial Narrow" w:cs="Arial"/>
                <w:b/>
                <w:sz w:val="18"/>
                <w:szCs w:val="18"/>
              </w:rPr>
              <w:t>Parametr</w:t>
            </w:r>
          </w:p>
        </w:tc>
        <w:tc>
          <w:tcPr>
            <w:tcW w:w="5103" w:type="dxa"/>
            <w:tcBorders>
              <w:top w:val="single" w:sz="12" w:space="0" w:color="auto"/>
              <w:left w:val="single" w:sz="6" w:space="0" w:color="auto"/>
              <w:bottom w:val="single" w:sz="12" w:space="0" w:color="auto"/>
              <w:right w:val="single" w:sz="12" w:space="0" w:color="auto"/>
            </w:tcBorders>
            <w:vAlign w:val="center"/>
            <w:hideMark/>
          </w:tcPr>
          <w:p w14:paraId="6B823603" w14:textId="77777777" w:rsidR="006576CA" w:rsidRPr="00042864" w:rsidRDefault="006576CA" w:rsidP="008772F2">
            <w:pPr>
              <w:spacing w:before="40" w:after="40"/>
              <w:rPr>
                <w:rFonts w:ascii="Arial Narrow" w:hAnsi="Arial Narrow" w:cs="Arial"/>
                <w:b/>
                <w:sz w:val="18"/>
                <w:szCs w:val="18"/>
              </w:rPr>
            </w:pPr>
            <w:r w:rsidRPr="00042864">
              <w:rPr>
                <w:rFonts w:ascii="Arial Narrow" w:hAnsi="Arial Narrow" w:cs="Arial"/>
                <w:b/>
                <w:sz w:val="18"/>
                <w:szCs w:val="18"/>
              </w:rPr>
              <w:t>Wartość</w:t>
            </w:r>
          </w:p>
        </w:tc>
      </w:tr>
      <w:tr w:rsidR="006576CA" w:rsidRPr="00042864" w14:paraId="1CBDC9B1" w14:textId="77777777" w:rsidTr="008772F2">
        <w:trPr>
          <w:cantSplit/>
          <w:jc w:val="center"/>
        </w:trPr>
        <w:tc>
          <w:tcPr>
            <w:tcW w:w="5103" w:type="dxa"/>
            <w:gridSpan w:val="2"/>
            <w:tcBorders>
              <w:top w:val="single" w:sz="12" w:space="0" w:color="auto"/>
              <w:left w:val="single" w:sz="12" w:space="0" w:color="auto"/>
              <w:bottom w:val="single" w:sz="6" w:space="0" w:color="auto"/>
              <w:right w:val="single" w:sz="6" w:space="0" w:color="auto"/>
            </w:tcBorders>
            <w:vAlign w:val="center"/>
            <w:hideMark/>
          </w:tcPr>
          <w:p w14:paraId="42978276" w14:textId="77777777" w:rsidR="006576CA" w:rsidRPr="00042864" w:rsidRDefault="006576CA" w:rsidP="008772F2">
            <w:pPr>
              <w:spacing w:before="40" w:after="40"/>
              <w:rPr>
                <w:rFonts w:ascii="Arial Narrow" w:hAnsi="Arial Narrow" w:cs="Arial"/>
                <w:sz w:val="18"/>
                <w:szCs w:val="18"/>
              </w:rPr>
            </w:pPr>
            <w:r w:rsidRPr="00042864">
              <w:rPr>
                <w:rFonts w:ascii="Arial Narrow" w:hAnsi="Arial Narrow" w:cs="Arial"/>
                <w:sz w:val="18"/>
                <w:szCs w:val="18"/>
              </w:rPr>
              <w:t>Przeznaczenie</w:t>
            </w:r>
          </w:p>
        </w:tc>
        <w:tc>
          <w:tcPr>
            <w:tcW w:w="5103" w:type="dxa"/>
            <w:tcBorders>
              <w:top w:val="single" w:sz="12" w:space="0" w:color="auto"/>
              <w:left w:val="single" w:sz="6" w:space="0" w:color="auto"/>
              <w:bottom w:val="single" w:sz="6" w:space="0" w:color="auto"/>
              <w:right w:val="single" w:sz="12" w:space="0" w:color="auto"/>
            </w:tcBorders>
            <w:vAlign w:val="center"/>
            <w:hideMark/>
          </w:tcPr>
          <w:p w14:paraId="4974B12C" w14:textId="0F62FBAB" w:rsidR="006576CA" w:rsidRPr="00042864" w:rsidRDefault="006576CA" w:rsidP="006576CA">
            <w:pPr>
              <w:spacing w:before="40" w:after="40"/>
              <w:rPr>
                <w:rFonts w:ascii="Arial Narrow" w:hAnsi="Arial Narrow" w:cs="Arial"/>
                <w:sz w:val="18"/>
                <w:szCs w:val="18"/>
              </w:rPr>
            </w:pPr>
            <w:r w:rsidRPr="00042864">
              <w:rPr>
                <w:rFonts w:ascii="Arial Narrow" w:hAnsi="Arial Narrow" w:cs="Arial"/>
                <w:sz w:val="18"/>
                <w:szCs w:val="18"/>
              </w:rPr>
              <w:t>Mikrofon na gęsiej szyi z podstawką</w:t>
            </w:r>
          </w:p>
        </w:tc>
      </w:tr>
      <w:tr w:rsidR="006576CA" w:rsidRPr="00042864" w14:paraId="2D193B20" w14:textId="77777777" w:rsidTr="008772F2">
        <w:trPr>
          <w:cantSplit/>
          <w:jc w:val="center"/>
        </w:trPr>
        <w:tc>
          <w:tcPr>
            <w:tcW w:w="5103" w:type="dxa"/>
            <w:gridSpan w:val="2"/>
            <w:tcBorders>
              <w:top w:val="single" w:sz="6" w:space="0" w:color="auto"/>
              <w:left w:val="single" w:sz="12" w:space="0" w:color="auto"/>
              <w:bottom w:val="single" w:sz="6" w:space="0" w:color="auto"/>
              <w:right w:val="single" w:sz="6" w:space="0" w:color="auto"/>
            </w:tcBorders>
            <w:vAlign w:val="center"/>
            <w:hideMark/>
          </w:tcPr>
          <w:p w14:paraId="37EF4393" w14:textId="77777777" w:rsidR="006576CA" w:rsidRPr="00042864" w:rsidRDefault="006576CA" w:rsidP="008772F2">
            <w:pPr>
              <w:spacing w:before="40" w:after="40"/>
              <w:rPr>
                <w:rFonts w:ascii="Arial Narrow" w:hAnsi="Arial Narrow" w:cs="Arial"/>
                <w:sz w:val="18"/>
                <w:szCs w:val="18"/>
              </w:rPr>
            </w:pPr>
            <w:r w:rsidRPr="00042864">
              <w:rPr>
                <w:rFonts w:ascii="Arial Narrow" w:hAnsi="Arial Narrow" w:cs="Arial"/>
                <w:sz w:val="18"/>
                <w:szCs w:val="18"/>
              </w:rPr>
              <w:t>Charakterystyka kierunkowości</w:t>
            </w:r>
          </w:p>
        </w:tc>
        <w:tc>
          <w:tcPr>
            <w:tcW w:w="5103" w:type="dxa"/>
            <w:tcBorders>
              <w:top w:val="single" w:sz="6" w:space="0" w:color="auto"/>
              <w:left w:val="single" w:sz="6" w:space="0" w:color="auto"/>
              <w:bottom w:val="single" w:sz="6" w:space="0" w:color="auto"/>
              <w:right w:val="single" w:sz="12" w:space="0" w:color="auto"/>
            </w:tcBorders>
            <w:vAlign w:val="center"/>
            <w:hideMark/>
          </w:tcPr>
          <w:p w14:paraId="710021AF" w14:textId="77777777" w:rsidR="006576CA" w:rsidRPr="00042864" w:rsidRDefault="006576CA" w:rsidP="008772F2">
            <w:pPr>
              <w:spacing w:before="40" w:after="40"/>
              <w:rPr>
                <w:rFonts w:ascii="Arial Narrow" w:hAnsi="Arial Narrow" w:cs="Arial"/>
                <w:sz w:val="18"/>
                <w:szCs w:val="18"/>
              </w:rPr>
            </w:pPr>
            <w:proofErr w:type="spellStart"/>
            <w:r w:rsidRPr="00042864">
              <w:rPr>
                <w:rFonts w:ascii="Arial Narrow" w:hAnsi="Arial Narrow" w:cs="Arial"/>
                <w:sz w:val="18"/>
                <w:szCs w:val="18"/>
              </w:rPr>
              <w:t>Kardioidalna</w:t>
            </w:r>
            <w:proofErr w:type="spellEnd"/>
          </w:p>
        </w:tc>
      </w:tr>
      <w:tr w:rsidR="006576CA" w:rsidRPr="00042864" w14:paraId="120C5B24" w14:textId="77777777" w:rsidTr="008772F2">
        <w:trPr>
          <w:cantSplit/>
          <w:jc w:val="center"/>
        </w:trPr>
        <w:tc>
          <w:tcPr>
            <w:tcW w:w="5103" w:type="dxa"/>
            <w:gridSpan w:val="2"/>
            <w:tcBorders>
              <w:top w:val="single" w:sz="6" w:space="0" w:color="auto"/>
              <w:left w:val="single" w:sz="12" w:space="0" w:color="auto"/>
              <w:bottom w:val="single" w:sz="6" w:space="0" w:color="auto"/>
              <w:right w:val="single" w:sz="6" w:space="0" w:color="auto"/>
            </w:tcBorders>
            <w:vAlign w:val="center"/>
            <w:hideMark/>
          </w:tcPr>
          <w:p w14:paraId="3BFDFA8A" w14:textId="77777777" w:rsidR="006576CA" w:rsidRPr="00042864" w:rsidRDefault="006576CA" w:rsidP="008772F2">
            <w:pPr>
              <w:spacing w:before="40" w:after="40"/>
              <w:rPr>
                <w:rFonts w:ascii="Arial Narrow" w:hAnsi="Arial Narrow" w:cs="Arial"/>
                <w:sz w:val="18"/>
                <w:szCs w:val="18"/>
              </w:rPr>
            </w:pPr>
            <w:r w:rsidRPr="00042864">
              <w:rPr>
                <w:rFonts w:ascii="Arial Narrow" w:hAnsi="Arial Narrow" w:cs="Arial"/>
                <w:sz w:val="18"/>
                <w:szCs w:val="18"/>
              </w:rPr>
              <w:t>Pasmo przenoszenia</w:t>
            </w:r>
          </w:p>
        </w:tc>
        <w:tc>
          <w:tcPr>
            <w:tcW w:w="5103" w:type="dxa"/>
            <w:tcBorders>
              <w:top w:val="single" w:sz="6" w:space="0" w:color="auto"/>
              <w:left w:val="single" w:sz="6" w:space="0" w:color="auto"/>
              <w:bottom w:val="single" w:sz="6" w:space="0" w:color="auto"/>
              <w:right w:val="single" w:sz="12" w:space="0" w:color="auto"/>
            </w:tcBorders>
            <w:vAlign w:val="center"/>
            <w:hideMark/>
          </w:tcPr>
          <w:p w14:paraId="198157A7" w14:textId="142EA75A" w:rsidR="006576CA" w:rsidRPr="00042864" w:rsidRDefault="006576CA" w:rsidP="008772F2">
            <w:pPr>
              <w:spacing w:before="40" w:after="40"/>
              <w:rPr>
                <w:rFonts w:ascii="Arial Narrow" w:hAnsi="Arial Narrow" w:cs="Arial"/>
                <w:sz w:val="18"/>
                <w:szCs w:val="18"/>
              </w:rPr>
            </w:pPr>
            <w:r w:rsidRPr="00042864">
              <w:rPr>
                <w:rFonts w:ascii="Arial Narrow" w:hAnsi="Arial Narrow" w:cs="Arial"/>
                <w:sz w:val="18"/>
                <w:szCs w:val="18"/>
              </w:rPr>
              <w:t xml:space="preserve">≥ 50 </w:t>
            </w:r>
            <w:proofErr w:type="spellStart"/>
            <w:r w:rsidRPr="00042864">
              <w:rPr>
                <w:rFonts w:ascii="Arial Narrow" w:hAnsi="Arial Narrow" w:cs="Arial"/>
                <w:sz w:val="18"/>
                <w:szCs w:val="18"/>
              </w:rPr>
              <w:t>Hz</w:t>
            </w:r>
            <w:proofErr w:type="spellEnd"/>
            <w:r w:rsidRPr="00042864">
              <w:rPr>
                <w:rFonts w:ascii="Arial Narrow" w:hAnsi="Arial Narrow" w:cs="Arial"/>
                <w:sz w:val="18"/>
                <w:szCs w:val="18"/>
              </w:rPr>
              <w:t xml:space="preserve"> – 15 kHz</w:t>
            </w:r>
          </w:p>
        </w:tc>
      </w:tr>
      <w:tr w:rsidR="006576CA" w:rsidRPr="00042864" w14:paraId="4447DD9E" w14:textId="77777777" w:rsidTr="008772F2">
        <w:trPr>
          <w:cantSplit/>
          <w:jc w:val="center"/>
        </w:trPr>
        <w:tc>
          <w:tcPr>
            <w:tcW w:w="5103" w:type="dxa"/>
            <w:gridSpan w:val="2"/>
            <w:tcBorders>
              <w:top w:val="single" w:sz="6" w:space="0" w:color="auto"/>
              <w:left w:val="single" w:sz="12" w:space="0" w:color="auto"/>
              <w:bottom w:val="single" w:sz="6" w:space="0" w:color="auto"/>
              <w:right w:val="single" w:sz="6" w:space="0" w:color="auto"/>
            </w:tcBorders>
            <w:vAlign w:val="center"/>
            <w:hideMark/>
          </w:tcPr>
          <w:p w14:paraId="7F1133C3" w14:textId="77777777" w:rsidR="006576CA" w:rsidRPr="00042864" w:rsidRDefault="006576CA" w:rsidP="008772F2">
            <w:pPr>
              <w:spacing w:before="40" w:after="40"/>
              <w:rPr>
                <w:rFonts w:ascii="Arial Narrow" w:hAnsi="Arial Narrow" w:cs="Arial"/>
                <w:sz w:val="18"/>
                <w:szCs w:val="18"/>
              </w:rPr>
            </w:pPr>
            <w:r w:rsidRPr="00042864">
              <w:rPr>
                <w:rFonts w:ascii="Arial Narrow" w:hAnsi="Arial Narrow" w:cs="Arial"/>
                <w:sz w:val="18"/>
                <w:szCs w:val="18"/>
              </w:rPr>
              <w:t>Szum szczątkowy</w:t>
            </w:r>
          </w:p>
        </w:tc>
        <w:tc>
          <w:tcPr>
            <w:tcW w:w="5103" w:type="dxa"/>
            <w:tcBorders>
              <w:top w:val="single" w:sz="6" w:space="0" w:color="auto"/>
              <w:left w:val="single" w:sz="6" w:space="0" w:color="auto"/>
              <w:bottom w:val="single" w:sz="6" w:space="0" w:color="auto"/>
              <w:right w:val="single" w:sz="12" w:space="0" w:color="auto"/>
            </w:tcBorders>
            <w:vAlign w:val="center"/>
            <w:hideMark/>
          </w:tcPr>
          <w:p w14:paraId="51FBCF2D" w14:textId="3DA52A7D" w:rsidR="006576CA" w:rsidRPr="00042864" w:rsidRDefault="006576CA" w:rsidP="008772F2">
            <w:pPr>
              <w:spacing w:before="40" w:after="40"/>
              <w:rPr>
                <w:rFonts w:ascii="Arial Narrow" w:hAnsi="Arial Narrow" w:cs="Arial"/>
                <w:sz w:val="18"/>
                <w:szCs w:val="18"/>
              </w:rPr>
            </w:pPr>
            <w:r w:rsidRPr="00042864">
              <w:rPr>
                <w:rFonts w:ascii="Arial Narrow" w:hAnsi="Arial Narrow" w:cs="Arial"/>
                <w:sz w:val="18"/>
                <w:szCs w:val="18"/>
              </w:rPr>
              <w:t xml:space="preserve">≤ 37 </w:t>
            </w:r>
            <w:proofErr w:type="spellStart"/>
            <w:r w:rsidRPr="00042864">
              <w:rPr>
                <w:rFonts w:ascii="Arial Narrow" w:hAnsi="Arial Narrow" w:cs="Arial"/>
                <w:sz w:val="18"/>
                <w:szCs w:val="18"/>
              </w:rPr>
              <w:t>dB</w:t>
            </w:r>
            <w:proofErr w:type="spellEnd"/>
          </w:p>
        </w:tc>
      </w:tr>
      <w:tr w:rsidR="006576CA" w:rsidRPr="00042864" w14:paraId="2636C56C" w14:textId="77777777" w:rsidTr="008772F2">
        <w:trPr>
          <w:cantSplit/>
          <w:jc w:val="center"/>
        </w:trPr>
        <w:tc>
          <w:tcPr>
            <w:tcW w:w="5103" w:type="dxa"/>
            <w:gridSpan w:val="2"/>
            <w:tcBorders>
              <w:top w:val="single" w:sz="6" w:space="0" w:color="auto"/>
              <w:left w:val="single" w:sz="12" w:space="0" w:color="auto"/>
              <w:bottom w:val="single" w:sz="6" w:space="0" w:color="auto"/>
              <w:right w:val="single" w:sz="6" w:space="0" w:color="auto"/>
            </w:tcBorders>
            <w:vAlign w:val="center"/>
            <w:hideMark/>
          </w:tcPr>
          <w:p w14:paraId="140DE24C" w14:textId="77777777" w:rsidR="006576CA" w:rsidRPr="00042864" w:rsidRDefault="006576CA" w:rsidP="008772F2">
            <w:pPr>
              <w:spacing w:before="40" w:after="40"/>
              <w:rPr>
                <w:rFonts w:ascii="Arial Narrow" w:hAnsi="Arial Narrow" w:cs="Arial"/>
                <w:sz w:val="18"/>
                <w:szCs w:val="18"/>
              </w:rPr>
            </w:pPr>
            <w:r w:rsidRPr="00042864">
              <w:rPr>
                <w:rFonts w:ascii="Arial Narrow" w:hAnsi="Arial Narrow" w:cs="Arial"/>
                <w:sz w:val="18"/>
                <w:szCs w:val="18"/>
              </w:rPr>
              <w:t>Maksymalny poziom ciśnienia akustycznego</w:t>
            </w:r>
          </w:p>
        </w:tc>
        <w:tc>
          <w:tcPr>
            <w:tcW w:w="5103" w:type="dxa"/>
            <w:tcBorders>
              <w:top w:val="single" w:sz="6" w:space="0" w:color="auto"/>
              <w:left w:val="single" w:sz="6" w:space="0" w:color="auto"/>
              <w:bottom w:val="single" w:sz="6" w:space="0" w:color="auto"/>
              <w:right w:val="single" w:sz="12" w:space="0" w:color="auto"/>
            </w:tcBorders>
            <w:vAlign w:val="center"/>
            <w:hideMark/>
          </w:tcPr>
          <w:p w14:paraId="73AF46A9" w14:textId="77777777" w:rsidR="006576CA" w:rsidRPr="00042864" w:rsidRDefault="006576CA" w:rsidP="008772F2">
            <w:pPr>
              <w:spacing w:before="40" w:after="40"/>
              <w:rPr>
                <w:rFonts w:ascii="Arial Narrow" w:hAnsi="Arial Narrow" w:cs="Arial"/>
                <w:color w:val="000000"/>
                <w:sz w:val="18"/>
                <w:szCs w:val="18"/>
              </w:rPr>
            </w:pPr>
            <w:r w:rsidRPr="00042864">
              <w:rPr>
                <w:rFonts w:ascii="Arial Narrow" w:hAnsi="Arial Narrow" w:cs="Arial"/>
                <w:sz w:val="18"/>
                <w:szCs w:val="18"/>
              </w:rPr>
              <w:t xml:space="preserve">≥ 125 </w:t>
            </w:r>
            <w:proofErr w:type="spellStart"/>
            <w:r w:rsidRPr="00042864">
              <w:rPr>
                <w:rFonts w:ascii="Arial Narrow" w:hAnsi="Arial Narrow" w:cs="Arial"/>
                <w:sz w:val="18"/>
                <w:szCs w:val="18"/>
              </w:rPr>
              <w:t>dB</w:t>
            </w:r>
            <w:proofErr w:type="spellEnd"/>
          </w:p>
        </w:tc>
      </w:tr>
      <w:tr w:rsidR="006576CA" w:rsidRPr="00042864" w14:paraId="1E5A59B7" w14:textId="77777777" w:rsidTr="008772F2">
        <w:trPr>
          <w:cantSplit/>
          <w:jc w:val="center"/>
        </w:trPr>
        <w:tc>
          <w:tcPr>
            <w:tcW w:w="5103" w:type="dxa"/>
            <w:gridSpan w:val="2"/>
            <w:tcBorders>
              <w:top w:val="single" w:sz="6" w:space="0" w:color="auto"/>
              <w:left w:val="single" w:sz="12" w:space="0" w:color="auto"/>
              <w:bottom w:val="single" w:sz="6" w:space="0" w:color="auto"/>
              <w:right w:val="single" w:sz="6" w:space="0" w:color="auto"/>
            </w:tcBorders>
            <w:vAlign w:val="center"/>
            <w:hideMark/>
          </w:tcPr>
          <w:p w14:paraId="1E4075CF" w14:textId="19F030EC" w:rsidR="006576CA" w:rsidRPr="00042864" w:rsidRDefault="006576CA" w:rsidP="008772F2">
            <w:pPr>
              <w:spacing w:before="40" w:after="40"/>
              <w:rPr>
                <w:rFonts w:ascii="Arial Narrow" w:hAnsi="Arial Narrow" w:cs="Arial"/>
                <w:sz w:val="18"/>
                <w:szCs w:val="18"/>
              </w:rPr>
            </w:pPr>
            <w:r w:rsidRPr="00042864">
              <w:rPr>
                <w:rFonts w:ascii="Arial Narrow" w:hAnsi="Arial Narrow" w:cs="Arial"/>
                <w:sz w:val="18"/>
                <w:szCs w:val="18"/>
              </w:rPr>
              <w:t>Długość szyi</w:t>
            </w:r>
          </w:p>
        </w:tc>
        <w:tc>
          <w:tcPr>
            <w:tcW w:w="5103" w:type="dxa"/>
            <w:tcBorders>
              <w:top w:val="single" w:sz="6" w:space="0" w:color="auto"/>
              <w:left w:val="single" w:sz="6" w:space="0" w:color="auto"/>
              <w:bottom w:val="single" w:sz="6" w:space="0" w:color="auto"/>
              <w:right w:val="single" w:sz="12" w:space="0" w:color="auto"/>
            </w:tcBorders>
            <w:vAlign w:val="center"/>
            <w:hideMark/>
          </w:tcPr>
          <w:p w14:paraId="29F45B2B" w14:textId="42A8ABE8" w:rsidR="006576CA" w:rsidRPr="00042864" w:rsidRDefault="006576CA" w:rsidP="008772F2">
            <w:pPr>
              <w:spacing w:before="40" w:after="40"/>
              <w:rPr>
                <w:rFonts w:ascii="Arial Narrow" w:hAnsi="Arial Narrow" w:cs="Arial"/>
                <w:color w:val="000000"/>
                <w:sz w:val="18"/>
                <w:szCs w:val="18"/>
              </w:rPr>
            </w:pPr>
            <w:r w:rsidRPr="00042864">
              <w:rPr>
                <w:rFonts w:ascii="Arial Narrow" w:hAnsi="Arial Narrow" w:cs="Arial"/>
                <w:sz w:val="18"/>
                <w:szCs w:val="18"/>
              </w:rPr>
              <w:t>450 mm ± 10%</w:t>
            </w:r>
          </w:p>
        </w:tc>
      </w:tr>
      <w:tr w:rsidR="006576CA" w:rsidRPr="00042864" w14:paraId="7AE40DE0" w14:textId="77777777" w:rsidTr="008772F2">
        <w:trPr>
          <w:cantSplit/>
          <w:trHeight w:val="316"/>
          <w:jc w:val="center"/>
        </w:trPr>
        <w:tc>
          <w:tcPr>
            <w:tcW w:w="851" w:type="dxa"/>
            <w:tcBorders>
              <w:top w:val="single" w:sz="12" w:space="0" w:color="auto"/>
              <w:left w:val="single" w:sz="12" w:space="0" w:color="auto"/>
              <w:bottom w:val="single" w:sz="12" w:space="0" w:color="auto"/>
              <w:right w:val="single" w:sz="4" w:space="0" w:color="auto"/>
            </w:tcBorders>
            <w:vAlign w:val="center"/>
            <w:hideMark/>
          </w:tcPr>
          <w:p w14:paraId="0B3073D6" w14:textId="77777777" w:rsidR="006576CA" w:rsidRPr="00042864" w:rsidRDefault="006576CA" w:rsidP="008772F2">
            <w:pPr>
              <w:spacing w:before="40" w:after="40"/>
              <w:rPr>
                <w:rFonts w:ascii="Arial Narrow" w:hAnsi="Arial Narrow" w:cs="Arial"/>
                <w:b/>
                <w:sz w:val="18"/>
                <w:szCs w:val="18"/>
              </w:rPr>
            </w:pPr>
            <w:r w:rsidRPr="00042864">
              <w:rPr>
                <w:rFonts w:ascii="Arial Narrow" w:hAnsi="Arial Narrow" w:cs="Arial"/>
                <w:b/>
                <w:sz w:val="18"/>
                <w:szCs w:val="18"/>
              </w:rPr>
              <w:t>Uwagi:</w:t>
            </w:r>
          </w:p>
        </w:tc>
        <w:tc>
          <w:tcPr>
            <w:tcW w:w="9355" w:type="dxa"/>
            <w:gridSpan w:val="2"/>
            <w:tcBorders>
              <w:top w:val="single" w:sz="12" w:space="0" w:color="auto"/>
              <w:left w:val="single" w:sz="4" w:space="0" w:color="auto"/>
              <w:bottom w:val="single" w:sz="12" w:space="0" w:color="auto"/>
              <w:right w:val="single" w:sz="12" w:space="0" w:color="auto"/>
            </w:tcBorders>
            <w:vAlign w:val="center"/>
            <w:hideMark/>
          </w:tcPr>
          <w:p w14:paraId="5CD88E9D" w14:textId="09781A4B" w:rsidR="006576CA" w:rsidRPr="00042864" w:rsidRDefault="00FE220B" w:rsidP="00FE220B">
            <w:pPr>
              <w:spacing w:before="40" w:after="40"/>
              <w:jc w:val="center"/>
              <w:rPr>
                <w:rFonts w:ascii="Arial Narrow" w:hAnsi="Arial Narrow" w:cs="Arial"/>
                <w:sz w:val="18"/>
                <w:szCs w:val="18"/>
              </w:rPr>
            </w:pPr>
            <w:r w:rsidRPr="00042864">
              <w:rPr>
                <w:rFonts w:ascii="Arial Narrow" w:hAnsi="Arial Narrow" w:cs="Arial"/>
                <w:sz w:val="18"/>
                <w:szCs w:val="18"/>
              </w:rPr>
              <w:t>–</w:t>
            </w:r>
          </w:p>
        </w:tc>
      </w:tr>
    </w:tbl>
    <w:p w14:paraId="0A4AC7A9" w14:textId="77777777" w:rsidR="00C87B3D" w:rsidRPr="00042864" w:rsidRDefault="00C87B3D" w:rsidP="00041F11">
      <w:pPr>
        <w:pStyle w:val="Podstawowy"/>
        <w:rPr>
          <w:rFonts w:eastAsia="Arial Unicode MS"/>
          <w:sz w:val="18"/>
        </w:rPr>
      </w:pPr>
    </w:p>
    <w:p w14:paraId="2AFAE54C" w14:textId="135C7D73" w:rsidR="00525AAD" w:rsidRPr="00042864" w:rsidRDefault="00525AAD" w:rsidP="00525AAD">
      <w:pPr>
        <w:pStyle w:val="Podstawowy"/>
        <w:rPr>
          <w:rFonts w:eastAsia="Arial Unicode MS"/>
          <w:b/>
          <w:sz w:val="18"/>
        </w:rPr>
      </w:pPr>
      <w:r w:rsidRPr="00042864">
        <w:rPr>
          <w:rFonts w:eastAsia="Arial Unicode MS"/>
          <w:b/>
          <w:sz w:val="18"/>
        </w:rPr>
        <w:t xml:space="preserve">Tab. </w:t>
      </w:r>
      <w:r w:rsidRPr="00042864">
        <w:rPr>
          <w:rFonts w:eastAsia="Arial Unicode MS"/>
          <w:b/>
          <w:sz w:val="18"/>
        </w:rPr>
        <w:fldChar w:fldCharType="begin"/>
      </w:r>
      <w:r w:rsidRPr="00042864">
        <w:rPr>
          <w:rFonts w:eastAsia="Arial Unicode MS"/>
          <w:b/>
          <w:sz w:val="18"/>
        </w:rPr>
        <w:instrText xml:space="preserve"> STYLEREF 2 \s </w:instrText>
      </w:r>
      <w:r w:rsidRPr="00042864">
        <w:rPr>
          <w:rFonts w:eastAsia="Arial Unicode MS"/>
          <w:b/>
          <w:sz w:val="18"/>
        </w:rPr>
        <w:fldChar w:fldCharType="separate"/>
      </w:r>
      <w:r w:rsidR="00B85D6C">
        <w:rPr>
          <w:rFonts w:eastAsia="Arial Unicode MS"/>
          <w:b/>
          <w:noProof/>
          <w:sz w:val="18"/>
        </w:rPr>
        <w:t>4.4</w:t>
      </w:r>
      <w:r w:rsidRPr="00042864">
        <w:rPr>
          <w:rFonts w:eastAsia="Arial Unicode MS"/>
          <w:b/>
          <w:sz w:val="18"/>
        </w:rPr>
        <w:fldChar w:fldCharType="end"/>
      </w:r>
      <w:r w:rsidRPr="00042864">
        <w:rPr>
          <w:rFonts w:eastAsia="Arial Unicode MS"/>
          <w:b/>
          <w:sz w:val="18"/>
        </w:rPr>
        <w:t>.</w:t>
      </w:r>
      <w:r w:rsidRPr="00042864">
        <w:rPr>
          <w:rFonts w:eastAsia="Arial Unicode MS"/>
          <w:b/>
          <w:sz w:val="18"/>
        </w:rPr>
        <w:fldChar w:fldCharType="begin"/>
      </w:r>
      <w:r w:rsidRPr="00042864">
        <w:rPr>
          <w:rFonts w:eastAsia="Arial Unicode MS"/>
          <w:b/>
          <w:sz w:val="18"/>
        </w:rPr>
        <w:instrText xml:space="preserve"> SEQ Tab. \* ARABIC \s 2 </w:instrText>
      </w:r>
      <w:r w:rsidRPr="00042864">
        <w:rPr>
          <w:rFonts w:eastAsia="Arial Unicode MS"/>
          <w:b/>
          <w:sz w:val="18"/>
        </w:rPr>
        <w:fldChar w:fldCharType="separate"/>
      </w:r>
      <w:r w:rsidR="00B85D6C">
        <w:rPr>
          <w:rFonts w:eastAsia="Arial Unicode MS"/>
          <w:b/>
          <w:noProof/>
          <w:sz w:val="18"/>
        </w:rPr>
        <w:t>10</w:t>
      </w:r>
      <w:r w:rsidRPr="00042864">
        <w:rPr>
          <w:rFonts w:eastAsia="Arial Unicode MS"/>
          <w:b/>
          <w:sz w:val="18"/>
        </w:rPr>
        <w:fldChar w:fldCharType="end"/>
      </w:r>
      <w:r w:rsidRPr="00042864">
        <w:rPr>
          <w:rFonts w:eastAsia="Arial Unicode MS"/>
          <w:b/>
          <w:sz w:val="18"/>
        </w:rPr>
        <w:t xml:space="preserve">. Specyfikacja techniczna </w:t>
      </w:r>
      <w:proofErr w:type="gramStart"/>
      <w:r w:rsidRPr="00042864">
        <w:rPr>
          <w:rFonts w:eastAsia="Arial Unicode MS"/>
          <w:b/>
          <w:sz w:val="18"/>
        </w:rPr>
        <w:t>mikrofonu  MIC</w:t>
      </w:r>
      <w:proofErr w:type="gramEnd"/>
      <w:r w:rsidRPr="00042864">
        <w:rPr>
          <w:rFonts w:eastAsia="Arial Unicode MS"/>
          <w:b/>
          <w:sz w:val="18"/>
        </w:rPr>
        <w:t>-02</w:t>
      </w:r>
    </w:p>
    <w:tbl>
      <w:tblPr>
        <w:tblW w:w="1020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851"/>
        <w:gridCol w:w="4252"/>
        <w:gridCol w:w="5103"/>
      </w:tblGrid>
      <w:tr w:rsidR="00525AAD" w:rsidRPr="00042864" w14:paraId="382669F8" w14:textId="77777777" w:rsidTr="008772F2">
        <w:trPr>
          <w:cantSplit/>
          <w:tblHeader/>
          <w:jc w:val="center"/>
        </w:trPr>
        <w:tc>
          <w:tcPr>
            <w:tcW w:w="5103" w:type="dxa"/>
            <w:gridSpan w:val="2"/>
            <w:tcBorders>
              <w:top w:val="single" w:sz="12" w:space="0" w:color="auto"/>
              <w:left w:val="single" w:sz="12" w:space="0" w:color="auto"/>
              <w:bottom w:val="single" w:sz="12" w:space="0" w:color="auto"/>
              <w:right w:val="single" w:sz="6" w:space="0" w:color="auto"/>
            </w:tcBorders>
            <w:vAlign w:val="center"/>
            <w:hideMark/>
          </w:tcPr>
          <w:p w14:paraId="763B5E30" w14:textId="77777777" w:rsidR="00525AAD" w:rsidRPr="00042864" w:rsidRDefault="00525AAD" w:rsidP="008772F2">
            <w:pPr>
              <w:spacing w:before="40" w:after="40"/>
              <w:rPr>
                <w:rFonts w:ascii="Arial Narrow" w:hAnsi="Arial Narrow" w:cs="Arial"/>
                <w:b/>
                <w:sz w:val="18"/>
                <w:szCs w:val="18"/>
              </w:rPr>
            </w:pPr>
            <w:r w:rsidRPr="00042864">
              <w:rPr>
                <w:rFonts w:ascii="Arial Narrow" w:hAnsi="Arial Narrow" w:cs="Arial"/>
                <w:b/>
                <w:sz w:val="18"/>
                <w:szCs w:val="18"/>
              </w:rPr>
              <w:t>Parametr</w:t>
            </w:r>
          </w:p>
        </w:tc>
        <w:tc>
          <w:tcPr>
            <w:tcW w:w="5103" w:type="dxa"/>
            <w:tcBorders>
              <w:top w:val="single" w:sz="12" w:space="0" w:color="auto"/>
              <w:left w:val="single" w:sz="6" w:space="0" w:color="auto"/>
              <w:bottom w:val="single" w:sz="12" w:space="0" w:color="auto"/>
              <w:right w:val="single" w:sz="12" w:space="0" w:color="auto"/>
            </w:tcBorders>
            <w:vAlign w:val="center"/>
            <w:hideMark/>
          </w:tcPr>
          <w:p w14:paraId="5E993F83" w14:textId="77777777" w:rsidR="00525AAD" w:rsidRPr="00042864" w:rsidRDefault="00525AAD" w:rsidP="008772F2">
            <w:pPr>
              <w:spacing w:before="40" w:after="40"/>
              <w:rPr>
                <w:rFonts w:ascii="Arial Narrow" w:hAnsi="Arial Narrow" w:cs="Arial"/>
                <w:b/>
                <w:sz w:val="18"/>
                <w:szCs w:val="18"/>
              </w:rPr>
            </w:pPr>
            <w:r w:rsidRPr="00042864">
              <w:rPr>
                <w:rFonts w:ascii="Arial Narrow" w:hAnsi="Arial Narrow" w:cs="Arial"/>
                <w:b/>
                <w:sz w:val="18"/>
                <w:szCs w:val="18"/>
              </w:rPr>
              <w:t>Wartość</w:t>
            </w:r>
          </w:p>
        </w:tc>
      </w:tr>
      <w:tr w:rsidR="00525AAD" w:rsidRPr="00042864" w14:paraId="614542F9" w14:textId="77777777" w:rsidTr="008772F2">
        <w:trPr>
          <w:cantSplit/>
          <w:jc w:val="center"/>
        </w:trPr>
        <w:tc>
          <w:tcPr>
            <w:tcW w:w="5103" w:type="dxa"/>
            <w:gridSpan w:val="2"/>
            <w:tcBorders>
              <w:top w:val="single" w:sz="12" w:space="0" w:color="auto"/>
              <w:left w:val="single" w:sz="12" w:space="0" w:color="auto"/>
              <w:bottom w:val="single" w:sz="6" w:space="0" w:color="auto"/>
              <w:right w:val="single" w:sz="6" w:space="0" w:color="auto"/>
            </w:tcBorders>
            <w:vAlign w:val="center"/>
            <w:hideMark/>
          </w:tcPr>
          <w:p w14:paraId="34BC1FB8" w14:textId="77777777" w:rsidR="00525AAD" w:rsidRPr="00042864" w:rsidRDefault="00525AAD" w:rsidP="008772F2">
            <w:pPr>
              <w:spacing w:before="40" w:after="40"/>
              <w:rPr>
                <w:rFonts w:ascii="Arial Narrow" w:hAnsi="Arial Narrow" w:cs="Arial"/>
                <w:sz w:val="18"/>
                <w:szCs w:val="18"/>
              </w:rPr>
            </w:pPr>
            <w:r w:rsidRPr="00042864">
              <w:rPr>
                <w:rFonts w:ascii="Arial Narrow" w:hAnsi="Arial Narrow" w:cs="Arial"/>
                <w:sz w:val="18"/>
                <w:szCs w:val="18"/>
              </w:rPr>
              <w:t>Przeznaczenie</w:t>
            </w:r>
          </w:p>
        </w:tc>
        <w:tc>
          <w:tcPr>
            <w:tcW w:w="5103" w:type="dxa"/>
            <w:tcBorders>
              <w:top w:val="single" w:sz="12" w:space="0" w:color="auto"/>
              <w:left w:val="single" w:sz="6" w:space="0" w:color="auto"/>
              <w:bottom w:val="single" w:sz="6" w:space="0" w:color="auto"/>
              <w:right w:val="single" w:sz="12" w:space="0" w:color="auto"/>
            </w:tcBorders>
            <w:vAlign w:val="center"/>
            <w:hideMark/>
          </w:tcPr>
          <w:p w14:paraId="30199A68" w14:textId="30738D1C" w:rsidR="00525AAD" w:rsidRPr="00042864" w:rsidRDefault="00525AAD" w:rsidP="00525AAD">
            <w:pPr>
              <w:spacing w:before="40" w:after="40"/>
              <w:rPr>
                <w:rFonts w:ascii="Arial Narrow" w:hAnsi="Arial Narrow" w:cs="Arial"/>
                <w:sz w:val="18"/>
                <w:szCs w:val="18"/>
              </w:rPr>
            </w:pPr>
            <w:r w:rsidRPr="00042864">
              <w:rPr>
                <w:rFonts w:ascii="Arial Narrow" w:hAnsi="Arial Narrow" w:cs="Arial"/>
                <w:sz w:val="18"/>
                <w:szCs w:val="18"/>
              </w:rPr>
              <w:t>Mikrofon do ręki</w:t>
            </w:r>
          </w:p>
        </w:tc>
      </w:tr>
      <w:tr w:rsidR="00525AAD" w:rsidRPr="00042864" w14:paraId="15ED38C7" w14:textId="77777777" w:rsidTr="008772F2">
        <w:trPr>
          <w:cantSplit/>
          <w:jc w:val="center"/>
        </w:trPr>
        <w:tc>
          <w:tcPr>
            <w:tcW w:w="5103" w:type="dxa"/>
            <w:gridSpan w:val="2"/>
            <w:tcBorders>
              <w:top w:val="single" w:sz="6" w:space="0" w:color="auto"/>
              <w:left w:val="single" w:sz="12" w:space="0" w:color="auto"/>
              <w:bottom w:val="single" w:sz="6" w:space="0" w:color="auto"/>
              <w:right w:val="single" w:sz="6" w:space="0" w:color="auto"/>
            </w:tcBorders>
            <w:vAlign w:val="center"/>
            <w:hideMark/>
          </w:tcPr>
          <w:p w14:paraId="39273754" w14:textId="77777777" w:rsidR="00525AAD" w:rsidRPr="00042864" w:rsidRDefault="00525AAD" w:rsidP="008772F2">
            <w:pPr>
              <w:spacing w:before="40" w:after="40"/>
              <w:rPr>
                <w:rFonts w:ascii="Arial Narrow" w:hAnsi="Arial Narrow" w:cs="Arial"/>
                <w:sz w:val="18"/>
                <w:szCs w:val="18"/>
              </w:rPr>
            </w:pPr>
            <w:r w:rsidRPr="00042864">
              <w:rPr>
                <w:rFonts w:ascii="Arial Narrow" w:hAnsi="Arial Narrow" w:cs="Arial"/>
                <w:sz w:val="18"/>
                <w:szCs w:val="18"/>
              </w:rPr>
              <w:t>Charakterystyka kierunkowości</w:t>
            </w:r>
          </w:p>
        </w:tc>
        <w:tc>
          <w:tcPr>
            <w:tcW w:w="5103" w:type="dxa"/>
            <w:tcBorders>
              <w:top w:val="single" w:sz="6" w:space="0" w:color="auto"/>
              <w:left w:val="single" w:sz="6" w:space="0" w:color="auto"/>
              <w:bottom w:val="single" w:sz="6" w:space="0" w:color="auto"/>
              <w:right w:val="single" w:sz="12" w:space="0" w:color="auto"/>
            </w:tcBorders>
            <w:vAlign w:val="center"/>
            <w:hideMark/>
          </w:tcPr>
          <w:p w14:paraId="3082686F" w14:textId="77777777" w:rsidR="00525AAD" w:rsidRPr="00042864" w:rsidRDefault="00525AAD" w:rsidP="008772F2">
            <w:pPr>
              <w:spacing w:before="40" w:after="40"/>
              <w:rPr>
                <w:rFonts w:ascii="Arial Narrow" w:hAnsi="Arial Narrow" w:cs="Arial"/>
                <w:sz w:val="18"/>
                <w:szCs w:val="18"/>
              </w:rPr>
            </w:pPr>
            <w:proofErr w:type="spellStart"/>
            <w:r w:rsidRPr="00042864">
              <w:rPr>
                <w:rFonts w:ascii="Arial Narrow" w:hAnsi="Arial Narrow" w:cs="Arial"/>
                <w:sz w:val="18"/>
                <w:szCs w:val="18"/>
              </w:rPr>
              <w:t>Kardioidalna</w:t>
            </w:r>
            <w:proofErr w:type="spellEnd"/>
          </w:p>
        </w:tc>
      </w:tr>
      <w:tr w:rsidR="00525AAD" w:rsidRPr="00042864" w14:paraId="525EC199" w14:textId="77777777" w:rsidTr="008772F2">
        <w:trPr>
          <w:cantSplit/>
          <w:jc w:val="center"/>
        </w:trPr>
        <w:tc>
          <w:tcPr>
            <w:tcW w:w="5103" w:type="dxa"/>
            <w:gridSpan w:val="2"/>
            <w:tcBorders>
              <w:top w:val="single" w:sz="6" w:space="0" w:color="auto"/>
              <w:left w:val="single" w:sz="12" w:space="0" w:color="auto"/>
              <w:bottom w:val="single" w:sz="6" w:space="0" w:color="auto"/>
              <w:right w:val="single" w:sz="6" w:space="0" w:color="auto"/>
            </w:tcBorders>
            <w:vAlign w:val="center"/>
            <w:hideMark/>
          </w:tcPr>
          <w:p w14:paraId="48A7E496" w14:textId="77777777" w:rsidR="00525AAD" w:rsidRPr="00042864" w:rsidRDefault="00525AAD" w:rsidP="008772F2">
            <w:pPr>
              <w:spacing w:before="40" w:after="40"/>
              <w:rPr>
                <w:rFonts w:ascii="Arial Narrow" w:hAnsi="Arial Narrow" w:cs="Arial"/>
                <w:sz w:val="18"/>
                <w:szCs w:val="18"/>
              </w:rPr>
            </w:pPr>
            <w:r w:rsidRPr="00042864">
              <w:rPr>
                <w:rFonts w:ascii="Arial Narrow" w:hAnsi="Arial Narrow" w:cs="Arial"/>
                <w:sz w:val="18"/>
                <w:szCs w:val="18"/>
              </w:rPr>
              <w:t>Pasmo przenoszenia</w:t>
            </w:r>
          </w:p>
        </w:tc>
        <w:tc>
          <w:tcPr>
            <w:tcW w:w="5103" w:type="dxa"/>
            <w:tcBorders>
              <w:top w:val="single" w:sz="6" w:space="0" w:color="auto"/>
              <w:left w:val="single" w:sz="6" w:space="0" w:color="auto"/>
              <w:bottom w:val="single" w:sz="6" w:space="0" w:color="auto"/>
              <w:right w:val="single" w:sz="12" w:space="0" w:color="auto"/>
            </w:tcBorders>
            <w:vAlign w:val="center"/>
            <w:hideMark/>
          </w:tcPr>
          <w:p w14:paraId="6BF93478" w14:textId="77777777" w:rsidR="00525AAD" w:rsidRPr="00042864" w:rsidRDefault="00525AAD" w:rsidP="008772F2">
            <w:pPr>
              <w:spacing w:before="40" w:after="40"/>
              <w:rPr>
                <w:rFonts w:ascii="Arial Narrow" w:hAnsi="Arial Narrow" w:cs="Arial"/>
                <w:sz w:val="18"/>
                <w:szCs w:val="18"/>
              </w:rPr>
            </w:pPr>
            <w:r w:rsidRPr="00042864">
              <w:rPr>
                <w:rFonts w:ascii="Arial Narrow" w:hAnsi="Arial Narrow" w:cs="Arial"/>
                <w:sz w:val="18"/>
                <w:szCs w:val="18"/>
              </w:rPr>
              <w:t xml:space="preserve">≥ 50 </w:t>
            </w:r>
            <w:proofErr w:type="spellStart"/>
            <w:r w:rsidRPr="00042864">
              <w:rPr>
                <w:rFonts w:ascii="Arial Narrow" w:hAnsi="Arial Narrow" w:cs="Arial"/>
                <w:sz w:val="18"/>
                <w:szCs w:val="18"/>
              </w:rPr>
              <w:t>Hz</w:t>
            </w:r>
            <w:proofErr w:type="spellEnd"/>
            <w:r w:rsidRPr="00042864">
              <w:rPr>
                <w:rFonts w:ascii="Arial Narrow" w:hAnsi="Arial Narrow" w:cs="Arial"/>
                <w:sz w:val="18"/>
                <w:szCs w:val="18"/>
              </w:rPr>
              <w:t xml:space="preserve"> – 15 kHz</w:t>
            </w:r>
          </w:p>
        </w:tc>
      </w:tr>
      <w:tr w:rsidR="00525AAD" w:rsidRPr="00042864" w14:paraId="64E0B8DE" w14:textId="77777777" w:rsidTr="008772F2">
        <w:trPr>
          <w:cantSplit/>
          <w:jc w:val="center"/>
        </w:trPr>
        <w:tc>
          <w:tcPr>
            <w:tcW w:w="5103" w:type="dxa"/>
            <w:gridSpan w:val="2"/>
            <w:tcBorders>
              <w:top w:val="single" w:sz="6" w:space="0" w:color="auto"/>
              <w:left w:val="single" w:sz="12" w:space="0" w:color="auto"/>
              <w:bottom w:val="single" w:sz="6" w:space="0" w:color="auto"/>
              <w:right w:val="single" w:sz="6" w:space="0" w:color="auto"/>
            </w:tcBorders>
            <w:vAlign w:val="center"/>
            <w:hideMark/>
          </w:tcPr>
          <w:p w14:paraId="1835FAE7" w14:textId="08FA4621" w:rsidR="00525AAD" w:rsidRPr="00042864" w:rsidRDefault="00525AAD" w:rsidP="00525AAD">
            <w:pPr>
              <w:spacing w:before="40" w:after="40"/>
              <w:rPr>
                <w:rFonts w:ascii="Arial Narrow" w:hAnsi="Arial Narrow" w:cs="Arial"/>
                <w:sz w:val="18"/>
                <w:szCs w:val="18"/>
              </w:rPr>
            </w:pPr>
            <w:proofErr w:type="spellStart"/>
            <w:r w:rsidRPr="00042864">
              <w:rPr>
                <w:rFonts w:ascii="Arial Narrow" w:hAnsi="Arial Narrow" w:cs="Arial"/>
                <w:sz w:val="18"/>
                <w:szCs w:val="18"/>
              </w:rPr>
              <w:lastRenderedPageBreak/>
              <w:t>Człość</w:t>
            </w:r>
            <w:proofErr w:type="spellEnd"/>
          </w:p>
        </w:tc>
        <w:tc>
          <w:tcPr>
            <w:tcW w:w="5103" w:type="dxa"/>
            <w:tcBorders>
              <w:top w:val="single" w:sz="6" w:space="0" w:color="auto"/>
              <w:left w:val="single" w:sz="6" w:space="0" w:color="auto"/>
              <w:bottom w:val="single" w:sz="6" w:space="0" w:color="auto"/>
              <w:right w:val="single" w:sz="12" w:space="0" w:color="auto"/>
            </w:tcBorders>
            <w:vAlign w:val="center"/>
            <w:hideMark/>
          </w:tcPr>
          <w:p w14:paraId="69E72E1B" w14:textId="1C7F1F08" w:rsidR="00525AAD" w:rsidRPr="00042864" w:rsidRDefault="00525AAD" w:rsidP="00525AAD">
            <w:pPr>
              <w:spacing w:before="40" w:after="40"/>
              <w:rPr>
                <w:rFonts w:ascii="Arial Narrow" w:hAnsi="Arial Narrow" w:cs="Arial"/>
                <w:sz w:val="18"/>
                <w:szCs w:val="18"/>
              </w:rPr>
            </w:pPr>
            <w:r w:rsidRPr="00042864">
              <w:rPr>
                <w:rFonts w:ascii="Arial Narrow" w:hAnsi="Arial Narrow" w:cs="Arial"/>
                <w:sz w:val="18"/>
                <w:szCs w:val="18"/>
              </w:rPr>
              <w:t xml:space="preserve">≥ 2,7 </w:t>
            </w:r>
            <w:proofErr w:type="spellStart"/>
            <w:r w:rsidRPr="00042864">
              <w:rPr>
                <w:rFonts w:ascii="Arial Narrow" w:hAnsi="Arial Narrow" w:cs="Arial"/>
                <w:sz w:val="18"/>
                <w:szCs w:val="18"/>
              </w:rPr>
              <w:t>mV</w:t>
            </w:r>
            <w:proofErr w:type="spellEnd"/>
          </w:p>
        </w:tc>
      </w:tr>
      <w:tr w:rsidR="00525AAD" w:rsidRPr="00042864" w14:paraId="603E24EB" w14:textId="77777777" w:rsidTr="008772F2">
        <w:trPr>
          <w:cantSplit/>
          <w:jc w:val="center"/>
        </w:trPr>
        <w:tc>
          <w:tcPr>
            <w:tcW w:w="5103" w:type="dxa"/>
            <w:gridSpan w:val="2"/>
            <w:tcBorders>
              <w:top w:val="single" w:sz="6" w:space="0" w:color="auto"/>
              <w:left w:val="single" w:sz="12" w:space="0" w:color="auto"/>
              <w:bottom w:val="single" w:sz="6" w:space="0" w:color="auto"/>
              <w:right w:val="single" w:sz="6" w:space="0" w:color="auto"/>
            </w:tcBorders>
            <w:vAlign w:val="center"/>
            <w:hideMark/>
          </w:tcPr>
          <w:p w14:paraId="1C210E8B" w14:textId="0F0AD34A" w:rsidR="00525AAD" w:rsidRPr="00042864" w:rsidRDefault="00525AAD" w:rsidP="008772F2">
            <w:pPr>
              <w:spacing w:before="40" w:after="40"/>
              <w:rPr>
                <w:rFonts w:ascii="Arial Narrow" w:hAnsi="Arial Narrow" w:cs="Arial"/>
                <w:sz w:val="18"/>
                <w:szCs w:val="18"/>
              </w:rPr>
            </w:pPr>
            <w:r w:rsidRPr="00042864">
              <w:rPr>
                <w:rFonts w:ascii="Arial Narrow" w:hAnsi="Arial Narrow" w:cs="Arial"/>
                <w:sz w:val="18"/>
                <w:szCs w:val="18"/>
              </w:rPr>
              <w:t>Waga</w:t>
            </w:r>
          </w:p>
        </w:tc>
        <w:tc>
          <w:tcPr>
            <w:tcW w:w="5103" w:type="dxa"/>
            <w:tcBorders>
              <w:top w:val="single" w:sz="6" w:space="0" w:color="auto"/>
              <w:left w:val="single" w:sz="6" w:space="0" w:color="auto"/>
              <w:bottom w:val="single" w:sz="6" w:space="0" w:color="auto"/>
              <w:right w:val="single" w:sz="12" w:space="0" w:color="auto"/>
            </w:tcBorders>
            <w:vAlign w:val="center"/>
            <w:hideMark/>
          </w:tcPr>
          <w:p w14:paraId="3B37A192" w14:textId="2D732D53" w:rsidR="00525AAD" w:rsidRPr="00042864" w:rsidRDefault="00525AAD" w:rsidP="008772F2">
            <w:pPr>
              <w:spacing w:before="40" w:after="40"/>
              <w:rPr>
                <w:rFonts w:ascii="Arial Narrow" w:hAnsi="Arial Narrow" w:cs="Arial"/>
                <w:color w:val="000000"/>
                <w:sz w:val="18"/>
                <w:szCs w:val="18"/>
              </w:rPr>
            </w:pPr>
            <w:r w:rsidRPr="00042864">
              <w:rPr>
                <w:rFonts w:ascii="Arial Narrow" w:hAnsi="Arial Narrow" w:cs="Arial"/>
                <w:sz w:val="18"/>
                <w:szCs w:val="18"/>
              </w:rPr>
              <w:t>≤ 450 g</w:t>
            </w:r>
          </w:p>
        </w:tc>
      </w:tr>
      <w:tr w:rsidR="00525AAD" w:rsidRPr="00042864" w14:paraId="3DF6D008" w14:textId="77777777" w:rsidTr="008772F2">
        <w:trPr>
          <w:cantSplit/>
          <w:trHeight w:val="316"/>
          <w:jc w:val="center"/>
        </w:trPr>
        <w:tc>
          <w:tcPr>
            <w:tcW w:w="851" w:type="dxa"/>
            <w:tcBorders>
              <w:top w:val="single" w:sz="12" w:space="0" w:color="auto"/>
              <w:left w:val="single" w:sz="12" w:space="0" w:color="auto"/>
              <w:bottom w:val="single" w:sz="12" w:space="0" w:color="auto"/>
              <w:right w:val="single" w:sz="4" w:space="0" w:color="auto"/>
            </w:tcBorders>
            <w:vAlign w:val="center"/>
            <w:hideMark/>
          </w:tcPr>
          <w:p w14:paraId="33469C1C" w14:textId="77777777" w:rsidR="00525AAD" w:rsidRPr="00042864" w:rsidRDefault="00525AAD" w:rsidP="008772F2">
            <w:pPr>
              <w:spacing w:before="40" w:after="40"/>
              <w:rPr>
                <w:rFonts w:ascii="Arial Narrow" w:hAnsi="Arial Narrow" w:cs="Arial"/>
                <w:b/>
                <w:sz w:val="18"/>
                <w:szCs w:val="18"/>
              </w:rPr>
            </w:pPr>
            <w:r w:rsidRPr="00042864">
              <w:rPr>
                <w:rFonts w:ascii="Arial Narrow" w:hAnsi="Arial Narrow" w:cs="Arial"/>
                <w:b/>
                <w:sz w:val="18"/>
                <w:szCs w:val="18"/>
              </w:rPr>
              <w:t>Uwagi:</w:t>
            </w:r>
          </w:p>
        </w:tc>
        <w:tc>
          <w:tcPr>
            <w:tcW w:w="9355" w:type="dxa"/>
            <w:gridSpan w:val="2"/>
            <w:tcBorders>
              <w:top w:val="single" w:sz="12" w:space="0" w:color="auto"/>
              <w:left w:val="single" w:sz="4" w:space="0" w:color="auto"/>
              <w:bottom w:val="single" w:sz="12" w:space="0" w:color="auto"/>
              <w:right w:val="single" w:sz="12" w:space="0" w:color="auto"/>
            </w:tcBorders>
            <w:vAlign w:val="center"/>
            <w:hideMark/>
          </w:tcPr>
          <w:p w14:paraId="36DFACD9" w14:textId="77777777" w:rsidR="00525AAD" w:rsidRPr="00042864" w:rsidRDefault="00525AAD" w:rsidP="008772F2">
            <w:pPr>
              <w:spacing w:before="40" w:after="40"/>
              <w:jc w:val="center"/>
              <w:rPr>
                <w:rFonts w:ascii="Arial Narrow" w:hAnsi="Arial Narrow" w:cs="Arial"/>
                <w:sz w:val="18"/>
                <w:szCs w:val="18"/>
              </w:rPr>
            </w:pPr>
            <w:r w:rsidRPr="00042864">
              <w:rPr>
                <w:rFonts w:ascii="Arial Narrow" w:hAnsi="Arial Narrow" w:cs="Arial"/>
                <w:sz w:val="18"/>
                <w:szCs w:val="18"/>
              </w:rPr>
              <w:t>–</w:t>
            </w:r>
          </w:p>
        </w:tc>
      </w:tr>
    </w:tbl>
    <w:p w14:paraId="69D85327" w14:textId="77777777" w:rsidR="00525AAD" w:rsidRPr="00042864" w:rsidRDefault="00525AAD" w:rsidP="00041F11">
      <w:pPr>
        <w:pStyle w:val="Podstawowy"/>
        <w:rPr>
          <w:rFonts w:eastAsia="Arial Unicode MS"/>
          <w:sz w:val="18"/>
        </w:rPr>
      </w:pPr>
    </w:p>
    <w:p w14:paraId="6F2AACC3" w14:textId="09D13916" w:rsidR="00A76F02" w:rsidRPr="00042864" w:rsidRDefault="00A76F02" w:rsidP="00A76F02">
      <w:pPr>
        <w:pStyle w:val="Podstawowy"/>
        <w:rPr>
          <w:rFonts w:eastAsia="Arial Unicode MS"/>
          <w:b/>
          <w:sz w:val="18"/>
        </w:rPr>
      </w:pPr>
      <w:bookmarkStart w:id="136" w:name="_Toc529208465"/>
      <w:bookmarkStart w:id="137" w:name="_Toc100918986"/>
      <w:r w:rsidRPr="00042864">
        <w:rPr>
          <w:rFonts w:eastAsia="Arial Unicode MS"/>
          <w:b/>
          <w:sz w:val="18"/>
        </w:rPr>
        <w:t xml:space="preserve">Tab. </w:t>
      </w:r>
      <w:r w:rsidRPr="00042864">
        <w:rPr>
          <w:rFonts w:eastAsia="Arial Unicode MS"/>
          <w:b/>
          <w:sz w:val="18"/>
        </w:rPr>
        <w:fldChar w:fldCharType="begin"/>
      </w:r>
      <w:r w:rsidRPr="00042864">
        <w:rPr>
          <w:rFonts w:eastAsia="Arial Unicode MS"/>
          <w:b/>
          <w:sz w:val="18"/>
        </w:rPr>
        <w:instrText xml:space="preserve"> STYLEREF 2 \s </w:instrText>
      </w:r>
      <w:r w:rsidRPr="00042864">
        <w:rPr>
          <w:rFonts w:eastAsia="Arial Unicode MS"/>
          <w:b/>
          <w:sz w:val="18"/>
        </w:rPr>
        <w:fldChar w:fldCharType="separate"/>
      </w:r>
      <w:r w:rsidR="00B85D6C">
        <w:rPr>
          <w:rFonts w:eastAsia="Arial Unicode MS"/>
          <w:b/>
          <w:noProof/>
          <w:sz w:val="18"/>
        </w:rPr>
        <w:t>4.4</w:t>
      </w:r>
      <w:r w:rsidRPr="00042864">
        <w:rPr>
          <w:rFonts w:eastAsia="Arial Unicode MS"/>
          <w:b/>
          <w:sz w:val="18"/>
        </w:rPr>
        <w:fldChar w:fldCharType="end"/>
      </w:r>
      <w:r w:rsidRPr="00042864">
        <w:rPr>
          <w:rFonts w:eastAsia="Arial Unicode MS"/>
          <w:b/>
          <w:sz w:val="18"/>
        </w:rPr>
        <w:t>.</w:t>
      </w:r>
      <w:r w:rsidRPr="00042864">
        <w:rPr>
          <w:rFonts w:eastAsia="Arial Unicode MS"/>
          <w:b/>
          <w:sz w:val="18"/>
        </w:rPr>
        <w:fldChar w:fldCharType="begin"/>
      </w:r>
      <w:r w:rsidRPr="00042864">
        <w:rPr>
          <w:rFonts w:eastAsia="Arial Unicode MS"/>
          <w:b/>
          <w:sz w:val="18"/>
        </w:rPr>
        <w:instrText xml:space="preserve"> SEQ Tab. \* ARABIC \s 2 </w:instrText>
      </w:r>
      <w:r w:rsidRPr="00042864">
        <w:rPr>
          <w:rFonts w:eastAsia="Arial Unicode MS"/>
          <w:b/>
          <w:sz w:val="18"/>
        </w:rPr>
        <w:fldChar w:fldCharType="separate"/>
      </w:r>
      <w:r w:rsidR="00B85D6C">
        <w:rPr>
          <w:rFonts w:eastAsia="Arial Unicode MS"/>
          <w:b/>
          <w:noProof/>
          <w:sz w:val="18"/>
        </w:rPr>
        <w:t>11</w:t>
      </w:r>
      <w:r w:rsidRPr="00042864">
        <w:rPr>
          <w:rFonts w:eastAsia="Arial Unicode MS"/>
          <w:b/>
          <w:sz w:val="18"/>
        </w:rPr>
        <w:fldChar w:fldCharType="end"/>
      </w:r>
      <w:r w:rsidRPr="00042864">
        <w:rPr>
          <w:rFonts w:eastAsia="Arial Unicode MS"/>
          <w:b/>
          <w:sz w:val="18"/>
        </w:rPr>
        <w:t>. Specyfikacja techniczna przewodu mikrofonowego AS-</w:t>
      </w:r>
      <w:bookmarkEnd w:id="136"/>
      <w:bookmarkEnd w:id="137"/>
      <w:r w:rsidRPr="00042864">
        <w:rPr>
          <w:rFonts w:eastAsia="Arial Unicode MS"/>
          <w:b/>
          <w:sz w:val="18"/>
        </w:rPr>
        <w:t>01–02</w:t>
      </w:r>
    </w:p>
    <w:tbl>
      <w:tblPr>
        <w:tblW w:w="1020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851"/>
        <w:gridCol w:w="4252"/>
        <w:gridCol w:w="5103"/>
      </w:tblGrid>
      <w:tr w:rsidR="00A76F02" w:rsidRPr="00042864" w14:paraId="1E40EBA7" w14:textId="77777777" w:rsidTr="008772F2">
        <w:trPr>
          <w:cantSplit/>
          <w:tblHeader/>
          <w:jc w:val="center"/>
        </w:trPr>
        <w:tc>
          <w:tcPr>
            <w:tcW w:w="5103" w:type="dxa"/>
            <w:gridSpan w:val="2"/>
            <w:tcBorders>
              <w:top w:val="single" w:sz="12" w:space="0" w:color="auto"/>
              <w:left w:val="single" w:sz="12" w:space="0" w:color="auto"/>
              <w:bottom w:val="single" w:sz="12" w:space="0" w:color="auto"/>
              <w:right w:val="single" w:sz="6" w:space="0" w:color="auto"/>
            </w:tcBorders>
            <w:vAlign w:val="center"/>
            <w:hideMark/>
          </w:tcPr>
          <w:p w14:paraId="53329AD1" w14:textId="77777777" w:rsidR="00A76F02" w:rsidRPr="00042864" w:rsidRDefault="00A76F02" w:rsidP="008772F2">
            <w:pPr>
              <w:spacing w:before="40" w:after="40"/>
              <w:rPr>
                <w:rFonts w:ascii="Arial Narrow" w:hAnsi="Arial Narrow" w:cs="Arial"/>
                <w:b/>
                <w:sz w:val="18"/>
                <w:szCs w:val="18"/>
              </w:rPr>
            </w:pPr>
            <w:r w:rsidRPr="00042864">
              <w:rPr>
                <w:rFonts w:ascii="Arial Narrow" w:hAnsi="Arial Narrow" w:cs="Arial"/>
                <w:b/>
                <w:sz w:val="18"/>
                <w:szCs w:val="18"/>
              </w:rPr>
              <w:t>Parametr</w:t>
            </w:r>
          </w:p>
        </w:tc>
        <w:tc>
          <w:tcPr>
            <w:tcW w:w="5103" w:type="dxa"/>
            <w:tcBorders>
              <w:top w:val="single" w:sz="12" w:space="0" w:color="auto"/>
              <w:left w:val="single" w:sz="6" w:space="0" w:color="auto"/>
              <w:bottom w:val="single" w:sz="12" w:space="0" w:color="auto"/>
              <w:right w:val="single" w:sz="12" w:space="0" w:color="auto"/>
            </w:tcBorders>
            <w:vAlign w:val="center"/>
            <w:hideMark/>
          </w:tcPr>
          <w:p w14:paraId="576A2601" w14:textId="77777777" w:rsidR="00A76F02" w:rsidRPr="00042864" w:rsidRDefault="00A76F02" w:rsidP="008772F2">
            <w:pPr>
              <w:spacing w:before="40" w:after="40"/>
              <w:rPr>
                <w:rFonts w:ascii="Arial Narrow" w:hAnsi="Arial Narrow" w:cs="Arial"/>
                <w:b/>
                <w:sz w:val="18"/>
                <w:szCs w:val="18"/>
              </w:rPr>
            </w:pPr>
            <w:r w:rsidRPr="00042864">
              <w:rPr>
                <w:rFonts w:ascii="Arial Narrow" w:hAnsi="Arial Narrow" w:cs="Arial"/>
                <w:b/>
                <w:sz w:val="18"/>
                <w:szCs w:val="18"/>
              </w:rPr>
              <w:t>Wartość</w:t>
            </w:r>
          </w:p>
        </w:tc>
      </w:tr>
      <w:tr w:rsidR="00A76F02" w:rsidRPr="00042864" w14:paraId="038D024F" w14:textId="77777777" w:rsidTr="008772F2">
        <w:trPr>
          <w:cantSplit/>
          <w:jc w:val="center"/>
        </w:trPr>
        <w:tc>
          <w:tcPr>
            <w:tcW w:w="5103" w:type="dxa"/>
            <w:gridSpan w:val="2"/>
            <w:tcBorders>
              <w:top w:val="single" w:sz="12" w:space="0" w:color="auto"/>
              <w:left w:val="single" w:sz="12" w:space="0" w:color="auto"/>
              <w:bottom w:val="single" w:sz="6" w:space="0" w:color="auto"/>
              <w:right w:val="single" w:sz="6" w:space="0" w:color="auto"/>
            </w:tcBorders>
            <w:vAlign w:val="center"/>
            <w:hideMark/>
          </w:tcPr>
          <w:p w14:paraId="3B9D1FBD" w14:textId="77777777" w:rsidR="00A76F02" w:rsidRPr="00042864" w:rsidRDefault="00A76F02" w:rsidP="008772F2">
            <w:pPr>
              <w:spacing w:before="40" w:after="40"/>
              <w:rPr>
                <w:rFonts w:ascii="Arial Narrow" w:hAnsi="Arial Narrow" w:cs="Arial"/>
                <w:sz w:val="18"/>
                <w:szCs w:val="18"/>
              </w:rPr>
            </w:pPr>
            <w:r w:rsidRPr="00042864">
              <w:rPr>
                <w:rFonts w:ascii="Arial Narrow" w:hAnsi="Arial Narrow" w:cs="Arial"/>
                <w:sz w:val="18"/>
                <w:szCs w:val="18"/>
              </w:rPr>
              <w:t>Przeznaczenie</w:t>
            </w:r>
          </w:p>
        </w:tc>
        <w:tc>
          <w:tcPr>
            <w:tcW w:w="5103" w:type="dxa"/>
            <w:tcBorders>
              <w:top w:val="single" w:sz="12" w:space="0" w:color="auto"/>
              <w:left w:val="single" w:sz="6" w:space="0" w:color="auto"/>
              <w:bottom w:val="single" w:sz="6" w:space="0" w:color="auto"/>
              <w:right w:val="single" w:sz="12" w:space="0" w:color="auto"/>
            </w:tcBorders>
            <w:vAlign w:val="center"/>
            <w:hideMark/>
          </w:tcPr>
          <w:p w14:paraId="15D766BC" w14:textId="77777777" w:rsidR="00A76F02" w:rsidRPr="00042864" w:rsidRDefault="00A76F02" w:rsidP="008772F2">
            <w:pPr>
              <w:spacing w:before="40" w:after="40"/>
              <w:rPr>
                <w:rFonts w:ascii="Arial Narrow" w:hAnsi="Arial Narrow" w:cs="Arial"/>
                <w:sz w:val="18"/>
                <w:szCs w:val="18"/>
              </w:rPr>
            </w:pPr>
            <w:r w:rsidRPr="00042864">
              <w:rPr>
                <w:rFonts w:ascii="Arial Narrow" w:hAnsi="Arial Narrow" w:cs="Arial"/>
                <w:sz w:val="18"/>
                <w:szCs w:val="18"/>
              </w:rPr>
              <w:t>Przewód mikrofonowy</w:t>
            </w:r>
          </w:p>
        </w:tc>
      </w:tr>
      <w:tr w:rsidR="00A76F02" w:rsidRPr="00042864" w14:paraId="4B906806" w14:textId="77777777" w:rsidTr="008772F2">
        <w:trPr>
          <w:cantSplit/>
          <w:jc w:val="center"/>
        </w:trPr>
        <w:tc>
          <w:tcPr>
            <w:tcW w:w="5103" w:type="dxa"/>
            <w:gridSpan w:val="2"/>
            <w:tcBorders>
              <w:top w:val="single" w:sz="6" w:space="0" w:color="auto"/>
              <w:left w:val="single" w:sz="12" w:space="0" w:color="auto"/>
              <w:bottom w:val="single" w:sz="6" w:space="0" w:color="auto"/>
              <w:right w:val="single" w:sz="6" w:space="0" w:color="auto"/>
            </w:tcBorders>
            <w:vAlign w:val="center"/>
            <w:hideMark/>
          </w:tcPr>
          <w:p w14:paraId="539E332A" w14:textId="77777777" w:rsidR="00A76F02" w:rsidRPr="00042864" w:rsidRDefault="00A76F02" w:rsidP="008772F2">
            <w:pPr>
              <w:spacing w:before="40" w:after="40"/>
              <w:rPr>
                <w:rFonts w:ascii="Arial Narrow" w:hAnsi="Arial Narrow" w:cs="Arial"/>
                <w:sz w:val="18"/>
                <w:szCs w:val="18"/>
              </w:rPr>
            </w:pPr>
            <w:r w:rsidRPr="00042864">
              <w:rPr>
                <w:rFonts w:ascii="Arial Narrow" w:hAnsi="Arial Narrow" w:cs="Arial"/>
                <w:sz w:val="18"/>
                <w:szCs w:val="18"/>
              </w:rPr>
              <w:t>Pole przekroju żyły</w:t>
            </w:r>
          </w:p>
        </w:tc>
        <w:tc>
          <w:tcPr>
            <w:tcW w:w="5103" w:type="dxa"/>
            <w:tcBorders>
              <w:top w:val="single" w:sz="6" w:space="0" w:color="auto"/>
              <w:left w:val="single" w:sz="6" w:space="0" w:color="auto"/>
              <w:bottom w:val="single" w:sz="6" w:space="0" w:color="auto"/>
              <w:right w:val="single" w:sz="12" w:space="0" w:color="auto"/>
            </w:tcBorders>
            <w:vAlign w:val="center"/>
            <w:hideMark/>
          </w:tcPr>
          <w:p w14:paraId="771DC160" w14:textId="77777777" w:rsidR="00A76F02" w:rsidRPr="00042864" w:rsidRDefault="00A76F02" w:rsidP="008772F2">
            <w:pPr>
              <w:spacing w:before="40" w:after="40"/>
              <w:rPr>
                <w:rFonts w:ascii="Arial Narrow" w:hAnsi="Arial Narrow" w:cs="Arial"/>
                <w:color w:val="000000"/>
                <w:sz w:val="18"/>
                <w:szCs w:val="18"/>
              </w:rPr>
            </w:pPr>
            <w:r w:rsidRPr="00042864">
              <w:rPr>
                <w:rFonts w:ascii="Arial Narrow" w:hAnsi="Arial Narrow" w:cs="Arial"/>
                <w:color w:val="000000"/>
                <w:sz w:val="18"/>
                <w:szCs w:val="18"/>
              </w:rPr>
              <w:t>≥ 0,22 mm2</w:t>
            </w:r>
          </w:p>
        </w:tc>
      </w:tr>
      <w:tr w:rsidR="00A76F02" w:rsidRPr="00042864" w14:paraId="6E679ED5" w14:textId="77777777" w:rsidTr="008772F2">
        <w:trPr>
          <w:cantSplit/>
          <w:jc w:val="center"/>
        </w:trPr>
        <w:tc>
          <w:tcPr>
            <w:tcW w:w="5103" w:type="dxa"/>
            <w:gridSpan w:val="2"/>
            <w:tcBorders>
              <w:top w:val="single" w:sz="6" w:space="0" w:color="auto"/>
              <w:left w:val="single" w:sz="12" w:space="0" w:color="auto"/>
              <w:bottom w:val="single" w:sz="6" w:space="0" w:color="auto"/>
              <w:right w:val="single" w:sz="6" w:space="0" w:color="auto"/>
            </w:tcBorders>
            <w:vAlign w:val="center"/>
            <w:hideMark/>
          </w:tcPr>
          <w:p w14:paraId="7DF39A99" w14:textId="77777777" w:rsidR="00A76F02" w:rsidRPr="00042864" w:rsidRDefault="00A76F02" w:rsidP="008772F2">
            <w:pPr>
              <w:spacing w:before="40" w:after="40"/>
              <w:rPr>
                <w:rFonts w:ascii="Arial Narrow" w:hAnsi="Arial Narrow" w:cs="Arial"/>
                <w:sz w:val="18"/>
                <w:szCs w:val="18"/>
              </w:rPr>
            </w:pPr>
            <w:r w:rsidRPr="00042864">
              <w:rPr>
                <w:rFonts w:ascii="Arial Narrow" w:hAnsi="Arial Narrow" w:cs="Arial"/>
                <w:sz w:val="18"/>
                <w:szCs w:val="18"/>
              </w:rPr>
              <w:t>Materiał żyły</w:t>
            </w:r>
          </w:p>
        </w:tc>
        <w:tc>
          <w:tcPr>
            <w:tcW w:w="5103" w:type="dxa"/>
            <w:tcBorders>
              <w:top w:val="single" w:sz="6" w:space="0" w:color="auto"/>
              <w:left w:val="single" w:sz="6" w:space="0" w:color="auto"/>
              <w:bottom w:val="single" w:sz="6" w:space="0" w:color="auto"/>
              <w:right w:val="single" w:sz="12" w:space="0" w:color="auto"/>
            </w:tcBorders>
            <w:vAlign w:val="center"/>
            <w:hideMark/>
          </w:tcPr>
          <w:p w14:paraId="057ED96B" w14:textId="77777777" w:rsidR="00A76F02" w:rsidRPr="00042864" w:rsidRDefault="00A76F02" w:rsidP="008772F2">
            <w:pPr>
              <w:spacing w:before="40" w:after="40"/>
              <w:rPr>
                <w:rFonts w:ascii="Arial Narrow" w:hAnsi="Arial Narrow" w:cs="Arial"/>
                <w:color w:val="000000"/>
                <w:sz w:val="18"/>
                <w:szCs w:val="18"/>
              </w:rPr>
            </w:pPr>
            <w:r w:rsidRPr="00042864">
              <w:rPr>
                <w:rFonts w:ascii="Arial Narrow" w:hAnsi="Arial Narrow" w:cs="Arial"/>
                <w:sz w:val="18"/>
                <w:szCs w:val="18"/>
              </w:rPr>
              <w:t>Miedź</w:t>
            </w:r>
          </w:p>
        </w:tc>
      </w:tr>
      <w:tr w:rsidR="00A76F02" w:rsidRPr="00042864" w14:paraId="31C9BE94" w14:textId="77777777" w:rsidTr="008772F2">
        <w:trPr>
          <w:cantSplit/>
          <w:jc w:val="center"/>
        </w:trPr>
        <w:tc>
          <w:tcPr>
            <w:tcW w:w="5103" w:type="dxa"/>
            <w:gridSpan w:val="2"/>
            <w:tcBorders>
              <w:top w:val="single" w:sz="6" w:space="0" w:color="auto"/>
              <w:left w:val="single" w:sz="12" w:space="0" w:color="auto"/>
              <w:bottom w:val="single" w:sz="6" w:space="0" w:color="auto"/>
              <w:right w:val="single" w:sz="6" w:space="0" w:color="auto"/>
            </w:tcBorders>
            <w:vAlign w:val="center"/>
            <w:hideMark/>
          </w:tcPr>
          <w:p w14:paraId="18453DBA" w14:textId="77777777" w:rsidR="00A76F02" w:rsidRPr="00042864" w:rsidRDefault="00A76F02" w:rsidP="008772F2">
            <w:pPr>
              <w:spacing w:before="40" w:after="40"/>
              <w:rPr>
                <w:rFonts w:ascii="Arial Narrow" w:hAnsi="Arial Narrow" w:cs="Arial"/>
                <w:sz w:val="18"/>
                <w:szCs w:val="18"/>
              </w:rPr>
            </w:pPr>
            <w:r w:rsidRPr="00042864">
              <w:rPr>
                <w:rFonts w:ascii="Arial Narrow" w:hAnsi="Arial Narrow" w:cs="Arial"/>
                <w:sz w:val="18"/>
                <w:szCs w:val="18"/>
              </w:rPr>
              <w:t>Budowa żyły</w:t>
            </w:r>
          </w:p>
        </w:tc>
        <w:tc>
          <w:tcPr>
            <w:tcW w:w="5103" w:type="dxa"/>
            <w:tcBorders>
              <w:top w:val="single" w:sz="6" w:space="0" w:color="auto"/>
              <w:left w:val="single" w:sz="6" w:space="0" w:color="auto"/>
              <w:bottom w:val="single" w:sz="6" w:space="0" w:color="auto"/>
              <w:right w:val="single" w:sz="12" w:space="0" w:color="auto"/>
            </w:tcBorders>
            <w:vAlign w:val="center"/>
            <w:hideMark/>
          </w:tcPr>
          <w:p w14:paraId="335DD539" w14:textId="77777777" w:rsidR="00A76F02" w:rsidRPr="00042864" w:rsidRDefault="00A76F02" w:rsidP="008772F2">
            <w:pPr>
              <w:spacing w:before="40" w:after="40"/>
              <w:rPr>
                <w:rFonts w:ascii="Arial Narrow" w:hAnsi="Arial Narrow" w:cs="Arial"/>
                <w:sz w:val="18"/>
                <w:szCs w:val="18"/>
              </w:rPr>
            </w:pPr>
            <w:r w:rsidRPr="00042864">
              <w:rPr>
                <w:rFonts w:ascii="Arial Narrow" w:hAnsi="Arial Narrow" w:cs="Arial"/>
                <w:sz w:val="18"/>
                <w:szCs w:val="18"/>
              </w:rPr>
              <w:t>≥ 28 miedzianych drutów o średnicy 0,10 mm</w:t>
            </w:r>
          </w:p>
        </w:tc>
      </w:tr>
      <w:tr w:rsidR="00A76F02" w:rsidRPr="00042864" w14:paraId="211E547B" w14:textId="77777777" w:rsidTr="008772F2">
        <w:trPr>
          <w:cantSplit/>
          <w:jc w:val="center"/>
        </w:trPr>
        <w:tc>
          <w:tcPr>
            <w:tcW w:w="5103" w:type="dxa"/>
            <w:gridSpan w:val="2"/>
            <w:tcBorders>
              <w:top w:val="single" w:sz="6" w:space="0" w:color="auto"/>
              <w:left w:val="single" w:sz="12" w:space="0" w:color="auto"/>
              <w:bottom w:val="single" w:sz="6" w:space="0" w:color="auto"/>
              <w:right w:val="single" w:sz="6" w:space="0" w:color="auto"/>
            </w:tcBorders>
            <w:vAlign w:val="center"/>
            <w:hideMark/>
          </w:tcPr>
          <w:p w14:paraId="23A10990" w14:textId="77777777" w:rsidR="00A76F02" w:rsidRPr="00042864" w:rsidRDefault="00A76F02" w:rsidP="008772F2">
            <w:pPr>
              <w:spacing w:before="40" w:after="40"/>
              <w:rPr>
                <w:rFonts w:ascii="Arial Narrow" w:hAnsi="Arial Narrow" w:cs="Arial"/>
                <w:sz w:val="18"/>
                <w:szCs w:val="18"/>
              </w:rPr>
            </w:pPr>
            <w:r w:rsidRPr="00042864">
              <w:rPr>
                <w:rFonts w:ascii="Arial Narrow" w:hAnsi="Arial Narrow" w:cs="Arial"/>
                <w:sz w:val="18"/>
                <w:szCs w:val="18"/>
              </w:rPr>
              <w:t>Budowa ekranu ośrodka</w:t>
            </w:r>
          </w:p>
        </w:tc>
        <w:tc>
          <w:tcPr>
            <w:tcW w:w="5103" w:type="dxa"/>
            <w:tcBorders>
              <w:top w:val="single" w:sz="6" w:space="0" w:color="auto"/>
              <w:left w:val="single" w:sz="6" w:space="0" w:color="auto"/>
              <w:bottom w:val="single" w:sz="6" w:space="0" w:color="auto"/>
              <w:right w:val="single" w:sz="12" w:space="0" w:color="auto"/>
            </w:tcBorders>
            <w:vAlign w:val="center"/>
            <w:hideMark/>
          </w:tcPr>
          <w:p w14:paraId="73F88BF6" w14:textId="77777777" w:rsidR="00A76F02" w:rsidRPr="00042864" w:rsidRDefault="00A76F02" w:rsidP="008772F2">
            <w:pPr>
              <w:spacing w:before="40" w:after="40"/>
              <w:rPr>
                <w:rFonts w:ascii="Arial Narrow" w:hAnsi="Arial Narrow" w:cs="Arial"/>
                <w:sz w:val="18"/>
                <w:szCs w:val="18"/>
              </w:rPr>
            </w:pPr>
            <w:r w:rsidRPr="00042864">
              <w:rPr>
                <w:rFonts w:ascii="Arial Narrow" w:hAnsi="Arial Narrow" w:cs="Arial"/>
                <w:sz w:val="18"/>
                <w:szCs w:val="18"/>
              </w:rPr>
              <w:t>Obwój z drutów miedzianych</w:t>
            </w:r>
          </w:p>
        </w:tc>
      </w:tr>
      <w:tr w:rsidR="00A76F02" w:rsidRPr="00042864" w14:paraId="6281AE71" w14:textId="77777777" w:rsidTr="008772F2">
        <w:trPr>
          <w:cantSplit/>
          <w:jc w:val="center"/>
        </w:trPr>
        <w:tc>
          <w:tcPr>
            <w:tcW w:w="5103" w:type="dxa"/>
            <w:gridSpan w:val="2"/>
            <w:tcBorders>
              <w:top w:val="single" w:sz="6" w:space="0" w:color="auto"/>
              <w:left w:val="single" w:sz="12" w:space="0" w:color="auto"/>
              <w:bottom w:val="single" w:sz="6" w:space="0" w:color="auto"/>
              <w:right w:val="single" w:sz="6" w:space="0" w:color="auto"/>
            </w:tcBorders>
            <w:vAlign w:val="center"/>
            <w:hideMark/>
          </w:tcPr>
          <w:p w14:paraId="239BACC1" w14:textId="77777777" w:rsidR="00A76F02" w:rsidRPr="00042864" w:rsidRDefault="00A76F02" w:rsidP="008772F2">
            <w:pPr>
              <w:spacing w:before="40" w:after="40"/>
              <w:rPr>
                <w:rFonts w:ascii="Arial Narrow" w:hAnsi="Arial Narrow" w:cs="Arial"/>
                <w:sz w:val="18"/>
                <w:szCs w:val="18"/>
              </w:rPr>
            </w:pPr>
            <w:r w:rsidRPr="00042864">
              <w:rPr>
                <w:rFonts w:ascii="Arial Narrow" w:hAnsi="Arial Narrow" w:cs="Arial"/>
                <w:sz w:val="18"/>
                <w:szCs w:val="18"/>
              </w:rPr>
              <w:t>Budowa ośrodka</w:t>
            </w:r>
          </w:p>
        </w:tc>
        <w:tc>
          <w:tcPr>
            <w:tcW w:w="5103" w:type="dxa"/>
            <w:tcBorders>
              <w:top w:val="single" w:sz="6" w:space="0" w:color="auto"/>
              <w:left w:val="single" w:sz="6" w:space="0" w:color="auto"/>
              <w:bottom w:val="single" w:sz="6" w:space="0" w:color="auto"/>
              <w:right w:val="single" w:sz="12" w:space="0" w:color="auto"/>
            </w:tcBorders>
            <w:vAlign w:val="center"/>
            <w:hideMark/>
          </w:tcPr>
          <w:p w14:paraId="263F3930" w14:textId="77777777" w:rsidR="00A76F02" w:rsidRPr="00042864" w:rsidRDefault="00A76F02" w:rsidP="008772F2">
            <w:pPr>
              <w:spacing w:before="40" w:after="40"/>
              <w:rPr>
                <w:rFonts w:ascii="Arial Narrow" w:hAnsi="Arial Narrow" w:cs="Arial"/>
                <w:sz w:val="18"/>
                <w:szCs w:val="18"/>
              </w:rPr>
            </w:pPr>
            <w:r w:rsidRPr="00042864">
              <w:rPr>
                <w:rFonts w:ascii="Arial Narrow" w:hAnsi="Arial Narrow" w:cs="Arial"/>
                <w:sz w:val="18"/>
                <w:szCs w:val="18"/>
              </w:rPr>
              <w:t>2 żyły z wypełnieniem skręcone ze sobą</w:t>
            </w:r>
          </w:p>
        </w:tc>
      </w:tr>
      <w:tr w:rsidR="00A76F02" w:rsidRPr="00042864" w14:paraId="5E7FE4BA" w14:textId="77777777" w:rsidTr="008772F2">
        <w:trPr>
          <w:cantSplit/>
          <w:jc w:val="center"/>
        </w:trPr>
        <w:tc>
          <w:tcPr>
            <w:tcW w:w="5103" w:type="dxa"/>
            <w:gridSpan w:val="2"/>
            <w:tcBorders>
              <w:top w:val="single" w:sz="6" w:space="0" w:color="auto"/>
              <w:left w:val="single" w:sz="12" w:space="0" w:color="auto"/>
              <w:bottom w:val="single" w:sz="6" w:space="0" w:color="auto"/>
              <w:right w:val="single" w:sz="6" w:space="0" w:color="auto"/>
            </w:tcBorders>
            <w:vAlign w:val="center"/>
            <w:hideMark/>
          </w:tcPr>
          <w:p w14:paraId="240E143F" w14:textId="77777777" w:rsidR="00A76F02" w:rsidRPr="00042864" w:rsidRDefault="00A76F02" w:rsidP="008772F2">
            <w:pPr>
              <w:spacing w:before="40" w:after="40"/>
              <w:rPr>
                <w:rFonts w:ascii="Arial Narrow" w:hAnsi="Arial Narrow" w:cs="Arial"/>
                <w:sz w:val="18"/>
                <w:szCs w:val="18"/>
              </w:rPr>
            </w:pPr>
            <w:r w:rsidRPr="00042864">
              <w:rPr>
                <w:rFonts w:ascii="Arial Narrow" w:hAnsi="Arial Narrow" w:cs="Arial"/>
                <w:sz w:val="18"/>
                <w:szCs w:val="18"/>
              </w:rPr>
              <w:t>Średnica zewnętrzna przewodu</w:t>
            </w:r>
          </w:p>
        </w:tc>
        <w:tc>
          <w:tcPr>
            <w:tcW w:w="5103" w:type="dxa"/>
            <w:tcBorders>
              <w:top w:val="single" w:sz="6" w:space="0" w:color="auto"/>
              <w:left w:val="single" w:sz="6" w:space="0" w:color="auto"/>
              <w:bottom w:val="single" w:sz="6" w:space="0" w:color="auto"/>
              <w:right w:val="single" w:sz="12" w:space="0" w:color="auto"/>
            </w:tcBorders>
            <w:vAlign w:val="center"/>
            <w:hideMark/>
          </w:tcPr>
          <w:p w14:paraId="4B2B7DA4" w14:textId="77777777" w:rsidR="00A76F02" w:rsidRPr="00042864" w:rsidRDefault="00A76F02" w:rsidP="008772F2">
            <w:pPr>
              <w:spacing w:before="40" w:after="40"/>
              <w:rPr>
                <w:rFonts w:ascii="Arial Narrow" w:hAnsi="Arial Narrow" w:cs="Arial"/>
                <w:sz w:val="18"/>
                <w:szCs w:val="18"/>
              </w:rPr>
            </w:pPr>
            <w:r w:rsidRPr="00042864">
              <w:rPr>
                <w:rFonts w:ascii="Arial Narrow" w:hAnsi="Arial Narrow" w:cs="Arial"/>
                <w:sz w:val="18"/>
                <w:szCs w:val="18"/>
              </w:rPr>
              <w:t>6,5 mm ± 10%</w:t>
            </w:r>
          </w:p>
        </w:tc>
      </w:tr>
      <w:tr w:rsidR="00A76F02" w:rsidRPr="00042864" w14:paraId="4250DA6B" w14:textId="77777777" w:rsidTr="008772F2">
        <w:trPr>
          <w:cantSplit/>
          <w:jc w:val="center"/>
        </w:trPr>
        <w:tc>
          <w:tcPr>
            <w:tcW w:w="5103" w:type="dxa"/>
            <w:gridSpan w:val="2"/>
            <w:tcBorders>
              <w:top w:val="single" w:sz="6" w:space="0" w:color="auto"/>
              <w:left w:val="single" w:sz="12" w:space="0" w:color="auto"/>
              <w:bottom w:val="single" w:sz="6" w:space="0" w:color="auto"/>
              <w:right w:val="single" w:sz="6" w:space="0" w:color="auto"/>
            </w:tcBorders>
            <w:vAlign w:val="center"/>
            <w:hideMark/>
          </w:tcPr>
          <w:p w14:paraId="6B769FD7" w14:textId="77777777" w:rsidR="00A76F02" w:rsidRPr="00042864" w:rsidRDefault="00A76F02" w:rsidP="008772F2">
            <w:pPr>
              <w:spacing w:before="40" w:after="40"/>
              <w:rPr>
                <w:rFonts w:ascii="Arial Narrow" w:hAnsi="Arial Narrow" w:cs="Arial"/>
                <w:sz w:val="18"/>
                <w:szCs w:val="18"/>
              </w:rPr>
            </w:pPr>
            <w:r w:rsidRPr="00042864">
              <w:rPr>
                <w:rFonts w:ascii="Arial Narrow" w:hAnsi="Arial Narrow" w:cs="Arial"/>
                <w:sz w:val="18"/>
                <w:szCs w:val="18"/>
              </w:rPr>
              <w:t>Pojemność</w:t>
            </w:r>
          </w:p>
        </w:tc>
        <w:tc>
          <w:tcPr>
            <w:tcW w:w="5103" w:type="dxa"/>
            <w:tcBorders>
              <w:top w:val="single" w:sz="6" w:space="0" w:color="auto"/>
              <w:left w:val="single" w:sz="6" w:space="0" w:color="auto"/>
              <w:bottom w:val="single" w:sz="6" w:space="0" w:color="auto"/>
              <w:right w:val="single" w:sz="12" w:space="0" w:color="auto"/>
            </w:tcBorders>
            <w:vAlign w:val="center"/>
            <w:hideMark/>
          </w:tcPr>
          <w:p w14:paraId="40DEE701" w14:textId="77777777" w:rsidR="00A76F02" w:rsidRPr="00042864" w:rsidRDefault="00A76F02" w:rsidP="008772F2">
            <w:pPr>
              <w:spacing w:before="40" w:after="40"/>
              <w:rPr>
                <w:rFonts w:ascii="Arial Narrow" w:hAnsi="Arial Narrow" w:cs="Arial"/>
                <w:color w:val="000000"/>
                <w:sz w:val="18"/>
                <w:szCs w:val="18"/>
              </w:rPr>
            </w:pPr>
            <w:r w:rsidRPr="00042864">
              <w:rPr>
                <w:rFonts w:ascii="Arial Narrow" w:hAnsi="Arial Narrow" w:cs="Arial"/>
                <w:sz w:val="18"/>
                <w:szCs w:val="18"/>
              </w:rPr>
              <w:t xml:space="preserve">≤ 60 </w:t>
            </w:r>
            <w:proofErr w:type="spellStart"/>
            <w:r w:rsidRPr="00042864">
              <w:rPr>
                <w:rFonts w:ascii="Arial Narrow" w:hAnsi="Arial Narrow" w:cs="Arial"/>
                <w:sz w:val="18"/>
                <w:szCs w:val="18"/>
              </w:rPr>
              <w:t>pF</w:t>
            </w:r>
            <w:proofErr w:type="spellEnd"/>
            <w:r w:rsidRPr="00042864">
              <w:rPr>
                <w:rFonts w:ascii="Arial Narrow" w:hAnsi="Arial Narrow" w:cs="Arial"/>
                <w:sz w:val="18"/>
                <w:szCs w:val="18"/>
              </w:rPr>
              <w:t>/m</w:t>
            </w:r>
          </w:p>
        </w:tc>
      </w:tr>
      <w:tr w:rsidR="00A76F02" w:rsidRPr="00042864" w14:paraId="42984632" w14:textId="77777777" w:rsidTr="008772F2">
        <w:trPr>
          <w:cantSplit/>
          <w:jc w:val="center"/>
        </w:trPr>
        <w:tc>
          <w:tcPr>
            <w:tcW w:w="5103" w:type="dxa"/>
            <w:gridSpan w:val="2"/>
            <w:tcBorders>
              <w:top w:val="single" w:sz="6" w:space="0" w:color="auto"/>
              <w:left w:val="single" w:sz="12" w:space="0" w:color="auto"/>
              <w:bottom w:val="single" w:sz="6" w:space="0" w:color="auto"/>
              <w:right w:val="single" w:sz="6" w:space="0" w:color="auto"/>
            </w:tcBorders>
            <w:vAlign w:val="center"/>
            <w:hideMark/>
          </w:tcPr>
          <w:p w14:paraId="32D81888" w14:textId="77777777" w:rsidR="00A76F02" w:rsidRPr="00042864" w:rsidRDefault="00A76F02" w:rsidP="008772F2">
            <w:pPr>
              <w:spacing w:before="40" w:after="40"/>
              <w:rPr>
                <w:rFonts w:ascii="Arial Narrow" w:hAnsi="Arial Narrow" w:cs="Arial"/>
                <w:sz w:val="18"/>
                <w:szCs w:val="18"/>
              </w:rPr>
            </w:pPr>
            <w:r w:rsidRPr="00042864">
              <w:rPr>
                <w:rFonts w:ascii="Arial Narrow" w:hAnsi="Arial Narrow" w:cs="Arial"/>
                <w:sz w:val="18"/>
                <w:szCs w:val="18"/>
              </w:rPr>
              <w:t>Kolor</w:t>
            </w:r>
          </w:p>
        </w:tc>
        <w:tc>
          <w:tcPr>
            <w:tcW w:w="5103" w:type="dxa"/>
            <w:tcBorders>
              <w:top w:val="single" w:sz="6" w:space="0" w:color="auto"/>
              <w:left w:val="single" w:sz="6" w:space="0" w:color="auto"/>
              <w:bottom w:val="single" w:sz="6" w:space="0" w:color="auto"/>
              <w:right w:val="single" w:sz="12" w:space="0" w:color="auto"/>
            </w:tcBorders>
            <w:vAlign w:val="center"/>
            <w:hideMark/>
          </w:tcPr>
          <w:p w14:paraId="2731F532" w14:textId="77777777" w:rsidR="00A76F02" w:rsidRPr="00042864" w:rsidRDefault="00A76F02" w:rsidP="008772F2">
            <w:pPr>
              <w:spacing w:before="40" w:after="40"/>
              <w:rPr>
                <w:rFonts w:ascii="Arial Narrow" w:hAnsi="Arial Narrow" w:cs="Arial"/>
                <w:sz w:val="18"/>
                <w:szCs w:val="18"/>
              </w:rPr>
            </w:pPr>
            <w:r w:rsidRPr="00042864">
              <w:rPr>
                <w:rFonts w:ascii="Arial Narrow" w:hAnsi="Arial Narrow" w:cs="Arial"/>
                <w:sz w:val="18"/>
                <w:szCs w:val="18"/>
              </w:rPr>
              <w:t>Czarny</w:t>
            </w:r>
          </w:p>
        </w:tc>
      </w:tr>
      <w:tr w:rsidR="00A76F02" w:rsidRPr="00042864" w14:paraId="54B01DB9" w14:textId="77777777" w:rsidTr="008772F2">
        <w:trPr>
          <w:cantSplit/>
          <w:jc w:val="center"/>
        </w:trPr>
        <w:tc>
          <w:tcPr>
            <w:tcW w:w="5103" w:type="dxa"/>
            <w:gridSpan w:val="2"/>
            <w:tcBorders>
              <w:top w:val="single" w:sz="6" w:space="0" w:color="auto"/>
              <w:left w:val="single" w:sz="12" w:space="0" w:color="auto"/>
              <w:bottom w:val="single" w:sz="6" w:space="0" w:color="auto"/>
              <w:right w:val="single" w:sz="6" w:space="0" w:color="auto"/>
            </w:tcBorders>
            <w:vAlign w:val="center"/>
            <w:hideMark/>
          </w:tcPr>
          <w:p w14:paraId="66C9CD7E" w14:textId="77777777" w:rsidR="00A76F02" w:rsidRPr="00042864" w:rsidRDefault="00A76F02" w:rsidP="008772F2">
            <w:pPr>
              <w:spacing w:before="40" w:after="40"/>
              <w:rPr>
                <w:rFonts w:ascii="Arial Narrow" w:hAnsi="Arial Narrow" w:cs="Arial"/>
                <w:sz w:val="18"/>
                <w:szCs w:val="18"/>
              </w:rPr>
            </w:pPr>
            <w:r w:rsidRPr="00042864">
              <w:rPr>
                <w:rFonts w:ascii="Arial Narrow" w:hAnsi="Arial Narrow" w:cs="Arial"/>
                <w:sz w:val="18"/>
                <w:szCs w:val="18"/>
              </w:rPr>
              <w:t>Rodzaje złączy</w:t>
            </w:r>
          </w:p>
        </w:tc>
        <w:tc>
          <w:tcPr>
            <w:tcW w:w="5103" w:type="dxa"/>
            <w:tcBorders>
              <w:top w:val="single" w:sz="6" w:space="0" w:color="auto"/>
              <w:left w:val="single" w:sz="6" w:space="0" w:color="auto"/>
              <w:bottom w:val="single" w:sz="6" w:space="0" w:color="auto"/>
              <w:right w:val="single" w:sz="12" w:space="0" w:color="auto"/>
            </w:tcBorders>
            <w:vAlign w:val="center"/>
            <w:hideMark/>
          </w:tcPr>
          <w:p w14:paraId="66DD591A" w14:textId="77777777" w:rsidR="00A76F02" w:rsidRPr="00042864" w:rsidRDefault="00A76F02" w:rsidP="008772F2">
            <w:pPr>
              <w:spacing w:before="40" w:after="40"/>
              <w:rPr>
                <w:rFonts w:ascii="Arial Narrow" w:hAnsi="Arial Narrow" w:cs="Arial"/>
                <w:sz w:val="18"/>
                <w:szCs w:val="18"/>
              </w:rPr>
            </w:pPr>
            <w:r w:rsidRPr="00042864">
              <w:rPr>
                <w:rFonts w:ascii="Arial Narrow" w:hAnsi="Arial Narrow" w:cs="Arial"/>
                <w:sz w:val="18"/>
                <w:szCs w:val="18"/>
              </w:rPr>
              <w:t>XLR męski, XLR żeński</w:t>
            </w:r>
          </w:p>
        </w:tc>
      </w:tr>
      <w:tr w:rsidR="00A76F02" w:rsidRPr="00042864" w14:paraId="51312293" w14:textId="77777777" w:rsidTr="008772F2">
        <w:trPr>
          <w:cantSplit/>
          <w:jc w:val="center"/>
        </w:trPr>
        <w:tc>
          <w:tcPr>
            <w:tcW w:w="5103" w:type="dxa"/>
            <w:gridSpan w:val="2"/>
            <w:tcBorders>
              <w:top w:val="single" w:sz="6" w:space="0" w:color="auto"/>
              <w:left w:val="single" w:sz="12" w:space="0" w:color="auto"/>
              <w:bottom w:val="single" w:sz="6" w:space="0" w:color="auto"/>
              <w:right w:val="single" w:sz="6" w:space="0" w:color="auto"/>
            </w:tcBorders>
            <w:vAlign w:val="center"/>
            <w:hideMark/>
          </w:tcPr>
          <w:p w14:paraId="037135E6" w14:textId="77777777" w:rsidR="00A76F02" w:rsidRPr="00042864" w:rsidRDefault="00A76F02" w:rsidP="008772F2">
            <w:pPr>
              <w:spacing w:before="40" w:after="40"/>
              <w:rPr>
                <w:rFonts w:ascii="Arial Narrow" w:hAnsi="Arial Narrow" w:cs="Arial"/>
                <w:sz w:val="18"/>
                <w:szCs w:val="18"/>
              </w:rPr>
            </w:pPr>
            <w:r w:rsidRPr="00042864">
              <w:rPr>
                <w:rFonts w:ascii="Arial Narrow" w:hAnsi="Arial Narrow" w:cs="Arial"/>
                <w:sz w:val="18"/>
                <w:szCs w:val="18"/>
              </w:rPr>
              <w:t>Materiał powłoki zewnętrznej</w:t>
            </w:r>
          </w:p>
        </w:tc>
        <w:tc>
          <w:tcPr>
            <w:tcW w:w="5103" w:type="dxa"/>
            <w:tcBorders>
              <w:top w:val="single" w:sz="6" w:space="0" w:color="auto"/>
              <w:left w:val="single" w:sz="6" w:space="0" w:color="auto"/>
              <w:bottom w:val="single" w:sz="6" w:space="0" w:color="auto"/>
              <w:right w:val="single" w:sz="12" w:space="0" w:color="auto"/>
            </w:tcBorders>
            <w:vAlign w:val="center"/>
            <w:hideMark/>
          </w:tcPr>
          <w:p w14:paraId="292D7D6A" w14:textId="77777777" w:rsidR="00A76F02" w:rsidRPr="00042864" w:rsidRDefault="00A76F02" w:rsidP="008772F2">
            <w:pPr>
              <w:spacing w:before="40" w:after="40"/>
              <w:rPr>
                <w:rFonts w:ascii="Arial Narrow" w:hAnsi="Arial Narrow" w:cs="Arial"/>
                <w:sz w:val="18"/>
                <w:szCs w:val="18"/>
              </w:rPr>
            </w:pPr>
            <w:r w:rsidRPr="00042864">
              <w:rPr>
                <w:rFonts w:ascii="Arial Narrow" w:hAnsi="Arial Narrow" w:cs="Arial"/>
                <w:sz w:val="18"/>
                <w:szCs w:val="18"/>
              </w:rPr>
              <w:t>Polichlorek winylu (PVC)</w:t>
            </w:r>
          </w:p>
        </w:tc>
      </w:tr>
      <w:tr w:rsidR="00A76F02" w:rsidRPr="00042864" w14:paraId="4BA3E6D6" w14:textId="77777777" w:rsidTr="008772F2">
        <w:trPr>
          <w:cantSplit/>
          <w:jc w:val="center"/>
        </w:trPr>
        <w:tc>
          <w:tcPr>
            <w:tcW w:w="5103" w:type="dxa"/>
            <w:gridSpan w:val="2"/>
            <w:tcBorders>
              <w:top w:val="single" w:sz="6" w:space="0" w:color="auto"/>
              <w:left w:val="single" w:sz="12" w:space="0" w:color="auto"/>
              <w:bottom w:val="single" w:sz="6" w:space="0" w:color="auto"/>
              <w:right w:val="single" w:sz="6" w:space="0" w:color="auto"/>
            </w:tcBorders>
            <w:vAlign w:val="center"/>
            <w:hideMark/>
          </w:tcPr>
          <w:p w14:paraId="65083DC9" w14:textId="77777777" w:rsidR="00A76F02" w:rsidRPr="00042864" w:rsidRDefault="00A76F02" w:rsidP="008772F2">
            <w:pPr>
              <w:spacing w:before="40" w:after="40"/>
              <w:rPr>
                <w:rFonts w:ascii="Arial Narrow" w:hAnsi="Arial Narrow" w:cs="Arial"/>
                <w:sz w:val="18"/>
                <w:szCs w:val="18"/>
              </w:rPr>
            </w:pPr>
            <w:r w:rsidRPr="00042864">
              <w:rPr>
                <w:rFonts w:ascii="Arial Narrow" w:hAnsi="Arial Narrow" w:cs="Arial"/>
                <w:sz w:val="18"/>
                <w:szCs w:val="18"/>
              </w:rPr>
              <w:t>Długość przewodu</w:t>
            </w:r>
          </w:p>
        </w:tc>
        <w:tc>
          <w:tcPr>
            <w:tcW w:w="5103" w:type="dxa"/>
            <w:tcBorders>
              <w:top w:val="single" w:sz="6" w:space="0" w:color="auto"/>
              <w:left w:val="single" w:sz="6" w:space="0" w:color="auto"/>
              <w:bottom w:val="single" w:sz="6" w:space="0" w:color="auto"/>
              <w:right w:val="single" w:sz="12" w:space="0" w:color="auto"/>
            </w:tcBorders>
            <w:vAlign w:val="center"/>
            <w:hideMark/>
          </w:tcPr>
          <w:p w14:paraId="083746CD" w14:textId="77777777" w:rsidR="00A76F02" w:rsidRPr="00042864" w:rsidRDefault="00A76F02" w:rsidP="008772F2">
            <w:pPr>
              <w:spacing w:before="40" w:after="40"/>
              <w:rPr>
                <w:rFonts w:ascii="Arial Narrow" w:hAnsi="Arial Narrow" w:cs="Arial"/>
                <w:sz w:val="18"/>
                <w:szCs w:val="18"/>
              </w:rPr>
            </w:pPr>
            <w:r w:rsidRPr="00042864">
              <w:rPr>
                <w:rFonts w:ascii="Arial Narrow" w:hAnsi="Arial Narrow" w:cs="Arial"/>
                <w:sz w:val="18"/>
                <w:szCs w:val="18"/>
              </w:rPr>
              <w:t>Zgodnie z zapisem w przedmiarze robót</w:t>
            </w:r>
          </w:p>
        </w:tc>
      </w:tr>
      <w:tr w:rsidR="00A76F02" w:rsidRPr="00042864" w14:paraId="1135383A" w14:textId="77777777" w:rsidTr="008772F2">
        <w:trPr>
          <w:cantSplit/>
          <w:trHeight w:val="316"/>
          <w:jc w:val="center"/>
        </w:trPr>
        <w:tc>
          <w:tcPr>
            <w:tcW w:w="851" w:type="dxa"/>
            <w:tcBorders>
              <w:top w:val="single" w:sz="12" w:space="0" w:color="auto"/>
              <w:left w:val="single" w:sz="12" w:space="0" w:color="auto"/>
              <w:bottom w:val="single" w:sz="12" w:space="0" w:color="auto"/>
              <w:right w:val="single" w:sz="4" w:space="0" w:color="auto"/>
            </w:tcBorders>
            <w:vAlign w:val="center"/>
            <w:hideMark/>
          </w:tcPr>
          <w:p w14:paraId="69DB7AB4" w14:textId="77777777" w:rsidR="00A76F02" w:rsidRPr="00042864" w:rsidRDefault="00A76F02" w:rsidP="008772F2">
            <w:pPr>
              <w:spacing w:before="40" w:after="40"/>
              <w:rPr>
                <w:rFonts w:ascii="Arial Narrow" w:hAnsi="Arial Narrow" w:cs="Arial"/>
                <w:b/>
                <w:sz w:val="18"/>
                <w:szCs w:val="18"/>
              </w:rPr>
            </w:pPr>
            <w:r w:rsidRPr="00042864">
              <w:rPr>
                <w:rFonts w:ascii="Arial Narrow" w:hAnsi="Arial Narrow" w:cs="Arial"/>
                <w:b/>
                <w:sz w:val="18"/>
                <w:szCs w:val="18"/>
              </w:rPr>
              <w:t>Uwagi:</w:t>
            </w:r>
          </w:p>
        </w:tc>
        <w:tc>
          <w:tcPr>
            <w:tcW w:w="9355" w:type="dxa"/>
            <w:gridSpan w:val="2"/>
            <w:tcBorders>
              <w:top w:val="single" w:sz="12" w:space="0" w:color="auto"/>
              <w:left w:val="single" w:sz="4" w:space="0" w:color="auto"/>
              <w:bottom w:val="single" w:sz="12" w:space="0" w:color="auto"/>
              <w:right w:val="single" w:sz="12" w:space="0" w:color="auto"/>
            </w:tcBorders>
            <w:vAlign w:val="center"/>
            <w:hideMark/>
          </w:tcPr>
          <w:p w14:paraId="23FF38DD" w14:textId="77777777" w:rsidR="00A76F02" w:rsidRPr="00042864" w:rsidRDefault="00A76F02" w:rsidP="008772F2">
            <w:pPr>
              <w:spacing w:before="40" w:after="40"/>
              <w:jc w:val="center"/>
              <w:rPr>
                <w:rFonts w:ascii="Arial Narrow" w:hAnsi="Arial Narrow" w:cs="Arial"/>
                <w:sz w:val="18"/>
                <w:szCs w:val="18"/>
              </w:rPr>
            </w:pPr>
            <w:r w:rsidRPr="00042864">
              <w:rPr>
                <w:rFonts w:ascii="Arial Narrow" w:hAnsi="Arial Narrow" w:cs="Arial"/>
                <w:sz w:val="18"/>
                <w:szCs w:val="18"/>
              </w:rPr>
              <w:t>-</w:t>
            </w:r>
          </w:p>
        </w:tc>
      </w:tr>
    </w:tbl>
    <w:p w14:paraId="5E72A4D7" w14:textId="77777777" w:rsidR="00A76F02" w:rsidRPr="00042864" w:rsidRDefault="00A76F02" w:rsidP="00041F11">
      <w:pPr>
        <w:pStyle w:val="Podstawowy"/>
        <w:rPr>
          <w:rFonts w:eastAsia="Arial Unicode MS"/>
          <w:sz w:val="18"/>
        </w:rPr>
      </w:pPr>
    </w:p>
    <w:p w14:paraId="34DC4219" w14:textId="69C2A0B5" w:rsidR="00B856A5" w:rsidRPr="00042864" w:rsidRDefault="00B856A5" w:rsidP="00B856A5">
      <w:pPr>
        <w:pStyle w:val="Podstawowy"/>
        <w:rPr>
          <w:rFonts w:eastAsia="Arial Unicode MS"/>
          <w:b/>
          <w:sz w:val="18"/>
        </w:rPr>
      </w:pPr>
      <w:bookmarkStart w:id="138" w:name="_Toc529208450"/>
      <w:bookmarkStart w:id="139" w:name="_Toc100918970"/>
      <w:r w:rsidRPr="00042864">
        <w:rPr>
          <w:rFonts w:eastAsia="Arial Unicode MS"/>
          <w:b/>
          <w:sz w:val="18"/>
        </w:rPr>
        <w:t xml:space="preserve">Tab. </w:t>
      </w:r>
      <w:r w:rsidRPr="00042864">
        <w:rPr>
          <w:rFonts w:eastAsia="Arial Unicode MS"/>
          <w:b/>
          <w:sz w:val="18"/>
        </w:rPr>
        <w:fldChar w:fldCharType="begin"/>
      </w:r>
      <w:r w:rsidRPr="00042864">
        <w:rPr>
          <w:rFonts w:eastAsia="Arial Unicode MS"/>
          <w:b/>
          <w:sz w:val="18"/>
        </w:rPr>
        <w:instrText xml:space="preserve"> STYLEREF 2 \s </w:instrText>
      </w:r>
      <w:r w:rsidRPr="00042864">
        <w:rPr>
          <w:rFonts w:eastAsia="Arial Unicode MS"/>
          <w:b/>
          <w:sz w:val="18"/>
        </w:rPr>
        <w:fldChar w:fldCharType="separate"/>
      </w:r>
      <w:r w:rsidR="00B85D6C">
        <w:rPr>
          <w:rFonts w:eastAsia="Arial Unicode MS"/>
          <w:b/>
          <w:noProof/>
          <w:sz w:val="18"/>
        </w:rPr>
        <w:t>4.4</w:t>
      </w:r>
      <w:r w:rsidRPr="00042864">
        <w:rPr>
          <w:rFonts w:eastAsia="Arial Unicode MS"/>
          <w:b/>
          <w:sz w:val="18"/>
        </w:rPr>
        <w:fldChar w:fldCharType="end"/>
      </w:r>
      <w:r w:rsidRPr="00042864">
        <w:rPr>
          <w:rFonts w:eastAsia="Arial Unicode MS"/>
          <w:b/>
          <w:sz w:val="18"/>
        </w:rPr>
        <w:t>.</w:t>
      </w:r>
      <w:r w:rsidRPr="00042864">
        <w:rPr>
          <w:rFonts w:eastAsia="Arial Unicode MS"/>
          <w:b/>
          <w:sz w:val="18"/>
        </w:rPr>
        <w:fldChar w:fldCharType="begin"/>
      </w:r>
      <w:r w:rsidRPr="00042864">
        <w:rPr>
          <w:rFonts w:eastAsia="Arial Unicode MS"/>
          <w:b/>
          <w:sz w:val="18"/>
        </w:rPr>
        <w:instrText xml:space="preserve"> SEQ Tab. \* ARABIC \s 2 </w:instrText>
      </w:r>
      <w:r w:rsidRPr="00042864">
        <w:rPr>
          <w:rFonts w:eastAsia="Arial Unicode MS"/>
          <w:b/>
          <w:sz w:val="18"/>
        </w:rPr>
        <w:fldChar w:fldCharType="separate"/>
      </w:r>
      <w:r w:rsidR="00B85D6C">
        <w:rPr>
          <w:rFonts w:eastAsia="Arial Unicode MS"/>
          <w:b/>
          <w:noProof/>
          <w:sz w:val="18"/>
        </w:rPr>
        <w:t>12</w:t>
      </w:r>
      <w:r w:rsidRPr="00042864">
        <w:rPr>
          <w:rFonts w:eastAsia="Arial Unicode MS"/>
          <w:b/>
          <w:sz w:val="18"/>
        </w:rPr>
        <w:fldChar w:fldCharType="end"/>
      </w:r>
      <w:r w:rsidRPr="00042864">
        <w:rPr>
          <w:rFonts w:eastAsia="Arial Unicode MS"/>
          <w:b/>
          <w:sz w:val="18"/>
        </w:rPr>
        <w:t>. Specyfikacja techniczna statywu mikrofonowego scenicznego AS-0</w:t>
      </w:r>
      <w:bookmarkEnd w:id="138"/>
      <w:bookmarkEnd w:id="139"/>
      <w:r w:rsidRPr="00042864">
        <w:rPr>
          <w:rFonts w:eastAsia="Arial Unicode MS"/>
          <w:b/>
          <w:sz w:val="18"/>
        </w:rPr>
        <w:t>3</w:t>
      </w:r>
    </w:p>
    <w:tbl>
      <w:tblPr>
        <w:tblW w:w="1020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754"/>
        <w:gridCol w:w="4349"/>
        <w:gridCol w:w="5103"/>
      </w:tblGrid>
      <w:tr w:rsidR="00B856A5" w:rsidRPr="00042864" w14:paraId="71B653F4" w14:textId="77777777" w:rsidTr="008772F2">
        <w:trPr>
          <w:tblHeader/>
          <w:jc w:val="center"/>
        </w:trPr>
        <w:tc>
          <w:tcPr>
            <w:tcW w:w="5103" w:type="dxa"/>
            <w:gridSpan w:val="2"/>
            <w:tcBorders>
              <w:top w:val="single" w:sz="12" w:space="0" w:color="auto"/>
              <w:left w:val="single" w:sz="12" w:space="0" w:color="auto"/>
              <w:bottom w:val="single" w:sz="12" w:space="0" w:color="auto"/>
              <w:right w:val="single" w:sz="6" w:space="0" w:color="auto"/>
            </w:tcBorders>
            <w:vAlign w:val="center"/>
            <w:hideMark/>
          </w:tcPr>
          <w:p w14:paraId="00E07BC6" w14:textId="77777777" w:rsidR="00B856A5" w:rsidRPr="00042864" w:rsidRDefault="00B856A5" w:rsidP="008772F2">
            <w:pPr>
              <w:spacing w:before="40" w:after="40"/>
              <w:rPr>
                <w:rFonts w:ascii="Arial Narrow" w:hAnsi="Arial Narrow" w:cs="Arial"/>
                <w:b/>
                <w:sz w:val="18"/>
                <w:szCs w:val="18"/>
              </w:rPr>
            </w:pPr>
            <w:r w:rsidRPr="00042864">
              <w:rPr>
                <w:rFonts w:ascii="Arial Narrow" w:hAnsi="Arial Narrow" w:cs="Arial"/>
                <w:b/>
                <w:sz w:val="18"/>
                <w:szCs w:val="18"/>
              </w:rPr>
              <w:t>Parametr</w:t>
            </w:r>
          </w:p>
        </w:tc>
        <w:tc>
          <w:tcPr>
            <w:tcW w:w="5103" w:type="dxa"/>
            <w:tcBorders>
              <w:top w:val="single" w:sz="12" w:space="0" w:color="auto"/>
              <w:left w:val="single" w:sz="6" w:space="0" w:color="auto"/>
              <w:bottom w:val="single" w:sz="12" w:space="0" w:color="auto"/>
              <w:right w:val="single" w:sz="12" w:space="0" w:color="auto"/>
            </w:tcBorders>
            <w:vAlign w:val="center"/>
            <w:hideMark/>
          </w:tcPr>
          <w:p w14:paraId="3EF9015E" w14:textId="77777777" w:rsidR="00B856A5" w:rsidRPr="00042864" w:rsidRDefault="00B856A5" w:rsidP="008772F2">
            <w:pPr>
              <w:spacing w:before="40" w:after="40"/>
              <w:rPr>
                <w:rFonts w:ascii="Arial Narrow" w:hAnsi="Arial Narrow" w:cs="Arial"/>
                <w:b/>
                <w:sz w:val="18"/>
                <w:szCs w:val="18"/>
              </w:rPr>
            </w:pPr>
            <w:r w:rsidRPr="00042864">
              <w:rPr>
                <w:rFonts w:ascii="Arial Narrow" w:hAnsi="Arial Narrow" w:cs="Arial"/>
                <w:b/>
                <w:sz w:val="18"/>
                <w:szCs w:val="18"/>
              </w:rPr>
              <w:t>Wartość</w:t>
            </w:r>
          </w:p>
        </w:tc>
      </w:tr>
      <w:tr w:rsidR="00B856A5" w:rsidRPr="00042864" w14:paraId="6637D0BE" w14:textId="77777777" w:rsidTr="008772F2">
        <w:trPr>
          <w:jc w:val="center"/>
        </w:trPr>
        <w:tc>
          <w:tcPr>
            <w:tcW w:w="5103" w:type="dxa"/>
            <w:gridSpan w:val="2"/>
            <w:tcBorders>
              <w:top w:val="single" w:sz="12" w:space="0" w:color="auto"/>
              <w:left w:val="single" w:sz="12" w:space="0" w:color="auto"/>
              <w:bottom w:val="single" w:sz="6" w:space="0" w:color="auto"/>
              <w:right w:val="single" w:sz="6" w:space="0" w:color="auto"/>
            </w:tcBorders>
            <w:vAlign w:val="center"/>
            <w:hideMark/>
          </w:tcPr>
          <w:p w14:paraId="7ABFB704" w14:textId="77777777" w:rsidR="00B856A5" w:rsidRPr="00042864" w:rsidRDefault="00B856A5" w:rsidP="008772F2">
            <w:pPr>
              <w:spacing w:before="40" w:after="40"/>
              <w:rPr>
                <w:rFonts w:ascii="Arial Narrow" w:hAnsi="Arial Narrow"/>
                <w:sz w:val="18"/>
                <w:szCs w:val="18"/>
              </w:rPr>
            </w:pPr>
            <w:r w:rsidRPr="00042864">
              <w:rPr>
                <w:rFonts w:ascii="Arial Narrow" w:hAnsi="Arial Narrow"/>
                <w:sz w:val="18"/>
                <w:szCs w:val="18"/>
              </w:rPr>
              <w:t>Przeznaczenie</w:t>
            </w:r>
          </w:p>
        </w:tc>
        <w:tc>
          <w:tcPr>
            <w:tcW w:w="5103" w:type="dxa"/>
            <w:tcBorders>
              <w:top w:val="single" w:sz="12" w:space="0" w:color="auto"/>
              <w:left w:val="single" w:sz="6" w:space="0" w:color="auto"/>
              <w:bottom w:val="single" w:sz="6" w:space="0" w:color="auto"/>
              <w:right w:val="single" w:sz="12" w:space="0" w:color="auto"/>
            </w:tcBorders>
            <w:vAlign w:val="center"/>
            <w:hideMark/>
          </w:tcPr>
          <w:p w14:paraId="27DD0C91" w14:textId="77777777" w:rsidR="00B856A5" w:rsidRPr="00042864" w:rsidRDefault="00B856A5" w:rsidP="008772F2">
            <w:pPr>
              <w:spacing w:before="40" w:after="40"/>
              <w:rPr>
                <w:rFonts w:ascii="Arial Narrow" w:hAnsi="Arial Narrow"/>
                <w:sz w:val="18"/>
                <w:szCs w:val="18"/>
              </w:rPr>
            </w:pPr>
            <w:r w:rsidRPr="00042864">
              <w:rPr>
                <w:rFonts w:ascii="Arial Narrow" w:hAnsi="Arial Narrow"/>
                <w:sz w:val="18"/>
                <w:szCs w:val="18"/>
              </w:rPr>
              <w:t xml:space="preserve">Statyw mikrofonowy </w:t>
            </w:r>
          </w:p>
        </w:tc>
      </w:tr>
      <w:tr w:rsidR="00B856A5" w:rsidRPr="00042864" w14:paraId="7F933834" w14:textId="77777777" w:rsidTr="008772F2">
        <w:trPr>
          <w:jc w:val="center"/>
        </w:trPr>
        <w:tc>
          <w:tcPr>
            <w:tcW w:w="5103" w:type="dxa"/>
            <w:gridSpan w:val="2"/>
            <w:tcBorders>
              <w:top w:val="single" w:sz="6" w:space="0" w:color="auto"/>
              <w:left w:val="single" w:sz="12" w:space="0" w:color="auto"/>
              <w:bottom w:val="single" w:sz="6" w:space="0" w:color="auto"/>
              <w:right w:val="single" w:sz="6" w:space="0" w:color="auto"/>
            </w:tcBorders>
            <w:vAlign w:val="center"/>
            <w:hideMark/>
          </w:tcPr>
          <w:p w14:paraId="06500077" w14:textId="77777777" w:rsidR="00B856A5" w:rsidRPr="00042864" w:rsidRDefault="00B856A5" w:rsidP="008772F2">
            <w:pPr>
              <w:spacing w:before="40" w:after="40"/>
              <w:rPr>
                <w:rFonts w:ascii="Arial Narrow" w:hAnsi="Arial Narrow"/>
                <w:sz w:val="18"/>
                <w:szCs w:val="18"/>
              </w:rPr>
            </w:pPr>
            <w:r w:rsidRPr="00042864">
              <w:rPr>
                <w:rFonts w:ascii="Arial Narrow" w:hAnsi="Arial Narrow"/>
                <w:sz w:val="18"/>
                <w:szCs w:val="18"/>
              </w:rPr>
              <w:t>Wysokość (minimalna/maksymalna)</w:t>
            </w:r>
          </w:p>
        </w:tc>
        <w:tc>
          <w:tcPr>
            <w:tcW w:w="5103" w:type="dxa"/>
            <w:tcBorders>
              <w:top w:val="single" w:sz="6" w:space="0" w:color="auto"/>
              <w:left w:val="single" w:sz="6" w:space="0" w:color="auto"/>
              <w:bottom w:val="single" w:sz="6" w:space="0" w:color="auto"/>
              <w:right w:val="single" w:sz="12" w:space="0" w:color="auto"/>
            </w:tcBorders>
            <w:vAlign w:val="center"/>
            <w:hideMark/>
          </w:tcPr>
          <w:p w14:paraId="462E76E0" w14:textId="77777777" w:rsidR="00B856A5" w:rsidRPr="00042864" w:rsidRDefault="00B856A5" w:rsidP="008772F2">
            <w:pPr>
              <w:spacing w:before="40" w:after="40"/>
              <w:rPr>
                <w:rFonts w:ascii="Arial Narrow" w:hAnsi="Arial Narrow"/>
                <w:sz w:val="18"/>
                <w:szCs w:val="18"/>
              </w:rPr>
            </w:pPr>
            <w:r w:rsidRPr="00042864">
              <w:rPr>
                <w:rFonts w:ascii="Arial Narrow" w:hAnsi="Arial Narrow"/>
                <w:sz w:val="18"/>
                <w:szCs w:val="18"/>
              </w:rPr>
              <w:t>(985 / 1630) mm ± 10%</w:t>
            </w:r>
          </w:p>
        </w:tc>
      </w:tr>
      <w:tr w:rsidR="00B856A5" w:rsidRPr="00042864" w14:paraId="64ED6384" w14:textId="77777777" w:rsidTr="008772F2">
        <w:trPr>
          <w:jc w:val="center"/>
        </w:trPr>
        <w:tc>
          <w:tcPr>
            <w:tcW w:w="5103" w:type="dxa"/>
            <w:gridSpan w:val="2"/>
            <w:tcBorders>
              <w:top w:val="single" w:sz="6" w:space="0" w:color="auto"/>
              <w:left w:val="single" w:sz="12" w:space="0" w:color="auto"/>
              <w:bottom w:val="single" w:sz="6" w:space="0" w:color="auto"/>
              <w:right w:val="single" w:sz="6" w:space="0" w:color="auto"/>
            </w:tcBorders>
            <w:vAlign w:val="center"/>
            <w:hideMark/>
          </w:tcPr>
          <w:p w14:paraId="4DE01202" w14:textId="77777777" w:rsidR="00B856A5" w:rsidRPr="00042864" w:rsidRDefault="00B856A5" w:rsidP="008772F2">
            <w:pPr>
              <w:spacing w:before="40" w:after="40"/>
              <w:rPr>
                <w:rFonts w:ascii="Arial Narrow" w:hAnsi="Arial Narrow"/>
                <w:sz w:val="18"/>
                <w:szCs w:val="18"/>
              </w:rPr>
            </w:pPr>
            <w:r w:rsidRPr="00042864">
              <w:rPr>
                <w:rFonts w:ascii="Arial Narrow" w:hAnsi="Arial Narrow"/>
                <w:sz w:val="18"/>
                <w:szCs w:val="18"/>
              </w:rPr>
              <w:t>Regulacja wysokości</w:t>
            </w:r>
          </w:p>
        </w:tc>
        <w:tc>
          <w:tcPr>
            <w:tcW w:w="5103" w:type="dxa"/>
            <w:tcBorders>
              <w:top w:val="single" w:sz="6" w:space="0" w:color="auto"/>
              <w:left w:val="single" w:sz="6" w:space="0" w:color="auto"/>
              <w:bottom w:val="single" w:sz="6" w:space="0" w:color="auto"/>
              <w:right w:val="single" w:sz="12" w:space="0" w:color="auto"/>
            </w:tcBorders>
            <w:vAlign w:val="center"/>
            <w:hideMark/>
          </w:tcPr>
          <w:p w14:paraId="281FBEF4" w14:textId="77777777" w:rsidR="00B856A5" w:rsidRPr="00042864" w:rsidRDefault="00B856A5" w:rsidP="008772F2">
            <w:pPr>
              <w:spacing w:before="40" w:after="40"/>
              <w:rPr>
                <w:rFonts w:ascii="Arial Narrow" w:hAnsi="Arial Narrow"/>
                <w:sz w:val="18"/>
                <w:szCs w:val="18"/>
              </w:rPr>
            </w:pPr>
            <w:r w:rsidRPr="00042864">
              <w:rPr>
                <w:rFonts w:ascii="Arial Narrow" w:hAnsi="Arial Narrow"/>
                <w:sz w:val="18"/>
                <w:szCs w:val="18"/>
              </w:rPr>
              <w:t>Zacisk</w:t>
            </w:r>
          </w:p>
        </w:tc>
      </w:tr>
      <w:tr w:rsidR="00B856A5" w:rsidRPr="00042864" w14:paraId="0D7F52EE" w14:textId="77777777" w:rsidTr="008772F2">
        <w:trPr>
          <w:jc w:val="center"/>
        </w:trPr>
        <w:tc>
          <w:tcPr>
            <w:tcW w:w="5103" w:type="dxa"/>
            <w:gridSpan w:val="2"/>
            <w:tcBorders>
              <w:top w:val="single" w:sz="6" w:space="0" w:color="auto"/>
              <w:left w:val="single" w:sz="12" w:space="0" w:color="auto"/>
              <w:bottom w:val="single" w:sz="6" w:space="0" w:color="auto"/>
              <w:right w:val="single" w:sz="6" w:space="0" w:color="auto"/>
            </w:tcBorders>
            <w:vAlign w:val="center"/>
            <w:hideMark/>
          </w:tcPr>
          <w:p w14:paraId="020FA6BC" w14:textId="77777777" w:rsidR="00B856A5" w:rsidRPr="00042864" w:rsidRDefault="00B856A5" w:rsidP="008772F2">
            <w:pPr>
              <w:spacing w:before="40" w:after="40"/>
              <w:rPr>
                <w:rFonts w:ascii="Arial Narrow" w:hAnsi="Arial Narrow"/>
                <w:sz w:val="18"/>
                <w:szCs w:val="18"/>
              </w:rPr>
            </w:pPr>
            <w:r w:rsidRPr="00042864">
              <w:rPr>
                <w:rFonts w:ascii="Arial Narrow" w:hAnsi="Arial Narrow"/>
                <w:sz w:val="18"/>
                <w:szCs w:val="18"/>
              </w:rPr>
              <w:t xml:space="preserve">Długość ramienia </w:t>
            </w:r>
          </w:p>
        </w:tc>
        <w:tc>
          <w:tcPr>
            <w:tcW w:w="5103" w:type="dxa"/>
            <w:tcBorders>
              <w:top w:val="single" w:sz="6" w:space="0" w:color="auto"/>
              <w:left w:val="single" w:sz="6" w:space="0" w:color="auto"/>
              <w:bottom w:val="single" w:sz="6" w:space="0" w:color="auto"/>
              <w:right w:val="single" w:sz="12" w:space="0" w:color="auto"/>
            </w:tcBorders>
            <w:vAlign w:val="center"/>
            <w:hideMark/>
          </w:tcPr>
          <w:p w14:paraId="2D7C1D5D" w14:textId="77777777" w:rsidR="00B856A5" w:rsidRPr="00042864" w:rsidRDefault="00B856A5" w:rsidP="008772F2">
            <w:pPr>
              <w:spacing w:before="40" w:after="40"/>
              <w:rPr>
                <w:rFonts w:ascii="Arial Narrow" w:hAnsi="Arial Narrow"/>
                <w:sz w:val="18"/>
                <w:szCs w:val="18"/>
              </w:rPr>
            </w:pPr>
            <w:r w:rsidRPr="00042864">
              <w:rPr>
                <w:rFonts w:ascii="Arial Narrow" w:hAnsi="Arial Narrow"/>
                <w:sz w:val="18"/>
                <w:szCs w:val="18"/>
              </w:rPr>
              <w:t xml:space="preserve">≥ 805 mm </w:t>
            </w:r>
          </w:p>
        </w:tc>
      </w:tr>
      <w:tr w:rsidR="00B856A5" w:rsidRPr="00042864" w14:paraId="77B915F7" w14:textId="77777777" w:rsidTr="008772F2">
        <w:trPr>
          <w:jc w:val="center"/>
        </w:trPr>
        <w:tc>
          <w:tcPr>
            <w:tcW w:w="5103" w:type="dxa"/>
            <w:gridSpan w:val="2"/>
            <w:tcBorders>
              <w:top w:val="single" w:sz="6" w:space="0" w:color="auto"/>
              <w:left w:val="single" w:sz="12" w:space="0" w:color="auto"/>
              <w:bottom w:val="single" w:sz="6" w:space="0" w:color="auto"/>
              <w:right w:val="single" w:sz="6" w:space="0" w:color="auto"/>
            </w:tcBorders>
            <w:vAlign w:val="center"/>
            <w:hideMark/>
          </w:tcPr>
          <w:p w14:paraId="689D2C48" w14:textId="77777777" w:rsidR="00B856A5" w:rsidRPr="00042864" w:rsidRDefault="00B856A5" w:rsidP="008772F2">
            <w:pPr>
              <w:spacing w:before="40" w:after="40"/>
              <w:rPr>
                <w:rFonts w:ascii="Arial Narrow" w:hAnsi="Arial Narrow"/>
                <w:sz w:val="18"/>
                <w:szCs w:val="18"/>
              </w:rPr>
            </w:pPr>
            <w:r w:rsidRPr="00042864">
              <w:rPr>
                <w:rFonts w:ascii="Arial Narrow" w:hAnsi="Arial Narrow"/>
                <w:sz w:val="18"/>
                <w:szCs w:val="18"/>
              </w:rPr>
              <w:t>Konstrukcja ramienia</w:t>
            </w:r>
          </w:p>
        </w:tc>
        <w:tc>
          <w:tcPr>
            <w:tcW w:w="5103" w:type="dxa"/>
            <w:tcBorders>
              <w:top w:val="single" w:sz="6" w:space="0" w:color="auto"/>
              <w:left w:val="single" w:sz="6" w:space="0" w:color="auto"/>
              <w:bottom w:val="single" w:sz="6" w:space="0" w:color="auto"/>
              <w:right w:val="single" w:sz="12" w:space="0" w:color="auto"/>
            </w:tcBorders>
            <w:vAlign w:val="center"/>
            <w:hideMark/>
          </w:tcPr>
          <w:p w14:paraId="70B8AC5B" w14:textId="77777777" w:rsidR="00B856A5" w:rsidRPr="00042864" w:rsidRDefault="00B856A5" w:rsidP="008772F2">
            <w:pPr>
              <w:spacing w:before="40" w:after="40"/>
              <w:rPr>
                <w:rFonts w:ascii="Arial Narrow" w:hAnsi="Arial Narrow"/>
                <w:sz w:val="18"/>
                <w:szCs w:val="18"/>
              </w:rPr>
            </w:pPr>
            <w:r w:rsidRPr="00042864">
              <w:rPr>
                <w:rFonts w:ascii="Arial Narrow" w:hAnsi="Arial Narrow"/>
                <w:sz w:val="18"/>
                <w:szCs w:val="18"/>
              </w:rPr>
              <w:t xml:space="preserve">Jednoczęściowa </w:t>
            </w:r>
          </w:p>
        </w:tc>
      </w:tr>
      <w:tr w:rsidR="00B856A5" w:rsidRPr="00042864" w14:paraId="0AC2A088" w14:textId="77777777" w:rsidTr="008772F2">
        <w:trPr>
          <w:jc w:val="center"/>
        </w:trPr>
        <w:tc>
          <w:tcPr>
            <w:tcW w:w="5103" w:type="dxa"/>
            <w:gridSpan w:val="2"/>
            <w:tcBorders>
              <w:top w:val="single" w:sz="6" w:space="0" w:color="auto"/>
              <w:left w:val="single" w:sz="12" w:space="0" w:color="auto"/>
              <w:bottom w:val="single" w:sz="6" w:space="0" w:color="auto"/>
              <w:right w:val="single" w:sz="6" w:space="0" w:color="auto"/>
            </w:tcBorders>
            <w:vAlign w:val="center"/>
            <w:hideMark/>
          </w:tcPr>
          <w:p w14:paraId="128CAF20" w14:textId="77777777" w:rsidR="00B856A5" w:rsidRPr="00042864" w:rsidRDefault="00B856A5" w:rsidP="008772F2">
            <w:pPr>
              <w:spacing w:before="40" w:after="40"/>
              <w:rPr>
                <w:rFonts w:ascii="Arial Narrow" w:hAnsi="Arial Narrow"/>
                <w:sz w:val="18"/>
                <w:szCs w:val="18"/>
              </w:rPr>
            </w:pPr>
            <w:r w:rsidRPr="00042864">
              <w:rPr>
                <w:rFonts w:ascii="Arial Narrow" w:hAnsi="Arial Narrow"/>
                <w:sz w:val="18"/>
                <w:szCs w:val="18"/>
              </w:rPr>
              <w:t>Konstrukcja podstawy</w:t>
            </w:r>
          </w:p>
        </w:tc>
        <w:tc>
          <w:tcPr>
            <w:tcW w:w="5103" w:type="dxa"/>
            <w:tcBorders>
              <w:top w:val="single" w:sz="6" w:space="0" w:color="auto"/>
              <w:left w:val="single" w:sz="6" w:space="0" w:color="auto"/>
              <w:bottom w:val="single" w:sz="6" w:space="0" w:color="auto"/>
              <w:right w:val="single" w:sz="12" w:space="0" w:color="auto"/>
            </w:tcBorders>
            <w:vAlign w:val="center"/>
            <w:hideMark/>
          </w:tcPr>
          <w:p w14:paraId="3A2724FC" w14:textId="77777777" w:rsidR="00B856A5" w:rsidRPr="00042864" w:rsidRDefault="00B856A5" w:rsidP="008772F2">
            <w:pPr>
              <w:spacing w:before="40" w:after="40"/>
              <w:rPr>
                <w:rFonts w:ascii="Arial Narrow" w:hAnsi="Arial Narrow"/>
                <w:sz w:val="18"/>
                <w:szCs w:val="18"/>
              </w:rPr>
            </w:pPr>
            <w:r w:rsidRPr="00042864">
              <w:rPr>
                <w:rFonts w:ascii="Arial Narrow" w:hAnsi="Arial Narrow"/>
                <w:sz w:val="18"/>
                <w:szCs w:val="18"/>
              </w:rPr>
              <w:t>Gniazdo z trzema składanymi nogami</w:t>
            </w:r>
          </w:p>
        </w:tc>
      </w:tr>
      <w:tr w:rsidR="00B856A5" w:rsidRPr="00042864" w14:paraId="19168CEA" w14:textId="77777777" w:rsidTr="008772F2">
        <w:trPr>
          <w:jc w:val="center"/>
        </w:trPr>
        <w:tc>
          <w:tcPr>
            <w:tcW w:w="5103" w:type="dxa"/>
            <w:gridSpan w:val="2"/>
            <w:tcBorders>
              <w:top w:val="single" w:sz="6" w:space="0" w:color="auto"/>
              <w:left w:val="single" w:sz="12" w:space="0" w:color="auto"/>
              <w:bottom w:val="single" w:sz="6" w:space="0" w:color="auto"/>
              <w:right w:val="single" w:sz="6" w:space="0" w:color="auto"/>
            </w:tcBorders>
            <w:vAlign w:val="center"/>
            <w:hideMark/>
          </w:tcPr>
          <w:p w14:paraId="679531BC" w14:textId="77777777" w:rsidR="00B856A5" w:rsidRPr="00042864" w:rsidRDefault="00B856A5" w:rsidP="008772F2">
            <w:pPr>
              <w:spacing w:before="40" w:after="40"/>
              <w:rPr>
                <w:rFonts w:ascii="Arial Narrow" w:hAnsi="Arial Narrow"/>
                <w:sz w:val="18"/>
                <w:szCs w:val="18"/>
              </w:rPr>
            </w:pPr>
            <w:r w:rsidRPr="00042864">
              <w:rPr>
                <w:rFonts w:ascii="Arial Narrow" w:hAnsi="Arial Narrow"/>
                <w:sz w:val="18"/>
                <w:szCs w:val="18"/>
              </w:rPr>
              <w:t>Masa netto</w:t>
            </w:r>
          </w:p>
        </w:tc>
        <w:tc>
          <w:tcPr>
            <w:tcW w:w="5103" w:type="dxa"/>
            <w:tcBorders>
              <w:top w:val="single" w:sz="6" w:space="0" w:color="auto"/>
              <w:left w:val="single" w:sz="6" w:space="0" w:color="auto"/>
              <w:bottom w:val="single" w:sz="6" w:space="0" w:color="auto"/>
              <w:right w:val="single" w:sz="12" w:space="0" w:color="auto"/>
            </w:tcBorders>
            <w:vAlign w:val="center"/>
            <w:hideMark/>
          </w:tcPr>
          <w:p w14:paraId="61A1D934" w14:textId="77777777" w:rsidR="00B856A5" w:rsidRPr="00042864" w:rsidRDefault="00B856A5" w:rsidP="008772F2">
            <w:pPr>
              <w:spacing w:before="40" w:after="40"/>
              <w:rPr>
                <w:rFonts w:ascii="Arial Narrow" w:hAnsi="Arial Narrow"/>
                <w:sz w:val="18"/>
                <w:szCs w:val="18"/>
              </w:rPr>
            </w:pPr>
            <w:r w:rsidRPr="00042864">
              <w:rPr>
                <w:rFonts w:ascii="Arial Narrow" w:hAnsi="Arial Narrow"/>
                <w:sz w:val="18"/>
                <w:szCs w:val="18"/>
              </w:rPr>
              <w:t>≤ 3,5 kg</w:t>
            </w:r>
          </w:p>
        </w:tc>
      </w:tr>
      <w:tr w:rsidR="00B856A5" w:rsidRPr="00042864" w14:paraId="4828E829" w14:textId="77777777" w:rsidTr="008772F2">
        <w:trPr>
          <w:jc w:val="center"/>
        </w:trPr>
        <w:tc>
          <w:tcPr>
            <w:tcW w:w="5103" w:type="dxa"/>
            <w:gridSpan w:val="2"/>
            <w:tcBorders>
              <w:top w:val="single" w:sz="6" w:space="0" w:color="auto"/>
              <w:left w:val="single" w:sz="12" w:space="0" w:color="auto"/>
              <w:bottom w:val="single" w:sz="6" w:space="0" w:color="auto"/>
              <w:right w:val="single" w:sz="6" w:space="0" w:color="auto"/>
            </w:tcBorders>
            <w:vAlign w:val="center"/>
            <w:hideMark/>
          </w:tcPr>
          <w:p w14:paraId="1128AB80" w14:textId="77777777" w:rsidR="00B856A5" w:rsidRPr="00042864" w:rsidRDefault="00B856A5" w:rsidP="008772F2">
            <w:pPr>
              <w:spacing w:before="40" w:after="40"/>
              <w:rPr>
                <w:rFonts w:ascii="Arial Narrow" w:hAnsi="Arial Narrow"/>
                <w:sz w:val="18"/>
                <w:szCs w:val="18"/>
              </w:rPr>
            </w:pPr>
            <w:r w:rsidRPr="00042864">
              <w:rPr>
                <w:rFonts w:ascii="Arial Narrow" w:hAnsi="Arial Narrow"/>
                <w:sz w:val="18"/>
                <w:szCs w:val="18"/>
              </w:rPr>
              <w:t>Kolor</w:t>
            </w:r>
          </w:p>
        </w:tc>
        <w:tc>
          <w:tcPr>
            <w:tcW w:w="5103" w:type="dxa"/>
            <w:tcBorders>
              <w:top w:val="single" w:sz="6" w:space="0" w:color="auto"/>
              <w:left w:val="single" w:sz="6" w:space="0" w:color="auto"/>
              <w:bottom w:val="single" w:sz="6" w:space="0" w:color="auto"/>
              <w:right w:val="single" w:sz="12" w:space="0" w:color="auto"/>
            </w:tcBorders>
            <w:vAlign w:val="center"/>
            <w:hideMark/>
          </w:tcPr>
          <w:p w14:paraId="604813B5" w14:textId="77777777" w:rsidR="00B856A5" w:rsidRPr="00042864" w:rsidRDefault="00B856A5" w:rsidP="008772F2">
            <w:pPr>
              <w:spacing w:before="40" w:after="40"/>
              <w:rPr>
                <w:rFonts w:ascii="Arial Narrow" w:hAnsi="Arial Narrow"/>
                <w:sz w:val="18"/>
                <w:szCs w:val="18"/>
              </w:rPr>
            </w:pPr>
            <w:r w:rsidRPr="00042864">
              <w:rPr>
                <w:rFonts w:ascii="Arial Narrow" w:hAnsi="Arial Narrow"/>
                <w:sz w:val="18"/>
                <w:szCs w:val="18"/>
              </w:rPr>
              <w:t>Czarny</w:t>
            </w:r>
          </w:p>
        </w:tc>
      </w:tr>
      <w:tr w:rsidR="00B856A5" w:rsidRPr="00042864" w14:paraId="38D4030D" w14:textId="77777777" w:rsidTr="008772F2">
        <w:trPr>
          <w:jc w:val="center"/>
        </w:trPr>
        <w:tc>
          <w:tcPr>
            <w:tcW w:w="754" w:type="dxa"/>
            <w:tcBorders>
              <w:top w:val="single" w:sz="12" w:space="0" w:color="auto"/>
              <w:left w:val="single" w:sz="12" w:space="0" w:color="auto"/>
              <w:bottom w:val="single" w:sz="12" w:space="0" w:color="auto"/>
              <w:right w:val="single" w:sz="4" w:space="0" w:color="auto"/>
            </w:tcBorders>
            <w:vAlign w:val="center"/>
            <w:hideMark/>
          </w:tcPr>
          <w:p w14:paraId="645F4BD4" w14:textId="77777777" w:rsidR="00B856A5" w:rsidRPr="00042864" w:rsidRDefault="00B856A5" w:rsidP="008772F2">
            <w:pPr>
              <w:spacing w:before="40" w:after="40"/>
              <w:rPr>
                <w:rFonts w:ascii="Arial Narrow" w:hAnsi="Arial Narrow" w:cs="Arial"/>
                <w:b/>
                <w:sz w:val="18"/>
                <w:szCs w:val="18"/>
              </w:rPr>
            </w:pPr>
            <w:r w:rsidRPr="00042864">
              <w:rPr>
                <w:rFonts w:ascii="Arial Narrow" w:hAnsi="Arial Narrow" w:cs="Arial"/>
                <w:b/>
                <w:sz w:val="18"/>
                <w:szCs w:val="18"/>
              </w:rPr>
              <w:t>Uwagi:</w:t>
            </w:r>
          </w:p>
        </w:tc>
        <w:tc>
          <w:tcPr>
            <w:tcW w:w="9452" w:type="dxa"/>
            <w:gridSpan w:val="2"/>
            <w:tcBorders>
              <w:top w:val="single" w:sz="12" w:space="0" w:color="auto"/>
              <w:left w:val="single" w:sz="4" w:space="0" w:color="auto"/>
              <w:bottom w:val="single" w:sz="12" w:space="0" w:color="auto"/>
              <w:right w:val="single" w:sz="12" w:space="0" w:color="auto"/>
            </w:tcBorders>
            <w:vAlign w:val="center"/>
            <w:hideMark/>
          </w:tcPr>
          <w:p w14:paraId="36ECE32D" w14:textId="77777777" w:rsidR="00B856A5" w:rsidRPr="00042864" w:rsidRDefault="00B856A5" w:rsidP="008772F2">
            <w:pPr>
              <w:spacing w:before="40" w:after="40"/>
              <w:jc w:val="center"/>
              <w:rPr>
                <w:rFonts w:ascii="Arial Narrow" w:hAnsi="Arial Narrow" w:cs="Arial"/>
                <w:sz w:val="18"/>
                <w:szCs w:val="18"/>
              </w:rPr>
            </w:pPr>
            <w:r w:rsidRPr="00042864">
              <w:rPr>
                <w:rFonts w:ascii="Arial Narrow" w:hAnsi="Arial Narrow" w:cs="Arial"/>
                <w:sz w:val="18"/>
                <w:szCs w:val="18"/>
              </w:rPr>
              <w:t>-</w:t>
            </w:r>
          </w:p>
        </w:tc>
      </w:tr>
    </w:tbl>
    <w:p w14:paraId="4FBD8676" w14:textId="77777777" w:rsidR="00B856A5" w:rsidRPr="00042864" w:rsidRDefault="00B856A5" w:rsidP="00041F11">
      <w:pPr>
        <w:pStyle w:val="Podstawowy"/>
        <w:rPr>
          <w:rFonts w:eastAsia="Arial Unicode MS"/>
          <w:sz w:val="18"/>
        </w:rPr>
      </w:pPr>
    </w:p>
    <w:p w14:paraId="2F53E4CD" w14:textId="1C8495D9" w:rsidR="00095F41" w:rsidRDefault="00095F41" w:rsidP="00095F41">
      <w:pPr>
        <w:pStyle w:val="Nagwek3"/>
      </w:pPr>
      <w:bookmarkStart w:id="140" w:name="_Toc90018947"/>
      <w:bookmarkStart w:id="141" w:name="_Toc100919066"/>
      <w:r>
        <w:t>Odtwarzacze</w:t>
      </w:r>
    </w:p>
    <w:p w14:paraId="2957FB64" w14:textId="77777777" w:rsidR="00095F41" w:rsidRDefault="00095F41" w:rsidP="004C6E80">
      <w:pPr>
        <w:pStyle w:val="Podstawowy"/>
        <w:rPr>
          <w:rFonts w:eastAsia="Arial Unicode MS"/>
          <w:b/>
          <w:sz w:val="18"/>
        </w:rPr>
      </w:pPr>
    </w:p>
    <w:p w14:paraId="1A4A8679" w14:textId="11747CA5" w:rsidR="004C6E80" w:rsidRPr="00042864" w:rsidRDefault="004C6E80" w:rsidP="004C6E80">
      <w:pPr>
        <w:pStyle w:val="Podstawowy"/>
        <w:rPr>
          <w:rFonts w:eastAsia="Arial Unicode MS"/>
          <w:b/>
          <w:sz w:val="18"/>
        </w:rPr>
      </w:pPr>
      <w:r w:rsidRPr="00042864">
        <w:rPr>
          <w:rFonts w:eastAsia="Arial Unicode MS"/>
          <w:b/>
          <w:sz w:val="18"/>
        </w:rPr>
        <w:t xml:space="preserve">Tab. </w:t>
      </w:r>
      <w:r w:rsidRPr="00042864">
        <w:rPr>
          <w:rFonts w:eastAsia="Arial Unicode MS"/>
          <w:b/>
          <w:sz w:val="18"/>
        </w:rPr>
        <w:fldChar w:fldCharType="begin"/>
      </w:r>
      <w:r w:rsidRPr="00042864">
        <w:rPr>
          <w:rFonts w:eastAsia="Arial Unicode MS"/>
          <w:b/>
          <w:sz w:val="18"/>
        </w:rPr>
        <w:instrText xml:space="preserve"> STYLEREF 2 \s </w:instrText>
      </w:r>
      <w:r w:rsidRPr="00042864">
        <w:rPr>
          <w:rFonts w:eastAsia="Arial Unicode MS"/>
          <w:b/>
          <w:sz w:val="18"/>
        </w:rPr>
        <w:fldChar w:fldCharType="separate"/>
      </w:r>
      <w:r w:rsidR="00B85D6C">
        <w:rPr>
          <w:rFonts w:eastAsia="Arial Unicode MS"/>
          <w:b/>
          <w:noProof/>
          <w:sz w:val="18"/>
        </w:rPr>
        <w:t>4.4</w:t>
      </w:r>
      <w:r w:rsidRPr="00042864">
        <w:rPr>
          <w:rFonts w:eastAsia="Arial Unicode MS"/>
          <w:b/>
          <w:sz w:val="18"/>
        </w:rPr>
        <w:fldChar w:fldCharType="end"/>
      </w:r>
      <w:r w:rsidRPr="00042864">
        <w:rPr>
          <w:rFonts w:eastAsia="Arial Unicode MS"/>
          <w:b/>
          <w:sz w:val="18"/>
        </w:rPr>
        <w:t>.</w:t>
      </w:r>
      <w:r w:rsidRPr="00042864">
        <w:rPr>
          <w:rFonts w:eastAsia="Arial Unicode MS"/>
          <w:b/>
          <w:sz w:val="18"/>
        </w:rPr>
        <w:fldChar w:fldCharType="begin"/>
      </w:r>
      <w:r w:rsidRPr="00042864">
        <w:rPr>
          <w:rFonts w:eastAsia="Arial Unicode MS"/>
          <w:b/>
          <w:sz w:val="18"/>
        </w:rPr>
        <w:instrText xml:space="preserve"> SEQ Tab. \* ARABIC \s 2 </w:instrText>
      </w:r>
      <w:r w:rsidRPr="00042864">
        <w:rPr>
          <w:rFonts w:eastAsia="Arial Unicode MS"/>
          <w:b/>
          <w:sz w:val="18"/>
        </w:rPr>
        <w:fldChar w:fldCharType="separate"/>
      </w:r>
      <w:r w:rsidR="00B85D6C">
        <w:rPr>
          <w:rFonts w:eastAsia="Arial Unicode MS"/>
          <w:b/>
          <w:noProof/>
          <w:sz w:val="18"/>
        </w:rPr>
        <w:t>13</w:t>
      </w:r>
      <w:r w:rsidRPr="00042864">
        <w:rPr>
          <w:rFonts w:eastAsia="Arial Unicode MS"/>
          <w:b/>
          <w:sz w:val="18"/>
        </w:rPr>
        <w:fldChar w:fldCharType="end"/>
      </w:r>
      <w:r w:rsidRPr="00042864">
        <w:rPr>
          <w:rFonts w:eastAsia="Arial Unicode MS"/>
          <w:b/>
          <w:sz w:val="18"/>
        </w:rPr>
        <w:t>. Specyfikacja techniczna odtwarzacza PL-01</w:t>
      </w:r>
      <w:bookmarkEnd w:id="140"/>
      <w:bookmarkEnd w:id="141"/>
    </w:p>
    <w:tbl>
      <w:tblPr>
        <w:tblW w:w="1020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851"/>
        <w:gridCol w:w="4252"/>
        <w:gridCol w:w="5103"/>
      </w:tblGrid>
      <w:tr w:rsidR="004C6E80" w:rsidRPr="00042864" w14:paraId="10DBD60D" w14:textId="77777777" w:rsidTr="008772F2">
        <w:trPr>
          <w:cantSplit/>
          <w:tblHeader/>
          <w:jc w:val="center"/>
        </w:trPr>
        <w:tc>
          <w:tcPr>
            <w:tcW w:w="5103" w:type="dxa"/>
            <w:gridSpan w:val="2"/>
            <w:tcBorders>
              <w:top w:val="single" w:sz="12" w:space="0" w:color="auto"/>
              <w:left w:val="single" w:sz="12" w:space="0" w:color="auto"/>
              <w:bottom w:val="single" w:sz="12" w:space="0" w:color="auto"/>
              <w:right w:val="single" w:sz="6" w:space="0" w:color="auto"/>
            </w:tcBorders>
            <w:vAlign w:val="center"/>
            <w:hideMark/>
          </w:tcPr>
          <w:p w14:paraId="3815927F" w14:textId="77777777" w:rsidR="004C6E80" w:rsidRPr="00042864" w:rsidRDefault="004C6E80" w:rsidP="008772F2">
            <w:pPr>
              <w:spacing w:before="40" w:after="40"/>
              <w:rPr>
                <w:rFonts w:ascii="Arial Narrow" w:hAnsi="Arial Narrow" w:cs="Arial"/>
                <w:b/>
                <w:sz w:val="18"/>
                <w:szCs w:val="18"/>
              </w:rPr>
            </w:pPr>
            <w:r w:rsidRPr="00042864">
              <w:rPr>
                <w:rFonts w:ascii="Arial Narrow" w:hAnsi="Arial Narrow" w:cs="Arial"/>
                <w:b/>
                <w:sz w:val="18"/>
                <w:szCs w:val="18"/>
              </w:rPr>
              <w:t>Parametr</w:t>
            </w:r>
          </w:p>
        </w:tc>
        <w:tc>
          <w:tcPr>
            <w:tcW w:w="5103" w:type="dxa"/>
            <w:tcBorders>
              <w:top w:val="single" w:sz="12" w:space="0" w:color="auto"/>
              <w:left w:val="single" w:sz="6" w:space="0" w:color="auto"/>
              <w:bottom w:val="single" w:sz="12" w:space="0" w:color="auto"/>
              <w:right w:val="single" w:sz="12" w:space="0" w:color="auto"/>
            </w:tcBorders>
            <w:vAlign w:val="center"/>
            <w:hideMark/>
          </w:tcPr>
          <w:p w14:paraId="2EA1D101" w14:textId="77777777" w:rsidR="004C6E80" w:rsidRPr="00042864" w:rsidRDefault="004C6E80" w:rsidP="008772F2">
            <w:pPr>
              <w:spacing w:before="40" w:after="40"/>
              <w:rPr>
                <w:rFonts w:ascii="Arial Narrow" w:hAnsi="Arial Narrow" w:cs="Arial"/>
                <w:b/>
                <w:sz w:val="18"/>
                <w:szCs w:val="18"/>
              </w:rPr>
            </w:pPr>
            <w:r w:rsidRPr="00042864">
              <w:rPr>
                <w:rFonts w:ascii="Arial Narrow" w:hAnsi="Arial Narrow" w:cs="Arial"/>
                <w:b/>
                <w:sz w:val="18"/>
                <w:szCs w:val="18"/>
              </w:rPr>
              <w:t>Wartość</w:t>
            </w:r>
          </w:p>
        </w:tc>
      </w:tr>
      <w:tr w:rsidR="004C6E80" w:rsidRPr="00042864" w14:paraId="7288AEF5" w14:textId="77777777" w:rsidTr="008772F2">
        <w:trPr>
          <w:cantSplit/>
          <w:jc w:val="center"/>
        </w:trPr>
        <w:tc>
          <w:tcPr>
            <w:tcW w:w="5103" w:type="dxa"/>
            <w:gridSpan w:val="2"/>
            <w:tcBorders>
              <w:top w:val="single" w:sz="12" w:space="0" w:color="auto"/>
              <w:left w:val="single" w:sz="12" w:space="0" w:color="auto"/>
              <w:bottom w:val="single" w:sz="6" w:space="0" w:color="auto"/>
              <w:right w:val="single" w:sz="6" w:space="0" w:color="auto"/>
            </w:tcBorders>
            <w:vAlign w:val="center"/>
            <w:hideMark/>
          </w:tcPr>
          <w:p w14:paraId="5CAF7D86" w14:textId="77777777" w:rsidR="004C6E80" w:rsidRPr="00042864" w:rsidRDefault="004C6E80" w:rsidP="008772F2">
            <w:pPr>
              <w:spacing w:before="40" w:after="40"/>
              <w:rPr>
                <w:rFonts w:ascii="Arial Narrow" w:hAnsi="Arial Narrow" w:cs="Arial"/>
                <w:sz w:val="18"/>
                <w:szCs w:val="18"/>
              </w:rPr>
            </w:pPr>
            <w:r w:rsidRPr="00042864">
              <w:rPr>
                <w:rFonts w:ascii="Arial Narrow" w:hAnsi="Arial Narrow" w:cs="Arial"/>
                <w:sz w:val="18"/>
                <w:szCs w:val="18"/>
              </w:rPr>
              <w:t>Przeznaczenie</w:t>
            </w:r>
          </w:p>
        </w:tc>
        <w:tc>
          <w:tcPr>
            <w:tcW w:w="5103" w:type="dxa"/>
            <w:tcBorders>
              <w:top w:val="single" w:sz="12" w:space="0" w:color="auto"/>
              <w:left w:val="single" w:sz="6" w:space="0" w:color="auto"/>
              <w:bottom w:val="single" w:sz="6" w:space="0" w:color="auto"/>
              <w:right w:val="single" w:sz="12" w:space="0" w:color="auto"/>
            </w:tcBorders>
            <w:vAlign w:val="center"/>
            <w:hideMark/>
          </w:tcPr>
          <w:p w14:paraId="536F5E7C" w14:textId="77777777" w:rsidR="004C6E80" w:rsidRPr="00042864" w:rsidRDefault="004C6E80" w:rsidP="008772F2">
            <w:pPr>
              <w:spacing w:before="40" w:after="40"/>
              <w:rPr>
                <w:rFonts w:ascii="Arial Narrow" w:hAnsi="Arial Narrow" w:cs="Arial"/>
                <w:sz w:val="18"/>
                <w:szCs w:val="18"/>
              </w:rPr>
            </w:pPr>
            <w:r w:rsidRPr="00042864">
              <w:rPr>
                <w:rFonts w:ascii="Arial Narrow" w:hAnsi="Arial Narrow" w:cs="Arial"/>
                <w:sz w:val="18"/>
                <w:szCs w:val="18"/>
              </w:rPr>
              <w:t>Odtwarzacz Blu-ray</w:t>
            </w:r>
          </w:p>
        </w:tc>
      </w:tr>
      <w:tr w:rsidR="004C6E80" w:rsidRPr="006056E9" w14:paraId="1E054257" w14:textId="77777777" w:rsidTr="008772F2">
        <w:trPr>
          <w:cantSplit/>
          <w:jc w:val="center"/>
        </w:trPr>
        <w:tc>
          <w:tcPr>
            <w:tcW w:w="5103" w:type="dxa"/>
            <w:gridSpan w:val="2"/>
            <w:tcBorders>
              <w:top w:val="single" w:sz="6" w:space="0" w:color="auto"/>
              <w:left w:val="single" w:sz="12" w:space="0" w:color="auto"/>
              <w:bottom w:val="single" w:sz="6" w:space="0" w:color="auto"/>
              <w:right w:val="single" w:sz="6" w:space="0" w:color="auto"/>
            </w:tcBorders>
            <w:vAlign w:val="center"/>
            <w:hideMark/>
          </w:tcPr>
          <w:p w14:paraId="00ACED23" w14:textId="77777777" w:rsidR="004C6E80" w:rsidRPr="00042864" w:rsidRDefault="004C6E80" w:rsidP="008772F2">
            <w:pPr>
              <w:spacing w:before="40" w:after="40"/>
              <w:rPr>
                <w:rFonts w:ascii="Arial Narrow" w:hAnsi="Arial Narrow" w:cs="Arial"/>
                <w:sz w:val="18"/>
                <w:szCs w:val="18"/>
              </w:rPr>
            </w:pPr>
            <w:r w:rsidRPr="00042864">
              <w:rPr>
                <w:rFonts w:ascii="Arial Narrow" w:hAnsi="Arial Narrow" w:cs="Arial"/>
                <w:sz w:val="18"/>
                <w:szCs w:val="18"/>
              </w:rPr>
              <w:t>Obsługiwane nośniki</w:t>
            </w:r>
          </w:p>
        </w:tc>
        <w:tc>
          <w:tcPr>
            <w:tcW w:w="5103" w:type="dxa"/>
            <w:tcBorders>
              <w:top w:val="single" w:sz="6" w:space="0" w:color="auto"/>
              <w:left w:val="single" w:sz="6" w:space="0" w:color="auto"/>
              <w:bottom w:val="single" w:sz="6" w:space="0" w:color="auto"/>
              <w:right w:val="single" w:sz="12" w:space="0" w:color="auto"/>
            </w:tcBorders>
            <w:vAlign w:val="center"/>
            <w:hideMark/>
          </w:tcPr>
          <w:p w14:paraId="0511FC35" w14:textId="77777777" w:rsidR="004C6E80" w:rsidRPr="00042864" w:rsidRDefault="004C6E80" w:rsidP="008772F2">
            <w:pPr>
              <w:spacing w:before="40" w:after="40"/>
              <w:rPr>
                <w:rFonts w:ascii="Arial Narrow" w:hAnsi="Arial Narrow" w:cs="Arial"/>
                <w:sz w:val="18"/>
                <w:szCs w:val="18"/>
                <w:lang w:val="en-US"/>
              </w:rPr>
            </w:pPr>
            <w:r w:rsidRPr="00042864">
              <w:rPr>
                <w:rFonts w:ascii="Arial Narrow" w:hAnsi="Arial Narrow" w:cs="Arial"/>
                <w:sz w:val="18"/>
                <w:szCs w:val="18"/>
                <w:lang w:val="en-US"/>
              </w:rPr>
              <w:t>Blu-ray Disc, DVD, CD, USB</w:t>
            </w:r>
          </w:p>
        </w:tc>
      </w:tr>
      <w:tr w:rsidR="004C6E80" w:rsidRPr="00042864" w14:paraId="07DB747E" w14:textId="77777777" w:rsidTr="008772F2">
        <w:trPr>
          <w:cantSplit/>
          <w:jc w:val="center"/>
        </w:trPr>
        <w:tc>
          <w:tcPr>
            <w:tcW w:w="5103" w:type="dxa"/>
            <w:gridSpan w:val="2"/>
            <w:tcBorders>
              <w:top w:val="single" w:sz="6" w:space="0" w:color="auto"/>
              <w:left w:val="single" w:sz="12" w:space="0" w:color="auto"/>
              <w:bottom w:val="single" w:sz="6" w:space="0" w:color="auto"/>
              <w:right w:val="single" w:sz="6" w:space="0" w:color="auto"/>
            </w:tcBorders>
            <w:vAlign w:val="center"/>
            <w:hideMark/>
          </w:tcPr>
          <w:p w14:paraId="4ACED4B6" w14:textId="77777777" w:rsidR="004C6E80" w:rsidRPr="00042864" w:rsidRDefault="004C6E80" w:rsidP="008772F2">
            <w:pPr>
              <w:spacing w:before="40" w:after="40"/>
              <w:rPr>
                <w:rFonts w:ascii="Arial Narrow" w:hAnsi="Arial Narrow" w:cs="Arial"/>
                <w:sz w:val="18"/>
                <w:szCs w:val="18"/>
              </w:rPr>
            </w:pPr>
            <w:r w:rsidRPr="00042864">
              <w:rPr>
                <w:rFonts w:ascii="Arial Narrow" w:hAnsi="Arial Narrow" w:cs="Arial"/>
                <w:sz w:val="18"/>
                <w:szCs w:val="18"/>
              </w:rPr>
              <w:t>Obsługiwane systemy plików</w:t>
            </w:r>
          </w:p>
        </w:tc>
        <w:tc>
          <w:tcPr>
            <w:tcW w:w="5103" w:type="dxa"/>
            <w:tcBorders>
              <w:top w:val="single" w:sz="6" w:space="0" w:color="auto"/>
              <w:left w:val="single" w:sz="6" w:space="0" w:color="auto"/>
              <w:bottom w:val="single" w:sz="6" w:space="0" w:color="auto"/>
              <w:right w:val="single" w:sz="12" w:space="0" w:color="auto"/>
            </w:tcBorders>
            <w:vAlign w:val="center"/>
            <w:hideMark/>
          </w:tcPr>
          <w:p w14:paraId="7BC32125" w14:textId="77777777" w:rsidR="004C6E80" w:rsidRPr="00042864" w:rsidRDefault="004C6E80" w:rsidP="008772F2">
            <w:pPr>
              <w:spacing w:before="40" w:after="40"/>
              <w:rPr>
                <w:rFonts w:ascii="Arial Narrow" w:hAnsi="Arial Narrow" w:cs="Arial"/>
                <w:sz w:val="18"/>
                <w:szCs w:val="18"/>
              </w:rPr>
            </w:pPr>
            <w:r w:rsidRPr="00042864">
              <w:rPr>
                <w:rFonts w:ascii="Arial Narrow" w:hAnsi="Arial Narrow" w:cs="Arial"/>
                <w:sz w:val="18"/>
                <w:szCs w:val="18"/>
              </w:rPr>
              <w:t>FAT32, NTFS</w:t>
            </w:r>
          </w:p>
        </w:tc>
      </w:tr>
      <w:tr w:rsidR="004C6E80" w:rsidRPr="00042864" w14:paraId="41935C0F" w14:textId="77777777" w:rsidTr="008772F2">
        <w:trPr>
          <w:cantSplit/>
          <w:jc w:val="center"/>
        </w:trPr>
        <w:tc>
          <w:tcPr>
            <w:tcW w:w="5103" w:type="dxa"/>
            <w:gridSpan w:val="2"/>
            <w:tcBorders>
              <w:top w:val="single" w:sz="6" w:space="0" w:color="auto"/>
              <w:left w:val="single" w:sz="12" w:space="0" w:color="auto"/>
              <w:bottom w:val="single" w:sz="6" w:space="0" w:color="auto"/>
              <w:right w:val="single" w:sz="6" w:space="0" w:color="auto"/>
            </w:tcBorders>
            <w:vAlign w:val="center"/>
            <w:hideMark/>
          </w:tcPr>
          <w:p w14:paraId="0910B68E" w14:textId="77777777" w:rsidR="004C6E80" w:rsidRPr="00042864" w:rsidRDefault="004C6E80" w:rsidP="008772F2">
            <w:pPr>
              <w:spacing w:before="40" w:after="40"/>
              <w:rPr>
                <w:rFonts w:ascii="Arial Narrow" w:hAnsi="Arial Narrow" w:cs="Arial"/>
                <w:sz w:val="18"/>
                <w:szCs w:val="18"/>
              </w:rPr>
            </w:pPr>
            <w:r w:rsidRPr="00042864">
              <w:rPr>
                <w:rFonts w:ascii="Arial Narrow" w:hAnsi="Arial Narrow" w:cs="Arial"/>
                <w:sz w:val="18"/>
                <w:szCs w:val="18"/>
              </w:rPr>
              <w:t>Rozdzielczość odtwarzanego obrazu</w:t>
            </w:r>
          </w:p>
        </w:tc>
        <w:tc>
          <w:tcPr>
            <w:tcW w:w="5103" w:type="dxa"/>
            <w:tcBorders>
              <w:top w:val="single" w:sz="6" w:space="0" w:color="auto"/>
              <w:left w:val="single" w:sz="6" w:space="0" w:color="auto"/>
              <w:bottom w:val="single" w:sz="6" w:space="0" w:color="auto"/>
              <w:right w:val="single" w:sz="12" w:space="0" w:color="auto"/>
            </w:tcBorders>
            <w:vAlign w:val="center"/>
            <w:hideMark/>
          </w:tcPr>
          <w:p w14:paraId="61382293" w14:textId="77777777" w:rsidR="004C6E80" w:rsidRPr="00042864" w:rsidRDefault="004C6E80" w:rsidP="008772F2">
            <w:pPr>
              <w:spacing w:before="40" w:after="40"/>
              <w:rPr>
                <w:rFonts w:ascii="Arial Narrow" w:hAnsi="Arial Narrow" w:cs="Arial"/>
                <w:sz w:val="18"/>
                <w:szCs w:val="18"/>
              </w:rPr>
            </w:pPr>
            <w:r w:rsidRPr="00042864">
              <w:rPr>
                <w:rFonts w:ascii="Arial Narrow" w:hAnsi="Arial Narrow" w:cs="Arial"/>
                <w:sz w:val="18"/>
                <w:szCs w:val="18"/>
              </w:rPr>
              <w:t>≥ 1080p</w:t>
            </w:r>
          </w:p>
        </w:tc>
      </w:tr>
      <w:tr w:rsidR="004C6E80" w:rsidRPr="006056E9" w14:paraId="05010CA0" w14:textId="77777777" w:rsidTr="008772F2">
        <w:trPr>
          <w:cantSplit/>
          <w:jc w:val="center"/>
        </w:trPr>
        <w:tc>
          <w:tcPr>
            <w:tcW w:w="5103" w:type="dxa"/>
            <w:gridSpan w:val="2"/>
            <w:tcBorders>
              <w:top w:val="single" w:sz="6" w:space="0" w:color="auto"/>
              <w:left w:val="single" w:sz="12" w:space="0" w:color="auto"/>
              <w:bottom w:val="single" w:sz="6" w:space="0" w:color="auto"/>
              <w:right w:val="single" w:sz="6" w:space="0" w:color="auto"/>
            </w:tcBorders>
            <w:vAlign w:val="center"/>
            <w:hideMark/>
          </w:tcPr>
          <w:p w14:paraId="4D3F928D" w14:textId="77777777" w:rsidR="004C6E80" w:rsidRPr="00042864" w:rsidRDefault="004C6E80" w:rsidP="008772F2">
            <w:pPr>
              <w:spacing w:before="40" w:after="40"/>
              <w:rPr>
                <w:rFonts w:ascii="Arial Narrow" w:hAnsi="Arial Narrow" w:cs="Arial"/>
                <w:sz w:val="18"/>
                <w:szCs w:val="18"/>
              </w:rPr>
            </w:pPr>
            <w:r w:rsidRPr="00042864">
              <w:rPr>
                <w:rFonts w:ascii="Arial Narrow" w:hAnsi="Arial Narrow" w:cs="Arial"/>
                <w:sz w:val="18"/>
                <w:szCs w:val="18"/>
              </w:rPr>
              <w:t>Dekodery audio</w:t>
            </w:r>
          </w:p>
        </w:tc>
        <w:tc>
          <w:tcPr>
            <w:tcW w:w="5103" w:type="dxa"/>
            <w:tcBorders>
              <w:top w:val="single" w:sz="6" w:space="0" w:color="auto"/>
              <w:left w:val="single" w:sz="6" w:space="0" w:color="auto"/>
              <w:bottom w:val="single" w:sz="6" w:space="0" w:color="auto"/>
              <w:right w:val="single" w:sz="12" w:space="0" w:color="auto"/>
            </w:tcBorders>
            <w:vAlign w:val="center"/>
            <w:hideMark/>
          </w:tcPr>
          <w:p w14:paraId="1AE602AB" w14:textId="77777777" w:rsidR="004C6E80" w:rsidRPr="00042864" w:rsidRDefault="004C6E80" w:rsidP="008772F2">
            <w:pPr>
              <w:spacing w:before="40" w:after="40"/>
              <w:rPr>
                <w:rFonts w:ascii="Arial Narrow" w:hAnsi="Arial Narrow" w:cs="Arial"/>
                <w:sz w:val="18"/>
                <w:szCs w:val="18"/>
                <w:lang w:val="en-US"/>
              </w:rPr>
            </w:pPr>
            <w:r w:rsidRPr="00042864">
              <w:rPr>
                <w:rFonts w:ascii="Arial Narrow" w:hAnsi="Arial Narrow" w:cs="Arial"/>
                <w:sz w:val="18"/>
                <w:szCs w:val="18"/>
                <w:lang w:val="en-US"/>
              </w:rPr>
              <w:t xml:space="preserve">AAC; Dolby Digital; Dolby Digital Plus; Dolby </w:t>
            </w:r>
            <w:proofErr w:type="spellStart"/>
            <w:r w:rsidRPr="00042864">
              <w:rPr>
                <w:rFonts w:ascii="Arial Narrow" w:hAnsi="Arial Narrow" w:cs="Arial"/>
                <w:sz w:val="18"/>
                <w:szCs w:val="18"/>
                <w:lang w:val="en-US"/>
              </w:rPr>
              <w:t>TrueHD</w:t>
            </w:r>
            <w:proofErr w:type="spellEnd"/>
            <w:r w:rsidRPr="00042864">
              <w:rPr>
                <w:rFonts w:ascii="Arial Narrow" w:hAnsi="Arial Narrow" w:cs="Arial"/>
                <w:sz w:val="18"/>
                <w:szCs w:val="18"/>
                <w:lang w:val="en-US"/>
              </w:rPr>
              <w:t>; DTS Digital Surround; DTS-HD</w:t>
            </w:r>
          </w:p>
        </w:tc>
      </w:tr>
      <w:tr w:rsidR="004C6E80" w:rsidRPr="00042864" w14:paraId="780CF4F3" w14:textId="77777777" w:rsidTr="008772F2">
        <w:trPr>
          <w:cantSplit/>
          <w:jc w:val="center"/>
        </w:trPr>
        <w:tc>
          <w:tcPr>
            <w:tcW w:w="5103" w:type="dxa"/>
            <w:gridSpan w:val="2"/>
            <w:tcBorders>
              <w:top w:val="single" w:sz="6" w:space="0" w:color="auto"/>
              <w:left w:val="single" w:sz="12" w:space="0" w:color="auto"/>
              <w:bottom w:val="single" w:sz="4" w:space="0" w:color="auto"/>
              <w:right w:val="single" w:sz="6" w:space="0" w:color="auto"/>
            </w:tcBorders>
            <w:vAlign w:val="center"/>
            <w:hideMark/>
          </w:tcPr>
          <w:p w14:paraId="144E19F0" w14:textId="77777777" w:rsidR="004C6E80" w:rsidRPr="00042864" w:rsidRDefault="004C6E80" w:rsidP="008772F2">
            <w:pPr>
              <w:spacing w:before="40" w:after="40"/>
              <w:rPr>
                <w:rFonts w:ascii="Arial Narrow" w:hAnsi="Arial Narrow" w:cs="Arial"/>
                <w:sz w:val="18"/>
                <w:szCs w:val="18"/>
              </w:rPr>
            </w:pPr>
            <w:r w:rsidRPr="00042864">
              <w:rPr>
                <w:rFonts w:ascii="Arial Narrow" w:hAnsi="Arial Narrow" w:cs="Arial"/>
                <w:sz w:val="18"/>
                <w:szCs w:val="18"/>
              </w:rPr>
              <w:t xml:space="preserve">Liczba i rodzaj </w:t>
            </w:r>
            <w:proofErr w:type="gramStart"/>
            <w:r w:rsidRPr="00042864">
              <w:rPr>
                <w:rFonts w:ascii="Arial Narrow" w:hAnsi="Arial Narrow" w:cs="Arial"/>
                <w:sz w:val="18"/>
                <w:szCs w:val="18"/>
              </w:rPr>
              <w:t>złączy</w:t>
            </w:r>
            <w:proofErr w:type="gramEnd"/>
            <w:r w:rsidRPr="00042864">
              <w:rPr>
                <w:rFonts w:ascii="Arial Narrow" w:hAnsi="Arial Narrow" w:cs="Arial"/>
                <w:sz w:val="18"/>
                <w:szCs w:val="18"/>
              </w:rPr>
              <w:t xml:space="preserve"> wyjściowych audio</w:t>
            </w:r>
          </w:p>
        </w:tc>
        <w:tc>
          <w:tcPr>
            <w:tcW w:w="5103" w:type="dxa"/>
            <w:tcBorders>
              <w:top w:val="single" w:sz="6" w:space="0" w:color="auto"/>
              <w:left w:val="single" w:sz="6" w:space="0" w:color="auto"/>
              <w:bottom w:val="single" w:sz="4" w:space="0" w:color="auto"/>
              <w:right w:val="single" w:sz="12" w:space="0" w:color="auto"/>
            </w:tcBorders>
            <w:vAlign w:val="center"/>
            <w:hideMark/>
          </w:tcPr>
          <w:p w14:paraId="1345CE6D" w14:textId="77777777" w:rsidR="004C6E80" w:rsidRPr="00042864" w:rsidRDefault="004C6E80" w:rsidP="008772F2">
            <w:pPr>
              <w:spacing w:before="40" w:after="40"/>
              <w:rPr>
                <w:rFonts w:ascii="Arial Narrow" w:hAnsi="Arial Narrow" w:cs="Arial"/>
                <w:sz w:val="18"/>
                <w:szCs w:val="18"/>
              </w:rPr>
            </w:pPr>
            <w:r w:rsidRPr="00042864">
              <w:rPr>
                <w:rFonts w:ascii="Arial Narrow" w:hAnsi="Arial Narrow" w:cs="Arial"/>
                <w:sz w:val="18"/>
                <w:szCs w:val="18"/>
              </w:rPr>
              <w:t>≥ 8 × niesymetryczne typu RCA</w:t>
            </w:r>
          </w:p>
        </w:tc>
      </w:tr>
      <w:tr w:rsidR="004C6E80" w:rsidRPr="00042864" w14:paraId="406EA9EC" w14:textId="77777777" w:rsidTr="008772F2">
        <w:trPr>
          <w:cantSplit/>
          <w:jc w:val="center"/>
        </w:trPr>
        <w:tc>
          <w:tcPr>
            <w:tcW w:w="5103" w:type="dxa"/>
            <w:gridSpan w:val="2"/>
            <w:tcBorders>
              <w:top w:val="single" w:sz="4" w:space="0" w:color="auto"/>
              <w:left w:val="single" w:sz="12" w:space="0" w:color="auto"/>
              <w:bottom w:val="single" w:sz="6" w:space="0" w:color="auto"/>
              <w:right w:val="single" w:sz="6" w:space="0" w:color="auto"/>
            </w:tcBorders>
            <w:vAlign w:val="center"/>
            <w:hideMark/>
          </w:tcPr>
          <w:p w14:paraId="241E07D0" w14:textId="77777777" w:rsidR="004C6E80" w:rsidRPr="00042864" w:rsidRDefault="004C6E80" w:rsidP="008772F2">
            <w:pPr>
              <w:spacing w:before="40" w:after="40"/>
              <w:rPr>
                <w:rFonts w:ascii="Arial Narrow" w:hAnsi="Arial Narrow" w:cs="Arial"/>
                <w:sz w:val="18"/>
                <w:szCs w:val="18"/>
              </w:rPr>
            </w:pPr>
            <w:r w:rsidRPr="00042864">
              <w:rPr>
                <w:rFonts w:ascii="Arial Narrow" w:hAnsi="Arial Narrow" w:cs="Arial"/>
                <w:sz w:val="18"/>
                <w:szCs w:val="18"/>
              </w:rPr>
              <w:t xml:space="preserve">Liczba i rodzaj </w:t>
            </w:r>
            <w:proofErr w:type="gramStart"/>
            <w:r w:rsidRPr="00042864">
              <w:rPr>
                <w:rFonts w:ascii="Arial Narrow" w:hAnsi="Arial Narrow" w:cs="Arial"/>
                <w:sz w:val="18"/>
                <w:szCs w:val="18"/>
              </w:rPr>
              <w:t>złączy</w:t>
            </w:r>
            <w:proofErr w:type="gramEnd"/>
            <w:r w:rsidRPr="00042864">
              <w:rPr>
                <w:rFonts w:ascii="Arial Narrow" w:hAnsi="Arial Narrow" w:cs="Arial"/>
                <w:sz w:val="18"/>
                <w:szCs w:val="18"/>
              </w:rPr>
              <w:t xml:space="preserve"> wyjściowych wideo</w:t>
            </w:r>
          </w:p>
        </w:tc>
        <w:tc>
          <w:tcPr>
            <w:tcW w:w="5103" w:type="dxa"/>
            <w:tcBorders>
              <w:top w:val="single" w:sz="4" w:space="0" w:color="auto"/>
              <w:left w:val="single" w:sz="6" w:space="0" w:color="auto"/>
              <w:bottom w:val="single" w:sz="6" w:space="0" w:color="auto"/>
              <w:right w:val="single" w:sz="12" w:space="0" w:color="auto"/>
            </w:tcBorders>
            <w:vAlign w:val="center"/>
            <w:hideMark/>
          </w:tcPr>
          <w:p w14:paraId="2F1E8204" w14:textId="77777777" w:rsidR="004C6E80" w:rsidRPr="00042864" w:rsidRDefault="004C6E80" w:rsidP="008772F2">
            <w:pPr>
              <w:spacing w:before="40" w:after="40"/>
              <w:rPr>
                <w:rFonts w:ascii="Arial Narrow" w:hAnsi="Arial Narrow" w:cs="Arial"/>
                <w:sz w:val="18"/>
                <w:szCs w:val="18"/>
              </w:rPr>
            </w:pPr>
            <w:r w:rsidRPr="00042864">
              <w:rPr>
                <w:rFonts w:ascii="Arial Narrow" w:hAnsi="Arial Narrow" w:cs="Arial"/>
                <w:sz w:val="18"/>
                <w:szCs w:val="18"/>
              </w:rPr>
              <w:t>≥ 1 × HDMI</w:t>
            </w:r>
          </w:p>
        </w:tc>
      </w:tr>
      <w:tr w:rsidR="004C6E80" w:rsidRPr="00042864" w14:paraId="54201CF1" w14:textId="77777777" w:rsidTr="008772F2">
        <w:trPr>
          <w:cantSplit/>
          <w:jc w:val="center"/>
        </w:trPr>
        <w:tc>
          <w:tcPr>
            <w:tcW w:w="5103" w:type="dxa"/>
            <w:gridSpan w:val="2"/>
            <w:tcBorders>
              <w:top w:val="single" w:sz="4" w:space="0" w:color="auto"/>
              <w:left w:val="single" w:sz="12" w:space="0" w:color="auto"/>
              <w:bottom w:val="single" w:sz="6" w:space="0" w:color="auto"/>
              <w:right w:val="single" w:sz="6" w:space="0" w:color="auto"/>
            </w:tcBorders>
            <w:vAlign w:val="center"/>
            <w:hideMark/>
          </w:tcPr>
          <w:p w14:paraId="70798DBC" w14:textId="77777777" w:rsidR="004C6E80" w:rsidRPr="00042864" w:rsidRDefault="004C6E80" w:rsidP="008772F2">
            <w:pPr>
              <w:spacing w:before="40" w:after="40"/>
              <w:rPr>
                <w:rFonts w:ascii="Arial Narrow" w:hAnsi="Arial Narrow" w:cs="Arial"/>
                <w:sz w:val="18"/>
                <w:szCs w:val="18"/>
              </w:rPr>
            </w:pPr>
            <w:r w:rsidRPr="00042864">
              <w:rPr>
                <w:rFonts w:ascii="Arial Narrow" w:hAnsi="Arial Narrow" w:cs="Arial"/>
                <w:sz w:val="18"/>
                <w:szCs w:val="18"/>
              </w:rPr>
              <w:t>Nierównomierności charakterystyki częstotliwościowej w paśmie 20 </w:t>
            </w:r>
            <w:proofErr w:type="spellStart"/>
            <w:r w:rsidRPr="00042864">
              <w:rPr>
                <w:rFonts w:ascii="Arial Narrow" w:hAnsi="Arial Narrow" w:cs="Arial"/>
                <w:sz w:val="18"/>
                <w:szCs w:val="18"/>
              </w:rPr>
              <w:t>Hz</w:t>
            </w:r>
            <w:proofErr w:type="spellEnd"/>
            <w:r w:rsidRPr="00042864">
              <w:rPr>
                <w:rFonts w:ascii="Arial Narrow" w:hAnsi="Arial Narrow" w:cs="Arial"/>
                <w:sz w:val="18"/>
                <w:szCs w:val="18"/>
              </w:rPr>
              <w:t xml:space="preserve"> – 20 kHz</w:t>
            </w:r>
          </w:p>
        </w:tc>
        <w:tc>
          <w:tcPr>
            <w:tcW w:w="5103" w:type="dxa"/>
            <w:tcBorders>
              <w:top w:val="single" w:sz="4" w:space="0" w:color="auto"/>
              <w:left w:val="single" w:sz="6" w:space="0" w:color="auto"/>
              <w:bottom w:val="single" w:sz="6" w:space="0" w:color="auto"/>
              <w:right w:val="single" w:sz="12" w:space="0" w:color="auto"/>
            </w:tcBorders>
            <w:vAlign w:val="center"/>
            <w:hideMark/>
          </w:tcPr>
          <w:p w14:paraId="023F5EAF" w14:textId="77777777" w:rsidR="004C6E80" w:rsidRPr="00042864" w:rsidRDefault="004C6E80" w:rsidP="008772F2">
            <w:pPr>
              <w:spacing w:before="40" w:after="40"/>
              <w:rPr>
                <w:rFonts w:ascii="Arial Narrow" w:hAnsi="Arial Narrow" w:cs="Arial"/>
                <w:sz w:val="18"/>
                <w:szCs w:val="18"/>
              </w:rPr>
            </w:pPr>
            <w:r w:rsidRPr="00042864">
              <w:rPr>
                <w:rFonts w:ascii="Arial Narrow" w:hAnsi="Arial Narrow" w:cs="Arial"/>
                <w:sz w:val="18"/>
                <w:szCs w:val="18"/>
              </w:rPr>
              <w:t xml:space="preserve">≤ + 0,5 </w:t>
            </w:r>
            <w:proofErr w:type="spellStart"/>
            <w:proofErr w:type="gramStart"/>
            <w:r w:rsidRPr="00042864">
              <w:rPr>
                <w:rFonts w:ascii="Arial Narrow" w:hAnsi="Arial Narrow" w:cs="Arial"/>
                <w:sz w:val="18"/>
                <w:szCs w:val="18"/>
              </w:rPr>
              <w:t>dB</w:t>
            </w:r>
            <w:proofErr w:type="spellEnd"/>
            <w:r w:rsidRPr="00042864">
              <w:rPr>
                <w:rFonts w:ascii="Arial Narrow" w:hAnsi="Arial Narrow" w:cs="Arial"/>
                <w:sz w:val="18"/>
                <w:szCs w:val="18"/>
              </w:rPr>
              <w:t>,</w:t>
            </w:r>
            <w:proofErr w:type="gramEnd"/>
            <w:r w:rsidRPr="00042864">
              <w:rPr>
                <w:rFonts w:ascii="Arial Narrow" w:hAnsi="Arial Narrow" w:cs="Arial"/>
                <w:sz w:val="18"/>
                <w:szCs w:val="18"/>
              </w:rPr>
              <w:t xml:space="preserve"> -0,5 </w:t>
            </w:r>
            <w:proofErr w:type="spellStart"/>
            <w:r w:rsidRPr="00042864">
              <w:rPr>
                <w:rFonts w:ascii="Arial Narrow" w:hAnsi="Arial Narrow" w:cs="Arial"/>
                <w:sz w:val="18"/>
                <w:szCs w:val="18"/>
              </w:rPr>
              <w:t>dB</w:t>
            </w:r>
            <w:proofErr w:type="spellEnd"/>
          </w:p>
        </w:tc>
      </w:tr>
      <w:tr w:rsidR="004C6E80" w:rsidRPr="00042864" w14:paraId="103295EB" w14:textId="77777777" w:rsidTr="008772F2">
        <w:trPr>
          <w:cantSplit/>
          <w:jc w:val="center"/>
        </w:trPr>
        <w:tc>
          <w:tcPr>
            <w:tcW w:w="5103" w:type="dxa"/>
            <w:gridSpan w:val="2"/>
            <w:tcBorders>
              <w:top w:val="single" w:sz="4" w:space="0" w:color="auto"/>
              <w:left w:val="single" w:sz="12" w:space="0" w:color="auto"/>
              <w:bottom w:val="single" w:sz="6" w:space="0" w:color="auto"/>
              <w:right w:val="single" w:sz="6" w:space="0" w:color="auto"/>
            </w:tcBorders>
            <w:vAlign w:val="center"/>
            <w:hideMark/>
          </w:tcPr>
          <w:p w14:paraId="6F031A53" w14:textId="77777777" w:rsidR="004C6E80" w:rsidRPr="00042864" w:rsidRDefault="004C6E80" w:rsidP="008772F2">
            <w:pPr>
              <w:spacing w:before="40" w:after="40"/>
              <w:rPr>
                <w:rFonts w:ascii="Arial Narrow" w:hAnsi="Arial Narrow" w:cs="Arial"/>
                <w:sz w:val="18"/>
                <w:szCs w:val="18"/>
              </w:rPr>
            </w:pPr>
            <w:r w:rsidRPr="00042864">
              <w:rPr>
                <w:rFonts w:ascii="Arial Narrow" w:hAnsi="Arial Narrow" w:cs="Arial"/>
                <w:sz w:val="18"/>
                <w:szCs w:val="18"/>
              </w:rPr>
              <w:t>Stosunek sygnału do szumu</w:t>
            </w:r>
          </w:p>
        </w:tc>
        <w:tc>
          <w:tcPr>
            <w:tcW w:w="5103" w:type="dxa"/>
            <w:tcBorders>
              <w:top w:val="single" w:sz="4" w:space="0" w:color="auto"/>
              <w:left w:val="single" w:sz="6" w:space="0" w:color="auto"/>
              <w:bottom w:val="single" w:sz="6" w:space="0" w:color="auto"/>
              <w:right w:val="single" w:sz="12" w:space="0" w:color="auto"/>
            </w:tcBorders>
            <w:vAlign w:val="center"/>
            <w:hideMark/>
          </w:tcPr>
          <w:p w14:paraId="6515CBA6" w14:textId="77777777" w:rsidR="004C6E80" w:rsidRPr="00042864" w:rsidRDefault="004C6E80" w:rsidP="008772F2">
            <w:pPr>
              <w:spacing w:before="40" w:after="40"/>
              <w:rPr>
                <w:rFonts w:ascii="Arial Narrow" w:hAnsi="Arial Narrow" w:cs="Arial"/>
                <w:sz w:val="18"/>
                <w:szCs w:val="18"/>
              </w:rPr>
            </w:pPr>
            <w:proofErr w:type="gramStart"/>
            <w:r w:rsidRPr="00042864">
              <w:rPr>
                <w:rFonts w:ascii="Arial Narrow" w:hAnsi="Arial Narrow" w:cs="Arial"/>
                <w:sz w:val="18"/>
                <w:szCs w:val="18"/>
              </w:rPr>
              <w:t>≥  100</w:t>
            </w:r>
            <w:proofErr w:type="gramEnd"/>
            <w:r w:rsidRPr="00042864">
              <w:rPr>
                <w:rFonts w:ascii="Arial Narrow" w:hAnsi="Arial Narrow" w:cs="Arial"/>
                <w:sz w:val="18"/>
                <w:szCs w:val="18"/>
              </w:rPr>
              <w:t xml:space="preserve"> </w:t>
            </w:r>
            <w:proofErr w:type="spellStart"/>
            <w:r w:rsidRPr="00042864">
              <w:rPr>
                <w:rFonts w:ascii="Arial Narrow" w:hAnsi="Arial Narrow" w:cs="Arial"/>
                <w:sz w:val="18"/>
                <w:szCs w:val="18"/>
              </w:rPr>
              <w:t>dB</w:t>
            </w:r>
            <w:proofErr w:type="spellEnd"/>
          </w:p>
        </w:tc>
      </w:tr>
      <w:tr w:rsidR="004C6E80" w:rsidRPr="00042864" w14:paraId="1DC5CF43" w14:textId="77777777" w:rsidTr="008772F2">
        <w:trPr>
          <w:cantSplit/>
          <w:jc w:val="center"/>
        </w:trPr>
        <w:tc>
          <w:tcPr>
            <w:tcW w:w="5103" w:type="dxa"/>
            <w:gridSpan w:val="2"/>
            <w:tcBorders>
              <w:top w:val="single" w:sz="4" w:space="0" w:color="auto"/>
              <w:left w:val="single" w:sz="12" w:space="0" w:color="auto"/>
              <w:bottom w:val="single" w:sz="6" w:space="0" w:color="auto"/>
              <w:right w:val="single" w:sz="6" w:space="0" w:color="auto"/>
            </w:tcBorders>
            <w:vAlign w:val="center"/>
            <w:hideMark/>
          </w:tcPr>
          <w:p w14:paraId="7FAE2073" w14:textId="77777777" w:rsidR="004C6E80" w:rsidRPr="00042864" w:rsidRDefault="004C6E80" w:rsidP="008772F2">
            <w:pPr>
              <w:spacing w:before="40" w:after="40"/>
              <w:rPr>
                <w:rFonts w:ascii="Arial Narrow" w:hAnsi="Arial Narrow" w:cs="Arial"/>
                <w:sz w:val="18"/>
                <w:szCs w:val="18"/>
              </w:rPr>
            </w:pPr>
            <w:r w:rsidRPr="00042864">
              <w:rPr>
                <w:rFonts w:ascii="Arial Narrow" w:hAnsi="Arial Narrow" w:cs="Arial"/>
                <w:sz w:val="18"/>
                <w:szCs w:val="18"/>
              </w:rPr>
              <w:t>Zniekształcenia harmoniczne</w:t>
            </w:r>
          </w:p>
        </w:tc>
        <w:tc>
          <w:tcPr>
            <w:tcW w:w="5103" w:type="dxa"/>
            <w:tcBorders>
              <w:top w:val="single" w:sz="4" w:space="0" w:color="auto"/>
              <w:left w:val="single" w:sz="6" w:space="0" w:color="auto"/>
              <w:bottom w:val="single" w:sz="6" w:space="0" w:color="auto"/>
              <w:right w:val="single" w:sz="12" w:space="0" w:color="auto"/>
            </w:tcBorders>
            <w:vAlign w:val="center"/>
            <w:hideMark/>
          </w:tcPr>
          <w:p w14:paraId="561FD1F0" w14:textId="77777777" w:rsidR="004C6E80" w:rsidRPr="00042864" w:rsidRDefault="004C6E80" w:rsidP="008772F2">
            <w:pPr>
              <w:spacing w:before="40" w:after="40"/>
              <w:rPr>
                <w:rFonts w:ascii="Arial Narrow" w:hAnsi="Arial Narrow" w:cs="Arial"/>
                <w:sz w:val="18"/>
                <w:szCs w:val="18"/>
              </w:rPr>
            </w:pPr>
            <w:r w:rsidRPr="00042864">
              <w:rPr>
                <w:rFonts w:ascii="Arial Narrow" w:hAnsi="Arial Narrow" w:cs="Arial"/>
                <w:sz w:val="18"/>
                <w:szCs w:val="18"/>
              </w:rPr>
              <w:t>≤ 0,05 %</w:t>
            </w:r>
          </w:p>
        </w:tc>
      </w:tr>
      <w:tr w:rsidR="004C6E80" w:rsidRPr="00042864" w14:paraId="51D4785F" w14:textId="77777777" w:rsidTr="008772F2">
        <w:trPr>
          <w:cantSplit/>
          <w:jc w:val="center"/>
        </w:trPr>
        <w:tc>
          <w:tcPr>
            <w:tcW w:w="5103" w:type="dxa"/>
            <w:gridSpan w:val="2"/>
            <w:tcBorders>
              <w:top w:val="single" w:sz="4" w:space="0" w:color="auto"/>
              <w:left w:val="single" w:sz="12" w:space="0" w:color="auto"/>
              <w:bottom w:val="single" w:sz="6" w:space="0" w:color="auto"/>
              <w:right w:val="single" w:sz="6" w:space="0" w:color="auto"/>
            </w:tcBorders>
            <w:vAlign w:val="center"/>
            <w:hideMark/>
          </w:tcPr>
          <w:p w14:paraId="48AD0678" w14:textId="77777777" w:rsidR="004C6E80" w:rsidRPr="00042864" w:rsidRDefault="004C6E80" w:rsidP="008772F2">
            <w:pPr>
              <w:spacing w:before="40" w:after="40"/>
              <w:rPr>
                <w:rFonts w:ascii="Arial Narrow" w:hAnsi="Arial Narrow" w:cs="Arial"/>
                <w:sz w:val="18"/>
                <w:szCs w:val="18"/>
              </w:rPr>
            </w:pPr>
            <w:r w:rsidRPr="00042864">
              <w:rPr>
                <w:rFonts w:ascii="Arial Narrow" w:hAnsi="Arial Narrow" w:cs="Arial"/>
                <w:sz w:val="18"/>
                <w:szCs w:val="18"/>
              </w:rPr>
              <w:t>Wymiary (szerokość × wysokość × głębokość)</w:t>
            </w:r>
          </w:p>
        </w:tc>
        <w:tc>
          <w:tcPr>
            <w:tcW w:w="5103" w:type="dxa"/>
            <w:tcBorders>
              <w:top w:val="single" w:sz="4" w:space="0" w:color="auto"/>
              <w:left w:val="single" w:sz="6" w:space="0" w:color="auto"/>
              <w:bottom w:val="single" w:sz="6" w:space="0" w:color="auto"/>
              <w:right w:val="single" w:sz="12" w:space="0" w:color="auto"/>
            </w:tcBorders>
            <w:vAlign w:val="center"/>
            <w:hideMark/>
          </w:tcPr>
          <w:p w14:paraId="30DE0E39" w14:textId="77777777" w:rsidR="004C6E80" w:rsidRPr="00042864" w:rsidRDefault="004C6E80" w:rsidP="008772F2">
            <w:pPr>
              <w:spacing w:before="40" w:after="40"/>
              <w:rPr>
                <w:rFonts w:ascii="Arial Narrow" w:hAnsi="Arial Narrow" w:cs="Arial"/>
                <w:sz w:val="18"/>
                <w:szCs w:val="18"/>
              </w:rPr>
            </w:pPr>
            <w:r w:rsidRPr="00042864">
              <w:rPr>
                <w:rFonts w:ascii="Arial Narrow" w:hAnsi="Arial Narrow" w:cs="Arial"/>
                <w:sz w:val="18"/>
                <w:szCs w:val="18"/>
              </w:rPr>
              <w:t xml:space="preserve">(19” × </w:t>
            </w:r>
            <w:proofErr w:type="gramStart"/>
            <w:r w:rsidRPr="00042864">
              <w:rPr>
                <w:rFonts w:ascii="Arial Narrow" w:hAnsi="Arial Narrow" w:cs="Arial"/>
                <w:sz w:val="18"/>
                <w:szCs w:val="18"/>
              </w:rPr>
              <w:t>≤  2</w:t>
            </w:r>
            <w:proofErr w:type="gramEnd"/>
            <w:r w:rsidRPr="00042864">
              <w:rPr>
                <w:rFonts w:ascii="Arial Narrow" w:hAnsi="Arial Narrow" w:cs="Arial"/>
                <w:sz w:val="18"/>
                <w:szCs w:val="18"/>
              </w:rPr>
              <w:t>U × ≤ 325 mm)</w:t>
            </w:r>
          </w:p>
        </w:tc>
      </w:tr>
      <w:tr w:rsidR="004C6E80" w:rsidRPr="00042864" w14:paraId="20CFEA75" w14:textId="77777777" w:rsidTr="008772F2">
        <w:trPr>
          <w:cantSplit/>
          <w:jc w:val="center"/>
        </w:trPr>
        <w:tc>
          <w:tcPr>
            <w:tcW w:w="5103" w:type="dxa"/>
            <w:gridSpan w:val="2"/>
            <w:tcBorders>
              <w:top w:val="single" w:sz="6" w:space="0" w:color="auto"/>
              <w:left w:val="single" w:sz="12" w:space="0" w:color="auto"/>
              <w:bottom w:val="single" w:sz="12" w:space="0" w:color="auto"/>
              <w:right w:val="single" w:sz="6" w:space="0" w:color="auto"/>
            </w:tcBorders>
            <w:vAlign w:val="center"/>
            <w:hideMark/>
          </w:tcPr>
          <w:p w14:paraId="5F1AC248" w14:textId="77777777" w:rsidR="004C6E80" w:rsidRPr="00042864" w:rsidRDefault="004C6E80" w:rsidP="008772F2">
            <w:pPr>
              <w:spacing w:before="40" w:after="40"/>
              <w:rPr>
                <w:rFonts w:ascii="Arial Narrow" w:hAnsi="Arial Narrow" w:cs="Arial"/>
                <w:sz w:val="18"/>
                <w:szCs w:val="18"/>
              </w:rPr>
            </w:pPr>
            <w:r w:rsidRPr="00042864">
              <w:rPr>
                <w:rFonts w:ascii="Arial Narrow" w:hAnsi="Arial Narrow" w:cs="Arial"/>
                <w:sz w:val="18"/>
                <w:szCs w:val="18"/>
              </w:rPr>
              <w:lastRenderedPageBreak/>
              <w:t>Masa netto</w:t>
            </w:r>
          </w:p>
        </w:tc>
        <w:tc>
          <w:tcPr>
            <w:tcW w:w="5103" w:type="dxa"/>
            <w:tcBorders>
              <w:top w:val="single" w:sz="6" w:space="0" w:color="auto"/>
              <w:left w:val="single" w:sz="6" w:space="0" w:color="auto"/>
              <w:bottom w:val="single" w:sz="12" w:space="0" w:color="auto"/>
              <w:right w:val="single" w:sz="12" w:space="0" w:color="auto"/>
            </w:tcBorders>
            <w:vAlign w:val="center"/>
            <w:hideMark/>
          </w:tcPr>
          <w:p w14:paraId="209C21F8" w14:textId="77777777" w:rsidR="004C6E80" w:rsidRPr="00042864" w:rsidRDefault="004C6E80" w:rsidP="008772F2">
            <w:pPr>
              <w:spacing w:before="40" w:after="40"/>
              <w:rPr>
                <w:rFonts w:ascii="Arial Narrow" w:hAnsi="Arial Narrow" w:cs="Arial"/>
                <w:sz w:val="18"/>
                <w:szCs w:val="18"/>
              </w:rPr>
            </w:pPr>
            <w:r w:rsidRPr="00042864">
              <w:rPr>
                <w:rFonts w:ascii="Arial Narrow" w:hAnsi="Arial Narrow" w:cs="Arial"/>
                <w:sz w:val="18"/>
                <w:szCs w:val="18"/>
              </w:rPr>
              <w:t>≤ 5 kg</w:t>
            </w:r>
          </w:p>
        </w:tc>
      </w:tr>
      <w:tr w:rsidR="004C6E80" w:rsidRPr="00042864" w14:paraId="1686FB71" w14:textId="77777777" w:rsidTr="008772F2">
        <w:trPr>
          <w:cantSplit/>
          <w:jc w:val="center"/>
        </w:trPr>
        <w:tc>
          <w:tcPr>
            <w:tcW w:w="851" w:type="dxa"/>
            <w:tcBorders>
              <w:top w:val="single" w:sz="12" w:space="0" w:color="auto"/>
              <w:left w:val="single" w:sz="12" w:space="0" w:color="auto"/>
              <w:bottom w:val="single" w:sz="12" w:space="0" w:color="auto"/>
              <w:right w:val="single" w:sz="6" w:space="0" w:color="auto"/>
            </w:tcBorders>
            <w:vAlign w:val="center"/>
            <w:hideMark/>
          </w:tcPr>
          <w:p w14:paraId="6362494B" w14:textId="77777777" w:rsidR="004C6E80" w:rsidRPr="00042864" w:rsidRDefault="004C6E80" w:rsidP="008772F2">
            <w:pPr>
              <w:spacing w:before="40" w:after="40"/>
              <w:rPr>
                <w:rFonts w:ascii="Arial Narrow" w:hAnsi="Arial Narrow" w:cs="Arial"/>
                <w:sz w:val="18"/>
                <w:szCs w:val="18"/>
              </w:rPr>
            </w:pPr>
            <w:r w:rsidRPr="00042864">
              <w:rPr>
                <w:rFonts w:ascii="Arial Narrow" w:hAnsi="Arial Narrow" w:cs="Arial"/>
                <w:b/>
                <w:sz w:val="18"/>
                <w:szCs w:val="18"/>
              </w:rPr>
              <w:t>Uwagi:</w:t>
            </w:r>
          </w:p>
        </w:tc>
        <w:tc>
          <w:tcPr>
            <w:tcW w:w="9355" w:type="dxa"/>
            <w:gridSpan w:val="2"/>
            <w:tcBorders>
              <w:top w:val="single" w:sz="12" w:space="0" w:color="auto"/>
              <w:left w:val="single" w:sz="6" w:space="0" w:color="auto"/>
              <w:bottom w:val="single" w:sz="12" w:space="0" w:color="auto"/>
              <w:right w:val="single" w:sz="12" w:space="0" w:color="auto"/>
            </w:tcBorders>
            <w:vAlign w:val="center"/>
            <w:hideMark/>
          </w:tcPr>
          <w:p w14:paraId="4CA2A454" w14:textId="77777777" w:rsidR="004C6E80" w:rsidRPr="00042864" w:rsidRDefault="004C6E80" w:rsidP="008772F2">
            <w:pPr>
              <w:spacing w:before="40" w:after="40"/>
              <w:rPr>
                <w:rFonts w:ascii="Arial Narrow" w:hAnsi="Arial Narrow" w:cs="Arial"/>
                <w:sz w:val="18"/>
                <w:szCs w:val="18"/>
              </w:rPr>
            </w:pPr>
            <w:r w:rsidRPr="00042864">
              <w:rPr>
                <w:rFonts w:ascii="Arial Narrow" w:hAnsi="Arial Narrow" w:cs="Arial"/>
                <w:sz w:val="18"/>
                <w:szCs w:val="18"/>
              </w:rPr>
              <w:t xml:space="preserve">Urządzenie przystosowane do montażu w szynie standardu </w:t>
            </w:r>
            <w:proofErr w:type="spellStart"/>
            <w:r w:rsidRPr="00042864">
              <w:rPr>
                <w:rFonts w:ascii="Arial Narrow" w:hAnsi="Arial Narrow" w:cs="Arial"/>
                <w:sz w:val="18"/>
                <w:szCs w:val="18"/>
              </w:rPr>
              <w:t>rack</w:t>
            </w:r>
            <w:proofErr w:type="spellEnd"/>
            <w:r w:rsidRPr="00042864">
              <w:rPr>
                <w:rFonts w:ascii="Arial Narrow" w:hAnsi="Arial Narrow" w:cs="Arial"/>
                <w:sz w:val="18"/>
                <w:szCs w:val="18"/>
              </w:rPr>
              <w:t xml:space="preserve"> 19”.</w:t>
            </w:r>
          </w:p>
        </w:tc>
      </w:tr>
    </w:tbl>
    <w:p w14:paraId="0557F479" w14:textId="77777777" w:rsidR="004C6E80" w:rsidRDefault="004C6E80" w:rsidP="00041F11">
      <w:pPr>
        <w:pStyle w:val="Podstawowy"/>
        <w:rPr>
          <w:rFonts w:eastAsia="Arial Unicode MS"/>
        </w:rPr>
      </w:pPr>
    </w:p>
    <w:p w14:paraId="06FF823C" w14:textId="00AC1D08" w:rsidR="00963888" w:rsidRDefault="00095F41" w:rsidP="00963888">
      <w:pPr>
        <w:pStyle w:val="Nagwek3"/>
      </w:pPr>
      <w:r>
        <w:t>Transmisja sygnałów, procesory wielozadaniowe, komputery</w:t>
      </w:r>
      <w:bookmarkStart w:id="142" w:name="_Toc90018952"/>
      <w:bookmarkStart w:id="143" w:name="_Toc100919067"/>
    </w:p>
    <w:p w14:paraId="158ABBD4" w14:textId="77777777" w:rsidR="00963888" w:rsidRPr="00963888" w:rsidRDefault="00963888" w:rsidP="00963888">
      <w:pPr>
        <w:pStyle w:val="Nagwek4"/>
        <w:numPr>
          <w:ilvl w:val="0"/>
          <w:numId w:val="0"/>
        </w:numPr>
        <w:ind w:left="1077"/>
      </w:pPr>
    </w:p>
    <w:p w14:paraId="30849325" w14:textId="7E14537D" w:rsidR="00095F41" w:rsidRPr="00095F41" w:rsidRDefault="00095F41" w:rsidP="00095F41">
      <w:pPr>
        <w:pStyle w:val="Podstawowy"/>
        <w:rPr>
          <w:rFonts w:eastAsia="Arial Unicode MS"/>
          <w:b/>
          <w:sz w:val="18"/>
        </w:rPr>
      </w:pPr>
      <w:r w:rsidRPr="00095F41">
        <w:rPr>
          <w:rFonts w:eastAsia="Arial Unicode MS"/>
          <w:b/>
          <w:sz w:val="18"/>
        </w:rPr>
        <w:t xml:space="preserve">Tab. </w:t>
      </w:r>
      <w:r w:rsidRPr="00095F41">
        <w:rPr>
          <w:rFonts w:eastAsia="Arial Unicode MS"/>
          <w:b/>
          <w:sz w:val="18"/>
        </w:rPr>
        <w:fldChar w:fldCharType="begin"/>
      </w:r>
      <w:r w:rsidRPr="00095F41">
        <w:rPr>
          <w:rFonts w:eastAsia="Arial Unicode MS"/>
          <w:b/>
          <w:sz w:val="18"/>
        </w:rPr>
        <w:instrText xml:space="preserve"> STYLEREF 1 \s </w:instrText>
      </w:r>
      <w:r w:rsidRPr="00095F41">
        <w:rPr>
          <w:rFonts w:eastAsia="Arial Unicode MS"/>
          <w:b/>
          <w:sz w:val="18"/>
        </w:rPr>
        <w:fldChar w:fldCharType="separate"/>
      </w:r>
      <w:r w:rsidR="00B85D6C">
        <w:rPr>
          <w:rFonts w:eastAsia="Arial Unicode MS"/>
          <w:b/>
          <w:noProof/>
          <w:sz w:val="18"/>
        </w:rPr>
        <w:t>4</w:t>
      </w:r>
      <w:r w:rsidRPr="00095F41">
        <w:rPr>
          <w:rFonts w:eastAsia="Arial Unicode MS"/>
          <w:b/>
          <w:sz w:val="18"/>
        </w:rPr>
        <w:fldChar w:fldCharType="end"/>
      </w:r>
      <w:r w:rsidRPr="00095F41">
        <w:rPr>
          <w:rFonts w:eastAsia="Arial Unicode MS"/>
          <w:b/>
          <w:sz w:val="18"/>
        </w:rPr>
        <w:t>.</w:t>
      </w:r>
      <w:r w:rsidRPr="00095F41">
        <w:rPr>
          <w:rFonts w:eastAsia="Arial Unicode MS"/>
          <w:b/>
          <w:sz w:val="18"/>
        </w:rPr>
        <w:fldChar w:fldCharType="begin"/>
      </w:r>
      <w:r w:rsidRPr="00095F41">
        <w:rPr>
          <w:rFonts w:eastAsia="Arial Unicode MS"/>
          <w:b/>
          <w:sz w:val="18"/>
        </w:rPr>
        <w:instrText xml:space="preserve"> SEQ Tab. \* ARABIC \s 1 </w:instrText>
      </w:r>
      <w:r w:rsidRPr="00095F41">
        <w:rPr>
          <w:rFonts w:eastAsia="Arial Unicode MS"/>
          <w:b/>
          <w:sz w:val="18"/>
        </w:rPr>
        <w:fldChar w:fldCharType="separate"/>
      </w:r>
      <w:r w:rsidR="00B85D6C">
        <w:rPr>
          <w:rFonts w:eastAsia="Arial Unicode MS"/>
          <w:b/>
          <w:noProof/>
          <w:sz w:val="18"/>
        </w:rPr>
        <w:t>14</w:t>
      </w:r>
      <w:r w:rsidRPr="00095F41">
        <w:rPr>
          <w:rFonts w:eastAsia="Arial Unicode MS"/>
          <w:b/>
          <w:sz w:val="18"/>
        </w:rPr>
        <w:fldChar w:fldCharType="end"/>
      </w:r>
      <w:r w:rsidRPr="00095F41">
        <w:rPr>
          <w:rFonts w:eastAsia="Arial Unicode MS"/>
          <w:b/>
          <w:sz w:val="18"/>
        </w:rPr>
        <w:t>. Specyfikacja techniczna nadajnika audio-wideo TXAV-01</w:t>
      </w:r>
      <w:bookmarkEnd w:id="142"/>
      <w:bookmarkEnd w:id="143"/>
    </w:p>
    <w:tbl>
      <w:tblPr>
        <w:tblStyle w:val="PA11"/>
        <w:tblW w:w="10206" w:type="dxa"/>
        <w:tblInd w:w="-299" w:type="dxa"/>
        <w:tblLook w:val="01E0" w:firstRow="1" w:lastRow="1" w:firstColumn="1" w:lastColumn="1" w:noHBand="0" w:noVBand="0"/>
      </w:tblPr>
      <w:tblGrid>
        <w:gridCol w:w="754"/>
        <w:gridCol w:w="4372"/>
        <w:gridCol w:w="5080"/>
      </w:tblGrid>
      <w:tr w:rsidR="00095F41" w:rsidRPr="00CC092E" w14:paraId="74CFF3D1" w14:textId="77777777" w:rsidTr="00CD5E2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126" w:type="dxa"/>
            <w:gridSpan w:val="2"/>
          </w:tcPr>
          <w:p w14:paraId="690DBCFE" w14:textId="77777777" w:rsidR="00095F41" w:rsidRPr="00CC092E" w:rsidRDefault="00095F41" w:rsidP="008772F2">
            <w:pPr>
              <w:rPr>
                <w:rFonts w:ascii="Arial Narrow" w:hAnsi="Arial Narrow" w:cs="Arial"/>
                <w:b w:val="0"/>
                <w:sz w:val="18"/>
                <w:szCs w:val="18"/>
              </w:rPr>
            </w:pPr>
            <w:r w:rsidRPr="00CC092E">
              <w:rPr>
                <w:rFonts w:ascii="Arial Narrow" w:hAnsi="Arial Narrow" w:cs="Arial"/>
                <w:sz w:val="18"/>
                <w:szCs w:val="18"/>
              </w:rPr>
              <w:t>Parametr</w:t>
            </w:r>
          </w:p>
        </w:tc>
        <w:tc>
          <w:tcPr>
            <w:cnfStyle w:val="000100000000" w:firstRow="0" w:lastRow="0" w:firstColumn="0" w:lastColumn="1" w:oddVBand="0" w:evenVBand="0" w:oddHBand="0" w:evenHBand="0" w:firstRowFirstColumn="0" w:firstRowLastColumn="0" w:lastRowFirstColumn="0" w:lastRowLastColumn="0"/>
            <w:tcW w:w="5080" w:type="dxa"/>
          </w:tcPr>
          <w:p w14:paraId="4F185DB6" w14:textId="77777777" w:rsidR="00095F41" w:rsidRPr="00CC092E" w:rsidRDefault="00095F41" w:rsidP="008772F2">
            <w:pPr>
              <w:jc w:val="left"/>
              <w:rPr>
                <w:rFonts w:ascii="Arial Narrow" w:hAnsi="Arial Narrow" w:cs="Arial"/>
                <w:b w:val="0"/>
                <w:sz w:val="18"/>
                <w:szCs w:val="18"/>
              </w:rPr>
            </w:pPr>
            <w:r w:rsidRPr="00CC092E">
              <w:rPr>
                <w:rFonts w:ascii="Arial Narrow" w:hAnsi="Arial Narrow" w:cs="Arial"/>
                <w:sz w:val="18"/>
                <w:szCs w:val="18"/>
              </w:rPr>
              <w:t>Wartość</w:t>
            </w:r>
          </w:p>
        </w:tc>
      </w:tr>
      <w:tr w:rsidR="00095F41" w:rsidRPr="00CC092E" w14:paraId="68677DA8" w14:textId="77777777" w:rsidTr="00CD5E25">
        <w:tc>
          <w:tcPr>
            <w:cnfStyle w:val="001000000000" w:firstRow="0" w:lastRow="0" w:firstColumn="1" w:lastColumn="0" w:oddVBand="0" w:evenVBand="0" w:oddHBand="0" w:evenHBand="0" w:firstRowFirstColumn="0" w:firstRowLastColumn="0" w:lastRowFirstColumn="0" w:lastRowLastColumn="0"/>
            <w:tcW w:w="5126" w:type="dxa"/>
            <w:gridSpan w:val="2"/>
          </w:tcPr>
          <w:p w14:paraId="68C99DEC" w14:textId="77777777" w:rsidR="00095F41" w:rsidRPr="00CC092E" w:rsidRDefault="00095F41" w:rsidP="008772F2">
            <w:pPr>
              <w:rPr>
                <w:rFonts w:cs="Arial"/>
                <w:sz w:val="18"/>
                <w:szCs w:val="18"/>
              </w:rPr>
            </w:pPr>
            <w:r w:rsidRPr="00CC092E">
              <w:rPr>
                <w:rFonts w:cs="Arial"/>
                <w:sz w:val="18"/>
                <w:szCs w:val="18"/>
              </w:rPr>
              <w:t>Przeznaczenie</w:t>
            </w:r>
          </w:p>
        </w:tc>
        <w:tc>
          <w:tcPr>
            <w:cnfStyle w:val="000100000000" w:firstRow="0" w:lastRow="0" w:firstColumn="0" w:lastColumn="1" w:oddVBand="0" w:evenVBand="0" w:oddHBand="0" w:evenHBand="0" w:firstRowFirstColumn="0" w:firstRowLastColumn="0" w:lastRowFirstColumn="0" w:lastRowLastColumn="0"/>
            <w:tcW w:w="5080" w:type="dxa"/>
          </w:tcPr>
          <w:p w14:paraId="19BC5076" w14:textId="77777777" w:rsidR="00095F41" w:rsidRPr="00CC092E" w:rsidRDefault="00095F41" w:rsidP="008772F2">
            <w:pPr>
              <w:jc w:val="left"/>
              <w:rPr>
                <w:rFonts w:cs="Arial"/>
                <w:sz w:val="18"/>
                <w:szCs w:val="18"/>
              </w:rPr>
            </w:pPr>
            <w:r w:rsidRPr="00CC092E">
              <w:rPr>
                <w:rFonts w:cs="Arial"/>
                <w:sz w:val="18"/>
                <w:szCs w:val="18"/>
              </w:rPr>
              <w:t>Nadajnik audio-wideo</w:t>
            </w:r>
          </w:p>
        </w:tc>
      </w:tr>
      <w:tr w:rsidR="00095F41" w:rsidRPr="00CC092E" w14:paraId="021285F1" w14:textId="77777777" w:rsidTr="00CD5E25">
        <w:tc>
          <w:tcPr>
            <w:cnfStyle w:val="001000000000" w:firstRow="0" w:lastRow="0" w:firstColumn="1" w:lastColumn="0" w:oddVBand="0" w:evenVBand="0" w:oddHBand="0" w:evenHBand="0" w:firstRowFirstColumn="0" w:firstRowLastColumn="0" w:lastRowFirstColumn="0" w:lastRowLastColumn="0"/>
            <w:tcW w:w="5126" w:type="dxa"/>
            <w:gridSpan w:val="2"/>
          </w:tcPr>
          <w:p w14:paraId="654C781C" w14:textId="77777777" w:rsidR="00095F41" w:rsidRPr="00CC092E" w:rsidRDefault="00095F41" w:rsidP="008772F2">
            <w:pPr>
              <w:rPr>
                <w:rFonts w:cs="Arial"/>
                <w:sz w:val="18"/>
                <w:szCs w:val="18"/>
              </w:rPr>
            </w:pPr>
            <w:r w:rsidRPr="00CC092E">
              <w:rPr>
                <w:rFonts w:cs="Arial"/>
                <w:sz w:val="18"/>
                <w:szCs w:val="18"/>
              </w:rPr>
              <w:t>Liczba i rodzaj wejść wideo</w:t>
            </w:r>
          </w:p>
        </w:tc>
        <w:tc>
          <w:tcPr>
            <w:cnfStyle w:val="000100000000" w:firstRow="0" w:lastRow="0" w:firstColumn="0" w:lastColumn="1" w:oddVBand="0" w:evenVBand="0" w:oddHBand="0" w:evenHBand="0" w:firstRowFirstColumn="0" w:firstRowLastColumn="0" w:lastRowFirstColumn="0" w:lastRowLastColumn="0"/>
            <w:tcW w:w="5080" w:type="dxa"/>
          </w:tcPr>
          <w:p w14:paraId="41A8C175" w14:textId="77777777" w:rsidR="00095F41" w:rsidRPr="00CC092E" w:rsidRDefault="00095F41" w:rsidP="008772F2">
            <w:pPr>
              <w:jc w:val="left"/>
              <w:rPr>
                <w:rFonts w:cs="Arial"/>
                <w:sz w:val="18"/>
                <w:szCs w:val="18"/>
                <w:lang w:val="en-US"/>
              </w:rPr>
            </w:pPr>
            <w:r w:rsidRPr="00CC092E">
              <w:rPr>
                <w:rFonts w:cs="Arial"/>
                <w:sz w:val="18"/>
                <w:szCs w:val="18"/>
                <w:lang w:val="en-US"/>
              </w:rPr>
              <w:t>≥ 1 × HDMI</w:t>
            </w:r>
          </w:p>
        </w:tc>
      </w:tr>
      <w:tr w:rsidR="00095F41" w:rsidRPr="00CC092E" w14:paraId="0BCA212B" w14:textId="77777777" w:rsidTr="00CD5E25">
        <w:tc>
          <w:tcPr>
            <w:cnfStyle w:val="001000000000" w:firstRow="0" w:lastRow="0" w:firstColumn="1" w:lastColumn="0" w:oddVBand="0" w:evenVBand="0" w:oddHBand="0" w:evenHBand="0" w:firstRowFirstColumn="0" w:firstRowLastColumn="0" w:lastRowFirstColumn="0" w:lastRowLastColumn="0"/>
            <w:tcW w:w="5126" w:type="dxa"/>
            <w:gridSpan w:val="2"/>
          </w:tcPr>
          <w:p w14:paraId="1BA91943" w14:textId="77777777" w:rsidR="00095F41" w:rsidRPr="00CC092E" w:rsidRDefault="00095F41" w:rsidP="008772F2">
            <w:pPr>
              <w:rPr>
                <w:rFonts w:cs="Arial"/>
                <w:sz w:val="18"/>
                <w:szCs w:val="18"/>
              </w:rPr>
            </w:pPr>
            <w:r w:rsidRPr="00CC092E">
              <w:rPr>
                <w:rFonts w:cs="Arial"/>
                <w:sz w:val="18"/>
                <w:szCs w:val="18"/>
              </w:rPr>
              <w:t>Liczba i rodzaj wyjść wideo</w:t>
            </w:r>
          </w:p>
        </w:tc>
        <w:tc>
          <w:tcPr>
            <w:cnfStyle w:val="000100000000" w:firstRow="0" w:lastRow="0" w:firstColumn="0" w:lastColumn="1" w:oddVBand="0" w:evenVBand="0" w:oddHBand="0" w:evenHBand="0" w:firstRowFirstColumn="0" w:firstRowLastColumn="0" w:lastRowFirstColumn="0" w:lastRowLastColumn="0"/>
            <w:tcW w:w="5080" w:type="dxa"/>
          </w:tcPr>
          <w:p w14:paraId="413AE759" w14:textId="77777777" w:rsidR="00095F41" w:rsidRPr="00CC092E" w:rsidRDefault="00095F41" w:rsidP="008772F2">
            <w:pPr>
              <w:jc w:val="left"/>
              <w:rPr>
                <w:rFonts w:cs="Arial"/>
                <w:sz w:val="18"/>
                <w:szCs w:val="18"/>
                <w:lang w:val="en-US"/>
              </w:rPr>
            </w:pPr>
            <w:r w:rsidRPr="00CC092E">
              <w:rPr>
                <w:rFonts w:cs="Arial"/>
                <w:sz w:val="18"/>
                <w:szCs w:val="18"/>
                <w:lang w:val="en-US"/>
              </w:rPr>
              <w:t xml:space="preserve">≥ 1 × </w:t>
            </w:r>
            <w:proofErr w:type="spellStart"/>
            <w:r w:rsidRPr="00CC092E">
              <w:rPr>
                <w:rFonts w:cs="Arial"/>
                <w:sz w:val="18"/>
                <w:szCs w:val="18"/>
                <w:lang w:val="en-US"/>
              </w:rPr>
              <w:t>HDBaseT</w:t>
            </w:r>
            <w:proofErr w:type="spellEnd"/>
          </w:p>
        </w:tc>
      </w:tr>
      <w:tr w:rsidR="00095F41" w:rsidRPr="00CC092E" w14:paraId="737733AE" w14:textId="77777777" w:rsidTr="00CD5E25">
        <w:tc>
          <w:tcPr>
            <w:cnfStyle w:val="001000000000" w:firstRow="0" w:lastRow="0" w:firstColumn="1" w:lastColumn="0" w:oddVBand="0" w:evenVBand="0" w:oddHBand="0" w:evenHBand="0" w:firstRowFirstColumn="0" w:firstRowLastColumn="0" w:lastRowFirstColumn="0" w:lastRowLastColumn="0"/>
            <w:tcW w:w="5126" w:type="dxa"/>
            <w:gridSpan w:val="2"/>
          </w:tcPr>
          <w:p w14:paraId="64672E4F" w14:textId="77777777" w:rsidR="00095F41" w:rsidRPr="00CC092E" w:rsidRDefault="00095F41" w:rsidP="008772F2">
            <w:pPr>
              <w:rPr>
                <w:rFonts w:cs="Arial"/>
                <w:sz w:val="18"/>
                <w:szCs w:val="18"/>
              </w:rPr>
            </w:pPr>
            <w:r w:rsidRPr="00CC092E">
              <w:rPr>
                <w:rFonts w:cs="Arial"/>
                <w:sz w:val="18"/>
                <w:szCs w:val="18"/>
              </w:rPr>
              <w:t>Wsparcie formatu HD</w:t>
            </w:r>
          </w:p>
        </w:tc>
        <w:tc>
          <w:tcPr>
            <w:cnfStyle w:val="000100000000" w:firstRow="0" w:lastRow="0" w:firstColumn="0" w:lastColumn="1" w:oddVBand="0" w:evenVBand="0" w:oddHBand="0" w:evenHBand="0" w:firstRowFirstColumn="0" w:firstRowLastColumn="0" w:lastRowFirstColumn="0" w:lastRowLastColumn="0"/>
            <w:tcW w:w="5080" w:type="dxa"/>
          </w:tcPr>
          <w:p w14:paraId="656875AC" w14:textId="77777777" w:rsidR="00095F41" w:rsidRPr="00CC092E" w:rsidRDefault="00095F41" w:rsidP="008772F2">
            <w:pPr>
              <w:jc w:val="left"/>
              <w:rPr>
                <w:rFonts w:cs="Arial"/>
                <w:sz w:val="18"/>
                <w:szCs w:val="18"/>
              </w:rPr>
            </w:pPr>
            <w:r w:rsidRPr="00CC092E">
              <w:rPr>
                <w:color w:val="333333"/>
                <w:sz w:val="18"/>
                <w:szCs w:val="18"/>
                <w:shd w:val="clear" w:color="auto" w:fill="FFFFFF"/>
              </w:rPr>
              <w:t>720p50, 720p60, 1080p24, 1080p25, 1080p30, 1080p50,</w:t>
            </w:r>
            <w:r w:rsidRPr="00CC092E">
              <w:rPr>
                <w:sz w:val="18"/>
                <w:szCs w:val="18"/>
              </w:rPr>
              <w:t xml:space="preserve"> </w:t>
            </w:r>
            <w:r w:rsidRPr="00CC092E">
              <w:rPr>
                <w:color w:val="333333"/>
                <w:sz w:val="18"/>
                <w:szCs w:val="18"/>
                <w:shd w:val="clear" w:color="auto" w:fill="FFFFFF"/>
              </w:rPr>
              <w:t>1080p60,</w:t>
            </w:r>
            <w:r w:rsidRPr="00CC092E">
              <w:rPr>
                <w:sz w:val="18"/>
                <w:szCs w:val="18"/>
              </w:rPr>
              <w:t xml:space="preserve"> </w:t>
            </w:r>
            <w:r w:rsidRPr="00CC092E">
              <w:rPr>
                <w:color w:val="333333"/>
                <w:sz w:val="18"/>
                <w:szCs w:val="18"/>
                <w:shd w:val="clear" w:color="auto" w:fill="FFFFFF"/>
              </w:rPr>
              <w:t>1080i50,</w:t>
            </w:r>
            <w:r w:rsidRPr="00CC092E">
              <w:rPr>
                <w:sz w:val="18"/>
                <w:szCs w:val="18"/>
              </w:rPr>
              <w:t xml:space="preserve"> </w:t>
            </w:r>
            <w:r w:rsidRPr="00CC092E">
              <w:rPr>
                <w:color w:val="333333"/>
                <w:sz w:val="18"/>
                <w:szCs w:val="18"/>
                <w:shd w:val="clear" w:color="auto" w:fill="FFFFFF"/>
              </w:rPr>
              <w:t>1080i60</w:t>
            </w:r>
          </w:p>
        </w:tc>
      </w:tr>
      <w:tr w:rsidR="00095F41" w:rsidRPr="00CC092E" w14:paraId="2CFE5BC5" w14:textId="77777777" w:rsidTr="00CD5E25">
        <w:trPr>
          <w:cnfStyle w:val="010000000000" w:firstRow="0" w:lastRow="1" w:firstColumn="0" w:lastColumn="0" w:oddVBand="0" w:evenVBand="0" w:oddHBand="0" w:evenHBand="0" w:firstRowFirstColumn="0" w:firstRowLastColumn="0" w:lastRowFirstColumn="0" w:lastRowLastColumn="0"/>
          <w:trHeight w:val="324"/>
        </w:trPr>
        <w:tc>
          <w:tcPr>
            <w:cnfStyle w:val="001000000000" w:firstRow="0" w:lastRow="0" w:firstColumn="1" w:lastColumn="0" w:oddVBand="0" w:evenVBand="0" w:oddHBand="0" w:evenHBand="0" w:firstRowFirstColumn="0" w:firstRowLastColumn="0" w:lastRowFirstColumn="0" w:lastRowLastColumn="0"/>
            <w:tcW w:w="754" w:type="dxa"/>
            <w:tcBorders>
              <w:right w:val="single" w:sz="4" w:space="0" w:color="auto"/>
            </w:tcBorders>
          </w:tcPr>
          <w:p w14:paraId="3F067F24" w14:textId="77777777" w:rsidR="00095F41" w:rsidRPr="00CC092E" w:rsidRDefault="00095F41" w:rsidP="008772F2">
            <w:pPr>
              <w:rPr>
                <w:rFonts w:ascii="Arial Narrow" w:hAnsi="Arial Narrow" w:cs="Arial"/>
                <w:sz w:val="18"/>
                <w:szCs w:val="18"/>
              </w:rPr>
            </w:pPr>
            <w:r w:rsidRPr="00CC092E">
              <w:rPr>
                <w:rFonts w:ascii="Arial Narrow" w:hAnsi="Arial Narrow" w:cs="Arial"/>
                <w:b/>
                <w:sz w:val="18"/>
                <w:szCs w:val="18"/>
              </w:rPr>
              <w:t>Uwagi:</w:t>
            </w:r>
          </w:p>
        </w:tc>
        <w:tc>
          <w:tcPr>
            <w:cnfStyle w:val="000100000000" w:firstRow="0" w:lastRow="0" w:firstColumn="0" w:lastColumn="1" w:oddVBand="0" w:evenVBand="0" w:oddHBand="0" w:evenHBand="0" w:firstRowFirstColumn="0" w:firstRowLastColumn="0" w:lastRowFirstColumn="0" w:lastRowLastColumn="0"/>
            <w:tcW w:w="9452" w:type="dxa"/>
            <w:gridSpan w:val="2"/>
            <w:tcBorders>
              <w:left w:val="single" w:sz="4" w:space="0" w:color="auto"/>
            </w:tcBorders>
          </w:tcPr>
          <w:p w14:paraId="77485553" w14:textId="77777777" w:rsidR="00095F41" w:rsidRPr="00CC092E" w:rsidRDefault="00095F41" w:rsidP="008772F2">
            <w:pPr>
              <w:jc w:val="left"/>
              <w:rPr>
                <w:rFonts w:ascii="Arial Narrow" w:hAnsi="Arial Narrow" w:cs="Arial"/>
                <w:sz w:val="18"/>
                <w:szCs w:val="18"/>
              </w:rPr>
            </w:pPr>
            <w:r w:rsidRPr="00CC092E">
              <w:rPr>
                <w:rFonts w:ascii="Arial Narrow" w:hAnsi="Arial Narrow" w:cs="Arial"/>
                <w:sz w:val="18"/>
                <w:szCs w:val="18"/>
              </w:rPr>
              <w:t>Dostarczyć z dedykowanym zasilaczem.</w:t>
            </w:r>
          </w:p>
        </w:tc>
      </w:tr>
    </w:tbl>
    <w:p w14:paraId="018A44F8" w14:textId="77777777" w:rsidR="00095F41" w:rsidRPr="00CC092E" w:rsidRDefault="00095F41" w:rsidP="00CC092E">
      <w:pPr>
        <w:pStyle w:val="Nagwek4"/>
        <w:numPr>
          <w:ilvl w:val="0"/>
          <w:numId w:val="0"/>
        </w:numPr>
        <w:ind w:left="1077"/>
        <w:rPr>
          <w:szCs w:val="18"/>
        </w:rPr>
      </w:pPr>
    </w:p>
    <w:p w14:paraId="4B3845DE" w14:textId="72C2A9A6" w:rsidR="00CC092E" w:rsidRPr="00CC092E" w:rsidRDefault="00CC092E" w:rsidP="00CC092E">
      <w:pPr>
        <w:pStyle w:val="Legenda"/>
        <w:spacing w:after="0"/>
        <w:rPr>
          <w:rFonts w:ascii="Arial Narrow" w:eastAsia="Arial Unicode MS" w:hAnsi="Arial Narrow" w:cs="Arial"/>
          <w:b/>
          <w:i w:val="0"/>
          <w:iCs w:val="0"/>
          <w:color w:val="auto"/>
          <w:kern w:val="1"/>
          <w:lang w:eastAsia="ar-SA"/>
        </w:rPr>
      </w:pPr>
      <w:bookmarkStart w:id="144" w:name="_Toc90018953"/>
      <w:bookmarkStart w:id="145" w:name="_Toc100919068"/>
      <w:r w:rsidRPr="00CC092E">
        <w:rPr>
          <w:rFonts w:ascii="Arial Narrow" w:eastAsia="Arial Unicode MS" w:hAnsi="Arial Narrow" w:cs="Arial"/>
          <w:b/>
          <w:i w:val="0"/>
          <w:iCs w:val="0"/>
          <w:color w:val="auto"/>
          <w:kern w:val="1"/>
          <w:lang w:eastAsia="ar-SA"/>
        </w:rPr>
        <w:t xml:space="preserve">Tab. </w:t>
      </w:r>
      <w:r w:rsidRPr="00CC092E">
        <w:rPr>
          <w:rFonts w:ascii="Arial Narrow" w:eastAsia="Arial Unicode MS" w:hAnsi="Arial Narrow" w:cs="Arial"/>
          <w:b/>
          <w:i w:val="0"/>
          <w:iCs w:val="0"/>
          <w:color w:val="auto"/>
          <w:kern w:val="1"/>
          <w:lang w:eastAsia="ar-SA"/>
        </w:rPr>
        <w:fldChar w:fldCharType="begin"/>
      </w:r>
      <w:r w:rsidRPr="00CC092E">
        <w:rPr>
          <w:rFonts w:ascii="Arial Narrow" w:eastAsia="Arial Unicode MS" w:hAnsi="Arial Narrow" w:cs="Arial"/>
          <w:b/>
          <w:i w:val="0"/>
          <w:iCs w:val="0"/>
          <w:color w:val="auto"/>
          <w:kern w:val="1"/>
          <w:lang w:eastAsia="ar-SA"/>
        </w:rPr>
        <w:instrText xml:space="preserve"> STYLEREF 1 \s </w:instrText>
      </w:r>
      <w:r w:rsidRPr="00CC092E">
        <w:rPr>
          <w:rFonts w:ascii="Arial Narrow" w:eastAsia="Arial Unicode MS" w:hAnsi="Arial Narrow" w:cs="Arial"/>
          <w:b/>
          <w:i w:val="0"/>
          <w:iCs w:val="0"/>
          <w:color w:val="auto"/>
          <w:kern w:val="1"/>
          <w:lang w:eastAsia="ar-SA"/>
        </w:rPr>
        <w:fldChar w:fldCharType="separate"/>
      </w:r>
      <w:r w:rsidR="00B85D6C">
        <w:rPr>
          <w:rFonts w:ascii="Arial Narrow" w:eastAsia="Arial Unicode MS" w:hAnsi="Arial Narrow" w:cs="Arial"/>
          <w:b/>
          <w:i w:val="0"/>
          <w:iCs w:val="0"/>
          <w:noProof/>
          <w:color w:val="auto"/>
          <w:kern w:val="1"/>
          <w:lang w:eastAsia="ar-SA"/>
        </w:rPr>
        <w:t>4</w:t>
      </w:r>
      <w:r w:rsidRPr="00CC092E">
        <w:rPr>
          <w:rFonts w:ascii="Arial Narrow" w:eastAsia="Arial Unicode MS" w:hAnsi="Arial Narrow" w:cs="Arial"/>
          <w:b/>
          <w:i w:val="0"/>
          <w:iCs w:val="0"/>
          <w:color w:val="auto"/>
          <w:kern w:val="1"/>
          <w:lang w:eastAsia="ar-SA"/>
        </w:rPr>
        <w:fldChar w:fldCharType="end"/>
      </w:r>
      <w:r w:rsidRPr="00CC092E">
        <w:rPr>
          <w:rFonts w:ascii="Arial Narrow" w:eastAsia="Arial Unicode MS" w:hAnsi="Arial Narrow" w:cs="Arial"/>
          <w:b/>
          <w:i w:val="0"/>
          <w:iCs w:val="0"/>
          <w:color w:val="auto"/>
          <w:kern w:val="1"/>
          <w:lang w:eastAsia="ar-SA"/>
        </w:rPr>
        <w:t>.</w:t>
      </w:r>
      <w:r w:rsidRPr="00CC092E">
        <w:rPr>
          <w:rFonts w:ascii="Arial Narrow" w:eastAsia="Arial Unicode MS" w:hAnsi="Arial Narrow" w:cs="Arial"/>
          <w:b/>
          <w:i w:val="0"/>
          <w:iCs w:val="0"/>
          <w:color w:val="auto"/>
          <w:kern w:val="1"/>
          <w:lang w:eastAsia="ar-SA"/>
        </w:rPr>
        <w:fldChar w:fldCharType="begin"/>
      </w:r>
      <w:r w:rsidRPr="00CC092E">
        <w:rPr>
          <w:rFonts w:ascii="Arial Narrow" w:eastAsia="Arial Unicode MS" w:hAnsi="Arial Narrow" w:cs="Arial"/>
          <w:b/>
          <w:i w:val="0"/>
          <w:iCs w:val="0"/>
          <w:color w:val="auto"/>
          <w:kern w:val="1"/>
          <w:lang w:eastAsia="ar-SA"/>
        </w:rPr>
        <w:instrText xml:space="preserve"> SEQ Tab. \* ARABIC \s 1 </w:instrText>
      </w:r>
      <w:r w:rsidRPr="00CC092E">
        <w:rPr>
          <w:rFonts w:ascii="Arial Narrow" w:eastAsia="Arial Unicode MS" w:hAnsi="Arial Narrow" w:cs="Arial"/>
          <w:b/>
          <w:i w:val="0"/>
          <w:iCs w:val="0"/>
          <w:color w:val="auto"/>
          <w:kern w:val="1"/>
          <w:lang w:eastAsia="ar-SA"/>
        </w:rPr>
        <w:fldChar w:fldCharType="separate"/>
      </w:r>
      <w:r w:rsidR="00B85D6C">
        <w:rPr>
          <w:rFonts w:ascii="Arial Narrow" w:eastAsia="Arial Unicode MS" w:hAnsi="Arial Narrow" w:cs="Arial"/>
          <w:b/>
          <w:i w:val="0"/>
          <w:iCs w:val="0"/>
          <w:noProof/>
          <w:color w:val="auto"/>
          <w:kern w:val="1"/>
          <w:lang w:eastAsia="ar-SA"/>
        </w:rPr>
        <w:t>15</w:t>
      </w:r>
      <w:r w:rsidRPr="00CC092E">
        <w:rPr>
          <w:rFonts w:ascii="Arial Narrow" w:eastAsia="Arial Unicode MS" w:hAnsi="Arial Narrow" w:cs="Arial"/>
          <w:b/>
          <w:i w:val="0"/>
          <w:iCs w:val="0"/>
          <w:color w:val="auto"/>
          <w:kern w:val="1"/>
          <w:lang w:eastAsia="ar-SA"/>
        </w:rPr>
        <w:fldChar w:fldCharType="end"/>
      </w:r>
      <w:r w:rsidRPr="00CC092E">
        <w:rPr>
          <w:rFonts w:ascii="Arial Narrow" w:eastAsia="Arial Unicode MS" w:hAnsi="Arial Narrow" w:cs="Arial"/>
          <w:b/>
          <w:i w:val="0"/>
          <w:iCs w:val="0"/>
          <w:color w:val="auto"/>
          <w:kern w:val="1"/>
          <w:lang w:eastAsia="ar-SA"/>
        </w:rPr>
        <w:t>. Specyfikacja techniczna przełącznika audio-wideo SWAV-01</w:t>
      </w:r>
      <w:bookmarkEnd w:id="144"/>
      <w:bookmarkEnd w:id="145"/>
    </w:p>
    <w:tbl>
      <w:tblPr>
        <w:tblStyle w:val="PA11"/>
        <w:tblW w:w="10206" w:type="dxa"/>
        <w:tblInd w:w="-304" w:type="dxa"/>
        <w:tblLook w:val="01E0" w:firstRow="1" w:lastRow="1" w:firstColumn="1" w:lastColumn="1" w:noHBand="0" w:noVBand="0"/>
      </w:tblPr>
      <w:tblGrid>
        <w:gridCol w:w="754"/>
        <w:gridCol w:w="4372"/>
        <w:gridCol w:w="5080"/>
      </w:tblGrid>
      <w:tr w:rsidR="00CC092E" w:rsidRPr="00CC092E" w14:paraId="36B201EA" w14:textId="77777777" w:rsidTr="00CD5E25">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5126" w:type="dxa"/>
            <w:gridSpan w:val="2"/>
          </w:tcPr>
          <w:p w14:paraId="48DD345C" w14:textId="77777777" w:rsidR="00CC092E" w:rsidRPr="00CC092E" w:rsidRDefault="00CC092E" w:rsidP="008772F2">
            <w:pPr>
              <w:rPr>
                <w:rFonts w:ascii="Arial Narrow" w:hAnsi="Arial Narrow" w:cs="Arial"/>
                <w:b w:val="0"/>
                <w:sz w:val="18"/>
                <w:szCs w:val="18"/>
              </w:rPr>
            </w:pPr>
            <w:r w:rsidRPr="00CC092E">
              <w:rPr>
                <w:rFonts w:ascii="Arial Narrow" w:hAnsi="Arial Narrow" w:cs="Arial"/>
                <w:sz w:val="18"/>
                <w:szCs w:val="18"/>
              </w:rPr>
              <w:t>Parametr</w:t>
            </w:r>
          </w:p>
        </w:tc>
        <w:tc>
          <w:tcPr>
            <w:cnfStyle w:val="000100000000" w:firstRow="0" w:lastRow="0" w:firstColumn="0" w:lastColumn="1" w:oddVBand="0" w:evenVBand="0" w:oddHBand="0" w:evenHBand="0" w:firstRowFirstColumn="0" w:firstRowLastColumn="0" w:lastRowFirstColumn="0" w:lastRowLastColumn="0"/>
            <w:tcW w:w="5080" w:type="dxa"/>
          </w:tcPr>
          <w:p w14:paraId="692E77AC" w14:textId="77777777" w:rsidR="00CC092E" w:rsidRPr="00CC092E" w:rsidRDefault="00CC092E" w:rsidP="008772F2">
            <w:pPr>
              <w:jc w:val="left"/>
              <w:rPr>
                <w:rFonts w:ascii="Arial Narrow" w:hAnsi="Arial Narrow" w:cs="Arial"/>
                <w:b w:val="0"/>
                <w:sz w:val="18"/>
                <w:szCs w:val="18"/>
              </w:rPr>
            </w:pPr>
            <w:r w:rsidRPr="00CC092E">
              <w:rPr>
                <w:rFonts w:ascii="Arial Narrow" w:hAnsi="Arial Narrow" w:cs="Arial"/>
                <w:sz w:val="18"/>
                <w:szCs w:val="18"/>
              </w:rPr>
              <w:t>Wartość</w:t>
            </w:r>
          </w:p>
        </w:tc>
      </w:tr>
      <w:tr w:rsidR="00CC092E" w:rsidRPr="00CC092E" w14:paraId="26EDB4A6" w14:textId="77777777" w:rsidTr="00CD5E25">
        <w:tc>
          <w:tcPr>
            <w:cnfStyle w:val="001000000000" w:firstRow="0" w:lastRow="0" w:firstColumn="1" w:lastColumn="0" w:oddVBand="0" w:evenVBand="0" w:oddHBand="0" w:evenHBand="0" w:firstRowFirstColumn="0" w:firstRowLastColumn="0" w:lastRowFirstColumn="0" w:lastRowLastColumn="0"/>
            <w:tcW w:w="5126" w:type="dxa"/>
            <w:gridSpan w:val="2"/>
          </w:tcPr>
          <w:p w14:paraId="66002E38" w14:textId="77777777" w:rsidR="00CC092E" w:rsidRPr="00CC092E" w:rsidRDefault="00CC092E" w:rsidP="008772F2">
            <w:pPr>
              <w:rPr>
                <w:rFonts w:cs="Arial"/>
                <w:sz w:val="18"/>
                <w:szCs w:val="18"/>
              </w:rPr>
            </w:pPr>
            <w:r w:rsidRPr="00CC092E">
              <w:rPr>
                <w:rFonts w:cs="Arial"/>
                <w:sz w:val="18"/>
                <w:szCs w:val="18"/>
              </w:rPr>
              <w:t>Przeznaczenie</w:t>
            </w:r>
          </w:p>
        </w:tc>
        <w:tc>
          <w:tcPr>
            <w:cnfStyle w:val="000100000000" w:firstRow="0" w:lastRow="0" w:firstColumn="0" w:lastColumn="1" w:oddVBand="0" w:evenVBand="0" w:oddHBand="0" w:evenHBand="0" w:firstRowFirstColumn="0" w:firstRowLastColumn="0" w:lastRowFirstColumn="0" w:lastRowLastColumn="0"/>
            <w:tcW w:w="5080" w:type="dxa"/>
          </w:tcPr>
          <w:p w14:paraId="2FFA0DBC" w14:textId="77777777" w:rsidR="00CC092E" w:rsidRPr="00CC092E" w:rsidRDefault="00CC092E" w:rsidP="008772F2">
            <w:pPr>
              <w:jc w:val="left"/>
              <w:rPr>
                <w:rFonts w:cs="Arial"/>
                <w:sz w:val="18"/>
                <w:szCs w:val="18"/>
              </w:rPr>
            </w:pPr>
            <w:r w:rsidRPr="00CC092E">
              <w:rPr>
                <w:rFonts w:cs="Arial"/>
                <w:sz w:val="18"/>
                <w:szCs w:val="18"/>
              </w:rPr>
              <w:t>Przełącznik audio-wideo</w:t>
            </w:r>
          </w:p>
        </w:tc>
      </w:tr>
      <w:tr w:rsidR="00CC092E" w:rsidRPr="00CC092E" w14:paraId="364272E6" w14:textId="77777777" w:rsidTr="00CD5E25">
        <w:tc>
          <w:tcPr>
            <w:cnfStyle w:val="001000000000" w:firstRow="0" w:lastRow="0" w:firstColumn="1" w:lastColumn="0" w:oddVBand="0" w:evenVBand="0" w:oddHBand="0" w:evenHBand="0" w:firstRowFirstColumn="0" w:firstRowLastColumn="0" w:lastRowFirstColumn="0" w:lastRowLastColumn="0"/>
            <w:tcW w:w="5126" w:type="dxa"/>
            <w:gridSpan w:val="2"/>
          </w:tcPr>
          <w:p w14:paraId="0838057F" w14:textId="77777777" w:rsidR="00CC092E" w:rsidRPr="00CC092E" w:rsidRDefault="00CC092E" w:rsidP="008772F2">
            <w:pPr>
              <w:rPr>
                <w:rFonts w:cs="Arial"/>
                <w:sz w:val="18"/>
                <w:szCs w:val="18"/>
              </w:rPr>
            </w:pPr>
            <w:r w:rsidRPr="00CC092E">
              <w:rPr>
                <w:rFonts w:cs="Arial"/>
                <w:sz w:val="18"/>
                <w:szCs w:val="18"/>
              </w:rPr>
              <w:t>Liczba i rodzaj wejść wideo</w:t>
            </w:r>
          </w:p>
        </w:tc>
        <w:tc>
          <w:tcPr>
            <w:cnfStyle w:val="000100000000" w:firstRow="0" w:lastRow="0" w:firstColumn="0" w:lastColumn="1" w:oddVBand="0" w:evenVBand="0" w:oddHBand="0" w:evenHBand="0" w:firstRowFirstColumn="0" w:firstRowLastColumn="0" w:lastRowFirstColumn="0" w:lastRowLastColumn="0"/>
            <w:tcW w:w="5080" w:type="dxa"/>
          </w:tcPr>
          <w:p w14:paraId="68378DA9" w14:textId="77777777" w:rsidR="00CC092E" w:rsidRPr="00CC092E" w:rsidRDefault="00CC092E" w:rsidP="008772F2">
            <w:pPr>
              <w:jc w:val="left"/>
              <w:rPr>
                <w:rFonts w:cs="Arial"/>
                <w:sz w:val="18"/>
                <w:szCs w:val="18"/>
                <w:lang w:val="en-US"/>
              </w:rPr>
            </w:pPr>
            <w:r w:rsidRPr="00CC092E">
              <w:rPr>
                <w:rFonts w:cs="Arial"/>
                <w:sz w:val="18"/>
                <w:szCs w:val="18"/>
                <w:lang w:val="en-US"/>
              </w:rPr>
              <w:t xml:space="preserve">≥ 1 × HDMI, ≥ 1 × </w:t>
            </w:r>
            <w:proofErr w:type="spellStart"/>
            <w:r w:rsidRPr="00CC092E">
              <w:rPr>
                <w:rFonts w:cs="Arial"/>
                <w:sz w:val="18"/>
                <w:szCs w:val="18"/>
                <w:lang w:val="en-US"/>
              </w:rPr>
              <w:t>HDBaseT</w:t>
            </w:r>
            <w:proofErr w:type="spellEnd"/>
          </w:p>
        </w:tc>
      </w:tr>
      <w:tr w:rsidR="00CC092E" w:rsidRPr="00CC092E" w14:paraId="062D0D0B" w14:textId="77777777" w:rsidTr="00CD5E25">
        <w:tc>
          <w:tcPr>
            <w:cnfStyle w:val="001000000000" w:firstRow="0" w:lastRow="0" w:firstColumn="1" w:lastColumn="0" w:oddVBand="0" w:evenVBand="0" w:oddHBand="0" w:evenHBand="0" w:firstRowFirstColumn="0" w:firstRowLastColumn="0" w:lastRowFirstColumn="0" w:lastRowLastColumn="0"/>
            <w:tcW w:w="5126" w:type="dxa"/>
            <w:gridSpan w:val="2"/>
          </w:tcPr>
          <w:p w14:paraId="2E3EA79D" w14:textId="77777777" w:rsidR="00CC092E" w:rsidRPr="00CC092E" w:rsidRDefault="00CC092E" w:rsidP="008772F2">
            <w:pPr>
              <w:rPr>
                <w:rFonts w:cs="Arial"/>
                <w:sz w:val="18"/>
                <w:szCs w:val="18"/>
              </w:rPr>
            </w:pPr>
            <w:r w:rsidRPr="00CC092E">
              <w:rPr>
                <w:rFonts w:cs="Arial"/>
                <w:sz w:val="18"/>
                <w:szCs w:val="18"/>
              </w:rPr>
              <w:t>Liczba i rodzaj wyjść wideo</w:t>
            </w:r>
          </w:p>
        </w:tc>
        <w:tc>
          <w:tcPr>
            <w:cnfStyle w:val="000100000000" w:firstRow="0" w:lastRow="0" w:firstColumn="0" w:lastColumn="1" w:oddVBand="0" w:evenVBand="0" w:oddHBand="0" w:evenHBand="0" w:firstRowFirstColumn="0" w:firstRowLastColumn="0" w:lastRowFirstColumn="0" w:lastRowLastColumn="0"/>
            <w:tcW w:w="5080" w:type="dxa"/>
          </w:tcPr>
          <w:p w14:paraId="34B10582" w14:textId="77777777" w:rsidR="00CC092E" w:rsidRPr="00CC092E" w:rsidRDefault="00CC092E" w:rsidP="008772F2">
            <w:pPr>
              <w:jc w:val="left"/>
              <w:rPr>
                <w:rFonts w:cs="Arial"/>
                <w:sz w:val="18"/>
                <w:szCs w:val="18"/>
                <w:lang w:val="en-US"/>
              </w:rPr>
            </w:pPr>
            <w:r w:rsidRPr="00CC092E">
              <w:rPr>
                <w:rFonts w:cs="Arial"/>
                <w:sz w:val="18"/>
                <w:szCs w:val="18"/>
                <w:lang w:val="en-US"/>
              </w:rPr>
              <w:t xml:space="preserve">≥ 1 × HDMI, ≥ 1 × </w:t>
            </w:r>
            <w:proofErr w:type="spellStart"/>
            <w:r w:rsidRPr="00CC092E">
              <w:rPr>
                <w:rFonts w:cs="Arial"/>
                <w:sz w:val="18"/>
                <w:szCs w:val="18"/>
                <w:lang w:val="en-US"/>
              </w:rPr>
              <w:t>HDBaseT</w:t>
            </w:r>
            <w:proofErr w:type="spellEnd"/>
          </w:p>
        </w:tc>
      </w:tr>
      <w:tr w:rsidR="00CC092E" w:rsidRPr="00CC092E" w14:paraId="193E9E36" w14:textId="77777777" w:rsidTr="00CD5E25">
        <w:tc>
          <w:tcPr>
            <w:cnfStyle w:val="001000000000" w:firstRow="0" w:lastRow="0" w:firstColumn="1" w:lastColumn="0" w:oddVBand="0" w:evenVBand="0" w:oddHBand="0" w:evenHBand="0" w:firstRowFirstColumn="0" w:firstRowLastColumn="0" w:lastRowFirstColumn="0" w:lastRowLastColumn="0"/>
            <w:tcW w:w="5126" w:type="dxa"/>
            <w:gridSpan w:val="2"/>
          </w:tcPr>
          <w:p w14:paraId="095A170C" w14:textId="77777777" w:rsidR="00CC092E" w:rsidRPr="00CC092E" w:rsidRDefault="00CC092E" w:rsidP="008772F2">
            <w:pPr>
              <w:rPr>
                <w:rFonts w:cs="Arial"/>
                <w:sz w:val="18"/>
                <w:szCs w:val="18"/>
              </w:rPr>
            </w:pPr>
            <w:r w:rsidRPr="00CC092E">
              <w:rPr>
                <w:rFonts w:cs="Arial"/>
                <w:sz w:val="18"/>
                <w:szCs w:val="18"/>
              </w:rPr>
              <w:t>Liczba i rodzaj wyjść audio</w:t>
            </w:r>
          </w:p>
        </w:tc>
        <w:tc>
          <w:tcPr>
            <w:cnfStyle w:val="000100000000" w:firstRow="0" w:lastRow="0" w:firstColumn="0" w:lastColumn="1" w:oddVBand="0" w:evenVBand="0" w:oddHBand="0" w:evenHBand="0" w:firstRowFirstColumn="0" w:firstRowLastColumn="0" w:lastRowFirstColumn="0" w:lastRowLastColumn="0"/>
            <w:tcW w:w="5080" w:type="dxa"/>
          </w:tcPr>
          <w:p w14:paraId="6032D5BD" w14:textId="77777777" w:rsidR="00CC092E" w:rsidRPr="00CC092E" w:rsidRDefault="00CC092E" w:rsidP="008772F2">
            <w:pPr>
              <w:jc w:val="left"/>
              <w:rPr>
                <w:rFonts w:cs="Arial"/>
                <w:sz w:val="18"/>
                <w:szCs w:val="18"/>
                <w:lang w:val="en-US"/>
              </w:rPr>
            </w:pPr>
            <w:r w:rsidRPr="00CC092E">
              <w:rPr>
                <w:rFonts w:cs="Arial"/>
                <w:sz w:val="18"/>
                <w:szCs w:val="18"/>
                <w:lang w:val="en-US"/>
              </w:rPr>
              <w:t xml:space="preserve">≥ 2 × </w:t>
            </w:r>
            <w:proofErr w:type="spellStart"/>
            <w:r w:rsidRPr="00CC092E">
              <w:rPr>
                <w:rFonts w:cs="Arial"/>
                <w:sz w:val="18"/>
                <w:szCs w:val="18"/>
                <w:lang w:val="en-US"/>
              </w:rPr>
              <w:t>analogowe</w:t>
            </w:r>
            <w:proofErr w:type="spellEnd"/>
          </w:p>
        </w:tc>
      </w:tr>
      <w:tr w:rsidR="00CC092E" w:rsidRPr="00CC092E" w14:paraId="32EBDC51" w14:textId="77777777" w:rsidTr="00CD5E25">
        <w:tc>
          <w:tcPr>
            <w:cnfStyle w:val="001000000000" w:firstRow="0" w:lastRow="0" w:firstColumn="1" w:lastColumn="0" w:oddVBand="0" w:evenVBand="0" w:oddHBand="0" w:evenHBand="0" w:firstRowFirstColumn="0" w:firstRowLastColumn="0" w:lastRowFirstColumn="0" w:lastRowLastColumn="0"/>
            <w:tcW w:w="5126" w:type="dxa"/>
            <w:gridSpan w:val="2"/>
          </w:tcPr>
          <w:p w14:paraId="12483C56" w14:textId="77777777" w:rsidR="00CC092E" w:rsidRPr="00CC092E" w:rsidRDefault="00CC092E" w:rsidP="008772F2">
            <w:pPr>
              <w:rPr>
                <w:rFonts w:cs="Arial"/>
                <w:sz w:val="18"/>
                <w:szCs w:val="18"/>
              </w:rPr>
            </w:pPr>
            <w:r w:rsidRPr="00CC092E">
              <w:rPr>
                <w:rFonts w:cs="Arial"/>
                <w:sz w:val="18"/>
                <w:szCs w:val="18"/>
              </w:rPr>
              <w:t>Wsparcie formatu HD</w:t>
            </w:r>
          </w:p>
        </w:tc>
        <w:tc>
          <w:tcPr>
            <w:cnfStyle w:val="000100000000" w:firstRow="0" w:lastRow="0" w:firstColumn="0" w:lastColumn="1" w:oddVBand="0" w:evenVBand="0" w:oddHBand="0" w:evenHBand="0" w:firstRowFirstColumn="0" w:firstRowLastColumn="0" w:lastRowFirstColumn="0" w:lastRowLastColumn="0"/>
            <w:tcW w:w="5080" w:type="dxa"/>
          </w:tcPr>
          <w:p w14:paraId="783F63FD" w14:textId="77777777" w:rsidR="00CC092E" w:rsidRPr="00CC092E" w:rsidRDefault="00CC092E" w:rsidP="008772F2">
            <w:pPr>
              <w:jc w:val="left"/>
              <w:rPr>
                <w:rFonts w:cs="Arial"/>
                <w:sz w:val="18"/>
                <w:szCs w:val="18"/>
              </w:rPr>
            </w:pPr>
            <w:r w:rsidRPr="00CC092E">
              <w:rPr>
                <w:color w:val="333333"/>
                <w:sz w:val="18"/>
                <w:szCs w:val="18"/>
                <w:shd w:val="clear" w:color="auto" w:fill="FFFFFF"/>
              </w:rPr>
              <w:t>720p50, 720p60, 1080p24, 1080p25, 1080p30, 1080p50,</w:t>
            </w:r>
            <w:r w:rsidRPr="00CC092E">
              <w:rPr>
                <w:sz w:val="18"/>
                <w:szCs w:val="18"/>
              </w:rPr>
              <w:t xml:space="preserve"> </w:t>
            </w:r>
            <w:r w:rsidRPr="00CC092E">
              <w:rPr>
                <w:color w:val="333333"/>
                <w:sz w:val="18"/>
                <w:szCs w:val="18"/>
                <w:shd w:val="clear" w:color="auto" w:fill="FFFFFF"/>
              </w:rPr>
              <w:t>1080p60,</w:t>
            </w:r>
            <w:r w:rsidRPr="00CC092E">
              <w:rPr>
                <w:sz w:val="18"/>
                <w:szCs w:val="18"/>
              </w:rPr>
              <w:t xml:space="preserve"> </w:t>
            </w:r>
            <w:r w:rsidRPr="00CC092E">
              <w:rPr>
                <w:color w:val="333333"/>
                <w:sz w:val="18"/>
                <w:szCs w:val="18"/>
                <w:shd w:val="clear" w:color="auto" w:fill="FFFFFF"/>
              </w:rPr>
              <w:t>1080i50,</w:t>
            </w:r>
            <w:r w:rsidRPr="00CC092E">
              <w:rPr>
                <w:sz w:val="18"/>
                <w:szCs w:val="18"/>
              </w:rPr>
              <w:t xml:space="preserve"> </w:t>
            </w:r>
            <w:r w:rsidRPr="00CC092E">
              <w:rPr>
                <w:color w:val="333333"/>
                <w:sz w:val="18"/>
                <w:szCs w:val="18"/>
                <w:shd w:val="clear" w:color="auto" w:fill="FFFFFF"/>
              </w:rPr>
              <w:t>1080i60</w:t>
            </w:r>
          </w:p>
        </w:tc>
      </w:tr>
      <w:tr w:rsidR="00CC092E" w:rsidRPr="00CC092E" w14:paraId="1EC0A615" w14:textId="77777777" w:rsidTr="00CD5E25">
        <w:tc>
          <w:tcPr>
            <w:cnfStyle w:val="001000000000" w:firstRow="0" w:lastRow="0" w:firstColumn="1" w:lastColumn="0" w:oddVBand="0" w:evenVBand="0" w:oddHBand="0" w:evenHBand="0" w:firstRowFirstColumn="0" w:firstRowLastColumn="0" w:lastRowFirstColumn="0" w:lastRowLastColumn="0"/>
            <w:tcW w:w="5126" w:type="dxa"/>
            <w:gridSpan w:val="2"/>
          </w:tcPr>
          <w:p w14:paraId="1D6FEF90" w14:textId="77777777" w:rsidR="00CC092E" w:rsidRPr="00CC092E" w:rsidRDefault="00CC092E" w:rsidP="008772F2">
            <w:pPr>
              <w:rPr>
                <w:rFonts w:cs="Arial"/>
                <w:sz w:val="18"/>
                <w:szCs w:val="18"/>
              </w:rPr>
            </w:pPr>
            <w:r w:rsidRPr="00CC092E">
              <w:rPr>
                <w:rFonts w:cs="Arial"/>
                <w:sz w:val="18"/>
                <w:szCs w:val="18"/>
              </w:rPr>
              <w:t>Fizyczne przyciski wyboru źródła wideo</w:t>
            </w:r>
          </w:p>
        </w:tc>
        <w:tc>
          <w:tcPr>
            <w:cnfStyle w:val="000100000000" w:firstRow="0" w:lastRow="0" w:firstColumn="0" w:lastColumn="1" w:oddVBand="0" w:evenVBand="0" w:oddHBand="0" w:evenHBand="0" w:firstRowFirstColumn="0" w:firstRowLastColumn="0" w:lastRowFirstColumn="0" w:lastRowLastColumn="0"/>
            <w:tcW w:w="5080" w:type="dxa"/>
          </w:tcPr>
          <w:p w14:paraId="6A461C82" w14:textId="77777777" w:rsidR="00CC092E" w:rsidRPr="00CC092E" w:rsidRDefault="00CC092E" w:rsidP="008772F2">
            <w:pPr>
              <w:jc w:val="left"/>
              <w:rPr>
                <w:color w:val="333333"/>
                <w:sz w:val="18"/>
                <w:szCs w:val="18"/>
                <w:shd w:val="clear" w:color="auto" w:fill="FFFFFF"/>
              </w:rPr>
            </w:pPr>
            <w:r w:rsidRPr="00CC092E">
              <w:rPr>
                <w:color w:val="333333"/>
                <w:sz w:val="18"/>
                <w:szCs w:val="18"/>
                <w:shd w:val="clear" w:color="auto" w:fill="FFFFFF"/>
              </w:rPr>
              <w:t>TAK</w:t>
            </w:r>
          </w:p>
        </w:tc>
      </w:tr>
      <w:tr w:rsidR="00CC092E" w:rsidRPr="00CC092E" w14:paraId="5F0ACD19" w14:textId="77777777" w:rsidTr="00CD5E25">
        <w:trPr>
          <w:cnfStyle w:val="010000000000" w:firstRow="0" w:lastRow="1" w:firstColumn="0" w:lastColumn="0" w:oddVBand="0" w:evenVBand="0" w:oddHBand="0" w:evenHBand="0" w:firstRowFirstColumn="0" w:firstRowLastColumn="0" w:lastRowFirstColumn="0" w:lastRowLastColumn="0"/>
          <w:trHeight w:val="324"/>
        </w:trPr>
        <w:tc>
          <w:tcPr>
            <w:cnfStyle w:val="001000000000" w:firstRow="0" w:lastRow="0" w:firstColumn="1" w:lastColumn="0" w:oddVBand="0" w:evenVBand="0" w:oddHBand="0" w:evenHBand="0" w:firstRowFirstColumn="0" w:firstRowLastColumn="0" w:lastRowFirstColumn="0" w:lastRowLastColumn="0"/>
            <w:tcW w:w="754" w:type="dxa"/>
            <w:tcBorders>
              <w:right w:val="single" w:sz="4" w:space="0" w:color="auto"/>
            </w:tcBorders>
          </w:tcPr>
          <w:p w14:paraId="5FB03AF6" w14:textId="77777777" w:rsidR="00CC092E" w:rsidRPr="00CC092E" w:rsidRDefault="00CC092E" w:rsidP="008772F2">
            <w:pPr>
              <w:rPr>
                <w:rFonts w:ascii="Arial Narrow" w:hAnsi="Arial Narrow" w:cs="Arial"/>
                <w:sz w:val="18"/>
                <w:szCs w:val="18"/>
              </w:rPr>
            </w:pPr>
            <w:r w:rsidRPr="00CC092E">
              <w:rPr>
                <w:rFonts w:ascii="Arial Narrow" w:hAnsi="Arial Narrow" w:cs="Arial"/>
                <w:b/>
                <w:sz w:val="18"/>
                <w:szCs w:val="18"/>
              </w:rPr>
              <w:t>Uwagi:</w:t>
            </w:r>
          </w:p>
        </w:tc>
        <w:tc>
          <w:tcPr>
            <w:cnfStyle w:val="000100000000" w:firstRow="0" w:lastRow="0" w:firstColumn="0" w:lastColumn="1" w:oddVBand="0" w:evenVBand="0" w:oddHBand="0" w:evenHBand="0" w:firstRowFirstColumn="0" w:firstRowLastColumn="0" w:lastRowFirstColumn="0" w:lastRowLastColumn="0"/>
            <w:tcW w:w="9452" w:type="dxa"/>
            <w:gridSpan w:val="2"/>
            <w:tcBorders>
              <w:left w:val="single" w:sz="4" w:space="0" w:color="auto"/>
            </w:tcBorders>
          </w:tcPr>
          <w:p w14:paraId="06D2C637" w14:textId="77777777" w:rsidR="00CC092E" w:rsidRPr="00CC092E" w:rsidRDefault="00CC092E" w:rsidP="008772F2">
            <w:pPr>
              <w:jc w:val="left"/>
              <w:rPr>
                <w:rFonts w:ascii="Arial Narrow" w:hAnsi="Arial Narrow" w:cs="Arial"/>
                <w:sz w:val="18"/>
                <w:szCs w:val="18"/>
              </w:rPr>
            </w:pPr>
            <w:r w:rsidRPr="00CC092E">
              <w:rPr>
                <w:rFonts w:ascii="Arial Narrow" w:hAnsi="Arial Narrow" w:cs="Arial"/>
                <w:sz w:val="18"/>
                <w:szCs w:val="18"/>
              </w:rPr>
              <w:t>Dostarczyć z dedykowanym zasilaczem.</w:t>
            </w:r>
          </w:p>
        </w:tc>
      </w:tr>
    </w:tbl>
    <w:p w14:paraId="33793022" w14:textId="77777777" w:rsidR="00CC092E" w:rsidRDefault="00CC092E" w:rsidP="00CC092E">
      <w:pPr>
        <w:pStyle w:val="Tekstpodstawowy"/>
      </w:pPr>
    </w:p>
    <w:p w14:paraId="71E919C6" w14:textId="4E4FBFE8" w:rsidR="002B6E36" w:rsidRPr="002B6E36" w:rsidRDefault="002B6E36" w:rsidP="002B6E36">
      <w:pPr>
        <w:pStyle w:val="Legenda"/>
        <w:spacing w:after="0"/>
        <w:rPr>
          <w:rFonts w:ascii="Arial Narrow" w:eastAsia="Arial Unicode MS" w:hAnsi="Arial Narrow" w:cs="Arial"/>
          <w:b/>
          <w:i w:val="0"/>
          <w:iCs w:val="0"/>
          <w:color w:val="auto"/>
          <w:kern w:val="1"/>
          <w:lang w:eastAsia="ar-SA"/>
        </w:rPr>
      </w:pPr>
      <w:bookmarkStart w:id="146" w:name="_Toc90018956"/>
      <w:bookmarkStart w:id="147" w:name="_Toc100919070"/>
      <w:r w:rsidRPr="002B6E36">
        <w:rPr>
          <w:rFonts w:ascii="Arial Narrow" w:eastAsia="Arial Unicode MS" w:hAnsi="Arial Narrow" w:cs="Arial"/>
          <w:b/>
          <w:i w:val="0"/>
          <w:iCs w:val="0"/>
          <w:color w:val="auto"/>
          <w:kern w:val="1"/>
          <w:lang w:eastAsia="ar-SA"/>
        </w:rPr>
        <w:t xml:space="preserve">Tab. </w:t>
      </w:r>
      <w:r w:rsidRPr="002B6E36">
        <w:rPr>
          <w:rFonts w:ascii="Arial Narrow" w:eastAsia="Arial Unicode MS" w:hAnsi="Arial Narrow" w:cs="Arial"/>
          <w:b/>
          <w:i w:val="0"/>
          <w:iCs w:val="0"/>
          <w:color w:val="auto"/>
          <w:kern w:val="1"/>
          <w:lang w:eastAsia="ar-SA"/>
        </w:rPr>
        <w:fldChar w:fldCharType="begin"/>
      </w:r>
      <w:r w:rsidRPr="002B6E36">
        <w:rPr>
          <w:rFonts w:ascii="Arial Narrow" w:eastAsia="Arial Unicode MS" w:hAnsi="Arial Narrow" w:cs="Arial"/>
          <w:b/>
          <w:i w:val="0"/>
          <w:iCs w:val="0"/>
          <w:color w:val="auto"/>
          <w:kern w:val="1"/>
          <w:lang w:eastAsia="ar-SA"/>
        </w:rPr>
        <w:instrText xml:space="preserve"> STYLEREF 1 \s </w:instrText>
      </w:r>
      <w:r w:rsidRPr="002B6E36">
        <w:rPr>
          <w:rFonts w:ascii="Arial Narrow" w:eastAsia="Arial Unicode MS" w:hAnsi="Arial Narrow" w:cs="Arial"/>
          <w:b/>
          <w:i w:val="0"/>
          <w:iCs w:val="0"/>
          <w:color w:val="auto"/>
          <w:kern w:val="1"/>
          <w:lang w:eastAsia="ar-SA"/>
        </w:rPr>
        <w:fldChar w:fldCharType="separate"/>
      </w:r>
      <w:r w:rsidR="00B85D6C">
        <w:rPr>
          <w:rFonts w:ascii="Arial Narrow" w:eastAsia="Arial Unicode MS" w:hAnsi="Arial Narrow" w:cs="Arial"/>
          <w:b/>
          <w:i w:val="0"/>
          <w:iCs w:val="0"/>
          <w:noProof/>
          <w:color w:val="auto"/>
          <w:kern w:val="1"/>
          <w:lang w:eastAsia="ar-SA"/>
        </w:rPr>
        <w:t>4</w:t>
      </w:r>
      <w:r w:rsidRPr="002B6E36">
        <w:rPr>
          <w:rFonts w:ascii="Arial Narrow" w:eastAsia="Arial Unicode MS" w:hAnsi="Arial Narrow" w:cs="Arial"/>
          <w:b/>
          <w:i w:val="0"/>
          <w:iCs w:val="0"/>
          <w:color w:val="auto"/>
          <w:kern w:val="1"/>
          <w:lang w:eastAsia="ar-SA"/>
        </w:rPr>
        <w:fldChar w:fldCharType="end"/>
      </w:r>
      <w:r w:rsidRPr="002B6E36">
        <w:rPr>
          <w:rFonts w:ascii="Arial Narrow" w:eastAsia="Arial Unicode MS" w:hAnsi="Arial Narrow" w:cs="Arial"/>
          <w:b/>
          <w:i w:val="0"/>
          <w:iCs w:val="0"/>
          <w:color w:val="auto"/>
          <w:kern w:val="1"/>
          <w:lang w:eastAsia="ar-SA"/>
        </w:rPr>
        <w:t>.</w:t>
      </w:r>
      <w:r w:rsidRPr="002B6E36">
        <w:rPr>
          <w:rFonts w:ascii="Arial Narrow" w:eastAsia="Arial Unicode MS" w:hAnsi="Arial Narrow" w:cs="Arial"/>
          <w:b/>
          <w:i w:val="0"/>
          <w:iCs w:val="0"/>
          <w:color w:val="auto"/>
          <w:kern w:val="1"/>
          <w:lang w:eastAsia="ar-SA"/>
        </w:rPr>
        <w:fldChar w:fldCharType="begin"/>
      </w:r>
      <w:r w:rsidRPr="002B6E36">
        <w:rPr>
          <w:rFonts w:ascii="Arial Narrow" w:eastAsia="Arial Unicode MS" w:hAnsi="Arial Narrow" w:cs="Arial"/>
          <w:b/>
          <w:i w:val="0"/>
          <w:iCs w:val="0"/>
          <w:color w:val="auto"/>
          <w:kern w:val="1"/>
          <w:lang w:eastAsia="ar-SA"/>
        </w:rPr>
        <w:instrText xml:space="preserve"> SEQ Tab. \* ARABIC \s 1 </w:instrText>
      </w:r>
      <w:r w:rsidRPr="002B6E36">
        <w:rPr>
          <w:rFonts w:ascii="Arial Narrow" w:eastAsia="Arial Unicode MS" w:hAnsi="Arial Narrow" w:cs="Arial"/>
          <w:b/>
          <w:i w:val="0"/>
          <w:iCs w:val="0"/>
          <w:color w:val="auto"/>
          <w:kern w:val="1"/>
          <w:lang w:eastAsia="ar-SA"/>
        </w:rPr>
        <w:fldChar w:fldCharType="separate"/>
      </w:r>
      <w:r w:rsidR="00B85D6C">
        <w:rPr>
          <w:rFonts w:ascii="Arial Narrow" w:eastAsia="Arial Unicode MS" w:hAnsi="Arial Narrow" w:cs="Arial"/>
          <w:b/>
          <w:i w:val="0"/>
          <w:iCs w:val="0"/>
          <w:noProof/>
          <w:color w:val="auto"/>
          <w:kern w:val="1"/>
          <w:lang w:eastAsia="ar-SA"/>
        </w:rPr>
        <w:t>16</w:t>
      </w:r>
      <w:r w:rsidRPr="002B6E36">
        <w:rPr>
          <w:rFonts w:ascii="Arial Narrow" w:eastAsia="Arial Unicode MS" w:hAnsi="Arial Narrow" w:cs="Arial"/>
          <w:b/>
          <w:i w:val="0"/>
          <w:iCs w:val="0"/>
          <w:color w:val="auto"/>
          <w:kern w:val="1"/>
          <w:lang w:eastAsia="ar-SA"/>
        </w:rPr>
        <w:fldChar w:fldCharType="end"/>
      </w:r>
      <w:r w:rsidRPr="002B6E36">
        <w:rPr>
          <w:rFonts w:ascii="Arial Narrow" w:eastAsia="Arial Unicode MS" w:hAnsi="Arial Narrow" w:cs="Arial"/>
          <w:b/>
          <w:i w:val="0"/>
          <w:iCs w:val="0"/>
          <w:color w:val="auto"/>
          <w:kern w:val="1"/>
          <w:lang w:eastAsia="ar-SA"/>
        </w:rPr>
        <w:t>. Specyfikacja techniczna przewodu HDMI KHDMI-01</w:t>
      </w:r>
      <w:bookmarkEnd w:id="146"/>
      <w:bookmarkEnd w:id="147"/>
    </w:p>
    <w:tbl>
      <w:tblPr>
        <w:tblW w:w="1020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851"/>
        <w:gridCol w:w="4252"/>
        <w:gridCol w:w="5103"/>
      </w:tblGrid>
      <w:tr w:rsidR="002B6E36" w:rsidRPr="00027961" w14:paraId="5EE8CFC5" w14:textId="77777777" w:rsidTr="008772F2">
        <w:trPr>
          <w:cantSplit/>
          <w:tblHeader/>
          <w:jc w:val="center"/>
        </w:trPr>
        <w:tc>
          <w:tcPr>
            <w:tcW w:w="5103" w:type="dxa"/>
            <w:gridSpan w:val="2"/>
            <w:tcBorders>
              <w:top w:val="single" w:sz="12" w:space="0" w:color="auto"/>
              <w:bottom w:val="single" w:sz="12" w:space="0" w:color="auto"/>
            </w:tcBorders>
            <w:vAlign w:val="center"/>
          </w:tcPr>
          <w:p w14:paraId="168EA4D0" w14:textId="77777777" w:rsidR="002B6E36" w:rsidRPr="002B6E36" w:rsidRDefault="002B6E36" w:rsidP="008772F2">
            <w:pPr>
              <w:spacing w:before="40" w:after="40"/>
              <w:rPr>
                <w:rFonts w:ascii="Arial Narrow" w:hAnsi="Arial Narrow" w:cs="Arial"/>
                <w:b/>
                <w:sz w:val="18"/>
                <w:szCs w:val="18"/>
              </w:rPr>
            </w:pPr>
            <w:r w:rsidRPr="002B6E36">
              <w:rPr>
                <w:rFonts w:ascii="Arial Narrow" w:hAnsi="Arial Narrow" w:cs="Arial"/>
                <w:b/>
                <w:sz w:val="18"/>
                <w:szCs w:val="18"/>
              </w:rPr>
              <w:t>Parametr</w:t>
            </w:r>
          </w:p>
        </w:tc>
        <w:tc>
          <w:tcPr>
            <w:tcW w:w="5103" w:type="dxa"/>
            <w:tcBorders>
              <w:top w:val="single" w:sz="12" w:space="0" w:color="auto"/>
              <w:bottom w:val="single" w:sz="12" w:space="0" w:color="auto"/>
            </w:tcBorders>
            <w:vAlign w:val="center"/>
          </w:tcPr>
          <w:p w14:paraId="795577FB" w14:textId="77777777" w:rsidR="002B6E36" w:rsidRPr="002B6E36" w:rsidRDefault="002B6E36" w:rsidP="008772F2">
            <w:pPr>
              <w:spacing w:before="40" w:after="40"/>
              <w:rPr>
                <w:rFonts w:ascii="Arial Narrow" w:hAnsi="Arial Narrow" w:cs="Arial"/>
                <w:b/>
                <w:sz w:val="18"/>
                <w:szCs w:val="18"/>
              </w:rPr>
            </w:pPr>
            <w:r w:rsidRPr="002B6E36">
              <w:rPr>
                <w:rFonts w:ascii="Arial Narrow" w:hAnsi="Arial Narrow" w:cs="Arial"/>
                <w:b/>
                <w:sz w:val="18"/>
                <w:szCs w:val="18"/>
              </w:rPr>
              <w:t>Wartość</w:t>
            </w:r>
          </w:p>
        </w:tc>
      </w:tr>
      <w:tr w:rsidR="002B6E36" w:rsidRPr="00027961" w14:paraId="1C17C638" w14:textId="77777777" w:rsidTr="008772F2">
        <w:trPr>
          <w:cantSplit/>
          <w:jc w:val="center"/>
        </w:trPr>
        <w:tc>
          <w:tcPr>
            <w:tcW w:w="5103" w:type="dxa"/>
            <w:gridSpan w:val="2"/>
            <w:tcBorders>
              <w:top w:val="single" w:sz="12" w:space="0" w:color="auto"/>
            </w:tcBorders>
            <w:vAlign w:val="center"/>
          </w:tcPr>
          <w:p w14:paraId="24778E83" w14:textId="77777777" w:rsidR="002B6E36" w:rsidRPr="002B6E36" w:rsidRDefault="002B6E36" w:rsidP="008772F2">
            <w:pPr>
              <w:spacing w:before="40" w:after="40"/>
              <w:rPr>
                <w:rFonts w:ascii="Arial Narrow" w:hAnsi="Arial Narrow" w:cs="Arial"/>
                <w:sz w:val="18"/>
                <w:szCs w:val="18"/>
              </w:rPr>
            </w:pPr>
            <w:r w:rsidRPr="002B6E36">
              <w:rPr>
                <w:rFonts w:ascii="Arial Narrow" w:hAnsi="Arial Narrow" w:cs="Arial"/>
                <w:sz w:val="18"/>
                <w:szCs w:val="18"/>
              </w:rPr>
              <w:t>Przeznaczenie</w:t>
            </w:r>
          </w:p>
        </w:tc>
        <w:tc>
          <w:tcPr>
            <w:tcW w:w="5103" w:type="dxa"/>
            <w:tcBorders>
              <w:top w:val="single" w:sz="12" w:space="0" w:color="auto"/>
            </w:tcBorders>
            <w:vAlign w:val="center"/>
          </w:tcPr>
          <w:p w14:paraId="19A2F82E" w14:textId="77777777" w:rsidR="002B6E36" w:rsidRPr="002B6E36" w:rsidRDefault="002B6E36" w:rsidP="008772F2">
            <w:pPr>
              <w:spacing w:before="40" w:after="40"/>
              <w:rPr>
                <w:rFonts w:ascii="Arial Narrow" w:hAnsi="Arial Narrow" w:cs="Arial"/>
                <w:sz w:val="18"/>
                <w:szCs w:val="18"/>
              </w:rPr>
            </w:pPr>
            <w:r w:rsidRPr="002B6E36">
              <w:rPr>
                <w:rFonts w:ascii="Arial Narrow" w:hAnsi="Arial Narrow" w:cs="Arial"/>
                <w:sz w:val="18"/>
                <w:szCs w:val="18"/>
              </w:rPr>
              <w:t>Przewód HDMI</w:t>
            </w:r>
          </w:p>
        </w:tc>
      </w:tr>
      <w:tr w:rsidR="002B6E36" w:rsidRPr="00027961" w14:paraId="257D4827" w14:textId="77777777" w:rsidTr="008772F2">
        <w:trPr>
          <w:cantSplit/>
          <w:jc w:val="center"/>
        </w:trPr>
        <w:tc>
          <w:tcPr>
            <w:tcW w:w="5103" w:type="dxa"/>
            <w:gridSpan w:val="2"/>
            <w:vAlign w:val="center"/>
          </w:tcPr>
          <w:p w14:paraId="571C0D16" w14:textId="77777777" w:rsidR="002B6E36" w:rsidRPr="002B6E36" w:rsidRDefault="002B6E36" w:rsidP="008772F2">
            <w:pPr>
              <w:spacing w:before="40" w:after="40"/>
              <w:rPr>
                <w:rFonts w:ascii="Arial Narrow" w:hAnsi="Arial Narrow" w:cs="Arial"/>
                <w:sz w:val="18"/>
                <w:szCs w:val="18"/>
              </w:rPr>
            </w:pPr>
            <w:r w:rsidRPr="002B6E36">
              <w:rPr>
                <w:rFonts w:ascii="Arial Narrow" w:hAnsi="Arial Narrow" w:cs="Arial"/>
                <w:sz w:val="18"/>
                <w:szCs w:val="18"/>
              </w:rPr>
              <w:t>Długość</w:t>
            </w:r>
          </w:p>
        </w:tc>
        <w:tc>
          <w:tcPr>
            <w:tcW w:w="5103" w:type="dxa"/>
            <w:vAlign w:val="center"/>
          </w:tcPr>
          <w:p w14:paraId="6A2EEE6A" w14:textId="77777777" w:rsidR="002B6E36" w:rsidRPr="002B6E36" w:rsidRDefault="002B6E36" w:rsidP="008772F2">
            <w:pPr>
              <w:spacing w:before="40" w:after="40"/>
              <w:rPr>
                <w:rFonts w:ascii="Arial Narrow" w:hAnsi="Arial Narrow" w:cs="Arial"/>
                <w:color w:val="000000"/>
                <w:sz w:val="18"/>
                <w:szCs w:val="18"/>
              </w:rPr>
            </w:pPr>
            <w:r w:rsidRPr="002B6E36">
              <w:rPr>
                <w:rFonts w:ascii="Arial Narrow" w:hAnsi="Arial Narrow" w:cs="Arial"/>
                <w:color w:val="000000"/>
                <w:sz w:val="18"/>
                <w:szCs w:val="18"/>
              </w:rPr>
              <w:t>≥ 2 m</w:t>
            </w:r>
          </w:p>
        </w:tc>
      </w:tr>
      <w:tr w:rsidR="002B6E36" w:rsidRPr="00027961" w14:paraId="4C0EEA58" w14:textId="77777777" w:rsidTr="008772F2">
        <w:trPr>
          <w:cantSplit/>
          <w:jc w:val="center"/>
        </w:trPr>
        <w:tc>
          <w:tcPr>
            <w:tcW w:w="5103" w:type="dxa"/>
            <w:gridSpan w:val="2"/>
            <w:vAlign w:val="center"/>
          </w:tcPr>
          <w:p w14:paraId="5245CC5F" w14:textId="77777777" w:rsidR="002B6E36" w:rsidRPr="002B6E36" w:rsidRDefault="002B6E36" w:rsidP="008772F2">
            <w:pPr>
              <w:spacing w:before="40" w:after="40"/>
              <w:rPr>
                <w:rFonts w:ascii="Arial Narrow" w:hAnsi="Arial Narrow" w:cs="Arial"/>
                <w:sz w:val="18"/>
                <w:szCs w:val="18"/>
              </w:rPr>
            </w:pPr>
            <w:r w:rsidRPr="002B6E36">
              <w:rPr>
                <w:rFonts w:ascii="Arial Narrow" w:hAnsi="Arial Narrow" w:cs="Arial"/>
                <w:sz w:val="18"/>
                <w:szCs w:val="18"/>
              </w:rPr>
              <w:t>Pozłacane końcówki</w:t>
            </w:r>
          </w:p>
        </w:tc>
        <w:tc>
          <w:tcPr>
            <w:tcW w:w="5103" w:type="dxa"/>
            <w:vAlign w:val="center"/>
          </w:tcPr>
          <w:p w14:paraId="5ABE27EF" w14:textId="77777777" w:rsidR="002B6E36" w:rsidRPr="002B6E36" w:rsidRDefault="002B6E36" w:rsidP="008772F2">
            <w:pPr>
              <w:spacing w:before="40" w:after="40"/>
              <w:rPr>
                <w:rFonts w:ascii="Arial Narrow" w:hAnsi="Arial Narrow" w:cs="Arial"/>
                <w:color w:val="000000"/>
                <w:sz w:val="18"/>
                <w:szCs w:val="18"/>
              </w:rPr>
            </w:pPr>
            <w:r w:rsidRPr="002B6E36">
              <w:rPr>
                <w:rFonts w:ascii="Arial Narrow" w:hAnsi="Arial Narrow" w:cs="Arial"/>
                <w:color w:val="000000"/>
                <w:sz w:val="18"/>
                <w:szCs w:val="18"/>
              </w:rPr>
              <w:t>TAK</w:t>
            </w:r>
          </w:p>
        </w:tc>
      </w:tr>
      <w:tr w:rsidR="002B6E36" w:rsidRPr="00027961" w14:paraId="0AC8AFF6" w14:textId="77777777" w:rsidTr="008772F2">
        <w:trPr>
          <w:cantSplit/>
          <w:jc w:val="center"/>
        </w:trPr>
        <w:tc>
          <w:tcPr>
            <w:tcW w:w="5103" w:type="dxa"/>
            <w:gridSpan w:val="2"/>
            <w:vAlign w:val="center"/>
          </w:tcPr>
          <w:p w14:paraId="734108BC" w14:textId="77777777" w:rsidR="002B6E36" w:rsidRPr="002B6E36" w:rsidRDefault="002B6E36" w:rsidP="008772F2">
            <w:pPr>
              <w:spacing w:before="40" w:after="40"/>
              <w:rPr>
                <w:rFonts w:ascii="Arial Narrow" w:hAnsi="Arial Narrow" w:cs="Arial"/>
                <w:sz w:val="18"/>
                <w:szCs w:val="18"/>
              </w:rPr>
            </w:pPr>
            <w:r w:rsidRPr="002B6E36">
              <w:rPr>
                <w:rFonts w:ascii="Arial Narrow" w:hAnsi="Arial Narrow" w:cs="Arial"/>
                <w:sz w:val="18"/>
                <w:szCs w:val="18"/>
              </w:rPr>
              <w:t>Standard HDMI</w:t>
            </w:r>
          </w:p>
        </w:tc>
        <w:tc>
          <w:tcPr>
            <w:tcW w:w="5103" w:type="dxa"/>
            <w:vAlign w:val="center"/>
          </w:tcPr>
          <w:p w14:paraId="20F8FB2D" w14:textId="77777777" w:rsidR="002B6E36" w:rsidRPr="002B6E36" w:rsidRDefault="002B6E36" w:rsidP="008772F2">
            <w:pPr>
              <w:spacing w:before="40" w:after="40"/>
              <w:rPr>
                <w:rFonts w:ascii="Arial Narrow" w:hAnsi="Arial Narrow" w:cs="Arial"/>
                <w:color w:val="000000"/>
                <w:sz w:val="18"/>
                <w:szCs w:val="18"/>
              </w:rPr>
            </w:pPr>
            <w:r w:rsidRPr="002B6E36">
              <w:rPr>
                <w:rFonts w:ascii="Arial Narrow" w:hAnsi="Arial Narrow" w:cs="Arial"/>
                <w:color w:val="000000"/>
                <w:sz w:val="18"/>
                <w:szCs w:val="18"/>
              </w:rPr>
              <w:t>≥ 2.0</w:t>
            </w:r>
          </w:p>
        </w:tc>
      </w:tr>
      <w:tr w:rsidR="002B6E36" w:rsidRPr="00027961" w14:paraId="55DD80AE" w14:textId="77777777" w:rsidTr="008772F2">
        <w:trPr>
          <w:cantSplit/>
          <w:trHeight w:val="316"/>
          <w:jc w:val="center"/>
        </w:trPr>
        <w:tc>
          <w:tcPr>
            <w:tcW w:w="851" w:type="dxa"/>
            <w:tcBorders>
              <w:top w:val="single" w:sz="12" w:space="0" w:color="auto"/>
              <w:bottom w:val="single" w:sz="12" w:space="0" w:color="auto"/>
              <w:right w:val="single" w:sz="4" w:space="0" w:color="auto"/>
            </w:tcBorders>
            <w:vAlign w:val="center"/>
          </w:tcPr>
          <w:p w14:paraId="50133633" w14:textId="77777777" w:rsidR="002B6E36" w:rsidRPr="002B6E36" w:rsidRDefault="002B6E36" w:rsidP="008772F2">
            <w:pPr>
              <w:spacing w:before="40" w:after="40"/>
              <w:rPr>
                <w:rFonts w:ascii="Arial Narrow" w:hAnsi="Arial Narrow" w:cs="Arial"/>
                <w:b/>
                <w:sz w:val="18"/>
                <w:szCs w:val="18"/>
              </w:rPr>
            </w:pPr>
            <w:r w:rsidRPr="002B6E36">
              <w:rPr>
                <w:rFonts w:ascii="Arial Narrow" w:hAnsi="Arial Narrow" w:cs="Arial"/>
                <w:b/>
                <w:sz w:val="18"/>
                <w:szCs w:val="18"/>
              </w:rPr>
              <w:t>Uwagi:</w:t>
            </w:r>
          </w:p>
        </w:tc>
        <w:tc>
          <w:tcPr>
            <w:tcW w:w="9355" w:type="dxa"/>
            <w:gridSpan w:val="2"/>
            <w:tcBorders>
              <w:top w:val="single" w:sz="12" w:space="0" w:color="auto"/>
              <w:left w:val="single" w:sz="4" w:space="0" w:color="auto"/>
              <w:bottom w:val="single" w:sz="12" w:space="0" w:color="auto"/>
            </w:tcBorders>
            <w:vAlign w:val="center"/>
          </w:tcPr>
          <w:p w14:paraId="0C132776" w14:textId="77777777" w:rsidR="002B6E36" w:rsidRPr="002B6E36" w:rsidRDefault="002B6E36" w:rsidP="008772F2">
            <w:pPr>
              <w:spacing w:before="40" w:after="40"/>
              <w:jc w:val="center"/>
              <w:rPr>
                <w:rFonts w:ascii="Arial Narrow" w:hAnsi="Arial Narrow" w:cs="Arial"/>
                <w:sz w:val="18"/>
                <w:szCs w:val="18"/>
              </w:rPr>
            </w:pPr>
            <w:r w:rsidRPr="002B6E36">
              <w:rPr>
                <w:rFonts w:ascii="Arial Narrow" w:hAnsi="Arial Narrow" w:cs="Arial"/>
                <w:sz w:val="18"/>
                <w:szCs w:val="18"/>
              </w:rPr>
              <w:t>–</w:t>
            </w:r>
          </w:p>
        </w:tc>
      </w:tr>
    </w:tbl>
    <w:p w14:paraId="52D93593" w14:textId="77777777" w:rsidR="002B6E36" w:rsidRPr="00017A35" w:rsidRDefault="002B6E36" w:rsidP="00017A35">
      <w:pPr>
        <w:pStyle w:val="Legenda"/>
        <w:spacing w:after="0"/>
        <w:rPr>
          <w:rFonts w:ascii="Arial Narrow" w:eastAsia="Arial Unicode MS" w:hAnsi="Arial Narrow" w:cs="Arial"/>
          <w:b/>
          <w:i w:val="0"/>
          <w:iCs w:val="0"/>
          <w:color w:val="auto"/>
          <w:kern w:val="1"/>
          <w:lang w:eastAsia="ar-SA"/>
        </w:rPr>
      </w:pPr>
    </w:p>
    <w:p w14:paraId="5A18E8C4" w14:textId="54B419FD" w:rsidR="00017A35" w:rsidRPr="00017A35" w:rsidRDefault="00017A35" w:rsidP="00017A35">
      <w:pPr>
        <w:pStyle w:val="Legenda"/>
        <w:spacing w:after="0"/>
        <w:rPr>
          <w:rFonts w:ascii="Arial Narrow" w:eastAsia="Arial Unicode MS" w:hAnsi="Arial Narrow" w:cs="Arial"/>
          <w:b/>
          <w:i w:val="0"/>
          <w:iCs w:val="0"/>
          <w:color w:val="auto"/>
          <w:kern w:val="1"/>
          <w:lang w:eastAsia="ar-SA"/>
        </w:rPr>
      </w:pPr>
      <w:bookmarkStart w:id="148" w:name="_Toc100919071"/>
      <w:r w:rsidRPr="00017A35">
        <w:rPr>
          <w:rFonts w:ascii="Arial Narrow" w:eastAsia="Arial Unicode MS" w:hAnsi="Arial Narrow" w:cs="Arial"/>
          <w:b/>
          <w:i w:val="0"/>
          <w:iCs w:val="0"/>
          <w:color w:val="auto"/>
          <w:kern w:val="1"/>
          <w:lang w:eastAsia="ar-SA"/>
        </w:rPr>
        <w:t xml:space="preserve">Tab. </w:t>
      </w:r>
      <w:r w:rsidRPr="00017A35">
        <w:rPr>
          <w:rFonts w:ascii="Arial Narrow" w:eastAsia="Arial Unicode MS" w:hAnsi="Arial Narrow" w:cs="Arial"/>
          <w:b/>
          <w:i w:val="0"/>
          <w:iCs w:val="0"/>
          <w:color w:val="auto"/>
          <w:kern w:val="1"/>
          <w:lang w:eastAsia="ar-SA"/>
        </w:rPr>
        <w:fldChar w:fldCharType="begin"/>
      </w:r>
      <w:r w:rsidRPr="00017A35">
        <w:rPr>
          <w:rFonts w:ascii="Arial Narrow" w:eastAsia="Arial Unicode MS" w:hAnsi="Arial Narrow" w:cs="Arial"/>
          <w:b/>
          <w:i w:val="0"/>
          <w:iCs w:val="0"/>
          <w:color w:val="auto"/>
          <w:kern w:val="1"/>
          <w:lang w:eastAsia="ar-SA"/>
        </w:rPr>
        <w:instrText xml:space="preserve"> STYLEREF 2 \s </w:instrText>
      </w:r>
      <w:r w:rsidRPr="00017A35">
        <w:rPr>
          <w:rFonts w:ascii="Arial Narrow" w:eastAsia="Arial Unicode MS" w:hAnsi="Arial Narrow" w:cs="Arial"/>
          <w:b/>
          <w:i w:val="0"/>
          <w:iCs w:val="0"/>
          <w:color w:val="auto"/>
          <w:kern w:val="1"/>
          <w:lang w:eastAsia="ar-SA"/>
        </w:rPr>
        <w:fldChar w:fldCharType="separate"/>
      </w:r>
      <w:r w:rsidR="00B85D6C">
        <w:rPr>
          <w:rFonts w:ascii="Arial Narrow" w:eastAsia="Arial Unicode MS" w:hAnsi="Arial Narrow" w:cs="Arial"/>
          <w:b/>
          <w:i w:val="0"/>
          <w:iCs w:val="0"/>
          <w:noProof/>
          <w:color w:val="auto"/>
          <w:kern w:val="1"/>
          <w:lang w:eastAsia="ar-SA"/>
        </w:rPr>
        <w:t>4.4</w:t>
      </w:r>
      <w:r w:rsidRPr="00017A35">
        <w:rPr>
          <w:rFonts w:ascii="Arial Narrow" w:eastAsia="Arial Unicode MS" w:hAnsi="Arial Narrow" w:cs="Arial"/>
          <w:b/>
          <w:i w:val="0"/>
          <w:iCs w:val="0"/>
          <w:color w:val="auto"/>
          <w:kern w:val="1"/>
          <w:lang w:eastAsia="ar-SA"/>
        </w:rPr>
        <w:fldChar w:fldCharType="end"/>
      </w:r>
      <w:r w:rsidRPr="00017A35">
        <w:rPr>
          <w:rFonts w:ascii="Arial Narrow" w:eastAsia="Arial Unicode MS" w:hAnsi="Arial Narrow" w:cs="Arial"/>
          <w:b/>
          <w:i w:val="0"/>
          <w:iCs w:val="0"/>
          <w:color w:val="auto"/>
          <w:kern w:val="1"/>
          <w:lang w:eastAsia="ar-SA"/>
        </w:rPr>
        <w:t>.</w:t>
      </w:r>
      <w:r w:rsidRPr="00017A35">
        <w:rPr>
          <w:rFonts w:ascii="Arial Narrow" w:eastAsia="Arial Unicode MS" w:hAnsi="Arial Narrow" w:cs="Arial"/>
          <w:b/>
          <w:i w:val="0"/>
          <w:iCs w:val="0"/>
          <w:color w:val="auto"/>
          <w:kern w:val="1"/>
          <w:lang w:eastAsia="ar-SA"/>
        </w:rPr>
        <w:fldChar w:fldCharType="begin"/>
      </w:r>
      <w:r w:rsidRPr="00017A35">
        <w:rPr>
          <w:rFonts w:ascii="Arial Narrow" w:eastAsia="Arial Unicode MS" w:hAnsi="Arial Narrow" w:cs="Arial"/>
          <w:b/>
          <w:i w:val="0"/>
          <w:iCs w:val="0"/>
          <w:color w:val="auto"/>
          <w:kern w:val="1"/>
          <w:lang w:eastAsia="ar-SA"/>
        </w:rPr>
        <w:instrText xml:space="preserve"> SEQ Tab. \* ARABIC \s 2 </w:instrText>
      </w:r>
      <w:r w:rsidRPr="00017A35">
        <w:rPr>
          <w:rFonts w:ascii="Arial Narrow" w:eastAsia="Arial Unicode MS" w:hAnsi="Arial Narrow" w:cs="Arial"/>
          <w:b/>
          <w:i w:val="0"/>
          <w:iCs w:val="0"/>
          <w:color w:val="auto"/>
          <w:kern w:val="1"/>
          <w:lang w:eastAsia="ar-SA"/>
        </w:rPr>
        <w:fldChar w:fldCharType="separate"/>
      </w:r>
      <w:r w:rsidR="00B85D6C">
        <w:rPr>
          <w:rFonts w:ascii="Arial Narrow" w:eastAsia="Arial Unicode MS" w:hAnsi="Arial Narrow" w:cs="Arial"/>
          <w:b/>
          <w:i w:val="0"/>
          <w:iCs w:val="0"/>
          <w:noProof/>
          <w:color w:val="auto"/>
          <w:kern w:val="1"/>
          <w:lang w:eastAsia="ar-SA"/>
        </w:rPr>
        <w:t>17</w:t>
      </w:r>
      <w:r w:rsidRPr="00017A35">
        <w:rPr>
          <w:rFonts w:ascii="Arial Narrow" w:eastAsia="Arial Unicode MS" w:hAnsi="Arial Narrow" w:cs="Arial"/>
          <w:b/>
          <w:i w:val="0"/>
          <w:iCs w:val="0"/>
          <w:color w:val="auto"/>
          <w:kern w:val="1"/>
          <w:lang w:eastAsia="ar-SA"/>
        </w:rPr>
        <w:fldChar w:fldCharType="end"/>
      </w:r>
      <w:r w:rsidRPr="00017A35">
        <w:rPr>
          <w:rFonts w:ascii="Arial Narrow" w:eastAsia="Arial Unicode MS" w:hAnsi="Arial Narrow" w:cs="Arial"/>
          <w:b/>
          <w:i w:val="0"/>
          <w:iCs w:val="0"/>
          <w:color w:val="auto"/>
          <w:kern w:val="1"/>
          <w:lang w:eastAsia="ar-SA"/>
        </w:rPr>
        <w:t xml:space="preserve">. Specyfikacja techniczna procesora </w:t>
      </w:r>
      <w:proofErr w:type="gramStart"/>
      <w:r w:rsidRPr="00017A35">
        <w:rPr>
          <w:rFonts w:ascii="Arial Narrow" w:eastAsia="Arial Unicode MS" w:hAnsi="Arial Narrow" w:cs="Arial"/>
          <w:b/>
          <w:i w:val="0"/>
          <w:iCs w:val="0"/>
          <w:color w:val="auto"/>
          <w:kern w:val="1"/>
          <w:lang w:eastAsia="ar-SA"/>
        </w:rPr>
        <w:t>wielozadaniowego  PW</w:t>
      </w:r>
      <w:proofErr w:type="gramEnd"/>
      <w:r w:rsidRPr="00017A35">
        <w:rPr>
          <w:rFonts w:ascii="Arial Narrow" w:eastAsia="Arial Unicode MS" w:hAnsi="Arial Narrow" w:cs="Arial"/>
          <w:b/>
          <w:i w:val="0"/>
          <w:iCs w:val="0"/>
          <w:color w:val="auto"/>
          <w:kern w:val="1"/>
          <w:lang w:eastAsia="ar-SA"/>
        </w:rPr>
        <w:t>-01</w:t>
      </w:r>
      <w:bookmarkEnd w:id="148"/>
    </w:p>
    <w:tbl>
      <w:tblPr>
        <w:tblW w:w="1020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754"/>
        <w:gridCol w:w="4349"/>
        <w:gridCol w:w="5103"/>
      </w:tblGrid>
      <w:tr w:rsidR="00017A35" w:rsidRPr="00EC362A" w14:paraId="6E4B7D7B" w14:textId="77777777" w:rsidTr="008772F2">
        <w:trPr>
          <w:cantSplit/>
          <w:tblHeader/>
          <w:jc w:val="center"/>
        </w:trPr>
        <w:tc>
          <w:tcPr>
            <w:tcW w:w="5103" w:type="dxa"/>
            <w:gridSpan w:val="2"/>
            <w:tcBorders>
              <w:top w:val="single" w:sz="12" w:space="0" w:color="auto"/>
              <w:left w:val="single" w:sz="12" w:space="0" w:color="auto"/>
              <w:bottom w:val="single" w:sz="12" w:space="0" w:color="auto"/>
              <w:right w:val="single" w:sz="6" w:space="0" w:color="auto"/>
            </w:tcBorders>
            <w:vAlign w:val="center"/>
            <w:hideMark/>
          </w:tcPr>
          <w:p w14:paraId="08A6894A" w14:textId="77777777" w:rsidR="00017A35" w:rsidRPr="00E253DC" w:rsidRDefault="00017A35" w:rsidP="008772F2">
            <w:pPr>
              <w:spacing w:before="40" w:after="40"/>
              <w:rPr>
                <w:rFonts w:ascii="Arial Narrow" w:hAnsi="Arial Narrow" w:cs="Arial"/>
                <w:b/>
                <w:sz w:val="18"/>
                <w:szCs w:val="18"/>
              </w:rPr>
            </w:pPr>
            <w:r w:rsidRPr="00E253DC">
              <w:rPr>
                <w:rFonts w:ascii="Arial Narrow" w:hAnsi="Arial Narrow" w:cs="Arial"/>
                <w:b/>
                <w:sz w:val="18"/>
                <w:szCs w:val="18"/>
              </w:rPr>
              <w:t>Parametr</w:t>
            </w:r>
          </w:p>
        </w:tc>
        <w:tc>
          <w:tcPr>
            <w:tcW w:w="5103" w:type="dxa"/>
            <w:tcBorders>
              <w:top w:val="single" w:sz="12" w:space="0" w:color="auto"/>
              <w:left w:val="single" w:sz="6" w:space="0" w:color="auto"/>
              <w:bottom w:val="single" w:sz="12" w:space="0" w:color="auto"/>
              <w:right w:val="single" w:sz="12" w:space="0" w:color="auto"/>
            </w:tcBorders>
            <w:vAlign w:val="center"/>
            <w:hideMark/>
          </w:tcPr>
          <w:p w14:paraId="77ED8670" w14:textId="77777777" w:rsidR="00017A35" w:rsidRPr="00E253DC" w:rsidRDefault="00017A35" w:rsidP="008772F2">
            <w:pPr>
              <w:spacing w:before="40" w:after="40"/>
              <w:rPr>
                <w:rFonts w:ascii="Arial Narrow" w:hAnsi="Arial Narrow" w:cs="Arial"/>
                <w:b/>
                <w:sz w:val="18"/>
                <w:szCs w:val="18"/>
              </w:rPr>
            </w:pPr>
            <w:r w:rsidRPr="00E253DC">
              <w:rPr>
                <w:rFonts w:ascii="Arial Narrow" w:hAnsi="Arial Narrow" w:cs="Arial"/>
                <w:b/>
                <w:sz w:val="18"/>
                <w:szCs w:val="18"/>
              </w:rPr>
              <w:t>Wartość</w:t>
            </w:r>
          </w:p>
        </w:tc>
      </w:tr>
      <w:tr w:rsidR="00017A35" w:rsidRPr="00EC362A" w14:paraId="30F989A9" w14:textId="77777777" w:rsidTr="008772F2">
        <w:trPr>
          <w:cantSplit/>
          <w:jc w:val="center"/>
        </w:trPr>
        <w:tc>
          <w:tcPr>
            <w:tcW w:w="5103" w:type="dxa"/>
            <w:gridSpan w:val="2"/>
            <w:tcBorders>
              <w:top w:val="single" w:sz="6" w:space="0" w:color="auto"/>
              <w:left w:val="single" w:sz="12" w:space="0" w:color="auto"/>
              <w:bottom w:val="single" w:sz="6" w:space="0" w:color="auto"/>
              <w:right w:val="single" w:sz="6" w:space="0" w:color="auto"/>
            </w:tcBorders>
            <w:vAlign w:val="center"/>
            <w:hideMark/>
          </w:tcPr>
          <w:p w14:paraId="6119CF31" w14:textId="77777777" w:rsidR="00017A35" w:rsidRPr="00E253DC" w:rsidRDefault="00017A35" w:rsidP="008772F2">
            <w:pPr>
              <w:spacing w:before="40" w:after="40"/>
              <w:rPr>
                <w:rFonts w:ascii="Arial Narrow" w:hAnsi="Arial Narrow" w:cs="Arial"/>
                <w:sz w:val="18"/>
                <w:szCs w:val="18"/>
              </w:rPr>
            </w:pPr>
            <w:r w:rsidRPr="00E253DC">
              <w:rPr>
                <w:rFonts w:ascii="Arial Narrow" w:hAnsi="Arial Narrow" w:cs="Arial"/>
                <w:sz w:val="18"/>
                <w:szCs w:val="18"/>
              </w:rPr>
              <w:t>Przeznaczenie</w:t>
            </w:r>
          </w:p>
        </w:tc>
        <w:tc>
          <w:tcPr>
            <w:tcW w:w="5103" w:type="dxa"/>
            <w:tcBorders>
              <w:top w:val="single" w:sz="6" w:space="0" w:color="auto"/>
              <w:left w:val="single" w:sz="6" w:space="0" w:color="auto"/>
              <w:bottom w:val="single" w:sz="6" w:space="0" w:color="auto"/>
              <w:right w:val="single" w:sz="12" w:space="0" w:color="auto"/>
            </w:tcBorders>
            <w:vAlign w:val="center"/>
            <w:hideMark/>
          </w:tcPr>
          <w:p w14:paraId="362E8037" w14:textId="77777777" w:rsidR="00017A35" w:rsidRPr="00E253DC" w:rsidRDefault="00017A35" w:rsidP="008772F2">
            <w:pPr>
              <w:spacing w:before="40" w:after="40"/>
              <w:rPr>
                <w:rFonts w:ascii="Arial Narrow" w:hAnsi="Arial Narrow" w:cs="Arial"/>
                <w:sz w:val="18"/>
                <w:szCs w:val="18"/>
              </w:rPr>
            </w:pPr>
            <w:r w:rsidRPr="00E253DC">
              <w:rPr>
                <w:rFonts w:ascii="Arial Narrow" w:hAnsi="Arial Narrow" w:cs="Arial"/>
                <w:sz w:val="18"/>
                <w:szCs w:val="18"/>
              </w:rPr>
              <w:t>Procesor wielozadaniowy</w:t>
            </w:r>
          </w:p>
        </w:tc>
      </w:tr>
      <w:tr w:rsidR="00017A35" w:rsidRPr="00EC362A" w14:paraId="54680C61" w14:textId="77777777" w:rsidTr="008772F2">
        <w:trPr>
          <w:cantSplit/>
          <w:jc w:val="center"/>
        </w:trPr>
        <w:tc>
          <w:tcPr>
            <w:tcW w:w="5103" w:type="dxa"/>
            <w:gridSpan w:val="2"/>
            <w:tcBorders>
              <w:top w:val="single" w:sz="6" w:space="0" w:color="auto"/>
              <w:left w:val="single" w:sz="12" w:space="0" w:color="auto"/>
              <w:bottom w:val="single" w:sz="6" w:space="0" w:color="auto"/>
              <w:right w:val="single" w:sz="6" w:space="0" w:color="auto"/>
            </w:tcBorders>
            <w:vAlign w:val="center"/>
            <w:hideMark/>
          </w:tcPr>
          <w:p w14:paraId="7022DD67" w14:textId="77777777" w:rsidR="00017A35" w:rsidRPr="00E253DC" w:rsidRDefault="00017A35" w:rsidP="008772F2">
            <w:pPr>
              <w:spacing w:before="40" w:after="40"/>
              <w:rPr>
                <w:rFonts w:ascii="Arial Narrow" w:hAnsi="Arial Narrow" w:cs="Arial"/>
                <w:sz w:val="18"/>
                <w:szCs w:val="18"/>
              </w:rPr>
            </w:pPr>
            <w:r w:rsidRPr="00E253DC">
              <w:rPr>
                <w:rFonts w:ascii="Arial Narrow" w:hAnsi="Arial Narrow" w:cs="Arial"/>
                <w:sz w:val="18"/>
                <w:szCs w:val="18"/>
              </w:rPr>
              <w:t>Częstotliwość próbkowania</w:t>
            </w:r>
          </w:p>
        </w:tc>
        <w:tc>
          <w:tcPr>
            <w:tcW w:w="5103" w:type="dxa"/>
            <w:tcBorders>
              <w:top w:val="single" w:sz="6" w:space="0" w:color="auto"/>
              <w:left w:val="single" w:sz="6" w:space="0" w:color="auto"/>
              <w:bottom w:val="single" w:sz="6" w:space="0" w:color="auto"/>
              <w:right w:val="single" w:sz="12" w:space="0" w:color="auto"/>
            </w:tcBorders>
            <w:vAlign w:val="center"/>
            <w:hideMark/>
          </w:tcPr>
          <w:p w14:paraId="04949D6D" w14:textId="77777777" w:rsidR="00017A35" w:rsidRPr="00E253DC" w:rsidRDefault="00017A35" w:rsidP="008772F2">
            <w:pPr>
              <w:spacing w:before="40" w:after="40"/>
              <w:rPr>
                <w:rFonts w:ascii="Arial Narrow" w:hAnsi="Arial Narrow" w:cs="Arial"/>
                <w:sz w:val="18"/>
                <w:szCs w:val="18"/>
              </w:rPr>
            </w:pPr>
            <w:r w:rsidRPr="00E253DC">
              <w:rPr>
                <w:rFonts w:ascii="Arial Narrow" w:hAnsi="Arial Narrow" w:cs="Arial"/>
                <w:sz w:val="18"/>
                <w:szCs w:val="18"/>
              </w:rPr>
              <w:t>48 kHz</w:t>
            </w:r>
          </w:p>
        </w:tc>
      </w:tr>
      <w:tr w:rsidR="00017A35" w:rsidRPr="00EC362A" w14:paraId="5C527E99" w14:textId="77777777" w:rsidTr="008772F2">
        <w:trPr>
          <w:cantSplit/>
          <w:jc w:val="center"/>
        </w:trPr>
        <w:tc>
          <w:tcPr>
            <w:tcW w:w="5103" w:type="dxa"/>
            <w:gridSpan w:val="2"/>
            <w:tcBorders>
              <w:top w:val="single" w:sz="6" w:space="0" w:color="auto"/>
              <w:left w:val="single" w:sz="12" w:space="0" w:color="auto"/>
              <w:bottom w:val="single" w:sz="6" w:space="0" w:color="auto"/>
              <w:right w:val="single" w:sz="6" w:space="0" w:color="auto"/>
            </w:tcBorders>
            <w:vAlign w:val="center"/>
          </w:tcPr>
          <w:p w14:paraId="43A60FA1" w14:textId="1243F6D7" w:rsidR="00017A35" w:rsidRPr="00E253DC" w:rsidRDefault="00017A35" w:rsidP="00017A35">
            <w:pPr>
              <w:spacing w:before="40" w:after="40"/>
              <w:rPr>
                <w:rFonts w:ascii="Arial Narrow" w:hAnsi="Arial Narrow" w:cs="Arial"/>
                <w:sz w:val="18"/>
                <w:szCs w:val="18"/>
              </w:rPr>
            </w:pPr>
            <w:r w:rsidRPr="00E253DC">
              <w:rPr>
                <w:rFonts w:ascii="Arial Narrow" w:hAnsi="Arial Narrow" w:cs="Arial"/>
                <w:sz w:val="18"/>
                <w:szCs w:val="18"/>
              </w:rPr>
              <w:t>Liczba wejść analogowych</w:t>
            </w:r>
          </w:p>
        </w:tc>
        <w:tc>
          <w:tcPr>
            <w:tcW w:w="5103" w:type="dxa"/>
            <w:tcBorders>
              <w:top w:val="single" w:sz="6" w:space="0" w:color="auto"/>
              <w:left w:val="single" w:sz="6" w:space="0" w:color="auto"/>
              <w:bottom w:val="single" w:sz="6" w:space="0" w:color="auto"/>
              <w:right w:val="single" w:sz="12" w:space="0" w:color="auto"/>
            </w:tcBorders>
            <w:vAlign w:val="center"/>
          </w:tcPr>
          <w:p w14:paraId="54B26ED3" w14:textId="546150C6" w:rsidR="00017A35" w:rsidRPr="00E253DC" w:rsidRDefault="00017A35" w:rsidP="00017A35">
            <w:pPr>
              <w:spacing w:before="40" w:after="40"/>
              <w:rPr>
                <w:rFonts w:ascii="Arial Narrow" w:hAnsi="Arial Narrow" w:cs="Arial"/>
                <w:sz w:val="18"/>
                <w:szCs w:val="18"/>
              </w:rPr>
            </w:pPr>
            <w:r w:rsidRPr="00E253DC">
              <w:rPr>
                <w:rFonts w:ascii="Arial Narrow" w:hAnsi="Arial Narrow" w:cs="Arial"/>
                <w:sz w:val="18"/>
                <w:szCs w:val="18"/>
              </w:rPr>
              <w:t>≥ 10</w:t>
            </w:r>
          </w:p>
        </w:tc>
      </w:tr>
      <w:tr w:rsidR="00017A35" w:rsidRPr="00EC362A" w14:paraId="19559E90" w14:textId="77777777" w:rsidTr="008772F2">
        <w:trPr>
          <w:cantSplit/>
          <w:jc w:val="center"/>
        </w:trPr>
        <w:tc>
          <w:tcPr>
            <w:tcW w:w="5103" w:type="dxa"/>
            <w:gridSpan w:val="2"/>
            <w:tcBorders>
              <w:top w:val="single" w:sz="6" w:space="0" w:color="auto"/>
              <w:left w:val="single" w:sz="12" w:space="0" w:color="auto"/>
              <w:bottom w:val="single" w:sz="6" w:space="0" w:color="auto"/>
              <w:right w:val="single" w:sz="6" w:space="0" w:color="auto"/>
            </w:tcBorders>
            <w:vAlign w:val="center"/>
            <w:hideMark/>
          </w:tcPr>
          <w:p w14:paraId="36AFBE67" w14:textId="77777777" w:rsidR="00017A35" w:rsidRPr="00E253DC" w:rsidRDefault="00017A35" w:rsidP="00017A35">
            <w:pPr>
              <w:spacing w:before="40" w:after="40"/>
              <w:rPr>
                <w:rFonts w:ascii="Arial Narrow" w:hAnsi="Arial Narrow" w:cs="Arial"/>
                <w:sz w:val="18"/>
                <w:szCs w:val="18"/>
              </w:rPr>
            </w:pPr>
            <w:r w:rsidRPr="00E253DC">
              <w:rPr>
                <w:rFonts w:ascii="Arial Narrow" w:hAnsi="Arial Narrow" w:cs="Arial"/>
                <w:sz w:val="18"/>
                <w:szCs w:val="18"/>
              </w:rPr>
              <w:t>Rodzaj i liczba wejść analogowych symetrycznych</w:t>
            </w:r>
          </w:p>
        </w:tc>
        <w:tc>
          <w:tcPr>
            <w:tcW w:w="5103" w:type="dxa"/>
            <w:tcBorders>
              <w:top w:val="single" w:sz="6" w:space="0" w:color="auto"/>
              <w:left w:val="single" w:sz="6" w:space="0" w:color="auto"/>
              <w:bottom w:val="single" w:sz="6" w:space="0" w:color="auto"/>
              <w:right w:val="single" w:sz="12" w:space="0" w:color="auto"/>
            </w:tcBorders>
            <w:vAlign w:val="center"/>
            <w:hideMark/>
          </w:tcPr>
          <w:p w14:paraId="0F28551B" w14:textId="77777777" w:rsidR="00017A35" w:rsidRPr="00E253DC" w:rsidRDefault="00017A35" w:rsidP="00017A35">
            <w:pPr>
              <w:spacing w:before="40" w:after="40"/>
              <w:rPr>
                <w:rFonts w:ascii="Arial Narrow" w:hAnsi="Arial Narrow" w:cs="Arial"/>
                <w:sz w:val="18"/>
                <w:szCs w:val="18"/>
              </w:rPr>
            </w:pPr>
            <w:r w:rsidRPr="00E253DC">
              <w:rPr>
                <w:rFonts w:ascii="Arial Narrow" w:hAnsi="Arial Narrow" w:cs="Arial"/>
                <w:sz w:val="18"/>
                <w:szCs w:val="18"/>
              </w:rPr>
              <w:t xml:space="preserve">≥ 8 × </w:t>
            </w:r>
            <w:proofErr w:type="spellStart"/>
            <w:r w:rsidRPr="00E253DC">
              <w:rPr>
                <w:rFonts w:ascii="Arial Narrow" w:hAnsi="Arial Narrow" w:cs="Arial"/>
                <w:sz w:val="18"/>
                <w:szCs w:val="18"/>
              </w:rPr>
              <w:t>euroblock</w:t>
            </w:r>
            <w:proofErr w:type="spellEnd"/>
            <w:r w:rsidRPr="00E253DC">
              <w:rPr>
                <w:rFonts w:ascii="Arial Narrow" w:hAnsi="Arial Narrow" w:cs="Arial"/>
                <w:sz w:val="18"/>
                <w:szCs w:val="18"/>
              </w:rPr>
              <w:t xml:space="preserve"> (3 pin) mikrofonowe</w:t>
            </w:r>
          </w:p>
        </w:tc>
      </w:tr>
      <w:tr w:rsidR="00017A35" w:rsidRPr="00EC362A" w14:paraId="7662305C" w14:textId="77777777" w:rsidTr="008772F2">
        <w:trPr>
          <w:cantSplit/>
          <w:jc w:val="center"/>
        </w:trPr>
        <w:tc>
          <w:tcPr>
            <w:tcW w:w="5103" w:type="dxa"/>
            <w:gridSpan w:val="2"/>
            <w:tcBorders>
              <w:top w:val="single" w:sz="6" w:space="0" w:color="auto"/>
              <w:left w:val="single" w:sz="12" w:space="0" w:color="auto"/>
              <w:bottom w:val="single" w:sz="6" w:space="0" w:color="auto"/>
              <w:right w:val="single" w:sz="6" w:space="0" w:color="auto"/>
            </w:tcBorders>
            <w:vAlign w:val="center"/>
            <w:hideMark/>
          </w:tcPr>
          <w:p w14:paraId="04B0C52B" w14:textId="77777777" w:rsidR="00017A35" w:rsidRPr="00E253DC" w:rsidRDefault="00017A35" w:rsidP="00017A35">
            <w:pPr>
              <w:spacing w:before="40" w:after="40"/>
              <w:rPr>
                <w:rFonts w:ascii="Arial Narrow" w:hAnsi="Arial Narrow" w:cs="Arial"/>
                <w:sz w:val="18"/>
                <w:szCs w:val="18"/>
              </w:rPr>
            </w:pPr>
            <w:r w:rsidRPr="00E253DC">
              <w:rPr>
                <w:rFonts w:ascii="Arial Narrow" w:hAnsi="Arial Narrow" w:cs="Arial"/>
                <w:sz w:val="18"/>
                <w:szCs w:val="18"/>
              </w:rPr>
              <w:t>Liczba wyjść analogowych symetrycznych</w:t>
            </w:r>
          </w:p>
        </w:tc>
        <w:tc>
          <w:tcPr>
            <w:tcW w:w="5103" w:type="dxa"/>
            <w:tcBorders>
              <w:top w:val="single" w:sz="6" w:space="0" w:color="auto"/>
              <w:left w:val="single" w:sz="6" w:space="0" w:color="auto"/>
              <w:bottom w:val="single" w:sz="6" w:space="0" w:color="auto"/>
              <w:right w:val="single" w:sz="12" w:space="0" w:color="auto"/>
            </w:tcBorders>
            <w:vAlign w:val="center"/>
            <w:hideMark/>
          </w:tcPr>
          <w:p w14:paraId="0C88C7B5" w14:textId="77777777" w:rsidR="00017A35" w:rsidRPr="00E253DC" w:rsidRDefault="00017A35" w:rsidP="00017A35">
            <w:pPr>
              <w:spacing w:before="40" w:after="40"/>
              <w:rPr>
                <w:rFonts w:ascii="Arial Narrow" w:hAnsi="Arial Narrow" w:cs="Arial"/>
                <w:sz w:val="18"/>
                <w:szCs w:val="18"/>
              </w:rPr>
            </w:pPr>
            <w:r w:rsidRPr="00E253DC">
              <w:rPr>
                <w:rFonts w:ascii="Arial Narrow" w:hAnsi="Arial Narrow" w:cs="Arial"/>
                <w:sz w:val="18"/>
                <w:szCs w:val="18"/>
              </w:rPr>
              <w:t>≥ 8</w:t>
            </w:r>
          </w:p>
        </w:tc>
      </w:tr>
      <w:tr w:rsidR="00017A35" w:rsidRPr="00EC362A" w14:paraId="1A7ABBD3" w14:textId="77777777" w:rsidTr="008772F2">
        <w:trPr>
          <w:cantSplit/>
          <w:jc w:val="center"/>
        </w:trPr>
        <w:tc>
          <w:tcPr>
            <w:tcW w:w="5103" w:type="dxa"/>
            <w:gridSpan w:val="2"/>
            <w:tcBorders>
              <w:top w:val="single" w:sz="6" w:space="0" w:color="auto"/>
              <w:left w:val="single" w:sz="12" w:space="0" w:color="auto"/>
              <w:bottom w:val="single" w:sz="6" w:space="0" w:color="auto"/>
              <w:right w:val="single" w:sz="6" w:space="0" w:color="auto"/>
            </w:tcBorders>
            <w:vAlign w:val="center"/>
            <w:hideMark/>
          </w:tcPr>
          <w:p w14:paraId="2FE62FCF" w14:textId="77777777" w:rsidR="00017A35" w:rsidRPr="00E253DC" w:rsidRDefault="00017A35" w:rsidP="00017A35">
            <w:pPr>
              <w:spacing w:before="40" w:after="40"/>
              <w:rPr>
                <w:rFonts w:ascii="Arial Narrow" w:hAnsi="Arial Narrow" w:cs="Arial"/>
                <w:sz w:val="18"/>
                <w:szCs w:val="18"/>
              </w:rPr>
            </w:pPr>
            <w:r w:rsidRPr="00E253DC">
              <w:rPr>
                <w:rFonts w:ascii="Arial Narrow" w:hAnsi="Arial Narrow" w:cs="Arial"/>
                <w:sz w:val="18"/>
                <w:szCs w:val="18"/>
              </w:rPr>
              <w:t>Wzmocnienie na wejściach mikrofonowych</w:t>
            </w:r>
          </w:p>
        </w:tc>
        <w:tc>
          <w:tcPr>
            <w:tcW w:w="5103" w:type="dxa"/>
            <w:tcBorders>
              <w:top w:val="single" w:sz="6" w:space="0" w:color="auto"/>
              <w:left w:val="single" w:sz="6" w:space="0" w:color="auto"/>
              <w:bottom w:val="single" w:sz="6" w:space="0" w:color="auto"/>
              <w:right w:val="single" w:sz="12" w:space="0" w:color="auto"/>
            </w:tcBorders>
            <w:vAlign w:val="center"/>
            <w:hideMark/>
          </w:tcPr>
          <w:p w14:paraId="2CC4F1BD" w14:textId="134D56A1" w:rsidR="00017A35" w:rsidRPr="00E253DC" w:rsidRDefault="00017A35" w:rsidP="00017A35">
            <w:pPr>
              <w:spacing w:before="40" w:after="40"/>
              <w:rPr>
                <w:rFonts w:ascii="Arial Narrow" w:hAnsi="Arial Narrow" w:cs="Arial"/>
                <w:sz w:val="18"/>
                <w:szCs w:val="18"/>
              </w:rPr>
            </w:pPr>
            <w:r w:rsidRPr="00E253DC">
              <w:rPr>
                <w:rFonts w:ascii="Arial Narrow" w:hAnsi="Arial Narrow" w:cs="Arial"/>
                <w:sz w:val="18"/>
                <w:szCs w:val="18"/>
              </w:rPr>
              <w:t xml:space="preserve">≥ 65 </w:t>
            </w:r>
            <w:proofErr w:type="spellStart"/>
            <w:r w:rsidRPr="00E253DC">
              <w:rPr>
                <w:rFonts w:ascii="Arial Narrow" w:hAnsi="Arial Narrow" w:cs="Arial"/>
                <w:sz w:val="18"/>
                <w:szCs w:val="18"/>
              </w:rPr>
              <w:t>dB</w:t>
            </w:r>
            <w:proofErr w:type="spellEnd"/>
          </w:p>
        </w:tc>
      </w:tr>
      <w:tr w:rsidR="00017A35" w:rsidRPr="00EC362A" w14:paraId="063C9164" w14:textId="77777777" w:rsidTr="008772F2">
        <w:trPr>
          <w:cantSplit/>
          <w:jc w:val="center"/>
        </w:trPr>
        <w:tc>
          <w:tcPr>
            <w:tcW w:w="5103" w:type="dxa"/>
            <w:gridSpan w:val="2"/>
            <w:tcBorders>
              <w:top w:val="single" w:sz="6" w:space="0" w:color="auto"/>
              <w:left w:val="single" w:sz="12" w:space="0" w:color="auto"/>
              <w:bottom w:val="single" w:sz="6" w:space="0" w:color="auto"/>
              <w:right w:val="single" w:sz="6" w:space="0" w:color="auto"/>
            </w:tcBorders>
            <w:vAlign w:val="center"/>
            <w:hideMark/>
          </w:tcPr>
          <w:p w14:paraId="71845129" w14:textId="77777777" w:rsidR="00017A35" w:rsidRPr="00E253DC" w:rsidRDefault="00017A35" w:rsidP="00017A35">
            <w:pPr>
              <w:spacing w:before="40" w:after="40"/>
              <w:rPr>
                <w:rFonts w:ascii="Arial Narrow" w:hAnsi="Arial Narrow" w:cs="Arial"/>
                <w:sz w:val="18"/>
                <w:szCs w:val="18"/>
              </w:rPr>
            </w:pPr>
            <w:r w:rsidRPr="00E253DC">
              <w:rPr>
                <w:rFonts w:ascii="Arial Narrow" w:hAnsi="Arial Narrow" w:cs="Arial"/>
                <w:sz w:val="18"/>
                <w:szCs w:val="18"/>
              </w:rPr>
              <w:t>Pasmo przenoszenia</w:t>
            </w:r>
          </w:p>
        </w:tc>
        <w:tc>
          <w:tcPr>
            <w:tcW w:w="5103" w:type="dxa"/>
            <w:tcBorders>
              <w:top w:val="single" w:sz="6" w:space="0" w:color="auto"/>
              <w:left w:val="single" w:sz="6" w:space="0" w:color="auto"/>
              <w:bottom w:val="single" w:sz="6" w:space="0" w:color="auto"/>
              <w:right w:val="single" w:sz="12" w:space="0" w:color="auto"/>
            </w:tcBorders>
            <w:vAlign w:val="center"/>
            <w:hideMark/>
          </w:tcPr>
          <w:p w14:paraId="7C2A84FB" w14:textId="19CD17C5" w:rsidR="00017A35" w:rsidRPr="00E253DC" w:rsidRDefault="00017A35" w:rsidP="00017A35">
            <w:pPr>
              <w:spacing w:before="40" w:after="40"/>
              <w:rPr>
                <w:rFonts w:ascii="Arial Narrow" w:hAnsi="Arial Narrow" w:cs="Arial"/>
                <w:sz w:val="18"/>
                <w:szCs w:val="18"/>
              </w:rPr>
            </w:pPr>
            <w:r w:rsidRPr="00E253DC">
              <w:rPr>
                <w:rFonts w:ascii="Arial Narrow" w:hAnsi="Arial Narrow" w:cs="Arial"/>
                <w:sz w:val="18"/>
                <w:szCs w:val="18"/>
              </w:rPr>
              <w:t xml:space="preserve">≥ 20 </w:t>
            </w:r>
            <w:proofErr w:type="spellStart"/>
            <w:r w:rsidRPr="00E253DC">
              <w:rPr>
                <w:rFonts w:ascii="Arial Narrow" w:hAnsi="Arial Narrow" w:cs="Arial"/>
                <w:sz w:val="18"/>
                <w:szCs w:val="18"/>
              </w:rPr>
              <w:t>Hz</w:t>
            </w:r>
            <w:proofErr w:type="spellEnd"/>
            <w:r w:rsidRPr="00E253DC">
              <w:rPr>
                <w:rFonts w:ascii="Arial Narrow" w:hAnsi="Arial Narrow" w:cs="Arial"/>
                <w:sz w:val="18"/>
                <w:szCs w:val="18"/>
              </w:rPr>
              <w:t xml:space="preserve"> – 20 kHz (+1,5 </w:t>
            </w:r>
            <w:proofErr w:type="spellStart"/>
            <w:r w:rsidRPr="00E253DC">
              <w:rPr>
                <w:rFonts w:ascii="Arial Narrow" w:hAnsi="Arial Narrow" w:cs="Arial"/>
                <w:sz w:val="18"/>
                <w:szCs w:val="18"/>
              </w:rPr>
              <w:t>dB</w:t>
            </w:r>
            <w:proofErr w:type="spellEnd"/>
            <w:r w:rsidRPr="00E253DC">
              <w:rPr>
                <w:rFonts w:ascii="Arial Narrow" w:hAnsi="Arial Narrow" w:cs="Arial"/>
                <w:sz w:val="18"/>
                <w:szCs w:val="18"/>
              </w:rPr>
              <w:t xml:space="preserve">; - 1,5 </w:t>
            </w:r>
            <w:proofErr w:type="spellStart"/>
            <w:r w:rsidRPr="00E253DC">
              <w:rPr>
                <w:rFonts w:ascii="Arial Narrow" w:hAnsi="Arial Narrow" w:cs="Arial"/>
                <w:sz w:val="18"/>
                <w:szCs w:val="18"/>
              </w:rPr>
              <w:t>dB</w:t>
            </w:r>
            <w:proofErr w:type="spellEnd"/>
            <w:r w:rsidRPr="00E253DC">
              <w:rPr>
                <w:rFonts w:ascii="Arial Narrow" w:hAnsi="Arial Narrow" w:cs="Arial"/>
                <w:sz w:val="18"/>
                <w:szCs w:val="18"/>
              </w:rPr>
              <w:t>)</w:t>
            </w:r>
          </w:p>
        </w:tc>
      </w:tr>
      <w:tr w:rsidR="00017A35" w:rsidRPr="00EC362A" w14:paraId="2DD0D46D" w14:textId="77777777" w:rsidTr="008772F2">
        <w:trPr>
          <w:cantSplit/>
          <w:jc w:val="center"/>
        </w:trPr>
        <w:tc>
          <w:tcPr>
            <w:tcW w:w="5103" w:type="dxa"/>
            <w:gridSpan w:val="2"/>
            <w:tcBorders>
              <w:top w:val="single" w:sz="6" w:space="0" w:color="auto"/>
              <w:left w:val="single" w:sz="12" w:space="0" w:color="auto"/>
              <w:bottom w:val="single" w:sz="6" w:space="0" w:color="auto"/>
              <w:right w:val="single" w:sz="6" w:space="0" w:color="auto"/>
            </w:tcBorders>
            <w:vAlign w:val="center"/>
            <w:hideMark/>
          </w:tcPr>
          <w:p w14:paraId="5CA254B6" w14:textId="77777777" w:rsidR="00017A35" w:rsidRPr="00E253DC" w:rsidRDefault="00017A35" w:rsidP="00017A35">
            <w:pPr>
              <w:spacing w:before="40" w:after="40"/>
              <w:rPr>
                <w:rFonts w:ascii="Arial Narrow" w:hAnsi="Arial Narrow" w:cs="Arial"/>
                <w:sz w:val="18"/>
                <w:szCs w:val="18"/>
              </w:rPr>
            </w:pPr>
            <w:r w:rsidRPr="00E253DC">
              <w:rPr>
                <w:rFonts w:ascii="Arial Narrow" w:hAnsi="Arial Narrow" w:cs="Arial"/>
                <w:sz w:val="18"/>
                <w:szCs w:val="18"/>
              </w:rPr>
              <w:t>Zakres dynamiki</w:t>
            </w:r>
          </w:p>
        </w:tc>
        <w:tc>
          <w:tcPr>
            <w:tcW w:w="5103" w:type="dxa"/>
            <w:tcBorders>
              <w:top w:val="single" w:sz="6" w:space="0" w:color="auto"/>
              <w:left w:val="single" w:sz="6" w:space="0" w:color="auto"/>
              <w:bottom w:val="single" w:sz="6" w:space="0" w:color="auto"/>
              <w:right w:val="single" w:sz="12" w:space="0" w:color="auto"/>
            </w:tcBorders>
            <w:vAlign w:val="center"/>
            <w:hideMark/>
          </w:tcPr>
          <w:p w14:paraId="5A98AA79" w14:textId="131D095E" w:rsidR="00017A35" w:rsidRPr="00E253DC" w:rsidRDefault="00017A35" w:rsidP="00017A35">
            <w:pPr>
              <w:spacing w:before="40" w:after="40"/>
              <w:rPr>
                <w:rFonts w:ascii="Arial Narrow" w:hAnsi="Arial Narrow" w:cs="Arial"/>
                <w:sz w:val="18"/>
                <w:szCs w:val="18"/>
              </w:rPr>
            </w:pPr>
            <w:r w:rsidRPr="00E253DC">
              <w:rPr>
                <w:rFonts w:ascii="Arial Narrow" w:hAnsi="Arial Narrow" w:cs="Arial"/>
                <w:sz w:val="18"/>
                <w:szCs w:val="18"/>
              </w:rPr>
              <w:t xml:space="preserve">≥ 105 </w:t>
            </w:r>
            <w:proofErr w:type="spellStart"/>
            <w:r w:rsidRPr="00E253DC">
              <w:rPr>
                <w:rFonts w:ascii="Arial Narrow" w:hAnsi="Arial Narrow" w:cs="Arial"/>
                <w:sz w:val="18"/>
                <w:szCs w:val="18"/>
              </w:rPr>
              <w:t>dB</w:t>
            </w:r>
            <w:proofErr w:type="spellEnd"/>
          </w:p>
        </w:tc>
      </w:tr>
      <w:tr w:rsidR="00017A35" w:rsidRPr="00EC362A" w14:paraId="32B2EDD2" w14:textId="77777777" w:rsidTr="008772F2">
        <w:trPr>
          <w:cantSplit/>
          <w:jc w:val="center"/>
        </w:trPr>
        <w:tc>
          <w:tcPr>
            <w:tcW w:w="5103" w:type="dxa"/>
            <w:gridSpan w:val="2"/>
            <w:tcBorders>
              <w:top w:val="single" w:sz="6" w:space="0" w:color="auto"/>
              <w:left w:val="single" w:sz="12" w:space="0" w:color="auto"/>
              <w:bottom w:val="single" w:sz="6" w:space="0" w:color="auto"/>
              <w:right w:val="single" w:sz="6" w:space="0" w:color="auto"/>
            </w:tcBorders>
            <w:vAlign w:val="center"/>
            <w:hideMark/>
          </w:tcPr>
          <w:p w14:paraId="3F7225BA" w14:textId="77777777" w:rsidR="00017A35" w:rsidRPr="00E253DC" w:rsidRDefault="00017A35" w:rsidP="00017A35">
            <w:pPr>
              <w:spacing w:before="40" w:after="40"/>
              <w:rPr>
                <w:rFonts w:ascii="Arial Narrow" w:hAnsi="Arial Narrow" w:cs="Arial"/>
                <w:sz w:val="18"/>
                <w:szCs w:val="18"/>
              </w:rPr>
            </w:pPr>
            <w:r w:rsidRPr="00E253DC">
              <w:rPr>
                <w:rFonts w:ascii="Arial Narrow" w:hAnsi="Arial Narrow" w:cs="Arial"/>
                <w:sz w:val="18"/>
                <w:szCs w:val="18"/>
              </w:rPr>
              <w:t>Przesłuchy międzykanałowe</w:t>
            </w:r>
          </w:p>
        </w:tc>
        <w:tc>
          <w:tcPr>
            <w:tcW w:w="5103" w:type="dxa"/>
            <w:tcBorders>
              <w:top w:val="single" w:sz="6" w:space="0" w:color="auto"/>
              <w:left w:val="single" w:sz="6" w:space="0" w:color="auto"/>
              <w:bottom w:val="single" w:sz="6" w:space="0" w:color="auto"/>
              <w:right w:val="single" w:sz="12" w:space="0" w:color="auto"/>
            </w:tcBorders>
            <w:vAlign w:val="center"/>
            <w:hideMark/>
          </w:tcPr>
          <w:p w14:paraId="191E1907" w14:textId="77777777" w:rsidR="00017A35" w:rsidRPr="00E253DC" w:rsidRDefault="00017A35" w:rsidP="00017A35">
            <w:pPr>
              <w:spacing w:before="40" w:after="40"/>
              <w:rPr>
                <w:rFonts w:ascii="Arial Narrow" w:hAnsi="Arial Narrow" w:cs="Arial"/>
                <w:sz w:val="18"/>
                <w:szCs w:val="18"/>
              </w:rPr>
            </w:pPr>
            <w:r w:rsidRPr="00E253DC">
              <w:rPr>
                <w:rFonts w:ascii="Arial Narrow" w:hAnsi="Arial Narrow" w:cs="Arial"/>
                <w:sz w:val="18"/>
                <w:szCs w:val="18"/>
              </w:rPr>
              <w:t xml:space="preserve">≤ -85 </w:t>
            </w:r>
            <w:proofErr w:type="spellStart"/>
            <w:r w:rsidRPr="00E253DC">
              <w:rPr>
                <w:rFonts w:ascii="Arial Narrow" w:hAnsi="Arial Narrow" w:cs="Arial"/>
                <w:sz w:val="18"/>
                <w:szCs w:val="18"/>
              </w:rPr>
              <w:t>dB</w:t>
            </w:r>
            <w:proofErr w:type="spellEnd"/>
            <w:r w:rsidRPr="00E253DC">
              <w:rPr>
                <w:rFonts w:ascii="Arial Narrow" w:hAnsi="Arial Narrow" w:cs="Arial"/>
                <w:sz w:val="18"/>
                <w:szCs w:val="18"/>
              </w:rPr>
              <w:t xml:space="preserve"> (przy 1 kHz)</w:t>
            </w:r>
          </w:p>
        </w:tc>
      </w:tr>
      <w:tr w:rsidR="00017A35" w:rsidRPr="00EC362A" w14:paraId="1CE1FFD1" w14:textId="77777777" w:rsidTr="008772F2">
        <w:trPr>
          <w:cantSplit/>
          <w:jc w:val="center"/>
        </w:trPr>
        <w:tc>
          <w:tcPr>
            <w:tcW w:w="5103" w:type="dxa"/>
            <w:gridSpan w:val="2"/>
            <w:tcBorders>
              <w:top w:val="single" w:sz="6" w:space="0" w:color="auto"/>
              <w:left w:val="single" w:sz="12" w:space="0" w:color="auto"/>
              <w:bottom w:val="single" w:sz="6" w:space="0" w:color="auto"/>
              <w:right w:val="single" w:sz="6" w:space="0" w:color="auto"/>
            </w:tcBorders>
            <w:vAlign w:val="center"/>
            <w:hideMark/>
          </w:tcPr>
          <w:p w14:paraId="155A67AF" w14:textId="77777777" w:rsidR="00017A35" w:rsidRPr="00E253DC" w:rsidRDefault="00017A35" w:rsidP="00017A35">
            <w:pPr>
              <w:spacing w:before="40" w:after="40"/>
              <w:rPr>
                <w:rFonts w:ascii="Arial Narrow" w:hAnsi="Arial Narrow" w:cs="Arial"/>
                <w:sz w:val="18"/>
                <w:szCs w:val="18"/>
              </w:rPr>
            </w:pPr>
            <w:r w:rsidRPr="00E253DC">
              <w:rPr>
                <w:rFonts w:ascii="Arial Narrow" w:hAnsi="Arial Narrow" w:cs="Arial"/>
                <w:sz w:val="18"/>
                <w:szCs w:val="18"/>
              </w:rPr>
              <w:t>Impedancja wejścia analogowego</w:t>
            </w:r>
          </w:p>
        </w:tc>
        <w:tc>
          <w:tcPr>
            <w:tcW w:w="5103" w:type="dxa"/>
            <w:tcBorders>
              <w:top w:val="single" w:sz="6" w:space="0" w:color="auto"/>
              <w:left w:val="single" w:sz="6" w:space="0" w:color="auto"/>
              <w:bottom w:val="single" w:sz="6" w:space="0" w:color="auto"/>
              <w:right w:val="single" w:sz="12" w:space="0" w:color="auto"/>
            </w:tcBorders>
            <w:vAlign w:val="center"/>
            <w:hideMark/>
          </w:tcPr>
          <w:p w14:paraId="4848689C" w14:textId="77777777" w:rsidR="00017A35" w:rsidRPr="00E253DC" w:rsidRDefault="00017A35" w:rsidP="00017A35">
            <w:pPr>
              <w:spacing w:before="40" w:after="40"/>
              <w:rPr>
                <w:rFonts w:ascii="Arial Narrow" w:hAnsi="Arial Narrow" w:cs="Arial"/>
                <w:sz w:val="18"/>
                <w:szCs w:val="18"/>
              </w:rPr>
            </w:pPr>
            <w:r w:rsidRPr="00E253DC">
              <w:rPr>
                <w:rFonts w:ascii="Arial Narrow" w:hAnsi="Arial Narrow" w:cs="Arial"/>
                <w:sz w:val="18"/>
                <w:szCs w:val="18"/>
              </w:rPr>
              <w:t>≥ 8 kΩ</w:t>
            </w:r>
          </w:p>
        </w:tc>
      </w:tr>
      <w:tr w:rsidR="00017A35" w:rsidRPr="00EC362A" w14:paraId="37CB58DC" w14:textId="77777777" w:rsidTr="008772F2">
        <w:trPr>
          <w:cantSplit/>
          <w:jc w:val="center"/>
        </w:trPr>
        <w:tc>
          <w:tcPr>
            <w:tcW w:w="5103" w:type="dxa"/>
            <w:gridSpan w:val="2"/>
            <w:tcBorders>
              <w:top w:val="single" w:sz="6" w:space="0" w:color="auto"/>
              <w:left w:val="single" w:sz="12" w:space="0" w:color="auto"/>
              <w:bottom w:val="single" w:sz="6" w:space="0" w:color="auto"/>
              <w:right w:val="single" w:sz="6" w:space="0" w:color="auto"/>
            </w:tcBorders>
            <w:vAlign w:val="center"/>
            <w:hideMark/>
          </w:tcPr>
          <w:p w14:paraId="251FB1EB" w14:textId="77777777" w:rsidR="00017A35" w:rsidRPr="00E253DC" w:rsidRDefault="00017A35" w:rsidP="00017A35">
            <w:pPr>
              <w:spacing w:before="40" w:after="40"/>
              <w:rPr>
                <w:rFonts w:ascii="Arial Narrow" w:hAnsi="Arial Narrow" w:cs="Arial"/>
                <w:sz w:val="18"/>
                <w:szCs w:val="18"/>
              </w:rPr>
            </w:pPr>
            <w:r w:rsidRPr="00E253DC">
              <w:rPr>
                <w:rFonts w:ascii="Arial Narrow" w:hAnsi="Arial Narrow" w:cs="Arial"/>
                <w:sz w:val="18"/>
                <w:szCs w:val="18"/>
              </w:rPr>
              <w:t>Zasilanie mikrofonów pojemnościowych na wejściach analogowych</w:t>
            </w:r>
          </w:p>
        </w:tc>
        <w:tc>
          <w:tcPr>
            <w:tcW w:w="5103" w:type="dxa"/>
            <w:tcBorders>
              <w:top w:val="single" w:sz="6" w:space="0" w:color="auto"/>
              <w:left w:val="single" w:sz="6" w:space="0" w:color="auto"/>
              <w:bottom w:val="single" w:sz="6" w:space="0" w:color="auto"/>
              <w:right w:val="single" w:sz="12" w:space="0" w:color="auto"/>
            </w:tcBorders>
            <w:vAlign w:val="center"/>
            <w:hideMark/>
          </w:tcPr>
          <w:p w14:paraId="4BF958AA" w14:textId="77777777" w:rsidR="00017A35" w:rsidRPr="00E253DC" w:rsidRDefault="00017A35" w:rsidP="00017A35">
            <w:pPr>
              <w:spacing w:before="40" w:after="40"/>
              <w:rPr>
                <w:rFonts w:ascii="Arial Narrow" w:hAnsi="Arial Narrow" w:cs="Arial"/>
                <w:sz w:val="18"/>
                <w:szCs w:val="18"/>
              </w:rPr>
            </w:pPr>
            <w:r w:rsidRPr="00E253DC">
              <w:rPr>
                <w:rFonts w:ascii="Arial Narrow" w:hAnsi="Arial Narrow" w:cs="Arial"/>
                <w:sz w:val="18"/>
                <w:szCs w:val="18"/>
              </w:rPr>
              <w:t>Tak</w:t>
            </w:r>
          </w:p>
        </w:tc>
      </w:tr>
      <w:tr w:rsidR="00017A35" w:rsidRPr="00EC362A" w14:paraId="17EFAC88" w14:textId="77777777" w:rsidTr="008772F2">
        <w:trPr>
          <w:cantSplit/>
          <w:jc w:val="center"/>
        </w:trPr>
        <w:tc>
          <w:tcPr>
            <w:tcW w:w="5103" w:type="dxa"/>
            <w:gridSpan w:val="2"/>
            <w:tcBorders>
              <w:top w:val="single" w:sz="6" w:space="0" w:color="auto"/>
              <w:left w:val="single" w:sz="12" w:space="0" w:color="auto"/>
              <w:bottom w:val="single" w:sz="6" w:space="0" w:color="auto"/>
              <w:right w:val="single" w:sz="6" w:space="0" w:color="auto"/>
            </w:tcBorders>
            <w:vAlign w:val="center"/>
            <w:hideMark/>
          </w:tcPr>
          <w:p w14:paraId="258C7DEC" w14:textId="77777777" w:rsidR="00017A35" w:rsidRPr="00E253DC" w:rsidRDefault="00017A35" w:rsidP="00017A35">
            <w:pPr>
              <w:spacing w:before="40" w:after="40"/>
              <w:rPr>
                <w:rFonts w:ascii="Arial Narrow" w:hAnsi="Arial Narrow" w:cs="Arial"/>
                <w:sz w:val="18"/>
                <w:szCs w:val="18"/>
              </w:rPr>
            </w:pPr>
            <w:r w:rsidRPr="00E253DC">
              <w:rPr>
                <w:rFonts w:ascii="Arial Narrow" w:hAnsi="Arial Narrow" w:cs="Arial"/>
                <w:sz w:val="18"/>
                <w:szCs w:val="18"/>
              </w:rPr>
              <w:t>Liczba wejść cyfrowych</w:t>
            </w:r>
          </w:p>
        </w:tc>
        <w:tc>
          <w:tcPr>
            <w:tcW w:w="5103" w:type="dxa"/>
            <w:tcBorders>
              <w:top w:val="single" w:sz="6" w:space="0" w:color="auto"/>
              <w:left w:val="single" w:sz="6" w:space="0" w:color="auto"/>
              <w:bottom w:val="single" w:sz="6" w:space="0" w:color="auto"/>
              <w:right w:val="single" w:sz="12" w:space="0" w:color="auto"/>
            </w:tcBorders>
            <w:vAlign w:val="center"/>
            <w:hideMark/>
          </w:tcPr>
          <w:p w14:paraId="19C79018" w14:textId="66989FF0" w:rsidR="00017A35" w:rsidRPr="00E253DC" w:rsidRDefault="00017A35" w:rsidP="00017A35">
            <w:pPr>
              <w:spacing w:before="40" w:after="40"/>
              <w:rPr>
                <w:rFonts w:ascii="Arial Narrow" w:hAnsi="Arial Narrow" w:cs="Arial"/>
                <w:sz w:val="18"/>
                <w:szCs w:val="18"/>
              </w:rPr>
            </w:pPr>
            <w:r w:rsidRPr="00E253DC">
              <w:rPr>
                <w:rFonts w:ascii="Arial Narrow" w:hAnsi="Arial Narrow" w:cs="Arial"/>
                <w:sz w:val="18"/>
                <w:szCs w:val="18"/>
              </w:rPr>
              <w:t>≥ 16</w:t>
            </w:r>
          </w:p>
        </w:tc>
      </w:tr>
      <w:tr w:rsidR="00017A35" w:rsidRPr="00EC362A" w14:paraId="6414A4C7" w14:textId="77777777" w:rsidTr="008772F2">
        <w:trPr>
          <w:cantSplit/>
          <w:jc w:val="center"/>
        </w:trPr>
        <w:tc>
          <w:tcPr>
            <w:tcW w:w="5103" w:type="dxa"/>
            <w:gridSpan w:val="2"/>
            <w:tcBorders>
              <w:top w:val="single" w:sz="6" w:space="0" w:color="auto"/>
              <w:left w:val="single" w:sz="12" w:space="0" w:color="auto"/>
              <w:bottom w:val="single" w:sz="6" w:space="0" w:color="auto"/>
              <w:right w:val="single" w:sz="6" w:space="0" w:color="auto"/>
            </w:tcBorders>
            <w:vAlign w:val="center"/>
            <w:hideMark/>
          </w:tcPr>
          <w:p w14:paraId="60BA9FA4" w14:textId="77777777" w:rsidR="00017A35" w:rsidRPr="00E253DC" w:rsidRDefault="00017A35" w:rsidP="00017A35">
            <w:pPr>
              <w:spacing w:before="40" w:after="40"/>
              <w:rPr>
                <w:rFonts w:ascii="Arial Narrow" w:hAnsi="Arial Narrow" w:cs="Arial"/>
                <w:sz w:val="18"/>
                <w:szCs w:val="18"/>
              </w:rPr>
            </w:pPr>
            <w:r w:rsidRPr="00E253DC">
              <w:rPr>
                <w:rFonts w:ascii="Arial Narrow" w:hAnsi="Arial Narrow" w:cs="Arial"/>
                <w:sz w:val="18"/>
                <w:szCs w:val="18"/>
              </w:rPr>
              <w:t>Liczba wyjść cyfrowych</w:t>
            </w:r>
          </w:p>
        </w:tc>
        <w:tc>
          <w:tcPr>
            <w:tcW w:w="5103" w:type="dxa"/>
            <w:tcBorders>
              <w:top w:val="single" w:sz="6" w:space="0" w:color="auto"/>
              <w:left w:val="single" w:sz="6" w:space="0" w:color="auto"/>
              <w:bottom w:val="single" w:sz="6" w:space="0" w:color="auto"/>
              <w:right w:val="single" w:sz="12" w:space="0" w:color="auto"/>
            </w:tcBorders>
            <w:vAlign w:val="center"/>
            <w:hideMark/>
          </w:tcPr>
          <w:p w14:paraId="728B464B" w14:textId="06CA02C6" w:rsidR="00017A35" w:rsidRPr="00E253DC" w:rsidRDefault="00017A35" w:rsidP="00017A35">
            <w:pPr>
              <w:spacing w:before="40" w:after="40"/>
              <w:rPr>
                <w:rFonts w:ascii="Arial Narrow" w:hAnsi="Arial Narrow" w:cs="Arial"/>
                <w:sz w:val="18"/>
                <w:szCs w:val="18"/>
              </w:rPr>
            </w:pPr>
            <w:r w:rsidRPr="00E253DC">
              <w:rPr>
                <w:rFonts w:ascii="Arial Narrow" w:hAnsi="Arial Narrow" w:cs="Arial"/>
                <w:sz w:val="18"/>
                <w:szCs w:val="18"/>
              </w:rPr>
              <w:t>≥ 16</w:t>
            </w:r>
          </w:p>
        </w:tc>
      </w:tr>
      <w:tr w:rsidR="00017A35" w:rsidRPr="00EC362A" w14:paraId="4EBD4D39" w14:textId="77777777" w:rsidTr="008772F2">
        <w:trPr>
          <w:cantSplit/>
          <w:jc w:val="center"/>
        </w:trPr>
        <w:tc>
          <w:tcPr>
            <w:tcW w:w="5103" w:type="dxa"/>
            <w:gridSpan w:val="2"/>
            <w:tcBorders>
              <w:top w:val="single" w:sz="6" w:space="0" w:color="auto"/>
              <w:left w:val="single" w:sz="12" w:space="0" w:color="auto"/>
              <w:bottom w:val="single" w:sz="6" w:space="0" w:color="auto"/>
              <w:right w:val="single" w:sz="6" w:space="0" w:color="auto"/>
            </w:tcBorders>
            <w:vAlign w:val="center"/>
            <w:hideMark/>
          </w:tcPr>
          <w:p w14:paraId="0702581D" w14:textId="77777777" w:rsidR="00017A35" w:rsidRPr="00E253DC" w:rsidRDefault="00017A35" w:rsidP="00017A35">
            <w:pPr>
              <w:spacing w:before="40" w:after="40"/>
              <w:rPr>
                <w:rFonts w:ascii="Arial Narrow" w:hAnsi="Arial Narrow" w:cs="Arial"/>
                <w:sz w:val="18"/>
                <w:szCs w:val="18"/>
              </w:rPr>
            </w:pPr>
            <w:r w:rsidRPr="00E253DC">
              <w:rPr>
                <w:rFonts w:ascii="Arial Narrow" w:hAnsi="Arial Narrow" w:cs="Arial"/>
                <w:sz w:val="18"/>
                <w:szCs w:val="18"/>
              </w:rPr>
              <w:lastRenderedPageBreak/>
              <w:t>Funkcje, które powinno realizować urządzenie</w:t>
            </w:r>
          </w:p>
        </w:tc>
        <w:tc>
          <w:tcPr>
            <w:tcW w:w="5103" w:type="dxa"/>
            <w:tcBorders>
              <w:top w:val="single" w:sz="6" w:space="0" w:color="auto"/>
              <w:left w:val="single" w:sz="6" w:space="0" w:color="auto"/>
              <w:bottom w:val="single" w:sz="6" w:space="0" w:color="auto"/>
              <w:right w:val="single" w:sz="12" w:space="0" w:color="auto"/>
            </w:tcBorders>
            <w:vAlign w:val="center"/>
            <w:hideMark/>
          </w:tcPr>
          <w:p w14:paraId="7FFB00A3" w14:textId="77777777" w:rsidR="00017A35" w:rsidRPr="00E253DC" w:rsidRDefault="00017A35" w:rsidP="00017A35">
            <w:pPr>
              <w:spacing w:before="40" w:after="40"/>
              <w:rPr>
                <w:rFonts w:ascii="Arial Narrow" w:hAnsi="Arial Narrow" w:cs="Arial"/>
                <w:sz w:val="18"/>
                <w:szCs w:val="18"/>
              </w:rPr>
            </w:pPr>
            <w:r w:rsidRPr="00E253DC">
              <w:rPr>
                <w:rFonts w:ascii="Arial Narrow" w:hAnsi="Arial Narrow" w:cs="Arial"/>
                <w:sz w:val="18"/>
                <w:szCs w:val="18"/>
              </w:rPr>
              <w:t>Możliwość opóźnienia sygnałów na każdym z kanałów;</w:t>
            </w:r>
          </w:p>
          <w:p w14:paraId="5B545E94" w14:textId="77777777" w:rsidR="00017A35" w:rsidRPr="00E253DC" w:rsidRDefault="00017A35" w:rsidP="00017A35">
            <w:pPr>
              <w:spacing w:before="40" w:after="40"/>
              <w:rPr>
                <w:rFonts w:ascii="Arial Narrow" w:hAnsi="Arial Narrow" w:cs="Arial"/>
                <w:sz w:val="18"/>
                <w:szCs w:val="18"/>
              </w:rPr>
            </w:pPr>
            <w:r w:rsidRPr="00E253DC">
              <w:rPr>
                <w:rFonts w:ascii="Arial Narrow" w:hAnsi="Arial Narrow" w:cs="Arial"/>
                <w:sz w:val="18"/>
                <w:szCs w:val="18"/>
              </w:rPr>
              <w:t xml:space="preserve">Korekcja częstotliwościowa, procesor </w:t>
            </w:r>
            <w:proofErr w:type="spellStart"/>
            <w:r w:rsidRPr="00E253DC">
              <w:rPr>
                <w:rFonts w:ascii="Arial Narrow" w:hAnsi="Arial Narrow" w:cs="Arial"/>
                <w:sz w:val="18"/>
                <w:szCs w:val="18"/>
              </w:rPr>
              <w:t>antywzbudzeniowy</w:t>
            </w:r>
            <w:proofErr w:type="spellEnd"/>
            <w:r w:rsidRPr="00E253DC">
              <w:rPr>
                <w:rFonts w:ascii="Arial Narrow" w:hAnsi="Arial Narrow" w:cs="Arial"/>
                <w:sz w:val="18"/>
                <w:szCs w:val="18"/>
              </w:rPr>
              <w:t xml:space="preserve"> i kompresor dostępny dla każdego z kanałów.</w:t>
            </w:r>
          </w:p>
        </w:tc>
      </w:tr>
      <w:tr w:rsidR="00017A35" w:rsidRPr="00EC362A" w14:paraId="760D6D31" w14:textId="77777777" w:rsidTr="008772F2">
        <w:trPr>
          <w:cantSplit/>
          <w:jc w:val="center"/>
        </w:trPr>
        <w:tc>
          <w:tcPr>
            <w:tcW w:w="5103" w:type="dxa"/>
            <w:gridSpan w:val="2"/>
            <w:tcBorders>
              <w:top w:val="single" w:sz="6" w:space="0" w:color="auto"/>
              <w:left w:val="single" w:sz="12" w:space="0" w:color="auto"/>
              <w:bottom w:val="single" w:sz="6" w:space="0" w:color="auto"/>
              <w:right w:val="single" w:sz="6" w:space="0" w:color="auto"/>
            </w:tcBorders>
            <w:vAlign w:val="center"/>
            <w:hideMark/>
          </w:tcPr>
          <w:p w14:paraId="4F486E68" w14:textId="77777777" w:rsidR="00017A35" w:rsidRPr="00E253DC" w:rsidRDefault="00017A35" w:rsidP="00017A35">
            <w:pPr>
              <w:spacing w:before="40" w:after="40"/>
              <w:rPr>
                <w:rFonts w:ascii="Arial Narrow" w:hAnsi="Arial Narrow" w:cs="Arial"/>
                <w:sz w:val="18"/>
                <w:szCs w:val="18"/>
              </w:rPr>
            </w:pPr>
            <w:r w:rsidRPr="00E253DC">
              <w:rPr>
                <w:rFonts w:ascii="Arial Narrow" w:hAnsi="Arial Narrow" w:cs="Arial"/>
                <w:sz w:val="18"/>
                <w:szCs w:val="18"/>
              </w:rPr>
              <w:t>Pobór mocy</w:t>
            </w:r>
          </w:p>
        </w:tc>
        <w:tc>
          <w:tcPr>
            <w:tcW w:w="5103" w:type="dxa"/>
            <w:tcBorders>
              <w:top w:val="single" w:sz="6" w:space="0" w:color="auto"/>
              <w:left w:val="single" w:sz="6" w:space="0" w:color="auto"/>
              <w:bottom w:val="single" w:sz="6" w:space="0" w:color="auto"/>
              <w:right w:val="single" w:sz="12" w:space="0" w:color="auto"/>
            </w:tcBorders>
            <w:vAlign w:val="center"/>
            <w:hideMark/>
          </w:tcPr>
          <w:p w14:paraId="28C0586F" w14:textId="77777777" w:rsidR="00017A35" w:rsidRPr="00E253DC" w:rsidRDefault="00017A35" w:rsidP="00017A35">
            <w:pPr>
              <w:spacing w:before="40" w:after="40"/>
              <w:rPr>
                <w:rFonts w:ascii="Arial Narrow" w:hAnsi="Arial Narrow" w:cs="Arial"/>
                <w:sz w:val="18"/>
                <w:szCs w:val="18"/>
              </w:rPr>
            </w:pPr>
            <w:r w:rsidRPr="00E253DC">
              <w:rPr>
                <w:rFonts w:ascii="Arial Narrow" w:hAnsi="Arial Narrow" w:cs="Arial"/>
                <w:sz w:val="18"/>
                <w:szCs w:val="18"/>
              </w:rPr>
              <w:t>≤ 150 W</w:t>
            </w:r>
          </w:p>
        </w:tc>
      </w:tr>
      <w:tr w:rsidR="00017A35" w:rsidRPr="00EC362A" w14:paraId="2B190D83" w14:textId="77777777" w:rsidTr="008772F2">
        <w:trPr>
          <w:cantSplit/>
          <w:jc w:val="center"/>
        </w:trPr>
        <w:tc>
          <w:tcPr>
            <w:tcW w:w="5103" w:type="dxa"/>
            <w:gridSpan w:val="2"/>
            <w:tcBorders>
              <w:top w:val="single" w:sz="6" w:space="0" w:color="auto"/>
              <w:left w:val="single" w:sz="12" w:space="0" w:color="auto"/>
              <w:bottom w:val="single" w:sz="6" w:space="0" w:color="auto"/>
              <w:right w:val="single" w:sz="6" w:space="0" w:color="auto"/>
            </w:tcBorders>
            <w:vAlign w:val="center"/>
            <w:hideMark/>
          </w:tcPr>
          <w:p w14:paraId="7C22ECF4" w14:textId="77777777" w:rsidR="00017A35" w:rsidRPr="00E253DC" w:rsidRDefault="00017A35" w:rsidP="00017A35">
            <w:pPr>
              <w:spacing w:before="40" w:after="40"/>
              <w:rPr>
                <w:rFonts w:ascii="Arial Narrow" w:hAnsi="Arial Narrow" w:cs="Arial"/>
                <w:sz w:val="18"/>
                <w:szCs w:val="18"/>
              </w:rPr>
            </w:pPr>
            <w:r w:rsidRPr="00E253DC">
              <w:rPr>
                <w:rFonts w:ascii="Arial Narrow" w:hAnsi="Arial Narrow" w:cs="Arial"/>
                <w:sz w:val="18"/>
                <w:szCs w:val="18"/>
              </w:rPr>
              <w:t>Wymiary (szerokość × wysokość × głębokość)</w:t>
            </w:r>
          </w:p>
        </w:tc>
        <w:tc>
          <w:tcPr>
            <w:tcW w:w="5103" w:type="dxa"/>
            <w:tcBorders>
              <w:top w:val="single" w:sz="6" w:space="0" w:color="auto"/>
              <w:left w:val="single" w:sz="6" w:space="0" w:color="auto"/>
              <w:bottom w:val="single" w:sz="6" w:space="0" w:color="auto"/>
              <w:right w:val="single" w:sz="12" w:space="0" w:color="auto"/>
            </w:tcBorders>
            <w:vAlign w:val="center"/>
            <w:hideMark/>
          </w:tcPr>
          <w:p w14:paraId="62E94C18" w14:textId="77777777" w:rsidR="00017A35" w:rsidRPr="00E253DC" w:rsidRDefault="00017A35" w:rsidP="00017A35">
            <w:pPr>
              <w:spacing w:before="40" w:after="40"/>
              <w:rPr>
                <w:rFonts w:ascii="Arial Narrow" w:hAnsi="Arial Narrow" w:cs="Arial"/>
                <w:sz w:val="18"/>
                <w:szCs w:val="18"/>
              </w:rPr>
            </w:pPr>
            <w:r w:rsidRPr="00E253DC">
              <w:rPr>
                <w:rFonts w:ascii="Arial Narrow" w:hAnsi="Arial Narrow" w:cs="Arial"/>
                <w:sz w:val="18"/>
                <w:szCs w:val="18"/>
              </w:rPr>
              <w:t xml:space="preserve">(19” × ≤ 3U × ≤ 450) mm </w:t>
            </w:r>
          </w:p>
        </w:tc>
      </w:tr>
      <w:tr w:rsidR="00017A35" w:rsidRPr="00EC362A" w14:paraId="46BAD9A1" w14:textId="77777777" w:rsidTr="008772F2">
        <w:trPr>
          <w:cantSplit/>
          <w:jc w:val="center"/>
        </w:trPr>
        <w:tc>
          <w:tcPr>
            <w:tcW w:w="5103" w:type="dxa"/>
            <w:gridSpan w:val="2"/>
            <w:tcBorders>
              <w:top w:val="single" w:sz="6" w:space="0" w:color="auto"/>
              <w:left w:val="single" w:sz="12" w:space="0" w:color="auto"/>
              <w:bottom w:val="single" w:sz="12" w:space="0" w:color="auto"/>
              <w:right w:val="single" w:sz="6" w:space="0" w:color="auto"/>
            </w:tcBorders>
            <w:vAlign w:val="center"/>
            <w:hideMark/>
          </w:tcPr>
          <w:p w14:paraId="7B28176E" w14:textId="77777777" w:rsidR="00017A35" w:rsidRPr="00E253DC" w:rsidRDefault="00017A35" w:rsidP="00017A35">
            <w:pPr>
              <w:spacing w:before="40" w:after="40"/>
              <w:rPr>
                <w:rFonts w:ascii="Arial Narrow" w:hAnsi="Arial Narrow" w:cs="Arial"/>
                <w:sz w:val="18"/>
                <w:szCs w:val="18"/>
              </w:rPr>
            </w:pPr>
            <w:r w:rsidRPr="00E253DC">
              <w:rPr>
                <w:rFonts w:ascii="Arial Narrow" w:hAnsi="Arial Narrow" w:cs="Arial"/>
                <w:sz w:val="18"/>
                <w:szCs w:val="18"/>
              </w:rPr>
              <w:t>Masa netto</w:t>
            </w:r>
          </w:p>
        </w:tc>
        <w:tc>
          <w:tcPr>
            <w:tcW w:w="5103" w:type="dxa"/>
            <w:tcBorders>
              <w:top w:val="single" w:sz="6" w:space="0" w:color="auto"/>
              <w:left w:val="single" w:sz="6" w:space="0" w:color="auto"/>
              <w:bottom w:val="single" w:sz="12" w:space="0" w:color="auto"/>
              <w:right w:val="single" w:sz="12" w:space="0" w:color="auto"/>
            </w:tcBorders>
            <w:vAlign w:val="center"/>
            <w:hideMark/>
          </w:tcPr>
          <w:p w14:paraId="4C17C3AE" w14:textId="77777777" w:rsidR="00017A35" w:rsidRPr="00E253DC" w:rsidRDefault="00017A35" w:rsidP="00017A35">
            <w:pPr>
              <w:spacing w:before="40" w:after="40"/>
              <w:rPr>
                <w:rFonts w:ascii="Arial Narrow" w:hAnsi="Arial Narrow" w:cs="Arial"/>
                <w:sz w:val="18"/>
                <w:szCs w:val="18"/>
              </w:rPr>
            </w:pPr>
            <w:r w:rsidRPr="00E253DC">
              <w:rPr>
                <w:rFonts w:ascii="Arial Narrow" w:hAnsi="Arial Narrow" w:cs="Arial"/>
                <w:sz w:val="18"/>
                <w:szCs w:val="18"/>
              </w:rPr>
              <w:t>≤ 10 kg</w:t>
            </w:r>
          </w:p>
        </w:tc>
      </w:tr>
      <w:tr w:rsidR="00017A35" w:rsidRPr="00EC362A" w14:paraId="38C1E295" w14:textId="77777777" w:rsidTr="008772F2">
        <w:trPr>
          <w:cantSplit/>
          <w:jc w:val="center"/>
        </w:trPr>
        <w:tc>
          <w:tcPr>
            <w:tcW w:w="754" w:type="dxa"/>
            <w:tcBorders>
              <w:top w:val="single" w:sz="12" w:space="0" w:color="auto"/>
              <w:left w:val="single" w:sz="12" w:space="0" w:color="auto"/>
              <w:bottom w:val="single" w:sz="12" w:space="0" w:color="auto"/>
              <w:right w:val="single" w:sz="12" w:space="0" w:color="auto"/>
            </w:tcBorders>
            <w:hideMark/>
          </w:tcPr>
          <w:p w14:paraId="093BD327" w14:textId="77777777" w:rsidR="00017A35" w:rsidRPr="00E253DC" w:rsidRDefault="00017A35" w:rsidP="00017A35">
            <w:pPr>
              <w:spacing w:before="40" w:after="40"/>
              <w:rPr>
                <w:rFonts w:ascii="Arial Narrow" w:hAnsi="Arial Narrow" w:cs="Arial"/>
                <w:sz w:val="18"/>
                <w:szCs w:val="18"/>
              </w:rPr>
            </w:pPr>
            <w:r w:rsidRPr="00E253DC">
              <w:rPr>
                <w:rFonts w:ascii="Arial Narrow" w:hAnsi="Arial Narrow" w:cs="Arial"/>
                <w:b/>
                <w:sz w:val="18"/>
                <w:szCs w:val="18"/>
              </w:rPr>
              <w:t>Uwagi:</w:t>
            </w:r>
          </w:p>
        </w:tc>
        <w:tc>
          <w:tcPr>
            <w:tcW w:w="9452" w:type="dxa"/>
            <w:gridSpan w:val="2"/>
            <w:tcBorders>
              <w:top w:val="single" w:sz="12" w:space="0" w:color="auto"/>
              <w:left w:val="single" w:sz="12" w:space="0" w:color="auto"/>
              <w:bottom w:val="single" w:sz="12" w:space="0" w:color="auto"/>
              <w:right w:val="single" w:sz="12" w:space="0" w:color="auto"/>
            </w:tcBorders>
            <w:vAlign w:val="center"/>
          </w:tcPr>
          <w:p w14:paraId="098E7241" w14:textId="0ED9155D" w:rsidR="00017A35" w:rsidRPr="00E253DC" w:rsidRDefault="00017A35" w:rsidP="00017A35">
            <w:pPr>
              <w:spacing w:before="40" w:after="40"/>
              <w:rPr>
                <w:rFonts w:ascii="Arial Narrow" w:hAnsi="Arial Narrow" w:cs="Arial"/>
                <w:sz w:val="18"/>
                <w:szCs w:val="18"/>
              </w:rPr>
            </w:pPr>
            <w:r w:rsidRPr="00E253DC">
              <w:rPr>
                <w:rFonts w:ascii="Arial Narrow" w:hAnsi="Arial Narrow" w:cs="Arial"/>
                <w:sz w:val="18"/>
                <w:szCs w:val="18"/>
              </w:rPr>
              <w:t>Urządzenie dostosowane do montażu szafie typu 19”.</w:t>
            </w:r>
          </w:p>
        </w:tc>
      </w:tr>
    </w:tbl>
    <w:p w14:paraId="2AA94789" w14:textId="77777777" w:rsidR="00017A35" w:rsidRDefault="00017A35" w:rsidP="00CC092E">
      <w:pPr>
        <w:pStyle w:val="Tekstpodstawowy"/>
      </w:pPr>
    </w:p>
    <w:p w14:paraId="7B5E9D67" w14:textId="10E224D3" w:rsidR="00E253DC" w:rsidRPr="00E253DC" w:rsidRDefault="00E253DC" w:rsidP="00E253DC">
      <w:pPr>
        <w:pStyle w:val="Legenda"/>
        <w:spacing w:after="0"/>
        <w:rPr>
          <w:rFonts w:ascii="Arial Narrow" w:eastAsia="Arial Unicode MS" w:hAnsi="Arial Narrow" w:cs="Arial"/>
          <w:b/>
          <w:i w:val="0"/>
          <w:iCs w:val="0"/>
          <w:color w:val="auto"/>
          <w:kern w:val="1"/>
          <w:lang w:eastAsia="ar-SA"/>
        </w:rPr>
      </w:pPr>
      <w:bookmarkStart w:id="149" w:name="_Toc100919073"/>
      <w:r w:rsidRPr="00E253DC">
        <w:rPr>
          <w:rFonts w:ascii="Arial Narrow" w:eastAsia="Arial Unicode MS" w:hAnsi="Arial Narrow" w:cs="Arial"/>
          <w:b/>
          <w:i w:val="0"/>
          <w:iCs w:val="0"/>
          <w:color w:val="auto"/>
          <w:kern w:val="1"/>
          <w:lang w:eastAsia="ar-SA"/>
        </w:rPr>
        <w:t xml:space="preserve">Tab. </w:t>
      </w:r>
      <w:r w:rsidRPr="00E253DC">
        <w:rPr>
          <w:rFonts w:ascii="Arial Narrow" w:eastAsia="Arial Unicode MS" w:hAnsi="Arial Narrow" w:cs="Arial"/>
          <w:b/>
          <w:i w:val="0"/>
          <w:iCs w:val="0"/>
          <w:color w:val="auto"/>
          <w:kern w:val="1"/>
          <w:lang w:eastAsia="ar-SA"/>
        </w:rPr>
        <w:fldChar w:fldCharType="begin"/>
      </w:r>
      <w:r w:rsidRPr="00E253DC">
        <w:rPr>
          <w:rFonts w:ascii="Arial Narrow" w:eastAsia="Arial Unicode MS" w:hAnsi="Arial Narrow" w:cs="Arial"/>
          <w:b/>
          <w:i w:val="0"/>
          <w:iCs w:val="0"/>
          <w:color w:val="auto"/>
          <w:kern w:val="1"/>
          <w:lang w:eastAsia="ar-SA"/>
        </w:rPr>
        <w:instrText xml:space="preserve"> STYLEREF 2 \s </w:instrText>
      </w:r>
      <w:r w:rsidRPr="00E253DC">
        <w:rPr>
          <w:rFonts w:ascii="Arial Narrow" w:eastAsia="Arial Unicode MS" w:hAnsi="Arial Narrow" w:cs="Arial"/>
          <w:b/>
          <w:i w:val="0"/>
          <w:iCs w:val="0"/>
          <w:color w:val="auto"/>
          <w:kern w:val="1"/>
          <w:lang w:eastAsia="ar-SA"/>
        </w:rPr>
        <w:fldChar w:fldCharType="separate"/>
      </w:r>
      <w:r w:rsidR="00B85D6C">
        <w:rPr>
          <w:rFonts w:ascii="Arial Narrow" w:eastAsia="Arial Unicode MS" w:hAnsi="Arial Narrow" w:cs="Arial"/>
          <w:b/>
          <w:i w:val="0"/>
          <w:iCs w:val="0"/>
          <w:noProof/>
          <w:color w:val="auto"/>
          <w:kern w:val="1"/>
          <w:lang w:eastAsia="ar-SA"/>
        </w:rPr>
        <w:t>4.4</w:t>
      </w:r>
      <w:r w:rsidRPr="00E253DC">
        <w:rPr>
          <w:rFonts w:ascii="Arial Narrow" w:eastAsia="Arial Unicode MS" w:hAnsi="Arial Narrow" w:cs="Arial"/>
          <w:b/>
          <w:i w:val="0"/>
          <w:iCs w:val="0"/>
          <w:color w:val="auto"/>
          <w:kern w:val="1"/>
          <w:lang w:eastAsia="ar-SA"/>
        </w:rPr>
        <w:fldChar w:fldCharType="end"/>
      </w:r>
      <w:r w:rsidRPr="00E253DC">
        <w:rPr>
          <w:rFonts w:ascii="Arial Narrow" w:eastAsia="Arial Unicode MS" w:hAnsi="Arial Narrow" w:cs="Arial"/>
          <w:b/>
          <w:i w:val="0"/>
          <w:iCs w:val="0"/>
          <w:color w:val="auto"/>
          <w:kern w:val="1"/>
          <w:lang w:eastAsia="ar-SA"/>
        </w:rPr>
        <w:t>.</w:t>
      </w:r>
      <w:r w:rsidRPr="00E253DC">
        <w:rPr>
          <w:rFonts w:ascii="Arial Narrow" w:eastAsia="Arial Unicode MS" w:hAnsi="Arial Narrow" w:cs="Arial"/>
          <w:b/>
          <w:i w:val="0"/>
          <w:iCs w:val="0"/>
          <w:color w:val="auto"/>
          <w:kern w:val="1"/>
          <w:lang w:eastAsia="ar-SA"/>
        </w:rPr>
        <w:fldChar w:fldCharType="begin"/>
      </w:r>
      <w:r w:rsidRPr="00E253DC">
        <w:rPr>
          <w:rFonts w:ascii="Arial Narrow" w:eastAsia="Arial Unicode MS" w:hAnsi="Arial Narrow" w:cs="Arial"/>
          <w:b/>
          <w:i w:val="0"/>
          <w:iCs w:val="0"/>
          <w:color w:val="auto"/>
          <w:kern w:val="1"/>
          <w:lang w:eastAsia="ar-SA"/>
        </w:rPr>
        <w:instrText xml:space="preserve"> SEQ Tab. \* ARABIC \s 2 </w:instrText>
      </w:r>
      <w:r w:rsidRPr="00E253DC">
        <w:rPr>
          <w:rFonts w:ascii="Arial Narrow" w:eastAsia="Arial Unicode MS" w:hAnsi="Arial Narrow" w:cs="Arial"/>
          <w:b/>
          <w:i w:val="0"/>
          <w:iCs w:val="0"/>
          <w:color w:val="auto"/>
          <w:kern w:val="1"/>
          <w:lang w:eastAsia="ar-SA"/>
        </w:rPr>
        <w:fldChar w:fldCharType="separate"/>
      </w:r>
      <w:r w:rsidR="00B85D6C">
        <w:rPr>
          <w:rFonts w:ascii="Arial Narrow" w:eastAsia="Arial Unicode MS" w:hAnsi="Arial Narrow" w:cs="Arial"/>
          <w:b/>
          <w:i w:val="0"/>
          <w:iCs w:val="0"/>
          <w:noProof/>
          <w:color w:val="auto"/>
          <w:kern w:val="1"/>
          <w:lang w:eastAsia="ar-SA"/>
        </w:rPr>
        <w:t>18</w:t>
      </w:r>
      <w:r w:rsidRPr="00E253DC">
        <w:rPr>
          <w:rFonts w:ascii="Arial Narrow" w:eastAsia="Arial Unicode MS" w:hAnsi="Arial Narrow" w:cs="Arial"/>
          <w:b/>
          <w:i w:val="0"/>
          <w:iCs w:val="0"/>
          <w:color w:val="auto"/>
          <w:kern w:val="1"/>
          <w:lang w:eastAsia="ar-SA"/>
        </w:rPr>
        <w:fldChar w:fldCharType="end"/>
      </w:r>
      <w:r w:rsidRPr="00E253DC">
        <w:rPr>
          <w:rFonts w:ascii="Arial Narrow" w:eastAsia="Arial Unicode MS" w:hAnsi="Arial Narrow" w:cs="Arial"/>
          <w:b/>
          <w:i w:val="0"/>
          <w:iCs w:val="0"/>
          <w:color w:val="auto"/>
          <w:kern w:val="1"/>
          <w:lang w:eastAsia="ar-SA"/>
        </w:rPr>
        <w:t>. Specyfikacja techniczna komputera PC-01</w:t>
      </w:r>
      <w:bookmarkEnd w:id="149"/>
    </w:p>
    <w:tbl>
      <w:tblPr>
        <w:tblW w:w="1020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754"/>
        <w:gridCol w:w="4349"/>
        <w:gridCol w:w="5103"/>
      </w:tblGrid>
      <w:tr w:rsidR="00E253DC" w:rsidRPr="00756091" w14:paraId="390CDACF" w14:textId="77777777" w:rsidTr="008772F2">
        <w:trPr>
          <w:cantSplit/>
          <w:tblHeader/>
          <w:jc w:val="center"/>
        </w:trPr>
        <w:tc>
          <w:tcPr>
            <w:tcW w:w="5103" w:type="dxa"/>
            <w:gridSpan w:val="2"/>
            <w:tcBorders>
              <w:top w:val="single" w:sz="12" w:space="0" w:color="auto"/>
              <w:left w:val="single" w:sz="12" w:space="0" w:color="auto"/>
              <w:bottom w:val="single" w:sz="12" w:space="0" w:color="auto"/>
              <w:right w:val="single" w:sz="6" w:space="0" w:color="auto"/>
            </w:tcBorders>
            <w:vAlign w:val="center"/>
            <w:hideMark/>
          </w:tcPr>
          <w:p w14:paraId="77C96C2E" w14:textId="77777777" w:rsidR="00E253DC" w:rsidRPr="00E253DC" w:rsidRDefault="00E253DC" w:rsidP="008772F2">
            <w:pPr>
              <w:spacing w:before="40" w:after="40"/>
              <w:rPr>
                <w:rFonts w:ascii="Arial Narrow" w:hAnsi="Arial Narrow" w:cs="Arial"/>
                <w:b/>
                <w:sz w:val="18"/>
                <w:szCs w:val="18"/>
              </w:rPr>
            </w:pPr>
            <w:r w:rsidRPr="00E253DC">
              <w:rPr>
                <w:rFonts w:ascii="Arial Narrow" w:hAnsi="Arial Narrow" w:cs="Arial"/>
                <w:b/>
                <w:sz w:val="18"/>
                <w:szCs w:val="18"/>
              </w:rPr>
              <w:t>Parametr</w:t>
            </w:r>
          </w:p>
        </w:tc>
        <w:tc>
          <w:tcPr>
            <w:tcW w:w="5103" w:type="dxa"/>
            <w:tcBorders>
              <w:top w:val="single" w:sz="12" w:space="0" w:color="auto"/>
              <w:left w:val="single" w:sz="6" w:space="0" w:color="auto"/>
              <w:bottom w:val="single" w:sz="12" w:space="0" w:color="auto"/>
              <w:right w:val="single" w:sz="12" w:space="0" w:color="auto"/>
            </w:tcBorders>
            <w:vAlign w:val="center"/>
            <w:hideMark/>
          </w:tcPr>
          <w:p w14:paraId="054812FB" w14:textId="77777777" w:rsidR="00E253DC" w:rsidRPr="00E253DC" w:rsidRDefault="00E253DC" w:rsidP="008772F2">
            <w:pPr>
              <w:spacing w:before="40" w:after="40"/>
              <w:rPr>
                <w:rFonts w:ascii="Arial Narrow" w:hAnsi="Arial Narrow" w:cs="Arial"/>
                <w:b/>
                <w:sz w:val="18"/>
                <w:szCs w:val="18"/>
              </w:rPr>
            </w:pPr>
            <w:r w:rsidRPr="00E253DC">
              <w:rPr>
                <w:rFonts w:ascii="Arial Narrow" w:hAnsi="Arial Narrow" w:cs="Arial"/>
                <w:b/>
                <w:sz w:val="18"/>
                <w:szCs w:val="18"/>
              </w:rPr>
              <w:t>Wartość</w:t>
            </w:r>
          </w:p>
        </w:tc>
      </w:tr>
      <w:tr w:rsidR="00E253DC" w:rsidRPr="00756091" w14:paraId="2A25294F" w14:textId="77777777" w:rsidTr="008772F2">
        <w:trPr>
          <w:cantSplit/>
          <w:jc w:val="center"/>
        </w:trPr>
        <w:tc>
          <w:tcPr>
            <w:tcW w:w="5103" w:type="dxa"/>
            <w:gridSpan w:val="2"/>
            <w:tcBorders>
              <w:top w:val="single" w:sz="12" w:space="0" w:color="auto"/>
              <w:left w:val="single" w:sz="12" w:space="0" w:color="auto"/>
              <w:bottom w:val="single" w:sz="6" w:space="0" w:color="auto"/>
              <w:right w:val="single" w:sz="6" w:space="0" w:color="auto"/>
            </w:tcBorders>
            <w:vAlign w:val="center"/>
            <w:hideMark/>
          </w:tcPr>
          <w:p w14:paraId="3D3316CF" w14:textId="77777777" w:rsidR="00E253DC" w:rsidRPr="00E253DC" w:rsidRDefault="00E253DC" w:rsidP="008772F2">
            <w:pPr>
              <w:rPr>
                <w:rFonts w:ascii="Arial Narrow" w:hAnsi="Arial Narrow" w:cs="Arial"/>
                <w:sz w:val="18"/>
                <w:szCs w:val="18"/>
              </w:rPr>
            </w:pPr>
            <w:r w:rsidRPr="00E253DC">
              <w:rPr>
                <w:rFonts w:ascii="Arial Narrow" w:hAnsi="Arial Narrow"/>
                <w:sz w:val="18"/>
                <w:szCs w:val="18"/>
              </w:rPr>
              <w:t>Przeznaczenie</w:t>
            </w:r>
          </w:p>
        </w:tc>
        <w:tc>
          <w:tcPr>
            <w:tcW w:w="5103" w:type="dxa"/>
            <w:tcBorders>
              <w:top w:val="single" w:sz="12" w:space="0" w:color="auto"/>
              <w:left w:val="single" w:sz="6" w:space="0" w:color="auto"/>
              <w:bottom w:val="single" w:sz="6" w:space="0" w:color="auto"/>
              <w:right w:val="single" w:sz="12" w:space="0" w:color="auto"/>
            </w:tcBorders>
            <w:vAlign w:val="center"/>
            <w:hideMark/>
          </w:tcPr>
          <w:p w14:paraId="6BFED458" w14:textId="77777777" w:rsidR="00E253DC" w:rsidRPr="00E253DC" w:rsidRDefault="00E253DC" w:rsidP="008772F2">
            <w:pPr>
              <w:spacing w:before="40" w:after="40"/>
              <w:rPr>
                <w:rFonts w:ascii="Arial Narrow" w:hAnsi="Arial Narrow"/>
                <w:sz w:val="18"/>
                <w:szCs w:val="18"/>
              </w:rPr>
            </w:pPr>
            <w:r w:rsidRPr="00E253DC">
              <w:rPr>
                <w:rFonts w:ascii="Arial Narrow" w:hAnsi="Arial Narrow"/>
                <w:sz w:val="18"/>
                <w:szCs w:val="18"/>
              </w:rPr>
              <w:t>Laptop</w:t>
            </w:r>
          </w:p>
        </w:tc>
      </w:tr>
      <w:tr w:rsidR="00E253DC" w:rsidRPr="00756091" w14:paraId="484106FD" w14:textId="77777777" w:rsidTr="008772F2">
        <w:trPr>
          <w:cantSplit/>
          <w:jc w:val="center"/>
        </w:trPr>
        <w:tc>
          <w:tcPr>
            <w:tcW w:w="5103" w:type="dxa"/>
            <w:gridSpan w:val="2"/>
            <w:tcBorders>
              <w:top w:val="single" w:sz="6" w:space="0" w:color="auto"/>
              <w:left w:val="single" w:sz="12" w:space="0" w:color="auto"/>
              <w:bottom w:val="single" w:sz="6" w:space="0" w:color="auto"/>
              <w:right w:val="single" w:sz="6" w:space="0" w:color="auto"/>
            </w:tcBorders>
            <w:vAlign w:val="center"/>
            <w:hideMark/>
          </w:tcPr>
          <w:p w14:paraId="6EAE808E" w14:textId="77777777" w:rsidR="00E253DC" w:rsidRPr="00E253DC" w:rsidRDefault="00E253DC" w:rsidP="008772F2">
            <w:pPr>
              <w:rPr>
                <w:rFonts w:ascii="Arial Narrow" w:hAnsi="Arial Narrow"/>
                <w:sz w:val="18"/>
                <w:szCs w:val="18"/>
              </w:rPr>
            </w:pPr>
            <w:r w:rsidRPr="00E253DC">
              <w:rPr>
                <w:rFonts w:ascii="Arial Narrow" w:hAnsi="Arial Narrow"/>
                <w:sz w:val="18"/>
                <w:szCs w:val="18"/>
              </w:rPr>
              <w:t>Pojemność pamięci masowej</w:t>
            </w:r>
          </w:p>
        </w:tc>
        <w:tc>
          <w:tcPr>
            <w:tcW w:w="5103" w:type="dxa"/>
            <w:tcBorders>
              <w:top w:val="single" w:sz="6" w:space="0" w:color="auto"/>
              <w:left w:val="single" w:sz="6" w:space="0" w:color="auto"/>
              <w:bottom w:val="single" w:sz="6" w:space="0" w:color="auto"/>
              <w:right w:val="single" w:sz="12" w:space="0" w:color="auto"/>
            </w:tcBorders>
            <w:vAlign w:val="center"/>
            <w:hideMark/>
          </w:tcPr>
          <w:p w14:paraId="3786C504" w14:textId="1FBC1A33" w:rsidR="00E253DC" w:rsidRPr="00E253DC" w:rsidRDefault="00E253DC" w:rsidP="008772F2">
            <w:pPr>
              <w:spacing w:before="40" w:after="40"/>
              <w:rPr>
                <w:rFonts w:ascii="Arial Narrow" w:hAnsi="Arial Narrow" w:cs="Arial"/>
                <w:color w:val="000000"/>
                <w:sz w:val="18"/>
                <w:szCs w:val="18"/>
              </w:rPr>
            </w:pPr>
            <w:r w:rsidRPr="00E253DC">
              <w:rPr>
                <w:rFonts w:ascii="Arial Narrow" w:hAnsi="Arial Narrow"/>
                <w:sz w:val="18"/>
                <w:szCs w:val="18"/>
              </w:rPr>
              <w:t>≥ 500 GB</w:t>
            </w:r>
          </w:p>
        </w:tc>
      </w:tr>
      <w:tr w:rsidR="00E253DC" w:rsidRPr="00756091" w14:paraId="0F59305F" w14:textId="77777777" w:rsidTr="008772F2">
        <w:trPr>
          <w:cantSplit/>
          <w:jc w:val="center"/>
        </w:trPr>
        <w:tc>
          <w:tcPr>
            <w:tcW w:w="5103" w:type="dxa"/>
            <w:gridSpan w:val="2"/>
            <w:tcBorders>
              <w:top w:val="single" w:sz="6" w:space="0" w:color="auto"/>
              <w:left w:val="single" w:sz="12" w:space="0" w:color="auto"/>
              <w:bottom w:val="single" w:sz="6" w:space="0" w:color="auto"/>
              <w:right w:val="single" w:sz="6" w:space="0" w:color="auto"/>
            </w:tcBorders>
            <w:vAlign w:val="center"/>
            <w:hideMark/>
          </w:tcPr>
          <w:p w14:paraId="01B5FE44" w14:textId="77777777" w:rsidR="00E253DC" w:rsidRPr="00E253DC" w:rsidRDefault="00E253DC" w:rsidP="008772F2">
            <w:pPr>
              <w:spacing w:before="40" w:after="40"/>
              <w:rPr>
                <w:rFonts w:ascii="Arial Narrow" w:hAnsi="Arial Narrow" w:cs="Arial"/>
                <w:sz w:val="18"/>
                <w:szCs w:val="18"/>
              </w:rPr>
            </w:pPr>
            <w:r w:rsidRPr="00E253DC">
              <w:rPr>
                <w:rFonts w:ascii="Arial Narrow" w:hAnsi="Arial Narrow"/>
                <w:sz w:val="18"/>
                <w:szCs w:val="18"/>
              </w:rPr>
              <w:t>Wyświetlacz</w:t>
            </w:r>
          </w:p>
        </w:tc>
        <w:tc>
          <w:tcPr>
            <w:tcW w:w="5103" w:type="dxa"/>
            <w:tcBorders>
              <w:top w:val="single" w:sz="6" w:space="0" w:color="auto"/>
              <w:left w:val="single" w:sz="6" w:space="0" w:color="auto"/>
              <w:bottom w:val="single" w:sz="6" w:space="0" w:color="auto"/>
              <w:right w:val="single" w:sz="12" w:space="0" w:color="auto"/>
            </w:tcBorders>
            <w:vAlign w:val="center"/>
            <w:hideMark/>
          </w:tcPr>
          <w:p w14:paraId="3DE82ED3" w14:textId="77777777" w:rsidR="00E253DC" w:rsidRPr="00E253DC" w:rsidRDefault="00E253DC" w:rsidP="008772F2">
            <w:pPr>
              <w:rPr>
                <w:rFonts w:ascii="Arial Narrow" w:hAnsi="Arial Narrow"/>
                <w:sz w:val="18"/>
                <w:szCs w:val="18"/>
                <w:lang w:val="en-US"/>
              </w:rPr>
            </w:pPr>
            <w:r w:rsidRPr="00E253DC">
              <w:rPr>
                <w:rFonts w:ascii="Arial Narrow" w:hAnsi="Arial Narrow"/>
                <w:sz w:val="18"/>
                <w:szCs w:val="18"/>
                <w:lang w:val="en-US"/>
              </w:rPr>
              <w:t>15,6”</w:t>
            </w:r>
            <w:r w:rsidRPr="00E253DC">
              <w:rPr>
                <w:rFonts w:ascii="Arial Narrow" w:hAnsi="Arial Narrow" w:cs="Arial"/>
                <w:sz w:val="18"/>
                <w:szCs w:val="18"/>
              </w:rPr>
              <w:t xml:space="preserve"> ± 5%</w:t>
            </w:r>
          </w:p>
        </w:tc>
      </w:tr>
      <w:tr w:rsidR="00E253DC" w:rsidRPr="00756091" w14:paraId="19FC65A4" w14:textId="77777777" w:rsidTr="008772F2">
        <w:trPr>
          <w:cantSplit/>
          <w:jc w:val="center"/>
        </w:trPr>
        <w:tc>
          <w:tcPr>
            <w:tcW w:w="5103" w:type="dxa"/>
            <w:gridSpan w:val="2"/>
            <w:tcBorders>
              <w:top w:val="single" w:sz="6" w:space="0" w:color="auto"/>
              <w:left w:val="single" w:sz="12" w:space="0" w:color="auto"/>
              <w:bottom w:val="single" w:sz="6" w:space="0" w:color="auto"/>
              <w:right w:val="single" w:sz="6" w:space="0" w:color="auto"/>
            </w:tcBorders>
            <w:vAlign w:val="center"/>
            <w:hideMark/>
          </w:tcPr>
          <w:p w14:paraId="6BA15D36" w14:textId="77777777" w:rsidR="00E253DC" w:rsidRPr="00E253DC" w:rsidRDefault="00E253DC" w:rsidP="008772F2">
            <w:pPr>
              <w:spacing w:before="40" w:after="40"/>
              <w:rPr>
                <w:rFonts w:ascii="Arial Narrow" w:hAnsi="Arial Narrow" w:cs="Arial"/>
                <w:sz w:val="18"/>
                <w:szCs w:val="18"/>
              </w:rPr>
            </w:pPr>
            <w:r w:rsidRPr="00E253DC">
              <w:rPr>
                <w:rFonts w:ascii="Arial Narrow" w:hAnsi="Arial Narrow"/>
                <w:sz w:val="18"/>
                <w:szCs w:val="18"/>
              </w:rPr>
              <w:t>Rozdzielczość wyświetlacza</w:t>
            </w:r>
          </w:p>
        </w:tc>
        <w:tc>
          <w:tcPr>
            <w:tcW w:w="5103" w:type="dxa"/>
            <w:tcBorders>
              <w:top w:val="single" w:sz="6" w:space="0" w:color="auto"/>
              <w:left w:val="single" w:sz="6" w:space="0" w:color="auto"/>
              <w:bottom w:val="single" w:sz="6" w:space="0" w:color="auto"/>
              <w:right w:val="single" w:sz="12" w:space="0" w:color="auto"/>
            </w:tcBorders>
            <w:vAlign w:val="center"/>
            <w:hideMark/>
          </w:tcPr>
          <w:p w14:paraId="2881E35E" w14:textId="77777777" w:rsidR="00E253DC" w:rsidRPr="00E253DC" w:rsidRDefault="00E253DC" w:rsidP="008772F2">
            <w:pPr>
              <w:spacing w:before="40" w:after="40"/>
              <w:rPr>
                <w:rFonts w:ascii="Arial Narrow" w:hAnsi="Arial Narrow" w:cs="Arial"/>
                <w:color w:val="000000"/>
                <w:sz w:val="18"/>
                <w:szCs w:val="18"/>
              </w:rPr>
            </w:pPr>
            <w:r w:rsidRPr="00E253DC">
              <w:rPr>
                <w:rFonts w:ascii="Arial Narrow" w:hAnsi="Arial Narrow"/>
                <w:sz w:val="18"/>
                <w:szCs w:val="18"/>
              </w:rPr>
              <w:t>≥ 1920 × 1080</w:t>
            </w:r>
          </w:p>
        </w:tc>
      </w:tr>
      <w:tr w:rsidR="00E253DC" w:rsidRPr="00756091" w14:paraId="0BBA42E6" w14:textId="77777777" w:rsidTr="008772F2">
        <w:trPr>
          <w:cantSplit/>
          <w:jc w:val="center"/>
        </w:trPr>
        <w:tc>
          <w:tcPr>
            <w:tcW w:w="5103" w:type="dxa"/>
            <w:gridSpan w:val="2"/>
            <w:tcBorders>
              <w:top w:val="single" w:sz="6" w:space="0" w:color="auto"/>
              <w:left w:val="single" w:sz="12" w:space="0" w:color="auto"/>
              <w:bottom w:val="single" w:sz="6" w:space="0" w:color="auto"/>
              <w:right w:val="single" w:sz="6" w:space="0" w:color="auto"/>
            </w:tcBorders>
            <w:vAlign w:val="center"/>
            <w:hideMark/>
          </w:tcPr>
          <w:p w14:paraId="02D40BEA" w14:textId="77777777" w:rsidR="00E253DC" w:rsidRPr="00E253DC" w:rsidRDefault="00E253DC" w:rsidP="008772F2">
            <w:pPr>
              <w:spacing w:before="40" w:after="40"/>
              <w:rPr>
                <w:rFonts w:ascii="Arial Narrow" w:hAnsi="Arial Narrow" w:cs="Arial"/>
                <w:sz w:val="18"/>
                <w:szCs w:val="18"/>
              </w:rPr>
            </w:pPr>
            <w:r w:rsidRPr="00E253DC">
              <w:rPr>
                <w:rFonts w:ascii="Arial Narrow" w:hAnsi="Arial Narrow"/>
                <w:sz w:val="18"/>
                <w:szCs w:val="18"/>
              </w:rPr>
              <w:t>Procesor (liczba rdzeni, taktowanie)</w:t>
            </w:r>
          </w:p>
        </w:tc>
        <w:tc>
          <w:tcPr>
            <w:tcW w:w="5103" w:type="dxa"/>
            <w:tcBorders>
              <w:top w:val="single" w:sz="6" w:space="0" w:color="auto"/>
              <w:left w:val="single" w:sz="6" w:space="0" w:color="auto"/>
              <w:bottom w:val="single" w:sz="6" w:space="0" w:color="auto"/>
              <w:right w:val="single" w:sz="12" w:space="0" w:color="auto"/>
            </w:tcBorders>
            <w:vAlign w:val="center"/>
            <w:hideMark/>
          </w:tcPr>
          <w:p w14:paraId="1BD9C07D" w14:textId="321A7DBB" w:rsidR="00E253DC" w:rsidRPr="00E253DC" w:rsidRDefault="00E253DC" w:rsidP="008772F2">
            <w:pPr>
              <w:spacing w:before="40" w:after="40"/>
              <w:rPr>
                <w:rFonts w:ascii="Arial Narrow" w:hAnsi="Arial Narrow" w:cs="Arial"/>
                <w:color w:val="000000"/>
                <w:sz w:val="18"/>
                <w:szCs w:val="18"/>
              </w:rPr>
            </w:pPr>
            <w:r w:rsidRPr="00E253DC">
              <w:rPr>
                <w:rFonts w:ascii="Arial Narrow" w:hAnsi="Arial Narrow"/>
                <w:sz w:val="18"/>
                <w:szCs w:val="18"/>
              </w:rPr>
              <w:t>≥ 4 rdzenie, ≥ 2,4 GHz,</w:t>
            </w:r>
          </w:p>
        </w:tc>
      </w:tr>
      <w:tr w:rsidR="00E253DC" w:rsidRPr="00756091" w14:paraId="7D93209A" w14:textId="77777777" w:rsidTr="008772F2">
        <w:trPr>
          <w:cantSplit/>
          <w:jc w:val="center"/>
        </w:trPr>
        <w:tc>
          <w:tcPr>
            <w:tcW w:w="5103" w:type="dxa"/>
            <w:gridSpan w:val="2"/>
            <w:tcBorders>
              <w:top w:val="single" w:sz="6" w:space="0" w:color="auto"/>
              <w:left w:val="single" w:sz="12" w:space="0" w:color="auto"/>
              <w:bottom w:val="single" w:sz="6" w:space="0" w:color="auto"/>
              <w:right w:val="single" w:sz="6" w:space="0" w:color="auto"/>
            </w:tcBorders>
            <w:vAlign w:val="center"/>
            <w:hideMark/>
          </w:tcPr>
          <w:p w14:paraId="03A5209D" w14:textId="77777777" w:rsidR="00E253DC" w:rsidRPr="00E253DC" w:rsidRDefault="00E253DC" w:rsidP="008772F2">
            <w:pPr>
              <w:spacing w:before="40" w:after="40"/>
              <w:rPr>
                <w:rFonts w:ascii="Arial Narrow" w:hAnsi="Arial Narrow" w:cs="Arial"/>
                <w:sz w:val="18"/>
                <w:szCs w:val="18"/>
              </w:rPr>
            </w:pPr>
            <w:r w:rsidRPr="00E253DC">
              <w:rPr>
                <w:rFonts w:ascii="Arial Narrow" w:hAnsi="Arial Narrow"/>
                <w:sz w:val="18"/>
                <w:szCs w:val="18"/>
              </w:rPr>
              <w:t>Pamięć RAM</w:t>
            </w:r>
          </w:p>
        </w:tc>
        <w:tc>
          <w:tcPr>
            <w:tcW w:w="5103" w:type="dxa"/>
            <w:tcBorders>
              <w:top w:val="single" w:sz="6" w:space="0" w:color="auto"/>
              <w:left w:val="single" w:sz="6" w:space="0" w:color="auto"/>
              <w:bottom w:val="single" w:sz="6" w:space="0" w:color="auto"/>
              <w:right w:val="single" w:sz="12" w:space="0" w:color="auto"/>
            </w:tcBorders>
            <w:vAlign w:val="center"/>
            <w:hideMark/>
          </w:tcPr>
          <w:p w14:paraId="70E0DD35" w14:textId="77777777" w:rsidR="00E253DC" w:rsidRPr="00E253DC" w:rsidRDefault="00E253DC" w:rsidP="008772F2">
            <w:pPr>
              <w:spacing w:before="40" w:after="40"/>
              <w:rPr>
                <w:rFonts w:ascii="Arial Narrow" w:hAnsi="Arial Narrow" w:cs="Arial"/>
                <w:sz w:val="18"/>
                <w:szCs w:val="18"/>
              </w:rPr>
            </w:pPr>
            <w:r w:rsidRPr="00E253DC">
              <w:rPr>
                <w:rFonts w:ascii="Arial Narrow" w:hAnsi="Arial Narrow"/>
                <w:sz w:val="18"/>
                <w:szCs w:val="18"/>
              </w:rPr>
              <w:t>≥ 16 GB</w:t>
            </w:r>
          </w:p>
        </w:tc>
      </w:tr>
      <w:tr w:rsidR="00E253DC" w:rsidRPr="00756091" w14:paraId="64DF6595" w14:textId="77777777" w:rsidTr="008772F2">
        <w:trPr>
          <w:cantSplit/>
          <w:jc w:val="center"/>
        </w:trPr>
        <w:tc>
          <w:tcPr>
            <w:tcW w:w="5103" w:type="dxa"/>
            <w:gridSpan w:val="2"/>
            <w:tcBorders>
              <w:top w:val="single" w:sz="6" w:space="0" w:color="auto"/>
              <w:left w:val="single" w:sz="12" w:space="0" w:color="auto"/>
              <w:bottom w:val="single" w:sz="6" w:space="0" w:color="auto"/>
              <w:right w:val="single" w:sz="6" w:space="0" w:color="auto"/>
            </w:tcBorders>
            <w:vAlign w:val="center"/>
            <w:hideMark/>
          </w:tcPr>
          <w:p w14:paraId="1056B8F2" w14:textId="77777777" w:rsidR="00E253DC" w:rsidRPr="00E253DC" w:rsidRDefault="00E253DC" w:rsidP="008772F2">
            <w:pPr>
              <w:spacing w:before="40" w:after="40"/>
              <w:rPr>
                <w:rFonts w:ascii="Arial Narrow" w:hAnsi="Arial Narrow"/>
                <w:sz w:val="18"/>
                <w:szCs w:val="18"/>
              </w:rPr>
            </w:pPr>
            <w:r w:rsidRPr="00E253DC">
              <w:rPr>
                <w:rFonts w:ascii="Arial Narrow" w:hAnsi="Arial Narrow"/>
                <w:sz w:val="18"/>
                <w:szCs w:val="18"/>
              </w:rPr>
              <w:t xml:space="preserve">Liczba i rodzaj </w:t>
            </w:r>
            <w:proofErr w:type="gramStart"/>
            <w:r w:rsidRPr="00E253DC">
              <w:rPr>
                <w:rFonts w:ascii="Arial Narrow" w:hAnsi="Arial Narrow"/>
                <w:sz w:val="18"/>
                <w:szCs w:val="18"/>
              </w:rPr>
              <w:t>złączy</w:t>
            </w:r>
            <w:proofErr w:type="gramEnd"/>
            <w:r w:rsidRPr="00E253DC">
              <w:rPr>
                <w:rFonts w:ascii="Arial Narrow" w:hAnsi="Arial Narrow"/>
                <w:sz w:val="18"/>
                <w:szCs w:val="18"/>
              </w:rPr>
              <w:t xml:space="preserve"> Ethernet</w:t>
            </w:r>
          </w:p>
        </w:tc>
        <w:tc>
          <w:tcPr>
            <w:tcW w:w="5103" w:type="dxa"/>
            <w:tcBorders>
              <w:top w:val="single" w:sz="6" w:space="0" w:color="auto"/>
              <w:left w:val="single" w:sz="6" w:space="0" w:color="auto"/>
              <w:bottom w:val="single" w:sz="6" w:space="0" w:color="auto"/>
              <w:right w:val="single" w:sz="12" w:space="0" w:color="auto"/>
            </w:tcBorders>
            <w:vAlign w:val="center"/>
            <w:hideMark/>
          </w:tcPr>
          <w:p w14:paraId="6A01DF46" w14:textId="77777777" w:rsidR="00E253DC" w:rsidRPr="00E253DC" w:rsidRDefault="00E253DC" w:rsidP="008772F2">
            <w:pPr>
              <w:spacing w:before="40" w:after="40"/>
              <w:rPr>
                <w:rFonts w:ascii="Arial Narrow" w:hAnsi="Arial Narrow"/>
                <w:sz w:val="18"/>
                <w:szCs w:val="18"/>
              </w:rPr>
            </w:pPr>
            <w:r w:rsidRPr="00E253DC">
              <w:rPr>
                <w:rFonts w:ascii="Arial Narrow" w:hAnsi="Arial Narrow"/>
                <w:sz w:val="18"/>
                <w:szCs w:val="18"/>
              </w:rPr>
              <w:t>≥ 1 × RJ-45</w:t>
            </w:r>
          </w:p>
        </w:tc>
      </w:tr>
      <w:tr w:rsidR="00E253DC" w:rsidRPr="00756091" w14:paraId="61F23590" w14:textId="77777777" w:rsidTr="008772F2">
        <w:trPr>
          <w:cantSplit/>
          <w:jc w:val="center"/>
        </w:trPr>
        <w:tc>
          <w:tcPr>
            <w:tcW w:w="5103" w:type="dxa"/>
            <w:gridSpan w:val="2"/>
            <w:tcBorders>
              <w:top w:val="single" w:sz="6" w:space="0" w:color="auto"/>
              <w:left w:val="single" w:sz="12" w:space="0" w:color="auto"/>
              <w:bottom w:val="single" w:sz="6" w:space="0" w:color="auto"/>
              <w:right w:val="single" w:sz="6" w:space="0" w:color="auto"/>
            </w:tcBorders>
            <w:vAlign w:val="center"/>
            <w:hideMark/>
          </w:tcPr>
          <w:p w14:paraId="6948E735" w14:textId="77777777" w:rsidR="00E253DC" w:rsidRPr="00E253DC" w:rsidRDefault="00E253DC" w:rsidP="008772F2">
            <w:pPr>
              <w:spacing w:before="40" w:after="40"/>
              <w:rPr>
                <w:rFonts w:ascii="Arial Narrow" w:hAnsi="Arial Narrow"/>
                <w:sz w:val="18"/>
                <w:szCs w:val="18"/>
              </w:rPr>
            </w:pPr>
            <w:r w:rsidRPr="00E253DC">
              <w:rPr>
                <w:rFonts w:ascii="Arial Narrow" w:hAnsi="Arial Narrow"/>
                <w:sz w:val="18"/>
                <w:szCs w:val="18"/>
              </w:rPr>
              <w:t>Liczba złączy USB</w:t>
            </w:r>
          </w:p>
        </w:tc>
        <w:tc>
          <w:tcPr>
            <w:tcW w:w="5103" w:type="dxa"/>
            <w:tcBorders>
              <w:top w:val="single" w:sz="6" w:space="0" w:color="auto"/>
              <w:left w:val="single" w:sz="6" w:space="0" w:color="auto"/>
              <w:bottom w:val="single" w:sz="6" w:space="0" w:color="auto"/>
              <w:right w:val="single" w:sz="12" w:space="0" w:color="auto"/>
            </w:tcBorders>
            <w:vAlign w:val="center"/>
            <w:hideMark/>
          </w:tcPr>
          <w:p w14:paraId="2CDAD38B" w14:textId="77777777" w:rsidR="00E253DC" w:rsidRPr="00E253DC" w:rsidRDefault="00E253DC" w:rsidP="008772F2">
            <w:pPr>
              <w:spacing w:before="40" w:after="40"/>
              <w:rPr>
                <w:rFonts w:ascii="Arial Narrow" w:hAnsi="Arial Narrow"/>
                <w:sz w:val="18"/>
                <w:szCs w:val="18"/>
              </w:rPr>
            </w:pPr>
            <w:r w:rsidRPr="00E253DC">
              <w:rPr>
                <w:rFonts w:ascii="Arial Narrow" w:hAnsi="Arial Narrow"/>
                <w:sz w:val="18"/>
                <w:szCs w:val="18"/>
              </w:rPr>
              <w:t>≥ 2</w:t>
            </w:r>
          </w:p>
        </w:tc>
      </w:tr>
      <w:tr w:rsidR="00E253DC" w:rsidRPr="00756091" w14:paraId="7A11404E" w14:textId="77777777" w:rsidTr="008772F2">
        <w:trPr>
          <w:cantSplit/>
          <w:jc w:val="center"/>
        </w:trPr>
        <w:tc>
          <w:tcPr>
            <w:tcW w:w="5103" w:type="dxa"/>
            <w:gridSpan w:val="2"/>
            <w:tcBorders>
              <w:top w:val="single" w:sz="6" w:space="0" w:color="auto"/>
              <w:left w:val="single" w:sz="12" w:space="0" w:color="auto"/>
              <w:bottom w:val="single" w:sz="6" w:space="0" w:color="auto"/>
              <w:right w:val="single" w:sz="6" w:space="0" w:color="auto"/>
            </w:tcBorders>
            <w:vAlign w:val="center"/>
            <w:hideMark/>
          </w:tcPr>
          <w:p w14:paraId="23FDCCC0" w14:textId="77777777" w:rsidR="00E253DC" w:rsidRPr="00E253DC" w:rsidRDefault="00E253DC" w:rsidP="008772F2">
            <w:pPr>
              <w:spacing w:before="40" w:after="40"/>
              <w:rPr>
                <w:rFonts w:ascii="Arial Narrow" w:hAnsi="Arial Narrow"/>
                <w:sz w:val="18"/>
                <w:szCs w:val="18"/>
              </w:rPr>
            </w:pPr>
            <w:r w:rsidRPr="00E253DC">
              <w:rPr>
                <w:rFonts w:ascii="Arial Narrow" w:hAnsi="Arial Narrow"/>
                <w:sz w:val="18"/>
                <w:szCs w:val="18"/>
              </w:rPr>
              <w:t xml:space="preserve">Liczba i rodzaj </w:t>
            </w:r>
            <w:proofErr w:type="gramStart"/>
            <w:r w:rsidRPr="00E253DC">
              <w:rPr>
                <w:rFonts w:ascii="Arial Narrow" w:hAnsi="Arial Narrow"/>
                <w:sz w:val="18"/>
                <w:szCs w:val="18"/>
              </w:rPr>
              <w:t>złączy</w:t>
            </w:r>
            <w:proofErr w:type="gramEnd"/>
            <w:r w:rsidRPr="00E253DC">
              <w:rPr>
                <w:rFonts w:ascii="Arial Narrow" w:hAnsi="Arial Narrow"/>
                <w:sz w:val="18"/>
                <w:szCs w:val="18"/>
              </w:rPr>
              <w:t xml:space="preserve"> wyjść sygnału audio-wideo</w:t>
            </w:r>
          </w:p>
        </w:tc>
        <w:tc>
          <w:tcPr>
            <w:tcW w:w="5103" w:type="dxa"/>
            <w:tcBorders>
              <w:top w:val="single" w:sz="6" w:space="0" w:color="auto"/>
              <w:left w:val="single" w:sz="6" w:space="0" w:color="auto"/>
              <w:bottom w:val="single" w:sz="6" w:space="0" w:color="auto"/>
              <w:right w:val="single" w:sz="12" w:space="0" w:color="auto"/>
            </w:tcBorders>
            <w:vAlign w:val="center"/>
            <w:hideMark/>
          </w:tcPr>
          <w:p w14:paraId="5AA4A9C1" w14:textId="77777777" w:rsidR="00E253DC" w:rsidRPr="00E253DC" w:rsidRDefault="00E253DC" w:rsidP="008772F2">
            <w:pPr>
              <w:spacing w:before="40" w:after="40"/>
              <w:rPr>
                <w:rFonts w:ascii="Arial Narrow" w:hAnsi="Arial Narrow"/>
                <w:sz w:val="18"/>
                <w:szCs w:val="18"/>
              </w:rPr>
            </w:pPr>
            <w:r w:rsidRPr="00E253DC">
              <w:rPr>
                <w:rFonts w:ascii="Arial Narrow" w:hAnsi="Arial Narrow"/>
                <w:sz w:val="18"/>
                <w:szCs w:val="18"/>
              </w:rPr>
              <w:t>≥ 1 × HDMI</w:t>
            </w:r>
          </w:p>
        </w:tc>
      </w:tr>
      <w:tr w:rsidR="00E253DC" w:rsidRPr="00756091" w14:paraId="2525DC07" w14:textId="77777777" w:rsidTr="008772F2">
        <w:trPr>
          <w:cantSplit/>
          <w:jc w:val="center"/>
        </w:trPr>
        <w:tc>
          <w:tcPr>
            <w:tcW w:w="5103" w:type="dxa"/>
            <w:gridSpan w:val="2"/>
            <w:tcBorders>
              <w:top w:val="single" w:sz="6" w:space="0" w:color="auto"/>
              <w:left w:val="single" w:sz="12" w:space="0" w:color="auto"/>
              <w:bottom w:val="single" w:sz="6" w:space="0" w:color="auto"/>
              <w:right w:val="single" w:sz="6" w:space="0" w:color="auto"/>
            </w:tcBorders>
            <w:vAlign w:val="center"/>
            <w:hideMark/>
          </w:tcPr>
          <w:p w14:paraId="02DCDF75" w14:textId="77777777" w:rsidR="00E253DC" w:rsidRPr="00E253DC" w:rsidRDefault="00E253DC" w:rsidP="008772F2">
            <w:pPr>
              <w:spacing w:before="40" w:after="40"/>
              <w:rPr>
                <w:rFonts w:ascii="Arial Narrow" w:hAnsi="Arial Narrow" w:cs="Arial"/>
                <w:sz w:val="18"/>
                <w:szCs w:val="18"/>
              </w:rPr>
            </w:pPr>
            <w:r w:rsidRPr="00E253DC">
              <w:rPr>
                <w:rFonts w:ascii="Arial Narrow" w:hAnsi="Arial Narrow"/>
                <w:sz w:val="18"/>
                <w:szCs w:val="18"/>
              </w:rPr>
              <w:t>Dołączone akcesoria</w:t>
            </w:r>
          </w:p>
        </w:tc>
        <w:tc>
          <w:tcPr>
            <w:tcW w:w="5103" w:type="dxa"/>
            <w:tcBorders>
              <w:top w:val="single" w:sz="6" w:space="0" w:color="auto"/>
              <w:left w:val="single" w:sz="6" w:space="0" w:color="auto"/>
              <w:bottom w:val="single" w:sz="6" w:space="0" w:color="auto"/>
              <w:right w:val="single" w:sz="12" w:space="0" w:color="auto"/>
            </w:tcBorders>
            <w:vAlign w:val="center"/>
            <w:hideMark/>
          </w:tcPr>
          <w:p w14:paraId="6E754D5D" w14:textId="77777777" w:rsidR="00E253DC" w:rsidRPr="00E253DC" w:rsidRDefault="00E253DC" w:rsidP="008772F2">
            <w:pPr>
              <w:rPr>
                <w:rFonts w:ascii="Arial Narrow" w:hAnsi="Arial Narrow" w:cs="Arial"/>
                <w:sz w:val="18"/>
                <w:szCs w:val="18"/>
              </w:rPr>
            </w:pPr>
            <w:r w:rsidRPr="00E253DC">
              <w:rPr>
                <w:rFonts w:ascii="Arial Narrow" w:hAnsi="Arial Narrow"/>
                <w:sz w:val="18"/>
                <w:szCs w:val="18"/>
              </w:rPr>
              <w:t>Zasilacz</w:t>
            </w:r>
          </w:p>
        </w:tc>
      </w:tr>
      <w:tr w:rsidR="002A38C8" w:rsidRPr="00756091" w14:paraId="4911511B" w14:textId="77777777" w:rsidTr="002A38C8">
        <w:trPr>
          <w:cantSplit/>
          <w:trHeight w:val="300"/>
          <w:jc w:val="center"/>
        </w:trPr>
        <w:tc>
          <w:tcPr>
            <w:tcW w:w="5103" w:type="dxa"/>
            <w:gridSpan w:val="2"/>
            <w:tcBorders>
              <w:top w:val="single" w:sz="6" w:space="0" w:color="auto"/>
              <w:left w:val="single" w:sz="12" w:space="0" w:color="auto"/>
              <w:bottom w:val="single" w:sz="6" w:space="0" w:color="auto"/>
              <w:right w:val="single" w:sz="6" w:space="0" w:color="auto"/>
            </w:tcBorders>
            <w:vAlign w:val="center"/>
          </w:tcPr>
          <w:p w14:paraId="6FDC967D" w14:textId="77777777" w:rsidR="002A38C8" w:rsidRPr="00E253DC" w:rsidRDefault="002A38C8" w:rsidP="002A38C8">
            <w:pPr>
              <w:spacing w:before="40" w:after="40"/>
              <w:rPr>
                <w:rFonts w:ascii="Arial Narrow" w:hAnsi="Arial Narrow" w:cs="Arial"/>
                <w:sz w:val="18"/>
                <w:szCs w:val="18"/>
              </w:rPr>
            </w:pPr>
            <w:r w:rsidRPr="00E253DC">
              <w:rPr>
                <w:rFonts w:ascii="Arial Narrow" w:hAnsi="Arial Narrow"/>
                <w:sz w:val="18"/>
                <w:szCs w:val="18"/>
              </w:rPr>
              <w:t>Wymiary (szerokość × wysokość × głębokość)</w:t>
            </w:r>
          </w:p>
          <w:p w14:paraId="74ABB838" w14:textId="77777777" w:rsidR="002A38C8" w:rsidRPr="00E253DC" w:rsidRDefault="002A38C8" w:rsidP="008772F2">
            <w:pPr>
              <w:spacing w:before="40" w:after="40"/>
              <w:rPr>
                <w:rFonts w:ascii="Arial Narrow" w:hAnsi="Arial Narrow"/>
                <w:sz w:val="18"/>
                <w:szCs w:val="18"/>
              </w:rPr>
            </w:pPr>
          </w:p>
        </w:tc>
        <w:tc>
          <w:tcPr>
            <w:tcW w:w="5103" w:type="dxa"/>
            <w:tcBorders>
              <w:top w:val="single" w:sz="6" w:space="0" w:color="auto"/>
              <w:left w:val="single" w:sz="6" w:space="0" w:color="auto"/>
              <w:bottom w:val="single" w:sz="6" w:space="0" w:color="auto"/>
              <w:right w:val="single" w:sz="12" w:space="0" w:color="auto"/>
            </w:tcBorders>
            <w:vAlign w:val="center"/>
          </w:tcPr>
          <w:p w14:paraId="7AC740E3" w14:textId="40F0554D" w:rsidR="002A38C8" w:rsidRPr="00E253DC" w:rsidRDefault="002A38C8" w:rsidP="008772F2">
            <w:pPr>
              <w:rPr>
                <w:rFonts w:ascii="Arial Narrow" w:hAnsi="Arial Narrow"/>
                <w:sz w:val="18"/>
                <w:szCs w:val="18"/>
              </w:rPr>
            </w:pPr>
            <w:r w:rsidRPr="00E253DC">
              <w:rPr>
                <w:rFonts w:ascii="Arial Narrow" w:hAnsi="Arial Narrow"/>
                <w:sz w:val="18"/>
                <w:szCs w:val="18"/>
              </w:rPr>
              <w:t>≤ (390 × 25 × 260) mm</w:t>
            </w:r>
          </w:p>
        </w:tc>
      </w:tr>
      <w:tr w:rsidR="00E253DC" w:rsidRPr="00756091" w14:paraId="2F47FD6B" w14:textId="77777777" w:rsidTr="008772F2">
        <w:trPr>
          <w:cantSplit/>
          <w:jc w:val="center"/>
        </w:trPr>
        <w:tc>
          <w:tcPr>
            <w:tcW w:w="5103" w:type="dxa"/>
            <w:gridSpan w:val="2"/>
            <w:tcBorders>
              <w:top w:val="single" w:sz="6" w:space="0" w:color="auto"/>
              <w:left w:val="single" w:sz="12" w:space="0" w:color="auto"/>
              <w:bottom w:val="single" w:sz="12" w:space="0" w:color="auto"/>
              <w:right w:val="single" w:sz="6" w:space="0" w:color="auto"/>
            </w:tcBorders>
            <w:vAlign w:val="center"/>
            <w:hideMark/>
          </w:tcPr>
          <w:p w14:paraId="084443DE" w14:textId="77777777" w:rsidR="00E253DC" w:rsidRPr="00E253DC" w:rsidRDefault="00E253DC" w:rsidP="008772F2">
            <w:pPr>
              <w:spacing w:before="40" w:after="40"/>
              <w:rPr>
                <w:rFonts w:ascii="Arial Narrow" w:hAnsi="Arial Narrow" w:cs="Arial"/>
                <w:sz w:val="18"/>
                <w:szCs w:val="18"/>
              </w:rPr>
            </w:pPr>
            <w:r w:rsidRPr="00E253DC">
              <w:rPr>
                <w:rFonts w:ascii="Arial Narrow" w:hAnsi="Arial Narrow"/>
                <w:sz w:val="18"/>
                <w:szCs w:val="18"/>
              </w:rPr>
              <w:t>Masa netto</w:t>
            </w:r>
          </w:p>
        </w:tc>
        <w:tc>
          <w:tcPr>
            <w:tcW w:w="5103" w:type="dxa"/>
            <w:tcBorders>
              <w:top w:val="single" w:sz="6" w:space="0" w:color="auto"/>
              <w:left w:val="single" w:sz="6" w:space="0" w:color="auto"/>
              <w:bottom w:val="single" w:sz="12" w:space="0" w:color="auto"/>
              <w:right w:val="single" w:sz="12" w:space="0" w:color="auto"/>
            </w:tcBorders>
            <w:vAlign w:val="center"/>
            <w:hideMark/>
          </w:tcPr>
          <w:p w14:paraId="3DEC5A10" w14:textId="77777777" w:rsidR="00E253DC" w:rsidRPr="00E253DC" w:rsidRDefault="00E253DC" w:rsidP="008772F2">
            <w:pPr>
              <w:rPr>
                <w:rFonts w:ascii="Arial Narrow" w:hAnsi="Arial Narrow" w:cs="Arial"/>
                <w:sz w:val="18"/>
                <w:szCs w:val="18"/>
              </w:rPr>
            </w:pPr>
            <w:r w:rsidRPr="00E253DC">
              <w:rPr>
                <w:rFonts w:ascii="Arial Narrow" w:hAnsi="Arial Narrow"/>
                <w:sz w:val="18"/>
                <w:szCs w:val="18"/>
              </w:rPr>
              <w:t>≤ 2,3 kg</w:t>
            </w:r>
          </w:p>
        </w:tc>
      </w:tr>
      <w:tr w:rsidR="00E253DC" w:rsidRPr="00756091" w14:paraId="7DD19BD8" w14:textId="77777777" w:rsidTr="008772F2">
        <w:trPr>
          <w:cantSplit/>
          <w:trHeight w:val="316"/>
          <w:jc w:val="center"/>
        </w:trPr>
        <w:tc>
          <w:tcPr>
            <w:tcW w:w="754" w:type="dxa"/>
            <w:tcBorders>
              <w:top w:val="single" w:sz="12" w:space="0" w:color="auto"/>
              <w:left w:val="single" w:sz="12" w:space="0" w:color="auto"/>
              <w:bottom w:val="single" w:sz="12" w:space="0" w:color="auto"/>
              <w:right w:val="single" w:sz="12" w:space="0" w:color="auto"/>
            </w:tcBorders>
            <w:vAlign w:val="center"/>
            <w:hideMark/>
          </w:tcPr>
          <w:p w14:paraId="77D1B108" w14:textId="77777777" w:rsidR="00E253DC" w:rsidRPr="00E253DC" w:rsidRDefault="00E253DC" w:rsidP="008772F2">
            <w:pPr>
              <w:spacing w:before="40" w:after="40"/>
              <w:rPr>
                <w:rFonts w:ascii="Arial Narrow" w:hAnsi="Arial Narrow" w:cs="Arial"/>
                <w:b/>
                <w:sz w:val="18"/>
                <w:szCs w:val="18"/>
              </w:rPr>
            </w:pPr>
            <w:r w:rsidRPr="00E253DC">
              <w:rPr>
                <w:rFonts w:ascii="Arial Narrow" w:hAnsi="Arial Narrow" w:cs="Arial"/>
                <w:b/>
                <w:sz w:val="18"/>
                <w:szCs w:val="18"/>
              </w:rPr>
              <w:t>Uwagi:</w:t>
            </w:r>
          </w:p>
        </w:tc>
        <w:tc>
          <w:tcPr>
            <w:tcW w:w="9452" w:type="dxa"/>
            <w:gridSpan w:val="2"/>
            <w:tcBorders>
              <w:top w:val="single" w:sz="12" w:space="0" w:color="auto"/>
              <w:left w:val="single" w:sz="12" w:space="0" w:color="auto"/>
              <w:bottom w:val="single" w:sz="12" w:space="0" w:color="auto"/>
              <w:right w:val="single" w:sz="12" w:space="0" w:color="auto"/>
            </w:tcBorders>
            <w:vAlign w:val="center"/>
            <w:hideMark/>
          </w:tcPr>
          <w:p w14:paraId="428184D4" w14:textId="77777777" w:rsidR="00E253DC" w:rsidRPr="00E253DC" w:rsidRDefault="00E253DC" w:rsidP="008772F2">
            <w:pPr>
              <w:spacing w:before="40" w:after="40"/>
              <w:jc w:val="center"/>
              <w:rPr>
                <w:rFonts w:ascii="Arial Narrow" w:hAnsi="Arial Narrow" w:cs="Arial"/>
                <w:sz w:val="18"/>
                <w:szCs w:val="18"/>
              </w:rPr>
            </w:pPr>
            <w:r w:rsidRPr="00E253DC">
              <w:rPr>
                <w:rFonts w:ascii="Arial Narrow" w:hAnsi="Arial Narrow" w:cs="Arial"/>
                <w:sz w:val="18"/>
                <w:szCs w:val="18"/>
              </w:rPr>
              <w:t>-</w:t>
            </w:r>
          </w:p>
        </w:tc>
      </w:tr>
    </w:tbl>
    <w:p w14:paraId="552EB18F" w14:textId="77777777" w:rsidR="00E253DC" w:rsidRDefault="00E253DC" w:rsidP="00CC092E">
      <w:pPr>
        <w:pStyle w:val="Tekstpodstawowy"/>
      </w:pPr>
    </w:p>
    <w:p w14:paraId="192D408B" w14:textId="407C51D4" w:rsidR="008772F2" w:rsidRDefault="008772F2" w:rsidP="00CC092E">
      <w:pPr>
        <w:pStyle w:val="Nagwek3"/>
      </w:pPr>
      <w:r>
        <w:t xml:space="preserve">System </w:t>
      </w:r>
      <w:r w:rsidR="008C3270">
        <w:t>nagłaśniania</w:t>
      </w:r>
    </w:p>
    <w:p w14:paraId="3898AA44" w14:textId="77777777" w:rsidR="00AA26A2" w:rsidRDefault="00AA26A2" w:rsidP="00AA26A2">
      <w:pPr>
        <w:pStyle w:val="Nagwek4"/>
        <w:numPr>
          <w:ilvl w:val="0"/>
          <w:numId w:val="0"/>
        </w:numPr>
        <w:ind w:left="1077"/>
      </w:pPr>
    </w:p>
    <w:p w14:paraId="044AFDDB" w14:textId="777E73C4" w:rsidR="00AA26A2" w:rsidRPr="00AA26A2" w:rsidRDefault="00AA26A2" w:rsidP="003827ED">
      <w:pPr>
        <w:pStyle w:val="Legenda"/>
        <w:spacing w:after="0"/>
        <w:rPr>
          <w:rFonts w:ascii="Arial Narrow" w:eastAsia="Arial Unicode MS" w:hAnsi="Arial Narrow" w:cs="Arial"/>
          <w:b/>
          <w:i w:val="0"/>
          <w:iCs w:val="0"/>
          <w:color w:val="auto"/>
          <w:kern w:val="1"/>
          <w:lang w:eastAsia="ar-SA"/>
        </w:rPr>
      </w:pPr>
      <w:r w:rsidRPr="00E253DC">
        <w:rPr>
          <w:rFonts w:ascii="Arial Narrow" w:eastAsia="Arial Unicode MS" w:hAnsi="Arial Narrow" w:cs="Arial"/>
          <w:b/>
          <w:i w:val="0"/>
          <w:iCs w:val="0"/>
          <w:color w:val="auto"/>
          <w:kern w:val="1"/>
          <w:lang w:eastAsia="ar-SA"/>
        </w:rPr>
        <w:t xml:space="preserve">Tab. </w:t>
      </w:r>
      <w:r w:rsidRPr="00E253DC">
        <w:rPr>
          <w:rFonts w:ascii="Arial Narrow" w:eastAsia="Arial Unicode MS" w:hAnsi="Arial Narrow" w:cs="Arial"/>
          <w:b/>
          <w:i w:val="0"/>
          <w:iCs w:val="0"/>
          <w:color w:val="auto"/>
          <w:kern w:val="1"/>
          <w:lang w:eastAsia="ar-SA"/>
        </w:rPr>
        <w:fldChar w:fldCharType="begin"/>
      </w:r>
      <w:r w:rsidRPr="00E253DC">
        <w:rPr>
          <w:rFonts w:ascii="Arial Narrow" w:eastAsia="Arial Unicode MS" w:hAnsi="Arial Narrow" w:cs="Arial"/>
          <w:b/>
          <w:i w:val="0"/>
          <w:iCs w:val="0"/>
          <w:color w:val="auto"/>
          <w:kern w:val="1"/>
          <w:lang w:eastAsia="ar-SA"/>
        </w:rPr>
        <w:instrText xml:space="preserve"> STYLEREF 2 \s </w:instrText>
      </w:r>
      <w:r w:rsidRPr="00E253DC">
        <w:rPr>
          <w:rFonts w:ascii="Arial Narrow" w:eastAsia="Arial Unicode MS" w:hAnsi="Arial Narrow" w:cs="Arial"/>
          <w:b/>
          <w:i w:val="0"/>
          <w:iCs w:val="0"/>
          <w:color w:val="auto"/>
          <w:kern w:val="1"/>
          <w:lang w:eastAsia="ar-SA"/>
        </w:rPr>
        <w:fldChar w:fldCharType="separate"/>
      </w:r>
      <w:r w:rsidR="00B85D6C">
        <w:rPr>
          <w:rFonts w:ascii="Arial Narrow" w:eastAsia="Arial Unicode MS" w:hAnsi="Arial Narrow" w:cs="Arial"/>
          <w:b/>
          <w:i w:val="0"/>
          <w:iCs w:val="0"/>
          <w:noProof/>
          <w:color w:val="auto"/>
          <w:kern w:val="1"/>
          <w:lang w:eastAsia="ar-SA"/>
        </w:rPr>
        <w:t>4.4</w:t>
      </w:r>
      <w:r w:rsidRPr="00E253DC">
        <w:rPr>
          <w:rFonts w:ascii="Arial Narrow" w:eastAsia="Arial Unicode MS" w:hAnsi="Arial Narrow" w:cs="Arial"/>
          <w:b/>
          <w:i w:val="0"/>
          <w:iCs w:val="0"/>
          <w:color w:val="auto"/>
          <w:kern w:val="1"/>
          <w:lang w:eastAsia="ar-SA"/>
        </w:rPr>
        <w:fldChar w:fldCharType="end"/>
      </w:r>
      <w:r w:rsidRPr="00E253DC">
        <w:rPr>
          <w:rFonts w:ascii="Arial Narrow" w:eastAsia="Arial Unicode MS" w:hAnsi="Arial Narrow" w:cs="Arial"/>
          <w:b/>
          <w:i w:val="0"/>
          <w:iCs w:val="0"/>
          <w:color w:val="auto"/>
          <w:kern w:val="1"/>
          <w:lang w:eastAsia="ar-SA"/>
        </w:rPr>
        <w:t>.</w:t>
      </w:r>
      <w:r w:rsidRPr="00E253DC">
        <w:rPr>
          <w:rFonts w:ascii="Arial Narrow" w:eastAsia="Arial Unicode MS" w:hAnsi="Arial Narrow" w:cs="Arial"/>
          <w:b/>
          <w:i w:val="0"/>
          <w:iCs w:val="0"/>
          <w:color w:val="auto"/>
          <w:kern w:val="1"/>
          <w:lang w:eastAsia="ar-SA"/>
        </w:rPr>
        <w:fldChar w:fldCharType="begin"/>
      </w:r>
      <w:r w:rsidRPr="00E253DC">
        <w:rPr>
          <w:rFonts w:ascii="Arial Narrow" w:eastAsia="Arial Unicode MS" w:hAnsi="Arial Narrow" w:cs="Arial"/>
          <w:b/>
          <w:i w:val="0"/>
          <w:iCs w:val="0"/>
          <w:color w:val="auto"/>
          <w:kern w:val="1"/>
          <w:lang w:eastAsia="ar-SA"/>
        </w:rPr>
        <w:instrText xml:space="preserve"> SEQ Tab. \* ARABIC \s 2 </w:instrText>
      </w:r>
      <w:r w:rsidRPr="00E253DC">
        <w:rPr>
          <w:rFonts w:ascii="Arial Narrow" w:eastAsia="Arial Unicode MS" w:hAnsi="Arial Narrow" w:cs="Arial"/>
          <w:b/>
          <w:i w:val="0"/>
          <w:iCs w:val="0"/>
          <w:color w:val="auto"/>
          <w:kern w:val="1"/>
          <w:lang w:eastAsia="ar-SA"/>
        </w:rPr>
        <w:fldChar w:fldCharType="separate"/>
      </w:r>
      <w:r w:rsidR="00B85D6C">
        <w:rPr>
          <w:rFonts w:ascii="Arial Narrow" w:eastAsia="Arial Unicode MS" w:hAnsi="Arial Narrow" w:cs="Arial"/>
          <w:b/>
          <w:i w:val="0"/>
          <w:iCs w:val="0"/>
          <w:noProof/>
          <w:color w:val="auto"/>
          <w:kern w:val="1"/>
          <w:lang w:eastAsia="ar-SA"/>
        </w:rPr>
        <w:t>19</w:t>
      </w:r>
      <w:r w:rsidRPr="00E253DC">
        <w:rPr>
          <w:rFonts w:ascii="Arial Narrow" w:eastAsia="Arial Unicode MS" w:hAnsi="Arial Narrow" w:cs="Arial"/>
          <w:b/>
          <w:i w:val="0"/>
          <w:iCs w:val="0"/>
          <w:color w:val="auto"/>
          <w:kern w:val="1"/>
          <w:lang w:eastAsia="ar-SA"/>
        </w:rPr>
        <w:fldChar w:fldCharType="end"/>
      </w:r>
      <w:r w:rsidRPr="00E253DC">
        <w:rPr>
          <w:rFonts w:ascii="Arial Narrow" w:eastAsia="Arial Unicode MS" w:hAnsi="Arial Narrow" w:cs="Arial"/>
          <w:b/>
          <w:i w:val="0"/>
          <w:iCs w:val="0"/>
          <w:color w:val="auto"/>
          <w:kern w:val="1"/>
          <w:lang w:eastAsia="ar-SA"/>
        </w:rPr>
        <w:t>. Specyfikacja techniczna</w:t>
      </w:r>
      <w:r>
        <w:rPr>
          <w:rFonts w:ascii="Arial Narrow" w:eastAsia="Arial Unicode MS" w:hAnsi="Arial Narrow" w:cs="Arial"/>
          <w:b/>
          <w:i w:val="0"/>
          <w:iCs w:val="0"/>
          <w:color w:val="auto"/>
          <w:kern w:val="1"/>
          <w:lang w:eastAsia="ar-SA"/>
        </w:rPr>
        <w:t xml:space="preserve"> urządzenia głośnikowego</w:t>
      </w:r>
      <w:r w:rsidRPr="00AA26A2">
        <w:rPr>
          <w:rFonts w:ascii="Arial Narrow" w:eastAsia="Arial Unicode MS" w:hAnsi="Arial Narrow" w:cs="Arial"/>
          <w:b/>
          <w:i w:val="0"/>
          <w:iCs w:val="0"/>
          <w:color w:val="auto"/>
          <w:kern w:val="1"/>
          <w:lang w:eastAsia="ar-SA"/>
        </w:rPr>
        <w:t xml:space="preserve"> UG-W01–W0</w:t>
      </w:r>
      <w:r w:rsidR="00FC300E">
        <w:rPr>
          <w:rFonts w:ascii="Arial Narrow" w:eastAsia="Arial Unicode MS" w:hAnsi="Arial Narrow" w:cs="Arial"/>
          <w:b/>
          <w:i w:val="0"/>
          <w:iCs w:val="0"/>
          <w:color w:val="auto"/>
          <w:kern w:val="1"/>
          <w:lang w:eastAsia="ar-SA"/>
        </w:rPr>
        <w:t>6</w:t>
      </w:r>
      <w:r w:rsidRPr="00AA26A2">
        <w:rPr>
          <w:rFonts w:ascii="Arial Narrow" w:eastAsia="Arial Unicode MS" w:hAnsi="Arial Narrow" w:cs="Arial"/>
          <w:b/>
          <w:i w:val="0"/>
          <w:iCs w:val="0"/>
          <w:color w:val="auto"/>
          <w:kern w:val="1"/>
          <w:lang w:eastAsia="ar-SA"/>
        </w:rPr>
        <w:t>,</w:t>
      </w:r>
      <w:r w:rsidR="002A38C8">
        <w:rPr>
          <w:rFonts w:ascii="Arial Narrow" w:eastAsia="Arial Unicode MS" w:hAnsi="Arial Narrow" w:cs="Arial"/>
          <w:b/>
          <w:i w:val="0"/>
          <w:iCs w:val="0"/>
          <w:color w:val="auto"/>
          <w:kern w:val="1"/>
          <w:lang w:eastAsia="ar-SA"/>
        </w:rPr>
        <w:t xml:space="preserve"> </w:t>
      </w:r>
      <w:r w:rsidR="00FC300E">
        <w:rPr>
          <w:rFonts w:ascii="Arial Narrow" w:eastAsia="Arial Unicode MS" w:hAnsi="Arial Narrow" w:cs="Arial"/>
          <w:b/>
          <w:i w:val="0"/>
          <w:iCs w:val="0"/>
          <w:color w:val="auto"/>
          <w:kern w:val="1"/>
          <w:lang w:eastAsia="ar-SA"/>
        </w:rPr>
        <w:t>UG-B01.1–B06</w:t>
      </w:r>
      <w:r w:rsidRPr="00AA26A2">
        <w:rPr>
          <w:rFonts w:ascii="Arial Narrow" w:eastAsia="Arial Unicode MS" w:hAnsi="Arial Narrow" w:cs="Arial"/>
          <w:b/>
          <w:i w:val="0"/>
          <w:iCs w:val="0"/>
          <w:color w:val="auto"/>
          <w:kern w:val="1"/>
          <w:lang w:eastAsia="ar-SA"/>
        </w:rPr>
        <w:t>.2</w:t>
      </w:r>
    </w:p>
    <w:tbl>
      <w:tblPr>
        <w:tblW w:w="1020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851"/>
        <w:gridCol w:w="4252"/>
        <w:gridCol w:w="5103"/>
      </w:tblGrid>
      <w:tr w:rsidR="00AA26A2" w:rsidRPr="00027961" w14:paraId="113C71C9" w14:textId="77777777" w:rsidTr="00080D30">
        <w:trPr>
          <w:cantSplit/>
          <w:tblHeader/>
          <w:jc w:val="center"/>
        </w:trPr>
        <w:tc>
          <w:tcPr>
            <w:tcW w:w="5103" w:type="dxa"/>
            <w:gridSpan w:val="2"/>
            <w:tcBorders>
              <w:top w:val="single" w:sz="12" w:space="0" w:color="auto"/>
              <w:bottom w:val="single" w:sz="12" w:space="0" w:color="auto"/>
            </w:tcBorders>
            <w:vAlign w:val="center"/>
          </w:tcPr>
          <w:p w14:paraId="3C30EF71" w14:textId="77777777" w:rsidR="00AA26A2" w:rsidRPr="00027961" w:rsidRDefault="00AA26A2" w:rsidP="00080D30">
            <w:pPr>
              <w:spacing w:before="40" w:after="40"/>
              <w:rPr>
                <w:rFonts w:ascii="Arial Narrow" w:hAnsi="Arial Narrow" w:cs="Arial"/>
                <w:b/>
                <w:sz w:val="20"/>
                <w:szCs w:val="20"/>
              </w:rPr>
            </w:pPr>
            <w:r w:rsidRPr="00CA2715">
              <w:rPr>
                <w:rFonts w:ascii="Arial Narrow" w:hAnsi="Arial Narrow" w:cs="Arial"/>
                <w:b/>
                <w:sz w:val="20"/>
                <w:szCs w:val="20"/>
              </w:rPr>
              <w:t>Parametr</w:t>
            </w:r>
          </w:p>
        </w:tc>
        <w:tc>
          <w:tcPr>
            <w:tcW w:w="5103" w:type="dxa"/>
            <w:tcBorders>
              <w:top w:val="single" w:sz="12" w:space="0" w:color="auto"/>
              <w:bottom w:val="single" w:sz="12" w:space="0" w:color="auto"/>
            </w:tcBorders>
            <w:vAlign w:val="center"/>
          </w:tcPr>
          <w:p w14:paraId="3C5E85B6" w14:textId="77777777" w:rsidR="00AA26A2" w:rsidRPr="00027961" w:rsidRDefault="00AA26A2" w:rsidP="00080D30">
            <w:pPr>
              <w:spacing w:before="40" w:after="40"/>
              <w:rPr>
                <w:rFonts w:ascii="Arial Narrow" w:hAnsi="Arial Narrow" w:cs="Arial"/>
                <w:b/>
                <w:sz w:val="20"/>
                <w:szCs w:val="20"/>
              </w:rPr>
            </w:pPr>
            <w:r w:rsidRPr="00CA2715">
              <w:rPr>
                <w:rFonts w:ascii="Arial Narrow" w:hAnsi="Arial Narrow" w:cs="Arial"/>
                <w:b/>
                <w:sz w:val="20"/>
                <w:szCs w:val="20"/>
              </w:rPr>
              <w:t>Wartość</w:t>
            </w:r>
          </w:p>
        </w:tc>
      </w:tr>
      <w:tr w:rsidR="00AA26A2" w:rsidRPr="00027961" w14:paraId="1ED14A9E" w14:textId="77777777" w:rsidTr="00080D30">
        <w:trPr>
          <w:cantSplit/>
          <w:jc w:val="center"/>
        </w:trPr>
        <w:tc>
          <w:tcPr>
            <w:tcW w:w="5103" w:type="dxa"/>
            <w:gridSpan w:val="2"/>
            <w:tcBorders>
              <w:top w:val="single" w:sz="12" w:space="0" w:color="auto"/>
            </w:tcBorders>
            <w:vAlign w:val="center"/>
          </w:tcPr>
          <w:p w14:paraId="56E5D741" w14:textId="77777777" w:rsidR="00AA26A2" w:rsidRPr="00027961" w:rsidRDefault="00AA26A2" w:rsidP="00080D30">
            <w:pPr>
              <w:spacing w:before="40" w:after="40"/>
              <w:rPr>
                <w:rFonts w:ascii="Arial Narrow" w:hAnsi="Arial Narrow" w:cs="Arial"/>
                <w:sz w:val="20"/>
                <w:szCs w:val="20"/>
              </w:rPr>
            </w:pPr>
            <w:r w:rsidRPr="00CA2715">
              <w:rPr>
                <w:rFonts w:ascii="Arial Narrow" w:hAnsi="Arial Narrow" w:cs="Arial"/>
                <w:sz w:val="20"/>
                <w:szCs w:val="20"/>
              </w:rPr>
              <w:t>Przeznaczenie</w:t>
            </w:r>
          </w:p>
        </w:tc>
        <w:tc>
          <w:tcPr>
            <w:tcW w:w="5103" w:type="dxa"/>
            <w:tcBorders>
              <w:top w:val="single" w:sz="12" w:space="0" w:color="auto"/>
            </w:tcBorders>
            <w:vAlign w:val="center"/>
          </w:tcPr>
          <w:p w14:paraId="4A7FAB09" w14:textId="10D84344" w:rsidR="00AA26A2" w:rsidRPr="00027961" w:rsidRDefault="00AA26A2" w:rsidP="00080D30">
            <w:pPr>
              <w:spacing w:before="40" w:after="40"/>
              <w:rPr>
                <w:rFonts w:ascii="Arial Narrow" w:hAnsi="Arial Narrow" w:cs="Arial"/>
                <w:sz w:val="20"/>
                <w:szCs w:val="20"/>
              </w:rPr>
            </w:pPr>
            <w:r w:rsidRPr="009E42DC">
              <w:rPr>
                <w:rFonts w:ascii="Arial Narrow" w:hAnsi="Arial Narrow" w:cs="Arial"/>
                <w:sz w:val="20"/>
                <w:szCs w:val="20"/>
              </w:rPr>
              <w:t xml:space="preserve">Zestaw głośnikowy dwudrożny do montażu </w:t>
            </w:r>
            <w:r>
              <w:rPr>
                <w:rFonts w:ascii="Arial Narrow" w:hAnsi="Arial Narrow" w:cs="Arial"/>
                <w:sz w:val="20"/>
                <w:szCs w:val="20"/>
              </w:rPr>
              <w:t>na ścianie/suficie</w:t>
            </w:r>
          </w:p>
        </w:tc>
      </w:tr>
      <w:tr w:rsidR="00AA26A2" w:rsidRPr="00027961" w14:paraId="2BAE61DF" w14:textId="77777777" w:rsidTr="00080D30">
        <w:trPr>
          <w:cantSplit/>
          <w:jc w:val="center"/>
        </w:trPr>
        <w:tc>
          <w:tcPr>
            <w:tcW w:w="5103" w:type="dxa"/>
            <w:gridSpan w:val="2"/>
            <w:vAlign w:val="center"/>
          </w:tcPr>
          <w:p w14:paraId="5E285AC6" w14:textId="77777777" w:rsidR="00AA26A2" w:rsidRDefault="00AA26A2" w:rsidP="00080D30">
            <w:pPr>
              <w:spacing w:before="40" w:after="40"/>
              <w:rPr>
                <w:rFonts w:ascii="Arial Narrow" w:hAnsi="Arial Narrow" w:cs="Arial"/>
                <w:sz w:val="20"/>
                <w:szCs w:val="20"/>
              </w:rPr>
            </w:pPr>
            <w:r w:rsidRPr="00CA2715">
              <w:rPr>
                <w:rFonts w:ascii="Arial Narrow" w:hAnsi="Arial Narrow" w:cs="Arial"/>
                <w:sz w:val="20"/>
                <w:szCs w:val="20"/>
              </w:rPr>
              <w:t>Pasmo przenoszenia</w:t>
            </w:r>
          </w:p>
        </w:tc>
        <w:tc>
          <w:tcPr>
            <w:tcW w:w="5103" w:type="dxa"/>
            <w:vAlign w:val="center"/>
          </w:tcPr>
          <w:p w14:paraId="4D2F53CB" w14:textId="60CAB464" w:rsidR="00AA26A2" w:rsidRDefault="00AA26A2" w:rsidP="00080D30">
            <w:pPr>
              <w:spacing w:before="40" w:after="40"/>
              <w:rPr>
                <w:rFonts w:ascii="Arial Narrow" w:hAnsi="Arial Narrow" w:cs="Arial"/>
                <w:color w:val="000000"/>
                <w:sz w:val="20"/>
                <w:szCs w:val="20"/>
              </w:rPr>
            </w:pPr>
            <w:r w:rsidRPr="009E42DC">
              <w:rPr>
                <w:rFonts w:ascii="Arial Narrow" w:hAnsi="Arial Narrow" w:cs="Arial"/>
                <w:color w:val="000000"/>
                <w:sz w:val="20"/>
                <w:szCs w:val="20"/>
              </w:rPr>
              <w:t xml:space="preserve">≥ </w:t>
            </w:r>
            <w:r w:rsidR="002A38C8">
              <w:rPr>
                <w:rFonts w:ascii="Arial Narrow" w:hAnsi="Arial Narrow" w:cs="Arial"/>
                <w:color w:val="000000"/>
                <w:sz w:val="20"/>
                <w:szCs w:val="20"/>
              </w:rPr>
              <w:t>65</w:t>
            </w:r>
            <w:r w:rsidRPr="009E42DC">
              <w:rPr>
                <w:rFonts w:ascii="Arial Narrow" w:hAnsi="Arial Narrow" w:cs="Arial"/>
                <w:color w:val="000000"/>
                <w:sz w:val="20"/>
                <w:szCs w:val="20"/>
              </w:rPr>
              <w:t xml:space="preserve"> </w:t>
            </w:r>
            <w:proofErr w:type="spellStart"/>
            <w:r w:rsidRPr="009E42DC">
              <w:rPr>
                <w:rFonts w:ascii="Arial Narrow" w:hAnsi="Arial Narrow" w:cs="Arial"/>
                <w:color w:val="000000"/>
                <w:sz w:val="20"/>
                <w:szCs w:val="20"/>
              </w:rPr>
              <w:t>Hz</w:t>
            </w:r>
            <w:proofErr w:type="spellEnd"/>
            <w:r w:rsidRPr="009E42DC">
              <w:rPr>
                <w:rFonts w:ascii="Arial Narrow" w:hAnsi="Arial Narrow" w:cs="Arial"/>
                <w:color w:val="000000"/>
                <w:sz w:val="20"/>
                <w:szCs w:val="20"/>
              </w:rPr>
              <w:t xml:space="preserve"> – </w:t>
            </w:r>
            <w:r>
              <w:rPr>
                <w:rFonts w:ascii="Arial Narrow" w:hAnsi="Arial Narrow" w:cs="Arial"/>
                <w:color w:val="000000"/>
                <w:sz w:val="20"/>
                <w:szCs w:val="20"/>
              </w:rPr>
              <w:t>19</w:t>
            </w:r>
            <w:r w:rsidRPr="009E42DC">
              <w:rPr>
                <w:rFonts w:ascii="Arial Narrow" w:hAnsi="Arial Narrow" w:cs="Arial"/>
                <w:color w:val="000000"/>
                <w:sz w:val="20"/>
                <w:szCs w:val="20"/>
              </w:rPr>
              <w:t xml:space="preserve"> kHz</w:t>
            </w:r>
          </w:p>
        </w:tc>
      </w:tr>
      <w:tr w:rsidR="00AA26A2" w:rsidRPr="00027961" w14:paraId="256BBD89" w14:textId="77777777" w:rsidTr="00080D30">
        <w:trPr>
          <w:cantSplit/>
          <w:jc w:val="center"/>
        </w:trPr>
        <w:tc>
          <w:tcPr>
            <w:tcW w:w="5103" w:type="dxa"/>
            <w:gridSpan w:val="2"/>
            <w:vAlign w:val="center"/>
          </w:tcPr>
          <w:p w14:paraId="5BED7AA8" w14:textId="77777777" w:rsidR="00AA26A2" w:rsidRDefault="00AA26A2" w:rsidP="00080D30">
            <w:pPr>
              <w:spacing w:before="40" w:after="40"/>
              <w:rPr>
                <w:rFonts w:ascii="Arial Narrow" w:hAnsi="Arial Narrow" w:cs="Arial"/>
                <w:sz w:val="20"/>
                <w:szCs w:val="20"/>
              </w:rPr>
            </w:pPr>
            <w:r>
              <w:rPr>
                <w:rFonts w:ascii="Arial Narrow" w:hAnsi="Arial Narrow" w:cs="Arial"/>
                <w:sz w:val="20"/>
                <w:szCs w:val="20"/>
              </w:rPr>
              <w:t>Liczba i ś</w:t>
            </w:r>
            <w:r w:rsidRPr="00CA2715">
              <w:rPr>
                <w:rFonts w:ascii="Arial Narrow" w:hAnsi="Arial Narrow" w:cs="Arial"/>
                <w:sz w:val="20"/>
                <w:szCs w:val="20"/>
              </w:rPr>
              <w:t xml:space="preserve">rednica głośników </w:t>
            </w:r>
            <w:proofErr w:type="spellStart"/>
            <w:r w:rsidRPr="00CA2715">
              <w:rPr>
                <w:rFonts w:ascii="Arial Narrow" w:hAnsi="Arial Narrow" w:cs="Arial"/>
                <w:sz w:val="20"/>
                <w:szCs w:val="20"/>
              </w:rPr>
              <w:t>niskotonowych</w:t>
            </w:r>
            <w:proofErr w:type="spellEnd"/>
          </w:p>
        </w:tc>
        <w:tc>
          <w:tcPr>
            <w:tcW w:w="5103" w:type="dxa"/>
            <w:vAlign w:val="center"/>
          </w:tcPr>
          <w:p w14:paraId="40876648" w14:textId="2A01ACCA" w:rsidR="00AA26A2" w:rsidRDefault="00AA26A2" w:rsidP="002A38C8">
            <w:pPr>
              <w:spacing w:before="40" w:after="40"/>
              <w:rPr>
                <w:rFonts w:ascii="Arial Narrow" w:hAnsi="Arial Narrow" w:cs="Arial"/>
                <w:color w:val="000000"/>
                <w:sz w:val="20"/>
                <w:szCs w:val="20"/>
              </w:rPr>
            </w:pPr>
            <w:r w:rsidRPr="009E42DC">
              <w:rPr>
                <w:rFonts w:ascii="Arial Narrow" w:hAnsi="Arial Narrow" w:cs="Arial"/>
                <w:color w:val="000000"/>
                <w:sz w:val="20"/>
                <w:szCs w:val="20"/>
              </w:rPr>
              <w:t xml:space="preserve">≥ 1 × </w:t>
            </w:r>
            <w:r w:rsidR="002A38C8">
              <w:rPr>
                <w:rFonts w:ascii="Arial Narrow" w:hAnsi="Arial Narrow" w:cs="Arial"/>
                <w:color w:val="000000"/>
                <w:sz w:val="20"/>
                <w:szCs w:val="20"/>
              </w:rPr>
              <w:t>8</w:t>
            </w:r>
            <w:r w:rsidRPr="009E42DC">
              <w:rPr>
                <w:rFonts w:ascii="Arial Narrow" w:hAnsi="Arial Narrow" w:cs="Arial"/>
                <w:color w:val="000000"/>
                <w:sz w:val="20"/>
                <w:szCs w:val="20"/>
              </w:rPr>
              <w:t>”</w:t>
            </w:r>
          </w:p>
        </w:tc>
      </w:tr>
      <w:tr w:rsidR="00AA26A2" w:rsidRPr="00027961" w14:paraId="596C2CCE" w14:textId="77777777" w:rsidTr="00080D30">
        <w:trPr>
          <w:cantSplit/>
          <w:jc w:val="center"/>
        </w:trPr>
        <w:tc>
          <w:tcPr>
            <w:tcW w:w="5103" w:type="dxa"/>
            <w:gridSpan w:val="2"/>
            <w:vAlign w:val="center"/>
          </w:tcPr>
          <w:p w14:paraId="31530165" w14:textId="77777777" w:rsidR="00AA26A2" w:rsidRDefault="00AA26A2" w:rsidP="00080D30">
            <w:pPr>
              <w:spacing w:before="40" w:after="40"/>
              <w:rPr>
                <w:rFonts w:ascii="Arial Narrow" w:hAnsi="Arial Narrow" w:cs="Arial"/>
                <w:sz w:val="20"/>
                <w:szCs w:val="20"/>
              </w:rPr>
            </w:pPr>
            <w:r>
              <w:rPr>
                <w:rFonts w:ascii="Arial Narrow" w:hAnsi="Arial Narrow" w:cs="Arial"/>
                <w:sz w:val="20"/>
                <w:szCs w:val="20"/>
              </w:rPr>
              <w:t>Liczba i ś</w:t>
            </w:r>
            <w:r w:rsidRPr="00CA2715">
              <w:rPr>
                <w:rFonts w:ascii="Arial Narrow" w:hAnsi="Arial Narrow" w:cs="Arial"/>
                <w:sz w:val="20"/>
                <w:szCs w:val="20"/>
              </w:rPr>
              <w:t>rednica głośników wysokotonowych</w:t>
            </w:r>
          </w:p>
        </w:tc>
        <w:tc>
          <w:tcPr>
            <w:tcW w:w="5103" w:type="dxa"/>
            <w:vAlign w:val="center"/>
          </w:tcPr>
          <w:p w14:paraId="58694440" w14:textId="6CA4DBD5" w:rsidR="00AA26A2" w:rsidRDefault="002A38C8" w:rsidP="002A38C8">
            <w:pPr>
              <w:spacing w:before="40" w:after="40"/>
              <w:rPr>
                <w:rFonts w:ascii="Arial Narrow" w:hAnsi="Arial Narrow" w:cs="Arial"/>
                <w:color w:val="000000"/>
                <w:sz w:val="20"/>
                <w:szCs w:val="20"/>
              </w:rPr>
            </w:pPr>
            <w:r>
              <w:rPr>
                <w:rFonts w:ascii="Arial Narrow" w:hAnsi="Arial Narrow" w:cs="Arial"/>
                <w:color w:val="000000"/>
                <w:sz w:val="20"/>
                <w:szCs w:val="20"/>
              </w:rPr>
              <w:t>≥ 1 × 1</w:t>
            </w:r>
            <w:r w:rsidR="00AA26A2" w:rsidRPr="009E42DC">
              <w:rPr>
                <w:rFonts w:ascii="Arial Narrow" w:hAnsi="Arial Narrow" w:cs="Arial"/>
                <w:color w:val="000000"/>
                <w:sz w:val="20"/>
                <w:szCs w:val="20"/>
              </w:rPr>
              <w:t>”</w:t>
            </w:r>
          </w:p>
        </w:tc>
      </w:tr>
      <w:tr w:rsidR="00AA26A2" w:rsidRPr="00027961" w14:paraId="0BED31F0" w14:textId="77777777" w:rsidTr="00080D30">
        <w:trPr>
          <w:cantSplit/>
          <w:jc w:val="center"/>
        </w:trPr>
        <w:tc>
          <w:tcPr>
            <w:tcW w:w="5103" w:type="dxa"/>
            <w:gridSpan w:val="2"/>
            <w:vAlign w:val="center"/>
          </w:tcPr>
          <w:p w14:paraId="25FFC7B5" w14:textId="77777777" w:rsidR="00AA26A2" w:rsidRPr="00027961" w:rsidRDefault="00AA26A2" w:rsidP="00080D30">
            <w:pPr>
              <w:spacing w:before="40" w:after="40"/>
              <w:rPr>
                <w:rFonts w:ascii="Arial Narrow" w:hAnsi="Arial Narrow" w:cs="Arial"/>
                <w:sz w:val="20"/>
                <w:szCs w:val="20"/>
              </w:rPr>
            </w:pPr>
            <w:r w:rsidRPr="00CA2715">
              <w:rPr>
                <w:rFonts w:ascii="Arial Narrow" w:hAnsi="Arial Narrow" w:cs="Arial"/>
                <w:sz w:val="20"/>
                <w:szCs w:val="20"/>
              </w:rPr>
              <w:t>Impedancja znamionowa</w:t>
            </w:r>
          </w:p>
        </w:tc>
        <w:tc>
          <w:tcPr>
            <w:tcW w:w="5103" w:type="dxa"/>
            <w:vAlign w:val="center"/>
          </w:tcPr>
          <w:p w14:paraId="609D41AB" w14:textId="77777777" w:rsidR="00AA26A2" w:rsidRPr="00027961" w:rsidRDefault="00AA26A2" w:rsidP="00080D30">
            <w:pPr>
              <w:spacing w:before="40" w:after="40"/>
              <w:rPr>
                <w:rFonts w:ascii="Arial Narrow" w:hAnsi="Arial Narrow" w:cs="Arial"/>
                <w:sz w:val="20"/>
                <w:szCs w:val="20"/>
              </w:rPr>
            </w:pPr>
            <w:r w:rsidRPr="009E42DC">
              <w:rPr>
                <w:rFonts w:ascii="Arial Narrow" w:hAnsi="Arial Narrow" w:cs="Arial"/>
                <w:sz w:val="20"/>
                <w:szCs w:val="20"/>
              </w:rPr>
              <w:t>8 Ω</w:t>
            </w:r>
          </w:p>
        </w:tc>
      </w:tr>
      <w:tr w:rsidR="00AA26A2" w:rsidRPr="00027961" w14:paraId="63D1A766" w14:textId="77777777" w:rsidTr="00080D30">
        <w:trPr>
          <w:cantSplit/>
          <w:jc w:val="center"/>
        </w:trPr>
        <w:tc>
          <w:tcPr>
            <w:tcW w:w="5103" w:type="dxa"/>
            <w:gridSpan w:val="2"/>
            <w:tcBorders>
              <w:top w:val="single" w:sz="6" w:space="0" w:color="auto"/>
              <w:bottom w:val="single" w:sz="4" w:space="0" w:color="auto"/>
            </w:tcBorders>
            <w:vAlign w:val="center"/>
          </w:tcPr>
          <w:p w14:paraId="25A17E7C" w14:textId="217A2203" w:rsidR="00AA26A2" w:rsidRPr="004F5689" w:rsidRDefault="002A38C8" w:rsidP="00080D30">
            <w:pPr>
              <w:spacing w:before="40" w:after="40"/>
              <w:rPr>
                <w:rFonts w:ascii="Arial Narrow" w:hAnsi="Arial Narrow" w:cs="Arial"/>
                <w:sz w:val="20"/>
                <w:szCs w:val="20"/>
                <w:lang w:eastAsia="en-US"/>
              </w:rPr>
            </w:pPr>
            <w:r>
              <w:rPr>
                <w:rFonts w:ascii="Arial Narrow" w:hAnsi="Arial Narrow" w:cs="Arial"/>
                <w:sz w:val="20"/>
                <w:szCs w:val="20"/>
                <w:lang w:eastAsia="en-US"/>
              </w:rPr>
              <w:t>Odczepy transformatora 100V</w:t>
            </w:r>
          </w:p>
        </w:tc>
        <w:tc>
          <w:tcPr>
            <w:tcW w:w="5103" w:type="dxa"/>
            <w:tcBorders>
              <w:top w:val="single" w:sz="6" w:space="0" w:color="auto"/>
              <w:bottom w:val="single" w:sz="4" w:space="0" w:color="auto"/>
            </w:tcBorders>
            <w:vAlign w:val="center"/>
          </w:tcPr>
          <w:p w14:paraId="3F7E1AA9" w14:textId="75A408AB" w:rsidR="00AA26A2" w:rsidRPr="004F5689" w:rsidRDefault="002A38C8" w:rsidP="002A38C8">
            <w:pPr>
              <w:spacing w:before="40" w:after="40"/>
              <w:rPr>
                <w:rFonts w:ascii="Arial Narrow" w:hAnsi="Arial Narrow" w:cs="Arial"/>
                <w:sz w:val="20"/>
                <w:szCs w:val="20"/>
                <w:lang w:eastAsia="en-US"/>
              </w:rPr>
            </w:pPr>
            <w:r w:rsidRPr="002A38C8">
              <w:rPr>
                <w:rFonts w:ascii="Arial Narrow" w:hAnsi="Arial Narrow" w:cs="Arial"/>
                <w:sz w:val="20"/>
                <w:szCs w:val="20"/>
                <w:lang w:eastAsia="en-US"/>
              </w:rPr>
              <w:t>60W (170Ω), 30W (330Ω), 15W (670Ω)</w:t>
            </w:r>
          </w:p>
        </w:tc>
      </w:tr>
      <w:tr w:rsidR="00AA26A2" w:rsidRPr="00027961" w14:paraId="039E5E07" w14:textId="77777777" w:rsidTr="00080D30">
        <w:trPr>
          <w:cantSplit/>
          <w:jc w:val="center"/>
        </w:trPr>
        <w:tc>
          <w:tcPr>
            <w:tcW w:w="5103" w:type="dxa"/>
            <w:gridSpan w:val="2"/>
            <w:tcBorders>
              <w:top w:val="single" w:sz="4" w:space="0" w:color="auto"/>
              <w:bottom w:val="single" w:sz="6" w:space="0" w:color="auto"/>
            </w:tcBorders>
            <w:vAlign w:val="center"/>
          </w:tcPr>
          <w:p w14:paraId="7D0FE45E" w14:textId="77777777" w:rsidR="00AA26A2" w:rsidRPr="004F5689" w:rsidRDefault="00AA26A2" w:rsidP="00080D30">
            <w:pPr>
              <w:spacing w:before="40" w:after="40"/>
              <w:rPr>
                <w:rFonts w:ascii="Arial Narrow" w:hAnsi="Arial Narrow" w:cs="Arial"/>
                <w:sz w:val="20"/>
                <w:szCs w:val="20"/>
                <w:lang w:eastAsia="en-US"/>
              </w:rPr>
            </w:pPr>
            <w:r w:rsidRPr="0065255C">
              <w:rPr>
                <w:rFonts w:ascii="Arial Narrow" w:hAnsi="Arial Narrow" w:cs="Arial"/>
                <w:sz w:val="20"/>
                <w:szCs w:val="20"/>
                <w:lang w:eastAsia="en-US"/>
              </w:rPr>
              <w:t xml:space="preserve">Efektywność </w:t>
            </w:r>
            <w:r>
              <w:rPr>
                <w:rFonts w:ascii="Arial Narrow" w:hAnsi="Arial Narrow" w:cs="Arial"/>
                <w:sz w:val="20"/>
                <w:szCs w:val="20"/>
                <w:lang w:eastAsia="en-US"/>
              </w:rPr>
              <w:t>w półprzestrzeni</w:t>
            </w:r>
          </w:p>
        </w:tc>
        <w:tc>
          <w:tcPr>
            <w:tcW w:w="5103" w:type="dxa"/>
            <w:tcBorders>
              <w:top w:val="single" w:sz="4" w:space="0" w:color="auto"/>
              <w:bottom w:val="single" w:sz="6" w:space="0" w:color="auto"/>
            </w:tcBorders>
            <w:vAlign w:val="center"/>
          </w:tcPr>
          <w:p w14:paraId="65B8F510" w14:textId="72173E56" w:rsidR="00AA26A2" w:rsidRPr="004F5689" w:rsidRDefault="002A38C8" w:rsidP="002A38C8">
            <w:pPr>
              <w:spacing w:before="40" w:after="40"/>
              <w:rPr>
                <w:rFonts w:ascii="Arial Narrow" w:hAnsi="Arial Narrow" w:cs="Arial"/>
                <w:sz w:val="20"/>
                <w:szCs w:val="20"/>
                <w:lang w:eastAsia="en-US"/>
              </w:rPr>
            </w:pPr>
            <w:r>
              <w:rPr>
                <w:rFonts w:ascii="Arial Narrow" w:hAnsi="Arial Narrow" w:cs="Arial"/>
                <w:sz w:val="20"/>
                <w:szCs w:val="20"/>
                <w:lang w:eastAsia="en-US"/>
              </w:rPr>
              <w:t>≥ 90</w:t>
            </w:r>
            <w:r w:rsidR="00AA26A2" w:rsidRPr="009E42DC">
              <w:rPr>
                <w:rFonts w:ascii="Arial Narrow" w:hAnsi="Arial Narrow" w:cs="Arial"/>
                <w:sz w:val="20"/>
                <w:szCs w:val="20"/>
                <w:lang w:eastAsia="en-US"/>
              </w:rPr>
              <w:t xml:space="preserve"> </w:t>
            </w:r>
            <w:proofErr w:type="spellStart"/>
            <w:r w:rsidR="00AA26A2" w:rsidRPr="009E42DC">
              <w:rPr>
                <w:rFonts w:ascii="Arial Narrow" w:hAnsi="Arial Narrow" w:cs="Arial"/>
                <w:sz w:val="20"/>
                <w:szCs w:val="20"/>
                <w:lang w:eastAsia="en-US"/>
              </w:rPr>
              <w:t>dB</w:t>
            </w:r>
            <w:proofErr w:type="spellEnd"/>
          </w:p>
        </w:tc>
      </w:tr>
      <w:tr w:rsidR="00AA26A2" w:rsidRPr="00027961" w14:paraId="3546C66C" w14:textId="77777777" w:rsidTr="00080D30">
        <w:trPr>
          <w:cantSplit/>
          <w:jc w:val="center"/>
        </w:trPr>
        <w:tc>
          <w:tcPr>
            <w:tcW w:w="5103" w:type="dxa"/>
            <w:gridSpan w:val="2"/>
            <w:tcBorders>
              <w:top w:val="single" w:sz="4" w:space="0" w:color="auto"/>
              <w:bottom w:val="single" w:sz="6" w:space="0" w:color="auto"/>
            </w:tcBorders>
            <w:vAlign w:val="center"/>
          </w:tcPr>
          <w:p w14:paraId="6D89E5A4" w14:textId="77777777" w:rsidR="00AA26A2" w:rsidRPr="0034127F" w:rsidRDefault="00AA26A2" w:rsidP="00080D30">
            <w:pPr>
              <w:spacing w:before="40" w:after="40"/>
              <w:rPr>
                <w:rFonts w:ascii="Arial Narrow" w:hAnsi="Arial Narrow" w:cs="Arial"/>
                <w:sz w:val="20"/>
                <w:szCs w:val="20"/>
              </w:rPr>
            </w:pPr>
            <w:r w:rsidRPr="00CA2715">
              <w:rPr>
                <w:rFonts w:ascii="Arial Narrow" w:hAnsi="Arial Narrow" w:cs="Arial"/>
                <w:sz w:val="20"/>
                <w:szCs w:val="20"/>
              </w:rPr>
              <w:t xml:space="preserve">Maksymalny poziom ciśnienia akustycznego w odległości 1m </w:t>
            </w:r>
          </w:p>
        </w:tc>
        <w:tc>
          <w:tcPr>
            <w:tcW w:w="5103" w:type="dxa"/>
            <w:tcBorders>
              <w:top w:val="single" w:sz="4" w:space="0" w:color="auto"/>
              <w:bottom w:val="single" w:sz="6" w:space="0" w:color="auto"/>
            </w:tcBorders>
            <w:vAlign w:val="center"/>
          </w:tcPr>
          <w:p w14:paraId="5E3BC022" w14:textId="4A8AA8BE" w:rsidR="00AA26A2" w:rsidRDefault="00AA26A2" w:rsidP="00080D30">
            <w:pPr>
              <w:spacing w:before="40" w:after="40"/>
              <w:rPr>
                <w:rFonts w:ascii="Arial Narrow" w:hAnsi="Arial Narrow" w:cs="Arial"/>
                <w:sz w:val="20"/>
                <w:szCs w:val="20"/>
              </w:rPr>
            </w:pPr>
            <w:r w:rsidRPr="009E42DC">
              <w:rPr>
                <w:rFonts w:ascii="Arial Narrow" w:hAnsi="Arial Narrow" w:cs="Arial"/>
                <w:sz w:val="20"/>
                <w:szCs w:val="20"/>
              </w:rPr>
              <w:t>≥ 1</w:t>
            </w:r>
            <w:r w:rsidR="002A38C8">
              <w:rPr>
                <w:rFonts w:ascii="Arial Narrow" w:hAnsi="Arial Narrow" w:cs="Arial"/>
                <w:sz w:val="20"/>
                <w:szCs w:val="20"/>
              </w:rPr>
              <w:t>15</w:t>
            </w:r>
            <w:r w:rsidRPr="009E42DC">
              <w:rPr>
                <w:rFonts w:ascii="Arial Narrow" w:hAnsi="Arial Narrow" w:cs="Arial"/>
                <w:sz w:val="20"/>
                <w:szCs w:val="20"/>
              </w:rPr>
              <w:t xml:space="preserve"> </w:t>
            </w:r>
            <w:proofErr w:type="spellStart"/>
            <w:r w:rsidRPr="009E42DC">
              <w:rPr>
                <w:rFonts w:ascii="Arial Narrow" w:hAnsi="Arial Narrow" w:cs="Arial"/>
                <w:sz w:val="20"/>
                <w:szCs w:val="20"/>
              </w:rPr>
              <w:t>dB</w:t>
            </w:r>
            <w:proofErr w:type="spellEnd"/>
          </w:p>
        </w:tc>
      </w:tr>
      <w:tr w:rsidR="00AA26A2" w:rsidRPr="00027961" w14:paraId="40A49561" w14:textId="77777777" w:rsidTr="00080D30">
        <w:trPr>
          <w:cantSplit/>
          <w:jc w:val="center"/>
        </w:trPr>
        <w:tc>
          <w:tcPr>
            <w:tcW w:w="5103" w:type="dxa"/>
            <w:gridSpan w:val="2"/>
            <w:tcBorders>
              <w:top w:val="single" w:sz="4" w:space="0" w:color="auto"/>
              <w:bottom w:val="single" w:sz="6" w:space="0" w:color="auto"/>
            </w:tcBorders>
            <w:vAlign w:val="center"/>
          </w:tcPr>
          <w:p w14:paraId="7736F08D" w14:textId="77777777" w:rsidR="00AA26A2" w:rsidRDefault="00AA26A2" w:rsidP="00080D30">
            <w:pPr>
              <w:spacing w:before="40" w:after="40"/>
              <w:rPr>
                <w:rFonts w:ascii="Arial Narrow" w:hAnsi="Arial Narrow" w:cs="Arial"/>
                <w:sz w:val="20"/>
                <w:szCs w:val="20"/>
              </w:rPr>
            </w:pPr>
            <w:r w:rsidRPr="0065255C">
              <w:rPr>
                <w:rFonts w:ascii="Arial Narrow" w:hAnsi="Arial Narrow" w:cs="Arial"/>
                <w:sz w:val="20"/>
                <w:szCs w:val="20"/>
              </w:rPr>
              <w:t>Kąt zasięgu (poziomy × pionowy)</w:t>
            </w:r>
          </w:p>
        </w:tc>
        <w:tc>
          <w:tcPr>
            <w:tcW w:w="5103" w:type="dxa"/>
            <w:tcBorders>
              <w:top w:val="single" w:sz="4" w:space="0" w:color="auto"/>
              <w:bottom w:val="single" w:sz="6" w:space="0" w:color="auto"/>
            </w:tcBorders>
            <w:vAlign w:val="center"/>
          </w:tcPr>
          <w:p w14:paraId="11B750D4" w14:textId="77777777" w:rsidR="00AA26A2" w:rsidRDefault="00AA26A2" w:rsidP="00080D30">
            <w:pPr>
              <w:spacing w:before="40" w:after="40"/>
              <w:rPr>
                <w:rFonts w:ascii="Arial Narrow" w:hAnsi="Arial Narrow" w:cs="Arial"/>
                <w:sz w:val="20"/>
                <w:szCs w:val="20"/>
              </w:rPr>
            </w:pPr>
            <w:r w:rsidRPr="009E42DC">
              <w:rPr>
                <w:rFonts w:ascii="Arial Narrow" w:hAnsi="Arial Narrow" w:cs="Arial"/>
                <w:sz w:val="20"/>
                <w:szCs w:val="20"/>
              </w:rPr>
              <w:t>1</w:t>
            </w:r>
            <w:r>
              <w:rPr>
                <w:rFonts w:ascii="Arial Narrow" w:hAnsi="Arial Narrow" w:cs="Arial"/>
                <w:sz w:val="20"/>
                <w:szCs w:val="20"/>
              </w:rPr>
              <w:t>0</w:t>
            </w:r>
            <w:r w:rsidRPr="009E42DC">
              <w:rPr>
                <w:rFonts w:ascii="Arial Narrow" w:hAnsi="Arial Narrow" w:cs="Arial"/>
                <w:sz w:val="20"/>
                <w:szCs w:val="20"/>
              </w:rPr>
              <w:t>0° × 1</w:t>
            </w:r>
            <w:r>
              <w:rPr>
                <w:rFonts w:ascii="Arial Narrow" w:hAnsi="Arial Narrow" w:cs="Arial"/>
                <w:sz w:val="20"/>
                <w:szCs w:val="20"/>
              </w:rPr>
              <w:t>0</w:t>
            </w:r>
            <w:r w:rsidRPr="009E42DC">
              <w:rPr>
                <w:rFonts w:ascii="Arial Narrow" w:hAnsi="Arial Narrow" w:cs="Arial"/>
                <w:sz w:val="20"/>
                <w:szCs w:val="20"/>
              </w:rPr>
              <w:t>0°</w:t>
            </w:r>
            <w:r>
              <w:rPr>
                <w:rFonts w:ascii="Arial Narrow" w:hAnsi="Arial Narrow" w:cs="Arial"/>
                <w:sz w:val="20"/>
                <w:szCs w:val="20"/>
              </w:rPr>
              <w:t>± 10%</w:t>
            </w:r>
          </w:p>
        </w:tc>
      </w:tr>
      <w:tr w:rsidR="00AA26A2" w:rsidRPr="00027961" w14:paraId="432638F0" w14:textId="77777777" w:rsidTr="00080D30">
        <w:trPr>
          <w:cantSplit/>
          <w:jc w:val="center"/>
        </w:trPr>
        <w:tc>
          <w:tcPr>
            <w:tcW w:w="5103" w:type="dxa"/>
            <w:gridSpan w:val="2"/>
            <w:tcBorders>
              <w:top w:val="single" w:sz="4" w:space="0" w:color="auto"/>
              <w:bottom w:val="single" w:sz="6" w:space="0" w:color="auto"/>
            </w:tcBorders>
            <w:vAlign w:val="center"/>
          </w:tcPr>
          <w:p w14:paraId="05038535" w14:textId="154789DC" w:rsidR="00AA26A2" w:rsidRDefault="002A38C8" w:rsidP="00080D30">
            <w:pPr>
              <w:spacing w:before="40" w:after="40"/>
              <w:rPr>
                <w:rFonts w:ascii="Arial Narrow" w:hAnsi="Arial Narrow" w:cs="Arial"/>
                <w:sz w:val="20"/>
                <w:szCs w:val="20"/>
              </w:rPr>
            </w:pPr>
            <w:r w:rsidRPr="00E253DC">
              <w:rPr>
                <w:rFonts w:ascii="Arial Narrow" w:hAnsi="Arial Narrow"/>
                <w:sz w:val="18"/>
                <w:szCs w:val="18"/>
              </w:rPr>
              <w:t>Wymiary (szerokość × wysokość × głębokość)</w:t>
            </w:r>
          </w:p>
        </w:tc>
        <w:tc>
          <w:tcPr>
            <w:tcW w:w="5103" w:type="dxa"/>
            <w:tcBorders>
              <w:top w:val="single" w:sz="4" w:space="0" w:color="auto"/>
              <w:bottom w:val="single" w:sz="6" w:space="0" w:color="auto"/>
            </w:tcBorders>
            <w:vAlign w:val="center"/>
          </w:tcPr>
          <w:p w14:paraId="7319E2FF" w14:textId="459C5A36" w:rsidR="00AA26A2" w:rsidRDefault="00AA26A2" w:rsidP="00080D30">
            <w:pPr>
              <w:spacing w:before="40" w:after="40"/>
              <w:rPr>
                <w:rFonts w:ascii="Arial Narrow" w:hAnsi="Arial Narrow" w:cs="Arial"/>
                <w:sz w:val="20"/>
                <w:szCs w:val="20"/>
              </w:rPr>
            </w:pPr>
            <w:r w:rsidRPr="009E42DC">
              <w:rPr>
                <w:rFonts w:ascii="Arial Narrow" w:hAnsi="Arial Narrow" w:cs="Arial"/>
                <w:sz w:val="20"/>
                <w:szCs w:val="20"/>
              </w:rPr>
              <w:t>≤ (</w:t>
            </w:r>
            <w:r w:rsidR="002A38C8">
              <w:rPr>
                <w:rFonts w:ascii="Arial Narrow" w:hAnsi="Arial Narrow" w:cs="Arial"/>
                <w:sz w:val="20"/>
                <w:szCs w:val="20"/>
              </w:rPr>
              <w:t>300</w:t>
            </w:r>
            <w:r w:rsidRPr="009E42DC">
              <w:rPr>
                <w:rFonts w:ascii="Arial Narrow" w:hAnsi="Arial Narrow" w:cs="Arial"/>
                <w:sz w:val="20"/>
                <w:szCs w:val="20"/>
              </w:rPr>
              <w:t xml:space="preserve"> × </w:t>
            </w:r>
            <w:r w:rsidR="002A38C8">
              <w:rPr>
                <w:rFonts w:ascii="Arial Narrow" w:hAnsi="Arial Narrow" w:cs="Arial"/>
                <w:sz w:val="20"/>
                <w:szCs w:val="20"/>
              </w:rPr>
              <w:t>450</w:t>
            </w:r>
            <w:r w:rsidRPr="009E42DC">
              <w:rPr>
                <w:rFonts w:ascii="Arial Narrow" w:hAnsi="Arial Narrow" w:cs="Arial"/>
                <w:sz w:val="20"/>
                <w:szCs w:val="20"/>
              </w:rPr>
              <w:t xml:space="preserve"> × 2</w:t>
            </w:r>
            <w:r w:rsidR="002A38C8">
              <w:rPr>
                <w:rFonts w:ascii="Arial Narrow" w:hAnsi="Arial Narrow" w:cs="Arial"/>
                <w:sz w:val="20"/>
                <w:szCs w:val="20"/>
              </w:rPr>
              <w:t>5</w:t>
            </w:r>
            <w:r w:rsidRPr="009E42DC">
              <w:rPr>
                <w:rFonts w:ascii="Arial Narrow" w:hAnsi="Arial Narrow" w:cs="Arial"/>
                <w:sz w:val="20"/>
                <w:szCs w:val="20"/>
              </w:rPr>
              <w:t>0) mm</w:t>
            </w:r>
          </w:p>
        </w:tc>
      </w:tr>
      <w:tr w:rsidR="00AA26A2" w:rsidRPr="00027961" w14:paraId="2E31D71E" w14:textId="77777777" w:rsidTr="00080D30">
        <w:trPr>
          <w:cantSplit/>
          <w:trHeight w:val="316"/>
          <w:jc w:val="center"/>
        </w:trPr>
        <w:tc>
          <w:tcPr>
            <w:tcW w:w="851" w:type="dxa"/>
            <w:tcBorders>
              <w:top w:val="single" w:sz="12" w:space="0" w:color="auto"/>
              <w:bottom w:val="single" w:sz="12" w:space="0" w:color="auto"/>
              <w:right w:val="single" w:sz="4" w:space="0" w:color="auto"/>
            </w:tcBorders>
            <w:vAlign w:val="center"/>
          </w:tcPr>
          <w:p w14:paraId="2C632309" w14:textId="77777777" w:rsidR="00AA26A2" w:rsidRPr="004B2D6B" w:rsidRDefault="00AA26A2" w:rsidP="00080D30">
            <w:pPr>
              <w:spacing w:before="40" w:after="40"/>
              <w:rPr>
                <w:rFonts w:ascii="Arial Narrow" w:hAnsi="Arial Narrow" w:cs="Arial"/>
                <w:b/>
                <w:sz w:val="20"/>
                <w:szCs w:val="20"/>
              </w:rPr>
            </w:pPr>
            <w:r w:rsidRPr="0065255C">
              <w:rPr>
                <w:rFonts w:ascii="Arial Narrow" w:hAnsi="Arial Narrow" w:cs="Arial"/>
                <w:b/>
                <w:sz w:val="20"/>
                <w:szCs w:val="20"/>
              </w:rPr>
              <w:t>Uwagi:</w:t>
            </w:r>
          </w:p>
        </w:tc>
        <w:tc>
          <w:tcPr>
            <w:tcW w:w="9355" w:type="dxa"/>
            <w:gridSpan w:val="2"/>
            <w:tcBorders>
              <w:top w:val="single" w:sz="12" w:space="0" w:color="auto"/>
              <w:left w:val="single" w:sz="4" w:space="0" w:color="auto"/>
              <w:bottom w:val="single" w:sz="12" w:space="0" w:color="auto"/>
            </w:tcBorders>
            <w:vAlign w:val="center"/>
          </w:tcPr>
          <w:p w14:paraId="7243CD8F" w14:textId="77777777" w:rsidR="00AA26A2" w:rsidRPr="00027961" w:rsidRDefault="00AA26A2" w:rsidP="00080D30">
            <w:pPr>
              <w:spacing w:before="40" w:after="40"/>
              <w:jc w:val="center"/>
              <w:rPr>
                <w:rFonts w:ascii="Arial Narrow" w:hAnsi="Arial Narrow" w:cs="Arial"/>
                <w:sz w:val="20"/>
                <w:szCs w:val="20"/>
              </w:rPr>
            </w:pPr>
            <w:r w:rsidRPr="0065255C">
              <w:rPr>
                <w:rFonts w:ascii="Arial Narrow" w:hAnsi="Arial Narrow" w:cs="Arial"/>
                <w:sz w:val="20"/>
                <w:szCs w:val="20"/>
              </w:rPr>
              <w:t>-</w:t>
            </w:r>
          </w:p>
        </w:tc>
      </w:tr>
    </w:tbl>
    <w:p w14:paraId="18E59FD2" w14:textId="77777777" w:rsidR="00AA26A2" w:rsidRPr="00AA26A2" w:rsidRDefault="00AA26A2" w:rsidP="00AA26A2">
      <w:pPr>
        <w:pStyle w:val="Tekstpodstawowy"/>
      </w:pPr>
    </w:p>
    <w:p w14:paraId="54A267BC" w14:textId="77777777" w:rsidR="008C3270" w:rsidRDefault="008C3270" w:rsidP="008C3270">
      <w:pPr>
        <w:pStyle w:val="Nagwek4"/>
        <w:numPr>
          <w:ilvl w:val="0"/>
          <w:numId w:val="0"/>
        </w:numPr>
        <w:ind w:left="1077"/>
      </w:pPr>
    </w:p>
    <w:p w14:paraId="155D8242" w14:textId="43131B4D" w:rsidR="008C3270" w:rsidRPr="00E253DC" w:rsidRDefault="008C3270" w:rsidP="008C3270">
      <w:pPr>
        <w:pStyle w:val="Legenda"/>
        <w:spacing w:after="0"/>
        <w:rPr>
          <w:rFonts w:ascii="Arial Narrow" w:eastAsia="Arial Unicode MS" w:hAnsi="Arial Narrow" w:cs="Arial"/>
          <w:b/>
          <w:i w:val="0"/>
          <w:iCs w:val="0"/>
          <w:color w:val="auto"/>
          <w:kern w:val="1"/>
          <w:lang w:eastAsia="ar-SA"/>
        </w:rPr>
      </w:pPr>
      <w:r w:rsidRPr="00E253DC">
        <w:rPr>
          <w:rFonts w:ascii="Arial Narrow" w:eastAsia="Arial Unicode MS" w:hAnsi="Arial Narrow" w:cs="Arial"/>
          <w:b/>
          <w:i w:val="0"/>
          <w:iCs w:val="0"/>
          <w:color w:val="auto"/>
          <w:kern w:val="1"/>
          <w:lang w:eastAsia="ar-SA"/>
        </w:rPr>
        <w:t xml:space="preserve">Tab. </w:t>
      </w:r>
      <w:r w:rsidRPr="00E253DC">
        <w:rPr>
          <w:rFonts w:ascii="Arial Narrow" w:eastAsia="Arial Unicode MS" w:hAnsi="Arial Narrow" w:cs="Arial"/>
          <w:b/>
          <w:i w:val="0"/>
          <w:iCs w:val="0"/>
          <w:color w:val="auto"/>
          <w:kern w:val="1"/>
          <w:lang w:eastAsia="ar-SA"/>
        </w:rPr>
        <w:fldChar w:fldCharType="begin"/>
      </w:r>
      <w:r w:rsidRPr="00E253DC">
        <w:rPr>
          <w:rFonts w:ascii="Arial Narrow" w:eastAsia="Arial Unicode MS" w:hAnsi="Arial Narrow" w:cs="Arial"/>
          <w:b/>
          <w:i w:val="0"/>
          <w:iCs w:val="0"/>
          <w:color w:val="auto"/>
          <w:kern w:val="1"/>
          <w:lang w:eastAsia="ar-SA"/>
        </w:rPr>
        <w:instrText xml:space="preserve"> STYLEREF 2 \s </w:instrText>
      </w:r>
      <w:r w:rsidRPr="00E253DC">
        <w:rPr>
          <w:rFonts w:ascii="Arial Narrow" w:eastAsia="Arial Unicode MS" w:hAnsi="Arial Narrow" w:cs="Arial"/>
          <w:b/>
          <w:i w:val="0"/>
          <w:iCs w:val="0"/>
          <w:color w:val="auto"/>
          <w:kern w:val="1"/>
          <w:lang w:eastAsia="ar-SA"/>
        </w:rPr>
        <w:fldChar w:fldCharType="separate"/>
      </w:r>
      <w:r w:rsidR="00B85D6C">
        <w:rPr>
          <w:rFonts w:ascii="Arial Narrow" w:eastAsia="Arial Unicode MS" w:hAnsi="Arial Narrow" w:cs="Arial"/>
          <w:b/>
          <w:i w:val="0"/>
          <w:iCs w:val="0"/>
          <w:noProof/>
          <w:color w:val="auto"/>
          <w:kern w:val="1"/>
          <w:lang w:eastAsia="ar-SA"/>
        </w:rPr>
        <w:t>4.4</w:t>
      </w:r>
      <w:r w:rsidRPr="00E253DC">
        <w:rPr>
          <w:rFonts w:ascii="Arial Narrow" w:eastAsia="Arial Unicode MS" w:hAnsi="Arial Narrow" w:cs="Arial"/>
          <w:b/>
          <w:i w:val="0"/>
          <w:iCs w:val="0"/>
          <w:color w:val="auto"/>
          <w:kern w:val="1"/>
          <w:lang w:eastAsia="ar-SA"/>
        </w:rPr>
        <w:fldChar w:fldCharType="end"/>
      </w:r>
      <w:r w:rsidRPr="00E253DC">
        <w:rPr>
          <w:rFonts w:ascii="Arial Narrow" w:eastAsia="Arial Unicode MS" w:hAnsi="Arial Narrow" w:cs="Arial"/>
          <w:b/>
          <w:i w:val="0"/>
          <w:iCs w:val="0"/>
          <w:color w:val="auto"/>
          <w:kern w:val="1"/>
          <w:lang w:eastAsia="ar-SA"/>
        </w:rPr>
        <w:t>.</w:t>
      </w:r>
      <w:r w:rsidRPr="00E253DC">
        <w:rPr>
          <w:rFonts w:ascii="Arial Narrow" w:eastAsia="Arial Unicode MS" w:hAnsi="Arial Narrow" w:cs="Arial"/>
          <w:b/>
          <w:i w:val="0"/>
          <w:iCs w:val="0"/>
          <w:color w:val="auto"/>
          <w:kern w:val="1"/>
          <w:lang w:eastAsia="ar-SA"/>
        </w:rPr>
        <w:fldChar w:fldCharType="begin"/>
      </w:r>
      <w:r w:rsidRPr="00E253DC">
        <w:rPr>
          <w:rFonts w:ascii="Arial Narrow" w:eastAsia="Arial Unicode MS" w:hAnsi="Arial Narrow" w:cs="Arial"/>
          <w:b/>
          <w:i w:val="0"/>
          <w:iCs w:val="0"/>
          <w:color w:val="auto"/>
          <w:kern w:val="1"/>
          <w:lang w:eastAsia="ar-SA"/>
        </w:rPr>
        <w:instrText xml:space="preserve"> SEQ Tab. \* ARABIC \s 2 </w:instrText>
      </w:r>
      <w:r w:rsidRPr="00E253DC">
        <w:rPr>
          <w:rFonts w:ascii="Arial Narrow" w:eastAsia="Arial Unicode MS" w:hAnsi="Arial Narrow" w:cs="Arial"/>
          <w:b/>
          <w:i w:val="0"/>
          <w:iCs w:val="0"/>
          <w:color w:val="auto"/>
          <w:kern w:val="1"/>
          <w:lang w:eastAsia="ar-SA"/>
        </w:rPr>
        <w:fldChar w:fldCharType="separate"/>
      </w:r>
      <w:r w:rsidR="00B85D6C">
        <w:rPr>
          <w:rFonts w:ascii="Arial Narrow" w:eastAsia="Arial Unicode MS" w:hAnsi="Arial Narrow" w:cs="Arial"/>
          <w:b/>
          <w:i w:val="0"/>
          <w:iCs w:val="0"/>
          <w:noProof/>
          <w:color w:val="auto"/>
          <w:kern w:val="1"/>
          <w:lang w:eastAsia="ar-SA"/>
        </w:rPr>
        <w:t>20</w:t>
      </w:r>
      <w:r w:rsidRPr="00E253DC">
        <w:rPr>
          <w:rFonts w:ascii="Arial Narrow" w:eastAsia="Arial Unicode MS" w:hAnsi="Arial Narrow" w:cs="Arial"/>
          <w:b/>
          <w:i w:val="0"/>
          <w:iCs w:val="0"/>
          <w:color w:val="auto"/>
          <w:kern w:val="1"/>
          <w:lang w:eastAsia="ar-SA"/>
        </w:rPr>
        <w:fldChar w:fldCharType="end"/>
      </w:r>
      <w:r w:rsidRPr="00E253DC">
        <w:rPr>
          <w:rFonts w:ascii="Arial Narrow" w:eastAsia="Arial Unicode MS" w:hAnsi="Arial Narrow" w:cs="Arial"/>
          <w:b/>
          <w:i w:val="0"/>
          <w:iCs w:val="0"/>
          <w:color w:val="auto"/>
          <w:kern w:val="1"/>
          <w:lang w:eastAsia="ar-SA"/>
        </w:rPr>
        <w:t>. Specyfikacja techniczna</w:t>
      </w:r>
      <w:r>
        <w:rPr>
          <w:rFonts w:ascii="Arial Narrow" w:eastAsia="Arial Unicode MS" w:hAnsi="Arial Narrow" w:cs="Arial"/>
          <w:b/>
          <w:i w:val="0"/>
          <w:iCs w:val="0"/>
          <w:color w:val="auto"/>
          <w:kern w:val="1"/>
          <w:lang w:eastAsia="ar-SA"/>
        </w:rPr>
        <w:t xml:space="preserve"> wzmacniacza mocy WM</w:t>
      </w:r>
      <w:r w:rsidRPr="00E253DC">
        <w:rPr>
          <w:rFonts w:ascii="Arial Narrow" w:eastAsia="Arial Unicode MS" w:hAnsi="Arial Narrow" w:cs="Arial"/>
          <w:b/>
          <w:i w:val="0"/>
          <w:iCs w:val="0"/>
          <w:color w:val="auto"/>
          <w:kern w:val="1"/>
          <w:lang w:eastAsia="ar-SA"/>
        </w:rPr>
        <w:t>-01</w:t>
      </w:r>
    </w:p>
    <w:tbl>
      <w:tblPr>
        <w:tblW w:w="1020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ayout w:type="fixed"/>
        <w:tblLook w:val="01E0" w:firstRow="1" w:lastRow="1" w:firstColumn="1" w:lastColumn="1" w:noHBand="0" w:noVBand="0"/>
      </w:tblPr>
      <w:tblGrid>
        <w:gridCol w:w="851"/>
        <w:gridCol w:w="4252"/>
        <w:gridCol w:w="5103"/>
      </w:tblGrid>
      <w:tr w:rsidR="008C3270" w:rsidRPr="00027961" w14:paraId="3B09C3C2" w14:textId="77777777" w:rsidTr="00080D30">
        <w:trPr>
          <w:tblHeader/>
          <w:jc w:val="center"/>
        </w:trPr>
        <w:tc>
          <w:tcPr>
            <w:tcW w:w="5103" w:type="dxa"/>
            <w:gridSpan w:val="2"/>
            <w:tcBorders>
              <w:top w:val="single" w:sz="12" w:space="0" w:color="auto"/>
              <w:bottom w:val="single" w:sz="12" w:space="0" w:color="auto"/>
            </w:tcBorders>
            <w:vAlign w:val="center"/>
          </w:tcPr>
          <w:p w14:paraId="76C213E6" w14:textId="77777777" w:rsidR="008C3270" w:rsidRPr="008C3270" w:rsidRDefault="008C3270" w:rsidP="00080D30">
            <w:pPr>
              <w:spacing w:before="40" w:after="40"/>
              <w:rPr>
                <w:rFonts w:ascii="Arial Narrow" w:hAnsi="Arial Narrow" w:cs="Arial"/>
                <w:b/>
                <w:sz w:val="18"/>
                <w:szCs w:val="18"/>
              </w:rPr>
            </w:pPr>
            <w:r w:rsidRPr="008C3270">
              <w:rPr>
                <w:rFonts w:ascii="Arial Narrow" w:hAnsi="Arial Narrow" w:cs="Arial"/>
                <w:b/>
                <w:sz w:val="18"/>
                <w:szCs w:val="18"/>
              </w:rPr>
              <w:t>Parametr</w:t>
            </w:r>
          </w:p>
        </w:tc>
        <w:tc>
          <w:tcPr>
            <w:tcW w:w="5103" w:type="dxa"/>
            <w:tcBorders>
              <w:top w:val="single" w:sz="12" w:space="0" w:color="auto"/>
              <w:bottom w:val="single" w:sz="12" w:space="0" w:color="auto"/>
            </w:tcBorders>
            <w:vAlign w:val="center"/>
          </w:tcPr>
          <w:p w14:paraId="0E826282" w14:textId="77777777" w:rsidR="008C3270" w:rsidRPr="008C3270" w:rsidRDefault="008C3270" w:rsidP="00080D30">
            <w:pPr>
              <w:spacing w:before="40" w:after="40"/>
              <w:rPr>
                <w:rFonts w:ascii="Arial Narrow" w:hAnsi="Arial Narrow" w:cs="Arial"/>
                <w:b/>
                <w:sz w:val="18"/>
                <w:szCs w:val="18"/>
              </w:rPr>
            </w:pPr>
            <w:r w:rsidRPr="008C3270">
              <w:rPr>
                <w:rFonts w:ascii="Arial Narrow" w:hAnsi="Arial Narrow" w:cs="Arial"/>
                <w:b/>
                <w:sz w:val="18"/>
                <w:szCs w:val="18"/>
              </w:rPr>
              <w:t>Wartość</w:t>
            </w:r>
          </w:p>
        </w:tc>
      </w:tr>
      <w:tr w:rsidR="008C3270" w:rsidRPr="00027961" w14:paraId="24DA19BD" w14:textId="77777777" w:rsidTr="00080D30">
        <w:trPr>
          <w:jc w:val="center"/>
        </w:trPr>
        <w:tc>
          <w:tcPr>
            <w:tcW w:w="5103" w:type="dxa"/>
            <w:gridSpan w:val="2"/>
            <w:tcBorders>
              <w:top w:val="single" w:sz="12" w:space="0" w:color="auto"/>
            </w:tcBorders>
            <w:vAlign w:val="center"/>
          </w:tcPr>
          <w:p w14:paraId="00A7BB9A" w14:textId="77777777" w:rsidR="008C3270" w:rsidRPr="008C3270" w:rsidRDefault="008C3270" w:rsidP="00080D30">
            <w:pPr>
              <w:spacing w:before="40" w:after="40"/>
              <w:rPr>
                <w:rFonts w:ascii="Arial Narrow" w:hAnsi="Arial Narrow" w:cs="Arial"/>
                <w:sz w:val="18"/>
                <w:szCs w:val="18"/>
              </w:rPr>
            </w:pPr>
            <w:r w:rsidRPr="008C3270">
              <w:rPr>
                <w:rFonts w:ascii="Arial Narrow" w:hAnsi="Arial Narrow" w:cs="Arial"/>
                <w:sz w:val="18"/>
                <w:szCs w:val="18"/>
              </w:rPr>
              <w:t>Przeznaczenie</w:t>
            </w:r>
          </w:p>
        </w:tc>
        <w:tc>
          <w:tcPr>
            <w:tcW w:w="5103" w:type="dxa"/>
            <w:tcBorders>
              <w:top w:val="single" w:sz="12" w:space="0" w:color="auto"/>
            </w:tcBorders>
            <w:vAlign w:val="center"/>
          </w:tcPr>
          <w:p w14:paraId="3DD4B96B" w14:textId="77777777" w:rsidR="008C3270" w:rsidRPr="008C3270" w:rsidRDefault="008C3270" w:rsidP="00080D30">
            <w:pPr>
              <w:spacing w:before="40" w:after="40"/>
              <w:rPr>
                <w:rFonts w:ascii="Arial Narrow" w:hAnsi="Arial Narrow" w:cs="Arial"/>
                <w:sz w:val="18"/>
                <w:szCs w:val="18"/>
              </w:rPr>
            </w:pPr>
            <w:r w:rsidRPr="008C3270">
              <w:rPr>
                <w:rFonts w:ascii="Arial Narrow" w:hAnsi="Arial Narrow" w:cs="Arial"/>
                <w:sz w:val="18"/>
                <w:szCs w:val="18"/>
              </w:rPr>
              <w:t>Wzmacniacz mocy klasy D</w:t>
            </w:r>
          </w:p>
        </w:tc>
      </w:tr>
      <w:tr w:rsidR="008C3270" w:rsidRPr="00027961" w14:paraId="4519A0E7" w14:textId="77777777" w:rsidTr="00080D30">
        <w:trPr>
          <w:jc w:val="center"/>
        </w:trPr>
        <w:tc>
          <w:tcPr>
            <w:tcW w:w="5103" w:type="dxa"/>
            <w:gridSpan w:val="2"/>
            <w:vAlign w:val="center"/>
          </w:tcPr>
          <w:p w14:paraId="5E1A1AC2" w14:textId="77777777" w:rsidR="008C3270" w:rsidRPr="008C3270" w:rsidRDefault="008C3270" w:rsidP="00080D30">
            <w:pPr>
              <w:spacing w:before="40" w:after="40"/>
              <w:rPr>
                <w:rFonts w:ascii="Arial Narrow" w:hAnsi="Arial Narrow" w:cs="Arial"/>
                <w:sz w:val="18"/>
                <w:szCs w:val="18"/>
              </w:rPr>
            </w:pPr>
            <w:r w:rsidRPr="008C3270">
              <w:rPr>
                <w:rFonts w:ascii="Arial Narrow" w:hAnsi="Arial Narrow" w:cs="Arial"/>
                <w:sz w:val="18"/>
                <w:szCs w:val="18"/>
              </w:rPr>
              <w:t>Liczba kanałów</w:t>
            </w:r>
          </w:p>
        </w:tc>
        <w:tc>
          <w:tcPr>
            <w:tcW w:w="5103" w:type="dxa"/>
            <w:vAlign w:val="center"/>
          </w:tcPr>
          <w:p w14:paraId="2A818009" w14:textId="77777777" w:rsidR="008C3270" w:rsidRPr="008C3270" w:rsidRDefault="008C3270" w:rsidP="00080D30">
            <w:pPr>
              <w:spacing w:before="40" w:after="40"/>
              <w:rPr>
                <w:rFonts w:ascii="Arial Narrow" w:hAnsi="Arial Narrow" w:cs="Arial"/>
                <w:sz w:val="18"/>
                <w:szCs w:val="18"/>
              </w:rPr>
            </w:pPr>
            <w:r w:rsidRPr="008C3270">
              <w:rPr>
                <w:rFonts w:ascii="Arial Narrow" w:hAnsi="Arial Narrow" w:cs="Arial"/>
                <w:sz w:val="18"/>
                <w:szCs w:val="18"/>
              </w:rPr>
              <w:t>≥ 8</w:t>
            </w:r>
          </w:p>
        </w:tc>
      </w:tr>
      <w:tr w:rsidR="008C3270" w:rsidRPr="00027961" w14:paraId="59184BF5" w14:textId="77777777" w:rsidTr="00080D30">
        <w:trPr>
          <w:jc w:val="center"/>
        </w:trPr>
        <w:tc>
          <w:tcPr>
            <w:tcW w:w="5103" w:type="dxa"/>
            <w:gridSpan w:val="2"/>
            <w:shd w:val="clear" w:color="auto" w:fill="FFFFFF" w:themeFill="background1"/>
            <w:vAlign w:val="center"/>
          </w:tcPr>
          <w:p w14:paraId="033E8A46" w14:textId="77777777" w:rsidR="008C3270" w:rsidRPr="008C3270" w:rsidRDefault="008C3270" w:rsidP="00080D30">
            <w:pPr>
              <w:spacing w:before="40" w:after="40"/>
              <w:rPr>
                <w:rFonts w:ascii="Arial Narrow" w:hAnsi="Arial Narrow" w:cs="Arial"/>
                <w:sz w:val="18"/>
                <w:szCs w:val="18"/>
              </w:rPr>
            </w:pPr>
            <w:r w:rsidRPr="008C3270">
              <w:rPr>
                <w:rFonts w:ascii="Arial Narrow" w:hAnsi="Arial Narrow" w:cs="Arial"/>
                <w:sz w:val="18"/>
                <w:szCs w:val="18"/>
              </w:rPr>
              <w:t>Moc znamionowa</w:t>
            </w:r>
          </w:p>
        </w:tc>
        <w:tc>
          <w:tcPr>
            <w:tcW w:w="5103" w:type="dxa"/>
            <w:shd w:val="clear" w:color="auto" w:fill="FFFFFF" w:themeFill="background1"/>
            <w:vAlign w:val="center"/>
          </w:tcPr>
          <w:p w14:paraId="114B566E" w14:textId="77777777" w:rsidR="008C3270" w:rsidRPr="008C3270" w:rsidRDefault="008C3270" w:rsidP="00080D30">
            <w:pPr>
              <w:spacing w:before="40" w:after="40"/>
              <w:rPr>
                <w:rFonts w:ascii="Arial Narrow" w:hAnsi="Arial Narrow" w:cs="Arial"/>
                <w:sz w:val="18"/>
                <w:szCs w:val="18"/>
              </w:rPr>
            </w:pPr>
            <w:r w:rsidRPr="008C3270">
              <w:rPr>
                <w:rFonts w:ascii="Arial Narrow" w:hAnsi="Arial Narrow" w:cs="Arial"/>
                <w:sz w:val="18"/>
                <w:szCs w:val="18"/>
              </w:rPr>
              <w:t>≥ 8 × 280 W (4 Ω)</w:t>
            </w:r>
          </w:p>
          <w:p w14:paraId="123F79E1" w14:textId="77777777" w:rsidR="008C3270" w:rsidRPr="008C3270" w:rsidRDefault="008C3270" w:rsidP="00080D30">
            <w:pPr>
              <w:spacing w:before="40" w:after="40"/>
              <w:rPr>
                <w:rFonts w:ascii="Arial Narrow" w:hAnsi="Arial Narrow" w:cs="Arial"/>
                <w:sz w:val="18"/>
                <w:szCs w:val="18"/>
              </w:rPr>
            </w:pPr>
            <w:r w:rsidRPr="008C3270">
              <w:rPr>
                <w:rFonts w:ascii="Arial Narrow" w:hAnsi="Arial Narrow" w:cs="Arial"/>
                <w:sz w:val="18"/>
                <w:szCs w:val="18"/>
              </w:rPr>
              <w:t>≥ 8 × 280 W (8 Ω)</w:t>
            </w:r>
          </w:p>
          <w:p w14:paraId="283374E5" w14:textId="77777777" w:rsidR="008C3270" w:rsidRPr="008C3270" w:rsidRDefault="008C3270" w:rsidP="00080D30">
            <w:pPr>
              <w:spacing w:before="40" w:after="40"/>
              <w:rPr>
                <w:rFonts w:ascii="Arial Narrow" w:hAnsi="Arial Narrow" w:cs="Arial"/>
                <w:sz w:val="18"/>
                <w:szCs w:val="18"/>
              </w:rPr>
            </w:pPr>
            <w:r w:rsidRPr="008C3270">
              <w:rPr>
                <w:rFonts w:ascii="Arial Narrow" w:hAnsi="Arial Narrow" w:cs="Arial"/>
                <w:sz w:val="18"/>
                <w:szCs w:val="18"/>
              </w:rPr>
              <w:lastRenderedPageBreak/>
              <w:t>≥ 8 × 250 W (100V \ 70V)</w:t>
            </w:r>
          </w:p>
        </w:tc>
      </w:tr>
      <w:tr w:rsidR="008C3270" w:rsidRPr="00027961" w14:paraId="0DC42E72" w14:textId="77777777" w:rsidTr="00080D30">
        <w:trPr>
          <w:jc w:val="center"/>
        </w:trPr>
        <w:tc>
          <w:tcPr>
            <w:tcW w:w="5103" w:type="dxa"/>
            <w:gridSpan w:val="2"/>
            <w:shd w:val="clear" w:color="auto" w:fill="FFFFFF" w:themeFill="background1"/>
            <w:vAlign w:val="center"/>
          </w:tcPr>
          <w:p w14:paraId="1426DCE2" w14:textId="77777777" w:rsidR="008C3270" w:rsidRPr="008C3270" w:rsidRDefault="008C3270" w:rsidP="00080D30">
            <w:pPr>
              <w:spacing w:before="40" w:after="40"/>
              <w:rPr>
                <w:rFonts w:ascii="Arial Narrow" w:hAnsi="Arial Narrow" w:cs="Arial"/>
                <w:sz w:val="18"/>
                <w:szCs w:val="18"/>
              </w:rPr>
            </w:pPr>
            <w:r w:rsidRPr="008C3270">
              <w:rPr>
                <w:rFonts w:ascii="Arial Narrow" w:hAnsi="Arial Narrow" w:cs="Arial"/>
                <w:sz w:val="18"/>
                <w:szCs w:val="18"/>
              </w:rPr>
              <w:lastRenderedPageBreak/>
              <w:t>Maksymalny poziom wejściowy</w:t>
            </w:r>
          </w:p>
        </w:tc>
        <w:tc>
          <w:tcPr>
            <w:tcW w:w="5103" w:type="dxa"/>
            <w:shd w:val="clear" w:color="auto" w:fill="FFFFFF" w:themeFill="background1"/>
            <w:vAlign w:val="center"/>
          </w:tcPr>
          <w:p w14:paraId="31F48CA4" w14:textId="77777777" w:rsidR="008C3270" w:rsidRPr="008C3270" w:rsidRDefault="008C3270" w:rsidP="00080D30">
            <w:pPr>
              <w:spacing w:before="40" w:after="40"/>
              <w:rPr>
                <w:rFonts w:ascii="Arial Narrow" w:hAnsi="Arial Narrow" w:cs="Arial"/>
                <w:sz w:val="18"/>
                <w:szCs w:val="18"/>
              </w:rPr>
            </w:pPr>
            <w:r w:rsidRPr="008C3270">
              <w:rPr>
                <w:rFonts w:ascii="Arial Narrow" w:hAnsi="Arial Narrow" w:cs="Arial"/>
                <w:sz w:val="18"/>
                <w:szCs w:val="18"/>
              </w:rPr>
              <w:t xml:space="preserve">≥ +20 </w:t>
            </w:r>
            <w:proofErr w:type="spellStart"/>
            <w:r w:rsidRPr="008C3270">
              <w:rPr>
                <w:rFonts w:ascii="Arial Narrow" w:hAnsi="Arial Narrow" w:cs="Arial"/>
                <w:sz w:val="18"/>
                <w:szCs w:val="18"/>
              </w:rPr>
              <w:t>dB</w:t>
            </w:r>
            <w:proofErr w:type="spellEnd"/>
            <w:r w:rsidRPr="008C3270">
              <w:rPr>
                <w:rFonts w:ascii="Arial Narrow" w:hAnsi="Arial Narrow" w:cs="Arial"/>
                <w:sz w:val="18"/>
                <w:szCs w:val="18"/>
              </w:rPr>
              <w:t xml:space="preserve"> u</w:t>
            </w:r>
          </w:p>
        </w:tc>
      </w:tr>
      <w:tr w:rsidR="008C3270" w:rsidRPr="00027961" w14:paraId="6FCF6F36" w14:textId="77777777" w:rsidTr="00080D30">
        <w:trPr>
          <w:jc w:val="center"/>
        </w:trPr>
        <w:tc>
          <w:tcPr>
            <w:tcW w:w="5103" w:type="dxa"/>
            <w:gridSpan w:val="2"/>
            <w:shd w:val="clear" w:color="auto" w:fill="FFFFFF" w:themeFill="background1"/>
            <w:vAlign w:val="center"/>
          </w:tcPr>
          <w:p w14:paraId="3A368E1A" w14:textId="77777777" w:rsidR="008C3270" w:rsidRPr="008C3270" w:rsidRDefault="008C3270" w:rsidP="00080D30">
            <w:pPr>
              <w:spacing w:before="40" w:after="40"/>
              <w:rPr>
                <w:rFonts w:ascii="Arial Narrow" w:hAnsi="Arial Narrow" w:cs="Arial"/>
                <w:sz w:val="18"/>
                <w:szCs w:val="18"/>
              </w:rPr>
            </w:pPr>
            <w:r w:rsidRPr="008C3270">
              <w:rPr>
                <w:rFonts w:ascii="Arial Narrow" w:hAnsi="Arial Narrow" w:cs="Arial"/>
                <w:sz w:val="18"/>
                <w:szCs w:val="18"/>
              </w:rPr>
              <w:t>Nierównomierności charakterystyki częstotliwościowej</w:t>
            </w:r>
          </w:p>
          <w:p w14:paraId="59F6483F" w14:textId="77777777" w:rsidR="008C3270" w:rsidRPr="008C3270" w:rsidRDefault="008C3270" w:rsidP="00080D30">
            <w:pPr>
              <w:spacing w:before="40" w:after="40"/>
              <w:rPr>
                <w:rFonts w:ascii="Arial Narrow" w:hAnsi="Arial Narrow" w:cs="Arial"/>
                <w:sz w:val="18"/>
                <w:szCs w:val="18"/>
              </w:rPr>
            </w:pPr>
            <w:r w:rsidRPr="008C3270">
              <w:rPr>
                <w:rFonts w:ascii="Arial Narrow" w:hAnsi="Arial Narrow" w:cs="Arial"/>
                <w:sz w:val="18"/>
                <w:szCs w:val="18"/>
              </w:rPr>
              <w:t xml:space="preserve">(20 </w:t>
            </w:r>
            <w:proofErr w:type="spellStart"/>
            <w:r w:rsidRPr="008C3270">
              <w:rPr>
                <w:rFonts w:ascii="Arial Narrow" w:hAnsi="Arial Narrow" w:cs="Arial"/>
                <w:sz w:val="18"/>
                <w:szCs w:val="18"/>
              </w:rPr>
              <w:t>Hz</w:t>
            </w:r>
            <w:proofErr w:type="spellEnd"/>
            <w:r w:rsidRPr="008C3270">
              <w:rPr>
                <w:rFonts w:ascii="Arial Narrow" w:hAnsi="Arial Narrow" w:cs="Arial"/>
                <w:sz w:val="18"/>
                <w:szCs w:val="18"/>
              </w:rPr>
              <w:t xml:space="preserve"> – 20 kHz)</w:t>
            </w:r>
          </w:p>
        </w:tc>
        <w:tc>
          <w:tcPr>
            <w:tcW w:w="5103" w:type="dxa"/>
            <w:shd w:val="clear" w:color="auto" w:fill="FFFFFF" w:themeFill="background1"/>
            <w:vAlign w:val="center"/>
          </w:tcPr>
          <w:p w14:paraId="583E79B1" w14:textId="77777777" w:rsidR="008C3270" w:rsidRPr="008C3270" w:rsidRDefault="008C3270" w:rsidP="00080D30">
            <w:pPr>
              <w:spacing w:before="40" w:after="40"/>
              <w:rPr>
                <w:rFonts w:ascii="Arial Narrow" w:hAnsi="Arial Narrow" w:cs="Arial"/>
                <w:color w:val="000000"/>
                <w:sz w:val="18"/>
                <w:szCs w:val="18"/>
              </w:rPr>
            </w:pPr>
            <w:r w:rsidRPr="008C3270">
              <w:rPr>
                <w:rFonts w:ascii="Arial Narrow" w:hAnsi="Arial Narrow" w:cs="Arial"/>
                <w:color w:val="000000"/>
                <w:sz w:val="18"/>
                <w:szCs w:val="18"/>
              </w:rPr>
              <w:t xml:space="preserve">≤ </w:t>
            </w:r>
            <w:r w:rsidRPr="008C3270">
              <w:rPr>
                <w:rFonts w:ascii="Arial Narrow" w:hAnsi="Arial Narrow" w:cs="Arial"/>
                <w:sz w:val="18"/>
                <w:szCs w:val="18"/>
              </w:rPr>
              <w:t xml:space="preserve">± 1 </w:t>
            </w:r>
            <w:proofErr w:type="spellStart"/>
            <w:r w:rsidRPr="008C3270">
              <w:rPr>
                <w:rFonts w:ascii="Arial Narrow" w:hAnsi="Arial Narrow" w:cs="Arial"/>
                <w:sz w:val="18"/>
                <w:szCs w:val="18"/>
              </w:rPr>
              <w:t>dB</w:t>
            </w:r>
            <w:proofErr w:type="spellEnd"/>
          </w:p>
        </w:tc>
      </w:tr>
      <w:tr w:rsidR="008C3270" w:rsidRPr="00027961" w14:paraId="582CCB9B" w14:textId="77777777" w:rsidTr="00080D30">
        <w:trPr>
          <w:jc w:val="center"/>
        </w:trPr>
        <w:tc>
          <w:tcPr>
            <w:tcW w:w="5103" w:type="dxa"/>
            <w:gridSpan w:val="2"/>
            <w:shd w:val="clear" w:color="auto" w:fill="FFFFFF" w:themeFill="background1"/>
            <w:vAlign w:val="center"/>
          </w:tcPr>
          <w:p w14:paraId="03EA6AC0" w14:textId="77777777" w:rsidR="008C3270" w:rsidRPr="008C3270" w:rsidRDefault="008C3270" w:rsidP="00080D30">
            <w:pPr>
              <w:spacing w:before="40" w:after="40"/>
              <w:rPr>
                <w:rFonts w:ascii="Arial Narrow" w:hAnsi="Arial Narrow" w:cs="Arial"/>
                <w:sz w:val="18"/>
                <w:szCs w:val="18"/>
              </w:rPr>
            </w:pPr>
            <w:r w:rsidRPr="008C3270">
              <w:rPr>
                <w:rFonts w:ascii="Arial Narrow" w:hAnsi="Arial Narrow" w:cs="Arial"/>
                <w:sz w:val="18"/>
                <w:szCs w:val="18"/>
              </w:rPr>
              <w:t>Zniekształcenia harmoniczne</w:t>
            </w:r>
          </w:p>
        </w:tc>
        <w:tc>
          <w:tcPr>
            <w:tcW w:w="5103" w:type="dxa"/>
            <w:shd w:val="clear" w:color="auto" w:fill="FFFFFF" w:themeFill="background1"/>
            <w:vAlign w:val="center"/>
          </w:tcPr>
          <w:p w14:paraId="530DEC3D" w14:textId="77777777" w:rsidR="008C3270" w:rsidRPr="008C3270" w:rsidRDefault="008C3270" w:rsidP="00080D30">
            <w:pPr>
              <w:spacing w:before="40" w:after="40"/>
              <w:rPr>
                <w:rFonts w:ascii="Arial Narrow" w:hAnsi="Arial Narrow" w:cs="Arial"/>
                <w:sz w:val="18"/>
                <w:szCs w:val="18"/>
              </w:rPr>
            </w:pPr>
            <w:r w:rsidRPr="008C3270">
              <w:rPr>
                <w:rFonts w:ascii="Arial Narrow" w:hAnsi="Arial Narrow" w:cs="Arial"/>
                <w:sz w:val="18"/>
                <w:szCs w:val="18"/>
              </w:rPr>
              <w:t>≤ 0,35 %</w:t>
            </w:r>
          </w:p>
        </w:tc>
      </w:tr>
      <w:tr w:rsidR="008C3270" w:rsidRPr="00027961" w14:paraId="556A7D40" w14:textId="77777777" w:rsidTr="00080D30">
        <w:trPr>
          <w:jc w:val="center"/>
        </w:trPr>
        <w:tc>
          <w:tcPr>
            <w:tcW w:w="5103" w:type="dxa"/>
            <w:gridSpan w:val="2"/>
            <w:shd w:val="clear" w:color="auto" w:fill="FFFFFF" w:themeFill="background1"/>
            <w:vAlign w:val="center"/>
          </w:tcPr>
          <w:p w14:paraId="498BE548" w14:textId="77777777" w:rsidR="008C3270" w:rsidRPr="008C3270" w:rsidRDefault="008C3270" w:rsidP="00080D30">
            <w:pPr>
              <w:spacing w:before="40" w:after="40"/>
              <w:rPr>
                <w:rFonts w:ascii="Arial Narrow" w:hAnsi="Arial Narrow" w:cs="Arial"/>
                <w:sz w:val="18"/>
                <w:szCs w:val="18"/>
              </w:rPr>
            </w:pPr>
            <w:r w:rsidRPr="008C3270">
              <w:rPr>
                <w:rFonts w:ascii="Arial Narrow" w:hAnsi="Arial Narrow" w:cs="Arial"/>
                <w:sz w:val="18"/>
                <w:szCs w:val="18"/>
              </w:rPr>
              <w:t>Stosunek sygnału do szumu</w:t>
            </w:r>
          </w:p>
        </w:tc>
        <w:tc>
          <w:tcPr>
            <w:tcW w:w="5103" w:type="dxa"/>
            <w:shd w:val="clear" w:color="auto" w:fill="FFFFFF" w:themeFill="background1"/>
            <w:vAlign w:val="center"/>
          </w:tcPr>
          <w:p w14:paraId="16E7CB2F" w14:textId="77777777" w:rsidR="008C3270" w:rsidRPr="008C3270" w:rsidRDefault="008C3270" w:rsidP="00080D30">
            <w:pPr>
              <w:spacing w:before="40" w:after="40"/>
              <w:rPr>
                <w:rFonts w:ascii="Arial Narrow" w:hAnsi="Arial Narrow" w:cs="Arial"/>
                <w:sz w:val="18"/>
                <w:szCs w:val="18"/>
              </w:rPr>
            </w:pPr>
            <w:r w:rsidRPr="008C3270">
              <w:rPr>
                <w:rFonts w:ascii="Arial Narrow" w:hAnsi="Arial Narrow" w:cs="Arial"/>
                <w:sz w:val="18"/>
                <w:szCs w:val="18"/>
              </w:rPr>
              <w:t>≥ 100 </w:t>
            </w:r>
            <w:proofErr w:type="spellStart"/>
            <w:r w:rsidRPr="008C3270">
              <w:rPr>
                <w:rFonts w:ascii="Arial Narrow" w:hAnsi="Arial Narrow" w:cs="Arial"/>
                <w:sz w:val="18"/>
                <w:szCs w:val="18"/>
              </w:rPr>
              <w:t>dB</w:t>
            </w:r>
            <w:proofErr w:type="spellEnd"/>
          </w:p>
        </w:tc>
      </w:tr>
      <w:tr w:rsidR="008C3270" w:rsidRPr="00027961" w14:paraId="3D5D969E" w14:textId="77777777" w:rsidTr="00080D30">
        <w:trPr>
          <w:jc w:val="center"/>
        </w:trPr>
        <w:tc>
          <w:tcPr>
            <w:tcW w:w="5103" w:type="dxa"/>
            <w:gridSpan w:val="2"/>
            <w:shd w:val="clear" w:color="auto" w:fill="FFFFFF" w:themeFill="background1"/>
            <w:vAlign w:val="center"/>
          </w:tcPr>
          <w:p w14:paraId="7153DC69" w14:textId="77777777" w:rsidR="008C3270" w:rsidRPr="008C3270" w:rsidRDefault="008C3270" w:rsidP="00080D30">
            <w:pPr>
              <w:spacing w:before="40" w:after="40"/>
              <w:rPr>
                <w:rFonts w:ascii="Arial Narrow" w:hAnsi="Arial Narrow" w:cs="Arial"/>
                <w:sz w:val="18"/>
                <w:szCs w:val="18"/>
              </w:rPr>
            </w:pPr>
            <w:r w:rsidRPr="008C3270">
              <w:rPr>
                <w:rFonts w:ascii="Arial Narrow" w:hAnsi="Arial Narrow" w:cs="Arial"/>
                <w:sz w:val="18"/>
                <w:szCs w:val="18"/>
              </w:rPr>
              <w:t>Impedancja wejściowa</w:t>
            </w:r>
          </w:p>
        </w:tc>
        <w:tc>
          <w:tcPr>
            <w:tcW w:w="5103" w:type="dxa"/>
            <w:shd w:val="clear" w:color="auto" w:fill="FFFFFF" w:themeFill="background1"/>
            <w:vAlign w:val="center"/>
          </w:tcPr>
          <w:p w14:paraId="393B9205" w14:textId="77777777" w:rsidR="008C3270" w:rsidRPr="008C3270" w:rsidRDefault="008C3270" w:rsidP="00080D30">
            <w:pPr>
              <w:spacing w:before="40" w:after="40"/>
              <w:rPr>
                <w:rFonts w:ascii="Arial Narrow" w:hAnsi="Arial Narrow" w:cs="Arial"/>
                <w:sz w:val="18"/>
                <w:szCs w:val="18"/>
              </w:rPr>
            </w:pPr>
            <w:r w:rsidRPr="008C3270">
              <w:rPr>
                <w:rFonts w:ascii="Arial Narrow" w:hAnsi="Arial Narrow" w:cs="Arial"/>
                <w:sz w:val="18"/>
                <w:szCs w:val="18"/>
              </w:rPr>
              <w:t>≥ 10 kΩ</w:t>
            </w:r>
          </w:p>
        </w:tc>
      </w:tr>
      <w:tr w:rsidR="008C3270" w:rsidRPr="00FE7C34" w14:paraId="36762A9A" w14:textId="77777777" w:rsidTr="00080D30">
        <w:trPr>
          <w:jc w:val="center"/>
        </w:trPr>
        <w:tc>
          <w:tcPr>
            <w:tcW w:w="5103" w:type="dxa"/>
            <w:gridSpan w:val="2"/>
            <w:tcBorders>
              <w:top w:val="single" w:sz="6" w:space="0" w:color="auto"/>
              <w:bottom w:val="single" w:sz="6" w:space="0" w:color="auto"/>
            </w:tcBorders>
            <w:shd w:val="clear" w:color="auto" w:fill="FFFFFF" w:themeFill="background1"/>
            <w:vAlign w:val="center"/>
          </w:tcPr>
          <w:p w14:paraId="4A680C35" w14:textId="77777777" w:rsidR="008C3270" w:rsidRPr="008C3270" w:rsidRDefault="008C3270" w:rsidP="00080D30">
            <w:pPr>
              <w:spacing w:before="40" w:after="40"/>
              <w:rPr>
                <w:rFonts w:ascii="Arial Narrow" w:hAnsi="Arial Narrow" w:cs="Arial"/>
                <w:sz w:val="18"/>
                <w:szCs w:val="18"/>
              </w:rPr>
            </w:pPr>
            <w:r w:rsidRPr="008C3270">
              <w:rPr>
                <w:rFonts w:ascii="Arial Narrow" w:hAnsi="Arial Narrow" w:cs="Arial"/>
                <w:sz w:val="18"/>
                <w:szCs w:val="18"/>
              </w:rPr>
              <w:t xml:space="preserve">Liczba i rodzaj </w:t>
            </w:r>
            <w:proofErr w:type="gramStart"/>
            <w:r w:rsidRPr="008C3270">
              <w:rPr>
                <w:rFonts w:ascii="Arial Narrow" w:hAnsi="Arial Narrow" w:cs="Arial"/>
                <w:sz w:val="18"/>
                <w:szCs w:val="18"/>
              </w:rPr>
              <w:t>złączy</w:t>
            </w:r>
            <w:proofErr w:type="gramEnd"/>
            <w:r w:rsidRPr="008C3270">
              <w:rPr>
                <w:rFonts w:ascii="Arial Narrow" w:hAnsi="Arial Narrow" w:cs="Arial"/>
                <w:sz w:val="18"/>
                <w:szCs w:val="18"/>
              </w:rPr>
              <w:t xml:space="preserve"> wejść analogowych</w:t>
            </w:r>
          </w:p>
        </w:tc>
        <w:tc>
          <w:tcPr>
            <w:tcW w:w="5103" w:type="dxa"/>
            <w:tcBorders>
              <w:top w:val="single" w:sz="6" w:space="0" w:color="auto"/>
              <w:bottom w:val="single" w:sz="6" w:space="0" w:color="auto"/>
            </w:tcBorders>
            <w:shd w:val="clear" w:color="auto" w:fill="FFFFFF" w:themeFill="background1"/>
            <w:vAlign w:val="center"/>
          </w:tcPr>
          <w:p w14:paraId="14A91ACF" w14:textId="77777777" w:rsidR="008C3270" w:rsidRPr="008C3270" w:rsidRDefault="008C3270" w:rsidP="00080D30">
            <w:pPr>
              <w:spacing w:before="40" w:after="40"/>
              <w:rPr>
                <w:rFonts w:ascii="Arial Narrow" w:hAnsi="Arial Narrow" w:cs="Arial"/>
                <w:sz w:val="18"/>
                <w:szCs w:val="18"/>
                <w:lang w:val="en-US"/>
              </w:rPr>
            </w:pPr>
            <w:r w:rsidRPr="008C3270">
              <w:rPr>
                <w:rFonts w:ascii="Arial Narrow" w:hAnsi="Arial Narrow" w:cs="Arial"/>
                <w:sz w:val="18"/>
                <w:szCs w:val="18"/>
                <w:lang w:val="en-US"/>
              </w:rPr>
              <w:t xml:space="preserve">≥ 4 × </w:t>
            </w:r>
            <w:proofErr w:type="spellStart"/>
            <w:r w:rsidRPr="008C3270">
              <w:rPr>
                <w:rFonts w:ascii="Arial Narrow" w:hAnsi="Arial Narrow" w:cs="Arial"/>
                <w:sz w:val="18"/>
                <w:szCs w:val="18"/>
                <w:lang w:val="en-US"/>
              </w:rPr>
              <w:t>Euroblock</w:t>
            </w:r>
            <w:proofErr w:type="spellEnd"/>
            <w:r w:rsidRPr="008C3270">
              <w:rPr>
                <w:rFonts w:ascii="Arial Narrow" w:hAnsi="Arial Narrow" w:cs="Arial"/>
                <w:sz w:val="18"/>
                <w:szCs w:val="18"/>
                <w:lang w:val="en-US"/>
              </w:rPr>
              <w:t xml:space="preserve"> 6-stykowe</w:t>
            </w:r>
          </w:p>
        </w:tc>
      </w:tr>
      <w:tr w:rsidR="008C3270" w:rsidRPr="00027961" w14:paraId="7D1DE8C6" w14:textId="77777777" w:rsidTr="00080D30">
        <w:trPr>
          <w:jc w:val="center"/>
        </w:trPr>
        <w:tc>
          <w:tcPr>
            <w:tcW w:w="5103" w:type="dxa"/>
            <w:gridSpan w:val="2"/>
            <w:tcBorders>
              <w:top w:val="single" w:sz="6" w:space="0" w:color="auto"/>
              <w:bottom w:val="single" w:sz="6" w:space="0" w:color="auto"/>
            </w:tcBorders>
            <w:shd w:val="clear" w:color="auto" w:fill="FFFFFF" w:themeFill="background1"/>
            <w:vAlign w:val="center"/>
          </w:tcPr>
          <w:p w14:paraId="6E4D20A5" w14:textId="77777777" w:rsidR="008C3270" w:rsidRPr="008C3270" w:rsidRDefault="008C3270" w:rsidP="00080D30">
            <w:pPr>
              <w:spacing w:before="40" w:after="40"/>
              <w:rPr>
                <w:rFonts w:ascii="Arial Narrow" w:hAnsi="Arial Narrow" w:cs="Arial"/>
                <w:sz w:val="18"/>
                <w:szCs w:val="18"/>
              </w:rPr>
            </w:pPr>
            <w:r w:rsidRPr="008C3270">
              <w:rPr>
                <w:rFonts w:ascii="Arial Narrow" w:hAnsi="Arial Narrow" w:cs="Arial"/>
                <w:sz w:val="18"/>
                <w:szCs w:val="18"/>
              </w:rPr>
              <w:t xml:space="preserve">Liczba i rodzaj </w:t>
            </w:r>
            <w:proofErr w:type="gramStart"/>
            <w:r w:rsidRPr="008C3270">
              <w:rPr>
                <w:rFonts w:ascii="Arial Narrow" w:hAnsi="Arial Narrow" w:cs="Arial"/>
                <w:sz w:val="18"/>
                <w:szCs w:val="18"/>
              </w:rPr>
              <w:t>złączy</w:t>
            </w:r>
            <w:proofErr w:type="gramEnd"/>
            <w:r w:rsidRPr="008C3270">
              <w:rPr>
                <w:rFonts w:ascii="Arial Narrow" w:hAnsi="Arial Narrow" w:cs="Arial"/>
                <w:sz w:val="18"/>
                <w:szCs w:val="18"/>
              </w:rPr>
              <w:t xml:space="preserve"> wejść cyfrowych</w:t>
            </w:r>
          </w:p>
        </w:tc>
        <w:tc>
          <w:tcPr>
            <w:tcW w:w="5103" w:type="dxa"/>
            <w:tcBorders>
              <w:top w:val="single" w:sz="6" w:space="0" w:color="auto"/>
              <w:bottom w:val="single" w:sz="6" w:space="0" w:color="auto"/>
            </w:tcBorders>
            <w:shd w:val="clear" w:color="auto" w:fill="FFFFFF" w:themeFill="background1"/>
            <w:vAlign w:val="center"/>
          </w:tcPr>
          <w:p w14:paraId="1FEA5DD1" w14:textId="77777777" w:rsidR="008C3270" w:rsidRPr="008C3270" w:rsidRDefault="008C3270" w:rsidP="00080D30">
            <w:pPr>
              <w:spacing w:before="40" w:after="40"/>
              <w:rPr>
                <w:rFonts w:ascii="Arial Narrow" w:hAnsi="Arial Narrow" w:cs="Arial"/>
                <w:sz w:val="18"/>
                <w:szCs w:val="18"/>
              </w:rPr>
            </w:pPr>
            <w:r w:rsidRPr="008C3270">
              <w:rPr>
                <w:rFonts w:ascii="Arial Narrow" w:hAnsi="Arial Narrow" w:cs="Arial"/>
                <w:sz w:val="18"/>
                <w:szCs w:val="18"/>
              </w:rPr>
              <w:t>≥ 2 × RJ45</w:t>
            </w:r>
          </w:p>
        </w:tc>
      </w:tr>
      <w:tr w:rsidR="008C3270" w:rsidRPr="00027961" w14:paraId="0CDBC2CE" w14:textId="77777777" w:rsidTr="00080D30">
        <w:trPr>
          <w:jc w:val="center"/>
        </w:trPr>
        <w:tc>
          <w:tcPr>
            <w:tcW w:w="5103" w:type="dxa"/>
            <w:gridSpan w:val="2"/>
            <w:tcBorders>
              <w:top w:val="single" w:sz="6" w:space="0" w:color="auto"/>
              <w:bottom w:val="single" w:sz="4" w:space="0" w:color="auto"/>
            </w:tcBorders>
            <w:shd w:val="clear" w:color="auto" w:fill="FFFFFF" w:themeFill="background1"/>
            <w:vAlign w:val="center"/>
          </w:tcPr>
          <w:p w14:paraId="7F77E990" w14:textId="77777777" w:rsidR="008C3270" w:rsidRPr="008C3270" w:rsidRDefault="008C3270" w:rsidP="00080D30">
            <w:pPr>
              <w:spacing w:before="40" w:after="40"/>
              <w:rPr>
                <w:rFonts w:ascii="Arial Narrow" w:hAnsi="Arial Narrow" w:cs="Arial"/>
                <w:sz w:val="18"/>
                <w:szCs w:val="18"/>
              </w:rPr>
            </w:pPr>
            <w:r w:rsidRPr="008C3270">
              <w:rPr>
                <w:rFonts w:ascii="Arial Narrow" w:hAnsi="Arial Narrow" w:cs="Arial"/>
                <w:sz w:val="18"/>
                <w:szCs w:val="18"/>
              </w:rPr>
              <w:t>Rodzaj złączy wyjść głośnikowych</w:t>
            </w:r>
          </w:p>
        </w:tc>
        <w:tc>
          <w:tcPr>
            <w:tcW w:w="5103" w:type="dxa"/>
            <w:tcBorders>
              <w:top w:val="single" w:sz="6" w:space="0" w:color="auto"/>
              <w:bottom w:val="single" w:sz="4" w:space="0" w:color="auto"/>
            </w:tcBorders>
            <w:shd w:val="clear" w:color="auto" w:fill="FFFFFF" w:themeFill="background1"/>
            <w:vAlign w:val="center"/>
          </w:tcPr>
          <w:p w14:paraId="36484069" w14:textId="77777777" w:rsidR="008C3270" w:rsidRPr="008C3270" w:rsidRDefault="008C3270" w:rsidP="00080D30">
            <w:pPr>
              <w:spacing w:before="40" w:after="40"/>
              <w:rPr>
                <w:rFonts w:ascii="Arial Narrow" w:hAnsi="Arial Narrow" w:cs="Arial"/>
                <w:sz w:val="18"/>
                <w:szCs w:val="18"/>
              </w:rPr>
            </w:pPr>
            <w:r w:rsidRPr="008C3270">
              <w:rPr>
                <w:rFonts w:ascii="Arial Narrow" w:hAnsi="Arial Narrow" w:cs="Arial"/>
                <w:sz w:val="18"/>
                <w:szCs w:val="18"/>
              </w:rPr>
              <w:t>Śrubowe</w:t>
            </w:r>
          </w:p>
        </w:tc>
      </w:tr>
      <w:tr w:rsidR="008C3270" w:rsidRPr="00027961" w14:paraId="3809159D" w14:textId="77777777" w:rsidTr="00080D30">
        <w:trPr>
          <w:jc w:val="center"/>
        </w:trPr>
        <w:tc>
          <w:tcPr>
            <w:tcW w:w="5103" w:type="dxa"/>
            <w:gridSpan w:val="2"/>
            <w:tcBorders>
              <w:top w:val="single" w:sz="4" w:space="0" w:color="auto"/>
              <w:bottom w:val="single" w:sz="6" w:space="0" w:color="auto"/>
            </w:tcBorders>
            <w:shd w:val="clear" w:color="auto" w:fill="FFFFFF" w:themeFill="background1"/>
            <w:vAlign w:val="center"/>
          </w:tcPr>
          <w:p w14:paraId="65CD1753" w14:textId="77777777" w:rsidR="008C3270" w:rsidRPr="008C3270" w:rsidRDefault="008C3270" w:rsidP="00080D30">
            <w:pPr>
              <w:spacing w:before="40" w:after="40"/>
              <w:rPr>
                <w:rFonts w:ascii="Arial Narrow" w:hAnsi="Arial Narrow" w:cs="Arial"/>
                <w:sz w:val="18"/>
                <w:szCs w:val="18"/>
              </w:rPr>
            </w:pPr>
            <w:r w:rsidRPr="008C3270">
              <w:rPr>
                <w:rFonts w:ascii="Arial Narrow" w:hAnsi="Arial Narrow" w:cs="Arial"/>
                <w:sz w:val="18"/>
                <w:szCs w:val="18"/>
              </w:rPr>
              <w:t>Zabezpieczenie termiczne</w:t>
            </w:r>
          </w:p>
        </w:tc>
        <w:tc>
          <w:tcPr>
            <w:tcW w:w="5103" w:type="dxa"/>
            <w:tcBorders>
              <w:top w:val="single" w:sz="4" w:space="0" w:color="auto"/>
              <w:bottom w:val="single" w:sz="6" w:space="0" w:color="auto"/>
            </w:tcBorders>
            <w:shd w:val="clear" w:color="auto" w:fill="FFFFFF" w:themeFill="background1"/>
            <w:vAlign w:val="center"/>
          </w:tcPr>
          <w:p w14:paraId="0804B7BA" w14:textId="77777777" w:rsidR="008C3270" w:rsidRPr="008C3270" w:rsidRDefault="008C3270" w:rsidP="00080D30">
            <w:pPr>
              <w:spacing w:before="40" w:after="40"/>
              <w:rPr>
                <w:rFonts w:ascii="Arial Narrow" w:hAnsi="Arial Narrow" w:cs="Arial"/>
                <w:sz w:val="18"/>
                <w:szCs w:val="18"/>
              </w:rPr>
            </w:pPr>
            <w:r w:rsidRPr="008C3270">
              <w:rPr>
                <w:rFonts w:ascii="Arial Narrow" w:hAnsi="Arial Narrow" w:cs="Arial"/>
                <w:sz w:val="18"/>
                <w:szCs w:val="18"/>
              </w:rPr>
              <w:t>TAK</w:t>
            </w:r>
          </w:p>
        </w:tc>
      </w:tr>
      <w:tr w:rsidR="008C3270" w:rsidRPr="00027961" w14:paraId="72538650" w14:textId="77777777" w:rsidTr="00080D30">
        <w:trPr>
          <w:jc w:val="center"/>
        </w:trPr>
        <w:tc>
          <w:tcPr>
            <w:tcW w:w="5103" w:type="dxa"/>
            <w:gridSpan w:val="2"/>
            <w:tcBorders>
              <w:top w:val="single" w:sz="6" w:space="0" w:color="auto"/>
              <w:bottom w:val="single" w:sz="6" w:space="0" w:color="auto"/>
            </w:tcBorders>
            <w:shd w:val="clear" w:color="auto" w:fill="FFFFFF" w:themeFill="background1"/>
            <w:vAlign w:val="center"/>
          </w:tcPr>
          <w:p w14:paraId="4F8F06F8" w14:textId="77777777" w:rsidR="008C3270" w:rsidRPr="008C3270" w:rsidRDefault="008C3270" w:rsidP="00080D30">
            <w:pPr>
              <w:spacing w:before="40" w:after="40"/>
              <w:rPr>
                <w:rFonts w:ascii="Arial Narrow" w:hAnsi="Arial Narrow" w:cs="Arial"/>
                <w:sz w:val="18"/>
                <w:szCs w:val="18"/>
              </w:rPr>
            </w:pPr>
            <w:r w:rsidRPr="008C3270">
              <w:rPr>
                <w:rFonts w:ascii="Arial Narrow" w:hAnsi="Arial Narrow" w:cs="Arial"/>
                <w:sz w:val="18"/>
                <w:szCs w:val="18"/>
              </w:rPr>
              <w:t>Chłodzenie</w:t>
            </w:r>
          </w:p>
        </w:tc>
        <w:tc>
          <w:tcPr>
            <w:tcW w:w="5103" w:type="dxa"/>
            <w:tcBorders>
              <w:top w:val="single" w:sz="6" w:space="0" w:color="auto"/>
              <w:bottom w:val="single" w:sz="6" w:space="0" w:color="auto"/>
            </w:tcBorders>
            <w:shd w:val="clear" w:color="auto" w:fill="FFFFFF" w:themeFill="background1"/>
            <w:vAlign w:val="center"/>
          </w:tcPr>
          <w:p w14:paraId="3D0B3741" w14:textId="77777777" w:rsidR="008C3270" w:rsidRPr="008C3270" w:rsidRDefault="008C3270" w:rsidP="00080D30">
            <w:pPr>
              <w:spacing w:before="40" w:after="40"/>
              <w:rPr>
                <w:rFonts w:ascii="Arial Narrow" w:hAnsi="Arial Narrow" w:cs="Arial"/>
                <w:sz w:val="18"/>
                <w:szCs w:val="18"/>
              </w:rPr>
            </w:pPr>
            <w:r w:rsidRPr="008C3270">
              <w:rPr>
                <w:rFonts w:ascii="Arial Narrow" w:hAnsi="Arial Narrow" w:cs="Arial"/>
                <w:sz w:val="18"/>
                <w:szCs w:val="18"/>
              </w:rPr>
              <w:t>Wentylatory o zmiennej prędkości</w:t>
            </w:r>
          </w:p>
        </w:tc>
      </w:tr>
      <w:tr w:rsidR="008C3270" w:rsidRPr="00027961" w14:paraId="6B8AF704" w14:textId="77777777" w:rsidTr="00080D30">
        <w:trPr>
          <w:jc w:val="center"/>
        </w:trPr>
        <w:tc>
          <w:tcPr>
            <w:tcW w:w="5103" w:type="dxa"/>
            <w:gridSpan w:val="2"/>
            <w:tcBorders>
              <w:top w:val="single" w:sz="6" w:space="0" w:color="auto"/>
              <w:bottom w:val="single" w:sz="6" w:space="0" w:color="auto"/>
            </w:tcBorders>
            <w:shd w:val="clear" w:color="auto" w:fill="FFFFFF" w:themeFill="background1"/>
            <w:vAlign w:val="center"/>
          </w:tcPr>
          <w:p w14:paraId="095492C4" w14:textId="77777777" w:rsidR="008C3270" w:rsidRPr="008C3270" w:rsidRDefault="008C3270" w:rsidP="00080D30">
            <w:pPr>
              <w:spacing w:before="40" w:after="40"/>
              <w:rPr>
                <w:rFonts w:ascii="Arial Narrow" w:hAnsi="Arial Narrow" w:cs="Arial"/>
                <w:sz w:val="18"/>
                <w:szCs w:val="18"/>
              </w:rPr>
            </w:pPr>
            <w:r w:rsidRPr="008C3270">
              <w:rPr>
                <w:rFonts w:ascii="Arial Narrow" w:hAnsi="Arial Narrow" w:cs="Arial"/>
                <w:sz w:val="18"/>
                <w:szCs w:val="18"/>
              </w:rPr>
              <w:t>Zasilanie</w:t>
            </w:r>
          </w:p>
        </w:tc>
        <w:tc>
          <w:tcPr>
            <w:tcW w:w="5103" w:type="dxa"/>
            <w:tcBorders>
              <w:top w:val="single" w:sz="6" w:space="0" w:color="auto"/>
              <w:bottom w:val="single" w:sz="6" w:space="0" w:color="auto"/>
            </w:tcBorders>
            <w:shd w:val="clear" w:color="auto" w:fill="FFFFFF" w:themeFill="background1"/>
            <w:vAlign w:val="center"/>
          </w:tcPr>
          <w:p w14:paraId="0C8F2BAB" w14:textId="77777777" w:rsidR="008C3270" w:rsidRPr="008C3270" w:rsidRDefault="008C3270" w:rsidP="00080D30">
            <w:pPr>
              <w:spacing w:before="40" w:after="40"/>
              <w:rPr>
                <w:rFonts w:ascii="Arial Narrow" w:hAnsi="Arial Narrow" w:cs="Arial"/>
                <w:sz w:val="18"/>
                <w:szCs w:val="18"/>
              </w:rPr>
            </w:pPr>
            <w:r w:rsidRPr="008C3270">
              <w:rPr>
                <w:rFonts w:ascii="Arial Narrow" w:hAnsi="Arial Narrow" w:cs="Arial"/>
                <w:sz w:val="18"/>
                <w:szCs w:val="18"/>
              </w:rPr>
              <w:t xml:space="preserve">230 V, 50 </w:t>
            </w:r>
            <w:proofErr w:type="spellStart"/>
            <w:r w:rsidRPr="008C3270">
              <w:rPr>
                <w:rFonts w:ascii="Arial Narrow" w:hAnsi="Arial Narrow" w:cs="Arial"/>
                <w:sz w:val="18"/>
                <w:szCs w:val="18"/>
              </w:rPr>
              <w:t>Hz</w:t>
            </w:r>
            <w:proofErr w:type="spellEnd"/>
          </w:p>
        </w:tc>
      </w:tr>
      <w:tr w:rsidR="008C3270" w:rsidRPr="00027961" w14:paraId="601FDC6C" w14:textId="77777777" w:rsidTr="00080D30">
        <w:trPr>
          <w:jc w:val="center"/>
        </w:trPr>
        <w:tc>
          <w:tcPr>
            <w:tcW w:w="5103" w:type="dxa"/>
            <w:gridSpan w:val="2"/>
            <w:tcBorders>
              <w:top w:val="single" w:sz="6" w:space="0" w:color="auto"/>
              <w:bottom w:val="single" w:sz="6" w:space="0" w:color="auto"/>
            </w:tcBorders>
            <w:shd w:val="clear" w:color="auto" w:fill="FFFFFF" w:themeFill="background1"/>
            <w:vAlign w:val="center"/>
          </w:tcPr>
          <w:p w14:paraId="4D3341A0" w14:textId="77777777" w:rsidR="008C3270" w:rsidRPr="008C3270" w:rsidRDefault="008C3270" w:rsidP="00080D30">
            <w:pPr>
              <w:spacing w:before="40" w:after="40"/>
              <w:rPr>
                <w:rFonts w:ascii="Arial Narrow" w:hAnsi="Arial Narrow" w:cs="Arial"/>
                <w:sz w:val="18"/>
                <w:szCs w:val="18"/>
              </w:rPr>
            </w:pPr>
            <w:r w:rsidRPr="008C3270">
              <w:rPr>
                <w:rFonts w:ascii="Arial Narrow" w:hAnsi="Arial Narrow" w:cs="Arial"/>
                <w:sz w:val="18"/>
                <w:szCs w:val="18"/>
              </w:rPr>
              <w:t>Wymiary</w:t>
            </w:r>
          </w:p>
        </w:tc>
        <w:tc>
          <w:tcPr>
            <w:tcW w:w="5103" w:type="dxa"/>
            <w:tcBorders>
              <w:top w:val="single" w:sz="6" w:space="0" w:color="auto"/>
              <w:bottom w:val="single" w:sz="6" w:space="0" w:color="auto"/>
            </w:tcBorders>
            <w:shd w:val="clear" w:color="auto" w:fill="FFFFFF" w:themeFill="background1"/>
            <w:vAlign w:val="center"/>
          </w:tcPr>
          <w:p w14:paraId="426963A1" w14:textId="77777777" w:rsidR="008C3270" w:rsidRPr="008C3270" w:rsidRDefault="008C3270" w:rsidP="00080D30">
            <w:pPr>
              <w:spacing w:before="40" w:after="40"/>
              <w:rPr>
                <w:rFonts w:ascii="Arial Narrow" w:hAnsi="Arial Narrow" w:cs="Arial"/>
                <w:sz w:val="18"/>
                <w:szCs w:val="18"/>
              </w:rPr>
            </w:pPr>
            <w:r w:rsidRPr="008C3270">
              <w:rPr>
                <w:rFonts w:ascii="Arial Narrow" w:hAnsi="Arial Narrow" w:cs="Arial"/>
                <w:sz w:val="18"/>
                <w:szCs w:val="18"/>
              </w:rPr>
              <w:t xml:space="preserve">Szerokość standardu </w:t>
            </w:r>
            <w:proofErr w:type="spellStart"/>
            <w:r w:rsidRPr="008C3270">
              <w:rPr>
                <w:rFonts w:ascii="Arial Narrow" w:hAnsi="Arial Narrow" w:cs="Arial"/>
                <w:sz w:val="18"/>
                <w:szCs w:val="18"/>
              </w:rPr>
              <w:t>rack</w:t>
            </w:r>
            <w:proofErr w:type="spellEnd"/>
            <w:r w:rsidRPr="008C3270">
              <w:rPr>
                <w:rFonts w:ascii="Arial Narrow" w:hAnsi="Arial Narrow" w:cs="Arial"/>
                <w:sz w:val="18"/>
                <w:szCs w:val="18"/>
              </w:rPr>
              <w:t xml:space="preserve"> 19”, wysokość ≤ 2U, głębokość ≤ 43 cm</w:t>
            </w:r>
          </w:p>
        </w:tc>
      </w:tr>
      <w:tr w:rsidR="008C3270" w:rsidRPr="00027961" w14:paraId="6B6729AB" w14:textId="77777777" w:rsidTr="00080D30">
        <w:trPr>
          <w:jc w:val="center"/>
        </w:trPr>
        <w:tc>
          <w:tcPr>
            <w:tcW w:w="5103" w:type="dxa"/>
            <w:gridSpan w:val="2"/>
            <w:tcBorders>
              <w:top w:val="single" w:sz="6" w:space="0" w:color="auto"/>
              <w:bottom w:val="single" w:sz="6" w:space="0" w:color="auto"/>
            </w:tcBorders>
            <w:shd w:val="clear" w:color="auto" w:fill="FFFFFF" w:themeFill="background1"/>
            <w:vAlign w:val="center"/>
          </w:tcPr>
          <w:p w14:paraId="4157F945" w14:textId="77777777" w:rsidR="008C3270" w:rsidRPr="008C3270" w:rsidRDefault="008C3270" w:rsidP="00080D30">
            <w:pPr>
              <w:spacing w:before="40" w:after="40"/>
              <w:rPr>
                <w:rFonts w:ascii="Arial Narrow" w:hAnsi="Arial Narrow" w:cs="Arial"/>
                <w:sz w:val="18"/>
                <w:szCs w:val="18"/>
              </w:rPr>
            </w:pPr>
            <w:r w:rsidRPr="008C3270">
              <w:rPr>
                <w:rFonts w:ascii="Arial Narrow" w:hAnsi="Arial Narrow" w:cs="Arial"/>
                <w:sz w:val="18"/>
                <w:szCs w:val="18"/>
              </w:rPr>
              <w:t>Masa netto</w:t>
            </w:r>
          </w:p>
        </w:tc>
        <w:tc>
          <w:tcPr>
            <w:tcW w:w="5103" w:type="dxa"/>
            <w:tcBorders>
              <w:top w:val="single" w:sz="6" w:space="0" w:color="auto"/>
              <w:bottom w:val="single" w:sz="6" w:space="0" w:color="auto"/>
            </w:tcBorders>
            <w:shd w:val="clear" w:color="auto" w:fill="FFFFFF" w:themeFill="background1"/>
            <w:vAlign w:val="center"/>
          </w:tcPr>
          <w:p w14:paraId="6702A454" w14:textId="77777777" w:rsidR="008C3270" w:rsidRPr="008C3270" w:rsidRDefault="008C3270" w:rsidP="00080D30">
            <w:pPr>
              <w:spacing w:before="40" w:after="40"/>
              <w:rPr>
                <w:rFonts w:ascii="Arial Narrow" w:hAnsi="Arial Narrow" w:cs="Arial"/>
                <w:sz w:val="18"/>
                <w:szCs w:val="18"/>
              </w:rPr>
            </w:pPr>
            <w:r w:rsidRPr="008C3270">
              <w:rPr>
                <w:rFonts w:ascii="Arial Narrow" w:hAnsi="Arial Narrow" w:cs="Arial"/>
                <w:sz w:val="18"/>
                <w:szCs w:val="18"/>
              </w:rPr>
              <w:t>≤ 11 kg</w:t>
            </w:r>
          </w:p>
        </w:tc>
      </w:tr>
      <w:tr w:rsidR="008C3270" w:rsidRPr="00027961" w14:paraId="67F54F9F" w14:textId="77777777" w:rsidTr="00080D30">
        <w:trPr>
          <w:jc w:val="center"/>
        </w:trPr>
        <w:tc>
          <w:tcPr>
            <w:tcW w:w="851" w:type="dxa"/>
            <w:tcBorders>
              <w:top w:val="single" w:sz="12" w:space="0" w:color="auto"/>
              <w:bottom w:val="single" w:sz="12" w:space="0" w:color="auto"/>
              <w:right w:val="single" w:sz="4" w:space="0" w:color="auto"/>
            </w:tcBorders>
            <w:vAlign w:val="center"/>
          </w:tcPr>
          <w:p w14:paraId="6FB66853" w14:textId="77777777" w:rsidR="008C3270" w:rsidRPr="008C3270" w:rsidRDefault="008C3270" w:rsidP="00080D30">
            <w:pPr>
              <w:spacing w:before="40" w:after="40"/>
              <w:rPr>
                <w:rFonts w:ascii="Arial Narrow" w:hAnsi="Arial Narrow" w:cs="Arial"/>
                <w:b/>
                <w:sz w:val="18"/>
                <w:szCs w:val="18"/>
              </w:rPr>
            </w:pPr>
            <w:r w:rsidRPr="008C3270">
              <w:rPr>
                <w:rFonts w:ascii="Arial Narrow" w:hAnsi="Arial Narrow" w:cs="Arial"/>
                <w:b/>
                <w:sz w:val="18"/>
                <w:szCs w:val="18"/>
              </w:rPr>
              <w:t>Uwagi:</w:t>
            </w:r>
          </w:p>
        </w:tc>
        <w:tc>
          <w:tcPr>
            <w:tcW w:w="9355" w:type="dxa"/>
            <w:gridSpan w:val="2"/>
            <w:tcBorders>
              <w:top w:val="single" w:sz="12" w:space="0" w:color="auto"/>
              <w:left w:val="single" w:sz="4" w:space="0" w:color="auto"/>
              <w:bottom w:val="single" w:sz="12" w:space="0" w:color="auto"/>
            </w:tcBorders>
            <w:vAlign w:val="center"/>
          </w:tcPr>
          <w:p w14:paraId="300C6E6E" w14:textId="7B3ECC04" w:rsidR="008C3270" w:rsidRPr="008C3270" w:rsidRDefault="008C3270" w:rsidP="00080D30">
            <w:pPr>
              <w:spacing w:before="40" w:after="40"/>
              <w:rPr>
                <w:rFonts w:ascii="Arial Narrow" w:hAnsi="Arial Narrow" w:cs="Arial"/>
                <w:sz w:val="18"/>
                <w:szCs w:val="18"/>
              </w:rPr>
            </w:pPr>
            <w:r w:rsidRPr="008C3270">
              <w:rPr>
                <w:rFonts w:ascii="Arial Narrow" w:hAnsi="Arial Narrow" w:cs="Arial"/>
                <w:sz w:val="18"/>
                <w:szCs w:val="18"/>
              </w:rPr>
              <w:t xml:space="preserve">Urządzenie przystosowane do montażu w szynie standardu </w:t>
            </w:r>
            <w:proofErr w:type="spellStart"/>
            <w:r w:rsidRPr="008C3270">
              <w:rPr>
                <w:rFonts w:ascii="Arial Narrow" w:hAnsi="Arial Narrow" w:cs="Arial"/>
                <w:sz w:val="18"/>
                <w:szCs w:val="18"/>
              </w:rPr>
              <w:t>rack</w:t>
            </w:r>
            <w:proofErr w:type="spellEnd"/>
            <w:r w:rsidRPr="008C3270">
              <w:rPr>
                <w:rFonts w:ascii="Arial Narrow" w:hAnsi="Arial Narrow" w:cs="Arial"/>
                <w:sz w:val="18"/>
                <w:szCs w:val="18"/>
              </w:rPr>
              <w:t xml:space="preserve"> 19”.</w:t>
            </w:r>
          </w:p>
        </w:tc>
      </w:tr>
    </w:tbl>
    <w:p w14:paraId="63FB38B7" w14:textId="77777777" w:rsidR="008C3270" w:rsidRDefault="008C3270" w:rsidP="008C3270">
      <w:pPr>
        <w:pStyle w:val="Tekstpodstawowy"/>
      </w:pPr>
    </w:p>
    <w:p w14:paraId="3732BAEC" w14:textId="0BA15786" w:rsidR="00997980" w:rsidRPr="00AA26A2" w:rsidRDefault="00997980" w:rsidP="003827ED">
      <w:pPr>
        <w:pStyle w:val="Legenda"/>
        <w:spacing w:after="0"/>
        <w:rPr>
          <w:rFonts w:ascii="Arial Narrow" w:eastAsia="Arial Unicode MS" w:hAnsi="Arial Narrow" w:cs="Arial"/>
          <w:b/>
          <w:i w:val="0"/>
          <w:iCs w:val="0"/>
          <w:color w:val="auto"/>
          <w:kern w:val="1"/>
          <w:lang w:eastAsia="ar-SA"/>
        </w:rPr>
      </w:pPr>
      <w:r w:rsidRPr="00E253DC">
        <w:rPr>
          <w:rFonts w:ascii="Arial Narrow" w:eastAsia="Arial Unicode MS" w:hAnsi="Arial Narrow" w:cs="Arial"/>
          <w:b/>
          <w:i w:val="0"/>
          <w:iCs w:val="0"/>
          <w:color w:val="auto"/>
          <w:kern w:val="1"/>
          <w:lang w:eastAsia="ar-SA"/>
        </w:rPr>
        <w:t xml:space="preserve">Tab. </w:t>
      </w:r>
      <w:r w:rsidRPr="00E253DC">
        <w:rPr>
          <w:rFonts w:ascii="Arial Narrow" w:eastAsia="Arial Unicode MS" w:hAnsi="Arial Narrow" w:cs="Arial"/>
          <w:b/>
          <w:i w:val="0"/>
          <w:iCs w:val="0"/>
          <w:color w:val="auto"/>
          <w:kern w:val="1"/>
          <w:lang w:eastAsia="ar-SA"/>
        </w:rPr>
        <w:fldChar w:fldCharType="begin"/>
      </w:r>
      <w:r w:rsidRPr="00E253DC">
        <w:rPr>
          <w:rFonts w:ascii="Arial Narrow" w:eastAsia="Arial Unicode MS" w:hAnsi="Arial Narrow" w:cs="Arial"/>
          <w:b/>
          <w:i w:val="0"/>
          <w:iCs w:val="0"/>
          <w:color w:val="auto"/>
          <w:kern w:val="1"/>
          <w:lang w:eastAsia="ar-SA"/>
        </w:rPr>
        <w:instrText xml:space="preserve"> STYLEREF 2 \s </w:instrText>
      </w:r>
      <w:r w:rsidRPr="00E253DC">
        <w:rPr>
          <w:rFonts w:ascii="Arial Narrow" w:eastAsia="Arial Unicode MS" w:hAnsi="Arial Narrow" w:cs="Arial"/>
          <w:b/>
          <w:i w:val="0"/>
          <w:iCs w:val="0"/>
          <w:color w:val="auto"/>
          <w:kern w:val="1"/>
          <w:lang w:eastAsia="ar-SA"/>
        </w:rPr>
        <w:fldChar w:fldCharType="separate"/>
      </w:r>
      <w:r w:rsidR="00B85D6C">
        <w:rPr>
          <w:rFonts w:ascii="Arial Narrow" w:eastAsia="Arial Unicode MS" w:hAnsi="Arial Narrow" w:cs="Arial"/>
          <w:b/>
          <w:i w:val="0"/>
          <w:iCs w:val="0"/>
          <w:noProof/>
          <w:color w:val="auto"/>
          <w:kern w:val="1"/>
          <w:lang w:eastAsia="ar-SA"/>
        </w:rPr>
        <w:t>4.4</w:t>
      </w:r>
      <w:r w:rsidRPr="00E253DC">
        <w:rPr>
          <w:rFonts w:ascii="Arial Narrow" w:eastAsia="Arial Unicode MS" w:hAnsi="Arial Narrow" w:cs="Arial"/>
          <w:b/>
          <w:i w:val="0"/>
          <w:iCs w:val="0"/>
          <w:color w:val="auto"/>
          <w:kern w:val="1"/>
          <w:lang w:eastAsia="ar-SA"/>
        </w:rPr>
        <w:fldChar w:fldCharType="end"/>
      </w:r>
      <w:r w:rsidRPr="00E253DC">
        <w:rPr>
          <w:rFonts w:ascii="Arial Narrow" w:eastAsia="Arial Unicode MS" w:hAnsi="Arial Narrow" w:cs="Arial"/>
          <w:b/>
          <w:i w:val="0"/>
          <w:iCs w:val="0"/>
          <w:color w:val="auto"/>
          <w:kern w:val="1"/>
          <w:lang w:eastAsia="ar-SA"/>
        </w:rPr>
        <w:t>.</w:t>
      </w:r>
      <w:r w:rsidRPr="00E253DC">
        <w:rPr>
          <w:rFonts w:ascii="Arial Narrow" w:eastAsia="Arial Unicode MS" w:hAnsi="Arial Narrow" w:cs="Arial"/>
          <w:b/>
          <w:i w:val="0"/>
          <w:iCs w:val="0"/>
          <w:color w:val="auto"/>
          <w:kern w:val="1"/>
          <w:lang w:eastAsia="ar-SA"/>
        </w:rPr>
        <w:fldChar w:fldCharType="begin"/>
      </w:r>
      <w:r w:rsidRPr="00E253DC">
        <w:rPr>
          <w:rFonts w:ascii="Arial Narrow" w:eastAsia="Arial Unicode MS" w:hAnsi="Arial Narrow" w:cs="Arial"/>
          <w:b/>
          <w:i w:val="0"/>
          <w:iCs w:val="0"/>
          <w:color w:val="auto"/>
          <w:kern w:val="1"/>
          <w:lang w:eastAsia="ar-SA"/>
        </w:rPr>
        <w:instrText xml:space="preserve"> SEQ Tab. \* ARABIC \s 2 </w:instrText>
      </w:r>
      <w:r w:rsidRPr="00E253DC">
        <w:rPr>
          <w:rFonts w:ascii="Arial Narrow" w:eastAsia="Arial Unicode MS" w:hAnsi="Arial Narrow" w:cs="Arial"/>
          <w:b/>
          <w:i w:val="0"/>
          <w:iCs w:val="0"/>
          <w:color w:val="auto"/>
          <w:kern w:val="1"/>
          <w:lang w:eastAsia="ar-SA"/>
        </w:rPr>
        <w:fldChar w:fldCharType="separate"/>
      </w:r>
      <w:r w:rsidR="00B85D6C">
        <w:rPr>
          <w:rFonts w:ascii="Arial Narrow" w:eastAsia="Arial Unicode MS" w:hAnsi="Arial Narrow" w:cs="Arial"/>
          <w:b/>
          <w:i w:val="0"/>
          <w:iCs w:val="0"/>
          <w:noProof/>
          <w:color w:val="auto"/>
          <w:kern w:val="1"/>
          <w:lang w:eastAsia="ar-SA"/>
        </w:rPr>
        <w:t>21</w:t>
      </w:r>
      <w:r w:rsidRPr="00E253DC">
        <w:rPr>
          <w:rFonts w:ascii="Arial Narrow" w:eastAsia="Arial Unicode MS" w:hAnsi="Arial Narrow" w:cs="Arial"/>
          <w:b/>
          <w:i w:val="0"/>
          <w:iCs w:val="0"/>
          <w:color w:val="auto"/>
          <w:kern w:val="1"/>
          <w:lang w:eastAsia="ar-SA"/>
        </w:rPr>
        <w:fldChar w:fldCharType="end"/>
      </w:r>
      <w:r w:rsidRPr="00E253DC">
        <w:rPr>
          <w:rFonts w:ascii="Arial Narrow" w:eastAsia="Arial Unicode MS" w:hAnsi="Arial Narrow" w:cs="Arial"/>
          <w:b/>
          <w:i w:val="0"/>
          <w:iCs w:val="0"/>
          <w:color w:val="auto"/>
          <w:kern w:val="1"/>
          <w:lang w:eastAsia="ar-SA"/>
        </w:rPr>
        <w:t>. Specyfikacja techniczna</w:t>
      </w:r>
      <w:r>
        <w:rPr>
          <w:rFonts w:ascii="Arial Narrow" w:eastAsia="Arial Unicode MS" w:hAnsi="Arial Narrow" w:cs="Arial"/>
          <w:b/>
          <w:i w:val="0"/>
          <w:iCs w:val="0"/>
          <w:color w:val="auto"/>
          <w:kern w:val="1"/>
          <w:lang w:eastAsia="ar-SA"/>
        </w:rPr>
        <w:t xml:space="preserve"> urządzenia monitorowego MON-01</w:t>
      </w:r>
    </w:p>
    <w:tbl>
      <w:tblPr>
        <w:tblW w:w="1020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851"/>
        <w:gridCol w:w="4252"/>
        <w:gridCol w:w="5103"/>
      </w:tblGrid>
      <w:tr w:rsidR="00997980" w:rsidRPr="00027961" w14:paraId="0EF8C230" w14:textId="77777777" w:rsidTr="00080D30">
        <w:trPr>
          <w:cantSplit/>
          <w:tblHeader/>
          <w:jc w:val="center"/>
        </w:trPr>
        <w:tc>
          <w:tcPr>
            <w:tcW w:w="5103" w:type="dxa"/>
            <w:gridSpan w:val="2"/>
            <w:tcBorders>
              <w:top w:val="single" w:sz="12" w:space="0" w:color="auto"/>
              <w:bottom w:val="single" w:sz="12" w:space="0" w:color="auto"/>
            </w:tcBorders>
            <w:vAlign w:val="center"/>
          </w:tcPr>
          <w:p w14:paraId="3039C9A6" w14:textId="77777777" w:rsidR="00997980" w:rsidRPr="00027961" w:rsidRDefault="00997980" w:rsidP="00080D30">
            <w:pPr>
              <w:spacing w:before="40" w:after="40"/>
              <w:rPr>
                <w:rFonts w:ascii="Arial Narrow" w:hAnsi="Arial Narrow" w:cs="Arial"/>
                <w:b/>
                <w:sz w:val="20"/>
                <w:szCs w:val="20"/>
              </w:rPr>
            </w:pPr>
            <w:r w:rsidRPr="00CA2715">
              <w:rPr>
                <w:rFonts w:ascii="Arial Narrow" w:hAnsi="Arial Narrow" w:cs="Arial"/>
                <w:b/>
                <w:sz w:val="20"/>
                <w:szCs w:val="20"/>
              </w:rPr>
              <w:t>Parametr</w:t>
            </w:r>
          </w:p>
        </w:tc>
        <w:tc>
          <w:tcPr>
            <w:tcW w:w="5103" w:type="dxa"/>
            <w:tcBorders>
              <w:top w:val="single" w:sz="12" w:space="0" w:color="auto"/>
              <w:bottom w:val="single" w:sz="12" w:space="0" w:color="auto"/>
            </w:tcBorders>
            <w:vAlign w:val="center"/>
          </w:tcPr>
          <w:p w14:paraId="33F9BDF2" w14:textId="77777777" w:rsidR="00997980" w:rsidRPr="00027961" w:rsidRDefault="00997980" w:rsidP="00080D30">
            <w:pPr>
              <w:spacing w:before="40" w:after="40"/>
              <w:rPr>
                <w:rFonts w:ascii="Arial Narrow" w:hAnsi="Arial Narrow" w:cs="Arial"/>
                <w:b/>
                <w:sz w:val="20"/>
                <w:szCs w:val="20"/>
              </w:rPr>
            </w:pPr>
            <w:r w:rsidRPr="00CA2715">
              <w:rPr>
                <w:rFonts w:ascii="Arial Narrow" w:hAnsi="Arial Narrow" w:cs="Arial"/>
                <w:b/>
                <w:sz w:val="20"/>
                <w:szCs w:val="20"/>
              </w:rPr>
              <w:t>Wartość</w:t>
            </w:r>
          </w:p>
        </w:tc>
      </w:tr>
      <w:tr w:rsidR="00997980" w:rsidRPr="00027961" w14:paraId="1033C901" w14:textId="77777777" w:rsidTr="00080D30">
        <w:trPr>
          <w:cantSplit/>
          <w:jc w:val="center"/>
        </w:trPr>
        <w:tc>
          <w:tcPr>
            <w:tcW w:w="5103" w:type="dxa"/>
            <w:gridSpan w:val="2"/>
            <w:tcBorders>
              <w:top w:val="single" w:sz="12" w:space="0" w:color="auto"/>
            </w:tcBorders>
            <w:vAlign w:val="center"/>
          </w:tcPr>
          <w:p w14:paraId="783E53AC" w14:textId="77777777" w:rsidR="00997980" w:rsidRPr="00027961" w:rsidRDefault="00997980" w:rsidP="00080D30">
            <w:pPr>
              <w:spacing w:before="40" w:after="40"/>
              <w:rPr>
                <w:rFonts w:ascii="Arial Narrow" w:hAnsi="Arial Narrow" w:cs="Arial"/>
                <w:sz w:val="20"/>
                <w:szCs w:val="20"/>
              </w:rPr>
            </w:pPr>
            <w:r w:rsidRPr="00CA2715">
              <w:rPr>
                <w:rFonts w:ascii="Arial Narrow" w:hAnsi="Arial Narrow" w:cs="Arial"/>
                <w:sz w:val="20"/>
                <w:szCs w:val="20"/>
              </w:rPr>
              <w:t>Przeznaczenie</w:t>
            </w:r>
          </w:p>
        </w:tc>
        <w:tc>
          <w:tcPr>
            <w:tcW w:w="5103" w:type="dxa"/>
            <w:tcBorders>
              <w:top w:val="single" w:sz="12" w:space="0" w:color="auto"/>
            </w:tcBorders>
            <w:vAlign w:val="center"/>
          </w:tcPr>
          <w:p w14:paraId="0A1CDC15" w14:textId="445DB90F" w:rsidR="00997980" w:rsidRPr="00027961" w:rsidRDefault="0024366E" w:rsidP="00080D30">
            <w:pPr>
              <w:spacing w:before="40" w:after="40"/>
              <w:rPr>
                <w:rFonts w:ascii="Arial Narrow" w:hAnsi="Arial Narrow" w:cs="Arial"/>
                <w:sz w:val="20"/>
                <w:szCs w:val="20"/>
              </w:rPr>
            </w:pPr>
            <w:r>
              <w:rPr>
                <w:rFonts w:ascii="Arial Narrow" w:hAnsi="Arial Narrow" w:cs="Arial"/>
                <w:sz w:val="20"/>
                <w:szCs w:val="20"/>
              </w:rPr>
              <w:t>Monitor odsłuchowy</w:t>
            </w:r>
            <w:r w:rsidR="001F1A83">
              <w:rPr>
                <w:rFonts w:ascii="Arial Narrow" w:hAnsi="Arial Narrow" w:cs="Arial"/>
                <w:sz w:val="20"/>
                <w:szCs w:val="20"/>
              </w:rPr>
              <w:t xml:space="preserve"> aktywny</w:t>
            </w:r>
          </w:p>
        </w:tc>
      </w:tr>
      <w:tr w:rsidR="00997980" w:rsidRPr="00027961" w14:paraId="7DEE77AB" w14:textId="77777777" w:rsidTr="00080D30">
        <w:trPr>
          <w:cantSplit/>
          <w:jc w:val="center"/>
        </w:trPr>
        <w:tc>
          <w:tcPr>
            <w:tcW w:w="5103" w:type="dxa"/>
            <w:gridSpan w:val="2"/>
            <w:vAlign w:val="center"/>
          </w:tcPr>
          <w:p w14:paraId="2DB2E7C2" w14:textId="77777777" w:rsidR="00997980" w:rsidRDefault="00997980" w:rsidP="00080D30">
            <w:pPr>
              <w:spacing w:before="40" w:after="40"/>
              <w:rPr>
                <w:rFonts w:ascii="Arial Narrow" w:hAnsi="Arial Narrow" w:cs="Arial"/>
                <w:sz w:val="20"/>
                <w:szCs w:val="20"/>
              </w:rPr>
            </w:pPr>
            <w:r w:rsidRPr="00CA2715">
              <w:rPr>
                <w:rFonts w:ascii="Arial Narrow" w:hAnsi="Arial Narrow" w:cs="Arial"/>
                <w:sz w:val="20"/>
                <w:szCs w:val="20"/>
              </w:rPr>
              <w:t>Pasmo przenoszenia</w:t>
            </w:r>
          </w:p>
        </w:tc>
        <w:tc>
          <w:tcPr>
            <w:tcW w:w="5103" w:type="dxa"/>
            <w:vAlign w:val="center"/>
          </w:tcPr>
          <w:p w14:paraId="4371C063" w14:textId="15BFA42D" w:rsidR="00997980" w:rsidRDefault="00997980" w:rsidP="00080D30">
            <w:pPr>
              <w:spacing w:before="40" w:after="40"/>
              <w:rPr>
                <w:rFonts w:ascii="Arial Narrow" w:hAnsi="Arial Narrow" w:cs="Arial"/>
                <w:color w:val="000000"/>
                <w:sz w:val="20"/>
                <w:szCs w:val="20"/>
              </w:rPr>
            </w:pPr>
            <w:r w:rsidRPr="009E42DC">
              <w:rPr>
                <w:rFonts w:ascii="Arial Narrow" w:hAnsi="Arial Narrow" w:cs="Arial"/>
                <w:color w:val="000000"/>
                <w:sz w:val="20"/>
                <w:szCs w:val="20"/>
              </w:rPr>
              <w:t xml:space="preserve">≥ </w:t>
            </w:r>
            <w:r w:rsidR="001F1A83">
              <w:rPr>
                <w:rFonts w:ascii="Arial Narrow" w:hAnsi="Arial Narrow" w:cs="Arial"/>
                <w:color w:val="000000"/>
                <w:sz w:val="20"/>
                <w:szCs w:val="20"/>
              </w:rPr>
              <w:t>65</w:t>
            </w:r>
            <w:r w:rsidRPr="009E42DC">
              <w:rPr>
                <w:rFonts w:ascii="Arial Narrow" w:hAnsi="Arial Narrow" w:cs="Arial"/>
                <w:color w:val="000000"/>
                <w:sz w:val="20"/>
                <w:szCs w:val="20"/>
              </w:rPr>
              <w:t xml:space="preserve"> </w:t>
            </w:r>
            <w:proofErr w:type="spellStart"/>
            <w:r w:rsidRPr="009E42DC">
              <w:rPr>
                <w:rFonts w:ascii="Arial Narrow" w:hAnsi="Arial Narrow" w:cs="Arial"/>
                <w:color w:val="000000"/>
                <w:sz w:val="20"/>
                <w:szCs w:val="20"/>
              </w:rPr>
              <w:t>Hz</w:t>
            </w:r>
            <w:proofErr w:type="spellEnd"/>
            <w:r w:rsidRPr="009E42DC">
              <w:rPr>
                <w:rFonts w:ascii="Arial Narrow" w:hAnsi="Arial Narrow" w:cs="Arial"/>
                <w:color w:val="000000"/>
                <w:sz w:val="20"/>
                <w:szCs w:val="20"/>
              </w:rPr>
              <w:t xml:space="preserve"> – </w:t>
            </w:r>
            <w:r>
              <w:rPr>
                <w:rFonts w:ascii="Arial Narrow" w:hAnsi="Arial Narrow" w:cs="Arial"/>
                <w:color w:val="000000"/>
                <w:sz w:val="20"/>
                <w:szCs w:val="20"/>
              </w:rPr>
              <w:t>19</w:t>
            </w:r>
            <w:r w:rsidRPr="009E42DC">
              <w:rPr>
                <w:rFonts w:ascii="Arial Narrow" w:hAnsi="Arial Narrow" w:cs="Arial"/>
                <w:color w:val="000000"/>
                <w:sz w:val="20"/>
                <w:szCs w:val="20"/>
              </w:rPr>
              <w:t xml:space="preserve"> kHz</w:t>
            </w:r>
          </w:p>
        </w:tc>
      </w:tr>
      <w:tr w:rsidR="00997980" w:rsidRPr="00027961" w14:paraId="3C481FC9" w14:textId="77777777" w:rsidTr="00080D30">
        <w:trPr>
          <w:cantSplit/>
          <w:jc w:val="center"/>
        </w:trPr>
        <w:tc>
          <w:tcPr>
            <w:tcW w:w="5103" w:type="dxa"/>
            <w:gridSpan w:val="2"/>
            <w:vAlign w:val="center"/>
          </w:tcPr>
          <w:p w14:paraId="4071D5EE" w14:textId="77777777" w:rsidR="00997980" w:rsidRDefault="00997980" w:rsidP="00080D30">
            <w:pPr>
              <w:spacing w:before="40" w:after="40"/>
              <w:rPr>
                <w:rFonts w:ascii="Arial Narrow" w:hAnsi="Arial Narrow" w:cs="Arial"/>
                <w:sz w:val="20"/>
                <w:szCs w:val="20"/>
              </w:rPr>
            </w:pPr>
            <w:r>
              <w:rPr>
                <w:rFonts w:ascii="Arial Narrow" w:hAnsi="Arial Narrow" w:cs="Arial"/>
                <w:sz w:val="20"/>
                <w:szCs w:val="20"/>
              </w:rPr>
              <w:t>Liczba i ś</w:t>
            </w:r>
            <w:r w:rsidRPr="00CA2715">
              <w:rPr>
                <w:rFonts w:ascii="Arial Narrow" w:hAnsi="Arial Narrow" w:cs="Arial"/>
                <w:sz w:val="20"/>
                <w:szCs w:val="20"/>
              </w:rPr>
              <w:t xml:space="preserve">rednica głośników </w:t>
            </w:r>
            <w:proofErr w:type="spellStart"/>
            <w:r w:rsidRPr="00CA2715">
              <w:rPr>
                <w:rFonts w:ascii="Arial Narrow" w:hAnsi="Arial Narrow" w:cs="Arial"/>
                <w:sz w:val="20"/>
                <w:szCs w:val="20"/>
              </w:rPr>
              <w:t>niskotonowych</w:t>
            </w:r>
            <w:proofErr w:type="spellEnd"/>
          </w:p>
        </w:tc>
        <w:tc>
          <w:tcPr>
            <w:tcW w:w="5103" w:type="dxa"/>
            <w:vAlign w:val="center"/>
          </w:tcPr>
          <w:p w14:paraId="6A28DA35" w14:textId="793332A9" w:rsidR="00997980" w:rsidRDefault="00997980" w:rsidP="001F1A83">
            <w:pPr>
              <w:spacing w:before="40" w:after="40"/>
              <w:rPr>
                <w:rFonts w:ascii="Arial Narrow" w:hAnsi="Arial Narrow" w:cs="Arial"/>
                <w:color w:val="000000"/>
                <w:sz w:val="20"/>
                <w:szCs w:val="20"/>
              </w:rPr>
            </w:pPr>
            <w:r w:rsidRPr="009E42DC">
              <w:rPr>
                <w:rFonts w:ascii="Arial Narrow" w:hAnsi="Arial Narrow" w:cs="Arial"/>
                <w:color w:val="000000"/>
                <w:sz w:val="20"/>
                <w:szCs w:val="20"/>
              </w:rPr>
              <w:t xml:space="preserve">≥ 1 × </w:t>
            </w:r>
            <w:r w:rsidR="001F1A83">
              <w:rPr>
                <w:rFonts w:ascii="Arial Narrow" w:hAnsi="Arial Narrow" w:cs="Arial"/>
                <w:color w:val="000000"/>
                <w:sz w:val="20"/>
                <w:szCs w:val="20"/>
              </w:rPr>
              <w:t>4</w:t>
            </w:r>
            <w:r w:rsidRPr="009E42DC">
              <w:rPr>
                <w:rFonts w:ascii="Arial Narrow" w:hAnsi="Arial Narrow" w:cs="Arial"/>
                <w:color w:val="000000"/>
                <w:sz w:val="20"/>
                <w:szCs w:val="20"/>
              </w:rPr>
              <w:t>”</w:t>
            </w:r>
          </w:p>
        </w:tc>
      </w:tr>
      <w:tr w:rsidR="00997980" w:rsidRPr="00027961" w14:paraId="731CFAF2" w14:textId="77777777" w:rsidTr="00080D30">
        <w:trPr>
          <w:cantSplit/>
          <w:jc w:val="center"/>
        </w:trPr>
        <w:tc>
          <w:tcPr>
            <w:tcW w:w="5103" w:type="dxa"/>
            <w:gridSpan w:val="2"/>
            <w:vAlign w:val="center"/>
          </w:tcPr>
          <w:p w14:paraId="35F83783" w14:textId="77777777" w:rsidR="00997980" w:rsidRDefault="00997980" w:rsidP="00080D30">
            <w:pPr>
              <w:spacing w:before="40" w:after="40"/>
              <w:rPr>
                <w:rFonts w:ascii="Arial Narrow" w:hAnsi="Arial Narrow" w:cs="Arial"/>
                <w:sz w:val="20"/>
                <w:szCs w:val="20"/>
              </w:rPr>
            </w:pPr>
            <w:r>
              <w:rPr>
                <w:rFonts w:ascii="Arial Narrow" w:hAnsi="Arial Narrow" w:cs="Arial"/>
                <w:sz w:val="20"/>
                <w:szCs w:val="20"/>
              </w:rPr>
              <w:t>Liczba i ś</w:t>
            </w:r>
            <w:r w:rsidRPr="00CA2715">
              <w:rPr>
                <w:rFonts w:ascii="Arial Narrow" w:hAnsi="Arial Narrow" w:cs="Arial"/>
                <w:sz w:val="20"/>
                <w:szCs w:val="20"/>
              </w:rPr>
              <w:t>rednica głośników wysokotonowych</w:t>
            </w:r>
          </w:p>
        </w:tc>
        <w:tc>
          <w:tcPr>
            <w:tcW w:w="5103" w:type="dxa"/>
            <w:vAlign w:val="center"/>
          </w:tcPr>
          <w:p w14:paraId="0E768019" w14:textId="6B44AAEA" w:rsidR="00997980" w:rsidRDefault="001F1A83" w:rsidP="00080D30">
            <w:pPr>
              <w:spacing w:before="40" w:after="40"/>
              <w:rPr>
                <w:rFonts w:ascii="Arial Narrow" w:hAnsi="Arial Narrow" w:cs="Arial"/>
                <w:color w:val="000000"/>
                <w:sz w:val="20"/>
                <w:szCs w:val="20"/>
              </w:rPr>
            </w:pPr>
            <w:r>
              <w:rPr>
                <w:rFonts w:ascii="Arial Narrow" w:hAnsi="Arial Narrow" w:cs="Arial"/>
                <w:color w:val="000000"/>
                <w:sz w:val="20"/>
                <w:szCs w:val="20"/>
              </w:rPr>
              <w:t>≥ 1 × 1/8</w:t>
            </w:r>
            <w:r w:rsidR="00997980" w:rsidRPr="009E42DC">
              <w:rPr>
                <w:rFonts w:ascii="Arial Narrow" w:hAnsi="Arial Narrow" w:cs="Arial"/>
                <w:color w:val="000000"/>
                <w:sz w:val="20"/>
                <w:szCs w:val="20"/>
              </w:rPr>
              <w:t>”</w:t>
            </w:r>
          </w:p>
        </w:tc>
      </w:tr>
      <w:tr w:rsidR="00997980" w:rsidRPr="00027961" w14:paraId="7072A719" w14:textId="77777777" w:rsidTr="00080D30">
        <w:trPr>
          <w:cantSplit/>
          <w:jc w:val="center"/>
        </w:trPr>
        <w:tc>
          <w:tcPr>
            <w:tcW w:w="5103" w:type="dxa"/>
            <w:gridSpan w:val="2"/>
            <w:tcBorders>
              <w:top w:val="single" w:sz="4" w:space="0" w:color="auto"/>
              <w:bottom w:val="single" w:sz="6" w:space="0" w:color="auto"/>
            </w:tcBorders>
            <w:vAlign w:val="center"/>
          </w:tcPr>
          <w:p w14:paraId="1B59EA34" w14:textId="77777777" w:rsidR="00997980" w:rsidRDefault="00997980" w:rsidP="00080D30">
            <w:pPr>
              <w:spacing w:before="40" w:after="40"/>
              <w:rPr>
                <w:rFonts w:ascii="Arial Narrow" w:hAnsi="Arial Narrow" w:cs="Arial"/>
                <w:sz w:val="20"/>
                <w:szCs w:val="20"/>
              </w:rPr>
            </w:pPr>
            <w:r w:rsidRPr="00E253DC">
              <w:rPr>
                <w:rFonts w:ascii="Arial Narrow" w:hAnsi="Arial Narrow"/>
                <w:sz w:val="18"/>
                <w:szCs w:val="18"/>
              </w:rPr>
              <w:t>Wymiary (szerokość × wysokość × głębokość)</w:t>
            </w:r>
          </w:p>
        </w:tc>
        <w:tc>
          <w:tcPr>
            <w:tcW w:w="5103" w:type="dxa"/>
            <w:tcBorders>
              <w:top w:val="single" w:sz="4" w:space="0" w:color="auto"/>
              <w:bottom w:val="single" w:sz="6" w:space="0" w:color="auto"/>
            </w:tcBorders>
            <w:vAlign w:val="center"/>
          </w:tcPr>
          <w:p w14:paraId="637A9352" w14:textId="153C8FB9" w:rsidR="00997980" w:rsidRDefault="00997980" w:rsidP="00080D30">
            <w:pPr>
              <w:spacing w:before="40" w:after="40"/>
              <w:rPr>
                <w:rFonts w:ascii="Arial Narrow" w:hAnsi="Arial Narrow" w:cs="Arial"/>
                <w:sz w:val="20"/>
                <w:szCs w:val="20"/>
              </w:rPr>
            </w:pPr>
            <w:r w:rsidRPr="009E42DC">
              <w:rPr>
                <w:rFonts w:ascii="Arial Narrow" w:hAnsi="Arial Narrow" w:cs="Arial"/>
                <w:sz w:val="20"/>
                <w:szCs w:val="20"/>
              </w:rPr>
              <w:t>≤ (</w:t>
            </w:r>
            <w:r w:rsidR="001F1A83">
              <w:rPr>
                <w:rFonts w:ascii="Arial Narrow" w:hAnsi="Arial Narrow" w:cs="Arial"/>
                <w:sz w:val="20"/>
                <w:szCs w:val="20"/>
              </w:rPr>
              <w:t>150</w:t>
            </w:r>
            <w:r w:rsidRPr="009E42DC">
              <w:rPr>
                <w:rFonts w:ascii="Arial Narrow" w:hAnsi="Arial Narrow" w:cs="Arial"/>
                <w:sz w:val="20"/>
                <w:szCs w:val="20"/>
              </w:rPr>
              <w:t xml:space="preserve"> × </w:t>
            </w:r>
            <w:r w:rsidR="001F1A83">
              <w:rPr>
                <w:rFonts w:ascii="Arial Narrow" w:hAnsi="Arial Narrow" w:cs="Arial"/>
                <w:sz w:val="20"/>
                <w:szCs w:val="20"/>
              </w:rPr>
              <w:t>25</w:t>
            </w:r>
            <w:r>
              <w:rPr>
                <w:rFonts w:ascii="Arial Narrow" w:hAnsi="Arial Narrow" w:cs="Arial"/>
                <w:sz w:val="20"/>
                <w:szCs w:val="20"/>
              </w:rPr>
              <w:t>0</w:t>
            </w:r>
            <w:r w:rsidRPr="009E42DC">
              <w:rPr>
                <w:rFonts w:ascii="Arial Narrow" w:hAnsi="Arial Narrow" w:cs="Arial"/>
                <w:sz w:val="20"/>
                <w:szCs w:val="20"/>
              </w:rPr>
              <w:t xml:space="preserve"> × 2</w:t>
            </w:r>
            <w:r w:rsidR="001F1A83">
              <w:rPr>
                <w:rFonts w:ascii="Arial Narrow" w:hAnsi="Arial Narrow" w:cs="Arial"/>
                <w:sz w:val="20"/>
                <w:szCs w:val="20"/>
              </w:rPr>
              <w:t>0</w:t>
            </w:r>
            <w:r w:rsidRPr="009E42DC">
              <w:rPr>
                <w:rFonts w:ascii="Arial Narrow" w:hAnsi="Arial Narrow" w:cs="Arial"/>
                <w:sz w:val="20"/>
                <w:szCs w:val="20"/>
              </w:rPr>
              <w:t>0) mm</w:t>
            </w:r>
          </w:p>
        </w:tc>
      </w:tr>
      <w:tr w:rsidR="00997980" w:rsidRPr="00027961" w14:paraId="38B7859D" w14:textId="77777777" w:rsidTr="00080D30">
        <w:trPr>
          <w:cantSplit/>
          <w:trHeight w:val="316"/>
          <w:jc w:val="center"/>
        </w:trPr>
        <w:tc>
          <w:tcPr>
            <w:tcW w:w="851" w:type="dxa"/>
            <w:tcBorders>
              <w:top w:val="single" w:sz="12" w:space="0" w:color="auto"/>
              <w:bottom w:val="single" w:sz="12" w:space="0" w:color="auto"/>
              <w:right w:val="single" w:sz="4" w:space="0" w:color="auto"/>
            </w:tcBorders>
            <w:vAlign w:val="center"/>
          </w:tcPr>
          <w:p w14:paraId="79816303" w14:textId="77777777" w:rsidR="00997980" w:rsidRPr="004B2D6B" w:rsidRDefault="00997980" w:rsidP="00080D30">
            <w:pPr>
              <w:spacing w:before="40" w:after="40"/>
              <w:rPr>
                <w:rFonts w:ascii="Arial Narrow" w:hAnsi="Arial Narrow" w:cs="Arial"/>
                <w:b/>
                <w:sz w:val="20"/>
                <w:szCs w:val="20"/>
              </w:rPr>
            </w:pPr>
            <w:r w:rsidRPr="0065255C">
              <w:rPr>
                <w:rFonts w:ascii="Arial Narrow" w:hAnsi="Arial Narrow" w:cs="Arial"/>
                <w:b/>
                <w:sz w:val="20"/>
                <w:szCs w:val="20"/>
              </w:rPr>
              <w:t>Uwagi:</w:t>
            </w:r>
          </w:p>
        </w:tc>
        <w:tc>
          <w:tcPr>
            <w:tcW w:w="9355" w:type="dxa"/>
            <w:gridSpan w:val="2"/>
            <w:tcBorders>
              <w:top w:val="single" w:sz="12" w:space="0" w:color="auto"/>
              <w:left w:val="single" w:sz="4" w:space="0" w:color="auto"/>
              <w:bottom w:val="single" w:sz="12" w:space="0" w:color="auto"/>
            </w:tcBorders>
            <w:vAlign w:val="center"/>
          </w:tcPr>
          <w:p w14:paraId="73C070E2" w14:textId="77777777" w:rsidR="00997980" w:rsidRPr="00027961" w:rsidRDefault="00997980" w:rsidP="00080D30">
            <w:pPr>
              <w:spacing w:before="40" w:after="40"/>
              <w:jc w:val="center"/>
              <w:rPr>
                <w:rFonts w:ascii="Arial Narrow" w:hAnsi="Arial Narrow" w:cs="Arial"/>
                <w:sz w:val="20"/>
                <w:szCs w:val="20"/>
              </w:rPr>
            </w:pPr>
            <w:r w:rsidRPr="0065255C">
              <w:rPr>
                <w:rFonts w:ascii="Arial Narrow" w:hAnsi="Arial Narrow" w:cs="Arial"/>
                <w:sz w:val="20"/>
                <w:szCs w:val="20"/>
              </w:rPr>
              <w:t>-</w:t>
            </w:r>
          </w:p>
        </w:tc>
      </w:tr>
    </w:tbl>
    <w:p w14:paraId="620A10C8" w14:textId="77777777" w:rsidR="00997980" w:rsidRDefault="00997980" w:rsidP="008C3270">
      <w:pPr>
        <w:pStyle w:val="Tekstpodstawowy"/>
      </w:pPr>
    </w:p>
    <w:p w14:paraId="44C779ED" w14:textId="5FFFDFD0" w:rsidR="003827ED" w:rsidRDefault="003827ED" w:rsidP="008C3270">
      <w:pPr>
        <w:pStyle w:val="Nagwek3"/>
      </w:pPr>
      <w:r>
        <w:t>System projekcji wideo</w:t>
      </w:r>
    </w:p>
    <w:p w14:paraId="26000B6E" w14:textId="77777777" w:rsidR="003827ED" w:rsidRDefault="003827ED" w:rsidP="003827ED">
      <w:pPr>
        <w:pStyle w:val="Nagwek4"/>
        <w:numPr>
          <w:ilvl w:val="0"/>
          <w:numId w:val="0"/>
        </w:numPr>
        <w:ind w:left="1077"/>
      </w:pPr>
    </w:p>
    <w:p w14:paraId="23F780E3" w14:textId="75412F52" w:rsidR="003827ED" w:rsidRPr="003827ED" w:rsidRDefault="003827ED" w:rsidP="003827ED">
      <w:pPr>
        <w:pStyle w:val="Legenda"/>
        <w:keepNext/>
        <w:spacing w:after="0"/>
        <w:rPr>
          <w:rFonts w:ascii="Arial Narrow" w:eastAsia="Arial Unicode MS" w:hAnsi="Arial Narrow" w:cs="Arial"/>
          <w:b/>
          <w:i w:val="0"/>
          <w:iCs w:val="0"/>
          <w:color w:val="auto"/>
          <w:kern w:val="1"/>
          <w:lang w:eastAsia="ar-SA"/>
        </w:rPr>
      </w:pPr>
      <w:bookmarkStart w:id="150" w:name="_Toc100919080"/>
      <w:r w:rsidRPr="003827ED">
        <w:rPr>
          <w:rFonts w:ascii="Arial Narrow" w:eastAsia="Arial Unicode MS" w:hAnsi="Arial Narrow" w:cs="Arial"/>
          <w:b/>
          <w:i w:val="0"/>
          <w:iCs w:val="0"/>
          <w:color w:val="auto"/>
          <w:kern w:val="1"/>
          <w:lang w:eastAsia="ar-SA"/>
        </w:rPr>
        <w:t xml:space="preserve">Tab. </w:t>
      </w:r>
      <w:r w:rsidRPr="003827ED">
        <w:rPr>
          <w:rFonts w:ascii="Arial Narrow" w:eastAsia="Arial Unicode MS" w:hAnsi="Arial Narrow" w:cs="Arial"/>
          <w:b/>
          <w:i w:val="0"/>
          <w:iCs w:val="0"/>
          <w:color w:val="auto"/>
          <w:kern w:val="1"/>
          <w:lang w:eastAsia="ar-SA"/>
        </w:rPr>
        <w:fldChar w:fldCharType="begin"/>
      </w:r>
      <w:r w:rsidRPr="003827ED">
        <w:rPr>
          <w:rFonts w:ascii="Arial Narrow" w:eastAsia="Arial Unicode MS" w:hAnsi="Arial Narrow" w:cs="Arial"/>
          <w:b/>
          <w:i w:val="0"/>
          <w:iCs w:val="0"/>
          <w:color w:val="auto"/>
          <w:kern w:val="1"/>
          <w:lang w:eastAsia="ar-SA"/>
        </w:rPr>
        <w:instrText xml:space="preserve"> STYLEREF 1 \s </w:instrText>
      </w:r>
      <w:r w:rsidRPr="003827ED">
        <w:rPr>
          <w:rFonts w:ascii="Arial Narrow" w:eastAsia="Arial Unicode MS" w:hAnsi="Arial Narrow" w:cs="Arial"/>
          <w:b/>
          <w:i w:val="0"/>
          <w:iCs w:val="0"/>
          <w:color w:val="auto"/>
          <w:kern w:val="1"/>
          <w:lang w:eastAsia="ar-SA"/>
        </w:rPr>
        <w:fldChar w:fldCharType="separate"/>
      </w:r>
      <w:r w:rsidR="00B85D6C">
        <w:rPr>
          <w:rFonts w:ascii="Arial Narrow" w:eastAsia="Arial Unicode MS" w:hAnsi="Arial Narrow" w:cs="Arial"/>
          <w:b/>
          <w:i w:val="0"/>
          <w:iCs w:val="0"/>
          <w:noProof/>
          <w:color w:val="auto"/>
          <w:kern w:val="1"/>
          <w:lang w:eastAsia="ar-SA"/>
        </w:rPr>
        <w:t>4</w:t>
      </w:r>
      <w:r w:rsidRPr="003827ED">
        <w:rPr>
          <w:rFonts w:ascii="Arial Narrow" w:eastAsia="Arial Unicode MS" w:hAnsi="Arial Narrow" w:cs="Arial"/>
          <w:b/>
          <w:i w:val="0"/>
          <w:iCs w:val="0"/>
          <w:color w:val="auto"/>
          <w:kern w:val="1"/>
          <w:lang w:eastAsia="ar-SA"/>
        </w:rPr>
        <w:fldChar w:fldCharType="end"/>
      </w:r>
      <w:r w:rsidRPr="003827ED">
        <w:rPr>
          <w:rFonts w:ascii="Arial Narrow" w:eastAsia="Arial Unicode MS" w:hAnsi="Arial Narrow" w:cs="Arial"/>
          <w:b/>
          <w:i w:val="0"/>
          <w:iCs w:val="0"/>
          <w:color w:val="auto"/>
          <w:kern w:val="1"/>
          <w:lang w:eastAsia="ar-SA"/>
        </w:rPr>
        <w:t>.</w:t>
      </w:r>
      <w:r w:rsidRPr="003827ED">
        <w:rPr>
          <w:rFonts w:ascii="Arial Narrow" w:eastAsia="Arial Unicode MS" w:hAnsi="Arial Narrow" w:cs="Arial"/>
          <w:b/>
          <w:i w:val="0"/>
          <w:iCs w:val="0"/>
          <w:color w:val="auto"/>
          <w:kern w:val="1"/>
          <w:lang w:eastAsia="ar-SA"/>
        </w:rPr>
        <w:fldChar w:fldCharType="begin"/>
      </w:r>
      <w:r w:rsidRPr="003827ED">
        <w:rPr>
          <w:rFonts w:ascii="Arial Narrow" w:eastAsia="Arial Unicode MS" w:hAnsi="Arial Narrow" w:cs="Arial"/>
          <w:b/>
          <w:i w:val="0"/>
          <w:iCs w:val="0"/>
          <w:color w:val="auto"/>
          <w:kern w:val="1"/>
          <w:lang w:eastAsia="ar-SA"/>
        </w:rPr>
        <w:instrText xml:space="preserve"> SEQ Tab. \* ARABIC \s 1 </w:instrText>
      </w:r>
      <w:r w:rsidRPr="003827ED">
        <w:rPr>
          <w:rFonts w:ascii="Arial Narrow" w:eastAsia="Arial Unicode MS" w:hAnsi="Arial Narrow" w:cs="Arial"/>
          <w:b/>
          <w:i w:val="0"/>
          <w:iCs w:val="0"/>
          <w:color w:val="auto"/>
          <w:kern w:val="1"/>
          <w:lang w:eastAsia="ar-SA"/>
        </w:rPr>
        <w:fldChar w:fldCharType="separate"/>
      </w:r>
      <w:r w:rsidR="00B85D6C">
        <w:rPr>
          <w:rFonts w:ascii="Arial Narrow" w:eastAsia="Arial Unicode MS" w:hAnsi="Arial Narrow" w:cs="Arial"/>
          <w:b/>
          <w:i w:val="0"/>
          <w:iCs w:val="0"/>
          <w:noProof/>
          <w:color w:val="auto"/>
          <w:kern w:val="1"/>
          <w:lang w:eastAsia="ar-SA"/>
        </w:rPr>
        <w:t>22</w:t>
      </w:r>
      <w:r w:rsidRPr="003827ED">
        <w:rPr>
          <w:rFonts w:ascii="Arial Narrow" w:eastAsia="Arial Unicode MS" w:hAnsi="Arial Narrow" w:cs="Arial"/>
          <w:b/>
          <w:i w:val="0"/>
          <w:iCs w:val="0"/>
          <w:color w:val="auto"/>
          <w:kern w:val="1"/>
          <w:lang w:eastAsia="ar-SA"/>
        </w:rPr>
        <w:fldChar w:fldCharType="end"/>
      </w:r>
      <w:r w:rsidRPr="003827ED">
        <w:rPr>
          <w:rFonts w:ascii="Arial Narrow" w:eastAsia="Arial Unicode MS" w:hAnsi="Arial Narrow" w:cs="Arial"/>
          <w:b/>
          <w:i w:val="0"/>
          <w:iCs w:val="0"/>
          <w:color w:val="auto"/>
          <w:kern w:val="1"/>
          <w:lang w:eastAsia="ar-SA"/>
        </w:rPr>
        <w:t>. Specyfikacja techniczna projektora wideo PROJ-01</w:t>
      </w:r>
      <w:bookmarkEnd w:id="150"/>
      <w:r w:rsidR="00C872BA">
        <w:rPr>
          <w:rFonts w:ascii="Arial Narrow" w:eastAsia="Arial Unicode MS" w:hAnsi="Arial Narrow" w:cs="Arial"/>
          <w:b/>
          <w:i w:val="0"/>
          <w:iCs w:val="0"/>
          <w:color w:val="auto"/>
          <w:kern w:val="1"/>
          <w:lang w:eastAsia="ar-SA"/>
        </w:rPr>
        <w:t>–02</w:t>
      </w:r>
    </w:p>
    <w:tbl>
      <w:tblPr>
        <w:tblW w:w="10206" w:type="dxa"/>
        <w:jc w:val="center"/>
        <w:tblBorders>
          <w:top w:val="single" w:sz="12" w:space="0" w:color="auto"/>
          <w:left w:val="single" w:sz="12" w:space="0" w:color="auto"/>
          <w:bottom w:val="single" w:sz="12" w:space="0" w:color="auto"/>
          <w:right w:val="single" w:sz="12" w:space="0" w:color="auto"/>
          <w:insideH w:val="single" w:sz="6" w:space="0" w:color="auto"/>
          <w:insideV w:val="single" w:sz="6" w:space="0" w:color="auto"/>
        </w:tblBorders>
        <w:tblLook w:val="01E0" w:firstRow="1" w:lastRow="1" w:firstColumn="1" w:lastColumn="1" w:noHBand="0" w:noVBand="0"/>
      </w:tblPr>
      <w:tblGrid>
        <w:gridCol w:w="754"/>
        <w:gridCol w:w="4371"/>
        <w:gridCol w:w="5081"/>
      </w:tblGrid>
      <w:tr w:rsidR="003827ED" w:rsidRPr="006651F5" w14:paraId="2A14992E" w14:textId="77777777" w:rsidTr="00080D30">
        <w:trPr>
          <w:cantSplit/>
          <w:tblHeader/>
          <w:jc w:val="center"/>
        </w:trPr>
        <w:tc>
          <w:tcPr>
            <w:tcW w:w="5125" w:type="dxa"/>
            <w:gridSpan w:val="2"/>
            <w:tcBorders>
              <w:top w:val="single" w:sz="12" w:space="0" w:color="auto"/>
              <w:bottom w:val="single" w:sz="12" w:space="0" w:color="auto"/>
            </w:tcBorders>
            <w:vAlign w:val="center"/>
          </w:tcPr>
          <w:p w14:paraId="69185C34" w14:textId="77777777" w:rsidR="003827ED" w:rsidRPr="006651F5" w:rsidRDefault="003827ED" w:rsidP="00080D30">
            <w:pPr>
              <w:spacing w:before="40" w:after="40"/>
              <w:rPr>
                <w:rFonts w:ascii="Arial Narrow" w:hAnsi="Arial Narrow" w:cs="Arial"/>
                <w:b/>
                <w:sz w:val="20"/>
                <w:szCs w:val="20"/>
              </w:rPr>
            </w:pPr>
            <w:r w:rsidRPr="006651F5">
              <w:rPr>
                <w:rFonts w:ascii="Arial Narrow" w:hAnsi="Arial Narrow" w:cs="Arial"/>
                <w:b/>
                <w:sz w:val="20"/>
                <w:szCs w:val="20"/>
              </w:rPr>
              <w:t>Parametr</w:t>
            </w:r>
          </w:p>
        </w:tc>
        <w:tc>
          <w:tcPr>
            <w:tcW w:w="5081" w:type="dxa"/>
            <w:tcBorders>
              <w:top w:val="single" w:sz="12" w:space="0" w:color="auto"/>
              <w:bottom w:val="single" w:sz="12" w:space="0" w:color="auto"/>
            </w:tcBorders>
            <w:vAlign w:val="center"/>
          </w:tcPr>
          <w:p w14:paraId="66962BA0" w14:textId="77777777" w:rsidR="003827ED" w:rsidRPr="006651F5" w:rsidRDefault="003827ED" w:rsidP="00080D30">
            <w:pPr>
              <w:spacing w:before="40" w:after="40"/>
              <w:rPr>
                <w:rFonts w:ascii="Arial Narrow" w:hAnsi="Arial Narrow" w:cs="Arial"/>
                <w:b/>
                <w:sz w:val="20"/>
                <w:szCs w:val="20"/>
              </w:rPr>
            </w:pPr>
            <w:r w:rsidRPr="006651F5">
              <w:rPr>
                <w:rFonts w:ascii="Arial Narrow" w:hAnsi="Arial Narrow" w:cs="Arial"/>
                <w:b/>
                <w:sz w:val="20"/>
                <w:szCs w:val="20"/>
              </w:rPr>
              <w:t>Wartość</w:t>
            </w:r>
          </w:p>
        </w:tc>
      </w:tr>
      <w:tr w:rsidR="003827ED" w:rsidRPr="006651F5" w14:paraId="0A0139EA" w14:textId="77777777" w:rsidTr="00080D30">
        <w:trPr>
          <w:cantSplit/>
          <w:jc w:val="center"/>
        </w:trPr>
        <w:tc>
          <w:tcPr>
            <w:tcW w:w="5125" w:type="dxa"/>
            <w:gridSpan w:val="2"/>
            <w:tcBorders>
              <w:top w:val="single" w:sz="12" w:space="0" w:color="auto"/>
              <w:bottom w:val="single" w:sz="8" w:space="0" w:color="auto"/>
            </w:tcBorders>
            <w:vAlign w:val="center"/>
          </w:tcPr>
          <w:p w14:paraId="73453D71" w14:textId="77777777" w:rsidR="003827ED" w:rsidRPr="006651F5" w:rsidRDefault="003827ED" w:rsidP="00080D30">
            <w:pPr>
              <w:spacing w:before="40" w:after="40"/>
              <w:rPr>
                <w:rFonts w:ascii="Arial Narrow" w:hAnsi="Arial Narrow" w:cs="Arial"/>
                <w:sz w:val="20"/>
                <w:szCs w:val="20"/>
              </w:rPr>
            </w:pPr>
            <w:r w:rsidRPr="006651F5">
              <w:rPr>
                <w:rFonts w:ascii="Arial Narrow" w:hAnsi="Arial Narrow" w:cs="Arial"/>
                <w:sz w:val="20"/>
                <w:szCs w:val="20"/>
              </w:rPr>
              <w:t>Przeznaczenie</w:t>
            </w:r>
          </w:p>
        </w:tc>
        <w:tc>
          <w:tcPr>
            <w:tcW w:w="5081" w:type="dxa"/>
            <w:tcBorders>
              <w:top w:val="single" w:sz="12" w:space="0" w:color="auto"/>
              <w:bottom w:val="single" w:sz="8" w:space="0" w:color="auto"/>
            </w:tcBorders>
            <w:vAlign w:val="center"/>
          </w:tcPr>
          <w:p w14:paraId="4253200C" w14:textId="77777777" w:rsidR="003827ED" w:rsidRPr="006651F5" w:rsidRDefault="003827ED" w:rsidP="00080D30">
            <w:pPr>
              <w:spacing w:before="40" w:after="40"/>
              <w:rPr>
                <w:rFonts w:ascii="Arial Narrow" w:hAnsi="Arial Narrow" w:cs="Arial"/>
                <w:sz w:val="20"/>
                <w:szCs w:val="20"/>
              </w:rPr>
            </w:pPr>
            <w:r>
              <w:rPr>
                <w:rFonts w:ascii="Arial Narrow" w:hAnsi="Arial Narrow" w:cs="Arial"/>
                <w:sz w:val="20"/>
                <w:szCs w:val="20"/>
              </w:rPr>
              <w:t>Projektor laserowy</w:t>
            </w:r>
          </w:p>
        </w:tc>
      </w:tr>
      <w:tr w:rsidR="003827ED" w:rsidRPr="006651F5" w14:paraId="2A31116B" w14:textId="77777777" w:rsidTr="00080D30">
        <w:trPr>
          <w:cantSplit/>
          <w:jc w:val="center"/>
        </w:trPr>
        <w:tc>
          <w:tcPr>
            <w:tcW w:w="5125" w:type="dxa"/>
            <w:gridSpan w:val="2"/>
            <w:tcBorders>
              <w:top w:val="single" w:sz="8" w:space="0" w:color="auto"/>
            </w:tcBorders>
            <w:vAlign w:val="center"/>
          </w:tcPr>
          <w:p w14:paraId="6C177968" w14:textId="77777777" w:rsidR="003827ED" w:rsidRPr="006651F5" w:rsidRDefault="003827ED" w:rsidP="00080D30">
            <w:pPr>
              <w:spacing w:before="40" w:after="40"/>
              <w:rPr>
                <w:rFonts w:ascii="Arial Narrow" w:hAnsi="Arial Narrow" w:cs="Arial"/>
                <w:sz w:val="20"/>
                <w:szCs w:val="20"/>
              </w:rPr>
            </w:pPr>
            <w:r w:rsidRPr="006651F5">
              <w:rPr>
                <w:rFonts w:ascii="Arial Narrow" w:hAnsi="Arial Narrow" w:cs="Arial"/>
                <w:sz w:val="20"/>
                <w:szCs w:val="20"/>
              </w:rPr>
              <w:t>Typ</w:t>
            </w:r>
            <w:r>
              <w:rPr>
                <w:rFonts w:ascii="Arial Narrow" w:hAnsi="Arial Narrow" w:cs="Arial"/>
                <w:sz w:val="20"/>
                <w:szCs w:val="20"/>
              </w:rPr>
              <w:t xml:space="preserve"> projekcji</w:t>
            </w:r>
          </w:p>
        </w:tc>
        <w:tc>
          <w:tcPr>
            <w:tcW w:w="5081" w:type="dxa"/>
            <w:tcBorders>
              <w:top w:val="single" w:sz="8" w:space="0" w:color="auto"/>
            </w:tcBorders>
            <w:vAlign w:val="center"/>
          </w:tcPr>
          <w:p w14:paraId="5B997BD9" w14:textId="23F7C463" w:rsidR="003827ED" w:rsidRPr="006651F5" w:rsidRDefault="003827ED" w:rsidP="00080D30">
            <w:pPr>
              <w:spacing w:before="40" w:after="40"/>
              <w:rPr>
                <w:rFonts w:ascii="Arial Narrow" w:hAnsi="Arial Narrow" w:cs="Arial"/>
                <w:sz w:val="20"/>
                <w:szCs w:val="20"/>
              </w:rPr>
            </w:pPr>
            <w:r>
              <w:rPr>
                <w:rFonts w:ascii="Arial Narrow" w:hAnsi="Arial Narrow" w:cs="Arial"/>
                <w:sz w:val="20"/>
                <w:szCs w:val="20"/>
              </w:rPr>
              <w:t>3LCD</w:t>
            </w:r>
            <w:r w:rsidR="004769DC">
              <w:rPr>
                <w:rFonts w:ascii="Arial Narrow" w:hAnsi="Arial Narrow" w:cs="Arial"/>
                <w:sz w:val="20"/>
                <w:szCs w:val="20"/>
              </w:rPr>
              <w:t xml:space="preserve"> lub DLP</w:t>
            </w:r>
          </w:p>
        </w:tc>
      </w:tr>
      <w:tr w:rsidR="003827ED" w:rsidRPr="006651F5" w14:paraId="757C8A18" w14:textId="77777777" w:rsidTr="00080D30">
        <w:trPr>
          <w:cantSplit/>
          <w:jc w:val="center"/>
        </w:trPr>
        <w:tc>
          <w:tcPr>
            <w:tcW w:w="5125" w:type="dxa"/>
            <w:gridSpan w:val="2"/>
            <w:tcBorders>
              <w:top w:val="single" w:sz="8" w:space="0" w:color="auto"/>
            </w:tcBorders>
            <w:vAlign w:val="center"/>
          </w:tcPr>
          <w:p w14:paraId="37760AB1" w14:textId="77777777" w:rsidR="003827ED" w:rsidRPr="006651F5" w:rsidRDefault="003827ED" w:rsidP="00080D30">
            <w:pPr>
              <w:spacing w:before="40" w:after="40"/>
              <w:rPr>
                <w:rFonts w:ascii="Arial Narrow" w:hAnsi="Arial Narrow" w:cs="Arial"/>
                <w:sz w:val="20"/>
                <w:szCs w:val="20"/>
              </w:rPr>
            </w:pPr>
            <w:r>
              <w:rPr>
                <w:rFonts w:ascii="Arial Narrow" w:hAnsi="Arial Narrow" w:cs="Arial"/>
                <w:sz w:val="20"/>
                <w:szCs w:val="20"/>
              </w:rPr>
              <w:t>Źródło światła</w:t>
            </w:r>
          </w:p>
        </w:tc>
        <w:tc>
          <w:tcPr>
            <w:tcW w:w="5081" w:type="dxa"/>
            <w:tcBorders>
              <w:top w:val="single" w:sz="8" w:space="0" w:color="auto"/>
            </w:tcBorders>
            <w:vAlign w:val="center"/>
          </w:tcPr>
          <w:p w14:paraId="4684F374" w14:textId="77777777" w:rsidR="003827ED" w:rsidRDefault="003827ED" w:rsidP="00080D30">
            <w:pPr>
              <w:spacing w:before="40" w:after="40"/>
              <w:rPr>
                <w:rFonts w:ascii="Arial Narrow" w:hAnsi="Arial Narrow" w:cs="Arial"/>
                <w:sz w:val="20"/>
                <w:szCs w:val="20"/>
              </w:rPr>
            </w:pPr>
            <w:r>
              <w:rPr>
                <w:rFonts w:ascii="Arial Narrow" w:hAnsi="Arial Narrow" w:cs="Arial"/>
                <w:sz w:val="20"/>
                <w:szCs w:val="20"/>
              </w:rPr>
              <w:t>Laser</w:t>
            </w:r>
          </w:p>
        </w:tc>
      </w:tr>
      <w:tr w:rsidR="003827ED" w:rsidRPr="006651F5" w14:paraId="5A2585A2" w14:textId="77777777" w:rsidTr="00080D30">
        <w:trPr>
          <w:cantSplit/>
          <w:jc w:val="center"/>
        </w:trPr>
        <w:tc>
          <w:tcPr>
            <w:tcW w:w="5125" w:type="dxa"/>
            <w:gridSpan w:val="2"/>
            <w:vAlign w:val="center"/>
          </w:tcPr>
          <w:p w14:paraId="45CABC92" w14:textId="77777777" w:rsidR="003827ED" w:rsidRPr="006651F5" w:rsidRDefault="003827ED" w:rsidP="00080D30">
            <w:pPr>
              <w:spacing w:before="40" w:after="40"/>
              <w:rPr>
                <w:rFonts w:ascii="Arial Narrow" w:hAnsi="Arial Narrow" w:cs="Arial"/>
                <w:sz w:val="20"/>
                <w:szCs w:val="20"/>
              </w:rPr>
            </w:pPr>
            <w:r w:rsidRPr="006651F5">
              <w:rPr>
                <w:rFonts w:ascii="Arial Narrow" w:hAnsi="Arial Narrow" w:cs="Arial"/>
                <w:sz w:val="20"/>
                <w:szCs w:val="20"/>
              </w:rPr>
              <w:t>Jasność</w:t>
            </w:r>
          </w:p>
        </w:tc>
        <w:tc>
          <w:tcPr>
            <w:tcW w:w="5081" w:type="dxa"/>
            <w:vAlign w:val="center"/>
          </w:tcPr>
          <w:p w14:paraId="0DB0FEA4" w14:textId="1B836552" w:rsidR="003827ED" w:rsidRPr="006651F5" w:rsidRDefault="004769DC" w:rsidP="00080D30">
            <w:pPr>
              <w:spacing w:before="40" w:after="40"/>
              <w:rPr>
                <w:rFonts w:ascii="Arial Narrow" w:hAnsi="Arial Narrow" w:cs="Arial"/>
                <w:sz w:val="20"/>
                <w:szCs w:val="20"/>
              </w:rPr>
            </w:pPr>
            <w:r>
              <w:rPr>
                <w:rFonts w:ascii="Arial Narrow" w:hAnsi="Arial Narrow" w:cs="Arial"/>
                <w:sz w:val="20"/>
                <w:szCs w:val="20"/>
              </w:rPr>
              <w:t>≥ 10</w:t>
            </w:r>
            <w:r w:rsidR="003827ED">
              <w:rPr>
                <w:rFonts w:ascii="Arial Narrow" w:hAnsi="Arial Narrow" w:cs="Arial"/>
                <w:sz w:val="20"/>
                <w:szCs w:val="20"/>
              </w:rPr>
              <w:t>0</w:t>
            </w:r>
            <w:r w:rsidR="003827ED" w:rsidRPr="006651F5">
              <w:rPr>
                <w:rFonts w:ascii="Arial Narrow" w:hAnsi="Arial Narrow" w:cs="Arial"/>
                <w:sz w:val="20"/>
                <w:szCs w:val="20"/>
              </w:rPr>
              <w:t xml:space="preserve">00 </w:t>
            </w:r>
            <w:r w:rsidR="003827ED">
              <w:rPr>
                <w:rFonts w:ascii="Arial Narrow" w:hAnsi="Arial Narrow" w:cs="Arial"/>
                <w:sz w:val="20"/>
                <w:szCs w:val="20"/>
              </w:rPr>
              <w:t>lumenów</w:t>
            </w:r>
          </w:p>
        </w:tc>
      </w:tr>
      <w:tr w:rsidR="003827ED" w:rsidRPr="006651F5" w14:paraId="1322E8F4" w14:textId="77777777" w:rsidTr="00080D30">
        <w:trPr>
          <w:cantSplit/>
          <w:jc w:val="center"/>
        </w:trPr>
        <w:tc>
          <w:tcPr>
            <w:tcW w:w="5125" w:type="dxa"/>
            <w:gridSpan w:val="2"/>
            <w:vAlign w:val="center"/>
          </w:tcPr>
          <w:p w14:paraId="6C84908F" w14:textId="77777777" w:rsidR="003827ED" w:rsidRPr="006651F5" w:rsidRDefault="003827ED" w:rsidP="00080D30">
            <w:pPr>
              <w:spacing w:before="40" w:after="40"/>
              <w:rPr>
                <w:rFonts w:ascii="Arial Narrow" w:hAnsi="Arial Narrow" w:cs="Arial"/>
                <w:sz w:val="20"/>
                <w:szCs w:val="20"/>
              </w:rPr>
            </w:pPr>
            <w:r w:rsidRPr="006651F5">
              <w:rPr>
                <w:rFonts w:ascii="Arial Narrow" w:hAnsi="Arial Narrow" w:cs="Arial"/>
                <w:sz w:val="20"/>
                <w:szCs w:val="20"/>
              </w:rPr>
              <w:t>Rozdzielczość obrazu</w:t>
            </w:r>
          </w:p>
        </w:tc>
        <w:tc>
          <w:tcPr>
            <w:tcW w:w="5081" w:type="dxa"/>
            <w:vAlign w:val="center"/>
          </w:tcPr>
          <w:p w14:paraId="34AAAFB1" w14:textId="77777777" w:rsidR="003827ED" w:rsidRPr="006651F5" w:rsidRDefault="003827ED" w:rsidP="00080D30">
            <w:pPr>
              <w:spacing w:before="40" w:after="40"/>
              <w:rPr>
                <w:rFonts w:ascii="Arial Narrow" w:hAnsi="Arial Narrow" w:cs="Arial"/>
                <w:sz w:val="20"/>
                <w:szCs w:val="20"/>
              </w:rPr>
            </w:pPr>
            <w:r>
              <w:rPr>
                <w:rFonts w:ascii="Arial Narrow" w:hAnsi="Arial Narrow" w:cs="Arial"/>
                <w:sz w:val="20"/>
                <w:szCs w:val="20"/>
              </w:rPr>
              <w:t>≥ 1920x120</w:t>
            </w:r>
            <w:r w:rsidRPr="006651F5">
              <w:rPr>
                <w:rFonts w:ascii="Arial Narrow" w:hAnsi="Arial Narrow" w:cs="Arial"/>
                <w:sz w:val="20"/>
                <w:szCs w:val="20"/>
              </w:rPr>
              <w:t xml:space="preserve">0 </w:t>
            </w:r>
            <w:proofErr w:type="spellStart"/>
            <w:r w:rsidRPr="006651F5">
              <w:rPr>
                <w:rFonts w:ascii="Arial Narrow" w:hAnsi="Arial Narrow" w:cs="Arial"/>
                <w:sz w:val="20"/>
                <w:szCs w:val="20"/>
              </w:rPr>
              <w:t>px</w:t>
            </w:r>
            <w:proofErr w:type="spellEnd"/>
          </w:p>
        </w:tc>
      </w:tr>
      <w:tr w:rsidR="003827ED" w:rsidRPr="006651F5" w14:paraId="59F17FBA" w14:textId="77777777" w:rsidTr="00080D30">
        <w:trPr>
          <w:cantSplit/>
          <w:jc w:val="center"/>
        </w:trPr>
        <w:tc>
          <w:tcPr>
            <w:tcW w:w="5125" w:type="dxa"/>
            <w:gridSpan w:val="2"/>
            <w:vAlign w:val="center"/>
          </w:tcPr>
          <w:p w14:paraId="3D4F8F57" w14:textId="77777777" w:rsidR="003827ED" w:rsidRPr="006651F5" w:rsidRDefault="003827ED" w:rsidP="00080D30">
            <w:pPr>
              <w:spacing w:before="40" w:after="40"/>
              <w:rPr>
                <w:rFonts w:ascii="Arial Narrow" w:hAnsi="Arial Narrow" w:cs="Arial"/>
                <w:sz w:val="20"/>
                <w:szCs w:val="20"/>
              </w:rPr>
            </w:pPr>
            <w:r w:rsidRPr="006651F5">
              <w:rPr>
                <w:rFonts w:ascii="Arial Narrow" w:hAnsi="Arial Narrow" w:cs="Arial"/>
                <w:sz w:val="20"/>
                <w:szCs w:val="20"/>
              </w:rPr>
              <w:t>Żywotność źródła światła</w:t>
            </w:r>
          </w:p>
        </w:tc>
        <w:tc>
          <w:tcPr>
            <w:tcW w:w="5081" w:type="dxa"/>
            <w:vAlign w:val="center"/>
          </w:tcPr>
          <w:p w14:paraId="303AC703" w14:textId="7451B470" w:rsidR="003827ED" w:rsidRPr="006651F5" w:rsidRDefault="004769DC" w:rsidP="00080D30">
            <w:pPr>
              <w:spacing w:before="40" w:after="40"/>
              <w:rPr>
                <w:rFonts w:ascii="Arial Narrow" w:hAnsi="Arial Narrow" w:cs="Arial"/>
                <w:sz w:val="20"/>
                <w:szCs w:val="20"/>
              </w:rPr>
            </w:pPr>
            <w:r>
              <w:rPr>
                <w:rFonts w:ascii="Arial Narrow" w:hAnsi="Arial Narrow" w:cs="Arial"/>
                <w:sz w:val="20"/>
                <w:szCs w:val="20"/>
              </w:rPr>
              <w:t>≥ 30</w:t>
            </w:r>
            <w:r w:rsidR="003827ED" w:rsidRPr="006651F5">
              <w:rPr>
                <w:rFonts w:ascii="Arial Narrow" w:hAnsi="Arial Narrow" w:cs="Arial"/>
                <w:sz w:val="20"/>
                <w:szCs w:val="20"/>
              </w:rPr>
              <w:t xml:space="preserve"> 000 godzin</w:t>
            </w:r>
          </w:p>
        </w:tc>
      </w:tr>
      <w:tr w:rsidR="003827ED" w:rsidRPr="006651F5" w14:paraId="0E77F1C2" w14:textId="77777777" w:rsidTr="00080D30">
        <w:trPr>
          <w:cantSplit/>
          <w:jc w:val="center"/>
        </w:trPr>
        <w:tc>
          <w:tcPr>
            <w:tcW w:w="5125" w:type="dxa"/>
            <w:gridSpan w:val="2"/>
            <w:vAlign w:val="center"/>
          </w:tcPr>
          <w:p w14:paraId="20BDE0E8" w14:textId="77777777" w:rsidR="003827ED" w:rsidRPr="006651F5" w:rsidRDefault="003827ED" w:rsidP="00080D30">
            <w:pPr>
              <w:spacing w:before="40" w:after="40"/>
              <w:rPr>
                <w:rFonts w:ascii="Arial Narrow" w:hAnsi="Arial Narrow" w:cs="Arial"/>
                <w:sz w:val="20"/>
                <w:szCs w:val="20"/>
              </w:rPr>
            </w:pPr>
            <w:r w:rsidRPr="006651F5">
              <w:rPr>
                <w:rFonts w:ascii="Arial Narrow" w:hAnsi="Arial Narrow" w:cs="Arial"/>
                <w:sz w:val="20"/>
                <w:szCs w:val="20"/>
              </w:rPr>
              <w:t>Rodzaje wejść</w:t>
            </w:r>
          </w:p>
        </w:tc>
        <w:tc>
          <w:tcPr>
            <w:tcW w:w="5081" w:type="dxa"/>
            <w:vAlign w:val="center"/>
          </w:tcPr>
          <w:p w14:paraId="2F69F20F" w14:textId="77777777" w:rsidR="003827ED" w:rsidRPr="006651F5" w:rsidRDefault="003827ED" w:rsidP="00080D30">
            <w:pPr>
              <w:spacing w:before="40" w:after="40"/>
              <w:rPr>
                <w:rFonts w:ascii="Arial Narrow" w:hAnsi="Arial Narrow" w:cs="Arial"/>
                <w:sz w:val="20"/>
                <w:szCs w:val="20"/>
              </w:rPr>
            </w:pPr>
            <w:r>
              <w:rPr>
                <w:rFonts w:ascii="Arial Narrow" w:hAnsi="Arial Narrow" w:cs="Arial"/>
                <w:sz w:val="20"/>
                <w:szCs w:val="20"/>
                <w:lang w:val="en-US"/>
              </w:rPr>
              <w:t>≥ 1</w:t>
            </w:r>
            <w:r w:rsidRPr="001356DD">
              <w:rPr>
                <w:rFonts w:ascii="Arial Narrow" w:hAnsi="Arial Narrow" w:cs="Arial"/>
                <w:sz w:val="20"/>
                <w:szCs w:val="20"/>
                <w:lang w:val="en-US"/>
              </w:rPr>
              <w:t xml:space="preserve"> ×</w:t>
            </w:r>
            <w:r>
              <w:rPr>
                <w:rFonts w:ascii="Arial Narrow" w:hAnsi="Arial Narrow" w:cs="Arial"/>
                <w:sz w:val="20"/>
                <w:szCs w:val="20"/>
                <w:lang w:val="en-US"/>
              </w:rPr>
              <w:t xml:space="preserve"> HDMI, ≥ 1</w:t>
            </w:r>
            <w:r w:rsidRPr="001356DD">
              <w:rPr>
                <w:rFonts w:ascii="Arial Narrow" w:hAnsi="Arial Narrow" w:cs="Arial"/>
                <w:sz w:val="20"/>
                <w:szCs w:val="20"/>
                <w:lang w:val="en-US"/>
              </w:rPr>
              <w:t xml:space="preserve"> ×</w:t>
            </w:r>
            <w:r>
              <w:rPr>
                <w:rFonts w:ascii="Arial Narrow" w:hAnsi="Arial Narrow" w:cs="Arial"/>
                <w:sz w:val="20"/>
                <w:szCs w:val="20"/>
                <w:lang w:val="en-US"/>
              </w:rPr>
              <w:t xml:space="preserve"> </w:t>
            </w:r>
            <w:proofErr w:type="spellStart"/>
            <w:r>
              <w:rPr>
                <w:rFonts w:ascii="Arial Narrow" w:hAnsi="Arial Narrow" w:cs="Arial"/>
                <w:sz w:val="20"/>
                <w:szCs w:val="20"/>
                <w:lang w:val="en-US"/>
              </w:rPr>
              <w:t>HDBaseT</w:t>
            </w:r>
            <w:proofErr w:type="spellEnd"/>
          </w:p>
        </w:tc>
      </w:tr>
      <w:tr w:rsidR="003827ED" w:rsidRPr="006651F5" w14:paraId="0B53CC9A" w14:textId="77777777" w:rsidTr="00080D30">
        <w:trPr>
          <w:cantSplit/>
          <w:jc w:val="center"/>
        </w:trPr>
        <w:tc>
          <w:tcPr>
            <w:tcW w:w="5125" w:type="dxa"/>
            <w:gridSpan w:val="2"/>
            <w:tcBorders>
              <w:top w:val="single" w:sz="6" w:space="0" w:color="auto"/>
              <w:bottom w:val="single" w:sz="4" w:space="0" w:color="auto"/>
            </w:tcBorders>
            <w:vAlign w:val="center"/>
          </w:tcPr>
          <w:p w14:paraId="2A825DD2" w14:textId="77777777" w:rsidR="003827ED" w:rsidRPr="006651F5" w:rsidRDefault="003827ED" w:rsidP="00080D30">
            <w:pPr>
              <w:spacing w:before="40" w:after="40"/>
              <w:rPr>
                <w:rFonts w:ascii="Arial Narrow" w:hAnsi="Arial Narrow" w:cs="Arial"/>
                <w:sz w:val="20"/>
                <w:szCs w:val="20"/>
              </w:rPr>
            </w:pPr>
            <w:r>
              <w:rPr>
                <w:rFonts w:ascii="Arial Narrow" w:hAnsi="Arial Narrow" w:cs="Arial"/>
                <w:sz w:val="20"/>
                <w:szCs w:val="20"/>
              </w:rPr>
              <w:t>Poziom ciśnienia akustycznego w trybie normalnym</w:t>
            </w:r>
          </w:p>
        </w:tc>
        <w:tc>
          <w:tcPr>
            <w:tcW w:w="5081" w:type="dxa"/>
            <w:tcBorders>
              <w:top w:val="single" w:sz="6" w:space="0" w:color="auto"/>
            </w:tcBorders>
            <w:vAlign w:val="center"/>
          </w:tcPr>
          <w:p w14:paraId="6655F98F" w14:textId="77777777" w:rsidR="003827ED" w:rsidRPr="006651F5" w:rsidRDefault="003827ED" w:rsidP="00080D30">
            <w:pPr>
              <w:spacing w:before="40" w:after="40"/>
              <w:rPr>
                <w:rFonts w:ascii="Arial Narrow" w:hAnsi="Arial Narrow" w:cs="Arial"/>
                <w:sz w:val="20"/>
                <w:szCs w:val="20"/>
              </w:rPr>
            </w:pPr>
            <w:r>
              <w:rPr>
                <w:rFonts w:ascii="Arial Narrow" w:hAnsi="Arial Narrow" w:cs="Arial"/>
                <w:sz w:val="20"/>
                <w:szCs w:val="20"/>
              </w:rPr>
              <w:t>≤ 38dB</w:t>
            </w:r>
          </w:p>
        </w:tc>
      </w:tr>
      <w:tr w:rsidR="003827ED" w:rsidRPr="006651F5" w14:paraId="44B1D654" w14:textId="77777777" w:rsidTr="00080D30">
        <w:trPr>
          <w:cantSplit/>
          <w:jc w:val="center"/>
        </w:trPr>
        <w:tc>
          <w:tcPr>
            <w:tcW w:w="5125" w:type="dxa"/>
            <w:gridSpan w:val="2"/>
            <w:tcBorders>
              <w:top w:val="single" w:sz="4" w:space="0" w:color="auto"/>
              <w:bottom w:val="single" w:sz="4" w:space="0" w:color="auto"/>
            </w:tcBorders>
            <w:vAlign w:val="center"/>
          </w:tcPr>
          <w:p w14:paraId="28DCE7C5" w14:textId="77777777" w:rsidR="003827ED" w:rsidRPr="006651F5" w:rsidRDefault="003827ED" w:rsidP="00080D30">
            <w:pPr>
              <w:spacing w:before="40" w:after="40"/>
              <w:rPr>
                <w:rFonts w:ascii="Arial Narrow" w:hAnsi="Arial Narrow" w:cs="Arial"/>
                <w:sz w:val="20"/>
                <w:szCs w:val="20"/>
              </w:rPr>
            </w:pPr>
            <w:r>
              <w:rPr>
                <w:rFonts w:ascii="Arial Narrow" w:hAnsi="Arial Narrow" w:cs="Arial"/>
                <w:sz w:val="20"/>
                <w:szCs w:val="20"/>
              </w:rPr>
              <w:t>Waga</w:t>
            </w:r>
          </w:p>
        </w:tc>
        <w:tc>
          <w:tcPr>
            <w:tcW w:w="5081" w:type="dxa"/>
            <w:tcBorders>
              <w:top w:val="single" w:sz="6" w:space="0" w:color="auto"/>
            </w:tcBorders>
            <w:vAlign w:val="center"/>
          </w:tcPr>
          <w:p w14:paraId="3DB43068" w14:textId="5476BEB4" w:rsidR="003827ED" w:rsidRPr="006651F5" w:rsidRDefault="004769DC" w:rsidP="004769DC">
            <w:pPr>
              <w:spacing w:before="40" w:after="40"/>
              <w:rPr>
                <w:rFonts w:ascii="Arial Narrow" w:hAnsi="Arial Narrow" w:cs="Arial"/>
                <w:sz w:val="20"/>
                <w:szCs w:val="20"/>
              </w:rPr>
            </w:pPr>
            <w:r>
              <w:rPr>
                <w:rFonts w:ascii="Arial Narrow" w:hAnsi="Arial Narrow" w:cs="Arial"/>
                <w:sz w:val="20"/>
                <w:szCs w:val="20"/>
              </w:rPr>
              <w:t xml:space="preserve">≤ 30 </w:t>
            </w:r>
            <w:r w:rsidR="003827ED">
              <w:rPr>
                <w:rFonts w:ascii="Arial Narrow" w:hAnsi="Arial Narrow" w:cs="Arial"/>
                <w:sz w:val="20"/>
                <w:szCs w:val="20"/>
              </w:rPr>
              <w:t>kg</w:t>
            </w:r>
          </w:p>
        </w:tc>
      </w:tr>
      <w:tr w:rsidR="003827ED" w:rsidRPr="006651F5" w14:paraId="3BFF669F" w14:textId="77777777" w:rsidTr="00080D30">
        <w:trPr>
          <w:cantSplit/>
          <w:jc w:val="center"/>
        </w:trPr>
        <w:tc>
          <w:tcPr>
            <w:tcW w:w="5125" w:type="dxa"/>
            <w:gridSpan w:val="2"/>
            <w:tcBorders>
              <w:top w:val="single" w:sz="4" w:space="0" w:color="auto"/>
              <w:bottom w:val="single" w:sz="12" w:space="0" w:color="auto"/>
            </w:tcBorders>
            <w:vAlign w:val="center"/>
          </w:tcPr>
          <w:p w14:paraId="75783878" w14:textId="77777777" w:rsidR="003827ED" w:rsidRPr="006651F5" w:rsidRDefault="003827ED" w:rsidP="00080D30">
            <w:pPr>
              <w:spacing w:before="40" w:after="40"/>
              <w:rPr>
                <w:rFonts w:ascii="Arial Narrow" w:hAnsi="Arial Narrow" w:cs="Arial"/>
                <w:sz w:val="20"/>
                <w:szCs w:val="20"/>
              </w:rPr>
            </w:pPr>
            <w:r>
              <w:rPr>
                <w:rFonts w:ascii="Arial Narrow" w:hAnsi="Arial Narrow" w:cs="Arial"/>
                <w:sz w:val="20"/>
                <w:szCs w:val="20"/>
              </w:rPr>
              <w:t>Przesunięcie optyczne</w:t>
            </w:r>
          </w:p>
        </w:tc>
        <w:tc>
          <w:tcPr>
            <w:tcW w:w="5081" w:type="dxa"/>
            <w:tcBorders>
              <w:top w:val="single" w:sz="6" w:space="0" w:color="auto"/>
            </w:tcBorders>
            <w:vAlign w:val="center"/>
          </w:tcPr>
          <w:p w14:paraId="201B3946" w14:textId="77777777" w:rsidR="003827ED" w:rsidRDefault="003827ED" w:rsidP="00080D30">
            <w:pPr>
              <w:spacing w:before="40" w:after="40"/>
              <w:rPr>
                <w:rFonts w:ascii="Arial Narrow" w:hAnsi="Arial Narrow" w:cs="Arial"/>
                <w:sz w:val="20"/>
                <w:szCs w:val="20"/>
              </w:rPr>
            </w:pPr>
            <w:r>
              <w:rPr>
                <w:rFonts w:ascii="Arial Narrow" w:hAnsi="Arial Narrow" w:cs="Arial"/>
                <w:sz w:val="20"/>
                <w:szCs w:val="20"/>
              </w:rPr>
              <w:t>≥ ±50% pionowo</w:t>
            </w:r>
          </w:p>
          <w:p w14:paraId="4F70F8A3" w14:textId="77777777" w:rsidR="003827ED" w:rsidRPr="00E94A9E" w:rsidRDefault="003827ED" w:rsidP="00080D30">
            <w:pPr>
              <w:spacing w:before="40" w:after="40"/>
              <w:rPr>
                <w:rFonts w:ascii="Arial Narrow" w:hAnsi="Arial Narrow" w:cs="Arial"/>
                <w:sz w:val="20"/>
                <w:szCs w:val="20"/>
              </w:rPr>
            </w:pPr>
            <w:r>
              <w:rPr>
                <w:rFonts w:ascii="Arial Narrow" w:hAnsi="Arial Narrow" w:cs="Arial"/>
                <w:sz w:val="20"/>
                <w:szCs w:val="20"/>
              </w:rPr>
              <w:t>≥ ±20% poziomo</w:t>
            </w:r>
          </w:p>
        </w:tc>
      </w:tr>
      <w:tr w:rsidR="003827ED" w:rsidRPr="006651F5" w14:paraId="31448366" w14:textId="77777777" w:rsidTr="00080D30">
        <w:trPr>
          <w:cantSplit/>
          <w:trHeight w:val="316"/>
          <w:jc w:val="center"/>
        </w:trPr>
        <w:tc>
          <w:tcPr>
            <w:tcW w:w="754" w:type="dxa"/>
            <w:tcBorders>
              <w:top w:val="single" w:sz="12" w:space="0" w:color="auto"/>
              <w:bottom w:val="single" w:sz="12" w:space="0" w:color="auto"/>
              <w:right w:val="single" w:sz="4" w:space="0" w:color="auto"/>
            </w:tcBorders>
          </w:tcPr>
          <w:p w14:paraId="5010C0B2" w14:textId="77777777" w:rsidR="003827ED" w:rsidRPr="006651F5" w:rsidRDefault="003827ED" w:rsidP="00080D30">
            <w:pPr>
              <w:spacing w:before="40" w:after="40"/>
              <w:rPr>
                <w:rFonts w:ascii="Arial Narrow" w:hAnsi="Arial Narrow" w:cs="Arial"/>
                <w:b/>
                <w:sz w:val="20"/>
                <w:szCs w:val="20"/>
              </w:rPr>
            </w:pPr>
            <w:r w:rsidRPr="006651F5">
              <w:rPr>
                <w:rFonts w:ascii="Arial Narrow" w:hAnsi="Arial Narrow" w:cs="Arial"/>
                <w:b/>
                <w:sz w:val="20"/>
                <w:szCs w:val="20"/>
              </w:rPr>
              <w:t>Uwagi:</w:t>
            </w:r>
          </w:p>
        </w:tc>
        <w:tc>
          <w:tcPr>
            <w:tcW w:w="9452" w:type="dxa"/>
            <w:gridSpan w:val="2"/>
            <w:tcBorders>
              <w:top w:val="single" w:sz="12" w:space="0" w:color="auto"/>
              <w:left w:val="single" w:sz="4" w:space="0" w:color="auto"/>
              <w:bottom w:val="single" w:sz="12" w:space="0" w:color="auto"/>
            </w:tcBorders>
          </w:tcPr>
          <w:p w14:paraId="2DBD4BD3" w14:textId="77777777" w:rsidR="003827ED" w:rsidRDefault="003827ED" w:rsidP="00080D30">
            <w:pPr>
              <w:spacing w:before="40" w:after="40"/>
              <w:rPr>
                <w:rFonts w:ascii="Arial Narrow" w:hAnsi="Arial Narrow" w:cs="Arial"/>
                <w:sz w:val="20"/>
                <w:szCs w:val="20"/>
              </w:rPr>
            </w:pPr>
            <w:r>
              <w:rPr>
                <w:rFonts w:ascii="Arial Narrow" w:hAnsi="Arial Narrow" w:cs="Arial"/>
                <w:sz w:val="20"/>
                <w:szCs w:val="20"/>
              </w:rPr>
              <w:t xml:space="preserve">Obiektyw </w:t>
            </w:r>
            <w:proofErr w:type="gramStart"/>
            <w:r>
              <w:rPr>
                <w:rFonts w:ascii="Arial Narrow" w:hAnsi="Arial Narrow" w:cs="Arial"/>
                <w:sz w:val="20"/>
                <w:szCs w:val="20"/>
              </w:rPr>
              <w:t>dobrać  odpowiednio</w:t>
            </w:r>
            <w:proofErr w:type="gramEnd"/>
            <w:r>
              <w:rPr>
                <w:rFonts w:ascii="Arial Narrow" w:hAnsi="Arial Narrow" w:cs="Arial"/>
                <w:sz w:val="20"/>
                <w:szCs w:val="20"/>
              </w:rPr>
              <w:t xml:space="preserve"> do odległości projektora od ekranu.</w:t>
            </w:r>
          </w:p>
          <w:p w14:paraId="45D9C4E6" w14:textId="77777777" w:rsidR="003827ED" w:rsidRDefault="003827ED" w:rsidP="004769DC">
            <w:pPr>
              <w:spacing w:before="40" w:after="40"/>
              <w:rPr>
                <w:rFonts w:ascii="Arial Narrow" w:hAnsi="Arial Narrow" w:cs="Arial"/>
                <w:sz w:val="20"/>
                <w:szCs w:val="20"/>
              </w:rPr>
            </w:pPr>
            <w:r>
              <w:rPr>
                <w:rFonts w:ascii="Arial Narrow" w:hAnsi="Arial Narrow" w:cs="Arial"/>
                <w:sz w:val="20"/>
                <w:szCs w:val="20"/>
              </w:rPr>
              <w:t xml:space="preserve">Dostarczyć wraz z rozwijanym elektrycznie ekranem o wymiarach projekcji </w:t>
            </w:r>
            <w:r w:rsidR="004769DC">
              <w:rPr>
                <w:rFonts w:ascii="Arial Narrow" w:hAnsi="Arial Narrow" w:cs="Arial"/>
                <w:sz w:val="20"/>
                <w:szCs w:val="20"/>
              </w:rPr>
              <w:t>600</w:t>
            </w:r>
            <w:r w:rsidRPr="002C290A">
              <w:rPr>
                <w:rFonts w:ascii="Arial Narrow" w:hAnsi="Arial Narrow" w:cs="Arial"/>
                <w:sz w:val="20"/>
                <w:szCs w:val="20"/>
              </w:rPr>
              <w:t xml:space="preserve"> </w:t>
            </w:r>
            <w:r w:rsidR="004769DC">
              <w:rPr>
                <w:rFonts w:ascii="Arial Narrow" w:hAnsi="Arial Narrow" w:cs="Arial"/>
                <w:sz w:val="20"/>
                <w:szCs w:val="20"/>
              </w:rPr>
              <w:t>× 375</w:t>
            </w:r>
            <w:r>
              <w:rPr>
                <w:rFonts w:ascii="Arial Narrow" w:hAnsi="Arial Narrow" w:cs="Arial"/>
                <w:sz w:val="20"/>
                <w:szCs w:val="20"/>
              </w:rPr>
              <w:t xml:space="preserve"> cm.</w:t>
            </w:r>
          </w:p>
          <w:p w14:paraId="5212AB5A" w14:textId="76346164" w:rsidR="00B85D6C" w:rsidRPr="006651F5" w:rsidRDefault="00B85D6C" w:rsidP="004769DC">
            <w:pPr>
              <w:spacing w:before="40" w:after="40"/>
              <w:rPr>
                <w:rFonts w:ascii="Arial Narrow" w:hAnsi="Arial Narrow" w:cs="Arial"/>
                <w:sz w:val="20"/>
                <w:szCs w:val="20"/>
              </w:rPr>
            </w:pPr>
            <w:r>
              <w:rPr>
                <w:rFonts w:ascii="Arial Narrow" w:hAnsi="Arial Narrow" w:cs="Arial"/>
                <w:sz w:val="20"/>
                <w:szCs w:val="20"/>
              </w:rPr>
              <w:t>Projektor wraz z ekranem zabezpieczyć przed uszkodzeniami mechanicznymi.</w:t>
            </w:r>
          </w:p>
        </w:tc>
      </w:tr>
    </w:tbl>
    <w:p w14:paraId="70987619" w14:textId="77777777" w:rsidR="003827ED" w:rsidRPr="003827ED" w:rsidRDefault="003827ED" w:rsidP="003827ED">
      <w:pPr>
        <w:pStyle w:val="Tekstpodstawowy"/>
        <w:sectPr w:rsidR="003827ED" w:rsidRPr="003827ED">
          <w:pgSz w:w="11906" w:h="16838"/>
          <w:pgMar w:top="1118" w:right="1134" w:bottom="794" w:left="1134" w:header="432" w:footer="515" w:gutter="0"/>
          <w:pgBorders>
            <w:bottom w:val="single" w:sz="4" w:space="0" w:color="000000"/>
          </w:pgBorders>
          <w:cols w:space="708"/>
          <w:docGrid w:linePitch="600" w:charSpace="40960"/>
        </w:sectPr>
      </w:pPr>
    </w:p>
    <w:p w14:paraId="30136750" w14:textId="6971931B" w:rsidR="005C6AF9" w:rsidRDefault="005C6AF9" w:rsidP="005C6AF9">
      <w:pPr>
        <w:pStyle w:val="Nagwek1"/>
      </w:pPr>
      <w:bookmarkStart w:id="151" w:name="_Toc101353608"/>
      <w:r>
        <w:lastRenderedPageBreak/>
        <w:t>PODSUMOWANIE</w:t>
      </w:r>
      <w:bookmarkEnd w:id="151"/>
    </w:p>
    <w:p w14:paraId="056C1CF6" w14:textId="115D3488" w:rsidR="005C6AF9" w:rsidRDefault="005C6AF9" w:rsidP="005C6AF9">
      <w:pPr>
        <w:pStyle w:val="Podstawowy"/>
        <w:rPr>
          <w:rFonts w:eastAsia="Arial Unicode MS"/>
        </w:rPr>
      </w:pPr>
      <w:r w:rsidRPr="005C6AF9">
        <w:rPr>
          <w:rFonts w:eastAsia="Arial Unicode MS"/>
        </w:rPr>
        <w:t>W niniejszym opracowaniu</w:t>
      </w:r>
      <w:r w:rsidR="00094EB5">
        <w:rPr>
          <w:rFonts w:eastAsia="Arial Unicode MS"/>
        </w:rPr>
        <w:t xml:space="preserve"> przedstawiono projekt wykonawczy</w:t>
      </w:r>
      <w:r w:rsidRPr="005C6AF9">
        <w:rPr>
          <w:rFonts w:eastAsia="Arial Unicode MS"/>
        </w:rPr>
        <w:t xml:space="preserve"> w zakresie ochrony przeciwdźwiękowej, akustyki wnętrza, systemu nagłaśniania oraz systemu multimedialnego.</w:t>
      </w:r>
    </w:p>
    <w:p w14:paraId="09C933EF" w14:textId="77777777" w:rsidR="005C6AF9" w:rsidRPr="005C6AF9" w:rsidRDefault="005C6AF9" w:rsidP="005C6AF9">
      <w:pPr>
        <w:pStyle w:val="Podstawowy"/>
        <w:rPr>
          <w:rFonts w:eastAsia="Arial Unicode MS"/>
        </w:rPr>
      </w:pPr>
    </w:p>
    <w:p w14:paraId="1F9FBFD8" w14:textId="77777777" w:rsidR="005C6AF9" w:rsidRDefault="005C6AF9" w:rsidP="005C6AF9">
      <w:pPr>
        <w:pStyle w:val="Podstawowy"/>
        <w:rPr>
          <w:rFonts w:eastAsia="Arial Unicode MS"/>
        </w:rPr>
      </w:pPr>
      <w:r w:rsidRPr="005C6AF9">
        <w:rPr>
          <w:rFonts w:eastAsia="Arial Unicode MS"/>
        </w:rPr>
        <w:t>Wszystkie rozwiązania przyjęte w projekcie są zgodne z wytycznymi przekazanymi zespołowi projektowemu.</w:t>
      </w:r>
    </w:p>
    <w:p w14:paraId="06DA09CE" w14:textId="77777777" w:rsidR="005C6AF9" w:rsidRPr="005C6AF9" w:rsidRDefault="005C6AF9" w:rsidP="005C6AF9">
      <w:pPr>
        <w:pStyle w:val="Podstawowy"/>
        <w:rPr>
          <w:rFonts w:eastAsia="Arial Unicode MS"/>
        </w:rPr>
      </w:pPr>
    </w:p>
    <w:p w14:paraId="4E8F76F8" w14:textId="04EE98F5" w:rsidR="005C6AF9" w:rsidRDefault="005C6AF9" w:rsidP="005C6AF9">
      <w:pPr>
        <w:pStyle w:val="Podstawowy"/>
        <w:rPr>
          <w:rFonts w:eastAsia="Arial Unicode MS"/>
        </w:rPr>
      </w:pPr>
      <w:r w:rsidRPr="005C6AF9">
        <w:rPr>
          <w:rFonts w:eastAsia="Arial Unicode MS"/>
        </w:rPr>
        <w:t xml:space="preserve">Opracowanie jest zgodne z zakresem umowy </w:t>
      </w:r>
      <w:r>
        <w:rPr>
          <w:rFonts w:eastAsia="Arial Unicode MS"/>
        </w:rPr>
        <w:fldChar w:fldCharType="begin"/>
      </w:r>
      <w:r>
        <w:rPr>
          <w:rFonts w:eastAsia="Arial Unicode MS"/>
        </w:rPr>
        <w:instrText xml:space="preserve"> REF _Ref96081548 \r \h </w:instrText>
      </w:r>
      <w:r>
        <w:rPr>
          <w:rFonts w:eastAsia="Arial Unicode MS"/>
        </w:rPr>
      </w:r>
      <w:r>
        <w:rPr>
          <w:rFonts w:eastAsia="Arial Unicode MS"/>
        </w:rPr>
        <w:fldChar w:fldCharType="separate"/>
      </w:r>
      <w:r w:rsidR="00B85D6C">
        <w:rPr>
          <w:rFonts w:eastAsia="Arial Unicode MS"/>
        </w:rPr>
        <w:t>[1]</w:t>
      </w:r>
      <w:r>
        <w:rPr>
          <w:rFonts w:eastAsia="Arial Unicode MS"/>
        </w:rPr>
        <w:fldChar w:fldCharType="end"/>
      </w:r>
      <w:r w:rsidRPr="005C6AF9">
        <w:rPr>
          <w:rFonts w:eastAsia="Arial Unicode MS"/>
        </w:rPr>
        <w:t xml:space="preserve"> oraz dokumentów związanych. W opracowaniu wykorzystano uzgodnienia poczynione z Zamawiającym w trakcie procesu projektowego.</w:t>
      </w:r>
    </w:p>
    <w:p w14:paraId="75B6DD3A" w14:textId="77777777" w:rsidR="005C6AF9" w:rsidRPr="005C6AF9" w:rsidRDefault="005C6AF9" w:rsidP="005C6AF9">
      <w:pPr>
        <w:pStyle w:val="Podstawowy"/>
        <w:rPr>
          <w:rFonts w:eastAsia="Arial Unicode MS"/>
        </w:rPr>
      </w:pPr>
    </w:p>
    <w:p w14:paraId="64C4B571" w14:textId="70D3D617" w:rsidR="005C6AF9" w:rsidRPr="005C6AF9" w:rsidRDefault="005C6AF9" w:rsidP="005C6AF9">
      <w:pPr>
        <w:pStyle w:val="Podstawowy"/>
        <w:rPr>
          <w:rFonts w:eastAsia="Arial Unicode MS"/>
        </w:rPr>
      </w:pPr>
      <w:r w:rsidRPr="005C6AF9">
        <w:rPr>
          <w:rFonts w:eastAsia="Arial Unicode MS"/>
        </w:rPr>
        <w:t>Opracowanie jest kompletne z uwagi na cel, jakiemu służy.</w:t>
      </w:r>
    </w:p>
    <w:sectPr w:rsidR="005C6AF9" w:rsidRPr="005C6AF9">
      <w:pgSz w:w="11906" w:h="16838"/>
      <w:pgMar w:top="1118" w:right="1134" w:bottom="794" w:left="1134" w:header="432" w:footer="515" w:gutter="0"/>
      <w:pgBorders>
        <w:bottom w:val="single" w:sz="4" w:space="0" w:color="000000"/>
      </w:pgBorders>
      <w:cols w:space="708"/>
      <w:docGrid w:linePitch="600" w:charSpace="409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72ECBC6" w14:textId="77777777" w:rsidR="00C61F8D" w:rsidRDefault="00C61F8D">
      <w:r>
        <w:separator/>
      </w:r>
    </w:p>
  </w:endnote>
  <w:endnote w:type="continuationSeparator" w:id="0">
    <w:p w14:paraId="4FC2F68C" w14:textId="77777777" w:rsidR="00C61F8D" w:rsidRDefault="00C61F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OpenSymbol">
    <w:altName w:val="MS Gothic"/>
    <w:panose1 w:val="020B0604020202020204"/>
    <w:charset w:val="00"/>
    <w:family w:val="auto"/>
    <w:pitch w:val="variable"/>
    <w:sig w:usb0="800000AF" w:usb1="1001ECEA" w:usb2="00000000" w:usb3="00000000" w:csb0="00000001" w:csb1="00000000"/>
  </w:font>
  <w:font w:name="Wingdings">
    <w:panose1 w:val="05000000000000000000"/>
    <w:charset w:val="02"/>
    <w:family w:val="decorative"/>
    <w:pitch w:val="variable"/>
    <w:sig w:usb0="00000003" w:usb1="10000000" w:usb2="00000000" w:usb3="00000000" w:csb0="80000001"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Mangal">
    <w:panose1 w:val="02040503050203030202"/>
    <w:charset w:val="01"/>
    <w:family w:val="roman"/>
    <w:pitch w:val="variable"/>
    <w:sig w:usb0="0000A003" w:usb1="00000000" w:usb2="00000000" w:usb3="00000000" w:csb0="00000001" w:csb1="00000000"/>
  </w:font>
  <w:font w:name="Trebuchet MS">
    <w:panose1 w:val="020B0603020202020204"/>
    <w:charset w:val="00"/>
    <w:family w:val="swiss"/>
    <w:pitch w:val="variable"/>
    <w:sig w:usb0="00000287"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CG Times">
    <w:altName w:val="Times New Roman"/>
    <w:panose1 w:val="020B0604020202020204"/>
    <w:charset w:val="EE"/>
    <w:family w:val="roman"/>
    <w:pitch w:val="variable"/>
  </w:font>
  <w:font w:name="PMingLiU">
    <w:altName w:val="新細明體"/>
    <w:panose1 w:val="02020500000000000000"/>
    <w:charset w:val="88"/>
    <w:family w:val="roman"/>
    <w:pitch w:val="variable"/>
    <w:sig w:usb0="A00002FF" w:usb1="28CFFCFA" w:usb2="00000016" w:usb3="00000000" w:csb0="00100001" w:csb1="00000000"/>
  </w:font>
  <w:font w:name="Goudy Old Style CE ATT">
    <w:altName w:val="Cambria"/>
    <w:panose1 w:val="020B0604020202020204"/>
    <w:charset w:val="EE"/>
    <w:family w:val="roman"/>
    <w:pitch w:val="variable"/>
  </w:font>
  <w:font w:name="ArialNarrow">
    <w:altName w:val="Arial"/>
    <w:panose1 w:val="020B0606020202030204"/>
    <w:charset w:val="00"/>
    <w:family w:val="swiss"/>
    <w:pitch w:val="variable"/>
    <w:sig w:usb0="00000287" w:usb1="00000800" w:usb2="00000000" w:usb3="00000000" w:csb0="0000009F" w:csb1="00000000"/>
  </w:font>
  <w:font w:name="ArialMT">
    <w:altName w:val="Arial Unicode MS"/>
    <w:panose1 w:val="020B0604020202020204"/>
    <w:charset w:val="80"/>
    <w:family w:val="auto"/>
    <w:notTrueType/>
    <w:pitch w:val="default"/>
    <w:sig w:usb0="00000000" w:usb1="08070000" w:usb2="00000010" w:usb3="00000000" w:csb0="00020000" w:csb1="00000000"/>
  </w:font>
  <w:font w:name="Ebrima">
    <w:panose1 w:val="02000000000000000000"/>
    <w:charset w:val="00"/>
    <w:family w:val="auto"/>
    <w:pitch w:val="variable"/>
    <w:sig w:usb0="A000005F" w:usb1="02000041" w:usb2="00000800" w:usb3="00000000" w:csb0="00000093"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33D0DC" w14:textId="77777777" w:rsidR="008772F2" w:rsidRDefault="008772F2">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7E7C53" w14:textId="77777777" w:rsidR="008772F2" w:rsidRPr="00CD26F4" w:rsidRDefault="008772F2">
    <w:pPr>
      <w:jc w:val="right"/>
      <w:rPr>
        <w:rFonts w:ascii="Arial" w:hAnsi="Arial" w:cs="Arial"/>
        <w:sz w:val="22"/>
        <w:szCs w:val="22"/>
      </w:rPr>
    </w:pPr>
  </w:p>
  <w:p w14:paraId="4F744CA0" w14:textId="77777777" w:rsidR="008772F2" w:rsidRPr="00CD26F4" w:rsidRDefault="008772F2">
    <w:pPr>
      <w:jc w:val="right"/>
      <w:rPr>
        <w:rFonts w:ascii="Arial" w:hAnsi="Arial" w:cs="Arial"/>
      </w:rPr>
    </w:pPr>
    <w:r w:rsidRPr="00CD26F4">
      <w:rPr>
        <w:rFonts w:ascii="Arial" w:hAnsi="Arial" w:cs="Arial"/>
        <w:sz w:val="22"/>
        <w:szCs w:val="22"/>
      </w:rPr>
      <w:fldChar w:fldCharType="begin"/>
    </w:r>
    <w:r w:rsidRPr="00CD26F4">
      <w:rPr>
        <w:rFonts w:ascii="Arial" w:hAnsi="Arial" w:cs="Arial"/>
        <w:sz w:val="22"/>
        <w:szCs w:val="22"/>
      </w:rPr>
      <w:instrText xml:space="preserve"> PAGE </w:instrText>
    </w:r>
    <w:r w:rsidRPr="00CD26F4">
      <w:rPr>
        <w:rFonts w:ascii="Arial" w:hAnsi="Arial" w:cs="Arial"/>
        <w:sz w:val="22"/>
        <w:szCs w:val="22"/>
      </w:rPr>
      <w:fldChar w:fldCharType="separate"/>
    </w:r>
    <w:r w:rsidR="00FC300E">
      <w:rPr>
        <w:rFonts w:ascii="Arial" w:hAnsi="Arial" w:cs="Arial"/>
        <w:noProof/>
        <w:sz w:val="22"/>
        <w:szCs w:val="22"/>
      </w:rPr>
      <w:t>13</w:t>
    </w:r>
    <w:r w:rsidRPr="00CD26F4">
      <w:rPr>
        <w:rFonts w:ascii="Arial" w:hAnsi="Arial" w:cs="Arial"/>
        <w:sz w:val="22"/>
        <w:szCs w:val="22"/>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0C8E1E6" w14:textId="77777777" w:rsidR="008772F2" w:rsidRDefault="008772F2">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CBAC88" w14:textId="77777777" w:rsidR="00C61F8D" w:rsidRDefault="00C61F8D">
      <w:r>
        <w:separator/>
      </w:r>
    </w:p>
  </w:footnote>
  <w:footnote w:type="continuationSeparator" w:id="0">
    <w:p w14:paraId="64B7B845" w14:textId="77777777" w:rsidR="00C61F8D" w:rsidRDefault="00C61F8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30EC6C" w14:textId="77777777" w:rsidR="008772F2" w:rsidRDefault="008772F2">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780BF24" w14:textId="77777777" w:rsidR="008772F2" w:rsidRDefault="008772F2">
    <w:pPr>
      <w:pStyle w:val="Tekstpodstawowy"/>
      <w:spacing w:after="120"/>
    </w:pPr>
    <w:r>
      <w:rPr>
        <w:sz w:val="22"/>
        <w:szCs w:val="22"/>
      </w:rPr>
      <w:t xml:space="preserve"> Piotr Jański                  Racławicka 79/3                  53-146 Wrocław                   515 319 329                </w:t>
    </w:r>
    <w:hyperlink r:id="rId1" w:history="1">
      <w:r>
        <w:rPr>
          <w:rStyle w:val="Hipercze"/>
          <w:sz w:val="22"/>
          <w:szCs w:val="22"/>
        </w:rPr>
        <w:t>www.piotrjanski.p</w:t>
      </w:r>
      <w:r>
        <w:rPr>
          <w:rStyle w:val="Hipercze"/>
          <w:sz w:val="22"/>
          <w:szCs w:val="22"/>
          <w:u w:val="none"/>
        </w:rPr>
        <w:t>l</w:t>
      </w:r>
    </w:hyperlink>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C8E2F8" w14:textId="77777777" w:rsidR="008772F2" w:rsidRDefault="008772F2"/>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1"/>
    <w:multiLevelType w:val="singleLevel"/>
    <w:tmpl w:val="C4D25384"/>
    <w:lvl w:ilvl="0">
      <w:start w:val="1"/>
      <w:numFmt w:val="bullet"/>
      <w:pStyle w:val="Listapunktowana4"/>
      <w:lvlText w:val=""/>
      <w:lvlJc w:val="left"/>
      <w:pPr>
        <w:tabs>
          <w:tab w:val="num" w:pos="1209"/>
        </w:tabs>
        <w:ind w:left="1209" w:hanging="360"/>
      </w:pPr>
      <w:rPr>
        <w:rFonts w:ascii="Symbol" w:hAnsi="Symbol" w:hint="default"/>
      </w:rPr>
    </w:lvl>
  </w:abstractNum>
  <w:abstractNum w:abstractNumId="1" w15:restartNumberingAfterBreak="0">
    <w:nsid w:val="FFFFFF83"/>
    <w:multiLevelType w:val="singleLevel"/>
    <w:tmpl w:val="6B2849A8"/>
    <w:lvl w:ilvl="0">
      <w:start w:val="1"/>
      <w:numFmt w:val="bullet"/>
      <w:pStyle w:val="Listapunktowana2"/>
      <w:lvlText w:val=""/>
      <w:lvlJc w:val="left"/>
      <w:pPr>
        <w:tabs>
          <w:tab w:val="num" w:pos="643"/>
        </w:tabs>
        <w:ind w:left="643" w:hanging="360"/>
      </w:pPr>
      <w:rPr>
        <w:rFonts w:ascii="Symbol" w:hAnsi="Symbol" w:hint="default"/>
      </w:rPr>
    </w:lvl>
  </w:abstractNum>
  <w:abstractNum w:abstractNumId="2" w15:restartNumberingAfterBreak="0">
    <w:nsid w:val="FFFFFF89"/>
    <w:multiLevelType w:val="singleLevel"/>
    <w:tmpl w:val="72F6D022"/>
    <w:lvl w:ilvl="0">
      <w:start w:val="1"/>
      <w:numFmt w:val="bullet"/>
      <w:pStyle w:val="Listapunktowana"/>
      <w:lvlText w:val=""/>
      <w:lvlJc w:val="left"/>
      <w:pPr>
        <w:tabs>
          <w:tab w:val="num" w:pos="360"/>
        </w:tabs>
        <w:ind w:left="360" w:hanging="360"/>
      </w:pPr>
      <w:rPr>
        <w:rFonts w:ascii="Symbol" w:hAnsi="Symbol" w:hint="default"/>
      </w:rPr>
    </w:lvl>
  </w:abstractNum>
  <w:abstractNum w:abstractNumId="3" w15:restartNumberingAfterBreak="0">
    <w:nsid w:val="00000001"/>
    <w:multiLevelType w:val="multilevel"/>
    <w:tmpl w:val="1C30A230"/>
    <w:lvl w:ilvl="0">
      <w:start w:val="1"/>
      <w:numFmt w:val="decimal"/>
      <w:lvlText w:val=" %1 "/>
      <w:lvlJc w:val="left"/>
      <w:pPr>
        <w:tabs>
          <w:tab w:val="num" w:pos="432"/>
        </w:tabs>
        <w:ind w:left="432" w:hanging="432"/>
      </w:pPr>
    </w:lvl>
    <w:lvl w:ilvl="1">
      <w:start w:val="1"/>
      <w:numFmt w:val="decimal"/>
      <w:lvlText w:val=" %1.%2 "/>
      <w:lvlJc w:val="left"/>
      <w:pPr>
        <w:tabs>
          <w:tab w:val="num" w:pos="576"/>
        </w:tabs>
        <w:ind w:left="576" w:hanging="576"/>
      </w:pPr>
      <w:rPr>
        <w:b/>
        <w:bCs/>
        <w:i w:val="0"/>
        <w:iCs w:val="0"/>
        <w:caps w:val="0"/>
        <w:smallCaps w:val="0"/>
        <w:strike w:val="0"/>
        <w:dstrike w:val="0"/>
        <w:noProof w:val="0"/>
        <w:vanish w:val="0"/>
        <w:color w:val="00000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lvlText w:val=" %1.%2.%3 "/>
      <w:lvlJc w:val="left"/>
      <w:pPr>
        <w:tabs>
          <w:tab w:val="num" w:pos="720"/>
        </w:tabs>
        <w:ind w:left="720" w:hanging="720"/>
      </w:pPr>
      <w:rPr>
        <w:b/>
        <w:bCs w:val="0"/>
      </w:rPr>
    </w:lvl>
    <w:lvl w:ilvl="3">
      <w:start w:val="1"/>
      <w:numFmt w:val="decimal"/>
      <w:lvlText w:val=" %1.%2.%3.%4 "/>
      <w:lvlJc w:val="left"/>
      <w:pPr>
        <w:tabs>
          <w:tab w:val="num" w:pos="864"/>
        </w:tabs>
        <w:ind w:left="864" w:hanging="864"/>
      </w:pPr>
      <w:rPr>
        <w:rFonts w:ascii="Arial Narrow" w:hAnsi="Arial Narrow" w:cs="Arial Narrow"/>
        <w:sz w:val="22"/>
        <w:szCs w:val="22"/>
      </w:rPr>
    </w:lvl>
    <w:lvl w:ilvl="4">
      <w:start w:val="1"/>
      <w:numFmt w:val="decimal"/>
      <w:lvlText w:val=" %1.%2.%3.%4.%5 "/>
      <w:lvlJc w:val="left"/>
      <w:pPr>
        <w:tabs>
          <w:tab w:val="num" w:pos="1008"/>
        </w:tabs>
        <w:ind w:left="1008" w:hanging="1008"/>
      </w:pPr>
    </w:lvl>
    <w:lvl w:ilvl="5">
      <w:start w:val="1"/>
      <w:numFmt w:val="decimal"/>
      <w:lvlText w:val=" %1.%2.%3.%4.%5.%6 "/>
      <w:lvlJc w:val="left"/>
      <w:pPr>
        <w:tabs>
          <w:tab w:val="num" w:pos="1152"/>
        </w:tabs>
        <w:ind w:left="1152" w:hanging="1152"/>
      </w:pPr>
    </w:lvl>
    <w:lvl w:ilvl="6">
      <w:start w:val="1"/>
      <w:numFmt w:val="decimal"/>
      <w:lvlText w:val=" %1.%2.%3.%4.%5.%6.%7 "/>
      <w:lvlJc w:val="left"/>
      <w:pPr>
        <w:tabs>
          <w:tab w:val="num" w:pos="1296"/>
        </w:tabs>
        <w:ind w:left="1296" w:hanging="1296"/>
      </w:pPr>
    </w:lvl>
    <w:lvl w:ilvl="7">
      <w:start w:val="1"/>
      <w:numFmt w:val="decimal"/>
      <w:lvlText w:val=" %1.%2.%3.%4.%5.%6.%7.%8 "/>
      <w:lvlJc w:val="left"/>
      <w:pPr>
        <w:tabs>
          <w:tab w:val="num" w:pos="1440"/>
        </w:tabs>
        <w:ind w:left="1440" w:hanging="1440"/>
      </w:pPr>
    </w:lvl>
    <w:lvl w:ilvl="8">
      <w:start w:val="1"/>
      <w:numFmt w:val="decimal"/>
      <w:lvlText w:val=" %1.%2.%3.%4.%5.%6.%7.%8.%9 "/>
      <w:lvlJc w:val="left"/>
      <w:pPr>
        <w:tabs>
          <w:tab w:val="num" w:pos="1584"/>
        </w:tabs>
        <w:ind w:left="1584" w:hanging="1584"/>
      </w:pPr>
    </w:lvl>
  </w:abstractNum>
  <w:abstractNum w:abstractNumId="4" w15:restartNumberingAfterBreak="0">
    <w:nsid w:val="00000002"/>
    <w:multiLevelType w:val="multilevel"/>
    <w:tmpl w:val="00000002"/>
    <w:name w:val="WW8Num2"/>
    <w:lvl w:ilvl="0">
      <w:start w:val="1"/>
      <w:numFmt w:val="decimal"/>
      <w:pStyle w:val="Nagwek10"/>
      <w:lvlText w:val=" %1 "/>
      <w:lvlJc w:val="left"/>
      <w:pPr>
        <w:tabs>
          <w:tab w:val="num" w:pos="432"/>
        </w:tabs>
        <w:ind w:left="432" w:hanging="432"/>
      </w:pPr>
      <w:rPr>
        <w:rFonts w:ascii="Symbol" w:hAnsi="Symbol" w:cs="OpenSymbol"/>
      </w:rPr>
    </w:lvl>
    <w:lvl w:ilvl="1">
      <w:start w:val="1"/>
      <w:numFmt w:val="decimal"/>
      <w:lvlText w:val=" %1.%2 "/>
      <w:lvlJc w:val="left"/>
      <w:pPr>
        <w:tabs>
          <w:tab w:val="num" w:pos="576"/>
        </w:tabs>
        <w:ind w:left="576" w:hanging="576"/>
      </w:pPr>
    </w:lvl>
    <w:lvl w:ilvl="2">
      <w:start w:val="1"/>
      <w:numFmt w:val="decimal"/>
      <w:lvlText w:val=" %1.%2.%3 "/>
      <w:lvlJc w:val="left"/>
      <w:pPr>
        <w:tabs>
          <w:tab w:val="num" w:pos="720"/>
        </w:tabs>
        <w:ind w:left="720" w:hanging="720"/>
      </w:pPr>
    </w:lvl>
    <w:lvl w:ilvl="3">
      <w:start w:val="1"/>
      <w:numFmt w:val="decimal"/>
      <w:lvlText w:val=" %1.%2.%3.%4 "/>
      <w:lvlJc w:val="left"/>
      <w:pPr>
        <w:tabs>
          <w:tab w:val="num" w:pos="864"/>
        </w:tabs>
        <w:ind w:left="864" w:hanging="864"/>
      </w:pPr>
    </w:lvl>
    <w:lvl w:ilvl="4">
      <w:start w:val="1"/>
      <w:numFmt w:val="decimal"/>
      <w:lvlText w:val=" %1.%2.%3.%4.%5 "/>
      <w:lvlJc w:val="left"/>
      <w:pPr>
        <w:tabs>
          <w:tab w:val="num" w:pos="1008"/>
        </w:tabs>
        <w:ind w:left="1008" w:hanging="1008"/>
      </w:pPr>
    </w:lvl>
    <w:lvl w:ilvl="5">
      <w:start w:val="1"/>
      <w:numFmt w:val="decimal"/>
      <w:lvlText w:val=" %1.%2.%3.%4.%5.%6 "/>
      <w:lvlJc w:val="left"/>
      <w:pPr>
        <w:tabs>
          <w:tab w:val="num" w:pos="1152"/>
        </w:tabs>
        <w:ind w:left="1152" w:hanging="1152"/>
      </w:pPr>
    </w:lvl>
    <w:lvl w:ilvl="6">
      <w:start w:val="1"/>
      <w:numFmt w:val="decimal"/>
      <w:lvlText w:val=" %1.%2.%3.%4.%5.%6.%7 "/>
      <w:lvlJc w:val="left"/>
      <w:pPr>
        <w:tabs>
          <w:tab w:val="num" w:pos="1296"/>
        </w:tabs>
        <w:ind w:left="1296" w:hanging="1296"/>
      </w:pPr>
    </w:lvl>
    <w:lvl w:ilvl="7">
      <w:start w:val="1"/>
      <w:numFmt w:val="decimal"/>
      <w:lvlText w:val=" %1.%2.%3.%4.%5.%6.%7.%8 "/>
      <w:lvlJc w:val="left"/>
      <w:pPr>
        <w:tabs>
          <w:tab w:val="num" w:pos="1440"/>
        </w:tabs>
        <w:ind w:left="1440" w:hanging="1440"/>
      </w:pPr>
    </w:lvl>
    <w:lvl w:ilvl="8">
      <w:start w:val="1"/>
      <w:numFmt w:val="decimal"/>
      <w:lvlText w:val=" %1.%2.%3.%4.%5.%6.%7.%8.%9 "/>
      <w:lvlJc w:val="left"/>
      <w:pPr>
        <w:tabs>
          <w:tab w:val="num" w:pos="1584"/>
        </w:tabs>
        <w:ind w:left="1584" w:hanging="1584"/>
      </w:pPr>
    </w:lvl>
  </w:abstractNum>
  <w:abstractNum w:abstractNumId="5" w15:restartNumberingAfterBreak="0">
    <w:nsid w:val="00000003"/>
    <w:multiLevelType w:val="multilevel"/>
    <w:tmpl w:val="00000003"/>
    <w:name w:val="WW8Num3"/>
    <w:lvl w:ilvl="0">
      <w:start w:val="1"/>
      <w:numFmt w:val="bullet"/>
      <w:pStyle w:val="Mylnik"/>
      <w:lvlText w:val=""/>
      <w:lvlJc w:val="left"/>
      <w:pPr>
        <w:tabs>
          <w:tab w:val="num" w:pos="720"/>
        </w:tabs>
        <w:ind w:left="720" w:hanging="360"/>
      </w:pPr>
      <w:rPr>
        <w:rFonts w:ascii="Symbol" w:hAnsi="Symbol" w:cs="Symbol"/>
        <w:b/>
        <w:sz w:val="24"/>
        <w:szCs w:val="24"/>
      </w:rPr>
    </w:lvl>
    <w:lvl w:ilvl="1">
      <w:start w:val="1"/>
      <w:numFmt w:val="bullet"/>
      <w:lvlText w:val=""/>
      <w:lvlJc w:val="left"/>
      <w:pPr>
        <w:tabs>
          <w:tab w:val="num" w:pos="1080"/>
        </w:tabs>
        <w:ind w:left="1080" w:hanging="360"/>
      </w:pPr>
      <w:rPr>
        <w:rFonts w:ascii="Symbol" w:hAnsi="Symbol" w:cs="Symbol"/>
        <w:b/>
        <w:sz w:val="24"/>
        <w:szCs w:val="24"/>
      </w:rPr>
    </w:lvl>
    <w:lvl w:ilvl="2">
      <w:start w:val="1"/>
      <w:numFmt w:val="bullet"/>
      <w:lvlText w:val=""/>
      <w:lvlJc w:val="left"/>
      <w:pPr>
        <w:tabs>
          <w:tab w:val="num" w:pos="1440"/>
        </w:tabs>
        <w:ind w:left="1440" w:hanging="360"/>
      </w:pPr>
      <w:rPr>
        <w:rFonts w:ascii="Symbol" w:hAnsi="Symbol" w:cs="Symbol"/>
        <w:b/>
        <w:sz w:val="24"/>
        <w:szCs w:val="24"/>
      </w:rPr>
    </w:lvl>
    <w:lvl w:ilvl="3">
      <w:start w:val="1"/>
      <w:numFmt w:val="bullet"/>
      <w:lvlText w:val=""/>
      <w:lvlJc w:val="left"/>
      <w:pPr>
        <w:tabs>
          <w:tab w:val="num" w:pos="1800"/>
        </w:tabs>
        <w:ind w:left="1800" w:hanging="360"/>
      </w:pPr>
      <w:rPr>
        <w:rFonts w:ascii="Symbol" w:hAnsi="Symbol" w:cs="Symbol"/>
        <w:b/>
        <w:sz w:val="24"/>
        <w:szCs w:val="24"/>
      </w:rPr>
    </w:lvl>
    <w:lvl w:ilvl="4">
      <w:start w:val="1"/>
      <w:numFmt w:val="bullet"/>
      <w:lvlText w:val=""/>
      <w:lvlJc w:val="left"/>
      <w:pPr>
        <w:tabs>
          <w:tab w:val="num" w:pos="2160"/>
        </w:tabs>
        <w:ind w:left="2160" w:hanging="360"/>
      </w:pPr>
      <w:rPr>
        <w:rFonts w:ascii="Symbol" w:hAnsi="Symbol" w:cs="Symbol"/>
        <w:b/>
        <w:sz w:val="24"/>
        <w:szCs w:val="24"/>
      </w:rPr>
    </w:lvl>
    <w:lvl w:ilvl="5">
      <w:start w:val="1"/>
      <w:numFmt w:val="bullet"/>
      <w:lvlText w:val=""/>
      <w:lvlJc w:val="left"/>
      <w:pPr>
        <w:tabs>
          <w:tab w:val="num" w:pos="2520"/>
        </w:tabs>
        <w:ind w:left="2520" w:hanging="360"/>
      </w:pPr>
      <w:rPr>
        <w:rFonts w:ascii="Symbol" w:hAnsi="Symbol" w:cs="Symbol"/>
        <w:b/>
        <w:sz w:val="24"/>
        <w:szCs w:val="24"/>
      </w:rPr>
    </w:lvl>
    <w:lvl w:ilvl="6">
      <w:start w:val="1"/>
      <w:numFmt w:val="bullet"/>
      <w:lvlText w:val=""/>
      <w:lvlJc w:val="left"/>
      <w:pPr>
        <w:tabs>
          <w:tab w:val="num" w:pos="2880"/>
        </w:tabs>
        <w:ind w:left="2880" w:hanging="360"/>
      </w:pPr>
      <w:rPr>
        <w:rFonts w:ascii="Symbol" w:hAnsi="Symbol" w:cs="Symbol"/>
        <w:b/>
        <w:sz w:val="24"/>
        <w:szCs w:val="24"/>
      </w:rPr>
    </w:lvl>
    <w:lvl w:ilvl="7">
      <w:start w:val="1"/>
      <w:numFmt w:val="bullet"/>
      <w:lvlText w:val=""/>
      <w:lvlJc w:val="left"/>
      <w:pPr>
        <w:tabs>
          <w:tab w:val="num" w:pos="3240"/>
        </w:tabs>
        <w:ind w:left="3240" w:hanging="360"/>
      </w:pPr>
      <w:rPr>
        <w:rFonts w:ascii="Symbol" w:hAnsi="Symbol" w:cs="Symbol"/>
        <w:b/>
        <w:sz w:val="24"/>
        <w:szCs w:val="24"/>
      </w:rPr>
    </w:lvl>
    <w:lvl w:ilvl="8">
      <w:start w:val="1"/>
      <w:numFmt w:val="bullet"/>
      <w:lvlText w:val=""/>
      <w:lvlJc w:val="left"/>
      <w:pPr>
        <w:tabs>
          <w:tab w:val="num" w:pos="3600"/>
        </w:tabs>
        <w:ind w:left="3600" w:hanging="360"/>
      </w:pPr>
      <w:rPr>
        <w:rFonts w:ascii="Symbol" w:hAnsi="Symbol" w:cs="Symbol"/>
        <w:b/>
        <w:sz w:val="24"/>
        <w:szCs w:val="24"/>
      </w:rPr>
    </w:lvl>
  </w:abstractNum>
  <w:abstractNum w:abstractNumId="6" w15:restartNumberingAfterBreak="0">
    <w:nsid w:val="00000004"/>
    <w:multiLevelType w:val="multilevel"/>
    <w:tmpl w:val="00000004"/>
    <w:name w:val="WW8Num4"/>
    <w:lvl w:ilvl="0">
      <w:start w:val="1"/>
      <w:numFmt w:val="bullet"/>
      <w:pStyle w:val="Listapunktowana1"/>
      <w:lvlText w:val="-"/>
      <w:lvlJc w:val="left"/>
      <w:pPr>
        <w:tabs>
          <w:tab w:val="num" w:pos="0"/>
        </w:tabs>
        <w:ind w:left="720" w:hanging="360"/>
      </w:pPr>
      <w:rPr>
        <w:rFonts w:ascii="Times New Roman" w:hAnsi="Times New Roman" w:cs="Symbol"/>
        <w:sz w:val="24"/>
        <w:szCs w:val="24"/>
        <w:lang w:val="pl-PL"/>
      </w:rPr>
    </w:lvl>
    <w:lvl w:ilvl="1">
      <w:start w:val="1"/>
      <w:numFmt w:val="decimal"/>
      <w:lvlText w:val="%2."/>
      <w:lvlJc w:val="left"/>
      <w:pPr>
        <w:tabs>
          <w:tab w:val="num" w:pos="1080"/>
        </w:tabs>
        <w:ind w:left="1080" w:hanging="360"/>
      </w:pPr>
      <w:rPr>
        <w:rFonts w:ascii="OpenSymbol" w:hAnsi="OpenSymbol" w:cs="OpenSymbol"/>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rPr>
        <w:rFonts w:ascii="Symbol" w:hAnsi="Symbol" w:cs="Symbol"/>
      </w:r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5"/>
    <w:multiLevelType w:val="multilevel"/>
    <w:tmpl w:val="00000005"/>
    <w:name w:val="WW8Num5"/>
    <w:lvl w:ilvl="0">
      <w:start w:val="1"/>
      <w:numFmt w:val="decimal"/>
      <w:pStyle w:val="Listapunktowana21"/>
      <w:lvlText w:val="%1."/>
      <w:lvlJc w:val="left"/>
      <w:pPr>
        <w:tabs>
          <w:tab w:val="num" w:pos="720"/>
        </w:tabs>
        <w:ind w:left="720" w:hanging="360"/>
      </w:pPr>
      <w:rPr>
        <w:rFonts w:ascii="Symbol" w:hAnsi="Symbol" w:cs="OpenSymbol"/>
        <w:b/>
        <w:sz w:val="22"/>
        <w:szCs w:val="22"/>
        <w:lang w:val="pl-PL"/>
      </w:rPr>
    </w:lvl>
    <w:lvl w:ilvl="1">
      <w:start w:val="1"/>
      <w:numFmt w:val="lowerLetter"/>
      <w:lvlText w:val="%2."/>
      <w:lvlJc w:val="left"/>
      <w:pPr>
        <w:tabs>
          <w:tab w:val="num" w:pos="1440"/>
        </w:tabs>
        <w:ind w:left="1440" w:hanging="360"/>
      </w:pPr>
      <w:rPr>
        <w:rFonts w:ascii="OpenSymbol" w:hAnsi="OpenSymbol" w:cs="OpenSymbol"/>
      </w:rPr>
    </w:lvl>
    <w:lvl w:ilvl="2">
      <w:start w:val="1"/>
      <w:numFmt w:val="bullet"/>
      <w:lvlText w:val="-"/>
      <w:lvlJc w:val="left"/>
      <w:pPr>
        <w:tabs>
          <w:tab w:val="num" w:pos="2340"/>
        </w:tabs>
        <w:ind w:left="2320" w:hanging="340"/>
      </w:pPr>
      <w:rPr>
        <w:rFonts w:ascii="Times New Roman" w:hAnsi="Times New Roman" w:cs="Wingdings"/>
      </w:rPr>
    </w:lvl>
    <w:lvl w:ilvl="3">
      <w:start w:val="1"/>
      <w:numFmt w:val="decimal"/>
      <w:lvlText w:val="%4."/>
      <w:lvlJc w:val="left"/>
      <w:pPr>
        <w:tabs>
          <w:tab w:val="num" w:pos="2880"/>
        </w:tabs>
        <w:ind w:left="2880" w:hanging="360"/>
      </w:pPr>
      <w:rPr>
        <w:rFonts w:ascii="Symbol" w:hAnsi="Symbol" w:cs="Symbol"/>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00000006"/>
    <w:multiLevelType w:val="singleLevel"/>
    <w:tmpl w:val="8C8C628C"/>
    <w:name w:val="WW8Num6"/>
    <w:lvl w:ilvl="0">
      <w:start w:val="1"/>
      <w:numFmt w:val="upperLetter"/>
      <w:pStyle w:val="Listapunktowana31"/>
      <w:lvlText w:val="%1)"/>
      <w:lvlJc w:val="left"/>
      <w:pPr>
        <w:tabs>
          <w:tab w:val="num" w:pos="0"/>
        </w:tabs>
        <w:ind w:left="926" w:hanging="360"/>
      </w:pPr>
      <w:rPr>
        <w:rFonts w:ascii="Arial Narrow" w:eastAsia="Arial Unicode MS" w:hAnsi="Arial Narrow" w:cs="Arial"/>
        <w:b/>
        <w:bCs/>
        <w:sz w:val="22"/>
        <w:szCs w:val="22"/>
      </w:rPr>
    </w:lvl>
  </w:abstractNum>
  <w:abstractNum w:abstractNumId="9" w15:restartNumberingAfterBreak="0">
    <w:nsid w:val="00000007"/>
    <w:multiLevelType w:val="singleLevel"/>
    <w:tmpl w:val="99B06FC8"/>
    <w:name w:val="WW8Num7"/>
    <w:lvl w:ilvl="0">
      <w:start w:val="1"/>
      <w:numFmt w:val="upperRoman"/>
      <w:lvlText w:val="%1)"/>
      <w:lvlJc w:val="left"/>
      <w:pPr>
        <w:tabs>
          <w:tab w:val="num" w:pos="0"/>
        </w:tabs>
        <w:ind w:left="720" w:hanging="360"/>
      </w:pPr>
      <w:rPr>
        <w:rFonts w:ascii="Arial Narrow" w:eastAsia="Arial Unicode MS" w:hAnsi="Arial Narrow" w:cs="Arial"/>
        <w:b/>
        <w:bCs w:val="0"/>
        <w:sz w:val="22"/>
        <w:szCs w:val="22"/>
      </w:rPr>
    </w:lvl>
  </w:abstractNum>
  <w:abstractNum w:abstractNumId="10" w15:restartNumberingAfterBreak="0">
    <w:nsid w:val="00000008"/>
    <w:multiLevelType w:val="singleLevel"/>
    <w:tmpl w:val="00000008"/>
    <w:name w:val="WW8Num21"/>
    <w:lvl w:ilvl="0">
      <w:start w:val="1"/>
      <w:numFmt w:val="bullet"/>
      <w:lvlText w:val=""/>
      <w:lvlJc w:val="left"/>
      <w:pPr>
        <w:tabs>
          <w:tab w:val="num" w:pos="0"/>
        </w:tabs>
        <w:ind w:left="720" w:hanging="360"/>
      </w:pPr>
      <w:rPr>
        <w:rFonts w:ascii="Symbol" w:hAnsi="Symbol" w:cs="Symbol"/>
      </w:rPr>
    </w:lvl>
  </w:abstractNum>
  <w:abstractNum w:abstractNumId="11" w15:restartNumberingAfterBreak="0">
    <w:nsid w:val="00000009"/>
    <w:multiLevelType w:val="singleLevel"/>
    <w:tmpl w:val="00000009"/>
    <w:name w:val="WW8Num23"/>
    <w:lvl w:ilvl="0">
      <w:start w:val="1"/>
      <w:numFmt w:val="bullet"/>
      <w:lvlText w:val=""/>
      <w:lvlJc w:val="left"/>
      <w:pPr>
        <w:tabs>
          <w:tab w:val="num" w:pos="1872"/>
        </w:tabs>
        <w:ind w:left="1872" w:hanging="360"/>
      </w:pPr>
      <w:rPr>
        <w:rFonts w:ascii="Symbol" w:hAnsi="Symbol" w:cs="Arial"/>
        <w:b/>
        <w:i w:val="0"/>
        <w:sz w:val="20"/>
      </w:rPr>
    </w:lvl>
  </w:abstractNum>
  <w:abstractNum w:abstractNumId="12" w15:restartNumberingAfterBreak="0">
    <w:nsid w:val="0000000A"/>
    <w:multiLevelType w:val="singleLevel"/>
    <w:tmpl w:val="0000000A"/>
    <w:name w:val="WW8Num31"/>
    <w:lvl w:ilvl="0">
      <w:start w:val="1"/>
      <w:numFmt w:val="bullet"/>
      <w:lvlText w:val=""/>
      <w:lvlJc w:val="left"/>
      <w:pPr>
        <w:tabs>
          <w:tab w:val="num" w:pos="0"/>
        </w:tabs>
        <w:ind w:left="720" w:hanging="360"/>
      </w:pPr>
      <w:rPr>
        <w:rFonts w:ascii="Symbol" w:hAnsi="Symbol" w:cs="Symbol" w:hint="default"/>
      </w:rPr>
    </w:lvl>
  </w:abstractNum>
  <w:abstractNum w:abstractNumId="13" w15:restartNumberingAfterBreak="0">
    <w:nsid w:val="0000000B"/>
    <w:multiLevelType w:val="singleLevel"/>
    <w:tmpl w:val="0000000B"/>
    <w:name w:val="WW8Num16"/>
    <w:lvl w:ilvl="0">
      <w:start w:val="1"/>
      <w:numFmt w:val="bullet"/>
      <w:lvlText w:val=""/>
      <w:lvlJc w:val="left"/>
      <w:pPr>
        <w:tabs>
          <w:tab w:val="num" w:pos="0"/>
        </w:tabs>
        <w:ind w:left="720" w:hanging="360"/>
      </w:pPr>
      <w:rPr>
        <w:rFonts w:ascii="Symbol" w:hAnsi="Symbol"/>
      </w:rPr>
    </w:lvl>
  </w:abstractNum>
  <w:abstractNum w:abstractNumId="14" w15:restartNumberingAfterBreak="0">
    <w:nsid w:val="0000000C"/>
    <w:multiLevelType w:val="singleLevel"/>
    <w:tmpl w:val="0000000C"/>
    <w:name w:val="WW8Num32"/>
    <w:lvl w:ilvl="0">
      <w:start w:val="1"/>
      <w:numFmt w:val="bullet"/>
      <w:lvlText w:val=""/>
      <w:lvlJc w:val="left"/>
      <w:pPr>
        <w:tabs>
          <w:tab w:val="num" w:pos="0"/>
        </w:tabs>
        <w:ind w:left="1512" w:hanging="360"/>
      </w:pPr>
      <w:rPr>
        <w:rFonts w:ascii="Symbol" w:hAnsi="Symbol" w:cs="Symbol" w:hint="default"/>
        <w:sz w:val="20"/>
      </w:rPr>
    </w:lvl>
  </w:abstractNum>
  <w:abstractNum w:abstractNumId="15" w15:restartNumberingAfterBreak="0">
    <w:nsid w:val="0000000D"/>
    <w:multiLevelType w:val="singleLevel"/>
    <w:tmpl w:val="0000000D"/>
    <w:name w:val="WW8Num28"/>
    <w:lvl w:ilvl="0">
      <w:start w:val="1"/>
      <w:numFmt w:val="bullet"/>
      <w:pStyle w:val="Bullet2"/>
      <w:lvlText w:val=""/>
      <w:lvlJc w:val="left"/>
      <w:pPr>
        <w:tabs>
          <w:tab w:val="num" w:pos="2016"/>
        </w:tabs>
        <w:ind w:left="2016" w:hanging="864"/>
      </w:pPr>
      <w:rPr>
        <w:rFonts w:ascii="Symbol" w:hAnsi="Symbol" w:cs="Courier New"/>
      </w:rPr>
    </w:lvl>
  </w:abstractNum>
  <w:abstractNum w:abstractNumId="16" w15:restartNumberingAfterBreak="0">
    <w:nsid w:val="0000000E"/>
    <w:multiLevelType w:val="singleLevel"/>
    <w:tmpl w:val="0000000E"/>
    <w:name w:val="WW8Num35"/>
    <w:lvl w:ilvl="0">
      <w:start w:val="1"/>
      <w:numFmt w:val="bullet"/>
      <w:lvlText w:val=""/>
      <w:lvlJc w:val="left"/>
      <w:pPr>
        <w:tabs>
          <w:tab w:val="num" w:pos="0"/>
        </w:tabs>
        <w:ind w:left="720" w:hanging="360"/>
      </w:pPr>
      <w:rPr>
        <w:rFonts w:ascii="Symbol" w:hAnsi="Symbol" w:cs="Symbol" w:hint="default"/>
        <w:sz w:val="20"/>
      </w:rPr>
    </w:lvl>
  </w:abstractNum>
  <w:abstractNum w:abstractNumId="17" w15:restartNumberingAfterBreak="0">
    <w:nsid w:val="03B01CEB"/>
    <w:multiLevelType w:val="hybridMultilevel"/>
    <w:tmpl w:val="4C7ED92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04BD0876"/>
    <w:multiLevelType w:val="multilevel"/>
    <w:tmpl w:val="92B46E0A"/>
    <w:styleLink w:val="WWNum8"/>
    <w:lvl w:ilvl="0">
      <w:numFmt w:val="bullet"/>
      <w:lvlText w:val=""/>
      <w:lvlJc w:val="left"/>
      <w:pPr>
        <w:ind w:left="720" w:hanging="360"/>
      </w:pPr>
      <w:rPr>
        <w:rFonts w:ascii="Symbol" w:hAnsi="Symbol"/>
        <w:sz w:val="20"/>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19" w15:restartNumberingAfterBreak="0">
    <w:nsid w:val="084E3A87"/>
    <w:multiLevelType w:val="hybridMultilevel"/>
    <w:tmpl w:val="8996CF42"/>
    <w:lvl w:ilvl="0" w:tplc="99F49610">
      <w:start w:val="1"/>
      <w:numFmt w:val="decimal"/>
      <w:lvlText w:val="%1."/>
      <w:lvlJc w:val="left"/>
      <w:pPr>
        <w:ind w:left="720" w:hanging="360"/>
      </w:pPr>
      <w:rPr>
        <w:rFonts w:ascii="Arial Narrow" w:hAnsi="Arial Narrow"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0C640C0C"/>
    <w:multiLevelType w:val="hybridMultilevel"/>
    <w:tmpl w:val="CF38541A"/>
    <w:lvl w:ilvl="0" w:tplc="0415001B">
      <w:start w:val="1"/>
      <w:numFmt w:val="lowerRoman"/>
      <w:lvlText w:val="%1."/>
      <w:lvlJc w:val="righ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21" w15:restartNumberingAfterBreak="0">
    <w:nsid w:val="11981672"/>
    <w:multiLevelType w:val="hybridMultilevel"/>
    <w:tmpl w:val="6A86387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2" w15:restartNumberingAfterBreak="0">
    <w:nsid w:val="1C790C58"/>
    <w:multiLevelType w:val="hybridMultilevel"/>
    <w:tmpl w:val="0BC4BC00"/>
    <w:lvl w:ilvl="0" w:tplc="1AA0F16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1CD25DA4"/>
    <w:multiLevelType w:val="hybridMultilevel"/>
    <w:tmpl w:val="4C4C6358"/>
    <w:lvl w:ilvl="0" w:tplc="04150001">
      <w:start w:val="1"/>
      <w:numFmt w:val="bullet"/>
      <w:lvlText w:val=""/>
      <w:lvlJc w:val="left"/>
      <w:pPr>
        <w:ind w:left="1778" w:hanging="360"/>
      </w:pPr>
      <w:rPr>
        <w:rFonts w:ascii="Symbol" w:hAnsi="Symbol" w:hint="default"/>
      </w:rPr>
    </w:lvl>
    <w:lvl w:ilvl="1" w:tplc="04150003" w:tentative="1">
      <w:start w:val="1"/>
      <w:numFmt w:val="bullet"/>
      <w:lvlText w:val="o"/>
      <w:lvlJc w:val="left"/>
      <w:pPr>
        <w:ind w:left="2498" w:hanging="360"/>
      </w:pPr>
      <w:rPr>
        <w:rFonts w:ascii="Courier New" w:hAnsi="Courier New" w:cs="Courier New" w:hint="default"/>
      </w:rPr>
    </w:lvl>
    <w:lvl w:ilvl="2" w:tplc="04150005" w:tentative="1">
      <w:start w:val="1"/>
      <w:numFmt w:val="bullet"/>
      <w:lvlText w:val=""/>
      <w:lvlJc w:val="left"/>
      <w:pPr>
        <w:ind w:left="3218" w:hanging="360"/>
      </w:pPr>
      <w:rPr>
        <w:rFonts w:ascii="Wingdings" w:hAnsi="Wingdings" w:hint="default"/>
      </w:rPr>
    </w:lvl>
    <w:lvl w:ilvl="3" w:tplc="04150001" w:tentative="1">
      <w:start w:val="1"/>
      <w:numFmt w:val="bullet"/>
      <w:lvlText w:val=""/>
      <w:lvlJc w:val="left"/>
      <w:pPr>
        <w:ind w:left="3938" w:hanging="360"/>
      </w:pPr>
      <w:rPr>
        <w:rFonts w:ascii="Symbol" w:hAnsi="Symbol" w:hint="default"/>
      </w:rPr>
    </w:lvl>
    <w:lvl w:ilvl="4" w:tplc="04150003" w:tentative="1">
      <w:start w:val="1"/>
      <w:numFmt w:val="bullet"/>
      <w:lvlText w:val="o"/>
      <w:lvlJc w:val="left"/>
      <w:pPr>
        <w:ind w:left="4658" w:hanging="360"/>
      </w:pPr>
      <w:rPr>
        <w:rFonts w:ascii="Courier New" w:hAnsi="Courier New" w:cs="Courier New" w:hint="default"/>
      </w:rPr>
    </w:lvl>
    <w:lvl w:ilvl="5" w:tplc="04150005" w:tentative="1">
      <w:start w:val="1"/>
      <w:numFmt w:val="bullet"/>
      <w:lvlText w:val=""/>
      <w:lvlJc w:val="left"/>
      <w:pPr>
        <w:ind w:left="5378" w:hanging="360"/>
      </w:pPr>
      <w:rPr>
        <w:rFonts w:ascii="Wingdings" w:hAnsi="Wingdings" w:hint="default"/>
      </w:rPr>
    </w:lvl>
    <w:lvl w:ilvl="6" w:tplc="04150001" w:tentative="1">
      <w:start w:val="1"/>
      <w:numFmt w:val="bullet"/>
      <w:lvlText w:val=""/>
      <w:lvlJc w:val="left"/>
      <w:pPr>
        <w:ind w:left="6098" w:hanging="360"/>
      </w:pPr>
      <w:rPr>
        <w:rFonts w:ascii="Symbol" w:hAnsi="Symbol" w:hint="default"/>
      </w:rPr>
    </w:lvl>
    <w:lvl w:ilvl="7" w:tplc="04150003" w:tentative="1">
      <w:start w:val="1"/>
      <w:numFmt w:val="bullet"/>
      <w:lvlText w:val="o"/>
      <w:lvlJc w:val="left"/>
      <w:pPr>
        <w:ind w:left="6818" w:hanging="360"/>
      </w:pPr>
      <w:rPr>
        <w:rFonts w:ascii="Courier New" w:hAnsi="Courier New" w:cs="Courier New" w:hint="default"/>
      </w:rPr>
    </w:lvl>
    <w:lvl w:ilvl="8" w:tplc="04150005" w:tentative="1">
      <w:start w:val="1"/>
      <w:numFmt w:val="bullet"/>
      <w:lvlText w:val=""/>
      <w:lvlJc w:val="left"/>
      <w:pPr>
        <w:ind w:left="7538" w:hanging="360"/>
      </w:pPr>
      <w:rPr>
        <w:rFonts w:ascii="Wingdings" w:hAnsi="Wingdings" w:hint="default"/>
      </w:rPr>
    </w:lvl>
  </w:abstractNum>
  <w:abstractNum w:abstractNumId="24" w15:restartNumberingAfterBreak="0">
    <w:nsid w:val="1E7A72C4"/>
    <w:multiLevelType w:val="hybridMultilevel"/>
    <w:tmpl w:val="5268C6D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5" w15:restartNumberingAfterBreak="0">
    <w:nsid w:val="207153E3"/>
    <w:multiLevelType w:val="hybridMultilevel"/>
    <w:tmpl w:val="DE82E206"/>
    <w:name w:val="WW8Num232"/>
    <w:lvl w:ilvl="0" w:tplc="70D2BA1C">
      <w:start w:val="2"/>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23F7018B"/>
    <w:multiLevelType w:val="hybridMultilevel"/>
    <w:tmpl w:val="B7ACC256"/>
    <w:lvl w:ilvl="0" w:tplc="8B167280">
      <w:start w:val="1"/>
      <w:numFmt w:val="decimal"/>
      <w:lvlText w:val="%1."/>
      <w:lvlJc w:val="left"/>
      <w:pPr>
        <w:ind w:left="720" w:hanging="360"/>
      </w:pPr>
      <w:rPr>
        <w:rFonts w:ascii="Arial" w:hAnsi="Arial" w:hint="default"/>
        <w:b w:val="0"/>
        <w:i w:val="0"/>
        <w:sz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2903204F"/>
    <w:multiLevelType w:val="hybridMultilevel"/>
    <w:tmpl w:val="9DDA3A92"/>
    <w:lvl w:ilvl="0" w:tplc="CF86EE56">
      <w:start w:val="1"/>
      <w:numFmt w:val="decimal"/>
      <w:lvlText w:val="%1."/>
      <w:lvlJc w:val="left"/>
      <w:pPr>
        <w:ind w:left="720" w:hanging="360"/>
      </w:pPr>
      <w:rPr>
        <w:rFonts w:eastAsia="Times New Roman" w:cs="Arial" w:hint="default"/>
      </w:r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8" w15:restartNumberingAfterBreak="0">
    <w:nsid w:val="2B33042B"/>
    <w:multiLevelType w:val="hybridMultilevel"/>
    <w:tmpl w:val="32C28F3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9" w15:restartNumberingAfterBreak="0">
    <w:nsid w:val="32FA4EB2"/>
    <w:multiLevelType w:val="hybridMultilevel"/>
    <w:tmpl w:val="791482F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0" w15:restartNumberingAfterBreak="0">
    <w:nsid w:val="41DB2973"/>
    <w:multiLevelType w:val="hybridMultilevel"/>
    <w:tmpl w:val="CB482098"/>
    <w:lvl w:ilvl="0" w:tplc="FFFFFFFF">
      <w:start w:val="1"/>
      <w:numFmt w:val="bullet"/>
      <w:lvlText w:val=""/>
      <w:lvlJc w:val="left"/>
      <w:pPr>
        <w:ind w:left="1778" w:hanging="360"/>
      </w:pPr>
      <w:rPr>
        <w:rFonts w:ascii="Symbol" w:hAnsi="Symbol" w:hint="default"/>
      </w:rPr>
    </w:lvl>
    <w:lvl w:ilvl="1" w:tplc="FFFFFFFF" w:tentative="1">
      <w:start w:val="1"/>
      <w:numFmt w:val="bullet"/>
      <w:lvlText w:val="o"/>
      <w:lvlJc w:val="left"/>
      <w:pPr>
        <w:ind w:left="2498" w:hanging="360"/>
      </w:pPr>
      <w:rPr>
        <w:rFonts w:ascii="Courier New" w:hAnsi="Courier New" w:cs="Courier New" w:hint="default"/>
      </w:rPr>
    </w:lvl>
    <w:lvl w:ilvl="2" w:tplc="FFFFFFFF" w:tentative="1">
      <w:start w:val="1"/>
      <w:numFmt w:val="bullet"/>
      <w:lvlText w:val=""/>
      <w:lvlJc w:val="left"/>
      <w:pPr>
        <w:ind w:left="3218" w:hanging="360"/>
      </w:pPr>
      <w:rPr>
        <w:rFonts w:ascii="Wingdings" w:hAnsi="Wingdings" w:hint="default"/>
      </w:rPr>
    </w:lvl>
    <w:lvl w:ilvl="3" w:tplc="FFFFFFFF" w:tentative="1">
      <w:start w:val="1"/>
      <w:numFmt w:val="bullet"/>
      <w:lvlText w:val=""/>
      <w:lvlJc w:val="left"/>
      <w:pPr>
        <w:ind w:left="3938" w:hanging="360"/>
      </w:pPr>
      <w:rPr>
        <w:rFonts w:ascii="Symbol" w:hAnsi="Symbol" w:hint="default"/>
      </w:rPr>
    </w:lvl>
    <w:lvl w:ilvl="4" w:tplc="FFFFFFFF" w:tentative="1">
      <w:start w:val="1"/>
      <w:numFmt w:val="bullet"/>
      <w:lvlText w:val="o"/>
      <w:lvlJc w:val="left"/>
      <w:pPr>
        <w:ind w:left="4658" w:hanging="360"/>
      </w:pPr>
      <w:rPr>
        <w:rFonts w:ascii="Courier New" w:hAnsi="Courier New" w:cs="Courier New" w:hint="default"/>
      </w:rPr>
    </w:lvl>
    <w:lvl w:ilvl="5" w:tplc="FFFFFFFF" w:tentative="1">
      <w:start w:val="1"/>
      <w:numFmt w:val="bullet"/>
      <w:lvlText w:val=""/>
      <w:lvlJc w:val="left"/>
      <w:pPr>
        <w:ind w:left="5378" w:hanging="360"/>
      </w:pPr>
      <w:rPr>
        <w:rFonts w:ascii="Wingdings" w:hAnsi="Wingdings" w:hint="default"/>
      </w:rPr>
    </w:lvl>
    <w:lvl w:ilvl="6" w:tplc="FFFFFFFF" w:tentative="1">
      <w:start w:val="1"/>
      <w:numFmt w:val="bullet"/>
      <w:lvlText w:val=""/>
      <w:lvlJc w:val="left"/>
      <w:pPr>
        <w:ind w:left="6098" w:hanging="360"/>
      </w:pPr>
      <w:rPr>
        <w:rFonts w:ascii="Symbol" w:hAnsi="Symbol" w:hint="default"/>
      </w:rPr>
    </w:lvl>
    <w:lvl w:ilvl="7" w:tplc="FFFFFFFF" w:tentative="1">
      <w:start w:val="1"/>
      <w:numFmt w:val="bullet"/>
      <w:lvlText w:val="o"/>
      <w:lvlJc w:val="left"/>
      <w:pPr>
        <w:ind w:left="6818" w:hanging="360"/>
      </w:pPr>
      <w:rPr>
        <w:rFonts w:ascii="Courier New" w:hAnsi="Courier New" w:cs="Courier New" w:hint="default"/>
      </w:rPr>
    </w:lvl>
    <w:lvl w:ilvl="8" w:tplc="FFFFFFFF" w:tentative="1">
      <w:start w:val="1"/>
      <w:numFmt w:val="bullet"/>
      <w:lvlText w:val=""/>
      <w:lvlJc w:val="left"/>
      <w:pPr>
        <w:ind w:left="7538" w:hanging="360"/>
      </w:pPr>
      <w:rPr>
        <w:rFonts w:ascii="Wingdings" w:hAnsi="Wingdings" w:hint="default"/>
      </w:rPr>
    </w:lvl>
  </w:abstractNum>
  <w:abstractNum w:abstractNumId="31" w15:restartNumberingAfterBreak="0">
    <w:nsid w:val="44BC14F2"/>
    <w:multiLevelType w:val="multilevel"/>
    <w:tmpl w:val="87765E8A"/>
    <w:styleLink w:val="WWNum3"/>
    <w:lvl w:ilvl="0">
      <w:numFmt w:val="bullet"/>
      <w:lvlText w:val=""/>
      <w:lvlJc w:val="left"/>
      <w:pPr>
        <w:ind w:left="720" w:hanging="360"/>
      </w:pPr>
      <w:rPr>
        <w:rFonts w:ascii="Symbol" w:hAnsi="Symbol" w:cs="Symbol"/>
        <w:b/>
        <w:sz w:val="24"/>
        <w:szCs w:val="24"/>
      </w:rPr>
    </w:lvl>
    <w:lvl w:ilvl="1">
      <w:numFmt w:val="bullet"/>
      <w:lvlText w:val=""/>
      <w:lvlJc w:val="left"/>
      <w:pPr>
        <w:ind w:left="1080" w:hanging="360"/>
      </w:pPr>
      <w:rPr>
        <w:rFonts w:ascii="Symbol" w:hAnsi="Symbol" w:cs="Symbol"/>
        <w:b/>
        <w:sz w:val="24"/>
        <w:szCs w:val="24"/>
      </w:rPr>
    </w:lvl>
    <w:lvl w:ilvl="2">
      <w:numFmt w:val="bullet"/>
      <w:lvlText w:val=""/>
      <w:lvlJc w:val="left"/>
      <w:pPr>
        <w:ind w:left="1440" w:hanging="360"/>
      </w:pPr>
      <w:rPr>
        <w:rFonts w:ascii="Symbol" w:hAnsi="Symbol" w:cs="Symbol"/>
        <w:b/>
        <w:sz w:val="24"/>
        <w:szCs w:val="24"/>
      </w:rPr>
    </w:lvl>
    <w:lvl w:ilvl="3">
      <w:numFmt w:val="bullet"/>
      <w:lvlText w:val=""/>
      <w:lvlJc w:val="left"/>
      <w:pPr>
        <w:ind w:left="1800" w:hanging="360"/>
      </w:pPr>
      <w:rPr>
        <w:rFonts w:ascii="Symbol" w:hAnsi="Symbol" w:cs="Symbol"/>
        <w:b/>
        <w:sz w:val="24"/>
        <w:szCs w:val="24"/>
      </w:rPr>
    </w:lvl>
    <w:lvl w:ilvl="4">
      <w:numFmt w:val="bullet"/>
      <w:lvlText w:val=""/>
      <w:lvlJc w:val="left"/>
      <w:pPr>
        <w:ind w:left="2160" w:hanging="360"/>
      </w:pPr>
      <w:rPr>
        <w:rFonts w:ascii="Symbol" w:hAnsi="Symbol" w:cs="Symbol"/>
        <w:b/>
        <w:sz w:val="24"/>
        <w:szCs w:val="24"/>
      </w:rPr>
    </w:lvl>
    <w:lvl w:ilvl="5">
      <w:numFmt w:val="bullet"/>
      <w:lvlText w:val=""/>
      <w:lvlJc w:val="left"/>
      <w:pPr>
        <w:ind w:left="2520" w:hanging="360"/>
      </w:pPr>
      <w:rPr>
        <w:rFonts w:ascii="Symbol" w:hAnsi="Symbol" w:cs="Symbol"/>
        <w:b/>
        <w:sz w:val="24"/>
        <w:szCs w:val="24"/>
      </w:rPr>
    </w:lvl>
    <w:lvl w:ilvl="6">
      <w:numFmt w:val="bullet"/>
      <w:lvlText w:val=""/>
      <w:lvlJc w:val="left"/>
      <w:pPr>
        <w:ind w:left="2880" w:hanging="360"/>
      </w:pPr>
      <w:rPr>
        <w:rFonts w:ascii="Symbol" w:hAnsi="Symbol" w:cs="Symbol"/>
        <w:b/>
        <w:sz w:val="24"/>
        <w:szCs w:val="24"/>
      </w:rPr>
    </w:lvl>
    <w:lvl w:ilvl="7">
      <w:numFmt w:val="bullet"/>
      <w:lvlText w:val=""/>
      <w:lvlJc w:val="left"/>
      <w:pPr>
        <w:ind w:left="3240" w:hanging="360"/>
      </w:pPr>
      <w:rPr>
        <w:rFonts w:ascii="Symbol" w:hAnsi="Symbol" w:cs="Symbol"/>
        <w:b/>
        <w:sz w:val="24"/>
        <w:szCs w:val="24"/>
      </w:rPr>
    </w:lvl>
    <w:lvl w:ilvl="8">
      <w:numFmt w:val="bullet"/>
      <w:lvlText w:val=""/>
      <w:lvlJc w:val="left"/>
      <w:pPr>
        <w:ind w:left="3600" w:hanging="360"/>
      </w:pPr>
      <w:rPr>
        <w:rFonts w:ascii="Symbol" w:hAnsi="Symbol" w:cs="Symbol"/>
        <w:b/>
        <w:sz w:val="24"/>
        <w:szCs w:val="24"/>
      </w:rPr>
    </w:lvl>
  </w:abstractNum>
  <w:abstractNum w:abstractNumId="32" w15:restartNumberingAfterBreak="0">
    <w:nsid w:val="45285189"/>
    <w:multiLevelType w:val="hybridMultilevel"/>
    <w:tmpl w:val="4ADC6EE6"/>
    <w:lvl w:ilvl="0" w:tplc="04150011">
      <w:start w:val="1"/>
      <w:numFmt w:val="decimal"/>
      <w:lvlText w:val="%1)"/>
      <w:lvlJc w:val="left"/>
      <w:pPr>
        <w:ind w:left="720" w:hanging="360"/>
      </w:pPr>
    </w:lvl>
    <w:lvl w:ilvl="1" w:tplc="04150011">
      <w:start w:val="1"/>
      <w:numFmt w:val="decimal"/>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4700211D"/>
    <w:multiLevelType w:val="hybridMultilevel"/>
    <w:tmpl w:val="33302F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4" w15:restartNumberingAfterBreak="0">
    <w:nsid w:val="4B220EA0"/>
    <w:multiLevelType w:val="hybridMultilevel"/>
    <w:tmpl w:val="16D67942"/>
    <w:lvl w:ilvl="0" w:tplc="53FEB5DE">
      <w:start w:val="1"/>
      <w:numFmt w:val="lowerLetter"/>
      <w:lvlText w:val="%1."/>
      <w:lvlJc w:val="left"/>
      <w:pPr>
        <w:ind w:left="1069" w:hanging="360"/>
      </w:pPr>
      <w:rPr>
        <w:rFonts w:hint="default"/>
        <w:b w:val="0"/>
        <w:i w:val="0"/>
        <w:sz w:val="22"/>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35" w15:restartNumberingAfterBreak="0">
    <w:nsid w:val="573718B1"/>
    <w:multiLevelType w:val="hybridMultilevel"/>
    <w:tmpl w:val="CF38541A"/>
    <w:lvl w:ilvl="0" w:tplc="0415001B">
      <w:start w:val="1"/>
      <w:numFmt w:val="lowerRoman"/>
      <w:lvlText w:val="%1."/>
      <w:lvlJc w:val="righ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6" w15:restartNumberingAfterBreak="0">
    <w:nsid w:val="66563061"/>
    <w:multiLevelType w:val="multilevel"/>
    <w:tmpl w:val="7BCA6D52"/>
    <w:styleLink w:val="Outline"/>
    <w:lvl w:ilvl="0">
      <w:start w:val="1"/>
      <w:numFmt w:val="decimal"/>
      <w:lvlText w:val="%1"/>
      <w:lvlJc w:val="left"/>
      <w:pPr>
        <w:ind w:left="432" w:hanging="432"/>
      </w:pPr>
    </w:lvl>
    <w:lvl w:ilvl="1">
      <w:start w:val="1"/>
      <w:numFmt w:val="decimal"/>
      <w:lvlText w:val="%1.%2"/>
      <w:lvlJc w:val="left"/>
      <w:pPr>
        <w:ind w:left="576" w:hanging="576"/>
      </w:pPr>
      <w:rPr>
        <w:b/>
        <w:bCs w:val="0"/>
        <w:i w:val="0"/>
        <w:iCs w:val="0"/>
        <w:caps w:val="0"/>
        <w:smallCaps w:val="0"/>
        <w:strike w:val="0"/>
        <w:dstrike w:val="0"/>
        <w:vanish w:val="0"/>
        <w:color w:val="000000"/>
        <w:spacing w:val="0"/>
        <w:position w:val="0"/>
        <w:sz w:val="22"/>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ind w:left="720" w:hanging="720"/>
      </w:pPr>
      <w:rPr>
        <w:b/>
        <w:bCs/>
      </w:rPr>
    </w:lvl>
    <w:lvl w:ilvl="3">
      <w:start w:val="1"/>
      <w:numFmt w:val="decimal"/>
      <w:lvlText w:val="%1.%2.%3.%4"/>
      <w:lvlJc w:val="left"/>
      <w:pPr>
        <w:ind w:left="864" w:hanging="864"/>
      </w:pPr>
      <w:rPr>
        <w:rFonts w:ascii="Arial Narrow" w:hAnsi="Arial Narrow" w:cs="Arial Narrow"/>
        <w:b/>
        <w:sz w:val="22"/>
        <w:szCs w:val="22"/>
      </w:r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7" w15:restartNumberingAfterBreak="0">
    <w:nsid w:val="67F32860"/>
    <w:multiLevelType w:val="hybridMultilevel"/>
    <w:tmpl w:val="D9E608F0"/>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6D0E12B0"/>
    <w:multiLevelType w:val="hybridMultilevel"/>
    <w:tmpl w:val="CF38541A"/>
    <w:lvl w:ilvl="0" w:tplc="0415001B">
      <w:start w:val="1"/>
      <w:numFmt w:val="lowerRoman"/>
      <w:lvlText w:val="%1."/>
      <w:lvlJc w:val="right"/>
      <w:pPr>
        <w:ind w:left="1429" w:hanging="360"/>
      </w:pPr>
    </w:lvl>
    <w:lvl w:ilvl="1" w:tplc="04150019" w:tentative="1">
      <w:start w:val="1"/>
      <w:numFmt w:val="lowerLetter"/>
      <w:lvlText w:val="%2."/>
      <w:lvlJc w:val="left"/>
      <w:pPr>
        <w:ind w:left="2149" w:hanging="360"/>
      </w:pPr>
    </w:lvl>
    <w:lvl w:ilvl="2" w:tplc="0415001B" w:tentative="1">
      <w:start w:val="1"/>
      <w:numFmt w:val="lowerRoman"/>
      <w:lvlText w:val="%3."/>
      <w:lvlJc w:val="right"/>
      <w:pPr>
        <w:ind w:left="2869" w:hanging="180"/>
      </w:pPr>
    </w:lvl>
    <w:lvl w:ilvl="3" w:tplc="0415000F" w:tentative="1">
      <w:start w:val="1"/>
      <w:numFmt w:val="decimal"/>
      <w:lvlText w:val="%4."/>
      <w:lvlJc w:val="left"/>
      <w:pPr>
        <w:ind w:left="3589" w:hanging="360"/>
      </w:pPr>
    </w:lvl>
    <w:lvl w:ilvl="4" w:tplc="04150019" w:tentative="1">
      <w:start w:val="1"/>
      <w:numFmt w:val="lowerLetter"/>
      <w:lvlText w:val="%5."/>
      <w:lvlJc w:val="left"/>
      <w:pPr>
        <w:ind w:left="4309" w:hanging="360"/>
      </w:pPr>
    </w:lvl>
    <w:lvl w:ilvl="5" w:tplc="0415001B" w:tentative="1">
      <w:start w:val="1"/>
      <w:numFmt w:val="lowerRoman"/>
      <w:lvlText w:val="%6."/>
      <w:lvlJc w:val="right"/>
      <w:pPr>
        <w:ind w:left="5029" w:hanging="180"/>
      </w:pPr>
    </w:lvl>
    <w:lvl w:ilvl="6" w:tplc="0415000F" w:tentative="1">
      <w:start w:val="1"/>
      <w:numFmt w:val="decimal"/>
      <w:lvlText w:val="%7."/>
      <w:lvlJc w:val="left"/>
      <w:pPr>
        <w:ind w:left="5749" w:hanging="360"/>
      </w:pPr>
    </w:lvl>
    <w:lvl w:ilvl="7" w:tplc="04150019" w:tentative="1">
      <w:start w:val="1"/>
      <w:numFmt w:val="lowerLetter"/>
      <w:lvlText w:val="%8."/>
      <w:lvlJc w:val="left"/>
      <w:pPr>
        <w:ind w:left="6469" w:hanging="360"/>
      </w:pPr>
    </w:lvl>
    <w:lvl w:ilvl="8" w:tplc="0415001B" w:tentative="1">
      <w:start w:val="1"/>
      <w:numFmt w:val="lowerRoman"/>
      <w:lvlText w:val="%9."/>
      <w:lvlJc w:val="right"/>
      <w:pPr>
        <w:ind w:left="7189" w:hanging="180"/>
      </w:pPr>
    </w:lvl>
  </w:abstractNum>
  <w:abstractNum w:abstractNumId="39" w15:restartNumberingAfterBreak="0">
    <w:nsid w:val="6E0E6FDB"/>
    <w:multiLevelType w:val="hybridMultilevel"/>
    <w:tmpl w:val="DAB04D9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0" w15:restartNumberingAfterBreak="0">
    <w:nsid w:val="6E7006F9"/>
    <w:multiLevelType w:val="hybridMultilevel"/>
    <w:tmpl w:val="AD92523C"/>
    <w:lvl w:ilvl="0" w:tplc="264459D2">
      <w:start w:val="1"/>
      <w:numFmt w:val="decimal"/>
      <w:lvlText w:val="%1."/>
      <w:lvlJc w:val="left"/>
      <w:pPr>
        <w:ind w:left="720" w:hanging="360"/>
      </w:pPr>
      <w:rPr>
        <w:rFonts w:ascii="Arial Narrow" w:hAnsi="Arial Narrow" w:hint="default"/>
        <w:b w:val="0"/>
        <w:i w:val="0"/>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21D1D5F"/>
    <w:multiLevelType w:val="multilevel"/>
    <w:tmpl w:val="1EF88230"/>
    <w:lvl w:ilvl="0">
      <w:start w:val="1"/>
      <w:numFmt w:val="decimal"/>
      <w:pStyle w:val="Nagwek1"/>
      <w:lvlText w:val="%1."/>
      <w:lvlJc w:val="left"/>
      <w:pPr>
        <w:ind w:left="397" w:hanging="397"/>
      </w:pPr>
      <w:rPr>
        <w:rFonts w:hint="default"/>
      </w:rPr>
    </w:lvl>
    <w:lvl w:ilvl="1">
      <w:start w:val="1"/>
      <w:numFmt w:val="decimal"/>
      <w:pStyle w:val="Nagwek2"/>
      <w:lvlText w:val="%1.%2."/>
      <w:lvlJc w:val="left"/>
      <w:pPr>
        <w:ind w:left="737" w:hanging="737"/>
      </w:pPr>
      <w:rPr>
        <w:rFonts w:hint="default"/>
      </w:rPr>
    </w:lvl>
    <w:lvl w:ilvl="2">
      <w:start w:val="1"/>
      <w:numFmt w:val="decimal"/>
      <w:pStyle w:val="Nagwek3"/>
      <w:lvlText w:val="%1.%2.%3."/>
      <w:lvlJc w:val="left"/>
      <w:pPr>
        <w:ind w:left="907" w:hanging="907"/>
      </w:pPr>
      <w:rPr>
        <w:rFonts w:hint="default"/>
      </w:rPr>
    </w:lvl>
    <w:lvl w:ilvl="3">
      <w:start w:val="1"/>
      <w:numFmt w:val="decimal"/>
      <w:pStyle w:val="Nagwek4"/>
      <w:lvlText w:val="%1.%2.%3.%4."/>
      <w:lvlJc w:val="left"/>
      <w:pPr>
        <w:ind w:left="1077" w:hanging="1077"/>
      </w:pPr>
      <w:rPr>
        <w:rFonts w:hint="default"/>
      </w:rPr>
    </w:lvl>
    <w:lvl w:ilvl="4">
      <w:start w:val="1"/>
      <w:numFmt w:val="decimal"/>
      <w:pStyle w:val="Nagwek5"/>
      <w:lvlText w:val="%1.%2.%3.%4.%5."/>
      <w:lvlJc w:val="left"/>
      <w:pPr>
        <w:ind w:left="1191" w:hanging="1191"/>
      </w:pPr>
      <w:rPr>
        <w:rFonts w:hint="default"/>
      </w:rPr>
    </w:lvl>
    <w:lvl w:ilvl="5">
      <w:start w:val="1"/>
      <w:numFmt w:val="decimal"/>
      <w:pStyle w:val="Nagwek6"/>
      <w:lvlText w:val="%1.%2.%3.%4.%5.%6."/>
      <w:lvlJc w:val="left"/>
      <w:pPr>
        <w:ind w:left="1418" w:hanging="1418"/>
      </w:pPr>
      <w:rPr>
        <w:rFonts w:hint="default"/>
      </w:rPr>
    </w:lvl>
    <w:lvl w:ilvl="6">
      <w:start w:val="1"/>
      <w:numFmt w:val="decimal"/>
      <w:pStyle w:val="Nagwek7"/>
      <w:lvlText w:val="%1.%2.%3.%4.%5.%6.%7."/>
      <w:lvlJc w:val="left"/>
      <w:pPr>
        <w:ind w:left="1531" w:hanging="1531"/>
      </w:pPr>
      <w:rPr>
        <w:rFonts w:hint="default"/>
      </w:rPr>
    </w:lvl>
    <w:lvl w:ilvl="7">
      <w:start w:val="1"/>
      <w:numFmt w:val="decimal"/>
      <w:pStyle w:val="Nagwek8"/>
      <w:lvlText w:val="%1.%2.%3.%4.%5.%6.%7.%8."/>
      <w:lvlJc w:val="left"/>
      <w:pPr>
        <w:ind w:left="1701" w:hanging="1701"/>
      </w:pPr>
      <w:rPr>
        <w:rFonts w:ascii="Times New Roman" w:hAnsi="Times New Roman" w:cs="Times New Roman" w:hint="default"/>
        <w:b w:val="0"/>
        <w:bCs w:val="0"/>
        <w:i w:val="0"/>
        <w:iCs w:val="0"/>
        <w:caps w:val="0"/>
        <w:smallCaps w:val="0"/>
        <w:strike w:val="0"/>
        <w:dstrike w:val="0"/>
        <w:noProof w:val="0"/>
        <w:snapToGrid w:val="0"/>
        <w:vanish w:val="0"/>
        <w:color w:val="000000"/>
        <w:spacing w:val="0"/>
        <w:w w:val="0"/>
        <w:kern w:val="0"/>
        <w:position w:val="0"/>
        <w:szCs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8">
      <w:start w:val="1"/>
      <w:numFmt w:val="decimal"/>
      <w:pStyle w:val="Nagwek9"/>
      <w:lvlText w:val="%1.%2.%3.%4.%5.%6.%7.%8.%9."/>
      <w:lvlJc w:val="left"/>
      <w:pPr>
        <w:ind w:left="1814" w:hanging="1814"/>
      </w:pPr>
      <w:rPr>
        <w:rFonts w:hint="default"/>
      </w:rPr>
    </w:lvl>
  </w:abstractNum>
  <w:abstractNum w:abstractNumId="42" w15:restartNumberingAfterBreak="0">
    <w:nsid w:val="732A51B1"/>
    <w:multiLevelType w:val="hybridMultilevel"/>
    <w:tmpl w:val="531CD99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3" w15:restartNumberingAfterBreak="0">
    <w:nsid w:val="753E217D"/>
    <w:multiLevelType w:val="hybridMultilevel"/>
    <w:tmpl w:val="E398EA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4" w15:restartNumberingAfterBreak="0">
    <w:nsid w:val="759E0EF2"/>
    <w:multiLevelType w:val="hybridMultilevel"/>
    <w:tmpl w:val="16D67942"/>
    <w:lvl w:ilvl="0" w:tplc="53FEB5DE">
      <w:start w:val="1"/>
      <w:numFmt w:val="lowerLetter"/>
      <w:lvlText w:val="%1."/>
      <w:lvlJc w:val="left"/>
      <w:pPr>
        <w:ind w:left="1069" w:hanging="360"/>
      </w:pPr>
      <w:rPr>
        <w:rFonts w:hint="default"/>
        <w:b w:val="0"/>
        <w:i w:val="0"/>
        <w:sz w:val="22"/>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45" w15:restartNumberingAfterBreak="0">
    <w:nsid w:val="7B6940A7"/>
    <w:multiLevelType w:val="hybridMultilevel"/>
    <w:tmpl w:val="881620B4"/>
    <w:lvl w:ilvl="0" w:tplc="30D0FE2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6" w15:restartNumberingAfterBreak="0">
    <w:nsid w:val="7F4A15D5"/>
    <w:multiLevelType w:val="hybridMultilevel"/>
    <w:tmpl w:val="0BC4BC00"/>
    <w:lvl w:ilvl="0" w:tplc="1AA0F16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FA40A2A"/>
    <w:multiLevelType w:val="hybridMultilevel"/>
    <w:tmpl w:val="16D67942"/>
    <w:lvl w:ilvl="0" w:tplc="53FEB5DE">
      <w:start w:val="1"/>
      <w:numFmt w:val="lowerLetter"/>
      <w:lvlText w:val="%1."/>
      <w:lvlJc w:val="left"/>
      <w:pPr>
        <w:ind w:left="1069" w:hanging="360"/>
      </w:pPr>
      <w:rPr>
        <w:rFonts w:hint="default"/>
        <w:b w:val="0"/>
        <w:i w:val="0"/>
        <w:sz w:val="22"/>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num w:numId="1">
    <w:abstractNumId w:val="3"/>
  </w:num>
  <w:num w:numId="2">
    <w:abstractNumId w:val="4"/>
  </w:num>
  <w:num w:numId="3">
    <w:abstractNumId w:val="5"/>
  </w:num>
  <w:num w:numId="4">
    <w:abstractNumId w:val="6"/>
  </w:num>
  <w:num w:numId="5">
    <w:abstractNumId w:val="7"/>
  </w:num>
  <w:num w:numId="6">
    <w:abstractNumId w:val="8"/>
  </w:num>
  <w:num w:numId="7">
    <w:abstractNumId w:val="15"/>
  </w:num>
  <w:num w:numId="8">
    <w:abstractNumId w:val="2"/>
  </w:num>
  <w:num w:numId="9">
    <w:abstractNumId w:val="1"/>
  </w:num>
  <w:num w:numId="10">
    <w:abstractNumId w:val="0"/>
  </w:num>
  <w:num w:numId="11">
    <w:abstractNumId w:val="31"/>
  </w:num>
  <w:num w:numId="12">
    <w:abstractNumId w:val="36"/>
  </w:num>
  <w:num w:numId="13">
    <w:abstractNumId w:val="18"/>
  </w:num>
  <w:num w:numId="14">
    <w:abstractNumId w:val="29"/>
  </w:num>
  <w:num w:numId="15">
    <w:abstractNumId w:val="45"/>
  </w:num>
  <w:num w:numId="16">
    <w:abstractNumId w:val="17"/>
  </w:num>
  <w:num w:numId="17">
    <w:abstractNumId w:val="42"/>
  </w:num>
  <w:num w:numId="18">
    <w:abstractNumId w:val="39"/>
  </w:num>
  <w:num w:numId="19">
    <w:abstractNumId w:val="28"/>
  </w:num>
  <w:num w:numId="20">
    <w:abstractNumId w:val="43"/>
  </w:num>
  <w:num w:numId="21">
    <w:abstractNumId w:val="24"/>
  </w:num>
  <w:num w:numId="22">
    <w:abstractNumId w:val="21"/>
  </w:num>
  <w:num w:numId="23">
    <w:abstractNumId w:val="27"/>
  </w:num>
  <w:num w:numId="24">
    <w:abstractNumId w:val="32"/>
  </w:num>
  <w:num w:numId="25">
    <w:abstractNumId w:val="33"/>
  </w:num>
  <w:num w:numId="26">
    <w:abstractNumId w:val="37"/>
  </w:num>
  <w:num w:numId="27">
    <w:abstractNumId w:val="23"/>
  </w:num>
  <w:num w:numId="28">
    <w:abstractNumId w:val="30"/>
  </w:num>
  <w:num w:numId="29">
    <w:abstractNumId w:val="41"/>
  </w:num>
  <w:num w:numId="30">
    <w:abstractNumId w:val="40"/>
  </w:num>
  <w:num w:numId="31">
    <w:abstractNumId w:val="19"/>
  </w:num>
  <w:num w:numId="32">
    <w:abstractNumId w:val="26"/>
  </w:num>
  <w:num w:numId="33">
    <w:abstractNumId w:val="44"/>
  </w:num>
  <w:num w:numId="34">
    <w:abstractNumId w:val="34"/>
  </w:num>
  <w:num w:numId="35">
    <w:abstractNumId w:val="35"/>
  </w:num>
  <w:num w:numId="36">
    <w:abstractNumId w:val="38"/>
  </w:num>
  <w:num w:numId="37">
    <w:abstractNumId w:val="20"/>
  </w:num>
  <w:num w:numId="38">
    <w:abstractNumId w:val="47"/>
  </w:num>
  <w:num w:numId="39">
    <w:abstractNumId w:val="22"/>
  </w:num>
  <w:num w:numId="40">
    <w:abstractNumId w:val="46"/>
  </w:num>
  <w:num w:numId="41">
    <w:abstractNumId w:val="41"/>
  </w:num>
  <w:num w:numId="42">
    <w:abstractNumId w:val="41"/>
  </w:num>
  <w:num w:numId="43">
    <w:abstractNumId w:val="41"/>
  </w:num>
  <w:num w:numId="44">
    <w:abstractNumId w:val="41"/>
  </w:num>
  <w:num w:numId="45">
    <w:abstractNumId w:val="41"/>
  </w:num>
  <w:num w:numId="46">
    <w:abstractNumId w:val="41"/>
  </w:num>
  <w:num w:numId="47">
    <w:abstractNumId w:val="41"/>
  </w:num>
  <w:num w:numId="48">
    <w:abstractNumId w:val="41"/>
  </w:num>
  <w:num w:numId="49">
    <w:abstractNumId w:val="41"/>
  </w:num>
  <w:num w:numId="50">
    <w:abstractNumId w:val="41"/>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isplayBackgroundShape/>
  <w:embedSystemFonts/>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A5A32"/>
    <w:rsid w:val="00017821"/>
    <w:rsid w:val="00017A35"/>
    <w:rsid w:val="0002125B"/>
    <w:rsid w:val="0002228A"/>
    <w:rsid w:val="00024C0A"/>
    <w:rsid w:val="0003067F"/>
    <w:rsid w:val="000327AE"/>
    <w:rsid w:val="00040869"/>
    <w:rsid w:val="00041F11"/>
    <w:rsid w:val="000423C7"/>
    <w:rsid w:val="00042864"/>
    <w:rsid w:val="0004424D"/>
    <w:rsid w:val="00045268"/>
    <w:rsid w:val="00045894"/>
    <w:rsid w:val="000506F9"/>
    <w:rsid w:val="00050F5C"/>
    <w:rsid w:val="00051019"/>
    <w:rsid w:val="0005244C"/>
    <w:rsid w:val="00054274"/>
    <w:rsid w:val="000579A0"/>
    <w:rsid w:val="00060CEC"/>
    <w:rsid w:val="0006172F"/>
    <w:rsid w:val="00062E22"/>
    <w:rsid w:val="0006345C"/>
    <w:rsid w:val="000652DC"/>
    <w:rsid w:val="00065FBA"/>
    <w:rsid w:val="00066BCB"/>
    <w:rsid w:val="000704A1"/>
    <w:rsid w:val="00071DC6"/>
    <w:rsid w:val="000725D9"/>
    <w:rsid w:val="0007271C"/>
    <w:rsid w:val="0007435F"/>
    <w:rsid w:val="000746C8"/>
    <w:rsid w:val="00081DF0"/>
    <w:rsid w:val="00084EDF"/>
    <w:rsid w:val="00092D9A"/>
    <w:rsid w:val="0009351E"/>
    <w:rsid w:val="00094700"/>
    <w:rsid w:val="00094C7E"/>
    <w:rsid w:val="00094EB5"/>
    <w:rsid w:val="00095F41"/>
    <w:rsid w:val="00096734"/>
    <w:rsid w:val="000A563B"/>
    <w:rsid w:val="000C7873"/>
    <w:rsid w:val="000D42EC"/>
    <w:rsid w:val="000E2244"/>
    <w:rsid w:val="000E3C82"/>
    <w:rsid w:val="000E5F11"/>
    <w:rsid w:val="000F4DA2"/>
    <w:rsid w:val="000F62B1"/>
    <w:rsid w:val="00100356"/>
    <w:rsid w:val="00100A91"/>
    <w:rsid w:val="001018BD"/>
    <w:rsid w:val="001022B7"/>
    <w:rsid w:val="00105226"/>
    <w:rsid w:val="00110596"/>
    <w:rsid w:val="0011060C"/>
    <w:rsid w:val="00116A3A"/>
    <w:rsid w:val="001208C4"/>
    <w:rsid w:val="00122A97"/>
    <w:rsid w:val="00122BA1"/>
    <w:rsid w:val="00122EBA"/>
    <w:rsid w:val="001324DE"/>
    <w:rsid w:val="00132E78"/>
    <w:rsid w:val="001349C2"/>
    <w:rsid w:val="00143BA8"/>
    <w:rsid w:val="001465AA"/>
    <w:rsid w:val="00150027"/>
    <w:rsid w:val="0015405F"/>
    <w:rsid w:val="001603A0"/>
    <w:rsid w:val="00161845"/>
    <w:rsid w:val="001619A7"/>
    <w:rsid w:val="00164F73"/>
    <w:rsid w:val="00165770"/>
    <w:rsid w:val="00175A97"/>
    <w:rsid w:val="00180C6A"/>
    <w:rsid w:val="00181DC5"/>
    <w:rsid w:val="00184F29"/>
    <w:rsid w:val="00185782"/>
    <w:rsid w:val="00186D8A"/>
    <w:rsid w:val="00195D87"/>
    <w:rsid w:val="001969F4"/>
    <w:rsid w:val="00197E02"/>
    <w:rsid w:val="001A1225"/>
    <w:rsid w:val="001A19ED"/>
    <w:rsid w:val="001A32A9"/>
    <w:rsid w:val="001A7991"/>
    <w:rsid w:val="001A7A57"/>
    <w:rsid w:val="001B3049"/>
    <w:rsid w:val="001B454D"/>
    <w:rsid w:val="001B7914"/>
    <w:rsid w:val="001C404F"/>
    <w:rsid w:val="001C63A2"/>
    <w:rsid w:val="001C6606"/>
    <w:rsid w:val="001D0CCA"/>
    <w:rsid w:val="001D2B14"/>
    <w:rsid w:val="001D3214"/>
    <w:rsid w:val="001E084D"/>
    <w:rsid w:val="001E660E"/>
    <w:rsid w:val="001E6E06"/>
    <w:rsid w:val="001E77BD"/>
    <w:rsid w:val="001E785F"/>
    <w:rsid w:val="001F0A30"/>
    <w:rsid w:val="001F1A83"/>
    <w:rsid w:val="001F324A"/>
    <w:rsid w:val="001F5720"/>
    <w:rsid w:val="001F59A1"/>
    <w:rsid w:val="001F7324"/>
    <w:rsid w:val="002058C2"/>
    <w:rsid w:val="00211884"/>
    <w:rsid w:val="00213552"/>
    <w:rsid w:val="00213BDB"/>
    <w:rsid w:val="00214912"/>
    <w:rsid w:val="002157CF"/>
    <w:rsid w:val="00222FA6"/>
    <w:rsid w:val="002234C2"/>
    <w:rsid w:val="00225ADA"/>
    <w:rsid w:val="00227085"/>
    <w:rsid w:val="00230DC7"/>
    <w:rsid w:val="002320C4"/>
    <w:rsid w:val="002328DC"/>
    <w:rsid w:val="00240081"/>
    <w:rsid w:val="00240ABE"/>
    <w:rsid w:val="0024366E"/>
    <w:rsid w:val="00250C34"/>
    <w:rsid w:val="0025255E"/>
    <w:rsid w:val="002534E2"/>
    <w:rsid w:val="002539BE"/>
    <w:rsid w:val="0025691C"/>
    <w:rsid w:val="00260C8F"/>
    <w:rsid w:val="00264C65"/>
    <w:rsid w:val="00267161"/>
    <w:rsid w:val="00274755"/>
    <w:rsid w:val="00285429"/>
    <w:rsid w:val="0028631C"/>
    <w:rsid w:val="00292124"/>
    <w:rsid w:val="002969E4"/>
    <w:rsid w:val="002A0EFB"/>
    <w:rsid w:val="002A11A0"/>
    <w:rsid w:val="002A1E5B"/>
    <w:rsid w:val="002A38C8"/>
    <w:rsid w:val="002B35D4"/>
    <w:rsid w:val="002B4946"/>
    <w:rsid w:val="002B617A"/>
    <w:rsid w:val="002B6E36"/>
    <w:rsid w:val="002C2AC4"/>
    <w:rsid w:val="002C5B7B"/>
    <w:rsid w:val="002D6EF5"/>
    <w:rsid w:val="002D71AD"/>
    <w:rsid w:val="002E07D0"/>
    <w:rsid w:val="002E0B07"/>
    <w:rsid w:val="002E15FB"/>
    <w:rsid w:val="002E1DE8"/>
    <w:rsid w:val="002E4635"/>
    <w:rsid w:val="002E57DC"/>
    <w:rsid w:val="002F19E6"/>
    <w:rsid w:val="002F1BD6"/>
    <w:rsid w:val="002F4386"/>
    <w:rsid w:val="002F4CC3"/>
    <w:rsid w:val="002F7A4C"/>
    <w:rsid w:val="002F7B7D"/>
    <w:rsid w:val="0030502E"/>
    <w:rsid w:val="003058B6"/>
    <w:rsid w:val="00306CA9"/>
    <w:rsid w:val="00306FE1"/>
    <w:rsid w:val="00307FAB"/>
    <w:rsid w:val="0031468F"/>
    <w:rsid w:val="00314A4C"/>
    <w:rsid w:val="0032014F"/>
    <w:rsid w:val="00320A85"/>
    <w:rsid w:val="00320FF4"/>
    <w:rsid w:val="00322B48"/>
    <w:rsid w:val="00324B14"/>
    <w:rsid w:val="00325190"/>
    <w:rsid w:val="00326F08"/>
    <w:rsid w:val="00327F53"/>
    <w:rsid w:val="003307C9"/>
    <w:rsid w:val="00340241"/>
    <w:rsid w:val="003418E1"/>
    <w:rsid w:val="00341AE5"/>
    <w:rsid w:val="00341F0E"/>
    <w:rsid w:val="00343B3F"/>
    <w:rsid w:val="00351827"/>
    <w:rsid w:val="00351C08"/>
    <w:rsid w:val="00352336"/>
    <w:rsid w:val="003526DE"/>
    <w:rsid w:val="00355489"/>
    <w:rsid w:val="00361E44"/>
    <w:rsid w:val="00362307"/>
    <w:rsid w:val="00366FC6"/>
    <w:rsid w:val="00370AF5"/>
    <w:rsid w:val="003737FE"/>
    <w:rsid w:val="0038189B"/>
    <w:rsid w:val="003827ED"/>
    <w:rsid w:val="00383B08"/>
    <w:rsid w:val="00384915"/>
    <w:rsid w:val="00385731"/>
    <w:rsid w:val="00392D04"/>
    <w:rsid w:val="00393540"/>
    <w:rsid w:val="0039453B"/>
    <w:rsid w:val="00395420"/>
    <w:rsid w:val="00397C8F"/>
    <w:rsid w:val="003A018C"/>
    <w:rsid w:val="003A2206"/>
    <w:rsid w:val="003A5EA9"/>
    <w:rsid w:val="003A64CE"/>
    <w:rsid w:val="003B06B4"/>
    <w:rsid w:val="003B2A09"/>
    <w:rsid w:val="003B346E"/>
    <w:rsid w:val="003C238A"/>
    <w:rsid w:val="003C41A3"/>
    <w:rsid w:val="003C4B7D"/>
    <w:rsid w:val="003C4D72"/>
    <w:rsid w:val="003C7857"/>
    <w:rsid w:val="003D0D17"/>
    <w:rsid w:val="003D295D"/>
    <w:rsid w:val="003D7936"/>
    <w:rsid w:val="003F1119"/>
    <w:rsid w:val="003F70AF"/>
    <w:rsid w:val="00406601"/>
    <w:rsid w:val="0041090A"/>
    <w:rsid w:val="0041784A"/>
    <w:rsid w:val="00420772"/>
    <w:rsid w:val="00420FCE"/>
    <w:rsid w:val="004218FB"/>
    <w:rsid w:val="004229E3"/>
    <w:rsid w:val="004251DB"/>
    <w:rsid w:val="0043029D"/>
    <w:rsid w:val="00430BF0"/>
    <w:rsid w:val="00436E48"/>
    <w:rsid w:val="00441D46"/>
    <w:rsid w:val="0044221B"/>
    <w:rsid w:val="0044277B"/>
    <w:rsid w:val="00446222"/>
    <w:rsid w:val="00446653"/>
    <w:rsid w:val="00451F1A"/>
    <w:rsid w:val="0045213E"/>
    <w:rsid w:val="00452B3B"/>
    <w:rsid w:val="00460A7D"/>
    <w:rsid w:val="0046141E"/>
    <w:rsid w:val="00461B0C"/>
    <w:rsid w:val="00463A0C"/>
    <w:rsid w:val="00467D13"/>
    <w:rsid w:val="00473369"/>
    <w:rsid w:val="004769DC"/>
    <w:rsid w:val="004803E6"/>
    <w:rsid w:val="004828B3"/>
    <w:rsid w:val="0048367A"/>
    <w:rsid w:val="00483769"/>
    <w:rsid w:val="0048506D"/>
    <w:rsid w:val="004870E9"/>
    <w:rsid w:val="00490347"/>
    <w:rsid w:val="00490ABE"/>
    <w:rsid w:val="0049253E"/>
    <w:rsid w:val="004936BB"/>
    <w:rsid w:val="004947C4"/>
    <w:rsid w:val="0049689B"/>
    <w:rsid w:val="00497166"/>
    <w:rsid w:val="004A3900"/>
    <w:rsid w:val="004A41D7"/>
    <w:rsid w:val="004A6F6D"/>
    <w:rsid w:val="004A758C"/>
    <w:rsid w:val="004A7B02"/>
    <w:rsid w:val="004A7BE3"/>
    <w:rsid w:val="004B0434"/>
    <w:rsid w:val="004B1D0F"/>
    <w:rsid w:val="004B2696"/>
    <w:rsid w:val="004B3D8B"/>
    <w:rsid w:val="004B7063"/>
    <w:rsid w:val="004C0EB1"/>
    <w:rsid w:val="004C49DD"/>
    <w:rsid w:val="004C5EA7"/>
    <w:rsid w:val="004C6E80"/>
    <w:rsid w:val="004C796B"/>
    <w:rsid w:val="004C7D95"/>
    <w:rsid w:val="004D083F"/>
    <w:rsid w:val="004D2232"/>
    <w:rsid w:val="004D3EB4"/>
    <w:rsid w:val="004D7770"/>
    <w:rsid w:val="004E3F14"/>
    <w:rsid w:val="004E480B"/>
    <w:rsid w:val="004E5235"/>
    <w:rsid w:val="004E5D67"/>
    <w:rsid w:val="004F6384"/>
    <w:rsid w:val="004F6D34"/>
    <w:rsid w:val="00504FAF"/>
    <w:rsid w:val="00505253"/>
    <w:rsid w:val="005104AE"/>
    <w:rsid w:val="00511C97"/>
    <w:rsid w:val="005124CA"/>
    <w:rsid w:val="00512AFE"/>
    <w:rsid w:val="00516308"/>
    <w:rsid w:val="00516863"/>
    <w:rsid w:val="005204A8"/>
    <w:rsid w:val="00522586"/>
    <w:rsid w:val="00522F77"/>
    <w:rsid w:val="00525AAD"/>
    <w:rsid w:val="00527F1E"/>
    <w:rsid w:val="00533951"/>
    <w:rsid w:val="00536B4E"/>
    <w:rsid w:val="005414DC"/>
    <w:rsid w:val="005453B2"/>
    <w:rsid w:val="0054654C"/>
    <w:rsid w:val="005510CD"/>
    <w:rsid w:val="005518E5"/>
    <w:rsid w:val="00551EF0"/>
    <w:rsid w:val="00553495"/>
    <w:rsid w:val="00560C25"/>
    <w:rsid w:val="00561C47"/>
    <w:rsid w:val="00566B06"/>
    <w:rsid w:val="0057230B"/>
    <w:rsid w:val="005726CC"/>
    <w:rsid w:val="00573050"/>
    <w:rsid w:val="00574420"/>
    <w:rsid w:val="00575487"/>
    <w:rsid w:val="00576EC0"/>
    <w:rsid w:val="00581514"/>
    <w:rsid w:val="00582023"/>
    <w:rsid w:val="00582F00"/>
    <w:rsid w:val="0058346F"/>
    <w:rsid w:val="0058652A"/>
    <w:rsid w:val="00591908"/>
    <w:rsid w:val="005961B1"/>
    <w:rsid w:val="005968E5"/>
    <w:rsid w:val="005979FF"/>
    <w:rsid w:val="00597D4B"/>
    <w:rsid w:val="005A56A8"/>
    <w:rsid w:val="005B062A"/>
    <w:rsid w:val="005B0C2E"/>
    <w:rsid w:val="005B36D6"/>
    <w:rsid w:val="005B4F2D"/>
    <w:rsid w:val="005B577D"/>
    <w:rsid w:val="005B6E8A"/>
    <w:rsid w:val="005C203E"/>
    <w:rsid w:val="005C67EB"/>
    <w:rsid w:val="005C6AF9"/>
    <w:rsid w:val="005C6DF6"/>
    <w:rsid w:val="005C705D"/>
    <w:rsid w:val="005D0698"/>
    <w:rsid w:val="005D37F1"/>
    <w:rsid w:val="005D38D3"/>
    <w:rsid w:val="005D56BE"/>
    <w:rsid w:val="005D585D"/>
    <w:rsid w:val="005E0169"/>
    <w:rsid w:val="005F2107"/>
    <w:rsid w:val="005F5042"/>
    <w:rsid w:val="005F5E19"/>
    <w:rsid w:val="005F6D84"/>
    <w:rsid w:val="006056E9"/>
    <w:rsid w:val="00606C2C"/>
    <w:rsid w:val="006102CF"/>
    <w:rsid w:val="00611D15"/>
    <w:rsid w:val="00612B67"/>
    <w:rsid w:val="00617BD9"/>
    <w:rsid w:val="00624235"/>
    <w:rsid w:val="0062733F"/>
    <w:rsid w:val="006304A5"/>
    <w:rsid w:val="00631690"/>
    <w:rsid w:val="006347BE"/>
    <w:rsid w:val="00635A4B"/>
    <w:rsid w:val="00644863"/>
    <w:rsid w:val="00651F10"/>
    <w:rsid w:val="00652088"/>
    <w:rsid w:val="006576CA"/>
    <w:rsid w:val="00657C9C"/>
    <w:rsid w:val="00663EBF"/>
    <w:rsid w:val="00665E27"/>
    <w:rsid w:val="00671105"/>
    <w:rsid w:val="00674546"/>
    <w:rsid w:val="00676988"/>
    <w:rsid w:val="00680546"/>
    <w:rsid w:val="00687A4E"/>
    <w:rsid w:val="00695237"/>
    <w:rsid w:val="006A3B9A"/>
    <w:rsid w:val="006A3C74"/>
    <w:rsid w:val="006A6751"/>
    <w:rsid w:val="006B056B"/>
    <w:rsid w:val="006B1C5E"/>
    <w:rsid w:val="006B1EFE"/>
    <w:rsid w:val="006B3940"/>
    <w:rsid w:val="006C0BAD"/>
    <w:rsid w:val="006C12C7"/>
    <w:rsid w:val="006C3388"/>
    <w:rsid w:val="006C40F7"/>
    <w:rsid w:val="006C43E4"/>
    <w:rsid w:val="006C7AE5"/>
    <w:rsid w:val="006D01F4"/>
    <w:rsid w:val="006D4449"/>
    <w:rsid w:val="006D4F6F"/>
    <w:rsid w:val="006D5C96"/>
    <w:rsid w:val="006E0326"/>
    <w:rsid w:val="006F24EB"/>
    <w:rsid w:val="006F372F"/>
    <w:rsid w:val="006F5AE7"/>
    <w:rsid w:val="006F5E78"/>
    <w:rsid w:val="006F5F08"/>
    <w:rsid w:val="00700A52"/>
    <w:rsid w:val="00700DEA"/>
    <w:rsid w:val="00701279"/>
    <w:rsid w:val="0070159D"/>
    <w:rsid w:val="00710699"/>
    <w:rsid w:val="00710D5A"/>
    <w:rsid w:val="00714B75"/>
    <w:rsid w:val="00717B59"/>
    <w:rsid w:val="00720C4F"/>
    <w:rsid w:val="00723D2E"/>
    <w:rsid w:val="00725B7C"/>
    <w:rsid w:val="0072603A"/>
    <w:rsid w:val="00727C5E"/>
    <w:rsid w:val="00731DBA"/>
    <w:rsid w:val="00741618"/>
    <w:rsid w:val="00742DAC"/>
    <w:rsid w:val="00745187"/>
    <w:rsid w:val="00752E94"/>
    <w:rsid w:val="00754EC8"/>
    <w:rsid w:val="007566B4"/>
    <w:rsid w:val="00756858"/>
    <w:rsid w:val="00764CDD"/>
    <w:rsid w:val="00765753"/>
    <w:rsid w:val="00767B1F"/>
    <w:rsid w:val="0077203D"/>
    <w:rsid w:val="00772A70"/>
    <w:rsid w:val="00776ADD"/>
    <w:rsid w:val="007804CC"/>
    <w:rsid w:val="00782D9A"/>
    <w:rsid w:val="00784CD1"/>
    <w:rsid w:val="00785350"/>
    <w:rsid w:val="00785931"/>
    <w:rsid w:val="00787FE0"/>
    <w:rsid w:val="007931DA"/>
    <w:rsid w:val="007957D7"/>
    <w:rsid w:val="007A5B3B"/>
    <w:rsid w:val="007A66AA"/>
    <w:rsid w:val="007B2E9C"/>
    <w:rsid w:val="007B4374"/>
    <w:rsid w:val="007B6042"/>
    <w:rsid w:val="007C1883"/>
    <w:rsid w:val="007C2D08"/>
    <w:rsid w:val="007C7D3D"/>
    <w:rsid w:val="007D1079"/>
    <w:rsid w:val="007D3E9F"/>
    <w:rsid w:val="007D4F13"/>
    <w:rsid w:val="007D6A23"/>
    <w:rsid w:val="007E0890"/>
    <w:rsid w:val="007E584C"/>
    <w:rsid w:val="007F22FB"/>
    <w:rsid w:val="007F348C"/>
    <w:rsid w:val="007F6C91"/>
    <w:rsid w:val="007F7B40"/>
    <w:rsid w:val="007F7D69"/>
    <w:rsid w:val="00802656"/>
    <w:rsid w:val="00802829"/>
    <w:rsid w:val="0080396C"/>
    <w:rsid w:val="008108A7"/>
    <w:rsid w:val="00811347"/>
    <w:rsid w:val="00812575"/>
    <w:rsid w:val="00812B35"/>
    <w:rsid w:val="00823368"/>
    <w:rsid w:val="00823DC3"/>
    <w:rsid w:val="00830470"/>
    <w:rsid w:val="00830ADF"/>
    <w:rsid w:val="00831572"/>
    <w:rsid w:val="00831A7D"/>
    <w:rsid w:val="00837538"/>
    <w:rsid w:val="008376CA"/>
    <w:rsid w:val="00840CDE"/>
    <w:rsid w:val="00841082"/>
    <w:rsid w:val="008411D6"/>
    <w:rsid w:val="00841B72"/>
    <w:rsid w:val="008421E3"/>
    <w:rsid w:val="00845FF0"/>
    <w:rsid w:val="008625A1"/>
    <w:rsid w:val="008653C5"/>
    <w:rsid w:val="00867C8B"/>
    <w:rsid w:val="00872B8B"/>
    <w:rsid w:val="00874003"/>
    <w:rsid w:val="008772F2"/>
    <w:rsid w:val="0088690D"/>
    <w:rsid w:val="00887A4A"/>
    <w:rsid w:val="00897A70"/>
    <w:rsid w:val="008A1FAA"/>
    <w:rsid w:val="008A28B7"/>
    <w:rsid w:val="008A59DF"/>
    <w:rsid w:val="008A77E0"/>
    <w:rsid w:val="008B5A89"/>
    <w:rsid w:val="008B6504"/>
    <w:rsid w:val="008C0B3A"/>
    <w:rsid w:val="008C3270"/>
    <w:rsid w:val="008C3F52"/>
    <w:rsid w:val="008C5871"/>
    <w:rsid w:val="008C6D64"/>
    <w:rsid w:val="008C6F00"/>
    <w:rsid w:val="008D0370"/>
    <w:rsid w:val="008D0593"/>
    <w:rsid w:val="008D5B68"/>
    <w:rsid w:val="008E1387"/>
    <w:rsid w:val="008E5F2C"/>
    <w:rsid w:val="008F4CEA"/>
    <w:rsid w:val="008F65FB"/>
    <w:rsid w:val="008F6C6A"/>
    <w:rsid w:val="009004B4"/>
    <w:rsid w:val="00902AD5"/>
    <w:rsid w:val="00903018"/>
    <w:rsid w:val="00904496"/>
    <w:rsid w:val="00914F49"/>
    <w:rsid w:val="009161B1"/>
    <w:rsid w:val="009215F1"/>
    <w:rsid w:val="00922FF6"/>
    <w:rsid w:val="00925BCC"/>
    <w:rsid w:val="00925DFE"/>
    <w:rsid w:val="009273DC"/>
    <w:rsid w:val="0093300A"/>
    <w:rsid w:val="00933EBA"/>
    <w:rsid w:val="00936074"/>
    <w:rsid w:val="00937D63"/>
    <w:rsid w:val="009420DC"/>
    <w:rsid w:val="00945090"/>
    <w:rsid w:val="0094685D"/>
    <w:rsid w:val="00950B0D"/>
    <w:rsid w:val="009535F3"/>
    <w:rsid w:val="00962099"/>
    <w:rsid w:val="009623EE"/>
    <w:rsid w:val="009624E4"/>
    <w:rsid w:val="00963888"/>
    <w:rsid w:val="00963895"/>
    <w:rsid w:val="00965013"/>
    <w:rsid w:val="00967211"/>
    <w:rsid w:val="00967A7A"/>
    <w:rsid w:val="00970371"/>
    <w:rsid w:val="00972ED9"/>
    <w:rsid w:val="009800AF"/>
    <w:rsid w:val="00980EB9"/>
    <w:rsid w:val="009959A5"/>
    <w:rsid w:val="00997980"/>
    <w:rsid w:val="009B3B43"/>
    <w:rsid w:val="009B76C2"/>
    <w:rsid w:val="009C53C0"/>
    <w:rsid w:val="009C7212"/>
    <w:rsid w:val="009D2645"/>
    <w:rsid w:val="009D2AE3"/>
    <w:rsid w:val="009D2AE7"/>
    <w:rsid w:val="009D2C4D"/>
    <w:rsid w:val="009D319B"/>
    <w:rsid w:val="009D3C44"/>
    <w:rsid w:val="009D554B"/>
    <w:rsid w:val="009E4C86"/>
    <w:rsid w:val="009E4F73"/>
    <w:rsid w:val="009E5C58"/>
    <w:rsid w:val="009E686C"/>
    <w:rsid w:val="009F013B"/>
    <w:rsid w:val="009F35FD"/>
    <w:rsid w:val="009F3C3A"/>
    <w:rsid w:val="009F54FC"/>
    <w:rsid w:val="009F6897"/>
    <w:rsid w:val="00A01F28"/>
    <w:rsid w:val="00A02B6E"/>
    <w:rsid w:val="00A0319E"/>
    <w:rsid w:val="00A049C6"/>
    <w:rsid w:val="00A05BDD"/>
    <w:rsid w:val="00A0693C"/>
    <w:rsid w:val="00A10778"/>
    <w:rsid w:val="00A11583"/>
    <w:rsid w:val="00A12DBB"/>
    <w:rsid w:val="00A15B3F"/>
    <w:rsid w:val="00A160E6"/>
    <w:rsid w:val="00A2769D"/>
    <w:rsid w:val="00A32BDF"/>
    <w:rsid w:val="00A32F8E"/>
    <w:rsid w:val="00A33D90"/>
    <w:rsid w:val="00A40EEC"/>
    <w:rsid w:val="00A41DAD"/>
    <w:rsid w:val="00A53221"/>
    <w:rsid w:val="00A53708"/>
    <w:rsid w:val="00A53762"/>
    <w:rsid w:val="00A55D75"/>
    <w:rsid w:val="00A5741E"/>
    <w:rsid w:val="00A57D22"/>
    <w:rsid w:val="00A66FC3"/>
    <w:rsid w:val="00A67027"/>
    <w:rsid w:val="00A75152"/>
    <w:rsid w:val="00A759B2"/>
    <w:rsid w:val="00A75ED2"/>
    <w:rsid w:val="00A765B2"/>
    <w:rsid w:val="00A76F02"/>
    <w:rsid w:val="00A84AA2"/>
    <w:rsid w:val="00A8603F"/>
    <w:rsid w:val="00A86B58"/>
    <w:rsid w:val="00A8787A"/>
    <w:rsid w:val="00A9102D"/>
    <w:rsid w:val="00A9278F"/>
    <w:rsid w:val="00A93184"/>
    <w:rsid w:val="00A93E7C"/>
    <w:rsid w:val="00A943C4"/>
    <w:rsid w:val="00AA0262"/>
    <w:rsid w:val="00AA0F5D"/>
    <w:rsid w:val="00AA12E2"/>
    <w:rsid w:val="00AA26A2"/>
    <w:rsid w:val="00AA4740"/>
    <w:rsid w:val="00AB022A"/>
    <w:rsid w:val="00AB03C6"/>
    <w:rsid w:val="00AB1D6C"/>
    <w:rsid w:val="00AB44AE"/>
    <w:rsid w:val="00AB5F20"/>
    <w:rsid w:val="00AB6140"/>
    <w:rsid w:val="00AC020F"/>
    <w:rsid w:val="00AC2A51"/>
    <w:rsid w:val="00AC36D8"/>
    <w:rsid w:val="00AC3AC3"/>
    <w:rsid w:val="00AD062F"/>
    <w:rsid w:val="00AD2629"/>
    <w:rsid w:val="00AD3361"/>
    <w:rsid w:val="00AD4FA3"/>
    <w:rsid w:val="00AD54A2"/>
    <w:rsid w:val="00AD73F3"/>
    <w:rsid w:val="00AD769D"/>
    <w:rsid w:val="00AE1661"/>
    <w:rsid w:val="00AE1A94"/>
    <w:rsid w:val="00AE2D09"/>
    <w:rsid w:val="00AE4231"/>
    <w:rsid w:val="00AE4DD1"/>
    <w:rsid w:val="00AF177A"/>
    <w:rsid w:val="00AF2F7A"/>
    <w:rsid w:val="00AF4171"/>
    <w:rsid w:val="00AF693D"/>
    <w:rsid w:val="00AF79A3"/>
    <w:rsid w:val="00B020DB"/>
    <w:rsid w:val="00B05896"/>
    <w:rsid w:val="00B058F2"/>
    <w:rsid w:val="00B149EC"/>
    <w:rsid w:val="00B14C13"/>
    <w:rsid w:val="00B2212C"/>
    <w:rsid w:val="00B223C2"/>
    <w:rsid w:val="00B23153"/>
    <w:rsid w:val="00B24E7F"/>
    <w:rsid w:val="00B25EE7"/>
    <w:rsid w:val="00B2698F"/>
    <w:rsid w:val="00B26D0E"/>
    <w:rsid w:val="00B32E98"/>
    <w:rsid w:val="00B33F3B"/>
    <w:rsid w:val="00B35D68"/>
    <w:rsid w:val="00B36873"/>
    <w:rsid w:val="00B36EC6"/>
    <w:rsid w:val="00B4137D"/>
    <w:rsid w:val="00B43EBA"/>
    <w:rsid w:val="00B44C1C"/>
    <w:rsid w:val="00B53661"/>
    <w:rsid w:val="00B5482B"/>
    <w:rsid w:val="00B57643"/>
    <w:rsid w:val="00B666F5"/>
    <w:rsid w:val="00B67980"/>
    <w:rsid w:val="00B73791"/>
    <w:rsid w:val="00B7390D"/>
    <w:rsid w:val="00B74C97"/>
    <w:rsid w:val="00B81E11"/>
    <w:rsid w:val="00B84AC5"/>
    <w:rsid w:val="00B84D61"/>
    <w:rsid w:val="00B856A5"/>
    <w:rsid w:val="00B85D6C"/>
    <w:rsid w:val="00B9260B"/>
    <w:rsid w:val="00B93014"/>
    <w:rsid w:val="00B95211"/>
    <w:rsid w:val="00B962CF"/>
    <w:rsid w:val="00BA07A6"/>
    <w:rsid w:val="00BA3F0A"/>
    <w:rsid w:val="00BA4254"/>
    <w:rsid w:val="00BA4AF7"/>
    <w:rsid w:val="00BA5E5D"/>
    <w:rsid w:val="00BA7FB5"/>
    <w:rsid w:val="00BB0768"/>
    <w:rsid w:val="00BB1387"/>
    <w:rsid w:val="00BB493F"/>
    <w:rsid w:val="00BC0813"/>
    <w:rsid w:val="00BC576D"/>
    <w:rsid w:val="00BC600F"/>
    <w:rsid w:val="00BC7D81"/>
    <w:rsid w:val="00BD07BD"/>
    <w:rsid w:val="00BD3279"/>
    <w:rsid w:val="00BD6103"/>
    <w:rsid w:val="00BD6228"/>
    <w:rsid w:val="00BD63A4"/>
    <w:rsid w:val="00BD6B35"/>
    <w:rsid w:val="00BE0DBF"/>
    <w:rsid w:val="00BE71CE"/>
    <w:rsid w:val="00BE76D3"/>
    <w:rsid w:val="00BF21A4"/>
    <w:rsid w:val="00BF2866"/>
    <w:rsid w:val="00BF3D92"/>
    <w:rsid w:val="00BF4AC6"/>
    <w:rsid w:val="00BF4FEF"/>
    <w:rsid w:val="00BF5C35"/>
    <w:rsid w:val="00BF6FFB"/>
    <w:rsid w:val="00C00003"/>
    <w:rsid w:val="00C00659"/>
    <w:rsid w:val="00C04C62"/>
    <w:rsid w:val="00C054CA"/>
    <w:rsid w:val="00C05890"/>
    <w:rsid w:val="00C06C75"/>
    <w:rsid w:val="00C0752C"/>
    <w:rsid w:val="00C104E7"/>
    <w:rsid w:val="00C13C77"/>
    <w:rsid w:val="00C20045"/>
    <w:rsid w:val="00C204F1"/>
    <w:rsid w:val="00C22CE1"/>
    <w:rsid w:val="00C233AB"/>
    <w:rsid w:val="00C239B6"/>
    <w:rsid w:val="00C2527A"/>
    <w:rsid w:val="00C2557F"/>
    <w:rsid w:val="00C25639"/>
    <w:rsid w:val="00C31F16"/>
    <w:rsid w:val="00C34B18"/>
    <w:rsid w:val="00C42081"/>
    <w:rsid w:val="00C42F23"/>
    <w:rsid w:val="00C438B2"/>
    <w:rsid w:val="00C446D8"/>
    <w:rsid w:val="00C44DD8"/>
    <w:rsid w:val="00C4525E"/>
    <w:rsid w:val="00C46462"/>
    <w:rsid w:val="00C50836"/>
    <w:rsid w:val="00C52F26"/>
    <w:rsid w:val="00C55968"/>
    <w:rsid w:val="00C6026C"/>
    <w:rsid w:val="00C61727"/>
    <w:rsid w:val="00C61F8D"/>
    <w:rsid w:val="00C63E49"/>
    <w:rsid w:val="00C65559"/>
    <w:rsid w:val="00C673B7"/>
    <w:rsid w:val="00C76153"/>
    <w:rsid w:val="00C802FA"/>
    <w:rsid w:val="00C811E9"/>
    <w:rsid w:val="00C867BD"/>
    <w:rsid w:val="00C872BA"/>
    <w:rsid w:val="00C87B3D"/>
    <w:rsid w:val="00C90A7B"/>
    <w:rsid w:val="00C9362A"/>
    <w:rsid w:val="00C95B95"/>
    <w:rsid w:val="00C96E4C"/>
    <w:rsid w:val="00C97F11"/>
    <w:rsid w:val="00CA22A6"/>
    <w:rsid w:val="00CA462A"/>
    <w:rsid w:val="00CA52FE"/>
    <w:rsid w:val="00CA5A32"/>
    <w:rsid w:val="00CA5BB7"/>
    <w:rsid w:val="00CB2CA7"/>
    <w:rsid w:val="00CB37C4"/>
    <w:rsid w:val="00CB3C93"/>
    <w:rsid w:val="00CC092E"/>
    <w:rsid w:val="00CC7A89"/>
    <w:rsid w:val="00CD06F2"/>
    <w:rsid w:val="00CD1D6D"/>
    <w:rsid w:val="00CD26F4"/>
    <w:rsid w:val="00CD5701"/>
    <w:rsid w:val="00CD5E25"/>
    <w:rsid w:val="00CD76F0"/>
    <w:rsid w:val="00CF3011"/>
    <w:rsid w:val="00CF3ECC"/>
    <w:rsid w:val="00D032C6"/>
    <w:rsid w:val="00D0443A"/>
    <w:rsid w:val="00D05144"/>
    <w:rsid w:val="00D05402"/>
    <w:rsid w:val="00D105BD"/>
    <w:rsid w:val="00D119C8"/>
    <w:rsid w:val="00D1486B"/>
    <w:rsid w:val="00D30D5B"/>
    <w:rsid w:val="00D35FCF"/>
    <w:rsid w:val="00D37DC7"/>
    <w:rsid w:val="00D4010C"/>
    <w:rsid w:val="00D4483F"/>
    <w:rsid w:val="00D46B34"/>
    <w:rsid w:val="00D5075D"/>
    <w:rsid w:val="00D50E72"/>
    <w:rsid w:val="00D53092"/>
    <w:rsid w:val="00D5409C"/>
    <w:rsid w:val="00D60242"/>
    <w:rsid w:val="00D63153"/>
    <w:rsid w:val="00D670FD"/>
    <w:rsid w:val="00D742A5"/>
    <w:rsid w:val="00D76391"/>
    <w:rsid w:val="00D84490"/>
    <w:rsid w:val="00D854DF"/>
    <w:rsid w:val="00D87B1C"/>
    <w:rsid w:val="00D92619"/>
    <w:rsid w:val="00DA0B7F"/>
    <w:rsid w:val="00DA2628"/>
    <w:rsid w:val="00DA6382"/>
    <w:rsid w:val="00DB6CB6"/>
    <w:rsid w:val="00DC2E0D"/>
    <w:rsid w:val="00DC5D7B"/>
    <w:rsid w:val="00DD0823"/>
    <w:rsid w:val="00DD106D"/>
    <w:rsid w:val="00DD1312"/>
    <w:rsid w:val="00DD291D"/>
    <w:rsid w:val="00DD4E22"/>
    <w:rsid w:val="00DD5B71"/>
    <w:rsid w:val="00DE0F3F"/>
    <w:rsid w:val="00DE487A"/>
    <w:rsid w:val="00DE5537"/>
    <w:rsid w:val="00E00ADE"/>
    <w:rsid w:val="00E0132F"/>
    <w:rsid w:val="00E055AB"/>
    <w:rsid w:val="00E1176D"/>
    <w:rsid w:val="00E126B0"/>
    <w:rsid w:val="00E1422B"/>
    <w:rsid w:val="00E14E59"/>
    <w:rsid w:val="00E15911"/>
    <w:rsid w:val="00E20F99"/>
    <w:rsid w:val="00E22708"/>
    <w:rsid w:val="00E24902"/>
    <w:rsid w:val="00E253DC"/>
    <w:rsid w:val="00E311B8"/>
    <w:rsid w:val="00E31B32"/>
    <w:rsid w:val="00E31DC8"/>
    <w:rsid w:val="00E322CD"/>
    <w:rsid w:val="00E3298C"/>
    <w:rsid w:val="00E350CE"/>
    <w:rsid w:val="00E351A6"/>
    <w:rsid w:val="00E35BC6"/>
    <w:rsid w:val="00E37DC4"/>
    <w:rsid w:val="00E47793"/>
    <w:rsid w:val="00E50126"/>
    <w:rsid w:val="00E52795"/>
    <w:rsid w:val="00E56018"/>
    <w:rsid w:val="00E56A70"/>
    <w:rsid w:val="00E60481"/>
    <w:rsid w:val="00E63C5E"/>
    <w:rsid w:val="00E6472D"/>
    <w:rsid w:val="00E65E71"/>
    <w:rsid w:val="00E669DD"/>
    <w:rsid w:val="00E66B2C"/>
    <w:rsid w:val="00E66E59"/>
    <w:rsid w:val="00E709D9"/>
    <w:rsid w:val="00E71D92"/>
    <w:rsid w:val="00E73265"/>
    <w:rsid w:val="00E7498C"/>
    <w:rsid w:val="00E9134E"/>
    <w:rsid w:val="00E9182B"/>
    <w:rsid w:val="00E92EE1"/>
    <w:rsid w:val="00E9778F"/>
    <w:rsid w:val="00EA392E"/>
    <w:rsid w:val="00EA7C69"/>
    <w:rsid w:val="00EC1D99"/>
    <w:rsid w:val="00EC2035"/>
    <w:rsid w:val="00ED0881"/>
    <w:rsid w:val="00ED457F"/>
    <w:rsid w:val="00EE0FFB"/>
    <w:rsid w:val="00EE1C0C"/>
    <w:rsid w:val="00EE2A53"/>
    <w:rsid w:val="00EE2D99"/>
    <w:rsid w:val="00EE4C5D"/>
    <w:rsid w:val="00EF0E8B"/>
    <w:rsid w:val="00EF1058"/>
    <w:rsid w:val="00EF1140"/>
    <w:rsid w:val="00EF1EFA"/>
    <w:rsid w:val="00EF4963"/>
    <w:rsid w:val="00EF4AFB"/>
    <w:rsid w:val="00EF504B"/>
    <w:rsid w:val="00EF524E"/>
    <w:rsid w:val="00F00016"/>
    <w:rsid w:val="00F13A8D"/>
    <w:rsid w:val="00F1648B"/>
    <w:rsid w:val="00F176E9"/>
    <w:rsid w:val="00F2609D"/>
    <w:rsid w:val="00F338BA"/>
    <w:rsid w:val="00F3565D"/>
    <w:rsid w:val="00F35FE5"/>
    <w:rsid w:val="00F36974"/>
    <w:rsid w:val="00F419F4"/>
    <w:rsid w:val="00F41C73"/>
    <w:rsid w:val="00F43BD7"/>
    <w:rsid w:val="00F5001C"/>
    <w:rsid w:val="00F51DDC"/>
    <w:rsid w:val="00F51EA4"/>
    <w:rsid w:val="00F52088"/>
    <w:rsid w:val="00F53D73"/>
    <w:rsid w:val="00F53E97"/>
    <w:rsid w:val="00F54219"/>
    <w:rsid w:val="00F54886"/>
    <w:rsid w:val="00F60A77"/>
    <w:rsid w:val="00F60BCC"/>
    <w:rsid w:val="00F65023"/>
    <w:rsid w:val="00F719E9"/>
    <w:rsid w:val="00F724F0"/>
    <w:rsid w:val="00F73CBA"/>
    <w:rsid w:val="00F74BAD"/>
    <w:rsid w:val="00F75580"/>
    <w:rsid w:val="00F75606"/>
    <w:rsid w:val="00F7560D"/>
    <w:rsid w:val="00F833F8"/>
    <w:rsid w:val="00F84B15"/>
    <w:rsid w:val="00F8651B"/>
    <w:rsid w:val="00F917E2"/>
    <w:rsid w:val="00F96D78"/>
    <w:rsid w:val="00FA244C"/>
    <w:rsid w:val="00FA5FD4"/>
    <w:rsid w:val="00FB2742"/>
    <w:rsid w:val="00FB4A9B"/>
    <w:rsid w:val="00FC300E"/>
    <w:rsid w:val="00FD06B9"/>
    <w:rsid w:val="00FD59C9"/>
    <w:rsid w:val="00FD6BFC"/>
    <w:rsid w:val="00FE0EE0"/>
    <w:rsid w:val="00FE220B"/>
    <w:rsid w:val="00FE529E"/>
    <w:rsid w:val="00FE76D3"/>
    <w:rsid w:val="00FF0E3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22B92843"/>
  <w15:docId w15:val="{BAF7D16B-34CC-4BE5-8915-59EA9D6C8C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iPriority="0" w:unhideWhenUsed="1"/>
    <w:lsdException w:name="List Continue 2" w:semiHidden="1" w:uiPriority="0" w:unhideWhenUsed="1"/>
    <w:lsdException w:name="List Continue 3" w:semiHidden="1" w:uiPriority="0" w:unhideWhenUsed="1"/>
    <w:lsdException w:name="List Continue 4" w:semiHidden="1" w:uiPriority="0"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13A8D"/>
    <w:rPr>
      <w:sz w:val="24"/>
      <w:szCs w:val="24"/>
    </w:rPr>
  </w:style>
  <w:style w:type="paragraph" w:styleId="Nagwek1">
    <w:name w:val="heading 1"/>
    <w:aliases w:val="Poziom 2,Topic Heading 1,Znak,Sener 1,CAPÍTULO, Znak"/>
    <w:basedOn w:val="Normalny"/>
    <w:next w:val="Nagwek2"/>
    <w:link w:val="Nagwek1Znak"/>
    <w:uiPriority w:val="9"/>
    <w:qFormat/>
    <w:pPr>
      <w:widowControl w:val="0"/>
      <w:numPr>
        <w:numId w:val="29"/>
      </w:numPr>
      <w:suppressLineNumbers/>
      <w:suppressAutoHyphens/>
      <w:outlineLvl w:val="0"/>
    </w:pPr>
    <w:rPr>
      <w:rFonts w:ascii="Arial Narrow" w:eastAsia="Arial Unicode MS" w:hAnsi="Arial Narrow" w:cs="Arial Narrow"/>
      <w:b/>
      <w:bCs/>
      <w:kern w:val="1"/>
      <w:sz w:val="28"/>
      <w:szCs w:val="28"/>
      <w:lang w:eastAsia="hi-IN" w:bidi="hi-IN"/>
    </w:rPr>
  </w:style>
  <w:style w:type="paragraph" w:styleId="Nagwek2">
    <w:name w:val="heading 2"/>
    <w:aliases w:val="Poziom 3,Topic Heading"/>
    <w:basedOn w:val="Normalny"/>
    <w:next w:val="Nagwek3"/>
    <w:link w:val="Nagwek2Znak"/>
    <w:uiPriority w:val="9"/>
    <w:qFormat/>
    <w:rsid w:val="00AD3361"/>
    <w:pPr>
      <w:keepNext/>
      <w:widowControl w:val="0"/>
      <w:numPr>
        <w:ilvl w:val="1"/>
        <w:numId w:val="29"/>
      </w:numPr>
      <w:suppressLineNumbers/>
      <w:suppressAutoHyphens/>
      <w:spacing w:before="125" w:after="62" w:line="100" w:lineRule="atLeast"/>
      <w:outlineLvl w:val="1"/>
    </w:pPr>
    <w:rPr>
      <w:rFonts w:ascii="Arial Narrow" w:eastAsia="Arial Unicode MS" w:hAnsi="Arial Narrow" w:cs="Arial"/>
      <w:b/>
      <w:color w:val="000000"/>
      <w:kern w:val="1"/>
      <w:sz w:val="22"/>
      <w:lang w:eastAsia="hi-IN" w:bidi="hi-IN"/>
    </w:rPr>
  </w:style>
  <w:style w:type="paragraph" w:styleId="Nagwek3">
    <w:name w:val="heading 3"/>
    <w:aliases w:val="H3-Heading 3,3,l3.3,h3,l3,list 3,Naglówek 3,Topic Sub Heading"/>
    <w:basedOn w:val="Normalny"/>
    <w:next w:val="Nagwek4"/>
    <w:link w:val="Nagwek3Znak"/>
    <w:uiPriority w:val="9"/>
    <w:qFormat/>
    <w:rsid w:val="00A0693C"/>
    <w:pPr>
      <w:keepNext/>
      <w:widowControl w:val="0"/>
      <w:numPr>
        <w:ilvl w:val="2"/>
        <w:numId w:val="29"/>
      </w:numPr>
      <w:suppressLineNumbers/>
      <w:suppressAutoHyphens/>
      <w:outlineLvl w:val="2"/>
    </w:pPr>
    <w:rPr>
      <w:rFonts w:ascii="Arial Narrow" w:eastAsia="Arial Unicode MS" w:hAnsi="Arial Narrow" w:cs="Arial Narrow"/>
      <w:b/>
      <w:kern w:val="1"/>
      <w:sz w:val="20"/>
      <w:lang w:eastAsia="hi-IN" w:bidi="hi-IN"/>
    </w:rPr>
  </w:style>
  <w:style w:type="paragraph" w:styleId="Nagwek4">
    <w:name w:val="heading 4"/>
    <w:basedOn w:val="Normalny"/>
    <w:next w:val="Tekstpodstawowy"/>
    <w:link w:val="Nagwek4Znak"/>
    <w:uiPriority w:val="9"/>
    <w:qFormat/>
    <w:rsid w:val="001D3214"/>
    <w:pPr>
      <w:keepNext/>
      <w:widowControl w:val="0"/>
      <w:numPr>
        <w:ilvl w:val="3"/>
        <w:numId w:val="29"/>
      </w:numPr>
      <w:suppressAutoHyphens/>
      <w:outlineLvl w:val="3"/>
    </w:pPr>
    <w:rPr>
      <w:rFonts w:ascii="Arial Narrow" w:eastAsia="Arial Unicode MS" w:hAnsi="Arial Narrow" w:cs="Arial Narrow"/>
      <w:b/>
      <w:color w:val="000000"/>
      <w:kern w:val="1"/>
      <w:sz w:val="18"/>
      <w:lang w:eastAsia="hi-IN" w:bidi="hi-IN"/>
    </w:rPr>
  </w:style>
  <w:style w:type="paragraph" w:styleId="Nagwek5">
    <w:name w:val="heading 5"/>
    <w:basedOn w:val="Nagwek11"/>
    <w:next w:val="Tekstpodstawowy"/>
    <w:link w:val="Nagwek5Znak"/>
    <w:uiPriority w:val="9"/>
    <w:qFormat/>
    <w:pPr>
      <w:numPr>
        <w:ilvl w:val="4"/>
        <w:numId w:val="29"/>
      </w:numPr>
      <w:outlineLvl w:val="4"/>
    </w:pPr>
    <w:rPr>
      <w:bCs/>
      <w:sz w:val="19"/>
      <w:szCs w:val="19"/>
    </w:rPr>
  </w:style>
  <w:style w:type="paragraph" w:styleId="Nagwek6">
    <w:name w:val="heading 6"/>
    <w:basedOn w:val="Nagwek11"/>
    <w:next w:val="Tekstpodstawowy"/>
    <w:link w:val="Nagwek6Znak"/>
    <w:uiPriority w:val="9"/>
    <w:qFormat/>
    <w:pPr>
      <w:numPr>
        <w:ilvl w:val="5"/>
        <w:numId w:val="29"/>
      </w:numPr>
      <w:outlineLvl w:val="5"/>
    </w:pPr>
    <w:rPr>
      <w:b w:val="0"/>
      <w:bCs/>
      <w:sz w:val="16"/>
      <w:szCs w:val="17"/>
    </w:rPr>
  </w:style>
  <w:style w:type="paragraph" w:styleId="Nagwek7">
    <w:name w:val="heading 7"/>
    <w:basedOn w:val="Nagwek11"/>
    <w:next w:val="Tekstpodstawowy"/>
    <w:link w:val="Nagwek7Znak"/>
    <w:uiPriority w:val="9"/>
    <w:qFormat/>
    <w:pPr>
      <w:numPr>
        <w:ilvl w:val="6"/>
        <w:numId w:val="29"/>
      </w:numPr>
      <w:outlineLvl w:val="6"/>
    </w:pPr>
    <w:rPr>
      <w:bCs/>
      <w:sz w:val="17"/>
      <w:szCs w:val="17"/>
    </w:rPr>
  </w:style>
  <w:style w:type="paragraph" w:styleId="Nagwek8">
    <w:name w:val="heading 8"/>
    <w:basedOn w:val="Nagwek11"/>
    <w:next w:val="Tekstpodstawowy"/>
    <w:link w:val="Nagwek8Znak"/>
    <w:uiPriority w:val="9"/>
    <w:qFormat/>
    <w:pPr>
      <w:numPr>
        <w:ilvl w:val="7"/>
        <w:numId w:val="29"/>
      </w:numPr>
      <w:outlineLvl w:val="7"/>
    </w:pPr>
    <w:rPr>
      <w:bCs/>
      <w:sz w:val="17"/>
      <w:szCs w:val="17"/>
    </w:rPr>
  </w:style>
  <w:style w:type="paragraph" w:styleId="Nagwek9">
    <w:name w:val="heading 9"/>
    <w:basedOn w:val="Nagwek11"/>
    <w:next w:val="Tekstpodstawowy"/>
    <w:link w:val="Nagwek9Znak"/>
    <w:uiPriority w:val="9"/>
    <w:qFormat/>
    <w:pPr>
      <w:numPr>
        <w:ilvl w:val="8"/>
        <w:numId w:val="29"/>
      </w:numPr>
      <w:outlineLvl w:val="8"/>
    </w:pPr>
    <w:rPr>
      <w:bCs/>
      <w:sz w:val="17"/>
      <w:szCs w:val="17"/>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
    <w:name w:val="Body Text"/>
    <w:basedOn w:val="Normalny"/>
    <w:link w:val="TekstpodstawowyZnak"/>
    <w:pPr>
      <w:widowControl w:val="0"/>
      <w:suppressLineNumbers/>
      <w:suppressAutoHyphens/>
      <w:spacing w:line="283" w:lineRule="atLeast"/>
    </w:pPr>
    <w:rPr>
      <w:rFonts w:ascii="Arial Narrow" w:eastAsia="Arial Unicode MS" w:hAnsi="Arial Narrow" w:cs="Arial Unicode MS"/>
      <w:kern w:val="1"/>
      <w:sz w:val="20"/>
      <w:lang w:eastAsia="hi-IN" w:bidi="hi-IN"/>
    </w:rPr>
  </w:style>
  <w:style w:type="character" w:customStyle="1" w:styleId="TekstpodstawowyZnak">
    <w:name w:val="Tekst podstawowy Znak"/>
    <w:link w:val="Tekstpodstawowy"/>
    <w:qFormat/>
    <w:rsid w:val="00C76153"/>
    <w:rPr>
      <w:rFonts w:ascii="Arial Narrow" w:eastAsia="Arial Unicode MS" w:hAnsi="Arial Narrow" w:cs="Arial Unicode MS"/>
      <w:kern w:val="1"/>
      <w:szCs w:val="24"/>
      <w:lang w:eastAsia="hi-IN" w:bidi="hi-IN"/>
    </w:rPr>
  </w:style>
  <w:style w:type="character" w:customStyle="1" w:styleId="Nagwek4Znak">
    <w:name w:val="Nagłówek 4 Znak"/>
    <w:link w:val="Nagwek4"/>
    <w:rsid w:val="001D3214"/>
    <w:rPr>
      <w:rFonts w:ascii="Arial Narrow" w:eastAsia="Arial Unicode MS" w:hAnsi="Arial Narrow" w:cs="Arial Narrow"/>
      <w:b/>
      <w:color w:val="000000"/>
      <w:kern w:val="1"/>
      <w:sz w:val="18"/>
      <w:szCs w:val="24"/>
      <w:lang w:eastAsia="hi-IN" w:bidi="hi-IN"/>
    </w:rPr>
  </w:style>
  <w:style w:type="character" w:customStyle="1" w:styleId="Nagwek3Znak">
    <w:name w:val="Nagłówek 3 Znak"/>
    <w:aliases w:val="H3-Heading 3 Znak,3 Znak,l3.3 Znak,h3 Znak,l3 Znak,list 3 Znak,Naglówek 3 Znak,Topic Sub Heading Znak"/>
    <w:link w:val="Nagwek3"/>
    <w:rsid w:val="00A0693C"/>
    <w:rPr>
      <w:rFonts w:ascii="Arial Narrow" w:eastAsia="Arial Unicode MS" w:hAnsi="Arial Narrow" w:cs="Arial Narrow"/>
      <w:b/>
      <w:kern w:val="1"/>
      <w:szCs w:val="24"/>
      <w:lang w:eastAsia="hi-IN" w:bidi="hi-IN"/>
    </w:rPr>
  </w:style>
  <w:style w:type="character" w:customStyle="1" w:styleId="Nagwek2Znak">
    <w:name w:val="Nagłówek 2 Znak"/>
    <w:aliases w:val="Poziom 3 Znak,Topic Heading Znak"/>
    <w:link w:val="Nagwek2"/>
    <w:rsid w:val="00AD3361"/>
    <w:rPr>
      <w:rFonts w:ascii="Arial Narrow" w:eastAsia="Arial Unicode MS" w:hAnsi="Arial Narrow" w:cs="Arial"/>
      <w:b/>
      <w:color w:val="000000"/>
      <w:kern w:val="1"/>
      <w:sz w:val="22"/>
      <w:szCs w:val="24"/>
      <w:lang w:eastAsia="hi-IN" w:bidi="hi-IN"/>
    </w:rPr>
  </w:style>
  <w:style w:type="character" w:customStyle="1" w:styleId="Nagwek1Znak">
    <w:name w:val="Nagłówek 1 Znak"/>
    <w:aliases w:val="Poziom 2 Znak,Topic Heading 1 Znak,Znak Znak,Sener 1 Znak,CAPÍTULO Znak, Znak Znak"/>
    <w:link w:val="Nagwek1"/>
    <w:uiPriority w:val="99"/>
    <w:rsid w:val="00E311B8"/>
    <w:rPr>
      <w:rFonts w:ascii="Arial Narrow" w:eastAsia="Arial Unicode MS" w:hAnsi="Arial Narrow" w:cs="Arial Narrow"/>
      <w:b/>
      <w:bCs/>
      <w:kern w:val="1"/>
      <w:sz w:val="28"/>
      <w:szCs w:val="28"/>
      <w:lang w:eastAsia="hi-IN" w:bidi="hi-IN"/>
    </w:rPr>
  </w:style>
  <w:style w:type="paragraph" w:customStyle="1" w:styleId="Nagwek11">
    <w:name w:val="Nagłówek1"/>
    <w:next w:val="Tekstpodstawowy"/>
    <w:pPr>
      <w:keepNext/>
      <w:widowControl w:val="0"/>
      <w:suppressLineNumbers/>
      <w:suppressAutoHyphens/>
      <w:spacing w:before="240" w:after="120"/>
    </w:pPr>
    <w:rPr>
      <w:rFonts w:ascii="Arial Narrow" w:eastAsia="Arial Unicode MS" w:hAnsi="Arial Narrow" w:cs="Arial Unicode MS"/>
      <w:b/>
      <w:kern w:val="1"/>
      <w:sz w:val="22"/>
      <w:szCs w:val="22"/>
      <w:lang w:eastAsia="hi-IN" w:bidi="hi-IN"/>
    </w:rPr>
  </w:style>
  <w:style w:type="character" w:customStyle="1" w:styleId="Nagwek5Znak">
    <w:name w:val="Nagłówek 5 Znak"/>
    <w:link w:val="Nagwek5"/>
    <w:uiPriority w:val="99"/>
    <w:rsid w:val="00E311B8"/>
    <w:rPr>
      <w:rFonts w:ascii="Arial Narrow" w:eastAsia="Arial Unicode MS" w:hAnsi="Arial Narrow" w:cs="Arial Unicode MS"/>
      <w:b/>
      <w:bCs/>
      <w:kern w:val="1"/>
      <w:sz w:val="19"/>
      <w:szCs w:val="19"/>
      <w:lang w:eastAsia="hi-IN" w:bidi="hi-IN"/>
    </w:rPr>
  </w:style>
  <w:style w:type="character" w:customStyle="1" w:styleId="Nagwek6Znak">
    <w:name w:val="Nagłówek 6 Znak"/>
    <w:link w:val="Nagwek6"/>
    <w:uiPriority w:val="99"/>
    <w:rsid w:val="00E311B8"/>
    <w:rPr>
      <w:rFonts w:ascii="Arial Narrow" w:eastAsia="Arial Unicode MS" w:hAnsi="Arial Narrow" w:cs="Arial Unicode MS"/>
      <w:bCs/>
      <w:kern w:val="1"/>
      <w:sz w:val="16"/>
      <w:szCs w:val="17"/>
      <w:lang w:eastAsia="hi-IN" w:bidi="hi-IN"/>
    </w:rPr>
  </w:style>
  <w:style w:type="character" w:customStyle="1" w:styleId="Nagwek7Znak">
    <w:name w:val="Nagłówek 7 Znak"/>
    <w:link w:val="Nagwek7"/>
    <w:uiPriority w:val="99"/>
    <w:rsid w:val="00E311B8"/>
    <w:rPr>
      <w:rFonts w:ascii="Arial Narrow" w:eastAsia="Arial Unicode MS" w:hAnsi="Arial Narrow" w:cs="Arial Unicode MS"/>
      <w:b/>
      <w:bCs/>
      <w:kern w:val="1"/>
      <w:sz w:val="17"/>
      <w:szCs w:val="17"/>
      <w:lang w:eastAsia="hi-IN" w:bidi="hi-IN"/>
    </w:rPr>
  </w:style>
  <w:style w:type="character" w:customStyle="1" w:styleId="Nagwek8Znak">
    <w:name w:val="Nagłówek 8 Znak"/>
    <w:link w:val="Nagwek8"/>
    <w:uiPriority w:val="99"/>
    <w:rsid w:val="00E311B8"/>
    <w:rPr>
      <w:rFonts w:ascii="Arial Narrow" w:eastAsia="Arial Unicode MS" w:hAnsi="Arial Narrow" w:cs="Arial Unicode MS"/>
      <w:b/>
      <w:bCs/>
      <w:kern w:val="1"/>
      <w:sz w:val="17"/>
      <w:szCs w:val="17"/>
      <w:lang w:eastAsia="hi-IN" w:bidi="hi-IN"/>
    </w:rPr>
  </w:style>
  <w:style w:type="character" w:customStyle="1" w:styleId="Nagwek9Znak">
    <w:name w:val="Nagłówek 9 Znak"/>
    <w:link w:val="Nagwek9"/>
    <w:uiPriority w:val="99"/>
    <w:rsid w:val="00E311B8"/>
    <w:rPr>
      <w:rFonts w:ascii="Arial Narrow" w:eastAsia="Arial Unicode MS" w:hAnsi="Arial Narrow" w:cs="Arial Unicode MS"/>
      <w:b/>
      <w:bCs/>
      <w:kern w:val="1"/>
      <w:sz w:val="17"/>
      <w:szCs w:val="17"/>
      <w:lang w:eastAsia="hi-IN" w:bidi="hi-IN"/>
    </w:rPr>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rPr>
      <w:rFonts w:ascii="Arial Narrow" w:hAnsi="Arial Narrow" w:cs="Arial Narrow"/>
      <w:sz w:val="22"/>
      <w:szCs w:val="22"/>
    </w:rPr>
  </w:style>
  <w:style w:type="character" w:customStyle="1" w:styleId="WW8Num1z4">
    <w:name w:val="WW8Num1z4"/>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rPr>
      <w:rFonts w:ascii="Symbol" w:hAnsi="Symbol" w:cs="OpenSymbol"/>
    </w:rPr>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Arial Narrow" w:hAnsi="Arial Narrow" w:cs="Symbol"/>
      <w:b/>
      <w:sz w:val="24"/>
      <w:szCs w:val="24"/>
    </w:rPr>
  </w:style>
  <w:style w:type="character" w:customStyle="1" w:styleId="WW8Num4z0">
    <w:name w:val="WW8Num4z0"/>
    <w:rPr>
      <w:rFonts w:ascii="Arial Narrow" w:hAnsi="Arial Narrow" w:cs="Symbol"/>
      <w:sz w:val="24"/>
      <w:szCs w:val="24"/>
      <w:lang w:val="pl-PL"/>
    </w:rPr>
  </w:style>
  <w:style w:type="character" w:customStyle="1" w:styleId="WW8Num4z1">
    <w:name w:val="WW8Num4z1"/>
    <w:rPr>
      <w:rFonts w:ascii="OpenSymbol" w:hAnsi="OpenSymbol" w:cs="OpenSymbol"/>
    </w:rPr>
  </w:style>
  <w:style w:type="character" w:customStyle="1" w:styleId="WW8Num4z2">
    <w:name w:val="WW8Num4z2"/>
  </w:style>
  <w:style w:type="character" w:customStyle="1" w:styleId="WW8Num4z3">
    <w:name w:val="WW8Num4z3"/>
    <w:rPr>
      <w:rFonts w:ascii="Symbol" w:hAnsi="Symbol" w:cs="Symbol"/>
    </w:rPr>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Symbol" w:hAnsi="Symbol" w:cs="OpenSymbol"/>
      <w:b/>
      <w:sz w:val="22"/>
      <w:szCs w:val="22"/>
      <w:lang w:val="pl-PL"/>
    </w:rPr>
  </w:style>
  <w:style w:type="character" w:customStyle="1" w:styleId="WW8Num5z1">
    <w:name w:val="WW8Num5z1"/>
    <w:rPr>
      <w:rFonts w:ascii="OpenSymbol" w:hAnsi="OpenSymbol" w:cs="OpenSymbol"/>
    </w:rPr>
  </w:style>
  <w:style w:type="character" w:customStyle="1" w:styleId="WW8Num5z2">
    <w:name w:val="WW8Num5z2"/>
    <w:rPr>
      <w:rFonts w:ascii="Wingdings" w:hAnsi="Wingdings" w:cs="Wingdings"/>
    </w:rPr>
  </w:style>
  <w:style w:type="character" w:customStyle="1" w:styleId="WW8Num5z3">
    <w:name w:val="WW8Num5z3"/>
    <w:rPr>
      <w:rFonts w:ascii="Symbol" w:hAnsi="Symbol" w:cs="Symbol"/>
    </w:rPr>
  </w:style>
  <w:style w:type="character" w:customStyle="1" w:styleId="WW8Num5z4">
    <w:name w:val="WW8Num5z4"/>
  </w:style>
  <w:style w:type="character" w:customStyle="1" w:styleId="WW8Num5z5">
    <w:name w:val="WW8Num5z5"/>
  </w:style>
  <w:style w:type="character" w:customStyle="1" w:styleId="WW8Num5z6">
    <w:name w:val="WW8Num5z6"/>
  </w:style>
  <w:style w:type="character" w:customStyle="1" w:styleId="WW8Num5z7">
    <w:name w:val="WW8Num5z7"/>
  </w:style>
  <w:style w:type="character" w:customStyle="1" w:styleId="WW8Num5z8">
    <w:name w:val="WW8Num5z8"/>
  </w:style>
  <w:style w:type="character" w:customStyle="1" w:styleId="WW8Num6z0">
    <w:name w:val="WW8Num6z0"/>
    <w:rPr>
      <w:rFonts w:ascii="Arial Narrow" w:hAnsi="Arial Narrow" w:cs="OpenSymbol"/>
      <w:b/>
      <w:bCs/>
      <w:sz w:val="22"/>
      <w:szCs w:val="22"/>
    </w:rPr>
  </w:style>
  <w:style w:type="character" w:customStyle="1" w:styleId="WW8Num7z0">
    <w:name w:val="WW8Num7z0"/>
    <w:rPr>
      <w:rFonts w:ascii="Arial Narrow" w:hAnsi="Arial Narrow" w:cs="OpenSymbol"/>
      <w:bCs/>
      <w:sz w:val="22"/>
      <w:szCs w:val="22"/>
    </w:rPr>
  </w:style>
  <w:style w:type="character" w:customStyle="1" w:styleId="WW8Num8z0">
    <w:name w:val="WW8Num8z0"/>
    <w:rPr>
      <w:rFonts w:ascii="Symbol" w:hAnsi="Symbol" w:cs="OpenSymbol"/>
    </w:rPr>
  </w:style>
  <w:style w:type="character" w:customStyle="1" w:styleId="WW8Num9z0">
    <w:name w:val="WW8Num9z0"/>
    <w:rPr>
      <w:rFonts w:ascii="Arial Narrow" w:hAnsi="Arial Narrow" w:cs="OpenSymbol"/>
      <w:sz w:val="22"/>
      <w:szCs w:val="22"/>
    </w:rPr>
  </w:style>
  <w:style w:type="character" w:customStyle="1" w:styleId="WW8Num3z1">
    <w:name w:val="WW8Num3z1"/>
    <w:rPr>
      <w:rFonts w:ascii="OpenSymbol" w:hAnsi="OpenSymbol" w:cs="OpenSymbol"/>
    </w:rPr>
  </w:style>
  <w:style w:type="character" w:customStyle="1" w:styleId="WW8Num3z2">
    <w:name w:val="WW8Num3z2"/>
  </w:style>
  <w:style w:type="character" w:customStyle="1" w:styleId="WW8Num3z3">
    <w:name w:val="WW8Num3z3"/>
    <w:rPr>
      <w:rFonts w:ascii="Symbol" w:hAnsi="Symbol" w:cs="Symbol"/>
    </w:rPr>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6z1">
    <w:name w:val="WW8Num6z1"/>
    <w:rPr>
      <w:rFonts w:ascii="OpenSymbol" w:hAnsi="OpenSymbol" w:cs="OpenSymbol"/>
    </w:rPr>
  </w:style>
  <w:style w:type="character" w:customStyle="1" w:styleId="WW8Num6z2">
    <w:name w:val="WW8Num6z2"/>
    <w:rPr>
      <w:rFonts w:ascii="Wingdings" w:hAnsi="Wingdings" w:cs="Wingdings"/>
    </w:rPr>
  </w:style>
  <w:style w:type="character" w:customStyle="1" w:styleId="WW8Num6z3">
    <w:name w:val="WW8Num6z3"/>
    <w:rPr>
      <w:rFonts w:ascii="Symbol" w:hAnsi="Symbol" w:cs="Symbol"/>
    </w:rPr>
  </w:style>
  <w:style w:type="character" w:customStyle="1" w:styleId="WW8Num7z2">
    <w:name w:val="WW8Num7z2"/>
    <w:rPr>
      <w:rFonts w:ascii="Wingdings" w:hAnsi="Wingdings" w:cs="Wingdings"/>
    </w:rPr>
  </w:style>
  <w:style w:type="character" w:customStyle="1" w:styleId="WW8Num7z3">
    <w:name w:val="WW8Num7z3"/>
    <w:rPr>
      <w:rFonts w:ascii="Symbol" w:hAnsi="Symbol" w:cs="Symbol"/>
    </w:rPr>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z0">
    <w:name w:val="WW8Num10z0"/>
    <w:rPr>
      <w:rFonts w:ascii="Symbol" w:hAnsi="Symbol" w:cs="OpenSymbol"/>
      <w:sz w:val="20"/>
      <w:szCs w:val="20"/>
      <w:lang w:val="en-US"/>
    </w:rPr>
  </w:style>
  <w:style w:type="character" w:customStyle="1" w:styleId="WW8Num11z0">
    <w:name w:val="WW8Num11z0"/>
    <w:rPr>
      <w:rFonts w:ascii="Symbol" w:hAnsi="Symbol" w:cs="OpenSymbol"/>
      <w:sz w:val="20"/>
      <w:szCs w:val="20"/>
    </w:rPr>
  </w:style>
  <w:style w:type="character" w:customStyle="1" w:styleId="WW8Num12z0">
    <w:name w:val="WW8Num12z0"/>
    <w:rPr>
      <w:rFonts w:ascii="Symbol" w:hAnsi="Symbol" w:cs="OpenSymbol"/>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lang w:val="en-US"/>
    </w:rPr>
  </w:style>
  <w:style w:type="character" w:customStyle="1" w:styleId="WW8Num13z1">
    <w:name w:val="WW8Num13z1"/>
  </w:style>
  <w:style w:type="character" w:customStyle="1" w:styleId="WW8Num13z2">
    <w:name w:val="WW8Num13z2"/>
    <w:rPr>
      <w:rFonts w:ascii="Times New Roman" w:hAnsi="Times New Roman" w:cs="Times New Roman"/>
    </w:rPr>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5z0">
    <w:name w:val="WW8Num15z0"/>
    <w:rPr>
      <w:rFonts w:ascii="Century Gothic" w:hAnsi="Century Gothic" w:cs="Century Gothic"/>
      <w:b/>
    </w:rPr>
  </w:style>
  <w:style w:type="character" w:customStyle="1" w:styleId="WW8Num15z1">
    <w:name w:val="WW8Num15z1"/>
  </w:style>
  <w:style w:type="character" w:customStyle="1" w:styleId="WW8Num15z2">
    <w:name w:val="WW8Num15z2"/>
  </w:style>
  <w:style w:type="character" w:customStyle="1" w:styleId="WW8Num16z0">
    <w:name w:val="WW8Num16z0"/>
  </w:style>
  <w:style w:type="character" w:customStyle="1" w:styleId="WW8Num7z1">
    <w:name w:val="WW8Num7z1"/>
    <w:rPr>
      <w:rFonts w:ascii="OpenSymbol" w:hAnsi="OpenSymbol" w:cs="OpenSymbol"/>
    </w:rPr>
  </w:style>
  <w:style w:type="character" w:customStyle="1" w:styleId="WW8Num8z1">
    <w:name w:val="WW8Num8z1"/>
    <w:rPr>
      <w:rFonts w:ascii="OpenSymbol" w:hAnsi="OpenSymbol" w:cs="OpenSymbol"/>
    </w:rPr>
  </w:style>
  <w:style w:type="character" w:customStyle="1" w:styleId="WW8Num8z2">
    <w:name w:val="WW8Num8z2"/>
  </w:style>
  <w:style w:type="character" w:customStyle="1" w:styleId="WW8Num8z3">
    <w:name w:val="WW8Num8z3"/>
  </w:style>
  <w:style w:type="character" w:customStyle="1" w:styleId="WW8Num9z2">
    <w:name w:val="WW8Num9z2"/>
    <w:rPr>
      <w:rFonts w:ascii="Wingdings" w:hAnsi="Wingdings" w:cs="Wingdings"/>
    </w:rPr>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1">
    <w:name w:val="WW8Num10z1"/>
    <w:rPr>
      <w:rFonts w:ascii="Courier New" w:hAnsi="Courier New" w:cs="Courier New"/>
    </w:rPr>
  </w:style>
  <w:style w:type="character" w:customStyle="1" w:styleId="WW8Num10z2">
    <w:name w:val="WW8Num10z2"/>
    <w:rPr>
      <w:rFonts w:ascii="Wingdings" w:hAnsi="Wingdings" w:cs="Wingdings"/>
    </w:rPr>
  </w:style>
  <w:style w:type="character" w:customStyle="1" w:styleId="WW8Num16z1">
    <w:name w:val="WW8Num16z1"/>
  </w:style>
  <w:style w:type="character" w:customStyle="1" w:styleId="WW8Num16z2">
    <w:name w:val="WW8Num16z2"/>
    <w:rPr>
      <w:rFonts w:ascii="Times New Roman" w:eastAsia="Times New Roman" w:hAnsi="Times New Roman" w:cs="Times New Roman"/>
    </w:rPr>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ascii="Courier New" w:hAnsi="Courier New" w:cs="Courier New"/>
    </w:rPr>
  </w:style>
  <w:style w:type="character" w:customStyle="1" w:styleId="WW8Num18z0">
    <w:name w:val="WW8Num18z0"/>
    <w:rPr>
      <w:rFonts w:ascii="Symbol" w:hAnsi="Symbol" w:cs="Symbol"/>
    </w:rPr>
  </w:style>
  <w:style w:type="character" w:customStyle="1" w:styleId="WW8Num18z1">
    <w:name w:val="WW8Num18z1"/>
    <w:rPr>
      <w:rFonts w:ascii="Courier New" w:hAnsi="Courier New" w:cs="Courier New"/>
    </w:rPr>
  </w:style>
  <w:style w:type="character" w:customStyle="1" w:styleId="WW8Num18z2">
    <w:name w:val="WW8Num18z2"/>
    <w:rPr>
      <w:rFonts w:ascii="Wingdings" w:hAnsi="Wingdings" w:cs="Wingdings"/>
    </w:rPr>
  </w:style>
  <w:style w:type="character" w:customStyle="1" w:styleId="WW8Num9z1">
    <w:name w:val="WW8Num9z1"/>
    <w:rPr>
      <w:rFonts w:ascii="OpenSymbol" w:hAnsi="OpenSymbol" w:cs="OpenSymbol"/>
    </w:rPr>
  </w:style>
  <w:style w:type="character" w:styleId="Hipercze">
    <w:name w:val="Hyperlink"/>
    <w:uiPriority w:val="99"/>
    <w:rPr>
      <w:color w:val="000080"/>
      <w:u w:val="single"/>
    </w:rPr>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FontStyle16">
    <w:name w:val="Font Style16"/>
    <w:rPr>
      <w:rFonts w:ascii="Arial" w:hAnsi="Arial" w:cs="Arial"/>
      <w:sz w:val="20"/>
      <w:szCs w:val="20"/>
    </w:rPr>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14z1">
    <w:name w:val="WW8Num14z1"/>
    <w:rPr>
      <w:rFonts w:ascii="Courier New" w:hAnsi="Courier New" w:cs="Courier New"/>
    </w:rPr>
  </w:style>
  <w:style w:type="character" w:customStyle="1" w:styleId="WW8Num14z2">
    <w:name w:val="WW8Num14z2"/>
    <w:rPr>
      <w:rFonts w:ascii="Wingdings" w:hAnsi="Wingdings" w:cs="Wingdings"/>
    </w:rPr>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21z0">
    <w:name w:val="WW8Num21z0"/>
    <w:rPr>
      <w:rFonts w:ascii="Symbol" w:hAnsi="Symbol" w:cs="Symbol"/>
    </w:rPr>
  </w:style>
  <w:style w:type="character" w:customStyle="1" w:styleId="WW8Num19z0">
    <w:name w:val="WW8Num19z0"/>
    <w:rPr>
      <w:rFonts w:ascii="Symbol" w:hAnsi="Symbol" w:cs="Symbol"/>
    </w:rPr>
  </w:style>
  <w:style w:type="character" w:customStyle="1" w:styleId="WW8Num11z1">
    <w:name w:val="WW8Num11z1"/>
    <w:rPr>
      <w:rFonts w:cs="Arial Narrow"/>
    </w:rPr>
  </w:style>
  <w:style w:type="character" w:customStyle="1" w:styleId="WW8Num11z2">
    <w:name w:val="WW8Num11z2"/>
    <w:rPr>
      <w:rFonts w:cs="Tahoma"/>
      <w:sz w:val="22"/>
      <w:szCs w:val="22"/>
    </w:rPr>
  </w:style>
  <w:style w:type="character" w:customStyle="1" w:styleId="WW8Num11z3">
    <w:name w:val="WW8Num11z3"/>
    <w:rPr>
      <w:rFonts w:ascii="Arial Narrow" w:eastAsia="Times New Roman" w:hAnsi="Arial Narrow" w:cs="Arial Narrow"/>
      <w:bCs/>
      <w:sz w:val="22"/>
      <w:szCs w:val="22"/>
      <w:lang w:eastAsia="ar-SA" w:bidi="ar-SA"/>
    </w:rPr>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ListLabel4">
    <w:name w:val="ListLabel 4"/>
    <w:rPr>
      <w:rFonts w:cs="Courier New"/>
    </w:rPr>
  </w:style>
  <w:style w:type="character" w:customStyle="1" w:styleId="ListLabel3">
    <w:name w:val="ListLabel 3"/>
    <w:rPr>
      <w:rFonts w:eastAsia="Times New Roman" w:cs="Times New Roman"/>
      <w:b w:val="0"/>
    </w:rPr>
  </w:style>
  <w:style w:type="character" w:customStyle="1" w:styleId="ListLabel5">
    <w:name w:val="ListLabel 5"/>
    <w:rPr>
      <w:b w:val="0"/>
    </w:rPr>
  </w:style>
  <w:style w:type="character" w:customStyle="1" w:styleId="Domylnaczcionkaakapitu2">
    <w:name w:val="Domyślna czcionka akapitu2"/>
  </w:style>
  <w:style w:type="character" w:customStyle="1" w:styleId="h2">
    <w:name w:val="h2"/>
    <w:basedOn w:val="Domylnaczcionkaakapitu2"/>
  </w:style>
  <w:style w:type="character" w:customStyle="1" w:styleId="WW8Num24z0">
    <w:name w:val="WW8Num24z0"/>
    <w:rPr>
      <w:rFonts w:ascii="Symbol" w:hAnsi="Symbol" w:cs="Symbol"/>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0z0">
    <w:name w:val="WW8Num20z0"/>
    <w:rPr>
      <w:rFonts w:ascii="Symbol" w:hAnsi="Symbol" w:cs="Symbol"/>
      <w:color w:val="000000"/>
      <w:sz w:val="20"/>
      <w:szCs w:val="20"/>
      <w:lang w:val="en-US"/>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8Num14z3">
    <w:name w:val="WW8Num14z3"/>
    <w:rPr>
      <w:rFonts w:ascii="Symbol" w:hAnsi="Symbol" w:cs="Symbol"/>
    </w:rPr>
  </w:style>
  <w:style w:type="character" w:customStyle="1" w:styleId="WW8Num19z1">
    <w:name w:val="WW8Num19z1"/>
    <w:rPr>
      <w:rFonts w:ascii="Courier New" w:hAnsi="Courier New" w:cs="Courier New"/>
    </w:rPr>
  </w:style>
  <w:style w:type="character" w:customStyle="1" w:styleId="WW8Num19z2">
    <w:name w:val="WW8Num19z2"/>
    <w:rPr>
      <w:rFonts w:ascii="Wingdings" w:hAnsi="Wingdings" w:cs="Wingdings"/>
    </w:rPr>
  </w:style>
  <w:style w:type="character" w:customStyle="1" w:styleId="WW8Num19z3">
    <w:name w:val="WW8Num19z3"/>
    <w:rPr>
      <w:rFonts w:ascii="Symbol" w:hAnsi="Symbol" w:cs="Symbol"/>
    </w:rPr>
  </w:style>
  <w:style w:type="character" w:customStyle="1" w:styleId="WW8Num28z0">
    <w:name w:val="WW8Num28z0"/>
    <w:rPr>
      <w:rFonts w:ascii="Courier New" w:hAnsi="Courier New" w:cs="Courier New"/>
    </w:rPr>
  </w:style>
  <w:style w:type="character" w:customStyle="1" w:styleId="WW8Num28z2">
    <w:name w:val="WW8Num28z2"/>
    <w:rPr>
      <w:rFonts w:ascii="Wingdings" w:hAnsi="Wingdings" w:cs="Wingdings"/>
    </w:rPr>
  </w:style>
  <w:style w:type="character" w:customStyle="1" w:styleId="WW8Num28z3">
    <w:name w:val="WW8Num28z3"/>
    <w:rPr>
      <w:rFonts w:ascii="Symbol" w:hAnsi="Symbol" w:cs="Symbol"/>
    </w:rPr>
  </w:style>
  <w:style w:type="character" w:customStyle="1" w:styleId="WW8Num23z0">
    <w:name w:val="WW8Num23z0"/>
    <w:rPr>
      <w:rFonts w:ascii="Arial" w:hAnsi="Arial" w:cs="Arial"/>
      <w:b/>
      <w:i w:val="0"/>
      <w:sz w:val="20"/>
    </w:rPr>
  </w:style>
  <w:style w:type="character" w:customStyle="1" w:styleId="WW8Num23z1">
    <w:name w:val="WW8Num23z1"/>
  </w:style>
  <w:style w:type="character" w:customStyle="1" w:styleId="WW8Num23z3">
    <w:name w:val="WW8Num23z3"/>
    <w:rPr>
      <w:b/>
      <w:i w:val="0"/>
    </w:rPr>
  </w:style>
  <w:style w:type="character" w:customStyle="1" w:styleId="WW8Num10z3">
    <w:name w:val="WW8Num10z3"/>
    <w:rPr>
      <w:rFonts w:ascii="Symbol" w:hAnsi="Symbol" w:cs="Symbol"/>
    </w:rPr>
  </w:style>
  <w:style w:type="character" w:customStyle="1" w:styleId="Domylnaczcionkaakapitu1">
    <w:name w:val="Domyślna czcionka akapitu1"/>
  </w:style>
  <w:style w:type="character" w:customStyle="1" w:styleId="WW8Num21z1">
    <w:name w:val="WW8Num21z1"/>
    <w:rPr>
      <w:rFonts w:ascii="Courier New" w:hAnsi="Courier New" w:cs="Courier New" w:hint="default"/>
    </w:rPr>
  </w:style>
  <w:style w:type="character" w:customStyle="1" w:styleId="WW8Num21z2">
    <w:name w:val="WW8Num21z2"/>
    <w:rPr>
      <w:rFonts w:ascii="Wingdings" w:hAnsi="Wingdings" w:cs="Wingdings" w:hint="default"/>
    </w:rPr>
  </w:style>
  <w:style w:type="character" w:customStyle="1" w:styleId="WW8Num23z2">
    <w:name w:val="WW8Num23z2"/>
    <w:rPr>
      <w:rFonts w:ascii="Wingdings" w:hAnsi="Wingdings" w:cs="Wingdings" w:hint="default"/>
    </w:rPr>
  </w:style>
  <w:style w:type="character" w:customStyle="1" w:styleId="WW8Num27z0">
    <w:name w:val="WW8Num27z0"/>
    <w:rPr>
      <w:rFonts w:ascii="Symbol" w:hAnsi="Symbol" w:cs="Symbol" w:hint="default"/>
      <w:sz w:val="20"/>
    </w:rPr>
  </w:style>
  <w:style w:type="character" w:customStyle="1" w:styleId="WW8Num27z1">
    <w:name w:val="WW8Num27z1"/>
    <w:rPr>
      <w:rFonts w:ascii="Courier New" w:hAnsi="Courier New" w:cs="Courier New" w:hint="default"/>
    </w:rPr>
  </w:style>
  <w:style w:type="character" w:customStyle="1" w:styleId="WW8Num27z2">
    <w:name w:val="WW8Num27z2"/>
    <w:rPr>
      <w:rFonts w:ascii="Wingdings" w:hAnsi="Wingdings" w:cs="Wingdings" w:hint="default"/>
    </w:rPr>
  </w:style>
  <w:style w:type="character" w:customStyle="1" w:styleId="WW8Num31z0">
    <w:name w:val="WW8Num31z0"/>
    <w:rPr>
      <w:rFonts w:ascii="Symbol" w:hAnsi="Symbol" w:cs="Symbol" w:hint="default"/>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2z0">
    <w:name w:val="WW8Num32z0"/>
    <w:rPr>
      <w:rFonts w:ascii="Symbol" w:hAnsi="Symbol" w:cs="Symbol" w:hint="default"/>
      <w:sz w:val="20"/>
    </w:rPr>
  </w:style>
  <w:style w:type="character" w:customStyle="1" w:styleId="WW8Num32z1">
    <w:name w:val="WW8Num32z1"/>
    <w:rPr>
      <w:rFonts w:ascii="Courier New" w:hAnsi="Courier New" w:cs="Courier New" w:hint="default"/>
    </w:rPr>
  </w:style>
  <w:style w:type="character" w:customStyle="1" w:styleId="WW8Num32z2">
    <w:name w:val="WW8Num32z2"/>
    <w:rPr>
      <w:rFonts w:ascii="Wingdings" w:hAnsi="Wingdings" w:cs="Wingdings" w:hint="default"/>
    </w:rPr>
  </w:style>
  <w:style w:type="character" w:customStyle="1" w:styleId="WW8Num34z0">
    <w:name w:val="WW8Num34z0"/>
    <w:rPr>
      <w:rFonts w:ascii="Symbol" w:hAnsi="Symbol" w:cs="Symbol" w:hint="default"/>
    </w:rPr>
  </w:style>
  <w:style w:type="character" w:customStyle="1" w:styleId="WW8Num34z1">
    <w:name w:val="WW8Num34z1"/>
    <w:rPr>
      <w:rFonts w:ascii="Courier New" w:hAnsi="Courier New" w:cs="Courier New" w:hint="default"/>
    </w:rPr>
  </w:style>
  <w:style w:type="character" w:customStyle="1" w:styleId="WW8Num34z2">
    <w:name w:val="WW8Num34z2"/>
    <w:rPr>
      <w:rFonts w:ascii="Wingdings" w:hAnsi="Wingdings" w:cs="Wingdings" w:hint="default"/>
    </w:rPr>
  </w:style>
  <w:style w:type="character" w:customStyle="1" w:styleId="WW8Num35z0">
    <w:name w:val="WW8Num35z0"/>
    <w:rPr>
      <w:rFonts w:ascii="Symbol" w:hAnsi="Symbol" w:cs="Symbol" w:hint="default"/>
      <w:sz w:val="20"/>
    </w:rPr>
  </w:style>
  <w:style w:type="character" w:customStyle="1" w:styleId="WW8Num35z1">
    <w:name w:val="WW8Num35z1"/>
    <w:rPr>
      <w:rFonts w:ascii="Courier New" w:hAnsi="Courier New" w:cs="Courier New" w:hint="default"/>
    </w:rPr>
  </w:style>
  <w:style w:type="character" w:customStyle="1" w:styleId="WW8Num35z2">
    <w:name w:val="WW8Num35z2"/>
    <w:rPr>
      <w:rFonts w:ascii="Wingdings" w:hAnsi="Wingdings" w:cs="Wingdings" w:hint="default"/>
    </w:rPr>
  </w:style>
  <w:style w:type="paragraph" w:styleId="Lista">
    <w:name w:val="List"/>
    <w:basedOn w:val="Tekstpodstawowy"/>
  </w:style>
  <w:style w:type="paragraph" w:customStyle="1" w:styleId="Podpis1">
    <w:name w:val="Podpis1"/>
    <w:basedOn w:val="Normalny"/>
    <w:pPr>
      <w:widowControl w:val="0"/>
      <w:suppressLineNumbers/>
      <w:suppressAutoHyphens/>
      <w:spacing w:before="120" w:after="120"/>
    </w:pPr>
    <w:rPr>
      <w:rFonts w:ascii="Arial Narrow" w:eastAsia="Arial Unicode MS" w:hAnsi="Arial Narrow" w:cs="Arial Unicode MS"/>
      <w:i/>
      <w:iCs/>
      <w:kern w:val="1"/>
      <w:lang w:eastAsia="hi-IN" w:bidi="hi-IN"/>
    </w:rPr>
  </w:style>
  <w:style w:type="paragraph" w:customStyle="1" w:styleId="Indeks">
    <w:name w:val="Indeks"/>
    <w:basedOn w:val="Normalny"/>
    <w:pPr>
      <w:widowControl w:val="0"/>
      <w:suppressLineNumbers/>
      <w:suppressAutoHyphens/>
    </w:pPr>
    <w:rPr>
      <w:rFonts w:ascii="Arial Narrow" w:eastAsia="Arial Unicode MS" w:hAnsi="Arial Narrow" w:cs="Arial Unicode MS"/>
      <w:kern w:val="1"/>
      <w:sz w:val="20"/>
      <w:lang w:eastAsia="hi-IN" w:bidi="hi-IN"/>
    </w:rPr>
  </w:style>
  <w:style w:type="paragraph" w:customStyle="1" w:styleId="Zawartotabeli">
    <w:name w:val="Zawartość tabeli"/>
    <w:basedOn w:val="Normalny"/>
    <w:pPr>
      <w:widowControl w:val="0"/>
      <w:suppressLineNumbers/>
      <w:suppressAutoHyphens/>
    </w:pPr>
    <w:rPr>
      <w:rFonts w:ascii="Arial Narrow" w:eastAsia="Arial Unicode MS" w:hAnsi="Arial Narrow" w:cs="Arial Unicode MS"/>
      <w:kern w:val="1"/>
      <w:sz w:val="20"/>
      <w:lang w:eastAsia="hi-IN" w:bidi="hi-IN"/>
    </w:rPr>
  </w:style>
  <w:style w:type="paragraph" w:customStyle="1" w:styleId="Nagwektabeli">
    <w:name w:val="Nagłówek tabeli"/>
    <w:basedOn w:val="Zawartotabeli"/>
    <w:pPr>
      <w:jc w:val="center"/>
    </w:pPr>
    <w:rPr>
      <w:b/>
      <w:bCs/>
    </w:rPr>
  </w:style>
  <w:style w:type="paragraph" w:styleId="Stopka">
    <w:name w:val="footer"/>
    <w:basedOn w:val="Normalny"/>
    <w:link w:val="StopkaZnak"/>
    <w:uiPriority w:val="99"/>
    <w:pPr>
      <w:widowControl w:val="0"/>
      <w:suppressLineNumbers/>
      <w:tabs>
        <w:tab w:val="center" w:pos="4819"/>
        <w:tab w:val="right" w:pos="9638"/>
      </w:tabs>
      <w:suppressAutoHyphens/>
    </w:pPr>
    <w:rPr>
      <w:rFonts w:ascii="Arial Narrow" w:eastAsia="Arial Unicode MS" w:hAnsi="Arial Narrow" w:cs="Arial Unicode MS"/>
      <w:kern w:val="1"/>
      <w:sz w:val="20"/>
      <w:lang w:eastAsia="hi-IN" w:bidi="hi-IN"/>
    </w:rPr>
  </w:style>
  <w:style w:type="character" w:customStyle="1" w:styleId="StopkaZnak">
    <w:name w:val="Stopka Znak"/>
    <w:link w:val="Stopka"/>
    <w:uiPriority w:val="99"/>
    <w:rsid w:val="00E311B8"/>
    <w:rPr>
      <w:rFonts w:ascii="Arial Narrow" w:eastAsia="Arial Unicode MS" w:hAnsi="Arial Narrow" w:cs="Arial Unicode MS"/>
      <w:kern w:val="1"/>
      <w:szCs w:val="24"/>
      <w:lang w:eastAsia="hi-IN" w:bidi="hi-IN"/>
    </w:rPr>
  </w:style>
  <w:style w:type="paragraph" w:styleId="Nagwek">
    <w:name w:val="header"/>
    <w:basedOn w:val="Normalny"/>
    <w:link w:val="NagwekZnak"/>
    <w:pPr>
      <w:widowControl w:val="0"/>
      <w:suppressLineNumbers/>
      <w:tabs>
        <w:tab w:val="center" w:pos="4819"/>
        <w:tab w:val="right" w:pos="9638"/>
      </w:tabs>
      <w:suppressAutoHyphens/>
    </w:pPr>
    <w:rPr>
      <w:rFonts w:ascii="Arial Narrow" w:eastAsia="Arial Unicode MS" w:hAnsi="Arial Narrow" w:cs="Arial Unicode MS"/>
      <w:kern w:val="1"/>
      <w:sz w:val="20"/>
      <w:lang w:eastAsia="hi-IN" w:bidi="hi-IN"/>
    </w:rPr>
  </w:style>
  <w:style w:type="character" w:customStyle="1" w:styleId="NagwekZnak">
    <w:name w:val="Nagłówek Znak"/>
    <w:link w:val="Nagwek"/>
    <w:uiPriority w:val="99"/>
    <w:rsid w:val="00E311B8"/>
    <w:rPr>
      <w:rFonts w:ascii="Arial Narrow" w:eastAsia="Arial Unicode MS" w:hAnsi="Arial Narrow" w:cs="Arial Unicode MS"/>
      <w:kern w:val="1"/>
      <w:szCs w:val="24"/>
      <w:lang w:eastAsia="hi-IN" w:bidi="hi-IN"/>
    </w:rPr>
  </w:style>
  <w:style w:type="paragraph" w:styleId="Nagwekspisutreci">
    <w:name w:val="TOC Heading"/>
    <w:basedOn w:val="Nagwek11"/>
    <w:uiPriority w:val="39"/>
    <w:qFormat/>
    <w:pPr>
      <w:spacing w:before="0" w:after="0"/>
    </w:pPr>
    <w:rPr>
      <w:bCs/>
      <w:sz w:val="32"/>
      <w:szCs w:val="32"/>
    </w:rPr>
  </w:style>
  <w:style w:type="paragraph" w:styleId="Spistreci2">
    <w:name w:val="toc 2"/>
    <w:basedOn w:val="Indeks"/>
    <w:uiPriority w:val="39"/>
    <w:qFormat/>
    <w:pPr>
      <w:suppressLineNumbers w:val="0"/>
      <w:spacing w:before="120"/>
      <w:ind w:left="200"/>
    </w:pPr>
    <w:rPr>
      <w:rFonts w:asciiTheme="minorHAnsi" w:hAnsiTheme="minorHAnsi"/>
      <w:i/>
      <w:iCs/>
      <w:szCs w:val="20"/>
    </w:rPr>
  </w:style>
  <w:style w:type="paragraph" w:customStyle="1" w:styleId="Nagwek10">
    <w:name w:val="Nagłówek 10"/>
    <w:basedOn w:val="Nagwek11"/>
    <w:next w:val="Tekstpodstawowy"/>
    <w:pPr>
      <w:numPr>
        <w:numId w:val="2"/>
      </w:numPr>
    </w:pPr>
    <w:rPr>
      <w:bCs/>
      <w:sz w:val="17"/>
      <w:szCs w:val="17"/>
    </w:rPr>
  </w:style>
  <w:style w:type="paragraph" w:styleId="Spistreci5">
    <w:name w:val="toc 5"/>
    <w:basedOn w:val="Indeks"/>
    <w:uiPriority w:val="39"/>
    <w:pPr>
      <w:suppressLineNumbers w:val="0"/>
      <w:ind w:left="800"/>
    </w:pPr>
    <w:rPr>
      <w:rFonts w:asciiTheme="minorHAnsi" w:hAnsiTheme="minorHAnsi"/>
      <w:szCs w:val="20"/>
    </w:rPr>
  </w:style>
  <w:style w:type="paragraph" w:styleId="Spistreci4">
    <w:name w:val="toc 4"/>
    <w:basedOn w:val="Indeks"/>
    <w:uiPriority w:val="39"/>
    <w:pPr>
      <w:suppressLineNumbers w:val="0"/>
      <w:ind w:left="600"/>
    </w:pPr>
    <w:rPr>
      <w:rFonts w:asciiTheme="minorHAnsi" w:hAnsiTheme="minorHAnsi"/>
      <w:szCs w:val="20"/>
    </w:rPr>
  </w:style>
  <w:style w:type="paragraph" w:styleId="Spistreci1">
    <w:name w:val="toc 1"/>
    <w:basedOn w:val="Indeks"/>
    <w:uiPriority w:val="39"/>
    <w:qFormat/>
    <w:pPr>
      <w:suppressLineNumbers w:val="0"/>
      <w:spacing w:before="240" w:after="120"/>
    </w:pPr>
    <w:rPr>
      <w:rFonts w:asciiTheme="minorHAnsi" w:hAnsiTheme="minorHAnsi"/>
      <w:b/>
      <w:bCs/>
      <w:szCs w:val="20"/>
    </w:rPr>
  </w:style>
  <w:style w:type="paragraph" w:styleId="Spistreci3">
    <w:name w:val="toc 3"/>
    <w:basedOn w:val="Indeks"/>
    <w:uiPriority w:val="39"/>
    <w:qFormat/>
    <w:pPr>
      <w:suppressLineNumbers w:val="0"/>
      <w:ind w:left="400"/>
    </w:pPr>
    <w:rPr>
      <w:rFonts w:asciiTheme="minorHAnsi" w:hAnsiTheme="minorHAnsi"/>
      <w:szCs w:val="20"/>
    </w:rPr>
  </w:style>
  <w:style w:type="paragraph" w:customStyle="1" w:styleId="Spistreci10">
    <w:name w:val="Spis treści 10"/>
    <w:basedOn w:val="Indeks"/>
    <w:pPr>
      <w:tabs>
        <w:tab w:val="right" w:leader="dot" w:pos="9638"/>
      </w:tabs>
      <w:ind w:left="2547"/>
    </w:pPr>
  </w:style>
  <w:style w:type="paragraph" w:styleId="Spistreci6">
    <w:name w:val="toc 6"/>
    <w:basedOn w:val="Indeks"/>
    <w:uiPriority w:val="39"/>
    <w:pPr>
      <w:suppressLineNumbers w:val="0"/>
      <w:ind w:left="1000"/>
    </w:pPr>
    <w:rPr>
      <w:rFonts w:asciiTheme="minorHAnsi" w:hAnsiTheme="minorHAnsi"/>
      <w:szCs w:val="20"/>
    </w:rPr>
  </w:style>
  <w:style w:type="paragraph" w:styleId="Spistreci7">
    <w:name w:val="toc 7"/>
    <w:basedOn w:val="Indeks"/>
    <w:uiPriority w:val="39"/>
    <w:pPr>
      <w:suppressLineNumbers w:val="0"/>
      <w:ind w:left="1200"/>
    </w:pPr>
    <w:rPr>
      <w:rFonts w:asciiTheme="minorHAnsi" w:hAnsiTheme="minorHAnsi"/>
      <w:szCs w:val="20"/>
    </w:rPr>
  </w:style>
  <w:style w:type="paragraph" w:styleId="Spistreci8">
    <w:name w:val="toc 8"/>
    <w:basedOn w:val="Indeks"/>
    <w:uiPriority w:val="39"/>
    <w:pPr>
      <w:suppressLineNumbers w:val="0"/>
      <w:ind w:left="1400"/>
    </w:pPr>
    <w:rPr>
      <w:rFonts w:asciiTheme="minorHAnsi" w:hAnsiTheme="minorHAnsi"/>
      <w:szCs w:val="20"/>
    </w:rPr>
  </w:style>
  <w:style w:type="paragraph" w:styleId="Spistreci9">
    <w:name w:val="toc 9"/>
    <w:basedOn w:val="Indeks"/>
    <w:uiPriority w:val="39"/>
    <w:pPr>
      <w:suppressLineNumbers w:val="0"/>
      <w:ind w:left="1600"/>
    </w:pPr>
    <w:rPr>
      <w:rFonts w:asciiTheme="minorHAnsi" w:hAnsiTheme="minorHAnsi"/>
      <w:szCs w:val="20"/>
    </w:rPr>
  </w:style>
  <w:style w:type="paragraph" w:customStyle="1" w:styleId="Tekstpodstawowywcity31">
    <w:name w:val="Tekst podstawowy wcięty 31"/>
    <w:basedOn w:val="Normalny"/>
    <w:pPr>
      <w:spacing w:after="120"/>
      <w:ind w:left="283"/>
    </w:pPr>
    <w:rPr>
      <w:rFonts w:ascii="Arial Narrow" w:hAnsi="Arial Narrow"/>
      <w:kern w:val="1"/>
      <w:sz w:val="16"/>
      <w:szCs w:val="16"/>
      <w:lang w:eastAsia="ar-SA"/>
    </w:rPr>
  </w:style>
  <w:style w:type="paragraph" w:customStyle="1" w:styleId="Tekstpodstawowy31">
    <w:name w:val="Tekst podstawowy 31"/>
    <w:basedOn w:val="Normalny"/>
    <w:pPr>
      <w:widowControl w:val="0"/>
      <w:suppressAutoHyphens/>
      <w:spacing w:after="120"/>
    </w:pPr>
    <w:rPr>
      <w:rFonts w:ascii="Arial Narrow" w:eastAsia="Arial Unicode MS" w:hAnsi="Arial Narrow" w:cs="Mangal"/>
      <w:kern w:val="1"/>
      <w:sz w:val="16"/>
      <w:szCs w:val="14"/>
      <w:lang w:eastAsia="hi-IN" w:bidi="hi-IN"/>
    </w:rPr>
  </w:style>
  <w:style w:type="paragraph" w:styleId="HTML-wstpniesformatowany">
    <w:name w:val="HTML Preformatted"/>
    <w:basedOn w:val="Normalny"/>
    <w:link w:val="HTML-wstpniesformatowanyZnak"/>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kern w:val="1"/>
      <w:sz w:val="20"/>
      <w:szCs w:val="20"/>
      <w:lang w:eastAsia="ar-SA"/>
    </w:rPr>
  </w:style>
  <w:style w:type="character" w:customStyle="1" w:styleId="HTML-wstpniesformatowanyZnak">
    <w:name w:val="HTML - wstępnie sformatowany Znak"/>
    <w:link w:val="HTML-wstpniesformatowany"/>
    <w:uiPriority w:val="99"/>
    <w:rsid w:val="00E311B8"/>
    <w:rPr>
      <w:rFonts w:ascii="Courier New" w:hAnsi="Courier New" w:cs="Courier New"/>
      <w:kern w:val="1"/>
      <w:lang w:eastAsia="ar-SA"/>
    </w:rPr>
  </w:style>
  <w:style w:type="paragraph" w:customStyle="1" w:styleId="wiosna">
    <w:name w:val="wiosna"/>
    <w:pPr>
      <w:suppressAutoHyphens/>
    </w:pPr>
    <w:rPr>
      <w:rFonts w:eastAsia="Arial"/>
      <w:color w:val="000000"/>
      <w:sz w:val="24"/>
      <w:lang w:val="cs-CZ" w:eastAsia="ar-SA"/>
    </w:rPr>
  </w:style>
  <w:style w:type="paragraph" w:styleId="Tekstpodstawowywcity">
    <w:name w:val="Body Text Indent"/>
    <w:basedOn w:val="Normalny"/>
    <w:link w:val="TekstpodstawowywcityZnak"/>
    <w:pPr>
      <w:widowControl w:val="0"/>
      <w:suppressAutoHyphens/>
      <w:ind w:left="540" w:firstLine="1"/>
    </w:pPr>
    <w:rPr>
      <w:rFonts w:ascii="Arial" w:eastAsia="Arial Unicode MS" w:hAnsi="Arial" w:cs="Arial"/>
      <w:kern w:val="1"/>
      <w:sz w:val="20"/>
      <w:szCs w:val="20"/>
      <w:lang w:eastAsia="hi-IN" w:bidi="hi-IN"/>
    </w:rPr>
  </w:style>
  <w:style w:type="character" w:customStyle="1" w:styleId="TekstpodstawowywcityZnak">
    <w:name w:val="Tekst podstawowy wcięty Znak"/>
    <w:link w:val="Tekstpodstawowywcity"/>
    <w:rsid w:val="00E311B8"/>
    <w:rPr>
      <w:rFonts w:ascii="Arial" w:eastAsia="Arial Unicode MS" w:hAnsi="Arial" w:cs="Arial"/>
      <w:kern w:val="1"/>
      <w:lang w:eastAsia="hi-IN" w:bidi="hi-IN"/>
    </w:rPr>
  </w:style>
  <w:style w:type="paragraph" w:styleId="Akapitzlist">
    <w:name w:val="List Paragraph"/>
    <w:aliases w:val="Numerowanie,naglowek"/>
    <w:basedOn w:val="Normalny"/>
    <w:link w:val="AkapitzlistZnak"/>
    <w:uiPriority w:val="99"/>
    <w:qFormat/>
    <w:pPr>
      <w:widowControl w:val="0"/>
      <w:suppressAutoHyphens/>
      <w:ind w:left="708"/>
    </w:pPr>
    <w:rPr>
      <w:rFonts w:ascii="Arial Narrow" w:eastAsia="Arial Unicode MS" w:hAnsi="Arial Narrow" w:cs="Mangal"/>
      <w:kern w:val="1"/>
      <w:sz w:val="20"/>
      <w:lang w:eastAsia="hi-IN" w:bidi="hi-IN"/>
    </w:rPr>
  </w:style>
  <w:style w:type="paragraph" w:customStyle="1" w:styleId="Tekstpodstawowy22">
    <w:name w:val="Tekst podstawowy 22"/>
    <w:basedOn w:val="Normalny"/>
    <w:pPr>
      <w:spacing w:after="120" w:line="480" w:lineRule="auto"/>
    </w:pPr>
    <w:rPr>
      <w:rFonts w:ascii="Calibri" w:eastAsia="Calibri" w:hAnsi="Calibri"/>
      <w:kern w:val="1"/>
      <w:sz w:val="22"/>
      <w:szCs w:val="22"/>
      <w:lang w:eastAsia="ar-SA"/>
    </w:rPr>
  </w:style>
  <w:style w:type="paragraph" w:customStyle="1" w:styleId="Tekstpodstawowy32">
    <w:name w:val="Tekst podstawowy 32"/>
    <w:basedOn w:val="Normalny"/>
    <w:pPr>
      <w:widowControl w:val="0"/>
      <w:suppressAutoHyphens/>
      <w:spacing w:after="120"/>
    </w:pPr>
    <w:rPr>
      <w:rFonts w:ascii="Arial Narrow" w:eastAsia="Arial Unicode MS" w:hAnsi="Arial Narrow" w:cs="Mangal"/>
      <w:kern w:val="1"/>
      <w:sz w:val="16"/>
      <w:szCs w:val="14"/>
      <w:lang w:eastAsia="hi-IN" w:bidi="hi-IN"/>
    </w:rPr>
  </w:style>
  <w:style w:type="paragraph" w:customStyle="1" w:styleId="NormalnyArial">
    <w:name w:val="Normalny + Arial"/>
    <w:basedOn w:val="Normalny"/>
    <w:pPr>
      <w:spacing w:line="120" w:lineRule="atLeast"/>
      <w:jc w:val="both"/>
    </w:pPr>
    <w:rPr>
      <w:rFonts w:ascii="Arial" w:hAnsi="Arial" w:cs="Arial"/>
      <w:kern w:val="1"/>
      <w:sz w:val="20"/>
      <w:szCs w:val="20"/>
      <w:lang w:eastAsia="ar-SA"/>
    </w:rPr>
  </w:style>
  <w:style w:type="paragraph" w:customStyle="1" w:styleId="Tekstopisu">
    <w:name w:val="Tekst opisu"/>
    <w:link w:val="TekstopisuZnak"/>
    <w:pPr>
      <w:suppressAutoHyphens/>
      <w:spacing w:before="60" w:after="60"/>
      <w:jc w:val="both"/>
    </w:pPr>
    <w:rPr>
      <w:rFonts w:ascii="Arial" w:hAnsi="Arial" w:cs="Arial"/>
      <w:lang w:eastAsia="ar-SA"/>
    </w:rPr>
  </w:style>
  <w:style w:type="character" w:customStyle="1" w:styleId="TekstopisuZnak">
    <w:name w:val="Tekst opisu Znak"/>
    <w:link w:val="Tekstopisu"/>
    <w:rsid w:val="00710699"/>
    <w:rPr>
      <w:rFonts w:ascii="Arial" w:hAnsi="Arial" w:cs="Arial"/>
      <w:lang w:eastAsia="ar-SA"/>
    </w:rPr>
  </w:style>
  <w:style w:type="paragraph" w:customStyle="1" w:styleId="Mylnik">
    <w:name w:val="Myślnik"/>
    <w:basedOn w:val="Normalny"/>
    <w:pPr>
      <w:widowControl w:val="0"/>
      <w:numPr>
        <w:numId w:val="3"/>
      </w:numPr>
      <w:suppressAutoHyphens/>
      <w:jc w:val="both"/>
    </w:pPr>
    <w:rPr>
      <w:rFonts w:ascii="Arial" w:eastAsia="Arial Unicode MS" w:hAnsi="Arial" w:cs="Arial"/>
      <w:kern w:val="1"/>
      <w:sz w:val="20"/>
      <w:lang w:eastAsia="hi-IN" w:bidi="hi-IN"/>
    </w:rPr>
  </w:style>
  <w:style w:type="paragraph" w:customStyle="1" w:styleId="Wcicie">
    <w:name w:val="Wcięcie"/>
    <w:basedOn w:val="Normalny"/>
    <w:pPr>
      <w:widowControl w:val="0"/>
      <w:tabs>
        <w:tab w:val="left" w:pos="1080"/>
      </w:tabs>
      <w:suppressAutoHyphens/>
      <w:ind w:left="1080"/>
      <w:jc w:val="both"/>
    </w:pPr>
    <w:rPr>
      <w:rFonts w:ascii="Arial Narrow" w:eastAsia="Calibri" w:hAnsi="Arial Narrow"/>
      <w:kern w:val="1"/>
      <w:lang w:eastAsia="hi-IN" w:bidi="hi-IN"/>
    </w:rPr>
  </w:style>
  <w:style w:type="paragraph" w:customStyle="1" w:styleId="LANSTERPODPUNKT">
    <w:name w:val="LANSTER_PODPUNKT"/>
    <w:basedOn w:val="Normalny"/>
    <w:pPr>
      <w:widowControl w:val="0"/>
      <w:suppressAutoHyphens/>
      <w:spacing w:after="120"/>
      <w:jc w:val="both"/>
    </w:pPr>
    <w:rPr>
      <w:rFonts w:ascii="Arial Narrow" w:eastAsia="Arial Unicode MS" w:hAnsi="Arial Narrow"/>
      <w:kern w:val="1"/>
      <w:lang w:eastAsia="hi-IN" w:bidi="hi-IN"/>
    </w:rPr>
  </w:style>
  <w:style w:type="paragraph" w:customStyle="1" w:styleId="StylLANSTERPODPUNKTInterlinia15wiersza">
    <w:name w:val="Styl LANSTER_PODPUNKT + Interlinia:  15 wiersza"/>
    <w:basedOn w:val="LANSTERPODPUNKT"/>
    <w:pPr>
      <w:spacing w:line="360" w:lineRule="auto"/>
    </w:pPr>
    <w:rPr>
      <w:szCs w:val="20"/>
    </w:rPr>
  </w:style>
  <w:style w:type="paragraph" w:customStyle="1" w:styleId="LANSTERStandard">
    <w:name w:val="LANSTER_Standard"/>
    <w:basedOn w:val="Normalny"/>
    <w:pPr>
      <w:widowControl w:val="0"/>
      <w:suppressAutoHyphens/>
      <w:spacing w:after="120" w:line="360" w:lineRule="auto"/>
      <w:ind w:firstLine="709"/>
      <w:jc w:val="both"/>
    </w:pPr>
    <w:rPr>
      <w:rFonts w:ascii="Arial Narrow" w:eastAsia="Arial Unicode MS" w:hAnsi="Arial Narrow"/>
      <w:kern w:val="1"/>
      <w:szCs w:val="20"/>
      <w:lang w:eastAsia="hi-IN" w:bidi="hi-IN"/>
    </w:rPr>
  </w:style>
  <w:style w:type="paragraph" w:customStyle="1" w:styleId="Listapunktowana1">
    <w:name w:val="Lista punktowana1"/>
    <w:basedOn w:val="Normalny"/>
    <w:pPr>
      <w:widowControl w:val="0"/>
      <w:numPr>
        <w:numId w:val="4"/>
      </w:numPr>
      <w:suppressAutoHyphens/>
      <w:spacing w:after="60"/>
      <w:jc w:val="both"/>
    </w:pPr>
    <w:rPr>
      <w:rFonts w:ascii="Tahoma" w:eastAsia="Arial Unicode MS" w:hAnsi="Tahoma" w:cs="Tahoma"/>
      <w:kern w:val="1"/>
      <w:sz w:val="20"/>
      <w:szCs w:val="22"/>
      <w:lang w:eastAsia="hi-IN" w:bidi="hi-IN"/>
    </w:rPr>
  </w:style>
  <w:style w:type="paragraph" w:customStyle="1" w:styleId="Listapunktowa">
    <w:name w:val="Lista punktowa"/>
    <w:basedOn w:val="Listapunktowana1"/>
    <w:pPr>
      <w:spacing w:after="0"/>
    </w:pPr>
    <w:rPr>
      <w:rFonts w:ascii="Trebuchet MS" w:hAnsi="Trebuchet MS" w:cs="Trebuchet MS"/>
    </w:rPr>
  </w:style>
  <w:style w:type="paragraph" w:customStyle="1" w:styleId="Listapunktowana21">
    <w:name w:val="Lista punktowana 21"/>
    <w:basedOn w:val="Normalny"/>
    <w:pPr>
      <w:widowControl w:val="0"/>
      <w:numPr>
        <w:numId w:val="5"/>
      </w:numPr>
      <w:suppressAutoHyphens/>
      <w:jc w:val="both"/>
    </w:pPr>
    <w:rPr>
      <w:rFonts w:ascii="Trebuchet MS" w:eastAsia="Arial Unicode MS" w:hAnsi="Trebuchet MS" w:cs="Trebuchet MS"/>
      <w:kern w:val="1"/>
      <w:sz w:val="20"/>
      <w:lang w:eastAsia="hi-IN" w:bidi="hi-IN"/>
    </w:rPr>
  </w:style>
  <w:style w:type="paragraph" w:customStyle="1" w:styleId="Listapunktowana31">
    <w:name w:val="Lista punktowana 31"/>
    <w:basedOn w:val="Listapunktowana21"/>
    <w:pPr>
      <w:numPr>
        <w:numId w:val="6"/>
      </w:numPr>
      <w:ind w:left="1560" w:firstLine="0"/>
    </w:pPr>
  </w:style>
  <w:style w:type="paragraph" w:customStyle="1" w:styleId="ReportText">
    <w:name w:val="Report Text"/>
    <w:pPr>
      <w:suppressAutoHyphens/>
      <w:spacing w:after="120" w:line="240" w:lineRule="atLeast"/>
      <w:jc w:val="both"/>
    </w:pPr>
    <w:rPr>
      <w:rFonts w:ascii="Trebuchet MS" w:hAnsi="Trebuchet MS" w:cs="Trebuchet MS"/>
      <w:kern w:val="1"/>
      <w:lang w:eastAsia="ar-SA"/>
    </w:rPr>
  </w:style>
  <w:style w:type="paragraph" w:customStyle="1" w:styleId="Default">
    <w:name w:val="Default"/>
    <w:basedOn w:val="Normalny"/>
    <w:pPr>
      <w:widowControl w:val="0"/>
      <w:suppressAutoHyphens/>
      <w:autoSpaceDE w:val="0"/>
    </w:pPr>
    <w:rPr>
      <w:rFonts w:ascii="Arial Narrow" w:eastAsia="Arial Unicode MS" w:hAnsi="Arial Narrow"/>
      <w:color w:val="000000"/>
      <w:kern w:val="1"/>
      <w:lang w:eastAsia="hi-IN" w:bidi="hi-IN"/>
    </w:rPr>
  </w:style>
  <w:style w:type="paragraph" w:customStyle="1" w:styleId="Danetechniczne">
    <w:name w:val="Dane techniczne"/>
    <w:basedOn w:val="Normalny"/>
    <w:pPr>
      <w:tabs>
        <w:tab w:val="right" w:leader="dot" w:pos="8789"/>
      </w:tabs>
      <w:suppressAutoHyphens/>
      <w:spacing w:after="40"/>
      <w:jc w:val="both"/>
    </w:pPr>
    <w:rPr>
      <w:rFonts w:ascii="Tahoma" w:hAnsi="Tahoma" w:cs="Tahoma"/>
      <w:kern w:val="1"/>
      <w:sz w:val="20"/>
      <w:lang w:eastAsia="hi-IN" w:bidi="hi-IN"/>
    </w:rPr>
  </w:style>
  <w:style w:type="paragraph" w:customStyle="1" w:styleId="HTML-wstpniesformatowany1">
    <w:name w:val="HTML - wstępnie sformatowany1"/>
    <w:basedOn w:val="Normalny"/>
    <w:pPr>
      <w:suppressAutoHyphens/>
    </w:pPr>
    <w:rPr>
      <w:rFonts w:ascii="Courier New" w:hAnsi="Courier New" w:cs="Courier New"/>
      <w:kern w:val="1"/>
      <w:sz w:val="20"/>
      <w:szCs w:val="20"/>
      <w:lang w:eastAsia="ar-SA"/>
    </w:rPr>
  </w:style>
  <w:style w:type="paragraph" w:customStyle="1" w:styleId="Tekstpodstawowy23">
    <w:name w:val="Tekst podstawowy 23"/>
    <w:basedOn w:val="Normalny"/>
    <w:pPr>
      <w:widowControl w:val="0"/>
      <w:suppressAutoHyphens/>
      <w:spacing w:after="120" w:line="480" w:lineRule="auto"/>
    </w:pPr>
    <w:rPr>
      <w:rFonts w:ascii="Arial Narrow" w:eastAsia="Lucida Sans Unicode" w:hAnsi="Arial Narrow"/>
      <w:kern w:val="1"/>
      <w:lang w:eastAsia="ar-SA"/>
    </w:rPr>
  </w:style>
  <w:style w:type="paragraph" w:customStyle="1" w:styleId="Tekstpodstawowywcity21">
    <w:name w:val="Tekst podstawowy wcięty 21"/>
    <w:basedOn w:val="Normalny"/>
    <w:pPr>
      <w:suppressAutoHyphens/>
      <w:spacing w:line="360" w:lineRule="exact"/>
      <w:ind w:left="3119" w:hanging="1679"/>
      <w:jc w:val="both"/>
    </w:pPr>
    <w:rPr>
      <w:rFonts w:ascii="Arial" w:hAnsi="Arial" w:cs="Arial"/>
      <w:kern w:val="1"/>
      <w:szCs w:val="20"/>
      <w:lang w:eastAsia="ar-SA"/>
    </w:rPr>
  </w:style>
  <w:style w:type="paragraph" w:customStyle="1" w:styleId="Tekstpodstawowyzwciciem1">
    <w:name w:val="Tekst podstawowy z wcięciem1"/>
    <w:basedOn w:val="Tekstpodstawowy"/>
    <w:pPr>
      <w:widowControl/>
      <w:suppressLineNumbers w:val="0"/>
      <w:spacing w:after="120" w:line="360" w:lineRule="auto"/>
      <w:ind w:firstLine="210"/>
      <w:jc w:val="both"/>
    </w:pPr>
    <w:rPr>
      <w:rFonts w:ascii="Times New Roman" w:eastAsia="Times New Roman" w:hAnsi="Times New Roman" w:cs="Times New Roman"/>
      <w:sz w:val="24"/>
      <w:szCs w:val="20"/>
      <w:lang w:eastAsia="ar-SA" w:bidi="ar-SA"/>
    </w:rPr>
  </w:style>
  <w:style w:type="paragraph" w:customStyle="1" w:styleId="Tekstpodstawowy21">
    <w:name w:val="Tekst podstawowy 21"/>
    <w:basedOn w:val="Normalny"/>
    <w:pPr>
      <w:spacing w:after="120" w:line="480" w:lineRule="auto"/>
    </w:pPr>
    <w:rPr>
      <w:rFonts w:ascii="Calibri" w:eastAsia="Calibri" w:hAnsi="Calibri"/>
      <w:kern w:val="1"/>
      <w:sz w:val="22"/>
      <w:szCs w:val="22"/>
      <w:lang w:eastAsia="ar-SA"/>
    </w:rPr>
  </w:style>
  <w:style w:type="paragraph" w:customStyle="1" w:styleId="Tekstpodstawowywcity22">
    <w:name w:val="Tekst podstawowy wcięty 22"/>
    <w:basedOn w:val="Normalny"/>
    <w:pPr>
      <w:suppressAutoHyphens/>
      <w:spacing w:line="360" w:lineRule="exact"/>
      <w:ind w:left="3119" w:hanging="1679"/>
      <w:jc w:val="both"/>
    </w:pPr>
    <w:rPr>
      <w:rFonts w:ascii="Arial" w:hAnsi="Arial" w:cs="Arial"/>
      <w:kern w:val="1"/>
      <w:szCs w:val="20"/>
      <w:lang w:eastAsia="ar-SA"/>
    </w:rPr>
  </w:style>
  <w:style w:type="paragraph" w:customStyle="1" w:styleId="Tekstpodstawowyzwciciem11">
    <w:name w:val="Tekst podstawowy z wcięciem11"/>
    <w:basedOn w:val="Tekstpodstawowy"/>
    <w:pPr>
      <w:widowControl/>
      <w:suppressLineNumbers w:val="0"/>
      <w:spacing w:after="120" w:line="360" w:lineRule="auto"/>
      <w:ind w:firstLine="210"/>
      <w:jc w:val="both"/>
    </w:pPr>
    <w:rPr>
      <w:rFonts w:ascii="Times New Roman" w:eastAsia="Times New Roman" w:hAnsi="Times New Roman" w:cs="Times New Roman"/>
      <w:sz w:val="24"/>
      <w:szCs w:val="20"/>
      <w:lang w:eastAsia="ar-SA" w:bidi="ar-SA"/>
    </w:rPr>
  </w:style>
  <w:style w:type="paragraph" w:customStyle="1" w:styleId="Normalny2">
    <w:name w:val="Normalny2"/>
    <w:pPr>
      <w:widowControl w:val="0"/>
      <w:suppressAutoHyphens/>
    </w:pPr>
    <w:rPr>
      <w:rFonts w:eastAsia="Arial Unicode MS" w:cs="Arial Unicode MS"/>
      <w:sz w:val="24"/>
      <w:szCs w:val="24"/>
      <w:lang w:eastAsia="hi-IN" w:bidi="hi-IN"/>
    </w:rPr>
  </w:style>
  <w:style w:type="paragraph" w:customStyle="1" w:styleId="Tekstpodstawowy2">
    <w:name w:val="Tekst podstawowy2"/>
    <w:basedOn w:val="Normalny2"/>
    <w:pPr>
      <w:widowControl/>
      <w:suppressAutoHyphens w:val="0"/>
      <w:spacing w:after="120" w:line="276" w:lineRule="auto"/>
    </w:pPr>
    <w:rPr>
      <w:rFonts w:ascii="Calibri" w:eastAsia="Calibri" w:hAnsi="Calibri" w:cs="Times New Roman"/>
      <w:kern w:val="1"/>
      <w:sz w:val="22"/>
      <w:szCs w:val="22"/>
      <w:lang w:eastAsia="ar-SA" w:bidi="ar-SA"/>
    </w:rPr>
  </w:style>
  <w:style w:type="paragraph" w:customStyle="1" w:styleId="Tekstpodstawowywcity211">
    <w:name w:val="Tekst podstawowy wcięty 211"/>
    <w:basedOn w:val="Normalny"/>
    <w:pPr>
      <w:suppressAutoHyphens/>
      <w:spacing w:line="360" w:lineRule="exact"/>
      <w:ind w:left="3119" w:hanging="1679"/>
      <w:jc w:val="both"/>
    </w:pPr>
    <w:rPr>
      <w:rFonts w:ascii="Arial" w:hAnsi="Arial" w:cs="Arial"/>
      <w:kern w:val="1"/>
      <w:szCs w:val="20"/>
      <w:lang w:eastAsia="ar-SA"/>
    </w:rPr>
  </w:style>
  <w:style w:type="paragraph" w:customStyle="1" w:styleId="Normalny1">
    <w:name w:val="Normalny1"/>
    <w:pPr>
      <w:widowControl w:val="0"/>
      <w:suppressAutoHyphens/>
    </w:pPr>
    <w:rPr>
      <w:rFonts w:eastAsia="Arial Unicode MS" w:cs="Arial Unicode MS"/>
      <w:sz w:val="24"/>
      <w:szCs w:val="24"/>
      <w:lang w:eastAsia="hi-IN" w:bidi="hi-IN"/>
    </w:rPr>
  </w:style>
  <w:style w:type="paragraph" w:customStyle="1" w:styleId="Tekstpodstawowy1">
    <w:name w:val="Tekst podstawowy1"/>
    <w:basedOn w:val="Normalny1"/>
    <w:pPr>
      <w:widowControl/>
      <w:suppressAutoHyphens w:val="0"/>
      <w:spacing w:after="120" w:line="276" w:lineRule="auto"/>
    </w:pPr>
    <w:rPr>
      <w:rFonts w:ascii="Calibri" w:eastAsia="Calibri" w:hAnsi="Calibri" w:cs="Times New Roman"/>
      <w:kern w:val="1"/>
      <w:sz w:val="22"/>
      <w:szCs w:val="22"/>
      <w:lang w:eastAsia="ar-SA" w:bidi="ar-SA"/>
    </w:rPr>
  </w:style>
  <w:style w:type="paragraph" w:customStyle="1" w:styleId="Bezodstpw1">
    <w:name w:val="Bez odstępów1"/>
    <w:pPr>
      <w:widowControl w:val="0"/>
      <w:suppressAutoHyphens/>
      <w:overflowPunct w:val="0"/>
      <w:autoSpaceDE w:val="0"/>
      <w:textAlignment w:val="baseline"/>
    </w:pPr>
    <w:rPr>
      <w:rFonts w:ascii="CG Times" w:eastAsia="PMingLiU" w:hAnsi="CG Times" w:cs="CG Times"/>
      <w:sz w:val="24"/>
      <w:lang w:val="en-US" w:eastAsia="ar-SA"/>
    </w:rPr>
  </w:style>
  <w:style w:type="paragraph" w:customStyle="1" w:styleId="NormalIndent10">
    <w:name w:val="Normal Indent 1.0"/>
    <w:basedOn w:val="Normalny"/>
    <w:pPr>
      <w:keepLines/>
      <w:spacing w:before="80"/>
      <w:ind w:left="1152"/>
      <w:jc w:val="both"/>
    </w:pPr>
    <w:rPr>
      <w:rFonts w:ascii="Arial Narrow" w:hAnsi="Arial Narrow"/>
      <w:kern w:val="1"/>
      <w:sz w:val="22"/>
      <w:szCs w:val="20"/>
      <w:lang w:eastAsia="ar-SA"/>
    </w:rPr>
  </w:style>
  <w:style w:type="paragraph" w:customStyle="1" w:styleId="Podstawowy">
    <w:name w:val="Podstawowy"/>
    <w:basedOn w:val="Normalny"/>
    <w:qFormat/>
    <w:rsid w:val="00ED457F"/>
    <w:pPr>
      <w:jc w:val="both"/>
    </w:pPr>
    <w:rPr>
      <w:rFonts w:ascii="Arial Narrow" w:hAnsi="Arial Narrow" w:cs="Arial"/>
      <w:kern w:val="1"/>
      <w:sz w:val="20"/>
      <w:szCs w:val="18"/>
      <w:lang w:eastAsia="ar-SA"/>
    </w:rPr>
  </w:style>
  <w:style w:type="paragraph" w:customStyle="1" w:styleId="Bullet2">
    <w:name w:val="Bullet 2"/>
    <w:basedOn w:val="Normalny"/>
    <w:pPr>
      <w:numPr>
        <w:numId w:val="7"/>
      </w:numPr>
      <w:spacing w:before="120" w:after="120"/>
      <w:jc w:val="both"/>
    </w:pPr>
    <w:rPr>
      <w:rFonts w:ascii="Arial Narrow" w:hAnsi="Arial Narrow"/>
      <w:kern w:val="1"/>
      <w:sz w:val="22"/>
      <w:szCs w:val="20"/>
      <w:lang w:eastAsia="ar-SA"/>
    </w:rPr>
  </w:style>
  <w:style w:type="paragraph" w:styleId="Tekstdymka">
    <w:name w:val="Balloon Text"/>
    <w:basedOn w:val="Normalny"/>
    <w:link w:val="TekstdymkaZnak"/>
    <w:uiPriority w:val="99"/>
    <w:unhideWhenUsed/>
    <w:rsid w:val="00CF3ECC"/>
    <w:pPr>
      <w:widowControl w:val="0"/>
      <w:suppressAutoHyphens/>
    </w:pPr>
    <w:rPr>
      <w:rFonts w:ascii="Arial Narrow" w:eastAsia="Arial Unicode MS" w:hAnsi="Arial Narrow" w:cs="Mangal"/>
      <w:kern w:val="1"/>
      <w:sz w:val="18"/>
      <w:szCs w:val="16"/>
      <w:lang w:eastAsia="hi-IN" w:bidi="hi-IN"/>
    </w:rPr>
  </w:style>
  <w:style w:type="character" w:customStyle="1" w:styleId="TekstdymkaZnak">
    <w:name w:val="Tekst dymka Znak"/>
    <w:link w:val="Tekstdymka"/>
    <w:uiPriority w:val="99"/>
    <w:rsid w:val="00CF3ECC"/>
    <w:rPr>
      <w:rFonts w:eastAsia="Arial Unicode MS" w:cs="Mangal"/>
      <w:kern w:val="1"/>
      <w:sz w:val="18"/>
      <w:szCs w:val="16"/>
      <w:lang w:eastAsia="hi-IN" w:bidi="hi-IN"/>
    </w:rPr>
  </w:style>
  <w:style w:type="paragraph" w:styleId="Bezodstpw">
    <w:name w:val="No Spacing"/>
    <w:link w:val="BezodstpwZnak"/>
    <w:uiPriority w:val="1"/>
    <w:qFormat/>
    <w:rsid w:val="00504FAF"/>
    <w:rPr>
      <w:rFonts w:ascii="Calibri" w:hAnsi="Calibri"/>
      <w:sz w:val="22"/>
      <w:szCs w:val="22"/>
    </w:rPr>
  </w:style>
  <w:style w:type="character" w:customStyle="1" w:styleId="BezodstpwZnak">
    <w:name w:val="Bez odstępów Znak"/>
    <w:link w:val="Bezodstpw"/>
    <w:uiPriority w:val="1"/>
    <w:rsid w:val="00504FAF"/>
    <w:rPr>
      <w:rFonts w:ascii="Calibri" w:hAnsi="Calibri"/>
      <w:sz w:val="22"/>
      <w:szCs w:val="22"/>
    </w:rPr>
  </w:style>
  <w:style w:type="character" w:styleId="UyteHipercze">
    <w:name w:val="FollowedHyperlink"/>
    <w:uiPriority w:val="99"/>
    <w:rsid w:val="00E311B8"/>
    <w:rPr>
      <w:color w:val="800080"/>
      <w:u w:val="single"/>
    </w:rPr>
  </w:style>
  <w:style w:type="paragraph" w:styleId="Listapunktowana">
    <w:name w:val="List Bullet"/>
    <w:basedOn w:val="Normalny"/>
    <w:autoRedefine/>
    <w:rsid w:val="00E311B8"/>
    <w:pPr>
      <w:numPr>
        <w:numId w:val="8"/>
      </w:numPr>
    </w:pPr>
    <w:rPr>
      <w:rFonts w:ascii="Arial Narrow" w:hAnsi="Arial Narrow"/>
      <w:sz w:val="20"/>
      <w:szCs w:val="20"/>
    </w:rPr>
  </w:style>
  <w:style w:type="paragraph" w:styleId="Lista2">
    <w:name w:val="List 2"/>
    <w:basedOn w:val="Normalny"/>
    <w:rsid w:val="00E311B8"/>
    <w:pPr>
      <w:ind w:left="566" w:hanging="283"/>
    </w:pPr>
    <w:rPr>
      <w:rFonts w:ascii="Arial Narrow" w:hAnsi="Arial Narrow"/>
      <w:sz w:val="20"/>
      <w:szCs w:val="20"/>
    </w:rPr>
  </w:style>
  <w:style w:type="paragraph" w:styleId="Lista3">
    <w:name w:val="List 3"/>
    <w:basedOn w:val="Normalny"/>
    <w:rsid w:val="00E311B8"/>
    <w:pPr>
      <w:ind w:left="849" w:hanging="283"/>
    </w:pPr>
    <w:rPr>
      <w:rFonts w:ascii="Arial Narrow" w:hAnsi="Arial Narrow"/>
      <w:sz w:val="20"/>
      <w:szCs w:val="20"/>
    </w:rPr>
  </w:style>
  <w:style w:type="paragraph" w:styleId="Lista4">
    <w:name w:val="List 4"/>
    <w:basedOn w:val="Normalny"/>
    <w:rsid w:val="00E311B8"/>
    <w:pPr>
      <w:ind w:left="1132" w:hanging="283"/>
    </w:pPr>
    <w:rPr>
      <w:rFonts w:ascii="Arial Narrow" w:hAnsi="Arial Narrow"/>
      <w:sz w:val="20"/>
      <w:szCs w:val="20"/>
    </w:rPr>
  </w:style>
  <w:style w:type="paragraph" w:styleId="Listapunktowana2">
    <w:name w:val="List Bullet 2"/>
    <w:basedOn w:val="Normalny"/>
    <w:autoRedefine/>
    <w:rsid w:val="00E311B8"/>
    <w:pPr>
      <w:numPr>
        <w:numId w:val="9"/>
      </w:numPr>
    </w:pPr>
    <w:rPr>
      <w:rFonts w:ascii="Arial Narrow" w:hAnsi="Arial Narrow"/>
      <w:sz w:val="20"/>
      <w:szCs w:val="20"/>
    </w:rPr>
  </w:style>
  <w:style w:type="paragraph" w:styleId="Listapunktowana3">
    <w:name w:val="List Bullet 3"/>
    <w:basedOn w:val="Normalny"/>
    <w:autoRedefine/>
    <w:rsid w:val="00E311B8"/>
    <w:pPr>
      <w:tabs>
        <w:tab w:val="num" w:pos="926"/>
      </w:tabs>
      <w:ind w:left="926" w:hanging="360"/>
    </w:pPr>
    <w:rPr>
      <w:rFonts w:ascii="Arial Narrow" w:hAnsi="Arial Narrow"/>
      <w:sz w:val="20"/>
      <w:szCs w:val="20"/>
    </w:rPr>
  </w:style>
  <w:style w:type="paragraph" w:styleId="Listapunktowana4">
    <w:name w:val="List Bullet 4"/>
    <w:basedOn w:val="Normalny"/>
    <w:autoRedefine/>
    <w:rsid w:val="00E311B8"/>
    <w:pPr>
      <w:numPr>
        <w:numId w:val="10"/>
      </w:numPr>
    </w:pPr>
    <w:rPr>
      <w:rFonts w:ascii="Arial Narrow" w:hAnsi="Arial Narrow"/>
      <w:sz w:val="20"/>
      <w:szCs w:val="20"/>
    </w:rPr>
  </w:style>
  <w:style w:type="paragraph" w:styleId="Tytu">
    <w:name w:val="Title"/>
    <w:basedOn w:val="Normalny"/>
    <w:link w:val="TytuZnak"/>
    <w:qFormat/>
    <w:rsid w:val="00E311B8"/>
    <w:pPr>
      <w:jc w:val="center"/>
    </w:pPr>
    <w:rPr>
      <w:rFonts w:ascii="Arial Narrow" w:hAnsi="Arial Narrow"/>
      <w:b/>
      <w:sz w:val="44"/>
      <w:szCs w:val="20"/>
      <w:lang w:val="x-none" w:eastAsia="x-none"/>
    </w:rPr>
  </w:style>
  <w:style w:type="character" w:customStyle="1" w:styleId="TytuZnak">
    <w:name w:val="Tytuł Znak"/>
    <w:link w:val="Tytu"/>
    <w:rsid w:val="00E311B8"/>
    <w:rPr>
      <w:b/>
      <w:sz w:val="44"/>
      <w:lang w:val="x-none" w:eastAsia="x-none"/>
    </w:rPr>
  </w:style>
  <w:style w:type="paragraph" w:styleId="Lista-kontynuacja">
    <w:name w:val="List Continue"/>
    <w:basedOn w:val="Normalny"/>
    <w:rsid w:val="00E311B8"/>
    <w:pPr>
      <w:spacing w:after="120"/>
      <w:ind w:left="283"/>
    </w:pPr>
    <w:rPr>
      <w:rFonts w:ascii="Arial Narrow" w:hAnsi="Arial Narrow"/>
      <w:sz w:val="20"/>
      <w:szCs w:val="20"/>
    </w:rPr>
  </w:style>
  <w:style w:type="paragraph" w:styleId="Lista-kontynuacja2">
    <w:name w:val="List Continue 2"/>
    <w:basedOn w:val="Normalny"/>
    <w:rsid w:val="00E311B8"/>
    <w:pPr>
      <w:spacing w:after="120"/>
      <w:ind w:left="566"/>
    </w:pPr>
    <w:rPr>
      <w:rFonts w:ascii="Arial Narrow" w:hAnsi="Arial Narrow"/>
      <w:sz w:val="20"/>
      <w:szCs w:val="20"/>
    </w:rPr>
  </w:style>
  <w:style w:type="paragraph" w:styleId="Lista-kontynuacja3">
    <w:name w:val="List Continue 3"/>
    <w:basedOn w:val="Normalny"/>
    <w:rsid w:val="00E311B8"/>
    <w:pPr>
      <w:spacing w:after="120"/>
      <w:ind w:left="849"/>
    </w:pPr>
    <w:rPr>
      <w:rFonts w:ascii="Arial Narrow" w:hAnsi="Arial Narrow"/>
      <w:sz w:val="20"/>
      <w:szCs w:val="20"/>
    </w:rPr>
  </w:style>
  <w:style w:type="paragraph" w:styleId="Lista-kontynuacja4">
    <w:name w:val="List Continue 4"/>
    <w:basedOn w:val="Normalny"/>
    <w:rsid w:val="00E311B8"/>
    <w:pPr>
      <w:spacing w:after="120"/>
      <w:ind w:left="1132"/>
    </w:pPr>
    <w:rPr>
      <w:rFonts w:ascii="Arial Narrow" w:hAnsi="Arial Narrow"/>
      <w:sz w:val="20"/>
      <w:szCs w:val="20"/>
    </w:rPr>
  </w:style>
  <w:style w:type="paragraph" w:styleId="Podtytu">
    <w:name w:val="Subtitle"/>
    <w:basedOn w:val="Normalny"/>
    <w:link w:val="PodtytuZnak"/>
    <w:qFormat/>
    <w:rsid w:val="004870E9"/>
    <w:pPr>
      <w:jc w:val="center"/>
    </w:pPr>
    <w:rPr>
      <w:rFonts w:ascii="Arial Narrow" w:hAnsi="Arial Narrow"/>
      <w:b/>
      <w:sz w:val="22"/>
      <w:szCs w:val="20"/>
      <w:lang w:val="x-none" w:eastAsia="x-none"/>
    </w:rPr>
  </w:style>
  <w:style w:type="character" w:customStyle="1" w:styleId="PodtytuZnak">
    <w:name w:val="Podtytuł Znak"/>
    <w:link w:val="Podtytu"/>
    <w:rsid w:val="004870E9"/>
    <w:rPr>
      <w:rFonts w:ascii="Arial Narrow" w:hAnsi="Arial Narrow"/>
      <w:b/>
      <w:sz w:val="22"/>
      <w:lang w:val="x-none" w:eastAsia="x-none"/>
    </w:rPr>
  </w:style>
  <w:style w:type="paragraph" w:styleId="Tekstpodstawowy20">
    <w:name w:val="Body Text 2"/>
    <w:basedOn w:val="Normalny"/>
    <w:link w:val="Tekstpodstawowy2Znak"/>
    <w:rsid w:val="00E311B8"/>
    <w:pPr>
      <w:jc w:val="center"/>
    </w:pPr>
    <w:rPr>
      <w:rFonts w:ascii="Arial Narrow" w:hAnsi="Arial Narrow"/>
      <w:b/>
      <w:bCs/>
      <w:sz w:val="32"/>
      <w:szCs w:val="20"/>
    </w:rPr>
  </w:style>
  <w:style w:type="character" w:customStyle="1" w:styleId="Tekstpodstawowy2Znak">
    <w:name w:val="Tekst podstawowy 2 Znak"/>
    <w:link w:val="Tekstpodstawowy20"/>
    <w:rsid w:val="00E311B8"/>
    <w:rPr>
      <w:b/>
      <w:bCs/>
      <w:sz w:val="32"/>
    </w:rPr>
  </w:style>
  <w:style w:type="paragraph" w:styleId="Tekstpodstawowy3">
    <w:name w:val="Body Text 3"/>
    <w:basedOn w:val="Normalny"/>
    <w:link w:val="Tekstpodstawowy3Znak"/>
    <w:rsid w:val="00E311B8"/>
    <w:pPr>
      <w:widowControl w:val="0"/>
      <w:snapToGrid w:val="0"/>
      <w:spacing w:line="312" w:lineRule="auto"/>
      <w:jc w:val="both"/>
    </w:pPr>
    <w:rPr>
      <w:rFonts w:ascii="Arial Narrow" w:hAnsi="Arial Narrow"/>
      <w:szCs w:val="20"/>
    </w:rPr>
  </w:style>
  <w:style w:type="character" w:customStyle="1" w:styleId="Tekstpodstawowy3Znak">
    <w:name w:val="Tekst podstawowy 3 Znak"/>
    <w:link w:val="Tekstpodstawowy3"/>
    <w:rsid w:val="00E311B8"/>
    <w:rPr>
      <w:sz w:val="24"/>
    </w:rPr>
  </w:style>
  <w:style w:type="paragraph" w:styleId="Tekstpodstawowywcity2">
    <w:name w:val="Body Text Indent 2"/>
    <w:basedOn w:val="Normalny"/>
    <w:link w:val="Tekstpodstawowywcity2Znak"/>
    <w:rsid w:val="00E311B8"/>
    <w:pPr>
      <w:widowControl w:val="0"/>
      <w:snapToGrid w:val="0"/>
      <w:spacing w:before="120" w:line="312" w:lineRule="auto"/>
      <w:ind w:left="284"/>
    </w:pPr>
    <w:rPr>
      <w:rFonts w:ascii="Arial Narrow" w:hAnsi="Arial Narrow"/>
      <w:szCs w:val="20"/>
    </w:rPr>
  </w:style>
  <w:style w:type="character" w:customStyle="1" w:styleId="Tekstpodstawowywcity2Znak">
    <w:name w:val="Tekst podstawowy wcięty 2 Znak"/>
    <w:link w:val="Tekstpodstawowywcity2"/>
    <w:rsid w:val="00E311B8"/>
    <w:rPr>
      <w:sz w:val="24"/>
    </w:rPr>
  </w:style>
  <w:style w:type="paragraph" w:styleId="Tekstpodstawowywcity3">
    <w:name w:val="Body Text Indent 3"/>
    <w:basedOn w:val="Normalny"/>
    <w:link w:val="Tekstpodstawowywcity3Znak"/>
    <w:rsid w:val="00E311B8"/>
    <w:pPr>
      <w:spacing w:before="120" w:line="312" w:lineRule="auto"/>
      <w:ind w:left="390"/>
      <w:jc w:val="both"/>
    </w:pPr>
    <w:rPr>
      <w:rFonts w:ascii="Arial Narrow" w:hAnsi="Arial Narrow"/>
      <w:szCs w:val="20"/>
    </w:rPr>
  </w:style>
  <w:style w:type="character" w:customStyle="1" w:styleId="Tekstpodstawowywcity3Znak">
    <w:name w:val="Tekst podstawowy wcięty 3 Znak"/>
    <w:link w:val="Tekstpodstawowywcity3"/>
    <w:rsid w:val="00E311B8"/>
    <w:rPr>
      <w:sz w:val="24"/>
    </w:rPr>
  </w:style>
  <w:style w:type="paragraph" w:styleId="Tekstblokowy">
    <w:name w:val="Block Text"/>
    <w:basedOn w:val="Normalny"/>
    <w:rsid w:val="00E311B8"/>
    <w:pPr>
      <w:widowControl w:val="0"/>
      <w:autoSpaceDE w:val="0"/>
      <w:autoSpaceDN w:val="0"/>
      <w:adjustRightInd w:val="0"/>
      <w:spacing w:line="360" w:lineRule="auto"/>
      <w:ind w:left="312" w:right="256"/>
      <w:jc w:val="both"/>
    </w:pPr>
    <w:rPr>
      <w:rFonts w:ascii="Arial Narrow" w:hAnsi="Arial Narrow"/>
      <w:szCs w:val="22"/>
    </w:rPr>
  </w:style>
  <w:style w:type="character" w:styleId="Numerstrony">
    <w:name w:val="page number"/>
    <w:uiPriority w:val="99"/>
    <w:rsid w:val="00E311B8"/>
  </w:style>
  <w:style w:type="character" w:customStyle="1" w:styleId="TekstprzypisukocowegoZnak">
    <w:name w:val="Tekst przypisu końcowego Znak"/>
    <w:basedOn w:val="Domylnaczcionkaakapitu"/>
    <w:link w:val="Tekstprzypisukocowego"/>
    <w:semiHidden/>
    <w:rsid w:val="00E311B8"/>
  </w:style>
  <w:style w:type="paragraph" w:styleId="Tekstprzypisukocowego">
    <w:name w:val="endnote text"/>
    <w:basedOn w:val="Normalny"/>
    <w:link w:val="TekstprzypisukocowegoZnak"/>
    <w:semiHidden/>
    <w:rsid w:val="00E311B8"/>
    <w:rPr>
      <w:szCs w:val="20"/>
    </w:rPr>
  </w:style>
  <w:style w:type="character" w:customStyle="1" w:styleId="apple-converted-space">
    <w:name w:val="apple-converted-space"/>
    <w:rsid w:val="00E311B8"/>
  </w:style>
  <w:style w:type="paragraph" w:customStyle="1" w:styleId="zwykywcity">
    <w:name w:val="zwykły wcięty"/>
    <w:basedOn w:val="Normalny"/>
    <w:rsid w:val="00E311B8"/>
    <w:pPr>
      <w:spacing w:after="60" w:line="360" w:lineRule="auto"/>
      <w:ind w:firstLine="396"/>
      <w:jc w:val="both"/>
    </w:pPr>
    <w:rPr>
      <w:rFonts w:ascii="Goudy Old Style CE ATT" w:hAnsi="Goudy Old Style CE ATT"/>
      <w:snapToGrid w:val="0"/>
      <w:szCs w:val="20"/>
    </w:rPr>
  </w:style>
  <w:style w:type="paragraph" w:customStyle="1" w:styleId="wyliczanie">
    <w:name w:val="– wyliczanie"/>
    <w:basedOn w:val="Normalny"/>
    <w:rsid w:val="00E311B8"/>
    <w:pPr>
      <w:widowControl w:val="0"/>
      <w:spacing w:after="60" w:line="360" w:lineRule="auto"/>
      <w:ind w:left="60"/>
      <w:jc w:val="both"/>
    </w:pPr>
    <w:rPr>
      <w:rFonts w:ascii="Goudy Old Style CE ATT" w:hAnsi="Goudy Old Style CE ATT"/>
      <w:szCs w:val="20"/>
    </w:rPr>
  </w:style>
  <w:style w:type="paragraph" w:styleId="Tekstprzypisudolnego">
    <w:name w:val="footnote text"/>
    <w:basedOn w:val="Normalny"/>
    <w:link w:val="TekstprzypisudolnegoZnak"/>
    <w:rsid w:val="00E311B8"/>
    <w:rPr>
      <w:rFonts w:ascii="Arial Narrow" w:hAnsi="Arial Narrow"/>
      <w:sz w:val="20"/>
      <w:szCs w:val="20"/>
    </w:rPr>
  </w:style>
  <w:style w:type="character" w:customStyle="1" w:styleId="TekstprzypisudolnegoZnak">
    <w:name w:val="Tekst przypisu dolnego Znak"/>
    <w:basedOn w:val="Domylnaczcionkaakapitu"/>
    <w:link w:val="Tekstprzypisudolnego"/>
    <w:rsid w:val="00E311B8"/>
  </w:style>
  <w:style w:type="paragraph" w:styleId="NormalnyWeb">
    <w:name w:val="Normal (Web)"/>
    <w:basedOn w:val="Normalny"/>
    <w:uiPriority w:val="99"/>
    <w:rsid w:val="00E311B8"/>
    <w:pPr>
      <w:spacing w:before="100" w:beforeAutospacing="1" w:after="100" w:afterAutospacing="1"/>
    </w:pPr>
    <w:rPr>
      <w:rFonts w:ascii="Arial Narrow" w:hAnsi="Arial Narrow"/>
    </w:rPr>
  </w:style>
  <w:style w:type="paragraph" w:customStyle="1" w:styleId="10-standardowy">
    <w:name w:val="1.0-standardowy"/>
    <w:basedOn w:val="Normalny"/>
    <w:rsid w:val="00E311B8"/>
    <w:pPr>
      <w:jc w:val="both"/>
    </w:pPr>
    <w:rPr>
      <w:rFonts w:ascii="Arial" w:hAnsi="Arial" w:cs="Arial"/>
    </w:rPr>
  </w:style>
  <w:style w:type="paragraph" w:customStyle="1" w:styleId="10-nagwek1">
    <w:name w:val="1.0-nagłówek 1"/>
    <w:basedOn w:val="Nagwek1"/>
    <w:uiPriority w:val="99"/>
    <w:rsid w:val="00E311B8"/>
    <w:pPr>
      <w:keepNext/>
      <w:widowControl/>
      <w:numPr>
        <w:numId w:val="0"/>
      </w:numPr>
      <w:suppressLineNumbers w:val="0"/>
      <w:suppressAutoHyphens w:val="0"/>
      <w:spacing w:before="240" w:after="80"/>
      <w:outlineLvl w:val="9"/>
    </w:pPr>
    <w:rPr>
      <w:rFonts w:ascii="Arial" w:eastAsia="Times New Roman" w:hAnsi="Arial" w:cs="Arial"/>
      <w:kern w:val="28"/>
      <w:sz w:val="24"/>
      <w:szCs w:val="24"/>
      <w:u w:val="words"/>
      <w:lang w:eastAsia="pl-PL" w:bidi="ar-SA"/>
    </w:rPr>
  </w:style>
  <w:style w:type="paragraph" w:customStyle="1" w:styleId="TebWordHeading3">
    <w:name w:val="TebWord_Heading 3"/>
    <w:basedOn w:val="TebWordHeading2"/>
    <w:next w:val="Normalny"/>
    <w:autoRedefine/>
    <w:uiPriority w:val="99"/>
    <w:rsid w:val="00E311B8"/>
  </w:style>
  <w:style w:type="paragraph" w:customStyle="1" w:styleId="TebWordHeading2">
    <w:name w:val="TebWord_Heading 2"/>
    <w:basedOn w:val="TebWordHeading1"/>
    <w:next w:val="Normalny"/>
    <w:uiPriority w:val="99"/>
    <w:rsid w:val="00E311B8"/>
  </w:style>
  <w:style w:type="paragraph" w:customStyle="1" w:styleId="TebWordHeading1">
    <w:name w:val="TebWord_Heading 1"/>
    <w:basedOn w:val="Normalny"/>
    <w:next w:val="Normalny"/>
    <w:uiPriority w:val="99"/>
    <w:rsid w:val="00E311B8"/>
    <w:pPr>
      <w:tabs>
        <w:tab w:val="num" w:pos="906"/>
      </w:tabs>
      <w:spacing w:before="120" w:after="120" w:line="240" w:lineRule="exact"/>
      <w:ind w:left="906" w:hanging="726"/>
      <w:jc w:val="both"/>
      <w:outlineLvl w:val="0"/>
    </w:pPr>
    <w:rPr>
      <w:rFonts w:ascii="Arial" w:hAnsi="Arial" w:cs="Arial"/>
      <w:b/>
      <w:bCs/>
      <w:lang w:eastAsia="en-US"/>
    </w:rPr>
  </w:style>
  <w:style w:type="paragraph" w:customStyle="1" w:styleId="TebWordHeading4">
    <w:name w:val="TebWord_Heading 4"/>
    <w:basedOn w:val="TebWordHeading3"/>
    <w:next w:val="Normalny"/>
    <w:uiPriority w:val="99"/>
    <w:rsid w:val="00E311B8"/>
  </w:style>
  <w:style w:type="paragraph" w:customStyle="1" w:styleId="msonormal0">
    <w:name w:val="msonormal"/>
    <w:basedOn w:val="Normalny"/>
    <w:rsid w:val="00E311B8"/>
    <w:pPr>
      <w:spacing w:before="100" w:beforeAutospacing="1" w:after="100" w:afterAutospacing="1"/>
    </w:pPr>
    <w:rPr>
      <w:rFonts w:ascii="Arial Narrow" w:hAnsi="Arial Narrow"/>
    </w:rPr>
  </w:style>
  <w:style w:type="paragraph" w:customStyle="1" w:styleId="xl65">
    <w:name w:val="xl65"/>
    <w:basedOn w:val="Normalny"/>
    <w:rsid w:val="00E311B8"/>
    <w:pPr>
      <w:spacing w:before="100" w:beforeAutospacing="1" w:after="100" w:afterAutospacing="1"/>
    </w:pPr>
    <w:rPr>
      <w:rFonts w:ascii="Arial" w:hAnsi="Arial" w:cs="Arial"/>
    </w:rPr>
  </w:style>
  <w:style w:type="paragraph" w:customStyle="1" w:styleId="xl66">
    <w:name w:val="xl66"/>
    <w:basedOn w:val="Normalny"/>
    <w:rsid w:val="00E311B8"/>
    <w:pPr>
      <w:spacing w:before="100" w:beforeAutospacing="1" w:after="100" w:afterAutospacing="1"/>
    </w:pPr>
    <w:rPr>
      <w:rFonts w:ascii="Arial" w:hAnsi="Arial" w:cs="Arial"/>
      <w:color w:val="FF0000"/>
    </w:rPr>
  </w:style>
  <w:style w:type="paragraph" w:customStyle="1" w:styleId="xl67">
    <w:name w:val="xl67"/>
    <w:basedOn w:val="Normalny"/>
    <w:rsid w:val="00E311B8"/>
    <w:pPr>
      <w:spacing w:before="100" w:beforeAutospacing="1" w:after="100" w:afterAutospacing="1"/>
      <w:jc w:val="center"/>
    </w:pPr>
    <w:rPr>
      <w:rFonts w:ascii="Arial" w:hAnsi="Arial" w:cs="Arial"/>
    </w:rPr>
  </w:style>
  <w:style w:type="paragraph" w:customStyle="1" w:styleId="xl68">
    <w:name w:val="xl68"/>
    <w:basedOn w:val="Normalny"/>
    <w:rsid w:val="00E311B8"/>
    <w:pPr>
      <w:spacing w:before="100" w:beforeAutospacing="1" w:after="100" w:afterAutospacing="1"/>
      <w:jc w:val="center"/>
    </w:pPr>
    <w:rPr>
      <w:rFonts w:ascii="Arial" w:hAnsi="Arial" w:cs="Arial"/>
    </w:rPr>
  </w:style>
  <w:style w:type="paragraph" w:customStyle="1" w:styleId="xl69">
    <w:name w:val="xl69"/>
    <w:basedOn w:val="Normalny"/>
    <w:rsid w:val="00E311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0">
    <w:name w:val="xl70"/>
    <w:basedOn w:val="Normalny"/>
    <w:rsid w:val="00E311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1">
    <w:name w:val="xl71"/>
    <w:basedOn w:val="Normalny"/>
    <w:rsid w:val="00E311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2">
    <w:name w:val="xl72"/>
    <w:basedOn w:val="Normalny"/>
    <w:rsid w:val="00E311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3">
    <w:name w:val="xl73"/>
    <w:basedOn w:val="Normalny"/>
    <w:rsid w:val="00E311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4">
    <w:name w:val="xl74"/>
    <w:basedOn w:val="Normalny"/>
    <w:rsid w:val="00E311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75">
    <w:name w:val="xl75"/>
    <w:basedOn w:val="Normalny"/>
    <w:rsid w:val="00E311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6">
    <w:name w:val="xl76"/>
    <w:basedOn w:val="Normalny"/>
    <w:rsid w:val="00E311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77">
    <w:name w:val="xl77"/>
    <w:basedOn w:val="Normalny"/>
    <w:rsid w:val="00E311B8"/>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xl78">
    <w:name w:val="xl78"/>
    <w:basedOn w:val="Normalny"/>
    <w:rsid w:val="00E311B8"/>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rPr>
  </w:style>
  <w:style w:type="paragraph" w:customStyle="1" w:styleId="xl79">
    <w:name w:val="xl79"/>
    <w:basedOn w:val="Normalny"/>
    <w:rsid w:val="00E311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80">
    <w:name w:val="xl80"/>
    <w:basedOn w:val="Normalny"/>
    <w:rsid w:val="00E311B8"/>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81">
    <w:name w:val="xl81"/>
    <w:basedOn w:val="Normalny"/>
    <w:rsid w:val="00E311B8"/>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82">
    <w:name w:val="xl82"/>
    <w:basedOn w:val="Normalny"/>
    <w:rsid w:val="00E311B8"/>
    <w:pPr>
      <w:pBdr>
        <w:top w:val="single" w:sz="4" w:space="0" w:color="auto"/>
        <w:left w:val="single" w:sz="4" w:space="0" w:color="auto"/>
        <w:right w:val="single" w:sz="4" w:space="0" w:color="auto"/>
      </w:pBdr>
      <w:spacing w:before="100" w:beforeAutospacing="1" w:after="100" w:afterAutospacing="1"/>
      <w:jc w:val="center"/>
    </w:pPr>
    <w:rPr>
      <w:rFonts w:ascii="Arial" w:hAnsi="Arial" w:cs="Arial"/>
    </w:rPr>
  </w:style>
  <w:style w:type="paragraph" w:customStyle="1" w:styleId="xl83">
    <w:name w:val="xl83"/>
    <w:basedOn w:val="Normalny"/>
    <w:rsid w:val="00E311B8"/>
    <w:pPr>
      <w:pBdr>
        <w:top w:val="single" w:sz="4" w:space="0" w:color="auto"/>
        <w:left w:val="single" w:sz="4" w:space="0" w:color="auto"/>
        <w:right w:val="single" w:sz="4" w:space="0" w:color="auto"/>
      </w:pBdr>
      <w:spacing w:before="100" w:beforeAutospacing="1" w:after="100" w:afterAutospacing="1"/>
    </w:pPr>
    <w:rPr>
      <w:rFonts w:ascii="Arial" w:hAnsi="Arial" w:cs="Arial"/>
    </w:rPr>
  </w:style>
  <w:style w:type="paragraph" w:customStyle="1" w:styleId="xl84">
    <w:name w:val="xl84"/>
    <w:basedOn w:val="Normalny"/>
    <w:rsid w:val="00E311B8"/>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85">
    <w:name w:val="xl85"/>
    <w:basedOn w:val="Normalny"/>
    <w:rsid w:val="00E311B8"/>
    <w:pPr>
      <w:pBdr>
        <w:top w:val="single" w:sz="8" w:space="0" w:color="auto"/>
        <w:left w:val="single" w:sz="8" w:space="0" w:color="auto"/>
        <w:bottom w:val="single" w:sz="4" w:space="0" w:color="auto"/>
        <w:right w:val="single" w:sz="4" w:space="0" w:color="auto"/>
      </w:pBdr>
      <w:spacing w:before="100" w:beforeAutospacing="1" w:after="100" w:afterAutospacing="1"/>
      <w:jc w:val="center"/>
    </w:pPr>
    <w:rPr>
      <w:rFonts w:ascii="Arial" w:hAnsi="Arial" w:cs="Arial"/>
      <w:b/>
      <w:bCs/>
    </w:rPr>
  </w:style>
  <w:style w:type="paragraph" w:customStyle="1" w:styleId="xl86">
    <w:name w:val="xl86"/>
    <w:basedOn w:val="Normalny"/>
    <w:rsid w:val="00E311B8"/>
    <w:pPr>
      <w:pBdr>
        <w:top w:val="single" w:sz="8" w:space="0" w:color="auto"/>
        <w:left w:val="single" w:sz="4" w:space="0" w:color="auto"/>
        <w:bottom w:val="single" w:sz="4" w:space="0" w:color="auto"/>
        <w:right w:val="single" w:sz="4" w:space="0" w:color="auto"/>
      </w:pBdr>
      <w:spacing w:before="100" w:beforeAutospacing="1" w:after="100" w:afterAutospacing="1"/>
    </w:pPr>
    <w:rPr>
      <w:rFonts w:ascii="Arial" w:hAnsi="Arial" w:cs="Arial"/>
      <w:b/>
      <w:bCs/>
    </w:rPr>
  </w:style>
  <w:style w:type="paragraph" w:customStyle="1" w:styleId="xl87">
    <w:name w:val="xl87"/>
    <w:basedOn w:val="Normalny"/>
    <w:rsid w:val="00E311B8"/>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88">
    <w:name w:val="xl88"/>
    <w:basedOn w:val="Normalny"/>
    <w:rsid w:val="00E311B8"/>
    <w:pPr>
      <w:pBdr>
        <w:top w:val="single" w:sz="8"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89">
    <w:name w:val="xl89"/>
    <w:basedOn w:val="Normalny"/>
    <w:rsid w:val="00E311B8"/>
    <w:pPr>
      <w:pBdr>
        <w:top w:val="single" w:sz="8" w:space="0" w:color="auto"/>
        <w:left w:val="single" w:sz="4" w:space="0" w:color="auto"/>
        <w:bottom w:val="single" w:sz="4"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90">
    <w:name w:val="xl90"/>
    <w:basedOn w:val="Normalny"/>
    <w:rsid w:val="00E311B8"/>
    <w:pPr>
      <w:pBdr>
        <w:top w:val="single" w:sz="4" w:space="0" w:color="auto"/>
        <w:left w:val="single" w:sz="8" w:space="0" w:color="auto"/>
        <w:bottom w:val="single" w:sz="8" w:space="0" w:color="auto"/>
        <w:right w:val="single" w:sz="4" w:space="0" w:color="auto"/>
      </w:pBdr>
      <w:spacing w:before="100" w:beforeAutospacing="1" w:after="100" w:afterAutospacing="1"/>
      <w:jc w:val="center"/>
    </w:pPr>
    <w:rPr>
      <w:rFonts w:ascii="Arial" w:hAnsi="Arial" w:cs="Arial"/>
      <w:b/>
      <w:bCs/>
    </w:rPr>
  </w:style>
  <w:style w:type="paragraph" w:customStyle="1" w:styleId="xl91">
    <w:name w:val="xl91"/>
    <w:basedOn w:val="Normalny"/>
    <w:rsid w:val="00E311B8"/>
    <w:pPr>
      <w:pBdr>
        <w:top w:val="single" w:sz="4" w:space="0" w:color="auto"/>
        <w:left w:val="single" w:sz="4" w:space="0" w:color="auto"/>
        <w:bottom w:val="single" w:sz="8" w:space="0" w:color="auto"/>
        <w:right w:val="single" w:sz="4" w:space="0" w:color="auto"/>
      </w:pBdr>
      <w:spacing w:before="100" w:beforeAutospacing="1" w:after="100" w:afterAutospacing="1"/>
    </w:pPr>
    <w:rPr>
      <w:rFonts w:ascii="Arial" w:hAnsi="Arial" w:cs="Arial"/>
      <w:b/>
      <w:bCs/>
    </w:rPr>
  </w:style>
  <w:style w:type="paragraph" w:customStyle="1" w:styleId="xl92">
    <w:name w:val="xl92"/>
    <w:basedOn w:val="Normalny"/>
    <w:rsid w:val="00E311B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93">
    <w:name w:val="xl93"/>
    <w:basedOn w:val="Normalny"/>
    <w:rsid w:val="00E311B8"/>
    <w:pPr>
      <w:pBdr>
        <w:top w:val="single" w:sz="4" w:space="0" w:color="auto"/>
        <w:left w:val="single" w:sz="4" w:space="0" w:color="auto"/>
        <w:bottom w:val="single" w:sz="8" w:space="0" w:color="auto"/>
        <w:right w:val="single" w:sz="4" w:space="0" w:color="auto"/>
      </w:pBdr>
      <w:spacing w:before="100" w:beforeAutospacing="1" w:after="100" w:afterAutospacing="1"/>
      <w:jc w:val="center"/>
      <w:textAlignment w:val="center"/>
    </w:pPr>
    <w:rPr>
      <w:rFonts w:ascii="Arial" w:hAnsi="Arial" w:cs="Arial"/>
      <w:b/>
      <w:bCs/>
    </w:rPr>
  </w:style>
  <w:style w:type="paragraph" w:customStyle="1" w:styleId="xl94">
    <w:name w:val="xl94"/>
    <w:basedOn w:val="Normalny"/>
    <w:rsid w:val="00E311B8"/>
    <w:pPr>
      <w:pBdr>
        <w:top w:val="single" w:sz="4" w:space="0" w:color="auto"/>
        <w:left w:val="single" w:sz="4" w:space="0" w:color="auto"/>
        <w:bottom w:val="single" w:sz="8" w:space="0" w:color="auto"/>
        <w:right w:val="single" w:sz="8" w:space="0" w:color="auto"/>
      </w:pBdr>
      <w:spacing w:before="100" w:beforeAutospacing="1" w:after="100" w:afterAutospacing="1"/>
      <w:jc w:val="center"/>
      <w:textAlignment w:val="center"/>
    </w:pPr>
    <w:rPr>
      <w:rFonts w:ascii="Arial" w:hAnsi="Arial" w:cs="Arial"/>
      <w:b/>
      <w:bCs/>
    </w:rPr>
  </w:style>
  <w:style w:type="paragraph" w:customStyle="1" w:styleId="xl95">
    <w:name w:val="xl95"/>
    <w:basedOn w:val="Normalny"/>
    <w:rsid w:val="00E311B8"/>
    <w:pPr>
      <w:pBdr>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rPr>
  </w:style>
  <w:style w:type="paragraph" w:customStyle="1" w:styleId="xl96">
    <w:name w:val="xl96"/>
    <w:basedOn w:val="Normalny"/>
    <w:rsid w:val="00E311B8"/>
    <w:pPr>
      <w:pBdr>
        <w:left w:val="single" w:sz="4" w:space="0" w:color="auto"/>
        <w:bottom w:val="single" w:sz="4" w:space="0" w:color="auto"/>
        <w:right w:val="single" w:sz="4" w:space="0" w:color="auto"/>
      </w:pBdr>
      <w:spacing w:before="100" w:beforeAutospacing="1" w:after="100" w:afterAutospacing="1"/>
      <w:jc w:val="center"/>
    </w:pPr>
    <w:rPr>
      <w:rFonts w:ascii="Arial" w:hAnsi="Arial" w:cs="Arial"/>
    </w:rPr>
  </w:style>
  <w:style w:type="paragraph" w:customStyle="1" w:styleId="HTML-wstpniesformatowany11">
    <w:name w:val="HTML - wstępnie sformatowany11"/>
    <w:basedOn w:val="Normalny"/>
    <w:rsid w:val="00E311B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100" w:lineRule="atLeast"/>
    </w:pPr>
    <w:rPr>
      <w:rFonts w:ascii="Courier New" w:hAnsi="Courier New" w:cs="Courier New"/>
      <w:color w:val="00000A"/>
      <w:sz w:val="20"/>
      <w:szCs w:val="20"/>
      <w:lang w:val="en-US" w:eastAsia="ar-SA"/>
    </w:rPr>
  </w:style>
  <w:style w:type="table" w:styleId="Tabela-Siatka">
    <w:name w:val="Table Grid"/>
    <w:basedOn w:val="Standardowy"/>
    <w:uiPriority w:val="39"/>
    <w:rsid w:val="00E311B8"/>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0D42EC"/>
    <w:rPr>
      <w:color w:val="605E5C"/>
      <w:shd w:val="clear" w:color="auto" w:fill="E1DFDD"/>
    </w:rPr>
  </w:style>
  <w:style w:type="paragraph" w:customStyle="1" w:styleId="Styl1">
    <w:name w:val="Styl1"/>
    <w:basedOn w:val="Spistreci4"/>
    <w:autoRedefine/>
    <w:qFormat/>
    <w:rsid w:val="00E50126"/>
    <w:pPr>
      <w:tabs>
        <w:tab w:val="left" w:pos="1698"/>
      </w:tabs>
    </w:pPr>
    <w:rPr>
      <w:rFonts w:ascii="Calibri" w:hAnsi="Calibri"/>
      <w:i/>
      <w:iCs/>
      <w:noProof/>
      <w:sz w:val="18"/>
      <w:szCs w:val="18"/>
    </w:rPr>
  </w:style>
  <w:style w:type="paragraph" w:customStyle="1" w:styleId="Tekstpodstawowy33">
    <w:name w:val="Tekst podstawowy 33"/>
    <w:basedOn w:val="Normalny"/>
    <w:rsid w:val="000E2244"/>
    <w:pPr>
      <w:widowControl w:val="0"/>
      <w:suppressAutoHyphens/>
      <w:spacing w:after="120"/>
    </w:pPr>
    <w:rPr>
      <w:rFonts w:ascii="Arial Narrow" w:eastAsia="Arial Unicode MS" w:hAnsi="Arial Narrow" w:cs="Mangal"/>
      <w:kern w:val="1"/>
      <w:sz w:val="16"/>
      <w:szCs w:val="14"/>
      <w:lang w:eastAsia="hi-IN" w:bidi="hi-IN"/>
    </w:rPr>
  </w:style>
  <w:style w:type="table" w:customStyle="1" w:styleId="Tabela-Siatka1">
    <w:name w:val="Tabela - Siatka1"/>
    <w:basedOn w:val="Standardowy"/>
    <w:next w:val="Tabela-Siatka"/>
    <w:uiPriority w:val="59"/>
    <w:rsid w:val="00F53D73"/>
    <w:rPr>
      <w:rFonts w:ascii="Arial Narrow" w:hAnsi="Arial Narrow" w:cs="Arial Narrow"/>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kapitzlistZnak">
    <w:name w:val="Akapit z listą Znak"/>
    <w:aliases w:val="Numerowanie Znak,naglowek Znak"/>
    <w:basedOn w:val="Domylnaczcionkaakapitu"/>
    <w:link w:val="Akapitzlist"/>
    <w:uiPriority w:val="99"/>
    <w:rsid w:val="00C95B95"/>
    <w:rPr>
      <w:rFonts w:ascii="Arial Narrow" w:eastAsia="Arial Unicode MS" w:hAnsi="Arial Narrow" w:cs="Mangal"/>
      <w:kern w:val="1"/>
      <w:szCs w:val="24"/>
      <w:lang w:eastAsia="hi-IN" w:bidi="hi-IN"/>
    </w:rPr>
  </w:style>
  <w:style w:type="paragraph" w:customStyle="1" w:styleId="Textbody">
    <w:name w:val="Text body"/>
    <w:basedOn w:val="Normalny"/>
    <w:rsid w:val="004C5EA7"/>
    <w:pPr>
      <w:widowControl w:val="0"/>
      <w:suppressLineNumbers/>
      <w:suppressAutoHyphens/>
      <w:autoSpaceDN w:val="0"/>
      <w:spacing w:line="283" w:lineRule="atLeast"/>
      <w:textAlignment w:val="baseline"/>
    </w:pPr>
    <w:rPr>
      <w:rFonts w:ascii="Arial Narrow" w:eastAsia="Arial Unicode MS" w:hAnsi="Arial Narrow" w:cs="Arial Unicode MS"/>
      <w:kern w:val="3"/>
      <w:sz w:val="20"/>
      <w:lang w:eastAsia="hi-IN" w:bidi="hi-IN"/>
    </w:rPr>
  </w:style>
  <w:style w:type="numbering" w:customStyle="1" w:styleId="WWNum3">
    <w:name w:val="WWNum3"/>
    <w:basedOn w:val="Bezlisty"/>
    <w:rsid w:val="00AD3361"/>
    <w:pPr>
      <w:numPr>
        <w:numId w:val="11"/>
      </w:numPr>
    </w:pPr>
  </w:style>
  <w:style w:type="paragraph" w:customStyle="1" w:styleId="Standard">
    <w:name w:val="Standard"/>
    <w:rsid w:val="006304A5"/>
    <w:pPr>
      <w:suppressAutoHyphens/>
      <w:autoSpaceDN w:val="0"/>
      <w:textAlignment w:val="baseline"/>
    </w:pPr>
    <w:rPr>
      <w:rFonts w:ascii="Arial Narrow" w:eastAsia="Arial Narrow" w:hAnsi="Arial Narrow" w:cs="Arial Narrow"/>
      <w:szCs w:val="24"/>
    </w:rPr>
  </w:style>
  <w:style w:type="paragraph" w:customStyle="1" w:styleId="TableContents">
    <w:name w:val="Table Contents"/>
    <w:basedOn w:val="Standard"/>
    <w:rsid w:val="006304A5"/>
    <w:pPr>
      <w:widowControl w:val="0"/>
      <w:suppressLineNumbers/>
    </w:pPr>
    <w:rPr>
      <w:rFonts w:eastAsia="Arial Unicode MS" w:cs="Arial Unicode MS"/>
      <w:kern w:val="3"/>
      <w:lang w:eastAsia="hi-IN" w:bidi="hi-IN"/>
    </w:rPr>
  </w:style>
  <w:style w:type="numbering" w:customStyle="1" w:styleId="Outline">
    <w:name w:val="Outline"/>
    <w:basedOn w:val="Bezlisty"/>
    <w:rsid w:val="001619A7"/>
    <w:pPr>
      <w:numPr>
        <w:numId w:val="12"/>
      </w:numPr>
    </w:pPr>
  </w:style>
  <w:style w:type="numbering" w:customStyle="1" w:styleId="WWNum8">
    <w:name w:val="WWNum8"/>
    <w:basedOn w:val="Bezlisty"/>
    <w:rsid w:val="0041784A"/>
    <w:pPr>
      <w:numPr>
        <w:numId w:val="13"/>
      </w:numPr>
    </w:pPr>
  </w:style>
  <w:style w:type="character" w:styleId="Odwoaniedokomentarza">
    <w:name w:val="annotation reference"/>
    <w:basedOn w:val="Domylnaczcionkaakapitu"/>
    <w:uiPriority w:val="99"/>
    <w:semiHidden/>
    <w:unhideWhenUsed/>
    <w:rsid w:val="001D0CCA"/>
    <w:rPr>
      <w:sz w:val="16"/>
      <w:szCs w:val="16"/>
    </w:rPr>
  </w:style>
  <w:style w:type="paragraph" w:styleId="Tekstkomentarza">
    <w:name w:val="annotation text"/>
    <w:basedOn w:val="Normalny"/>
    <w:link w:val="TekstkomentarzaZnak"/>
    <w:uiPriority w:val="99"/>
    <w:semiHidden/>
    <w:unhideWhenUsed/>
    <w:rsid w:val="001D0CCA"/>
    <w:rPr>
      <w:sz w:val="20"/>
      <w:szCs w:val="20"/>
    </w:rPr>
  </w:style>
  <w:style w:type="character" w:customStyle="1" w:styleId="TekstkomentarzaZnak">
    <w:name w:val="Tekst komentarza Znak"/>
    <w:basedOn w:val="Domylnaczcionkaakapitu"/>
    <w:link w:val="Tekstkomentarza"/>
    <w:uiPriority w:val="99"/>
    <w:semiHidden/>
    <w:rsid w:val="001D0CCA"/>
  </w:style>
  <w:style w:type="paragraph" w:styleId="Tematkomentarza">
    <w:name w:val="annotation subject"/>
    <w:basedOn w:val="Tekstkomentarza"/>
    <w:next w:val="Tekstkomentarza"/>
    <w:link w:val="TematkomentarzaZnak"/>
    <w:uiPriority w:val="99"/>
    <w:semiHidden/>
    <w:unhideWhenUsed/>
    <w:rsid w:val="001D0CCA"/>
    <w:rPr>
      <w:b/>
      <w:bCs/>
    </w:rPr>
  </w:style>
  <w:style w:type="character" w:customStyle="1" w:styleId="TematkomentarzaZnak">
    <w:name w:val="Temat komentarza Znak"/>
    <w:basedOn w:val="TekstkomentarzaZnak"/>
    <w:link w:val="Tematkomentarza"/>
    <w:uiPriority w:val="99"/>
    <w:semiHidden/>
    <w:rsid w:val="001D0CCA"/>
    <w:rPr>
      <w:b/>
      <w:bCs/>
    </w:rPr>
  </w:style>
  <w:style w:type="paragraph" w:styleId="Legenda">
    <w:name w:val="caption"/>
    <w:basedOn w:val="Normalny"/>
    <w:next w:val="Normalny"/>
    <w:link w:val="LegendaZnak"/>
    <w:unhideWhenUsed/>
    <w:qFormat/>
    <w:rsid w:val="00A9102D"/>
    <w:pPr>
      <w:spacing w:after="200"/>
    </w:pPr>
    <w:rPr>
      <w:i/>
      <w:iCs/>
      <w:color w:val="44546A" w:themeColor="text2"/>
      <w:sz w:val="18"/>
      <w:szCs w:val="18"/>
    </w:rPr>
  </w:style>
  <w:style w:type="character" w:styleId="Tekstzastpczy">
    <w:name w:val="Placeholder Text"/>
    <w:basedOn w:val="Domylnaczcionkaakapitu"/>
    <w:uiPriority w:val="99"/>
    <w:semiHidden/>
    <w:rsid w:val="00E66E59"/>
    <w:rPr>
      <w:color w:val="808080"/>
    </w:rPr>
  </w:style>
  <w:style w:type="paragraph" w:styleId="Spisilustracji">
    <w:name w:val="table of figures"/>
    <w:basedOn w:val="Normalny"/>
    <w:next w:val="Normalny"/>
    <w:uiPriority w:val="99"/>
    <w:unhideWhenUsed/>
    <w:rsid w:val="009800AF"/>
  </w:style>
  <w:style w:type="paragraph" w:customStyle="1" w:styleId="NORMALNY0">
    <w:name w:val="NORMALNY"/>
    <w:basedOn w:val="Normalny"/>
    <w:qFormat/>
    <w:rsid w:val="00E322CD"/>
    <w:pPr>
      <w:tabs>
        <w:tab w:val="left" w:pos="227"/>
      </w:tabs>
      <w:suppressAutoHyphens/>
      <w:spacing w:before="120" w:after="120"/>
      <w:ind w:firstLine="567"/>
      <w:jc w:val="both"/>
    </w:pPr>
    <w:rPr>
      <w:rFonts w:ascii="Arial" w:hAnsi="Arial"/>
      <w:color w:val="000000"/>
      <w:sz w:val="20"/>
      <w:szCs w:val="20"/>
      <w:shd w:val="clear" w:color="auto" w:fill="FFFFFF"/>
      <w:lang w:eastAsia="ar-SA"/>
    </w:rPr>
  </w:style>
  <w:style w:type="character" w:customStyle="1" w:styleId="LegendaZnak">
    <w:name w:val="Legenda Znak"/>
    <w:basedOn w:val="Domylnaczcionkaakapitu"/>
    <w:link w:val="Legenda"/>
    <w:qFormat/>
    <w:rsid w:val="00225ADA"/>
    <w:rPr>
      <w:i/>
      <w:iCs/>
      <w:color w:val="44546A" w:themeColor="text2"/>
      <w:sz w:val="18"/>
      <w:szCs w:val="18"/>
    </w:rPr>
  </w:style>
  <w:style w:type="table" w:customStyle="1" w:styleId="PA11">
    <w:name w:val="PA11"/>
    <w:basedOn w:val="Standardowy"/>
    <w:uiPriority w:val="99"/>
    <w:qFormat/>
    <w:rsid w:val="00095F41"/>
    <w:pPr>
      <w:spacing w:before="40" w:after="40"/>
    </w:pPr>
    <w:rPr>
      <w:rFonts w:ascii="Arial Narrow" w:eastAsia="Calibri" w:hAnsi="Arial Narrow"/>
    </w:rPr>
    <w:tblPr>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Pr>
    <w:tblStylePr w:type="firstRow">
      <w:rPr>
        <w:rFonts w:ascii="Tahoma" w:hAnsi="Tahoma"/>
        <w:b/>
        <w:sz w:val="20"/>
      </w:rPr>
      <w:tblPr/>
      <w:tcPr>
        <w:tcBorders>
          <w:top w:val="single" w:sz="12" w:space="0" w:color="auto"/>
          <w:left w:val="single" w:sz="12" w:space="0" w:color="auto"/>
          <w:bottom w:val="single" w:sz="12" w:space="0" w:color="auto"/>
          <w:right w:val="single" w:sz="12" w:space="0" w:color="auto"/>
          <w:insideH w:val="single" w:sz="12" w:space="0" w:color="auto"/>
          <w:insideV w:val="single" w:sz="12" w:space="0" w:color="auto"/>
        </w:tcBorders>
      </w:tcPr>
    </w:tblStylePr>
    <w:tblStylePr w:type="lastRow">
      <w:pPr>
        <w:wordWrap/>
        <w:spacing w:beforeLines="0" w:beforeAutospacing="0" w:afterLines="0" w:afterAutospacing="0"/>
      </w:pPr>
      <w:rPr>
        <w:rFonts w:ascii="Tahoma" w:hAnsi="Tahoma"/>
        <w:sz w:val="20"/>
      </w:rPr>
      <w:tblPr/>
      <w:tcPr>
        <w:tcBorders>
          <w:top w:val="single" w:sz="12" w:space="0" w:color="auto"/>
          <w:left w:val="single" w:sz="12" w:space="0" w:color="auto"/>
          <w:bottom w:val="single" w:sz="12" w:space="0" w:color="auto"/>
          <w:right w:val="single" w:sz="12" w:space="0" w:color="auto"/>
          <w:insideH w:val="nil"/>
          <w:insideV w:val="single" w:sz="12" w:space="0" w:color="auto"/>
          <w:tl2br w:val="nil"/>
          <w:tr2bl w:val="nil"/>
        </w:tcBorders>
      </w:tcPr>
    </w:tblStylePr>
    <w:tblStylePr w:type="firstCol">
      <w:pPr>
        <w:wordWrap/>
        <w:jc w:val="left"/>
      </w:pPr>
    </w:tblStylePr>
    <w:tblStylePr w:type="lastCol">
      <w:pPr>
        <w:wordWrap/>
        <w:jc w:val="center"/>
      </w:p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8424725">
      <w:bodyDiv w:val="1"/>
      <w:marLeft w:val="0"/>
      <w:marRight w:val="0"/>
      <w:marTop w:val="0"/>
      <w:marBottom w:val="0"/>
      <w:divBdr>
        <w:top w:val="none" w:sz="0" w:space="0" w:color="auto"/>
        <w:left w:val="none" w:sz="0" w:space="0" w:color="auto"/>
        <w:bottom w:val="none" w:sz="0" w:space="0" w:color="auto"/>
        <w:right w:val="none" w:sz="0" w:space="0" w:color="auto"/>
      </w:divBdr>
    </w:div>
    <w:div w:id="196967037">
      <w:bodyDiv w:val="1"/>
      <w:marLeft w:val="0"/>
      <w:marRight w:val="0"/>
      <w:marTop w:val="0"/>
      <w:marBottom w:val="0"/>
      <w:divBdr>
        <w:top w:val="none" w:sz="0" w:space="0" w:color="auto"/>
        <w:left w:val="none" w:sz="0" w:space="0" w:color="auto"/>
        <w:bottom w:val="none" w:sz="0" w:space="0" w:color="auto"/>
        <w:right w:val="none" w:sz="0" w:space="0" w:color="auto"/>
      </w:divBdr>
    </w:div>
    <w:div w:id="288244522">
      <w:bodyDiv w:val="1"/>
      <w:marLeft w:val="0"/>
      <w:marRight w:val="0"/>
      <w:marTop w:val="0"/>
      <w:marBottom w:val="0"/>
      <w:divBdr>
        <w:top w:val="none" w:sz="0" w:space="0" w:color="auto"/>
        <w:left w:val="none" w:sz="0" w:space="0" w:color="auto"/>
        <w:bottom w:val="none" w:sz="0" w:space="0" w:color="auto"/>
        <w:right w:val="none" w:sz="0" w:space="0" w:color="auto"/>
      </w:divBdr>
    </w:div>
    <w:div w:id="353655102">
      <w:bodyDiv w:val="1"/>
      <w:marLeft w:val="0"/>
      <w:marRight w:val="0"/>
      <w:marTop w:val="0"/>
      <w:marBottom w:val="0"/>
      <w:divBdr>
        <w:top w:val="none" w:sz="0" w:space="0" w:color="auto"/>
        <w:left w:val="none" w:sz="0" w:space="0" w:color="auto"/>
        <w:bottom w:val="none" w:sz="0" w:space="0" w:color="auto"/>
        <w:right w:val="none" w:sz="0" w:space="0" w:color="auto"/>
      </w:divBdr>
    </w:div>
    <w:div w:id="463740588">
      <w:bodyDiv w:val="1"/>
      <w:marLeft w:val="0"/>
      <w:marRight w:val="0"/>
      <w:marTop w:val="0"/>
      <w:marBottom w:val="0"/>
      <w:divBdr>
        <w:top w:val="none" w:sz="0" w:space="0" w:color="auto"/>
        <w:left w:val="none" w:sz="0" w:space="0" w:color="auto"/>
        <w:bottom w:val="none" w:sz="0" w:space="0" w:color="auto"/>
        <w:right w:val="none" w:sz="0" w:space="0" w:color="auto"/>
      </w:divBdr>
    </w:div>
    <w:div w:id="643048375">
      <w:bodyDiv w:val="1"/>
      <w:marLeft w:val="0"/>
      <w:marRight w:val="0"/>
      <w:marTop w:val="0"/>
      <w:marBottom w:val="0"/>
      <w:divBdr>
        <w:top w:val="none" w:sz="0" w:space="0" w:color="auto"/>
        <w:left w:val="none" w:sz="0" w:space="0" w:color="auto"/>
        <w:bottom w:val="none" w:sz="0" w:space="0" w:color="auto"/>
        <w:right w:val="none" w:sz="0" w:space="0" w:color="auto"/>
      </w:divBdr>
    </w:div>
    <w:div w:id="696470846">
      <w:bodyDiv w:val="1"/>
      <w:marLeft w:val="0"/>
      <w:marRight w:val="0"/>
      <w:marTop w:val="0"/>
      <w:marBottom w:val="0"/>
      <w:divBdr>
        <w:top w:val="none" w:sz="0" w:space="0" w:color="auto"/>
        <w:left w:val="none" w:sz="0" w:space="0" w:color="auto"/>
        <w:bottom w:val="none" w:sz="0" w:space="0" w:color="auto"/>
        <w:right w:val="none" w:sz="0" w:space="0" w:color="auto"/>
      </w:divBdr>
    </w:div>
    <w:div w:id="825974872">
      <w:bodyDiv w:val="1"/>
      <w:marLeft w:val="0"/>
      <w:marRight w:val="0"/>
      <w:marTop w:val="0"/>
      <w:marBottom w:val="0"/>
      <w:divBdr>
        <w:top w:val="none" w:sz="0" w:space="0" w:color="auto"/>
        <w:left w:val="none" w:sz="0" w:space="0" w:color="auto"/>
        <w:bottom w:val="none" w:sz="0" w:space="0" w:color="auto"/>
        <w:right w:val="none" w:sz="0" w:space="0" w:color="auto"/>
      </w:divBdr>
    </w:div>
    <w:div w:id="830491542">
      <w:bodyDiv w:val="1"/>
      <w:marLeft w:val="0"/>
      <w:marRight w:val="0"/>
      <w:marTop w:val="0"/>
      <w:marBottom w:val="0"/>
      <w:divBdr>
        <w:top w:val="none" w:sz="0" w:space="0" w:color="auto"/>
        <w:left w:val="none" w:sz="0" w:space="0" w:color="auto"/>
        <w:bottom w:val="none" w:sz="0" w:space="0" w:color="auto"/>
        <w:right w:val="none" w:sz="0" w:space="0" w:color="auto"/>
      </w:divBdr>
    </w:div>
    <w:div w:id="837692903">
      <w:bodyDiv w:val="1"/>
      <w:marLeft w:val="0"/>
      <w:marRight w:val="0"/>
      <w:marTop w:val="0"/>
      <w:marBottom w:val="0"/>
      <w:divBdr>
        <w:top w:val="none" w:sz="0" w:space="0" w:color="auto"/>
        <w:left w:val="none" w:sz="0" w:space="0" w:color="auto"/>
        <w:bottom w:val="none" w:sz="0" w:space="0" w:color="auto"/>
        <w:right w:val="none" w:sz="0" w:space="0" w:color="auto"/>
      </w:divBdr>
    </w:div>
    <w:div w:id="1004361383">
      <w:bodyDiv w:val="1"/>
      <w:marLeft w:val="0"/>
      <w:marRight w:val="0"/>
      <w:marTop w:val="0"/>
      <w:marBottom w:val="0"/>
      <w:divBdr>
        <w:top w:val="none" w:sz="0" w:space="0" w:color="auto"/>
        <w:left w:val="none" w:sz="0" w:space="0" w:color="auto"/>
        <w:bottom w:val="none" w:sz="0" w:space="0" w:color="auto"/>
        <w:right w:val="none" w:sz="0" w:space="0" w:color="auto"/>
      </w:divBdr>
    </w:div>
    <w:div w:id="1163014022">
      <w:bodyDiv w:val="1"/>
      <w:marLeft w:val="0"/>
      <w:marRight w:val="0"/>
      <w:marTop w:val="0"/>
      <w:marBottom w:val="0"/>
      <w:divBdr>
        <w:top w:val="none" w:sz="0" w:space="0" w:color="auto"/>
        <w:left w:val="none" w:sz="0" w:space="0" w:color="auto"/>
        <w:bottom w:val="none" w:sz="0" w:space="0" w:color="auto"/>
        <w:right w:val="none" w:sz="0" w:space="0" w:color="auto"/>
      </w:divBdr>
    </w:div>
    <w:div w:id="1184514205">
      <w:bodyDiv w:val="1"/>
      <w:marLeft w:val="0"/>
      <w:marRight w:val="0"/>
      <w:marTop w:val="0"/>
      <w:marBottom w:val="0"/>
      <w:divBdr>
        <w:top w:val="none" w:sz="0" w:space="0" w:color="auto"/>
        <w:left w:val="none" w:sz="0" w:space="0" w:color="auto"/>
        <w:bottom w:val="none" w:sz="0" w:space="0" w:color="auto"/>
        <w:right w:val="none" w:sz="0" w:space="0" w:color="auto"/>
      </w:divBdr>
    </w:div>
    <w:div w:id="1317688525">
      <w:bodyDiv w:val="1"/>
      <w:marLeft w:val="0"/>
      <w:marRight w:val="0"/>
      <w:marTop w:val="0"/>
      <w:marBottom w:val="0"/>
      <w:divBdr>
        <w:top w:val="none" w:sz="0" w:space="0" w:color="auto"/>
        <w:left w:val="none" w:sz="0" w:space="0" w:color="auto"/>
        <w:bottom w:val="none" w:sz="0" w:space="0" w:color="auto"/>
        <w:right w:val="none" w:sz="0" w:space="0" w:color="auto"/>
      </w:divBdr>
    </w:div>
    <w:div w:id="1333607605">
      <w:bodyDiv w:val="1"/>
      <w:marLeft w:val="0"/>
      <w:marRight w:val="0"/>
      <w:marTop w:val="0"/>
      <w:marBottom w:val="0"/>
      <w:divBdr>
        <w:top w:val="none" w:sz="0" w:space="0" w:color="auto"/>
        <w:left w:val="none" w:sz="0" w:space="0" w:color="auto"/>
        <w:bottom w:val="none" w:sz="0" w:space="0" w:color="auto"/>
        <w:right w:val="none" w:sz="0" w:space="0" w:color="auto"/>
      </w:divBdr>
    </w:div>
    <w:div w:id="1344630340">
      <w:bodyDiv w:val="1"/>
      <w:marLeft w:val="0"/>
      <w:marRight w:val="0"/>
      <w:marTop w:val="0"/>
      <w:marBottom w:val="0"/>
      <w:divBdr>
        <w:top w:val="none" w:sz="0" w:space="0" w:color="auto"/>
        <w:left w:val="none" w:sz="0" w:space="0" w:color="auto"/>
        <w:bottom w:val="none" w:sz="0" w:space="0" w:color="auto"/>
        <w:right w:val="none" w:sz="0" w:space="0" w:color="auto"/>
      </w:divBdr>
    </w:div>
    <w:div w:id="1397555558">
      <w:bodyDiv w:val="1"/>
      <w:marLeft w:val="0"/>
      <w:marRight w:val="0"/>
      <w:marTop w:val="0"/>
      <w:marBottom w:val="0"/>
      <w:divBdr>
        <w:top w:val="none" w:sz="0" w:space="0" w:color="auto"/>
        <w:left w:val="none" w:sz="0" w:space="0" w:color="auto"/>
        <w:bottom w:val="none" w:sz="0" w:space="0" w:color="auto"/>
        <w:right w:val="none" w:sz="0" w:space="0" w:color="auto"/>
      </w:divBdr>
    </w:div>
    <w:div w:id="1408727185">
      <w:bodyDiv w:val="1"/>
      <w:marLeft w:val="0"/>
      <w:marRight w:val="0"/>
      <w:marTop w:val="0"/>
      <w:marBottom w:val="0"/>
      <w:divBdr>
        <w:top w:val="none" w:sz="0" w:space="0" w:color="auto"/>
        <w:left w:val="none" w:sz="0" w:space="0" w:color="auto"/>
        <w:bottom w:val="none" w:sz="0" w:space="0" w:color="auto"/>
        <w:right w:val="none" w:sz="0" w:space="0" w:color="auto"/>
      </w:divBdr>
    </w:div>
    <w:div w:id="1425616096">
      <w:bodyDiv w:val="1"/>
      <w:marLeft w:val="0"/>
      <w:marRight w:val="0"/>
      <w:marTop w:val="0"/>
      <w:marBottom w:val="0"/>
      <w:divBdr>
        <w:top w:val="none" w:sz="0" w:space="0" w:color="auto"/>
        <w:left w:val="none" w:sz="0" w:space="0" w:color="auto"/>
        <w:bottom w:val="none" w:sz="0" w:space="0" w:color="auto"/>
        <w:right w:val="none" w:sz="0" w:space="0" w:color="auto"/>
      </w:divBdr>
    </w:div>
    <w:div w:id="1452435924">
      <w:bodyDiv w:val="1"/>
      <w:marLeft w:val="0"/>
      <w:marRight w:val="0"/>
      <w:marTop w:val="0"/>
      <w:marBottom w:val="0"/>
      <w:divBdr>
        <w:top w:val="none" w:sz="0" w:space="0" w:color="auto"/>
        <w:left w:val="none" w:sz="0" w:space="0" w:color="auto"/>
        <w:bottom w:val="none" w:sz="0" w:space="0" w:color="auto"/>
        <w:right w:val="none" w:sz="0" w:space="0" w:color="auto"/>
      </w:divBdr>
    </w:div>
    <w:div w:id="1503622778">
      <w:bodyDiv w:val="1"/>
      <w:marLeft w:val="0"/>
      <w:marRight w:val="0"/>
      <w:marTop w:val="0"/>
      <w:marBottom w:val="0"/>
      <w:divBdr>
        <w:top w:val="none" w:sz="0" w:space="0" w:color="auto"/>
        <w:left w:val="none" w:sz="0" w:space="0" w:color="auto"/>
        <w:bottom w:val="none" w:sz="0" w:space="0" w:color="auto"/>
        <w:right w:val="none" w:sz="0" w:space="0" w:color="auto"/>
      </w:divBdr>
    </w:div>
    <w:div w:id="1617055162">
      <w:bodyDiv w:val="1"/>
      <w:marLeft w:val="0"/>
      <w:marRight w:val="0"/>
      <w:marTop w:val="0"/>
      <w:marBottom w:val="0"/>
      <w:divBdr>
        <w:top w:val="none" w:sz="0" w:space="0" w:color="auto"/>
        <w:left w:val="none" w:sz="0" w:space="0" w:color="auto"/>
        <w:bottom w:val="none" w:sz="0" w:space="0" w:color="auto"/>
        <w:right w:val="none" w:sz="0" w:space="0" w:color="auto"/>
      </w:divBdr>
    </w:div>
    <w:div w:id="1628704400">
      <w:bodyDiv w:val="1"/>
      <w:marLeft w:val="0"/>
      <w:marRight w:val="0"/>
      <w:marTop w:val="0"/>
      <w:marBottom w:val="0"/>
      <w:divBdr>
        <w:top w:val="none" w:sz="0" w:space="0" w:color="auto"/>
        <w:left w:val="none" w:sz="0" w:space="0" w:color="auto"/>
        <w:bottom w:val="none" w:sz="0" w:space="0" w:color="auto"/>
        <w:right w:val="none" w:sz="0" w:space="0" w:color="auto"/>
      </w:divBdr>
    </w:div>
    <w:div w:id="1694768273">
      <w:bodyDiv w:val="1"/>
      <w:marLeft w:val="0"/>
      <w:marRight w:val="0"/>
      <w:marTop w:val="0"/>
      <w:marBottom w:val="0"/>
      <w:divBdr>
        <w:top w:val="none" w:sz="0" w:space="0" w:color="auto"/>
        <w:left w:val="none" w:sz="0" w:space="0" w:color="auto"/>
        <w:bottom w:val="none" w:sz="0" w:space="0" w:color="auto"/>
        <w:right w:val="none" w:sz="0" w:space="0" w:color="auto"/>
      </w:divBdr>
    </w:div>
    <w:div w:id="1702899264">
      <w:bodyDiv w:val="1"/>
      <w:marLeft w:val="0"/>
      <w:marRight w:val="0"/>
      <w:marTop w:val="0"/>
      <w:marBottom w:val="0"/>
      <w:divBdr>
        <w:top w:val="none" w:sz="0" w:space="0" w:color="auto"/>
        <w:left w:val="none" w:sz="0" w:space="0" w:color="auto"/>
        <w:bottom w:val="none" w:sz="0" w:space="0" w:color="auto"/>
        <w:right w:val="none" w:sz="0" w:space="0" w:color="auto"/>
      </w:divBdr>
    </w:div>
    <w:div w:id="1704749789">
      <w:bodyDiv w:val="1"/>
      <w:marLeft w:val="0"/>
      <w:marRight w:val="0"/>
      <w:marTop w:val="0"/>
      <w:marBottom w:val="0"/>
      <w:divBdr>
        <w:top w:val="none" w:sz="0" w:space="0" w:color="auto"/>
        <w:left w:val="none" w:sz="0" w:space="0" w:color="auto"/>
        <w:bottom w:val="none" w:sz="0" w:space="0" w:color="auto"/>
        <w:right w:val="none" w:sz="0" w:space="0" w:color="auto"/>
      </w:divBdr>
    </w:div>
    <w:div w:id="1762987982">
      <w:bodyDiv w:val="1"/>
      <w:marLeft w:val="0"/>
      <w:marRight w:val="0"/>
      <w:marTop w:val="0"/>
      <w:marBottom w:val="0"/>
      <w:divBdr>
        <w:top w:val="none" w:sz="0" w:space="0" w:color="auto"/>
        <w:left w:val="none" w:sz="0" w:space="0" w:color="auto"/>
        <w:bottom w:val="none" w:sz="0" w:space="0" w:color="auto"/>
        <w:right w:val="none" w:sz="0" w:space="0" w:color="auto"/>
      </w:divBdr>
    </w:div>
    <w:div w:id="1764915643">
      <w:bodyDiv w:val="1"/>
      <w:marLeft w:val="0"/>
      <w:marRight w:val="0"/>
      <w:marTop w:val="0"/>
      <w:marBottom w:val="0"/>
      <w:divBdr>
        <w:top w:val="none" w:sz="0" w:space="0" w:color="auto"/>
        <w:left w:val="none" w:sz="0" w:space="0" w:color="auto"/>
        <w:bottom w:val="none" w:sz="0" w:space="0" w:color="auto"/>
        <w:right w:val="none" w:sz="0" w:space="0" w:color="auto"/>
      </w:divBdr>
    </w:div>
    <w:div w:id="1797674215">
      <w:bodyDiv w:val="1"/>
      <w:marLeft w:val="0"/>
      <w:marRight w:val="0"/>
      <w:marTop w:val="0"/>
      <w:marBottom w:val="0"/>
      <w:divBdr>
        <w:top w:val="none" w:sz="0" w:space="0" w:color="auto"/>
        <w:left w:val="none" w:sz="0" w:space="0" w:color="auto"/>
        <w:bottom w:val="none" w:sz="0" w:space="0" w:color="auto"/>
        <w:right w:val="none" w:sz="0" w:space="0" w:color="auto"/>
      </w:divBdr>
    </w:div>
    <w:div w:id="1952012331">
      <w:bodyDiv w:val="1"/>
      <w:marLeft w:val="0"/>
      <w:marRight w:val="0"/>
      <w:marTop w:val="0"/>
      <w:marBottom w:val="0"/>
      <w:divBdr>
        <w:top w:val="none" w:sz="0" w:space="0" w:color="auto"/>
        <w:left w:val="none" w:sz="0" w:space="0" w:color="auto"/>
        <w:bottom w:val="none" w:sz="0" w:space="0" w:color="auto"/>
        <w:right w:val="none" w:sz="0" w:space="0" w:color="auto"/>
      </w:divBdr>
    </w:div>
    <w:div w:id="1987123843">
      <w:bodyDiv w:val="1"/>
      <w:marLeft w:val="0"/>
      <w:marRight w:val="0"/>
      <w:marTop w:val="0"/>
      <w:marBottom w:val="0"/>
      <w:divBdr>
        <w:top w:val="none" w:sz="0" w:space="0" w:color="auto"/>
        <w:left w:val="none" w:sz="0" w:space="0" w:color="auto"/>
        <w:bottom w:val="none" w:sz="0" w:space="0" w:color="auto"/>
        <w:right w:val="none" w:sz="0" w:space="0" w:color="auto"/>
      </w:divBdr>
    </w:div>
    <w:div w:id="1991594407">
      <w:bodyDiv w:val="1"/>
      <w:marLeft w:val="0"/>
      <w:marRight w:val="0"/>
      <w:marTop w:val="0"/>
      <w:marBottom w:val="0"/>
      <w:divBdr>
        <w:top w:val="none" w:sz="0" w:space="0" w:color="auto"/>
        <w:left w:val="none" w:sz="0" w:space="0" w:color="auto"/>
        <w:bottom w:val="none" w:sz="0" w:space="0" w:color="auto"/>
        <w:right w:val="none" w:sz="0" w:space="0" w:color="auto"/>
      </w:divBdr>
    </w:div>
    <w:div w:id="1997412054">
      <w:bodyDiv w:val="1"/>
      <w:marLeft w:val="0"/>
      <w:marRight w:val="0"/>
      <w:marTop w:val="0"/>
      <w:marBottom w:val="0"/>
      <w:divBdr>
        <w:top w:val="none" w:sz="0" w:space="0" w:color="auto"/>
        <w:left w:val="none" w:sz="0" w:space="0" w:color="auto"/>
        <w:bottom w:val="none" w:sz="0" w:space="0" w:color="auto"/>
        <w:right w:val="none" w:sz="0" w:space="0" w:color="auto"/>
      </w:divBdr>
    </w:div>
    <w:div w:id="2018077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72"/>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_rels/header2.xml.rels><?xml version="1.0" encoding="UTF-8" standalone="yes"?>
<Relationships xmlns="http://schemas.openxmlformats.org/package/2006/relationships"><Relationship Id="rId1" Type="http://schemas.openxmlformats.org/officeDocument/2006/relationships/hyperlink" Target="http://www.piotrjanski.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F08019A-AE6A-40FC-A3A4-8D781121630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3853</Words>
  <Characters>23120</Characters>
  <Application>Microsoft Office Word</Application>
  <DocSecurity>0</DocSecurity>
  <Lines>192</Lines>
  <Paragraphs>53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26920</CharactersWithSpaces>
  <SharedDoc>false</SharedDoc>
  <HLinks>
    <vt:vector size="192" baseType="variant">
      <vt:variant>
        <vt:i4>1179705</vt:i4>
      </vt:variant>
      <vt:variant>
        <vt:i4>182</vt:i4>
      </vt:variant>
      <vt:variant>
        <vt:i4>0</vt:i4>
      </vt:variant>
      <vt:variant>
        <vt:i4>5</vt:i4>
      </vt:variant>
      <vt:variant>
        <vt:lpwstr/>
      </vt:variant>
      <vt:variant>
        <vt:lpwstr>_Toc50722295</vt:lpwstr>
      </vt:variant>
      <vt:variant>
        <vt:i4>1245241</vt:i4>
      </vt:variant>
      <vt:variant>
        <vt:i4>176</vt:i4>
      </vt:variant>
      <vt:variant>
        <vt:i4>0</vt:i4>
      </vt:variant>
      <vt:variant>
        <vt:i4>5</vt:i4>
      </vt:variant>
      <vt:variant>
        <vt:lpwstr/>
      </vt:variant>
      <vt:variant>
        <vt:lpwstr>_Toc50722294</vt:lpwstr>
      </vt:variant>
      <vt:variant>
        <vt:i4>1310777</vt:i4>
      </vt:variant>
      <vt:variant>
        <vt:i4>170</vt:i4>
      </vt:variant>
      <vt:variant>
        <vt:i4>0</vt:i4>
      </vt:variant>
      <vt:variant>
        <vt:i4>5</vt:i4>
      </vt:variant>
      <vt:variant>
        <vt:lpwstr/>
      </vt:variant>
      <vt:variant>
        <vt:lpwstr>_Toc50722293</vt:lpwstr>
      </vt:variant>
      <vt:variant>
        <vt:i4>1376313</vt:i4>
      </vt:variant>
      <vt:variant>
        <vt:i4>164</vt:i4>
      </vt:variant>
      <vt:variant>
        <vt:i4>0</vt:i4>
      </vt:variant>
      <vt:variant>
        <vt:i4>5</vt:i4>
      </vt:variant>
      <vt:variant>
        <vt:lpwstr/>
      </vt:variant>
      <vt:variant>
        <vt:lpwstr>_Toc50722292</vt:lpwstr>
      </vt:variant>
      <vt:variant>
        <vt:i4>1441849</vt:i4>
      </vt:variant>
      <vt:variant>
        <vt:i4>158</vt:i4>
      </vt:variant>
      <vt:variant>
        <vt:i4>0</vt:i4>
      </vt:variant>
      <vt:variant>
        <vt:i4>5</vt:i4>
      </vt:variant>
      <vt:variant>
        <vt:lpwstr/>
      </vt:variant>
      <vt:variant>
        <vt:lpwstr>_Toc50722291</vt:lpwstr>
      </vt:variant>
      <vt:variant>
        <vt:i4>1507385</vt:i4>
      </vt:variant>
      <vt:variant>
        <vt:i4>152</vt:i4>
      </vt:variant>
      <vt:variant>
        <vt:i4>0</vt:i4>
      </vt:variant>
      <vt:variant>
        <vt:i4>5</vt:i4>
      </vt:variant>
      <vt:variant>
        <vt:lpwstr/>
      </vt:variant>
      <vt:variant>
        <vt:lpwstr>_Toc50722290</vt:lpwstr>
      </vt:variant>
      <vt:variant>
        <vt:i4>1966136</vt:i4>
      </vt:variant>
      <vt:variant>
        <vt:i4>146</vt:i4>
      </vt:variant>
      <vt:variant>
        <vt:i4>0</vt:i4>
      </vt:variant>
      <vt:variant>
        <vt:i4>5</vt:i4>
      </vt:variant>
      <vt:variant>
        <vt:lpwstr/>
      </vt:variant>
      <vt:variant>
        <vt:lpwstr>_Toc50722289</vt:lpwstr>
      </vt:variant>
      <vt:variant>
        <vt:i4>2031672</vt:i4>
      </vt:variant>
      <vt:variant>
        <vt:i4>140</vt:i4>
      </vt:variant>
      <vt:variant>
        <vt:i4>0</vt:i4>
      </vt:variant>
      <vt:variant>
        <vt:i4>5</vt:i4>
      </vt:variant>
      <vt:variant>
        <vt:lpwstr/>
      </vt:variant>
      <vt:variant>
        <vt:lpwstr>_Toc50722288</vt:lpwstr>
      </vt:variant>
      <vt:variant>
        <vt:i4>1048632</vt:i4>
      </vt:variant>
      <vt:variant>
        <vt:i4>134</vt:i4>
      </vt:variant>
      <vt:variant>
        <vt:i4>0</vt:i4>
      </vt:variant>
      <vt:variant>
        <vt:i4>5</vt:i4>
      </vt:variant>
      <vt:variant>
        <vt:lpwstr/>
      </vt:variant>
      <vt:variant>
        <vt:lpwstr>_Toc50722287</vt:lpwstr>
      </vt:variant>
      <vt:variant>
        <vt:i4>1114168</vt:i4>
      </vt:variant>
      <vt:variant>
        <vt:i4>128</vt:i4>
      </vt:variant>
      <vt:variant>
        <vt:i4>0</vt:i4>
      </vt:variant>
      <vt:variant>
        <vt:i4>5</vt:i4>
      </vt:variant>
      <vt:variant>
        <vt:lpwstr/>
      </vt:variant>
      <vt:variant>
        <vt:lpwstr>_Toc50722286</vt:lpwstr>
      </vt:variant>
      <vt:variant>
        <vt:i4>1179704</vt:i4>
      </vt:variant>
      <vt:variant>
        <vt:i4>122</vt:i4>
      </vt:variant>
      <vt:variant>
        <vt:i4>0</vt:i4>
      </vt:variant>
      <vt:variant>
        <vt:i4>5</vt:i4>
      </vt:variant>
      <vt:variant>
        <vt:lpwstr/>
      </vt:variant>
      <vt:variant>
        <vt:lpwstr>_Toc50722285</vt:lpwstr>
      </vt:variant>
      <vt:variant>
        <vt:i4>1245240</vt:i4>
      </vt:variant>
      <vt:variant>
        <vt:i4>116</vt:i4>
      </vt:variant>
      <vt:variant>
        <vt:i4>0</vt:i4>
      </vt:variant>
      <vt:variant>
        <vt:i4>5</vt:i4>
      </vt:variant>
      <vt:variant>
        <vt:lpwstr/>
      </vt:variant>
      <vt:variant>
        <vt:lpwstr>_Toc50722284</vt:lpwstr>
      </vt:variant>
      <vt:variant>
        <vt:i4>1310776</vt:i4>
      </vt:variant>
      <vt:variant>
        <vt:i4>110</vt:i4>
      </vt:variant>
      <vt:variant>
        <vt:i4>0</vt:i4>
      </vt:variant>
      <vt:variant>
        <vt:i4>5</vt:i4>
      </vt:variant>
      <vt:variant>
        <vt:lpwstr/>
      </vt:variant>
      <vt:variant>
        <vt:lpwstr>_Toc50722283</vt:lpwstr>
      </vt:variant>
      <vt:variant>
        <vt:i4>1376312</vt:i4>
      </vt:variant>
      <vt:variant>
        <vt:i4>104</vt:i4>
      </vt:variant>
      <vt:variant>
        <vt:i4>0</vt:i4>
      </vt:variant>
      <vt:variant>
        <vt:i4>5</vt:i4>
      </vt:variant>
      <vt:variant>
        <vt:lpwstr/>
      </vt:variant>
      <vt:variant>
        <vt:lpwstr>_Toc50722282</vt:lpwstr>
      </vt:variant>
      <vt:variant>
        <vt:i4>1441848</vt:i4>
      </vt:variant>
      <vt:variant>
        <vt:i4>98</vt:i4>
      </vt:variant>
      <vt:variant>
        <vt:i4>0</vt:i4>
      </vt:variant>
      <vt:variant>
        <vt:i4>5</vt:i4>
      </vt:variant>
      <vt:variant>
        <vt:lpwstr/>
      </vt:variant>
      <vt:variant>
        <vt:lpwstr>_Toc50722281</vt:lpwstr>
      </vt:variant>
      <vt:variant>
        <vt:i4>1507384</vt:i4>
      </vt:variant>
      <vt:variant>
        <vt:i4>92</vt:i4>
      </vt:variant>
      <vt:variant>
        <vt:i4>0</vt:i4>
      </vt:variant>
      <vt:variant>
        <vt:i4>5</vt:i4>
      </vt:variant>
      <vt:variant>
        <vt:lpwstr/>
      </vt:variant>
      <vt:variant>
        <vt:lpwstr>_Toc50722280</vt:lpwstr>
      </vt:variant>
      <vt:variant>
        <vt:i4>1966135</vt:i4>
      </vt:variant>
      <vt:variant>
        <vt:i4>86</vt:i4>
      </vt:variant>
      <vt:variant>
        <vt:i4>0</vt:i4>
      </vt:variant>
      <vt:variant>
        <vt:i4>5</vt:i4>
      </vt:variant>
      <vt:variant>
        <vt:lpwstr/>
      </vt:variant>
      <vt:variant>
        <vt:lpwstr>_Toc50722279</vt:lpwstr>
      </vt:variant>
      <vt:variant>
        <vt:i4>2031671</vt:i4>
      </vt:variant>
      <vt:variant>
        <vt:i4>80</vt:i4>
      </vt:variant>
      <vt:variant>
        <vt:i4>0</vt:i4>
      </vt:variant>
      <vt:variant>
        <vt:i4>5</vt:i4>
      </vt:variant>
      <vt:variant>
        <vt:lpwstr/>
      </vt:variant>
      <vt:variant>
        <vt:lpwstr>_Toc50722278</vt:lpwstr>
      </vt:variant>
      <vt:variant>
        <vt:i4>1048631</vt:i4>
      </vt:variant>
      <vt:variant>
        <vt:i4>74</vt:i4>
      </vt:variant>
      <vt:variant>
        <vt:i4>0</vt:i4>
      </vt:variant>
      <vt:variant>
        <vt:i4>5</vt:i4>
      </vt:variant>
      <vt:variant>
        <vt:lpwstr/>
      </vt:variant>
      <vt:variant>
        <vt:lpwstr>_Toc50722277</vt:lpwstr>
      </vt:variant>
      <vt:variant>
        <vt:i4>1114167</vt:i4>
      </vt:variant>
      <vt:variant>
        <vt:i4>68</vt:i4>
      </vt:variant>
      <vt:variant>
        <vt:i4>0</vt:i4>
      </vt:variant>
      <vt:variant>
        <vt:i4>5</vt:i4>
      </vt:variant>
      <vt:variant>
        <vt:lpwstr/>
      </vt:variant>
      <vt:variant>
        <vt:lpwstr>_Toc50722276</vt:lpwstr>
      </vt:variant>
      <vt:variant>
        <vt:i4>1179703</vt:i4>
      </vt:variant>
      <vt:variant>
        <vt:i4>62</vt:i4>
      </vt:variant>
      <vt:variant>
        <vt:i4>0</vt:i4>
      </vt:variant>
      <vt:variant>
        <vt:i4>5</vt:i4>
      </vt:variant>
      <vt:variant>
        <vt:lpwstr/>
      </vt:variant>
      <vt:variant>
        <vt:lpwstr>_Toc50722275</vt:lpwstr>
      </vt:variant>
      <vt:variant>
        <vt:i4>1245239</vt:i4>
      </vt:variant>
      <vt:variant>
        <vt:i4>56</vt:i4>
      </vt:variant>
      <vt:variant>
        <vt:i4>0</vt:i4>
      </vt:variant>
      <vt:variant>
        <vt:i4>5</vt:i4>
      </vt:variant>
      <vt:variant>
        <vt:lpwstr/>
      </vt:variant>
      <vt:variant>
        <vt:lpwstr>_Toc50722274</vt:lpwstr>
      </vt:variant>
      <vt:variant>
        <vt:i4>1310775</vt:i4>
      </vt:variant>
      <vt:variant>
        <vt:i4>50</vt:i4>
      </vt:variant>
      <vt:variant>
        <vt:i4>0</vt:i4>
      </vt:variant>
      <vt:variant>
        <vt:i4>5</vt:i4>
      </vt:variant>
      <vt:variant>
        <vt:lpwstr/>
      </vt:variant>
      <vt:variant>
        <vt:lpwstr>_Toc50722273</vt:lpwstr>
      </vt:variant>
      <vt:variant>
        <vt:i4>1376311</vt:i4>
      </vt:variant>
      <vt:variant>
        <vt:i4>44</vt:i4>
      </vt:variant>
      <vt:variant>
        <vt:i4>0</vt:i4>
      </vt:variant>
      <vt:variant>
        <vt:i4>5</vt:i4>
      </vt:variant>
      <vt:variant>
        <vt:lpwstr/>
      </vt:variant>
      <vt:variant>
        <vt:lpwstr>_Toc50722272</vt:lpwstr>
      </vt:variant>
      <vt:variant>
        <vt:i4>1441847</vt:i4>
      </vt:variant>
      <vt:variant>
        <vt:i4>38</vt:i4>
      </vt:variant>
      <vt:variant>
        <vt:i4>0</vt:i4>
      </vt:variant>
      <vt:variant>
        <vt:i4>5</vt:i4>
      </vt:variant>
      <vt:variant>
        <vt:lpwstr/>
      </vt:variant>
      <vt:variant>
        <vt:lpwstr>_Toc50722271</vt:lpwstr>
      </vt:variant>
      <vt:variant>
        <vt:i4>1507383</vt:i4>
      </vt:variant>
      <vt:variant>
        <vt:i4>32</vt:i4>
      </vt:variant>
      <vt:variant>
        <vt:i4>0</vt:i4>
      </vt:variant>
      <vt:variant>
        <vt:i4>5</vt:i4>
      </vt:variant>
      <vt:variant>
        <vt:lpwstr/>
      </vt:variant>
      <vt:variant>
        <vt:lpwstr>_Toc50722270</vt:lpwstr>
      </vt:variant>
      <vt:variant>
        <vt:i4>1966134</vt:i4>
      </vt:variant>
      <vt:variant>
        <vt:i4>26</vt:i4>
      </vt:variant>
      <vt:variant>
        <vt:i4>0</vt:i4>
      </vt:variant>
      <vt:variant>
        <vt:i4>5</vt:i4>
      </vt:variant>
      <vt:variant>
        <vt:lpwstr/>
      </vt:variant>
      <vt:variant>
        <vt:lpwstr>_Toc50722269</vt:lpwstr>
      </vt:variant>
      <vt:variant>
        <vt:i4>2031670</vt:i4>
      </vt:variant>
      <vt:variant>
        <vt:i4>20</vt:i4>
      </vt:variant>
      <vt:variant>
        <vt:i4>0</vt:i4>
      </vt:variant>
      <vt:variant>
        <vt:i4>5</vt:i4>
      </vt:variant>
      <vt:variant>
        <vt:lpwstr/>
      </vt:variant>
      <vt:variant>
        <vt:lpwstr>_Toc50722268</vt:lpwstr>
      </vt:variant>
      <vt:variant>
        <vt:i4>1048630</vt:i4>
      </vt:variant>
      <vt:variant>
        <vt:i4>14</vt:i4>
      </vt:variant>
      <vt:variant>
        <vt:i4>0</vt:i4>
      </vt:variant>
      <vt:variant>
        <vt:i4>5</vt:i4>
      </vt:variant>
      <vt:variant>
        <vt:lpwstr/>
      </vt:variant>
      <vt:variant>
        <vt:lpwstr>_Toc50722267</vt:lpwstr>
      </vt:variant>
      <vt:variant>
        <vt:i4>1114166</vt:i4>
      </vt:variant>
      <vt:variant>
        <vt:i4>8</vt:i4>
      </vt:variant>
      <vt:variant>
        <vt:i4>0</vt:i4>
      </vt:variant>
      <vt:variant>
        <vt:i4>5</vt:i4>
      </vt:variant>
      <vt:variant>
        <vt:lpwstr/>
      </vt:variant>
      <vt:variant>
        <vt:lpwstr>_Toc50722266</vt:lpwstr>
      </vt:variant>
      <vt:variant>
        <vt:i4>1179702</vt:i4>
      </vt:variant>
      <vt:variant>
        <vt:i4>2</vt:i4>
      </vt:variant>
      <vt:variant>
        <vt:i4>0</vt:i4>
      </vt:variant>
      <vt:variant>
        <vt:i4>5</vt:i4>
      </vt:variant>
      <vt:variant>
        <vt:lpwstr/>
      </vt:variant>
      <vt:variant>
        <vt:lpwstr>_Toc50722265</vt:lpwstr>
      </vt:variant>
      <vt:variant>
        <vt:i4>6422624</vt:i4>
      </vt:variant>
      <vt:variant>
        <vt:i4>0</vt:i4>
      </vt:variant>
      <vt:variant>
        <vt:i4>0</vt:i4>
      </vt:variant>
      <vt:variant>
        <vt:i4>5</vt:i4>
      </vt:variant>
      <vt:variant>
        <vt:lpwstr>http://www.piotrjanski.pl/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Piotr Jański</cp:lastModifiedBy>
  <cp:revision>3</cp:revision>
  <cp:lastPrinted>2022-04-15T12:55:00Z</cp:lastPrinted>
  <dcterms:created xsi:type="dcterms:W3CDTF">2022-04-26T10:40:00Z</dcterms:created>
  <dcterms:modified xsi:type="dcterms:W3CDTF">2022-04-26T16:30:00Z</dcterms:modified>
</cp:coreProperties>
</file>