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D622C71" w14:textId="1BC1CE2A" w:rsidR="00352336" w:rsidRDefault="00C957C7">
      <w:pPr>
        <w:pStyle w:val="Tekstpodstawowy"/>
        <w:rPr>
          <w:rFonts w:cs="Arial Narrow"/>
          <w:b/>
          <w:bCs/>
          <w:sz w:val="32"/>
          <w:szCs w:val="32"/>
        </w:rPr>
      </w:pPr>
      <w:r w:rsidRPr="00352336">
        <w:rPr>
          <w:noProof/>
          <w:sz w:val="16"/>
          <w:szCs w:val="21"/>
        </w:rPr>
        <w:drawing>
          <wp:anchor distT="0" distB="0" distL="0" distR="0" simplePos="0" relativeHeight="251658240" behindDoc="0" locked="0" layoutInCell="1" allowOverlap="1" wp14:anchorId="5BD8333F" wp14:editId="0F03FA80">
            <wp:simplePos x="0" y="0"/>
            <wp:positionH relativeFrom="column">
              <wp:posOffset>4679315</wp:posOffset>
            </wp:positionH>
            <wp:positionV relativeFrom="paragraph">
              <wp:posOffset>91827</wp:posOffset>
            </wp:positionV>
            <wp:extent cx="1448435" cy="1066800"/>
            <wp:effectExtent l="0" t="0" r="0" b="0"/>
            <wp:wrapSquare wrapText="bothSides"/>
            <wp:docPr id="6" name="Obraz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60" b="12281"/>
                    <a:stretch/>
                  </pic:blipFill>
                  <pic:spPr bwMode="auto">
                    <a:xfrm>
                      <a:off x="0" y="0"/>
                      <a:ext cx="1448435" cy="10668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2336">
        <w:rPr>
          <w:rFonts w:cs="Arial Narrow"/>
          <w:b/>
          <w:bCs/>
          <w:sz w:val="32"/>
          <w:szCs w:val="32"/>
        </w:rPr>
        <w:t xml:space="preserve">PROJEKT </w:t>
      </w:r>
      <w:r w:rsidR="00771445">
        <w:rPr>
          <w:rFonts w:cs="Arial Narrow"/>
          <w:b/>
          <w:bCs/>
          <w:sz w:val="32"/>
          <w:szCs w:val="32"/>
        </w:rPr>
        <w:t>WYKONAWCZY</w:t>
      </w:r>
    </w:p>
    <w:p w14:paraId="17B9D50D" w14:textId="266F6D53" w:rsidR="003526DE" w:rsidRPr="00352336" w:rsidRDefault="00822CC0">
      <w:pPr>
        <w:pStyle w:val="Tekstpodstawowy"/>
        <w:rPr>
          <w:rFonts w:cs="Arial Narrow"/>
          <w:b/>
          <w:bCs/>
          <w:sz w:val="24"/>
        </w:rPr>
      </w:pPr>
      <w:r>
        <w:rPr>
          <w:rFonts w:cs="Arial Narrow"/>
          <w:b/>
          <w:bCs/>
          <w:sz w:val="24"/>
        </w:rPr>
        <w:t>Architektura</w:t>
      </w:r>
      <w:r w:rsidR="00A31AA4">
        <w:rPr>
          <w:rFonts w:cs="Arial Narrow"/>
          <w:b/>
          <w:bCs/>
          <w:sz w:val="24"/>
        </w:rPr>
        <w:t xml:space="preserve"> Krajobrazu</w:t>
      </w:r>
    </w:p>
    <w:p w14:paraId="4F2F1429" w14:textId="77777777" w:rsidR="003526DE" w:rsidRPr="00E50126" w:rsidRDefault="003526DE">
      <w:pPr>
        <w:pStyle w:val="Tekstpodstawowy"/>
        <w:rPr>
          <w:rFonts w:cs="Arial Narrow"/>
          <w:b/>
          <w:bCs/>
          <w:sz w:val="32"/>
          <w:szCs w:val="32"/>
        </w:rPr>
      </w:pPr>
    </w:p>
    <w:p w14:paraId="5C254AD3" w14:textId="77777777" w:rsidR="003526DE" w:rsidRPr="00E50126" w:rsidRDefault="003526DE">
      <w:pPr>
        <w:pStyle w:val="Tekstpodstawowy"/>
        <w:rPr>
          <w:rFonts w:cs="Arial Narrow"/>
          <w:b/>
          <w:bCs/>
          <w:sz w:val="32"/>
          <w:szCs w:val="32"/>
        </w:rPr>
      </w:pPr>
    </w:p>
    <w:p w14:paraId="26762029" w14:textId="2F0D75D7" w:rsidR="00061847" w:rsidRDefault="009F35FD" w:rsidP="009F35FD">
      <w:pPr>
        <w:pStyle w:val="Tekstpodstawowy"/>
        <w:ind w:left="4254"/>
        <w:rPr>
          <w:rFonts w:cs="Arial Narrow"/>
        </w:rPr>
      </w:pPr>
      <w:r>
        <w:rPr>
          <w:rFonts w:cs="Arial Narrow"/>
          <w:b/>
          <w:bCs/>
          <w:sz w:val="32"/>
          <w:szCs w:val="32"/>
        </w:rPr>
        <w:br/>
      </w:r>
    </w:p>
    <w:p w14:paraId="455F8F35" w14:textId="77777777" w:rsidR="00F822C5" w:rsidRPr="00F822C5" w:rsidRDefault="009F35FD" w:rsidP="00F822C5">
      <w:pPr>
        <w:pStyle w:val="Tekstpodstawowy"/>
        <w:jc w:val="center"/>
        <w:rPr>
          <w:rFonts w:ascii="Arial Narrow" w:hAnsi="Arial Narrow" w:cs="Arial Narrow"/>
          <w:b/>
          <w:bCs/>
          <w:sz w:val="32"/>
          <w:szCs w:val="32"/>
        </w:rPr>
      </w:pPr>
      <w:r>
        <w:rPr>
          <w:rFonts w:cs="Arial Narrow"/>
        </w:rPr>
        <w:t xml:space="preserve"> </w:t>
      </w:r>
      <w:bookmarkStart w:id="0" w:name="OLE_LINK7"/>
      <w:bookmarkStart w:id="1" w:name="OLE_LINK8"/>
      <w:bookmarkStart w:id="2" w:name="OLE_LINK1"/>
      <w:bookmarkStart w:id="3" w:name="OLE_LINK2"/>
      <w:r w:rsidR="00F822C5" w:rsidRPr="00F822C5">
        <w:rPr>
          <w:rFonts w:ascii="Arial Narrow" w:hAnsi="Arial Narrow" w:cs="Arial Narrow"/>
        </w:rPr>
        <w:t>Inwestycja – nazwa zamierzenia budowlanego</w:t>
      </w:r>
    </w:p>
    <w:p w14:paraId="7E05B7DF" w14:textId="77777777" w:rsidR="00F822C5" w:rsidRPr="00F822C5" w:rsidRDefault="00F822C5" w:rsidP="00F822C5">
      <w:pPr>
        <w:widowControl w:val="0"/>
        <w:suppressLineNumbers/>
        <w:suppressAutoHyphens/>
        <w:spacing w:line="283" w:lineRule="atLeast"/>
        <w:jc w:val="center"/>
        <w:rPr>
          <w:rFonts w:ascii="ArialNarrow" w:eastAsia="ArialNarrow" w:hAnsi="ArialNarrow" w:cs="ArialNarrow"/>
          <w:b/>
          <w:bCs/>
          <w:spacing w:val="1"/>
          <w:w w:val="80"/>
          <w:kern w:val="1"/>
          <w:sz w:val="22"/>
          <w:szCs w:val="22"/>
          <w:lang w:eastAsia="hi-IN" w:bidi="hi-IN"/>
        </w:rPr>
      </w:pPr>
      <w:r w:rsidRPr="00F822C5">
        <w:rPr>
          <w:rFonts w:ascii="ArialNarrow" w:eastAsia="ArialNarrow" w:hAnsi="ArialNarrow" w:cs="ArialNarrow"/>
          <w:b/>
          <w:bCs/>
          <w:spacing w:val="1"/>
          <w:w w:val="80"/>
          <w:kern w:val="1"/>
          <w:sz w:val="22"/>
          <w:szCs w:val="22"/>
          <w:lang w:eastAsia="hi-IN" w:bidi="hi-IN"/>
        </w:rPr>
        <w:t xml:space="preserve">Rozbudowa i przebudowa Szkoły Podstawowej Nr 2 im. Zygmunta Augusta w Augustowie </w:t>
      </w:r>
      <w:r w:rsidRPr="00F822C5">
        <w:rPr>
          <w:rFonts w:ascii="ArialNarrow" w:eastAsia="ArialNarrow" w:hAnsi="ArialNarrow" w:cs="ArialNarrow"/>
          <w:b/>
          <w:bCs/>
          <w:spacing w:val="1"/>
          <w:w w:val="80"/>
          <w:kern w:val="1"/>
          <w:sz w:val="22"/>
          <w:szCs w:val="22"/>
          <w:lang w:eastAsia="hi-IN" w:bidi="hi-IN"/>
        </w:rPr>
        <w:br/>
        <w:t>wraz z zagospodarowaniem terenu</w:t>
      </w:r>
    </w:p>
    <w:tbl>
      <w:tblPr>
        <w:tblW w:w="9721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3460"/>
        <w:gridCol w:w="1506"/>
        <w:gridCol w:w="1627"/>
        <w:gridCol w:w="1522"/>
        <w:gridCol w:w="693"/>
        <w:gridCol w:w="913"/>
      </w:tblGrid>
      <w:tr w:rsidR="009161B1" w14:paraId="17F4F25A" w14:textId="77777777" w:rsidTr="00771445">
        <w:trPr>
          <w:trHeight w:val="22"/>
        </w:trPr>
        <w:tc>
          <w:tcPr>
            <w:tcW w:w="4966" w:type="dxa"/>
            <w:gridSpan w:val="2"/>
            <w:shd w:val="clear" w:color="auto" w:fill="auto"/>
          </w:tcPr>
          <w:bookmarkEnd w:id="0"/>
          <w:bookmarkEnd w:id="1"/>
          <w:p w14:paraId="5A1F3D3B" w14:textId="0F38ED15" w:rsidR="003526DE" w:rsidRPr="00E50126" w:rsidRDefault="003526DE" w:rsidP="009F35FD">
            <w:pPr>
              <w:pStyle w:val="Tekstpodstawowy"/>
              <w:spacing w:after="120" w:line="240" w:lineRule="auto"/>
              <w:rPr>
                <w:rFonts w:cs="Arial Narrow"/>
                <w:sz w:val="14"/>
                <w:szCs w:val="14"/>
              </w:rPr>
            </w:pPr>
            <w:r w:rsidRPr="00E50126">
              <w:rPr>
                <w:rFonts w:cs="Arial Narrow"/>
                <w:sz w:val="14"/>
                <w:szCs w:val="14"/>
              </w:rPr>
              <w:t>TEREN  INWESTYCJ</w:t>
            </w:r>
            <w:r w:rsidR="009F35FD">
              <w:rPr>
                <w:rFonts w:cs="Arial Narrow"/>
                <w:sz w:val="14"/>
                <w:szCs w:val="14"/>
              </w:rPr>
              <w:t>I</w:t>
            </w:r>
          </w:p>
        </w:tc>
        <w:tc>
          <w:tcPr>
            <w:tcW w:w="3842" w:type="dxa"/>
            <w:gridSpan w:val="3"/>
            <w:shd w:val="clear" w:color="auto" w:fill="auto"/>
          </w:tcPr>
          <w:p w14:paraId="7B7CE848" w14:textId="77777777" w:rsidR="003526DE" w:rsidRPr="00E50126" w:rsidRDefault="003526DE" w:rsidP="009F35FD">
            <w:pPr>
              <w:pStyle w:val="Tekstpodstawowy"/>
              <w:spacing w:after="120" w:line="240" w:lineRule="auto"/>
              <w:rPr>
                <w:rFonts w:cs="Arial Narrow"/>
                <w:sz w:val="14"/>
                <w:szCs w:val="14"/>
              </w:rPr>
            </w:pPr>
            <w:r w:rsidRPr="00E50126">
              <w:rPr>
                <w:rFonts w:cs="Arial Narrow"/>
                <w:sz w:val="14"/>
                <w:szCs w:val="14"/>
              </w:rPr>
              <w:t>ADRES  INWESTYCJI</w:t>
            </w:r>
          </w:p>
        </w:tc>
        <w:tc>
          <w:tcPr>
            <w:tcW w:w="913" w:type="dxa"/>
            <w:shd w:val="clear" w:color="auto" w:fill="auto"/>
          </w:tcPr>
          <w:p w14:paraId="01E808EC" w14:textId="77777777" w:rsidR="003526DE" w:rsidRPr="00E50126" w:rsidRDefault="003526DE">
            <w:pPr>
              <w:pStyle w:val="Tekstpodstawowy"/>
              <w:spacing w:after="120"/>
            </w:pPr>
            <w:r w:rsidRPr="00E50126">
              <w:rPr>
                <w:rFonts w:cs="Arial Narrow"/>
                <w:sz w:val="14"/>
                <w:szCs w:val="14"/>
              </w:rPr>
              <w:t xml:space="preserve">KATEGORIA </w:t>
            </w:r>
          </w:p>
        </w:tc>
      </w:tr>
      <w:tr w:rsidR="009161B1" w14:paraId="0EA98E02" w14:textId="77777777" w:rsidTr="00771445">
        <w:trPr>
          <w:trHeight w:val="225"/>
        </w:trPr>
        <w:tc>
          <w:tcPr>
            <w:tcW w:w="3460" w:type="dxa"/>
            <w:shd w:val="clear" w:color="auto" w:fill="auto"/>
          </w:tcPr>
          <w:p w14:paraId="6297A4C2" w14:textId="3F1EB6F8" w:rsidR="003526DE" w:rsidRPr="00E50126" w:rsidRDefault="00F822C5" w:rsidP="00420FCE">
            <w:pPr>
              <w:pStyle w:val="Tekstpodstawowy"/>
              <w:tabs>
                <w:tab w:val="left" w:pos="1018"/>
              </w:tabs>
              <w:spacing w:after="120"/>
              <w:rPr>
                <w:rFonts w:cs="Arial Narrow"/>
                <w:sz w:val="14"/>
                <w:szCs w:val="14"/>
              </w:rPr>
            </w:pPr>
            <w:r w:rsidRPr="00E50126">
              <w:rPr>
                <w:rFonts w:cs="Arial Narrow"/>
                <w:sz w:val="14"/>
                <w:szCs w:val="14"/>
              </w:rPr>
              <w:t xml:space="preserve">Numer  działki, arkusz mapy </w:t>
            </w:r>
            <w:r>
              <w:rPr>
                <w:rFonts w:cs="Arial Narrow"/>
                <w:sz w:val="14"/>
                <w:szCs w:val="14"/>
              </w:rPr>
              <w:t>, identyfikator działki inwestycyjnej</w:t>
            </w:r>
          </w:p>
        </w:tc>
        <w:tc>
          <w:tcPr>
            <w:tcW w:w="1506" w:type="dxa"/>
            <w:shd w:val="clear" w:color="auto" w:fill="auto"/>
          </w:tcPr>
          <w:p w14:paraId="6E987EBD" w14:textId="3F1F665E" w:rsidR="003526DE" w:rsidRPr="00E50126" w:rsidRDefault="00F822C5">
            <w:pPr>
              <w:pStyle w:val="Tekstpodstawowy"/>
              <w:spacing w:after="120"/>
              <w:rPr>
                <w:rFonts w:cs="Arial Narrow"/>
                <w:sz w:val="14"/>
                <w:szCs w:val="14"/>
              </w:rPr>
            </w:pPr>
            <w:r>
              <w:rPr>
                <w:rFonts w:cs="Arial Narrow"/>
                <w:sz w:val="14"/>
                <w:szCs w:val="14"/>
              </w:rPr>
              <w:t>jednostka ewidencyjna</w:t>
            </w:r>
            <w:r>
              <w:rPr>
                <w:rFonts w:cs="Arial Narrow"/>
                <w:sz w:val="14"/>
                <w:szCs w:val="14"/>
              </w:rPr>
              <w:br/>
            </w:r>
            <w:r w:rsidRPr="00E50126">
              <w:rPr>
                <w:rFonts w:cs="Arial Narrow"/>
                <w:sz w:val="14"/>
                <w:szCs w:val="14"/>
              </w:rPr>
              <w:t>obręb</w:t>
            </w:r>
          </w:p>
        </w:tc>
        <w:tc>
          <w:tcPr>
            <w:tcW w:w="1627" w:type="dxa"/>
            <w:shd w:val="clear" w:color="auto" w:fill="auto"/>
          </w:tcPr>
          <w:p w14:paraId="6B4317D0" w14:textId="77777777" w:rsidR="003526DE" w:rsidRPr="00E50126" w:rsidRDefault="003526DE">
            <w:pPr>
              <w:pStyle w:val="Tekstpodstawowy"/>
              <w:spacing w:after="120"/>
              <w:rPr>
                <w:rFonts w:cs="Arial Narrow"/>
                <w:sz w:val="14"/>
                <w:szCs w:val="14"/>
              </w:rPr>
            </w:pPr>
            <w:r w:rsidRPr="00E50126">
              <w:rPr>
                <w:rFonts w:cs="Arial Narrow"/>
                <w:sz w:val="14"/>
                <w:szCs w:val="14"/>
              </w:rPr>
              <w:t>miejscowość</w:t>
            </w:r>
          </w:p>
        </w:tc>
        <w:tc>
          <w:tcPr>
            <w:tcW w:w="1522" w:type="dxa"/>
            <w:shd w:val="clear" w:color="auto" w:fill="auto"/>
          </w:tcPr>
          <w:p w14:paraId="07F569D9" w14:textId="77777777" w:rsidR="003526DE" w:rsidRPr="00E50126" w:rsidRDefault="003526DE">
            <w:pPr>
              <w:pStyle w:val="Tekstpodstawowy"/>
              <w:spacing w:after="120"/>
              <w:rPr>
                <w:rFonts w:cs="Arial Narrow"/>
                <w:sz w:val="14"/>
                <w:szCs w:val="14"/>
              </w:rPr>
            </w:pPr>
            <w:r w:rsidRPr="00E50126">
              <w:rPr>
                <w:rFonts w:cs="Arial Narrow"/>
                <w:sz w:val="14"/>
                <w:szCs w:val="14"/>
              </w:rPr>
              <w:t>ulica</w:t>
            </w:r>
          </w:p>
        </w:tc>
        <w:tc>
          <w:tcPr>
            <w:tcW w:w="693" w:type="dxa"/>
            <w:shd w:val="clear" w:color="auto" w:fill="auto"/>
          </w:tcPr>
          <w:p w14:paraId="6CEA50DE" w14:textId="77777777" w:rsidR="003526DE" w:rsidRPr="00E50126" w:rsidRDefault="003526DE">
            <w:pPr>
              <w:pStyle w:val="Tekstpodstawowy"/>
              <w:spacing w:after="120"/>
              <w:rPr>
                <w:rFonts w:cs="Arial Narrow"/>
                <w:sz w:val="24"/>
              </w:rPr>
            </w:pPr>
            <w:r w:rsidRPr="00E50126">
              <w:rPr>
                <w:rFonts w:cs="Arial Narrow"/>
                <w:sz w:val="14"/>
                <w:szCs w:val="14"/>
              </w:rPr>
              <w:t>numer</w:t>
            </w:r>
          </w:p>
        </w:tc>
        <w:tc>
          <w:tcPr>
            <w:tcW w:w="913" w:type="dxa"/>
            <w:vMerge w:val="restart"/>
            <w:shd w:val="clear" w:color="auto" w:fill="auto"/>
            <w:vAlign w:val="center"/>
          </w:tcPr>
          <w:p w14:paraId="742D46D6" w14:textId="79ED9552" w:rsidR="00CA5A32" w:rsidRPr="00E50126" w:rsidRDefault="00061847" w:rsidP="00CA5A32">
            <w:pPr>
              <w:pStyle w:val="Tekstpodstawowy"/>
              <w:spacing w:after="120"/>
              <w:jc w:val="center"/>
              <w:rPr>
                <w:rFonts w:cs="Arial Narrow"/>
                <w:sz w:val="24"/>
              </w:rPr>
            </w:pPr>
            <w:r>
              <w:rPr>
                <w:rFonts w:cs="Arial Narrow"/>
                <w:sz w:val="24"/>
              </w:rPr>
              <w:t>IX</w:t>
            </w:r>
          </w:p>
        </w:tc>
      </w:tr>
      <w:bookmarkEnd w:id="2"/>
      <w:bookmarkEnd w:id="3"/>
      <w:tr w:rsidR="00F822C5" w14:paraId="0028B60A" w14:textId="77777777" w:rsidTr="00771445">
        <w:trPr>
          <w:trHeight w:val="183"/>
        </w:trPr>
        <w:tc>
          <w:tcPr>
            <w:tcW w:w="3460" w:type="dxa"/>
            <w:shd w:val="clear" w:color="auto" w:fill="auto"/>
          </w:tcPr>
          <w:p w14:paraId="696614F7" w14:textId="77777777" w:rsidR="00F822C5" w:rsidRPr="006E5208" w:rsidRDefault="00F822C5" w:rsidP="00F822C5">
            <w:pPr>
              <w:pStyle w:val="Podstawowy"/>
              <w:rPr>
                <w:b/>
                <w:bCs/>
              </w:rPr>
            </w:pPr>
            <w:r w:rsidRPr="006E5208">
              <w:rPr>
                <w:b/>
                <w:bCs/>
              </w:rPr>
              <w:t>Działka nr 2180</w:t>
            </w:r>
          </w:p>
          <w:p w14:paraId="444C7DD0" w14:textId="0C3F43F7" w:rsidR="00F822C5" w:rsidRPr="009F35FD" w:rsidRDefault="00F822C5" w:rsidP="00F822C5">
            <w:pPr>
              <w:pStyle w:val="Tekstpodstawowy"/>
              <w:tabs>
                <w:tab w:val="left" w:pos="1018"/>
              </w:tabs>
              <w:spacing w:after="120"/>
              <w:jc w:val="center"/>
              <w:rPr>
                <w:rFonts w:cs="Arial Narrow"/>
                <w:b/>
                <w:bCs/>
                <w:color w:val="000000"/>
                <w:sz w:val="18"/>
                <w:szCs w:val="18"/>
              </w:rPr>
            </w:pPr>
            <w:r w:rsidRPr="006E5208">
              <w:rPr>
                <w:b/>
                <w:bCs/>
              </w:rPr>
              <w:t>Identyfikator 200101_1.0002.2180</w:t>
            </w:r>
          </w:p>
        </w:tc>
        <w:tc>
          <w:tcPr>
            <w:tcW w:w="1506" w:type="dxa"/>
            <w:shd w:val="clear" w:color="auto" w:fill="auto"/>
          </w:tcPr>
          <w:p w14:paraId="65263B9D" w14:textId="77777777" w:rsidR="00F822C5" w:rsidRPr="00012281" w:rsidRDefault="00F822C5" w:rsidP="00F822C5">
            <w:pPr>
              <w:pStyle w:val="Podstawowy"/>
              <w:jc w:val="center"/>
              <w:rPr>
                <w:b/>
                <w:bCs/>
              </w:rPr>
            </w:pPr>
            <w:r w:rsidRPr="00012281">
              <w:rPr>
                <w:b/>
                <w:bCs/>
              </w:rPr>
              <w:t>200101_1</w:t>
            </w:r>
          </w:p>
          <w:p w14:paraId="45836290" w14:textId="06C9CFF4" w:rsidR="00F822C5" w:rsidRPr="00E50126" w:rsidRDefault="00F822C5" w:rsidP="00F822C5">
            <w:pPr>
              <w:pStyle w:val="Tekstpodstawowy"/>
              <w:snapToGrid w:val="0"/>
              <w:spacing w:after="120" w:line="240" w:lineRule="auto"/>
              <w:jc w:val="center"/>
              <w:rPr>
                <w:rFonts w:cs="Arial Narrow"/>
                <w:b/>
                <w:bCs/>
                <w:szCs w:val="20"/>
              </w:rPr>
            </w:pPr>
            <w:r>
              <w:rPr>
                <w:rFonts w:cs="Arial Narrow"/>
                <w:b/>
                <w:bCs/>
                <w:szCs w:val="20"/>
              </w:rPr>
              <w:t>0002</w:t>
            </w:r>
          </w:p>
        </w:tc>
        <w:tc>
          <w:tcPr>
            <w:tcW w:w="1627" w:type="dxa"/>
            <w:shd w:val="clear" w:color="auto" w:fill="auto"/>
          </w:tcPr>
          <w:p w14:paraId="44EBEC05" w14:textId="213398CD" w:rsidR="00F822C5" w:rsidRPr="00E50126" w:rsidRDefault="00F822C5" w:rsidP="00F822C5">
            <w:pPr>
              <w:pStyle w:val="Tekstpodstawowy"/>
              <w:spacing w:after="120" w:line="240" w:lineRule="auto"/>
              <w:jc w:val="center"/>
              <w:rPr>
                <w:rFonts w:cs="Arial Narrow"/>
                <w:b/>
                <w:bCs/>
                <w:szCs w:val="20"/>
              </w:rPr>
            </w:pPr>
            <w:r>
              <w:rPr>
                <w:rFonts w:cs="Arial Narrow"/>
                <w:b/>
                <w:bCs/>
                <w:szCs w:val="20"/>
              </w:rPr>
              <w:t>Augustów</w:t>
            </w:r>
          </w:p>
        </w:tc>
        <w:tc>
          <w:tcPr>
            <w:tcW w:w="1522" w:type="dxa"/>
            <w:shd w:val="clear" w:color="auto" w:fill="auto"/>
          </w:tcPr>
          <w:p w14:paraId="29CA5B94" w14:textId="30ECA7C0" w:rsidR="00F822C5" w:rsidRPr="00E50126" w:rsidRDefault="00F822C5" w:rsidP="00F822C5">
            <w:pPr>
              <w:pStyle w:val="Tekstpodstawowy"/>
              <w:spacing w:after="120"/>
              <w:jc w:val="center"/>
              <w:rPr>
                <w:rFonts w:cs="Arial Narrow"/>
                <w:b/>
                <w:bCs/>
                <w:szCs w:val="20"/>
              </w:rPr>
            </w:pPr>
            <w:r>
              <w:rPr>
                <w:rFonts w:cs="Arial Narrow"/>
                <w:b/>
                <w:bCs/>
                <w:szCs w:val="20"/>
              </w:rPr>
              <w:t>Rajgrodzka</w:t>
            </w:r>
          </w:p>
        </w:tc>
        <w:tc>
          <w:tcPr>
            <w:tcW w:w="693" w:type="dxa"/>
            <w:shd w:val="clear" w:color="auto" w:fill="auto"/>
          </w:tcPr>
          <w:p w14:paraId="5327F57C" w14:textId="46C864E0" w:rsidR="00F822C5" w:rsidRPr="00E50126" w:rsidRDefault="00F822C5" w:rsidP="00F822C5">
            <w:pPr>
              <w:pStyle w:val="Tekstpodstawowy"/>
              <w:spacing w:after="120"/>
              <w:jc w:val="center"/>
            </w:pPr>
            <w:r>
              <w:rPr>
                <w:rFonts w:cs="Arial Narrow"/>
                <w:b/>
                <w:bCs/>
                <w:szCs w:val="20"/>
              </w:rPr>
              <w:t>1</w:t>
            </w:r>
          </w:p>
        </w:tc>
        <w:tc>
          <w:tcPr>
            <w:tcW w:w="913" w:type="dxa"/>
            <w:vMerge/>
            <w:shd w:val="clear" w:color="auto" w:fill="auto"/>
            <w:vAlign w:val="center"/>
          </w:tcPr>
          <w:p w14:paraId="3F018325" w14:textId="77777777" w:rsidR="00F822C5" w:rsidRPr="00E50126" w:rsidRDefault="00F822C5" w:rsidP="00F822C5">
            <w:pPr>
              <w:snapToGrid w:val="0"/>
            </w:pPr>
          </w:p>
        </w:tc>
      </w:tr>
    </w:tbl>
    <w:p w14:paraId="7B9D4B00" w14:textId="77777777" w:rsidR="003526DE" w:rsidRPr="00E50126" w:rsidRDefault="003526DE">
      <w:pPr>
        <w:pStyle w:val="Tekstpodstawowy"/>
        <w:rPr>
          <w:rFonts w:ascii="ArialNarrow" w:eastAsia="ArialNarrow" w:hAnsi="ArialNarrow" w:cs="ArialNarrow"/>
          <w:b/>
          <w:bCs/>
          <w:color w:val="000000"/>
          <w:sz w:val="18"/>
          <w:szCs w:val="18"/>
        </w:rPr>
      </w:pPr>
      <w:r w:rsidRPr="00E50126">
        <w:rPr>
          <w:rFonts w:cs="Arial Narrow"/>
        </w:rPr>
        <w:t>inwestor</w:t>
      </w:r>
    </w:p>
    <w:p w14:paraId="32F6FAED" w14:textId="77777777" w:rsidR="00F822C5" w:rsidRPr="00164F73" w:rsidRDefault="00F822C5" w:rsidP="00F822C5">
      <w:pPr>
        <w:pStyle w:val="Podtytu"/>
        <w:rPr>
          <w:rFonts w:eastAsia="ArialNarrow"/>
          <w:lang w:val="pl-PL"/>
        </w:rPr>
      </w:pPr>
      <w:r>
        <w:rPr>
          <w:rFonts w:eastAsia="ArialNarrow"/>
          <w:lang w:val="pl-PL"/>
        </w:rPr>
        <w:t>Gmina Miasto Augustów</w:t>
      </w:r>
    </w:p>
    <w:p w14:paraId="48052B5E" w14:textId="77777777" w:rsidR="00F822C5" w:rsidRPr="00164F73" w:rsidRDefault="00F822C5" w:rsidP="00F822C5">
      <w:pPr>
        <w:pStyle w:val="Podtytu"/>
        <w:rPr>
          <w:rFonts w:eastAsia="ArialNarrow"/>
          <w:b w:val="0"/>
          <w:bCs/>
          <w:lang w:val="pl-PL"/>
        </w:rPr>
      </w:pPr>
      <w:r>
        <w:rPr>
          <w:rFonts w:eastAsia="ArialNarrow"/>
          <w:b w:val="0"/>
          <w:bCs/>
          <w:lang w:val="pl-PL"/>
        </w:rPr>
        <w:t>ul. Młyńska 35</w:t>
      </w:r>
    </w:p>
    <w:p w14:paraId="095D83C0" w14:textId="77777777" w:rsidR="00F822C5" w:rsidRPr="005608FE" w:rsidRDefault="00F822C5" w:rsidP="00F822C5">
      <w:pPr>
        <w:pStyle w:val="Podtytu"/>
        <w:rPr>
          <w:rFonts w:eastAsia="ArialNarrow"/>
          <w:b w:val="0"/>
          <w:bCs/>
          <w:lang w:val="pl-PL"/>
        </w:rPr>
      </w:pPr>
      <w:r>
        <w:rPr>
          <w:rFonts w:eastAsia="ArialNarrow"/>
          <w:b w:val="0"/>
          <w:bCs/>
          <w:lang w:val="pl-PL"/>
        </w:rPr>
        <w:t>16-300 Augustów</w:t>
      </w:r>
    </w:p>
    <w:p w14:paraId="00E9B702" w14:textId="77777777" w:rsidR="003526DE" w:rsidRPr="00E50126" w:rsidRDefault="003526DE">
      <w:pPr>
        <w:pStyle w:val="Tekstpodstawowy"/>
        <w:rPr>
          <w:rStyle w:val="Hipercze"/>
          <w:rFonts w:cs="Arial Narrow"/>
          <w:b/>
          <w:bCs/>
          <w:color w:val="000000"/>
          <w:sz w:val="18"/>
          <w:szCs w:val="18"/>
          <w:u w:val="none"/>
        </w:rPr>
      </w:pPr>
      <w:r w:rsidRPr="00E50126">
        <w:rPr>
          <w:rFonts w:cs="Arial Narrow"/>
        </w:rPr>
        <w:t>jednostka projektowania - projektant</w:t>
      </w:r>
    </w:p>
    <w:p w14:paraId="211E6879" w14:textId="77777777" w:rsidR="003526DE" w:rsidRPr="004870E9" w:rsidRDefault="003526DE" w:rsidP="004870E9">
      <w:pPr>
        <w:pStyle w:val="Podtytu"/>
        <w:rPr>
          <w:rStyle w:val="Hipercze"/>
          <w:rFonts w:eastAsia="ArialNarrow"/>
          <w:color w:val="auto"/>
          <w:u w:val="none"/>
        </w:rPr>
      </w:pPr>
      <w:r w:rsidRPr="004870E9">
        <w:rPr>
          <w:rStyle w:val="Hipercze"/>
          <w:color w:val="auto"/>
          <w:u w:val="none"/>
        </w:rPr>
        <w:t>Piotr Jański</w:t>
      </w:r>
    </w:p>
    <w:p w14:paraId="269AABE6" w14:textId="4DC1B8C0" w:rsidR="003526DE" w:rsidRPr="00516863" w:rsidRDefault="00164F73" w:rsidP="004870E9">
      <w:pPr>
        <w:pStyle w:val="Podtytu"/>
        <w:rPr>
          <w:rFonts w:eastAsia="ArialNarrow"/>
          <w:b w:val="0"/>
          <w:bCs/>
        </w:rPr>
      </w:pPr>
      <w:r>
        <w:rPr>
          <w:rStyle w:val="Hipercze"/>
          <w:rFonts w:eastAsia="ArialNarrow"/>
          <w:b w:val="0"/>
          <w:bCs/>
          <w:color w:val="auto"/>
          <w:u w:val="none"/>
          <w:lang w:val="pl-PL"/>
        </w:rPr>
        <w:t xml:space="preserve">ul </w:t>
      </w:r>
      <w:r w:rsidR="003526DE" w:rsidRPr="00516863">
        <w:rPr>
          <w:rStyle w:val="Hipercze"/>
          <w:rFonts w:eastAsia="ArialNarrow"/>
          <w:b w:val="0"/>
          <w:bCs/>
          <w:color w:val="auto"/>
          <w:u w:val="none"/>
        </w:rPr>
        <w:t>Racławicka 79/3</w:t>
      </w:r>
    </w:p>
    <w:p w14:paraId="16C14F8A" w14:textId="77777777" w:rsidR="003526DE" w:rsidRPr="00516863" w:rsidRDefault="003526DE" w:rsidP="004870E9">
      <w:pPr>
        <w:pStyle w:val="Podtytu"/>
        <w:rPr>
          <w:rFonts w:eastAsia="ArialNarrow"/>
          <w:b w:val="0"/>
          <w:bCs/>
        </w:rPr>
      </w:pPr>
      <w:r w:rsidRPr="00516863">
        <w:rPr>
          <w:rFonts w:eastAsia="ArialNarrow"/>
          <w:b w:val="0"/>
          <w:bCs/>
        </w:rPr>
        <w:t>53-146 Wrocław</w:t>
      </w:r>
    </w:p>
    <w:p w14:paraId="26837BE9" w14:textId="7D99FFCB" w:rsidR="00C05890" w:rsidRPr="00061847" w:rsidRDefault="003526DE" w:rsidP="00061847">
      <w:pPr>
        <w:pStyle w:val="Tekstpodstawowy"/>
        <w:tabs>
          <w:tab w:val="left" w:pos="-26752"/>
          <w:tab w:val="left" w:pos="-20288"/>
          <w:tab w:val="left" w:pos="6464"/>
          <w:tab w:val="left" w:pos="12928"/>
          <w:tab w:val="left" w:pos="19392"/>
          <w:tab w:val="left" w:pos="25856"/>
          <w:tab w:val="left" w:pos="31680"/>
        </w:tabs>
        <w:autoSpaceDE w:val="0"/>
        <w:spacing w:line="300" w:lineRule="auto"/>
        <w:jc w:val="center"/>
        <w:rPr>
          <w:rFonts w:cs="Arial Narrow"/>
          <w:color w:val="333333"/>
          <w:sz w:val="15"/>
          <w:szCs w:val="15"/>
        </w:rPr>
      </w:pPr>
      <w:bookmarkStart w:id="4" w:name="OLE_LINK9"/>
      <w:bookmarkStart w:id="5" w:name="OLE_LINK10"/>
      <w:r w:rsidRPr="00E50126">
        <w:rPr>
          <w:rFonts w:eastAsia="ArialNarrow" w:cs="Arial Narrow"/>
          <w:b/>
          <w:bCs/>
          <w:color w:val="000000"/>
          <w:sz w:val="16"/>
          <w:szCs w:val="16"/>
        </w:rPr>
        <w:t>uprawnienia do projektowania w specjalności architektonicznej bez ograniczeń nr W/07/2012</w:t>
      </w:r>
      <w:r w:rsidR="006B056B">
        <w:rPr>
          <w:rFonts w:cs="Arial Narrow"/>
          <w:color w:val="333333"/>
          <w:sz w:val="18"/>
          <w:szCs w:val="18"/>
        </w:rPr>
        <w:br/>
      </w:r>
      <w:r w:rsidRPr="006B056B">
        <w:rPr>
          <w:rFonts w:cs="Arial Narrow"/>
          <w:color w:val="333333"/>
          <w:sz w:val="15"/>
          <w:szCs w:val="15"/>
        </w:rPr>
        <w:t>imiona i nazwiska osób  posiadających  uprawnienia  budowlane  do  projektowania  w  odpowiedniej  specjalności opracowujących poszczególne części projektu budowlanego</w:t>
      </w:r>
    </w:p>
    <w:tbl>
      <w:tblPr>
        <w:tblW w:w="9642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358"/>
        <w:gridCol w:w="3827"/>
        <w:gridCol w:w="4457"/>
      </w:tblGrid>
      <w:tr w:rsidR="00061847" w14:paraId="2B827ABC" w14:textId="77777777" w:rsidTr="00157149">
        <w:tc>
          <w:tcPr>
            <w:tcW w:w="1358" w:type="dxa"/>
            <w:shd w:val="clear" w:color="auto" w:fill="auto"/>
          </w:tcPr>
          <w:bookmarkEnd w:id="4"/>
          <w:bookmarkEnd w:id="5"/>
          <w:p w14:paraId="2F2E1594" w14:textId="77777777" w:rsidR="00061847" w:rsidRPr="00E50126" w:rsidRDefault="00061847" w:rsidP="00A31AA4">
            <w:pPr>
              <w:pStyle w:val="Tekstpodstawowy"/>
              <w:spacing w:after="120"/>
              <w:rPr>
                <w:rFonts w:cs="Arial Narrow"/>
                <w:sz w:val="14"/>
                <w:szCs w:val="14"/>
              </w:rPr>
            </w:pPr>
            <w:r w:rsidRPr="00E50126">
              <w:rPr>
                <w:rFonts w:cs="Arial Narrow"/>
                <w:sz w:val="14"/>
                <w:szCs w:val="14"/>
              </w:rPr>
              <w:t>SPECJALNOŚĆ</w:t>
            </w:r>
          </w:p>
        </w:tc>
        <w:tc>
          <w:tcPr>
            <w:tcW w:w="3827" w:type="dxa"/>
            <w:shd w:val="clear" w:color="auto" w:fill="auto"/>
          </w:tcPr>
          <w:p w14:paraId="15FE9341" w14:textId="77777777" w:rsidR="00061847" w:rsidRPr="00E50126" w:rsidRDefault="00061847" w:rsidP="00A31AA4">
            <w:pPr>
              <w:pStyle w:val="Tekstpodstawowy"/>
              <w:spacing w:after="120"/>
              <w:rPr>
                <w:rFonts w:cs="Arial Narrow"/>
                <w:sz w:val="14"/>
                <w:szCs w:val="14"/>
              </w:rPr>
            </w:pPr>
            <w:r w:rsidRPr="00E50126">
              <w:rPr>
                <w:rFonts w:cs="Arial Narrow"/>
                <w:sz w:val="14"/>
                <w:szCs w:val="14"/>
              </w:rPr>
              <w:t>PROJEKTOWAŁ/OPRACOWAŁ</w:t>
            </w:r>
          </w:p>
        </w:tc>
        <w:tc>
          <w:tcPr>
            <w:tcW w:w="4457" w:type="dxa"/>
            <w:shd w:val="clear" w:color="auto" w:fill="auto"/>
          </w:tcPr>
          <w:p w14:paraId="6263D8D6" w14:textId="77777777" w:rsidR="00061847" w:rsidRPr="00E50126" w:rsidRDefault="00061847" w:rsidP="00A31AA4">
            <w:pPr>
              <w:pStyle w:val="Tekstpodstawowy"/>
              <w:spacing w:after="120"/>
            </w:pPr>
            <w:r w:rsidRPr="00E50126">
              <w:rPr>
                <w:rFonts w:cs="Arial Narrow"/>
                <w:sz w:val="14"/>
                <w:szCs w:val="14"/>
              </w:rPr>
              <w:t>SPRAWDZIŁ</w:t>
            </w:r>
          </w:p>
        </w:tc>
      </w:tr>
      <w:tr w:rsidR="00061847" w14:paraId="64ECC186" w14:textId="77777777" w:rsidTr="00157149">
        <w:tc>
          <w:tcPr>
            <w:tcW w:w="1358" w:type="dxa"/>
            <w:shd w:val="clear" w:color="auto" w:fill="auto"/>
          </w:tcPr>
          <w:p w14:paraId="47AB54D7" w14:textId="77777777" w:rsidR="00061847" w:rsidRPr="00E50126" w:rsidRDefault="00061847" w:rsidP="00A31AA4">
            <w:pPr>
              <w:pStyle w:val="Tekstpodstawowy"/>
              <w:spacing w:after="120"/>
              <w:rPr>
                <w:sz w:val="16"/>
                <w:szCs w:val="16"/>
              </w:rPr>
            </w:pPr>
            <w:r w:rsidRPr="00E50126">
              <w:rPr>
                <w:rFonts w:cs="Arial Narrow"/>
                <w:sz w:val="14"/>
                <w:szCs w:val="14"/>
              </w:rPr>
              <w:t>ARCHITEKTURA</w:t>
            </w:r>
          </w:p>
        </w:tc>
        <w:tc>
          <w:tcPr>
            <w:tcW w:w="3827" w:type="dxa"/>
            <w:shd w:val="clear" w:color="auto" w:fill="auto"/>
          </w:tcPr>
          <w:p w14:paraId="12E28E15" w14:textId="77777777" w:rsidR="00061847" w:rsidRPr="00E50126" w:rsidRDefault="00061847" w:rsidP="00A31AA4">
            <w:pPr>
              <w:pStyle w:val="Tekstpodstawowy"/>
              <w:rPr>
                <w:sz w:val="16"/>
                <w:szCs w:val="16"/>
              </w:rPr>
            </w:pPr>
            <w:r w:rsidRPr="00E50126">
              <w:rPr>
                <w:sz w:val="16"/>
                <w:szCs w:val="16"/>
              </w:rPr>
              <w:t xml:space="preserve">ARCHITEKT PIOTR JAŃSKI – PROJEKTANT </w:t>
            </w:r>
          </w:p>
          <w:p w14:paraId="1871642B" w14:textId="77777777" w:rsidR="00061847" w:rsidRPr="00E50126" w:rsidRDefault="00061847" w:rsidP="00157149">
            <w:pPr>
              <w:pStyle w:val="Tekstpodstawowy"/>
              <w:spacing w:line="240" w:lineRule="auto"/>
              <w:rPr>
                <w:sz w:val="16"/>
                <w:szCs w:val="16"/>
              </w:rPr>
            </w:pPr>
            <w:r w:rsidRPr="00E50126">
              <w:rPr>
                <w:sz w:val="16"/>
                <w:szCs w:val="16"/>
              </w:rPr>
              <w:t xml:space="preserve">uprawnienia </w:t>
            </w:r>
            <w:r w:rsidRPr="00E50126">
              <w:rPr>
                <w:rFonts w:eastAsia="ArialNarrow" w:cs="Arial Narrow"/>
                <w:color w:val="000000"/>
                <w:sz w:val="16"/>
                <w:szCs w:val="16"/>
              </w:rPr>
              <w:t>do projektowania w specjalności architektonicznej bez ograniczeń</w:t>
            </w:r>
            <w:r w:rsidRPr="00E50126">
              <w:rPr>
                <w:rFonts w:eastAsia="ArialNarrow" w:cs="Arial Narrow"/>
                <w:b/>
                <w:bCs/>
                <w:color w:val="000000"/>
                <w:sz w:val="16"/>
                <w:szCs w:val="16"/>
              </w:rPr>
              <w:t xml:space="preserve"> </w:t>
            </w:r>
            <w:r w:rsidRPr="00E50126">
              <w:rPr>
                <w:sz w:val="16"/>
                <w:szCs w:val="16"/>
              </w:rPr>
              <w:t>nr W/07/2012</w:t>
            </w:r>
          </w:p>
        </w:tc>
        <w:tc>
          <w:tcPr>
            <w:tcW w:w="4457" w:type="dxa"/>
            <w:shd w:val="clear" w:color="auto" w:fill="auto"/>
          </w:tcPr>
          <w:p w14:paraId="02888EE7" w14:textId="77777777" w:rsidR="00F822C5" w:rsidRPr="00545592" w:rsidRDefault="00F822C5" w:rsidP="00F822C5">
            <w:pPr>
              <w:pStyle w:val="Podstawowy"/>
              <w:rPr>
                <w:sz w:val="18"/>
                <w:szCs w:val="16"/>
              </w:rPr>
            </w:pPr>
            <w:r w:rsidRPr="00545592">
              <w:rPr>
                <w:sz w:val="18"/>
                <w:szCs w:val="16"/>
              </w:rPr>
              <w:t>MGR INŻ. ARCH. JULIA KOCZUR</w:t>
            </w:r>
          </w:p>
          <w:p w14:paraId="4DE85409" w14:textId="4BDEF0AF" w:rsidR="00061847" w:rsidRPr="00E50126" w:rsidRDefault="00F822C5" w:rsidP="00F822C5">
            <w:pPr>
              <w:pStyle w:val="Tekstpodstawowy"/>
              <w:spacing w:line="240" w:lineRule="auto"/>
            </w:pPr>
            <w:r w:rsidRPr="00545592">
              <w:rPr>
                <w:sz w:val="18"/>
                <w:szCs w:val="16"/>
              </w:rPr>
              <w:t xml:space="preserve">uprawnienia </w:t>
            </w:r>
            <w:r w:rsidRPr="00545592">
              <w:rPr>
                <w:rFonts w:eastAsia="ArialNarrow"/>
                <w:sz w:val="18"/>
                <w:szCs w:val="16"/>
              </w:rPr>
              <w:t xml:space="preserve">do projektowania w specjalności architektonicznej bez ograniczeń </w:t>
            </w:r>
            <w:r w:rsidRPr="00545592">
              <w:rPr>
                <w:sz w:val="18"/>
                <w:szCs w:val="16"/>
              </w:rPr>
              <w:t>nr 13/DSOKK/2012</w:t>
            </w:r>
          </w:p>
        </w:tc>
      </w:tr>
      <w:tr w:rsidR="00A31AA4" w14:paraId="62EA45DA" w14:textId="77777777" w:rsidTr="00157149">
        <w:tc>
          <w:tcPr>
            <w:tcW w:w="1358" w:type="dxa"/>
            <w:shd w:val="clear" w:color="auto" w:fill="auto"/>
          </w:tcPr>
          <w:p w14:paraId="1441421A" w14:textId="4060D007" w:rsidR="00A31AA4" w:rsidRPr="00E50126" w:rsidRDefault="00A31AA4" w:rsidP="00A31AA4">
            <w:pPr>
              <w:pStyle w:val="Tekstpodstawowy"/>
              <w:spacing w:after="120"/>
              <w:rPr>
                <w:rFonts w:cs="Arial Narrow"/>
                <w:sz w:val="14"/>
                <w:szCs w:val="14"/>
              </w:rPr>
            </w:pPr>
            <w:r>
              <w:rPr>
                <w:rFonts w:cs="Arial Narrow"/>
                <w:sz w:val="14"/>
                <w:szCs w:val="14"/>
              </w:rPr>
              <w:t>ARCHITEKTURA KRAJOBRAZU</w:t>
            </w:r>
          </w:p>
        </w:tc>
        <w:tc>
          <w:tcPr>
            <w:tcW w:w="3827" w:type="dxa"/>
            <w:shd w:val="clear" w:color="auto" w:fill="auto"/>
          </w:tcPr>
          <w:p w14:paraId="2691A654" w14:textId="6AEF39E5" w:rsidR="00A31AA4" w:rsidRPr="00E50126" w:rsidRDefault="00A31AA4" w:rsidP="00A31AA4">
            <w:pPr>
              <w:pStyle w:val="Tekstpodstawowy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INŻ. ARCH. KRAJ. KAROLINA INKREOINEN</w:t>
            </w:r>
          </w:p>
        </w:tc>
        <w:tc>
          <w:tcPr>
            <w:tcW w:w="4457" w:type="dxa"/>
            <w:shd w:val="clear" w:color="auto" w:fill="auto"/>
          </w:tcPr>
          <w:p w14:paraId="3CA6B7E9" w14:textId="77777777" w:rsidR="00A31AA4" w:rsidRPr="00E50126" w:rsidRDefault="00A31AA4" w:rsidP="00A31AA4">
            <w:pPr>
              <w:pStyle w:val="Tekstpodstawowy"/>
              <w:rPr>
                <w:sz w:val="16"/>
                <w:szCs w:val="16"/>
              </w:rPr>
            </w:pPr>
          </w:p>
        </w:tc>
      </w:tr>
    </w:tbl>
    <w:p w14:paraId="01D29845" w14:textId="77777777" w:rsidR="00061847" w:rsidRDefault="00061847">
      <w:pPr>
        <w:pStyle w:val="Tekstpodstawowy"/>
        <w:rPr>
          <w:rFonts w:cs="Arial Narrow"/>
        </w:rPr>
      </w:pPr>
    </w:p>
    <w:p w14:paraId="121B0B85" w14:textId="5E975F95" w:rsidR="003526DE" w:rsidRPr="006B056B" w:rsidRDefault="003526DE">
      <w:pPr>
        <w:pStyle w:val="Tekstpodstawowy"/>
        <w:rPr>
          <w:rFonts w:cs="Arial Narrow"/>
          <w:sz w:val="15"/>
          <w:szCs w:val="15"/>
        </w:rPr>
      </w:pPr>
      <w:r w:rsidRPr="006B056B">
        <w:rPr>
          <w:rFonts w:cs="Arial Narrow"/>
          <w:sz w:val="18"/>
          <w:szCs w:val="22"/>
        </w:rPr>
        <w:t>zakres opracowania</w:t>
      </w:r>
    </w:p>
    <w:tbl>
      <w:tblPr>
        <w:tblW w:w="9699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7170"/>
        <w:gridCol w:w="850"/>
        <w:gridCol w:w="1679"/>
      </w:tblGrid>
      <w:tr w:rsidR="009161B1" w14:paraId="6D82F31F" w14:textId="77777777" w:rsidTr="00C957C7">
        <w:trPr>
          <w:trHeight w:hRule="exact" w:val="823"/>
        </w:trPr>
        <w:tc>
          <w:tcPr>
            <w:tcW w:w="7170" w:type="dxa"/>
            <w:shd w:val="clear" w:color="auto" w:fill="auto"/>
          </w:tcPr>
          <w:p w14:paraId="3295B6F9" w14:textId="77777777" w:rsidR="003526DE" w:rsidRPr="006B056B" w:rsidRDefault="003526DE">
            <w:pPr>
              <w:pStyle w:val="Tekstpodstawowy"/>
              <w:spacing w:after="120"/>
              <w:rPr>
                <w:rFonts w:cs="Arial Narrow"/>
                <w:sz w:val="16"/>
                <w:szCs w:val="16"/>
              </w:rPr>
            </w:pPr>
            <w:r w:rsidRPr="006B056B">
              <w:rPr>
                <w:rFonts w:cs="Arial Narrow"/>
                <w:sz w:val="16"/>
                <w:szCs w:val="16"/>
              </w:rPr>
              <w:t>BRANŻA</w:t>
            </w:r>
          </w:p>
        </w:tc>
        <w:tc>
          <w:tcPr>
            <w:tcW w:w="850" w:type="dxa"/>
            <w:shd w:val="clear" w:color="auto" w:fill="auto"/>
          </w:tcPr>
          <w:p w14:paraId="34993723" w14:textId="77777777" w:rsidR="003526DE" w:rsidRPr="006B056B" w:rsidRDefault="003526DE">
            <w:pPr>
              <w:pStyle w:val="Tekstpodstawowy"/>
              <w:spacing w:after="120"/>
              <w:rPr>
                <w:rFonts w:cs="Arial Narrow"/>
                <w:sz w:val="16"/>
                <w:szCs w:val="16"/>
              </w:rPr>
            </w:pPr>
            <w:r w:rsidRPr="006B056B">
              <w:rPr>
                <w:rFonts w:cs="Arial Narrow"/>
                <w:sz w:val="16"/>
                <w:szCs w:val="16"/>
              </w:rPr>
              <w:t>STADIUM</w:t>
            </w:r>
          </w:p>
        </w:tc>
        <w:tc>
          <w:tcPr>
            <w:tcW w:w="1679" w:type="dxa"/>
            <w:shd w:val="clear" w:color="auto" w:fill="auto"/>
          </w:tcPr>
          <w:p w14:paraId="74E51AE5" w14:textId="77777777" w:rsidR="003526DE" w:rsidRPr="006B056B" w:rsidRDefault="003526DE">
            <w:pPr>
              <w:pStyle w:val="Tekstpodstawowy"/>
              <w:spacing w:after="120"/>
              <w:rPr>
                <w:sz w:val="16"/>
                <w:szCs w:val="16"/>
              </w:rPr>
            </w:pPr>
            <w:r w:rsidRPr="006B056B">
              <w:rPr>
                <w:rFonts w:cs="Arial Narrow"/>
                <w:sz w:val="16"/>
                <w:szCs w:val="16"/>
              </w:rPr>
              <w:t xml:space="preserve">NR EGZEMPLARZA </w:t>
            </w:r>
          </w:p>
        </w:tc>
      </w:tr>
      <w:tr w:rsidR="009161B1" w14:paraId="05D2DC42" w14:textId="77777777" w:rsidTr="00C957C7">
        <w:trPr>
          <w:trHeight w:hRule="exact" w:val="419"/>
        </w:trPr>
        <w:tc>
          <w:tcPr>
            <w:tcW w:w="7170" w:type="dxa"/>
            <w:shd w:val="clear" w:color="auto" w:fill="auto"/>
          </w:tcPr>
          <w:p w14:paraId="510746A6" w14:textId="440C8F92" w:rsidR="003526DE" w:rsidRPr="006B056B" w:rsidRDefault="003526DE">
            <w:pPr>
              <w:pStyle w:val="Tekstpodstawowy"/>
              <w:spacing w:after="120"/>
              <w:rPr>
                <w:rFonts w:cs="Arial Narrow"/>
                <w:sz w:val="16"/>
                <w:szCs w:val="16"/>
              </w:rPr>
            </w:pPr>
            <w:r w:rsidRPr="006B056B">
              <w:rPr>
                <w:rFonts w:cs="Arial Narrow"/>
                <w:sz w:val="16"/>
                <w:szCs w:val="16"/>
              </w:rPr>
              <w:t>ARCHITEKTURA</w:t>
            </w:r>
            <w:r w:rsidR="00A31AA4">
              <w:rPr>
                <w:rFonts w:cs="Arial Narrow"/>
                <w:sz w:val="16"/>
                <w:szCs w:val="16"/>
              </w:rPr>
              <w:t xml:space="preserve"> KRAJOBRAZU</w:t>
            </w:r>
          </w:p>
        </w:tc>
        <w:tc>
          <w:tcPr>
            <w:tcW w:w="850" w:type="dxa"/>
            <w:shd w:val="clear" w:color="auto" w:fill="auto"/>
          </w:tcPr>
          <w:p w14:paraId="1F2E413F" w14:textId="4CF35686" w:rsidR="003526DE" w:rsidRPr="006B056B" w:rsidRDefault="00F822C5" w:rsidP="006B056B">
            <w:pPr>
              <w:pStyle w:val="Tekstpodstawowy"/>
              <w:spacing w:after="120"/>
              <w:jc w:val="center"/>
              <w:rPr>
                <w:rFonts w:cs="Arial Narrow"/>
                <w:sz w:val="16"/>
                <w:szCs w:val="16"/>
              </w:rPr>
            </w:pPr>
            <w:r>
              <w:rPr>
                <w:rFonts w:cs="Arial Narrow"/>
                <w:sz w:val="16"/>
                <w:szCs w:val="16"/>
              </w:rPr>
              <w:t>PW</w:t>
            </w:r>
          </w:p>
        </w:tc>
        <w:tc>
          <w:tcPr>
            <w:tcW w:w="1679" w:type="dxa"/>
            <w:shd w:val="clear" w:color="auto" w:fill="auto"/>
          </w:tcPr>
          <w:p w14:paraId="4C89D9CA" w14:textId="77777777" w:rsidR="003526DE" w:rsidRPr="006B056B" w:rsidRDefault="003526DE">
            <w:pPr>
              <w:pStyle w:val="Tekstpodstawowy"/>
              <w:snapToGrid w:val="0"/>
              <w:spacing w:after="120"/>
              <w:rPr>
                <w:rFonts w:cs="Arial Narrow"/>
                <w:sz w:val="16"/>
                <w:szCs w:val="16"/>
              </w:rPr>
            </w:pPr>
          </w:p>
        </w:tc>
      </w:tr>
    </w:tbl>
    <w:p w14:paraId="7551008E" w14:textId="6DD43664" w:rsidR="00822CC0" w:rsidRDefault="003526DE" w:rsidP="00061847">
      <w:pPr>
        <w:pStyle w:val="Tekstpodstawowy"/>
        <w:jc w:val="right"/>
        <w:rPr>
          <w:rFonts w:eastAsia="ArialMT" w:cs="Arial Narrow"/>
          <w:b/>
          <w:bCs/>
          <w:color w:val="000000"/>
          <w:spacing w:val="1"/>
          <w:w w:val="80"/>
          <w:szCs w:val="20"/>
        </w:rPr>
      </w:pPr>
      <w:r w:rsidRPr="009F35FD">
        <w:rPr>
          <w:rFonts w:eastAsia="ArialMT" w:cs="Arial Narrow"/>
          <w:color w:val="000000"/>
          <w:spacing w:val="1"/>
          <w:w w:val="80"/>
          <w:szCs w:val="20"/>
        </w:rPr>
        <w:t>miejsce i data sporządzenia projektu: Wrocław</w:t>
      </w:r>
      <w:r w:rsidRPr="009F35FD">
        <w:rPr>
          <w:rFonts w:eastAsia="ArialMT" w:cs="Arial Narrow"/>
          <w:b/>
          <w:bCs/>
          <w:color w:val="000000"/>
          <w:spacing w:val="1"/>
          <w:w w:val="80"/>
          <w:szCs w:val="20"/>
        </w:rPr>
        <w:t xml:space="preserve"> </w:t>
      </w:r>
      <w:r w:rsidR="00A31AA4">
        <w:rPr>
          <w:rFonts w:eastAsia="ArialMT" w:cs="Arial Narrow"/>
          <w:b/>
          <w:bCs/>
          <w:color w:val="000000"/>
          <w:spacing w:val="1"/>
          <w:w w:val="80"/>
          <w:szCs w:val="20"/>
        </w:rPr>
        <w:fldChar w:fldCharType="begin"/>
      </w:r>
      <w:r w:rsidR="00A31AA4">
        <w:rPr>
          <w:rFonts w:eastAsia="ArialMT" w:cs="Arial Narrow"/>
          <w:b/>
          <w:bCs/>
          <w:color w:val="000000"/>
          <w:spacing w:val="1"/>
          <w:w w:val="80"/>
          <w:szCs w:val="20"/>
        </w:rPr>
        <w:instrText xml:space="preserve"> TIME \@ "dd.MM.yyyy" </w:instrText>
      </w:r>
      <w:r w:rsidR="00A31AA4">
        <w:rPr>
          <w:rFonts w:eastAsia="ArialMT" w:cs="Arial Narrow"/>
          <w:b/>
          <w:bCs/>
          <w:color w:val="000000"/>
          <w:spacing w:val="1"/>
          <w:w w:val="80"/>
          <w:szCs w:val="20"/>
        </w:rPr>
        <w:fldChar w:fldCharType="separate"/>
      </w:r>
      <w:r w:rsidR="00957B93">
        <w:rPr>
          <w:rFonts w:eastAsia="ArialMT" w:cs="Arial Narrow"/>
          <w:b/>
          <w:bCs/>
          <w:noProof/>
          <w:color w:val="000000"/>
          <w:spacing w:val="1"/>
          <w:w w:val="80"/>
          <w:szCs w:val="20"/>
        </w:rPr>
        <w:t>26.04.2022</w:t>
      </w:r>
      <w:r w:rsidR="00A31AA4">
        <w:rPr>
          <w:rFonts w:eastAsia="ArialMT" w:cs="Arial Narrow"/>
          <w:b/>
          <w:bCs/>
          <w:color w:val="000000"/>
          <w:spacing w:val="1"/>
          <w:w w:val="80"/>
          <w:szCs w:val="20"/>
        </w:rPr>
        <w:fldChar w:fldCharType="end"/>
      </w:r>
    </w:p>
    <w:p w14:paraId="2DE552BA" w14:textId="77777777" w:rsidR="00822CC0" w:rsidRDefault="00822CC0">
      <w:pPr>
        <w:rPr>
          <w:rFonts w:eastAsia="ArialMT" w:cs="Arial Narrow"/>
          <w:b/>
          <w:bCs/>
          <w:color w:val="000000"/>
          <w:spacing w:val="1"/>
          <w:w w:val="80"/>
          <w:kern w:val="1"/>
          <w:szCs w:val="20"/>
          <w:lang w:eastAsia="hi-IN" w:bidi="hi-IN"/>
        </w:rPr>
      </w:pPr>
      <w:r>
        <w:rPr>
          <w:rFonts w:eastAsia="ArialMT" w:cs="Arial Narrow"/>
          <w:b/>
          <w:bCs/>
          <w:color w:val="000000"/>
          <w:spacing w:val="1"/>
          <w:w w:val="80"/>
          <w:szCs w:val="20"/>
        </w:rPr>
        <w:br w:type="page"/>
      </w:r>
    </w:p>
    <w:p w14:paraId="1D1369C2" w14:textId="77777777" w:rsidR="00C05890" w:rsidRPr="00061847" w:rsidRDefault="00C05890" w:rsidP="00061847">
      <w:pPr>
        <w:pStyle w:val="Tekstpodstawowy"/>
        <w:jc w:val="right"/>
        <w:rPr>
          <w:rFonts w:eastAsia="ArialMT" w:cs="Arial Narrow"/>
          <w:b/>
          <w:bCs/>
          <w:color w:val="000000"/>
          <w:spacing w:val="1"/>
          <w:w w:val="80"/>
          <w:szCs w:val="20"/>
        </w:rPr>
      </w:pPr>
    </w:p>
    <w:p w14:paraId="06CF0477" w14:textId="474864D1" w:rsidR="003526DE" w:rsidRPr="00CB2CA7" w:rsidRDefault="003526DE" w:rsidP="00E50126">
      <w:pPr>
        <w:pStyle w:val="Nagwek11"/>
        <w:rPr>
          <w:rFonts w:cs="Arial Narrow"/>
        </w:rPr>
      </w:pPr>
      <w:r w:rsidRPr="00E50126">
        <w:rPr>
          <w:rFonts w:cs="Arial Narrow"/>
        </w:rPr>
        <w:t>Spis treści</w:t>
      </w:r>
    </w:p>
    <w:p w14:paraId="6F62608E" w14:textId="4A0B495D" w:rsidR="00957B93" w:rsidRDefault="00D60242">
      <w:pPr>
        <w:pStyle w:val="Spistreci1"/>
        <w:tabs>
          <w:tab w:val="left" w:pos="400"/>
          <w:tab w:val="right" w:pos="9628"/>
        </w:tabs>
        <w:rPr>
          <w:rFonts w:asciiTheme="minorHAnsi" w:eastAsiaTheme="minorEastAsia" w:hAnsiTheme="minorHAnsi" w:cstheme="minorBidi"/>
          <w:b w:val="0"/>
          <w:bCs w:val="0"/>
          <w:noProof/>
          <w:kern w:val="0"/>
          <w:sz w:val="24"/>
          <w:szCs w:val="24"/>
          <w:lang w:eastAsia="pl-PL" w:bidi="ar-SA"/>
        </w:rPr>
      </w:pPr>
      <w:r w:rsidRPr="00CB2CA7">
        <w:rPr>
          <w:rFonts w:asciiTheme="minorHAnsi" w:hAnsiTheme="minorHAnsi"/>
        </w:rPr>
        <w:fldChar w:fldCharType="begin"/>
      </w:r>
      <w:r w:rsidRPr="00CB2CA7">
        <w:instrText xml:space="preserve"> TOC \o "1-2" \h \z \u </w:instrText>
      </w:r>
      <w:r w:rsidRPr="00CB2CA7">
        <w:rPr>
          <w:rFonts w:asciiTheme="minorHAnsi" w:hAnsiTheme="minorHAnsi"/>
        </w:rPr>
        <w:fldChar w:fldCharType="separate"/>
      </w:r>
      <w:hyperlink w:anchor="_Toc101888417" w:history="1">
        <w:r w:rsidR="00957B93" w:rsidRPr="008162C2">
          <w:rPr>
            <w:rStyle w:val="Hipercze"/>
            <w:noProof/>
          </w:rPr>
          <w:t>1</w:t>
        </w:r>
        <w:r w:rsidR="00957B93">
          <w:rPr>
            <w:rFonts w:asciiTheme="minorHAnsi" w:eastAsiaTheme="minorEastAsia" w:hAnsiTheme="minorHAnsi" w:cstheme="minorBidi"/>
            <w:b w:val="0"/>
            <w:bCs w:val="0"/>
            <w:noProof/>
            <w:kern w:val="0"/>
            <w:sz w:val="24"/>
            <w:szCs w:val="24"/>
            <w:lang w:eastAsia="pl-PL" w:bidi="ar-SA"/>
          </w:rPr>
          <w:tab/>
        </w:r>
        <w:r w:rsidR="00957B93" w:rsidRPr="008162C2">
          <w:rPr>
            <w:rStyle w:val="Hipercze"/>
            <w:noProof/>
          </w:rPr>
          <w:t>PRZEDMIOT INWESTYCJI</w:t>
        </w:r>
        <w:r w:rsidR="00957B93">
          <w:rPr>
            <w:noProof/>
            <w:webHidden/>
          </w:rPr>
          <w:tab/>
        </w:r>
        <w:r w:rsidR="00957B93">
          <w:rPr>
            <w:noProof/>
            <w:webHidden/>
          </w:rPr>
          <w:fldChar w:fldCharType="begin"/>
        </w:r>
        <w:r w:rsidR="00957B93">
          <w:rPr>
            <w:noProof/>
            <w:webHidden/>
          </w:rPr>
          <w:instrText xml:space="preserve"> PAGEREF _Toc101888417 \h </w:instrText>
        </w:r>
        <w:r w:rsidR="00957B93">
          <w:rPr>
            <w:noProof/>
            <w:webHidden/>
          </w:rPr>
        </w:r>
        <w:r w:rsidR="00957B93">
          <w:rPr>
            <w:noProof/>
            <w:webHidden/>
          </w:rPr>
          <w:fldChar w:fldCharType="separate"/>
        </w:r>
        <w:r w:rsidR="00957B93">
          <w:rPr>
            <w:noProof/>
            <w:webHidden/>
          </w:rPr>
          <w:t>3</w:t>
        </w:r>
        <w:r w:rsidR="00957B93">
          <w:rPr>
            <w:noProof/>
            <w:webHidden/>
          </w:rPr>
          <w:fldChar w:fldCharType="end"/>
        </w:r>
      </w:hyperlink>
    </w:p>
    <w:p w14:paraId="2C1F1E6C" w14:textId="5DE43CD6" w:rsidR="00957B93" w:rsidRDefault="00957B93">
      <w:pPr>
        <w:pStyle w:val="Spistreci1"/>
        <w:tabs>
          <w:tab w:val="left" w:pos="400"/>
          <w:tab w:val="right" w:pos="9628"/>
        </w:tabs>
        <w:rPr>
          <w:rFonts w:asciiTheme="minorHAnsi" w:eastAsiaTheme="minorEastAsia" w:hAnsiTheme="minorHAnsi" w:cstheme="minorBidi"/>
          <w:b w:val="0"/>
          <w:bCs w:val="0"/>
          <w:noProof/>
          <w:kern w:val="0"/>
          <w:sz w:val="24"/>
          <w:szCs w:val="24"/>
          <w:lang w:eastAsia="pl-PL" w:bidi="ar-SA"/>
        </w:rPr>
      </w:pPr>
      <w:hyperlink w:anchor="_Toc101888418" w:history="1">
        <w:r w:rsidRPr="008162C2">
          <w:rPr>
            <w:rStyle w:val="Hipercze"/>
            <w:noProof/>
          </w:rPr>
          <w:t>2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0"/>
            <w:sz w:val="24"/>
            <w:szCs w:val="24"/>
            <w:lang w:eastAsia="pl-PL" w:bidi="ar-SA"/>
          </w:rPr>
          <w:tab/>
        </w:r>
        <w:r w:rsidRPr="008162C2">
          <w:rPr>
            <w:rStyle w:val="Hipercze"/>
            <w:noProof/>
          </w:rPr>
          <w:t>ARCHITEKTURA KRAJOBRAZU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_Toc101888418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40DEF25F" w14:textId="229ED7C0" w:rsidR="00957B93" w:rsidRDefault="00957B93">
      <w:pPr>
        <w:pStyle w:val="Spistreci2"/>
        <w:tabs>
          <w:tab w:val="left" w:pos="800"/>
          <w:tab w:val="right" w:pos="9628"/>
        </w:tabs>
        <w:rPr>
          <w:rFonts w:asciiTheme="minorHAnsi" w:eastAsiaTheme="minorEastAsia" w:hAnsiTheme="minorHAnsi" w:cstheme="minorBidi"/>
          <w:i w:val="0"/>
          <w:iCs w:val="0"/>
          <w:noProof/>
          <w:kern w:val="0"/>
          <w:sz w:val="24"/>
          <w:szCs w:val="24"/>
          <w:lang w:eastAsia="pl-PL" w:bidi="ar-SA"/>
        </w:rPr>
      </w:pPr>
      <w:hyperlink w:anchor="_Toc101888419" w:history="1">
        <w:r w:rsidRPr="008162C2">
          <w:rPr>
            <w:rStyle w:val="Hipercze"/>
            <w:bCs/>
            <w:noProof/>
          </w:rPr>
          <w:t>2.1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kern w:val="0"/>
            <w:sz w:val="24"/>
            <w:szCs w:val="24"/>
            <w:lang w:eastAsia="pl-PL" w:bidi="ar-SA"/>
          </w:rPr>
          <w:tab/>
        </w:r>
        <w:r w:rsidRPr="008162C2">
          <w:rPr>
            <w:rStyle w:val="Hipercze"/>
            <w:noProof/>
          </w:rPr>
          <w:t>Pojęcia podstawowe i ochrona drzew podczas budowy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_Toc101888419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4404F7E2" w14:textId="004027B5" w:rsidR="00957B93" w:rsidRDefault="00957B93">
      <w:pPr>
        <w:pStyle w:val="Spistreci2"/>
        <w:tabs>
          <w:tab w:val="left" w:pos="800"/>
          <w:tab w:val="right" w:pos="9628"/>
        </w:tabs>
        <w:rPr>
          <w:rFonts w:asciiTheme="minorHAnsi" w:eastAsiaTheme="minorEastAsia" w:hAnsiTheme="minorHAnsi" w:cstheme="minorBidi"/>
          <w:i w:val="0"/>
          <w:iCs w:val="0"/>
          <w:noProof/>
          <w:kern w:val="0"/>
          <w:sz w:val="24"/>
          <w:szCs w:val="24"/>
          <w:lang w:eastAsia="pl-PL" w:bidi="ar-SA"/>
        </w:rPr>
      </w:pPr>
      <w:hyperlink w:anchor="_Toc101888420" w:history="1">
        <w:r w:rsidRPr="008162C2">
          <w:rPr>
            <w:rStyle w:val="Hipercze"/>
            <w:noProof/>
          </w:rPr>
          <w:t>2.2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kern w:val="0"/>
            <w:sz w:val="24"/>
            <w:szCs w:val="24"/>
            <w:lang w:eastAsia="pl-PL" w:bidi="ar-SA"/>
          </w:rPr>
          <w:tab/>
        </w:r>
        <w:r w:rsidRPr="008162C2">
          <w:rPr>
            <w:rStyle w:val="Hipercze"/>
            <w:noProof/>
          </w:rPr>
          <w:t>Nasadzenia roślin – o</w:t>
        </w:r>
        <w:r w:rsidRPr="008162C2">
          <w:rPr>
            <w:rStyle w:val="Hipercze"/>
            <w:noProof/>
          </w:rPr>
          <w:t>p</w:t>
        </w:r>
        <w:r w:rsidRPr="008162C2">
          <w:rPr>
            <w:rStyle w:val="Hipercze"/>
            <w:noProof/>
          </w:rPr>
          <w:t>is koncepcji projektowej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_Toc101888420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DA67CFC" w14:textId="0B39A167" w:rsidR="00957B93" w:rsidRDefault="00957B93">
      <w:pPr>
        <w:pStyle w:val="Spistreci1"/>
        <w:tabs>
          <w:tab w:val="left" w:pos="400"/>
          <w:tab w:val="right" w:pos="9628"/>
        </w:tabs>
        <w:rPr>
          <w:rFonts w:asciiTheme="minorHAnsi" w:eastAsiaTheme="minorEastAsia" w:hAnsiTheme="minorHAnsi" w:cstheme="minorBidi"/>
          <w:b w:val="0"/>
          <w:bCs w:val="0"/>
          <w:noProof/>
          <w:kern w:val="0"/>
          <w:sz w:val="24"/>
          <w:szCs w:val="24"/>
          <w:lang w:eastAsia="pl-PL" w:bidi="ar-SA"/>
        </w:rPr>
      </w:pPr>
      <w:hyperlink w:anchor="_Toc101888421" w:history="1">
        <w:r w:rsidRPr="008162C2">
          <w:rPr>
            <w:rStyle w:val="Hipercze"/>
            <w:noProof/>
          </w:rPr>
          <w:t>3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0"/>
            <w:sz w:val="24"/>
            <w:szCs w:val="24"/>
            <w:lang w:eastAsia="pl-PL" w:bidi="ar-SA"/>
          </w:rPr>
          <w:tab/>
        </w:r>
        <w:r w:rsidRPr="008162C2">
          <w:rPr>
            <w:rStyle w:val="Hipercze"/>
            <w:noProof/>
          </w:rPr>
          <w:t>ZAŚWIADCZENIA Z IZB ARCHITEKTONICZNYCH I BUDOWLANYCH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_Toc101888421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471587E5" w14:textId="1C6D676B" w:rsidR="00957B93" w:rsidRDefault="00957B93">
      <w:pPr>
        <w:pStyle w:val="Spistreci1"/>
        <w:tabs>
          <w:tab w:val="left" w:pos="400"/>
          <w:tab w:val="right" w:pos="9628"/>
        </w:tabs>
        <w:rPr>
          <w:rFonts w:asciiTheme="minorHAnsi" w:eastAsiaTheme="minorEastAsia" w:hAnsiTheme="minorHAnsi" w:cstheme="minorBidi"/>
          <w:b w:val="0"/>
          <w:bCs w:val="0"/>
          <w:noProof/>
          <w:kern w:val="0"/>
          <w:sz w:val="24"/>
          <w:szCs w:val="24"/>
          <w:lang w:eastAsia="pl-PL" w:bidi="ar-SA"/>
        </w:rPr>
      </w:pPr>
      <w:hyperlink w:anchor="_Toc101888422" w:history="1">
        <w:r w:rsidRPr="008162C2">
          <w:rPr>
            <w:rStyle w:val="Hipercze"/>
            <w:noProof/>
          </w:rPr>
          <w:t>4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0"/>
            <w:sz w:val="24"/>
            <w:szCs w:val="24"/>
            <w:lang w:eastAsia="pl-PL" w:bidi="ar-SA"/>
          </w:rPr>
          <w:tab/>
        </w:r>
        <w:r w:rsidRPr="008162C2">
          <w:rPr>
            <w:rStyle w:val="Hipercze"/>
            <w:noProof/>
          </w:rPr>
          <w:t>ZAŁĄCZNIKI FORMALNO-PRAWNE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_Toc101888422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200B2673" w14:textId="29FB80A4" w:rsidR="00957B93" w:rsidRDefault="00957B93">
      <w:pPr>
        <w:pStyle w:val="Spistreci2"/>
        <w:tabs>
          <w:tab w:val="left" w:pos="800"/>
          <w:tab w:val="right" w:pos="9628"/>
        </w:tabs>
        <w:rPr>
          <w:rFonts w:asciiTheme="minorHAnsi" w:eastAsiaTheme="minorEastAsia" w:hAnsiTheme="minorHAnsi" w:cstheme="minorBidi"/>
          <w:i w:val="0"/>
          <w:iCs w:val="0"/>
          <w:noProof/>
          <w:kern w:val="0"/>
          <w:sz w:val="24"/>
          <w:szCs w:val="24"/>
          <w:lang w:eastAsia="pl-PL" w:bidi="ar-SA"/>
        </w:rPr>
      </w:pPr>
      <w:hyperlink w:anchor="_Toc101888423" w:history="1">
        <w:r w:rsidRPr="008162C2">
          <w:rPr>
            <w:rStyle w:val="Hipercze"/>
            <w:rFonts w:cs="Arial Narrow"/>
            <w:noProof/>
          </w:rPr>
          <w:t>4.1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kern w:val="0"/>
            <w:sz w:val="24"/>
            <w:szCs w:val="24"/>
            <w:lang w:eastAsia="pl-PL" w:bidi="ar-SA"/>
          </w:rPr>
          <w:tab/>
        </w:r>
        <w:r w:rsidRPr="008162C2">
          <w:rPr>
            <w:rStyle w:val="Hipercze"/>
            <w:rFonts w:cs="Arial Narrow"/>
            <w:noProof/>
          </w:rPr>
          <w:t>OŚWIADCZENIE PROJEKTANTÓW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_Toc101888423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66CEBD7A" w14:textId="28540522" w:rsidR="00957B93" w:rsidRDefault="00957B93">
      <w:pPr>
        <w:pStyle w:val="Spistreci1"/>
        <w:tabs>
          <w:tab w:val="left" w:pos="400"/>
          <w:tab w:val="right" w:pos="9628"/>
        </w:tabs>
        <w:rPr>
          <w:rFonts w:asciiTheme="minorHAnsi" w:eastAsiaTheme="minorEastAsia" w:hAnsiTheme="minorHAnsi" w:cstheme="minorBidi"/>
          <w:b w:val="0"/>
          <w:bCs w:val="0"/>
          <w:noProof/>
          <w:kern w:val="0"/>
          <w:sz w:val="24"/>
          <w:szCs w:val="24"/>
          <w:lang w:eastAsia="pl-PL" w:bidi="ar-SA"/>
        </w:rPr>
      </w:pPr>
      <w:hyperlink w:anchor="_Toc101888424" w:history="1">
        <w:r w:rsidRPr="008162C2">
          <w:rPr>
            <w:rStyle w:val="Hipercze"/>
            <w:noProof/>
          </w:rPr>
          <w:t>5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0"/>
            <w:sz w:val="24"/>
            <w:szCs w:val="24"/>
            <w:lang w:eastAsia="pl-PL" w:bidi="ar-SA"/>
          </w:rPr>
          <w:tab/>
        </w:r>
        <w:r w:rsidRPr="008162C2">
          <w:rPr>
            <w:rStyle w:val="Hipercze"/>
            <w:noProof/>
          </w:rPr>
          <w:t>CZĘŚĆ RYSUNKOWA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_Toc101888424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31BB889E" w14:textId="2447D7E6" w:rsidR="00FE512E" w:rsidRDefault="00D60242" w:rsidP="009F3C3A">
      <w:pPr>
        <w:pStyle w:val="Tekstpodstawowy"/>
      </w:pPr>
      <w:r w:rsidRPr="00CB2CA7">
        <w:fldChar w:fldCharType="end"/>
      </w:r>
    </w:p>
    <w:p w14:paraId="5F07CD75" w14:textId="3C41AD49" w:rsidR="003526DE" w:rsidRPr="0045505D" w:rsidRDefault="007810FE" w:rsidP="0045505D">
      <w:pPr>
        <w:rPr>
          <w:rFonts w:eastAsia="Arial Unicode MS" w:cs="Arial Unicode MS"/>
          <w:kern w:val="1"/>
          <w:lang w:eastAsia="hi-IN" w:bidi="hi-IN"/>
        </w:rPr>
      </w:pPr>
      <w:r>
        <w:br w:type="page"/>
      </w:r>
      <w:bookmarkStart w:id="6" w:name="__RefHeading__18190_1891558278"/>
      <w:bookmarkStart w:id="7" w:name="__RefHeading__5882_322906254"/>
      <w:bookmarkStart w:id="8" w:name="__RefHeading__8415_817547328"/>
      <w:bookmarkStart w:id="9" w:name="__RefHeading__8495_1243029389"/>
      <w:bookmarkStart w:id="10" w:name="__RefHeading__5487_1805648370"/>
      <w:bookmarkStart w:id="11" w:name="__RefHeading__7749_2092371213"/>
      <w:bookmarkStart w:id="12" w:name="__RefHeading__729_520956044"/>
      <w:bookmarkStart w:id="13" w:name="__RefHeading__160_1173651169"/>
      <w:bookmarkStart w:id="14" w:name="__RefHeading__34_1518443604"/>
      <w:bookmarkStart w:id="15" w:name="__RefHeading__4399_2118884057"/>
      <w:bookmarkStart w:id="16" w:name="__RefHeading__401_344496517"/>
      <w:bookmarkStart w:id="17" w:name="__RefHeading__5366_2092371213"/>
      <w:bookmarkStart w:id="18" w:name="__RefHeading__5296_1243029389"/>
      <w:bookmarkStart w:id="19" w:name="__RefHeading__3558_544097683"/>
      <w:bookmarkStart w:id="20" w:name="__RefHeading__1049_1446628164"/>
      <w:bookmarkStart w:id="21" w:name="__RefHeading__16774_763815509"/>
      <w:bookmarkStart w:id="22" w:name="__RefHeading__18192_1891558278"/>
      <w:bookmarkStart w:id="23" w:name="__RefHeading__5884_322906254"/>
      <w:bookmarkStart w:id="24" w:name="__RefHeading__8417_817547328"/>
      <w:bookmarkStart w:id="25" w:name="__RefHeading__8497_1243029389"/>
      <w:bookmarkStart w:id="26" w:name="__RefHeading__5489_1805648370"/>
      <w:bookmarkStart w:id="27" w:name="__RefHeading__7751_2092371213"/>
      <w:bookmarkStart w:id="28" w:name="__RefHeading__731_520956044"/>
      <w:bookmarkStart w:id="29" w:name="__RefHeading__162_1173651169"/>
      <w:bookmarkStart w:id="30" w:name="__RefHeading__36_1518443604"/>
      <w:bookmarkStart w:id="31" w:name="__RefHeading__4401_2118884057"/>
      <w:bookmarkStart w:id="32" w:name="__RefHeading__403_344496517"/>
      <w:bookmarkStart w:id="33" w:name="__RefHeading__5368_2092371213"/>
      <w:bookmarkStart w:id="34" w:name="__RefHeading__5298_1243029389"/>
      <w:bookmarkStart w:id="35" w:name="__RefHeading__3560_544097683"/>
      <w:bookmarkStart w:id="36" w:name="__RefHeading__1051_1446628164"/>
      <w:bookmarkStart w:id="37" w:name="__RefHeading__16776_763815509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p w14:paraId="4961E323" w14:textId="77777777" w:rsidR="003526DE" w:rsidRPr="00E50126" w:rsidRDefault="003526DE" w:rsidP="0045505D">
      <w:pPr>
        <w:pStyle w:val="Nagwek1"/>
      </w:pPr>
      <w:bookmarkStart w:id="38" w:name="__RefHeading__18194_1891558278"/>
      <w:bookmarkStart w:id="39" w:name="__RefHeading__5886_322906254"/>
      <w:bookmarkStart w:id="40" w:name="__RefHeading__8419_817547328"/>
      <w:bookmarkStart w:id="41" w:name="__RefHeading__8499_1243029389"/>
      <w:bookmarkStart w:id="42" w:name="__RefHeading__5491_1805648370"/>
      <w:bookmarkStart w:id="43" w:name="__RefHeading__7753_2092371213"/>
      <w:bookmarkStart w:id="44" w:name="__RefHeading__733_520956044"/>
      <w:bookmarkStart w:id="45" w:name="__RefHeading__164_1173651169"/>
      <w:bookmarkStart w:id="46" w:name="__RefHeading__38_1518443604"/>
      <w:bookmarkStart w:id="47" w:name="__RefHeading__4403_2118884057"/>
      <w:bookmarkStart w:id="48" w:name="__RefHeading__405_344496517"/>
      <w:bookmarkStart w:id="49" w:name="__RefHeading__5370_2092371213"/>
      <w:bookmarkStart w:id="50" w:name="__RefHeading__5300_1243029389"/>
      <w:bookmarkStart w:id="51" w:name="__RefHeading__3562_544097683"/>
      <w:bookmarkStart w:id="52" w:name="__RefHeading__1053_1446628164"/>
      <w:bookmarkStart w:id="53" w:name="__RefHeading__16778_763815509"/>
      <w:bookmarkStart w:id="54" w:name="_Toc50721712"/>
      <w:bookmarkStart w:id="55" w:name="_Toc10188841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r w:rsidRPr="00E50126">
        <w:lastRenderedPageBreak/>
        <w:t>PRZEDMIOT INWESTYCJI</w:t>
      </w:r>
      <w:bookmarkEnd w:id="54"/>
      <w:bookmarkEnd w:id="55"/>
      <w:r w:rsidRPr="00E50126">
        <w:t xml:space="preserve"> </w:t>
      </w:r>
    </w:p>
    <w:p w14:paraId="47366C70" w14:textId="203C6145" w:rsidR="00F822C5" w:rsidRPr="00ED457F" w:rsidRDefault="00F822C5" w:rsidP="00F822C5">
      <w:pPr>
        <w:pStyle w:val="Podstawowy"/>
        <w:rPr>
          <w:b/>
          <w:bCs/>
        </w:rPr>
      </w:pPr>
      <w:r w:rsidRPr="00E52795">
        <w:t>Przedmiotem inwestycji jest</w:t>
      </w:r>
      <w:r>
        <w:rPr>
          <w:rFonts w:cs="Arial Narrow"/>
        </w:rPr>
        <w:t xml:space="preserve"> </w:t>
      </w:r>
      <w:r>
        <w:rPr>
          <w:rFonts w:eastAsia="ArialNarrow"/>
          <w:b/>
          <w:bCs/>
        </w:rPr>
        <w:t>Rozbudowa i przebudowa Szkoły Podstawowej Nr 2 im. Zygmunta Augusta w Augustowie wraz z zagospodarowaniem terenu.</w:t>
      </w:r>
    </w:p>
    <w:p w14:paraId="596C78F2" w14:textId="77777777" w:rsidR="0045505D" w:rsidRPr="00061847" w:rsidRDefault="0045505D" w:rsidP="00061847">
      <w:pPr>
        <w:pStyle w:val="Podstawowy"/>
      </w:pPr>
    </w:p>
    <w:p w14:paraId="79FE2200" w14:textId="77777777" w:rsidR="004A19A6" w:rsidRDefault="004A19A6" w:rsidP="004A19A6">
      <w:pPr>
        <w:pStyle w:val="Nagwek1"/>
      </w:pPr>
      <w:bookmarkStart w:id="56" w:name="_Toc101888418"/>
      <w:r>
        <w:t>ARCHITEKTURA KRAJOBRAZU</w:t>
      </w:r>
      <w:bookmarkEnd w:id="56"/>
    </w:p>
    <w:p w14:paraId="256B502A" w14:textId="77777777" w:rsidR="004A19A6" w:rsidRDefault="004A19A6" w:rsidP="004A19A6">
      <w:pPr>
        <w:pStyle w:val="Nagwek2"/>
        <w:rPr>
          <w:bCs/>
          <w:szCs w:val="20"/>
        </w:rPr>
      </w:pPr>
      <w:bookmarkStart w:id="57" w:name="_Toc101888419"/>
      <w:r>
        <w:t>Pojęcia podstawowe i ochrona drzew podczas budowy</w:t>
      </w:r>
      <w:bookmarkEnd w:id="57"/>
      <w:r>
        <w:br/>
      </w:r>
    </w:p>
    <w:p w14:paraId="20EF1FF8" w14:textId="77777777" w:rsidR="004A19A6" w:rsidRDefault="004A19A6" w:rsidP="004A19A6">
      <w:pPr>
        <w:pStyle w:val="Nagwek3"/>
      </w:pPr>
      <w:r>
        <w:t>Pojęcia podstawowe</w:t>
      </w:r>
    </w:p>
    <w:p w14:paraId="10AA363A" w14:textId="77777777" w:rsidR="004A19A6" w:rsidRDefault="004A19A6" w:rsidP="004A19A6">
      <w:r>
        <w:rPr>
          <w:b/>
          <w:bCs/>
        </w:rPr>
        <w:t>Ziemia urodzajna</w:t>
      </w:r>
      <w:r>
        <w:t xml:space="preserve"> – ziemia posiadająca właściwości zapewniające roślinom prawidłowy rozwój</w:t>
      </w:r>
    </w:p>
    <w:p w14:paraId="6CEF0D55" w14:textId="77777777" w:rsidR="004A19A6" w:rsidRDefault="004A19A6" w:rsidP="004A19A6">
      <w:r>
        <w:rPr>
          <w:b/>
          <w:bCs/>
        </w:rPr>
        <w:t>Torf</w:t>
      </w:r>
      <w:r>
        <w:t xml:space="preserve"> – ciemnobrunatna, rozdrobniona skała osadowa pochodząca z rozłożonych części roślin o dużych właściwościach absorbcji wody oraz niskim pH</w:t>
      </w:r>
    </w:p>
    <w:p w14:paraId="29DF73E9" w14:textId="77777777" w:rsidR="004A19A6" w:rsidRDefault="004A19A6" w:rsidP="004A19A6">
      <w:r>
        <w:rPr>
          <w:b/>
          <w:bCs/>
        </w:rPr>
        <w:t xml:space="preserve">Materiał roślinny </w:t>
      </w:r>
      <w:r>
        <w:t>– sadzonki drzew i krzewów</w:t>
      </w:r>
    </w:p>
    <w:p w14:paraId="7C6E7933" w14:textId="77777777" w:rsidR="004A19A6" w:rsidRDefault="004A19A6" w:rsidP="004A19A6">
      <w:r>
        <w:rPr>
          <w:b/>
          <w:bCs/>
        </w:rPr>
        <w:t xml:space="preserve">Bryła korzeniowa </w:t>
      </w:r>
      <w:r>
        <w:t>– uformowana przez szkółkowanie bryła ziemi z przerastającymi ją korzeniami rośliny</w:t>
      </w:r>
    </w:p>
    <w:p w14:paraId="352C8546" w14:textId="77777777" w:rsidR="004A19A6" w:rsidRDefault="004A19A6" w:rsidP="004A19A6">
      <w:r>
        <w:rPr>
          <w:b/>
          <w:bCs/>
        </w:rPr>
        <w:t>Forma naturalna</w:t>
      </w:r>
      <w:r>
        <w:t xml:space="preserve"> – forma drzew do zadrzewień zgodna z naturalnymi cechami wzrostu</w:t>
      </w:r>
    </w:p>
    <w:p w14:paraId="0801B011" w14:textId="77777777" w:rsidR="004A19A6" w:rsidRDefault="004A19A6" w:rsidP="004A19A6">
      <w:r>
        <w:rPr>
          <w:b/>
          <w:bCs/>
        </w:rPr>
        <w:t>Forma pienna</w:t>
      </w:r>
      <w:r>
        <w:t xml:space="preserve"> – forma drzew sztucznie wytworzona w szkółce z wyraźnym nieprzyciętym przewodnikiem i uformowaną koroną</w:t>
      </w:r>
    </w:p>
    <w:p w14:paraId="43CC234A" w14:textId="77777777" w:rsidR="004A19A6" w:rsidRDefault="004A19A6" w:rsidP="004A19A6">
      <w:r>
        <w:rPr>
          <w:b/>
          <w:bCs/>
        </w:rPr>
        <w:t>Forma krzewiasta</w:t>
      </w:r>
      <w:r>
        <w:t xml:space="preserve"> – forma właściwa dla krzewów utworzona w szkółce przez niskie przycięcie przewodnika celem uzyskania wielopędowatości.</w:t>
      </w:r>
    </w:p>
    <w:p w14:paraId="0972A0AF" w14:textId="77777777" w:rsidR="004A19A6" w:rsidRDefault="004A19A6" w:rsidP="004A19A6">
      <w:r>
        <w:rPr>
          <w:b/>
          <w:bCs/>
        </w:rPr>
        <w:t xml:space="preserve">Forma wielopniowa </w:t>
      </w:r>
      <w:r>
        <w:t>– forma drzew sztucznie wytworzona w szkółce z kilkoma wyraźnymi przewodnikami równorzędnymi. Drzewo nie wykształca prostego pnia. Korona uformowana.</w:t>
      </w:r>
    </w:p>
    <w:p w14:paraId="0D8B020A" w14:textId="77777777" w:rsidR="004A19A6" w:rsidRDefault="004A19A6" w:rsidP="004A19A6">
      <w:r>
        <w:rPr>
          <w:b/>
          <w:bCs/>
        </w:rPr>
        <w:t>Forma pnącza</w:t>
      </w:r>
      <w:r>
        <w:t xml:space="preserve"> – forma właściwa dla roślin pnących. Długie pędy roślin z nielicznymi lecz długimi rozgałęzieniami.</w:t>
      </w:r>
    </w:p>
    <w:p w14:paraId="28D9F068" w14:textId="77777777" w:rsidR="004A19A6" w:rsidRDefault="004A19A6" w:rsidP="004A19A6">
      <w:r>
        <w:rPr>
          <w:b/>
          <w:bCs/>
        </w:rPr>
        <w:t>Forma byliny</w:t>
      </w:r>
      <w:r>
        <w:t xml:space="preserve"> – forma typowa dla danego gatunku byliny, zmienna w zależności od pory roku. </w:t>
      </w:r>
    </w:p>
    <w:p w14:paraId="4BE89727" w14:textId="77777777" w:rsidR="004A19A6" w:rsidRDefault="004A19A6" w:rsidP="004A19A6">
      <w:r>
        <w:rPr>
          <w:b/>
          <w:bCs/>
        </w:rPr>
        <w:t>Forma trawy</w:t>
      </w:r>
      <w:r>
        <w:t xml:space="preserve"> – Forma typowa dla danego gatunku traw. W przypadku traw o podziemnych rozłogach pokrój jest zmienny w zależności od ilości rozłogów.</w:t>
      </w:r>
    </w:p>
    <w:p w14:paraId="34FB970C" w14:textId="77777777" w:rsidR="004A19A6" w:rsidRDefault="004A19A6" w:rsidP="004A19A6">
      <w:r>
        <w:rPr>
          <w:b/>
          <w:bCs/>
        </w:rPr>
        <w:t>Przewodnik</w:t>
      </w:r>
      <w:r>
        <w:t xml:space="preserve"> – pęd główny stanowiący oś drzewa. </w:t>
      </w:r>
    </w:p>
    <w:p w14:paraId="32DE8612" w14:textId="77777777" w:rsidR="004A19A6" w:rsidRDefault="004A19A6" w:rsidP="004A19A6">
      <w:r>
        <w:rPr>
          <w:b/>
          <w:bCs/>
        </w:rPr>
        <w:t>System korzeniowy</w:t>
      </w:r>
      <w:r>
        <w:t xml:space="preserve"> – zespół korzeni uformowany przez roślinę. </w:t>
      </w:r>
    </w:p>
    <w:p w14:paraId="1DCA2ACC" w14:textId="77777777" w:rsidR="004A19A6" w:rsidRDefault="004A19A6" w:rsidP="004A19A6">
      <w:r>
        <w:rPr>
          <w:b/>
          <w:bCs/>
        </w:rPr>
        <w:t>Wysokość rośliny</w:t>
      </w:r>
      <w:r>
        <w:t xml:space="preserve"> – długość mierzona od nasady pnia do pąka szczytowego rośliny</w:t>
      </w:r>
    </w:p>
    <w:p w14:paraId="6FD887CF" w14:textId="77777777" w:rsidR="004A19A6" w:rsidRDefault="004A19A6" w:rsidP="004A19A6">
      <w:r>
        <w:rPr>
          <w:b/>
          <w:bCs/>
        </w:rPr>
        <w:t>Szerokość rośliny</w:t>
      </w:r>
      <w:r>
        <w:t xml:space="preserve"> – odległość mierzona w najszerszym miejscu rośliny. </w:t>
      </w:r>
    </w:p>
    <w:p w14:paraId="60DEF6C6" w14:textId="77777777" w:rsidR="004A19A6" w:rsidRDefault="004A19A6" w:rsidP="004A19A6">
      <w:r>
        <w:rPr>
          <w:b/>
          <w:bCs/>
        </w:rPr>
        <w:t>Szkółkowanie</w:t>
      </w:r>
      <w:r>
        <w:t xml:space="preserve"> – zabiegi agrotechniczne przeprowadzane w szkółce polegające głównie na cyklicznym przesadzaniu szkółkowanej rośliny lub przycinaniu jej systemu korzeniowego. </w:t>
      </w:r>
    </w:p>
    <w:p w14:paraId="64ADFD64" w14:textId="77777777" w:rsidR="004A19A6" w:rsidRDefault="004A19A6" w:rsidP="004A19A6">
      <w:pPr>
        <w:rPr>
          <w:szCs w:val="20"/>
        </w:rPr>
      </w:pPr>
    </w:p>
    <w:p w14:paraId="01DEE203" w14:textId="77777777" w:rsidR="004A19A6" w:rsidRDefault="004A19A6" w:rsidP="004A19A6">
      <w:r>
        <w:t>Pozostałe określenia podstawowe są zgodne z obowiązującymi, odpowiednimi Polskimi Normami</w:t>
      </w:r>
    </w:p>
    <w:p w14:paraId="5E914A28" w14:textId="77777777" w:rsidR="004A19A6" w:rsidRDefault="004A19A6" w:rsidP="004A19A6"/>
    <w:p w14:paraId="06D6BBCD" w14:textId="77777777" w:rsidR="004A19A6" w:rsidRDefault="004A19A6" w:rsidP="004A19A6">
      <w:pPr>
        <w:pStyle w:val="Nagwek3"/>
      </w:pPr>
      <w:r>
        <w:t>Ochrona drzew podczas budowy</w:t>
      </w:r>
    </w:p>
    <w:p w14:paraId="76EF54BA" w14:textId="77777777" w:rsidR="004A19A6" w:rsidRDefault="004A19A6" w:rsidP="004A19A6">
      <w:pPr>
        <w:pStyle w:val="Nagwek3"/>
        <w:numPr>
          <w:ilvl w:val="0"/>
          <w:numId w:val="0"/>
        </w:numPr>
      </w:pPr>
    </w:p>
    <w:p w14:paraId="569258AF" w14:textId="77777777" w:rsidR="004A19A6" w:rsidRDefault="004A19A6" w:rsidP="004A19A6">
      <w:pPr>
        <w:rPr>
          <w:b/>
          <w:bCs/>
        </w:rPr>
      </w:pPr>
      <w:r>
        <w:rPr>
          <w:rFonts w:cs="Arial"/>
          <w:b/>
          <w:bCs/>
        </w:rPr>
        <w:t>Ochrona istniejącej na działce zieleni</w:t>
      </w:r>
    </w:p>
    <w:p w14:paraId="476107D1" w14:textId="77777777" w:rsidR="004A19A6" w:rsidRDefault="004A19A6" w:rsidP="004A19A6">
      <w:r>
        <w:rPr>
          <w:szCs w:val="20"/>
        </w:rPr>
        <w:t xml:space="preserve">Podczas wykonywania robót budowlanych należy chronić drzewa i krzewy przeznaczone do zachowania. Należy unikać uszkodzenia korzeni, pnia i korony. W tym celu na czas trwania inwestycji należy prawidłowo zabezpieczyć istniejącą zieleń. Przez prawidłowe zabezpieczenie należy rozumieć, wygrodzenie obrysów koron trwałym ogrodzeniem (rys. 1) i odeskowanie pni (rys. 2). Należy maksymalnie ograniczyć ruch pojazdów kołowych i pracę maszyn (wibrujących) pod koronami drzew. Składowanie materiałów budowlanych (każdych) sypkich czy też stałych, lokalizacja budowli tymczasowych (również WC) pod koronami drzew jest niedopuszczalna (w/w czynności często przyczyniają się do zagęszczenia gruntu, zmiany chemizmu gleby, jej zatrucia, wyparcia tlenu z powietrza glebowego a w konsekwencji do uśmiercenia roślin – drzew i krzewów). </w:t>
      </w:r>
    </w:p>
    <w:p w14:paraId="7075B962" w14:textId="77777777" w:rsidR="004A19A6" w:rsidRDefault="004A19A6" w:rsidP="004A19A6">
      <w:pPr>
        <w:rPr>
          <w:szCs w:val="20"/>
        </w:rPr>
      </w:pPr>
      <w:r>
        <w:rPr>
          <w:noProof/>
          <w:szCs w:val="20"/>
        </w:rPr>
        <w:lastRenderedPageBreak/>
        <mc:AlternateContent>
          <mc:Choice Requires="wps">
            <w:drawing>
              <wp:anchor distT="0" distB="0" distL="0" distR="0" simplePos="0" relativeHeight="251662336" behindDoc="0" locked="0" layoutInCell="0" allowOverlap="1" wp14:anchorId="1201E66E" wp14:editId="6DF1BFD5">
                <wp:simplePos x="0" y="0"/>
                <wp:positionH relativeFrom="column">
                  <wp:align>center</wp:align>
                </wp:positionH>
                <wp:positionV relativeFrom="paragraph">
                  <wp:posOffset>635</wp:posOffset>
                </wp:positionV>
                <wp:extent cx="4196080" cy="3369945"/>
                <wp:effectExtent l="0" t="0" r="0" b="0"/>
                <wp:wrapTopAndBottom/>
                <wp:docPr id="1" name="Ramka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6160" cy="3369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EED4914" w14:textId="640C0F4F" w:rsidR="00F822C5" w:rsidRDefault="00F822C5" w:rsidP="004A19A6">
                            <w:pPr>
                              <w:pStyle w:val="Spisilustracji"/>
                              <w:spacing w:before="120" w:after="120"/>
                              <w:jc w:val="left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50196AEB" wp14:editId="7A278D5D">
                                  <wp:extent cx="4728210" cy="3335020"/>
                                  <wp:effectExtent l="0" t="0" r="0" b="0"/>
                                  <wp:docPr id="53" name="Obraz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Obraz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28210" cy="33350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000000"/>
                              </w:rPr>
                              <w:t xml:space="preserve">Rysunek </w:t>
                            </w:r>
                            <w:r>
                              <w:rPr>
                                <w:color w:val="000000"/>
                              </w:rPr>
                              <w:fldChar w:fldCharType="begin"/>
                            </w:r>
                            <w:r>
                              <w:rPr>
                                <w:color w:val="000000"/>
                              </w:rPr>
                              <w:instrText xml:space="preserve"> SEQ Rysunek \* ARABIC </w:instrText>
                            </w:r>
                            <w:r>
                              <w:rPr>
                                <w:color w:val="000000"/>
                              </w:rPr>
                              <w:fldChar w:fldCharType="separate"/>
                            </w:r>
                            <w:r w:rsidR="00957B93">
                              <w:rPr>
                                <w:noProof/>
                                <w:color w:val="000000"/>
                              </w:rPr>
                              <w:t>1</w:t>
                            </w:r>
                            <w:r>
                              <w:rPr>
                                <w:color w:val="000000"/>
                              </w:rPr>
                              <w:fldChar w:fldCharType="end"/>
                            </w:r>
                            <w:r>
                              <w:rPr>
                                <w:color w:val="000000"/>
                              </w:rPr>
                              <w:t>: Schemat prawidłowej konstrukcji ogrodzenia osłaniającego drzewo. Wg. Wytyczne dla zieleni publicznej Poznań</w:t>
                            </w:r>
                          </w:p>
                        </w:txbxContent>
                      </wps:txbx>
                      <wps:bodyPr lIns="0" tIns="0" r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01E66E" id="Ramka1" o:spid="_x0000_s1026" style="position:absolute;margin-left:0;margin-top:.05pt;width:330.4pt;height:265.35pt;z-index:251662336;visibility:visible;mso-wrap-style:square;mso-wrap-distance-left:0;mso-wrap-distance-top:0;mso-wrap-distance-right:0;mso-wrap-distance-bottom:0;mso-position-horizontal:center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" o:allowincell="f" stroked="f" strokeweight="0">
                <v:textbox inset="0,0,0,0">
                  <w:txbxContent>
                    <w:p w14:paraId="5EED4914" w14:textId="640C0F4F" w:rsidR="00F822C5" w:rsidRDefault="00F822C5" w:rsidP="004A19A6">
                      <w:pPr>
                        <w:pStyle w:val="Spisilustracji"/>
                        <w:spacing w:before="120" w:after="120"/>
                        <w:jc w:val="left"/>
                        <w:rPr>
                          <w:color w:val="000000"/>
                        </w:rPr>
                      </w:pPr>
                      <w:r>
                        <w:rPr>
                          <w:noProof/>
                          <w:color w:val="000000"/>
                        </w:rPr>
                        <w:drawing>
                          <wp:inline distT="0" distB="0" distL="0" distR="0" wp14:anchorId="50196AEB" wp14:editId="7A278D5D">
                            <wp:extent cx="4728210" cy="3335020"/>
                            <wp:effectExtent l="0" t="0" r="0" b="0"/>
                            <wp:docPr id="53" name="Obraz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Obraz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28210" cy="33350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000000"/>
                        </w:rPr>
                        <w:t xml:space="preserve">Rysunek </w:t>
                      </w:r>
                      <w:r>
                        <w:rPr>
                          <w:color w:val="000000"/>
                        </w:rPr>
                        <w:fldChar w:fldCharType="begin"/>
                      </w:r>
                      <w:r>
                        <w:rPr>
                          <w:color w:val="000000"/>
                        </w:rPr>
                        <w:instrText xml:space="preserve"> SEQ Rysunek \* ARABIC </w:instrText>
                      </w:r>
                      <w:r>
                        <w:rPr>
                          <w:color w:val="000000"/>
                        </w:rPr>
                        <w:fldChar w:fldCharType="separate"/>
                      </w:r>
                      <w:r w:rsidR="00957B93">
                        <w:rPr>
                          <w:noProof/>
                          <w:color w:val="000000"/>
                        </w:rPr>
                        <w:t>1</w:t>
                      </w:r>
                      <w:r>
                        <w:rPr>
                          <w:color w:val="000000"/>
                        </w:rPr>
                        <w:fldChar w:fldCharType="end"/>
                      </w:r>
                      <w:r>
                        <w:rPr>
                          <w:color w:val="000000"/>
                        </w:rPr>
                        <w:t>: Schemat prawidłowej konstrukcji ogrodzenia osłaniającego drzewo. Wg. Wytyczne dla zieleni publicznej Poznań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  <w:r>
        <w:rPr>
          <w:noProof/>
          <w:szCs w:val="20"/>
        </w:rPr>
        <mc:AlternateContent>
          <mc:Choice Requires="wps">
            <w:drawing>
              <wp:anchor distT="0" distB="0" distL="0" distR="0" simplePos="0" relativeHeight="251663360" behindDoc="0" locked="0" layoutInCell="0" allowOverlap="1" wp14:anchorId="6E593F38" wp14:editId="70DB3676">
                <wp:simplePos x="0" y="0"/>
                <wp:positionH relativeFrom="column">
                  <wp:posOffset>994410</wp:posOffset>
                </wp:positionH>
                <wp:positionV relativeFrom="paragraph">
                  <wp:posOffset>3714750</wp:posOffset>
                </wp:positionV>
                <wp:extent cx="4415790" cy="3503295"/>
                <wp:effectExtent l="0" t="0" r="0" b="0"/>
                <wp:wrapTopAndBottom/>
                <wp:docPr id="7" name="Ramka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15760" cy="3503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A671A60" w14:textId="73D2FAEF" w:rsidR="00F822C5" w:rsidRDefault="00F822C5" w:rsidP="004A19A6">
                            <w:pPr>
                              <w:pStyle w:val="Spisilustracji"/>
                              <w:spacing w:before="120" w:after="120"/>
                              <w:jc w:val="left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406BBCCD" wp14:editId="0036DBD8">
                                  <wp:extent cx="4177030" cy="2929255"/>
                                  <wp:effectExtent l="0" t="0" r="0" b="0"/>
                                  <wp:docPr id="54" name="Obraz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Obraz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77030" cy="29292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000000"/>
                              </w:rPr>
                              <w:t xml:space="preserve">Rysunek </w:t>
                            </w:r>
                            <w:r>
                              <w:rPr>
                                <w:color w:val="000000"/>
                              </w:rPr>
                              <w:fldChar w:fldCharType="begin"/>
                            </w:r>
                            <w:r>
                              <w:rPr>
                                <w:color w:val="000000"/>
                              </w:rPr>
                              <w:instrText xml:space="preserve"> SEQ Rysunek \* ARABIC </w:instrText>
                            </w:r>
                            <w:r>
                              <w:rPr>
                                <w:color w:val="000000"/>
                              </w:rPr>
                              <w:fldChar w:fldCharType="separate"/>
                            </w:r>
                            <w:r w:rsidR="00957B93">
                              <w:rPr>
                                <w:noProof/>
                                <w:color w:val="000000"/>
                              </w:rPr>
                              <w:t>2</w:t>
                            </w:r>
                            <w:r>
                              <w:rPr>
                                <w:color w:val="000000"/>
                              </w:rPr>
                              <w:fldChar w:fldCharType="end"/>
                            </w:r>
                            <w:r>
                              <w:rPr>
                                <w:color w:val="000000"/>
                              </w:rPr>
                              <w:t>: Schemat prawidłowego odeskowania drzewa. Wg Wytyczne dla zieleni publicznej Poznań</w:t>
                            </w:r>
                          </w:p>
                        </w:txbxContent>
                      </wps:txbx>
                      <wps:bodyPr lIns="0" tIns="0" r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593F38" id="Ramka2" o:spid="_x0000_s1027" style="position:absolute;margin-left:78.3pt;margin-top:292.5pt;width:347.7pt;height:275.85pt;z-index:25166336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" o:allowincell="f" stroked="f" strokeweight="0">
                <v:textbox inset="0,0,0,0">
                  <w:txbxContent>
                    <w:p w14:paraId="5A671A60" w14:textId="73D2FAEF" w:rsidR="00F822C5" w:rsidRDefault="00F822C5" w:rsidP="004A19A6">
                      <w:pPr>
                        <w:pStyle w:val="Spisilustracji"/>
                        <w:spacing w:before="120" w:after="120"/>
                        <w:jc w:val="left"/>
                        <w:rPr>
                          <w:color w:val="000000"/>
                        </w:rPr>
                      </w:pPr>
                      <w:r>
                        <w:rPr>
                          <w:noProof/>
                          <w:color w:val="000000"/>
                        </w:rPr>
                        <w:drawing>
                          <wp:inline distT="0" distB="0" distL="0" distR="0" wp14:anchorId="406BBCCD" wp14:editId="0036DBD8">
                            <wp:extent cx="4177030" cy="2929255"/>
                            <wp:effectExtent l="0" t="0" r="0" b="0"/>
                            <wp:docPr id="54" name="Obraz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Obraz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77030" cy="29292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000000"/>
                        </w:rPr>
                        <w:t xml:space="preserve">Rysunek </w:t>
                      </w:r>
                      <w:r>
                        <w:rPr>
                          <w:color w:val="000000"/>
                        </w:rPr>
                        <w:fldChar w:fldCharType="begin"/>
                      </w:r>
                      <w:r>
                        <w:rPr>
                          <w:color w:val="000000"/>
                        </w:rPr>
                        <w:instrText xml:space="preserve"> SEQ Rysunek \* ARABIC </w:instrText>
                      </w:r>
                      <w:r>
                        <w:rPr>
                          <w:color w:val="000000"/>
                        </w:rPr>
                        <w:fldChar w:fldCharType="separate"/>
                      </w:r>
                      <w:r w:rsidR="00957B93">
                        <w:rPr>
                          <w:noProof/>
                          <w:color w:val="000000"/>
                        </w:rPr>
                        <w:t>2</w:t>
                      </w:r>
                      <w:r>
                        <w:rPr>
                          <w:color w:val="000000"/>
                        </w:rPr>
                        <w:fldChar w:fldCharType="end"/>
                      </w:r>
                      <w:r>
                        <w:rPr>
                          <w:color w:val="000000"/>
                        </w:rPr>
                        <w:t>: Schemat prawidłowego odeskowania drzewa. Wg Wytyczne dla zieleni publicznej Poznań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</w:p>
    <w:p w14:paraId="6F55EA59" w14:textId="77777777" w:rsidR="004A19A6" w:rsidRDefault="004A19A6" w:rsidP="004A19A6">
      <w:r>
        <w:rPr>
          <w:rFonts w:cs="Arial"/>
          <w:szCs w:val="20"/>
        </w:rPr>
        <w:t>Podczas wykonywania nasypów, w przypadku konieczności zmiany poziomu należy wykonać systemy napowietrzające glebę zgodnie z normami pielęgnacji drzew pień, do wysokości projektowanego terenu należy obsypać gruboziarnistym żwirem i owinąć geowłókniną tworząc swego rodzaju opaskę wentylującą pień i korzenie. Aby zmniejszyć skutki wykonania nasypu, należy: oczyścić teren pod koroną drzewa z zanieczyszczeń, darni, runa, ściółki oraz starannie spulchnić glebę, uformować nasyp w nieckę, łagodnie opadającą w kierunku pnia albo zbudować wokół pnia studnię (murek lub półkręgi betonowe). W pozostałej części nasypu utworzyć strefy napowietrzania ze żwiru lub tłucznia. W strefach napowietrzania i na obwodzie rzutu korony ułożyć rurki drenarskie lub perforowane rury z tworzywa sztucznego. Między strefami napowietrzania rozłożyć ziemię urodzajną, w której drzewo będzie mogło wytworzyć nowe aktywne korzenie. Trzeba też zasilić drzewo odpowiednim nawozem wieloskładnikowym, płynnym lub o spowolni</w:t>
      </w:r>
    </w:p>
    <w:p w14:paraId="4E0C3B03" w14:textId="77777777" w:rsidR="004A19A6" w:rsidRDefault="004A19A6" w:rsidP="004A19A6">
      <w:pPr>
        <w:rPr>
          <w:szCs w:val="20"/>
        </w:rPr>
      </w:pPr>
    </w:p>
    <w:p w14:paraId="4640C478" w14:textId="77777777" w:rsidR="004A19A6" w:rsidRDefault="004A19A6" w:rsidP="004A19A6">
      <w:r>
        <w:rPr>
          <w:b/>
          <w:bCs/>
          <w:szCs w:val="20"/>
        </w:rPr>
        <w:t>Strefy ochrony drzewa (rys. 3)</w:t>
      </w:r>
    </w:p>
    <w:p w14:paraId="3DBE1C64" w14:textId="77777777" w:rsidR="004A19A6" w:rsidRDefault="004A19A6" w:rsidP="004A19A6">
      <w:pPr>
        <w:numPr>
          <w:ilvl w:val="0"/>
          <w:numId w:val="38"/>
        </w:numPr>
        <w:suppressAutoHyphens/>
      </w:pPr>
      <w:r>
        <w:rPr>
          <w:b/>
          <w:bCs/>
          <w:szCs w:val="20"/>
        </w:rPr>
        <w:t>Strefy ochrony drzewa (SOD)</w:t>
      </w:r>
      <w:r>
        <w:rPr>
          <w:szCs w:val="20"/>
        </w:rPr>
        <w:t xml:space="preserve"> zostają ustanowione by zapewnić przeżycie drzewa podczas budowy. W strefie kategorycznie zakazuje się składowania wszelkich materiałów budowlanych, </w:t>
      </w:r>
      <w:r>
        <w:rPr>
          <w:szCs w:val="20"/>
        </w:rPr>
        <w:lastRenderedPageBreak/>
        <w:t>nasypów, maszyn i innych. Poziom terenu powinien pozostać niezmieniony, w szczególnych i uzasadnionych przypadkach można zastosować zabiegi opisane w akapicie poprzedzającym. W strefie ochrony drzewa prace ziemne można wykonywać wyłącznie ręcznie, za pomocą narzędzi ręcznych ze szczególną ostrożnością by nie uszkodzić korzeni i kory drzewa. Strefę należy rozgraniczyć ogrodzeniem z siatki (min 170 cm wysokości), a pień drzewa zabezpieczyć deskowaniem (Rys 1 i 2) Korzenie wymagające cięcia należy dzielić wyłącznie czystymi i ostrymi narzędziami by ograniczyć ryzyko wdarcia się chorób. Rany na drzewie zabezpieczać po konsultacji ze specjalistą. Na ogrodzeniu zaleca się powieszenie tabliczki informacyjnej o strefie ochrony i o zakazie składowania i wykonywania prac maszynowo.</w:t>
      </w:r>
    </w:p>
    <w:p w14:paraId="4153F847" w14:textId="77777777" w:rsidR="004A19A6" w:rsidRDefault="004A19A6" w:rsidP="004A19A6">
      <w:r>
        <w:rPr>
          <w:rFonts w:cs="Arial"/>
          <w:b/>
          <w:bCs/>
          <w:szCs w:val="20"/>
        </w:rPr>
        <w:t>Nienaruszalna strefa ochrony drzewa (NSOD)</w:t>
      </w:r>
      <w:r>
        <w:rPr>
          <w:rFonts w:cs="Arial"/>
          <w:szCs w:val="20"/>
        </w:rPr>
        <w:t xml:space="preserve"> – w obrębie tej strefy zakazuje się ingerencji w system korzeniowy, zmiany poziomu gruntu czy składowania jakichkolwiek przedmiotów.</w:t>
      </w:r>
    </w:p>
    <w:p w14:paraId="4D688E5D" w14:textId="77777777" w:rsidR="004A19A6" w:rsidRDefault="004A19A6" w:rsidP="004A19A6">
      <w:pPr>
        <w:rPr>
          <w:sz w:val="16"/>
          <w:szCs w:val="20"/>
        </w:rPr>
      </w:pPr>
      <w:r>
        <w:rPr>
          <w:noProof/>
          <w:sz w:val="16"/>
          <w:szCs w:val="20"/>
        </w:rPr>
        <mc:AlternateContent>
          <mc:Choice Requires="wps">
            <w:drawing>
              <wp:anchor distT="0" distB="0" distL="0" distR="0" simplePos="0" relativeHeight="251664384" behindDoc="0" locked="0" layoutInCell="0" allowOverlap="1" wp14:anchorId="24C53518" wp14:editId="3C92A6AC">
                <wp:simplePos x="0" y="0"/>
                <wp:positionH relativeFrom="column">
                  <wp:align>center</wp:align>
                </wp:positionH>
                <wp:positionV relativeFrom="paragraph">
                  <wp:posOffset>635</wp:posOffset>
                </wp:positionV>
                <wp:extent cx="3475355" cy="3505200"/>
                <wp:effectExtent l="0" t="0" r="0" b="0"/>
                <wp:wrapTopAndBottom/>
                <wp:docPr id="9" name="Ramka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5440" cy="3505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39C9900" w14:textId="7095502F" w:rsidR="00F822C5" w:rsidRDefault="00F822C5" w:rsidP="004A19A6">
                            <w:pPr>
                              <w:rPr>
                                <w:i/>
                                <w:iCs/>
                              </w:rPr>
                            </w:pPr>
                            <w:r>
                              <w:rPr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39A6834C" wp14:editId="4407CADC">
                                  <wp:extent cx="2477135" cy="2834640"/>
                                  <wp:effectExtent l="0" t="0" r="0" b="0"/>
                                  <wp:docPr id="11" name="Obraz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Obraz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77135" cy="28346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i/>
                                <w:iCs/>
                                <w:color w:val="000000"/>
                              </w:rPr>
                              <w:t xml:space="preserve">Rysunek </w:t>
                            </w:r>
                            <w:r>
                              <w:rPr>
                                <w:i/>
                                <w:iCs/>
                                <w:color w:val="000000"/>
                              </w:rPr>
                              <w:fldChar w:fldCharType="begin"/>
                            </w:r>
                            <w:r>
                              <w:rPr>
                                <w:i/>
                                <w:iCs/>
                                <w:color w:val="000000"/>
                              </w:rPr>
                              <w:instrText xml:space="preserve"> SEQ Rysunek \* ARABIC </w:instrText>
                            </w:r>
                            <w:r>
                              <w:rPr>
                                <w:i/>
                                <w:iCs/>
                                <w:color w:val="000000"/>
                              </w:rPr>
                              <w:fldChar w:fldCharType="separate"/>
                            </w:r>
                            <w:r w:rsidR="00957B93">
                              <w:rPr>
                                <w:i/>
                                <w:iCs/>
                                <w:noProof/>
                                <w:color w:val="000000"/>
                              </w:rPr>
                              <w:t>3</w:t>
                            </w:r>
                            <w:r>
                              <w:rPr>
                                <w:i/>
                                <w:iCs/>
                                <w:color w:val="000000"/>
                              </w:rPr>
                              <w:fldChar w:fldCharType="end"/>
                            </w:r>
                            <w:r>
                              <w:rPr>
                                <w:i/>
                                <w:iCs/>
                                <w:color w:val="000000"/>
                              </w:rPr>
                              <w:t xml:space="preserve">: Scheamt pokazujący strefę </w:t>
                            </w:r>
                            <w:r>
                              <w:rPr>
                                <w:i/>
                                <w:iCs/>
                                <w:color w:val="000000"/>
                                <w:szCs w:val="20"/>
                              </w:rPr>
                              <w:t>ochrony drzewa (SOD) wydzieloną ogrodzeniem oraz nienaruszalną strefę ochorny drzewa (NSOD). Wg.  Standardy kształtowania zieleni w Łodzi</w:t>
                            </w:r>
                          </w:p>
                        </w:txbxContent>
                      </wps:txbx>
                      <wps:bodyPr lIns="720" tIns="720" rIns="720" bIns="72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C53518" id="Ramka3" o:spid="_x0000_s1028" style="position:absolute;margin-left:0;margin-top:.05pt;width:273.65pt;height:276pt;z-index:251664384;visibility:visible;mso-wrap-style:square;mso-wrap-distance-left:0;mso-wrap-distance-top:0;mso-wrap-distance-right:0;mso-wrap-distance-bottom:0;mso-position-horizontal:center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" o:allowincell="f" stroked="f" strokeweight="0">
                <v:textbox inset=".02mm,.02mm,.02mm,.02mm">
                  <w:txbxContent>
                    <w:p w14:paraId="539C9900" w14:textId="7095502F" w:rsidR="00F822C5" w:rsidRDefault="00F822C5" w:rsidP="004A19A6">
                      <w:pPr>
                        <w:rPr>
                          <w:i/>
                          <w:iCs/>
                        </w:rPr>
                      </w:pPr>
                      <w:r>
                        <w:rPr>
                          <w:noProof/>
                          <w:color w:val="000000"/>
                        </w:rPr>
                        <w:drawing>
                          <wp:inline distT="0" distB="0" distL="0" distR="0" wp14:anchorId="39A6834C" wp14:editId="4407CADC">
                            <wp:extent cx="2477135" cy="2834640"/>
                            <wp:effectExtent l="0" t="0" r="0" b="0"/>
                            <wp:docPr id="11" name="Obraz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Obraz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77135" cy="28346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i/>
                          <w:iCs/>
                          <w:color w:val="000000"/>
                        </w:rPr>
                        <w:t xml:space="preserve">Rysunek </w:t>
                      </w:r>
                      <w:r>
                        <w:rPr>
                          <w:i/>
                          <w:iCs/>
                          <w:color w:val="000000"/>
                        </w:rPr>
                        <w:fldChar w:fldCharType="begin"/>
                      </w:r>
                      <w:r>
                        <w:rPr>
                          <w:i/>
                          <w:iCs/>
                          <w:color w:val="000000"/>
                        </w:rPr>
                        <w:instrText xml:space="preserve"> SEQ Rysunek \* ARABIC </w:instrText>
                      </w:r>
                      <w:r>
                        <w:rPr>
                          <w:i/>
                          <w:iCs/>
                          <w:color w:val="000000"/>
                        </w:rPr>
                        <w:fldChar w:fldCharType="separate"/>
                      </w:r>
                      <w:r w:rsidR="00957B93">
                        <w:rPr>
                          <w:i/>
                          <w:iCs/>
                          <w:noProof/>
                          <w:color w:val="000000"/>
                        </w:rPr>
                        <w:t>3</w:t>
                      </w:r>
                      <w:r>
                        <w:rPr>
                          <w:i/>
                          <w:iCs/>
                          <w:color w:val="000000"/>
                        </w:rPr>
                        <w:fldChar w:fldCharType="end"/>
                      </w:r>
                      <w:r>
                        <w:rPr>
                          <w:i/>
                          <w:iCs/>
                          <w:color w:val="000000"/>
                        </w:rPr>
                        <w:t xml:space="preserve">: Scheamt pokazujący strefę </w:t>
                      </w:r>
                      <w:r>
                        <w:rPr>
                          <w:i/>
                          <w:iCs/>
                          <w:color w:val="000000"/>
                          <w:szCs w:val="20"/>
                        </w:rPr>
                        <w:t>ochrony drzewa (SOD) wydzieloną ogrodzeniem oraz nienaruszalną strefę ochorny drzewa (NSOD). Wg.  Standardy kształtowania zieleni w Łodzi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</w:p>
    <w:p w14:paraId="3F2A6612" w14:textId="77777777" w:rsidR="004A19A6" w:rsidRDefault="004A19A6" w:rsidP="004A19A6">
      <w:pPr>
        <w:pStyle w:val="Nagwek2"/>
      </w:pPr>
      <w:bookmarkStart w:id="58" w:name="_Toc101888420"/>
      <w:r>
        <w:t>Nasadzenia roślin – opis koncepcji projektowej</w:t>
      </w:r>
      <w:bookmarkEnd w:id="58"/>
    </w:p>
    <w:p w14:paraId="589A83AC" w14:textId="77777777" w:rsidR="004A19A6" w:rsidRDefault="004A19A6" w:rsidP="004A19A6">
      <w:pPr>
        <w:pStyle w:val="Nagwek3"/>
        <w:numPr>
          <w:ilvl w:val="0"/>
          <w:numId w:val="0"/>
        </w:numPr>
        <w:ind w:left="720"/>
        <w:rPr>
          <w:b w:val="0"/>
          <w:bCs/>
        </w:rPr>
      </w:pPr>
      <w:r>
        <w:rPr>
          <w:b w:val="0"/>
          <w:bCs/>
        </w:rPr>
        <w:t>Na terenie opracowania planuje się nasadzenia zieleni wysokiej jak i niskiej. Kompozycja ma korespondować z nowoczesną architekturą i kolorystyką nowego budynku – prosta forma rabaty przed rozbudowywaną częścią i jej zrównoważona zielono-biała kolorystyka podkreśla nowoczesną linię nowej zabudowy. W patio, otoczonym zabudową szkoły projektuje się dużą wyniesioną rabatę z murkami oporowymi z miejscami do siedzenia. Kompozycja krzewów i bylim urozmaica widok z nowej stołówki jak i z klatek schodowych będąc geometryczną i zróżnicowaną rabatą. Projektuje się odmiany i gatunki przystosowane do lokalnych warunków glebowych i klimatycznych (strefa mrozoodporności 5A) i odpornych na zanieczyszczenia środowiska miejskiego. Projektowane rośliny nie wytwarzają parzących lub trujących części (z wyjątkiem bluszczu pospolitego, który znajduje się poza strefami użytkowanymi przez uczniów) i są łatwe w uprawie.</w:t>
      </w:r>
    </w:p>
    <w:p w14:paraId="3ABA5419" w14:textId="77777777" w:rsidR="004A19A6" w:rsidRDefault="004A19A6" w:rsidP="004A19A6">
      <w:pPr>
        <w:pStyle w:val="Nagwek4"/>
        <w:numPr>
          <w:ilvl w:val="0"/>
          <w:numId w:val="0"/>
        </w:numPr>
        <w:ind w:left="864"/>
      </w:pPr>
    </w:p>
    <w:p w14:paraId="19390B2A" w14:textId="77777777" w:rsidR="004A19A6" w:rsidRDefault="004A19A6" w:rsidP="004A19A6">
      <w:pPr>
        <w:pStyle w:val="Nagwek3"/>
      </w:pPr>
      <w:r>
        <w:t xml:space="preserve">Wymagania dotyczące materiału roślinnego oraz sposobu sadzenia </w:t>
      </w:r>
    </w:p>
    <w:p w14:paraId="3C6E1A0F" w14:textId="77777777" w:rsidR="004A19A6" w:rsidRDefault="004A19A6" w:rsidP="004A19A6">
      <w:pPr>
        <w:pStyle w:val="Nagwek4"/>
        <w:numPr>
          <w:ilvl w:val="0"/>
          <w:numId w:val="0"/>
        </w:numPr>
        <w:ind w:left="864"/>
      </w:pPr>
    </w:p>
    <w:p w14:paraId="66EA7615" w14:textId="77777777" w:rsidR="004A19A6" w:rsidRDefault="004A19A6" w:rsidP="004A19A6">
      <w:r>
        <w:rPr>
          <w:b/>
          <w:bCs/>
        </w:rPr>
        <w:t>Wymagania dotyczące sadzenia drzew i krzewów są następujące</w:t>
      </w:r>
      <w:r>
        <w:t>:</w:t>
      </w:r>
    </w:p>
    <w:p w14:paraId="5867B17C" w14:textId="77777777" w:rsidR="00343443" w:rsidRDefault="00343443" w:rsidP="00343443">
      <w:pPr>
        <w:numPr>
          <w:ilvl w:val="0"/>
          <w:numId w:val="27"/>
        </w:numPr>
        <w:suppressAutoHyphens/>
      </w:pPr>
      <w:r>
        <w:t>pora sadzenia –wiosna, jesień,</w:t>
      </w:r>
    </w:p>
    <w:p w14:paraId="1D10D418" w14:textId="77777777" w:rsidR="00343443" w:rsidRDefault="00343443" w:rsidP="00343443">
      <w:pPr>
        <w:numPr>
          <w:ilvl w:val="0"/>
          <w:numId w:val="27"/>
        </w:numPr>
        <w:suppressAutoHyphens/>
      </w:pPr>
      <w:r>
        <w:t xml:space="preserve"> miejsce sadzenia – na terenie przedmiotowej Inwestycji, zgodnie z dokumentacją rysunkową, należy zachować odpowiedni odstęp od sadzonych krzewów i nawierzchni utwardzonych, stosować odstęp około 50 cm od nawierzchni utwardzonej  </w:t>
      </w:r>
    </w:p>
    <w:p w14:paraId="29A5525E" w14:textId="77777777" w:rsidR="00343443" w:rsidRDefault="00343443" w:rsidP="00343443">
      <w:pPr>
        <w:numPr>
          <w:ilvl w:val="0"/>
          <w:numId w:val="27"/>
        </w:numPr>
        <w:suppressAutoHyphens/>
      </w:pPr>
      <w:r>
        <w:t xml:space="preserve"> doły pod drzewa i krzewy powinny mieć odpowiednią wielkość i być zaprawione ziemią urodzajną z nawozem,</w:t>
      </w:r>
    </w:p>
    <w:p w14:paraId="4655BC16" w14:textId="77777777" w:rsidR="00343443" w:rsidRDefault="00343443" w:rsidP="00343443">
      <w:pPr>
        <w:numPr>
          <w:ilvl w:val="0"/>
          <w:numId w:val="27"/>
        </w:numPr>
        <w:suppressAutoHyphens/>
      </w:pPr>
      <w:r>
        <w:t xml:space="preserve"> roślina w miejscu sadzenia powinna znaleźć się do 5 cm głębiej niż rosła w szkółce; zbyt głębokie lub zbyt płytkie sadzenie utrudnia prawidłowy rozwój rośliny i jest niedopuszczalne,</w:t>
      </w:r>
    </w:p>
    <w:p w14:paraId="621D6CF6" w14:textId="77777777" w:rsidR="00343443" w:rsidRDefault="00343443" w:rsidP="00343443">
      <w:pPr>
        <w:numPr>
          <w:ilvl w:val="0"/>
          <w:numId w:val="27"/>
        </w:numPr>
        <w:suppressAutoHyphens/>
      </w:pPr>
      <w:r>
        <w:t xml:space="preserve"> korzenie złamane lub uszkodzone należy przed sadzeniem przyciąć ,</w:t>
      </w:r>
    </w:p>
    <w:p w14:paraId="1DE9F276" w14:textId="77777777" w:rsidR="00343443" w:rsidRDefault="00343443" w:rsidP="00343443">
      <w:pPr>
        <w:numPr>
          <w:ilvl w:val="0"/>
          <w:numId w:val="27"/>
        </w:numPr>
        <w:suppressAutoHyphens/>
      </w:pPr>
      <w:r>
        <w:t>gałęzie, pędy uszkodzone należy przyciąć, w przypadku rozwinięcia konkurencyjnego przewodnika należy przyciąć przewodnik konkurujący aby drzewo mogło rozwinąć pożądany pokrój</w:t>
      </w:r>
    </w:p>
    <w:p w14:paraId="33074B38" w14:textId="77777777" w:rsidR="00343443" w:rsidRDefault="00343443" w:rsidP="00343443">
      <w:pPr>
        <w:numPr>
          <w:ilvl w:val="0"/>
          <w:numId w:val="27"/>
        </w:numPr>
        <w:suppressAutoHyphens/>
      </w:pPr>
      <w:r>
        <w:lastRenderedPageBreak/>
        <w:t xml:space="preserve"> przy sadzeniu drzew należy przed sadzeniem wbić w dno dołu drewniane paliki, unikać przebijania bryły korzeniowej palikami</w:t>
      </w:r>
    </w:p>
    <w:p w14:paraId="39DD7F95" w14:textId="77777777" w:rsidR="00343443" w:rsidRDefault="00343443" w:rsidP="00343443">
      <w:pPr>
        <w:numPr>
          <w:ilvl w:val="0"/>
          <w:numId w:val="27"/>
        </w:numPr>
        <w:suppressAutoHyphens/>
      </w:pPr>
      <w:r>
        <w:t xml:space="preserve"> korzenie roślin zasypać sypką ziemią , a następnie prawidłowo ubić , uformować misę wokół sadzonych drzew i obficie podlać,</w:t>
      </w:r>
    </w:p>
    <w:p w14:paraId="0174419D" w14:textId="77777777" w:rsidR="00343443" w:rsidRDefault="00343443" w:rsidP="00343443">
      <w:pPr>
        <w:numPr>
          <w:ilvl w:val="0"/>
          <w:numId w:val="27"/>
        </w:numPr>
        <w:suppressAutoHyphens/>
      </w:pPr>
      <w:r>
        <w:t xml:space="preserve"> drzewa należy przymocować do palików,</w:t>
      </w:r>
    </w:p>
    <w:p w14:paraId="6405C647" w14:textId="77777777" w:rsidR="00343443" w:rsidRDefault="00343443" w:rsidP="00343443">
      <w:pPr>
        <w:numPr>
          <w:ilvl w:val="0"/>
          <w:numId w:val="27"/>
        </w:numPr>
        <w:suppressAutoHyphens/>
      </w:pPr>
      <w:r>
        <w:t xml:space="preserve"> wysokość palików wbitych w grunt powinna być równa wysokości pnia posadzonego drzewa, (stosować co najmniej 3 paliki na drzewo)</w:t>
      </w:r>
    </w:p>
    <w:p w14:paraId="4C946C02" w14:textId="77777777" w:rsidR="00343443" w:rsidRDefault="00343443" w:rsidP="00343443">
      <w:pPr>
        <w:numPr>
          <w:ilvl w:val="0"/>
          <w:numId w:val="27"/>
        </w:numPr>
        <w:suppressAutoHyphens/>
      </w:pPr>
      <w:r>
        <w:t xml:space="preserve"> posadzone rośliny ściółkować 5 centymetrową warstwą kory sosnowej</w:t>
      </w:r>
    </w:p>
    <w:p w14:paraId="75006256" w14:textId="77777777" w:rsidR="00343443" w:rsidRDefault="00343443" w:rsidP="00343443">
      <w:r>
        <w:rPr>
          <w:b/>
          <w:bCs/>
        </w:rPr>
        <w:t>Pielęgnacja po posadzeniu</w:t>
      </w:r>
      <w:r>
        <w:t>:</w:t>
      </w:r>
    </w:p>
    <w:p w14:paraId="2AC986BD" w14:textId="77777777" w:rsidR="00343443" w:rsidRDefault="00343443" w:rsidP="00343443">
      <w:r>
        <w:t>Pielęgnacja nasadzeń objęta jest okresem gwarancyjnym wynoszącym trzy lata od dnia wykonania robót i polega na:</w:t>
      </w:r>
    </w:p>
    <w:p w14:paraId="1042C021" w14:textId="77777777" w:rsidR="00343443" w:rsidRDefault="00343443" w:rsidP="00343443">
      <w:pPr>
        <w:numPr>
          <w:ilvl w:val="0"/>
          <w:numId w:val="28"/>
        </w:numPr>
        <w:suppressAutoHyphens/>
      </w:pPr>
      <w:r>
        <w:t xml:space="preserve"> podlewaniu – szczególnie w czasie suszy i po bezśnieżnej zimie,</w:t>
      </w:r>
    </w:p>
    <w:p w14:paraId="6BD15FB1" w14:textId="77777777" w:rsidR="00343443" w:rsidRDefault="00343443" w:rsidP="00343443">
      <w:pPr>
        <w:numPr>
          <w:ilvl w:val="0"/>
          <w:numId w:val="28"/>
        </w:numPr>
        <w:suppressAutoHyphens/>
      </w:pPr>
      <w:r>
        <w:t xml:space="preserve"> odchwaszczaniu, w zależności od intesywności zachwaszczenia – 4 lub więcej razy w roku,</w:t>
      </w:r>
    </w:p>
    <w:p w14:paraId="5A5101DC" w14:textId="77777777" w:rsidR="00343443" w:rsidRDefault="00343443" w:rsidP="00343443">
      <w:pPr>
        <w:numPr>
          <w:ilvl w:val="0"/>
          <w:numId w:val="28"/>
        </w:numPr>
        <w:suppressAutoHyphens/>
      </w:pPr>
      <w:r>
        <w:t xml:space="preserve"> nawożeniu – wg zaleceń producenta nawozu,</w:t>
      </w:r>
    </w:p>
    <w:p w14:paraId="70C138CC" w14:textId="77777777" w:rsidR="00343443" w:rsidRDefault="00343443" w:rsidP="00343443">
      <w:pPr>
        <w:numPr>
          <w:ilvl w:val="0"/>
          <w:numId w:val="28"/>
        </w:numPr>
        <w:suppressAutoHyphens/>
      </w:pPr>
      <w:r>
        <w:t xml:space="preserve"> usuwaniu odrostów korzeniowych – dotyczy to szczególnie roślin odmianowych – usuwanie odrostów z podkładki szkólkarskiej,</w:t>
      </w:r>
    </w:p>
    <w:p w14:paraId="3FACEF2F" w14:textId="77777777" w:rsidR="00343443" w:rsidRDefault="00343443" w:rsidP="00343443">
      <w:pPr>
        <w:numPr>
          <w:ilvl w:val="0"/>
          <w:numId w:val="28"/>
        </w:numPr>
        <w:suppressAutoHyphens/>
      </w:pPr>
      <w:r>
        <w:t xml:space="preserve"> poprawianiu mis,</w:t>
      </w:r>
    </w:p>
    <w:p w14:paraId="6860A853" w14:textId="77777777" w:rsidR="00343443" w:rsidRDefault="00343443" w:rsidP="00343443">
      <w:pPr>
        <w:numPr>
          <w:ilvl w:val="0"/>
          <w:numId w:val="28"/>
        </w:numPr>
        <w:suppressAutoHyphens/>
      </w:pPr>
      <w:r>
        <w:t xml:space="preserve"> okopczykowaniu drzew i krzewów jesienią,</w:t>
      </w:r>
    </w:p>
    <w:p w14:paraId="5F267894" w14:textId="77777777" w:rsidR="00343443" w:rsidRDefault="00343443" w:rsidP="00343443">
      <w:pPr>
        <w:numPr>
          <w:ilvl w:val="0"/>
          <w:numId w:val="28"/>
        </w:numPr>
        <w:suppressAutoHyphens/>
      </w:pPr>
      <w:r>
        <w:t xml:space="preserve"> rozgarnięciu kopczyków wiosną i uformowaniu misek,</w:t>
      </w:r>
    </w:p>
    <w:p w14:paraId="61ECAC57" w14:textId="77777777" w:rsidR="00343443" w:rsidRDefault="00343443" w:rsidP="00343443">
      <w:pPr>
        <w:numPr>
          <w:ilvl w:val="0"/>
          <w:numId w:val="28"/>
        </w:numPr>
        <w:suppressAutoHyphens/>
      </w:pPr>
      <w:r>
        <w:t xml:space="preserve"> wymianie uschniętych i uszkodzonych drzew i krzewów,</w:t>
      </w:r>
    </w:p>
    <w:p w14:paraId="4F9C78FF" w14:textId="77777777" w:rsidR="00343443" w:rsidRDefault="00343443" w:rsidP="00343443">
      <w:pPr>
        <w:numPr>
          <w:ilvl w:val="0"/>
          <w:numId w:val="28"/>
        </w:numPr>
        <w:suppressAutoHyphens/>
      </w:pPr>
      <w:r>
        <w:t xml:space="preserve"> wymianie zniszczonych palików i wiązadeł,</w:t>
      </w:r>
    </w:p>
    <w:p w14:paraId="40DA9DFC" w14:textId="77777777" w:rsidR="00343443" w:rsidRDefault="00343443" w:rsidP="00343443">
      <w:pPr>
        <w:numPr>
          <w:ilvl w:val="0"/>
          <w:numId w:val="28"/>
        </w:numPr>
        <w:suppressAutoHyphens/>
      </w:pPr>
      <w:r>
        <w:t xml:space="preserve"> przycięciu złamanych, chorych lub krzyżujących się gałęzi (cięcia pielęgnacyjne i formujące).</w:t>
      </w:r>
    </w:p>
    <w:p w14:paraId="1DEBB41A" w14:textId="77777777" w:rsidR="00343443" w:rsidRDefault="00343443" w:rsidP="00343443">
      <w:pPr>
        <w:ind w:left="720"/>
      </w:pPr>
    </w:p>
    <w:p w14:paraId="7668FDF8" w14:textId="77777777" w:rsidR="00343443" w:rsidRDefault="00343443" w:rsidP="00343443">
      <w:r>
        <w:rPr>
          <w:b/>
          <w:bCs/>
        </w:rPr>
        <w:t>Wymagania dotyczące siewu nasion traw są następujące:</w:t>
      </w:r>
    </w:p>
    <w:p w14:paraId="34E3F999" w14:textId="77777777" w:rsidR="00343443" w:rsidRDefault="00343443" w:rsidP="00343443">
      <w:pPr>
        <w:numPr>
          <w:ilvl w:val="0"/>
          <w:numId w:val="29"/>
        </w:numPr>
        <w:suppressAutoHyphens/>
      </w:pPr>
      <w:r>
        <w:rPr>
          <w:szCs w:val="20"/>
        </w:rPr>
        <w:t xml:space="preserve">Przed przystąpieniem do założenia trawników , teren należy starannie oczyścić z resztek budowlanych ,chwastów, gruzu i śmieci </w:t>
      </w:r>
    </w:p>
    <w:p w14:paraId="28EB28A4" w14:textId="77777777" w:rsidR="00343443" w:rsidRDefault="00343443" w:rsidP="00343443">
      <w:pPr>
        <w:numPr>
          <w:ilvl w:val="0"/>
          <w:numId w:val="29"/>
        </w:numPr>
        <w:suppressAutoHyphens/>
      </w:pPr>
      <w:r>
        <w:rPr>
          <w:szCs w:val="20"/>
        </w:rPr>
        <w:t xml:space="preserve"> teren należy wyrównać oraz rozrzucić ziemię urodzajną o równej warstwie i wymieszać z nawozami mineralnymi do trawników lub kompostem  </w:t>
      </w:r>
    </w:p>
    <w:p w14:paraId="6082EF0C" w14:textId="77777777" w:rsidR="00343443" w:rsidRDefault="00343443" w:rsidP="00343443">
      <w:pPr>
        <w:numPr>
          <w:ilvl w:val="0"/>
          <w:numId w:val="29"/>
        </w:numPr>
        <w:suppressAutoHyphens/>
      </w:pPr>
      <w:r>
        <w:rPr>
          <w:szCs w:val="20"/>
        </w:rPr>
        <w:t xml:space="preserve"> powierzchnię terenu pod trawniki należy dodatkowo ręcznie wyrównać- przed siewem nasion traw , ziemię należy uwałować walcem gładkim, a potem wałem kolczatką i zagrabić- wysiew mieszanki traw powinien nastąpić w okresie wiosennym , sporadycznie w sierpniu lub póżniej , ostatecznie do połowy września. </w:t>
      </w:r>
    </w:p>
    <w:p w14:paraId="1A19868A" w14:textId="77777777" w:rsidR="00343443" w:rsidRDefault="00343443" w:rsidP="00343443">
      <w:pPr>
        <w:numPr>
          <w:ilvl w:val="0"/>
          <w:numId w:val="29"/>
        </w:numPr>
        <w:suppressAutoHyphens/>
      </w:pPr>
      <w:r>
        <w:rPr>
          <w:szCs w:val="20"/>
        </w:rPr>
        <w:t xml:space="preserve"> mieszankę traw wysiewać -30 g/m</w:t>
      </w:r>
      <w:r>
        <w:rPr>
          <w:szCs w:val="20"/>
          <w:vertAlign w:val="superscript"/>
        </w:rPr>
        <w:t>2</w:t>
      </w:r>
      <w:r>
        <w:rPr>
          <w:szCs w:val="20"/>
        </w:rPr>
        <w:t xml:space="preserve"> na terenie płaskim, na skarpach 40g/m</w:t>
      </w:r>
      <w:r>
        <w:rPr>
          <w:szCs w:val="20"/>
          <w:vertAlign w:val="superscript"/>
        </w:rPr>
        <w:t>2</w:t>
      </w:r>
      <w:r>
        <w:rPr>
          <w:szCs w:val="20"/>
        </w:rPr>
        <w:t xml:space="preserve"> - lub według dokładnych zaleceń producenta mieszanki nasion</w:t>
      </w:r>
    </w:p>
    <w:p w14:paraId="604B142D" w14:textId="77777777" w:rsidR="00343443" w:rsidRDefault="00343443" w:rsidP="00343443">
      <w:pPr>
        <w:numPr>
          <w:ilvl w:val="0"/>
          <w:numId w:val="29"/>
        </w:numPr>
        <w:suppressAutoHyphens/>
      </w:pPr>
      <w:r>
        <w:rPr>
          <w:szCs w:val="20"/>
        </w:rPr>
        <w:t xml:space="preserve"> siew wykonać w dni bezwietrzne </w:t>
      </w:r>
    </w:p>
    <w:p w14:paraId="3B51FD75" w14:textId="77777777" w:rsidR="00343443" w:rsidRDefault="00343443" w:rsidP="00343443">
      <w:pPr>
        <w:numPr>
          <w:ilvl w:val="0"/>
          <w:numId w:val="29"/>
        </w:numPr>
        <w:suppressAutoHyphens/>
      </w:pPr>
      <w:r>
        <w:rPr>
          <w:szCs w:val="20"/>
        </w:rPr>
        <w:t xml:space="preserve"> po siewie nasiona traw przykryć ziemią przy pomocy grabi, a następnie uwałować</w:t>
      </w:r>
    </w:p>
    <w:p w14:paraId="537535B0" w14:textId="77777777" w:rsidR="00343443" w:rsidRDefault="00343443" w:rsidP="00343443">
      <w:pPr>
        <w:numPr>
          <w:ilvl w:val="0"/>
          <w:numId w:val="29"/>
        </w:numPr>
        <w:suppressAutoHyphens/>
      </w:pPr>
      <w:r>
        <w:rPr>
          <w:szCs w:val="20"/>
        </w:rPr>
        <w:t xml:space="preserve"> zasiany trawnik podlewać gdy gleba jest sucha, unikać podlewania w pełnym słońcu – najlepiej rano lub wieczorem.</w:t>
      </w:r>
    </w:p>
    <w:p w14:paraId="72CA90A6" w14:textId="77777777" w:rsidR="004A19A6" w:rsidRDefault="004A19A6" w:rsidP="004A19A6"/>
    <w:p w14:paraId="601C37A0" w14:textId="4FD417E7" w:rsidR="004A19A6" w:rsidRDefault="004A19A6" w:rsidP="004A19A6">
      <w:r>
        <w:t>Materiał roślinny powinien być zgodny z normą PN-R-67023 i PN-R-67022, właściwie oznaczony, tzn. musi mieć etykiety, na których podana jest właściwa nazwa łacińska, forma, wybór, wysokość pnia, numer normy.</w:t>
      </w:r>
    </w:p>
    <w:p w14:paraId="358ED0C3" w14:textId="77777777" w:rsidR="004A19A6" w:rsidRDefault="004A19A6" w:rsidP="004A19A6">
      <w:r>
        <w:t>Materiał roślinny powinien być prawidłowo uformowany z zachowaniem pokroju charakterystycznego dla gatunku i odmiany oraz posiadać następujące cechy:</w:t>
      </w:r>
    </w:p>
    <w:p w14:paraId="42EBA84C" w14:textId="77777777" w:rsidR="004A19A6" w:rsidRDefault="004A19A6" w:rsidP="004A19A6"/>
    <w:p w14:paraId="65A4552E" w14:textId="77777777" w:rsidR="004A19A6" w:rsidRDefault="004A19A6" w:rsidP="004A19A6">
      <w:r>
        <w:rPr>
          <w:b/>
          <w:bCs/>
        </w:rPr>
        <w:t>DRZEWA:</w:t>
      </w:r>
    </w:p>
    <w:p w14:paraId="6C64C34A" w14:textId="77777777" w:rsidR="004A19A6" w:rsidRDefault="004A19A6" w:rsidP="004A19A6">
      <w:pPr>
        <w:numPr>
          <w:ilvl w:val="0"/>
          <w:numId w:val="30"/>
        </w:numPr>
        <w:tabs>
          <w:tab w:val="left" w:pos="720"/>
        </w:tabs>
        <w:suppressAutoHyphens/>
      </w:pPr>
      <w:r>
        <w:t xml:space="preserve"> pąk szczytowy przewodnika powinien być wyraźnie uformowany,</w:t>
      </w:r>
    </w:p>
    <w:p w14:paraId="70A4D834" w14:textId="77777777" w:rsidR="004A19A6" w:rsidRDefault="004A19A6" w:rsidP="004A19A6">
      <w:pPr>
        <w:numPr>
          <w:ilvl w:val="0"/>
          <w:numId w:val="30"/>
        </w:numPr>
        <w:tabs>
          <w:tab w:val="left" w:pos="720"/>
        </w:tabs>
        <w:suppressAutoHyphens/>
      </w:pPr>
      <w:r>
        <w:t xml:space="preserve"> przyrost ostatniego roku powinien wyraźnie i prosto przedłużać przewodnik,</w:t>
      </w:r>
    </w:p>
    <w:p w14:paraId="7F073980" w14:textId="77777777" w:rsidR="004A19A6" w:rsidRDefault="004A19A6" w:rsidP="004A19A6">
      <w:pPr>
        <w:numPr>
          <w:ilvl w:val="0"/>
          <w:numId w:val="30"/>
        </w:numPr>
        <w:tabs>
          <w:tab w:val="left" w:pos="720"/>
        </w:tabs>
        <w:suppressAutoHyphens/>
      </w:pPr>
      <w:r>
        <w:t xml:space="preserve"> bryła korzeniowa powinna być prawidłowo uformowana i nieuszkodzona,</w:t>
      </w:r>
    </w:p>
    <w:p w14:paraId="5335D205" w14:textId="77777777" w:rsidR="004A19A6" w:rsidRDefault="004A19A6" w:rsidP="004A19A6">
      <w:pPr>
        <w:numPr>
          <w:ilvl w:val="0"/>
          <w:numId w:val="30"/>
        </w:numPr>
        <w:tabs>
          <w:tab w:val="left" w:pos="720"/>
        </w:tabs>
        <w:suppressAutoHyphens/>
      </w:pPr>
      <w:r>
        <w:t xml:space="preserve"> pędy korony nie powinny być przycięte, chyba że jest to cięcie formujące,</w:t>
      </w:r>
    </w:p>
    <w:p w14:paraId="52C6E0A8" w14:textId="77777777" w:rsidR="004A19A6" w:rsidRDefault="004A19A6" w:rsidP="004A19A6">
      <w:pPr>
        <w:numPr>
          <w:ilvl w:val="0"/>
          <w:numId w:val="30"/>
        </w:numPr>
        <w:tabs>
          <w:tab w:val="left" w:pos="720"/>
        </w:tabs>
        <w:suppressAutoHyphens/>
      </w:pPr>
      <w:r>
        <w:t xml:space="preserve"> pędy boczne korony powinny być równomiernie rozmieszczone,</w:t>
      </w:r>
    </w:p>
    <w:p w14:paraId="32A57AE1" w14:textId="77777777" w:rsidR="004A19A6" w:rsidRDefault="004A19A6" w:rsidP="004A19A6">
      <w:pPr>
        <w:numPr>
          <w:ilvl w:val="0"/>
          <w:numId w:val="30"/>
        </w:numPr>
        <w:tabs>
          <w:tab w:val="left" w:pos="720"/>
        </w:tabs>
        <w:suppressAutoHyphens/>
      </w:pPr>
      <w:r>
        <w:t xml:space="preserve"> przewodnik powinien być praktycznie prosty,</w:t>
      </w:r>
    </w:p>
    <w:p w14:paraId="1167C828" w14:textId="77777777" w:rsidR="004A19A6" w:rsidRDefault="004A19A6" w:rsidP="004A19A6">
      <w:pPr>
        <w:numPr>
          <w:ilvl w:val="0"/>
          <w:numId w:val="30"/>
        </w:numPr>
        <w:tabs>
          <w:tab w:val="left" w:pos="720"/>
        </w:tabs>
        <w:suppressAutoHyphens/>
      </w:pPr>
      <w:r>
        <w:t xml:space="preserve"> blizny na przewodniku powinny być dobrze zarośnięte,</w:t>
      </w:r>
    </w:p>
    <w:p w14:paraId="557665C5" w14:textId="77777777" w:rsidR="004A19A6" w:rsidRDefault="004A19A6" w:rsidP="004A19A6">
      <w:pPr>
        <w:numPr>
          <w:ilvl w:val="0"/>
          <w:numId w:val="30"/>
        </w:numPr>
        <w:tabs>
          <w:tab w:val="left" w:pos="720"/>
        </w:tabs>
        <w:suppressAutoHyphens/>
      </w:pPr>
      <w:r>
        <w:t xml:space="preserve"> każda sadzonka powinna być zamocowana do minimum trzech palików podtrzymujących,</w:t>
      </w:r>
    </w:p>
    <w:p w14:paraId="3A2B1C18" w14:textId="77777777" w:rsidR="004A19A6" w:rsidRDefault="004A19A6" w:rsidP="004A19A6">
      <w:pPr>
        <w:numPr>
          <w:ilvl w:val="0"/>
          <w:numId w:val="30"/>
        </w:numPr>
        <w:tabs>
          <w:tab w:val="left" w:pos="720"/>
        </w:tabs>
        <w:suppressAutoHyphens/>
      </w:pPr>
      <w:r>
        <w:t xml:space="preserve"> wysokość korony min 2.2 m (lub wysokość podana w projekcie)</w:t>
      </w:r>
    </w:p>
    <w:p w14:paraId="22E1A348" w14:textId="77777777" w:rsidR="004A19A6" w:rsidRDefault="004A19A6" w:rsidP="004A19A6">
      <w:pPr>
        <w:numPr>
          <w:ilvl w:val="0"/>
          <w:numId w:val="30"/>
        </w:numPr>
        <w:tabs>
          <w:tab w:val="left" w:pos="720"/>
        </w:tabs>
        <w:suppressAutoHyphens/>
      </w:pPr>
      <w:r>
        <w:t xml:space="preserve"> szkółkowanie – min. 3 razy</w:t>
      </w:r>
    </w:p>
    <w:p w14:paraId="4541BD79" w14:textId="77777777" w:rsidR="004A19A6" w:rsidRDefault="004A19A6" w:rsidP="004A19A6">
      <w:r>
        <w:rPr>
          <w:b/>
          <w:bCs/>
        </w:rPr>
        <w:t>Wady niedopuszczalne drzew</w:t>
      </w:r>
      <w:r>
        <w:t>:</w:t>
      </w:r>
    </w:p>
    <w:p w14:paraId="060EAD44" w14:textId="77777777" w:rsidR="004A19A6" w:rsidRDefault="004A19A6" w:rsidP="004A19A6">
      <w:pPr>
        <w:numPr>
          <w:ilvl w:val="0"/>
          <w:numId w:val="31"/>
        </w:numPr>
        <w:tabs>
          <w:tab w:val="left" w:pos="720"/>
        </w:tabs>
        <w:suppressAutoHyphens/>
      </w:pPr>
      <w:r>
        <w:rPr>
          <w:szCs w:val="20"/>
        </w:rPr>
        <w:t xml:space="preserve"> silne uszkodzenia mechaniczne kory lub pędów</w:t>
      </w:r>
    </w:p>
    <w:p w14:paraId="7C19C92A" w14:textId="77777777" w:rsidR="004A19A6" w:rsidRDefault="004A19A6" w:rsidP="004A19A6">
      <w:pPr>
        <w:numPr>
          <w:ilvl w:val="0"/>
          <w:numId w:val="31"/>
        </w:numPr>
        <w:tabs>
          <w:tab w:val="left" w:pos="720"/>
        </w:tabs>
        <w:suppressAutoHyphens/>
      </w:pPr>
      <w:r>
        <w:t xml:space="preserve"> odrosty podkładki poniżej miejsca szczepienia,</w:t>
      </w:r>
    </w:p>
    <w:p w14:paraId="04474AB2" w14:textId="77777777" w:rsidR="004A19A6" w:rsidRDefault="004A19A6" w:rsidP="004A19A6">
      <w:pPr>
        <w:numPr>
          <w:ilvl w:val="0"/>
          <w:numId w:val="31"/>
        </w:numPr>
        <w:tabs>
          <w:tab w:val="left" w:pos="720"/>
        </w:tabs>
        <w:suppressAutoHyphens/>
      </w:pPr>
      <w:r>
        <w:t xml:space="preserve"> ślady żerowania szkodników,</w:t>
      </w:r>
    </w:p>
    <w:p w14:paraId="3E093AA6" w14:textId="77777777" w:rsidR="004A19A6" w:rsidRDefault="004A19A6" w:rsidP="004A19A6">
      <w:pPr>
        <w:numPr>
          <w:ilvl w:val="0"/>
          <w:numId w:val="31"/>
        </w:numPr>
        <w:tabs>
          <w:tab w:val="left" w:pos="720"/>
        </w:tabs>
        <w:suppressAutoHyphens/>
      </w:pPr>
      <w:r>
        <w:t xml:space="preserve"> oznaki chorobowe,</w:t>
      </w:r>
    </w:p>
    <w:p w14:paraId="031BBDB0" w14:textId="77777777" w:rsidR="004A19A6" w:rsidRDefault="004A19A6" w:rsidP="004A19A6">
      <w:pPr>
        <w:numPr>
          <w:ilvl w:val="0"/>
          <w:numId w:val="31"/>
        </w:numPr>
        <w:tabs>
          <w:tab w:val="left" w:pos="720"/>
        </w:tabs>
        <w:suppressAutoHyphens/>
      </w:pPr>
      <w:r>
        <w:t xml:space="preserve"> zwiędnięte i pomarszczone kory na korzeniach i częściach naziemnych,</w:t>
      </w:r>
    </w:p>
    <w:p w14:paraId="5A48B212" w14:textId="77777777" w:rsidR="004A19A6" w:rsidRDefault="004A19A6" w:rsidP="004A19A6">
      <w:pPr>
        <w:numPr>
          <w:ilvl w:val="0"/>
          <w:numId w:val="31"/>
        </w:numPr>
        <w:tabs>
          <w:tab w:val="left" w:pos="720"/>
        </w:tabs>
        <w:suppressAutoHyphens/>
      </w:pPr>
      <w:r>
        <w:lastRenderedPageBreak/>
        <w:t xml:space="preserve"> martwice i pęknięcia korony,</w:t>
      </w:r>
    </w:p>
    <w:p w14:paraId="31E45208" w14:textId="77777777" w:rsidR="004A19A6" w:rsidRDefault="004A19A6" w:rsidP="004A19A6">
      <w:pPr>
        <w:numPr>
          <w:ilvl w:val="0"/>
          <w:numId w:val="31"/>
        </w:numPr>
        <w:tabs>
          <w:tab w:val="left" w:pos="720"/>
        </w:tabs>
        <w:suppressAutoHyphens/>
      </w:pPr>
      <w:r>
        <w:t xml:space="preserve"> uszkodzenie pąka szczytowego przewodnika,</w:t>
      </w:r>
    </w:p>
    <w:p w14:paraId="1F2BC032" w14:textId="77777777" w:rsidR="004A19A6" w:rsidRDefault="004A19A6" w:rsidP="004A19A6">
      <w:pPr>
        <w:numPr>
          <w:ilvl w:val="0"/>
          <w:numId w:val="31"/>
        </w:numPr>
        <w:tabs>
          <w:tab w:val="left" w:pos="720"/>
        </w:tabs>
        <w:suppressAutoHyphens/>
      </w:pPr>
      <w:r>
        <w:t xml:space="preserve"> dwupędowe korony drzew formy piennej,</w:t>
      </w:r>
    </w:p>
    <w:p w14:paraId="6C78F5FC" w14:textId="77777777" w:rsidR="004A19A6" w:rsidRDefault="004A19A6" w:rsidP="004A19A6">
      <w:pPr>
        <w:numPr>
          <w:ilvl w:val="0"/>
          <w:numId w:val="31"/>
        </w:numPr>
        <w:tabs>
          <w:tab w:val="left" w:pos="720"/>
        </w:tabs>
        <w:suppressAutoHyphens/>
      </w:pPr>
      <w:r>
        <w:t xml:space="preserve"> uszkodzenie lub przesuszenie bryły korzeniowej,</w:t>
      </w:r>
    </w:p>
    <w:p w14:paraId="7781AABF" w14:textId="77777777" w:rsidR="004A19A6" w:rsidRDefault="004A19A6" w:rsidP="004A19A6">
      <w:pPr>
        <w:numPr>
          <w:ilvl w:val="0"/>
          <w:numId w:val="31"/>
        </w:numPr>
        <w:tabs>
          <w:tab w:val="left" w:pos="720"/>
        </w:tabs>
        <w:suppressAutoHyphens/>
      </w:pPr>
      <w:r>
        <w:t xml:space="preserve"> złe zrośnięcie odmiany szczepionej z podkładką,</w:t>
      </w:r>
    </w:p>
    <w:p w14:paraId="4480584C" w14:textId="77777777" w:rsidR="004A19A6" w:rsidRDefault="004A19A6" w:rsidP="004A19A6">
      <w:r>
        <w:rPr>
          <w:rFonts w:eastAsia="Arial"/>
        </w:rPr>
        <w:t xml:space="preserve"> </w:t>
      </w:r>
      <w:r>
        <w:rPr>
          <w:b/>
          <w:bCs/>
        </w:rPr>
        <w:t>KRZEWY:</w:t>
      </w:r>
    </w:p>
    <w:p w14:paraId="0AC83FA4" w14:textId="77777777" w:rsidR="004A19A6" w:rsidRDefault="004A19A6" w:rsidP="004A19A6">
      <w:pPr>
        <w:numPr>
          <w:ilvl w:val="0"/>
          <w:numId w:val="32"/>
        </w:numPr>
        <w:tabs>
          <w:tab w:val="left" w:pos="1440"/>
        </w:tabs>
        <w:suppressAutoHyphens/>
        <w:ind w:left="720"/>
      </w:pPr>
      <w:r>
        <w:t xml:space="preserve"> wysokość krzewów – wg. Tabeli 1</w:t>
      </w:r>
    </w:p>
    <w:p w14:paraId="3F3E3CDC" w14:textId="77777777" w:rsidR="004A19A6" w:rsidRDefault="004A19A6" w:rsidP="004A19A6">
      <w:pPr>
        <w:numPr>
          <w:ilvl w:val="0"/>
          <w:numId w:val="32"/>
        </w:numPr>
        <w:tabs>
          <w:tab w:val="left" w:pos="1440"/>
        </w:tabs>
        <w:suppressAutoHyphens/>
        <w:ind w:left="720"/>
      </w:pPr>
      <w:r>
        <w:t xml:space="preserve"> bryła korzeniowa powinna być prawidłowo uformowana i nieuszkodzona,</w:t>
      </w:r>
    </w:p>
    <w:p w14:paraId="51B1AC4C" w14:textId="77777777" w:rsidR="004A19A6" w:rsidRDefault="004A19A6" w:rsidP="004A19A6">
      <w:pPr>
        <w:numPr>
          <w:ilvl w:val="0"/>
          <w:numId w:val="32"/>
        </w:numPr>
        <w:tabs>
          <w:tab w:val="left" w:pos="1440"/>
        </w:tabs>
        <w:suppressAutoHyphens/>
        <w:ind w:left="720"/>
      </w:pPr>
      <w:r>
        <w:t xml:space="preserve"> szkółkowanie min. 2 razy</w:t>
      </w:r>
    </w:p>
    <w:p w14:paraId="282BBA6D" w14:textId="77777777" w:rsidR="004A19A6" w:rsidRDefault="004A19A6" w:rsidP="004A19A6">
      <w:r>
        <w:rPr>
          <w:b/>
          <w:bCs/>
        </w:rPr>
        <w:t>Wady niedopuszczalne krzewów:</w:t>
      </w:r>
    </w:p>
    <w:p w14:paraId="309BA0C5" w14:textId="77777777" w:rsidR="004A19A6" w:rsidRDefault="004A19A6" w:rsidP="004A19A6">
      <w:pPr>
        <w:numPr>
          <w:ilvl w:val="0"/>
          <w:numId w:val="33"/>
        </w:numPr>
        <w:tabs>
          <w:tab w:val="left" w:pos="1440"/>
        </w:tabs>
        <w:suppressAutoHyphens/>
        <w:ind w:left="720" w:hanging="360"/>
      </w:pPr>
      <w:r>
        <w:rPr>
          <w:szCs w:val="20"/>
        </w:rPr>
        <w:t xml:space="preserve"> silne uszkodzenia mechaniczne kory lub pędów</w:t>
      </w:r>
    </w:p>
    <w:p w14:paraId="5D736FBE" w14:textId="77777777" w:rsidR="004A19A6" w:rsidRDefault="004A19A6" w:rsidP="004A19A6">
      <w:pPr>
        <w:numPr>
          <w:ilvl w:val="0"/>
          <w:numId w:val="33"/>
        </w:numPr>
        <w:tabs>
          <w:tab w:val="left" w:pos="1440"/>
        </w:tabs>
        <w:suppressAutoHyphens/>
        <w:ind w:left="720" w:hanging="360"/>
      </w:pPr>
      <w:r>
        <w:t xml:space="preserve"> odrosty podkładki poniżej miejsca szczepienia,</w:t>
      </w:r>
    </w:p>
    <w:p w14:paraId="3092C57C" w14:textId="77777777" w:rsidR="004A19A6" w:rsidRDefault="004A19A6" w:rsidP="004A19A6">
      <w:pPr>
        <w:numPr>
          <w:ilvl w:val="0"/>
          <w:numId w:val="33"/>
        </w:numPr>
        <w:tabs>
          <w:tab w:val="left" w:pos="1440"/>
        </w:tabs>
        <w:suppressAutoHyphens/>
        <w:ind w:left="720" w:hanging="360"/>
      </w:pPr>
      <w:r>
        <w:t xml:space="preserve"> ślady żerowania szkodników,</w:t>
      </w:r>
    </w:p>
    <w:p w14:paraId="09AEEA63" w14:textId="77777777" w:rsidR="004A19A6" w:rsidRDefault="004A19A6" w:rsidP="004A19A6">
      <w:pPr>
        <w:numPr>
          <w:ilvl w:val="0"/>
          <w:numId w:val="33"/>
        </w:numPr>
        <w:tabs>
          <w:tab w:val="left" w:pos="1440"/>
        </w:tabs>
        <w:suppressAutoHyphens/>
        <w:ind w:left="720" w:hanging="360"/>
      </w:pPr>
      <w:r>
        <w:t xml:space="preserve"> oznaki chorobowe,</w:t>
      </w:r>
    </w:p>
    <w:p w14:paraId="16627E42" w14:textId="77777777" w:rsidR="004A19A6" w:rsidRDefault="004A19A6" w:rsidP="004A19A6">
      <w:pPr>
        <w:numPr>
          <w:ilvl w:val="0"/>
          <w:numId w:val="33"/>
        </w:numPr>
        <w:tabs>
          <w:tab w:val="left" w:pos="1440"/>
        </w:tabs>
        <w:suppressAutoHyphens/>
        <w:ind w:left="720" w:hanging="360"/>
      </w:pPr>
      <w:r>
        <w:t xml:space="preserve"> zwiędnięte i pomarszczone kory na korzeniach i częściach naziemnych</w:t>
      </w:r>
    </w:p>
    <w:p w14:paraId="5B92567C" w14:textId="77777777" w:rsidR="004A19A6" w:rsidRDefault="004A19A6" w:rsidP="004A19A6">
      <w:pPr>
        <w:numPr>
          <w:ilvl w:val="0"/>
          <w:numId w:val="33"/>
        </w:numPr>
        <w:tabs>
          <w:tab w:val="left" w:pos="1440"/>
        </w:tabs>
        <w:suppressAutoHyphens/>
        <w:ind w:left="720" w:hanging="360"/>
      </w:pPr>
      <w:r>
        <w:t xml:space="preserve"> uszkodzenie lub przesuszenie bryły korzeniowej</w:t>
      </w:r>
    </w:p>
    <w:p w14:paraId="180CA8D8" w14:textId="77777777" w:rsidR="004A19A6" w:rsidRDefault="004A19A6" w:rsidP="004A19A6">
      <w:pPr>
        <w:numPr>
          <w:ilvl w:val="0"/>
          <w:numId w:val="33"/>
        </w:numPr>
        <w:tabs>
          <w:tab w:val="left" w:pos="1440"/>
        </w:tabs>
        <w:suppressAutoHyphens/>
        <w:ind w:left="720" w:hanging="360"/>
      </w:pPr>
      <w:r>
        <w:t xml:space="preserve"> pędy o skrajnie różnej długości, nienaturalny lub niesymetryczny pokrój.</w:t>
      </w:r>
    </w:p>
    <w:p w14:paraId="38B6191F" w14:textId="77777777" w:rsidR="004A19A6" w:rsidRDefault="004A19A6" w:rsidP="004A19A6">
      <w:r>
        <w:t>PNĄCZA:</w:t>
      </w:r>
    </w:p>
    <w:p w14:paraId="3CEE8C02" w14:textId="77777777" w:rsidR="004A19A6" w:rsidRDefault="004A19A6" w:rsidP="004A19A6">
      <w:pPr>
        <w:numPr>
          <w:ilvl w:val="0"/>
          <w:numId w:val="34"/>
        </w:numPr>
        <w:tabs>
          <w:tab w:val="left" w:pos="720"/>
        </w:tabs>
        <w:suppressAutoHyphens/>
      </w:pPr>
      <w:r>
        <w:t xml:space="preserve"> pąk szczytowy pędów rozwinięty, widoczny</w:t>
      </w:r>
    </w:p>
    <w:p w14:paraId="267E0916" w14:textId="77777777" w:rsidR="004A19A6" w:rsidRDefault="004A19A6" w:rsidP="004A19A6">
      <w:pPr>
        <w:numPr>
          <w:ilvl w:val="0"/>
          <w:numId w:val="34"/>
        </w:numPr>
        <w:tabs>
          <w:tab w:val="left" w:pos="720"/>
        </w:tabs>
        <w:suppressAutoHyphens/>
      </w:pPr>
      <w:r>
        <w:t xml:space="preserve"> bryła korzeniowa dobrze wykształcona, nie uszkodzona</w:t>
      </w:r>
    </w:p>
    <w:p w14:paraId="4C2F5B19" w14:textId="77777777" w:rsidR="004A19A6" w:rsidRDefault="004A19A6" w:rsidP="004A19A6">
      <w:pPr>
        <w:numPr>
          <w:ilvl w:val="0"/>
          <w:numId w:val="34"/>
        </w:numPr>
        <w:tabs>
          <w:tab w:val="left" w:pos="720"/>
        </w:tabs>
        <w:suppressAutoHyphens/>
      </w:pPr>
      <w:r>
        <w:t xml:space="preserve"> szkółkowanie min. 1 raz</w:t>
      </w:r>
    </w:p>
    <w:p w14:paraId="4FC69A35" w14:textId="77777777" w:rsidR="004A19A6" w:rsidRDefault="004A19A6" w:rsidP="004A19A6">
      <w:r>
        <w:t>Wady niedopuszczalne pnączy:</w:t>
      </w:r>
    </w:p>
    <w:p w14:paraId="1116D213" w14:textId="77777777" w:rsidR="004A19A6" w:rsidRDefault="004A19A6" w:rsidP="004A19A6">
      <w:pPr>
        <w:numPr>
          <w:ilvl w:val="0"/>
          <w:numId w:val="35"/>
        </w:numPr>
        <w:suppressAutoHyphens/>
      </w:pPr>
      <w:r>
        <w:rPr>
          <w:szCs w:val="20"/>
        </w:rPr>
        <w:t xml:space="preserve"> silne uszkodzenia mechaniczne kory lub pędów</w:t>
      </w:r>
    </w:p>
    <w:p w14:paraId="3385EF2E" w14:textId="77777777" w:rsidR="004A19A6" w:rsidRDefault="004A19A6" w:rsidP="004A19A6">
      <w:pPr>
        <w:numPr>
          <w:ilvl w:val="0"/>
          <w:numId w:val="35"/>
        </w:numPr>
        <w:suppressAutoHyphens/>
      </w:pPr>
      <w:r>
        <w:t xml:space="preserve"> odrosty podkładki poniżej miejsca szczepienia,</w:t>
      </w:r>
    </w:p>
    <w:p w14:paraId="34358E1B" w14:textId="77777777" w:rsidR="004A19A6" w:rsidRDefault="004A19A6" w:rsidP="004A19A6">
      <w:pPr>
        <w:numPr>
          <w:ilvl w:val="0"/>
          <w:numId w:val="35"/>
        </w:numPr>
        <w:suppressAutoHyphens/>
      </w:pPr>
      <w:r>
        <w:t xml:space="preserve"> ślady żerowania szkodników,</w:t>
      </w:r>
    </w:p>
    <w:p w14:paraId="059965D9" w14:textId="77777777" w:rsidR="004A19A6" w:rsidRDefault="004A19A6" w:rsidP="004A19A6">
      <w:pPr>
        <w:numPr>
          <w:ilvl w:val="0"/>
          <w:numId w:val="35"/>
        </w:numPr>
        <w:suppressAutoHyphens/>
      </w:pPr>
      <w:r>
        <w:t xml:space="preserve"> oznaki chorobowe,</w:t>
      </w:r>
    </w:p>
    <w:p w14:paraId="68E4E69C" w14:textId="77777777" w:rsidR="004A19A6" w:rsidRDefault="004A19A6" w:rsidP="004A19A6">
      <w:pPr>
        <w:numPr>
          <w:ilvl w:val="0"/>
          <w:numId w:val="35"/>
        </w:numPr>
        <w:suppressAutoHyphens/>
      </w:pPr>
      <w:r>
        <w:t xml:space="preserve"> zwiędnięte części naziemne</w:t>
      </w:r>
    </w:p>
    <w:p w14:paraId="306FD207" w14:textId="77777777" w:rsidR="004A19A6" w:rsidRDefault="004A19A6" w:rsidP="004A19A6">
      <w:pPr>
        <w:numPr>
          <w:ilvl w:val="0"/>
          <w:numId w:val="35"/>
        </w:numPr>
        <w:suppressAutoHyphens/>
      </w:pPr>
      <w:r>
        <w:t xml:space="preserve"> uszkodzenie lub przesuszenie bryły korzeniowej</w:t>
      </w:r>
    </w:p>
    <w:p w14:paraId="4CD92AD6" w14:textId="77777777" w:rsidR="004A19A6" w:rsidRDefault="004A19A6" w:rsidP="004A19A6">
      <w:r>
        <w:rPr>
          <w:b/>
          <w:bCs/>
        </w:rPr>
        <w:t>BYLINY I TRAWY:</w:t>
      </w:r>
    </w:p>
    <w:p w14:paraId="424D3AD8" w14:textId="77777777" w:rsidR="004A19A6" w:rsidRDefault="004A19A6" w:rsidP="004A19A6">
      <w:pPr>
        <w:numPr>
          <w:ilvl w:val="0"/>
          <w:numId w:val="36"/>
        </w:numPr>
        <w:suppressAutoHyphens/>
      </w:pPr>
      <w:r>
        <w:t xml:space="preserve"> wysokość roślin wg .Tabeli 1</w:t>
      </w:r>
    </w:p>
    <w:p w14:paraId="27D747E9" w14:textId="77777777" w:rsidR="004A19A6" w:rsidRDefault="004A19A6" w:rsidP="004A19A6">
      <w:pPr>
        <w:numPr>
          <w:ilvl w:val="0"/>
          <w:numId w:val="36"/>
        </w:numPr>
        <w:suppressAutoHyphens/>
      </w:pPr>
      <w:r>
        <w:t xml:space="preserve"> forma typowa dla gatunku, ze zdrowym listowiem, pędami, częściami podziemnymi</w:t>
      </w:r>
    </w:p>
    <w:p w14:paraId="08EE8E83" w14:textId="77777777" w:rsidR="004A19A6" w:rsidRDefault="004A19A6" w:rsidP="004A19A6">
      <w:pPr>
        <w:numPr>
          <w:ilvl w:val="0"/>
          <w:numId w:val="36"/>
        </w:numPr>
        <w:suppressAutoHyphens/>
      </w:pPr>
      <w:r>
        <w:t xml:space="preserve"> obecność kłączy, bulw, rozłogów, itp. jeśli są typowe dla gatunku</w:t>
      </w:r>
    </w:p>
    <w:p w14:paraId="42DDFB66" w14:textId="77777777" w:rsidR="004A19A6" w:rsidRDefault="004A19A6" w:rsidP="004A19A6">
      <w:pPr>
        <w:numPr>
          <w:ilvl w:val="0"/>
          <w:numId w:val="36"/>
        </w:numPr>
        <w:suppressAutoHyphens/>
      </w:pPr>
      <w:r>
        <w:t xml:space="preserve"> pąki kwiatowe, kwiatostany, owoce, owocostany zdrowe, widoczne podczas sezonu wegetacyjnego w czasie typowym dla kwitnienia/owocowania danego gatunku</w:t>
      </w:r>
    </w:p>
    <w:p w14:paraId="590260A7" w14:textId="77777777" w:rsidR="004A19A6" w:rsidRDefault="004A19A6" w:rsidP="004A19A6">
      <w:pPr>
        <w:numPr>
          <w:ilvl w:val="0"/>
          <w:numId w:val="36"/>
        </w:numPr>
        <w:suppressAutoHyphens/>
      </w:pPr>
      <w:r>
        <w:t xml:space="preserve"> bryła korzeniowa dobrze wykształcona, bez śladów pleśni lub przesuszenia </w:t>
      </w:r>
    </w:p>
    <w:p w14:paraId="4B42D663" w14:textId="77777777" w:rsidR="004A19A6" w:rsidRDefault="004A19A6" w:rsidP="004A19A6">
      <w:r>
        <w:t>Wady niedopuszczalne bylin i traw:</w:t>
      </w:r>
    </w:p>
    <w:p w14:paraId="5E276722" w14:textId="77777777" w:rsidR="004A19A6" w:rsidRDefault="004A19A6" w:rsidP="004A19A6">
      <w:pPr>
        <w:numPr>
          <w:ilvl w:val="0"/>
          <w:numId w:val="37"/>
        </w:numPr>
        <w:suppressAutoHyphens/>
      </w:pPr>
      <w:r>
        <w:t xml:space="preserve"> uszkodzenia mechaniczne bryły korzeniowej i organów podziemnych</w:t>
      </w:r>
    </w:p>
    <w:p w14:paraId="28AC7505" w14:textId="77777777" w:rsidR="004A19A6" w:rsidRDefault="004A19A6" w:rsidP="004A19A6">
      <w:pPr>
        <w:numPr>
          <w:ilvl w:val="0"/>
          <w:numId w:val="37"/>
        </w:numPr>
        <w:suppressAutoHyphens/>
      </w:pPr>
      <w:r>
        <w:t xml:space="preserve"> przesuszenie lub przelanie bryły korzeniowej</w:t>
      </w:r>
    </w:p>
    <w:p w14:paraId="7B120958" w14:textId="77777777" w:rsidR="004A19A6" w:rsidRDefault="004A19A6" w:rsidP="004A19A6">
      <w:pPr>
        <w:numPr>
          <w:ilvl w:val="0"/>
          <w:numId w:val="37"/>
        </w:numPr>
        <w:suppressAutoHyphens/>
      </w:pPr>
      <w:r>
        <w:t xml:space="preserve"> ślady żerowania szkodników lub chorób na częściach podziemnych lub nadziemnych</w:t>
      </w:r>
    </w:p>
    <w:p w14:paraId="7DFD6E93" w14:textId="77777777" w:rsidR="004A19A6" w:rsidRDefault="004A19A6" w:rsidP="004A19A6">
      <w:pPr>
        <w:numPr>
          <w:ilvl w:val="0"/>
          <w:numId w:val="37"/>
        </w:numPr>
        <w:suppressAutoHyphens/>
      </w:pPr>
      <w:r>
        <w:t xml:space="preserve"> niewykształcona, luźna bryła korzeniowa</w:t>
      </w:r>
    </w:p>
    <w:p w14:paraId="7E87F61C" w14:textId="77777777" w:rsidR="004A19A6" w:rsidRDefault="004A19A6" w:rsidP="004A19A6">
      <w:pPr>
        <w:numPr>
          <w:ilvl w:val="0"/>
          <w:numId w:val="37"/>
        </w:numPr>
        <w:suppressAutoHyphens/>
      </w:pPr>
      <w:r>
        <w:t xml:space="preserve"> uszkodzenia części nadziemnych, w tym pąków, kwiatów i owoców</w:t>
      </w:r>
    </w:p>
    <w:p w14:paraId="40F981FD" w14:textId="77777777" w:rsidR="004A19A6" w:rsidRDefault="004A19A6" w:rsidP="004A19A6">
      <w:pPr>
        <w:numPr>
          <w:ilvl w:val="0"/>
          <w:numId w:val="37"/>
        </w:numPr>
        <w:suppressAutoHyphens/>
      </w:pPr>
      <w:r>
        <w:t xml:space="preserve"> zwiędłe części nadziemne</w:t>
      </w:r>
    </w:p>
    <w:p w14:paraId="3EFC9D74" w14:textId="77777777" w:rsidR="004A19A6" w:rsidRDefault="004A19A6" w:rsidP="004A19A6"/>
    <w:p w14:paraId="7C313D1C" w14:textId="77777777" w:rsidR="004A19A6" w:rsidRDefault="004A19A6" w:rsidP="004A19A6">
      <w:r>
        <w:rPr>
          <w:rFonts w:cs="Arial"/>
          <w:b/>
          <w:bCs/>
        </w:rPr>
        <w:t>NASIONA TRAW NA WYSIEW TRAWNIKA</w:t>
      </w:r>
    </w:p>
    <w:p w14:paraId="08025070" w14:textId="77777777" w:rsidR="004A19A6" w:rsidRDefault="004A19A6" w:rsidP="004A19A6">
      <w:pPr>
        <w:numPr>
          <w:ilvl w:val="0"/>
          <w:numId w:val="39"/>
        </w:numPr>
        <w:suppressAutoHyphens/>
      </w:pPr>
      <w:r>
        <w:rPr>
          <w:rFonts w:cs="Arial"/>
        </w:rPr>
        <w:t xml:space="preserve">-Mieszanka nasion traw wg. składu gatunkowego podanego w poniżej. </w:t>
      </w:r>
    </w:p>
    <w:p w14:paraId="5BD49681" w14:textId="77777777" w:rsidR="004A19A6" w:rsidRDefault="004A19A6" w:rsidP="004A19A6">
      <w:pPr>
        <w:numPr>
          <w:ilvl w:val="0"/>
          <w:numId w:val="39"/>
        </w:numPr>
        <w:suppressAutoHyphens/>
      </w:pPr>
      <w:r>
        <w:rPr>
          <w:rFonts w:cs="Arial"/>
        </w:rPr>
        <w:t>-Nasiona określonych gatunków traw powinny mieć oznaczoną klasę i zdolność kiełkowania – informacje wymagane do dopuszczenia mieszanki nasion do użycia w projekcie.</w:t>
      </w:r>
    </w:p>
    <w:p w14:paraId="059EA716" w14:textId="77777777" w:rsidR="004A19A6" w:rsidRDefault="004A19A6" w:rsidP="004A19A6">
      <w:pPr>
        <w:numPr>
          <w:ilvl w:val="0"/>
          <w:numId w:val="39"/>
        </w:numPr>
        <w:suppressAutoHyphens/>
      </w:pPr>
      <w:r>
        <w:rPr>
          <w:rFonts w:cs="Arial"/>
        </w:rPr>
        <w:t>-Mieszankę wysiewać zarówno na terenie jak i na zielonym dachu.</w:t>
      </w:r>
    </w:p>
    <w:p w14:paraId="327CB0C3" w14:textId="77777777" w:rsidR="004A19A6" w:rsidRDefault="004A19A6" w:rsidP="004A19A6"/>
    <w:p w14:paraId="74960466" w14:textId="77777777" w:rsidR="004A19A6" w:rsidRDefault="004A19A6" w:rsidP="004A19A6">
      <w:r>
        <w:t>Skład mieszanki uniwersalej z podwyższoną odpornością na suszę:</w:t>
      </w:r>
    </w:p>
    <w:p w14:paraId="3A33BBE9" w14:textId="77777777" w:rsidR="004A19A6" w:rsidRDefault="004A19A6" w:rsidP="004A19A6"/>
    <w:p w14:paraId="6DBCA10C" w14:textId="77777777" w:rsidR="004A19A6" w:rsidRDefault="004A19A6" w:rsidP="004A19A6">
      <w:r>
        <w:rPr>
          <w:rFonts w:cs="Arial"/>
          <w:sz w:val="22"/>
        </w:rPr>
        <w:t>Kostrzewa czerwona roz</w:t>
      </w:r>
      <w:r>
        <w:rPr>
          <w:sz w:val="22"/>
        </w:rPr>
        <w:t>łogowa 20%, Kostrzewa czerwona rozłogowa 10%, Kostrzewa czerwona rozłogowa 10%Kostrzewa szczeciniasta/murawowa 10%, Kostrzewa trzcinowa 15%, Kostrzewa trzcinowa 10%,Życica trwała 25%</w:t>
      </w:r>
    </w:p>
    <w:p w14:paraId="787B4D88" w14:textId="77777777" w:rsidR="004A19A6" w:rsidRDefault="004A19A6" w:rsidP="004A19A6"/>
    <w:p w14:paraId="2D5A4422" w14:textId="77777777" w:rsidR="004A19A6" w:rsidRDefault="004A19A6" w:rsidP="004A19A6">
      <w:r>
        <w:rPr>
          <w:rFonts w:cs="Arial"/>
        </w:rPr>
        <w:t xml:space="preserve">Lub podobna mieszanka przeznaczona na tereny </w:t>
      </w:r>
      <w:r>
        <w:rPr>
          <w:rFonts w:cs="Arial"/>
          <w:lang w:eastAsia="zh-CN"/>
        </w:rPr>
        <w:t>zacienione</w:t>
      </w:r>
      <w:r>
        <w:rPr>
          <w:rFonts w:cs="Arial"/>
        </w:rPr>
        <w:t xml:space="preserve">. Używać mieszanek przeznaczonych do terenów zieleni publicznej. Gatunki muszą mieć dużą odporność na suszę. </w:t>
      </w:r>
    </w:p>
    <w:p w14:paraId="7AF48B37" w14:textId="77777777" w:rsidR="004A19A6" w:rsidRDefault="004A19A6" w:rsidP="004A19A6">
      <w:pPr>
        <w:rPr>
          <w:b/>
          <w:bCs/>
        </w:rPr>
      </w:pPr>
    </w:p>
    <w:p w14:paraId="128DA608" w14:textId="77777777" w:rsidR="004A19A6" w:rsidRDefault="004A19A6" w:rsidP="004A19A6">
      <w:pPr>
        <w:rPr>
          <w:b/>
          <w:bCs/>
        </w:rPr>
        <w:sectPr w:rsidR="004A19A6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4" w:right="1134" w:bottom="1134" w:left="1134" w:header="0" w:footer="0" w:gutter="0"/>
          <w:cols w:space="708"/>
          <w:formProt w:val="0"/>
          <w:docGrid w:linePitch="100"/>
        </w:sectPr>
      </w:pPr>
      <w:r>
        <w:rPr>
          <w:b/>
          <w:bCs/>
        </w:rPr>
        <w:t>W razie potrzeby wymiany gatunku lub odmiany rośliny należy powiadomić projektanta i uzyskać akceptację na zmianę</w:t>
      </w:r>
    </w:p>
    <w:p w14:paraId="5F274DDB" w14:textId="77777777" w:rsidR="004A19A6" w:rsidRDefault="004A19A6" w:rsidP="004A19A6">
      <w:pPr>
        <w:pStyle w:val="Tekstpodstawowy"/>
      </w:pPr>
      <w:r>
        <w:lastRenderedPageBreak/>
        <w:t>Tabela roślin projektowanych (Tabela 1)</w:t>
      </w:r>
    </w:p>
    <w:p w14:paraId="01E2B94F" w14:textId="77777777" w:rsidR="004A19A6" w:rsidRDefault="004A19A6" w:rsidP="004A19A6">
      <w:pPr>
        <w:pStyle w:val="Tekstpodstawowy"/>
      </w:pPr>
    </w:p>
    <w:tbl>
      <w:tblPr>
        <w:tblW w:w="14973" w:type="dxa"/>
        <w:tblInd w:w="-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20"/>
        <w:gridCol w:w="1890"/>
        <w:gridCol w:w="1540"/>
        <w:gridCol w:w="2436"/>
        <w:gridCol w:w="1759"/>
        <w:gridCol w:w="1310"/>
        <w:gridCol w:w="968"/>
        <w:gridCol w:w="2070"/>
        <w:gridCol w:w="2580"/>
      </w:tblGrid>
      <w:tr w:rsidR="004A19A6" w14:paraId="4E1C57DB" w14:textId="77777777" w:rsidTr="004A19A6">
        <w:trPr>
          <w:trHeight w:val="447"/>
        </w:trPr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71EBAAA4" w14:textId="77777777" w:rsidR="004A19A6" w:rsidRDefault="004A19A6" w:rsidP="004A19A6">
            <w:pPr>
              <w:jc w:val="center"/>
            </w:pPr>
            <w:r>
              <w:t>lp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8FE5674" w14:textId="77777777" w:rsidR="004A19A6" w:rsidRDefault="004A19A6" w:rsidP="004A19A6">
            <w:pPr>
              <w:jc w:val="center"/>
            </w:pPr>
            <w:r>
              <w:t>nazwa łacińska</w:t>
            </w:r>
          </w:p>
        </w:tc>
        <w:tc>
          <w:tcPr>
            <w:tcW w:w="1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047A13E" w14:textId="77777777" w:rsidR="004A19A6" w:rsidRDefault="004A19A6" w:rsidP="004A19A6">
            <w:pPr>
              <w:jc w:val="center"/>
            </w:pPr>
            <w:r>
              <w:t>nazwa polska</w:t>
            </w:r>
          </w:p>
        </w:tc>
        <w:tc>
          <w:tcPr>
            <w:tcW w:w="2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701A029" w14:textId="77777777" w:rsidR="004A19A6" w:rsidRDefault="004A19A6" w:rsidP="004A19A6">
            <w:r>
              <w:t>parametry materiału</w:t>
            </w:r>
          </w:p>
        </w:tc>
        <w:tc>
          <w:tcPr>
            <w:tcW w:w="1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46A4087" w14:textId="77777777" w:rsidR="004A19A6" w:rsidRDefault="004A19A6" w:rsidP="004A19A6">
            <w:pPr>
              <w:jc w:val="center"/>
            </w:pPr>
            <w:r>
              <w:t>rozstawa [szt/m2]</w:t>
            </w:r>
          </w:p>
        </w:tc>
        <w:tc>
          <w:tcPr>
            <w:tcW w:w="1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B3A49A5" w14:textId="77777777" w:rsidR="004A19A6" w:rsidRDefault="004A19A6" w:rsidP="004A19A6">
            <w:pPr>
              <w:jc w:val="center"/>
            </w:pPr>
            <w:r>
              <w:t>powierzchnia [m2]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628072C" w14:textId="77777777" w:rsidR="004A19A6" w:rsidRDefault="004A19A6" w:rsidP="004A19A6">
            <w:pPr>
              <w:jc w:val="center"/>
            </w:pPr>
            <w:r>
              <w:t>ilość w projekcie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8A800B9" w14:textId="77777777" w:rsidR="004A19A6" w:rsidRDefault="004A19A6" w:rsidP="004A19A6">
            <w:pPr>
              <w:jc w:val="center"/>
            </w:pPr>
            <w:r>
              <w:t>Uwagi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30759A" w14:textId="77777777" w:rsidR="004A19A6" w:rsidRDefault="004A19A6" w:rsidP="004A19A6">
            <w:pPr>
              <w:jc w:val="center"/>
            </w:pPr>
            <w:r>
              <w:t>zdjęcie poglądowe</w:t>
            </w:r>
          </w:p>
        </w:tc>
      </w:tr>
      <w:tr w:rsidR="004A19A6" w14:paraId="6CBE5B25" w14:textId="77777777" w:rsidTr="004A19A6">
        <w:trPr>
          <w:trHeight w:val="256"/>
        </w:trPr>
        <w:tc>
          <w:tcPr>
            <w:tcW w:w="14973" w:type="dxa"/>
            <w:gridSpan w:val="9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E8CB"/>
            <w:vAlign w:val="center"/>
          </w:tcPr>
          <w:p w14:paraId="30634E44" w14:textId="77777777" w:rsidR="004A19A6" w:rsidRDefault="004A19A6" w:rsidP="004A19A6">
            <w:pPr>
              <w:jc w:val="center"/>
            </w:pPr>
            <w:r>
              <w:t>Drzewa</w:t>
            </w:r>
          </w:p>
        </w:tc>
      </w:tr>
      <w:tr w:rsidR="004A19A6" w14:paraId="7FA36883" w14:textId="77777777" w:rsidTr="004A19A6">
        <w:trPr>
          <w:trHeight w:val="2721"/>
        </w:trPr>
        <w:tc>
          <w:tcPr>
            <w:tcW w:w="4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5DBB8F7A" w14:textId="77777777" w:rsidR="004A19A6" w:rsidRDefault="004A19A6" w:rsidP="004A19A6">
            <w:pPr>
              <w:jc w:val="center"/>
            </w:pPr>
            <w:r>
              <w:t>1</w:t>
            </w:r>
          </w:p>
        </w:tc>
        <w:tc>
          <w:tcPr>
            <w:tcW w:w="18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7C3107" w14:textId="77777777" w:rsidR="004A19A6" w:rsidRDefault="004A19A6" w:rsidP="004A19A6">
            <w:pPr>
              <w:jc w:val="center"/>
            </w:pPr>
            <w:r>
              <w:rPr>
                <w:i/>
              </w:rPr>
              <w:t>Pinus sylvestris</w:t>
            </w:r>
          </w:p>
        </w:tc>
        <w:tc>
          <w:tcPr>
            <w:tcW w:w="154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71E775" w14:textId="77777777" w:rsidR="004A19A6" w:rsidRDefault="004A19A6" w:rsidP="004A19A6">
            <w:pPr>
              <w:jc w:val="center"/>
            </w:pPr>
            <w:r>
              <w:t>sosna pospolita</w:t>
            </w:r>
          </w:p>
        </w:tc>
        <w:tc>
          <w:tcPr>
            <w:tcW w:w="24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C94E8A" w14:textId="77777777" w:rsidR="004A19A6" w:rsidRDefault="004A19A6" w:rsidP="004A19A6">
            <w:r>
              <w:t>Forma naturalna,</w:t>
            </w:r>
            <w:r>
              <w:br/>
              <w:t>Wysokość rośliny min. 1,5 m</w:t>
            </w:r>
            <w:r>
              <w:br/>
              <w:t>Średnica bryły korzeniowej min. 30 cm lub pojemnik C15</w:t>
            </w:r>
          </w:p>
        </w:tc>
        <w:tc>
          <w:tcPr>
            <w:tcW w:w="175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D6F892" w14:textId="77777777" w:rsidR="004A19A6" w:rsidRDefault="004A19A6" w:rsidP="004A19A6">
            <w:pPr>
              <w:jc w:val="center"/>
            </w:pPr>
            <w:r>
              <w:t>Rozstawa zmienna, wg części rysunkowej</w:t>
            </w:r>
          </w:p>
        </w:tc>
        <w:tc>
          <w:tcPr>
            <w:tcW w:w="13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0ADD38" w14:textId="77777777" w:rsidR="004A19A6" w:rsidRDefault="004A19A6" w:rsidP="004A19A6">
            <w:pPr>
              <w:jc w:val="center"/>
            </w:pPr>
            <w:r>
              <w:t>xxx</w:t>
            </w:r>
          </w:p>
        </w:tc>
        <w:tc>
          <w:tcPr>
            <w:tcW w:w="9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D581A4" w14:textId="77777777" w:rsidR="004A19A6" w:rsidRDefault="004A19A6" w:rsidP="004A19A6">
            <w:pPr>
              <w:jc w:val="center"/>
            </w:pPr>
            <w:r>
              <w:t>8</w:t>
            </w:r>
          </w:p>
        </w:tc>
        <w:tc>
          <w:tcPr>
            <w:tcW w:w="207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DB3152" w14:textId="77777777" w:rsidR="004A19A6" w:rsidRDefault="004A19A6" w:rsidP="004A19A6">
            <w:pPr>
              <w:jc w:val="center"/>
            </w:pPr>
            <w:r>
              <w:t>xxx</w:t>
            </w:r>
          </w:p>
        </w:tc>
        <w:tc>
          <w:tcPr>
            <w:tcW w:w="2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0FFC7DE" w14:textId="77777777" w:rsidR="004A19A6" w:rsidRDefault="004A19A6" w:rsidP="004A19A6">
            <w:r>
              <w:rPr>
                <w:noProof/>
              </w:rPr>
              <w:drawing>
                <wp:inline distT="0" distB="0" distL="0" distR="0" wp14:anchorId="6110DCDD" wp14:editId="5EF5F5F5">
                  <wp:extent cx="1335185" cy="1756215"/>
                  <wp:effectExtent l="0" t="0" r="0" b="0"/>
                  <wp:docPr id="13" name="Obraz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0062" cy="1762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19A6" w14:paraId="53FDE6FA" w14:textId="77777777" w:rsidTr="004A19A6">
        <w:trPr>
          <w:trHeight w:val="2605"/>
        </w:trPr>
        <w:tc>
          <w:tcPr>
            <w:tcW w:w="4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3AED6AC4" w14:textId="77777777" w:rsidR="004A19A6" w:rsidRDefault="004A19A6" w:rsidP="004A19A6">
            <w:pPr>
              <w:jc w:val="center"/>
            </w:pPr>
            <w:r>
              <w:t>2</w:t>
            </w:r>
          </w:p>
        </w:tc>
        <w:tc>
          <w:tcPr>
            <w:tcW w:w="18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25C0BD" w14:textId="77777777" w:rsidR="004A19A6" w:rsidRDefault="004A19A6" w:rsidP="004A19A6">
            <w:pPr>
              <w:jc w:val="center"/>
            </w:pPr>
            <w:r>
              <w:rPr>
                <w:i/>
              </w:rPr>
              <w:t>Acer platanoides ‘Columnare’</w:t>
            </w:r>
          </w:p>
        </w:tc>
        <w:tc>
          <w:tcPr>
            <w:tcW w:w="154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5FDCD6" w14:textId="77777777" w:rsidR="004A19A6" w:rsidRDefault="004A19A6" w:rsidP="004A19A6">
            <w:pPr>
              <w:jc w:val="center"/>
            </w:pPr>
            <w:r>
              <w:t>Klon pospolity ‘Columnare’</w:t>
            </w:r>
          </w:p>
        </w:tc>
        <w:tc>
          <w:tcPr>
            <w:tcW w:w="24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A7F733" w14:textId="77777777" w:rsidR="004A19A6" w:rsidRDefault="004A19A6" w:rsidP="004A19A6">
            <w:r>
              <w:t>Forma naturalna, odmiana szczepiona u podstawy,</w:t>
            </w:r>
            <w:r>
              <w:br/>
              <w:t>Wys. rośliny min. 1,8 m , obwód pnia na wys 100 cm: 10-12 cm</w:t>
            </w:r>
            <w:r>
              <w:br/>
              <w:t>Średnica bryły korzeniowej min 30</w:t>
            </w:r>
          </w:p>
        </w:tc>
        <w:tc>
          <w:tcPr>
            <w:tcW w:w="175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C34A3A" w14:textId="77777777" w:rsidR="004A19A6" w:rsidRDefault="004A19A6" w:rsidP="004A19A6">
            <w:pPr>
              <w:jc w:val="center"/>
            </w:pPr>
            <w:r>
              <w:t>Rozstawa zmienna, wg części rysunkowej</w:t>
            </w:r>
          </w:p>
        </w:tc>
        <w:tc>
          <w:tcPr>
            <w:tcW w:w="13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035FB8" w14:textId="77777777" w:rsidR="004A19A6" w:rsidRDefault="004A19A6" w:rsidP="004A19A6">
            <w:pPr>
              <w:jc w:val="center"/>
            </w:pPr>
            <w:r>
              <w:t>xxx</w:t>
            </w:r>
          </w:p>
        </w:tc>
        <w:tc>
          <w:tcPr>
            <w:tcW w:w="9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7C0F14" w14:textId="77777777" w:rsidR="004A19A6" w:rsidRDefault="004A19A6" w:rsidP="004A19A6">
            <w:pPr>
              <w:jc w:val="center"/>
            </w:pPr>
            <w:r>
              <w:t>10</w:t>
            </w:r>
          </w:p>
        </w:tc>
        <w:tc>
          <w:tcPr>
            <w:tcW w:w="207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5B480F" w14:textId="65583538" w:rsidR="004A19A6" w:rsidRDefault="004A19A6" w:rsidP="004A19A6">
            <w:pPr>
              <w:jc w:val="center"/>
            </w:pPr>
            <w:r>
              <w:t>Rośliny szczepione u podstawy, forma kolumnowa od podstawy rośliny. Nie stosować form piennych</w:t>
            </w:r>
          </w:p>
        </w:tc>
        <w:tc>
          <w:tcPr>
            <w:tcW w:w="2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7E84076" w14:textId="77777777" w:rsidR="004A19A6" w:rsidRDefault="004A19A6" w:rsidP="004A19A6">
            <w:r>
              <w:rPr>
                <w:noProof/>
              </w:rPr>
              <w:drawing>
                <wp:inline distT="0" distB="0" distL="0" distR="0" wp14:anchorId="1CE99285" wp14:editId="47A6BBFA">
                  <wp:extent cx="1442720" cy="1442720"/>
                  <wp:effectExtent l="0" t="0" r="0" b="0"/>
                  <wp:docPr id="14" name="Obraz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Obraz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20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19A6" w14:paraId="20BEE28F" w14:textId="77777777" w:rsidTr="004A19A6">
        <w:trPr>
          <w:trHeight w:val="1918"/>
        </w:trPr>
        <w:tc>
          <w:tcPr>
            <w:tcW w:w="4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4E92E52D" w14:textId="77777777" w:rsidR="004A19A6" w:rsidRDefault="004A19A6" w:rsidP="004A19A6">
            <w:pPr>
              <w:jc w:val="center"/>
            </w:pPr>
            <w:r>
              <w:lastRenderedPageBreak/>
              <w:t>3</w:t>
            </w:r>
          </w:p>
        </w:tc>
        <w:tc>
          <w:tcPr>
            <w:tcW w:w="18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6EDFD0" w14:textId="77777777" w:rsidR="004A19A6" w:rsidRDefault="004A19A6" w:rsidP="004A19A6">
            <w:pPr>
              <w:jc w:val="center"/>
            </w:pPr>
            <w:r>
              <w:rPr>
                <w:i/>
              </w:rPr>
              <w:t>Betula pendula</w:t>
            </w:r>
          </w:p>
        </w:tc>
        <w:tc>
          <w:tcPr>
            <w:tcW w:w="154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8D210D" w14:textId="77777777" w:rsidR="004A19A6" w:rsidRDefault="004A19A6" w:rsidP="004A19A6">
            <w:pPr>
              <w:jc w:val="center"/>
            </w:pPr>
            <w:r>
              <w:t>Brzoza brodawkowata</w:t>
            </w:r>
          </w:p>
        </w:tc>
        <w:tc>
          <w:tcPr>
            <w:tcW w:w="24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39DE8B" w14:textId="77777777" w:rsidR="004A19A6" w:rsidRDefault="004A19A6" w:rsidP="004A19A6">
            <w:r>
              <w:t xml:space="preserve">Forma pienna, wys pnia ok 2,3 m. </w:t>
            </w:r>
            <w:r>
              <w:br/>
              <w:t>Wysokość rośliny ok 5 m, obwód pnia na wys 100 cm: 10-12 cm</w:t>
            </w:r>
            <w:r>
              <w:br/>
              <w:t>Średnica bryły korzeniowej min 40 cm</w:t>
            </w:r>
          </w:p>
        </w:tc>
        <w:tc>
          <w:tcPr>
            <w:tcW w:w="175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1B46C6" w14:textId="77777777" w:rsidR="004A19A6" w:rsidRDefault="004A19A6" w:rsidP="004A19A6">
            <w:pPr>
              <w:jc w:val="center"/>
            </w:pPr>
            <w:r>
              <w:t>uzupełnienia wg części rysunkowej</w:t>
            </w:r>
          </w:p>
        </w:tc>
        <w:tc>
          <w:tcPr>
            <w:tcW w:w="13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76F052" w14:textId="77777777" w:rsidR="004A19A6" w:rsidRDefault="004A19A6" w:rsidP="004A19A6">
            <w:pPr>
              <w:jc w:val="center"/>
            </w:pPr>
            <w:r>
              <w:t>xxx</w:t>
            </w:r>
          </w:p>
        </w:tc>
        <w:tc>
          <w:tcPr>
            <w:tcW w:w="9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EE6430" w14:textId="77777777" w:rsidR="004A19A6" w:rsidRDefault="004A19A6" w:rsidP="004A19A6">
            <w:pPr>
              <w:jc w:val="center"/>
            </w:pPr>
            <w:r>
              <w:t>2</w:t>
            </w:r>
          </w:p>
        </w:tc>
        <w:tc>
          <w:tcPr>
            <w:tcW w:w="2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865C95" w14:textId="77777777" w:rsidR="004A19A6" w:rsidRDefault="004A19A6" w:rsidP="004A19A6">
            <w:pPr>
              <w:jc w:val="center"/>
            </w:pPr>
            <w:r>
              <w:t>Uzupełnienie szpaleru przy granicy działki, stosować formy pienne</w:t>
            </w:r>
          </w:p>
        </w:tc>
        <w:tc>
          <w:tcPr>
            <w:tcW w:w="2580" w:type="dxa"/>
            <w:tcMar>
              <w:top w:w="0" w:type="dxa"/>
              <w:left w:w="30" w:type="dxa"/>
              <w:bottom w:w="0" w:type="dxa"/>
              <w:right w:w="30" w:type="dxa"/>
            </w:tcMar>
            <w:vAlign w:val="center"/>
          </w:tcPr>
          <w:p w14:paraId="6B9A7D1E" w14:textId="77777777" w:rsidR="004A19A6" w:rsidRDefault="004A19A6" w:rsidP="004A19A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286407B" wp14:editId="5364A6A5">
                  <wp:extent cx="1442720" cy="2153285"/>
                  <wp:effectExtent l="0" t="0" r="0" b="0"/>
                  <wp:docPr id="15" name="Obraz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20" cy="2153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19A6" w14:paraId="23FE8749" w14:textId="77777777" w:rsidTr="004A19A6">
        <w:trPr>
          <w:trHeight w:val="2276"/>
        </w:trPr>
        <w:tc>
          <w:tcPr>
            <w:tcW w:w="4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560648C3" w14:textId="77777777" w:rsidR="004A19A6" w:rsidRDefault="004A19A6" w:rsidP="004A19A6">
            <w:pPr>
              <w:jc w:val="center"/>
            </w:pPr>
            <w:r>
              <w:t>4</w:t>
            </w:r>
          </w:p>
        </w:tc>
        <w:tc>
          <w:tcPr>
            <w:tcW w:w="18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223F40" w14:textId="77777777" w:rsidR="004A19A6" w:rsidRDefault="004A19A6" w:rsidP="004A19A6">
            <w:pPr>
              <w:jc w:val="center"/>
            </w:pPr>
            <w:r>
              <w:rPr>
                <w:i/>
              </w:rPr>
              <w:t>Malus ‘Professor Sprenger’</w:t>
            </w:r>
          </w:p>
        </w:tc>
        <w:tc>
          <w:tcPr>
            <w:tcW w:w="154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E14EFF" w14:textId="77777777" w:rsidR="004A19A6" w:rsidRDefault="004A19A6" w:rsidP="004A19A6">
            <w:pPr>
              <w:jc w:val="center"/>
            </w:pPr>
            <w:r>
              <w:t>Jabłoń  ‘Professor Sprenger’</w:t>
            </w:r>
          </w:p>
        </w:tc>
        <w:tc>
          <w:tcPr>
            <w:tcW w:w="24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A050D2" w14:textId="77777777" w:rsidR="004A19A6" w:rsidRDefault="004A19A6" w:rsidP="004A19A6">
            <w:r>
              <w:t>Forma pienna, wys. pnia min 2,3 m</w:t>
            </w:r>
            <w:r>
              <w:br/>
              <w:t xml:space="preserve">Wysokość rośliny min. 5 m Obwód pnia na wys 100 cm: 12-14 cm </w:t>
            </w:r>
          </w:p>
        </w:tc>
        <w:tc>
          <w:tcPr>
            <w:tcW w:w="175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496D5E" w14:textId="77777777" w:rsidR="004A19A6" w:rsidRDefault="004A19A6" w:rsidP="004A19A6">
            <w:pPr>
              <w:jc w:val="center"/>
            </w:pPr>
            <w:r>
              <w:t>rozstawa zmienna, wg części rysunkowej</w:t>
            </w:r>
          </w:p>
        </w:tc>
        <w:tc>
          <w:tcPr>
            <w:tcW w:w="13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F58A42" w14:textId="77777777" w:rsidR="004A19A6" w:rsidRDefault="004A19A6" w:rsidP="004A19A6">
            <w:pPr>
              <w:jc w:val="center"/>
            </w:pPr>
            <w:r>
              <w:t>xxx</w:t>
            </w:r>
          </w:p>
        </w:tc>
        <w:tc>
          <w:tcPr>
            <w:tcW w:w="9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C60161" w14:textId="77777777" w:rsidR="004A19A6" w:rsidRDefault="004A19A6" w:rsidP="004A19A6">
            <w:pPr>
              <w:jc w:val="center"/>
            </w:pPr>
            <w:r>
              <w:t>7</w:t>
            </w:r>
          </w:p>
        </w:tc>
        <w:tc>
          <w:tcPr>
            <w:tcW w:w="2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2FECBC" w14:textId="77777777" w:rsidR="004A19A6" w:rsidRDefault="004A19A6" w:rsidP="004A19A6">
            <w:pPr>
              <w:jc w:val="center"/>
            </w:pPr>
            <w:r>
              <w:t>W przypadku niedostępności odmiany można zamiennie zastosować inną odmianę jabłoni o białych kwiatach i docelowej wysokosci do 6 m np.: ‘Dolgo’ , ‘Red sentinel’ , ‘Van Esteline’</w:t>
            </w:r>
          </w:p>
        </w:tc>
        <w:tc>
          <w:tcPr>
            <w:tcW w:w="2580" w:type="dxa"/>
            <w:tcMar>
              <w:top w:w="0" w:type="dxa"/>
              <w:left w:w="30" w:type="dxa"/>
              <w:bottom w:w="0" w:type="dxa"/>
              <w:right w:w="30" w:type="dxa"/>
            </w:tcMar>
            <w:vAlign w:val="center"/>
          </w:tcPr>
          <w:p w14:paraId="1699C3F0" w14:textId="77777777" w:rsidR="004A19A6" w:rsidRDefault="004A19A6" w:rsidP="004A19A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759DA5D" wp14:editId="2D1AF422">
                  <wp:extent cx="1442720" cy="2167255"/>
                  <wp:effectExtent l="0" t="0" r="0" b="0"/>
                  <wp:docPr id="16" name="Obraz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20" cy="2167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19A6" w14:paraId="5CD9E326" w14:textId="77777777" w:rsidTr="004A19A6">
        <w:trPr>
          <w:trHeight w:val="256"/>
        </w:trPr>
        <w:tc>
          <w:tcPr>
            <w:tcW w:w="14973" w:type="dxa"/>
            <w:gridSpan w:val="9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E8CB"/>
            <w:vAlign w:val="center"/>
          </w:tcPr>
          <w:p w14:paraId="7698BEBA" w14:textId="77777777" w:rsidR="004A19A6" w:rsidRDefault="004A19A6" w:rsidP="004A19A6">
            <w:pPr>
              <w:jc w:val="center"/>
            </w:pPr>
            <w:r>
              <w:t>Krzewy</w:t>
            </w:r>
          </w:p>
        </w:tc>
      </w:tr>
      <w:tr w:rsidR="004A19A6" w14:paraId="62A84FD5" w14:textId="77777777" w:rsidTr="004A19A6">
        <w:trPr>
          <w:trHeight w:val="1763"/>
        </w:trPr>
        <w:tc>
          <w:tcPr>
            <w:tcW w:w="4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2DEC1321" w14:textId="77777777" w:rsidR="004A19A6" w:rsidRDefault="004A19A6" w:rsidP="004A19A6">
            <w:pPr>
              <w:jc w:val="center"/>
            </w:pPr>
            <w:r>
              <w:t>5</w:t>
            </w:r>
          </w:p>
        </w:tc>
        <w:tc>
          <w:tcPr>
            <w:tcW w:w="18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A6A929" w14:textId="77777777" w:rsidR="004A19A6" w:rsidRDefault="004A19A6" w:rsidP="004A19A6">
            <w:pPr>
              <w:jc w:val="center"/>
            </w:pPr>
            <w:r>
              <w:rPr>
                <w:i/>
              </w:rPr>
              <w:t>Pinus mugo</w:t>
            </w:r>
          </w:p>
        </w:tc>
        <w:tc>
          <w:tcPr>
            <w:tcW w:w="154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B47160" w14:textId="77777777" w:rsidR="004A19A6" w:rsidRDefault="004A19A6" w:rsidP="004A19A6">
            <w:pPr>
              <w:jc w:val="center"/>
            </w:pPr>
            <w:r>
              <w:t>Sosna górska</w:t>
            </w:r>
          </w:p>
        </w:tc>
        <w:tc>
          <w:tcPr>
            <w:tcW w:w="24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6E1D6E" w14:textId="77777777" w:rsidR="004A19A6" w:rsidRDefault="004A19A6" w:rsidP="004A19A6">
            <w:r>
              <w:t>Forma krzewiasta (min 4 pędy)  Wysokość rośliny min. 30 cm Szerokość rośliny min. 50 cm  Pojemnik C3 lub większy</w:t>
            </w:r>
          </w:p>
        </w:tc>
        <w:tc>
          <w:tcPr>
            <w:tcW w:w="175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6BEF95" w14:textId="77777777" w:rsidR="004A19A6" w:rsidRDefault="004A19A6" w:rsidP="004A19A6">
            <w:pPr>
              <w:jc w:val="center"/>
            </w:pPr>
            <w:r>
              <w:t>1</w:t>
            </w:r>
          </w:p>
        </w:tc>
        <w:tc>
          <w:tcPr>
            <w:tcW w:w="13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D3132E" w14:textId="77777777" w:rsidR="004A19A6" w:rsidRDefault="004A19A6" w:rsidP="004A19A6">
            <w:pPr>
              <w:jc w:val="center"/>
            </w:pPr>
            <w:r>
              <w:t>98,17</w:t>
            </w:r>
          </w:p>
        </w:tc>
        <w:tc>
          <w:tcPr>
            <w:tcW w:w="9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937C58" w14:textId="77777777" w:rsidR="004A19A6" w:rsidRDefault="004A19A6" w:rsidP="004A19A6">
            <w:pPr>
              <w:jc w:val="center"/>
            </w:pPr>
            <w:r>
              <w:t>98</w:t>
            </w:r>
          </w:p>
        </w:tc>
        <w:tc>
          <w:tcPr>
            <w:tcW w:w="2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15EB06" w14:textId="77777777" w:rsidR="004A19A6" w:rsidRDefault="004A19A6" w:rsidP="004A19A6">
            <w:pPr>
              <w:jc w:val="center"/>
            </w:pPr>
            <w:r>
              <w:t>Można stosować odmianę  pumilio (Pinus mugo var. pumilio)</w:t>
            </w:r>
          </w:p>
        </w:tc>
        <w:tc>
          <w:tcPr>
            <w:tcW w:w="2580" w:type="dxa"/>
            <w:tcMar>
              <w:top w:w="0" w:type="dxa"/>
              <w:left w:w="30" w:type="dxa"/>
              <w:bottom w:w="0" w:type="dxa"/>
              <w:right w:w="30" w:type="dxa"/>
            </w:tcMar>
            <w:vAlign w:val="center"/>
          </w:tcPr>
          <w:p w14:paraId="47E621B7" w14:textId="77777777" w:rsidR="004A19A6" w:rsidRDefault="004A19A6" w:rsidP="004A19A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E1487BA" wp14:editId="74A7E06E">
                  <wp:extent cx="1442720" cy="962025"/>
                  <wp:effectExtent l="0" t="0" r="0" b="0"/>
                  <wp:docPr id="17" name="Obraz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Obraz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20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19A6" w14:paraId="3B5DA4DD" w14:textId="77777777" w:rsidTr="004A19A6">
        <w:trPr>
          <w:trHeight w:val="1674"/>
        </w:trPr>
        <w:tc>
          <w:tcPr>
            <w:tcW w:w="4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6E0B7CDC" w14:textId="77777777" w:rsidR="004A19A6" w:rsidRDefault="004A19A6" w:rsidP="004A19A6">
            <w:pPr>
              <w:jc w:val="center"/>
            </w:pPr>
            <w:r>
              <w:lastRenderedPageBreak/>
              <w:t>6</w:t>
            </w:r>
          </w:p>
        </w:tc>
        <w:tc>
          <w:tcPr>
            <w:tcW w:w="18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C205FF" w14:textId="77777777" w:rsidR="004A19A6" w:rsidRDefault="004A19A6" w:rsidP="004A19A6">
            <w:pPr>
              <w:jc w:val="center"/>
            </w:pPr>
            <w:r>
              <w:rPr>
                <w:i/>
              </w:rPr>
              <w:t>Berberis thunbergii ‘Green carpet’</w:t>
            </w:r>
          </w:p>
        </w:tc>
        <w:tc>
          <w:tcPr>
            <w:tcW w:w="154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6CEE11" w14:textId="77777777" w:rsidR="004A19A6" w:rsidRDefault="004A19A6" w:rsidP="004A19A6">
            <w:pPr>
              <w:jc w:val="center"/>
            </w:pPr>
            <w:r>
              <w:t>Berberys thunberga ‘Green carpet’</w:t>
            </w:r>
          </w:p>
        </w:tc>
        <w:tc>
          <w:tcPr>
            <w:tcW w:w="24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F5C143" w14:textId="77777777" w:rsidR="004A19A6" w:rsidRDefault="004A19A6" w:rsidP="004A19A6">
            <w:r>
              <w:t>Forma krzewiasta (min 5 pędów) Wysokość rośliny min. 30 cm Szerokość rośliny mn. 30 cm Pojemnik C2 lub większy</w:t>
            </w:r>
          </w:p>
        </w:tc>
        <w:tc>
          <w:tcPr>
            <w:tcW w:w="175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04254C" w14:textId="77777777" w:rsidR="004A19A6" w:rsidRDefault="004A19A6" w:rsidP="004A19A6">
            <w:pPr>
              <w:jc w:val="center"/>
            </w:pPr>
            <w:r>
              <w:t>2</w:t>
            </w:r>
          </w:p>
        </w:tc>
        <w:tc>
          <w:tcPr>
            <w:tcW w:w="13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179520" w14:textId="77777777" w:rsidR="004A19A6" w:rsidRDefault="004A19A6" w:rsidP="004A19A6">
            <w:pPr>
              <w:jc w:val="center"/>
            </w:pPr>
            <w:r>
              <w:t>69,87</w:t>
            </w:r>
          </w:p>
        </w:tc>
        <w:tc>
          <w:tcPr>
            <w:tcW w:w="9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C0AF2A" w14:textId="77777777" w:rsidR="004A19A6" w:rsidRDefault="004A19A6" w:rsidP="004A19A6">
            <w:pPr>
              <w:jc w:val="center"/>
            </w:pPr>
            <w:r>
              <w:t>140</w:t>
            </w:r>
          </w:p>
        </w:tc>
        <w:tc>
          <w:tcPr>
            <w:tcW w:w="2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0C9D20" w14:textId="77777777" w:rsidR="004A19A6" w:rsidRDefault="004A19A6" w:rsidP="004A19A6">
            <w:pPr>
              <w:jc w:val="center"/>
            </w:pPr>
            <w:r>
              <w:t>xxx</w:t>
            </w:r>
          </w:p>
        </w:tc>
        <w:tc>
          <w:tcPr>
            <w:tcW w:w="2580" w:type="dxa"/>
            <w:tcMar>
              <w:top w:w="0" w:type="dxa"/>
              <w:left w:w="30" w:type="dxa"/>
              <w:bottom w:w="0" w:type="dxa"/>
              <w:right w:w="30" w:type="dxa"/>
            </w:tcMar>
            <w:vAlign w:val="center"/>
          </w:tcPr>
          <w:p w14:paraId="4DF49750" w14:textId="77777777" w:rsidR="004A19A6" w:rsidRDefault="004A19A6" w:rsidP="004A19A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759D185" wp14:editId="7BC7DB5E">
                  <wp:extent cx="1442720" cy="1442720"/>
                  <wp:effectExtent l="0" t="0" r="0" b="0"/>
                  <wp:docPr id="18" name="Obraz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Obraz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20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19A6" w14:paraId="34C3C29C" w14:textId="77777777" w:rsidTr="004A19A6">
        <w:trPr>
          <w:trHeight w:val="2338"/>
        </w:trPr>
        <w:tc>
          <w:tcPr>
            <w:tcW w:w="4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128A9318" w14:textId="77777777" w:rsidR="004A19A6" w:rsidRDefault="004A19A6" w:rsidP="004A19A6">
            <w:pPr>
              <w:jc w:val="center"/>
            </w:pPr>
            <w:r>
              <w:t>7</w:t>
            </w:r>
          </w:p>
        </w:tc>
        <w:tc>
          <w:tcPr>
            <w:tcW w:w="18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39CD44" w14:textId="77777777" w:rsidR="004A19A6" w:rsidRDefault="004A19A6" w:rsidP="004A19A6">
            <w:pPr>
              <w:jc w:val="center"/>
            </w:pPr>
            <w:r>
              <w:rPr>
                <w:i/>
              </w:rPr>
              <w:t>Hydrangea arborescens ‘Grandiflora’</w:t>
            </w:r>
          </w:p>
        </w:tc>
        <w:tc>
          <w:tcPr>
            <w:tcW w:w="154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84A9D4" w14:textId="77777777" w:rsidR="004A19A6" w:rsidRDefault="004A19A6" w:rsidP="004A19A6">
            <w:pPr>
              <w:jc w:val="center"/>
            </w:pPr>
            <w:r>
              <w:t>Hortensja krzewiasta ‘Grandiflora’</w:t>
            </w:r>
          </w:p>
        </w:tc>
        <w:tc>
          <w:tcPr>
            <w:tcW w:w="24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741B16" w14:textId="77777777" w:rsidR="004A19A6" w:rsidRDefault="004A19A6" w:rsidP="004A19A6">
            <w:r>
              <w:t>Forma krzewiasta (min 5 pędów) Wysokość rośliny min. 30 cm Szerokość rośliny mn. 30 cm Pojemnik C2 lub większy</w:t>
            </w:r>
          </w:p>
        </w:tc>
        <w:tc>
          <w:tcPr>
            <w:tcW w:w="175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3FD223" w14:textId="77777777" w:rsidR="004A19A6" w:rsidRDefault="004A19A6" w:rsidP="004A19A6">
            <w:pPr>
              <w:jc w:val="center"/>
            </w:pPr>
            <w:r>
              <w:t>1</w:t>
            </w:r>
          </w:p>
        </w:tc>
        <w:tc>
          <w:tcPr>
            <w:tcW w:w="13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6D7CED" w14:textId="77777777" w:rsidR="004A19A6" w:rsidRDefault="004A19A6" w:rsidP="004A19A6">
            <w:pPr>
              <w:jc w:val="center"/>
            </w:pPr>
            <w:r>
              <w:t>13,40</w:t>
            </w:r>
          </w:p>
        </w:tc>
        <w:tc>
          <w:tcPr>
            <w:tcW w:w="9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5E85D0" w14:textId="77777777" w:rsidR="004A19A6" w:rsidRDefault="004A19A6" w:rsidP="004A19A6">
            <w:pPr>
              <w:jc w:val="center"/>
            </w:pPr>
            <w:r>
              <w:t>13</w:t>
            </w:r>
          </w:p>
        </w:tc>
        <w:tc>
          <w:tcPr>
            <w:tcW w:w="207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403DD4" w14:textId="77777777" w:rsidR="004A19A6" w:rsidRDefault="004A19A6" w:rsidP="004A19A6">
            <w:pPr>
              <w:jc w:val="center"/>
            </w:pPr>
            <w:r>
              <w:t>Można stosować inne odmiany o docelowej wysokości ok 1,5 cm i mrozoodporności conajmniej strefy 5B np. :’Anabelle’ lub Hydrangea paniculata ‘Little Lime’ , ‘Polar Bear’ , ‘Silver Dollar</w:t>
            </w:r>
          </w:p>
        </w:tc>
        <w:tc>
          <w:tcPr>
            <w:tcW w:w="2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90A982" w14:textId="77777777" w:rsidR="004A19A6" w:rsidRDefault="004A19A6" w:rsidP="004A19A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D378F3F" wp14:editId="177F4585">
                  <wp:extent cx="1442720" cy="1082040"/>
                  <wp:effectExtent l="0" t="0" r="0" b="0"/>
                  <wp:docPr id="19" name="Obraz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Obraz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20" cy="1082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19A6" w14:paraId="63CAB1B6" w14:textId="77777777" w:rsidTr="004A19A6">
        <w:trPr>
          <w:trHeight w:val="1824"/>
        </w:trPr>
        <w:tc>
          <w:tcPr>
            <w:tcW w:w="4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550DA11A" w14:textId="77777777" w:rsidR="004A19A6" w:rsidRDefault="004A19A6" w:rsidP="004A19A6">
            <w:pPr>
              <w:jc w:val="center"/>
            </w:pPr>
            <w:r>
              <w:t>8</w:t>
            </w:r>
          </w:p>
        </w:tc>
        <w:tc>
          <w:tcPr>
            <w:tcW w:w="18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EA58C3" w14:textId="77777777" w:rsidR="004A19A6" w:rsidRDefault="004A19A6" w:rsidP="004A19A6">
            <w:pPr>
              <w:jc w:val="center"/>
            </w:pPr>
            <w:r>
              <w:rPr>
                <w:i/>
              </w:rPr>
              <w:t>Spiraea japonica ‘Albiflora’</w:t>
            </w:r>
          </w:p>
        </w:tc>
        <w:tc>
          <w:tcPr>
            <w:tcW w:w="154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5BDD0C" w14:textId="77777777" w:rsidR="004A19A6" w:rsidRDefault="004A19A6" w:rsidP="004A19A6">
            <w:pPr>
              <w:jc w:val="center"/>
            </w:pPr>
            <w:r>
              <w:t>Tawuła japońska ‘Albiflora’</w:t>
            </w:r>
          </w:p>
        </w:tc>
        <w:tc>
          <w:tcPr>
            <w:tcW w:w="24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3BF5A4" w14:textId="77777777" w:rsidR="004A19A6" w:rsidRDefault="004A19A6" w:rsidP="004A19A6">
            <w:r>
              <w:t xml:space="preserve">Forma krzewiasta (min 5 pędów) </w:t>
            </w:r>
            <w:r>
              <w:br/>
              <w:t xml:space="preserve">Wysokość rośliny min. 30 cm Szerokość rośliny mn. 30 cm </w:t>
            </w:r>
            <w:r>
              <w:br/>
              <w:t>Pojemnik C2 lub większy</w:t>
            </w:r>
          </w:p>
        </w:tc>
        <w:tc>
          <w:tcPr>
            <w:tcW w:w="175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4B7E13" w14:textId="77777777" w:rsidR="004A19A6" w:rsidRDefault="004A19A6" w:rsidP="004A19A6">
            <w:pPr>
              <w:jc w:val="center"/>
            </w:pPr>
            <w:r>
              <w:t>2</w:t>
            </w:r>
          </w:p>
        </w:tc>
        <w:tc>
          <w:tcPr>
            <w:tcW w:w="13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309583" w14:textId="77777777" w:rsidR="004A19A6" w:rsidRDefault="004A19A6" w:rsidP="004A19A6">
            <w:pPr>
              <w:jc w:val="center"/>
            </w:pPr>
            <w:r>
              <w:t>15,06</w:t>
            </w:r>
          </w:p>
        </w:tc>
        <w:tc>
          <w:tcPr>
            <w:tcW w:w="9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E4B11C" w14:textId="77777777" w:rsidR="004A19A6" w:rsidRDefault="004A19A6" w:rsidP="004A19A6">
            <w:pPr>
              <w:jc w:val="center"/>
            </w:pPr>
            <w:r>
              <w:t>30</w:t>
            </w:r>
          </w:p>
        </w:tc>
        <w:tc>
          <w:tcPr>
            <w:tcW w:w="207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6B55F0" w14:textId="77777777" w:rsidR="004A19A6" w:rsidRDefault="004A19A6" w:rsidP="004A19A6">
            <w:pPr>
              <w:jc w:val="center"/>
            </w:pPr>
            <w:r>
              <w:t>Można stosować inne odmiany o docelowej wysokości ok 80 cm i zielonych liściach np. ‘Froebelii’ , ‘Genpei’ , ‘Dart’s Red’</w:t>
            </w:r>
          </w:p>
        </w:tc>
        <w:tc>
          <w:tcPr>
            <w:tcW w:w="2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CCBF10" w14:textId="77777777" w:rsidR="004A19A6" w:rsidRDefault="004A19A6" w:rsidP="004A19A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89ACCCC" wp14:editId="35AF5A8B">
                  <wp:extent cx="1442720" cy="1442720"/>
                  <wp:effectExtent l="0" t="0" r="0" b="0"/>
                  <wp:docPr id="20" name="Obraz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Obraz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20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19A6" w14:paraId="6FD18291" w14:textId="77777777" w:rsidTr="004A19A6">
        <w:trPr>
          <w:trHeight w:val="1840"/>
        </w:trPr>
        <w:tc>
          <w:tcPr>
            <w:tcW w:w="4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72107858" w14:textId="77777777" w:rsidR="004A19A6" w:rsidRDefault="004A19A6" w:rsidP="004A19A6">
            <w:pPr>
              <w:jc w:val="center"/>
            </w:pPr>
            <w:r>
              <w:t>9</w:t>
            </w:r>
          </w:p>
        </w:tc>
        <w:tc>
          <w:tcPr>
            <w:tcW w:w="18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E5B104" w14:textId="77777777" w:rsidR="004A19A6" w:rsidRDefault="004A19A6" w:rsidP="004A19A6">
            <w:pPr>
              <w:jc w:val="center"/>
            </w:pPr>
            <w:r>
              <w:rPr>
                <w:i/>
              </w:rPr>
              <w:t>Spiraea x cinerea ‘Grefsheim’</w:t>
            </w:r>
          </w:p>
        </w:tc>
        <w:tc>
          <w:tcPr>
            <w:tcW w:w="154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C4D9C5" w14:textId="77777777" w:rsidR="004A19A6" w:rsidRDefault="004A19A6" w:rsidP="004A19A6">
            <w:pPr>
              <w:jc w:val="center"/>
            </w:pPr>
            <w:r>
              <w:t xml:space="preserve">Tawuła szara ‘Grefsheim’ </w:t>
            </w:r>
          </w:p>
        </w:tc>
        <w:tc>
          <w:tcPr>
            <w:tcW w:w="24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E32306" w14:textId="77777777" w:rsidR="004A19A6" w:rsidRDefault="004A19A6" w:rsidP="004A19A6">
            <w:r>
              <w:t>Forma krzewiasta (min 5 pędów)  Wysokość rośliny min. 40 cm Szerokość rośliny min. 40 cm  Pojemnik C2 lub większy</w:t>
            </w:r>
          </w:p>
        </w:tc>
        <w:tc>
          <w:tcPr>
            <w:tcW w:w="175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C36975" w14:textId="77777777" w:rsidR="004A19A6" w:rsidRDefault="004A19A6" w:rsidP="004A19A6">
            <w:pPr>
              <w:jc w:val="center"/>
            </w:pPr>
            <w:r>
              <w:t>2</w:t>
            </w:r>
          </w:p>
        </w:tc>
        <w:tc>
          <w:tcPr>
            <w:tcW w:w="13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B183E6" w14:textId="77777777" w:rsidR="004A19A6" w:rsidRDefault="004A19A6" w:rsidP="004A19A6">
            <w:pPr>
              <w:jc w:val="center"/>
            </w:pPr>
            <w:r>
              <w:t>15,06</w:t>
            </w:r>
          </w:p>
        </w:tc>
        <w:tc>
          <w:tcPr>
            <w:tcW w:w="9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1DD297" w14:textId="77777777" w:rsidR="004A19A6" w:rsidRDefault="004A19A6" w:rsidP="004A19A6">
            <w:pPr>
              <w:jc w:val="center"/>
            </w:pPr>
            <w:r>
              <w:t>30</w:t>
            </w:r>
          </w:p>
        </w:tc>
        <w:tc>
          <w:tcPr>
            <w:tcW w:w="207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24C200" w14:textId="77777777" w:rsidR="004A19A6" w:rsidRDefault="004A19A6" w:rsidP="004A19A6">
            <w:pPr>
              <w:jc w:val="center"/>
            </w:pPr>
            <w:r>
              <w:t>xxx</w:t>
            </w:r>
          </w:p>
        </w:tc>
        <w:tc>
          <w:tcPr>
            <w:tcW w:w="2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3336FE" w14:textId="77777777" w:rsidR="004A19A6" w:rsidRDefault="004A19A6" w:rsidP="004A19A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3315553" wp14:editId="36A307ED">
                  <wp:extent cx="1440180" cy="961390"/>
                  <wp:effectExtent l="0" t="0" r="0" b="0"/>
                  <wp:docPr id="21" name="Obraz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Obraz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180" cy="961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19A6" w14:paraId="111E38BD" w14:textId="77777777" w:rsidTr="004A19A6">
        <w:trPr>
          <w:trHeight w:val="256"/>
        </w:trPr>
        <w:tc>
          <w:tcPr>
            <w:tcW w:w="14973" w:type="dxa"/>
            <w:gridSpan w:val="9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E8CB"/>
            <w:vAlign w:val="center"/>
          </w:tcPr>
          <w:p w14:paraId="538ADBC7" w14:textId="77777777" w:rsidR="004A19A6" w:rsidRDefault="004A19A6" w:rsidP="004A19A6">
            <w:pPr>
              <w:jc w:val="center"/>
            </w:pPr>
            <w:r>
              <w:t>Pnącza</w:t>
            </w:r>
          </w:p>
        </w:tc>
      </w:tr>
      <w:tr w:rsidR="004A19A6" w14:paraId="17EFB197" w14:textId="77777777" w:rsidTr="004A19A6">
        <w:trPr>
          <w:trHeight w:val="1522"/>
        </w:trPr>
        <w:tc>
          <w:tcPr>
            <w:tcW w:w="4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4F735D29" w14:textId="77777777" w:rsidR="004A19A6" w:rsidRDefault="004A19A6" w:rsidP="004A19A6">
            <w:pPr>
              <w:jc w:val="center"/>
            </w:pPr>
            <w:r>
              <w:lastRenderedPageBreak/>
              <w:t>10</w:t>
            </w:r>
          </w:p>
        </w:tc>
        <w:tc>
          <w:tcPr>
            <w:tcW w:w="18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C9D812" w14:textId="77777777" w:rsidR="004A19A6" w:rsidRDefault="004A19A6" w:rsidP="004A19A6">
            <w:pPr>
              <w:jc w:val="center"/>
            </w:pPr>
            <w:r>
              <w:rPr>
                <w:i/>
              </w:rPr>
              <w:t>Hedera helix</w:t>
            </w:r>
          </w:p>
        </w:tc>
        <w:tc>
          <w:tcPr>
            <w:tcW w:w="154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72ECC7" w14:textId="77777777" w:rsidR="004A19A6" w:rsidRDefault="004A19A6" w:rsidP="004A19A6">
            <w:pPr>
              <w:jc w:val="center"/>
            </w:pPr>
            <w:r>
              <w:t>Bluszcz pospolity</w:t>
            </w:r>
          </w:p>
        </w:tc>
        <w:tc>
          <w:tcPr>
            <w:tcW w:w="24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F257A7" w14:textId="77777777" w:rsidR="004A19A6" w:rsidRDefault="004A19A6" w:rsidP="004A19A6">
            <w:r>
              <w:t xml:space="preserve">Forma krzewiasta/pnąca (min 5 pędów)   </w:t>
            </w:r>
            <w:r>
              <w:br/>
              <w:t xml:space="preserve">Długość pędów: min 50 cm Szerokość rośliny mn. 30 cm    </w:t>
            </w:r>
            <w:r>
              <w:br/>
              <w:t>Pojemnik C2 lub większy</w:t>
            </w:r>
          </w:p>
        </w:tc>
        <w:tc>
          <w:tcPr>
            <w:tcW w:w="175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194E7A" w14:textId="77777777" w:rsidR="004A19A6" w:rsidRDefault="004A19A6" w:rsidP="004A19A6">
            <w:pPr>
              <w:jc w:val="center"/>
            </w:pPr>
            <w:r>
              <w:t>1 szt/mb</w:t>
            </w:r>
          </w:p>
        </w:tc>
        <w:tc>
          <w:tcPr>
            <w:tcW w:w="13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E4699F" w14:textId="77777777" w:rsidR="004A19A6" w:rsidRDefault="004A19A6" w:rsidP="004A19A6">
            <w:pPr>
              <w:jc w:val="center"/>
            </w:pPr>
            <w:r>
              <w:t>xxx</w:t>
            </w:r>
          </w:p>
        </w:tc>
        <w:tc>
          <w:tcPr>
            <w:tcW w:w="9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B4E7A8" w14:textId="77777777" w:rsidR="004A19A6" w:rsidRDefault="004A19A6" w:rsidP="004A19A6">
            <w:pPr>
              <w:jc w:val="center"/>
            </w:pPr>
            <w:r>
              <w:t>68</w:t>
            </w:r>
          </w:p>
        </w:tc>
        <w:tc>
          <w:tcPr>
            <w:tcW w:w="207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27EB47" w14:textId="77777777" w:rsidR="004A19A6" w:rsidRDefault="004A19A6" w:rsidP="004A19A6">
            <w:pPr>
              <w:jc w:val="center"/>
            </w:pPr>
            <w:r>
              <w:t>Nie sadzić przy ścianach budynków, aby uniknąć zniszczenia ich elewacji</w:t>
            </w:r>
          </w:p>
        </w:tc>
        <w:tc>
          <w:tcPr>
            <w:tcW w:w="2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779D510" w14:textId="77777777" w:rsidR="004A19A6" w:rsidRDefault="004A19A6" w:rsidP="004A19A6">
            <w:r>
              <w:rPr>
                <w:noProof/>
              </w:rPr>
              <w:drawing>
                <wp:inline distT="0" distB="0" distL="0" distR="0" wp14:anchorId="2773E079" wp14:editId="23773F7A">
                  <wp:extent cx="1440180" cy="961390"/>
                  <wp:effectExtent l="0" t="0" r="0" b="0"/>
                  <wp:docPr id="48" name="Obraz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Obraz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180" cy="961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19A6" w14:paraId="58A685A8" w14:textId="77777777" w:rsidTr="004A19A6">
        <w:trPr>
          <w:trHeight w:val="1522"/>
        </w:trPr>
        <w:tc>
          <w:tcPr>
            <w:tcW w:w="4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617C9B2F" w14:textId="77777777" w:rsidR="004A19A6" w:rsidRDefault="004A19A6" w:rsidP="004A19A6">
            <w:pPr>
              <w:jc w:val="center"/>
            </w:pPr>
            <w:r>
              <w:t>11</w:t>
            </w:r>
          </w:p>
        </w:tc>
        <w:tc>
          <w:tcPr>
            <w:tcW w:w="18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5A5629" w14:textId="77777777" w:rsidR="004A19A6" w:rsidRDefault="004A19A6" w:rsidP="004A19A6">
            <w:pPr>
              <w:jc w:val="center"/>
            </w:pPr>
            <w:r>
              <w:rPr>
                <w:i/>
              </w:rPr>
              <w:t>Parthenocissus quinquefolia</w:t>
            </w:r>
          </w:p>
        </w:tc>
        <w:tc>
          <w:tcPr>
            <w:tcW w:w="154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A80E95" w14:textId="77777777" w:rsidR="004A19A6" w:rsidRDefault="004A19A6" w:rsidP="004A19A6">
            <w:pPr>
              <w:jc w:val="center"/>
            </w:pPr>
            <w:r>
              <w:t>Winobluszcz pięciolistkowy</w:t>
            </w:r>
          </w:p>
        </w:tc>
        <w:tc>
          <w:tcPr>
            <w:tcW w:w="24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4419A3" w14:textId="77777777" w:rsidR="004A19A6" w:rsidRDefault="004A19A6" w:rsidP="004A19A6">
            <w:r>
              <w:t xml:space="preserve">Forma krzewiasta/pnąca (min 5 pędów)   </w:t>
            </w:r>
            <w:r>
              <w:br/>
              <w:t xml:space="preserve">Długość pędów: min 50 cm Szerokość rośliny mn. 30 cm    </w:t>
            </w:r>
            <w:r>
              <w:br/>
              <w:t>Pojemnik C2 lub większy</w:t>
            </w:r>
          </w:p>
        </w:tc>
        <w:tc>
          <w:tcPr>
            <w:tcW w:w="175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983BD7" w14:textId="77777777" w:rsidR="004A19A6" w:rsidRDefault="004A19A6" w:rsidP="004A19A6">
            <w:pPr>
              <w:jc w:val="center"/>
            </w:pPr>
            <w:r>
              <w:t>1 szt/mb</w:t>
            </w:r>
          </w:p>
        </w:tc>
        <w:tc>
          <w:tcPr>
            <w:tcW w:w="13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3C4E5F" w14:textId="77777777" w:rsidR="004A19A6" w:rsidRDefault="004A19A6" w:rsidP="004A19A6">
            <w:pPr>
              <w:jc w:val="center"/>
            </w:pPr>
            <w:r>
              <w:t>xxx</w:t>
            </w:r>
          </w:p>
        </w:tc>
        <w:tc>
          <w:tcPr>
            <w:tcW w:w="9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9763E1" w14:textId="77777777" w:rsidR="004A19A6" w:rsidRDefault="004A19A6" w:rsidP="004A19A6">
            <w:pPr>
              <w:jc w:val="center"/>
            </w:pPr>
            <w:r>
              <w:t>44</w:t>
            </w:r>
          </w:p>
        </w:tc>
        <w:tc>
          <w:tcPr>
            <w:tcW w:w="207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DF5D03" w14:textId="77777777" w:rsidR="004A19A6" w:rsidRDefault="004A19A6" w:rsidP="004A19A6">
            <w:pPr>
              <w:jc w:val="center"/>
            </w:pPr>
            <w:r>
              <w:t>xxx</w:t>
            </w:r>
          </w:p>
        </w:tc>
        <w:tc>
          <w:tcPr>
            <w:tcW w:w="2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9FFE2A4" w14:textId="77777777" w:rsidR="004A19A6" w:rsidRDefault="004A19A6" w:rsidP="004A19A6">
            <w:r>
              <w:rPr>
                <w:noProof/>
              </w:rPr>
              <w:drawing>
                <wp:inline distT="0" distB="0" distL="0" distR="0" wp14:anchorId="30CAE3AB" wp14:editId="728CE15F">
                  <wp:extent cx="1442720" cy="962025"/>
                  <wp:effectExtent l="0" t="0" r="0" b="0"/>
                  <wp:docPr id="49" name="Obraz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Obraz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20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19A6" w14:paraId="114197DF" w14:textId="77777777" w:rsidTr="004A19A6">
        <w:trPr>
          <w:trHeight w:val="1522"/>
        </w:trPr>
        <w:tc>
          <w:tcPr>
            <w:tcW w:w="4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07625896" w14:textId="77777777" w:rsidR="004A19A6" w:rsidRDefault="004A19A6" w:rsidP="004A19A6">
            <w:pPr>
              <w:jc w:val="center"/>
            </w:pPr>
            <w:r>
              <w:t>12</w:t>
            </w:r>
          </w:p>
        </w:tc>
        <w:tc>
          <w:tcPr>
            <w:tcW w:w="18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ED267E" w14:textId="77777777" w:rsidR="004A19A6" w:rsidRDefault="004A19A6" w:rsidP="004A19A6">
            <w:pPr>
              <w:jc w:val="center"/>
            </w:pPr>
            <w:r>
              <w:rPr>
                <w:i/>
              </w:rPr>
              <w:t>Parthenocissus quinquefolia ‘Star Showers’</w:t>
            </w:r>
          </w:p>
        </w:tc>
        <w:tc>
          <w:tcPr>
            <w:tcW w:w="154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EA8BDC" w14:textId="77777777" w:rsidR="004A19A6" w:rsidRDefault="004A19A6" w:rsidP="004A19A6">
            <w:pPr>
              <w:jc w:val="center"/>
            </w:pPr>
            <w:r>
              <w:t>Winobluszcz pięciolistkowy  ‘Star Showers’</w:t>
            </w:r>
          </w:p>
        </w:tc>
        <w:tc>
          <w:tcPr>
            <w:tcW w:w="24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0459D4" w14:textId="77777777" w:rsidR="004A19A6" w:rsidRDefault="004A19A6" w:rsidP="004A19A6">
            <w:r>
              <w:t xml:space="preserve">Forma krzewiasta/pnąca (min 5 pędów)   </w:t>
            </w:r>
            <w:r>
              <w:br/>
              <w:t xml:space="preserve">Długość pędów: min 50 cm Szerokość rośliny min. 30 cm    </w:t>
            </w:r>
            <w:r>
              <w:br/>
              <w:t>Pojemnik C2 lub większy</w:t>
            </w:r>
          </w:p>
        </w:tc>
        <w:tc>
          <w:tcPr>
            <w:tcW w:w="175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F6EADE" w14:textId="77777777" w:rsidR="004A19A6" w:rsidRDefault="004A19A6" w:rsidP="004A19A6">
            <w:pPr>
              <w:jc w:val="center"/>
            </w:pPr>
            <w:r>
              <w:t>1 szt/mb</w:t>
            </w:r>
          </w:p>
        </w:tc>
        <w:tc>
          <w:tcPr>
            <w:tcW w:w="13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9CF9BF" w14:textId="77777777" w:rsidR="004A19A6" w:rsidRDefault="004A19A6" w:rsidP="004A19A6">
            <w:pPr>
              <w:jc w:val="center"/>
            </w:pPr>
            <w:r>
              <w:t>xxx</w:t>
            </w:r>
          </w:p>
        </w:tc>
        <w:tc>
          <w:tcPr>
            <w:tcW w:w="9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260FF1" w14:textId="77777777" w:rsidR="004A19A6" w:rsidRDefault="004A19A6" w:rsidP="004A19A6">
            <w:pPr>
              <w:jc w:val="center"/>
            </w:pPr>
            <w:r>
              <w:t>14</w:t>
            </w:r>
          </w:p>
        </w:tc>
        <w:tc>
          <w:tcPr>
            <w:tcW w:w="207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3E7E9F" w14:textId="77777777" w:rsidR="004A19A6" w:rsidRDefault="004A19A6" w:rsidP="004A19A6">
            <w:pPr>
              <w:jc w:val="center"/>
            </w:pPr>
            <w:r>
              <w:t>xxx</w:t>
            </w:r>
          </w:p>
        </w:tc>
        <w:tc>
          <w:tcPr>
            <w:tcW w:w="2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78C6D14" w14:textId="77777777" w:rsidR="004A19A6" w:rsidRDefault="004A19A6" w:rsidP="004A19A6">
            <w:r>
              <w:rPr>
                <w:noProof/>
              </w:rPr>
              <w:drawing>
                <wp:inline distT="0" distB="0" distL="0" distR="0" wp14:anchorId="21AEF9F1" wp14:editId="50B752EA">
                  <wp:extent cx="1442720" cy="1033145"/>
                  <wp:effectExtent l="0" t="0" r="0" b="0"/>
                  <wp:docPr id="24" name="Obraz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Obraz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2664" b="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20" cy="1033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19A6" w14:paraId="572BA2BE" w14:textId="77777777" w:rsidTr="004A19A6">
        <w:trPr>
          <w:trHeight w:val="1522"/>
        </w:trPr>
        <w:tc>
          <w:tcPr>
            <w:tcW w:w="4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1C6C064D" w14:textId="77777777" w:rsidR="004A19A6" w:rsidRDefault="004A19A6" w:rsidP="004A19A6">
            <w:pPr>
              <w:jc w:val="center"/>
            </w:pPr>
            <w:r>
              <w:t>13</w:t>
            </w:r>
          </w:p>
        </w:tc>
        <w:tc>
          <w:tcPr>
            <w:tcW w:w="18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3A8BF7" w14:textId="77777777" w:rsidR="004A19A6" w:rsidRDefault="004A19A6" w:rsidP="004A19A6">
            <w:pPr>
              <w:jc w:val="center"/>
            </w:pPr>
            <w:r>
              <w:rPr>
                <w:i/>
              </w:rPr>
              <w:t>Vitis riparia ‘Tomek’</w:t>
            </w:r>
          </w:p>
        </w:tc>
        <w:tc>
          <w:tcPr>
            <w:tcW w:w="154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187453" w14:textId="77777777" w:rsidR="004A19A6" w:rsidRDefault="004A19A6" w:rsidP="004A19A6">
            <w:pPr>
              <w:jc w:val="center"/>
            </w:pPr>
            <w:r>
              <w:t>Winorośl pachnąca</w:t>
            </w:r>
          </w:p>
        </w:tc>
        <w:tc>
          <w:tcPr>
            <w:tcW w:w="24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3355B6" w14:textId="77777777" w:rsidR="004A19A6" w:rsidRDefault="004A19A6" w:rsidP="004A19A6">
            <w:r>
              <w:t xml:space="preserve">Forma krzewiasta/pnąca (min 5 pędów)   </w:t>
            </w:r>
            <w:r>
              <w:br/>
              <w:t xml:space="preserve">Długość pędów: min 50 cm Szerokość rośliny mn. 30 cm    </w:t>
            </w:r>
            <w:r>
              <w:br/>
              <w:t>Pojemnik C2 lub większy</w:t>
            </w:r>
          </w:p>
        </w:tc>
        <w:tc>
          <w:tcPr>
            <w:tcW w:w="175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6C24D8" w14:textId="77777777" w:rsidR="004A19A6" w:rsidRDefault="004A19A6" w:rsidP="004A19A6">
            <w:pPr>
              <w:jc w:val="center"/>
            </w:pPr>
            <w:r>
              <w:t>0,5 szt/mb (co 2 m)</w:t>
            </w:r>
          </w:p>
        </w:tc>
        <w:tc>
          <w:tcPr>
            <w:tcW w:w="13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CE6AE1" w14:textId="77777777" w:rsidR="004A19A6" w:rsidRDefault="004A19A6" w:rsidP="004A19A6">
            <w:pPr>
              <w:jc w:val="center"/>
            </w:pPr>
            <w:r>
              <w:t>xxx</w:t>
            </w:r>
          </w:p>
        </w:tc>
        <w:tc>
          <w:tcPr>
            <w:tcW w:w="9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E70F9C" w14:textId="77777777" w:rsidR="004A19A6" w:rsidRDefault="004A19A6" w:rsidP="004A19A6">
            <w:pPr>
              <w:jc w:val="center"/>
            </w:pPr>
            <w:r>
              <w:t>19</w:t>
            </w:r>
          </w:p>
        </w:tc>
        <w:tc>
          <w:tcPr>
            <w:tcW w:w="207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4E8D4B" w14:textId="77777777" w:rsidR="004A19A6" w:rsidRDefault="004A19A6" w:rsidP="004A19A6">
            <w:pPr>
              <w:jc w:val="center"/>
            </w:pPr>
            <w:r>
              <w:t>Stosować wyłącznie odmiany męskie, aby nie doprowadzić do pojawienia się owoców na pnączu</w:t>
            </w:r>
          </w:p>
        </w:tc>
        <w:tc>
          <w:tcPr>
            <w:tcW w:w="2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48F43E0" w14:textId="77777777" w:rsidR="004A19A6" w:rsidRDefault="004A19A6" w:rsidP="004A19A6">
            <w:r>
              <w:rPr>
                <w:noProof/>
              </w:rPr>
              <w:drawing>
                <wp:inline distT="0" distB="0" distL="0" distR="0" wp14:anchorId="23F4B5F9" wp14:editId="7DF5D88F">
                  <wp:extent cx="1442720" cy="962660"/>
                  <wp:effectExtent l="0" t="0" r="0" b="0"/>
                  <wp:docPr id="50" name="Obraz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Obraz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20" cy="962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19A6" w14:paraId="2415EAFB" w14:textId="77777777" w:rsidTr="004A19A6">
        <w:trPr>
          <w:trHeight w:val="256"/>
        </w:trPr>
        <w:tc>
          <w:tcPr>
            <w:tcW w:w="14973" w:type="dxa"/>
            <w:gridSpan w:val="9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E8CB"/>
            <w:vAlign w:val="center"/>
          </w:tcPr>
          <w:p w14:paraId="400F3FF8" w14:textId="77777777" w:rsidR="004A19A6" w:rsidRDefault="004A19A6" w:rsidP="004A19A6">
            <w:pPr>
              <w:jc w:val="center"/>
            </w:pPr>
            <w:r>
              <w:t>Byliny</w:t>
            </w:r>
          </w:p>
        </w:tc>
      </w:tr>
      <w:tr w:rsidR="004A19A6" w14:paraId="7AA0531E" w14:textId="77777777" w:rsidTr="004A19A6">
        <w:trPr>
          <w:trHeight w:val="686"/>
        </w:trPr>
        <w:tc>
          <w:tcPr>
            <w:tcW w:w="4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77E46982" w14:textId="77777777" w:rsidR="004A19A6" w:rsidRDefault="004A19A6" w:rsidP="004A19A6">
            <w:pPr>
              <w:jc w:val="center"/>
            </w:pPr>
            <w:r>
              <w:t>14</w:t>
            </w:r>
          </w:p>
        </w:tc>
        <w:tc>
          <w:tcPr>
            <w:tcW w:w="18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B0A7A0" w14:textId="77777777" w:rsidR="004A19A6" w:rsidRDefault="004A19A6" w:rsidP="004A19A6">
            <w:pPr>
              <w:jc w:val="center"/>
            </w:pPr>
            <w:r>
              <w:rPr>
                <w:i/>
              </w:rPr>
              <w:t>Hemerocallis  ‘Pink damask’</w:t>
            </w:r>
          </w:p>
        </w:tc>
        <w:tc>
          <w:tcPr>
            <w:tcW w:w="154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1B614A" w14:textId="77777777" w:rsidR="004A19A6" w:rsidRDefault="004A19A6" w:rsidP="004A19A6">
            <w:pPr>
              <w:jc w:val="center"/>
            </w:pPr>
            <w:r>
              <w:t>Liliowiec  ‘Pink damask’</w:t>
            </w:r>
          </w:p>
        </w:tc>
        <w:tc>
          <w:tcPr>
            <w:tcW w:w="24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704E9E" w14:textId="77777777" w:rsidR="004A19A6" w:rsidRDefault="004A19A6" w:rsidP="004A19A6">
            <w:r>
              <w:t>Forma byliny   Wysokość rośliny min. 20 cm  Szerokość rośliny min. 40 cm  Pojemnik P9 lub większy</w:t>
            </w:r>
          </w:p>
        </w:tc>
        <w:tc>
          <w:tcPr>
            <w:tcW w:w="175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84CB1B" w14:textId="77777777" w:rsidR="004A19A6" w:rsidRDefault="004A19A6" w:rsidP="004A19A6">
            <w:pPr>
              <w:jc w:val="center"/>
            </w:pPr>
            <w:r>
              <w:t>5</w:t>
            </w:r>
          </w:p>
        </w:tc>
        <w:tc>
          <w:tcPr>
            <w:tcW w:w="13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709E20" w14:textId="77777777" w:rsidR="004A19A6" w:rsidRDefault="004A19A6" w:rsidP="004A19A6">
            <w:pPr>
              <w:jc w:val="center"/>
            </w:pPr>
            <w:r>
              <w:t>6,52</w:t>
            </w:r>
          </w:p>
        </w:tc>
        <w:tc>
          <w:tcPr>
            <w:tcW w:w="9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6F313B" w14:textId="77777777" w:rsidR="004A19A6" w:rsidRDefault="004A19A6" w:rsidP="004A19A6">
            <w:pPr>
              <w:jc w:val="center"/>
            </w:pPr>
            <w:r>
              <w:t>33</w:t>
            </w:r>
          </w:p>
        </w:tc>
        <w:tc>
          <w:tcPr>
            <w:tcW w:w="207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C064B9" w14:textId="77777777" w:rsidR="004A19A6" w:rsidRDefault="004A19A6" w:rsidP="004A19A6">
            <w:pPr>
              <w:jc w:val="center"/>
            </w:pPr>
            <w:r>
              <w:t xml:space="preserve">Kwitnienie VI, powtarzane na koniec sezonu, do IX. Można stosować inne odmiany o docelowej wysokości ponad 50 cm, powtarzających kwitnienie o jasnych kwiatach np.: ‘Blueberry Candy’ , </w:t>
            </w:r>
            <w:r>
              <w:lastRenderedPageBreak/>
              <w:t>‘Sixth Sense’ , ‘Big City eye’</w:t>
            </w:r>
          </w:p>
        </w:tc>
        <w:tc>
          <w:tcPr>
            <w:tcW w:w="2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E4E134" w14:textId="77777777" w:rsidR="004A19A6" w:rsidRDefault="004A19A6" w:rsidP="004A19A6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5B81F49C" wp14:editId="2391FEE2">
                  <wp:extent cx="1316304" cy="987228"/>
                  <wp:effectExtent l="0" t="0" r="0" b="0"/>
                  <wp:docPr id="26" name="Obraz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Obraz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038" cy="988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19A6" w14:paraId="2087A810" w14:textId="77777777" w:rsidTr="004A19A6">
        <w:trPr>
          <w:trHeight w:val="2059"/>
        </w:trPr>
        <w:tc>
          <w:tcPr>
            <w:tcW w:w="4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73A18DD2" w14:textId="77777777" w:rsidR="004A19A6" w:rsidRDefault="004A19A6" w:rsidP="004A19A6">
            <w:pPr>
              <w:jc w:val="center"/>
            </w:pPr>
            <w:r>
              <w:t>15</w:t>
            </w:r>
          </w:p>
        </w:tc>
        <w:tc>
          <w:tcPr>
            <w:tcW w:w="18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CAAF19" w14:textId="77777777" w:rsidR="004A19A6" w:rsidRDefault="004A19A6" w:rsidP="004A19A6">
            <w:pPr>
              <w:jc w:val="center"/>
            </w:pPr>
            <w:r>
              <w:rPr>
                <w:i/>
              </w:rPr>
              <w:t>Hemerocallis  ‘Autumn red’</w:t>
            </w:r>
          </w:p>
        </w:tc>
        <w:tc>
          <w:tcPr>
            <w:tcW w:w="154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AC04A8" w14:textId="77777777" w:rsidR="004A19A6" w:rsidRDefault="004A19A6" w:rsidP="004A19A6">
            <w:pPr>
              <w:jc w:val="center"/>
            </w:pPr>
            <w:r>
              <w:t>Liliowiec ‘Autumn red’</w:t>
            </w:r>
          </w:p>
        </w:tc>
        <w:tc>
          <w:tcPr>
            <w:tcW w:w="24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3B922C" w14:textId="77777777" w:rsidR="004A19A6" w:rsidRDefault="004A19A6" w:rsidP="004A19A6">
            <w:r>
              <w:t>Forma byliny   Wysokość rośliny min. 20 cm  Szerokość rośliny min. 40 cm  Pojemnik P9 lub większy</w:t>
            </w:r>
          </w:p>
        </w:tc>
        <w:tc>
          <w:tcPr>
            <w:tcW w:w="175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638676" w14:textId="77777777" w:rsidR="004A19A6" w:rsidRDefault="004A19A6" w:rsidP="004A19A6">
            <w:pPr>
              <w:jc w:val="center"/>
            </w:pPr>
            <w:r>
              <w:t>5</w:t>
            </w:r>
          </w:p>
        </w:tc>
        <w:tc>
          <w:tcPr>
            <w:tcW w:w="13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2A4CF7" w14:textId="77777777" w:rsidR="004A19A6" w:rsidRDefault="004A19A6" w:rsidP="004A19A6">
            <w:pPr>
              <w:jc w:val="center"/>
            </w:pPr>
            <w:r>
              <w:t>6,94</w:t>
            </w:r>
          </w:p>
        </w:tc>
        <w:tc>
          <w:tcPr>
            <w:tcW w:w="9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D74904" w14:textId="77777777" w:rsidR="004A19A6" w:rsidRDefault="004A19A6" w:rsidP="004A19A6">
            <w:pPr>
              <w:jc w:val="center"/>
            </w:pPr>
            <w:r>
              <w:t>35</w:t>
            </w:r>
          </w:p>
        </w:tc>
        <w:tc>
          <w:tcPr>
            <w:tcW w:w="207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18FB84" w14:textId="77777777" w:rsidR="004A19A6" w:rsidRDefault="004A19A6" w:rsidP="004A19A6">
            <w:pPr>
              <w:jc w:val="center"/>
            </w:pPr>
            <w:r>
              <w:t>Kwitnienie VI, powtarzane na koniec sezonu, do IX. Można stosować inne odmiany o docelowej wysokości ponad 50 cm, powtarzających kwitnienie oczerwonych lub ciemnych kwiatach np.: ‘Night Beacon’, ‘Night Embers’ , ‘Seductor’</w:t>
            </w:r>
          </w:p>
        </w:tc>
        <w:tc>
          <w:tcPr>
            <w:tcW w:w="2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75C15B" w14:textId="77777777" w:rsidR="004A19A6" w:rsidRDefault="004A19A6" w:rsidP="004A19A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2EBE165" wp14:editId="1E32A980">
                  <wp:extent cx="1442720" cy="1442720"/>
                  <wp:effectExtent l="0" t="0" r="0" b="0"/>
                  <wp:docPr id="27" name="Obraz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Obraz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20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19A6" w14:paraId="26CF7256" w14:textId="77777777" w:rsidTr="004A19A6">
        <w:trPr>
          <w:trHeight w:val="2131"/>
        </w:trPr>
        <w:tc>
          <w:tcPr>
            <w:tcW w:w="4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0F4725CA" w14:textId="77777777" w:rsidR="004A19A6" w:rsidRDefault="004A19A6" w:rsidP="004A19A6">
            <w:pPr>
              <w:jc w:val="center"/>
            </w:pPr>
            <w:r>
              <w:t>16</w:t>
            </w:r>
          </w:p>
        </w:tc>
        <w:tc>
          <w:tcPr>
            <w:tcW w:w="18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815DCC" w14:textId="77777777" w:rsidR="004A19A6" w:rsidRDefault="004A19A6" w:rsidP="004A19A6">
            <w:pPr>
              <w:jc w:val="center"/>
            </w:pPr>
            <w:r>
              <w:rPr>
                <w:i/>
              </w:rPr>
              <w:t>Hosta sieboldiana</w:t>
            </w:r>
          </w:p>
        </w:tc>
        <w:tc>
          <w:tcPr>
            <w:tcW w:w="154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F82369" w14:textId="77777777" w:rsidR="004A19A6" w:rsidRDefault="004A19A6" w:rsidP="004A19A6">
            <w:pPr>
              <w:jc w:val="center"/>
            </w:pPr>
            <w:r>
              <w:t>Funkia sina</w:t>
            </w:r>
          </w:p>
        </w:tc>
        <w:tc>
          <w:tcPr>
            <w:tcW w:w="24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737E36" w14:textId="77777777" w:rsidR="004A19A6" w:rsidRDefault="004A19A6" w:rsidP="004A19A6">
            <w:r>
              <w:t>Forma byliny   Wysokość rośliny min. 20 cm  Szerokość rośliny min. 40 cm  Pojemnik P9 lub większy</w:t>
            </w:r>
          </w:p>
        </w:tc>
        <w:tc>
          <w:tcPr>
            <w:tcW w:w="175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BDBC41" w14:textId="77777777" w:rsidR="004A19A6" w:rsidRDefault="004A19A6" w:rsidP="004A19A6">
            <w:pPr>
              <w:jc w:val="center"/>
            </w:pPr>
            <w:r>
              <w:t>3</w:t>
            </w:r>
          </w:p>
        </w:tc>
        <w:tc>
          <w:tcPr>
            <w:tcW w:w="13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EBCCE7" w14:textId="77777777" w:rsidR="004A19A6" w:rsidRDefault="004A19A6" w:rsidP="004A19A6">
            <w:pPr>
              <w:jc w:val="center"/>
            </w:pPr>
            <w:r>
              <w:t>15,06</w:t>
            </w:r>
          </w:p>
        </w:tc>
        <w:tc>
          <w:tcPr>
            <w:tcW w:w="9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2071BE" w14:textId="77777777" w:rsidR="004A19A6" w:rsidRDefault="004A19A6" w:rsidP="004A19A6">
            <w:pPr>
              <w:jc w:val="center"/>
            </w:pPr>
            <w:r>
              <w:t>45</w:t>
            </w:r>
          </w:p>
        </w:tc>
        <w:tc>
          <w:tcPr>
            <w:tcW w:w="207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B845DD" w14:textId="77777777" w:rsidR="004A19A6" w:rsidRDefault="004A19A6" w:rsidP="004A19A6">
            <w:pPr>
              <w:jc w:val="center"/>
            </w:pPr>
            <w:r>
              <w:t>Możliwość zamiany na odmianę funkii o zielonych liściach i docelowym rozmiarze do 1m wys. np. Hosta ‘Elegans’ , ‘Krossa Regal’</w:t>
            </w:r>
          </w:p>
        </w:tc>
        <w:tc>
          <w:tcPr>
            <w:tcW w:w="2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5CFFD5" w14:textId="77777777" w:rsidR="004A19A6" w:rsidRDefault="004A19A6" w:rsidP="004A19A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89D43C2" wp14:editId="643D1C0D">
                  <wp:extent cx="1442720" cy="1082040"/>
                  <wp:effectExtent l="0" t="0" r="0" b="0"/>
                  <wp:docPr id="28" name="Obraz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Obraz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20" cy="1082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19A6" w14:paraId="380AE1CA" w14:textId="77777777" w:rsidTr="004A19A6">
        <w:tblPrEx>
          <w:tblCellMar>
            <w:left w:w="70" w:type="dxa"/>
            <w:right w:w="70" w:type="dxa"/>
          </w:tblCellMar>
        </w:tblPrEx>
        <w:trPr>
          <w:trHeight w:val="2136"/>
        </w:trPr>
        <w:tc>
          <w:tcPr>
            <w:tcW w:w="4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7F620C8E" w14:textId="77777777" w:rsidR="004A19A6" w:rsidRDefault="004A19A6" w:rsidP="004A19A6">
            <w:pPr>
              <w:jc w:val="center"/>
            </w:pPr>
            <w:r>
              <w:t>17</w:t>
            </w:r>
          </w:p>
        </w:tc>
        <w:tc>
          <w:tcPr>
            <w:tcW w:w="18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889014" w14:textId="77777777" w:rsidR="004A19A6" w:rsidRDefault="004A19A6" w:rsidP="004A19A6">
            <w:pPr>
              <w:jc w:val="center"/>
            </w:pPr>
            <w:r>
              <w:rPr>
                <w:rFonts w:cs="Arial"/>
                <w:i/>
                <w:iCs/>
                <w:sz w:val="18"/>
                <w:szCs w:val="18"/>
              </w:rPr>
              <w:t>Miscanthus sacchariflorus</w:t>
            </w:r>
          </w:p>
        </w:tc>
        <w:tc>
          <w:tcPr>
            <w:tcW w:w="154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0C5011" w14:textId="77777777" w:rsidR="004A19A6" w:rsidRDefault="004A19A6" w:rsidP="004A19A6">
            <w:pPr>
              <w:jc w:val="center"/>
            </w:pPr>
            <w:r>
              <w:rPr>
                <w:rFonts w:cs="Arial"/>
                <w:sz w:val="18"/>
                <w:szCs w:val="18"/>
              </w:rPr>
              <w:t>Miskant cukrowy</w:t>
            </w:r>
          </w:p>
        </w:tc>
        <w:tc>
          <w:tcPr>
            <w:tcW w:w="24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687F4F" w14:textId="77777777" w:rsidR="004A19A6" w:rsidRDefault="004A19A6" w:rsidP="004A19A6">
            <w:r>
              <w:t>Forma trawy, Wysokość rośliny min. 30 cm Pojemnik C2 lub większy</w:t>
            </w:r>
          </w:p>
        </w:tc>
        <w:tc>
          <w:tcPr>
            <w:tcW w:w="175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E8B916" w14:textId="77777777" w:rsidR="004A19A6" w:rsidRDefault="004A19A6" w:rsidP="004A19A6">
            <w:pPr>
              <w:jc w:val="center"/>
            </w:pPr>
            <w:r>
              <w:t>1</w:t>
            </w:r>
          </w:p>
        </w:tc>
        <w:tc>
          <w:tcPr>
            <w:tcW w:w="13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117476" w14:textId="77777777" w:rsidR="004A19A6" w:rsidRDefault="004A19A6" w:rsidP="004A19A6">
            <w:pPr>
              <w:jc w:val="center"/>
            </w:pPr>
            <w:r>
              <w:t>27,10</w:t>
            </w:r>
          </w:p>
        </w:tc>
        <w:tc>
          <w:tcPr>
            <w:tcW w:w="9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AD82D2" w14:textId="77777777" w:rsidR="004A19A6" w:rsidRDefault="004A19A6" w:rsidP="004A19A6">
            <w:pPr>
              <w:jc w:val="center"/>
            </w:pPr>
            <w:r>
              <w:t>27</w:t>
            </w:r>
          </w:p>
        </w:tc>
        <w:tc>
          <w:tcPr>
            <w:tcW w:w="207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8095B8" w14:textId="77777777" w:rsidR="004A19A6" w:rsidRDefault="004A19A6" w:rsidP="004A19A6">
            <w:pPr>
              <w:jc w:val="center"/>
            </w:pPr>
            <w:r>
              <w:t>xxx</w:t>
            </w:r>
          </w:p>
        </w:tc>
        <w:tc>
          <w:tcPr>
            <w:tcW w:w="2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FC8F1C" w14:textId="77777777" w:rsidR="004A19A6" w:rsidRDefault="004A19A6" w:rsidP="004A19A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76A0FDE" wp14:editId="5AEF75C3">
                  <wp:extent cx="1568450" cy="1053465"/>
                  <wp:effectExtent l="0" t="0" r="6350" b="635"/>
                  <wp:docPr id="2" name="Obraz 18" descr="Encyklopedia Traw :: Miscanthus sacchariflorus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564D492-7F32-5B42-B956-58C21B0B3A7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Obraz 18" descr="Encyklopedia Traw :: Miscanthus sacchariflorus">
                            <a:extLst>
                              <a:ext uri="{FF2B5EF4-FFF2-40B4-BE49-F238E27FC236}">
                                <a16:creationId xmlns:a16="http://schemas.microsoft.com/office/drawing/2014/main" id="{F564D492-7F32-5B42-B956-58C21B0B3A75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8450" cy="10534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19A6" w14:paraId="47B3ABDF" w14:textId="77777777" w:rsidTr="004A19A6">
        <w:trPr>
          <w:trHeight w:val="256"/>
        </w:trPr>
        <w:tc>
          <w:tcPr>
            <w:tcW w:w="14973" w:type="dxa"/>
            <w:gridSpan w:val="9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E8CB"/>
            <w:vAlign w:val="center"/>
          </w:tcPr>
          <w:p w14:paraId="1484DA34" w14:textId="77777777" w:rsidR="004A19A6" w:rsidRDefault="004A19A6" w:rsidP="004A19A6">
            <w:pPr>
              <w:jc w:val="center"/>
            </w:pPr>
            <w:r>
              <w:t>Trawnik</w:t>
            </w:r>
          </w:p>
        </w:tc>
      </w:tr>
      <w:tr w:rsidR="004A19A6" w14:paraId="2014FE0A" w14:textId="77777777" w:rsidTr="004A19A6">
        <w:trPr>
          <w:trHeight w:val="1709"/>
        </w:trPr>
        <w:tc>
          <w:tcPr>
            <w:tcW w:w="4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DE8CB"/>
            <w:vAlign w:val="center"/>
          </w:tcPr>
          <w:p w14:paraId="52D55F94" w14:textId="77777777" w:rsidR="004A19A6" w:rsidRDefault="004A19A6" w:rsidP="004A19A6">
            <w:pPr>
              <w:jc w:val="center"/>
            </w:pPr>
          </w:p>
        </w:tc>
        <w:tc>
          <w:tcPr>
            <w:tcW w:w="18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C09B3D" w14:textId="77777777" w:rsidR="004A19A6" w:rsidRDefault="004A19A6" w:rsidP="004A19A6">
            <w:pPr>
              <w:jc w:val="center"/>
            </w:pPr>
            <w:r>
              <w:rPr>
                <w:i/>
              </w:rPr>
              <w:t>xxx</w:t>
            </w:r>
          </w:p>
        </w:tc>
        <w:tc>
          <w:tcPr>
            <w:tcW w:w="154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105146" w14:textId="77777777" w:rsidR="004A19A6" w:rsidRDefault="004A19A6" w:rsidP="004A19A6">
            <w:pPr>
              <w:jc w:val="center"/>
            </w:pPr>
            <w:r>
              <w:t>mieszanka nasion traw uniwersalna</w:t>
            </w:r>
          </w:p>
        </w:tc>
        <w:tc>
          <w:tcPr>
            <w:tcW w:w="24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730AA34C" w14:textId="77777777" w:rsidR="004A19A6" w:rsidRDefault="004A19A6" w:rsidP="004A19A6">
            <w:r>
              <w:t>Kostrzewa czerwona rozłogowa 20%, Kostrzewa czerwona rozłogowa 10%, Kostrzewa czerwona rozłogowa 10%Kostrzewa szczeciniasta/murawowa 10%, Kostrzewa trzcinowa 15%, Kostrzewa trzcinowa 10%,Życica trwała 25%</w:t>
            </w:r>
          </w:p>
        </w:tc>
        <w:tc>
          <w:tcPr>
            <w:tcW w:w="175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2795A3" w14:textId="77777777" w:rsidR="004A19A6" w:rsidRDefault="004A19A6" w:rsidP="004A19A6">
            <w:pPr>
              <w:jc w:val="center"/>
            </w:pPr>
          </w:p>
        </w:tc>
        <w:tc>
          <w:tcPr>
            <w:tcW w:w="13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A4984E" w14:textId="77777777" w:rsidR="004A19A6" w:rsidRDefault="004A19A6" w:rsidP="004A19A6">
            <w:pPr>
              <w:jc w:val="center"/>
            </w:pPr>
            <w:r>
              <w:t>2 287,56</w:t>
            </w:r>
          </w:p>
        </w:tc>
        <w:tc>
          <w:tcPr>
            <w:tcW w:w="9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73DF8C" w14:textId="77777777" w:rsidR="004A19A6" w:rsidRDefault="004A19A6" w:rsidP="004A19A6">
            <w:pPr>
              <w:jc w:val="center"/>
            </w:pPr>
          </w:p>
        </w:tc>
        <w:tc>
          <w:tcPr>
            <w:tcW w:w="207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53D752" w14:textId="77777777" w:rsidR="004A19A6" w:rsidRDefault="004A19A6" w:rsidP="004A19A6">
            <w:pPr>
              <w:jc w:val="center"/>
            </w:pPr>
            <w:r>
              <w:t>Mieszanka nasion traw do trawników. Stosować mieszanki do terenów zieleni miejskiej, o wysokiej odporności suszę.</w:t>
            </w:r>
          </w:p>
        </w:tc>
        <w:tc>
          <w:tcPr>
            <w:tcW w:w="2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786059" w14:textId="77777777" w:rsidR="004A19A6" w:rsidRDefault="004A19A6" w:rsidP="004A19A6">
            <w:pPr>
              <w:jc w:val="center"/>
            </w:pPr>
          </w:p>
        </w:tc>
      </w:tr>
    </w:tbl>
    <w:p w14:paraId="606298F4" w14:textId="77777777" w:rsidR="004A19A6" w:rsidRDefault="004A19A6" w:rsidP="004A19A6"/>
    <w:p w14:paraId="4DF55CEA" w14:textId="77777777" w:rsidR="006B5283" w:rsidRDefault="006B5283" w:rsidP="004A19A6"/>
    <w:p w14:paraId="31591B64" w14:textId="77777777" w:rsidR="004A19A6" w:rsidRDefault="004A19A6" w:rsidP="004A19A6">
      <w:pPr>
        <w:pStyle w:val="Tekstpodstawowy"/>
      </w:pPr>
      <w:r>
        <w:t>Tabela małej architektury (Tabela 2)</w:t>
      </w:r>
    </w:p>
    <w:tbl>
      <w:tblPr>
        <w:tblW w:w="14541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658"/>
        <w:gridCol w:w="5646"/>
        <w:gridCol w:w="1275"/>
        <w:gridCol w:w="4962"/>
      </w:tblGrid>
      <w:tr w:rsidR="0016257B" w14:paraId="28D69DA0" w14:textId="77777777" w:rsidTr="0016257B">
        <w:tc>
          <w:tcPr>
            <w:tcW w:w="2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BDEFB"/>
          </w:tcPr>
          <w:p w14:paraId="427C9F53" w14:textId="77777777" w:rsidR="0016257B" w:rsidRDefault="0016257B" w:rsidP="004A19A6">
            <w:r>
              <w:t>Nazwa elementu</w:t>
            </w:r>
          </w:p>
        </w:tc>
        <w:tc>
          <w:tcPr>
            <w:tcW w:w="5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BDEFB"/>
          </w:tcPr>
          <w:p w14:paraId="41F8FE61" w14:textId="77777777" w:rsidR="0016257B" w:rsidRDefault="0016257B" w:rsidP="004A19A6">
            <w:r>
              <w:t>Opis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BDEFB"/>
          </w:tcPr>
          <w:p w14:paraId="0549399B" w14:textId="5DD1C4B6" w:rsidR="0016257B" w:rsidRDefault="0016257B" w:rsidP="004A19A6">
            <w:r>
              <w:t>Ilość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BDEFB"/>
          </w:tcPr>
          <w:p w14:paraId="0843B72B" w14:textId="5F1A0BF2" w:rsidR="0016257B" w:rsidRDefault="0016257B" w:rsidP="004A19A6">
            <w:r>
              <w:t>Zdjęcie poglądowe</w:t>
            </w:r>
          </w:p>
        </w:tc>
      </w:tr>
      <w:tr w:rsidR="0016257B" w14:paraId="1E6FE83E" w14:textId="77777777" w:rsidTr="0016257B">
        <w:trPr>
          <w:trHeight w:val="2318"/>
        </w:trPr>
        <w:tc>
          <w:tcPr>
            <w:tcW w:w="2658" w:type="dxa"/>
            <w:tcBorders>
              <w:left w:val="single" w:sz="4" w:space="0" w:color="000000"/>
              <w:bottom w:val="single" w:sz="4" w:space="0" w:color="000000"/>
            </w:tcBorders>
          </w:tcPr>
          <w:p w14:paraId="4C69D505" w14:textId="77777777" w:rsidR="0016257B" w:rsidRDefault="0016257B" w:rsidP="00343443">
            <w:pPr>
              <w:rPr>
                <w:rFonts w:ascii="Liberation Serif" w:hAnsi="Liberation Serif"/>
                <w:color w:val="000000"/>
                <w:sz w:val="24"/>
              </w:rPr>
            </w:pPr>
            <w:r>
              <w:t>Ławka bez oparcia</w:t>
            </w:r>
          </w:p>
        </w:tc>
        <w:tc>
          <w:tcPr>
            <w:tcW w:w="5646" w:type="dxa"/>
            <w:tcBorders>
              <w:left w:val="single" w:sz="4" w:space="0" w:color="000000"/>
              <w:bottom w:val="single" w:sz="4" w:space="0" w:color="000000"/>
            </w:tcBorders>
          </w:tcPr>
          <w:p w14:paraId="6DA52DF2" w14:textId="77777777" w:rsidR="0016257B" w:rsidRDefault="0016257B" w:rsidP="00343443">
            <w:pPr>
              <w:rPr>
                <w:rFonts w:ascii="Liberation Serif" w:hAnsi="Liberation Serif"/>
                <w:color w:val="000000"/>
                <w:sz w:val="24"/>
              </w:rPr>
            </w:pPr>
            <w:r>
              <w:rPr>
                <w:rFonts w:ascii="Liberation Serif" w:hAnsi="Liberation Serif"/>
                <w:color w:val="000000"/>
                <w:sz w:val="24"/>
              </w:rPr>
              <w:t>Ławka bez oparcia typu parkowego. Sie</w:t>
            </w:r>
            <w:r>
              <w:t>d</w:t>
            </w:r>
            <w:r>
              <w:rPr>
                <w:rFonts w:ascii="Liberation Serif" w:hAnsi="Liberation Serif"/>
                <w:color w:val="000000"/>
                <w:sz w:val="24"/>
              </w:rPr>
              <w:t xml:space="preserve">zisko drewna impregnowanego, olejowanego, w naturalnym kolorze. </w:t>
            </w:r>
          </w:p>
          <w:p w14:paraId="03368D67" w14:textId="74E08822" w:rsidR="0016257B" w:rsidRDefault="0016257B" w:rsidP="00343443">
            <w:pPr>
              <w:rPr>
                <w:rFonts w:ascii="Liberation Serif" w:hAnsi="Liberation Serif"/>
                <w:color w:val="000000"/>
                <w:sz w:val="24"/>
              </w:rPr>
            </w:pPr>
            <w:r>
              <w:t>Podstawa betonowa, kolor naturalny. Części metalowe w kolorze szarym, stal ocynkowane, lakierowane. Montaż do podłoża nie jest konieczny, zaleca się montaż poprzez prykręcenie do fundamentu betonowego . Wymiary orientacyjne: 250x50x45 cm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</w:tcPr>
          <w:p w14:paraId="075ADD51" w14:textId="32B4196F" w:rsidR="0016257B" w:rsidRDefault="0016257B" w:rsidP="00343443">
            <w:pPr>
              <w:rPr>
                <w:noProof/>
              </w:rPr>
            </w:pPr>
            <w:r>
              <w:rPr>
                <w:noProof/>
              </w:rPr>
              <w:t>30</w:t>
            </w:r>
          </w:p>
        </w:tc>
        <w:tc>
          <w:tcPr>
            <w:tcW w:w="496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DB4EEE" w14:textId="653397FE" w:rsidR="0016257B" w:rsidRDefault="0016257B" w:rsidP="00343443">
            <w:pPr>
              <w:rPr>
                <w:rFonts w:ascii="Liberation Serif" w:hAnsi="Liberation Serif"/>
                <w:color w:val="000000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2F85A9EF" wp14:editId="35D50579">
                  <wp:extent cx="2018665" cy="1311275"/>
                  <wp:effectExtent l="0" t="0" r="0" b="0"/>
                  <wp:docPr id="30" name="Obraz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Obraz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8665" cy="1311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257B" w14:paraId="67FB2B71" w14:textId="77777777" w:rsidTr="0016257B">
        <w:tc>
          <w:tcPr>
            <w:tcW w:w="2658" w:type="dxa"/>
            <w:tcBorders>
              <w:left w:val="single" w:sz="4" w:space="0" w:color="000000"/>
              <w:bottom w:val="single" w:sz="4" w:space="0" w:color="000000"/>
            </w:tcBorders>
          </w:tcPr>
          <w:p w14:paraId="462D4C98" w14:textId="77777777" w:rsidR="0016257B" w:rsidRDefault="0016257B" w:rsidP="00343443">
            <w:pPr>
              <w:rPr>
                <w:rFonts w:ascii="Liberation Serif" w:hAnsi="Liberation Serif"/>
                <w:color w:val="000000"/>
                <w:sz w:val="24"/>
              </w:rPr>
            </w:pPr>
            <w:r>
              <w:t>Ławka bez oparcia na murek</w:t>
            </w:r>
          </w:p>
        </w:tc>
        <w:tc>
          <w:tcPr>
            <w:tcW w:w="5646" w:type="dxa"/>
            <w:tcBorders>
              <w:left w:val="single" w:sz="4" w:space="0" w:color="000000"/>
              <w:bottom w:val="single" w:sz="4" w:space="0" w:color="000000"/>
            </w:tcBorders>
          </w:tcPr>
          <w:p w14:paraId="52E0344A" w14:textId="51E85C2A" w:rsidR="0016257B" w:rsidRDefault="0016257B" w:rsidP="00343443">
            <w:pPr>
              <w:rPr>
                <w:rFonts w:ascii="Liberation Serif" w:hAnsi="Liberation Serif"/>
                <w:color w:val="000000"/>
                <w:sz w:val="24"/>
              </w:rPr>
            </w:pPr>
            <w:r>
              <w:t xml:space="preserve">Siedzisko wykonane z drewna impregnowanego, przykręcanego do kątowników metalowych, następnie do prefabrykatu. Części metalowe w kolorze szarym, stal lakierowana.  Element wykonać w technologii prefabrykowanej. 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</w:tcPr>
          <w:p w14:paraId="641A5453" w14:textId="11DEA65E" w:rsidR="0016257B" w:rsidRDefault="0016257B" w:rsidP="00343443">
            <w:r>
              <w:t>1 – wg części rysunkowej</w:t>
            </w:r>
          </w:p>
        </w:tc>
        <w:tc>
          <w:tcPr>
            <w:tcW w:w="496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42E940" w14:textId="43E9316F" w:rsidR="0016257B" w:rsidRDefault="0016257B" w:rsidP="00343443">
            <w:pPr>
              <w:rPr>
                <w:rFonts w:ascii="Liberation Serif" w:hAnsi="Liberation Serif"/>
                <w:color w:val="000000"/>
                <w:sz w:val="24"/>
              </w:rPr>
            </w:pPr>
            <w:r>
              <w:fldChar w:fldCharType="begin"/>
            </w:r>
            <w:r>
              <w:instrText xml:space="preserve"> INCLUDEPICTURE "https://www.puczynski.pl/fileservepage/13-02-56_01.jpg?thumbnail=true&amp;thumbnailSize=MEDIUM"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23DC5A60" wp14:editId="5783D7A3">
                  <wp:extent cx="2168665" cy="1355971"/>
                  <wp:effectExtent l="0" t="0" r="0" b="0"/>
                  <wp:docPr id="10" name="Obraz 5" descr="ława 13-02-56_01 - PUCZYŃSKI mała architektura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ława 13-02-56_01 - PUCZYŃSKI mała architektura"/>
                          <pic:cNvPicPr>
                            <a:picLocks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8665" cy="13559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16257B" w14:paraId="61A45CA3" w14:textId="77777777" w:rsidTr="0016257B">
        <w:tc>
          <w:tcPr>
            <w:tcW w:w="2658" w:type="dxa"/>
            <w:tcBorders>
              <w:left w:val="single" w:sz="4" w:space="0" w:color="000000"/>
              <w:bottom w:val="single" w:sz="4" w:space="0" w:color="000000"/>
            </w:tcBorders>
          </w:tcPr>
          <w:p w14:paraId="29BE7D2C" w14:textId="77777777" w:rsidR="0016257B" w:rsidRDefault="0016257B" w:rsidP="00343443">
            <w:pPr>
              <w:rPr>
                <w:rFonts w:ascii="Liberation Serif" w:hAnsi="Liberation Serif"/>
                <w:color w:val="000000"/>
                <w:sz w:val="24"/>
              </w:rPr>
            </w:pPr>
            <w:r>
              <w:lastRenderedPageBreak/>
              <w:t>Kosz na odpady</w:t>
            </w:r>
          </w:p>
        </w:tc>
        <w:tc>
          <w:tcPr>
            <w:tcW w:w="5646" w:type="dxa"/>
            <w:tcBorders>
              <w:left w:val="single" w:sz="4" w:space="0" w:color="000000"/>
              <w:bottom w:val="single" w:sz="4" w:space="0" w:color="000000"/>
            </w:tcBorders>
          </w:tcPr>
          <w:p w14:paraId="0BD4C2C6" w14:textId="0D43866A" w:rsidR="0016257B" w:rsidRDefault="0016257B" w:rsidP="00343443">
            <w:pPr>
              <w:rPr>
                <w:rFonts w:ascii="Liberation Serif" w:hAnsi="Liberation Serif"/>
                <w:color w:val="000000"/>
                <w:sz w:val="24"/>
              </w:rPr>
            </w:pPr>
            <w:r>
              <w:t>Kosz na odpady z daszkiem. Wymiary 45x45x102 cm. Konstrukcja stalowa ocynkowana, lakierowana, kolor szary, elementy ozdobne z drewna iglastego olejowanego, w kolorze naturalnym oraz ze stali lakierowanej na kolor szary. Kosz z wewnętrznym wyjmowanym pojemnikiem poj. 70 l. Montaż poprzez zabetonowanie elementu kotwiącego.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</w:tcPr>
          <w:p w14:paraId="6DCDA28F" w14:textId="78559FE0" w:rsidR="0016257B" w:rsidRDefault="0016257B" w:rsidP="00343443">
            <w:r>
              <w:t>7</w:t>
            </w:r>
          </w:p>
        </w:tc>
        <w:tc>
          <w:tcPr>
            <w:tcW w:w="496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40EBD6" w14:textId="6121EEA9" w:rsidR="0016257B" w:rsidRDefault="0016257B" w:rsidP="00343443">
            <w:pPr>
              <w:rPr>
                <w:rFonts w:ascii="Liberation Serif" w:hAnsi="Liberation Serif"/>
                <w:color w:val="000000"/>
                <w:sz w:val="24"/>
              </w:rPr>
            </w:pPr>
            <w:r>
              <w:fldChar w:fldCharType="begin"/>
            </w:r>
            <w:r>
              <w:instrText xml:space="preserve"> INCLUDEPICTURE "https://www.komserwis.pl/files/komserwis/products/mainimage/kosz-miejski-na-smieci-boston-003425-m.jpg"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5EAAE4E5" wp14:editId="5D1C1C07">
                  <wp:extent cx="2087745" cy="1446458"/>
                  <wp:effectExtent l="0" t="0" r="0" b="0"/>
                  <wp:docPr id="12" name="Obraz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7745" cy="14464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16257B" w14:paraId="4407A503" w14:textId="77777777" w:rsidTr="0016257B">
        <w:tc>
          <w:tcPr>
            <w:tcW w:w="2658" w:type="dxa"/>
            <w:tcBorders>
              <w:left w:val="single" w:sz="4" w:space="0" w:color="000000"/>
              <w:bottom w:val="single" w:sz="4" w:space="0" w:color="000000"/>
            </w:tcBorders>
          </w:tcPr>
          <w:p w14:paraId="7982C8A1" w14:textId="77777777" w:rsidR="0016257B" w:rsidRDefault="0016257B" w:rsidP="00343443">
            <w:pPr>
              <w:rPr>
                <w:rFonts w:ascii="Liberation Serif" w:hAnsi="Liberation Serif"/>
                <w:color w:val="000000"/>
                <w:sz w:val="24"/>
              </w:rPr>
            </w:pPr>
            <w:r>
              <w:t>Stojak na rowery</w:t>
            </w:r>
          </w:p>
        </w:tc>
        <w:tc>
          <w:tcPr>
            <w:tcW w:w="5646" w:type="dxa"/>
            <w:tcBorders>
              <w:left w:val="single" w:sz="4" w:space="0" w:color="000000"/>
              <w:bottom w:val="single" w:sz="4" w:space="0" w:color="000000"/>
            </w:tcBorders>
          </w:tcPr>
          <w:p w14:paraId="2957CC83" w14:textId="51D793F8" w:rsidR="0016257B" w:rsidRDefault="0016257B" w:rsidP="00343443">
            <w:pPr>
              <w:rPr>
                <w:rFonts w:ascii="Liberation Serif" w:hAnsi="Liberation Serif"/>
                <w:color w:val="000000"/>
                <w:sz w:val="24"/>
              </w:rPr>
            </w:pPr>
            <w:r>
              <w:t>Stojak na rowery o prostej konstrukcji w kształcie litery U. Stal lakierowana na kolor szary, odporna na warunki atmosferyczne i rdzę. Montaż poprzez przykręcenie do podłoża lub poprzez zabetonowanie elementu kotwiącego. Wymiary: 80x110x6 cm, wymiary rury 60x30 mm gr. ścianki 3 mm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</w:tcPr>
          <w:p w14:paraId="73174A0A" w14:textId="31111B6B" w:rsidR="0016257B" w:rsidRDefault="0016257B" w:rsidP="00343443">
            <w:pPr>
              <w:rPr>
                <w:noProof/>
              </w:rPr>
            </w:pPr>
            <w:r>
              <w:rPr>
                <w:noProof/>
              </w:rPr>
              <w:t>32</w:t>
            </w:r>
          </w:p>
        </w:tc>
        <w:tc>
          <w:tcPr>
            <w:tcW w:w="496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4D9987" w14:textId="04E227A3" w:rsidR="0016257B" w:rsidRDefault="0016257B" w:rsidP="00343443">
            <w:pPr>
              <w:rPr>
                <w:rFonts w:ascii="Liberation Serif" w:hAnsi="Liberation Serif"/>
                <w:color w:val="000000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0454C231" wp14:editId="42AA7AB7">
                  <wp:extent cx="2370455" cy="1640840"/>
                  <wp:effectExtent l="0" t="0" r="0" b="0"/>
                  <wp:docPr id="33" name="Obraz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Obraz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0455" cy="1640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D21B89E" w14:textId="77777777" w:rsidR="004A19A6" w:rsidRDefault="004A19A6" w:rsidP="004A19A6">
      <w:pPr>
        <w:sectPr w:rsidR="004A19A6" w:rsidSect="004A19A6">
          <w:headerReference w:type="even" r:id="rId39"/>
          <w:headerReference w:type="default" r:id="rId40"/>
          <w:footerReference w:type="even" r:id="rId41"/>
          <w:footerReference w:type="default" r:id="rId42"/>
          <w:headerReference w:type="first" r:id="rId43"/>
          <w:footerReference w:type="first" r:id="rId44"/>
          <w:pgSz w:w="16838" w:h="11906" w:orient="landscape"/>
          <w:pgMar w:top="1134" w:right="794" w:bottom="1134" w:left="1118" w:header="432" w:footer="515" w:gutter="0"/>
          <w:pgBorders>
            <w:bottom w:val="single" w:sz="4" w:space="0" w:color="000000"/>
          </w:pgBorders>
          <w:cols w:space="708"/>
          <w:docGrid w:linePitch="600" w:charSpace="40960"/>
        </w:sectPr>
      </w:pPr>
    </w:p>
    <w:p w14:paraId="74523D2D" w14:textId="6A5795FB" w:rsidR="004A19A6" w:rsidRDefault="004A19A6" w:rsidP="004A19A6"/>
    <w:p w14:paraId="626584DB" w14:textId="4C601B7D" w:rsidR="00A53762" w:rsidRPr="00E50126" w:rsidRDefault="00A53762" w:rsidP="00A53762">
      <w:pPr>
        <w:pStyle w:val="Tekstpodstawowy"/>
        <w:jc w:val="both"/>
      </w:pPr>
    </w:p>
    <w:p w14:paraId="6B7A4EF8" w14:textId="70A85253" w:rsidR="00132E78" w:rsidRPr="00C65559" w:rsidRDefault="00752E94" w:rsidP="00F713BE">
      <w:pPr>
        <w:pStyle w:val="Nagwek1"/>
      </w:pPr>
      <w:bookmarkStart w:id="59" w:name="__RefHeading__18196_1891558278"/>
      <w:bookmarkStart w:id="60" w:name="__RefHeading__5888_322906254"/>
      <w:bookmarkStart w:id="61" w:name="__RefHeading__8421_817547328"/>
      <w:bookmarkStart w:id="62" w:name="__RefHeading__8501_1243029389"/>
      <w:bookmarkStart w:id="63" w:name="__RefHeading__5493_1805648370"/>
      <w:bookmarkStart w:id="64" w:name="__RefHeading__7755_2092371213"/>
      <w:bookmarkStart w:id="65" w:name="__RefHeading__735_520956044"/>
      <w:bookmarkStart w:id="66" w:name="__RefHeading__166_1173651169"/>
      <w:bookmarkStart w:id="67" w:name="__RefHeading__40_1518443604"/>
      <w:bookmarkStart w:id="68" w:name="__RefHeading__4405_2118884057"/>
      <w:bookmarkStart w:id="69" w:name="__RefHeading__407_344496517"/>
      <w:bookmarkStart w:id="70" w:name="__RefHeading__5372_2092371213"/>
      <w:bookmarkStart w:id="71" w:name="__RefHeading__5302_1243029389"/>
      <w:bookmarkStart w:id="72" w:name="__RefHeading__3564_544097683"/>
      <w:bookmarkStart w:id="73" w:name="__RefHeading__1055_1446628164"/>
      <w:bookmarkStart w:id="74" w:name="__RefHeading__16780_763815509"/>
      <w:bookmarkStart w:id="75" w:name="_Toc50721708"/>
      <w:bookmarkStart w:id="76" w:name="_Toc50721852"/>
      <w:bookmarkStart w:id="77" w:name="_Toc101888421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r w:rsidRPr="00E50126">
        <w:t>ZAŚWIADCZENIA Z IZB ARCHITEKTONICZNYCH I BUDOWLANYCH</w:t>
      </w:r>
      <w:bookmarkEnd w:id="75"/>
      <w:bookmarkEnd w:id="76"/>
      <w:bookmarkEnd w:id="77"/>
    </w:p>
    <w:p w14:paraId="39094BB1" w14:textId="6D2BA42C" w:rsidR="00132E78" w:rsidRDefault="00582023" w:rsidP="00132E78">
      <w:r>
        <w:rPr>
          <w:noProof/>
        </w:rPr>
        <w:drawing>
          <wp:anchor distT="0" distB="0" distL="0" distR="0" simplePos="0" relativeHeight="251660288" behindDoc="0" locked="0" layoutInCell="1" allowOverlap="1" wp14:anchorId="0BB39D6B" wp14:editId="04AAB88A">
            <wp:simplePos x="0" y="0"/>
            <wp:positionH relativeFrom="column">
              <wp:posOffset>0</wp:posOffset>
            </wp:positionH>
            <wp:positionV relativeFrom="paragraph">
              <wp:posOffset>8809355</wp:posOffset>
            </wp:positionV>
            <wp:extent cx="6115685" cy="8585200"/>
            <wp:effectExtent l="0" t="0" r="0" b="0"/>
            <wp:wrapTopAndBottom/>
            <wp:docPr id="23" name="Obraz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85852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6DA0CE" w14:textId="56258819" w:rsidR="00132E78" w:rsidRDefault="00132E78" w:rsidP="00132E78"/>
    <w:p w14:paraId="153ECA96" w14:textId="09F4AF75" w:rsidR="00132E78" w:rsidRDefault="00F822C5" w:rsidP="00132E78">
      <w:r>
        <w:rPr>
          <w:noProof/>
        </w:rPr>
        <w:drawing>
          <wp:inline distT="0" distB="0" distL="0" distR="0" wp14:anchorId="0AFBD487" wp14:editId="5F2070AC">
            <wp:extent cx="6120130" cy="8660130"/>
            <wp:effectExtent l="0" t="0" r="0" b="0"/>
            <wp:docPr id="29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6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BB3754" w14:textId="7C46774D" w:rsidR="00132E78" w:rsidRDefault="00132E78" w:rsidP="00132E78"/>
    <w:p w14:paraId="4500CFBD" w14:textId="1003DD49" w:rsidR="005726CC" w:rsidRDefault="00AB44AE" w:rsidP="00C05890">
      <w:bookmarkStart w:id="78" w:name="_Toc50721709"/>
      <w:bookmarkStart w:id="79" w:name="_Toc50721853"/>
      <w:r>
        <w:br w:type="page"/>
      </w:r>
    </w:p>
    <w:p w14:paraId="7F4CF77B" w14:textId="460598E0" w:rsidR="00366FC6" w:rsidRDefault="00F822C5" w:rsidP="00C05890">
      <w:r>
        <w:rPr>
          <w:noProof/>
        </w:rPr>
        <w:lastRenderedPageBreak/>
        <w:drawing>
          <wp:inline distT="0" distB="0" distL="0" distR="0" wp14:anchorId="5FC6ABC1" wp14:editId="475AF50B">
            <wp:extent cx="6120130" cy="8660765"/>
            <wp:effectExtent l="0" t="0" r="1270" b="635"/>
            <wp:docPr id="117" name="Obraz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Obraz 117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66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E1D73A" w14:textId="3D0AA071" w:rsidR="00366FC6" w:rsidRDefault="00366FC6" w:rsidP="00366FC6">
      <w:pPr>
        <w:pStyle w:val="Nagwek1"/>
        <w:numPr>
          <w:ilvl w:val="0"/>
          <w:numId w:val="0"/>
        </w:numPr>
        <w:rPr>
          <w:sz w:val="24"/>
          <w:szCs w:val="24"/>
        </w:rPr>
      </w:pPr>
    </w:p>
    <w:p w14:paraId="5BB9D6C1" w14:textId="0370A3CD" w:rsidR="00366FC6" w:rsidRDefault="00366FC6" w:rsidP="00366FC6">
      <w:pPr>
        <w:pStyle w:val="Nagwek2"/>
        <w:numPr>
          <w:ilvl w:val="0"/>
          <w:numId w:val="0"/>
        </w:numPr>
      </w:pPr>
    </w:p>
    <w:p w14:paraId="040EB2E1" w14:textId="4CD5DCBA" w:rsidR="00366FC6" w:rsidRDefault="00F822C5" w:rsidP="00366FC6">
      <w:pPr>
        <w:pStyle w:val="Nagwek3"/>
        <w:numPr>
          <w:ilvl w:val="0"/>
          <w:numId w:val="0"/>
        </w:numPr>
      </w:pPr>
      <w:r>
        <w:rPr>
          <w:noProof/>
          <w:lang w:eastAsia="pl-PL"/>
        </w:rPr>
        <w:drawing>
          <wp:inline distT="0" distB="0" distL="0" distR="0" wp14:anchorId="4381BA77" wp14:editId="62DB3A79">
            <wp:extent cx="6020555" cy="8519854"/>
            <wp:effectExtent l="0" t="0" r="0" b="0"/>
            <wp:docPr id="118" name="Obraz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Obraz 118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1402" cy="8535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96C77" w14:textId="2078A3EC" w:rsidR="00237E9D" w:rsidRDefault="00237E9D" w:rsidP="00237E9D">
      <w:pPr>
        <w:pStyle w:val="Tekstpodstawowy"/>
      </w:pPr>
    </w:p>
    <w:p w14:paraId="4F356AE7" w14:textId="77777777" w:rsidR="00F822C5" w:rsidRDefault="00F822C5" w:rsidP="00237E9D">
      <w:pPr>
        <w:pStyle w:val="Tekstpodstawowy"/>
      </w:pPr>
    </w:p>
    <w:p w14:paraId="35B8CCDB" w14:textId="77777777" w:rsidR="00157149" w:rsidRPr="007810FE" w:rsidRDefault="00157149" w:rsidP="00157149">
      <w:pPr>
        <w:pStyle w:val="Podstawowy"/>
      </w:pPr>
    </w:p>
    <w:p w14:paraId="067326D3" w14:textId="0E86F4B5" w:rsidR="000E6971" w:rsidRPr="000E6971" w:rsidRDefault="00A93184" w:rsidP="000E6971">
      <w:pPr>
        <w:pStyle w:val="Nagwek1"/>
        <w:rPr>
          <w:sz w:val="24"/>
          <w:szCs w:val="24"/>
        </w:rPr>
      </w:pPr>
      <w:bookmarkStart w:id="80" w:name="_Toc101888422"/>
      <w:r>
        <w:rPr>
          <w:sz w:val="24"/>
          <w:szCs w:val="24"/>
        </w:rPr>
        <w:lastRenderedPageBreak/>
        <w:t>ZAŁĄCZNIKI FORMALNO</w:t>
      </w:r>
      <w:r w:rsidR="007804CC">
        <w:rPr>
          <w:sz w:val="24"/>
          <w:szCs w:val="24"/>
        </w:rPr>
        <w:t>-</w:t>
      </w:r>
      <w:r>
        <w:rPr>
          <w:sz w:val="24"/>
          <w:szCs w:val="24"/>
        </w:rPr>
        <w:t>PRAWNE</w:t>
      </w:r>
      <w:bookmarkStart w:id="81" w:name="_Toc50721707"/>
      <w:bookmarkStart w:id="82" w:name="_Toc50721851"/>
      <w:bookmarkStart w:id="83" w:name="_Toc60743541"/>
      <w:bookmarkStart w:id="84" w:name="_Toc81926686"/>
      <w:bookmarkEnd w:id="80"/>
    </w:p>
    <w:p w14:paraId="0E8F2435" w14:textId="67366EC1" w:rsidR="00BC0813" w:rsidRPr="00E50126" w:rsidRDefault="00BC0813" w:rsidP="00BC0813">
      <w:pPr>
        <w:pStyle w:val="Nagwek2"/>
        <w:rPr>
          <w:rFonts w:cs="Arial Narrow"/>
        </w:rPr>
      </w:pPr>
      <w:bookmarkStart w:id="85" w:name="_Toc101888423"/>
      <w:r w:rsidRPr="00E50126">
        <w:rPr>
          <w:rFonts w:cs="Arial Narrow"/>
        </w:rPr>
        <w:t>OŚWIADCZENIE PROJEKTANTÓW</w:t>
      </w:r>
      <w:bookmarkEnd w:id="81"/>
      <w:bookmarkEnd w:id="82"/>
      <w:bookmarkEnd w:id="83"/>
      <w:bookmarkEnd w:id="84"/>
      <w:bookmarkEnd w:id="85"/>
    </w:p>
    <w:p w14:paraId="246CC2FF" w14:textId="77777777" w:rsidR="00BC0813" w:rsidRPr="00E50126" w:rsidRDefault="00BC0813" w:rsidP="00BC0813">
      <w:pPr>
        <w:rPr>
          <w:rFonts w:cs="Arial Narrow"/>
        </w:rPr>
      </w:pPr>
    </w:p>
    <w:p w14:paraId="7B817DE2" w14:textId="77777777" w:rsidR="00BC0813" w:rsidRPr="00E50126" w:rsidRDefault="00BC0813" w:rsidP="00BC0813">
      <w:pPr>
        <w:rPr>
          <w:rFonts w:cs="Arial Narrow"/>
        </w:rPr>
      </w:pPr>
    </w:p>
    <w:p w14:paraId="31C751B8" w14:textId="77777777" w:rsidR="00BC0813" w:rsidRPr="00E50126" w:rsidRDefault="00BC0813" w:rsidP="00BC0813">
      <w:pPr>
        <w:rPr>
          <w:rFonts w:cs="Arial Narrow"/>
        </w:rPr>
      </w:pPr>
    </w:p>
    <w:p w14:paraId="4696DB2E" w14:textId="77777777" w:rsidR="00BC0813" w:rsidRPr="00E50126" w:rsidRDefault="00BC0813" w:rsidP="00BC0813">
      <w:pPr>
        <w:rPr>
          <w:rFonts w:cs="Arial Narrow"/>
        </w:rPr>
      </w:pPr>
    </w:p>
    <w:p w14:paraId="24635DA9" w14:textId="77777777" w:rsidR="00BC0813" w:rsidRPr="00E50126" w:rsidRDefault="00BC0813" w:rsidP="00BC0813">
      <w:pPr>
        <w:rPr>
          <w:rFonts w:cs="Arial Narrow"/>
        </w:rPr>
      </w:pPr>
    </w:p>
    <w:p w14:paraId="130CF018" w14:textId="3399DE9E" w:rsidR="00BC0813" w:rsidRPr="00F3218A" w:rsidRDefault="00BC0813" w:rsidP="00BC0813">
      <w:pPr>
        <w:jc w:val="center"/>
        <w:rPr>
          <w:rFonts w:ascii="Arial Narrow" w:hAnsi="Arial Narrow"/>
          <w:color w:val="000000" w:themeColor="text1"/>
          <w:sz w:val="22"/>
          <w:szCs w:val="22"/>
          <w:shd w:val="clear" w:color="auto" w:fill="FFFFFF"/>
        </w:rPr>
      </w:pPr>
      <w:r w:rsidRPr="00B7390D">
        <w:rPr>
          <w:rFonts w:cs="Arial Narrow"/>
          <w:szCs w:val="20"/>
        </w:rPr>
        <w:t xml:space="preserve">Na podstawie art. 20 ust. 4 ustawy z dnia 7 lipca 1994 roku – Prawo budowlane </w:t>
      </w:r>
      <w:r w:rsidRPr="00F3218A">
        <w:rPr>
          <w:rFonts w:ascii="Arial Narrow" w:hAnsi="Arial Narrow"/>
          <w:color w:val="000000" w:themeColor="text1"/>
          <w:sz w:val="22"/>
          <w:szCs w:val="22"/>
          <w:shd w:val="clear" w:color="auto" w:fill="FFFFFF"/>
        </w:rPr>
        <w:t>(Dz.U. 202</w:t>
      </w:r>
      <w:r w:rsidR="004663D6" w:rsidRPr="00F3218A">
        <w:rPr>
          <w:rFonts w:ascii="Arial Narrow" w:hAnsi="Arial Narrow"/>
          <w:color w:val="000000" w:themeColor="text1"/>
          <w:sz w:val="22"/>
          <w:szCs w:val="22"/>
          <w:shd w:val="clear" w:color="auto" w:fill="FFFFFF"/>
        </w:rPr>
        <w:t>1</w:t>
      </w:r>
      <w:r w:rsidRPr="00F3218A">
        <w:rPr>
          <w:rFonts w:ascii="Arial Narrow" w:hAnsi="Arial Narrow"/>
          <w:color w:val="000000" w:themeColor="text1"/>
          <w:sz w:val="22"/>
          <w:szCs w:val="22"/>
          <w:shd w:val="clear" w:color="auto" w:fill="FFFFFF"/>
        </w:rPr>
        <w:t xml:space="preserve"> poz. </w:t>
      </w:r>
      <w:r w:rsidR="004663D6" w:rsidRPr="00F3218A">
        <w:rPr>
          <w:rFonts w:ascii="Arial Narrow" w:hAnsi="Arial Narrow"/>
          <w:color w:val="000000" w:themeColor="text1"/>
          <w:sz w:val="22"/>
          <w:szCs w:val="22"/>
          <w:shd w:val="clear" w:color="auto" w:fill="FFFFFF"/>
        </w:rPr>
        <w:t>2351</w:t>
      </w:r>
      <w:r w:rsidRPr="00F3218A">
        <w:rPr>
          <w:rFonts w:ascii="Arial Narrow" w:hAnsi="Arial Narrow"/>
          <w:color w:val="000000" w:themeColor="text1"/>
          <w:sz w:val="22"/>
          <w:szCs w:val="22"/>
          <w:shd w:val="clear" w:color="auto" w:fill="FFFFFF"/>
        </w:rPr>
        <w:t>)</w:t>
      </w:r>
    </w:p>
    <w:p w14:paraId="72637812" w14:textId="77777777" w:rsidR="00BC0813" w:rsidRPr="00B7390D" w:rsidRDefault="00BC0813" w:rsidP="00BC0813">
      <w:pPr>
        <w:snapToGrid w:val="0"/>
        <w:jc w:val="both"/>
        <w:rPr>
          <w:rFonts w:cs="Arial Narrow"/>
          <w:sz w:val="21"/>
          <w:szCs w:val="21"/>
        </w:rPr>
      </w:pPr>
    </w:p>
    <w:p w14:paraId="6D0242F2" w14:textId="77777777" w:rsidR="00BC0813" w:rsidRPr="00E50126" w:rsidRDefault="00BC0813" w:rsidP="00BC0813">
      <w:pPr>
        <w:snapToGrid w:val="0"/>
        <w:rPr>
          <w:rFonts w:cs="Arial Narrow"/>
          <w:sz w:val="21"/>
          <w:szCs w:val="21"/>
        </w:rPr>
      </w:pPr>
    </w:p>
    <w:p w14:paraId="0ACF3A39" w14:textId="77777777" w:rsidR="00BC0813" w:rsidRPr="00B7390D" w:rsidRDefault="00BC0813" w:rsidP="00BC0813">
      <w:pPr>
        <w:jc w:val="center"/>
        <w:rPr>
          <w:rFonts w:cs="Arial Narrow"/>
          <w:b/>
          <w:bCs/>
          <w:sz w:val="22"/>
          <w:szCs w:val="22"/>
        </w:rPr>
      </w:pPr>
      <w:r w:rsidRPr="00B7390D">
        <w:rPr>
          <w:rFonts w:cs="Arial Narrow"/>
          <w:b/>
          <w:bCs/>
          <w:sz w:val="22"/>
          <w:szCs w:val="22"/>
        </w:rPr>
        <w:t>OŚWIADCZAMY</w:t>
      </w:r>
    </w:p>
    <w:p w14:paraId="4AF95D5F" w14:textId="77777777" w:rsidR="00BC0813" w:rsidRPr="00E50126" w:rsidRDefault="00BC0813" w:rsidP="00BC0813">
      <w:pPr>
        <w:jc w:val="center"/>
        <w:rPr>
          <w:rFonts w:cs="Arial Narrow"/>
          <w:b/>
          <w:bCs/>
          <w:sz w:val="22"/>
          <w:szCs w:val="22"/>
        </w:rPr>
      </w:pPr>
    </w:p>
    <w:p w14:paraId="5A1745FD" w14:textId="7618A416" w:rsidR="00F822C5" w:rsidRPr="001465AA" w:rsidRDefault="00BC0813" w:rsidP="00F822C5">
      <w:pPr>
        <w:pStyle w:val="Tekstpodstawowy"/>
        <w:jc w:val="center"/>
        <w:rPr>
          <w:rFonts w:ascii="ArialNarrow" w:eastAsia="ArialNarrow" w:hAnsi="ArialNarrow" w:cs="ArialNarrow"/>
          <w:b/>
          <w:bCs/>
          <w:spacing w:val="1"/>
          <w:w w:val="80"/>
          <w:sz w:val="22"/>
          <w:szCs w:val="22"/>
        </w:rPr>
      </w:pPr>
      <w:r w:rsidRPr="00E50126">
        <w:rPr>
          <w:rFonts w:cs="Arial Narrow"/>
          <w:b/>
          <w:bCs/>
          <w:sz w:val="22"/>
          <w:szCs w:val="22"/>
        </w:rPr>
        <w:t>że</w:t>
      </w:r>
      <w:r w:rsidRPr="00E50126">
        <w:rPr>
          <w:rFonts w:cs="Arial Narrow"/>
          <w:sz w:val="22"/>
          <w:szCs w:val="22"/>
        </w:rPr>
        <w:t xml:space="preserve"> projekt </w:t>
      </w:r>
      <w:r w:rsidR="00F3218A">
        <w:rPr>
          <w:rFonts w:cs="Arial Narrow"/>
          <w:sz w:val="22"/>
          <w:szCs w:val="22"/>
        </w:rPr>
        <w:t>wykonawczy</w:t>
      </w:r>
      <w:r w:rsidR="00C05890">
        <w:rPr>
          <w:rFonts w:cs="Arial Narrow"/>
          <w:sz w:val="22"/>
          <w:szCs w:val="22"/>
        </w:rPr>
        <w:br/>
      </w:r>
      <w:r w:rsidRPr="00E50126">
        <w:rPr>
          <w:rFonts w:cs="Arial Narrow"/>
          <w:sz w:val="22"/>
          <w:szCs w:val="22"/>
        </w:rPr>
        <w:t xml:space="preserve"> </w:t>
      </w:r>
      <w:r w:rsidR="00F822C5" w:rsidRPr="001465AA">
        <w:rPr>
          <w:rFonts w:ascii="ArialNarrow" w:eastAsia="ArialNarrow" w:hAnsi="ArialNarrow" w:cs="ArialNarrow"/>
          <w:b/>
          <w:bCs/>
          <w:spacing w:val="1"/>
          <w:w w:val="80"/>
          <w:sz w:val="22"/>
          <w:szCs w:val="22"/>
        </w:rPr>
        <w:t xml:space="preserve">Rozbudowa </w:t>
      </w:r>
      <w:r w:rsidR="00F822C5">
        <w:rPr>
          <w:rFonts w:ascii="ArialNarrow" w:eastAsia="ArialNarrow" w:hAnsi="ArialNarrow" w:cs="ArialNarrow"/>
          <w:b/>
          <w:bCs/>
          <w:spacing w:val="1"/>
          <w:w w:val="80"/>
          <w:sz w:val="22"/>
          <w:szCs w:val="22"/>
        </w:rPr>
        <w:t xml:space="preserve">i przebudowa </w:t>
      </w:r>
      <w:r w:rsidR="00F822C5" w:rsidRPr="001465AA">
        <w:rPr>
          <w:rFonts w:ascii="ArialNarrow" w:eastAsia="ArialNarrow" w:hAnsi="ArialNarrow" w:cs="ArialNarrow"/>
          <w:b/>
          <w:bCs/>
          <w:spacing w:val="1"/>
          <w:w w:val="80"/>
          <w:sz w:val="22"/>
          <w:szCs w:val="22"/>
        </w:rPr>
        <w:t>Szkoły Podstawowej Nr 2 im. Zygmunta</w:t>
      </w:r>
      <w:r w:rsidR="00F822C5">
        <w:rPr>
          <w:rFonts w:ascii="ArialNarrow" w:eastAsia="ArialNarrow" w:hAnsi="ArialNarrow" w:cs="ArialNarrow"/>
          <w:b/>
          <w:bCs/>
          <w:spacing w:val="1"/>
          <w:w w:val="80"/>
          <w:sz w:val="22"/>
          <w:szCs w:val="22"/>
        </w:rPr>
        <w:t xml:space="preserve"> </w:t>
      </w:r>
      <w:r w:rsidR="00F822C5" w:rsidRPr="001465AA">
        <w:rPr>
          <w:rFonts w:ascii="ArialNarrow" w:eastAsia="ArialNarrow" w:hAnsi="ArialNarrow" w:cs="ArialNarrow"/>
          <w:b/>
          <w:bCs/>
          <w:spacing w:val="1"/>
          <w:w w:val="80"/>
          <w:sz w:val="22"/>
          <w:szCs w:val="22"/>
        </w:rPr>
        <w:t xml:space="preserve">Augusta w Augustowie </w:t>
      </w:r>
      <w:r w:rsidR="00F822C5">
        <w:rPr>
          <w:rFonts w:ascii="ArialNarrow" w:eastAsia="ArialNarrow" w:hAnsi="ArialNarrow" w:cs="ArialNarrow"/>
          <w:b/>
          <w:bCs/>
          <w:spacing w:val="1"/>
          <w:w w:val="80"/>
          <w:sz w:val="22"/>
          <w:szCs w:val="22"/>
        </w:rPr>
        <w:br/>
      </w:r>
      <w:r w:rsidR="00F822C5" w:rsidRPr="001465AA">
        <w:rPr>
          <w:rFonts w:ascii="ArialNarrow" w:eastAsia="ArialNarrow" w:hAnsi="ArialNarrow" w:cs="ArialNarrow"/>
          <w:b/>
          <w:bCs/>
          <w:spacing w:val="1"/>
          <w:w w:val="80"/>
          <w:sz w:val="22"/>
          <w:szCs w:val="22"/>
        </w:rPr>
        <w:t>wraz z zagospodarowaniem terenu</w:t>
      </w:r>
    </w:p>
    <w:p w14:paraId="5923A744" w14:textId="49E4D3B3" w:rsidR="00BC0813" w:rsidRPr="00E50126" w:rsidRDefault="00BC0813" w:rsidP="00BC0813">
      <w:pPr>
        <w:pStyle w:val="Tekstpodstawowy"/>
        <w:jc w:val="center"/>
        <w:rPr>
          <w:rFonts w:cs="Arial Narrow"/>
          <w:sz w:val="14"/>
          <w:szCs w:val="14"/>
        </w:rPr>
      </w:pPr>
    </w:p>
    <w:p w14:paraId="5B7FD5FC" w14:textId="47D4C726" w:rsidR="00BC0813" w:rsidRPr="001E2B11" w:rsidRDefault="00BC0813" w:rsidP="00BC0813">
      <w:pPr>
        <w:pStyle w:val="Tekstpodstawowy"/>
        <w:jc w:val="center"/>
        <w:rPr>
          <w:rFonts w:cs="Arial Narrow"/>
          <w:sz w:val="14"/>
          <w:szCs w:val="14"/>
        </w:rPr>
      </w:pPr>
    </w:p>
    <w:p w14:paraId="52410188" w14:textId="77777777" w:rsidR="00BC0813" w:rsidRPr="00E50126" w:rsidRDefault="00BC0813" w:rsidP="00BC0813">
      <w:pPr>
        <w:pStyle w:val="Stopka"/>
        <w:tabs>
          <w:tab w:val="clear" w:pos="4819"/>
          <w:tab w:val="clear" w:pos="9638"/>
        </w:tabs>
        <w:jc w:val="both"/>
        <w:rPr>
          <w:rFonts w:eastAsia="TimesNewRomanPSMT" w:cs="Arial Narrow"/>
          <w:b/>
          <w:bCs/>
          <w:color w:val="000000"/>
          <w:spacing w:val="1"/>
          <w:w w:val="80"/>
          <w:sz w:val="22"/>
          <w:szCs w:val="22"/>
        </w:rPr>
      </w:pPr>
    </w:p>
    <w:p w14:paraId="22E4A835" w14:textId="77777777" w:rsidR="00BC0813" w:rsidRPr="00E50126" w:rsidRDefault="00BC0813" w:rsidP="00BC0813">
      <w:pPr>
        <w:pStyle w:val="Stopka"/>
        <w:tabs>
          <w:tab w:val="clear" w:pos="4819"/>
          <w:tab w:val="clear" w:pos="9638"/>
        </w:tabs>
        <w:jc w:val="both"/>
        <w:rPr>
          <w:rFonts w:eastAsia="TimesNewRomanPSMT" w:cs="Arial Narrow"/>
          <w:b/>
          <w:bCs/>
          <w:color w:val="000000"/>
          <w:spacing w:val="1"/>
          <w:w w:val="80"/>
          <w:sz w:val="22"/>
          <w:szCs w:val="22"/>
        </w:rPr>
      </w:pPr>
    </w:p>
    <w:p w14:paraId="3915BF03" w14:textId="17791240" w:rsidR="00BC0813" w:rsidRDefault="00BC0813" w:rsidP="00BC0813">
      <w:pPr>
        <w:pStyle w:val="Stopka"/>
        <w:tabs>
          <w:tab w:val="clear" w:pos="4819"/>
          <w:tab w:val="clear" w:pos="9638"/>
        </w:tabs>
        <w:jc w:val="center"/>
        <w:rPr>
          <w:rFonts w:cs="Arial Narrow"/>
          <w:sz w:val="22"/>
          <w:szCs w:val="22"/>
        </w:rPr>
      </w:pPr>
      <w:r w:rsidRPr="00E50126">
        <w:rPr>
          <w:rFonts w:cs="Arial Narrow"/>
          <w:sz w:val="22"/>
          <w:szCs w:val="22"/>
        </w:rPr>
        <w:t>został sporządzony zgodnie z obowiązującymi przepisami oraz zasadami wiedzy technicznej</w:t>
      </w:r>
      <w:r w:rsidR="002D1058">
        <w:rPr>
          <w:rFonts w:cs="Arial Narrow"/>
          <w:sz w:val="22"/>
          <w:szCs w:val="22"/>
        </w:rPr>
        <w:t>,</w:t>
      </w:r>
    </w:p>
    <w:p w14:paraId="1ABDF09A" w14:textId="769A0FB8" w:rsidR="002D1058" w:rsidRPr="00E50126" w:rsidRDefault="002D1058" w:rsidP="000817BF">
      <w:pPr>
        <w:pStyle w:val="Stopka"/>
        <w:jc w:val="center"/>
        <w:rPr>
          <w:rFonts w:cs="Arial Narrow"/>
          <w:sz w:val="22"/>
          <w:szCs w:val="22"/>
        </w:rPr>
      </w:pPr>
      <w:r w:rsidRPr="00831298">
        <w:rPr>
          <w:rFonts w:cs="Arial Narrow"/>
          <w:sz w:val="22"/>
          <w:szCs w:val="22"/>
        </w:rPr>
        <w:t>projektem zagospodarowania działki lub terenu oraz projektem architektoniczno-budowlanym oraz rozstrzygnięciami dotyczącymi zamierzenia budowlanego.</w:t>
      </w:r>
    </w:p>
    <w:p w14:paraId="4A012805" w14:textId="77777777" w:rsidR="00BC0813" w:rsidRPr="00E50126" w:rsidRDefault="00BC0813" w:rsidP="00CD0AB3"/>
    <w:p w14:paraId="296924BB" w14:textId="77777777" w:rsidR="00BC0813" w:rsidRPr="00E50126" w:rsidRDefault="00BC0813" w:rsidP="00BC0813">
      <w:pPr>
        <w:jc w:val="both"/>
        <w:rPr>
          <w:rFonts w:cs="Arial Narrow"/>
        </w:rPr>
      </w:pPr>
    </w:p>
    <w:p w14:paraId="41B2D667" w14:textId="06CE4963" w:rsidR="00BC0813" w:rsidRPr="00E50126" w:rsidRDefault="00BC0813" w:rsidP="00BC0813">
      <w:pPr>
        <w:pStyle w:val="Tekstpodstawowy"/>
        <w:rPr>
          <w:rFonts w:cs="Arial Narrow"/>
          <w:sz w:val="16"/>
          <w:szCs w:val="16"/>
        </w:rPr>
      </w:pPr>
      <w:r w:rsidRPr="00E50126">
        <w:rPr>
          <w:sz w:val="16"/>
          <w:szCs w:val="16"/>
        </w:rPr>
        <w:tab/>
      </w:r>
      <w:r w:rsidRPr="00E50126">
        <w:rPr>
          <w:sz w:val="16"/>
          <w:szCs w:val="16"/>
        </w:rPr>
        <w:tab/>
      </w:r>
      <w:r w:rsidRPr="00E50126">
        <w:rPr>
          <w:sz w:val="16"/>
          <w:szCs w:val="16"/>
        </w:rPr>
        <w:tab/>
      </w:r>
      <w:r w:rsidRPr="00E50126">
        <w:rPr>
          <w:sz w:val="16"/>
          <w:szCs w:val="16"/>
        </w:rPr>
        <w:tab/>
      </w:r>
      <w:r w:rsidRPr="00E50126">
        <w:rPr>
          <w:sz w:val="16"/>
          <w:szCs w:val="16"/>
        </w:rPr>
        <w:tab/>
        <w:t xml:space="preserve">ARCHITEKT PIOTR JAŃSKI – PROJEKTANT </w:t>
      </w:r>
    </w:p>
    <w:p w14:paraId="04D7F74D" w14:textId="32E1FFE8" w:rsidR="00BC0813" w:rsidRPr="00E50126" w:rsidRDefault="00BC0813" w:rsidP="00BC0813">
      <w:pPr>
        <w:pStyle w:val="Tekstpodstawowy"/>
        <w:rPr>
          <w:rFonts w:eastAsia="ArialNarrow" w:cs="Arial Narrow"/>
          <w:color w:val="000000"/>
          <w:sz w:val="16"/>
          <w:szCs w:val="16"/>
        </w:rPr>
      </w:pPr>
      <w:r w:rsidRPr="00E50126">
        <w:rPr>
          <w:rFonts w:cs="Arial Narrow"/>
          <w:sz w:val="16"/>
          <w:szCs w:val="16"/>
        </w:rPr>
        <w:tab/>
      </w:r>
      <w:r w:rsidRPr="00E50126">
        <w:rPr>
          <w:rFonts w:cs="Arial Narrow"/>
          <w:sz w:val="16"/>
          <w:szCs w:val="16"/>
        </w:rPr>
        <w:tab/>
      </w:r>
      <w:r w:rsidRPr="00E50126">
        <w:rPr>
          <w:rFonts w:cs="Arial Narrow"/>
          <w:sz w:val="16"/>
          <w:szCs w:val="16"/>
        </w:rPr>
        <w:tab/>
      </w:r>
      <w:r w:rsidRPr="00E50126">
        <w:rPr>
          <w:rFonts w:cs="Arial Narrow"/>
          <w:sz w:val="16"/>
          <w:szCs w:val="16"/>
        </w:rPr>
        <w:tab/>
      </w:r>
      <w:r w:rsidRPr="00E50126">
        <w:rPr>
          <w:rFonts w:cs="Arial Narrow"/>
          <w:sz w:val="16"/>
          <w:szCs w:val="16"/>
        </w:rPr>
        <w:tab/>
        <w:t xml:space="preserve">uprawnienia </w:t>
      </w:r>
      <w:r w:rsidRPr="00E50126">
        <w:rPr>
          <w:rFonts w:eastAsia="ArialNarrow" w:cs="Arial Narrow"/>
          <w:color w:val="000000"/>
          <w:sz w:val="16"/>
          <w:szCs w:val="16"/>
        </w:rPr>
        <w:t xml:space="preserve">do projektowania w specjalności </w:t>
      </w:r>
    </w:p>
    <w:p w14:paraId="1475DEFC" w14:textId="17EE11D0" w:rsidR="00BC0813" w:rsidRPr="00E50126" w:rsidRDefault="00BC0813" w:rsidP="00CD0AB3">
      <w:pPr>
        <w:pStyle w:val="Tekstpodstawowy"/>
        <w:rPr>
          <w:rFonts w:cs="Arial Narrow"/>
        </w:rPr>
      </w:pPr>
      <w:r w:rsidRPr="00E50126">
        <w:rPr>
          <w:rFonts w:eastAsia="ArialNarrow" w:cs="Arial Narrow"/>
          <w:color w:val="000000"/>
          <w:sz w:val="16"/>
          <w:szCs w:val="16"/>
        </w:rPr>
        <w:tab/>
      </w:r>
      <w:r w:rsidRPr="00E50126">
        <w:rPr>
          <w:rFonts w:eastAsia="ArialNarrow" w:cs="Arial Narrow"/>
          <w:color w:val="000000"/>
          <w:sz w:val="16"/>
          <w:szCs w:val="16"/>
        </w:rPr>
        <w:tab/>
      </w:r>
      <w:r w:rsidRPr="00E50126">
        <w:rPr>
          <w:rFonts w:eastAsia="ArialNarrow" w:cs="Arial Narrow"/>
          <w:color w:val="000000"/>
          <w:sz w:val="16"/>
          <w:szCs w:val="16"/>
        </w:rPr>
        <w:tab/>
      </w:r>
      <w:r w:rsidRPr="00E50126">
        <w:rPr>
          <w:rFonts w:eastAsia="ArialNarrow" w:cs="Arial Narrow"/>
          <w:color w:val="000000"/>
          <w:sz w:val="16"/>
          <w:szCs w:val="16"/>
        </w:rPr>
        <w:tab/>
      </w:r>
      <w:r w:rsidRPr="00E50126">
        <w:rPr>
          <w:rFonts w:eastAsia="ArialNarrow" w:cs="Arial Narrow"/>
          <w:color w:val="000000"/>
          <w:sz w:val="16"/>
          <w:szCs w:val="16"/>
        </w:rPr>
        <w:tab/>
        <w:t>architektonicznej bez ograniczeń</w:t>
      </w:r>
      <w:r w:rsidRPr="00E50126">
        <w:rPr>
          <w:rFonts w:eastAsia="ArialNarrow" w:cs="Arial Narrow"/>
          <w:b/>
          <w:bCs/>
          <w:color w:val="000000"/>
          <w:sz w:val="16"/>
          <w:szCs w:val="16"/>
        </w:rPr>
        <w:t xml:space="preserve"> </w:t>
      </w:r>
      <w:r w:rsidRPr="00E50126">
        <w:rPr>
          <w:rFonts w:cs="Arial Narrow"/>
          <w:sz w:val="16"/>
          <w:szCs w:val="16"/>
        </w:rPr>
        <w:t>nr W/07/2012</w:t>
      </w:r>
    </w:p>
    <w:p w14:paraId="08F834B4" w14:textId="77777777" w:rsidR="00BC0813" w:rsidRPr="00E50126" w:rsidRDefault="00BC0813" w:rsidP="00BC0813">
      <w:pPr>
        <w:jc w:val="both"/>
        <w:rPr>
          <w:rFonts w:cs="Arial Narrow"/>
        </w:rPr>
      </w:pPr>
    </w:p>
    <w:p w14:paraId="350A97FC" w14:textId="714946CD" w:rsidR="00BC0813" w:rsidRPr="00E50126" w:rsidRDefault="00BC0813" w:rsidP="00BC0813">
      <w:pPr>
        <w:jc w:val="both"/>
        <w:rPr>
          <w:rFonts w:cs="Arial Narrow"/>
          <w:sz w:val="16"/>
          <w:szCs w:val="16"/>
        </w:rPr>
      </w:pPr>
      <w:r w:rsidRPr="00E50126">
        <w:rPr>
          <w:rFonts w:cs="Arial Narrow"/>
          <w:sz w:val="16"/>
          <w:szCs w:val="16"/>
        </w:rPr>
        <w:t xml:space="preserve">                                                                                …....................................................................................                                           </w:t>
      </w:r>
    </w:p>
    <w:p w14:paraId="72757A08" w14:textId="795DC5AB" w:rsidR="00BC0813" w:rsidRPr="00E50126" w:rsidRDefault="00BC0813" w:rsidP="00BC0813">
      <w:pPr>
        <w:pStyle w:val="Podstawowy"/>
        <w:rPr>
          <w:color w:val="333333"/>
          <w:sz w:val="18"/>
        </w:rPr>
      </w:pPr>
      <w:r w:rsidRPr="00E50126">
        <w:rPr>
          <w:sz w:val="16"/>
          <w:szCs w:val="16"/>
        </w:rPr>
        <w:t xml:space="preserve">                                                                                                              </w:t>
      </w:r>
      <w:r w:rsidRPr="00E50126">
        <w:t>Projektant</w:t>
      </w:r>
    </w:p>
    <w:p w14:paraId="1FD77CCB" w14:textId="34200CD5" w:rsidR="00BC0813" w:rsidRDefault="00BC0813" w:rsidP="00BC0813">
      <w:pPr>
        <w:pStyle w:val="Tekstpodstawowy"/>
        <w:jc w:val="center"/>
        <w:rPr>
          <w:rFonts w:cs="Arial Narrow"/>
          <w:color w:val="333333"/>
          <w:sz w:val="18"/>
          <w:szCs w:val="18"/>
        </w:rPr>
      </w:pPr>
      <w:r w:rsidRPr="00E50126">
        <w:rPr>
          <w:rFonts w:cs="Arial Narrow"/>
          <w:color w:val="333333"/>
          <w:sz w:val="18"/>
          <w:szCs w:val="18"/>
        </w:rPr>
        <w:t>imiona i nazwiska osób posiadających  uprawnienia  budowlane  do  projektowania  w  odpowiedniej  specjalności opracowujących poszczególne części projektu budowlanego</w:t>
      </w:r>
    </w:p>
    <w:p w14:paraId="190755D5" w14:textId="77777777" w:rsidR="00C05890" w:rsidRPr="00E50126" w:rsidRDefault="00C05890" w:rsidP="00BC0813">
      <w:pPr>
        <w:pStyle w:val="Tekstpodstawowy"/>
        <w:jc w:val="center"/>
        <w:rPr>
          <w:rFonts w:cs="Arial Narrow"/>
          <w:sz w:val="14"/>
          <w:szCs w:val="14"/>
        </w:rPr>
      </w:pPr>
    </w:p>
    <w:tbl>
      <w:tblPr>
        <w:tblW w:w="9642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358"/>
        <w:gridCol w:w="3827"/>
        <w:gridCol w:w="4457"/>
      </w:tblGrid>
      <w:tr w:rsidR="00CD0AB3" w14:paraId="07A07D85" w14:textId="77777777" w:rsidTr="00A31AA4">
        <w:tc>
          <w:tcPr>
            <w:tcW w:w="1358" w:type="dxa"/>
            <w:shd w:val="clear" w:color="auto" w:fill="auto"/>
          </w:tcPr>
          <w:p w14:paraId="5CDDBFA6" w14:textId="77777777" w:rsidR="00CD0AB3" w:rsidRPr="00E50126" w:rsidRDefault="00CD0AB3" w:rsidP="00A31AA4">
            <w:pPr>
              <w:pStyle w:val="Tekstpodstawowy"/>
              <w:spacing w:after="120"/>
              <w:rPr>
                <w:rFonts w:cs="Arial Narrow"/>
                <w:sz w:val="14"/>
                <w:szCs w:val="14"/>
              </w:rPr>
            </w:pPr>
            <w:r w:rsidRPr="00E50126">
              <w:rPr>
                <w:rFonts w:cs="Arial Narrow"/>
                <w:sz w:val="14"/>
                <w:szCs w:val="14"/>
              </w:rPr>
              <w:t>SPECJALNOŚĆ</w:t>
            </w:r>
          </w:p>
        </w:tc>
        <w:tc>
          <w:tcPr>
            <w:tcW w:w="3827" w:type="dxa"/>
            <w:shd w:val="clear" w:color="auto" w:fill="auto"/>
          </w:tcPr>
          <w:p w14:paraId="420E3618" w14:textId="77777777" w:rsidR="00CD0AB3" w:rsidRPr="00E50126" w:rsidRDefault="00CD0AB3" w:rsidP="00A31AA4">
            <w:pPr>
              <w:pStyle w:val="Tekstpodstawowy"/>
              <w:spacing w:after="120"/>
              <w:rPr>
                <w:rFonts w:cs="Arial Narrow"/>
                <w:sz w:val="14"/>
                <w:szCs w:val="14"/>
              </w:rPr>
            </w:pPr>
            <w:r w:rsidRPr="00E50126">
              <w:rPr>
                <w:rFonts w:cs="Arial Narrow"/>
                <w:sz w:val="14"/>
                <w:szCs w:val="14"/>
              </w:rPr>
              <w:t>PROJEKTOWAŁ/OPRACOWAŁ</w:t>
            </w:r>
          </w:p>
        </w:tc>
        <w:tc>
          <w:tcPr>
            <w:tcW w:w="4457" w:type="dxa"/>
            <w:shd w:val="clear" w:color="auto" w:fill="auto"/>
          </w:tcPr>
          <w:p w14:paraId="363E1B0C" w14:textId="77777777" w:rsidR="00CD0AB3" w:rsidRPr="00E50126" w:rsidRDefault="00CD0AB3" w:rsidP="00A31AA4">
            <w:pPr>
              <w:pStyle w:val="Tekstpodstawowy"/>
              <w:spacing w:after="120"/>
            </w:pPr>
            <w:r w:rsidRPr="00E50126">
              <w:rPr>
                <w:rFonts w:cs="Arial Narrow"/>
                <w:sz w:val="14"/>
                <w:szCs w:val="14"/>
              </w:rPr>
              <w:t>SPRAWDZIŁ</w:t>
            </w:r>
          </w:p>
        </w:tc>
      </w:tr>
      <w:tr w:rsidR="00CD0AB3" w14:paraId="2F363B5F" w14:textId="77777777" w:rsidTr="00A31AA4">
        <w:tc>
          <w:tcPr>
            <w:tcW w:w="1358" w:type="dxa"/>
            <w:shd w:val="clear" w:color="auto" w:fill="auto"/>
          </w:tcPr>
          <w:p w14:paraId="32FC08D8" w14:textId="77777777" w:rsidR="00CD0AB3" w:rsidRPr="00E50126" w:rsidRDefault="00CD0AB3" w:rsidP="00A31AA4">
            <w:pPr>
              <w:pStyle w:val="Tekstpodstawowy"/>
              <w:spacing w:after="120"/>
              <w:rPr>
                <w:sz w:val="16"/>
                <w:szCs w:val="16"/>
              </w:rPr>
            </w:pPr>
            <w:r w:rsidRPr="00E50126">
              <w:rPr>
                <w:rFonts w:cs="Arial Narrow"/>
                <w:sz w:val="14"/>
                <w:szCs w:val="14"/>
              </w:rPr>
              <w:t>ARCHITEKTURA</w:t>
            </w:r>
          </w:p>
        </w:tc>
        <w:tc>
          <w:tcPr>
            <w:tcW w:w="3827" w:type="dxa"/>
            <w:shd w:val="clear" w:color="auto" w:fill="auto"/>
          </w:tcPr>
          <w:p w14:paraId="09EC22C9" w14:textId="77777777" w:rsidR="00CD0AB3" w:rsidRPr="00E50126" w:rsidRDefault="00CD0AB3" w:rsidP="00A31AA4">
            <w:pPr>
              <w:pStyle w:val="Tekstpodstawowy"/>
              <w:rPr>
                <w:sz w:val="16"/>
                <w:szCs w:val="16"/>
              </w:rPr>
            </w:pPr>
            <w:r w:rsidRPr="00E50126">
              <w:rPr>
                <w:sz w:val="16"/>
                <w:szCs w:val="16"/>
              </w:rPr>
              <w:t xml:space="preserve">ARCHITEKT PIOTR JAŃSKI – PROJEKTANT </w:t>
            </w:r>
          </w:p>
          <w:p w14:paraId="42FF241A" w14:textId="77777777" w:rsidR="00CD0AB3" w:rsidRPr="00E50126" w:rsidRDefault="00CD0AB3" w:rsidP="00A31AA4">
            <w:pPr>
              <w:pStyle w:val="Tekstpodstawowy"/>
              <w:spacing w:line="240" w:lineRule="auto"/>
              <w:rPr>
                <w:sz w:val="16"/>
                <w:szCs w:val="16"/>
              </w:rPr>
            </w:pPr>
            <w:r w:rsidRPr="00E50126">
              <w:rPr>
                <w:sz w:val="16"/>
                <w:szCs w:val="16"/>
              </w:rPr>
              <w:t xml:space="preserve">uprawnienia </w:t>
            </w:r>
            <w:r w:rsidRPr="00E50126">
              <w:rPr>
                <w:rFonts w:eastAsia="ArialNarrow" w:cs="Arial Narrow"/>
                <w:color w:val="000000"/>
                <w:sz w:val="16"/>
                <w:szCs w:val="16"/>
              </w:rPr>
              <w:t>do projektowania w specjalności architektonicznej bez ograniczeń</w:t>
            </w:r>
            <w:r w:rsidRPr="00E50126">
              <w:rPr>
                <w:rFonts w:eastAsia="ArialNarrow" w:cs="Arial Narrow"/>
                <w:b/>
                <w:bCs/>
                <w:color w:val="000000"/>
                <w:sz w:val="16"/>
                <w:szCs w:val="16"/>
              </w:rPr>
              <w:t xml:space="preserve"> </w:t>
            </w:r>
            <w:r w:rsidRPr="00E50126">
              <w:rPr>
                <w:sz w:val="16"/>
                <w:szCs w:val="16"/>
              </w:rPr>
              <w:t>nr W/07/2012</w:t>
            </w:r>
          </w:p>
        </w:tc>
        <w:tc>
          <w:tcPr>
            <w:tcW w:w="4457" w:type="dxa"/>
            <w:shd w:val="clear" w:color="auto" w:fill="auto"/>
          </w:tcPr>
          <w:p w14:paraId="1F6707C6" w14:textId="77777777" w:rsidR="00F822C5" w:rsidRPr="00545592" w:rsidRDefault="00F822C5" w:rsidP="00F822C5">
            <w:pPr>
              <w:pStyle w:val="Podstawowy"/>
              <w:rPr>
                <w:sz w:val="18"/>
                <w:szCs w:val="16"/>
              </w:rPr>
            </w:pPr>
            <w:r w:rsidRPr="00545592">
              <w:rPr>
                <w:sz w:val="18"/>
                <w:szCs w:val="16"/>
              </w:rPr>
              <w:t>MGR INŻ. ARCH. JULIA KOCZUR</w:t>
            </w:r>
          </w:p>
          <w:p w14:paraId="42FAEBD6" w14:textId="4EA1EF80" w:rsidR="00CD0AB3" w:rsidRPr="00E50126" w:rsidRDefault="00F822C5" w:rsidP="00F822C5">
            <w:pPr>
              <w:pStyle w:val="Tekstpodstawowy"/>
              <w:spacing w:line="240" w:lineRule="auto"/>
            </w:pPr>
            <w:r w:rsidRPr="00545592">
              <w:rPr>
                <w:sz w:val="18"/>
                <w:szCs w:val="16"/>
              </w:rPr>
              <w:t xml:space="preserve">uprawnienia </w:t>
            </w:r>
            <w:r w:rsidRPr="00545592">
              <w:rPr>
                <w:rFonts w:eastAsia="ArialNarrow"/>
                <w:sz w:val="18"/>
                <w:szCs w:val="16"/>
              </w:rPr>
              <w:t xml:space="preserve">do projektowania w specjalności architektonicznej bez ograniczeń </w:t>
            </w:r>
            <w:r w:rsidRPr="00545592">
              <w:rPr>
                <w:sz w:val="18"/>
                <w:szCs w:val="16"/>
              </w:rPr>
              <w:t>nr 13/DSOKK/2012</w:t>
            </w:r>
          </w:p>
        </w:tc>
      </w:tr>
    </w:tbl>
    <w:p w14:paraId="714831ED" w14:textId="341DCEA5" w:rsidR="000817BF" w:rsidRDefault="00BC0813" w:rsidP="00CD0AB3">
      <w:pPr>
        <w:pStyle w:val="Tekstpodstawowy"/>
        <w:jc w:val="right"/>
        <w:rPr>
          <w:rFonts w:cs="Arial Narrow"/>
        </w:rPr>
      </w:pPr>
      <w:r w:rsidRPr="00E50126">
        <w:rPr>
          <w:rFonts w:cs="Arial Narrow"/>
        </w:rPr>
        <w:t xml:space="preserve">Wrocław </w:t>
      </w:r>
      <w:r w:rsidR="006E5C94">
        <w:rPr>
          <w:rFonts w:cs="Arial Narrow"/>
        </w:rPr>
        <w:fldChar w:fldCharType="begin"/>
      </w:r>
      <w:r w:rsidR="006E5C94">
        <w:rPr>
          <w:rFonts w:cs="Arial Narrow"/>
        </w:rPr>
        <w:instrText xml:space="preserve"> TIME \@ "dd.MM.yyyy" </w:instrText>
      </w:r>
      <w:r w:rsidR="006E5C94">
        <w:rPr>
          <w:rFonts w:cs="Arial Narrow"/>
        </w:rPr>
        <w:fldChar w:fldCharType="separate"/>
      </w:r>
      <w:r w:rsidR="00957B93">
        <w:rPr>
          <w:rFonts w:cs="Arial Narrow"/>
          <w:noProof/>
        </w:rPr>
        <w:t>26.04.2022</w:t>
      </w:r>
      <w:r w:rsidR="006E5C94">
        <w:rPr>
          <w:rFonts w:cs="Arial Narrow"/>
        </w:rPr>
        <w:fldChar w:fldCharType="end"/>
      </w:r>
    </w:p>
    <w:p w14:paraId="1970CFE6" w14:textId="2D98F192" w:rsidR="007C19C8" w:rsidRPr="0082530F" w:rsidRDefault="000817BF" w:rsidP="0082530F">
      <w:pPr>
        <w:rPr>
          <w:rFonts w:eastAsia="Arial Unicode MS" w:cs="Arial Narrow"/>
          <w:kern w:val="1"/>
          <w:lang w:eastAsia="hi-IN" w:bidi="hi-IN"/>
        </w:rPr>
      </w:pPr>
      <w:r>
        <w:rPr>
          <w:rFonts w:cs="Arial Narrow"/>
        </w:rPr>
        <w:br w:type="page"/>
      </w:r>
    </w:p>
    <w:p w14:paraId="5E71F34A" w14:textId="15558299" w:rsidR="006A3B9A" w:rsidRPr="000817BF" w:rsidRDefault="006A3B9A" w:rsidP="000817BF">
      <w:pPr>
        <w:pStyle w:val="Nagwek1"/>
      </w:pPr>
      <w:bookmarkStart w:id="86" w:name="_Toc101888424"/>
      <w:r w:rsidRPr="000817BF">
        <w:lastRenderedPageBreak/>
        <w:t>CZĘŚĆ RYSUNKOWA</w:t>
      </w:r>
      <w:bookmarkEnd w:id="78"/>
      <w:bookmarkEnd w:id="79"/>
      <w:bookmarkEnd w:id="86"/>
    </w:p>
    <w:p w14:paraId="548F36E6" w14:textId="77777777" w:rsidR="006A3B9A" w:rsidRPr="00E50126" w:rsidRDefault="006A3B9A" w:rsidP="006A3B9A">
      <w:pPr>
        <w:pStyle w:val="Tekstpodstawowy"/>
        <w:spacing w:after="283"/>
        <w:rPr>
          <w:rFonts w:cs="Arial Narrow"/>
          <w:szCs w:val="20"/>
        </w:rPr>
      </w:pPr>
      <w:r w:rsidRPr="00E50126">
        <w:rPr>
          <w:rFonts w:cs="Arial Narrow"/>
        </w:rPr>
        <w:t>ZESTAWIENIE RYSUNKÓW</w:t>
      </w:r>
    </w:p>
    <w:p w14:paraId="1539E74E" w14:textId="79C3F8D0" w:rsidR="006A3B9A" w:rsidRPr="00E50126" w:rsidRDefault="006E5C94" w:rsidP="006A3B9A">
      <w:pPr>
        <w:pStyle w:val="Tekstpodstawowy"/>
        <w:spacing w:after="283"/>
      </w:pPr>
      <w:r w:rsidRPr="00E50126">
        <w:rPr>
          <w:rFonts w:cs="Arial Narrow"/>
          <w:szCs w:val="20"/>
        </w:rPr>
        <w:t>A</w:t>
      </w:r>
      <w:r w:rsidR="006A3B9A" w:rsidRPr="00E50126">
        <w:rPr>
          <w:rFonts w:cs="Arial Narrow"/>
          <w:szCs w:val="20"/>
        </w:rPr>
        <w:t>rchitektura</w:t>
      </w:r>
      <w:r>
        <w:rPr>
          <w:rFonts w:cs="Arial Narrow"/>
          <w:szCs w:val="20"/>
        </w:rPr>
        <w:t xml:space="preserve"> krajobrazu</w:t>
      </w:r>
    </w:p>
    <w:tbl>
      <w:tblPr>
        <w:tblW w:w="9650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877"/>
        <w:gridCol w:w="4548"/>
        <w:gridCol w:w="3225"/>
      </w:tblGrid>
      <w:tr w:rsidR="00EF4963" w14:paraId="30395466" w14:textId="77777777" w:rsidTr="00EF4963">
        <w:tc>
          <w:tcPr>
            <w:tcW w:w="1877" w:type="dxa"/>
            <w:shd w:val="clear" w:color="auto" w:fill="auto"/>
          </w:tcPr>
          <w:p w14:paraId="0C70D111" w14:textId="070754CA" w:rsidR="00EF4963" w:rsidRPr="00E50126" w:rsidRDefault="006E5C94" w:rsidP="00EF4963">
            <w:pPr>
              <w:pStyle w:val="Zawartotabeli"/>
            </w:pPr>
            <w:r>
              <w:t>AK.1</w:t>
            </w:r>
          </w:p>
        </w:tc>
        <w:tc>
          <w:tcPr>
            <w:tcW w:w="4548" w:type="dxa"/>
            <w:shd w:val="clear" w:color="auto" w:fill="auto"/>
          </w:tcPr>
          <w:p w14:paraId="5F112635" w14:textId="626736CD" w:rsidR="00EF4963" w:rsidRPr="00E50126" w:rsidRDefault="00F822C5" w:rsidP="00EF4963">
            <w:pPr>
              <w:pStyle w:val="Zawartotabeli"/>
            </w:pPr>
            <w:r>
              <w:t>Nasadzenia i mała architektura</w:t>
            </w:r>
          </w:p>
        </w:tc>
        <w:tc>
          <w:tcPr>
            <w:tcW w:w="3225" w:type="dxa"/>
            <w:shd w:val="clear" w:color="auto" w:fill="auto"/>
          </w:tcPr>
          <w:p w14:paraId="2FF39F77" w14:textId="53431AB6" w:rsidR="00EF4963" w:rsidRPr="00E50126" w:rsidRDefault="006E5C94" w:rsidP="00EF4963">
            <w:pPr>
              <w:pStyle w:val="Zawartotabeli"/>
            </w:pPr>
            <w:r>
              <w:t>1:200</w:t>
            </w:r>
          </w:p>
        </w:tc>
      </w:tr>
      <w:tr w:rsidR="00EF4963" w14:paraId="7ED1E5CE" w14:textId="77777777" w:rsidTr="00EF4963">
        <w:tc>
          <w:tcPr>
            <w:tcW w:w="1877" w:type="dxa"/>
            <w:shd w:val="clear" w:color="auto" w:fill="auto"/>
          </w:tcPr>
          <w:p w14:paraId="604E879C" w14:textId="011540D1" w:rsidR="00EF4963" w:rsidRPr="00E50126" w:rsidRDefault="006E5C94" w:rsidP="00EF4963">
            <w:pPr>
              <w:pStyle w:val="Zawartotabeli"/>
            </w:pPr>
            <w:r>
              <w:t>AK.2</w:t>
            </w:r>
          </w:p>
        </w:tc>
        <w:tc>
          <w:tcPr>
            <w:tcW w:w="4548" w:type="dxa"/>
            <w:shd w:val="clear" w:color="auto" w:fill="auto"/>
          </w:tcPr>
          <w:p w14:paraId="3FB5686E" w14:textId="3806AF6D" w:rsidR="00EF4963" w:rsidRPr="00E50126" w:rsidRDefault="008905ED" w:rsidP="00EF4963">
            <w:pPr>
              <w:pStyle w:val="Zawartotabeli"/>
            </w:pPr>
            <w:r>
              <w:t>Projekt Zieleni - detale</w:t>
            </w:r>
          </w:p>
        </w:tc>
        <w:tc>
          <w:tcPr>
            <w:tcW w:w="3225" w:type="dxa"/>
            <w:shd w:val="clear" w:color="auto" w:fill="auto"/>
          </w:tcPr>
          <w:p w14:paraId="2D7407FF" w14:textId="237C3FCD" w:rsidR="00EF4963" w:rsidRPr="00E50126" w:rsidRDefault="008905ED" w:rsidP="00EF4963">
            <w:pPr>
              <w:pStyle w:val="Zawartotabeli"/>
            </w:pPr>
            <w:r>
              <w:t>1:100; 1:50</w:t>
            </w:r>
          </w:p>
        </w:tc>
      </w:tr>
      <w:tr w:rsidR="00F822C5" w14:paraId="72222569" w14:textId="77777777" w:rsidTr="00EF4963">
        <w:tc>
          <w:tcPr>
            <w:tcW w:w="1877" w:type="dxa"/>
            <w:shd w:val="clear" w:color="auto" w:fill="auto"/>
          </w:tcPr>
          <w:p w14:paraId="53074B3A" w14:textId="5194AC5F" w:rsidR="00F822C5" w:rsidRDefault="00F822C5" w:rsidP="00EF4963">
            <w:pPr>
              <w:pStyle w:val="Zawartotabeli"/>
            </w:pPr>
            <w:r>
              <w:t>AK.3</w:t>
            </w:r>
          </w:p>
        </w:tc>
        <w:tc>
          <w:tcPr>
            <w:tcW w:w="4548" w:type="dxa"/>
            <w:shd w:val="clear" w:color="auto" w:fill="auto"/>
          </w:tcPr>
          <w:p w14:paraId="59DDD526" w14:textId="55066BA2" w:rsidR="00F822C5" w:rsidRDefault="00F822C5" w:rsidP="00EF4963">
            <w:pPr>
              <w:pStyle w:val="Zawartotabeli"/>
            </w:pPr>
            <w:r>
              <w:t>Detale małej architektury</w:t>
            </w:r>
          </w:p>
        </w:tc>
        <w:tc>
          <w:tcPr>
            <w:tcW w:w="3225" w:type="dxa"/>
            <w:shd w:val="clear" w:color="auto" w:fill="auto"/>
          </w:tcPr>
          <w:p w14:paraId="2E46EDEB" w14:textId="4CD6A91C" w:rsidR="00F822C5" w:rsidRDefault="009D50F0" w:rsidP="00EF4963">
            <w:pPr>
              <w:pStyle w:val="Zawartotabeli"/>
            </w:pPr>
            <w:r>
              <w:t>1:50, 1:20</w:t>
            </w:r>
          </w:p>
        </w:tc>
      </w:tr>
    </w:tbl>
    <w:p w14:paraId="7931E4D7" w14:textId="77777777" w:rsidR="00BC1612" w:rsidRPr="00E50126" w:rsidRDefault="00BC1612">
      <w:pPr>
        <w:pStyle w:val="Tekstpodstawowy"/>
        <w:rPr>
          <w:rFonts w:cs="Arial Narrow"/>
        </w:rPr>
      </w:pPr>
    </w:p>
    <w:sectPr w:rsidR="00BC1612" w:rsidRPr="00E50126" w:rsidSect="004A19A6">
      <w:pgSz w:w="11906" w:h="16838"/>
      <w:pgMar w:top="1118" w:right="1134" w:bottom="794" w:left="1134" w:header="432" w:footer="515" w:gutter="0"/>
      <w:pgBorders>
        <w:bottom w:val="single" w:sz="4" w:space="0" w:color="000000"/>
      </w:pgBorders>
      <w:cols w:space="708"/>
      <w:docGrid w:linePitch="600" w:charSpace="409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A0A28F" w14:textId="77777777" w:rsidR="00544502" w:rsidRDefault="00544502">
      <w:r>
        <w:separator/>
      </w:r>
    </w:p>
  </w:endnote>
  <w:endnote w:type="continuationSeparator" w:id="0">
    <w:p w14:paraId="78594AD4" w14:textId="77777777" w:rsidR="00544502" w:rsidRDefault="005445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OpenSymbol">
    <w:altName w:val="MS Gothic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G Times">
    <w:altName w:val="Times New Roman"/>
    <w:panose1 w:val="020B0604020202020204"/>
    <w:charset w:val="EE"/>
    <w:family w:val="roman"/>
    <w:pitch w:val="variable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Goudy Old Style CE ATT">
    <w:altName w:val="Cambria"/>
    <w:panose1 w:val="020B0604020202020204"/>
    <w:charset w:val="EE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ArialNarrow">
    <w:altName w:val="Arial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MT">
    <w:altName w:val="Arial Unicode MS"/>
    <w:panose1 w:val="020B0604020202020204"/>
    <w:charset w:val="80"/>
    <w:family w:val="auto"/>
    <w:notTrueType/>
    <w:pitch w:val="default"/>
    <w:sig w:usb0="00000001" w:usb1="08070000" w:usb2="00000010" w:usb3="00000000" w:csb0="00020000" w:csb1="00000000"/>
  </w:font>
  <w:font w:name="Liberation Serif">
    <w:altName w:val="Times New Roman"/>
    <w:panose1 w:val="020B0604020202020204"/>
    <w:charset w:val="00"/>
    <w:family w:val="roman"/>
    <w:pitch w:val="variable"/>
  </w:font>
  <w:font w:name="TimesNewRomanPSMT">
    <w:altName w:val="Times New Roman"/>
    <w:panose1 w:val="020B0604020202020204"/>
    <w:charset w:val="00"/>
    <w:family w:val="roman"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7D98DE" w14:textId="77777777" w:rsidR="00F822C5" w:rsidRDefault="00F822C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3DEF3D" w14:textId="77777777" w:rsidR="00F822C5" w:rsidRDefault="00F822C5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84792F" w14:textId="77777777" w:rsidR="00F822C5" w:rsidRDefault="00F822C5">
    <w:pPr>
      <w:pStyle w:val="Stopk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33D0DC" w14:textId="77777777" w:rsidR="00F822C5" w:rsidRDefault="00F822C5">
    <w:pPr>
      <w:pStyle w:val="Stopka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7E7C53" w14:textId="77777777" w:rsidR="00F822C5" w:rsidRPr="00CD26F4" w:rsidRDefault="00F822C5">
    <w:pPr>
      <w:jc w:val="right"/>
      <w:rPr>
        <w:rFonts w:cs="Arial"/>
        <w:sz w:val="22"/>
        <w:szCs w:val="22"/>
      </w:rPr>
    </w:pPr>
  </w:p>
  <w:p w14:paraId="4F744CA0" w14:textId="77777777" w:rsidR="00F822C5" w:rsidRPr="00CD26F4" w:rsidRDefault="00F822C5">
    <w:pPr>
      <w:jc w:val="right"/>
      <w:rPr>
        <w:rFonts w:cs="Arial"/>
      </w:rPr>
    </w:pPr>
    <w:r w:rsidRPr="00CD26F4">
      <w:rPr>
        <w:rFonts w:cs="Arial"/>
        <w:sz w:val="22"/>
        <w:szCs w:val="22"/>
      </w:rPr>
      <w:fldChar w:fldCharType="begin"/>
    </w:r>
    <w:r w:rsidRPr="00CD26F4">
      <w:rPr>
        <w:rFonts w:cs="Arial"/>
        <w:sz w:val="22"/>
        <w:szCs w:val="22"/>
      </w:rPr>
      <w:instrText xml:space="preserve"> PAGE </w:instrText>
    </w:r>
    <w:r w:rsidRPr="00CD26F4">
      <w:rPr>
        <w:rFonts w:cs="Arial"/>
        <w:sz w:val="22"/>
        <w:szCs w:val="22"/>
      </w:rPr>
      <w:fldChar w:fldCharType="separate"/>
    </w:r>
    <w:r w:rsidRPr="00CD26F4">
      <w:rPr>
        <w:rFonts w:cs="Arial"/>
        <w:sz w:val="22"/>
        <w:szCs w:val="22"/>
      </w:rPr>
      <w:t>45</w:t>
    </w:r>
    <w:r w:rsidRPr="00CD26F4">
      <w:rPr>
        <w:rFonts w:cs="Arial"/>
        <w:sz w:val="22"/>
        <w:szCs w:val="22"/>
      </w:rPr>
      <w:fldChar w:fldCharType="end"/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C8E1E6" w14:textId="77777777" w:rsidR="00F822C5" w:rsidRDefault="00F822C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A705DC" w14:textId="77777777" w:rsidR="00544502" w:rsidRDefault="00544502">
      <w:r>
        <w:separator/>
      </w:r>
    </w:p>
  </w:footnote>
  <w:footnote w:type="continuationSeparator" w:id="0">
    <w:p w14:paraId="022DCC9B" w14:textId="77777777" w:rsidR="00544502" w:rsidRDefault="005445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B9E354" w14:textId="77777777" w:rsidR="00F822C5" w:rsidRDefault="00F822C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1A3659" w14:textId="77777777" w:rsidR="00F822C5" w:rsidRDefault="00F822C5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3A6443" w14:textId="77777777" w:rsidR="00F822C5" w:rsidRDefault="00F822C5">
    <w:pPr>
      <w:pStyle w:val="Nagwek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30EC6C" w14:textId="77777777" w:rsidR="00F822C5" w:rsidRDefault="00F822C5">
    <w:pPr>
      <w:pStyle w:val="Nagwek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80BF24" w14:textId="3C3FE2B1" w:rsidR="00F822C5" w:rsidRDefault="00F822C5" w:rsidP="00343443">
    <w:pPr>
      <w:pStyle w:val="Tekstpodstawowy"/>
      <w:spacing w:after="120"/>
      <w:jc w:val="center"/>
    </w:pPr>
    <w:r>
      <w:rPr>
        <w:sz w:val="22"/>
        <w:szCs w:val="22"/>
      </w:rPr>
      <w:t xml:space="preserve">Piotr Jański      Racławicka 79/3          53-146 Wrocław         515 319 329        </w:t>
    </w:r>
    <w:hyperlink r:id="rId1" w:history="1">
      <w:r>
        <w:rPr>
          <w:rStyle w:val="Hipercze"/>
          <w:sz w:val="22"/>
          <w:szCs w:val="22"/>
        </w:rPr>
        <w:t>www.piotrjanski.p</w:t>
      </w:r>
      <w:r>
        <w:rPr>
          <w:rStyle w:val="Hipercze"/>
          <w:sz w:val="22"/>
          <w:szCs w:val="22"/>
          <w:u w:val="none"/>
        </w:rPr>
        <w:t>l</w:t>
      </w:r>
    </w:hyperlink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C8E2F8" w14:textId="77777777" w:rsidR="00F822C5" w:rsidRDefault="00F822C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1"/>
    <w:multiLevelType w:val="singleLevel"/>
    <w:tmpl w:val="C4D25384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3"/>
    <w:multiLevelType w:val="singleLevel"/>
    <w:tmpl w:val="6B2849A8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 w15:restartNumberingAfterBreak="0">
    <w:nsid w:val="FFFFFF89"/>
    <w:multiLevelType w:val="singleLevel"/>
    <w:tmpl w:val="72F6D022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00000001"/>
    <w:multiLevelType w:val="multilevel"/>
    <w:tmpl w:val="566E2A4C"/>
    <w:lvl w:ilvl="0">
      <w:start w:val="1"/>
      <w:numFmt w:val="decimal"/>
      <w:pStyle w:val="Nagwek1"/>
      <w:lvlText w:val=" %1 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gwek2"/>
      <w:lvlText w:val=" %1.%2 "/>
      <w:lvlJc w:val="left"/>
      <w:pPr>
        <w:tabs>
          <w:tab w:val="num" w:pos="576"/>
        </w:tabs>
        <w:ind w:left="576" w:hanging="576"/>
      </w:pPr>
      <w:rPr>
        <w:specVanish w:val="0"/>
      </w:rPr>
    </w:lvl>
    <w:lvl w:ilvl="2">
      <w:start w:val="1"/>
      <w:numFmt w:val="decimal"/>
      <w:pStyle w:val="Nagwek3"/>
      <w:lvlText w:val=" %1.%2.%3 "/>
      <w:lvlJc w:val="left"/>
      <w:pPr>
        <w:tabs>
          <w:tab w:val="num" w:pos="720"/>
        </w:tabs>
        <w:ind w:left="720" w:hanging="720"/>
      </w:pPr>
      <w:rPr>
        <w:b/>
        <w:bCs w:val="0"/>
      </w:rPr>
    </w:lvl>
    <w:lvl w:ilvl="3">
      <w:start w:val="1"/>
      <w:numFmt w:val="decimal"/>
      <w:pStyle w:val="Nagwek4"/>
      <w:lvlText w:val=" %1.%2.%3.%4 "/>
      <w:lvlJc w:val="left"/>
      <w:pPr>
        <w:tabs>
          <w:tab w:val="num" w:pos="864"/>
        </w:tabs>
        <w:ind w:left="864" w:hanging="864"/>
      </w:pPr>
      <w:rPr>
        <w:rFonts w:ascii="Arial Narrow" w:hAnsi="Arial Narrow" w:cs="Arial Narrow"/>
        <w:sz w:val="22"/>
        <w:szCs w:val="22"/>
      </w:rPr>
    </w:lvl>
    <w:lvl w:ilvl="4">
      <w:start w:val="1"/>
      <w:numFmt w:val="decimal"/>
      <w:pStyle w:val="Nagwek5"/>
      <w:lvlText w:val=" %1.%2.%3.%4.%5 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gwek6"/>
      <w:lvlText w:val=" %1.%2.%3.%4.%5.%6 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gwek7"/>
      <w:lvlText w:val=" %1.%2.%3.%4.%5.%6.%7 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gwek8"/>
      <w:lvlText w:val=" %1.%2.%3.%4.%5.%6.%7.%8 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gwek9"/>
      <w:lvlText w:val=" %1.%2.%3.%4.%5.%6.%7.%8.%9 "/>
      <w:lvlJc w:val="left"/>
      <w:pPr>
        <w:tabs>
          <w:tab w:val="num" w:pos="1584"/>
        </w:tabs>
        <w:ind w:left="1584" w:hanging="1584"/>
      </w:pPr>
    </w:lvl>
  </w:abstractNum>
  <w:abstractNum w:abstractNumId="4" w15:restartNumberingAfterBreak="0">
    <w:nsid w:val="00000002"/>
    <w:multiLevelType w:val="multilevel"/>
    <w:tmpl w:val="00000002"/>
    <w:name w:val="WW8Num2"/>
    <w:lvl w:ilvl="0">
      <w:start w:val="1"/>
      <w:numFmt w:val="decimal"/>
      <w:pStyle w:val="Nagwek10"/>
      <w:lvlText w:val=" %1 "/>
      <w:lvlJc w:val="left"/>
      <w:pPr>
        <w:tabs>
          <w:tab w:val="num" w:pos="432"/>
        </w:tabs>
        <w:ind w:left="432" w:hanging="432"/>
      </w:pPr>
      <w:rPr>
        <w:rFonts w:ascii="Symbol" w:hAnsi="Symbol" w:cs="OpenSymbol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</w:lvl>
  </w:abstractNum>
  <w:abstractNum w:abstractNumId="5" w15:restartNumberingAfterBreak="0">
    <w:nsid w:val="00000003"/>
    <w:multiLevelType w:val="multilevel"/>
    <w:tmpl w:val="00000003"/>
    <w:name w:val="WW8Num3"/>
    <w:lvl w:ilvl="0">
      <w:start w:val="1"/>
      <w:numFmt w:val="bullet"/>
      <w:pStyle w:val="Mylnik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b/>
        <w:sz w:val="24"/>
        <w:szCs w:val="24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/>
        <w:b/>
        <w:sz w:val="24"/>
        <w:szCs w:val="24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/>
        <w:b/>
        <w:sz w:val="24"/>
        <w:szCs w:val="24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b/>
        <w:sz w:val="24"/>
        <w:szCs w:val="24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/>
        <w:b/>
        <w:sz w:val="24"/>
        <w:szCs w:val="24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/>
        <w:b/>
        <w:sz w:val="24"/>
        <w:szCs w:val="24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b/>
        <w:sz w:val="24"/>
        <w:szCs w:val="24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/>
        <w:b/>
        <w:sz w:val="24"/>
        <w:szCs w:val="24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/>
        <w:b/>
        <w:sz w:val="24"/>
        <w:szCs w:val="24"/>
      </w:rPr>
    </w:lvl>
  </w:abstractNum>
  <w:abstractNum w:abstractNumId="6" w15:restartNumberingAfterBreak="0">
    <w:nsid w:val="00000004"/>
    <w:multiLevelType w:val="multilevel"/>
    <w:tmpl w:val="00000004"/>
    <w:name w:val="WW8Num4"/>
    <w:lvl w:ilvl="0">
      <w:start w:val="1"/>
      <w:numFmt w:val="bullet"/>
      <w:pStyle w:val="Listapunktowana1"/>
      <w:lvlText w:val="-"/>
      <w:lvlJc w:val="left"/>
      <w:pPr>
        <w:tabs>
          <w:tab w:val="num" w:pos="0"/>
        </w:tabs>
        <w:ind w:left="720" w:hanging="360"/>
      </w:pPr>
      <w:rPr>
        <w:rFonts w:ascii="Times New Roman" w:hAnsi="Times New Roman" w:cs="Symbol"/>
        <w:sz w:val="24"/>
        <w:szCs w:val="24"/>
        <w:lang w:val="pl-P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00000005"/>
    <w:multiLevelType w:val="multilevel"/>
    <w:tmpl w:val="00000005"/>
    <w:name w:val="WW8Num5"/>
    <w:lvl w:ilvl="0">
      <w:start w:val="1"/>
      <w:numFmt w:val="decimal"/>
      <w:pStyle w:val="Listapunktowana21"/>
      <w:lvlText w:val="%1.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b/>
        <w:sz w:val="22"/>
        <w:szCs w:val="22"/>
        <w:lang w:val="pl-PL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2">
      <w:start w:val="1"/>
      <w:numFmt w:val="bullet"/>
      <w:lvlText w:val="-"/>
      <w:lvlJc w:val="left"/>
      <w:pPr>
        <w:tabs>
          <w:tab w:val="num" w:pos="2340"/>
        </w:tabs>
        <w:ind w:left="2320" w:hanging="340"/>
      </w:pPr>
      <w:rPr>
        <w:rFonts w:ascii="Times New Roman" w:hAnsi="Times New Roman" w:cs="Wingdings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00000006"/>
    <w:multiLevelType w:val="singleLevel"/>
    <w:tmpl w:val="8C8C628C"/>
    <w:name w:val="WW8Num6"/>
    <w:lvl w:ilvl="0">
      <w:start w:val="1"/>
      <w:numFmt w:val="upperLetter"/>
      <w:pStyle w:val="Listapunktowana31"/>
      <w:lvlText w:val="%1)"/>
      <w:lvlJc w:val="left"/>
      <w:pPr>
        <w:tabs>
          <w:tab w:val="num" w:pos="0"/>
        </w:tabs>
        <w:ind w:left="926" w:hanging="360"/>
      </w:pPr>
      <w:rPr>
        <w:rFonts w:ascii="Arial Narrow" w:eastAsia="Arial Unicode MS" w:hAnsi="Arial Narrow" w:cs="Arial"/>
        <w:b/>
        <w:bCs/>
        <w:sz w:val="22"/>
        <w:szCs w:val="22"/>
      </w:rPr>
    </w:lvl>
  </w:abstractNum>
  <w:abstractNum w:abstractNumId="9" w15:restartNumberingAfterBreak="0">
    <w:nsid w:val="00000007"/>
    <w:multiLevelType w:val="singleLevel"/>
    <w:tmpl w:val="99B06FC8"/>
    <w:name w:val="WW8Num7"/>
    <w:lvl w:ilvl="0">
      <w:start w:val="1"/>
      <w:numFmt w:val="upperRoman"/>
      <w:lvlText w:val="%1)"/>
      <w:lvlJc w:val="left"/>
      <w:pPr>
        <w:tabs>
          <w:tab w:val="num" w:pos="0"/>
        </w:tabs>
        <w:ind w:left="720" w:hanging="360"/>
      </w:pPr>
      <w:rPr>
        <w:rFonts w:ascii="Arial Narrow" w:eastAsia="Arial Unicode MS" w:hAnsi="Arial Narrow" w:cs="Arial"/>
        <w:b/>
        <w:bCs w:val="0"/>
        <w:sz w:val="22"/>
        <w:szCs w:val="22"/>
      </w:rPr>
    </w:lvl>
  </w:abstractNum>
  <w:abstractNum w:abstractNumId="10" w15:restartNumberingAfterBreak="0">
    <w:nsid w:val="00000008"/>
    <w:multiLevelType w:val="singleLevel"/>
    <w:tmpl w:val="00000008"/>
    <w:name w:val="WW8Num21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11" w15:restartNumberingAfterBreak="0">
    <w:nsid w:val="00000009"/>
    <w:multiLevelType w:val="singleLevel"/>
    <w:tmpl w:val="00000009"/>
    <w:name w:val="WW8Num23"/>
    <w:lvl w:ilvl="0">
      <w:start w:val="1"/>
      <w:numFmt w:val="bullet"/>
      <w:lvlText w:val=""/>
      <w:lvlJc w:val="left"/>
      <w:pPr>
        <w:tabs>
          <w:tab w:val="num" w:pos="1872"/>
        </w:tabs>
        <w:ind w:left="1872" w:hanging="360"/>
      </w:pPr>
      <w:rPr>
        <w:rFonts w:ascii="Symbol" w:hAnsi="Symbol" w:cs="Arial"/>
        <w:b/>
        <w:i w:val="0"/>
        <w:sz w:val="20"/>
      </w:rPr>
    </w:lvl>
  </w:abstractNum>
  <w:abstractNum w:abstractNumId="12" w15:restartNumberingAfterBreak="0">
    <w:nsid w:val="0000000A"/>
    <w:multiLevelType w:val="singleLevel"/>
    <w:tmpl w:val="0000000A"/>
    <w:name w:val="WW8Num31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13" w15:restartNumberingAfterBreak="0">
    <w:nsid w:val="0000000B"/>
    <w:multiLevelType w:val="singleLevel"/>
    <w:tmpl w:val="0000000B"/>
    <w:name w:val="WW8Num1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4" w15:restartNumberingAfterBreak="0">
    <w:nsid w:val="0000000C"/>
    <w:multiLevelType w:val="singleLevel"/>
    <w:tmpl w:val="0000000C"/>
    <w:name w:val="WW8Num32"/>
    <w:lvl w:ilvl="0">
      <w:start w:val="1"/>
      <w:numFmt w:val="bullet"/>
      <w:lvlText w:val=""/>
      <w:lvlJc w:val="left"/>
      <w:pPr>
        <w:tabs>
          <w:tab w:val="num" w:pos="0"/>
        </w:tabs>
        <w:ind w:left="1512" w:hanging="360"/>
      </w:pPr>
      <w:rPr>
        <w:rFonts w:ascii="Symbol" w:hAnsi="Symbol" w:cs="Symbol" w:hint="default"/>
        <w:sz w:val="20"/>
      </w:rPr>
    </w:lvl>
  </w:abstractNum>
  <w:abstractNum w:abstractNumId="15" w15:restartNumberingAfterBreak="0">
    <w:nsid w:val="0000000D"/>
    <w:multiLevelType w:val="singleLevel"/>
    <w:tmpl w:val="0000000D"/>
    <w:name w:val="WW8Num28"/>
    <w:lvl w:ilvl="0">
      <w:start w:val="1"/>
      <w:numFmt w:val="bullet"/>
      <w:pStyle w:val="Bullet2"/>
      <w:lvlText w:val=""/>
      <w:lvlJc w:val="left"/>
      <w:pPr>
        <w:tabs>
          <w:tab w:val="num" w:pos="2016"/>
        </w:tabs>
        <w:ind w:left="2016" w:hanging="864"/>
      </w:pPr>
      <w:rPr>
        <w:rFonts w:ascii="Symbol" w:hAnsi="Symbol" w:cs="Courier New"/>
      </w:rPr>
    </w:lvl>
  </w:abstractNum>
  <w:abstractNum w:abstractNumId="16" w15:restartNumberingAfterBreak="0">
    <w:nsid w:val="0000000E"/>
    <w:multiLevelType w:val="singleLevel"/>
    <w:tmpl w:val="0000000E"/>
    <w:name w:val="WW8Num3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0"/>
      </w:rPr>
    </w:lvl>
  </w:abstractNum>
  <w:abstractNum w:abstractNumId="17" w15:restartNumberingAfterBreak="0">
    <w:nsid w:val="035B572C"/>
    <w:multiLevelType w:val="multilevel"/>
    <w:tmpl w:val="FF66B358"/>
    <w:lvl w:ilvl="0">
      <w:start w:val="1"/>
      <w:numFmt w:val="bullet"/>
      <w:lvlText w:val=""/>
      <w:lvlJc w:val="left"/>
      <w:pPr>
        <w:tabs>
          <w:tab w:val="num" w:pos="0"/>
        </w:tabs>
        <w:ind w:left="1512" w:hanging="360"/>
      </w:pPr>
      <w:rPr>
        <w:rFonts w:ascii="Symbol" w:hAnsi="Symbol" w:cs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8" w15:restartNumberingAfterBreak="0">
    <w:nsid w:val="04BD0876"/>
    <w:multiLevelType w:val="multilevel"/>
    <w:tmpl w:val="92B46E0A"/>
    <w:styleLink w:val="WWNum8"/>
    <w:lvl w:ilvl="0">
      <w:numFmt w:val="bullet"/>
      <w:lvlText w:val=""/>
      <w:lvlJc w:val="left"/>
      <w:pPr>
        <w:ind w:left="720" w:hanging="360"/>
      </w:pPr>
      <w:rPr>
        <w:rFonts w:ascii="Symbol" w:hAnsi="Symbol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9" w15:restartNumberingAfterBreak="0">
    <w:nsid w:val="17165D6C"/>
    <w:multiLevelType w:val="multilevel"/>
    <w:tmpl w:val="6E6E029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0" w15:restartNumberingAfterBreak="0">
    <w:nsid w:val="1AF6018A"/>
    <w:multiLevelType w:val="multilevel"/>
    <w:tmpl w:val="704EFC4E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1" w15:restartNumberingAfterBreak="0">
    <w:nsid w:val="1B51201D"/>
    <w:multiLevelType w:val="multilevel"/>
    <w:tmpl w:val="73EE043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2" w15:restartNumberingAfterBreak="0">
    <w:nsid w:val="207153E3"/>
    <w:multiLevelType w:val="hybridMultilevel"/>
    <w:tmpl w:val="DE82E206"/>
    <w:name w:val="WW8Num232"/>
    <w:lvl w:ilvl="0" w:tplc="70D2BA1C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1806198"/>
    <w:multiLevelType w:val="multilevel"/>
    <w:tmpl w:val="0E24C4EA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4" w15:restartNumberingAfterBreak="0">
    <w:nsid w:val="29850BE6"/>
    <w:multiLevelType w:val="hybridMultilevel"/>
    <w:tmpl w:val="44A0FE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C3A3696"/>
    <w:multiLevelType w:val="hybridMultilevel"/>
    <w:tmpl w:val="C9CACB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D593478"/>
    <w:multiLevelType w:val="hybridMultilevel"/>
    <w:tmpl w:val="2D2083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F0B5C2A"/>
    <w:multiLevelType w:val="hybridMultilevel"/>
    <w:tmpl w:val="223EE5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F612CAE"/>
    <w:multiLevelType w:val="multilevel"/>
    <w:tmpl w:val="9600EDE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9" w15:restartNumberingAfterBreak="0">
    <w:nsid w:val="404606EE"/>
    <w:multiLevelType w:val="hybridMultilevel"/>
    <w:tmpl w:val="04766D5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22B3C43"/>
    <w:multiLevelType w:val="multilevel"/>
    <w:tmpl w:val="3F7838F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1" w15:restartNumberingAfterBreak="0">
    <w:nsid w:val="44BC14F2"/>
    <w:multiLevelType w:val="multilevel"/>
    <w:tmpl w:val="87765E8A"/>
    <w:styleLink w:val="WWNum3"/>
    <w:lvl w:ilvl="0">
      <w:numFmt w:val="bullet"/>
      <w:lvlText w:val=""/>
      <w:lvlJc w:val="left"/>
      <w:pPr>
        <w:ind w:left="720" w:hanging="360"/>
      </w:pPr>
      <w:rPr>
        <w:rFonts w:ascii="Symbol" w:hAnsi="Symbol" w:cs="Symbol"/>
        <w:b/>
        <w:sz w:val="24"/>
        <w:szCs w:val="24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Symbol"/>
        <w:b/>
        <w:sz w:val="24"/>
        <w:szCs w:val="24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Symbol"/>
        <w:b/>
        <w:sz w:val="24"/>
        <w:szCs w:val="24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Symbol"/>
        <w:b/>
        <w:sz w:val="24"/>
        <w:szCs w:val="24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Symbol"/>
        <w:b/>
        <w:sz w:val="24"/>
        <w:szCs w:val="24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Symbol"/>
        <w:b/>
        <w:sz w:val="24"/>
        <w:szCs w:val="24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Symbol"/>
        <w:b/>
        <w:sz w:val="24"/>
        <w:szCs w:val="24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Symbol"/>
        <w:b/>
        <w:sz w:val="24"/>
        <w:szCs w:val="24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Symbol"/>
        <w:b/>
        <w:sz w:val="24"/>
        <w:szCs w:val="24"/>
      </w:rPr>
    </w:lvl>
  </w:abstractNum>
  <w:abstractNum w:abstractNumId="32" w15:restartNumberingAfterBreak="0">
    <w:nsid w:val="46C003E0"/>
    <w:multiLevelType w:val="hybridMultilevel"/>
    <w:tmpl w:val="C6D0D2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7315FA8"/>
    <w:multiLevelType w:val="multilevel"/>
    <w:tmpl w:val="D39A5B74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4" w15:restartNumberingAfterBreak="0">
    <w:nsid w:val="47B47FD8"/>
    <w:multiLevelType w:val="hybridMultilevel"/>
    <w:tmpl w:val="A9DA85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7EF6665"/>
    <w:multiLevelType w:val="multilevel"/>
    <w:tmpl w:val="F5DE0282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6" w15:restartNumberingAfterBreak="0">
    <w:nsid w:val="4B431B38"/>
    <w:multiLevelType w:val="hybridMultilevel"/>
    <w:tmpl w:val="DC96E7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BA118BD"/>
    <w:multiLevelType w:val="hybridMultilevel"/>
    <w:tmpl w:val="A6B60E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4D5D1D02"/>
    <w:multiLevelType w:val="hybridMultilevel"/>
    <w:tmpl w:val="29BA2E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1A569DF"/>
    <w:multiLevelType w:val="multilevel"/>
    <w:tmpl w:val="A82A02A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0" w15:restartNumberingAfterBreak="0">
    <w:nsid w:val="5AED086D"/>
    <w:multiLevelType w:val="multilevel"/>
    <w:tmpl w:val="E96ED6D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b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b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41" w15:restartNumberingAfterBreak="0">
    <w:nsid w:val="5CF44B9E"/>
    <w:multiLevelType w:val="hybridMultilevel"/>
    <w:tmpl w:val="70B2E9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3A0300E"/>
    <w:multiLevelType w:val="hybridMultilevel"/>
    <w:tmpl w:val="8C7AB5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46B35AE"/>
    <w:multiLevelType w:val="multilevel"/>
    <w:tmpl w:val="3AF41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4" w15:restartNumberingAfterBreak="0">
    <w:nsid w:val="66563061"/>
    <w:multiLevelType w:val="multilevel"/>
    <w:tmpl w:val="7BCA6D52"/>
    <w:styleLink w:val="Outline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  <w:rPr>
        <w:b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spacing w:val="0"/>
        <w:position w:val="0"/>
        <w:sz w:val="22"/>
        <w:u w:val="none"/>
        <w:vertAlign w:val="baseline"/>
        <w:em w:val="none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b/>
        <w:bCs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ascii="Arial Narrow" w:hAnsi="Arial Narrow" w:cs="Arial Narrow"/>
        <w:b/>
        <w:sz w:val="22"/>
        <w:szCs w:val="22"/>
      </w:r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5" w15:restartNumberingAfterBreak="0">
    <w:nsid w:val="6E0D4172"/>
    <w:multiLevelType w:val="multilevel"/>
    <w:tmpl w:val="A78290F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6" w15:restartNumberingAfterBreak="0">
    <w:nsid w:val="74E0791A"/>
    <w:multiLevelType w:val="multilevel"/>
    <w:tmpl w:val="3872E34E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47" w15:restartNumberingAfterBreak="0">
    <w:nsid w:val="77151FA3"/>
    <w:multiLevelType w:val="multilevel"/>
    <w:tmpl w:val="C846C1C0"/>
    <w:lvl w:ilvl="0">
      <w:start w:val="1"/>
      <w:numFmt w:val="bullet"/>
      <w:lvlText w:val=""/>
      <w:lvlJc w:val="left"/>
      <w:pPr>
        <w:tabs>
          <w:tab w:val="num" w:pos="2016"/>
        </w:tabs>
        <w:ind w:left="2016" w:hanging="864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8" w15:restartNumberingAfterBreak="0">
    <w:nsid w:val="7A2815AD"/>
    <w:multiLevelType w:val="multilevel"/>
    <w:tmpl w:val="90A23900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9" w15:restartNumberingAfterBreak="0">
    <w:nsid w:val="7D741617"/>
    <w:multiLevelType w:val="multilevel"/>
    <w:tmpl w:val="6D3AB14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Cs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6"/>
  </w:num>
  <w:num w:numId="5">
    <w:abstractNumId w:val="7"/>
  </w:num>
  <w:num w:numId="6">
    <w:abstractNumId w:val="8"/>
  </w:num>
  <w:num w:numId="7">
    <w:abstractNumId w:val="15"/>
  </w:num>
  <w:num w:numId="8">
    <w:abstractNumId w:val="2"/>
  </w:num>
  <w:num w:numId="9">
    <w:abstractNumId w:val="1"/>
  </w:num>
  <w:num w:numId="10">
    <w:abstractNumId w:val="0"/>
  </w:num>
  <w:num w:numId="11">
    <w:abstractNumId w:val="31"/>
  </w:num>
  <w:num w:numId="12">
    <w:abstractNumId w:val="44"/>
  </w:num>
  <w:num w:numId="13">
    <w:abstractNumId w:val="18"/>
  </w:num>
  <w:num w:numId="14">
    <w:abstractNumId w:val="26"/>
  </w:num>
  <w:num w:numId="15">
    <w:abstractNumId w:val="25"/>
  </w:num>
  <w:num w:numId="16">
    <w:abstractNumId w:val="32"/>
  </w:num>
  <w:num w:numId="17">
    <w:abstractNumId w:val="41"/>
  </w:num>
  <w:num w:numId="18">
    <w:abstractNumId w:val="34"/>
  </w:num>
  <w:num w:numId="19">
    <w:abstractNumId w:val="38"/>
  </w:num>
  <w:num w:numId="20">
    <w:abstractNumId w:val="24"/>
  </w:num>
  <w:num w:numId="21">
    <w:abstractNumId w:val="37"/>
  </w:num>
  <w:num w:numId="22">
    <w:abstractNumId w:val="36"/>
  </w:num>
  <w:num w:numId="23">
    <w:abstractNumId w:val="27"/>
  </w:num>
  <w:num w:numId="24">
    <w:abstractNumId w:val="42"/>
  </w:num>
  <w:num w:numId="25">
    <w:abstractNumId w:val="29"/>
  </w:num>
  <w:num w:numId="26">
    <w:abstractNumId w:val="40"/>
  </w:num>
  <w:num w:numId="27">
    <w:abstractNumId w:val="35"/>
  </w:num>
  <w:num w:numId="28">
    <w:abstractNumId w:val="33"/>
  </w:num>
  <w:num w:numId="29">
    <w:abstractNumId w:val="46"/>
  </w:num>
  <w:num w:numId="30">
    <w:abstractNumId w:val="39"/>
  </w:num>
  <w:num w:numId="31">
    <w:abstractNumId w:val="21"/>
  </w:num>
  <w:num w:numId="32">
    <w:abstractNumId w:val="17"/>
  </w:num>
  <w:num w:numId="33">
    <w:abstractNumId w:val="47"/>
  </w:num>
  <w:num w:numId="34">
    <w:abstractNumId w:val="30"/>
  </w:num>
  <w:num w:numId="35">
    <w:abstractNumId w:val="28"/>
  </w:num>
  <w:num w:numId="36">
    <w:abstractNumId w:val="19"/>
  </w:num>
  <w:num w:numId="37">
    <w:abstractNumId w:val="45"/>
  </w:num>
  <w:num w:numId="38">
    <w:abstractNumId w:val="49"/>
  </w:num>
  <w:num w:numId="39">
    <w:abstractNumId w:val="43"/>
  </w:num>
  <w:num w:numId="40">
    <w:abstractNumId w:val="48"/>
  </w:num>
  <w:num w:numId="41">
    <w:abstractNumId w:val="22"/>
  </w:num>
  <w:num w:numId="42">
    <w:abstractNumId w:val="20"/>
  </w:num>
  <w:num w:numId="43">
    <w:abstractNumId w:val="23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isplayBackgroundShape/>
  <w:embedSystemFont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5A32"/>
    <w:rsid w:val="00004FC4"/>
    <w:rsid w:val="00006289"/>
    <w:rsid w:val="0001148E"/>
    <w:rsid w:val="00017821"/>
    <w:rsid w:val="0002125B"/>
    <w:rsid w:val="0002228A"/>
    <w:rsid w:val="00024083"/>
    <w:rsid w:val="00024C0A"/>
    <w:rsid w:val="00025C92"/>
    <w:rsid w:val="0003067F"/>
    <w:rsid w:val="00034DC0"/>
    <w:rsid w:val="000423C7"/>
    <w:rsid w:val="0004424D"/>
    <w:rsid w:val="00045268"/>
    <w:rsid w:val="00045894"/>
    <w:rsid w:val="00051019"/>
    <w:rsid w:val="000523B5"/>
    <w:rsid w:val="0005244C"/>
    <w:rsid w:val="000579A0"/>
    <w:rsid w:val="00060031"/>
    <w:rsid w:val="00061847"/>
    <w:rsid w:val="00062E22"/>
    <w:rsid w:val="0006345C"/>
    <w:rsid w:val="00065FBA"/>
    <w:rsid w:val="000704A1"/>
    <w:rsid w:val="0007435F"/>
    <w:rsid w:val="000746C8"/>
    <w:rsid w:val="0007740F"/>
    <w:rsid w:val="000817BF"/>
    <w:rsid w:val="0009351E"/>
    <w:rsid w:val="00094700"/>
    <w:rsid w:val="00094C7E"/>
    <w:rsid w:val="00095ADA"/>
    <w:rsid w:val="000C514E"/>
    <w:rsid w:val="000C764F"/>
    <w:rsid w:val="000C7873"/>
    <w:rsid w:val="000D42EC"/>
    <w:rsid w:val="000E2244"/>
    <w:rsid w:val="000E2329"/>
    <w:rsid w:val="000E6971"/>
    <w:rsid w:val="000F4DA2"/>
    <w:rsid w:val="000F62B1"/>
    <w:rsid w:val="001022B7"/>
    <w:rsid w:val="00105226"/>
    <w:rsid w:val="00105852"/>
    <w:rsid w:val="00107B19"/>
    <w:rsid w:val="00110596"/>
    <w:rsid w:val="0011060C"/>
    <w:rsid w:val="00116A3A"/>
    <w:rsid w:val="001208C4"/>
    <w:rsid w:val="00122A97"/>
    <w:rsid w:val="00122EBA"/>
    <w:rsid w:val="00125EF1"/>
    <w:rsid w:val="00132E78"/>
    <w:rsid w:val="001349C2"/>
    <w:rsid w:val="00140988"/>
    <w:rsid w:val="00143BA8"/>
    <w:rsid w:val="00150027"/>
    <w:rsid w:val="00154D2C"/>
    <w:rsid w:val="00156F02"/>
    <w:rsid w:val="00157149"/>
    <w:rsid w:val="001603A0"/>
    <w:rsid w:val="00161845"/>
    <w:rsid w:val="001619A7"/>
    <w:rsid w:val="0016257B"/>
    <w:rsid w:val="00164F73"/>
    <w:rsid w:val="00165770"/>
    <w:rsid w:val="00181DC5"/>
    <w:rsid w:val="0018369E"/>
    <w:rsid w:val="00184F29"/>
    <w:rsid w:val="00185035"/>
    <w:rsid w:val="00195D87"/>
    <w:rsid w:val="00196473"/>
    <w:rsid w:val="001A0858"/>
    <w:rsid w:val="001A0C91"/>
    <w:rsid w:val="001A32A9"/>
    <w:rsid w:val="001A7991"/>
    <w:rsid w:val="001B3049"/>
    <w:rsid w:val="001B3486"/>
    <w:rsid w:val="001B454D"/>
    <w:rsid w:val="001B7914"/>
    <w:rsid w:val="001C5A1C"/>
    <w:rsid w:val="001C63A2"/>
    <w:rsid w:val="001C6606"/>
    <w:rsid w:val="001D0CCA"/>
    <w:rsid w:val="001D2B14"/>
    <w:rsid w:val="001D3214"/>
    <w:rsid w:val="001E084D"/>
    <w:rsid w:val="001E4519"/>
    <w:rsid w:val="001E6E06"/>
    <w:rsid w:val="001E77BD"/>
    <w:rsid w:val="001F0A30"/>
    <w:rsid w:val="001F5720"/>
    <w:rsid w:val="001F59A1"/>
    <w:rsid w:val="001F7324"/>
    <w:rsid w:val="00204A44"/>
    <w:rsid w:val="002056B2"/>
    <w:rsid w:val="002058C2"/>
    <w:rsid w:val="002068BA"/>
    <w:rsid w:val="00207E02"/>
    <w:rsid w:val="00211884"/>
    <w:rsid w:val="00213BDB"/>
    <w:rsid w:val="002305CA"/>
    <w:rsid w:val="00230DC7"/>
    <w:rsid w:val="002328DC"/>
    <w:rsid w:val="002367C0"/>
    <w:rsid w:val="00237E9D"/>
    <w:rsid w:val="00240081"/>
    <w:rsid w:val="00250C34"/>
    <w:rsid w:val="00251651"/>
    <w:rsid w:val="0025255E"/>
    <w:rsid w:val="002534E2"/>
    <w:rsid w:val="002539BE"/>
    <w:rsid w:val="0025691C"/>
    <w:rsid w:val="00260C8F"/>
    <w:rsid w:val="00264C65"/>
    <w:rsid w:val="00274755"/>
    <w:rsid w:val="00285098"/>
    <w:rsid w:val="00285B81"/>
    <w:rsid w:val="00290F55"/>
    <w:rsid w:val="00291DAA"/>
    <w:rsid w:val="00292124"/>
    <w:rsid w:val="002A0EFB"/>
    <w:rsid w:val="002A1B98"/>
    <w:rsid w:val="002A1E5B"/>
    <w:rsid w:val="002B4946"/>
    <w:rsid w:val="002B617A"/>
    <w:rsid w:val="002C2AC4"/>
    <w:rsid w:val="002C3A33"/>
    <w:rsid w:val="002C5B7B"/>
    <w:rsid w:val="002D1058"/>
    <w:rsid w:val="002D6EF5"/>
    <w:rsid w:val="002E07D0"/>
    <w:rsid w:val="002E0B07"/>
    <w:rsid w:val="002E0F14"/>
    <w:rsid w:val="002E1DE8"/>
    <w:rsid w:val="002E4635"/>
    <w:rsid w:val="002F3C2B"/>
    <w:rsid w:val="002F3F66"/>
    <w:rsid w:val="002F4CC3"/>
    <w:rsid w:val="002F7B7D"/>
    <w:rsid w:val="0030502E"/>
    <w:rsid w:val="003058B6"/>
    <w:rsid w:val="00306FE1"/>
    <w:rsid w:val="00307FAB"/>
    <w:rsid w:val="0032014F"/>
    <w:rsid w:val="00320A85"/>
    <w:rsid w:val="00324B14"/>
    <w:rsid w:val="00325190"/>
    <w:rsid w:val="00326F08"/>
    <w:rsid w:val="00327F53"/>
    <w:rsid w:val="003307C9"/>
    <w:rsid w:val="00340241"/>
    <w:rsid w:val="00341F0E"/>
    <w:rsid w:val="00343443"/>
    <w:rsid w:val="00343B3F"/>
    <w:rsid w:val="003511A8"/>
    <w:rsid w:val="00351827"/>
    <w:rsid w:val="00351C08"/>
    <w:rsid w:val="00352336"/>
    <w:rsid w:val="003526DE"/>
    <w:rsid w:val="00355489"/>
    <w:rsid w:val="00366FC6"/>
    <w:rsid w:val="00374F01"/>
    <w:rsid w:val="00375ECA"/>
    <w:rsid w:val="0038189B"/>
    <w:rsid w:val="0038250D"/>
    <w:rsid w:val="00383B08"/>
    <w:rsid w:val="00384915"/>
    <w:rsid w:val="00392D04"/>
    <w:rsid w:val="00393540"/>
    <w:rsid w:val="00395420"/>
    <w:rsid w:val="00397C8F"/>
    <w:rsid w:val="003A018C"/>
    <w:rsid w:val="003A3E69"/>
    <w:rsid w:val="003A5EA9"/>
    <w:rsid w:val="003B06B4"/>
    <w:rsid w:val="003B2A09"/>
    <w:rsid w:val="003B346E"/>
    <w:rsid w:val="003C238A"/>
    <w:rsid w:val="003C41A3"/>
    <w:rsid w:val="003C42E2"/>
    <w:rsid w:val="003C4B7D"/>
    <w:rsid w:val="003C4D72"/>
    <w:rsid w:val="003D24B6"/>
    <w:rsid w:val="003D295D"/>
    <w:rsid w:val="003D7936"/>
    <w:rsid w:val="003E5563"/>
    <w:rsid w:val="003F1119"/>
    <w:rsid w:val="003F58D3"/>
    <w:rsid w:val="003F70AF"/>
    <w:rsid w:val="004023D9"/>
    <w:rsid w:val="00406601"/>
    <w:rsid w:val="0041090A"/>
    <w:rsid w:val="00416E9F"/>
    <w:rsid w:val="0041784A"/>
    <w:rsid w:val="00420FCE"/>
    <w:rsid w:val="0043029D"/>
    <w:rsid w:val="00430BF0"/>
    <w:rsid w:val="00436E48"/>
    <w:rsid w:val="00441D46"/>
    <w:rsid w:val="0044277B"/>
    <w:rsid w:val="00443334"/>
    <w:rsid w:val="00446222"/>
    <w:rsid w:val="00452B3B"/>
    <w:rsid w:val="0045505D"/>
    <w:rsid w:val="0045683F"/>
    <w:rsid w:val="004663D6"/>
    <w:rsid w:val="00473369"/>
    <w:rsid w:val="00476D2E"/>
    <w:rsid w:val="004803E6"/>
    <w:rsid w:val="00482327"/>
    <w:rsid w:val="004828B3"/>
    <w:rsid w:val="0048367A"/>
    <w:rsid w:val="00483769"/>
    <w:rsid w:val="0048506D"/>
    <w:rsid w:val="004870E9"/>
    <w:rsid w:val="00490347"/>
    <w:rsid w:val="0049253E"/>
    <w:rsid w:val="004936BB"/>
    <w:rsid w:val="004947C4"/>
    <w:rsid w:val="004960A4"/>
    <w:rsid w:val="00497166"/>
    <w:rsid w:val="004A19A6"/>
    <w:rsid w:val="004A3900"/>
    <w:rsid w:val="004A40EF"/>
    <w:rsid w:val="004A41D7"/>
    <w:rsid w:val="004A6F6D"/>
    <w:rsid w:val="004A7B02"/>
    <w:rsid w:val="004A7BE3"/>
    <w:rsid w:val="004B0434"/>
    <w:rsid w:val="004B1D0F"/>
    <w:rsid w:val="004B2696"/>
    <w:rsid w:val="004B3D8B"/>
    <w:rsid w:val="004C49DD"/>
    <w:rsid w:val="004C5EA7"/>
    <w:rsid w:val="004C6DB5"/>
    <w:rsid w:val="004D083F"/>
    <w:rsid w:val="004D7770"/>
    <w:rsid w:val="004E3F14"/>
    <w:rsid w:val="004E7D7F"/>
    <w:rsid w:val="004F6384"/>
    <w:rsid w:val="004F6D34"/>
    <w:rsid w:val="00504FAF"/>
    <w:rsid w:val="00505253"/>
    <w:rsid w:val="005104AE"/>
    <w:rsid w:val="005124CA"/>
    <w:rsid w:val="00516863"/>
    <w:rsid w:val="005204A8"/>
    <w:rsid w:val="00522586"/>
    <w:rsid w:val="00533951"/>
    <w:rsid w:val="00536B4E"/>
    <w:rsid w:val="005414DC"/>
    <w:rsid w:val="00544502"/>
    <w:rsid w:val="0054654C"/>
    <w:rsid w:val="00553495"/>
    <w:rsid w:val="00560C25"/>
    <w:rsid w:val="00561C47"/>
    <w:rsid w:val="00566B06"/>
    <w:rsid w:val="0057230B"/>
    <w:rsid w:val="005726CC"/>
    <w:rsid w:val="00574420"/>
    <w:rsid w:val="00575487"/>
    <w:rsid w:val="00580383"/>
    <w:rsid w:val="00581514"/>
    <w:rsid w:val="00582023"/>
    <w:rsid w:val="00582F00"/>
    <w:rsid w:val="005843D1"/>
    <w:rsid w:val="0058652A"/>
    <w:rsid w:val="0058798D"/>
    <w:rsid w:val="00591908"/>
    <w:rsid w:val="005961B1"/>
    <w:rsid w:val="005968E5"/>
    <w:rsid w:val="005979FF"/>
    <w:rsid w:val="005B062A"/>
    <w:rsid w:val="005B0C2E"/>
    <w:rsid w:val="005B4F2D"/>
    <w:rsid w:val="005B6E8A"/>
    <w:rsid w:val="005C59E5"/>
    <w:rsid w:val="005C705D"/>
    <w:rsid w:val="005D38D3"/>
    <w:rsid w:val="005D585D"/>
    <w:rsid w:val="005E2327"/>
    <w:rsid w:val="005F2107"/>
    <w:rsid w:val="005F329C"/>
    <w:rsid w:val="005F5042"/>
    <w:rsid w:val="005F6D84"/>
    <w:rsid w:val="00606C2C"/>
    <w:rsid w:val="006102CF"/>
    <w:rsid w:val="00611D15"/>
    <w:rsid w:val="00617BD9"/>
    <w:rsid w:val="00624235"/>
    <w:rsid w:val="0062733F"/>
    <w:rsid w:val="006304A5"/>
    <w:rsid w:val="00631690"/>
    <w:rsid w:val="006347BE"/>
    <w:rsid w:val="00635A4B"/>
    <w:rsid w:val="00644863"/>
    <w:rsid w:val="00650460"/>
    <w:rsid w:val="00651F10"/>
    <w:rsid w:val="00652F9E"/>
    <w:rsid w:val="00657C9C"/>
    <w:rsid w:val="00665E27"/>
    <w:rsid w:val="00671105"/>
    <w:rsid w:val="00674546"/>
    <w:rsid w:val="00680546"/>
    <w:rsid w:val="00682295"/>
    <w:rsid w:val="00687A4E"/>
    <w:rsid w:val="00695237"/>
    <w:rsid w:val="006A25F3"/>
    <w:rsid w:val="006A3B9A"/>
    <w:rsid w:val="006A6751"/>
    <w:rsid w:val="006B056B"/>
    <w:rsid w:val="006B1EFE"/>
    <w:rsid w:val="006B3940"/>
    <w:rsid w:val="006B3F82"/>
    <w:rsid w:val="006B5283"/>
    <w:rsid w:val="006C0BAD"/>
    <w:rsid w:val="006C12C7"/>
    <w:rsid w:val="006C40F7"/>
    <w:rsid w:val="006C7AE5"/>
    <w:rsid w:val="006D01F4"/>
    <w:rsid w:val="006D0ED8"/>
    <w:rsid w:val="006D4449"/>
    <w:rsid w:val="006D4F6F"/>
    <w:rsid w:val="006E0326"/>
    <w:rsid w:val="006E5C94"/>
    <w:rsid w:val="006F24EB"/>
    <w:rsid w:val="006F372F"/>
    <w:rsid w:val="006F457A"/>
    <w:rsid w:val="006F5AE7"/>
    <w:rsid w:val="006F5E78"/>
    <w:rsid w:val="006F5F08"/>
    <w:rsid w:val="00700A52"/>
    <w:rsid w:val="00700DEA"/>
    <w:rsid w:val="00707979"/>
    <w:rsid w:val="00710699"/>
    <w:rsid w:val="00713861"/>
    <w:rsid w:val="00714B75"/>
    <w:rsid w:val="00717B59"/>
    <w:rsid w:val="00720C4F"/>
    <w:rsid w:val="00723D2E"/>
    <w:rsid w:val="00725B7C"/>
    <w:rsid w:val="0072603A"/>
    <w:rsid w:val="00731DBA"/>
    <w:rsid w:val="007424AF"/>
    <w:rsid w:val="00742DAC"/>
    <w:rsid w:val="00745187"/>
    <w:rsid w:val="00752E94"/>
    <w:rsid w:val="00754EC8"/>
    <w:rsid w:val="007550AE"/>
    <w:rsid w:val="007566B4"/>
    <w:rsid w:val="00756858"/>
    <w:rsid w:val="007577CD"/>
    <w:rsid w:val="00764CDD"/>
    <w:rsid w:val="00771445"/>
    <w:rsid w:val="0077203D"/>
    <w:rsid w:val="00772A70"/>
    <w:rsid w:val="00776EFB"/>
    <w:rsid w:val="00780152"/>
    <w:rsid w:val="007804CC"/>
    <w:rsid w:val="007810FE"/>
    <w:rsid w:val="0078175A"/>
    <w:rsid w:val="00784CD1"/>
    <w:rsid w:val="00785350"/>
    <w:rsid w:val="00787FE0"/>
    <w:rsid w:val="007957D7"/>
    <w:rsid w:val="007A5B3B"/>
    <w:rsid w:val="007A66AA"/>
    <w:rsid w:val="007B2E9C"/>
    <w:rsid w:val="007B4374"/>
    <w:rsid w:val="007B6042"/>
    <w:rsid w:val="007C19C8"/>
    <w:rsid w:val="007C7D3D"/>
    <w:rsid w:val="007D0DCA"/>
    <w:rsid w:val="007D1079"/>
    <w:rsid w:val="007D4F13"/>
    <w:rsid w:val="007D52D8"/>
    <w:rsid w:val="007D6A23"/>
    <w:rsid w:val="007E584C"/>
    <w:rsid w:val="007F348C"/>
    <w:rsid w:val="007F6C91"/>
    <w:rsid w:val="00802829"/>
    <w:rsid w:val="00810FDF"/>
    <w:rsid w:val="00811347"/>
    <w:rsid w:val="00822CC0"/>
    <w:rsid w:val="0082530F"/>
    <w:rsid w:val="0082644E"/>
    <w:rsid w:val="0083021D"/>
    <w:rsid w:val="00830ADF"/>
    <w:rsid w:val="00831A7D"/>
    <w:rsid w:val="00837538"/>
    <w:rsid w:val="008376CA"/>
    <w:rsid w:val="00840CDE"/>
    <w:rsid w:val="008411D6"/>
    <w:rsid w:val="008421E3"/>
    <w:rsid w:val="00854F5E"/>
    <w:rsid w:val="008625A1"/>
    <w:rsid w:val="008653C5"/>
    <w:rsid w:val="00867C8B"/>
    <w:rsid w:val="00870819"/>
    <w:rsid w:val="00872B8B"/>
    <w:rsid w:val="00874003"/>
    <w:rsid w:val="00880869"/>
    <w:rsid w:val="0088690D"/>
    <w:rsid w:val="00887F29"/>
    <w:rsid w:val="008905ED"/>
    <w:rsid w:val="00891699"/>
    <w:rsid w:val="008A28B7"/>
    <w:rsid w:val="008A31FF"/>
    <w:rsid w:val="008A59DF"/>
    <w:rsid w:val="008A77E0"/>
    <w:rsid w:val="008B5A89"/>
    <w:rsid w:val="008B671F"/>
    <w:rsid w:val="008C0B3A"/>
    <w:rsid w:val="008C3F52"/>
    <w:rsid w:val="008C6D64"/>
    <w:rsid w:val="008C6F00"/>
    <w:rsid w:val="008D0370"/>
    <w:rsid w:val="008D0593"/>
    <w:rsid w:val="008D49AB"/>
    <w:rsid w:val="008D5256"/>
    <w:rsid w:val="008E1387"/>
    <w:rsid w:val="008E5F2C"/>
    <w:rsid w:val="008F4072"/>
    <w:rsid w:val="008F65FB"/>
    <w:rsid w:val="009004B4"/>
    <w:rsid w:val="00902AD5"/>
    <w:rsid w:val="00904496"/>
    <w:rsid w:val="00914F49"/>
    <w:rsid w:val="009160F2"/>
    <w:rsid w:val="009161B1"/>
    <w:rsid w:val="00920260"/>
    <w:rsid w:val="009215F1"/>
    <w:rsid w:val="00922FF6"/>
    <w:rsid w:val="00923D6C"/>
    <w:rsid w:val="00925BCC"/>
    <w:rsid w:val="00925DFE"/>
    <w:rsid w:val="009273DC"/>
    <w:rsid w:val="0093300A"/>
    <w:rsid w:val="009420DC"/>
    <w:rsid w:val="0094685D"/>
    <w:rsid w:val="009516DB"/>
    <w:rsid w:val="00951DA5"/>
    <w:rsid w:val="009535F3"/>
    <w:rsid w:val="00957B93"/>
    <w:rsid w:val="009624E4"/>
    <w:rsid w:val="00963895"/>
    <w:rsid w:val="00965013"/>
    <w:rsid w:val="00970371"/>
    <w:rsid w:val="0097568A"/>
    <w:rsid w:val="00980EB9"/>
    <w:rsid w:val="00997862"/>
    <w:rsid w:val="009A3EA5"/>
    <w:rsid w:val="009B0A8D"/>
    <w:rsid w:val="009B239A"/>
    <w:rsid w:val="009B375F"/>
    <w:rsid w:val="009B3B43"/>
    <w:rsid w:val="009B76C2"/>
    <w:rsid w:val="009C53C0"/>
    <w:rsid w:val="009C7212"/>
    <w:rsid w:val="009D2645"/>
    <w:rsid w:val="009D2AE7"/>
    <w:rsid w:val="009D50F0"/>
    <w:rsid w:val="009D554B"/>
    <w:rsid w:val="009E1F59"/>
    <w:rsid w:val="009E4C86"/>
    <w:rsid w:val="009E4F73"/>
    <w:rsid w:val="009E5C58"/>
    <w:rsid w:val="009E686C"/>
    <w:rsid w:val="009F35FD"/>
    <w:rsid w:val="009F3C3A"/>
    <w:rsid w:val="009F54FC"/>
    <w:rsid w:val="009F7F8C"/>
    <w:rsid w:val="00A0063C"/>
    <w:rsid w:val="00A01F28"/>
    <w:rsid w:val="00A0319E"/>
    <w:rsid w:val="00A049C6"/>
    <w:rsid w:val="00A05BDD"/>
    <w:rsid w:val="00A0693C"/>
    <w:rsid w:val="00A10778"/>
    <w:rsid w:val="00A11583"/>
    <w:rsid w:val="00A15B3F"/>
    <w:rsid w:val="00A160E6"/>
    <w:rsid w:val="00A31AA4"/>
    <w:rsid w:val="00A32BDF"/>
    <w:rsid w:val="00A32F8E"/>
    <w:rsid w:val="00A40EEC"/>
    <w:rsid w:val="00A41DAD"/>
    <w:rsid w:val="00A45FFA"/>
    <w:rsid w:val="00A53762"/>
    <w:rsid w:val="00A63F5F"/>
    <w:rsid w:val="00A67027"/>
    <w:rsid w:val="00A759B2"/>
    <w:rsid w:val="00A75ED2"/>
    <w:rsid w:val="00A765B2"/>
    <w:rsid w:val="00A80CF8"/>
    <w:rsid w:val="00A82F06"/>
    <w:rsid w:val="00A84AA2"/>
    <w:rsid w:val="00A86F21"/>
    <w:rsid w:val="00A9278F"/>
    <w:rsid w:val="00A93184"/>
    <w:rsid w:val="00A93E7C"/>
    <w:rsid w:val="00A943C4"/>
    <w:rsid w:val="00A97648"/>
    <w:rsid w:val="00AA4740"/>
    <w:rsid w:val="00AB03C6"/>
    <w:rsid w:val="00AB44AE"/>
    <w:rsid w:val="00AC2A51"/>
    <w:rsid w:val="00AC3AC3"/>
    <w:rsid w:val="00AD2629"/>
    <w:rsid w:val="00AD3361"/>
    <w:rsid w:val="00AD4FA3"/>
    <w:rsid w:val="00AD54A2"/>
    <w:rsid w:val="00AE1661"/>
    <w:rsid w:val="00AE1A94"/>
    <w:rsid w:val="00AE4DD1"/>
    <w:rsid w:val="00AF2F7A"/>
    <w:rsid w:val="00AF4D26"/>
    <w:rsid w:val="00B020DB"/>
    <w:rsid w:val="00B05896"/>
    <w:rsid w:val="00B058F2"/>
    <w:rsid w:val="00B149EC"/>
    <w:rsid w:val="00B2212C"/>
    <w:rsid w:val="00B22214"/>
    <w:rsid w:val="00B2698F"/>
    <w:rsid w:val="00B30313"/>
    <w:rsid w:val="00B32E98"/>
    <w:rsid w:val="00B35D68"/>
    <w:rsid w:val="00B36873"/>
    <w:rsid w:val="00B4137D"/>
    <w:rsid w:val="00B43EBA"/>
    <w:rsid w:val="00B52FE3"/>
    <w:rsid w:val="00B67980"/>
    <w:rsid w:val="00B7390D"/>
    <w:rsid w:val="00B74C97"/>
    <w:rsid w:val="00B8035A"/>
    <w:rsid w:val="00B818DB"/>
    <w:rsid w:val="00B84AC5"/>
    <w:rsid w:val="00B84D61"/>
    <w:rsid w:val="00B9260B"/>
    <w:rsid w:val="00B95211"/>
    <w:rsid w:val="00B962CF"/>
    <w:rsid w:val="00BA301A"/>
    <w:rsid w:val="00BA3F0A"/>
    <w:rsid w:val="00BA4254"/>
    <w:rsid w:val="00BA460E"/>
    <w:rsid w:val="00BA4AF7"/>
    <w:rsid w:val="00BA5E5D"/>
    <w:rsid w:val="00BA7FB5"/>
    <w:rsid w:val="00BB0768"/>
    <w:rsid w:val="00BB1387"/>
    <w:rsid w:val="00BC0813"/>
    <w:rsid w:val="00BC1612"/>
    <w:rsid w:val="00BC576D"/>
    <w:rsid w:val="00BC600F"/>
    <w:rsid w:val="00BD07BD"/>
    <w:rsid w:val="00BD3279"/>
    <w:rsid w:val="00BD6103"/>
    <w:rsid w:val="00BD6228"/>
    <w:rsid w:val="00BD6B35"/>
    <w:rsid w:val="00BE0DBF"/>
    <w:rsid w:val="00BF21A4"/>
    <w:rsid w:val="00BF2866"/>
    <w:rsid w:val="00BF3D92"/>
    <w:rsid w:val="00BF4AC6"/>
    <w:rsid w:val="00BF525F"/>
    <w:rsid w:val="00BF5C35"/>
    <w:rsid w:val="00BF6FFB"/>
    <w:rsid w:val="00C00659"/>
    <w:rsid w:val="00C04452"/>
    <w:rsid w:val="00C04C62"/>
    <w:rsid w:val="00C05890"/>
    <w:rsid w:val="00C06C75"/>
    <w:rsid w:val="00C0752C"/>
    <w:rsid w:val="00C104E7"/>
    <w:rsid w:val="00C11C97"/>
    <w:rsid w:val="00C13C77"/>
    <w:rsid w:val="00C204F1"/>
    <w:rsid w:val="00C22CE1"/>
    <w:rsid w:val="00C231A3"/>
    <w:rsid w:val="00C239B6"/>
    <w:rsid w:val="00C2527A"/>
    <w:rsid w:val="00C25639"/>
    <w:rsid w:val="00C34B18"/>
    <w:rsid w:val="00C40E92"/>
    <w:rsid w:val="00C42081"/>
    <w:rsid w:val="00C42F23"/>
    <w:rsid w:val="00C438B2"/>
    <w:rsid w:val="00C4525E"/>
    <w:rsid w:val="00C46462"/>
    <w:rsid w:val="00C52F26"/>
    <w:rsid w:val="00C55968"/>
    <w:rsid w:val="00C65559"/>
    <w:rsid w:val="00C673B7"/>
    <w:rsid w:val="00C76153"/>
    <w:rsid w:val="00C802FA"/>
    <w:rsid w:val="00C811E9"/>
    <w:rsid w:val="00C840AA"/>
    <w:rsid w:val="00C90A7B"/>
    <w:rsid w:val="00C957C7"/>
    <w:rsid w:val="00C95B95"/>
    <w:rsid w:val="00C96E4C"/>
    <w:rsid w:val="00CA22A6"/>
    <w:rsid w:val="00CA462A"/>
    <w:rsid w:val="00CA52FE"/>
    <w:rsid w:val="00CA5A32"/>
    <w:rsid w:val="00CB08AB"/>
    <w:rsid w:val="00CB2CA7"/>
    <w:rsid w:val="00CB37C4"/>
    <w:rsid w:val="00CB3C93"/>
    <w:rsid w:val="00CC7A89"/>
    <w:rsid w:val="00CD022C"/>
    <w:rsid w:val="00CD0AB3"/>
    <w:rsid w:val="00CD1D6D"/>
    <w:rsid w:val="00CD26F4"/>
    <w:rsid w:val="00CF3ECC"/>
    <w:rsid w:val="00D01A97"/>
    <w:rsid w:val="00D0443A"/>
    <w:rsid w:val="00D05144"/>
    <w:rsid w:val="00D05402"/>
    <w:rsid w:val="00D105BD"/>
    <w:rsid w:val="00D119C8"/>
    <w:rsid w:val="00D1486B"/>
    <w:rsid w:val="00D30D5B"/>
    <w:rsid w:val="00D37DC7"/>
    <w:rsid w:val="00D4483F"/>
    <w:rsid w:val="00D46AC6"/>
    <w:rsid w:val="00D46B34"/>
    <w:rsid w:val="00D5075D"/>
    <w:rsid w:val="00D53092"/>
    <w:rsid w:val="00D571D5"/>
    <w:rsid w:val="00D60242"/>
    <w:rsid w:val="00D742A5"/>
    <w:rsid w:val="00D92619"/>
    <w:rsid w:val="00D940B9"/>
    <w:rsid w:val="00DA0B7F"/>
    <w:rsid w:val="00DA2628"/>
    <w:rsid w:val="00DA6382"/>
    <w:rsid w:val="00DB5D84"/>
    <w:rsid w:val="00DC2E0D"/>
    <w:rsid w:val="00DD0079"/>
    <w:rsid w:val="00DD0823"/>
    <w:rsid w:val="00DD106D"/>
    <w:rsid w:val="00DD1312"/>
    <w:rsid w:val="00DD291D"/>
    <w:rsid w:val="00DD4E22"/>
    <w:rsid w:val="00DD5B71"/>
    <w:rsid w:val="00DE487A"/>
    <w:rsid w:val="00DE54C5"/>
    <w:rsid w:val="00E00ADE"/>
    <w:rsid w:val="00E01E27"/>
    <w:rsid w:val="00E055AB"/>
    <w:rsid w:val="00E14E59"/>
    <w:rsid w:val="00E15911"/>
    <w:rsid w:val="00E24902"/>
    <w:rsid w:val="00E311B8"/>
    <w:rsid w:val="00E31DC8"/>
    <w:rsid w:val="00E3298C"/>
    <w:rsid w:val="00E350CE"/>
    <w:rsid w:val="00E35BC6"/>
    <w:rsid w:val="00E4490C"/>
    <w:rsid w:val="00E47793"/>
    <w:rsid w:val="00E4785C"/>
    <w:rsid w:val="00E50126"/>
    <w:rsid w:val="00E52795"/>
    <w:rsid w:val="00E54519"/>
    <w:rsid w:val="00E5493D"/>
    <w:rsid w:val="00E56018"/>
    <w:rsid w:val="00E56A70"/>
    <w:rsid w:val="00E6472D"/>
    <w:rsid w:val="00E65E71"/>
    <w:rsid w:val="00E669DD"/>
    <w:rsid w:val="00E709D9"/>
    <w:rsid w:val="00E74788"/>
    <w:rsid w:val="00E7498C"/>
    <w:rsid w:val="00E822C9"/>
    <w:rsid w:val="00E9182B"/>
    <w:rsid w:val="00E92EE1"/>
    <w:rsid w:val="00E9778F"/>
    <w:rsid w:val="00EA3BB2"/>
    <w:rsid w:val="00EA7C69"/>
    <w:rsid w:val="00EC2035"/>
    <w:rsid w:val="00EC573B"/>
    <w:rsid w:val="00ED457F"/>
    <w:rsid w:val="00ED78D2"/>
    <w:rsid w:val="00EE2A53"/>
    <w:rsid w:val="00EF0E8B"/>
    <w:rsid w:val="00EF1140"/>
    <w:rsid w:val="00EF1EFA"/>
    <w:rsid w:val="00EF4963"/>
    <w:rsid w:val="00F00016"/>
    <w:rsid w:val="00F10328"/>
    <w:rsid w:val="00F2609D"/>
    <w:rsid w:val="00F3218A"/>
    <w:rsid w:val="00F33363"/>
    <w:rsid w:val="00F338BA"/>
    <w:rsid w:val="00F3565D"/>
    <w:rsid w:val="00F35FE5"/>
    <w:rsid w:val="00F36974"/>
    <w:rsid w:val="00F419F4"/>
    <w:rsid w:val="00F41A09"/>
    <w:rsid w:val="00F41C73"/>
    <w:rsid w:val="00F43BD7"/>
    <w:rsid w:val="00F47BA5"/>
    <w:rsid w:val="00F5001C"/>
    <w:rsid w:val="00F53D73"/>
    <w:rsid w:val="00F60A77"/>
    <w:rsid w:val="00F6228A"/>
    <w:rsid w:val="00F65023"/>
    <w:rsid w:val="00F67482"/>
    <w:rsid w:val="00F713BE"/>
    <w:rsid w:val="00F73CBA"/>
    <w:rsid w:val="00F74BAD"/>
    <w:rsid w:val="00F76E8E"/>
    <w:rsid w:val="00F822C5"/>
    <w:rsid w:val="00F833F8"/>
    <w:rsid w:val="00F8651B"/>
    <w:rsid w:val="00F917E2"/>
    <w:rsid w:val="00F96D78"/>
    <w:rsid w:val="00FA244C"/>
    <w:rsid w:val="00FB2742"/>
    <w:rsid w:val="00FD59C9"/>
    <w:rsid w:val="00FE0EE0"/>
    <w:rsid w:val="00FE41E4"/>
    <w:rsid w:val="00FE512E"/>
    <w:rsid w:val="00FE529E"/>
    <w:rsid w:val="00FF0E35"/>
    <w:rsid w:val="00FF72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2B92843"/>
  <w15:chartTrackingRefBased/>
  <w15:docId w15:val="{72CD1549-FFC5-3840-A156-8D7553FC2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iPriority="0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iPriority="0" w:unhideWhenUsed="1"/>
    <w:lsdException w:name="List Continue 2" w:semiHidden="1" w:uiPriority="0" w:unhideWhenUsed="1"/>
    <w:lsdException w:name="List Continue 3" w:semiHidden="1" w:uiPriority="0" w:unhideWhenUsed="1"/>
    <w:lsdException w:name="List Continue 4" w:semiHidden="1" w:uiPriority="0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A19A6"/>
    <w:rPr>
      <w:rFonts w:ascii="Arial" w:hAnsi="Arial"/>
      <w:szCs w:val="24"/>
    </w:rPr>
  </w:style>
  <w:style w:type="paragraph" w:styleId="Nagwek1">
    <w:name w:val="heading 1"/>
    <w:aliases w:val="Poziom 2"/>
    <w:basedOn w:val="Normalny"/>
    <w:next w:val="Nagwek2"/>
    <w:link w:val="Nagwek1Znak"/>
    <w:uiPriority w:val="9"/>
    <w:qFormat/>
    <w:pPr>
      <w:widowControl w:val="0"/>
      <w:numPr>
        <w:numId w:val="1"/>
      </w:numPr>
      <w:suppressLineNumbers/>
      <w:suppressAutoHyphens/>
      <w:ind w:left="0" w:firstLine="0"/>
      <w:outlineLvl w:val="0"/>
    </w:pPr>
    <w:rPr>
      <w:rFonts w:eastAsia="Arial Unicode MS" w:cs="Arial Narrow"/>
      <w:b/>
      <w:bCs/>
      <w:kern w:val="1"/>
      <w:sz w:val="28"/>
      <w:szCs w:val="28"/>
      <w:lang w:eastAsia="hi-IN" w:bidi="hi-IN"/>
    </w:rPr>
  </w:style>
  <w:style w:type="paragraph" w:styleId="Nagwek2">
    <w:name w:val="heading 2"/>
    <w:aliases w:val="Poziom 3"/>
    <w:basedOn w:val="Normalny"/>
    <w:next w:val="Nagwek3"/>
    <w:link w:val="Nagwek2Znak"/>
    <w:uiPriority w:val="9"/>
    <w:qFormat/>
    <w:rsid w:val="00AD3361"/>
    <w:pPr>
      <w:keepNext/>
      <w:widowControl w:val="0"/>
      <w:numPr>
        <w:ilvl w:val="1"/>
        <w:numId w:val="1"/>
      </w:numPr>
      <w:suppressLineNumbers/>
      <w:suppressAutoHyphens/>
      <w:spacing w:before="125" w:after="62" w:line="100" w:lineRule="atLeast"/>
      <w:ind w:left="0" w:firstLine="0"/>
      <w:outlineLvl w:val="1"/>
    </w:pPr>
    <w:rPr>
      <w:rFonts w:eastAsia="Arial Unicode MS" w:cs="Arial"/>
      <w:b/>
      <w:color w:val="000000"/>
      <w:kern w:val="1"/>
      <w:sz w:val="22"/>
      <w:lang w:eastAsia="hi-IN" w:bidi="hi-IN"/>
    </w:rPr>
  </w:style>
  <w:style w:type="paragraph" w:styleId="Nagwek3">
    <w:name w:val="heading 3"/>
    <w:basedOn w:val="Normalny"/>
    <w:next w:val="Nagwek4"/>
    <w:link w:val="Nagwek3Znak"/>
    <w:uiPriority w:val="9"/>
    <w:qFormat/>
    <w:rsid w:val="00A0693C"/>
    <w:pPr>
      <w:keepNext/>
      <w:widowControl w:val="0"/>
      <w:numPr>
        <w:ilvl w:val="2"/>
        <w:numId w:val="1"/>
      </w:numPr>
      <w:suppressLineNumbers/>
      <w:suppressAutoHyphens/>
      <w:ind w:left="0" w:firstLine="0"/>
      <w:outlineLvl w:val="2"/>
    </w:pPr>
    <w:rPr>
      <w:rFonts w:eastAsia="Arial Unicode MS" w:cs="Arial Narrow"/>
      <w:b/>
      <w:kern w:val="1"/>
      <w:lang w:eastAsia="hi-IN" w:bidi="hi-IN"/>
    </w:rPr>
  </w:style>
  <w:style w:type="paragraph" w:styleId="Nagwek4">
    <w:name w:val="heading 4"/>
    <w:basedOn w:val="Normalny"/>
    <w:next w:val="Tekstpodstawowy"/>
    <w:link w:val="Nagwek4Znak"/>
    <w:uiPriority w:val="9"/>
    <w:qFormat/>
    <w:rsid w:val="001D3214"/>
    <w:pPr>
      <w:keepNext/>
      <w:widowControl w:val="0"/>
      <w:numPr>
        <w:ilvl w:val="3"/>
        <w:numId w:val="1"/>
      </w:numPr>
      <w:suppressAutoHyphens/>
      <w:ind w:left="0" w:firstLine="0"/>
      <w:outlineLvl w:val="3"/>
    </w:pPr>
    <w:rPr>
      <w:rFonts w:eastAsia="Arial Unicode MS" w:cs="Arial Narrow"/>
      <w:b/>
      <w:color w:val="000000"/>
      <w:kern w:val="1"/>
      <w:sz w:val="18"/>
      <w:lang w:eastAsia="hi-IN" w:bidi="hi-IN"/>
    </w:rPr>
  </w:style>
  <w:style w:type="paragraph" w:styleId="Nagwek5">
    <w:name w:val="heading 5"/>
    <w:basedOn w:val="Nagwek11"/>
    <w:next w:val="Tekstpodstawowy"/>
    <w:link w:val="Nagwek5Znak"/>
    <w:uiPriority w:val="9"/>
    <w:qFormat/>
    <w:pPr>
      <w:numPr>
        <w:ilvl w:val="4"/>
        <w:numId w:val="1"/>
      </w:numPr>
      <w:outlineLvl w:val="4"/>
    </w:pPr>
    <w:rPr>
      <w:bCs/>
      <w:sz w:val="19"/>
      <w:szCs w:val="19"/>
    </w:rPr>
  </w:style>
  <w:style w:type="paragraph" w:styleId="Nagwek6">
    <w:name w:val="heading 6"/>
    <w:basedOn w:val="Nagwek11"/>
    <w:next w:val="Tekstpodstawowy"/>
    <w:link w:val="Nagwek6Znak"/>
    <w:uiPriority w:val="99"/>
    <w:qFormat/>
    <w:pPr>
      <w:numPr>
        <w:ilvl w:val="5"/>
        <w:numId w:val="1"/>
      </w:numPr>
      <w:outlineLvl w:val="5"/>
    </w:pPr>
    <w:rPr>
      <w:b w:val="0"/>
      <w:bCs/>
      <w:sz w:val="16"/>
      <w:szCs w:val="17"/>
    </w:rPr>
  </w:style>
  <w:style w:type="paragraph" w:styleId="Nagwek7">
    <w:name w:val="heading 7"/>
    <w:basedOn w:val="Nagwek11"/>
    <w:next w:val="Tekstpodstawowy"/>
    <w:link w:val="Nagwek7Znak"/>
    <w:uiPriority w:val="99"/>
    <w:qFormat/>
    <w:pPr>
      <w:numPr>
        <w:ilvl w:val="6"/>
        <w:numId w:val="1"/>
      </w:numPr>
      <w:outlineLvl w:val="6"/>
    </w:pPr>
    <w:rPr>
      <w:bCs/>
      <w:sz w:val="17"/>
      <w:szCs w:val="17"/>
    </w:rPr>
  </w:style>
  <w:style w:type="paragraph" w:styleId="Nagwek8">
    <w:name w:val="heading 8"/>
    <w:basedOn w:val="Nagwek11"/>
    <w:next w:val="Tekstpodstawowy"/>
    <w:link w:val="Nagwek8Znak"/>
    <w:uiPriority w:val="99"/>
    <w:qFormat/>
    <w:pPr>
      <w:numPr>
        <w:ilvl w:val="7"/>
        <w:numId w:val="1"/>
      </w:numPr>
      <w:outlineLvl w:val="7"/>
    </w:pPr>
    <w:rPr>
      <w:bCs/>
      <w:sz w:val="17"/>
      <w:szCs w:val="17"/>
    </w:rPr>
  </w:style>
  <w:style w:type="paragraph" w:styleId="Nagwek9">
    <w:name w:val="heading 9"/>
    <w:basedOn w:val="Nagwek11"/>
    <w:next w:val="Tekstpodstawowy"/>
    <w:link w:val="Nagwek9Znak"/>
    <w:uiPriority w:val="99"/>
    <w:qFormat/>
    <w:pPr>
      <w:numPr>
        <w:ilvl w:val="8"/>
        <w:numId w:val="1"/>
      </w:numPr>
      <w:outlineLvl w:val="8"/>
    </w:pPr>
    <w:rPr>
      <w:bCs/>
      <w:sz w:val="17"/>
      <w:szCs w:val="17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rsid w:val="004A19A6"/>
    <w:pPr>
      <w:widowControl w:val="0"/>
      <w:suppressLineNumbers/>
      <w:suppressAutoHyphens/>
      <w:spacing w:line="283" w:lineRule="atLeast"/>
    </w:pPr>
    <w:rPr>
      <w:rFonts w:eastAsia="Arial Unicode MS" w:cs="Arial Unicode MS"/>
      <w:kern w:val="1"/>
      <w:lang w:eastAsia="hi-IN" w:bidi="hi-IN"/>
    </w:rPr>
  </w:style>
  <w:style w:type="character" w:customStyle="1" w:styleId="TekstpodstawowyZnak">
    <w:name w:val="Tekst podstawowy Znak"/>
    <w:link w:val="Tekstpodstawowy"/>
    <w:rsid w:val="004A19A6"/>
    <w:rPr>
      <w:rFonts w:ascii="Arial" w:eastAsia="Arial Unicode MS" w:hAnsi="Arial" w:cs="Arial Unicode MS"/>
      <w:kern w:val="1"/>
      <w:szCs w:val="24"/>
      <w:lang w:eastAsia="hi-IN" w:bidi="hi-IN"/>
    </w:rPr>
  </w:style>
  <w:style w:type="character" w:customStyle="1" w:styleId="Nagwek4Znak">
    <w:name w:val="Nagłówek 4 Znak"/>
    <w:link w:val="Nagwek4"/>
    <w:rsid w:val="001D3214"/>
    <w:rPr>
      <w:rFonts w:ascii="Arial Narrow" w:eastAsia="Arial Unicode MS" w:hAnsi="Arial Narrow" w:cs="Arial Narrow"/>
      <w:b/>
      <w:color w:val="000000"/>
      <w:kern w:val="1"/>
      <w:sz w:val="18"/>
      <w:szCs w:val="24"/>
      <w:lang w:eastAsia="hi-IN" w:bidi="hi-IN"/>
    </w:rPr>
  </w:style>
  <w:style w:type="character" w:customStyle="1" w:styleId="Nagwek3Znak">
    <w:name w:val="Nagłówek 3 Znak"/>
    <w:link w:val="Nagwek3"/>
    <w:rsid w:val="00A0693C"/>
    <w:rPr>
      <w:rFonts w:ascii="Arial Narrow" w:eastAsia="Arial Unicode MS" w:hAnsi="Arial Narrow" w:cs="Arial Narrow"/>
      <w:b/>
      <w:kern w:val="1"/>
      <w:szCs w:val="24"/>
      <w:lang w:eastAsia="hi-IN" w:bidi="hi-IN"/>
    </w:rPr>
  </w:style>
  <w:style w:type="character" w:customStyle="1" w:styleId="Nagwek2Znak">
    <w:name w:val="Nagłówek 2 Znak"/>
    <w:aliases w:val="Poziom 3 Znak"/>
    <w:link w:val="Nagwek2"/>
    <w:rsid w:val="00AD3361"/>
    <w:rPr>
      <w:rFonts w:ascii="Arial Narrow" w:eastAsia="Arial Unicode MS" w:hAnsi="Arial Narrow" w:cs="Arial"/>
      <w:b/>
      <w:color w:val="000000"/>
      <w:kern w:val="1"/>
      <w:sz w:val="22"/>
      <w:szCs w:val="24"/>
      <w:lang w:eastAsia="hi-IN" w:bidi="hi-IN"/>
    </w:rPr>
  </w:style>
  <w:style w:type="character" w:customStyle="1" w:styleId="Nagwek1Znak">
    <w:name w:val="Nagłówek 1 Znak"/>
    <w:aliases w:val="Poziom 2 Znak"/>
    <w:link w:val="Nagwek1"/>
    <w:uiPriority w:val="99"/>
    <w:rsid w:val="00E311B8"/>
    <w:rPr>
      <w:rFonts w:ascii="Arial Narrow" w:eastAsia="Arial Unicode MS" w:hAnsi="Arial Narrow" w:cs="Arial Narrow"/>
      <w:b/>
      <w:bCs/>
      <w:kern w:val="1"/>
      <w:sz w:val="28"/>
      <w:szCs w:val="28"/>
      <w:lang w:eastAsia="hi-IN" w:bidi="hi-IN"/>
    </w:rPr>
  </w:style>
  <w:style w:type="paragraph" w:customStyle="1" w:styleId="Nagwek11">
    <w:name w:val="Nagłówek1"/>
    <w:next w:val="Tekstpodstawowy"/>
    <w:rsid w:val="004A19A6"/>
    <w:pPr>
      <w:keepNext/>
      <w:widowControl w:val="0"/>
      <w:suppressLineNumbers/>
      <w:suppressAutoHyphens/>
      <w:spacing w:before="240" w:after="120"/>
    </w:pPr>
    <w:rPr>
      <w:rFonts w:ascii="Arial" w:eastAsia="Arial Unicode MS" w:hAnsi="Arial" w:cs="Arial Unicode MS"/>
      <w:b/>
      <w:kern w:val="1"/>
      <w:sz w:val="22"/>
      <w:szCs w:val="22"/>
      <w:lang w:eastAsia="hi-IN" w:bidi="hi-IN"/>
    </w:rPr>
  </w:style>
  <w:style w:type="character" w:customStyle="1" w:styleId="Nagwek5Znak">
    <w:name w:val="Nagłówek 5 Znak"/>
    <w:link w:val="Nagwek5"/>
    <w:uiPriority w:val="99"/>
    <w:rsid w:val="00E311B8"/>
    <w:rPr>
      <w:rFonts w:ascii="Arial Narrow" w:eastAsia="Arial Unicode MS" w:hAnsi="Arial Narrow" w:cs="Arial Unicode MS"/>
      <w:b/>
      <w:bCs/>
      <w:kern w:val="1"/>
      <w:sz w:val="19"/>
      <w:szCs w:val="19"/>
      <w:lang w:eastAsia="hi-IN" w:bidi="hi-IN"/>
    </w:rPr>
  </w:style>
  <w:style w:type="character" w:customStyle="1" w:styleId="Nagwek6Znak">
    <w:name w:val="Nagłówek 6 Znak"/>
    <w:link w:val="Nagwek6"/>
    <w:uiPriority w:val="99"/>
    <w:rsid w:val="00E311B8"/>
    <w:rPr>
      <w:rFonts w:ascii="Arial Narrow" w:eastAsia="Arial Unicode MS" w:hAnsi="Arial Narrow" w:cs="Arial Unicode MS"/>
      <w:bCs/>
      <w:kern w:val="1"/>
      <w:sz w:val="16"/>
      <w:szCs w:val="17"/>
      <w:lang w:eastAsia="hi-IN" w:bidi="hi-IN"/>
    </w:rPr>
  </w:style>
  <w:style w:type="character" w:customStyle="1" w:styleId="Nagwek7Znak">
    <w:name w:val="Nagłówek 7 Znak"/>
    <w:link w:val="Nagwek7"/>
    <w:uiPriority w:val="99"/>
    <w:rsid w:val="00E311B8"/>
    <w:rPr>
      <w:rFonts w:ascii="Arial Narrow" w:eastAsia="Arial Unicode MS" w:hAnsi="Arial Narrow" w:cs="Arial Unicode MS"/>
      <w:b/>
      <w:bCs/>
      <w:kern w:val="1"/>
      <w:sz w:val="17"/>
      <w:szCs w:val="17"/>
      <w:lang w:eastAsia="hi-IN" w:bidi="hi-IN"/>
    </w:rPr>
  </w:style>
  <w:style w:type="character" w:customStyle="1" w:styleId="Nagwek8Znak">
    <w:name w:val="Nagłówek 8 Znak"/>
    <w:link w:val="Nagwek8"/>
    <w:uiPriority w:val="99"/>
    <w:rsid w:val="00E311B8"/>
    <w:rPr>
      <w:rFonts w:ascii="Arial Narrow" w:eastAsia="Arial Unicode MS" w:hAnsi="Arial Narrow" w:cs="Arial Unicode MS"/>
      <w:b/>
      <w:bCs/>
      <w:kern w:val="1"/>
      <w:sz w:val="17"/>
      <w:szCs w:val="17"/>
      <w:lang w:eastAsia="hi-IN" w:bidi="hi-IN"/>
    </w:rPr>
  </w:style>
  <w:style w:type="character" w:customStyle="1" w:styleId="Nagwek9Znak">
    <w:name w:val="Nagłówek 9 Znak"/>
    <w:link w:val="Nagwek9"/>
    <w:uiPriority w:val="99"/>
    <w:rsid w:val="00E311B8"/>
    <w:rPr>
      <w:rFonts w:ascii="Arial Narrow" w:eastAsia="Arial Unicode MS" w:hAnsi="Arial Narrow" w:cs="Arial Unicode MS"/>
      <w:b/>
      <w:bCs/>
      <w:kern w:val="1"/>
      <w:sz w:val="17"/>
      <w:szCs w:val="17"/>
      <w:lang w:eastAsia="hi-IN" w:bidi="hi-IN"/>
    </w:rPr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  <w:rPr>
      <w:rFonts w:ascii="Arial Narrow" w:hAnsi="Arial Narrow" w:cs="Arial Narrow"/>
      <w:sz w:val="22"/>
      <w:szCs w:val="22"/>
    </w:rPr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OpenSymbol"/>
    </w:rPr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ascii="Arial Narrow" w:hAnsi="Arial Narrow" w:cs="Symbol"/>
      <w:b/>
      <w:sz w:val="24"/>
      <w:szCs w:val="24"/>
    </w:rPr>
  </w:style>
  <w:style w:type="character" w:customStyle="1" w:styleId="WW8Num4z0">
    <w:name w:val="WW8Num4z0"/>
    <w:rPr>
      <w:rFonts w:ascii="Arial Narrow" w:hAnsi="Arial Narrow" w:cs="Symbol"/>
      <w:sz w:val="24"/>
      <w:szCs w:val="24"/>
      <w:lang w:val="pl-PL"/>
    </w:rPr>
  </w:style>
  <w:style w:type="character" w:customStyle="1" w:styleId="WW8Num4z1">
    <w:name w:val="WW8Num4z1"/>
    <w:rPr>
      <w:rFonts w:ascii="OpenSymbol" w:hAnsi="OpenSymbol" w:cs="OpenSymbol"/>
    </w:rPr>
  </w:style>
  <w:style w:type="character" w:customStyle="1" w:styleId="WW8Num4z2">
    <w:name w:val="WW8Num4z2"/>
  </w:style>
  <w:style w:type="character" w:customStyle="1" w:styleId="WW8Num4z3">
    <w:name w:val="WW8Num4z3"/>
    <w:rPr>
      <w:rFonts w:ascii="Symbol" w:hAnsi="Symbol" w:cs="Symbol"/>
    </w:rPr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  <w:rPr>
      <w:rFonts w:ascii="Symbol" w:hAnsi="Symbol" w:cs="OpenSymbol"/>
      <w:b/>
      <w:sz w:val="22"/>
      <w:szCs w:val="22"/>
      <w:lang w:val="pl-PL"/>
    </w:rPr>
  </w:style>
  <w:style w:type="character" w:customStyle="1" w:styleId="WW8Num5z1">
    <w:name w:val="WW8Num5z1"/>
    <w:rPr>
      <w:rFonts w:ascii="OpenSymbol" w:hAnsi="OpenSymbol" w:cs="OpenSymbol"/>
    </w:rPr>
  </w:style>
  <w:style w:type="character" w:customStyle="1" w:styleId="WW8Num5z2">
    <w:name w:val="WW8Num5z2"/>
    <w:rPr>
      <w:rFonts w:ascii="Wingdings" w:hAnsi="Wingdings" w:cs="Wingdings"/>
    </w:rPr>
  </w:style>
  <w:style w:type="character" w:customStyle="1" w:styleId="WW8Num5z3">
    <w:name w:val="WW8Num5z3"/>
    <w:rPr>
      <w:rFonts w:ascii="Symbol" w:hAnsi="Symbol" w:cs="Symbol"/>
    </w:rPr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WW8Num6z0">
    <w:name w:val="WW8Num6z0"/>
    <w:rPr>
      <w:rFonts w:ascii="Arial Narrow" w:hAnsi="Arial Narrow" w:cs="OpenSymbol"/>
      <w:b/>
      <w:bCs/>
      <w:sz w:val="22"/>
      <w:szCs w:val="22"/>
    </w:rPr>
  </w:style>
  <w:style w:type="character" w:customStyle="1" w:styleId="WW8Num7z0">
    <w:name w:val="WW8Num7z0"/>
    <w:rPr>
      <w:rFonts w:ascii="Arial Narrow" w:hAnsi="Arial Narrow" w:cs="OpenSymbol"/>
      <w:bCs/>
      <w:sz w:val="22"/>
      <w:szCs w:val="22"/>
    </w:rPr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9z0">
    <w:name w:val="WW8Num9z0"/>
    <w:rPr>
      <w:rFonts w:ascii="Arial Narrow" w:hAnsi="Arial Narrow" w:cs="OpenSymbol"/>
      <w:sz w:val="22"/>
      <w:szCs w:val="22"/>
    </w:rPr>
  </w:style>
  <w:style w:type="character" w:customStyle="1" w:styleId="WW8Num3z1">
    <w:name w:val="WW8Num3z1"/>
    <w:rPr>
      <w:rFonts w:ascii="OpenSymbol" w:hAnsi="OpenSymbol" w:cs="OpenSymbol"/>
    </w:rPr>
  </w:style>
  <w:style w:type="character" w:customStyle="1" w:styleId="WW8Num3z2">
    <w:name w:val="WW8Num3z2"/>
  </w:style>
  <w:style w:type="character" w:customStyle="1" w:styleId="WW8Num3z3">
    <w:name w:val="WW8Num3z3"/>
    <w:rPr>
      <w:rFonts w:ascii="Symbol" w:hAnsi="Symbol" w:cs="Symbol"/>
    </w:rPr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6z1">
    <w:name w:val="WW8Num6z1"/>
    <w:rPr>
      <w:rFonts w:ascii="OpenSymbol" w:hAnsi="OpenSymbol" w:cs="OpenSymbol"/>
    </w:rPr>
  </w:style>
  <w:style w:type="character" w:customStyle="1" w:styleId="WW8Num6z2">
    <w:name w:val="WW8Num6z2"/>
    <w:rPr>
      <w:rFonts w:ascii="Wingdings" w:hAnsi="Wingdings" w:cs="Wingdings"/>
    </w:rPr>
  </w:style>
  <w:style w:type="character" w:customStyle="1" w:styleId="WW8Num6z3">
    <w:name w:val="WW8Num6z3"/>
    <w:rPr>
      <w:rFonts w:ascii="Symbol" w:hAnsi="Symbol" w:cs="Symbol"/>
    </w:rPr>
  </w:style>
  <w:style w:type="character" w:customStyle="1" w:styleId="WW8Num7z2">
    <w:name w:val="WW8Num7z2"/>
    <w:rPr>
      <w:rFonts w:ascii="Wingdings" w:hAnsi="Wingdings" w:cs="Wingdings"/>
    </w:rPr>
  </w:style>
  <w:style w:type="character" w:customStyle="1" w:styleId="WW8Num7z3">
    <w:name w:val="WW8Num7z3"/>
    <w:rPr>
      <w:rFonts w:ascii="Symbol" w:hAnsi="Symbol" w:cs="Symbol"/>
    </w:rPr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10z0">
    <w:name w:val="WW8Num10z0"/>
    <w:rPr>
      <w:rFonts w:ascii="Symbol" w:hAnsi="Symbol" w:cs="OpenSymbol"/>
      <w:sz w:val="20"/>
      <w:szCs w:val="20"/>
      <w:lang w:val="en-US"/>
    </w:rPr>
  </w:style>
  <w:style w:type="character" w:customStyle="1" w:styleId="WW8Num11z0">
    <w:name w:val="WW8Num11z0"/>
    <w:rPr>
      <w:rFonts w:ascii="Symbol" w:hAnsi="Symbol" w:cs="OpenSymbol"/>
      <w:sz w:val="20"/>
      <w:szCs w:val="20"/>
    </w:rPr>
  </w:style>
  <w:style w:type="character" w:customStyle="1" w:styleId="WW8Num12z0">
    <w:name w:val="WW8Num12z0"/>
    <w:rPr>
      <w:rFonts w:ascii="Symbol" w:hAnsi="Symbol" w:cs="OpenSymbol"/>
    </w:rPr>
  </w:style>
  <w:style w:type="character" w:customStyle="1" w:styleId="WW8Num12z1">
    <w:name w:val="WW8Num12z1"/>
  </w:style>
  <w:style w:type="character" w:customStyle="1" w:styleId="WW8Num12z2">
    <w:name w:val="WW8Num12z2"/>
  </w:style>
  <w:style w:type="character" w:customStyle="1" w:styleId="WW8Num12z3">
    <w:name w:val="WW8Num12z3"/>
  </w:style>
  <w:style w:type="character" w:customStyle="1" w:styleId="WW8Num12z4">
    <w:name w:val="WW8Num12z4"/>
  </w:style>
  <w:style w:type="character" w:customStyle="1" w:styleId="WW8Num12z5">
    <w:name w:val="WW8Num12z5"/>
  </w:style>
  <w:style w:type="character" w:customStyle="1" w:styleId="WW8Num12z6">
    <w:name w:val="WW8Num12z6"/>
  </w:style>
  <w:style w:type="character" w:customStyle="1" w:styleId="WW8Num12z7">
    <w:name w:val="WW8Num12z7"/>
  </w:style>
  <w:style w:type="character" w:customStyle="1" w:styleId="WW8Num12z8">
    <w:name w:val="WW8Num12z8"/>
  </w:style>
  <w:style w:type="character" w:customStyle="1" w:styleId="WW8Num13z0">
    <w:name w:val="WW8Num13z0"/>
    <w:rPr>
      <w:rFonts w:ascii="Symbol" w:hAnsi="Symbol" w:cs="OpenSymbol"/>
      <w:lang w:val="en-US"/>
    </w:rPr>
  </w:style>
  <w:style w:type="character" w:customStyle="1" w:styleId="WW8Num13z1">
    <w:name w:val="WW8Num13z1"/>
  </w:style>
  <w:style w:type="character" w:customStyle="1" w:styleId="WW8Num13z2">
    <w:name w:val="WW8Num13z2"/>
    <w:rPr>
      <w:rFonts w:ascii="Times New Roman" w:hAnsi="Times New Roman" w:cs="Times New Roman"/>
    </w:rPr>
  </w:style>
  <w:style w:type="character" w:customStyle="1" w:styleId="WW8Num13z3">
    <w:name w:val="WW8Num13z3"/>
  </w:style>
  <w:style w:type="character" w:customStyle="1" w:styleId="WW8Num13z4">
    <w:name w:val="WW8Num13z4"/>
  </w:style>
  <w:style w:type="character" w:customStyle="1" w:styleId="WW8Num13z5">
    <w:name w:val="WW8Num13z5"/>
  </w:style>
  <w:style w:type="character" w:customStyle="1" w:styleId="WW8Num13z6">
    <w:name w:val="WW8Num13z6"/>
  </w:style>
  <w:style w:type="character" w:customStyle="1" w:styleId="WW8Num13z7">
    <w:name w:val="WW8Num13z7"/>
  </w:style>
  <w:style w:type="character" w:customStyle="1" w:styleId="WW8Num13z8">
    <w:name w:val="WW8Num13z8"/>
  </w:style>
  <w:style w:type="character" w:customStyle="1" w:styleId="WW8Num14z0">
    <w:name w:val="WW8Num14z0"/>
    <w:rPr>
      <w:rFonts w:ascii="Symbol" w:hAnsi="Symbol" w:cs="OpenSymbol"/>
    </w:rPr>
  </w:style>
  <w:style w:type="character" w:customStyle="1" w:styleId="WW8Num15z0">
    <w:name w:val="WW8Num15z0"/>
    <w:rPr>
      <w:rFonts w:ascii="Century Gothic" w:hAnsi="Century Gothic" w:cs="Century Gothic"/>
      <w:b/>
    </w:rPr>
  </w:style>
  <w:style w:type="character" w:customStyle="1" w:styleId="WW8Num15z1">
    <w:name w:val="WW8Num15z1"/>
  </w:style>
  <w:style w:type="character" w:customStyle="1" w:styleId="WW8Num15z2">
    <w:name w:val="WW8Num15z2"/>
  </w:style>
  <w:style w:type="character" w:customStyle="1" w:styleId="WW8Num16z0">
    <w:name w:val="WW8Num16z0"/>
  </w:style>
  <w:style w:type="character" w:customStyle="1" w:styleId="WW8Num7z1">
    <w:name w:val="WW8Num7z1"/>
    <w:rPr>
      <w:rFonts w:ascii="OpenSymbol" w:hAnsi="OpenSymbol" w:cs="OpenSymbol"/>
    </w:rPr>
  </w:style>
  <w:style w:type="character" w:customStyle="1" w:styleId="WW8Num8z1">
    <w:name w:val="WW8Num8z1"/>
    <w:rPr>
      <w:rFonts w:ascii="OpenSymbol" w:hAnsi="OpenSymbol" w:cs="OpenSymbol"/>
    </w:rPr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9z2">
    <w:name w:val="WW8Num9z2"/>
    <w:rPr>
      <w:rFonts w:ascii="Wingdings" w:hAnsi="Wingdings" w:cs="Wingdings"/>
    </w:rPr>
  </w:style>
  <w:style w:type="character" w:customStyle="1" w:styleId="WW8Num9z3">
    <w:name w:val="WW8Num9z3"/>
  </w:style>
  <w:style w:type="character" w:customStyle="1" w:styleId="WW8Num9z4">
    <w:name w:val="WW8Num9z4"/>
  </w:style>
  <w:style w:type="character" w:customStyle="1" w:styleId="WW8Num9z5">
    <w:name w:val="WW8Num9z5"/>
  </w:style>
  <w:style w:type="character" w:customStyle="1" w:styleId="WW8Num9z6">
    <w:name w:val="WW8Num9z6"/>
  </w:style>
  <w:style w:type="character" w:customStyle="1" w:styleId="WW8Num9z7">
    <w:name w:val="WW8Num9z7"/>
  </w:style>
  <w:style w:type="character" w:customStyle="1" w:styleId="WW8Num9z8">
    <w:name w:val="WW8Num9z8"/>
  </w:style>
  <w:style w:type="character" w:customStyle="1" w:styleId="WW8Num10z1">
    <w:name w:val="WW8Num10z1"/>
    <w:rPr>
      <w:rFonts w:ascii="Courier New" w:hAnsi="Courier New" w:cs="Courier New"/>
    </w:rPr>
  </w:style>
  <w:style w:type="character" w:customStyle="1" w:styleId="WW8Num10z2">
    <w:name w:val="WW8Num10z2"/>
    <w:rPr>
      <w:rFonts w:ascii="Wingdings" w:hAnsi="Wingdings" w:cs="Wingdings"/>
    </w:rPr>
  </w:style>
  <w:style w:type="character" w:customStyle="1" w:styleId="WW8Num16z1">
    <w:name w:val="WW8Num16z1"/>
  </w:style>
  <w:style w:type="character" w:customStyle="1" w:styleId="WW8Num16z2">
    <w:name w:val="WW8Num16z2"/>
    <w:rPr>
      <w:rFonts w:ascii="Times New Roman" w:eastAsia="Times New Roman" w:hAnsi="Times New Roman" w:cs="Times New Roman"/>
    </w:rPr>
  </w:style>
  <w:style w:type="character" w:customStyle="1" w:styleId="WW8Num16z3">
    <w:name w:val="WW8Num16z3"/>
  </w:style>
  <w:style w:type="character" w:customStyle="1" w:styleId="WW8Num16z4">
    <w:name w:val="WW8Num16z4"/>
  </w:style>
  <w:style w:type="character" w:customStyle="1" w:styleId="WW8Num16z5">
    <w:name w:val="WW8Num16z5"/>
  </w:style>
  <w:style w:type="character" w:customStyle="1" w:styleId="WW8Num16z6">
    <w:name w:val="WW8Num16z6"/>
  </w:style>
  <w:style w:type="character" w:customStyle="1" w:styleId="WW8Num16z7">
    <w:name w:val="WW8Num16z7"/>
  </w:style>
  <w:style w:type="character" w:customStyle="1" w:styleId="WW8Num16z8">
    <w:name w:val="WW8Num16z8"/>
  </w:style>
  <w:style w:type="character" w:customStyle="1" w:styleId="WW8Num17z0">
    <w:name w:val="WW8Num17z0"/>
    <w:rPr>
      <w:rFonts w:ascii="Courier New" w:hAnsi="Courier New" w:cs="Courier New"/>
    </w:rPr>
  </w:style>
  <w:style w:type="character" w:customStyle="1" w:styleId="WW8Num18z0">
    <w:name w:val="WW8Num18z0"/>
    <w:rPr>
      <w:rFonts w:ascii="Symbol" w:hAnsi="Symbol" w:cs="Symbol"/>
    </w:rPr>
  </w:style>
  <w:style w:type="character" w:customStyle="1" w:styleId="WW8Num18z1">
    <w:name w:val="WW8Num18z1"/>
    <w:rPr>
      <w:rFonts w:ascii="Courier New" w:hAnsi="Courier New" w:cs="Courier New"/>
    </w:rPr>
  </w:style>
  <w:style w:type="character" w:customStyle="1" w:styleId="WW8Num18z2">
    <w:name w:val="WW8Num18z2"/>
    <w:rPr>
      <w:rFonts w:ascii="Wingdings" w:hAnsi="Wingdings" w:cs="Wingdings"/>
    </w:rPr>
  </w:style>
  <w:style w:type="character" w:customStyle="1" w:styleId="WW8Num9z1">
    <w:name w:val="WW8Num9z1"/>
    <w:rPr>
      <w:rFonts w:ascii="OpenSymbol" w:hAnsi="OpenSymbol" w:cs="OpenSymbol"/>
    </w:rPr>
  </w:style>
  <w:style w:type="character" w:styleId="Hipercze">
    <w:name w:val="Hyperlink"/>
    <w:uiPriority w:val="99"/>
    <w:rPr>
      <w:color w:val="000080"/>
      <w:u w:val="single"/>
    </w:rPr>
  </w:style>
  <w:style w:type="character" w:customStyle="1" w:styleId="Znakinumeracji">
    <w:name w:val="Znaki numeracji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FontStyle16">
    <w:name w:val="Font Style16"/>
    <w:rPr>
      <w:rFonts w:ascii="Arial" w:hAnsi="Arial" w:cs="Arial"/>
      <w:sz w:val="20"/>
      <w:szCs w:val="20"/>
    </w:rPr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14z1">
    <w:name w:val="WW8Num14z1"/>
    <w:rPr>
      <w:rFonts w:ascii="Courier New" w:hAnsi="Courier New" w:cs="Courier New"/>
    </w:rPr>
  </w:style>
  <w:style w:type="character" w:customStyle="1" w:styleId="WW8Num14z2">
    <w:name w:val="WW8Num14z2"/>
    <w:rPr>
      <w:rFonts w:ascii="Wingdings" w:hAnsi="Wingdings" w:cs="Wingdings"/>
    </w:rPr>
  </w:style>
  <w:style w:type="character" w:customStyle="1" w:styleId="WW8Num15z3">
    <w:name w:val="WW8Num15z3"/>
  </w:style>
  <w:style w:type="character" w:customStyle="1" w:styleId="WW8Num15z4">
    <w:name w:val="WW8Num15z4"/>
  </w:style>
  <w:style w:type="character" w:customStyle="1" w:styleId="WW8Num15z5">
    <w:name w:val="WW8Num15z5"/>
  </w:style>
  <w:style w:type="character" w:customStyle="1" w:styleId="WW8Num15z6">
    <w:name w:val="WW8Num15z6"/>
  </w:style>
  <w:style w:type="character" w:customStyle="1" w:styleId="WW8Num15z7">
    <w:name w:val="WW8Num15z7"/>
  </w:style>
  <w:style w:type="character" w:customStyle="1" w:styleId="WW8Num15z8">
    <w:name w:val="WW8Num15z8"/>
  </w:style>
  <w:style w:type="character" w:customStyle="1" w:styleId="WW8Num21z0">
    <w:name w:val="WW8Num21z0"/>
    <w:rPr>
      <w:rFonts w:ascii="Symbol" w:hAnsi="Symbol" w:cs="Symbol"/>
    </w:rPr>
  </w:style>
  <w:style w:type="character" w:customStyle="1" w:styleId="WW8Num19z0">
    <w:name w:val="WW8Num19z0"/>
    <w:rPr>
      <w:rFonts w:ascii="Symbol" w:hAnsi="Symbol" w:cs="Symbol"/>
    </w:rPr>
  </w:style>
  <w:style w:type="character" w:customStyle="1" w:styleId="WW8Num11z1">
    <w:name w:val="WW8Num11z1"/>
    <w:rPr>
      <w:rFonts w:cs="Arial Narrow"/>
    </w:rPr>
  </w:style>
  <w:style w:type="character" w:customStyle="1" w:styleId="WW8Num11z2">
    <w:name w:val="WW8Num11z2"/>
    <w:rPr>
      <w:rFonts w:cs="Tahoma"/>
      <w:sz w:val="22"/>
      <w:szCs w:val="22"/>
    </w:rPr>
  </w:style>
  <w:style w:type="character" w:customStyle="1" w:styleId="WW8Num11z3">
    <w:name w:val="WW8Num11z3"/>
    <w:rPr>
      <w:rFonts w:ascii="Arial Narrow" w:eastAsia="Times New Roman" w:hAnsi="Arial Narrow" w:cs="Arial Narrow"/>
      <w:bCs/>
      <w:sz w:val="22"/>
      <w:szCs w:val="22"/>
      <w:lang w:eastAsia="ar-SA" w:bidi="ar-SA"/>
    </w:rPr>
  </w:style>
  <w:style w:type="character" w:customStyle="1" w:styleId="WW8Num11z4">
    <w:name w:val="WW8Num11z4"/>
  </w:style>
  <w:style w:type="character" w:customStyle="1" w:styleId="WW8Num11z5">
    <w:name w:val="WW8Num11z5"/>
  </w:style>
  <w:style w:type="character" w:customStyle="1" w:styleId="WW8Num11z6">
    <w:name w:val="WW8Num11z6"/>
  </w:style>
  <w:style w:type="character" w:customStyle="1" w:styleId="WW8Num11z7">
    <w:name w:val="WW8Num11z7"/>
  </w:style>
  <w:style w:type="character" w:customStyle="1" w:styleId="WW8Num11z8">
    <w:name w:val="WW8Num11z8"/>
  </w:style>
  <w:style w:type="character" w:customStyle="1" w:styleId="ListLabel4">
    <w:name w:val="ListLabel 4"/>
    <w:rPr>
      <w:rFonts w:cs="Courier New"/>
    </w:rPr>
  </w:style>
  <w:style w:type="character" w:customStyle="1" w:styleId="ListLabel3">
    <w:name w:val="ListLabel 3"/>
    <w:rPr>
      <w:rFonts w:eastAsia="Times New Roman" w:cs="Times New Roman"/>
      <w:b w:val="0"/>
    </w:rPr>
  </w:style>
  <w:style w:type="character" w:customStyle="1" w:styleId="ListLabel5">
    <w:name w:val="ListLabel 5"/>
    <w:rPr>
      <w:b w:val="0"/>
    </w:rPr>
  </w:style>
  <w:style w:type="character" w:customStyle="1" w:styleId="Domylnaczcionkaakapitu2">
    <w:name w:val="Domyślna czcionka akapitu2"/>
  </w:style>
  <w:style w:type="character" w:customStyle="1" w:styleId="h2">
    <w:name w:val="h2"/>
    <w:basedOn w:val="Domylnaczcionkaakapitu2"/>
  </w:style>
  <w:style w:type="character" w:customStyle="1" w:styleId="WW8Num24z0">
    <w:name w:val="WW8Num24z0"/>
    <w:rPr>
      <w:rFonts w:ascii="Symbol" w:hAnsi="Symbol" w:cs="Symbol"/>
    </w:rPr>
  </w:style>
  <w:style w:type="character" w:customStyle="1" w:styleId="WW8Num24z1">
    <w:name w:val="WW8Num24z1"/>
    <w:rPr>
      <w:rFonts w:ascii="Courier New" w:hAnsi="Courier New" w:cs="Courier New"/>
    </w:rPr>
  </w:style>
  <w:style w:type="character" w:customStyle="1" w:styleId="WW8Num24z2">
    <w:name w:val="WW8Num24z2"/>
    <w:rPr>
      <w:rFonts w:ascii="Wingdings" w:hAnsi="Wingdings" w:cs="Wingdings"/>
    </w:rPr>
  </w:style>
  <w:style w:type="character" w:customStyle="1" w:styleId="WW8Num20z0">
    <w:name w:val="WW8Num20z0"/>
    <w:rPr>
      <w:rFonts w:ascii="Symbol" w:hAnsi="Symbol" w:cs="Symbol"/>
      <w:color w:val="000000"/>
      <w:sz w:val="20"/>
      <w:szCs w:val="20"/>
      <w:lang w:val="en-US"/>
    </w:rPr>
  </w:style>
  <w:style w:type="character" w:customStyle="1" w:styleId="WW8Num20z1">
    <w:name w:val="WW8Num20z1"/>
    <w:rPr>
      <w:rFonts w:ascii="Courier New" w:hAnsi="Courier New" w:cs="Courier New"/>
    </w:rPr>
  </w:style>
  <w:style w:type="character" w:customStyle="1" w:styleId="WW8Num20z2">
    <w:name w:val="WW8Num20z2"/>
    <w:rPr>
      <w:rFonts w:ascii="Wingdings" w:hAnsi="Wingdings" w:cs="Wingdings"/>
    </w:rPr>
  </w:style>
  <w:style w:type="character" w:customStyle="1" w:styleId="WW8Num20z3">
    <w:name w:val="WW8Num20z3"/>
    <w:rPr>
      <w:rFonts w:ascii="Symbol" w:hAnsi="Symbol" w:cs="Symbol"/>
    </w:rPr>
  </w:style>
  <w:style w:type="character" w:customStyle="1" w:styleId="WW8Num14z3">
    <w:name w:val="WW8Num14z3"/>
    <w:rPr>
      <w:rFonts w:ascii="Symbol" w:hAnsi="Symbol" w:cs="Symbol"/>
    </w:rPr>
  </w:style>
  <w:style w:type="character" w:customStyle="1" w:styleId="WW8Num19z1">
    <w:name w:val="WW8Num19z1"/>
    <w:rPr>
      <w:rFonts w:ascii="Courier New" w:hAnsi="Courier New" w:cs="Courier New"/>
    </w:rPr>
  </w:style>
  <w:style w:type="character" w:customStyle="1" w:styleId="WW8Num19z2">
    <w:name w:val="WW8Num19z2"/>
    <w:rPr>
      <w:rFonts w:ascii="Wingdings" w:hAnsi="Wingdings" w:cs="Wingdings"/>
    </w:rPr>
  </w:style>
  <w:style w:type="character" w:customStyle="1" w:styleId="WW8Num19z3">
    <w:name w:val="WW8Num19z3"/>
    <w:rPr>
      <w:rFonts w:ascii="Symbol" w:hAnsi="Symbol" w:cs="Symbol"/>
    </w:rPr>
  </w:style>
  <w:style w:type="character" w:customStyle="1" w:styleId="WW8Num28z0">
    <w:name w:val="WW8Num28z0"/>
    <w:rPr>
      <w:rFonts w:ascii="Courier New" w:hAnsi="Courier New" w:cs="Courier New"/>
    </w:rPr>
  </w:style>
  <w:style w:type="character" w:customStyle="1" w:styleId="WW8Num28z2">
    <w:name w:val="WW8Num28z2"/>
    <w:rPr>
      <w:rFonts w:ascii="Wingdings" w:hAnsi="Wingdings" w:cs="Wingdings"/>
    </w:rPr>
  </w:style>
  <w:style w:type="character" w:customStyle="1" w:styleId="WW8Num28z3">
    <w:name w:val="WW8Num28z3"/>
    <w:rPr>
      <w:rFonts w:ascii="Symbol" w:hAnsi="Symbol" w:cs="Symbol"/>
    </w:rPr>
  </w:style>
  <w:style w:type="character" w:customStyle="1" w:styleId="WW8Num23z0">
    <w:name w:val="WW8Num23z0"/>
    <w:rPr>
      <w:rFonts w:ascii="Arial" w:hAnsi="Arial" w:cs="Arial"/>
      <w:b/>
      <w:i w:val="0"/>
      <w:sz w:val="20"/>
    </w:rPr>
  </w:style>
  <w:style w:type="character" w:customStyle="1" w:styleId="WW8Num23z1">
    <w:name w:val="WW8Num23z1"/>
  </w:style>
  <w:style w:type="character" w:customStyle="1" w:styleId="WW8Num23z3">
    <w:name w:val="WW8Num23z3"/>
    <w:rPr>
      <w:b/>
      <w:i w:val="0"/>
    </w:rPr>
  </w:style>
  <w:style w:type="character" w:customStyle="1" w:styleId="WW8Num10z3">
    <w:name w:val="WW8Num10z3"/>
    <w:rPr>
      <w:rFonts w:ascii="Symbol" w:hAnsi="Symbol" w:cs="Symbol"/>
    </w:rPr>
  </w:style>
  <w:style w:type="character" w:customStyle="1" w:styleId="Domylnaczcionkaakapitu1">
    <w:name w:val="Domyślna czcionka akapitu1"/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2">
    <w:name w:val="WW8Num21z2"/>
    <w:rPr>
      <w:rFonts w:ascii="Wingdings" w:hAnsi="Wingdings" w:cs="Wingdings" w:hint="default"/>
    </w:rPr>
  </w:style>
  <w:style w:type="character" w:customStyle="1" w:styleId="WW8Num23z2">
    <w:name w:val="WW8Num23z2"/>
    <w:rPr>
      <w:rFonts w:ascii="Wingdings" w:hAnsi="Wingdings" w:cs="Wingdings" w:hint="default"/>
    </w:rPr>
  </w:style>
  <w:style w:type="character" w:customStyle="1" w:styleId="WW8Num27z0">
    <w:name w:val="WW8Num27z0"/>
    <w:rPr>
      <w:rFonts w:ascii="Symbol" w:hAnsi="Symbol" w:cs="Symbol" w:hint="default"/>
      <w:sz w:val="20"/>
    </w:rPr>
  </w:style>
  <w:style w:type="character" w:customStyle="1" w:styleId="WW8Num27z1">
    <w:name w:val="WW8Num27z1"/>
    <w:rPr>
      <w:rFonts w:ascii="Courier New" w:hAnsi="Courier New" w:cs="Courier New" w:hint="default"/>
    </w:rPr>
  </w:style>
  <w:style w:type="character" w:customStyle="1" w:styleId="WW8Num27z2">
    <w:name w:val="WW8Num27z2"/>
    <w:rPr>
      <w:rFonts w:ascii="Wingdings" w:hAnsi="Wingdings" w:cs="Wingdings" w:hint="default"/>
    </w:rPr>
  </w:style>
  <w:style w:type="character" w:customStyle="1" w:styleId="WW8Num31z0">
    <w:name w:val="WW8Num31z0"/>
    <w:rPr>
      <w:rFonts w:ascii="Symbol" w:hAnsi="Symbol" w:cs="Symbol" w:hint="default"/>
    </w:rPr>
  </w:style>
  <w:style w:type="character" w:customStyle="1" w:styleId="WW8Num31z1">
    <w:name w:val="WW8Num31z1"/>
    <w:rPr>
      <w:rFonts w:ascii="Courier New" w:hAnsi="Courier New" w:cs="Courier New" w:hint="default"/>
    </w:rPr>
  </w:style>
  <w:style w:type="character" w:customStyle="1" w:styleId="WW8Num31z2">
    <w:name w:val="WW8Num31z2"/>
    <w:rPr>
      <w:rFonts w:ascii="Wingdings" w:hAnsi="Wingdings" w:cs="Wingdings" w:hint="default"/>
    </w:rPr>
  </w:style>
  <w:style w:type="character" w:customStyle="1" w:styleId="WW8Num32z0">
    <w:name w:val="WW8Num32z0"/>
    <w:rPr>
      <w:rFonts w:ascii="Symbol" w:hAnsi="Symbol" w:cs="Symbol" w:hint="default"/>
      <w:sz w:val="20"/>
    </w:rPr>
  </w:style>
  <w:style w:type="character" w:customStyle="1" w:styleId="WW8Num32z1">
    <w:name w:val="WW8Num32z1"/>
    <w:rPr>
      <w:rFonts w:ascii="Courier New" w:hAnsi="Courier New" w:cs="Courier New" w:hint="default"/>
    </w:rPr>
  </w:style>
  <w:style w:type="character" w:customStyle="1" w:styleId="WW8Num32z2">
    <w:name w:val="WW8Num32z2"/>
    <w:rPr>
      <w:rFonts w:ascii="Wingdings" w:hAnsi="Wingdings" w:cs="Wingdings" w:hint="default"/>
    </w:rPr>
  </w:style>
  <w:style w:type="character" w:customStyle="1" w:styleId="WW8Num34z0">
    <w:name w:val="WW8Num34z0"/>
    <w:rPr>
      <w:rFonts w:ascii="Symbol" w:hAnsi="Symbol" w:cs="Symbol" w:hint="default"/>
    </w:rPr>
  </w:style>
  <w:style w:type="character" w:customStyle="1" w:styleId="WW8Num34z1">
    <w:name w:val="WW8Num34z1"/>
    <w:rPr>
      <w:rFonts w:ascii="Courier New" w:hAnsi="Courier New" w:cs="Courier New" w:hint="default"/>
    </w:rPr>
  </w:style>
  <w:style w:type="character" w:customStyle="1" w:styleId="WW8Num34z2">
    <w:name w:val="WW8Num34z2"/>
    <w:rPr>
      <w:rFonts w:ascii="Wingdings" w:hAnsi="Wingdings" w:cs="Wingdings" w:hint="default"/>
    </w:rPr>
  </w:style>
  <w:style w:type="character" w:customStyle="1" w:styleId="WW8Num35z0">
    <w:name w:val="WW8Num35z0"/>
    <w:rPr>
      <w:rFonts w:ascii="Symbol" w:hAnsi="Symbol" w:cs="Symbol" w:hint="default"/>
      <w:sz w:val="20"/>
    </w:rPr>
  </w:style>
  <w:style w:type="character" w:customStyle="1" w:styleId="WW8Num35z1">
    <w:name w:val="WW8Num35z1"/>
    <w:rPr>
      <w:rFonts w:ascii="Courier New" w:hAnsi="Courier New" w:cs="Courier New" w:hint="default"/>
    </w:rPr>
  </w:style>
  <w:style w:type="character" w:customStyle="1" w:styleId="WW8Num35z2">
    <w:name w:val="WW8Num35z2"/>
    <w:rPr>
      <w:rFonts w:ascii="Wingdings" w:hAnsi="Wingdings" w:cs="Wingdings" w:hint="default"/>
    </w:rPr>
  </w:style>
  <w:style w:type="paragraph" w:styleId="Lista">
    <w:name w:val="List"/>
    <w:basedOn w:val="Tekstpodstawowy"/>
  </w:style>
  <w:style w:type="paragraph" w:customStyle="1" w:styleId="Podpis1">
    <w:name w:val="Podpis1"/>
    <w:basedOn w:val="Normalny"/>
    <w:pPr>
      <w:widowControl w:val="0"/>
      <w:suppressLineNumbers/>
      <w:suppressAutoHyphens/>
      <w:spacing w:before="120" w:after="120"/>
    </w:pPr>
    <w:rPr>
      <w:rFonts w:eastAsia="Arial Unicode MS" w:cs="Arial Unicode MS"/>
      <w:i/>
      <w:iCs/>
      <w:kern w:val="1"/>
      <w:lang w:eastAsia="hi-IN" w:bidi="hi-IN"/>
    </w:rPr>
  </w:style>
  <w:style w:type="paragraph" w:customStyle="1" w:styleId="Indeks">
    <w:name w:val="Indeks"/>
    <w:basedOn w:val="Normalny"/>
    <w:pPr>
      <w:widowControl w:val="0"/>
      <w:suppressLineNumbers/>
      <w:suppressAutoHyphens/>
    </w:pPr>
    <w:rPr>
      <w:rFonts w:eastAsia="Arial Unicode MS" w:cs="Arial Unicode MS"/>
      <w:kern w:val="1"/>
      <w:lang w:eastAsia="hi-IN" w:bidi="hi-IN"/>
    </w:rPr>
  </w:style>
  <w:style w:type="paragraph" w:customStyle="1" w:styleId="Zawartotabeli">
    <w:name w:val="Zawartość tabeli"/>
    <w:basedOn w:val="Normalny"/>
    <w:qFormat/>
    <w:pPr>
      <w:widowControl w:val="0"/>
      <w:suppressLineNumbers/>
      <w:suppressAutoHyphens/>
    </w:pPr>
    <w:rPr>
      <w:rFonts w:eastAsia="Arial Unicode MS" w:cs="Arial Unicode MS"/>
      <w:kern w:val="1"/>
      <w:lang w:eastAsia="hi-IN" w:bidi="hi-IN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Stopka">
    <w:name w:val="footer"/>
    <w:basedOn w:val="Normalny"/>
    <w:link w:val="StopkaZnak"/>
    <w:uiPriority w:val="99"/>
    <w:pPr>
      <w:widowControl w:val="0"/>
      <w:suppressLineNumbers/>
      <w:tabs>
        <w:tab w:val="center" w:pos="4819"/>
        <w:tab w:val="right" w:pos="9638"/>
      </w:tabs>
      <w:suppressAutoHyphens/>
    </w:pPr>
    <w:rPr>
      <w:rFonts w:eastAsia="Arial Unicode MS" w:cs="Arial Unicode MS"/>
      <w:kern w:val="1"/>
      <w:lang w:eastAsia="hi-IN" w:bidi="hi-IN"/>
    </w:rPr>
  </w:style>
  <w:style w:type="character" w:customStyle="1" w:styleId="StopkaZnak">
    <w:name w:val="Stopka Znak"/>
    <w:link w:val="Stopka"/>
    <w:uiPriority w:val="99"/>
    <w:rsid w:val="00E311B8"/>
    <w:rPr>
      <w:rFonts w:ascii="Arial Narrow" w:eastAsia="Arial Unicode MS" w:hAnsi="Arial Narrow" w:cs="Arial Unicode MS"/>
      <w:kern w:val="1"/>
      <w:szCs w:val="24"/>
      <w:lang w:eastAsia="hi-IN" w:bidi="hi-IN"/>
    </w:rPr>
  </w:style>
  <w:style w:type="paragraph" w:styleId="Nagwek">
    <w:name w:val="header"/>
    <w:basedOn w:val="Normalny"/>
    <w:link w:val="NagwekZnak"/>
    <w:rsid w:val="004A19A6"/>
    <w:pPr>
      <w:widowControl w:val="0"/>
      <w:suppressLineNumbers/>
      <w:tabs>
        <w:tab w:val="center" w:pos="4819"/>
        <w:tab w:val="right" w:pos="9638"/>
      </w:tabs>
      <w:suppressAutoHyphens/>
    </w:pPr>
    <w:rPr>
      <w:rFonts w:eastAsia="Arial Unicode MS" w:cs="Arial Unicode MS"/>
      <w:kern w:val="1"/>
      <w:lang w:eastAsia="hi-IN" w:bidi="hi-IN"/>
    </w:rPr>
  </w:style>
  <w:style w:type="character" w:customStyle="1" w:styleId="NagwekZnak">
    <w:name w:val="Nagłówek Znak"/>
    <w:link w:val="Nagwek"/>
    <w:rsid w:val="004A19A6"/>
    <w:rPr>
      <w:rFonts w:ascii="Arial" w:eastAsia="Arial Unicode MS" w:hAnsi="Arial" w:cs="Arial Unicode MS"/>
      <w:kern w:val="1"/>
      <w:szCs w:val="24"/>
      <w:lang w:eastAsia="hi-IN" w:bidi="hi-IN"/>
    </w:rPr>
  </w:style>
  <w:style w:type="paragraph" w:styleId="Nagwekspisutreci">
    <w:name w:val="TOC Heading"/>
    <w:basedOn w:val="Nagwek11"/>
    <w:uiPriority w:val="39"/>
    <w:qFormat/>
    <w:pPr>
      <w:spacing w:before="0" w:after="0"/>
    </w:pPr>
    <w:rPr>
      <w:bCs/>
      <w:sz w:val="32"/>
      <w:szCs w:val="32"/>
    </w:rPr>
  </w:style>
  <w:style w:type="paragraph" w:styleId="Spistreci2">
    <w:name w:val="toc 2"/>
    <w:basedOn w:val="Indeks"/>
    <w:uiPriority w:val="39"/>
    <w:qFormat/>
    <w:rsid w:val="004A19A6"/>
    <w:pPr>
      <w:suppressLineNumbers w:val="0"/>
      <w:spacing w:before="120"/>
      <w:ind w:left="200"/>
    </w:pPr>
    <w:rPr>
      <w:i/>
      <w:iCs/>
      <w:szCs w:val="20"/>
    </w:rPr>
  </w:style>
  <w:style w:type="paragraph" w:customStyle="1" w:styleId="Nagwek10">
    <w:name w:val="Nagłówek 10"/>
    <w:basedOn w:val="Nagwek11"/>
    <w:next w:val="Tekstpodstawowy"/>
    <w:pPr>
      <w:numPr>
        <w:numId w:val="2"/>
      </w:numPr>
    </w:pPr>
    <w:rPr>
      <w:bCs/>
      <w:sz w:val="17"/>
      <w:szCs w:val="17"/>
    </w:rPr>
  </w:style>
  <w:style w:type="paragraph" w:styleId="Spistreci5">
    <w:name w:val="toc 5"/>
    <w:basedOn w:val="Indeks"/>
    <w:uiPriority w:val="39"/>
    <w:pPr>
      <w:suppressLineNumbers w:val="0"/>
      <w:ind w:left="800"/>
    </w:pPr>
    <w:rPr>
      <w:rFonts w:asciiTheme="minorHAnsi" w:hAnsiTheme="minorHAnsi"/>
      <w:szCs w:val="20"/>
    </w:rPr>
  </w:style>
  <w:style w:type="paragraph" w:styleId="Spistreci4">
    <w:name w:val="toc 4"/>
    <w:basedOn w:val="Indeks"/>
    <w:uiPriority w:val="39"/>
    <w:pPr>
      <w:suppressLineNumbers w:val="0"/>
      <w:ind w:left="600"/>
    </w:pPr>
    <w:rPr>
      <w:rFonts w:asciiTheme="minorHAnsi" w:hAnsiTheme="minorHAnsi"/>
      <w:szCs w:val="20"/>
    </w:rPr>
  </w:style>
  <w:style w:type="paragraph" w:styleId="Spistreci1">
    <w:name w:val="toc 1"/>
    <w:basedOn w:val="Indeks"/>
    <w:uiPriority w:val="39"/>
    <w:qFormat/>
    <w:rsid w:val="004A19A6"/>
    <w:pPr>
      <w:suppressLineNumbers w:val="0"/>
      <w:spacing w:before="240" w:after="120"/>
    </w:pPr>
    <w:rPr>
      <w:b/>
      <w:bCs/>
      <w:szCs w:val="20"/>
    </w:rPr>
  </w:style>
  <w:style w:type="paragraph" w:styleId="Spistreci3">
    <w:name w:val="toc 3"/>
    <w:basedOn w:val="Indeks"/>
    <w:uiPriority w:val="39"/>
    <w:qFormat/>
    <w:pPr>
      <w:suppressLineNumbers w:val="0"/>
      <w:ind w:left="400"/>
    </w:pPr>
    <w:rPr>
      <w:rFonts w:asciiTheme="minorHAnsi" w:hAnsiTheme="minorHAnsi"/>
      <w:szCs w:val="20"/>
    </w:rPr>
  </w:style>
  <w:style w:type="paragraph" w:customStyle="1" w:styleId="Spistreci10">
    <w:name w:val="Spis treści 10"/>
    <w:basedOn w:val="Indeks"/>
    <w:pPr>
      <w:tabs>
        <w:tab w:val="right" w:leader="dot" w:pos="9638"/>
      </w:tabs>
      <w:ind w:left="2547"/>
    </w:pPr>
  </w:style>
  <w:style w:type="paragraph" w:styleId="Spistreci6">
    <w:name w:val="toc 6"/>
    <w:basedOn w:val="Indeks"/>
    <w:uiPriority w:val="39"/>
    <w:pPr>
      <w:suppressLineNumbers w:val="0"/>
      <w:ind w:left="1000"/>
    </w:pPr>
    <w:rPr>
      <w:rFonts w:asciiTheme="minorHAnsi" w:hAnsiTheme="minorHAnsi"/>
      <w:szCs w:val="20"/>
    </w:rPr>
  </w:style>
  <w:style w:type="paragraph" w:styleId="Spistreci7">
    <w:name w:val="toc 7"/>
    <w:basedOn w:val="Indeks"/>
    <w:uiPriority w:val="39"/>
    <w:pPr>
      <w:suppressLineNumbers w:val="0"/>
      <w:ind w:left="1200"/>
    </w:pPr>
    <w:rPr>
      <w:rFonts w:asciiTheme="minorHAnsi" w:hAnsiTheme="minorHAnsi"/>
      <w:szCs w:val="20"/>
    </w:rPr>
  </w:style>
  <w:style w:type="paragraph" w:styleId="Spistreci8">
    <w:name w:val="toc 8"/>
    <w:basedOn w:val="Indeks"/>
    <w:uiPriority w:val="39"/>
    <w:pPr>
      <w:suppressLineNumbers w:val="0"/>
      <w:ind w:left="1400"/>
    </w:pPr>
    <w:rPr>
      <w:rFonts w:asciiTheme="minorHAnsi" w:hAnsiTheme="minorHAnsi"/>
      <w:szCs w:val="20"/>
    </w:rPr>
  </w:style>
  <w:style w:type="paragraph" w:styleId="Spistreci9">
    <w:name w:val="toc 9"/>
    <w:basedOn w:val="Indeks"/>
    <w:uiPriority w:val="39"/>
    <w:pPr>
      <w:suppressLineNumbers w:val="0"/>
      <w:ind w:left="1600"/>
    </w:pPr>
    <w:rPr>
      <w:rFonts w:asciiTheme="minorHAnsi" w:hAnsiTheme="minorHAnsi"/>
      <w:szCs w:val="20"/>
    </w:rPr>
  </w:style>
  <w:style w:type="paragraph" w:customStyle="1" w:styleId="Tekstpodstawowywcity31">
    <w:name w:val="Tekst podstawowy wcięty 31"/>
    <w:basedOn w:val="Normalny"/>
    <w:pPr>
      <w:spacing w:after="120"/>
      <w:ind w:left="283"/>
    </w:pPr>
    <w:rPr>
      <w:kern w:val="1"/>
      <w:sz w:val="16"/>
      <w:szCs w:val="16"/>
      <w:lang w:eastAsia="ar-SA"/>
    </w:rPr>
  </w:style>
  <w:style w:type="paragraph" w:customStyle="1" w:styleId="Tekstpodstawowy31">
    <w:name w:val="Tekst podstawowy 31"/>
    <w:basedOn w:val="Normalny"/>
    <w:pPr>
      <w:widowControl w:val="0"/>
      <w:suppressAutoHyphens/>
      <w:spacing w:after="120"/>
    </w:pPr>
    <w:rPr>
      <w:rFonts w:eastAsia="Arial Unicode MS" w:cs="Mangal"/>
      <w:kern w:val="1"/>
      <w:sz w:val="16"/>
      <w:szCs w:val="14"/>
      <w:lang w:eastAsia="hi-IN" w:bidi="hi-IN"/>
    </w:rPr>
  </w:style>
  <w:style w:type="paragraph" w:styleId="HTML-wstpniesformatowany">
    <w:name w:val="HTML Preformatted"/>
    <w:basedOn w:val="Normalny"/>
    <w:link w:val="HTML-wstpniesformatowanyZnak"/>
    <w:uiPriority w:val="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kern w:val="1"/>
      <w:szCs w:val="20"/>
      <w:lang w:eastAsia="ar-SA"/>
    </w:rPr>
  </w:style>
  <w:style w:type="character" w:customStyle="1" w:styleId="HTML-wstpniesformatowanyZnak">
    <w:name w:val="HTML - wstępnie sformatowany Znak"/>
    <w:link w:val="HTML-wstpniesformatowany"/>
    <w:uiPriority w:val="99"/>
    <w:rsid w:val="00E311B8"/>
    <w:rPr>
      <w:rFonts w:ascii="Courier New" w:hAnsi="Courier New" w:cs="Courier New"/>
      <w:kern w:val="1"/>
      <w:lang w:eastAsia="ar-SA"/>
    </w:rPr>
  </w:style>
  <w:style w:type="paragraph" w:customStyle="1" w:styleId="wiosna">
    <w:name w:val="wiosna"/>
    <w:pPr>
      <w:suppressAutoHyphens/>
    </w:pPr>
    <w:rPr>
      <w:rFonts w:eastAsia="Arial"/>
      <w:color w:val="000000"/>
      <w:sz w:val="24"/>
      <w:lang w:val="cs-CZ" w:eastAsia="ar-SA"/>
    </w:rPr>
  </w:style>
  <w:style w:type="paragraph" w:styleId="Tekstpodstawowywcity">
    <w:name w:val="Body Text Indent"/>
    <w:basedOn w:val="Normalny"/>
    <w:link w:val="TekstpodstawowywcityZnak"/>
    <w:pPr>
      <w:widowControl w:val="0"/>
      <w:suppressAutoHyphens/>
      <w:ind w:left="540" w:firstLine="1"/>
    </w:pPr>
    <w:rPr>
      <w:rFonts w:eastAsia="Arial Unicode MS" w:cs="Arial"/>
      <w:kern w:val="1"/>
      <w:szCs w:val="20"/>
      <w:lang w:eastAsia="hi-IN" w:bidi="hi-IN"/>
    </w:rPr>
  </w:style>
  <w:style w:type="character" w:customStyle="1" w:styleId="TekstpodstawowywcityZnak">
    <w:name w:val="Tekst podstawowy wcięty Znak"/>
    <w:link w:val="Tekstpodstawowywcity"/>
    <w:rsid w:val="00E311B8"/>
    <w:rPr>
      <w:rFonts w:ascii="Arial" w:eastAsia="Arial Unicode MS" w:hAnsi="Arial" w:cs="Arial"/>
      <w:kern w:val="1"/>
      <w:lang w:eastAsia="hi-IN" w:bidi="hi-IN"/>
    </w:rPr>
  </w:style>
  <w:style w:type="paragraph" w:styleId="Akapitzlist">
    <w:name w:val="List Paragraph"/>
    <w:basedOn w:val="Normalny"/>
    <w:link w:val="AkapitzlistZnak"/>
    <w:uiPriority w:val="34"/>
    <w:qFormat/>
    <w:pPr>
      <w:widowControl w:val="0"/>
      <w:suppressAutoHyphens/>
      <w:ind w:left="708"/>
    </w:pPr>
    <w:rPr>
      <w:rFonts w:eastAsia="Arial Unicode MS" w:cs="Mangal"/>
      <w:kern w:val="1"/>
      <w:lang w:eastAsia="hi-IN" w:bidi="hi-IN"/>
    </w:rPr>
  </w:style>
  <w:style w:type="paragraph" w:customStyle="1" w:styleId="Tekstpodstawowy22">
    <w:name w:val="Tekst podstawowy 22"/>
    <w:basedOn w:val="Normalny"/>
    <w:pPr>
      <w:spacing w:after="120" w:line="480" w:lineRule="auto"/>
    </w:pPr>
    <w:rPr>
      <w:rFonts w:ascii="Calibri" w:eastAsia="Calibri" w:hAnsi="Calibri"/>
      <w:kern w:val="1"/>
      <w:sz w:val="22"/>
      <w:szCs w:val="22"/>
      <w:lang w:eastAsia="ar-SA"/>
    </w:rPr>
  </w:style>
  <w:style w:type="paragraph" w:customStyle="1" w:styleId="Tekstpodstawowy32">
    <w:name w:val="Tekst podstawowy 32"/>
    <w:basedOn w:val="Normalny"/>
    <w:pPr>
      <w:widowControl w:val="0"/>
      <w:suppressAutoHyphens/>
      <w:spacing w:after="120"/>
    </w:pPr>
    <w:rPr>
      <w:rFonts w:eastAsia="Arial Unicode MS" w:cs="Mangal"/>
      <w:kern w:val="1"/>
      <w:sz w:val="16"/>
      <w:szCs w:val="14"/>
      <w:lang w:eastAsia="hi-IN" w:bidi="hi-IN"/>
    </w:rPr>
  </w:style>
  <w:style w:type="paragraph" w:customStyle="1" w:styleId="NormalnyArial">
    <w:name w:val="Normalny + Arial"/>
    <w:basedOn w:val="Normalny"/>
    <w:pPr>
      <w:spacing w:line="120" w:lineRule="atLeast"/>
      <w:jc w:val="both"/>
    </w:pPr>
    <w:rPr>
      <w:rFonts w:cs="Arial"/>
      <w:kern w:val="1"/>
      <w:szCs w:val="20"/>
      <w:lang w:eastAsia="ar-SA"/>
    </w:rPr>
  </w:style>
  <w:style w:type="paragraph" w:customStyle="1" w:styleId="Tekstopisu">
    <w:name w:val="Tekst opisu"/>
    <w:link w:val="TekstopisuZnak"/>
    <w:pPr>
      <w:suppressAutoHyphens/>
      <w:spacing w:before="60" w:after="60"/>
      <w:jc w:val="both"/>
    </w:pPr>
    <w:rPr>
      <w:rFonts w:ascii="Arial" w:hAnsi="Arial" w:cs="Arial"/>
      <w:lang w:eastAsia="ar-SA"/>
    </w:rPr>
  </w:style>
  <w:style w:type="character" w:customStyle="1" w:styleId="TekstopisuZnak">
    <w:name w:val="Tekst opisu Znak"/>
    <w:link w:val="Tekstopisu"/>
    <w:rsid w:val="00710699"/>
    <w:rPr>
      <w:rFonts w:ascii="Arial" w:hAnsi="Arial" w:cs="Arial"/>
      <w:lang w:eastAsia="ar-SA"/>
    </w:rPr>
  </w:style>
  <w:style w:type="paragraph" w:customStyle="1" w:styleId="Mylnik">
    <w:name w:val="Myślnik"/>
    <w:basedOn w:val="Normalny"/>
    <w:pPr>
      <w:widowControl w:val="0"/>
      <w:numPr>
        <w:numId w:val="3"/>
      </w:numPr>
      <w:suppressAutoHyphens/>
      <w:jc w:val="both"/>
    </w:pPr>
    <w:rPr>
      <w:rFonts w:eastAsia="Arial Unicode MS" w:cs="Arial"/>
      <w:kern w:val="1"/>
      <w:lang w:eastAsia="hi-IN" w:bidi="hi-IN"/>
    </w:rPr>
  </w:style>
  <w:style w:type="paragraph" w:customStyle="1" w:styleId="Wcicie">
    <w:name w:val="Wcięcie"/>
    <w:basedOn w:val="Normalny"/>
    <w:pPr>
      <w:widowControl w:val="0"/>
      <w:tabs>
        <w:tab w:val="left" w:pos="1080"/>
      </w:tabs>
      <w:suppressAutoHyphens/>
      <w:ind w:left="1080"/>
      <w:jc w:val="both"/>
    </w:pPr>
    <w:rPr>
      <w:rFonts w:eastAsia="Calibri"/>
      <w:kern w:val="1"/>
      <w:lang w:eastAsia="hi-IN" w:bidi="hi-IN"/>
    </w:rPr>
  </w:style>
  <w:style w:type="paragraph" w:customStyle="1" w:styleId="LANSTERPODPUNKT">
    <w:name w:val="LANSTER_PODPUNKT"/>
    <w:basedOn w:val="Normalny"/>
    <w:pPr>
      <w:widowControl w:val="0"/>
      <w:suppressAutoHyphens/>
      <w:spacing w:after="120"/>
      <w:jc w:val="both"/>
    </w:pPr>
    <w:rPr>
      <w:rFonts w:eastAsia="Arial Unicode MS"/>
      <w:kern w:val="1"/>
      <w:lang w:eastAsia="hi-IN" w:bidi="hi-IN"/>
    </w:rPr>
  </w:style>
  <w:style w:type="paragraph" w:customStyle="1" w:styleId="StylLANSTERPODPUNKTInterlinia15wiersza">
    <w:name w:val="Styl LANSTER_PODPUNKT + Interlinia:  15 wiersza"/>
    <w:basedOn w:val="LANSTERPODPUNKT"/>
    <w:pPr>
      <w:spacing w:line="360" w:lineRule="auto"/>
    </w:pPr>
    <w:rPr>
      <w:szCs w:val="20"/>
    </w:rPr>
  </w:style>
  <w:style w:type="paragraph" w:customStyle="1" w:styleId="LANSTERStandard">
    <w:name w:val="LANSTER_Standard"/>
    <w:basedOn w:val="Normalny"/>
    <w:pPr>
      <w:widowControl w:val="0"/>
      <w:suppressAutoHyphens/>
      <w:spacing w:after="120" w:line="360" w:lineRule="auto"/>
      <w:ind w:firstLine="709"/>
      <w:jc w:val="both"/>
    </w:pPr>
    <w:rPr>
      <w:rFonts w:eastAsia="Arial Unicode MS"/>
      <w:kern w:val="1"/>
      <w:szCs w:val="20"/>
      <w:lang w:eastAsia="hi-IN" w:bidi="hi-IN"/>
    </w:rPr>
  </w:style>
  <w:style w:type="paragraph" w:customStyle="1" w:styleId="Listapunktowana1">
    <w:name w:val="Lista punktowana1"/>
    <w:basedOn w:val="Normalny"/>
    <w:pPr>
      <w:widowControl w:val="0"/>
      <w:numPr>
        <w:numId w:val="4"/>
      </w:numPr>
      <w:suppressAutoHyphens/>
      <w:spacing w:after="60"/>
      <w:jc w:val="both"/>
    </w:pPr>
    <w:rPr>
      <w:rFonts w:ascii="Tahoma" w:eastAsia="Arial Unicode MS" w:hAnsi="Tahoma" w:cs="Tahoma"/>
      <w:kern w:val="1"/>
      <w:szCs w:val="22"/>
      <w:lang w:eastAsia="hi-IN" w:bidi="hi-IN"/>
    </w:rPr>
  </w:style>
  <w:style w:type="paragraph" w:customStyle="1" w:styleId="Listapunktowa">
    <w:name w:val="Lista punktowa"/>
    <w:basedOn w:val="Listapunktowana1"/>
    <w:pPr>
      <w:spacing w:after="0"/>
    </w:pPr>
    <w:rPr>
      <w:rFonts w:ascii="Trebuchet MS" w:hAnsi="Trebuchet MS" w:cs="Trebuchet MS"/>
    </w:rPr>
  </w:style>
  <w:style w:type="paragraph" w:customStyle="1" w:styleId="Listapunktowana21">
    <w:name w:val="Lista punktowana 21"/>
    <w:basedOn w:val="Normalny"/>
    <w:pPr>
      <w:widowControl w:val="0"/>
      <w:numPr>
        <w:numId w:val="5"/>
      </w:numPr>
      <w:suppressAutoHyphens/>
      <w:jc w:val="both"/>
    </w:pPr>
    <w:rPr>
      <w:rFonts w:ascii="Trebuchet MS" w:eastAsia="Arial Unicode MS" w:hAnsi="Trebuchet MS" w:cs="Trebuchet MS"/>
      <w:kern w:val="1"/>
      <w:lang w:eastAsia="hi-IN" w:bidi="hi-IN"/>
    </w:rPr>
  </w:style>
  <w:style w:type="paragraph" w:customStyle="1" w:styleId="Listapunktowana31">
    <w:name w:val="Lista punktowana 31"/>
    <w:basedOn w:val="Listapunktowana21"/>
    <w:pPr>
      <w:numPr>
        <w:numId w:val="6"/>
      </w:numPr>
      <w:ind w:left="1560" w:firstLine="0"/>
    </w:pPr>
  </w:style>
  <w:style w:type="paragraph" w:customStyle="1" w:styleId="ReportText">
    <w:name w:val="Report Text"/>
    <w:pPr>
      <w:suppressAutoHyphens/>
      <w:spacing w:after="120" w:line="240" w:lineRule="atLeast"/>
      <w:jc w:val="both"/>
    </w:pPr>
    <w:rPr>
      <w:rFonts w:ascii="Trebuchet MS" w:hAnsi="Trebuchet MS" w:cs="Trebuchet MS"/>
      <w:kern w:val="1"/>
      <w:lang w:eastAsia="ar-SA"/>
    </w:rPr>
  </w:style>
  <w:style w:type="paragraph" w:customStyle="1" w:styleId="Default">
    <w:name w:val="Default"/>
    <w:basedOn w:val="Normalny"/>
    <w:pPr>
      <w:widowControl w:val="0"/>
      <w:suppressAutoHyphens/>
      <w:autoSpaceDE w:val="0"/>
    </w:pPr>
    <w:rPr>
      <w:rFonts w:eastAsia="Arial Unicode MS"/>
      <w:color w:val="000000"/>
      <w:kern w:val="1"/>
      <w:lang w:eastAsia="hi-IN" w:bidi="hi-IN"/>
    </w:rPr>
  </w:style>
  <w:style w:type="paragraph" w:customStyle="1" w:styleId="Danetechniczne">
    <w:name w:val="Dane techniczne"/>
    <w:basedOn w:val="Normalny"/>
    <w:pPr>
      <w:tabs>
        <w:tab w:val="right" w:leader="dot" w:pos="8789"/>
      </w:tabs>
      <w:suppressAutoHyphens/>
      <w:spacing w:after="40"/>
      <w:jc w:val="both"/>
    </w:pPr>
    <w:rPr>
      <w:rFonts w:ascii="Tahoma" w:hAnsi="Tahoma" w:cs="Tahoma"/>
      <w:kern w:val="1"/>
      <w:lang w:eastAsia="hi-IN" w:bidi="hi-IN"/>
    </w:rPr>
  </w:style>
  <w:style w:type="paragraph" w:customStyle="1" w:styleId="HTML-wstpniesformatowany1">
    <w:name w:val="HTML - wstępnie sformatowany1"/>
    <w:basedOn w:val="Normalny"/>
    <w:pPr>
      <w:suppressAutoHyphens/>
    </w:pPr>
    <w:rPr>
      <w:rFonts w:ascii="Courier New" w:hAnsi="Courier New" w:cs="Courier New"/>
      <w:kern w:val="1"/>
      <w:szCs w:val="20"/>
      <w:lang w:eastAsia="ar-SA"/>
    </w:rPr>
  </w:style>
  <w:style w:type="paragraph" w:customStyle="1" w:styleId="Tekstpodstawowy23">
    <w:name w:val="Tekst podstawowy 23"/>
    <w:basedOn w:val="Normalny"/>
    <w:pPr>
      <w:widowControl w:val="0"/>
      <w:suppressAutoHyphens/>
      <w:spacing w:after="120" w:line="480" w:lineRule="auto"/>
    </w:pPr>
    <w:rPr>
      <w:rFonts w:eastAsia="Lucida Sans Unicode"/>
      <w:kern w:val="1"/>
      <w:lang w:eastAsia="ar-SA"/>
    </w:rPr>
  </w:style>
  <w:style w:type="paragraph" w:customStyle="1" w:styleId="Tekstpodstawowywcity21">
    <w:name w:val="Tekst podstawowy wcięty 21"/>
    <w:basedOn w:val="Normalny"/>
    <w:pPr>
      <w:suppressAutoHyphens/>
      <w:spacing w:line="360" w:lineRule="exact"/>
      <w:ind w:left="3119" w:hanging="1679"/>
      <w:jc w:val="both"/>
    </w:pPr>
    <w:rPr>
      <w:rFonts w:cs="Arial"/>
      <w:kern w:val="1"/>
      <w:szCs w:val="20"/>
      <w:lang w:eastAsia="ar-SA"/>
    </w:rPr>
  </w:style>
  <w:style w:type="paragraph" w:customStyle="1" w:styleId="Tekstpodstawowyzwciciem1">
    <w:name w:val="Tekst podstawowy z wcięciem1"/>
    <w:basedOn w:val="Tekstpodstawowy"/>
    <w:pPr>
      <w:widowControl/>
      <w:suppressLineNumbers w:val="0"/>
      <w:spacing w:after="120" w:line="360" w:lineRule="auto"/>
      <w:ind w:firstLine="210"/>
      <w:jc w:val="both"/>
    </w:pPr>
    <w:rPr>
      <w:rFonts w:ascii="Times New Roman" w:eastAsia="Times New Roman" w:hAnsi="Times New Roman" w:cs="Times New Roman"/>
      <w:sz w:val="24"/>
      <w:szCs w:val="20"/>
      <w:lang w:eastAsia="ar-SA" w:bidi="ar-SA"/>
    </w:rPr>
  </w:style>
  <w:style w:type="paragraph" w:customStyle="1" w:styleId="Tekstpodstawowy21">
    <w:name w:val="Tekst podstawowy 21"/>
    <w:basedOn w:val="Normalny"/>
    <w:pPr>
      <w:spacing w:after="120" w:line="480" w:lineRule="auto"/>
    </w:pPr>
    <w:rPr>
      <w:rFonts w:ascii="Calibri" w:eastAsia="Calibri" w:hAnsi="Calibri"/>
      <w:kern w:val="1"/>
      <w:sz w:val="22"/>
      <w:szCs w:val="22"/>
      <w:lang w:eastAsia="ar-SA"/>
    </w:rPr>
  </w:style>
  <w:style w:type="paragraph" w:customStyle="1" w:styleId="Tekstpodstawowywcity22">
    <w:name w:val="Tekst podstawowy wcięty 22"/>
    <w:basedOn w:val="Normalny"/>
    <w:pPr>
      <w:suppressAutoHyphens/>
      <w:spacing w:line="360" w:lineRule="exact"/>
      <w:ind w:left="3119" w:hanging="1679"/>
      <w:jc w:val="both"/>
    </w:pPr>
    <w:rPr>
      <w:rFonts w:cs="Arial"/>
      <w:kern w:val="1"/>
      <w:szCs w:val="20"/>
      <w:lang w:eastAsia="ar-SA"/>
    </w:rPr>
  </w:style>
  <w:style w:type="paragraph" w:customStyle="1" w:styleId="Tekstpodstawowyzwciciem10">
    <w:name w:val="Tekst podstawowy z wcięciem1"/>
    <w:basedOn w:val="Tekstpodstawowy"/>
    <w:pPr>
      <w:widowControl/>
      <w:suppressLineNumbers w:val="0"/>
      <w:spacing w:after="120" w:line="360" w:lineRule="auto"/>
      <w:ind w:firstLine="210"/>
      <w:jc w:val="both"/>
    </w:pPr>
    <w:rPr>
      <w:rFonts w:ascii="Times New Roman" w:eastAsia="Times New Roman" w:hAnsi="Times New Roman" w:cs="Times New Roman"/>
      <w:sz w:val="24"/>
      <w:szCs w:val="20"/>
      <w:lang w:eastAsia="ar-SA" w:bidi="ar-SA"/>
    </w:rPr>
  </w:style>
  <w:style w:type="paragraph" w:customStyle="1" w:styleId="Normalny2">
    <w:name w:val="Normalny2"/>
    <w:pPr>
      <w:widowControl w:val="0"/>
      <w:suppressAutoHyphens/>
    </w:pPr>
    <w:rPr>
      <w:rFonts w:eastAsia="Arial Unicode MS" w:cs="Arial Unicode MS"/>
      <w:sz w:val="24"/>
      <w:szCs w:val="24"/>
      <w:lang w:eastAsia="hi-IN" w:bidi="hi-IN"/>
    </w:rPr>
  </w:style>
  <w:style w:type="paragraph" w:customStyle="1" w:styleId="Tekstpodstawowy2">
    <w:name w:val="Tekst podstawowy2"/>
    <w:basedOn w:val="Normalny2"/>
    <w:pPr>
      <w:widowControl/>
      <w:suppressAutoHyphens w:val="0"/>
      <w:spacing w:after="120" w:line="276" w:lineRule="auto"/>
    </w:pPr>
    <w:rPr>
      <w:rFonts w:ascii="Calibri" w:eastAsia="Calibri" w:hAnsi="Calibri" w:cs="Times New Roman"/>
      <w:kern w:val="1"/>
      <w:sz w:val="22"/>
      <w:szCs w:val="22"/>
      <w:lang w:eastAsia="ar-SA" w:bidi="ar-SA"/>
    </w:rPr>
  </w:style>
  <w:style w:type="paragraph" w:customStyle="1" w:styleId="Tekstpodstawowywcity210">
    <w:name w:val="Tekst podstawowy wcięty 21"/>
    <w:basedOn w:val="Normalny"/>
    <w:pPr>
      <w:suppressAutoHyphens/>
      <w:spacing w:line="360" w:lineRule="exact"/>
      <w:ind w:left="3119" w:hanging="1679"/>
      <w:jc w:val="both"/>
    </w:pPr>
    <w:rPr>
      <w:rFonts w:cs="Arial"/>
      <w:kern w:val="1"/>
      <w:szCs w:val="20"/>
      <w:lang w:eastAsia="ar-SA"/>
    </w:rPr>
  </w:style>
  <w:style w:type="paragraph" w:customStyle="1" w:styleId="Normalny1">
    <w:name w:val="Normalny1"/>
    <w:pPr>
      <w:widowControl w:val="0"/>
      <w:suppressAutoHyphens/>
    </w:pPr>
    <w:rPr>
      <w:rFonts w:eastAsia="Arial Unicode MS" w:cs="Arial Unicode MS"/>
      <w:sz w:val="24"/>
      <w:szCs w:val="24"/>
      <w:lang w:eastAsia="hi-IN" w:bidi="hi-IN"/>
    </w:rPr>
  </w:style>
  <w:style w:type="paragraph" w:customStyle="1" w:styleId="Tekstpodstawowy1">
    <w:name w:val="Tekst podstawowy1"/>
    <w:basedOn w:val="Normalny1"/>
    <w:pPr>
      <w:widowControl/>
      <w:suppressAutoHyphens w:val="0"/>
      <w:spacing w:after="120" w:line="276" w:lineRule="auto"/>
    </w:pPr>
    <w:rPr>
      <w:rFonts w:ascii="Calibri" w:eastAsia="Calibri" w:hAnsi="Calibri" w:cs="Times New Roman"/>
      <w:kern w:val="1"/>
      <w:sz w:val="22"/>
      <w:szCs w:val="22"/>
      <w:lang w:eastAsia="ar-SA" w:bidi="ar-SA"/>
    </w:rPr>
  </w:style>
  <w:style w:type="paragraph" w:customStyle="1" w:styleId="Bezodstpw1">
    <w:name w:val="Bez odstępów1"/>
    <w:pPr>
      <w:widowControl w:val="0"/>
      <w:suppressAutoHyphens/>
      <w:overflowPunct w:val="0"/>
      <w:autoSpaceDE w:val="0"/>
      <w:textAlignment w:val="baseline"/>
    </w:pPr>
    <w:rPr>
      <w:rFonts w:ascii="CG Times" w:eastAsia="PMingLiU" w:hAnsi="CG Times" w:cs="CG Times"/>
      <w:sz w:val="24"/>
      <w:lang w:val="en-US" w:eastAsia="ar-SA"/>
    </w:rPr>
  </w:style>
  <w:style w:type="paragraph" w:customStyle="1" w:styleId="NormalIndent10">
    <w:name w:val="Normal Indent 1.0"/>
    <w:basedOn w:val="Normalny"/>
    <w:pPr>
      <w:keepLines/>
      <w:spacing w:before="80"/>
      <w:ind w:left="1152"/>
      <w:jc w:val="both"/>
    </w:pPr>
    <w:rPr>
      <w:kern w:val="1"/>
      <w:sz w:val="22"/>
      <w:szCs w:val="20"/>
      <w:lang w:eastAsia="ar-SA"/>
    </w:rPr>
  </w:style>
  <w:style w:type="paragraph" w:customStyle="1" w:styleId="Podstawowy">
    <w:name w:val="Podstawowy"/>
    <w:basedOn w:val="Normalny"/>
    <w:qFormat/>
    <w:rsid w:val="004A19A6"/>
    <w:pPr>
      <w:jc w:val="both"/>
    </w:pPr>
    <w:rPr>
      <w:rFonts w:cs="Arial"/>
      <w:kern w:val="1"/>
      <w:szCs w:val="18"/>
      <w:lang w:eastAsia="ar-SA"/>
    </w:rPr>
  </w:style>
  <w:style w:type="paragraph" w:customStyle="1" w:styleId="Bullet2">
    <w:name w:val="Bullet 2"/>
    <w:basedOn w:val="Normalny"/>
    <w:pPr>
      <w:numPr>
        <w:numId w:val="7"/>
      </w:numPr>
      <w:spacing w:before="120" w:after="120"/>
      <w:jc w:val="both"/>
    </w:pPr>
    <w:rPr>
      <w:kern w:val="1"/>
      <w:sz w:val="22"/>
      <w:szCs w:val="20"/>
      <w:lang w:eastAsia="ar-SA"/>
    </w:rPr>
  </w:style>
  <w:style w:type="paragraph" w:styleId="Tekstdymka">
    <w:name w:val="Balloon Text"/>
    <w:basedOn w:val="Normalny"/>
    <w:link w:val="TekstdymkaZnak"/>
    <w:uiPriority w:val="99"/>
    <w:unhideWhenUsed/>
    <w:rsid w:val="00CF3ECC"/>
    <w:pPr>
      <w:widowControl w:val="0"/>
      <w:suppressAutoHyphens/>
    </w:pPr>
    <w:rPr>
      <w:rFonts w:eastAsia="Arial Unicode MS" w:cs="Mangal"/>
      <w:kern w:val="1"/>
      <w:sz w:val="18"/>
      <w:szCs w:val="16"/>
      <w:lang w:eastAsia="hi-IN" w:bidi="hi-IN"/>
    </w:rPr>
  </w:style>
  <w:style w:type="character" w:customStyle="1" w:styleId="TekstdymkaZnak">
    <w:name w:val="Tekst dymka Znak"/>
    <w:link w:val="Tekstdymka"/>
    <w:uiPriority w:val="99"/>
    <w:rsid w:val="00CF3ECC"/>
    <w:rPr>
      <w:rFonts w:eastAsia="Arial Unicode MS" w:cs="Mangal"/>
      <w:kern w:val="1"/>
      <w:sz w:val="18"/>
      <w:szCs w:val="16"/>
      <w:lang w:eastAsia="hi-IN" w:bidi="hi-IN"/>
    </w:rPr>
  </w:style>
  <w:style w:type="paragraph" w:styleId="Bezodstpw">
    <w:name w:val="No Spacing"/>
    <w:link w:val="BezodstpwZnak"/>
    <w:uiPriority w:val="1"/>
    <w:qFormat/>
    <w:rsid w:val="00504FAF"/>
    <w:rPr>
      <w:rFonts w:ascii="Calibri" w:hAnsi="Calibri"/>
      <w:sz w:val="22"/>
      <w:szCs w:val="22"/>
    </w:rPr>
  </w:style>
  <w:style w:type="character" w:customStyle="1" w:styleId="BezodstpwZnak">
    <w:name w:val="Bez odstępów Znak"/>
    <w:link w:val="Bezodstpw"/>
    <w:uiPriority w:val="1"/>
    <w:rsid w:val="00504FAF"/>
    <w:rPr>
      <w:rFonts w:ascii="Calibri" w:hAnsi="Calibri"/>
      <w:sz w:val="22"/>
      <w:szCs w:val="22"/>
    </w:rPr>
  </w:style>
  <w:style w:type="character" w:styleId="UyteHipercze">
    <w:name w:val="FollowedHyperlink"/>
    <w:uiPriority w:val="99"/>
    <w:rsid w:val="00E311B8"/>
    <w:rPr>
      <w:color w:val="800080"/>
      <w:u w:val="single"/>
    </w:rPr>
  </w:style>
  <w:style w:type="paragraph" w:styleId="Listapunktowana">
    <w:name w:val="List Bullet"/>
    <w:basedOn w:val="Normalny"/>
    <w:autoRedefine/>
    <w:rsid w:val="00E311B8"/>
    <w:pPr>
      <w:numPr>
        <w:numId w:val="8"/>
      </w:numPr>
    </w:pPr>
    <w:rPr>
      <w:szCs w:val="20"/>
    </w:rPr>
  </w:style>
  <w:style w:type="paragraph" w:styleId="Lista2">
    <w:name w:val="List 2"/>
    <w:basedOn w:val="Normalny"/>
    <w:rsid w:val="00E311B8"/>
    <w:pPr>
      <w:ind w:left="566" w:hanging="283"/>
    </w:pPr>
    <w:rPr>
      <w:szCs w:val="20"/>
    </w:rPr>
  </w:style>
  <w:style w:type="paragraph" w:styleId="Lista3">
    <w:name w:val="List 3"/>
    <w:basedOn w:val="Normalny"/>
    <w:rsid w:val="00E311B8"/>
    <w:pPr>
      <w:ind w:left="849" w:hanging="283"/>
    </w:pPr>
    <w:rPr>
      <w:szCs w:val="20"/>
    </w:rPr>
  </w:style>
  <w:style w:type="paragraph" w:styleId="Lista4">
    <w:name w:val="List 4"/>
    <w:basedOn w:val="Normalny"/>
    <w:rsid w:val="00E311B8"/>
    <w:pPr>
      <w:ind w:left="1132" w:hanging="283"/>
    </w:pPr>
    <w:rPr>
      <w:szCs w:val="20"/>
    </w:rPr>
  </w:style>
  <w:style w:type="paragraph" w:styleId="Listapunktowana2">
    <w:name w:val="List Bullet 2"/>
    <w:basedOn w:val="Normalny"/>
    <w:autoRedefine/>
    <w:rsid w:val="00E311B8"/>
    <w:pPr>
      <w:numPr>
        <w:numId w:val="9"/>
      </w:numPr>
    </w:pPr>
    <w:rPr>
      <w:szCs w:val="20"/>
    </w:rPr>
  </w:style>
  <w:style w:type="paragraph" w:styleId="Listapunktowana3">
    <w:name w:val="List Bullet 3"/>
    <w:basedOn w:val="Normalny"/>
    <w:autoRedefine/>
    <w:rsid w:val="00E311B8"/>
    <w:pPr>
      <w:tabs>
        <w:tab w:val="num" w:pos="926"/>
      </w:tabs>
      <w:ind w:left="926" w:hanging="360"/>
    </w:pPr>
    <w:rPr>
      <w:szCs w:val="20"/>
    </w:rPr>
  </w:style>
  <w:style w:type="paragraph" w:styleId="Listapunktowana4">
    <w:name w:val="List Bullet 4"/>
    <w:basedOn w:val="Normalny"/>
    <w:autoRedefine/>
    <w:rsid w:val="00E311B8"/>
    <w:pPr>
      <w:numPr>
        <w:numId w:val="10"/>
      </w:numPr>
    </w:pPr>
    <w:rPr>
      <w:szCs w:val="20"/>
    </w:rPr>
  </w:style>
  <w:style w:type="paragraph" w:styleId="Tytu">
    <w:name w:val="Title"/>
    <w:basedOn w:val="Normalny"/>
    <w:link w:val="TytuZnak"/>
    <w:qFormat/>
    <w:rsid w:val="00E311B8"/>
    <w:pPr>
      <w:jc w:val="center"/>
    </w:pPr>
    <w:rPr>
      <w:b/>
      <w:sz w:val="44"/>
      <w:szCs w:val="20"/>
      <w:lang w:val="x-none" w:eastAsia="x-none"/>
    </w:rPr>
  </w:style>
  <w:style w:type="character" w:customStyle="1" w:styleId="TytuZnak">
    <w:name w:val="Tytuł Znak"/>
    <w:link w:val="Tytu"/>
    <w:rsid w:val="00E311B8"/>
    <w:rPr>
      <w:b/>
      <w:sz w:val="44"/>
      <w:lang w:val="x-none" w:eastAsia="x-none"/>
    </w:rPr>
  </w:style>
  <w:style w:type="paragraph" w:styleId="Lista-kontynuacja">
    <w:name w:val="List Continue"/>
    <w:basedOn w:val="Normalny"/>
    <w:rsid w:val="00E311B8"/>
    <w:pPr>
      <w:spacing w:after="120"/>
      <w:ind w:left="283"/>
    </w:pPr>
    <w:rPr>
      <w:szCs w:val="20"/>
    </w:rPr>
  </w:style>
  <w:style w:type="paragraph" w:styleId="Lista-kontynuacja2">
    <w:name w:val="List Continue 2"/>
    <w:basedOn w:val="Normalny"/>
    <w:rsid w:val="00E311B8"/>
    <w:pPr>
      <w:spacing w:after="120"/>
      <w:ind w:left="566"/>
    </w:pPr>
    <w:rPr>
      <w:szCs w:val="20"/>
    </w:rPr>
  </w:style>
  <w:style w:type="paragraph" w:styleId="Lista-kontynuacja3">
    <w:name w:val="List Continue 3"/>
    <w:basedOn w:val="Normalny"/>
    <w:rsid w:val="00E311B8"/>
    <w:pPr>
      <w:spacing w:after="120"/>
      <w:ind w:left="849"/>
    </w:pPr>
    <w:rPr>
      <w:szCs w:val="20"/>
    </w:rPr>
  </w:style>
  <w:style w:type="paragraph" w:styleId="Lista-kontynuacja4">
    <w:name w:val="List Continue 4"/>
    <w:basedOn w:val="Normalny"/>
    <w:rsid w:val="00E311B8"/>
    <w:pPr>
      <w:spacing w:after="120"/>
      <w:ind w:left="1132"/>
    </w:pPr>
    <w:rPr>
      <w:szCs w:val="20"/>
    </w:rPr>
  </w:style>
  <w:style w:type="paragraph" w:styleId="Podtytu">
    <w:name w:val="Subtitle"/>
    <w:basedOn w:val="Normalny"/>
    <w:link w:val="PodtytuZnak"/>
    <w:qFormat/>
    <w:rsid w:val="004870E9"/>
    <w:pPr>
      <w:jc w:val="center"/>
    </w:pPr>
    <w:rPr>
      <w:b/>
      <w:sz w:val="22"/>
      <w:szCs w:val="20"/>
      <w:lang w:val="x-none" w:eastAsia="x-none"/>
    </w:rPr>
  </w:style>
  <w:style w:type="character" w:customStyle="1" w:styleId="PodtytuZnak">
    <w:name w:val="Podtytuł Znak"/>
    <w:link w:val="Podtytu"/>
    <w:rsid w:val="004870E9"/>
    <w:rPr>
      <w:rFonts w:ascii="Arial Narrow" w:hAnsi="Arial Narrow"/>
      <w:b/>
      <w:sz w:val="22"/>
      <w:lang w:val="x-none" w:eastAsia="x-none"/>
    </w:rPr>
  </w:style>
  <w:style w:type="paragraph" w:styleId="Tekstpodstawowy20">
    <w:name w:val="Body Text 2"/>
    <w:basedOn w:val="Normalny"/>
    <w:link w:val="Tekstpodstawowy2Znak"/>
    <w:rsid w:val="00E311B8"/>
    <w:pPr>
      <w:jc w:val="center"/>
    </w:pPr>
    <w:rPr>
      <w:b/>
      <w:bCs/>
      <w:sz w:val="32"/>
      <w:szCs w:val="20"/>
    </w:rPr>
  </w:style>
  <w:style w:type="character" w:customStyle="1" w:styleId="Tekstpodstawowy2Znak">
    <w:name w:val="Tekst podstawowy 2 Znak"/>
    <w:link w:val="Tekstpodstawowy20"/>
    <w:rsid w:val="00E311B8"/>
    <w:rPr>
      <w:b/>
      <w:bCs/>
      <w:sz w:val="32"/>
    </w:rPr>
  </w:style>
  <w:style w:type="paragraph" w:styleId="Tekstpodstawowy3">
    <w:name w:val="Body Text 3"/>
    <w:basedOn w:val="Normalny"/>
    <w:link w:val="Tekstpodstawowy3Znak"/>
    <w:rsid w:val="00E311B8"/>
    <w:pPr>
      <w:widowControl w:val="0"/>
      <w:snapToGrid w:val="0"/>
      <w:spacing w:line="312" w:lineRule="auto"/>
      <w:jc w:val="both"/>
    </w:pPr>
    <w:rPr>
      <w:szCs w:val="20"/>
    </w:rPr>
  </w:style>
  <w:style w:type="character" w:customStyle="1" w:styleId="Tekstpodstawowy3Znak">
    <w:name w:val="Tekst podstawowy 3 Znak"/>
    <w:link w:val="Tekstpodstawowy3"/>
    <w:rsid w:val="00E311B8"/>
    <w:rPr>
      <w:sz w:val="24"/>
    </w:rPr>
  </w:style>
  <w:style w:type="paragraph" w:styleId="Tekstpodstawowywcity2">
    <w:name w:val="Body Text Indent 2"/>
    <w:basedOn w:val="Normalny"/>
    <w:link w:val="Tekstpodstawowywcity2Znak"/>
    <w:rsid w:val="00E311B8"/>
    <w:pPr>
      <w:widowControl w:val="0"/>
      <w:snapToGrid w:val="0"/>
      <w:spacing w:before="120" w:line="312" w:lineRule="auto"/>
      <w:ind w:left="284"/>
    </w:pPr>
    <w:rPr>
      <w:szCs w:val="20"/>
    </w:rPr>
  </w:style>
  <w:style w:type="character" w:customStyle="1" w:styleId="Tekstpodstawowywcity2Znak">
    <w:name w:val="Tekst podstawowy wcięty 2 Znak"/>
    <w:link w:val="Tekstpodstawowywcity2"/>
    <w:rsid w:val="00E311B8"/>
    <w:rPr>
      <w:sz w:val="24"/>
    </w:rPr>
  </w:style>
  <w:style w:type="paragraph" w:styleId="Tekstpodstawowywcity3">
    <w:name w:val="Body Text Indent 3"/>
    <w:basedOn w:val="Normalny"/>
    <w:link w:val="Tekstpodstawowywcity3Znak"/>
    <w:rsid w:val="00E311B8"/>
    <w:pPr>
      <w:spacing w:before="120" w:line="312" w:lineRule="auto"/>
      <w:ind w:left="390"/>
      <w:jc w:val="both"/>
    </w:pPr>
    <w:rPr>
      <w:szCs w:val="20"/>
    </w:rPr>
  </w:style>
  <w:style w:type="character" w:customStyle="1" w:styleId="Tekstpodstawowywcity3Znak">
    <w:name w:val="Tekst podstawowy wcięty 3 Znak"/>
    <w:link w:val="Tekstpodstawowywcity3"/>
    <w:rsid w:val="00E311B8"/>
    <w:rPr>
      <w:sz w:val="24"/>
    </w:rPr>
  </w:style>
  <w:style w:type="paragraph" w:styleId="Tekstblokowy">
    <w:name w:val="Block Text"/>
    <w:basedOn w:val="Normalny"/>
    <w:rsid w:val="00E311B8"/>
    <w:pPr>
      <w:widowControl w:val="0"/>
      <w:autoSpaceDE w:val="0"/>
      <w:autoSpaceDN w:val="0"/>
      <w:adjustRightInd w:val="0"/>
      <w:spacing w:line="360" w:lineRule="auto"/>
      <w:ind w:left="312" w:right="256"/>
      <w:jc w:val="both"/>
    </w:pPr>
    <w:rPr>
      <w:szCs w:val="22"/>
    </w:rPr>
  </w:style>
  <w:style w:type="character" w:styleId="Numerstrony">
    <w:name w:val="page number"/>
    <w:uiPriority w:val="99"/>
    <w:rsid w:val="00E311B8"/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E311B8"/>
  </w:style>
  <w:style w:type="paragraph" w:styleId="Tekstprzypisukocowego">
    <w:name w:val="endnote text"/>
    <w:basedOn w:val="Normalny"/>
    <w:link w:val="TekstprzypisukocowegoZnak"/>
    <w:semiHidden/>
    <w:rsid w:val="00E311B8"/>
    <w:rPr>
      <w:szCs w:val="20"/>
    </w:rPr>
  </w:style>
  <w:style w:type="character" w:customStyle="1" w:styleId="apple-converted-space">
    <w:name w:val="apple-converted-space"/>
    <w:rsid w:val="00E311B8"/>
  </w:style>
  <w:style w:type="paragraph" w:customStyle="1" w:styleId="zwykywcity">
    <w:name w:val="zwykły wcięty"/>
    <w:basedOn w:val="Normalny"/>
    <w:rsid w:val="00E311B8"/>
    <w:pPr>
      <w:spacing w:after="60" w:line="360" w:lineRule="auto"/>
      <w:ind w:firstLine="396"/>
      <w:jc w:val="both"/>
    </w:pPr>
    <w:rPr>
      <w:rFonts w:ascii="Goudy Old Style CE ATT" w:hAnsi="Goudy Old Style CE ATT"/>
      <w:snapToGrid w:val="0"/>
      <w:szCs w:val="20"/>
    </w:rPr>
  </w:style>
  <w:style w:type="paragraph" w:customStyle="1" w:styleId="wyliczanie">
    <w:name w:val="– wyliczanie"/>
    <w:basedOn w:val="Normalny"/>
    <w:rsid w:val="00E311B8"/>
    <w:pPr>
      <w:widowControl w:val="0"/>
      <w:spacing w:after="60" w:line="360" w:lineRule="auto"/>
      <w:ind w:left="60"/>
      <w:jc w:val="both"/>
    </w:pPr>
    <w:rPr>
      <w:rFonts w:ascii="Goudy Old Style CE ATT" w:hAnsi="Goudy Old Style CE ATT"/>
      <w:szCs w:val="20"/>
    </w:rPr>
  </w:style>
  <w:style w:type="paragraph" w:styleId="Tekstprzypisudolnego">
    <w:name w:val="footnote text"/>
    <w:basedOn w:val="Normalny"/>
    <w:link w:val="TekstprzypisudolnegoZnak"/>
    <w:rsid w:val="00E311B8"/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E311B8"/>
  </w:style>
  <w:style w:type="paragraph" w:styleId="NormalnyWeb">
    <w:name w:val="Normal (Web)"/>
    <w:basedOn w:val="Normalny"/>
    <w:uiPriority w:val="99"/>
    <w:rsid w:val="00E311B8"/>
    <w:pPr>
      <w:spacing w:before="100" w:beforeAutospacing="1" w:after="100" w:afterAutospacing="1"/>
    </w:pPr>
  </w:style>
  <w:style w:type="paragraph" w:customStyle="1" w:styleId="10-standardowy">
    <w:name w:val="1.0-standardowy"/>
    <w:basedOn w:val="Normalny"/>
    <w:rsid w:val="00E311B8"/>
    <w:pPr>
      <w:jc w:val="both"/>
    </w:pPr>
    <w:rPr>
      <w:rFonts w:cs="Arial"/>
    </w:rPr>
  </w:style>
  <w:style w:type="paragraph" w:customStyle="1" w:styleId="10-nagwek1">
    <w:name w:val="1.0-nagłówek 1"/>
    <w:basedOn w:val="Nagwek1"/>
    <w:uiPriority w:val="99"/>
    <w:rsid w:val="00E311B8"/>
    <w:pPr>
      <w:keepNext/>
      <w:widowControl/>
      <w:numPr>
        <w:numId w:val="0"/>
      </w:numPr>
      <w:suppressLineNumbers w:val="0"/>
      <w:suppressAutoHyphens w:val="0"/>
      <w:spacing w:before="240" w:after="80"/>
      <w:outlineLvl w:val="9"/>
    </w:pPr>
    <w:rPr>
      <w:rFonts w:eastAsia="Times New Roman" w:cs="Arial"/>
      <w:kern w:val="28"/>
      <w:sz w:val="24"/>
      <w:szCs w:val="24"/>
      <w:u w:val="words"/>
      <w:lang w:eastAsia="pl-PL" w:bidi="ar-SA"/>
    </w:rPr>
  </w:style>
  <w:style w:type="paragraph" w:customStyle="1" w:styleId="TebWordHeading3">
    <w:name w:val="TebWord_Heading 3"/>
    <w:basedOn w:val="TebWordHeading2"/>
    <w:next w:val="Normalny"/>
    <w:autoRedefine/>
    <w:uiPriority w:val="99"/>
    <w:rsid w:val="00E311B8"/>
  </w:style>
  <w:style w:type="paragraph" w:customStyle="1" w:styleId="TebWordHeading2">
    <w:name w:val="TebWord_Heading 2"/>
    <w:basedOn w:val="TebWordHeading1"/>
    <w:next w:val="Normalny"/>
    <w:uiPriority w:val="99"/>
    <w:rsid w:val="00E311B8"/>
  </w:style>
  <w:style w:type="paragraph" w:customStyle="1" w:styleId="TebWordHeading1">
    <w:name w:val="TebWord_Heading 1"/>
    <w:basedOn w:val="Normalny"/>
    <w:next w:val="Normalny"/>
    <w:uiPriority w:val="99"/>
    <w:rsid w:val="00E311B8"/>
    <w:pPr>
      <w:tabs>
        <w:tab w:val="num" w:pos="906"/>
      </w:tabs>
      <w:spacing w:before="120" w:after="120" w:line="240" w:lineRule="exact"/>
      <w:ind w:left="906" w:hanging="726"/>
      <w:jc w:val="both"/>
      <w:outlineLvl w:val="0"/>
    </w:pPr>
    <w:rPr>
      <w:rFonts w:cs="Arial"/>
      <w:b/>
      <w:bCs/>
      <w:lang w:eastAsia="en-US"/>
    </w:rPr>
  </w:style>
  <w:style w:type="paragraph" w:customStyle="1" w:styleId="TebWordHeading4">
    <w:name w:val="TebWord_Heading 4"/>
    <w:basedOn w:val="TebWordHeading3"/>
    <w:next w:val="Normalny"/>
    <w:uiPriority w:val="99"/>
    <w:rsid w:val="00E311B8"/>
  </w:style>
  <w:style w:type="paragraph" w:customStyle="1" w:styleId="msonormal0">
    <w:name w:val="msonormal"/>
    <w:basedOn w:val="Normalny"/>
    <w:rsid w:val="00E311B8"/>
    <w:pPr>
      <w:spacing w:before="100" w:beforeAutospacing="1" w:after="100" w:afterAutospacing="1"/>
    </w:pPr>
  </w:style>
  <w:style w:type="paragraph" w:customStyle="1" w:styleId="xl65">
    <w:name w:val="xl65"/>
    <w:basedOn w:val="Normalny"/>
    <w:rsid w:val="00E311B8"/>
    <w:pPr>
      <w:spacing w:before="100" w:beforeAutospacing="1" w:after="100" w:afterAutospacing="1"/>
    </w:pPr>
    <w:rPr>
      <w:rFonts w:cs="Arial"/>
    </w:rPr>
  </w:style>
  <w:style w:type="paragraph" w:customStyle="1" w:styleId="xl66">
    <w:name w:val="xl66"/>
    <w:basedOn w:val="Normalny"/>
    <w:rsid w:val="00E311B8"/>
    <w:pPr>
      <w:spacing w:before="100" w:beforeAutospacing="1" w:after="100" w:afterAutospacing="1"/>
    </w:pPr>
    <w:rPr>
      <w:rFonts w:cs="Arial"/>
      <w:color w:val="FF0000"/>
    </w:rPr>
  </w:style>
  <w:style w:type="paragraph" w:customStyle="1" w:styleId="xl67">
    <w:name w:val="xl67"/>
    <w:basedOn w:val="Normalny"/>
    <w:rsid w:val="00E311B8"/>
    <w:pPr>
      <w:spacing w:before="100" w:beforeAutospacing="1" w:after="100" w:afterAutospacing="1"/>
      <w:jc w:val="center"/>
    </w:pPr>
    <w:rPr>
      <w:rFonts w:cs="Arial"/>
    </w:rPr>
  </w:style>
  <w:style w:type="paragraph" w:customStyle="1" w:styleId="xl68">
    <w:name w:val="xl68"/>
    <w:basedOn w:val="Normalny"/>
    <w:rsid w:val="00E311B8"/>
    <w:pPr>
      <w:spacing w:before="100" w:beforeAutospacing="1" w:after="100" w:afterAutospacing="1"/>
      <w:jc w:val="center"/>
    </w:pPr>
    <w:rPr>
      <w:rFonts w:cs="Arial"/>
    </w:rPr>
  </w:style>
  <w:style w:type="paragraph" w:customStyle="1" w:styleId="xl69">
    <w:name w:val="xl69"/>
    <w:basedOn w:val="Normalny"/>
    <w:rsid w:val="00E311B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</w:rPr>
  </w:style>
  <w:style w:type="paragraph" w:customStyle="1" w:styleId="xl70">
    <w:name w:val="xl70"/>
    <w:basedOn w:val="Normalny"/>
    <w:rsid w:val="00E311B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</w:rPr>
  </w:style>
  <w:style w:type="paragraph" w:customStyle="1" w:styleId="xl71">
    <w:name w:val="xl71"/>
    <w:basedOn w:val="Normalny"/>
    <w:rsid w:val="00E311B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</w:rPr>
  </w:style>
  <w:style w:type="paragraph" w:customStyle="1" w:styleId="xl72">
    <w:name w:val="xl72"/>
    <w:basedOn w:val="Normalny"/>
    <w:rsid w:val="00E311B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</w:rPr>
  </w:style>
  <w:style w:type="paragraph" w:customStyle="1" w:styleId="xl73">
    <w:name w:val="xl73"/>
    <w:basedOn w:val="Normalny"/>
    <w:rsid w:val="00E311B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</w:rPr>
  </w:style>
  <w:style w:type="paragraph" w:customStyle="1" w:styleId="xl74">
    <w:name w:val="xl74"/>
    <w:basedOn w:val="Normalny"/>
    <w:rsid w:val="00E311B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</w:rPr>
  </w:style>
  <w:style w:type="paragraph" w:customStyle="1" w:styleId="xl75">
    <w:name w:val="xl75"/>
    <w:basedOn w:val="Normalny"/>
    <w:rsid w:val="00E311B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</w:rPr>
  </w:style>
  <w:style w:type="paragraph" w:customStyle="1" w:styleId="xl76">
    <w:name w:val="xl76"/>
    <w:basedOn w:val="Normalny"/>
    <w:rsid w:val="00E311B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</w:rPr>
  </w:style>
  <w:style w:type="paragraph" w:customStyle="1" w:styleId="xl77">
    <w:name w:val="xl77"/>
    <w:basedOn w:val="Normalny"/>
    <w:rsid w:val="00E311B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</w:rPr>
  </w:style>
  <w:style w:type="paragraph" w:customStyle="1" w:styleId="xl78">
    <w:name w:val="xl78"/>
    <w:basedOn w:val="Normalny"/>
    <w:rsid w:val="00E311B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</w:rPr>
  </w:style>
  <w:style w:type="paragraph" w:customStyle="1" w:styleId="xl79">
    <w:name w:val="xl79"/>
    <w:basedOn w:val="Normalny"/>
    <w:rsid w:val="00E311B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</w:rPr>
  </w:style>
  <w:style w:type="paragraph" w:customStyle="1" w:styleId="xl80">
    <w:name w:val="xl80"/>
    <w:basedOn w:val="Normalny"/>
    <w:rsid w:val="00E311B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</w:rPr>
  </w:style>
  <w:style w:type="paragraph" w:customStyle="1" w:styleId="xl81">
    <w:name w:val="xl81"/>
    <w:basedOn w:val="Normalny"/>
    <w:rsid w:val="00E311B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</w:rPr>
  </w:style>
  <w:style w:type="paragraph" w:customStyle="1" w:styleId="xl82">
    <w:name w:val="xl82"/>
    <w:basedOn w:val="Normalny"/>
    <w:rsid w:val="00E311B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</w:rPr>
  </w:style>
  <w:style w:type="paragraph" w:customStyle="1" w:styleId="xl83">
    <w:name w:val="xl83"/>
    <w:basedOn w:val="Normalny"/>
    <w:rsid w:val="00E311B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</w:rPr>
  </w:style>
  <w:style w:type="paragraph" w:customStyle="1" w:styleId="xl84">
    <w:name w:val="xl84"/>
    <w:basedOn w:val="Normalny"/>
    <w:rsid w:val="00E311B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</w:rPr>
  </w:style>
  <w:style w:type="paragraph" w:customStyle="1" w:styleId="xl85">
    <w:name w:val="xl85"/>
    <w:basedOn w:val="Normalny"/>
    <w:rsid w:val="00E311B8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</w:rPr>
  </w:style>
  <w:style w:type="paragraph" w:customStyle="1" w:styleId="xl86">
    <w:name w:val="xl86"/>
    <w:basedOn w:val="Normalny"/>
    <w:rsid w:val="00E311B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</w:rPr>
  </w:style>
  <w:style w:type="paragraph" w:customStyle="1" w:styleId="xl87">
    <w:name w:val="xl87"/>
    <w:basedOn w:val="Normalny"/>
    <w:rsid w:val="00E311B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</w:rPr>
  </w:style>
  <w:style w:type="paragraph" w:customStyle="1" w:styleId="xl88">
    <w:name w:val="xl88"/>
    <w:basedOn w:val="Normalny"/>
    <w:rsid w:val="00E311B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</w:rPr>
  </w:style>
  <w:style w:type="paragraph" w:customStyle="1" w:styleId="xl89">
    <w:name w:val="xl89"/>
    <w:basedOn w:val="Normalny"/>
    <w:rsid w:val="00E311B8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</w:rPr>
  </w:style>
  <w:style w:type="paragraph" w:customStyle="1" w:styleId="xl90">
    <w:name w:val="xl90"/>
    <w:basedOn w:val="Normalny"/>
    <w:rsid w:val="00E311B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</w:rPr>
  </w:style>
  <w:style w:type="paragraph" w:customStyle="1" w:styleId="xl91">
    <w:name w:val="xl91"/>
    <w:basedOn w:val="Normalny"/>
    <w:rsid w:val="00E311B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</w:rPr>
  </w:style>
  <w:style w:type="paragraph" w:customStyle="1" w:styleId="xl92">
    <w:name w:val="xl92"/>
    <w:basedOn w:val="Normalny"/>
    <w:rsid w:val="00E311B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</w:rPr>
  </w:style>
  <w:style w:type="paragraph" w:customStyle="1" w:styleId="xl93">
    <w:name w:val="xl93"/>
    <w:basedOn w:val="Normalny"/>
    <w:rsid w:val="00E311B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</w:rPr>
  </w:style>
  <w:style w:type="paragraph" w:customStyle="1" w:styleId="xl94">
    <w:name w:val="xl94"/>
    <w:basedOn w:val="Normalny"/>
    <w:rsid w:val="00E311B8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</w:rPr>
  </w:style>
  <w:style w:type="paragraph" w:customStyle="1" w:styleId="xl95">
    <w:name w:val="xl95"/>
    <w:basedOn w:val="Normalny"/>
    <w:rsid w:val="00E311B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</w:rPr>
  </w:style>
  <w:style w:type="paragraph" w:customStyle="1" w:styleId="xl96">
    <w:name w:val="xl96"/>
    <w:basedOn w:val="Normalny"/>
    <w:rsid w:val="00E311B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</w:rPr>
  </w:style>
  <w:style w:type="paragraph" w:customStyle="1" w:styleId="HTML-wstpniesformatowany10">
    <w:name w:val="HTML - wstępnie sformatowany1"/>
    <w:basedOn w:val="Normalny"/>
    <w:rsid w:val="00E311B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100" w:lineRule="atLeast"/>
    </w:pPr>
    <w:rPr>
      <w:rFonts w:ascii="Courier New" w:hAnsi="Courier New" w:cs="Courier New"/>
      <w:color w:val="00000A"/>
      <w:szCs w:val="20"/>
      <w:lang w:val="en-US" w:eastAsia="ar-SA"/>
    </w:rPr>
  </w:style>
  <w:style w:type="table" w:styleId="Tabela-Siatka">
    <w:name w:val="Table Grid"/>
    <w:basedOn w:val="Standardowy"/>
    <w:uiPriority w:val="39"/>
    <w:rsid w:val="00E311B8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erozpoznanawzmianka">
    <w:name w:val="Unresolved Mention"/>
    <w:uiPriority w:val="99"/>
    <w:semiHidden/>
    <w:unhideWhenUsed/>
    <w:rsid w:val="000D42EC"/>
    <w:rPr>
      <w:color w:val="605E5C"/>
      <w:shd w:val="clear" w:color="auto" w:fill="E1DFDD"/>
    </w:rPr>
  </w:style>
  <w:style w:type="paragraph" w:customStyle="1" w:styleId="Styl1">
    <w:name w:val="Styl1"/>
    <w:basedOn w:val="Spistreci4"/>
    <w:autoRedefine/>
    <w:qFormat/>
    <w:rsid w:val="00E50126"/>
    <w:pPr>
      <w:tabs>
        <w:tab w:val="left" w:pos="1698"/>
      </w:tabs>
    </w:pPr>
    <w:rPr>
      <w:rFonts w:ascii="Calibri" w:hAnsi="Calibri"/>
      <w:i/>
      <w:iCs/>
      <w:noProof/>
      <w:sz w:val="18"/>
      <w:szCs w:val="18"/>
    </w:rPr>
  </w:style>
  <w:style w:type="paragraph" w:customStyle="1" w:styleId="Tekstpodstawowy33">
    <w:name w:val="Tekst podstawowy 33"/>
    <w:basedOn w:val="Normalny"/>
    <w:rsid w:val="000E2244"/>
    <w:pPr>
      <w:widowControl w:val="0"/>
      <w:suppressAutoHyphens/>
      <w:spacing w:after="120"/>
    </w:pPr>
    <w:rPr>
      <w:rFonts w:eastAsia="Arial Unicode MS" w:cs="Mangal"/>
      <w:kern w:val="1"/>
      <w:sz w:val="16"/>
      <w:szCs w:val="14"/>
      <w:lang w:eastAsia="hi-IN" w:bidi="hi-IN"/>
    </w:rPr>
  </w:style>
  <w:style w:type="table" w:customStyle="1" w:styleId="Tabela-Siatka1">
    <w:name w:val="Tabela - Siatka1"/>
    <w:basedOn w:val="Standardowy"/>
    <w:next w:val="Tabela-Siatka"/>
    <w:uiPriority w:val="59"/>
    <w:rsid w:val="00F53D73"/>
    <w:rPr>
      <w:rFonts w:ascii="Arial Narrow" w:hAnsi="Arial Narrow" w:cs="Arial Narrow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basedOn w:val="Domylnaczcionkaakapitu"/>
    <w:link w:val="Akapitzlist"/>
    <w:uiPriority w:val="34"/>
    <w:rsid w:val="00C95B95"/>
    <w:rPr>
      <w:rFonts w:ascii="Arial Narrow" w:eastAsia="Arial Unicode MS" w:hAnsi="Arial Narrow" w:cs="Mangal"/>
      <w:kern w:val="1"/>
      <w:szCs w:val="24"/>
      <w:lang w:eastAsia="hi-IN" w:bidi="hi-IN"/>
    </w:rPr>
  </w:style>
  <w:style w:type="paragraph" w:customStyle="1" w:styleId="Textbody">
    <w:name w:val="Text body"/>
    <w:basedOn w:val="Normalny"/>
    <w:rsid w:val="004C5EA7"/>
    <w:pPr>
      <w:widowControl w:val="0"/>
      <w:suppressLineNumbers/>
      <w:suppressAutoHyphens/>
      <w:autoSpaceDN w:val="0"/>
      <w:spacing w:line="283" w:lineRule="atLeast"/>
      <w:textAlignment w:val="baseline"/>
    </w:pPr>
    <w:rPr>
      <w:rFonts w:eastAsia="Arial Unicode MS" w:cs="Arial Unicode MS"/>
      <w:kern w:val="3"/>
      <w:lang w:eastAsia="hi-IN" w:bidi="hi-IN"/>
    </w:rPr>
  </w:style>
  <w:style w:type="numbering" w:customStyle="1" w:styleId="WWNum3">
    <w:name w:val="WWNum3"/>
    <w:basedOn w:val="Bezlisty"/>
    <w:rsid w:val="00AD3361"/>
    <w:pPr>
      <w:numPr>
        <w:numId w:val="11"/>
      </w:numPr>
    </w:pPr>
  </w:style>
  <w:style w:type="paragraph" w:customStyle="1" w:styleId="Standard">
    <w:name w:val="Standard"/>
    <w:rsid w:val="006304A5"/>
    <w:pPr>
      <w:suppressAutoHyphens/>
      <w:autoSpaceDN w:val="0"/>
      <w:textAlignment w:val="baseline"/>
    </w:pPr>
    <w:rPr>
      <w:rFonts w:ascii="Arial Narrow" w:eastAsia="Arial Narrow" w:hAnsi="Arial Narrow" w:cs="Arial Narrow"/>
      <w:szCs w:val="24"/>
    </w:rPr>
  </w:style>
  <w:style w:type="paragraph" w:customStyle="1" w:styleId="TableContents">
    <w:name w:val="Table Contents"/>
    <w:basedOn w:val="Standard"/>
    <w:rsid w:val="006304A5"/>
    <w:pPr>
      <w:widowControl w:val="0"/>
      <w:suppressLineNumbers/>
    </w:pPr>
    <w:rPr>
      <w:rFonts w:eastAsia="Arial Unicode MS" w:cs="Arial Unicode MS"/>
      <w:kern w:val="3"/>
      <w:lang w:eastAsia="hi-IN" w:bidi="hi-IN"/>
    </w:rPr>
  </w:style>
  <w:style w:type="numbering" w:customStyle="1" w:styleId="Outline">
    <w:name w:val="Outline"/>
    <w:basedOn w:val="Bezlisty"/>
    <w:rsid w:val="001619A7"/>
    <w:pPr>
      <w:numPr>
        <w:numId w:val="12"/>
      </w:numPr>
    </w:pPr>
  </w:style>
  <w:style w:type="numbering" w:customStyle="1" w:styleId="WWNum8">
    <w:name w:val="WWNum8"/>
    <w:basedOn w:val="Bezlisty"/>
    <w:rsid w:val="0041784A"/>
    <w:pPr>
      <w:numPr>
        <w:numId w:val="13"/>
      </w:numPr>
    </w:pPr>
  </w:style>
  <w:style w:type="character" w:styleId="Odwoaniedokomentarza">
    <w:name w:val="annotation reference"/>
    <w:basedOn w:val="Domylnaczcionkaakapitu"/>
    <w:uiPriority w:val="99"/>
    <w:semiHidden/>
    <w:unhideWhenUsed/>
    <w:rsid w:val="001D0CC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D0CCA"/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D0CC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D0CC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D0CCA"/>
    <w:rPr>
      <w:b/>
      <w:bCs/>
    </w:rPr>
  </w:style>
  <w:style w:type="character" w:styleId="Odwoanieprzypisukocowego">
    <w:name w:val="endnote reference"/>
    <w:basedOn w:val="Domylnaczcionkaakapitu"/>
    <w:semiHidden/>
    <w:unhideWhenUsed/>
    <w:rsid w:val="00BF525F"/>
    <w:rPr>
      <w:vertAlign w:val="superscript"/>
    </w:rPr>
  </w:style>
  <w:style w:type="paragraph" w:styleId="Spisilustracji">
    <w:name w:val="table of figures"/>
    <w:basedOn w:val="Legenda"/>
    <w:qFormat/>
    <w:rsid w:val="004A19A6"/>
    <w:pPr>
      <w:suppressAutoHyphens/>
      <w:jc w:val="both"/>
    </w:pPr>
    <w:rPr>
      <w:rFonts w:eastAsia="NSimSun" w:cs="Arial"/>
      <w:kern w:val="2"/>
      <w:sz w:val="20"/>
      <w:lang w:eastAsia="zh-CN" w:bidi="hi-IN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45505D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696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24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65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59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04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47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9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69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36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01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1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3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72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43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62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05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6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8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15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67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23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01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41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07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image" Target="media/image5.jpeg"/><Relationship Id="rId26" Type="http://schemas.openxmlformats.org/officeDocument/2006/relationships/image" Target="media/image13.jpeg"/><Relationship Id="rId39" Type="http://schemas.openxmlformats.org/officeDocument/2006/relationships/header" Target="header4.xml"/><Relationship Id="rId21" Type="http://schemas.openxmlformats.org/officeDocument/2006/relationships/image" Target="media/image8.jpeg"/><Relationship Id="rId34" Type="http://schemas.openxmlformats.org/officeDocument/2006/relationships/image" Target="media/image21.jpeg"/><Relationship Id="rId42" Type="http://schemas.openxmlformats.org/officeDocument/2006/relationships/footer" Target="footer5.xml"/><Relationship Id="rId47" Type="http://schemas.openxmlformats.org/officeDocument/2006/relationships/image" Target="media/image28.jpeg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9" Type="http://schemas.openxmlformats.org/officeDocument/2006/relationships/image" Target="media/image16.jpeg"/><Relationship Id="rId11" Type="http://schemas.openxmlformats.org/officeDocument/2006/relationships/image" Target="media/image4.png"/><Relationship Id="rId24" Type="http://schemas.openxmlformats.org/officeDocument/2006/relationships/image" Target="media/image11.jpeg"/><Relationship Id="rId32" Type="http://schemas.openxmlformats.org/officeDocument/2006/relationships/image" Target="media/image19.jpeg"/><Relationship Id="rId37" Type="http://schemas.openxmlformats.org/officeDocument/2006/relationships/image" Target="media/image24.jpeg"/><Relationship Id="rId40" Type="http://schemas.openxmlformats.org/officeDocument/2006/relationships/header" Target="header5.xml"/><Relationship Id="rId45" Type="http://schemas.openxmlformats.org/officeDocument/2006/relationships/image" Target="media/image26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image" Target="media/image10.jpeg"/><Relationship Id="rId28" Type="http://schemas.openxmlformats.org/officeDocument/2006/relationships/image" Target="media/image15.jpeg"/><Relationship Id="rId36" Type="http://schemas.openxmlformats.org/officeDocument/2006/relationships/image" Target="media/image23.jpeg"/><Relationship Id="rId49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6.jpeg"/><Relationship Id="rId31" Type="http://schemas.openxmlformats.org/officeDocument/2006/relationships/image" Target="media/image18.jpeg"/><Relationship Id="rId44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Relationship Id="rId22" Type="http://schemas.openxmlformats.org/officeDocument/2006/relationships/image" Target="media/image9.jpeg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openxmlformats.org/officeDocument/2006/relationships/image" Target="media/image22.jpeg"/><Relationship Id="rId43" Type="http://schemas.openxmlformats.org/officeDocument/2006/relationships/header" Target="header6.xml"/><Relationship Id="rId48" Type="http://schemas.openxmlformats.org/officeDocument/2006/relationships/image" Target="media/image29.emf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image" Target="media/image12.jpeg"/><Relationship Id="rId33" Type="http://schemas.openxmlformats.org/officeDocument/2006/relationships/image" Target="media/image20.png"/><Relationship Id="rId38" Type="http://schemas.openxmlformats.org/officeDocument/2006/relationships/image" Target="media/image25.jpeg"/><Relationship Id="rId46" Type="http://schemas.openxmlformats.org/officeDocument/2006/relationships/image" Target="media/image27.emf"/><Relationship Id="rId20" Type="http://schemas.openxmlformats.org/officeDocument/2006/relationships/image" Target="media/image7.jpeg"/><Relationship Id="rId41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iotrjanski.pl/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C4A958A-1CB6-BA4D-85C3-950F003CE7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20</Pages>
  <Words>3436</Words>
  <Characters>20618</Characters>
  <Application>Microsoft Office Word</Application>
  <DocSecurity>0</DocSecurity>
  <Lines>171</Lines>
  <Paragraphs>48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24006</CharactersWithSpaces>
  <SharedDoc>false</SharedDoc>
  <HLinks>
    <vt:vector size="192" baseType="variant">
      <vt:variant>
        <vt:i4>1179705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_Toc50722295</vt:lpwstr>
      </vt:variant>
      <vt:variant>
        <vt:i4>1245241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_Toc50722294</vt:lpwstr>
      </vt:variant>
      <vt:variant>
        <vt:i4>1310777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_Toc50722293</vt:lpwstr>
      </vt:variant>
      <vt:variant>
        <vt:i4>1376313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_Toc50722292</vt:lpwstr>
      </vt:variant>
      <vt:variant>
        <vt:i4>1441849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_Toc50722291</vt:lpwstr>
      </vt:variant>
      <vt:variant>
        <vt:i4>1507385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_Toc50722290</vt:lpwstr>
      </vt:variant>
      <vt:variant>
        <vt:i4>1966136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_Toc50722289</vt:lpwstr>
      </vt:variant>
      <vt:variant>
        <vt:i4>2031672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_Toc50722288</vt:lpwstr>
      </vt:variant>
      <vt:variant>
        <vt:i4>1048632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_Toc50722287</vt:lpwstr>
      </vt:variant>
      <vt:variant>
        <vt:i4>1114168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_Toc50722286</vt:lpwstr>
      </vt:variant>
      <vt:variant>
        <vt:i4>1179704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_Toc50722285</vt:lpwstr>
      </vt:variant>
      <vt:variant>
        <vt:i4>1245240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_Toc50722284</vt:lpwstr>
      </vt:variant>
      <vt:variant>
        <vt:i4>1310776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_Toc50722283</vt:lpwstr>
      </vt:variant>
      <vt:variant>
        <vt:i4>1376312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_Toc50722282</vt:lpwstr>
      </vt:variant>
      <vt:variant>
        <vt:i4>1441848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_Toc50722281</vt:lpwstr>
      </vt:variant>
      <vt:variant>
        <vt:i4>1507384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_Toc50722280</vt:lpwstr>
      </vt:variant>
      <vt:variant>
        <vt:i4>1966135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_Toc50722279</vt:lpwstr>
      </vt:variant>
      <vt:variant>
        <vt:i4>2031671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_Toc50722278</vt:lpwstr>
      </vt:variant>
      <vt:variant>
        <vt:i4>1048631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_Toc50722277</vt:lpwstr>
      </vt:variant>
      <vt:variant>
        <vt:i4>1114167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_Toc50722276</vt:lpwstr>
      </vt:variant>
      <vt:variant>
        <vt:i4>1179703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_Toc50722275</vt:lpwstr>
      </vt:variant>
      <vt:variant>
        <vt:i4>1245239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_Toc50722274</vt:lpwstr>
      </vt:variant>
      <vt:variant>
        <vt:i4>1310775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_Toc50722273</vt:lpwstr>
      </vt:variant>
      <vt:variant>
        <vt:i4>1376311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_Toc50722272</vt:lpwstr>
      </vt:variant>
      <vt:variant>
        <vt:i4>1441847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_Toc50722271</vt:lpwstr>
      </vt:variant>
      <vt:variant>
        <vt:i4>1507383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_Toc50722270</vt:lpwstr>
      </vt:variant>
      <vt:variant>
        <vt:i4>1966134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_Toc50722269</vt:lpwstr>
      </vt:variant>
      <vt:variant>
        <vt:i4>2031670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_Toc50722268</vt:lpwstr>
      </vt:variant>
      <vt:variant>
        <vt:i4>1048630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_Toc50722267</vt:lpwstr>
      </vt:variant>
      <vt:variant>
        <vt:i4>1114166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_Toc50722266</vt:lpwstr>
      </vt:variant>
      <vt:variant>
        <vt:i4>1179702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_Toc50722265</vt:lpwstr>
      </vt:variant>
      <vt:variant>
        <vt:i4>6422624</vt:i4>
      </vt:variant>
      <vt:variant>
        <vt:i4>0</vt:i4>
      </vt:variant>
      <vt:variant>
        <vt:i4>0</vt:i4>
      </vt:variant>
      <vt:variant>
        <vt:i4>5</vt:i4>
      </vt:variant>
      <vt:variant>
        <vt:lpwstr>http://www.piotrjanski.pl/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Piotr Jański</cp:lastModifiedBy>
  <cp:revision>3</cp:revision>
  <cp:lastPrinted>2022-04-26T16:00:00Z</cp:lastPrinted>
  <dcterms:created xsi:type="dcterms:W3CDTF">2022-04-26T16:00:00Z</dcterms:created>
  <dcterms:modified xsi:type="dcterms:W3CDTF">2022-04-26T16:00:00Z</dcterms:modified>
</cp:coreProperties>
</file>