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0" w:rsidRPr="002274D5" w:rsidRDefault="00AC5BE0" w:rsidP="00AC5BE0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C5BE0" w:rsidRPr="00C42F86" w:rsidRDefault="00AC5BE0" w:rsidP="00AC5B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23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AC5BE0" w:rsidRDefault="00AC5BE0" w:rsidP="00AC5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AC5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D27" w:rsidRDefault="00256D27" w:rsidP="00AC5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3861"/>
        <w:gridCol w:w="3371"/>
        <w:gridCol w:w="1331"/>
        <w:gridCol w:w="819"/>
        <w:gridCol w:w="1102"/>
        <w:gridCol w:w="1533"/>
        <w:gridCol w:w="1812"/>
        <w:gridCol w:w="1850"/>
        <w:gridCol w:w="1529"/>
        <w:gridCol w:w="2741"/>
      </w:tblGrid>
      <w:tr w:rsidR="00256D27" w:rsidRPr="00BF2A52" w:rsidTr="00334FD3">
        <w:trPr>
          <w:trHeight w:val="170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56D27" w:rsidRPr="00BF2A52" w:rsidRDefault="00256D27" w:rsidP="00334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256D27" w:rsidRPr="00BF2A52" w:rsidTr="00CA2B6D">
        <w:trPr>
          <w:trHeight w:val="255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56D27" w:rsidRPr="00BF2A52" w:rsidTr="00CA2B6D">
        <w:trPr>
          <w:trHeight w:val="6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256D27" w:rsidRPr="00BF2A52" w:rsidTr="00CA2B6D">
        <w:trPr>
          <w:trHeight w:val="39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256D27" w:rsidRPr="00BF2A52" w:rsidTr="00CA2B6D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BF2A52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256D27" w:rsidRPr="00BF2A52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(o ile wynikają ze sposobu przyłącza). Parametry znamionowe PN6, Tmax=100°C</w:t>
            </w:r>
            <w:r w:rsidR="00256D27"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 typ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Stratos</w:t>
            </w:r>
            <w:proofErr w:type="spellEnd"/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 Pico-Z 20/1-6 nr kat. 4216471,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prod</w:t>
            </w:r>
            <w:proofErr w:type="spellEnd"/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Wilo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86 400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rPr>
                <w:lang w:eastAsia="pl-PL"/>
              </w:rPr>
            </w:pPr>
          </w:p>
        </w:tc>
      </w:tr>
      <w:tr w:rsidR="00256D27" w:rsidRPr="00BF2A52" w:rsidTr="00CA2B6D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BF2A52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256D27" w:rsidRPr="00BF2A52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(o ile wynikają ze sposobu przyłącza). Parametry znamionowe PN6, Tmax=100°C,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 typ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Stratos</w:t>
            </w:r>
            <w:proofErr w:type="spellEnd"/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 Pico-Z 25/1-4 nr kat. 4216472,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prod</w:t>
            </w:r>
            <w:proofErr w:type="spellEnd"/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Wilo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86 400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/>
              <w:jc w:val="center"/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256D27" w:rsidRPr="00BF2A52" w:rsidTr="00CA2B6D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BF2A52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256D27" w:rsidRPr="00BF2A52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(o ile wynikają ze sposobu przyłącza). Parametry znamionowe PN6, Tmax=100°C,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 typ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Stratos</w:t>
            </w:r>
            <w:proofErr w:type="spellEnd"/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 Z 25/1-8 RG CAN, nr. kat. 2090469,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prod</w:t>
            </w:r>
            <w:proofErr w:type="spellEnd"/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proofErr w:type="spellStart"/>
            <w:r w:rsidRPr="00BF2A52">
              <w:rPr>
                <w:rFonts w:ascii="Times New Roman" w:eastAsia="Times New Roman" w:hAnsi="Times New Roman"/>
                <w:lang w:eastAsia="pl-PL"/>
              </w:rPr>
              <w:t>Wilo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86 400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256D27" w:rsidRPr="00BF2A52" w:rsidTr="00CA2B6D">
        <w:trPr>
          <w:cantSplit/>
          <w:trHeight w:val="848"/>
          <w:jc w:val="center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6D27" w:rsidRPr="00BF2A52" w:rsidRDefault="00256D27" w:rsidP="00256D2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od 1 do 3):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27" w:rsidRPr="00BF2A52" w:rsidRDefault="00256D27" w:rsidP="00256D2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AC5BE0" w:rsidRDefault="00AC5BE0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A52" w:rsidRDefault="00BF2A52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A52" w:rsidRDefault="00BF2A52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A52" w:rsidRDefault="00BF2A52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00" w:rsidRDefault="002E4800" w:rsidP="002E4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3861"/>
        <w:gridCol w:w="3371"/>
        <w:gridCol w:w="1331"/>
        <w:gridCol w:w="819"/>
        <w:gridCol w:w="1102"/>
        <w:gridCol w:w="1533"/>
        <w:gridCol w:w="1812"/>
        <w:gridCol w:w="1850"/>
        <w:gridCol w:w="1529"/>
        <w:gridCol w:w="2741"/>
      </w:tblGrid>
      <w:tr w:rsidR="002E4800" w:rsidRPr="00BF2A52" w:rsidTr="00334FD3">
        <w:trPr>
          <w:trHeight w:val="170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800" w:rsidRPr="00BF2A52" w:rsidRDefault="002E4800" w:rsidP="00334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2E4800" w:rsidRPr="00BF2A52" w:rsidTr="006170BE">
        <w:trPr>
          <w:trHeight w:val="253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E4800" w:rsidRPr="00BF2A52" w:rsidTr="006170BE">
        <w:trPr>
          <w:trHeight w:val="6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2E4800" w:rsidRPr="00BF2A52" w:rsidTr="006170BE">
        <w:trPr>
          <w:trHeight w:val="39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2E4800" w:rsidRPr="00BF2A52" w:rsidTr="006170BE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4A65AE" w:rsidRDefault="002E480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</w:t>
            </w:r>
            <w:r w:rsid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za), Parametry znamionowe PN10,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Tmax</w:t>
            </w:r>
            <w:proofErr w:type="spellEnd"/>
            <w:r w:rsid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=</w:t>
            </w:r>
            <w:r w:rsid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110°C, typ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Stratos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Pico 25/1-4, nr kat. 4216612,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prod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21 600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rPr>
                <w:lang w:eastAsia="pl-PL"/>
              </w:rPr>
            </w:pPr>
          </w:p>
        </w:tc>
      </w:tr>
      <w:tr w:rsidR="002E4800" w:rsidRPr="00BF2A52" w:rsidTr="006170BE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4A65AE" w:rsidRDefault="002E4800" w:rsidP="002E48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Tmax</w:t>
            </w:r>
            <w:proofErr w:type="spellEnd"/>
            <w:r w:rsid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=</w:t>
            </w:r>
            <w:r w:rsid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110°C, typ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Stratos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30/1-8, nr kat. 2090450,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prod</w:t>
            </w:r>
            <w:proofErr w:type="spellEnd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BF2A5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21 600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/>
              <w:jc w:val="center"/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2E4800" w:rsidRPr="00BF2A52" w:rsidTr="006170BE">
        <w:trPr>
          <w:cantSplit/>
          <w:trHeight w:val="848"/>
          <w:jc w:val="center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4800" w:rsidRPr="00BF2A52" w:rsidRDefault="002E4800" w:rsidP="006170B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od 1 do 2):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800" w:rsidRPr="00BF2A52" w:rsidRDefault="002E4800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256D27" w:rsidRDefault="00256D27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F2A52" w:rsidRDefault="00BF2A52" w:rsidP="00BF2A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 w:rsidR="000900CB">
        <w:rPr>
          <w:rFonts w:ascii="Times New Roman" w:hAnsi="Times New Roman"/>
          <w:b/>
          <w:bCs/>
          <w:sz w:val="24"/>
          <w:szCs w:val="24"/>
        </w:rPr>
        <w:t>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3861"/>
        <w:gridCol w:w="3371"/>
        <w:gridCol w:w="1331"/>
        <w:gridCol w:w="819"/>
        <w:gridCol w:w="1102"/>
        <w:gridCol w:w="1533"/>
        <w:gridCol w:w="1812"/>
        <w:gridCol w:w="1850"/>
        <w:gridCol w:w="1529"/>
        <w:gridCol w:w="2741"/>
      </w:tblGrid>
      <w:tr w:rsidR="00BF2A52" w:rsidRPr="00BF2A52" w:rsidTr="00BF2A52">
        <w:trPr>
          <w:trHeight w:val="170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F2A52" w:rsidRPr="00BF2A52" w:rsidRDefault="00BF2A52" w:rsidP="00BF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BF2A52" w:rsidRPr="00BF2A52" w:rsidTr="006170BE">
        <w:trPr>
          <w:trHeight w:val="253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BF2A52" w:rsidRPr="00BF2A52" w:rsidTr="006170BE">
        <w:trPr>
          <w:trHeight w:val="6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BF2A52" w:rsidRPr="00BF2A52" w:rsidTr="006170BE">
        <w:trPr>
          <w:trHeight w:val="39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BF2A52" w:rsidRPr="00BF2A52" w:rsidTr="006170BE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4A65AE" w:rsidRDefault="004A65AE" w:rsidP="004A65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,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typ Magna3 25-100 kat: 97924247,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Grundfos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rPr>
                <w:lang w:eastAsia="pl-PL"/>
              </w:rPr>
            </w:pPr>
          </w:p>
        </w:tc>
      </w:tr>
      <w:tr w:rsidR="00BF2A52" w:rsidRPr="00BF2A52" w:rsidTr="000661E1">
        <w:trPr>
          <w:trHeight w:val="41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przyłącza) Parametry </w:t>
            </w:r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znamionowe PN6, Tmax=100°C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, </w:t>
            </w:r>
            <w:r w:rsidR="00090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typ Magna3 32-80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kat: 97924256,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Grundfos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/>
              <w:jc w:val="center"/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2A52" w:rsidRPr="00BF2A52" w:rsidTr="006170BE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lastRenderedPageBreak/>
              <w:t>3.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,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typ Magna3 40-100 F kat: 97924269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Grundfos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2A52" w:rsidRPr="00BF2A52" w:rsidTr="006170BE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,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typ Magna3 40-100 F kat: 97924269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Grundfos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B6591" w:rsidP="006170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2A52" w:rsidRPr="00BF2A52" w:rsidTr="006170BE">
        <w:trPr>
          <w:trHeight w:val="144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półśrubunkami</w:t>
            </w:r>
            <w:proofErr w:type="spellEnd"/>
            <w:r w:rsidRPr="004A65A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,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typ Magna3 40-120 F kat: 97924270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Grundfos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A52" w:rsidRPr="00BF2A52" w:rsidRDefault="004A65AE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1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B6591" w:rsidP="006170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color w:val="000000"/>
                <w:lang w:eastAsia="pl-PL"/>
              </w:rPr>
              <w:t>0,49</w:t>
            </w:r>
            <w:bookmarkStart w:id="0" w:name="_GoBack"/>
            <w:bookmarkEnd w:id="0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2A52" w:rsidRPr="00BF2A52" w:rsidTr="006170BE">
        <w:trPr>
          <w:cantSplit/>
          <w:trHeight w:val="848"/>
          <w:jc w:val="center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2A52" w:rsidRPr="00BF2A52" w:rsidRDefault="00BF2A52" w:rsidP="006170B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od 1 do 5):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A52" w:rsidRPr="00BF2A52" w:rsidRDefault="00BF2A52" w:rsidP="006170B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256D27" w:rsidRDefault="00256D27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6D27" w:rsidRPr="00C60855" w:rsidRDefault="00256D27" w:rsidP="00AC5BE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5BE0" w:rsidRPr="00AC5BE0" w:rsidRDefault="00AC5BE0" w:rsidP="0072508B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AC5BE0" w:rsidRPr="00AC5BE0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AC5BE0" w:rsidRPr="000661E1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61E1">
        <w:rPr>
          <w:rFonts w:ascii="Times New Roman" w:hAnsi="Times New Roman"/>
          <w:sz w:val="24"/>
          <w:szCs w:val="24"/>
        </w:rPr>
        <w:t>Oświadczamy, że jesteśmy w stanie spełnić wymóg pkt. 7 Ogłoszenia.</w:t>
      </w:r>
    </w:p>
    <w:p w:rsidR="00AC5BE0" w:rsidRPr="000661E1" w:rsidRDefault="00AC5BE0" w:rsidP="0072508B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0661E1">
        <w:rPr>
          <w:rFonts w:ascii="Times New Roman" w:hAnsi="Times New Roman"/>
          <w:sz w:val="24"/>
          <w:szCs w:val="24"/>
        </w:rPr>
        <w:t xml:space="preserve">Zobowiązujemy się, </w:t>
      </w:r>
      <w:r w:rsidR="000661E1" w:rsidRPr="000661E1">
        <w:rPr>
          <w:rFonts w:ascii="Times New Roman" w:hAnsi="Times New Roman"/>
          <w:sz w:val="24"/>
          <w:szCs w:val="24"/>
        </w:rPr>
        <w:t xml:space="preserve">do podpisania umowy w terminie </w:t>
      </w:r>
      <w:r w:rsidR="000661E1" w:rsidRPr="000661E1">
        <w:rPr>
          <w:rFonts w:ascii="Times New Roman" w:hAnsi="Times New Roman"/>
          <w:bCs/>
          <w:sz w:val="24"/>
          <w:szCs w:val="24"/>
        </w:rPr>
        <w:t>do 10 dni od dnia powiadomienia Wykonawcy o rozstrzygnięciu przedmiotowego postępowania przetargowego, ale nie później niż w terminie związania ofertą</w:t>
      </w:r>
      <w:r w:rsidR="000661E1" w:rsidRPr="000661E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C5BE0" w:rsidRPr="00AC5BE0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AC5BE0" w:rsidRPr="00AC5BE0" w:rsidRDefault="00AC5BE0" w:rsidP="0072508B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BE0">
        <w:rPr>
          <w:rFonts w:ascii="Times New Roman" w:hAnsi="Times New Roman"/>
          <w:bCs/>
          <w:sz w:val="24"/>
          <w:szCs w:val="24"/>
        </w:rPr>
        <w:t xml:space="preserve">Oświadczamy, że na oferowany asortyment udzielam(y) </w:t>
      </w:r>
      <w:r w:rsidRPr="00AC5BE0">
        <w:rPr>
          <w:rFonts w:ascii="Times New Roman" w:hAnsi="Times New Roman"/>
          <w:bCs/>
          <w:color w:val="000000"/>
          <w:sz w:val="24"/>
          <w:szCs w:val="24"/>
        </w:rPr>
        <w:t xml:space="preserve">rękojmi na okres </w:t>
      </w:r>
      <w:r w:rsidRPr="00AC5BE0">
        <w:rPr>
          <w:rFonts w:ascii="Times New Roman" w:hAnsi="Times New Roman"/>
          <w:b/>
          <w:bCs/>
          <w:color w:val="000000"/>
          <w:sz w:val="24"/>
          <w:szCs w:val="24"/>
        </w:rPr>
        <w:t>2 lat</w:t>
      </w:r>
      <w:r w:rsidRPr="00AC5BE0">
        <w:rPr>
          <w:rFonts w:ascii="Times New Roman" w:hAnsi="Times New Roman"/>
          <w:bCs/>
          <w:color w:val="000000"/>
          <w:sz w:val="24"/>
          <w:szCs w:val="24"/>
        </w:rPr>
        <w:t xml:space="preserve"> na zasadach określonych w Kodeksie cywilnym oraz udzielam(y) gwarancji na okres </w:t>
      </w:r>
      <w:r w:rsidRPr="00AC5BE0">
        <w:rPr>
          <w:rFonts w:ascii="Times New Roman" w:hAnsi="Times New Roman"/>
          <w:b/>
          <w:bCs/>
          <w:color w:val="000000"/>
          <w:sz w:val="24"/>
          <w:szCs w:val="24"/>
        </w:rPr>
        <w:t>24 miesięcy</w:t>
      </w:r>
      <w:r w:rsidRPr="00AC5BE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D376F" w:rsidRPr="004D376F" w:rsidRDefault="00AC5BE0" w:rsidP="004D376F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BE0">
        <w:rPr>
          <w:rFonts w:ascii="Times New Roman" w:hAnsi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4D376F" w:rsidRPr="004D376F" w:rsidRDefault="00AC5BE0" w:rsidP="004D376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5BE0">
        <w:rPr>
          <w:rFonts w:ascii="Times New Roman" w:hAnsi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AC5BE0" w:rsidRPr="00AC5BE0" w:rsidRDefault="00AC5BE0" w:rsidP="0072508B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C5BE0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AC5BE0">
        <w:rPr>
          <w:rFonts w:ascii="Times New Roman" w:hAnsi="Times New Roman"/>
          <w:color w:val="000000"/>
          <w:sz w:val="24"/>
          <w:szCs w:val="24"/>
        </w:rPr>
        <w:t>y.</w:t>
      </w:r>
    </w:p>
    <w:p w:rsidR="00AC5BE0" w:rsidRPr="00AC5BE0" w:rsidRDefault="00AC5BE0" w:rsidP="00AC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</w:p>
    <w:p w:rsidR="00AC5BE0" w:rsidRPr="0084534E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sectPr w:rsidR="00AC5BE0" w:rsidSect="00AC5BE0">
      <w:footerReference w:type="default" r:id="rId7"/>
      <w:pgSz w:w="23814" w:h="16839" w:orient="landscape" w:code="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18" w:rsidRDefault="009A6F18" w:rsidP="009A6F18">
      <w:pPr>
        <w:spacing w:after="0" w:line="240" w:lineRule="auto"/>
      </w:pPr>
      <w:r>
        <w:separator/>
      </w:r>
    </w:p>
  </w:endnote>
  <w:endnote w:type="continuationSeparator" w:id="0">
    <w:p w:rsidR="009A6F18" w:rsidRDefault="009A6F18" w:rsidP="009A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27" w:rsidRPr="00B10079" w:rsidRDefault="00362F8C">
    <w:pPr>
      <w:pStyle w:val="Stopka"/>
      <w:jc w:val="right"/>
      <w:rPr>
        <w:rFonts w:ascii="Times New Roman" w:hAnsi="Times New Roman"/>
        <w:sz w:val="22"/>
        <w:szCs w:val="22"/>
      </w:rPr>
    </w:pPr>
    <w:r w:rsidRPr="00B10079">
      <w:rPr>
        <w:rFonts w:ascii="Times New Roman" w:hAnsi="Times New Roman"/>
        <w:sz w:val="22"/>
        <w:szCs w:val="22"/>
      </w:rPr>
      <w:fldChar w:fldCharType="begin"/>
    </w:r>
    <w:r w:rsidR="00256D27" w:rsidRPr="00B10079">
      <w:rPr>
        <w:rFonts w:ascii="Times New Roman" w:hAnsi="Times New Roman"/>
        <w:sz w:val="22"/>
        <w:szCs w:val="22"/>
      </w:rPr>
      <w:instrText>PAGE   \* MERGEFORMAT</w:instrText>
    </w:r>
    <w:r w:rsidRPr="00B10079">
      <w:rPr>
        <w:rFonts w:ascii="Times New Roman" w:hAnsi="Times New Roman"/>
        <w:sz w:val="22"/>
        <w:szCs w:val="22"/>
      </w:rPr>
      <w:fldChar w:fldCharType="separate"/>
    </w:r>
    <w:r w:rsidR="00135C87">
      <w:rPr>
        <w:rFonts w:ascii="Times New Roman" w:hAnsi="Times New Roman"/>
        <w:noProof/>
        <w:sz w:val="22"/>
        <w:szCs w:val="22"/>
      </w:rPr>
      <w:t>1</w:t>
    </w:r>
    <w:r w:rsidRPr="00B10079">
      <w:rPr>
        <w:rFonts w:ascii="Times New Roman" w:hAnsi="Times New Roman"/>
        <w:sz w:val="22"/>
        <w:szCs w:val="22"/>
      </w:rPr>
      <w:fldChar w:fldCharType="end"/>
    </w:r>
  </w:p>
  <w:p w:rsidR="00256D27" w:rsidRPr="00B10079" w:rsidRDefault="00256D27" w:rsidP="00AC5BE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18" w:rsidRDefault="009A6F18" w:rsidP="009A6F18">
      <w:pPr>
        <w:spacing w:after="0" w:line="240" w:lineRule="auto"/>
      </w:pPr>
      <w:r>
        <w:separator/>
      </w:r>
    </w:p>
  </w:footnote>
  <w:footnote w:type="continuationSeparator" w:id="0">
    <w:p w:rsidR="009A6F18" w:rsidRDefault="009A6F18" w:rsidP="009A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E1C41"/>
    <w:multiLevelType w:val="hybridMultilevel"/>
    <w:tmpl w:val="DC309EE4"/>
    <w:lvl w:ilvl="0" w:tplc="CC86B7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C5BE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1E1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0CB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87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6D27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00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4FD3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2F8C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D43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5AE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6F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AD1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560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08B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0A2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18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BE0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91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52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B6D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4D8A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BE0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C5BE0"/>
    <w:rPr>
      <w:rFonts w:ascii="Book Antiqua" w:eastAsia="Calibri" w:hAnsi="Book Antiqua" w:cs="Times New Roman"/>
      <w:bCs/>
      <w:sz w:val="24"/>
      <w:szCs w:val="24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AC5BE0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AC5B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2020-07-15T08:11:00Z</dcterms:created>
  <dcterms:modified xsi:type="dcterms:W3CDTF">2020-07-15T08:11:00Z</dcterms:modified>
</cp:coreProperties>
</file>