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2E7" w:rsidRPr="005B15DC" w:rsidRDefault="007412E7" w:rsidP="007412E7">
      <w:pPr>
        <w:spacing w:line="360" w:lineRule="auto"/>
        <w:jc w:val="center"/>
        <w:rPr>
          <w:rFonts w:ascii="Arial" w:eastAsia="Arial" w:hAnsi="Arial"/>
          <w:b/>
          <w:bCs/>
          <w:sz w:val="24"/>
          <w:szCs w:val="24"/>
          <w:lang w:val="pl"/>
        </w:rPr>
      </w:pPr>
      <w:r w:rsidRPr="005B15DC">
        <w:rPr>
          <w:rFonts w:ascii="Arial" w:eastAsia="Arial" w:hAnsi="Arial"/>
          <w:b/>
          <w:bCs/>
          <w:sz w:val="24"/>
          <w:szCs w:val="24"/>
          <w:lang w:val="pl"/>
        </w:rPr>
        <w:t>SPECYFIKACJA WARUNKÓW ZAMÓWIENIA</w:t>
      </w:r>
    </w:p>
    <w:p w:rsidR="007412E7" w:rsidRPr="00093540" w:rsidRDefault="007412E7" w:rsidP="007412E7">
      <w:pPr>
        <w:spacing w:line="360" w:lineRule="auto"/>
        <w:jc w:val="center"/>
        <w:rPr>
          <w:rFonts w:ascii="Arial" w:eastAsia="Arial" w:hAnsi="Arial"/>
          <w:sz w:val="24"/>
          <w:szCs w:val="24"/>
          <w:lang w:val="pl"/>
        </w:rPr>
      </w:pPr>
    </w:p>
    <w:p w:rsidR="007412E7" w:rsidRDefault="007412E7" w:rsidP="007412E7">
      <w:pPr>
        <w:spacing w:line="360" w:lineRule="auto"/>
        <w:jc w:val="center"/>
        <w:rPr>
          <w:sz w:val="24"/>
          <w:szCs w:val="24"/>
        </w:rPr>
      </w:pPr>
      <w:r w:rsidRPr="00093540">
        <w:rPr>
          <w:rFonts w:ascii="Arial" w:eastAsia="Arial" w:hAnsi="Arial"/>
          <w:sz w:val="24"/>
          <w:szCs w:val="24"/>
          <w:lang w:val="pl"/>
        </w:rPr>
        <w:t xml:space="preserve">ZAMAWIAJĄCY: </w:t>
      </w:r>
      <w:r>
        <w:rPr>
          <w:rFonts w:ascii="Arial" w:eastAsia="Arial" w:hAnsi="Arial"/>
          <w:sz w:val="24"/>
          <w:szCs w:val="24"/>
          <w:lang w:val="pl"/>
        </w:rPr>
        <w:t>Ochotnicza Straż Pożarna w Kamienicy Szlacheckiej, ul. Źródlana 24, 83-323 Kamienica Szlachecka</w:t>
      </w:r>
      <w:r>
        <w:rPr>
          <w:sz w:val="24"/>
          <w:szCs w:val="24"/>
        </w:rPr>
        <w:t>,</w:t>
      </w:r>
    </w:p>
    <w:p w:rsidR="007412E7" w:rsidRDefault="007412E7" w:rsidP="007412E7">
      <w:pPr>
        <w:spacing w:line="360" w:lineRule="auto"/>
        <w:jc w:val="center"/>
        <w:rPr>
          <w:rFonts w:ascii="Arial" w:eastAsia="Arial" w:hAnsi="Arial"/>
          <w:sz w:val="24"/>
          <w:szCs w:val="24"/>
          <w:lang w:val="pl"/>
        </w:rPr>
      </w:pPr>
    </w:p>
    <w:p w:rsidR="007412E7" w:rsidRPr="00093540" w:rsidRDefault="007412E7" w:rsidP="007412E7">
      <w:pPr>
        <w:spacing w:line="360" w:lineRule="auto"/>
        <w:jc w:val="center"/>
        <w:rPr>
          <w:rFonts w:ascii="Arial" w:eastAsia="Arial" w:hAnsi="Arial"/>
          <w:sz w:val="24"/>
          <w:szCs w:val="24"/>
          <w:lang w:val="pl"/>
        </w:rPr>
      </w:pPr>
      <w:r>
        <w:rPr>
          <w:rFonts w:ascii="Arial" w:eastAsia="Arial" w:hAnsi="Arial"/>
          <w:sz w:val="24"/>
          <w:szCs w:val="24"/>
          <w:lang w:val="pl"/>
        </w:rPr>
        <w:t xml:space="preserve">ZA POŚREDNICTWEM: </w:t>
      </w:r>
      <w:r w:rsidRPr="00093540">
        <w:rPr>
          <w:rFonts w:ascii="Arial" w:eastAsia="Arial" w:hAnsi="Arial"/>
          <w:sz w:val="24"/>
          <w:szCs w:val="24"/>
          <w:lang w:val="pl"/>
        </w:rPr>
        <w:t>Gmin</w:t>
      </w:r>
      <w:r>
        <w:rPr>
          <w:rFonts w:ascii="Arial" w:eastAsia="Arial" w:hAnsi="Arial"/>
          <w:sz w:val="24"/>
          <w:szCs w:val="24"/>
          <w:lang w:val="pl"/>
        </w:rPr>
        <w:t>y</w:t>
      </w:r>
      <w:r w:rsidRPr="00093540">
        <w:rPr>
          <w:rFonts w:ascii="Arial" w:eastAsia="Arial" w:hAnsi="Arial"/>
          <w:sz w:val="24"/>
          <w:szCs w:val="24"/>
          <w:lang w:val="pl"/>
        </w:rPr>
        <w:t xml:space="preserve"> Stężyca, ul. Parkowa 1, 83-322 Stężyca</w:t>
      </w:r>
      <w:r>
        <w:rPr>
          <w:rFonts w:ascii="Arial" w:eastAsia="Arial" w:hAnsi="Arial"/>
          <w:sz w:val="24"/>
          <w:szCs w:val="24"/>
          <w:lang w:val="pl"/>
        </w:rPr>
        <w:t xml:space="preserve"> na podstawie </w:t>
      </w:r>
      <w:r w:rsidRPr="00162B48">
        <w:rPr>
          <w:rFonts w:ascii="Arial" w:eastAsia="Arial" w:hAnsi="Arial"/>
          <w:sz w:val="24"/>
          <w:szCs w:val="24"/>
          <w:lang w:val="pl"/>
        </w:rPr>
        <w:t xml:space="preserve">art. 37 ust. </w:t>
      </w:r>
      <w:r>
        <w:rPr>
          <w:rFonts w:ascii="Arial" w:eastAsia="Arial" w:hAnsi="Arial"/>
          <w:sz w:val="24"/>
          <w:szCs w:val="24"/>
          <w:lang w:val="pl"/>
        </w:rPr>
        <w:t>2</w:t>
      </w:r>
      <w:r w:rsidRPr="00162B48">
        <w:rPr>
          <w:rFonts w:ascii="Arial" w:eastAsia="Arial" w:hAnsi="Arial"/>
          <w:sz w:val="24"/>
          <w:szCs w:val="24"/>
          <w:lang w:val="pl"/>
        </w:rPr>
        <w:t xml:space="preserve"> ustawy z dnia 11 września 2019 r. Prawo zamówień</w:t>
      </w:r>
      <w:r>
        <w:rPr>
          <w:sz w:val="24"/>
          <w:szCs w:val="24"/>
        </w:rPr>
        <w:t xml:space="preserve"> </w:t>
      </w:r>
      <w:r w:rsidRPr="00162B48">
        <w:rPr>
          <w:rFonts w:ascii="Arial" w:eastAsia="Arial" w:hAnsi="Arial"/>
          <w:sz w:val="24"/>
          <w:szCs w:val="24"/>
          <w:lang w:val="pl"/>
        </w:rPr>
        <w:t>publicznych</w:t>
      </w:r>
      <w:r>
        <w:rPr>
          <w:rFonts w:ascii="Arial" w:eastAsia="Arial" w:hAnsi="Arial"/>
          <w:sz w:val="24"/>
          <w:szCs w:val="24"/>
          <w:lang w:val="pl"/>
        </w:rPr>
        <w:t>.</w:t>
      </w:r>
    </w:p>
    <w:p w:rsidR="007412E7" w:rsidRPr="00093540" w:rsidRDefault="007412E7" w:rsidP="007412E7">
      <w:pPr>
        <w:spacing w:line="360" w:lineRule="auto"/>
        <w:jc w:val="center"/>
        <w:rPr>
          <w:rFonts w:ascii="Arial" w:eastAsia="Arial" w:hAnsi="Arial"/>
          <w:sz w:val="24"/>
          <w:szCs w:val="24"/>
          <w:lang w:val="pl"/>
        </w:rPr>
      </w:pPr>
    </w:p>
    <w:p w:rsidR="007412E7" w:rsidRPr="003B62E2" w:rsidRDefault="007412E7" w:rsidP="007412E7">
      <w:pPr>
        <w:spacing w:line="360" w:lineRule="auto"/>
        <w:jc w:val="center"/>
        <w:rPr>
          <w:rFonts w:ascii="Arial" w:hAnsi="Arial"/>
          <w:b/>
          <w:sz w:val="24"/>
          <w:szCs w:val="24"/>
        </w:rPr>
      </w:pPr>
      <w:r w:rsidRPr="003B62E2">
        <w:rPr>
          <w:rFonts w:ascii="Arial" w:hAnsi="Arial"/>
          <w:b/>
          <w:sz w:val="24"/>
          <w:szCs w:val="24"/>
        </w:rPr>
        <w:t>Dostawa lekkiego samochodu ratowniczo - gaśniczego</w:t>
      </w:r>
    </w:p>
    <w:p w:rsidR="007412E7" w:rsidRPr="003B62E2" w:rsidRDefault="007412E7" w:rsidP="007412E7">
      <w:pPr>
        <w:spacing w:line="360" w:lineRule="auto"/>
        <w:jc w:val="center"/>
        <w:rPr>
          <w:rFonts w:ascii="Arial" w:eastAsia="Arial" w:hAnsi="Arial"/>
          <w:b/>
          <w:sz w:val="24"/>
          <w:szCs w:val="24"/>
          <w:lang w:val="pl"/>
        </w:rPr>
      </w:pPr>
      <w:r w:rsidRPr="003B62E2">
        <w:rPr>
          <w:rFonts w:ascii="Arial" w:eastAsia="Arial" w:hAnsi="Arial"/>
          <w:b/>
          <w:sz w:val="24"/>
          <w:szCs w:val="24"/>
          <w:lang w:val="pl"/>
        </w:rPr>
        <w:t>Nr postępowania: WG.271.1.</w:t>
      </w:r>
      <w:r>
        <w:rPr>
          <w:rFonts w:ascii="Arial" w:eastAsia="Arial" w:hAnsi="Arial"/>
          <w:b/>
          <w:sz w:val="24"/>
          <w:szCs w:val="24"/>
          <w:lang w:val="pl"/>
        </w:rPr>
        <w:t>9</w:t>
      </w:r>
      <w:r w:rsidRPr="003B62E2">
        <w:rPr>
          <w:rFonts w:ascii="Arial" w:eastAsia="Arial" w:hAnsi="Arial"/>
          <w:b/>
          <w:sz w:val="24"/>
          <w:szCs w:val="24"/>
          <w:lang w:val="pl"/>
        </w:rPr>
        <w:t>.2023.WC</w:t>
      </w:r>
    </w:p>
    <w:p w:rsidR="007412E7" w:rsidRPr="00093540" w:rsidRDefault="007412E7" w:rsidP="007412E7">
      <w:pPr>
        <w:spacing w:line="360" w:lineRule="auto"/>
        <w:rPr>
          <w:rFonts w:ascii="Arial" w:eastAsia="Arial" w:hAnsi="Arial"/>
          <w:sz w:val="24"/>
          <w:szCs w:val="24"/>
          <w:lang w:val="pl"/>
        </w:rPr>
      </w:pPr>
    </w:p>
    <w:p w:rsidR="007412E7" w:rsidRPr="007412E7" w:rsidRDefault="007412E7" w:rsidP="007412E7">
      <w:pPr>
        <w:spacing w:line="360" w:lineRule="auto"/>
        <w:jc w:val="center"/>
        <w:rPr>
          <w:rFonts w:ascii="Arial" w:eastAsia="Arial" w:hAnsi="Arial"/>
          <w:sz w:val="24"/>
          <w:szCs w:val="24"/>
          <w:lang w:val="pl"/>
        </w:rPr>
      </w:pPr>
      <w:r w:rsidRPr="00093540">
        <w:rPr>
          <w:rFonts w:ascii="Arial" w:hAnsi="Arial"/>
          <w:sz w:val="24"/>
          <w:szCs w:val="24"/>
        </w:rPr>
        <w:t xml:space="preserve">Postępowanie zostanie </w:t>
      </w:r>
      <w:r w:rsidRPr="007412E7">
        <w:rPr>
          <w:rFonts w:ascii="Arial" w:hAnsi="Arial"/>
          <w:sz w:val="24"/>
          <w:szCs w:val="24"/>
        </w:rPr>
        <w:t xml:space="preserve">przeprowadzone na podstawie ustawy z dnia 11 września 2019 r. Prawo zamówień publicznych (dalej: </w:t>
      </w:r>
      <w:proofErr w:type="spellStart"/>
      <w:r w:rsidRPr="007412E7">
        <w:rPr>
          <w:rFonts w:ascii="Arial" w:hAnsi="Arial"/>
          <w:sz w:val="24"/>
          <w:szCs w:val="24"/>
        </w:rPr>
        <w:t>Pzp</w:t>
      </w:r>
      <w:proofErr w:type="spellEnd"/>
      <w:r w:rsidRPr="007412E7">
        <w:rPr>
          <w:rFonts w:ascii="Arial" w:hAnsi="Arial"/>
          <w:sz w:val="24"/>
          <w:szCs w:val="24"/>
        </w:rPr>
        <w:t>), przepisów wykonawczych wydanych na jej podstawie oraz niniejszej Specyfikacji Warunków Zamówienia (SWZ).</w:t>
      </w:r>
    </w:p>
    <w:p w:rsidR="007412E7" w:rsidRPr="007412E7" w:rsidRDefault="007412E7" w:rsidP="007412E7">
      <w:pPr>
        <w:spacing w:line="360" w:lineRule="auto"/>
        <w:jc w:val="center"/>
        <w:rPr>
          <w:rFonts w:ascii="Arial" w:eastAsia="Arial" w:hAnsi="Arial"/>
          <w:sz w:val="24"/>
          <w:szCs w:val="24"/>
          <w:lang w:val="pl"/>
        </w:rPr>
      </w:pPr>
    </w:p>
    <w:p w:rsidR="007412E7" w:rsidRPr="007412E7" w:rsidRDefault="007412E7" w:rsidP="007412E7">
      <w:pPr>
        <w:spacing w:line="360" w:lineRule="auto"/>
        <w:ind w:left="5664" w:hanging="2403"/>
        <w:jc w:val="both"/>
        <w:rPr>
          <w:rFonts w:ascii="Arial" w:hAnsi="Arial"/>
          <w:sz w:val="24"/>
          <w:szCs w:val="24"/>
        </w:rPr>
      </w:pPr>
      <w:r w:rsidRPr="007412E7">
        <w:rPr>
          <w:rFonts w:ascii="Arial" w:hAnsi="Arial"/>
          <w:sz w:val="24"/>
          <w:szCs w:val="24"/>
        </w:rPr>
        <w:t>PRZYGOTOWALI:</w:t>
      </w:r>
    </w:p>
    <w:p w:rsidR="007412E7" w:rsidRPr="007412E7" w:rsidRDefault="007412E7" w:rsidP="007412E7">
      <w:pPr>
        <w:spacing w:line="360" w:lineRule="auto"/>
        <w:ind w:left="3261"/>
        <w:jc w:val="both"/>
        <w:rPr>
          <w:rFonts w:ascii="Arial" w:hAnsi="Arial"/>
          <w:sz w:val="24"/>
          <w:szCs w:val="24"/>
        </w:rPr>
      </w:pPr>
      <w:r w:rsidRPr="007412E7">
        <w:rPr>
          <w:rFonts w:ascii="Arial" w:hAnsi="Arial"/>
          <w:sz w:val="24"/>
          <w:szCs w:val="24"/>
        </w:rPr>
        <w:t>w zakresie przedmiotu zamówienia, warunków udziału w postępowaniu oraz warunków realizacji:</w:t>
      </w:r>
    </w:p>
    <w:p w:rsidR="007412E7" w:rsidRPr="007412E7" w:rsidRDefault="007412E7" w:rsidP="007412E7">
      <w:pPr>
        <w:spacing w:line="360" w:lineRule="auto"/>
        <w:jc w:val="right"/>
        <w:rPr>
          <w:rFonts w:ascii="Arial" w:hAnsi="Arial"/>
          <w:sz w:val="24"/>
          <w:szCs w:val="24"/>
        </w:rPr>
      </w:pPr>
    </w:p>
    <w:p w:rsidR="007412E7" w:rsidRPr="007412E7" w:rsidRDefault="007412E7" w:rsidP="007412E7">
      <w:pPr>
        <w:spacing w:line="360" w:lineRule="auto"/>
        <w:jc w:val="right"/>
        <w:rPr>
          <w:rFonts w:ascii="Arial" w:hAnsi="Arial"/>
          <w:sz w:val="24"/>
          <w:szCs w:val="24"/>
        </w:rPr>
      </w:pPr>
      <w:r w:rsidRPr="007412E7">
        <w:rPr>
          <w:rFonts w:ascii="Arial" w:hAnsi="Arial"/>
          <w:sz w:val="24"/>
          <w:szCs w:val="24"/>
        </w:rPr>
        <w:t>............................................</w:t>
      </w:r>
    </w:p>
    <w:p w:rsidR="007412E7" w:rsidRPr="007412E7" w:rsidRDefault="007412E7" w:rsidP="007412E7">
      <w:pPr>
        <w:spacing w:line="360" w:lineRule="auto"/>
        <w:jc w:val="right"/>
        <w:rPr>
          <w:rFonts w:ascii="Arial" w:hAnsi="Arial"/>
          <w:sz w:val="24"/>
          <w:szCs w:val="24"/>
        </w:rPr>
      </w:pPr>
      <w:r w:rsidRPr="007412E7">
        <w:rPr>
          <w:rFonts w:ascii="Arial" w:hAnsi="Arial"/>
          <w:sz w:val="24"/>
          <w:szCs w:val="24"/>
        </w:rPr>
        <w:t>(data, podpis)</w:t>
      </w:r>
    </w:p>
    <w:p w:rsidR="007412E7" w:rsidRPr="007412E7" w:rsidRDefault="007412E7" w:rsidP="007412E7">
      <w:pPr>
        <w:spacing w:line="360" w:lineRule="auto"/>
        <w:jc w:val="right"/>
        <w:rPr>
          <w:rFonts w:ascii="Arial" w:hAnsi="Arial"/>
          <w:sz w:val="24"/>
          <w:szCs w:val="24"/>
        </w:rPr>
      </w:pPr>
    </w:p>
    <w:p w:rsidR="007412E7" w:rsidRPr="007412E7" w:rsidRDefault="007412E7" w:rsidP="007412E7">
      <w:pPr>
        <w:spacing w:line="360" w:lineRule="auto"/>
        <w:ind w:left="3119"/>
        <w:jc w:val="right"/>
        <w:rPr>
          <w:rFonts w:ascii="Arial" w:hAnsi="Arial"/>
          <w:sz w:val="24"/>
          <w:szCs w:val="24"/>
        </w:rPr>
      </w:pPr>
      <w:r w:rsidRPr="007412E7">
        <w:rPr>
          <w:rFonts w:ascii="Arial" w:hAnsi="Arial"/>
          <w:sz w:val="24"/>
          <w:szCs w:val="24"/>
        </w:rPr>
        <w:t>w zakresie formalno-prawnej procedury postępowania:</w:t>
      </w:r>
    </w:p>
    <w:p w:rsidR="007412E7" w:rsidRPr="007412E7" w:rsidRDefault="007412E7" w:rsidP="007412E7">
      <w:pPr>
        <w:spacing w:line="360" w:lineRule="auto"/>
        <w:jc w:val="right"/>
        <w:rPr>
          <w:rFonts w:ascii="Arial" w:hAnsi="Arial"/>
          <w:sz w:val="24"/>
          <w:szCs w:val="24"/>
        </w:rPr>
      </w:pPr>
    </w:p>
    <w:p w:rsidR="007412E7" w:rsidRPr="007412E7" w:rsidRDefault="007412E7" w:rsidP="007412E7">
      <w:pPr>
        <w:spacing w:line="360" w:lineRule="auto"/>
        <w:jc w:val="right"/>
        <w:rPr>
          <w:rFonts w:ascii="Arial" w:hAnsi="Arial"/>
          <w:sz w:val="24"/>
          <w:szCs w:val="24"/>
        </w:rPr>
      </w:pPr>
      <w:r w:rsidRPr="007412E7">
        <w:rPr>
          <w:rFonts w:ascii="Arial" w:hAnsi="Arial"/>
          <w:sz w:val="24"/>
          <w:szCs w:val="24"/>
        </w:rPr>
        <w:t>...........................................</w:t>
      </w:r>
    </w:p>
    <w:p w:rsidR="007412E7" w:rsidRPr="007412E7" w:rsidRDefault="007412E7" w:rsidP="007412E7">
      <w:pPr>
        <w:spacing w:line="360" w:lineRule="auto"/>
        <w:jc w:val="right"/>
        <w:rPr>
          <w:rFonts w:ascii="Arial" w:hAnsi="Arial"/>
          <w:sz w:val="24"/>
          <w:szCs w:val="24"/>
        </w:rPr>
      </w:pPr>
      <w:r w:rsidRPr="007412E7">
        <w:rPr>
          <w:rFonts w:ascii="Arial" w:hAnsi="Arial"/>
          <w:sz w:val="24"/>
          <w:szCs w:val="24"/>
        </w:rPr>
        <w:t>(data, podpis)</w:t>
      </w:r>
    </w:p>
    <w:p w:rsidR="007412E7" w:rsidRPr="007412E7" w:rsidRDefault="007412E7" w:rsidP="007412E7">
      <w:pPr>
        <w:spacing w:line="360" w:lineRule="auto"/>
        <w:jc w:val="right"/>
        <w:rPr>
          <w:rFonts w:ascii="Arial" w:hAnsi="Arial"/>
          <w:sz w:val="24"/>
          <w:szCs w:val="24"/>
        </w:rPr>
      </w:pPr>
    </w:p>
    <w:p w:rsidR="007412E7" w:rsidRPr="007412E7" w:rsidRDefault="007412E7" w:rsidP="007412E7">
      <w:pPr>
        <w:spacing w:line="360" w:lineRule="auto"/>
        <w:ind w:left="5664" w:hanging="1553"/>
        <w:jc w:val="both"/>
        <w:rPr>
          <w:rFonts w:ascii="Arial" w:hAnsi="Arial"/>
          <w:sz w:val="24"/>
          <w:szCs w:val="24"/>
        </w:rPr>
      </w:pPr>
      <w:r w:rsidRPr="007412E7">
        <w:rPr>
          <w:rFonts w:ascii="Arial" w:hAnsi="Arial"/>
          <w:sz w:val="24"/>
          <w:szCs w:val="24"/>
        </w:rPr>
        <w:t xml:space="preserve">ZATWIERDZIŁ:         </w:t>
      </w:r>
    </w:p>
    <w:p w:rsidR="007412E7" w:rsidRPr="007412E7" w:rsidRDefault="007412E7" w:rsidP="007412E7">
      <w:pPr>
        <w:spacing w:line="360" w:lineRule="auto"/>
        <w:ind w:left="5664" w:hanging="1553"/>
        <w:jc w:val="both"/>
        <w:rPr>
          <w:rFonts w:ascii="Arial" w:hAnsi="Arial"/>
          <w:sz w:val="24"/>
          <w:szCs w:val="24"/>
        </w:rPr>
      </w:pPr>
    </w:p>
    <w:p w:rsidR="007412E7" w:rsidRPr="007412E7" w:rsidRDefault="007412E7" w:rsidP="007412E7">
      <w:pPr>
        <w:spacing w:line="360" w:lineRule="auto"/>
        <w:jc w:val="right"/>
        <w:rPr>
          <w:rFonts w:ascii="Arial" w:hAnsi="Arial"/>
          <w:sz w:val="24"/>
          <w:szCs w:val="24"/>
        </w:rPr>
      </w:pPr>
      <w:r w:rsidRPr="007412E7">
        <w:rPr>
          <w:rFonts w:ascii="Arial" w:hAnsi="Arial"/>
          <w:sz w:val="24"/>
          <w:szCs w:val="24"/>
        </w:rPr>
        <w:t>………………………………………………</w:t>
      </w:r>
    </w:p>
    <w:p w:rsidR="007412E7" w:rsidRPr="007412E7" w:rsidRDefault="007412E7" w:rsidP="007412E7">
      <w:pPr>
        <w:spacing w:line="360" w:lineRule="auto"/>
        <w:jc w:val="right"/>
        <w:rPr>
          <w:rFonts w:ascii="Arial" w:hAnsi="Arial"/>
          <w:sz w:val="24"/>
          <w:szCs w:val="24"/>
        </w:rPr>
      </w:pPr>
      <w:r w:rsidRPr="007412E7">
        <w:rPr>
          <w:rFonts w:ascii="Arial" w:hAnsi="Arial"/>
          <w:sz w:val="24"/>
          <w:szCs w:val="24"/>
        </w:rPr>
        <w:t>(data i podpis)</w:t>
      </w:r>
    </w:p>
    <w:p w:rsidR="007412E7" w:rsidRPr="007412E7" w:rsidRDefault="007412E7" w:rsidP="007412E7">
      <w:pPr>
        <w:spacing w:line="360" w:lineRule="auto"/>
        <w:jc w:val="both"/>
        <w:rPr>
          <w:rFonts w:ascii="Arial" w:hAnsi="Arial"/>
          <w:sz w:val="24"/>
          <w:szCs w:val="24"/>
        </w:rPr>
      </w:pPr>
    </w:p>
    <w:p w:rsidR="007412E7" w:rsidRPr="007412E7" w:rsidRDefault="007412E7" w:rsidP="007412E7">
      <w:pPr>
        <w:spacing w:line="360" w:lineRule="auto"/>
        <w:jc w:val="center"/>
        <w:rPr>
          <w:rFonts w:ascii="Arial" w:hAnsi="Arial"/>
          <w:sz w:val="24"/>
          <w:szCs w:val="24"/>
        </w:rPr>
      </w:pPr>
      <w:r w:rsidRPr="007412E7">
        <w:rPr>
          <w:rFonts w:ascii="Arial" w:hAnsi="Arial"/>
          <w:sz w:val="24"/>
          <w:szCs w:val="24"/>
        </w:rPr>
        <w:t>Stężyca, 2023</w:t>
      </w:r>
    </w:p>
    <w:p w:rsidR="007412E7" w:rsidRPr="00BF5889" w:rsidRDefault="007412E7" w:rsidP="007412E7">
      <w:pPr>
        <w:spacing w:line="360" w:lineRule="auto"/>
        <w:rPr>
          <w:rFonts w:ascii="Arial" w:eastAsia="Arial" w:hAnsi="Arial"/>
          <w:sz w:val="24"/>
          <w:szCs w:val="24"/>
          <w:lang w:val="pl"/>
        </w:rPr>
      </w:pPr>
      <w:r w:rsidRPr="00BF5889">
        <w:rPr>
          <w:rFonts w:ascii="Arial" w:eastAsia="Arial" w:hAnsi="Arial"/>
          <w:sz w:val="24"/>
          <w:szCs w:val="24"/>
          <w:lang w:val="pl"/>
        </w:rPr>
        <w:br w:type="page"/>
      </w:r>
    </w:p>
    <w:p w:rsidR="007412E7" w:rsidRPr="00BF5889" w:rsidRDefault="007412E7" w:rsidP="007412E7">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rsidR="00DC1D0D" w:rsidRDefault="007412E7">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35720769" w:history="1">
            <w:r w:rsidR="00DC1D0D" w:rsidRPr="0099501C">
              <w:rPr>
                <w:rStyle w:val="Hipercze"/>
                <w:rFonts w:ascii="Arial" w:eastAsia="Arial" w:hAnsi="Arial"/>
                <w:noProof/>
                <w:lang w:val="pl"/>
              </w:rPr>
              <w:t>I. Dane Zamawiającego</w:t>
            </w:r>
            <w:r w:rsidR="00DC1D0D">
              <w:rPr>
                <w:noProof/>
                <w:webHidden/>
              </w:rPr>
              <w:tab/>
            </w:r>
            <w:r w:rsidR="00DC1D0D">
              <w:rPr>
                <w:noProof/>
                <w:webHidden/>
              </w:rPr>
              <w:fldChar w:fldCharType="begin"/>
            </w:r>
            <w:r w:rsidR="00DC1D0D">
              <w:rPr>
                <w:noProof/>
                <w:webHidden/>
              </w:rPr>
              <w:instrText xml:space="preserve"> PAGEREF _Toc135720769 \h </w:instrText>
            </w:r>
            <w:r w:rsidR="00DC1D0D">
              <w:rPr>
                <w:noProof/>
                <w:webHidden/>
              </w:rPr>
            </w:r>
            <w:r w:rsidR="00DC1D0D">
              <w:rPr>
                <w:noProof/>
                <w:webHidden/>
              </w:rPr>
              <w:fldChar w:fldCharType="separate"/>
            </w:r>
            <w:r w:rsidR="00381D73">
              <w:rPr>
                <w:noProof/>
                <w:webHidden/>
              </w:rPr>
              <w:t>3</w:t>
            </w:r>
            <w:r w:rsidR="00DC1D0D">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70" w:history="1">
            <w:r w:rsidRPr="0099501C">
              <w:rPr>
                <w:rStyle w:val="Hipercze"/>
                <w:rFonts w:ascii="Arial" w:eastAsia="Arial" w:hAnsi="Arial"/>
                <w:noProof/>
                <w:lang w:val="pl"/>
              </w:rPr>
              <w:t>Dane pośrednika Zamawiającego</w:t>
            </w:r>
            <w:r>
              <w:rPr>
                <w:noProof/>
                <w:webHidden/>
              </w:rPr>
              <w:tab/>
            </w:r>
            <w:r>
              <w:rPr>
                <w:noProof/>
                <w:webHidden/>
              </w:rPr>
              <w:fldChar w:fldCharType="begin"/>
            </w:r>
            <w:r>
              <w:rPr>
                <w:noProof/>
                <w:webHidden/>
              </w:rPr>
              <w:instrText xml:space="preserve"> PAGEREF _Toc135720770 \h </w:instrText>
            </w:r>
            <w:r>
              <w:rPr>
                <w:noProof/>
                <w:webHidden/>
              </w:rPr>
            </w:r>
            <w:r>
              <w:rPr>
                <w:noProof/>
                <w:webHidden/>
              </w:rPr>
              <w:fldChar w:fldCharType="separate"/>
            </w:r>
            <w:r w:rsidR="00381D73">
              <w:rPr>
                <w:noProof/>
                <w:webHidden/>
              </w:rPr>
              <w:t>3</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71" w:history="1">
            <w:r w:rsidRPr="0099501C">
              <w:rPr>
                <w:rStyle w:val="Hipercze"/>
                <w:rFonts w:ascii="Arial" w:eastAsia="Arial" w:hAnsi="Arial"/>
                <w:noProof/>
                <w:lang w:val="pl"/>
              </w:rPr>
              <w:t>II. Tryb udzielania zamówienia</w:t>
            </w:r>
            <w:r>
              <w:rPr>
                <w:noProof/>
                <w:webHidden/>
              </w:rPr>
              <w:tab/>
            </w:r>
            <w:r>
              <w:rPr>
                <w:noProof/>
                <w:webHidden/>
              </w:rPr>
              <w:fldChar w:fldCharType="begin"/>
            </w:r>
            <w:r>
              <w:rPr>
                <w:noProof/>
                <w:webHidden/>
              </w:rPr>
              <w:instrText xml:space="preserve"> PAGEREF _Toc135720771 \h </w:instrText>
            </w:r>
            <w:r>
              <w:rPr>
                <w:noProof/>
                <w:webHidden/>
              </w:rPr>
            </w:r>
            <w:r>
              <w:rPr>
                <w:noProof/>
                <w:webHidden/>
              </w:rPr>
              <w:fldChar w:fldCharType="separate"/>
            </w:r>
            <w:r w:rsidR="00381D73">
              <w:rPr>
                <w:noProof/>
                <w:webHidden/>
              </w:rPr>
              <w:t>3</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72" w:history="1">
            <w:r w:rsidRPr="0099501C">
              <w:rPr>
                <w:rStyle w:val="Hipercze"/>
                <w:rFonts w:ascii="Arial" w:eastAsia="Arial" w:hAnsi="Arial"/>
                <w:noProof/>
                <w:lang w:val="pl"/>
              </w:rPr>
              <w:t>III. Opis przedmiotu zamówienia</w:t>
            </w:r>
            <w:r>
              <w:rPr>
                <w:noProof/>
                <w:webHidden/>
              </w:rPr>
              <w:tab/>
            </w:r>
            <w:r>
              <w:rPr>
                <w:noProof/>
                <w:webHidden/>
              </w:rPr>
              <w:fldChar w:fldCharType="begin"/>
            </w:r>
            <w:r>
              <w:rPr>
                <w:noProof/>
                <w:webHidden/>
              </w:rPr>
              <w:instrText xml:space="preserve"> PAGEREF _Toc135720772 \h </w:instrText>
            </w:r>
            <w:r>
              <w:rPr>
                <w:noProof/>
                <w:webHidden/>
              </w:rPr>
            </w:r>
            <w:r>
              <w:rPr>
                <w:noProof/>
                <w:webHidden/>
              </w:rPr>
              <w:fldChar w:fldCharType="separate"/>
            </w:r>
            <w:r w:rsidR="00381D73">
              <w:rPr>
                <w:noProof/>
                <w:webHidden/>
              </w:rPr>
              <w:t>4</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73" w:history="1">
            <w:r w:rsidRPr="0099501C">
              <w:rPr>
                <w:rStyle w:val="Hipercze"/>
                <w:rFonts w:ascii="Arial" w:eastAsia="Arial" w:hAnsi="Arial"/>
                <w:noProof/>
                <w:lang w:val="pl"/>
              </w:rPr>
              <w:t>IV. Podwykonawstwo</w:t>
            </w:r>
            <w:r>
              <w:rPr>
                <w:noProof/>
                <w:webHidden/>
              </w:rPr>
              <w:tab/>
            </w:r>
            <w:r>
              <w:rPr>
                <w:noProof/>
                <w:webHidden/>
              </w:rPr>
              <w:fldChar w:fldCharType="begin"/>
            </w:r>
            <w:r>
              <w:rPr>
                <w:noProof/>
                <w:webHidden/>
              </w:rPr>
              <w:instrText xml:space="preserve"> PAGEREF _Toc135720773 \h </w:instrText>
            </w:r>
            <w:r>
              <w:rPr>
                <w:noProof/>
                <w:webHidden/>
              </w:rPr>
            </w:r>
            <w:r>
              <w:rPr>
                <w:noProof/>
                <w:webHidden/>
              </w:rPr>
              <w:fldChar w:fldCharType="separate"/>
            </w:r>
            <w:r w:rsidR="00381D73">
              <w:rPr>
                <w:noProof/>
                <w:webHidden/>
              </w:rPr>
              <w:t>5</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74" w:history="1">
            <w:r w:rsidRPr="0099501C">
              <w:rPr>
                <w:rStyle w:val="Hipercze"/>
                <w:rFonts w:ascii="Arial" w:eastAsia="Arial" w:hAnsi="Arial"/>
                <w:noProof/>
                <w:lang w:val="pl"/>
              </w:rPr>
              <w:t>V. Okres realizacji zamówienia</w:t>
            </w:r>
            <w:r>
              <w:rPr>
                <w:noProof/>
                <w:webHidden/>
              </w:rPr>
              <w:tab/>
            </w:r>
            <w:r>
              <w:rPr>
                <w:noProof/>
                <w:webHidden/>
              </w:rPr>
              <w:fldChar w:fldCharType="begin"/>
            </w:r>
            <w:r>
              <w:rPr>
                <w:noProof/>
                <w:webHidden/>
              </w:rPr>
              <w:instrText xml:space="preserve"> PAGEREF _Toc135720774 \h </w:instrText>
            </w:r>
            <w:r>
              <w:rPr>
                <w:noProof/>
                <w:webHidden/>
              </w:rPr>
            </w:r>
            <w:r>
              <w:rPr>
                <w:noProof/>
                <w:webHidden/>
              </w:rPr>
              <w:fldChar w:fldCharType="separate"/>
            </w:r>
            <w:r w:rsidR="00381D73">
              <w:rPr>
                <w:noProof/>
                <w:webHidden/>
              </w:rPr>
              <w:t>5</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75" w:history="1">
            <w:r w:rsidRPr="0099501C">
              <w:rPr>
                <w:rStyle w:val="Hipercze"/>
                <w:rFonts w:ascii="Arial" w:eastAsia="Arial" w:hAnsi="Arial"/>
                <w:noProof/>
                <w:lang w:val="pl"/>
              </w:rPr>
              <w:t>VI. Warunki udziału w postępowaniu</w:t>
            </w:r>
            <w:r>
              <w:rPr>
                <w:noProof/>
                <w:webHidden/>
              </w:rPr>
              <w:tab/>
            </w:r>
            <w:r>
              <w:rPr>
                <w:noProof/>
                <w:webHidden/>
              </w:rPr>
              <w:fldChar w:fldCharType="begin"/>
            </w:r>
            <w:r>
              <w:rPr>
                <w:noProof/>
                <w:webHidden/>
              </w:rPr>
              <w:instrText xml:space="preserve"> PAGEREF _Toc135720775 \h </w:instrText>
            </w:r>
            <w:r>
              <w:rPr>
                <w:noProof/>
                <w:webHidden/>
              </w:rPr>
            </w:r>
            <w:r>
              <w:rPr>
                <w:noProof/>
                <w:webHidden/>
              </w:rPr>
              <w:fldChar w:fldCharType="separate"/>
            </w:r>
            <w:r w:rsidR="00381D73">
              <w:rPr>
                <w:noProof/>
                <w:webHidden/>
              </w:rPr>
              <w:t>5</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76" w:history="1">
            <w:r w:rsidRPr="0099501C">
              <w:rPr>
                <w:rStyle w:val="Hipercze"/>
                <w:rFonts w:ascii="Arial" w:eastAsia="Arial" w:hAnsi="Arial"/>
                <w:noProof/>
                <w:lang w:val="pl"/>
              </w:rPr>
              <w:t>VII. Podstawy wykluczenia z postępowania</w:t>
            </w:r>
            <w:r>
              <w:rPr>
                <w:noProof/>
                <w:webHidden/>
              </w:rPr>
              <w:tab/>
            </w:r>
            <w:r>
              <w:rPr>
                <w:noProof/>
                <w:webHidden/>
              </w:rPr>
              <w:fldChar w:fldCharType="begin"/>
            </w:r>
            <w:r>
              <w:rPr>
                <w:noProof/>
                <w:webHidden/>
              </w:rPr>
              <w:instrText xml:space="preserve"> PAGEREF _Toc135720776 \h </w:instrText>
            </w:r>
            <w:r>
              <w:rPr>
                <w:noProof/>
                <w:webHidden/>
              </w:rPr>
            </w:r>
            <w:r>
              <w:rPr>
                <w:noProof/>
                <w:webHidden/>
              </w:rPr>
              <w:fldChar w:fldCharType="separate"/>
            </w:r>
            <w:r w:rsidR="00381D73">
              <w:rPr>
                <w:noProof/>
                <w:webHidden/>
              </w:rPr>
              <w:t>8</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77" w:history="1">
            <w:r w:rsidRPr="0099501C">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Pr>
                <w:noProof/>
                <w:webHidden/>
              </w:rPr>
              <w:tab/>
            </w:r>
            <w:r>
              <w:rPr>
                <w:noProof/>
                <w:webHidden/>
              </w:rPr>
              <w:fldChar w:fldCharType="begin"/>
            </w:r>
            <w:r>
              <w:rPr>
                <w:noProof/>
                <w:webHidden/>
              </w:rPr>
              <w:instrText xml:space="preserve"> PAGEREF _Toc135720777 \h </w:instrText>
            </w:r>
            <w:r>
              <w:rPr>
                <w:noProof/>
                <w:webHidden/>
              </w:rPr>
            </w:r>
            <w:r>
              <w:rPr>
                <w:noProof/>
                <w:webHidden/>
              </w:rPr>
              <w:fldChar w:fldCharType="separate"/>
            </w:r>
            <w:r w:rsidR="00381D73">
              <w:rPr>
                <w:noProof/>
                <w:webHidden/>
              </w:rPr>
              <w:t>8</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78" w:history="1">
            <w:r w:rsidRPr="0099501C">
              <w:rPr>
                <w:rStyle w:val="Hipercze"/>
                <w:rFonts w:ascii="Arial" w:eastAsia="Arial" w:hAnsi="Arial"/>
                <w:noProof/>
                <w:lang w:val="pl"/>
              </w:rPr>
              <w:t>IX.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_Toc135720778 \h </w:instrText>
            </w:r>
            <w:r>
              <w:rPr>
                <w:noProof/>
                <w:webHidden/>
              </w:rPr>
            </w:r>
            <w:r>
              <w:rPr>
                <w:noProof/>
                <w:webHidden/>
              </w:rPr>
              <w:fldChar w:fldCharType="separate"/>
            </w:r>
            <w:r w:rsidR="00381D73">
              <w:rPr>
                <w:noProof/>
                <w:webHidden/>
              </w:rPr>
              <w:t>10</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79" w:history="1">
            <w:r w:rsidRPr="0099501C">
              <w:rPr>
                <w:rStyle w:val="Hipercze"/>
                <w:rFonts w:ascii="Arial" w:eastAsia="Arial" w:hAnsi="Arial"/>
                <w:noProof/>
                <w:lang w:val="pl"/>
              </w:rPr>
              <w:t>X. Opis sposobu przygotowania ofert, sposób, miejsce oraz termin składania:</w:t>
            </w:r>
            <w:r>
              <w:rPr>
                <w:noProof/>
                <w:webHidden/>
              </w:rPr>
              <w:tab/>
            </w:r>
            <w:r>
              <w:rPr>
                <w:noProof/>
                <w:webHidden/>
              </w:rPr>
              <w:fldChar w:fldCharType="begin"/>
            </w:r>
            <w:r>
              <w:rPr>
                <w:noProof/>
                <w:webHidden/>
              </w:rPr>
              <w:instrText xml:space="preserve"> PAGEREF _Toc135720779 \h </w:instrText>
            </w:r>
            <w:r>
              <w:rPr>
                <w:noProof/>
                <w:webHidden/>
              </w:rPr>
            </w:r>
            <w:r>
              <w:rPr>
                <w:noProof/>
                <w:webHidden/>
              </w:rPr>
              <w:fldChar w:fldCharType="separate"/>
            </w:r>
            <w:r w:rsidR="00381D73">
              <w:rPr>
                <w:noProof/>
                <w:webHidden/>
              </w:rPr>
              <w:t>12</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80" w:history="1">
            <w:r w:rsidRPr="0099501C">
              <w:rPr>
                <w:rStyle w:val="Hipercze"/>
                <w:rFonts w:ascii="Arial" w:eastAsia="Arial" w:hAnsi="Arial"/>
                <w:noProof/>
                <w:lang w:val="pl"/>
              </w:rPr>
              <w:t xml:space="preserve">XI. </w:t>
            </w:r>
            <w:r w:rsidRPr="0099501C">
              <w:rPr>
                <w:rStyle w:val="Hipercze"/>
                <w:rFonts w:ascii="Arial" w:hAnsi="Arial"/>
                <w:noProof/>
                <w:lang w:val="pl"/>
              </w:rPr>
              <w:t>Otwarcie ofert</w:t>
            </w:r>
            <w:r>
              <w:rPr>
                <w:noProof/>
                <w:webHidden/>
              </w:rPr>
              <w:tab/>
            </w:r>
            <w:r>
              <w:rPr>
                <w:noProof/>
                <w:webHidden/>
              </w:rPr>
              <w:fldChar w:fldCharType="begin"/>
            </w:r>
            <w:r>
              <w:rPr>
                <w:noProof/>
                <w:webHidden/>
              </w:rPr>
              <w:instrText xml:space="preserve"> PAGEREF _Toc135720780 \h </w:instrText>
            </w:r>
            <w:r>
              <w:rPr>
                <w:noProof/>
                <w:webHidden/>
              </w:rPr>
            </w:r>
            <w:r>
              <w:rPr>
                <w:noProof/>
                <w:webHidden/>
              </w:rPr>
              <w:fldChar w:fldCharType="separate"/>
            </w:r>
            <w:r w:rsidR="00381D73">
              <w:rPr>
                <w:noProof/>
                <w:webHidden/>
              </w:rPr>
              <w:t>18</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81" w:history="1">
            <w:r w:rsidRPr="0099501C">
              <w:rPr>
                <w:rStyle w:val="Hipercze"/>
                <w:rFonts w:ascii="Arial" w:eastAsia="Arial" w:hAnsi="Arial"/>
                <w:noProof/>
                <w:lang w:val="pl"/>
              </w:rPr>
              <w:t>XII. Sposób obliczania ceny oferty</w:t>
            </w:r>
            <w:r>
              <w:rPr>
                <w:noProof/>
                <w:webHidden/>
              </w:rPr>
              <w:tab/>
            </w:r>
            <w:r>
              <w:rPr>
                <w:noProof/>
                <w:webHidden/>
              </w:rPr>
              <w:fldChar w:fldCharType="begin"/>
            </w:r>
            <w:r>
              <w:rPr>
                <w:noProof/>
                <w:webHidden/>
              </w:rPr>
              <w:instrText xml:space="preserve"> PAGEREF _Toc135720781 \h </w:instrText>
            </w:r>
            <w:r>
              <w:rPr>
                <w:noProof/>
                <w:webHidden/>
              </w:rPr>
            </w:r>
            <w:r>
              <w:rPr>
                <w:noProof/>
                <w:webHidden/>
              </w:rPr>
              <w:fldChar w:fldCharType="separate"/>
            </w:r>
            <w:r w:rsidR="00381D73">
              <w:rPr>
                <w:noProof/>
                <w:webHidden/>
              </w:rPr>
              <w:t>18</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82" w:history="1">
            <w:r w:rsidRPr="0099501C">
              <w:rPr>
                <w:rStyle w:val="Hipercze"/>
                <w:rFonts w:ascii="Arial" w:eastAsia="Arial" w:hAnsi="Arial"/>
                <w:noProof/>
                <w:lang w:val="pl"/>
              </w:rPr>
              <w:t>XIII. Wymagania dotyczące wadium</w:t>
            </w:r>
            <w:r>
              <w:rPr>
                <w:noProof/>
                <w:webHidden/>
              </w:rPr>
              <w:tab/>
            </w:r>
            <w:r>
              <w:rPr>
                <w:noProof/>
                <w:webHidden/>
              </w:rPr>
              <w:fldChar w:fldCharType="begin"/>
            </w:r>
            <w:r>
              <w:rPr>
                <w:noProof/>
                <w:webHidden/>
              </w:rPr>
              <w:instrText xml:space="preserve"> PAGEREF _Toc135720782 \h </w:instrText>
            </w:r>
            <w:r>
              <w:rPr>
                <w:noProof/>
                <w:webHidden/>
              </w:rPr>
            </w:r>
            <w:r>
              <w:rPr>
                <w:noProof/>
                <w:webHidden/>
              </w:rPr>
              <w:fldChar w:fldCharType="separate"/>
            </w:r>
            <w:r w:rsidR="00381D73">
              <w:rPr>
                <w:noProof/>
                <w:webHidden/>
              </w:rPr>
              <w:t>20</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83" w:history="1">
            <w:r w:rsidRPr="0099501C">
              <w:rPr>
                <w:rStyle w:val="Hipercze"/>
                <w:rFonts w:ascii="Arial" w:eastAsia="Arial" w:hAnsi="Arial"/>
                <w:noProof/>
                <w:lang w:val="pl"/>
              </w:rPr>
              <w:t>XIV. Termin związania ofertą</w:t>
            </w:r>
            <w:r>
              <w:rPr>
                <w:noProof/>
                <w:webHidden/>
              </w:rPr>
              <w:tab/>
            </w:r>
            <w:r>
              <w:rPr>
                <w:noProof/>
                <w:webHidden/>
              </w:rPr>
              <w:fldChar w:fldCharType="begin"/>
            </w:r>
            <w:r>
              <w:rPr>
                <w:noProof/>
                <w:webHidden/>
              </w:rPr>
              <w:instrText xml:space="preserve"> PAGEREF _Toc135720783 \h </w:instrText>
            </w:r>
            <w:r>
              <w:rPr>
                <w:noProof/>
                <w:webHidden/>
              </w:rPr>
            </w:r>
            <w:r>
              <w:rPr>
                <w:noProof/>
                <w:webHidden/>
              </w:rPr>
              <w:fldChar w:fldCharType="separate"/>
            </w:r>
            <w:r w:rsidR="00381D73">
              <w:rPr>
                <w:noProof/>
                <w:webHidden/>
              </w:rPr>
              <w:t>21</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84" w:history="1">
            <w:r w:rsidRPr="0099501C">
              <w:rPr>
                <w:rStyle w:val="Hipercze"/>
                <w:rFonts w:ascii="Arial" w:eastAsia="Arial" w:hAnsi="Arial"/>
                <w:noProof/>
                <w:lang w:val="pl"/>
              </w:rPr>
              <w:t>XV. Opis kryteriów oceny ofert z podaniem wag i sposobu oceny ofert</w:t>
            </w:r>
            <w:r>
              <w:rPr>
                <w:noProof/>
                <w:webHidden/>
              </w:rPr>
              <w:tab/>
            </w:r>
            <w:r>
              <w:rPr>
                <w:noProof/>
                <w:webHidden/>
              </w:rPr>
              <w:fldChar w:fldCharType="begin"/>
            </w:r>
            <w:r>
              <w:rPr>
                <w:noProof/>
                <w:webHidden/>
              </w:rPr>
              <w:instrText xml:space="preserve"> PAGEREF _Toc135720784 \h </w:instrText>
            </w:r>
            <w:r>
              <w:rPr>
                <w:noProof/>
                <w:webHidden/>
              </w:rPr>
            </w:r>
            <w:r>
              <w:rPr>
                <w:noProof/>
                <w:webHidden/>
              </w:rPr>
              <w:fldChar w:fldCharType="separate"/>
            </w:r>
            <w:r w:rsidR="00381D73">
              <w:rPr>
                <w:noProof/>
                <w:webHidden/>
              </w:rPr>
              <w:t>22</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85" w:history="1">
            <w:r w:rsidRPr="0099501C">
              <w:rPr>
                <w:rStyle w:val="Hipercze"/>
                <w:rFonts w:ascii="Arial" w:eastAsia="Arial" w:hAnsi="Arial"/>
                <w:noProof/>
                <w:lang w:val="pl"/>
              </w:rPr>
              <w:t>XVI.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_Toc135720785 \h </w:instrText>
            </w:r>
            <w:r>
              <w:rPr>
                <w:noProof/>
                <w:webHidden/>
              </w:rPr>
            </w:r>
            <w:r>
              <w:rPr>
                <w:noProof/>
                <w:webHidden/>
              </w:rPr>
              <w:fldChar w:fldCharType="separate"/>
            </w:r>
            <w:r w:rsidR="00381D73">
              <w:rPr>
                <w:noProof/>
                <w:webHidden/>
              </w:rPr>
              <w:t>23</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86" w:history="1">
            <w:r w:rsidRPr="0099501C">
              <w:rPr>
                <w:rStyle w:val="Hipercze"/>
                <w:rFonts w:ascii="Arial" w:eastAsia="Arial" w:hAnsi="Arial"/>
                <w:noProof/>
                <w:lang w:val="pl"/>
              </w:rPr>
              <w:t>XVII. Wymagania dotyczące zabezpieczenia należytego wykonania umowy.</w:t>
            </w:r>
            <w:r>
              <w:rPr>
                <w:noProof/>
                <w:webHidden/>
              </w:rPr>
              <w:tab/>
            </w:r>
            <w:r>
              <w:rPr>
                <w:noProof/>
                <w:webHidden/>
              </w:rPr>
              <w:fldChar w:fldCharType="begin"/>
            </w:r>
            <w:r>
              <w:rPr>
                <w:noProof/>
                <w:webHidden/>
              </w:rPr>
              <w:instrText xml:space="preserve"> PAGEREF _Toc135720786 \h </w:instrText>
            </w:r>
            <w:r>
              <w:rPr>
                <w:noProof/>
                <w:webHidden/>
              </w:rPr>
            </w:r>
            <w:r>
              <w:rPr>
                <w:noProof/>
                <w:webHidden/>
              </w:rPr>
              <w:fldChar w:fldCharType="separate"/>
            </w:r>
            <w:r w:rsidR="00381D73">
              <w:rPr>
                <w:noProof/>
                <w:webHidden/>
              </w:rPr>
              <w:t>24</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87" w:history="1">
            <w:r w:rsidRPr="0099501C">
              <w:rPr>
                <w:rStyle w:val="Hipercze"/>
                <w:rFonts w:ascii="Arial" w:eastAsia="Arial" w:hAnsi="Arial"/>
                <w:noProof/>
                <w:lang w:val="pl"/>
              </w:rPr>
              <w:t>XVIII. Informacje o treści zawieranej umowy oraz możliwości jej zmiany</w:t>
            </w:r>
            <w:r>
              <w:rPr>
                <w:noProof/>
                <w:webHidden/>
              </w:rPr>
              <w:tab/>
            </w:r>
            <w:r>
              <w:rPr>
                <w:noProof/>
                <w:webHidden/>
              </w:rPr>
              <w:fldChar w:fldCharType="begin"/>
            </w:r>
            <w:r>
              <w:rPr>
                <w:noProof/>
                <w:webHidden/>
              </w:rPr>
              <w:instrText xml:space="preserve"> PAGEREF _Toc135720787 \h </w:instrText>
            </w:r>
            <w:r>
              <w:rPr>
                <w:noProof/>
                <w:webHidden/>
              </w:rPr>
            </w:r>
            <w:r>
              <w:rPr>
                <w:noProof/>
                <w:webHidden/>
              </w:rPr>
              <w:fldChar w:fldCharType="separate"/>
            </w:r>
            <w:r w:rsidR="00381D73">
              <w:rPr>
                <w:noProof/>
                <w:webHidden/>
              </w:rPr>
              <w:t>24</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88" w:history="1">
            <w:r w:rsidRPr="0099501C">
              <w:rPr>
                <w:rStyle w:val="Hipercze"/>
                <w:rFonts w:ascii="Arial" w:eastAsia="Arial" w:hAnsi="Arial"/>
                <w:noProof/>
                <w:lang w:val="pl"/>
              </w:rPr>
              <w:t>XIX. Ochrona danych osobowych</w:t>
            </w:r>
            <w:r>
              <w:rPr>
                <w:noProof/>
                <w:webHidden/>
              </w:rPr>
              <w:tab/>
            </w:r>
            <w:r>
              <w:rPr>
                <w:noProof/>
                <w:webHidden/>
              </w:rPr>
              <w:fldChar w:fldCharType="begin"/>
            </w:r>
            <w:r>
              <w:rPr>
                <w:noProof/>
                <w:webHidden/>
              </w:rPr>
              <w:instrText xml:space="preserve"> PAGEREF _Toc135720788 \h </w:instrText>
            </w:r>
            <w:r>
              <w:rPr>
                <w:noProof/>
                <w:webHidden/>
              </w:rPr>
            </w:r>
            <w:r>
              <w:rPr>
                <w:noProof/>
                <w:webHidden/>
              </w:rPr>
              <w:fldChar w:fldCharType="separate"/>
            </w:r>
            <w:r w:rsidR="00381D73">
              <w:rPr>
                <w:noProof/>
                <w:webHidden/>
              </w:rPr>
              <w:t>24</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89" w:history="1">
            <w:r w:rsidRPr="0099501C">
              <w:rPr>
                <w:rStyle w:val="Hipercze"/>
                <w:rFonts w:ascii="Arial" w:eastAsia="Arial" w:hAnsi="Arial"/>
                <w:noProof/>
                <w:lang w:val="pl"/>
              </w:rPr>
              <w:t>XX. Pouczenie o środkach ochrony prawnej przysługujących Wykonawcy</w:t>
            </w:r>
            <w:r>
              <w:rPr>
                <w:noProof/>
                <w:webHidden/>
              </w:rPr>
              <w:tab/>
            </w:r>
            <w:r>
              <w:rPr>
                <w:noProof/>
                <w:webHidden/>
              </w:rPr>
              <w:fldChar w:fldCharType="begin"/>
            </w:r>
            <w:r>
              <w:rPr>
                <w:noProof/>
                <w:webHidden/>
              </w:rPr>
              <w:instrText xml:space="preserve"> PAGEREF _Toc135720789 \h </w:instrText>
            </w:r>
            <w:r>
              <w:rPr>
                <w:noProof/>
                <w:webHidden/>
              </w:rPr>
            </w:r>
            <w:r>
              <w:rPr>
                <w:noProof/>
                <w:webHidden/>
              </w:rPr>
              <w:fldChar w:fldCharType="separate"/>
            </w:r>
            <w:r w:rsidR="00381D73">
              <w:rPr>
                <w:noProof/>
                <w:webHidden/>
              </w:rPr>
              <w:t>26</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90" w:history="1">
            <w:r w:rsidRPr="0099501C">
              <w:rPr>
                <w:rStyle w:val="Hipercze"/>
                <w:rFonts w:ascii="Arial" w:eastAsia="Arial" w:hAnsi="Arial"/>
                <w:noProof/>
                <w:lang w:val="pl"/>
              </w:rPr>
              <w:t>XXI. Spis załączników</w:t>
            </w:r>
            <w:r>
              <w:rPr>
                <w:noProof/>
                <w:webHidden/>
              </w:rPr>
              <w:tab/>
            </w:r>
            <w:r>
              <w:rPr>
                <w:noProof/>
                <w:webHidden/>
              </w:rPr>
              <w:fldChar w:fldCharType="begin"/>
            </w:r>
            <w:r>
              <w:rPr>
                <w:noProof/>
                <w:webHidden/>
              </w:rPr>
              <w:instrText xml:space="preserve"> PAGEREF _Toc135720790 \h </w:instrText>
            </w:r>
            <w:r>
              <w:rPr>
                <w:noProof/>
                <w:webHidden/>
              </w:rPr>
            </w:r>
            <w:r>
              <w:rPr>
                <w:noProof/>
                <w:webHidden/>
              </w:rPr>
              <w:fldChar w:fldCharType="separate"/>
            </w:r>
            <w:r w:rsidR="00381D73">
              <w:rPr>
                <w:noProof/>
                <w:webHidden/>
              </w:rPr>
              <w:t>27</w:t>
            </w:r>
            <w:r>
              <w:rPr>
                <w:noProof/>
                <w:webHidden/>
              </w:rPr>
              <w:fldChar w:fldCharType="end"/>
            </w:r>
          </w:hyperlink>
        </w:p>
        <w:p w:rsidR="00DC1D0D" w:rsidRDefault="00DC1D0D">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35720791" w:history="1">
            <w:r w:rsidRPr="0099501C">
              <w:rPr>
                <w:rStyle w:val="Hipercze"/>
                <w:rFonts w:ascii="Arial" w:eastAsia="Arial" w:hAnsi="Arial"/>
                <w:noProof/>
                <w:lang w:val="pl"/>
              </w:rPr>
              <w:t>XXII. Postanowienia końcowe</w:t>
            </w:r>
            <w:r>
              <w:rPr>
                <w:noProof/>
                <w:webHidden/>
              </w:rPr>
              <w:tab/>
            </w:r>
            <w:r>
              <w:rPr>
                <w:noProof/>
                <w:webHidden/>
              </w:rPr>
              <w:fldChar w:fldCharType="begin"/>
            </w:r>
            <w:r>
              <w:rPr>
                <w:noProof/>
                <w:webHidden/>
              </w:rPr>
              <w:instrText xml:space="preserve"> PAGEREF _Toc135720791 \h </w:instrText>
            </w:r>
            <w:r>
              <w:rPr>
                <w:noProof/>
                <w:webHidden/>
              </w:rPr>
            </w:r>
            <w:r>
              <w:rPr>
                <w:noProof/>
                <w:webHidden/>
              </w:rPr>
              <w:fldChar w:fldCharType="separate"/>
            </w:r>
            <w:r w:rsidR="00381D73">
              <w:rPr>
                <w:noProof/>
                <w:webHidden/>
              </w:rPr>
              <w:t>27</w:t>
            </w:r>
            <w:r>
              <w:rPr>
                <w:noProof/>
                <w:webHidden/>
              </w:rPr>
              <w:fldChar w:fldCharType="end"/>
            </w:r>
          </w:hyperlink>
        </w:p>
        <w:p w:rsidR="007412E7" w:rsidRPr="00BF5889" w:rsidRDefault="007412E7" w:rsidP="007412E7">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rsidR="007412E7" w:rsidRPr="00BF5889" w:rsidRDefault="007412E7" w:rsidP="007412E7">
      <w:pPr>
        <w:spacing w:line="360" w:lineRule="auto"/>
        <w:rPr>
          <w:rFonts w:ascii="Arial" w:eastAsia="Arial" w:hAnsi="Arial"/>
          <w:sz w:val="24"/>
          <w:szCs w:val="24"/>
          <w:lang w:val="pl"/>
        </w:rPr>
      </w:pPr>
    </w:p>
    <w:p w:rsidR="007412E7" w:rsidRPr="00BF5889" w:rsidRDefault="007412E7" w:rsidP="007412E7">
      <w:pPr>
        <w:spacing w:line="360" w:lineRule="auto"/>
        <w:rPr>
          <w:rFonts w:ascii="Arial" w:eastAsia="Arial" w:hAnsi="Arial"/>
          <w:sz w:val="24"/>
          <w:szCs w:val="24"/>
          <w:lang w:val="pl"/>
        </w:rPr>
      </w:pPr>
    </w:p>
    <w:p w:rsidR="007412E7" w:rsidRDefault="007412E7" w:rsidP="007412E7">
      <w:pPr>
        <w:spacing w:line="360" w:lineRule="auto"/>
        <w:rPr>
          <w:rFonts w:ascii="Arial" w:eastAsia="Arial" w:hAnsi="Arial"/>
          <w:sz w:val="24"/>
          <w:szCs w:val="24"/>
          <w:lang w:val="pl"/>
        </w:rPr>
      </w:pPr>
    </w:p>
    <w:p w:rsidR="00DC1D0D" w:rsidRPr="00BF5889" w:rsidRDefault="00DC1D0D" w:rsidP="007412E7">
      <w:pPr>
        <w:spacing w:line="360" w:lineRule="auto"/>
        <w:rPr>
          <w:rFonts w:ascii="Arial" w:eastAsia="Arial" w:hAnsi="Arial"/>
          <w:sz w:val="24"/>
          <w:szCs w:val="24"/>
          <w:lang w:val="pl"/>
        </w:rPr>
      </w:pPr>
    </w:p>
    <w:p w:rsidR="007412E7" w:rsidRPr="00BF5889" w:rsidRDefault="007412E7" w:rsidP="007412E7">
      <w:pPr>
        <w:spacing w:line="360" w:lineRule="auto"/>
        <w:rPr>
          <w:rFonts w:ascii="Arial" w:eastAsia="Arial" w:hAnsi="Arial"/>
          <w:sz w:val="24"/>
          <w:szCs w:val="24"/>
          <w:lang w:val="pl"/>
        </w:rPr>
      </w:pPr>
    </w:p>
    <w:p w:rsidR="007412E7" w:rsidRPr="00BF5889" w:rsidRDefault="007412E7" w:rsidP="007412E7">
      <w:pPr>
        <w:spacing w:line="360" w:lineRule="auto"/>
        <w:rPr>
          <w:rFonts w:ascii="Arial" w:eastAsia="Arial" w:hAnsi="Arial"/>
          <w:sz w:val="24"/>
          <w:szCs w:val="24"/>
          <w:lang w:val="pl"/>
        </w:rPr>
      </w:pPr>
    </w:p>
    <w:p w:rsidR="007412E7" w:rsidRPr="00BF5889" w:rsidRDefault="007412E7" w:rsidP="007412E7">
      <w:pPr>
        <w:spacing w:line="360" w:lineRule="auto"/>
        <w:rPr>
          <w:rFonts w:ascii="Arial" w:eastAsia="Arial" w:hAnsi="Arial"/>
          <w:sz w:val="24"/>
          <w:szCs w:val="24"/>
          <w:lang w:val="pl"/>
        </w:rPr>
      </w:pPr>
    </w:p>
    <w:p w:rsidR="007412E7" w:rsidRPr="00BF5889" w:rsidRDefault="007412E7" w:rsidP="007412E7">
      <w:pPr>
        <w:spacing w:line="360" w:lineRule="auto"/>
        <w:rPr>
          <w:rFonts w:ascii="Arial" w:eastAsia="Arial" w:hAnsi="Arial"/>
          <w:sz w:val="24"/>
          <w:szCs w:val="24"/>
          <w:lang w:val="pl"/>
        </w:rPr>
      </w:pPr>
    </w:p>
    <w:p w:rsidR="007412E7" w:rsidRPr="00BF5889" w:rsidRDefault="007412E7" w:rsidP="007412E7">
      <w:pPr>
        <w:spacing w:line="360" w:lineRule="auto"/>
        <w:rPr>
          <w:rFonts w:ascii="Arial" w:eastAsia="Arial" w:hAnsi="Arial"/>
          <w:sz w:val="24"/>
          <w:szCs w:val="24"/>
          <w:lang w:val="pl"/>
        </w:rPr>
      </w:pPr>
    </w:p>
    <w:p w:rsidR="007412E7" w:rsidRPr="00BF5889" w:rsidRDefault="007412E7" w:rsidP="007412E7">
      <w:pPr>
        <w:spacing w:line="360" w:lineRule="auto"/>
        <w:rPr>
          <w:rFonts w:ascii="Arial" w:eastAsia="Arial" w:hAnsi="Arial"/>
          <w:sz w:val="24"/>
          <w:szCs w:val="24"/>
          <w:lang w:val="pl"/>
        </w:rPr>
      </w:pPr>
    </w:p>
    <w:p w:rsidR="007412E7" w:rsidRPr="00093540" w:rsidRDefault="007412E7" w:rsidP="007412E7">
      <w:pPr>
        <w:keepNext/>
        <w:keepLines/>
        <w:spacing w:line="360" w:lineRule="auto"/>
        <w:outlineLvl w:val="1"/>
        <w:rPr>
          <w:rFonts w:ascii="Arial" w:eastAsia="Arial" w:hAnsi="Arial"/>
          <w:sz w:val="24"/>
          <w:szCs w:val="24"/>
          <w:lang w:val="pl"/>
        </w:rPr>
      </w:pPr>
      <w:bookmarkStart w:id="0" w:name="_Toc128636252"/>
      <w:bookmarkStart w:id="1" w:name="_Toc135720769"/>
      <w:r w:rsidRPr="00093540">
        <w:rPr>
          <w:rFonts w:ascii="Arial" w:eastAsia="Arial" w:hAnsi="Arial"/>
          <w:sz w:val="24"/>
          <w:szCs w:val="24"/>
          <w:lang w:val="pl"/>
        </w:rPr>
        <w:lastRenderedPageBreak/>
        <w:t>I. Dane Zamawiającego</w:t>
      </w:r>
      <w:bookmarkEnd w:id="0"/>
      <w:bookmarkEnd w:id="1"/>
    </w:p>
    <w:p w:rsidR="007412E7" w:rsidRPr="00093540"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Nazwa: </w:t>
      </w:r>
      <w:r>
        <w:rPr>
          <w:rFonts w:ascii="Arial" w:eastAsia="Arial" w:hAnsi="Arial"/>
          <w:sz w:val="24"/>
          <w:szCs w:val="24"/>
          <w:lang w:val="pl"/>
        </w:rPr>
        <w:t xml:space="preserve">Ochotnicza Straż Pożarna w Kamienicy Szlacheckiej </w:t>
      </w:r>
    </w:p>
    <w:p w:rsidR="007412E7" w:rsidRPr="00E86C01" w:rsidRDefault="007412E7" w:rsidP="007412E7">
      <w:pPr>
        <w:spacing w:line="360" w:lineRule="auto"/>
        <w:jc w:val="both"/>
        <w:rPr>
          <w:rFonts w:ascii="Arial" w:eastAsia="Arial" w:hAnsi="Arial"/>
          <w:sz w:val="24"/>
          <w:szCs w:val="24"/>
          <w:lang w:val="pl"/>
        </w:rPr>
      </w:pPr>
      <w:r w:rsidRPr="00E86C01">
        <w:rPr>
          <w:rFonts w:ascii="Arial" w:eastAsia="Arial" w:hAnsi="Arial"/>
          <w:sz w:val="24"/>
          <w:szCs w:val="24"/>
          <w:lang w:val="pl"/>
        </w:rPr>
        <w:t xml:space="preserve">Adres: </w:t>
      </w:r>
      <w:r w:rsidRPr="00E86C01">
        <w:rPr>
          <w:rFonts w:ascii="Arial" w:hAnsi="Arial"/>
          <w:bCs/>
          <w:sz w:val="24"/>
          <w:szCs w:val="24"/>
        </w:rPr>
        <w:t>83-323 Kamienica Szlachecka, ul. Źródlana 24,</w:t>
      </w:r>
    </w:p>
    <w:p w:rsidR="007412E7" w:rsidRPr="00E86C01" w:rsidRDefault="007412E7" w:rsidP="007412E7">
      <w:pPr>
        <w:spacing w:line="360" w:lineRule="auto"/>
        <w:jc w:val="both"/>
        <w:rPr>
          <w:rFonts w:ascii="Arial" w:eastAsia="Arial" w:hAnsi="Arial"/>
          <w:sz w:val="24"/>
          <w:szCs w:val="24"/>
          <w:lang w:val="pl"/>
        </w:rPr>
      </w:pPr>
      <w:r w:rsidRPr="00E86C01">
        <w:rPr>
          <w:rFonts w:ascii="Arial" w:hAnsi="Arial"/>
          <w:bCs/>
          <w:sz w:val="24"/>
          <w:szCs w:val="24"/>
        </w:rPr>
        <w:t xml:space="preserve">REGON </w:t>
      </w:r>
      <w:r w:rsidRPr="00E86C01">
        <w:rPr>
          <w:rFonts w:ascii="Arial" w:hAnsi="Arial"/>
          <w:sz w:val="24"/>
          <w:szCs w:val="24"/>
        </w:rPr>
        <w:t>192571239</w:t>
      </w:r>
      <w:r w:rsidRPr="00E86C01">
        <w:rPr>
          <w:rFonts w:ascii="Arial" w:hAnsi="Arial"/>
          <w:bCs/>
          <w:sz w:val="24"/>
          <w:szCs w:val="24"/>
        </w:rPr>
        <w:t xml:space="preserve">, NIP </w:t>
      </w:r>
      <w:r w:rsidRPr="00E86C01">
        <w:rPr>
          <w:rFonts w:ascii="Arial" w:hAnsi="Arial"/>
          <w:sz w:val="24"/>
          <w:szCs w:val="24"/>
        </w:rPr>
        <w:t>5891782359</w:t>
      </w:r>
    </w:p>
    <w:p w:rsidR="007412E7" w:rsidRPr="00093540"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Adres poczty elektronicznej</w:t>
      </w:r>
      <w:r w:rsidRPr="00E86C01">
        <w:rPr>
          <w:rFonts w:ascii="Arial" w:eastAsia="Arial" w:hAnsi="Arial"/>
          <w:sz w:val="24"/>
          <w:szCs w:val="24"/>
          <w:lang w:val="pl"/>
        </w:rPr>
        <w:t xml:space="preserve">: </w:t>
      </w:r>
      <w:r w:rsidRPr="00E86C01">
        <w:rPr>
          <w:rFonts w:ascii="Arial" w:hAnsi="Arial"/>
          <w:bCs/>
          <w:sz w:val="24"/>
          <w:szCs w:val="24"/>
          <w:lang w:eastAsia="en-US"/>
        </w:rPr>
        <w:t>fryderykmach@interia.pl</w:t>
      </w:r>
    </w:p>
    <w:p w:rsidR="007412E7"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Nr telefonu:</w:t>
      </w:r>
      <w:r>
        <w:rPr>
          <w:sz w:val="24"/>
          <w:szCs w:val="24"/>
        </w:rPr>
        <w:t xml:space="preserve"> 887-100-998</w:t>
      </w:r>
    </w:p>
    <w:p w:rsidR="007412E7" w:rsidRDefault="007412E7" w:rsidP="007412E7">
      <w:pPr>
        <w:keepNext/>
        <w:keepLines/>
        <w:spacing w:line="360" w:lineRule="auto"/>
        <w:outlineLvl w:val="1"/>
        <w:rPr>
          <w:rFonts w:ascii="Arial" w:eastAsia="Arial" w:hAnsi="Arial"/>
          <w:sz w:val="24"/>
          <w:szCs w:val="24"/>
          <w:lang w:val="pl"/>
        </w:rPr>
      </w:pPr>
    </w:p>
    <w:p w:rsidR="007412E7" w:rsidRPr="00093540" w:rsidRDefault="007412E7" w:rsidP="007412E7">
      <w:pPr>
        <w:keepNext/>
        <w:keepLines/>
        <w:spacing w:line="360" w:lineRule="auto"/>
        <w:outlineLvl w:val="1"/>
        <w:rPr>
          <w:rFonts w:ascii="Arial" w:eastAsia="Arial" w:hAnsi="Arial"/>
          <w:sz w:val="24"/>
          <w:szCs w:val="24"/>
          <w:lang w:val="pl"/>
        </w:rPr>
      </w:pPr>
      <w:bookmarkStart w:id="2" w:name="_Toc135720770"/>
      <w:r w:rsidRPr="00093540">
        <w:rPr>
          <w:rFonts w:ascii="Arial" w:eastAsia="Arial" w:hAnsi="Arial"/>
          <w:sz w:val="24"/>
          <w:szCs w:val="24"/>
          <w:lang w:val="pl"/>
        </w:rPr>
        <w:t xml:space="preserve">Dane </w:t>
      </w:r>
      <w:r>
        <w:rPr>
          <w:rFonts w:ascii="Arial" w:eastAsia="Arial" w:hAnsi="Arial"/>
          <w:sz w:val="24"/>
          <w:szCs w:val="24"/>
          <w:lang w:val="pl"/>
        </w:rPr>
        <w:t xml:space="preserve">pośrednika </w:t>
      </w:r>
      <w:r w:rsidRPr="00093540">
        <w:rPr>
          <w:rFonts w:ascii="Arial" w:eastAsia="Arial" w:hAnsi="Arial"/>
          <w:sz w:val="24"/>
          <w:szCs w:val="24"/>
          <w:lang w:val="pl"/>
        </w:rPr>
        <w:t>Zamawiającego</w:t>
      </w:r>
      <w:bookmarkEnd w:id="2"/>
    </w:p>
    <w:p w:rsidR="007412E7" w:rsidRPr="00093540"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Nazwa: Gmina Stężyca</w:t>
      </w:r>
    </w:p>
    <w:p w:rsidR="007412E7" w:rsidRPr="00093540"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Adres: 83-322 Stężyca, ul. Parkowa 1</w:t>
      </w:r>
    </w:p>
    <w:p w:rsidR="007412E7" w:rsidRPr="00093540"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NIP 589-15-95-806, REGON 000547135</w:t>
      </w:r>
    </w:p>
    <w:p w:rsidR="007412E7" w:rsidRPr="00093540"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Adres poczty elektronicznej: stezyca@gminastezyca.pl</w:t>
      </w:r>
    </w:p>
    <w:p w:rsidR="007412E7" w:rsidRPr="00093540"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Godziny pracy Urzędu Gminy Stężyca (z wyłączeniem dni ustawowo wolnych od pracy):</w:t>
      </w:r>
    </w:p>
    <w:p w:rsidR="007412E7" w:rsidRPr="00093540"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15:30 – poniedziałek, wtorek, czwartek,</w:t>
      </w:r>
    </w:p>
    <w:p w:rsidR="007412E7" w:rsidRPr="00093540"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16:30 – środa</w:t>
      </w:r>
    </w:p>
    <w:p w:rsidR="007412E7" w:rsidRPr="00093540"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14:30 – piątek</w:t>
      </w:r>
    </w:p>
    <w:p w:rsidR="007412E7" w:rsidRPr="00BF5889" w:rsidRDefault="007412E7" w:rsidP="007412E7">
      <w:pPr>
        <w:spacing w:line="360" w:lineRule="auto"/>
        <w:jc w:val="both"/>
        <w:rPr>
          <w:rFonts w:ascii="Arial" w:eastAsia="Arial" w:hAnsi="Arial"/>
          <w:sz w:val="24"/>
          <w:szCs w:val="24"/>
          <w:lang w:val="pl"/>
        </w:rPr>
      </w:pPr>
      <w:r w:rsidRPr="00093540">
        <w:rPr>
          <w:rFonts w:ascii="Arial" w:eastAsia="Arial" w:hAnsi="Arial"/>
          <w:sz w:val="24"/>
          <w:szCs w:val="24"/>
          <w:lang w:val="pl"/>
        </w:rPr>
        <w:t>Nr telefonu: 58 882-89-40, 58 882-89-73</w:t>
      </w:r>
      <w:r>
        <w:rPr>
          <w:rFonts w:ascii="Arial" w:eastAsia="Arial" w:hAnsi="Arial"/>
          <w:sz w:val="24"/>
          <w:szCs w:val="24"/>
          <w:lang w:val="pl"/>
        </w:rPr>
        <w:t>.</w:t>
      </w:r>
    </w:p>
    <w:p w:rsidR="007412E7" w:rsidRPr="00BF5889" w:rsidRDefault="007412E7" w:rsidP="007412E7">
      <w:pPr>
        <w:spacing w:line="360" w:lineRule="auto"/>
        <w:jc w:val="both"/>
        <w:rPr>
          <w:rFonts w:ascii="Arial" w:eastAsia="Arial" w:hAnsi="Arial"/>
          <w:sz w:val="24"/>
          <w:szCs w:val="24"/>
          <w:lang w:val="pl"/>
        </w:rPr>
      </w:pPr>
    </w:p>
    <w:p w:rsidR="007412E7" w:rsidRPr="00BF5889" w:rsidRDefault="007412E7" w:rsidP="007412E7">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rsidR="007412E7" w:rsidRPr="00BF5889" w:rsidRDefault="00000000" w:rsidP="007412E7">
      <w:pPr>
        <w:spacing w:line="360" w:lineRule="auto"/>
        <w:jc w:val="both"/>
        <w:rPr>
          <w:rFonts w:ascii="Arial" w:eastAsia="Arial" w:hAnsi="Arial"/>
          <w:sz w:val="24"/>
          <w:szCs w:val="24"/>
          <w:lang w:val="pl"/>
        </w:rPr>
      </w:pPr>
      <w:hyperlink r:id="rId7" w:history="1">
        <w:r w:rsidR="007412E7" w:rsidRPr="00BF5889">
          <w:rPr>
            <w:rFonts w:ascii="Arial" w:eastAsia="Arial" w:hAnsi="Arial"/>
            <w:sz w:val="24"/>
            <w:szCs w:val="24"/>
            <w:u w:val="single"/>
            <w:lang w:val="pl"/>
          </w:rPr>
          <w:t>https://platformazakupowa.pl/pn/gminastezyca/</w:t>
        </w:r>
      </w:hyperlink>
    </w:p>
    <w:p w:rsidR="007412E7" w:rsidRPr="00BF5889" w:rsidRDefault="007412E7" w:rsidP="007412E7">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rsidR="007412E7" w:rsidRPr="00BF5889" w:rsidRDefault="007412E7" w:rsidP="007412E7">
      <w:pPr>
        <w:autoSpaceDE w:val="0"/>
        <w:autoSpaceDN w:val="0"/>
        <w:adjustRightInd w:val="0"/>
        <w:spacing w:line="360" w:lineRule="auto"/>
        <w:jc w:val="both"/>
        <w:rPr>
          <w:rFonts w:ascii="Arial" w:eastAsia="Arial" w:hAnsi="Arial"/>
          <w:sz w:val="24"/>
          <w:szCs w:val="24"/>
        </w:rPr>
      </w:pPr>
    </w:p>
    <w:p w:rsidR="007412E7" w:rsidRPr="00BF5889" w:rsidRDefault="007412E7" w:rsidP="007412E7">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rsidR="007412E7" w:rsidRPr="00BF5889" w:rsidRDefault="00000000" w:rsidP="007412E7">
      <w:pPr>
        <w:spacing w:line="360" w:lineRule="auto"/>
        <w:jc w:val="both"/>
        <w:rPr>
          <w:rFonts w:ascii="Arial" w:eastAsia="Arial" w:hAnsi="Arial"/>
          <w:sz w:val="24"/>
          <w:szCs w:val="24"/>
          <w:lang w:val="pl"/>
        </w:rPr>
      </w:pPr>
      <w:hyperlink r:id="rId8" w:history="1">
        <w:r w:rsidR="007412E7" w:rsidRPr="00BF5889">
          <w:rPr>
            <w:rFonts w:ascii="Arial" w:eastAsia="Arial" w:hAnsi="Arial"/>
            <w:sz w:val="24"/>
            <w:szCs w:val="24"/>
            <w:u w:val="single"/>
            <w:lang w:val="pl"/>
          </w:rPr>
          <w:t>https://platformazakupowa.pl/pn/gminastezyca/</w:t>
        </w:r>
      </w:hyperlink>
    </w:p>
    <w:p w:rsidR="007412E7" w:rsidRPr="00BF5889" w:rsidRDefault="007412E7" w:rsidP="007412E7">
      <w:pPr>
        <w:spacing w:line="360" w:lineRule="auto"/>
        <w:jc w:val="both"/>
        <w:rPr>
          <w:rFonts w:ascii="Arial" w:eastAsia="Arial" w:hAnsi="Arial"/>
          <w:sz w:val="24"/>
          <w:szCs w:val="24"/>
          <w:lang w:val="pl"/>
        </w:rPr>
      </w:pPr>
    </w:p>
    <w:p w:rsidR="007412E7" w:rsidRPr="00BF5889" w:rsidRDefault="007412E7" w:rsidP="007412E7">
      <w:pPr>
        <w:keepNext/>
        <w:keepLines/>
        <w:spacing w:line="360" w:lineRule="auto"/>
        <w:outlineLvl w:val="1"/>
        <w:rPr>
          <w:rFonts w:ascii="Arial" w:eastAsia="Arial" w:hAnsi="Arial"/>
          <w:sz w:val="24"/>
          <w:szCs w:val="24"/>
          <w:lang w:val="pl"/>
        </w:rPr>
      </w:pPr>
      <w:bookmarkStart w:id="3" w:name="_Toc135720771"/>
      <w:r w:rsidRPr="00BF5889">
        <w:rPr>
          <w:rFonts w:ascii="Arial" w:eastAsia="Arial" w:hAnsi="Arial"/>
          <w:sz w:val="24"/>
          <w:szCs w:val="24"/>
          <w:lang w:val="pl"/>
        </w:rPr>
        <w:t>II. Tryb udzielania zamówienia</w:t>
      </w:r>
      <w:bookmarkEnd w:id="3"/>
    </w:p>
    <w:p w:rsidR="007412E7" w:rsidRPr="00BF5889" w:rsidRDefault="007412E7" w:rsidP="007412E7">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rsidR="007412E7" w:rsidRPr="00BF5889" w:rsidRDefault="007412E7" w:rsidP="007412E7">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rsidR="007412E7" w:rsidRPr="00BF5889" w:rsidRDefault="007412E7" w:rsidP="007412E7">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nie przewiduje aukcji elektronicznej.</w:t>
      </w:r>
    </w:p>
    <w:p w:rsidR="007412E7" w:rsidRPr="00BF5889" w:rsidRDefault="007412E7" w:rsidP="007412E7">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rsidR="007412E7" w:rsidRPr="00BF5889" w:rsidRDefault="007412E7" w:rsidP="007412E7">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rsidR="007412E7" w:rsidRPr="00BF5889" w:rsidRDefault="007412E7" w:rsidP="007412E7">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w:t>
      </w:r>
      <w:r>
        <w:rPr>
          <w:rFonts w:ascii="Arial" w:eastAsia="Arial" w:hAnsi="Arial"/>
          <w:sz w:val="24"/>
          <w:szCs w:val="24"/>
          <w:lang w:val="pl"/>
        </w:rPr>
        <w:t xml:space="preserve"> 95 ust. 1 oraz art.</w:t>
      </w:r>
      <w:r w:rsidRPr="00BF5889">
        <w:rPr>
          <w:rFonts w:ascii="Arial" w:eastAsia="Arial" w:hAnsi="Arial"/>
          <w:sz w:val="24"/>
          <w:szCs w:val="24"/>
          <w:lang w:val="pl"/>
        </w:rPr>
        <w:t xml:space="preserve"> 96 ust. 2 pkt 2 PZP.</w:t>
      </w:r>
    </w:p>
    <w:p w:rsidR="007412E7" w:rsidRPr="00BF5889" w:rsidRDefault="007412E7" w:rsidP="007412E7">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rsidR="007412E7" w:rsidRPr="00BF5889" w:rsidRDefault="007412E7" w:rsidP="007412E7">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rsidR="007412E7" w:rsidRPr="00BF5889" w:rsidRDefault="007412E7" w:rsidP="007412E7">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rsidR="007412E7" w:rsidRPr="00BF5889" w:rsidRDefault="007412E7" w:rsidP="007412E7">
      <w:pPr>
        <w:keepNext/>
        <w:keepLines/>
        <w:spacing w:line="360" w:lineRule="auto"/>
        <w:outlineLvl w:val="1"/>
        <w:rPr>
          <w:rFonts w:ascii="Arial" w:eastAsia="Arial" w:hAnsi="Arial"/>
          <w:sz w:val="24"/>
          <w:szCs w:val="24"/>
          <w:lang w:val="pl"/>
        </w:rPr>
      </w:pPr>
      <w:bookmarkStart w:id="4" w:name="_Toc135720772"/>
      <w:r w:rsidRPr="00BF5889">
        <w:rPr>
          <w:rFonts w:ascii="Arial" w:eastAsia="Arial" w:hAnsi="Arial"/>
          <w:sz w:val="24"/>
          <w:szCs w:val="24"/>
          <w:lang w:val="pl"/>
        </w:rPr>
        <w:t>III. Opis przedmiotu zamówienia</w:t>
      </w:r>
      <w:bookmarkEnd w:id="4"/>
    </w:p>
    <w:p w:rsidR="007412E7" w:rsidRPr="00093540" w:rsidRDefault="007412E7" w:rsidP="007412E7">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Przedmiotem zamówienia jest</w:t>
      </w:r>
      <w:r>
        <w:rPr>
          <w:rFonts w:ascii="Arial" w:eastAsia="Garamond" w:hAnsi="Arial"/>
          <w:bCs/>
          <w:sz w:val="24"/>
          <w:szCs w:val="24"/>
          <w:lang w:val="pl"/>
        </w:rPr>
        <w:t xml:space="preserve"> </w:t>
      </w:r>
      <w:r>
        <w:rPr>
          <w:rFonts w:ascii="Arial" w:eastAsia="Arial" w:hAnsi="Arial"/>
          <w:sz w:val="24"/>
          <w:szCs w:val="24"/>
          <w:lang w:val="pl"/>
        </w:rPr>
        <w:t>dostawa lekkiego samochodu ratowniczo - gaśniczego.</w:t>
      </w:r>
    </w:p>
    <w:p w:rsidR="007412E7" w:rsidRPr="007412E7" w:rsidRDefault="007412E7" w:rsidP="007412E7">
      <w:pPr>
        <w:numPr>
          <w:ilvl w:val="0"/>
          <w:numId w:val="1"/>
        </w:numPr>
        <w:spacing w:line="360" w:lineRule="auto"/>
        <w:ind w:left="567" w:hanging="425"/>
        <w:jc w:val="both"/>
        <w:rPr>
          <w:rFonts w:ascii="Arial" w:eastAsia="Garamond" w:hAnsi="Arial"/>
          <w:bCs/>
          <w:sz w:val="24"/>
          <w:szCs w:val="24"/>
          <w:lang w:val="pl"/>
        </w:rPr>
      </w:pPr>
      <w:r w:rsidRPr="00093540">
        <w:rPr>
          <w:rFonts w:ascii="Arial" w:eastAsia="Arial" w:hAnsi="Arial"/>
          <w:sz w:val="24"/>
          <w:szCs w:val="24"/>
          <w:lang w:val="pl"/>
        </w:rPr>
        <w:t>Wykonanie przedmiotu zamówienia musi być zgodne z niniejszą Specyfikacją Warunków Zamówienia (dalej: SWZ) i załącznikami do SWZ oraz obowiązującymi przepisami prawa. W cenie oferty należy ująć zakres i warunki realizacji zgodnie z opisem zawartym</w:t>
      </w:r>
      <w:r>
        <w:rPr>
          <w:rFonts w:ascii="Arial" w:eastAsia="Arial" w:hAnsi="Arial"/>
          <w:sz w:val="24"/>
          <w:szCs w:val="24"/>
          <w:lang w:val="pl"/>
        </w:rPr>
        <w:t xml:space="preserve"> w</w:t>
      </w:r>
      <w:r w:rsidRPr="00093540">
        <w:rPr>
          <w:rFonts w:ascii="Arial" w:eastAsia="Arial" w:hAnsi="Arial"/>
          <w:sz w:val="24"/>
          <w:szCs w:val="24"/>
          <w:lang w:val="pl"/>
        </w:rPr>
        <w:t xml:space="preserve"> SWZ i załącznikach</w:t>
      </w:r>
      <w:r>
        <w:rPr>
          <w:rFonts w:ascii="Arial" w:eastAsia="Arial" w:hAnsi="Arial"/>
          <w:sz w:val="24"/>
          <w:szCs w:val="24"/>
          <w:lang w:val="pl"/>
        </w:rPr>
        <w:t>.</w:t>
      </w:r>
    </w:p>
    <w:p w:rsidR="007412E7" w:rsidRPr="00BF5889" w:rsidRDefault="007412E7" w:rsidP="007412E7">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w:t>
      </w:r>
      <w:r>
        <w:rPr>
          <w:rFonts w:ascii="Arial" w:eastAsia="Arial" w:hAnsi="Arial"/>
          <w:sz w:val="24"/>
          <w:szCs w:val="24"/>
          <w:lang w:val="pl"/>
        </w:rPr>
        <w:t xml:space="preserve">dostawy </w:t>
      </w:r>
      <w:r w:rsidRPr="00BF5889">
        <w:rPr>
          <w:rFonts w:ascii="Arial" w:eastAsia="Arial" w:hAnsi="Arial"/>
          <w:sz w:val="24"/>
          <w:szCs w:val="24"/>
          <w:lang w:val="pl"/>
        </w:rPr>
        <w:t xml:space="preserve">zgodnie z opisem zawartym SWZ i załącznikach. </w:t>
      </w:r>
    </w:p>
    <w:p w:rsidR="007412E7" w:rsidRPr="00BF5889" w:rsidRDefault="007412E7" w:rsidP="007412E7">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rsidR="007412E7" w:rsidRPr="00BF5889" w:rsidRDefault="007412E7" w:rsidP="007412E7">
      <w:pPr>
        <w:tabs>
          <w:tab w:val="left" w:pos="3855"/>
        </w:tabs>
        <w:spacing w:line="360" w:lineRule="auto"/>
        <w:ind w:left="567"/>
        <w:jc w:val="both"/>
        <w:rPr>
          <w:rFonts w:ascii="Arial" w:eastAsia="Arial" w:hAnsi="Arial"/>
          <w:sz w:val="24"/>
          <w:szCs w:val="24"/>
          <w:lang w:val="pl"/>
        </w:rPr>
      </w:pPr>
      <w:r w:rsidRPr="004D0F98">
        <w:rPr>
          <w:rFonts w:ascii="Arial" w:eastAsia="Arial" w:hAnsi="Arial"/>
          <w:bCs/>
          <w:sz w:val="24"/>
          <w:szCs w:val="24"/>
          <w:lang w:val="pl"/>
        </w:rPr>
        <w:t>34144210-3 Wozy strażackie</w:t>
      </w:r>
      <w:r>
        <w:rPr>
          <w:rFonts w:ascii="Arial" w:eastAsia="Arial" w:hAnsi="Arial"/>
          <w:bCs/>
          <w:sz w:val="24"/>
          <w:szCs w:val="24"/>
          <w:lang w:val="pl"/>
        </w:rPr>
        <w:t>.</w:t>
      </w:r>
    </w:p>
    <w:p w:rsidR="007412E7" w:rsidRPr="00BF5889" w:rsidRDefault="007412E7" w:rsidP="007412E7">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WG.271.1.</w:t>
      </w:r>
      <w:r>
        <w:rPr>
          <w:rFonts w:ascii="Arial" w:eastAsia="Times New Roman" w:hAnsi="Arial"/>
          <w:sz w:val="24"/>
          <w:szCs w:val="24"/>
        </w:rPr>
        <w:t>9</w:t>
      </w:r>
      <w:r w:rsidRPr="00BF5889">
        <w:rPr>
          <w:rFonts w:ascii="Arial" w:eastAsia="Times New Roman" w:hAnsi="Arial"/>
          <w:sz w:val="24"/>
          <w:szCs w:val="24"/>
        </w:rPr>
        <w:t>.2023.WC</w:t>
      </w:r>
    </w:p>
    <w:p w:rsidR="007412E7" w:rsidRPr="00BF5889" w:rsidRDefault="007412E7" w:rsidP="007412E7">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rsidR="007412E7" w:rsidRPr="00BF5889" w:rsidRDefault="007412E7" w:rsidP="007412E7">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rsidR="007412E7" w:rsidRPr="00BF5889" w:rsidRDefault="007412E7" w:rsidP="007412E7">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rsidR="007412E7" w:rsidRPr="00BF5889" w:rsidRDefault="007412E7" w:rsidP="007412E7">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Informacja o przewidywanych zamówieniach, o których mowa w art. 214 ust. 1 pkt 7 i 8 PZP: powtórzenie podobnych </w:t>
      </w:r>
      <w:r>
        <w:rPr>
          <w:rFonts w:ascii="Arial" w:eastAsia="Arial" w:hAnsi="Arial"/>
          <w:sz w:val="24"/>
          <w:szCs w:val="24"/>
          <w:lang w:val="pl"/>
        </w:rPr>
        <w:t xml:space="preserve">dostaw. </w:t>
      </w:r>
      <w:r w:rsidRPr="00374B25">
        <w:rPr>
          <w:rFonts w:ascii="Arial" w:hAnsi="Arial"/>
          <w:sz w:val="24"/>
          <w:szCs w:val="24"/>
        </w:rPr>
        <w:t xml:space="preserve">Zamawiający </w:t>
      </w:r>
      <w:r>
        <w:rPr>
          <w:rFonts w:ascii="Arial" w:hAnsi="Arial"/>
          <w:sz w:val="24"/>
          <w:szCs w:val="24"/>
        </w:rPr>
        <w:t xml:space="preserve">nie </w:t>
      </w:r>
      <w:r w:rsidRPr="00402CA0">
        <w:rPr>
          <w:rFonts w:ascii="Arial" w:hAnsi="Arial"/>
          <w:sz w:val="24"/>
          <w:szCs w:val="24"/>
        </w:rPr>
        <w:t>przewiduje</w:t>
      </w:r>
      <w:r w:rsidRPr="00374B25">
        <w:rPr>
          <w:rFonts w:ascii="Arial" w:hAnsi="Arial"/>
          <w:sz w:val="24"/>
          <w:szCs w:val="24"/>
        </w:rPr>
        <w:t xml:space="preserve"> realizacj</w:t>
      </w:r>
      <w:r>
        <w:rPr>
          <w:rFonts w:ascii="Arial" w:hAnsi="Arial"/>
          <w:sz w:val="24"/>
          <w:szCs w:val="24"/>
        </w:rPr>
        <w:t>i</w:t>
      </w:r>
      <w:r w:rsidRPr="00374B25">
        <w:rPr>
          <w:rFonts w:ascii="Arial" w:hAnsi="Arial"/>
          <w:sz w:val="24"/>
          <w:szCs w:val="24"/>
        </w:rPr>
        <w:t xml:space="preserve"> zamówień polegających na powtórzeniu podobnych dostaw.</w:t>
      </w:r>
    </w:p>
    <w:p w:rsidR="007412E7" w:rsidRPr="00BF5889" w:rsidRDefault="007412E7" w:rsidP="007412E7">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rsidR="007412E7" w:rsidRPr="00BF5889" w:rsidRDefault="007412E7" w:rsidP="007412E7">
      <w:pPr>
        <w:keepNext/>
        <w:keepLines/>
        <w:spacing w:line="360" w:lineRule="auto"/>
        <w:outlineLvl w:val="1"/>
        <w:rPr>
          <w:rFonts w:ascii="Arial" w:eastAsia="Arial" w:hAnsi="Arial"/>
          <w:sz w:val="24"/>
          <w:szCs w:val="24"/>
          <w:lang w:val="pl"/>
        </w:rPr>
      </w:pPr>
      <w:bookmarkStart w:id="5" w:name="_Toc135720773"/>
      <w:r w:rsidRPr="00BF5889">
        <w:rPr>
          <w:rFonts w:ascii="Arial" w:eastAsia="Arial" w:hAnsi="Arial"/>
          <w:sz w:val="24"/>
          <w:szCs w:val="24"/>
          <w:lang w:val="pl"/>
        </w:rPr>
        <w:t>IV. Podwykonawstwo</w:t>
      </w:r>
      <w:bookmarkEnd w:id="5"/>
    </w:p>
    <w:p w:rsidR="007412E7" w:rsidRPr="00BF5889" w:rsidRDefault="007412E7" w:rsidP="007412E7">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rsidR="007412E7" w:rsidRPr="00BF5889" w:rsidRDefault="007412E7" w:rsidP="007412E7">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rsidR="007412E7" w:rsidRPr="00BF5889" w:rsidRDefault="007412E7" w:rsidP="007412E7">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7412E7" w:rsidRPr="00BF5889" w:rsidRDefault="007412E7" w:rsidP="007412E7">
      <w:pPr>
        <w:keepNext/>
        <w:keepLines/>
        <w:spacing w:line="360" w:lineRule="auto"/>
        <w:outlineLvl w:val="1"/>
        <w:rPr>
          <w:rFonts w:ascii="Arial" w:eastAsia="Arial" w:hAnsi="Arial"/>
          <w:sz w:val="24"/>
          <w:szCs w:val="24"/>
          <w:lang w:val="pl"/>
        </w:rPr>
      </w:pPr>
      <w:bookmarkStart w:id="6" w:name="_Toc135720774"/>
      <w:r w:rsidRPr="00BF5889">
        <w:rPr>
          <w:rFonts w:ascii="Arial" w:eastAsia="Arial" w:hAnsi="Arial"/>
          <w:sz w:val="24"/>
          <w:szCs w:val="24"/>
          <w:lang w:val="pl"/>
        </w:rPr>
        <w:t>V. Okres realizacji zamówienia</w:t>
      </w:r>
      <w:bookmarkEnd w:id="6"/>
    </w:p>
    <w:p w:rsidR="007412E7" w:rsidRPr="00BF5889" w:rsidRDefault="007412E7" w:rsidP="007412E7">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Termin wykonania zamówienia wynosi: 3 miesiące od daty zawarcia umowy.</w:t>
      </w:r>
    </w:p>
    <w:p w:rsidR="007412E7" w:rsidRPr="00BF5889" w:rsidRDefault="007412E7" w:rsidP="007412E7">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Szczegółowe zagadnienia dotyczące terminu realizacji umowy uregulowane są we wzorze umowy stanowiącym załącznik nr </w:t>
      </w:r>
      <w:r w:rsidR="008C1255">
        <w:rPr>
          <w:rFonts w:ascii="Arial" w:eastAsia="Arial" w:hAnsi="Arial"/>
          <w:sz w:val="24"/>
          <w:szCs w:val="24"/>
          <w:lang w:val="pl"/>
        </w:rPr>
        <w:t>5</w:t>
      </w:r>
      <w:r w:rsidRPr="00BF5889">
        <w:rPr>
          <w:rFonts w:ascii="Arial" w:eastAsia="Arial" w:hAnsi="Arial"/>
          <w:sz w:val="24"/>
          <w:szCs w:val="24"/>
          <w:lang w:val="pl"/>
        </w:rPr>
        <w:t xml:space="preserve"> do SWZ.</w:t>
      </w:r>
    </w:p>
    <w:p w:rsidR="007412E7" w:rsidRPr="00BF5889" w:rsidRDefault="007412E7" w:rsidP="007412E7">
      <w:pPr>
        <w:keepNext/>
        <w:keepLines/>
        <w:tabs>
          <w:tab w:val="left" w:pos="0"/>
        </w:tabs>
        <w:spacing w:line="360" w:lineRule="auto"/>
        <w:outlineLvl w:val="1"/>
        <w:rPr>
          <w:rFonts w:ascii="Arial" w:eastAsia="Arial" w:hAnsi="Arial"/>
          <w:sz w:val="24"/>
          <w:szCs w:val="24"/>
          <w:lang w:val="pl"/>
        </w:rPr>
      </w:pPr>
      <w:bookmarkStart w:id="7" w:name="_Toc135720775"/>
      <w:r w:rsidRPr="00BF5889">
        <w:rPr>
          <w:rFonts w:ascii="Arial" w:eastAsia="Arial" w:hAnsi="Arial"/>
          <w:sz w:val="24"/>
          <w:szCs w:val="24"/>
          <w:lang w:val="pl"/>
        </w:rPr>
        <w:t>VI. Warunki udziału w postępowaniu</w:t>
      </w:r>
      <w:bookmarkEnd w:id="7"/>
    </w:p>
    <w:p w:rsidR="007412E7" w:rsidRPr="00BF5889" w:rsidRDefault="007412E7" w:rsidP="007412E7">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rsidR="007412E7" w:rsidRPr="00BF5889" w:rsidRDefault="007412E7" w:rsidP="007412E7">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rsidR="007412E7" w:rsidRPr="00BF5889" w:rsidRDefault="007412E7" w:rsidP="007412E7">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rsidR="007412E7" w:rsidRPr="00BF5889" w:rsidRDefault="007412E7" w:rsidP="007412E7">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sytuacji ekonomicznej lub finansowej: Zamawiający nie precyzuje warunku w tym zakresie.</w:t>
      </w:r>
    </w:p>
    <w:p w:rsidR="007412E7" w:rsidRPr="00FB06ED" w:rsidRDefault="007412E7" w:rsidP="00FB06ED">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lastRenderedPageBreak/>
        <w:t>zdolności technicznej lub zawodowej</w:t>
      </w:r>
      <w:r w:rsidR="00FB06ED">
        <w:rPr>
          <w:rFonts w:ascii="Arial" w:eastAsia="Arial" w:hAnsi="Arial"/>
          <w:sz w:val="24"/>
          <w:szCs w:val="24"/>
          <w:lang w:val="pl"/>
        </w:rPr>
        <w:t xml:space="preserve">: </w:t>
      </w:r>
      <w:r w:rsidR="00FB06ED" w:rsidRPr="00EC753F">
        <w:rPr>
          <w:rFonts w:ascii="Arial" w:eastAsia="Arial" w:hAnsi="Arial"/>
          <w:sz w:val="24"/>
          <w:szCs w:val="24"/>
        </w:rPr>
        <w:t>Zamawiający nie precyzuje warunku w tym zakresie.</w:t>
      </w:r>
    </w:p>
    <w:p w:rsidR="007412E7" w:rsidRPr="00BF5889" w:rsidRDefault="007412E7" w:rsidP="007412E7">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W odniesieniu do warunków dotyczących wykształcenia, kwalifikacji zawodowych lub doświadczenia wykonawcy mogą polegać na zdolnościach podmiotów udostępniających zasoby, jeśli podmioty te wykonają </w:t>
      </w:r>
      <w:r w:rsidR="00FB06ED">
        <w:rPr>
          <w:rFonts w:ascii="Arial" w:eastAsia="Times New Roman" w:hAnsi="Arial"/>
          <w:sz w:val="24"/>
          <w:szCs w:val="24"/>
          <w:lang w:val="pl"/>
        </w:rPr>
        <w:t>dostawy</w:t>
      </w:r>
      <w:r w:rsidRPr="00BF5889">
        <w:rPr>
          <w:rFonts w:ascii="Arial" w:eastAsia="Times New Roman" w:hAnsi="Arial"/>
          <w:sz w:val="24"/>
          <w:szCs w:val="24"/>
          <w:lang w:val="pl"/>
        </w:rPr>
        <w:t>, do realizacji których te zdolności są wymagane.</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rsidR="007412E7" w:rsidRPr="00BF5889" w:rsidRDefault="007412E7" w:rsidP="007412E7">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rsidR="007412E7" w:rsidRPr="00BF5889" w:rsidRDefault="007412E7" w:rsidP="007412E7">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rsidR="007412E7" w:rsidRPr="00BF5889" w:rsidRDefault="007412E7" w:rsidP="007412E7">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rsidR="007412E7" w:rsidRPr="00BF5889" w:rsidRDefault="007412E7" w:rsidP="007412E7">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7412E7" w:rsidRPr="00BF5889" w:rsidRDefault="007412E7" w:rsidP="007412E7">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Podmiot, który zobowiązał się do udostępnienia zasobów, odpowiada solidarnie z wykonawcą, który polega na jego sytuacji finansowej lub ekonomicznej, za szkodę </w:t>
      </w:r>
      <w:r w:rsidRPr="00BF5889">
        <w:rPr>
          <w:rFonts w:ascii="Arial" w:eastAsia="Times New Roman" w:hAnsi="Arial"/>
          <w:sz w:val="24"/>
          <w:szCs w:val="24"/>
          <w:lang w:val="pl"/>
        </w:rPr>
        <w:lastRenderedPageBreak/>
        <w:t>poniesioną przez zamawiającego powstałą wskutek nieudostępnienia tych zasobów, chyba że za nieudostępnienie zasobów podmiot ten nie ponosi winy.</w:t>
      </w:r>
    </w:p>
    <w:p w:rsidR="007412E7" w:rsidRPr="00BF5889" w:rsidRDefault="007412E7" w:rsidP="007412E7">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250889">
        <w:rPr>
          <w:rFonts w:ascii="Arial" w:eastAsia="Times New Roman" w:hAnsi="Arial"/>
          <w:sz w:val="24"/>
          <w:szCs w:val="24"/>
          <w:lang w:val="pl"/>
        </w:rPr>
        <w:t xml:space="preserve"> </w:t>
      </w:r>
      <w:r w:rsidRPr="00BF5889">
        <w:rPr>
          <w:rFonts w:ascii="Arial" w:eastAsia="Times New Roman" w:hAnsi="Arial"/>
          <w:sz w:val="24"/>
          <w:szCs w:val="24"/>
          <w:lang w:val="pl"/>
        </w:rPr>
        <w:t>danym zakresie na zdolnościach lub sytuacji podmiotów udostępniających zasoby.</w:t>
      </w:r>
    </w:p>
    <w:p w:rsidR="007412E7" w:rsidRPr="00BF5889" w:rsidRDefault="007412E7" w:rsidP="007412E7">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rsidR="007412E7" w:rsidRPr="00BF5889" w:rsidRDefault="007412E7" w:rsidP="007412E7">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rsidR="007412E7" w:rsidRPr="00BF5889" w:rsidRDefault="007412E7" w:rsidP="007412E7">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rsidR="007412E7" w:rsidRPr="00BF5889" w:rsidRDefault="007412E7" w:rsidP="007412E7">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przypadku Wykonawców wspólnie ubiegających się o udzielenie zamówienia, oświadczenia, o których mowa w pkt. VIII </w:t>
      </w:r>
      <w:proofErr w:type="spellStart"/>
      <w:r w:rsidRPr="00BF5889">
        <w:rPr>
          <w:rFonts w:ascii="Arial" w:eastAsia="Arial" w:hAnsi="Arial"/>
          <w:sz w:val="24"/>
          <w:szCs w:val="24"/>
          <w:lang w:val="pl"/>
        </w:rPr>
        <w:t>ppkt</w:t>
      </w:r>
      <w:proofErr w:type="spellEnd"/>
      <w:r w:rsidRPr="00BF5889">
        <w:rPr>
          <w:rFonts w:ascii="Arial" w:eastAsia="Arial" w:hAnsi="Arial"/>
          <w:sz w:val="24"/>
          <w:szCs w:val="24"/>
          <w:lang w:val="pl"/>
        </w:rPr>
        <w:t xml:space="preserve"> 1) SWZ, składa każdy z Wykonawców. Oświadczenia te potwierdzają brak podstaw wykluczenia oraz spełnianie warunków </w:t>
      </w:r>
      <w:r w:rsidRPr="00BF5889">
        <w:rPr>
          <w:rFonts w:ascii="Arial" w:eastAsia="Arial" w:hAnsi="Arial"/>
          <w:sz w:val="24"/>
          <w:szCs w:val="24"/>
          <w:lang w:val="pl"/>
        </w:rPr>
        <w:lastRenderedPageBreak/>
        <w:t>udziału w zakresie, w jakim każdy z Wykonawców wykazuje spełnianie warunków udziału w postępowaniu.</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Oświadczenia i dokumenty potwierdzające brak podstaw do wykluczenia z postępowania składa każdy z Wykonawców wspólnie ubiegających się o zamówienie.</w:t>
      </w:r>
    </w:p>
    <w:p w:rsidR="007412E7" w:rsidRPr="00BF5889" w:rsidRDefault="007412E7" w:rsidP="007412E7">
      <w:pPr>
        <w:keepNext/>
        <w:keepLines/>
        <w:spacing w:line="360" w:lineRule="auto"/>
        <w:outlineLvl w:val="1"/>
        <w:rPr>
          <w:rFonts w:ascii="Arial" w:eastAsia="Arial" w:hAnsi="Arial"/>
          <w:sz w:val="24"/>
          <w:szCs w:val="24"/>
          <w:lang w:val="pl"/>
        </w:rPr>
      </w:pPr>
      <w:bookmarkStart w:id="8" w:name="_Toc135720776"/>
      <w:r w:rsidRPr="00BF5889">
        <w:rPr>
          <w:rFonts w:ascii="Arial" w:eastAsia="Arial" w:hAnsi="Arial"/>
          <w:sz w:val="24"/>
          <w:szCs w:val="24"/>
          <w:lang w:val="pl"/>
        </w:rPr>
        <w:t>VII. Podstawy wykluczenia z postępowania</w:t>
      </w:r>
      <w:bookmarkEnd w:id="8"/>
    </w:p>
    <w:p w:rsidR="007412E7" w:rsidRPr="00BF5889" w:rsidRDefault="007412E7" w:rsidP="007412E7">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w:t>
      </w:r>
    </w:p>
    <w:p w:rsidR="007412E7" w:rsidRPr="00BF5889" w:rsidRDefault="007412E7" w:rsidP="007412E7">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rsidR="007412E7" w:rsidRPr="00BF5889" w:rsidRDefault="007412E7" w:rsidP="007412E7">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rsidR="007412E7" w:rsidRPr="00BF5889" w:rsidRDefault="007412E7" w:rsidP="007412E7">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rsidR="007412E7" w:rsidRPr="00BF5889" w:rsidRDefault="007412E7" w:rsidP="007412E7">
      <w:pPr>
        <w:keepNext/>
        <w:keepLines/>
        <w:spacing w:line="360" w:lineRule="auto"/>
        <w:jc w:val="both"/>
        <w:outlineLvl w:val="1"/>
        <w:rPr>
          <w:rFonts w:ascii="Arial" w:eastAsia="Arial" w:hAnsi="Arial"/>
          <w:sz w:val="24"/>
          <w:szCs w:val="24"/>
          <w:lang w:val="pl"/>
        </w:rPr>
      </w:pPr>
      <w:bookmarkStart w:id="9" w:name="_Toc135720777"/>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9"/>
    </w:p>
    <w:p w:rsidR="007412E7" w:rsidRPr="00BF5889" w:rsidRDefault="007412E7" w:rsidP="007412E7">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 xml:space="preserve">. Informacje zawarte </w:t>
      </w:r>
      <w:r w:rsidRPr="00BF5889">
        <w:rPr>
          <w:rFonts w:ascii="Arial" w:eastAsia="Arial" w:hAnsi="Arial"/>
          <w:sz w:val="24"/>
          <w:szCs w:val="24"/>
          <w:lang w:val="pl"/>
        </w:rPr>
        <w:lastRenderedPageBreak/>
        <w:t>w oświadczeniu stanowią wstępne potwierdzenie, że Wykonawca nie podlega wykluczeniu oraz spełnia warunki udziału w postępowaniu.</w:t>
      </w:r>
    </w:p>
    <w:p w:rsidR="007412E7" w:rsidRPr="00BF5889" w:rsidRDefault="007412E7" w:rsidP="007412E7">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rsidR="007412E7" w:rsidRPr="00BF5889" w:rsidRDefault="007412E7" w:rsidP="007412E7">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w:t>
      </w:r>
      <w:r w:rsidR="00E94ECC">
        <w:rPr>
          <w:rFonts w:ascii="Arial" w:eastAsia="Arial" w:hAnsi="Arial"/>
          <w:sz w:val="24"/>
          <w:szCs w:val="24"/>
          <w:lang w:val="pl"/>
        </w:rPr>
        <w:t xml:space="preserve">21 poz. 275 z </w:t>
      </w:r>
      <w:proofErr w:type="spellStart"/>
      <w:r w:rsidR="00E94ECC">
        <w:rPr>
          <w:rFonts w:ascii="Arial" w:eastAsia="Arial" w:hAnsi="Arial"/>
          <w:sz w:val="24"/>
          <w:szCs w:val="24"/>
          <w:lang w:val="pl"/>
        </w:rPr>
        <w:t>późn</w:t>
      </w:r>
      <w:proofErr w:type="spellEnd"/>
      <w:r w:rsidR="00E94ECC">
        <w:rPr>
          <w:rFonts w:ascii="Arial" w:eastAsia="Arial" w:hAnsi="Arial"/>
          <w:sz w:val="24"/>
          <w:szCs w:val="24"/>
          <w:lang w:val="pl"/>
        </w:rPr>
        <w:t>. zm.</w:t>
      </w:r>
      <w:r w:rsidRPr="00BF5889">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rsidR="007412E7" w:rsidRPr="00BF5889" w:rsidRDefault="007412E7" w:rsidP="007412E7">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rsidR="007412E7" w:rsidRPr="00BF5889" w:rsidRDefault="007412E7" w:rsidP="007412E7">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rsidR="007412E7" w:rsidRPr="00BF5889" w:rsidRDefault="007412E7" w:rsidP="007412E7">
      <w:pPr>
        <w:keepNext/>
        <w:keepLines/>
        <w:spacing w:line="360" w:lineRule="auto"/>
        <w:jc w:val="both"/>
        <w:outlineLvl w:val="1"/>
        <w:rPr>
          <w:rFonts w:ascii="Arial" w:eastAsia="Arial" w:hAnsi="Arial"/>
          <w:sz w:val="24"/>
          <w:szCs w:val="24"/>
          <w:lang w:val="pl"/>
        </w:rPr>
      </w:pPr>
      <w:bookmarkStart w:id="10" w:name="_Toc135720778"/>
      <w:r w:rsidRPr="00BF5889">
        <w:rPr>
          <w:rFonts w:ascii="Arial" w:eastAsia="Arial" w:hAnsi="Arial"/>
          <w:sz w:val="24"/>
          <w:szCs w:val="24"/>
          <w:lang w:val="pl"/>
        </w:rPr>
        <w:lastRenderedPageBreak/>
        <w:t>IX. Informacje o sposobie porozumiewania się zamawiającego z Wykonawcami oraz przekazywania oświadczeń lub dokumentów</w:t>
      </w:r>
      <w:bookmarkEnd w:id="10"/>
    </w:p>
    <w:p w:rsidR="007412E7" w:rsidRPr="00BF5889" w:rsidRDefault="007412E7" w:rsidP="007412E7">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9">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rsidR="007412E7" w:rsidRPr="00BF5889" w:rsidRDefault="007412E7" w:rsidP="007412E7">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rsidR="007412E7" w:rsidRPr="00BF5889" w:rsidRDefault="007412E7" w:rsidP="007412E7">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rsidR="007412E7" w:rsidRPr="00BF5889" w:rsidRDefault="007412E7" w:rsidP="007412E7">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Zamawiającemu pytań do treści SWZ;</w:t>
      </w:r>
    </w:p>
    <w:p w:rsidR="007412E7" w:rsidRPr="00BF5889" w:rsidRDefault="007412E7" w:rsidP="007412E7">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7412E7" w:rsidRPr="00BF5889" w:rsidRDefault="007412E7" w:rsidP="007412E7">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rsidR="007412E7" w:rsidRPr="00BF5889" w:rsidRDefault="007412E7" w:rsidP="007412E7">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odwołania/inne;</w:t>
      </w:r>
    </w:p>
    <w:p w:rsidR="007412E7" w:rsidRPr="00BF5889" w:rsidRDefault="007412E7" w:rsidP="007412E7">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0">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1">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rsidR="007412E7" w:rsidRPr="00BF5889" w:rsidRDefault="007412E7" w:rsidP="007412E7">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2"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3"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rsidR="007412E7" w:rsidRPr="00BF5889" w:rsidRDefault="007412E7" w:rsidP="007412E7">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4">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w:t>
      </w:r>
      <w:r w:rsidRPr="00BF5889">
        <w:rPr>
          <w:rFonts w:ascii="Arial" w:eastAsia="Arial" w:hAnsi="Arial"/>
          <w:sz w:val="24"/>
          <w:szCs w:val="24"/>
          <w:lang w:val="pl"/>
        </w:rPr>
        <w:lastRenderedPageBreak/>
        <w:t xml:space="preserve">przepisami adresatem jest konkretny Wykonawca, będzie przekazywana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rsidR="007412E7" w:rsidRPr="00BF5889" w:rsidRDefault="007412E7" w:rsidP="007412E7">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7412E7" w:rsidRPr="00BF5889" w:rsidRDefault="007412E7" w:rsidP="007412E7">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7412E7" w:rsidRPr="00BF5889" w:rsidRDefault="007412E7" w:rsidP="007412E7">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rsidR="007412E7" w:rsidRPr="00BF5889" w:rsidRDefault="007412E7" w:rsidP="007412E7">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rsidR="007412E7" w:rsidRPr="00BF5889" w:rsidRDefault="007412E7" w:rsidP="007412E7">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rsidR="007412E7" w:rsidRPr="00BF5889" w:rsidRDefault="007412E7" w:rsidP="007412E7">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rsidR="007412E7" w:rsidRPr="00BF5889" w:rsidRDefault="007412E7" w:rsidP="007412E7">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rsidR="007412E7" w:rsidRPr="00BF5889" w:rsidRDefault="007412E7" w:rsidP="007412E7">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rsidR="007412E7" w:rsidRPr="00BF5889" w:rsidRDefault="007412E7" w:rsidP="007412E7">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rsidR="007412E7" w:rsidRPr="00BF5889" w:rsidRDefault="007412E7" w:rsidP="007412E7">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rsidR="007412E7" w:rsidRPr="00BF5889" w:rsidRDefault="007412E7" w:rsidP="007412E7">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rsidR="007412E7" w:rsidRPr="00BF5889" w:rsidRDefault="007412E7" w:rsidP="007412E7">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7">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8" w:history="1">
        <w:r w:rsidRPr="00BF5889">
          <w:rPr>
            <w:rFonts w:ascii="Arial" w:eastAsia="Times New Roman" w:hAnsi="Arial"/>
            <w:sz w:val="24"/>
            <w:szCs w:val="24"/>
            <w:u w:val="single"/>
          </w:rPr>
          <w:t>https://platformazakupowa.pl/strona/1-regulamin</w:t>
        </w:r>
      </w:hyperlink>
    </w:p>
    <w:p w:rsidR="007412E7" w:rsidRPr="00BF5889" w:rsidRDefault="007412E7" w:rsidP="007412E7">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19"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rsidR="007412E7" w:rsidRPr="00BF5889" w:rsidRDefault="007412E7" w:rsidP="007412E7">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0">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rsidR="007412E7" w:rsidRPr="00BF5889" w:rsidRDefault="007412E7" w:rsidP="007412E7">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1">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3">
        <w:r w:rsidRPr="00BF5889">
          <w:rPr>
            <w:rFonts w:ascii="Arial" w:eastAsia="Arial" w:hAnsi="Arial"/>
            <w:sz w:val="24"/>
            <w:szCs w:val="24"/>
            <w:u w:val="single"/>
            <w:lang w:val="pl"/>
          </w:rPr>
          <w:t>https://platformazakupowa.pl/strona/45-instrukcje</w:t>
        </w:r>
      </w:hyperlink>
    </w:p>
    <w:p w:rsidR="007412E7" w:rsidRPr="00BF5889" w:rsidRDefault="007412E7" w:rsidP="007412E7">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rsidR="007412E7" w:rsidRPr="00BF5889" w:rsidRDefault="007412E7" w:rsidP="007412E7">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Wskazanie osób uprawnionych do komunikowania się z Wykonawcami: Weronika </w:t>
      </w:r>
      <w:proofErr w:type="spellStart"/>
      <w:r w:rsidRPr="00BF5889">
        <w:rPr>
          <w:rFonts w:ascii="Arial" w:eastAsia="Times New Roman" w:hAnsi="Arial"/>
          <w:sz w:val="24"/>
          <w:szCs w:val="24"/>
        </w:rPr>
        <w:t>Ciachowska</w:t>
      </w:r>
      <w:proofErr w:type="spellEnd"/>
      <w:r w:rsidRPr="00BF5889">
        <w:rPr>
          <w:rFonts w:ascii="Arial" w:eastAsia="Times New Roman" w:hAnsi="Arial"/>
          <w:sz w:val="24"/>
          <w:szCs w:val="24"/>
        </w:rPr>
        <w:t xml:space="preserve"> – Naczelnik Wydziału Gospodarki.</w:t>
      </w:r>
    </w:p>
    <w:p w:rsidR="007412E7" w:rsidRPr="00BF5889" w:rsidRDefault="007412E7" w:rsidP="007412E7">
      <w:pPr>
        <w:keepNext/>
        <w:keepLines/>
        <w:spacing w:line="360" w:lineRule="auto"/>
        <w:outlineLvl w:val="1"/>
        <w:rPr>
          <w:rFonts w:ascii="Arial" w:eastAsia="Arial" w:hAnsi="Arial"/>
          <w:sz w:val="24"/>
          <w:szCs w:val="24"/>
          <w:lang w:val="pl"/>
        </w:rPr>
      </w:pPr>
      <w:bookmarkStart w:id="11" w:name="_Toc135720779"/>
      <w:r w:rsidRPr="00BF5889">
        <w:rPr>
          <w:rFonts w:ascii="Arial" w:eastAsia="Arial" w:hAnsi="Arial"/>
          <w:sz w:val="24"/>
          <w:szCs w:val="24"/>
          <w:lang w:val="pl"/>
        </w:rPr>
        <w:t>X. Opis sposobu przygotowania ofert, sposób, miejsce oraz termin składania:</w:t>
      </w:r>
      <w:bookmarkEnd w:id="11"/>
    </w:p>
    <w:p w:rsidR="007412E7" w:rsidRPr="00BF5889" w:rsidRDefault="007412E7" w:rsidP="007412E7">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rsidR="007412E7" w:rsidRPr="00BF5889" w:rsidRDefault="007412E7" w:rsidP="007412E7">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4"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rsidR="007412E7" w:rsidRPr="00BF5889" w:rsidRDefault="007412E7" w:rsidP="007412E7">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 xml:space="preserve">Termin składania ofert upływa w dniu: </w:t>
      </w:r>
      <w:r w:rsidR="00DC1D0D">
        <w:rPr>
          <w:rFonts w:ascii="Arial" w:eastAsia="Arial" w:hAnsi="Arial"/>
          <w:b/>
          <w:bCs/>
          <w:sz w:val="24"/>
          <w:szCs w:val="24"/>
          <w:lang w:val="pl"/>
        </w:rPr>
        <w:t xml:space="preserve">31 maja </w:t>
      </w:r>
      <w:r w:rsidRPr="00BF5889">
        <w:rPr>
          <w:rFonts w:ascii="Arial" w:eastAsia="Arial" w:hAnsi="Arial"/>
          <w:b/>
          <w:bCs/>
          <w:sz w:val="24"/>
          <w:szCs w:val="24"/>
          <w:lang w:val="pl"/>
        </w:rPr>
        <w:t>202</w:t>
      </w:r>
      <w:r w:rsidR="008C1255">
        <w:rPr>
          <w:rFonts w:ascii="Arial" w:eastAsia="Arial" w:hAnsi="Arial"/>
          <w:b/>
          <w:bCs/>
          <w:sz w:val="24"/>
          <w:szCs w:val="24"/>
          <w:lang w:val="pl"/>
        </w:rPr>
        <w:t>3</w:t>
      </w:r>
      <w:r w:rsidRPr="00BF5889">
        <w:rPr>
          <w:rFonts w:ascii="Arial" w:eastAsia="Arial" w:hAnsi="Arial"/>
          <w:b/>
          <w:bCs/>
          <w:sz w:val="24"/>
          <w:szCs w:val="24"/>
          <w:lang w:val="pl"/>
        </w:rPr>
        <w:t xml:space="preserve"> r. o godzinie 12:00</w:t>
      </w:r>
      <w:r w:rsidRPr="00BF5889">
        <w:rPr>
          <w:rFonts w:ascii="Arial" w:eastAsia="Arial" w:hAnsi="Arial"/>
          <w:sz w:val="24"/>
          <w:szCs w:val="24"/>
          <w:lang w:val="pl"/>
        </w:rPr>
        <w:t>.</w:t>
      </w:r>
    </w:p>
    <w:p w:rsidR="007412E7" w:rsidRPr="00BF5889" w:rsidRDefault="007412E7" w:rsidP="007412E7">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rsidR="007412E7" w:rsidRPr="00BF5889" w:rsidRDefault="007412E7" w:rsidP="007412E7">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7412E7" w:rsidRPr="00BF5889" w:rsidRDefault="007412E7" w:rsidP="007412E7">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5">
        <w:r w:rsidRPr="00BF5889">
          <w:rPr>
            <w:rFonts w:ascii="Arial" w:eastAsia="Arial" w:hAnsi="Arial"/>
            <w:sz w:val="24"/>
            <w:szCs w:val="24"/>
            <w:u w:val="single"/>
            <w:lang w:val="pl"/>
          </w:rPr>
          <w:t>https://platformazakupowa.pl/strona/45-instrukcje</w:t>
        </w:r>
      </w:hyperlink>
    </w:p>
    <w:p w:rsidR="007412E7" w:rsidRPr="00BF5889" w:rsidRDefault="007412E7" w:rsidP="007412E7">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rsidR="007412E7" w:rsidRPr="00BF5889" w:rsidRDefault="007412E7" w:rsidP="007412E7">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rsidR="007412E7" w:rsidRPr="00BF5889" w:rsidRDefault="007412E7" w:rsidP="007412E7">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6"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rsidR="007412E7" w:rsidRPr="00BF5889" w:rsidRDefault="007412E7" w:rsidP="007412E7">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7"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rsidR="007412E7" w:rsidRPr="00BF5889" w:rsidRDefault="007412E7" w:rsidP="007412E7">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rsidR="007412E7" w:rsidRPr="00BF5889" w:rsidRDefault="007412E7" w:rsidP="007412E7">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2" w:name="_21eeoojwb3nb" w:colFirst="0" w:colLast="0"/>
      <w:bookmarkEnd w:id="12"/>
    </w:p>
    <w:p w:rsidR="007412E7" w:rsidRPr="00BF5889" w:rsidRDefault="007412E7" w:rsidP="007412E7">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rsidR="007412E7" w:rsidRPr="00BF5889" w:rsidRDefault="007412E7" w:rsidP="007412E7">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rsidR="007412E7" w:rsidRPr="00BF5889" w:rsidRDefault="007412E7" w:rsidP="007412E7">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rsidR="007412E7" w:rsidRPr="00BF5889" w:rsidRDefault="007412E7" w:rsidP="007412E7">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 przypadku osoby (lub osób) działającej w imieniu Wykonawcy w oparciu o odrębnie udzielone pełnomocnictwo, w ofercie należy złożyć przedmiotowe pełnomocnictwo w formie elektronicznej lub w postaci elektronicznej opatrzonej podpisem zaufanym lub </w:t>
      </w:r>
      <w:r w:rsidRPr="00BF5889">
        <w:rPr>
          <w:rFonts w:ascii="Arial" w:eastAsia="Times New Roman" w:hAnsi="Arial"/>
          <w:sz w:val="24"/>
          <w:szCs w:val="24"/>
        </w:rPr>
        <w:lastRenderedPageBreak/>
        <w:t>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7412E7" w:rsidRPr="00BF5889" w:rsidRDefault="007412E7" w:rsidP="007412E7">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rsidR="007412E7" w:rsidRPr="00BF5889" w:rsidRDefault="007412E7" w:rsidP="007412E7">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rsidR="007412E7" w:rsidRPr="00BF5889" w:rsidRDefault="007412E7" w:rsidP="007412E7">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rsidR="007412E7" w:rsidRPr="00BF5889" w:rsidRDefault="007412E7" w:rsidP="007412E7">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rsidR="007412E7" w:rsidRPr="00BF5889" w:rsidRDefault="007412E7" w:rsidP="007412E7">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rsidR="007412E7" w:rsidRPr="00BF5889" w:rsidRDefault="007412E7" w:rsidP="007412E7">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Dokument wniesienia wadium – jeśli jest składane w formie gwarancji lub poręczenia. </w:t>
      </w:r>
    </w:p>
    <w:p w:rsidR="007412E7" w:rsidRPr="00BF5889" w:rsidRDefault="007412E7" w:rsidP="007412E7">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rsidR="007412E7" w:rsidRPr="00BF5889" w:rsidRDefault="007412E7" w:rsidP="007412E7">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w:t>
      </w:r>
      <w:r w:rsidR="00DC1D0D">
        <w:rPr>
          <w:rFonts w:ascii="Arial" w:eastAsia="Times New Roman" w:hAnsi="Arial"/>
          <w:sz w:val="24"/>
          <w:szCs w:val="24"/>
        </w:rPr>
        <w:t>23</w:t>
      </w:r>
      <w:r w:rsidRPr="00BF5889">
        <w:rPr>
          <w:rFonts w:ascii="Arial" w:eastAsia="Times New Roman" w:hAnsi="Arial"/>
          <w:sz w:val="24"/>
          <w:szCs w:val="24"/>
        </w:rPr>
        <w:t xml:space="preserve"> r. poz.</w:t>
      </w:r>
      <w:r w:rsidR="00DC1D0D">
        <w:rPr>
          <w:rFonts w:ascii="Arial" w:eastAsia="Times New Roman" w:hAnsi="Arial"/>
          <w:sz w:val="24"/>
          <w:szCs w:val="24"/>
        </w:rPr>
        <w:t xml:space="preserve"> 57</w:t>
      </w:r>
      <w:r w:rsidRPr="00BF5889">
        <w:rPr>
          <w:rFonts w:ascii="Arial" w:eastAsia="Times New Roman" w:hAnsi="Arial"/>
          <w:sz w:val="24"/>
          <w:szCs w:val="24"/>
        </w:rPr>
        <w:t xml:space="preserve">) Zalecenia: </w:t>
      </w:r>
    </w:p>
    <w:p w:rsidR="007412E7" w:rsidRPr="00BF5889" w:rsidRDefault="007412E7" w:rsidP="007412E7">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rsidR="007412E7" w:rsidRPr="00BF5889" w:rsidRDefault="007412E7" w:rsidP="007412E7">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W celu ewentualnej kompresji danych Zamawiający rekomenduje wykorzystanie jednego z formatów: </w:t>
      </w:r>
      <w:r w:rsidRPr="00BF5889">
        <w:rPr>
          <w:rFonts w:ascii="Arial" w:hAnsi="Arial"/>
          <w:sz w:val="24"/>
          <w:szCs w:val="24"/>
        </w:rPr>
        <w:t xml:space="preserve"> .zip,  .7Z </w:t>
      </w:r>
    </w:p>
    <w:p w:rsidR="007412E7" w:rsidRPr="00BF5889" w:rsidRDefault="007412E7" w:rsidP="007412E7">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rsidR="007412E7" w:rsidRPr="00BF5889" w:rsidRDefault="007412E7" w:rsidP="007412E7">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rsidR="007412E7" w:rsidRPr="00BF5889" w:rsidRDefault="007412E7" w:rsidP="007412E7">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rsidR="007412E7" w:rsidRPr="00BF5889" w:rsidRDefault="007412E7" w:rsidP="007412E7">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rsidR="007412E7" w:rsidRPr="00BF5889" w:rsidRDefault="007412E7" w:rsidP="007412E7">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rsidR="007412E7" w:rsidRPr="00BF5889" w:rsidRDefault="007412E7" w:rsidP="007412E7">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rsidR="007412E7" w:rsidRPr="00BF5889" w:rsidRDefault="007412E7" w:rsidP="007412E7">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7412E7" w:rsidRPr="00BF5889" w:rsidRDefault="007412E7" w:rsidP="007412E7">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rsidR="007412E7" w:rsidRPr="00BF5889" w:rsidRDefault="007412E7" w:rsidP="007412E7">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rsidR="007412E7" w:rsidRPr="00BF5889" w:rsidRDefault="007412E7" w:rsidP="007412E7">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7412E7" w:rsidRPr="00BF5889" w:rsidRDefault="007412E7" w:rsidP="007412E7">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w:t>
      </w:r>
      <w:r w:rsidRPr="00BF5889">
        <w:rPr>
          <w:rFonts w:ascii="Arial" w:eastAsia="Times New Roman" w:hAnsi="Arial"/>
          <w:bCs/>
          <w:sz w:val="24"/>
          <w:szCs w:val="24"/>
        </w:rPr>
        <w:lastRenderedPageBreak/>
        <w:t xml:space="preserve">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rsidR="007412E7" w:rsidRPr="00BF5889" w:rsidRDefault="007412E7" w:rsidP="007412E7">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rsidR="007412E7" w:rsidRPr="00BF5889" w:rsidRDefault="007412E7" w:rsidP="007412E7">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rsidR="007412E7" w:rsidRPr="00BF5889" w:rsidRDefault="007412E7" w:rsidP="007412E7">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rsidR="007412E7" w:rsidRPr="00BF5889" w:rsidRDefault="007412E7" w:rsidP="007412E7">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rsidR="007412E7" w:rsidRPr="00BF5889" w:rsidRDefault="007412E7" w:rsidP="007412E7">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w:t>
      </w:r>
    </w:p>
    <w:p w:rsidR="007412E7" w:rsidRPr="00BF5889" w:rsidRDefault="007412E7" w:rsidP="007412E7">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4"/>
      </w:r>
    </w:p>
    <w:p w:rsidR="007412E7" w:rsidRPr="00BF5889" w:rsidRDefault="007412E7" w:rsidP="007412E7">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rsidR="007412E7" w:rsidRPr="00BF5889" w:rsidRDefault="007412E7" w:rsidP="007412E7">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7412E7" w:rsidRPr="00BF5889" w:rsidRDefault="007412E7" w:rsidP="007412E7">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9019C">
        <w:rPr>
          <w:rFonts w:ascii="Arial" w:eastAsia="Times New Roman" w:hAnsi="Arial"/>
          <w:sz w:val="24"/>
          <w:szCs w:val="24"/>
        </w:rPr>
        <w:t>2</w:t>
      </w:r>
      <w:r w:rsidRPr="00BF5889">
        <w:rPr>
          <w:rFonts w:ascii="Arial" w:eastAsia="Times New Roman" w:hAnsi="Arial"/>
          <w:sz w:val="24"/>
          <w:szCs w:val="24"/>
        </w:rPr>
        <w:t xml:space="preserve"> r. poz. 1</w:t>
      </w:r>
      <w:r w:rsidR="0049019C">
        <w:rPr>
          <w:rFonts w:ascii="Arial" w:eastAsia="Times New Roman" w:hAnsi="Arial"/>
          <w:sz w:val="24"/>
          <w:szCs w:val="24"/>
        </w:rPr>
        <w:t>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7412E7" w:rsidRPr="00BF5889" w:rsidRDefault="007412E7" w:rsidP="007412E7">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29">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rsidR="007412E7" w:rsidRPr="00BF5889" w:rsidRDefault="007412E7" w:rsidP="007412E7">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7412E7" w:rsidRPr="00BF5889" w:rsidRDefault="007412E7" w:rsidP="007412E7">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7412E7" w:rsidRPr="00BF5889" w:rsidRDefault="007412E7" w:rsidP="007412E7">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Maksymalny rozmiar jednego pliku przesyłanego za pośrednictwem dedykowanych formularzy do: złożenia, zmiany, wycofania oferty wynosi 150 MB natomiast przy komunikacji wielkość pliku to maksymalnie 500 MB.</w:t>
      </w:r>
    </w:p>
    <w:p w:rsidR="007412E7" w:rsidRPr="00BF5889" w:rsidRDefault="007412E7" w:rsidP="007412E7">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7412E7" w:rsidRPr="00BF5889" w:rsidRDefault="007412E7" w:rsidP="007412E7">
      <w:pPr>
        <w:keepNext/>
        <w:keepLines/>
        <w:spacing w:line="360" w:lineRule="auto"/>
        <w:outlineLvl w:val="1"/>
        <w:rPr>
          <w:rFonts w:ascii="Arial" w:eastAsia="Arial" w:hAnsi="Arial"/>
          <w:sz w:val="24"/>
          <w:szCs w:val="24"/>
          <w:lang w:val="pl"/>
        </w:rPr>
      </w:pPr>
      <w:bookmarkStart w:id="13" w:name="_Toc135720780"/>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3"/>
    </w:p>
    <w:p w:rsidR="007412E7" w:rsidRPr="00DC1D0D" w:rsidRDefault="007412E7" w:rsidP="00DC1D0D">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dniu:</w:t>
      </w:r>
      <w:r w:rsidR="00DC1D0D">
        <w:rPr>
          <w:rFonts w:ascii="Arial" w:hAnsi="Arial"/>
          <w:sz w:val="24"/>
          <w:szCs w:val="24"/>
        </w:rPr>
        <w:t xml:space="preserve"> </w:t>
      </w:r>
      <w:r w:rsidR="00DC1D0D">
        <w:rPr>
          <w:rFonts w:ascii="Arial" w:hAnsi="Arial"/>
          <w:b/>
          <w:bCs/>
          <w:sz w:val="24"/>
          <w:szCs w:val="24"/>
        </w:rPr>
        <w:t>31 maja</w:t>
      </w:r>
      <w:r w:rsidRPr="00DC1D0D">
        <w:rPr>
          <w:rFonts w:ascii="Arial" w:hAnsi="Arial"/>
          <w:b/>
          <w:bCs/>
          <w:sz w:val="24"/>
          <w:szCs w:val="24"/>
        </w:rPr>
        <w:t xml:space="preserve"> 2023 r. o godzinie: 12:15</w:t>
      </w:r>
    </w:p>
    <w:p w:rsidR="007412E7" w:rsidRPr="00BF5889" w:rsidRDefault="007412E7" w:rsidP="007412E7">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rsidR="007412E7" w:rsidRPr="00BF5889" w:rsidRDefault="007412E7" w:rsidP="007412E7">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rsidR="007412E7" w:rsidRPr="00BF5889" w:rsidRDefault="007412E7" w:rsidP="007412E7">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rsidR="007412E7" w:rsidRPr="00BF5889" w:rsidRDefault="007412E7" w:rsidP="007412E7">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rsidR="007412E7" w:rsidRPr="00BF5889" w:rsidRDefault="007412E7" w:rsidP="007412E7">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rsidR="007412E7" w:rsidRPr="00BF5889" w:rsidRDefault="007412E7" w:rsidP="007412E7">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rsidR="007412E7" w:rsidRPr="00BF5889" w:rsidRDefault="007412E7" w:rsidP="007412E7">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rsidR="007412E7" w:rsidRPr="00BF5889" w:rsidRDefault="007412E7" w:rsidP="007412E7">
      <w:pPr>
        <w:keepNext/>
        <w:keepLines/>
        <w:spacing w:line="360" w:lineRule="auto"/>
        <w:outlineLvl w:val="1"/>
        <w:rPr>
          <w:rFonts w:ascii="Arial" w:eastAsia="Arial" w:hAnsi="Arial"/>
          <w:sz w:val="32"/>
          <w:szCs w:val="32"/>
          <w:lang w:val="pl"/>
        </w:rPr>
      </w:pPr>
      <w:bookmarkStart w:id="14" w:name="_Toc135720781"/>
      <w:r w:rsidRPr="00BF5889">
        <w:rPr>
          <w:rFonts w:ascii="Arial" w:eastAsia="Arial" w:hAnsi="Arial"/>
          <w:sz w:val="24"/>
          <w:szCs w:val="24"/>
          <w:lang w:val="pl"/>
        </w:rPr>
        <w:t>XII. Sposób obliczania ceny oferty</w:t>
      </w:r>
      <w:bookmarkEnd w:id="14"/>
    </w:p>
    <w:p w:rsidR="007412E7" w:rsidRPr="00BF5889" w:rsidRDefault="007412E7" w:rsidP="007412E7">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musi uwzględniać wszystkie koszty związane z realizacją przedmiotu zamówienia. Cena ofertowa jest ceną niepodlegającą negocjacji i wyczerpującą wszelkie należności Wykonawcy wobec Zamawiającego związane z realizacją przedmiotu zamówienia.</w:t>
      </w:r>
    </w:p>
    <w:p w:rsidR="007412E7" w:rsidRPr="00BF5889" w:rsidRDefault="007412E7" w:rsidP="007412E7">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Cenę oferty podaje się w złotych polskich (PLN) z dokładnością do dwóch miejsc po przecinku. Zamawiający nie przewiduje rozliczeń w walucie obcej.</w:t>
      </w:r>
    </w:p>
    <w:p w:rsidR="007412E7" w:rsidRPr="00BF5889" w:rsidRDefault="007412E7" w:rsidP="007412E7">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rsidR="007412E7" w:rsidRPr="00BF5889" w:rsidRDefault="007412E7" w:rsidP="007412E7">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rsidR="00AC5D7E" w:rsidRPr="00093540" w:rsidRDefault="007412E7" w:rsidP="00AC5D7E">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w:t>
      </w:r>
      <w:r w:rsidR="00AC5D7E">
        <w:rPr>
          <w:rFonts w:ascii="Arial" w:eastAsia="Arial" w:hAnsi="Arial"/>
          <w:sz w:val="24"/>
          <w:szCs w:val="24"/>
          <w:lang w:val="pl"/>
        </w:rPr>
        <w:t xml:space="preserve">ykonawca </w:t>
      </w:r>
      <w:r w:rsidR="00AC5D7E">
        <w:rPr>
          <w:rFonts w:ascii="Arial" w:eastAsia="Arial" w:hAnsi="Arial"/>
          <w:sz w:val="24"/>
          <w:szCs w:val="24"/>
        </w:rPr>
        <w:t>sporządza ofertę</w:t>
      </w:r>
      <w:r w:rsidR="00AC5D7E" w:rsidRPr="00911DC6">
        <w:rPr>
          <w:rFonts w:ascii="Arial" w:eastAsia="Arial" w:hAnsi="Arial"/>
          <w:color w:val="FF0000"/>
          <w:sz w:val="24"/>
          <w:szCs w:val="24"/>
        </w:rPr>
        <w:t xml:space="preserve"> </w:t>
      </w:r>
      <w:r w:rsidR="00AC5D7E" w:rsidRPr="00093540">
        <w:rPr>
          <w:rFonts w:ascii="Arial" w:eastAsia="Arial" w:hAnsi="Arial"/>
          <w:sz w:val="24"/>
          <w:szCs w:val="24"/>
        </w:rPr>
        <w:t>przy uwzględnieniu wszystkich niezbędnych kosztów związanych z realizacją przedmiotu umowy wprost lub pośrednio określonych w SWZ i załącznikach, między innymi:</w:t>
      </w:r>
    </w:p>
    <w:p w:rsidR="00AC5D7E" w:rsidRPr="00093540" w:rsidRDefault="00AC5D7E" w:rsidP="00AC5D7E">
      <w:pPr>
        <w:numPr>
          <w:ilvl w:val="0"/>
          <w:numId w:val="37"/>
        </w:numPr>
        <w:spacing w:line="360" w:lineRule="auto"/>
        <w:ind w:left="993" w:hanging="426"/>
        <w:jc w:val="both"/>
        <w:rPr>
          <w:rFonts w:ascii="Arial" w:eastAsia="Arial" w:hAnsi="Arial"/>
          <w:sz w:val="24"/>
          <w:szCs w:val="24"/>
        </w:rPr>
      </w:pPr>
      <w:r w:rsidRPr="00093540">
        <w:rPr>
          <w:rFonts w:ascii="Arial" w:eastAsia="Arial" w:hAnsi="Arial"/>
          <w:sz w:val="24"/>
          <w:szCs w:val="24"/>
        </w:rPr>
        <w:t>wszelkie opłaty i podatki naliczone zgodnie z przepisami, w szczególności podatek od towarów i usług w wysokości określonej ustawą z dnia 11 marca 2004 r. o podatku od towarów i usług (</w:t>
      </w:r>
      <w:proofErr w:type="spellStart"/>
      <w:r w:rsidRPr="00093540">
        <w:rPr>
          <w:rFonts w:ascii="Arial" w:eastAsia="Arial" w:hAnsi="Arial"/>
          <w:sz w:val="24"/>
          <w:szCs w:val="24"/>
        </w:rPr>
        <w:t>t.j</w:t>
      </w:r>
      <w:proofErr w:type="spellEnd"/>
      <w:r w:rsidRPr="00093540">
        <w:rPr>
          <w:rFonts w:ascii="Arial" w:eastAsia="Arial" w:hAnsi="Arial"/>
          <w:sz w:val="24"/>
          <w:szCs w:val="24"/>
        </w:rPr>
        <w:t>. Dz. U. z 202</w:t>
      </w:r>
      <w:r w:rsidR="00381D73">
        <w:rPr>
          <w:rFonts w:ascii="Arial" w:eastAsia="Arial" w:hAnsi="Arial"/>
          <w:sz w:val="24"/>
          <w:szCs w:val="24"/>
        </w:rPr>
        <w:t>2</w:t>
      </w:r>
      <w:r w:rsidRPr="00093540">
        <w:rPr>
          <w:rFonts w:ascii="Arial" w:eastAsia="Arial" w:hAnsi="Arial"/>
          <w:sz w:val="24"/>
          <w:szCs w:val="24"/>
        </w:rPr>
        <w:t xml:space="preserve"> r. poz. </w:t>
      </w:r>
      <w:r w:rsidR="00381D73">
        <w:rPr>
          <w:rFonts w:ascii="Arial" w:eastAsia="Arial" w:hAnsi="Arial"/>
          <w:sz w:val="24"/>
          <w:szCs w:val="24"/>
        </w:rPr>
        <w:t>931</w:t>
      </w:r>
      <w:r w:rsidRPr="00093540">
        <w:rPr>
          <w:rFonts w:ascii="Arial" w:eastAsia="Arial" w:hAnsi="Arial"/>
          <w:sz w:val="24"/>
          <w:szCs w:val="24"/>
        </w:rPr>
        <w:t xml:space="preserve"> z</w:t>
      </w:r>
      <w:r w:rsidR="00381D73">
        <w:rPr>
          <w:rFonts w:ascii="Arial" w:eastAsia="Arial" w:hAnsi="Arial"/>
          <w:sz w:val="24"/>
          <w:szCs w:val="24"/>
        </w:rPr>
        <w:t>e</w:t>
      </w:r>
      <w:r w:rsidRPr="00093540">
        <w:rPr>
          <w:rFonts w:ascii="Arial" w:eastAsia="Arial" w:hAnsi="Arial"/>
          <w:sz w:val="24"/>
          <w:szCs w:val="24"/>
        </w:rPr>
        <w:t xml:space="preserve"> zm.)</w:t>
      </w:r>
      <w:r>
        <w:rPr>
          <w:rFonts w:ascii="Arial" w:eastAsia="Arial" w:hAnsi="Arial"/>
          <w:sz w:val="24"/>
          <w:szCs w:val="24"/>
        </w:rPr>
        <w:t>.</w:t>
      </w:r>
      <w:r w:rsidRPr="00093540">
        <w:rPr>
          <w:rFonts w:ascii="Arial" w:eastAsia="Arial" w:hAnsi="Arial"/>
          <w:sz w:val="24"/>
          <w:szCs w:val="24"/>
        </w:rPr>
        <w:t xml:space="preserve">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w:t>
      </w:r>
      <w:r>
        <w:rPr>
          <w:rFonts w:ascii="Arial" w:eastAsia="Arial" w:hAnsi="Arial"/>
          <w:sz w:val="24"/>
          <w:szCs w:val="24"/>
        </w:rPr>
        <w:t>ą</w:t>
      </w:r>
      <w:r w:rsidRPr="00093540">
        <w:rPr>
          <w:rFonts w:ascii="Arial" w:eastAsia="Arial" w:hAnsi="Arial"/>
          <w:sz w:val="24"/>
          <w:szCs w:val="24"/>
        </w:rPr>
        <w:t xml:space="preserve">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rsidR="00AC5D7E" w:rsidRPr="00093540" w:rsidRDefault="00AC5D7E" w:rsidP="00AC5D7E">
      <w:pPr>
        <w:numPr>
          <w:ilvl w:val="0"/>
          <w:numId w:val="37"/>
        </w:numPr>
        <w:spacing w:line="360" w:lineRule="auto"/>
        <w:ind w:left="993" w:hanging="426"/>
        <w:jc w:val="both"/>
        <w:rPr>
          <w:rFonts w:ascii="Arial" w:eastAsia="Arial" w:hAnsi="Arial"/>
          <w:sz w:val="24"/>
          <w:szCs w:val="24"/>
        </w:rPr>
      </w:pPr>
      <w:r w:rsidRPr="00093540">
        <w:rPr>
          <w:rFonts w:ascii="Arial" w:eastAsia="Arial" w:hAnsi="Arial"/>
          <w:sz w:val="24"/>
          <w:szCs w:val="24"/>
        </w:rPr>
        <w:t>normalne ryzyko związane z okolicznościami, których nie można przewidzieć w chwili zawarcia umowy, związane z faktem prowadzenia działalności gospodarczej,</w:t>
      </w:r>
    </w:p>
    <w:p w:rsidR="00AC5D7E" w:rsidRPr="00093540" w:rsidRDefault="00AC5D7E" w:rsidP="00AC5D7E">
      <w:pPr>
        <w:numPr>
          <w:ilvl w:val="0"/>
          <w:numId w:val="37"/>
        </w:numPr>
        <w:spacing w:line="360" w:lineRule="auto"/>
        <w:ind w:left="993" w:hanging="426"/>
        <w:jc w:val="both"/>
        <w:rPr>
          <w:rFonts w:ascii="Arial" w:eastAsia="Arial" w:hAnsi="Arial"/>
          <w:sz w:val="24"/>
          <w:szCs w:val="24"/>
        </w:rPr>
      </w:pPr>
      <w:r w:rsidRPr="00093540">
        <w:rPr>
          <w:rFonts w:ascii="Arial" w:eastAsia="Arial" w:hAnsi="Arial"/>
          <w:sz w:val="24"/>
          <w:szCs w:val="24"/>
        </w:rPr>
        <w:t>koszty wszelkich podatków, składek i opłat, koszty pośrednie, zysk.</w:t>
      </w:r>
    </w:p>
    <w:p w:rsidR="007412E7" w:rsidRPr="00BF5889" w:rsidRDefault="00AC5D7E" w:rsidP="00AC5D7E">
      <w:pPr>
        <w:numPr>
          <w:ilvl w:val="0"/>
          <w:numId w:val="4"/>
        </w:numPr>
        <w:spacing w:line="360" w:lineRule="auto"/>
        <w:ind w:left="567" w:hanging="425"/>
        <w:jc w:val="both"/>
        <w:rPr>
          <w:rFonts w:ascii="Arial" w:eastAsia="Times New Roman" w:hAnsi="Arial"/>
          <w:sz w:val="24"/>
          <w:szCs w:val="24"/>
        </w:rPr>
      </w:pPr>
      <w:r w:rsidRPr="00093540">
        <w:rPr>
          <w:rFonts w:ascii="Arial" w:eastAsia="Arial" w:hAnsi="Arial"/>
          <w:sz w:val="24"/>
          <w:szCs w:val="24"/>
        </w:rPr>
        <w:t>Wykonawca zobowiązany jest do obliczenia ceny oferty biorąc pod uwagę zakres i warunki wynikające z „Opisu przedmiotu zamówienia” stanowiącego załącznik A do SWZ.</w:t>
      </w:r>
    </w:p>
    <w:p w:rsidR="007412E7" w:rsidRPr="00BF5889" w:rsidRDefault="007412E7" w:rsidP="007412E7">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5"/>
      </w:r>
      <w:r w:rsidRPr="00BF5889">
        <w:rPr>
          <w:rFonts w:ascii="Arial" w:eastAsia="Times New Roman" w:hAnsi="Arial"/>
          <w:sz w:val="24"/>
          <w:szCs w:val="24"/>
        </w:rPr>
        <w:t xml:space="preserve">. W ofercie Wykonawca ma obowiązek: poinformowania zamawiającego, że wybór jego oferty </w:t>
      </w:r>
      <w:r w:rsidRPr="00BF5889">
        <w:rPr>
          <w:rFonts w:ascii="Arial" w:eastAsia="Times New Roman" w:hAnsi="Arial"/>
          <w:sz w:val="24"/>
          <w:szCs w:val="24"/>
        </w:rPr>
        <w:lastRenderedPageBreak/>
        <w:t xml:space="preserve">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7412E7" w:rsidRPr="00BF5889" w:rsidRDefault="007412E7" w:rsidP="007412E7">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rsidR="007412E7" w:rsidRPr="00BF5889" w:rsidRDefault="007412E7" w:rsidP="007412E7">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rsidR="007412E7" w:rsidRPr="00BF5889" w:rsidRDefault="007412E7" w:rsidP="007412E7">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rsidR="007412E7" w:rsidRPr="00BF5889" w:rsidRDefault="007412E7" w:rsidP="007412E7">
      <w:pPr>
        <w:keepNext/>
        <w:keepLines/>
        <w:spacing w:line="360" w:lineRule="auto"/>
        <w:outlineLvl w:val="1"/>
        <w:rPr>
          <w:rFonts w:ascii="Arial" w:eastAsia="Arial" w:hAnsi="Arial"/>
          <w:sz w:val="24"/>
          <w:szCs w:val="24"/>
          <w:lang w:val="pl"/>
        </w:rPr>
      </w:pPr>
      <w:bookmarkStart w:id="15" w:name="_Toc135720782"/>
      <w:r w:rsidRPr="00BF5889">
        <w:rPr>
          <w:rFonts w:ascii="Arial" w:eastAsia="Arial" w:hAnsi="Arial"/>
          <w:sz w:val="24"/>
          <w:szCs w:val="24"/>
          <w:lang w:val="pl"/>
        </w:rPr>
        <w:t>XIII. Wymagania dotyczące wadium</w:t>
      </w:r>
      <w:bookmarkEnd w:id="15"/>
    </w:p>
    <w:p w:rsidR="007412E7" w:rsidRPr="00BF5889" w:rsidRDefault="007412E7" w:rsidP="007412E7">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AC5D7E">
        <w:rPr>
          <w:rFonts w:ascii="Arial" w:hAnsi="Arial"/>
          <w:sz w:val="24"/>
          <w:szCs w:val="24"/>
          <w:lang w:eastAsia="en-US"/>
        </w:rPr>
        <w:t>5</w:t>
      </w:r>
      <w:r w:rsidRPr="00BF5889">
        <w:rPr>
          <w:rFonts w:ascii="Arial" w:hAnsi="Arial"/>
          <w:sz w:val="24"/>
          <w:szCs w:val="24"/>
          <w:lang w:eastAsia="en-US"/>
        </w:rPr>
        <w:t xml:space="preserve">.000 zł (słownie: </w:t>
      </w:r>
      <w:r w:rsidR="002C23D2">
        <w:rPr>
          <w:rFonts w:ascii="Arial" w:hAnsi="Arial"/>
          <w:sz w:val="24"/>
          <w:szCs w:val="24"/>
          <w:lang w:eastAsia="en-US"/>
        </w:rPr>
        <w:t>pięć tysięcy</w:t>
      </w:r>
      <w:r w:rsidRPr="00BF5889">
        <w:rPr>
          <w:rFonts w:ascii="Arial" w:hAnsi="Arial"/>
          <w:sz w:val="24"/>
          <w:szCs w:val="24"/>
          <w:lang w:eastAsia="en-US"/>
        </w:rPr>
        <w:t xml:space="preserve"> złotych). Wykonawca wnosi wadium w jednej lub kilku następujących formach:</w:t>
      </w:r>
    </w:p>
    <w:p w:rsidR="007412E7" w:rsidRPr="00BF5889" w:rsidRDefault="007412E7" w:rsidP="007412E7">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rsidR="007412E7" w:rsidRPr="00BF5889" w:rsidRDefault="007412E7" w:rsidP="007412E7">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rsidR="007412E7" w:rsidRPr="00BF5889" w:rsidRDefault="007412E7" w:rsidP="007412E7">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rsidR="007412E7" w:rsidRPr="00BF5889" w:rsidRDefault="007412E7" w:rsidP="007412E7">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 6b ust. 5 pkt.2 ustawy z dnia 9 listopada 2000 r. o utworzeniu Polskiej Agencji Rozwoju Przedsiębiorczości.</w:t>
      </w:r>
    </w:p>
    <w:p w:rsidR="007412E7" w:rsidRPr="00BF5889" w:rsidRDefault="007412E7" w:rsidP="007412E7">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rsidR="007412E7" w:rsidRPr="00BF5889" w:rsidRDefault="007412E7" w:rsidP="007412E7">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rsidR="007412E7" w:rsidRPr="00BF5889" w:rsidRDefault="007412E7" w:rsidP="007412E7">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Pr>
          <w:rFonts w:ascii="Arial" w:hAnsi="Arial"/>
          <w:sz w:val="24"/>
          <w:szCs w:val="24"/>
          <w:lang w:eastAsia="en-US"/>
        </w:rPr>
        <w:t>1.</w:t>
      </w:r>
      <w:r w:rsidR="00AC5D7E">
        <w:rPr>
          <w:rFonts w:ascii="Arial" w:hAnsi="Arial"/>
          <w:sz w:val="24"/>
          <w:szCs w:val="24"/>
          <w:lang w:eastAsia="en-US"/>
        </w:rPr>
        <w:t>9</w:t>
      </w:r>
      <w:r w:rsidRPr="00BF5889">
        <w:rPr>
          <w:rFonts w:ascii="Arial" w:hAnsi="Arial"/>
          <w:sz w:val="24"/>
          <w:szCs w:val="24"/>
          <w:lang w:eastAsia="en-US"/>
        </w:rPr>
        <w:t>.2023.WC” Datą wniesienia wadium jest data uznania rachunku Zamawiającego, a nie data wydania dyspozycji przelewu.</w:t>
      </w:r>
    </w:p>
    <w:p w:rsidR="007412E7" w:rsidRPr="00BF5889" w:rsidRDefault="007412E7" w:rsidP="007412E7">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W przypadku wnoszenia wadium w formie gwarancji lub poręczenia, dokument wadium musi zawierać następujące elementy:</w:t>
      </w:r>
    </w:p>
    <w:p w:rsidR="007412E7" w:rsidRPr="00BF5889" w:rsidRDefault="007412E7" w:rsidP="007412E7">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rsidR="007412E7" w:rsidRPr="00BF5889" w:rsidRDefault="007412E7" w:rsidP="007412E7">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rsidR="007412E7" w:rsidRPr="00BF5889" w:rsidRDefault="007412E7" w:rsidP="007412E7">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rsidR="007412E7" w:rsidRPr="00BF5889" w:rsidRDefault="007412E7" w:rsidP="007412E7">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rsidR="007412E7" w:rsidRPr="00BF5889" w:rsidRDefault="007412E7" w:rsidP="007412E7">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rsidR="007412E7" w:rsidRPr="00BF5889" w:rsidRDefault="007412E7" w:rsidP="007412E7">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rsidR="007412E7" w:rsidRPr="00BF5889" w:rsidRDefault="007412E7" w:rsidP="007412E7">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rsidR="007412E7" w:rsidRPr="00BF5889" w:rsidRDefault="007412E7" w:rsidP="007412E7">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rsidR="007412E7" w:rsidRPr="00BF5889" w:rsidRDefault="007412E7" w:rsidP="007412E7">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rsidR="007412E7" w:rsidRPr="00BF5889" w:rsidRDefault="007412E7" w:rsidP="007412E7">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rsidR="007412E7" w:rsidRPr="00BF5889" w:rsidRDefault="007412E7" w:rsidP="007412E7">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rsidR="007412E7" w:rsidRPr="00BF5889" w:rsidRDefault="007412E7" w:rsidP="007412E7">
      <w:pPr>
        <w:keepNext/>
        <w:keepLines/>
        <w:spacing w:line="360" w:lineRule="auto"/>
        <w:outlineLvl w:val="1"/>
        <w:rPr>
          <w:rFonts w:ascii="Arial" w:eastAsia="Arial" w:hAnsi="Arial"/>
          <w:sz w:val="24"/>
          <w:szCs w:val="24"/>
          <w:lang w:val="pl"/>
        </w:rPr>
      </w:pPr>
      <w:bookmarkStart w:id="16" w:name="_Toc135720783"/>
      <w:r w:rsidRPr="00BF5889">
        <w:rPr>
          <w:rFonts w:ascii="Arial" w:eastAsia="Arial" w:hAnsi="Arial"/>
          <w:sz w:val="24"/>
          <w:szCs w:val="24"/>
          <w:lang w:val="pl"/>
        </w:rPr>
        <w:t>XIV. Termin związania ofertą</w:t>
      </w:r>
      <w:bookmarkEnd w:id="16"/>
    </w:p>
    <w:p w:rsidR="007412E7" w:rsidRPr="00BF5889" w:rsidRDefault="007412E7" w:rsidP="007412E7">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w:t>
      </w:r>
      <w:r w:rsidRPr="00BF5889">
        <w:rPr>
          <w:rFonts w:ascii="Arial" w:eastAsia="Arial" w:hAnsi="Arial"/>
          <w:sz w:val="24"/>
          <w:szCs w:val="24"/>
          <w:lang w:val="pl"/>
        </w:rPr>
        <w:lastRenderedPageBreak/>
        <w:t xml:space="preserve">składania ofert. Licząc od upływu terminu składania ofert dn. </w:t>
      </w:r>
      <w:r w:rsidR="00381D73">
        <w:rPr>
          <w:rFonts w:ascii="Arial" w:eastAsia="Arial" w:hAnsi="Arial"/>
          <w:b/>
          <w:bCs/>
          <w:sz w:val="24"/>
          <w:szCs w:val="24"/>
          <w:lang w:val="pl"/>
        </w:rPr>
        <w:t xml:space="preserve">31 maja </w:t>
      </w:r>
      <w:r w:rsidRPr="00BF5889">
        <w:rPr>
          <w:rFonts w:ascii="Arial" w:eastAsia="Arial" w:hAnsi="Arial"/>
          <w:b/>
          <w:bCs/>
          <w:sz w:val="24"/>
          <w:szCs w:val="24"/>
          <w:lang w:val="pl"/>
        </w:rPr>
        <w:t xml:space="preserve">2023 r., termin związania ofertą upływa </w:t>
      </w:r>
      <w:r w:rsidR="00381D73">
        <w:rPr>
          <w:rFonts w:ascii="Arial" w:eastAsia="Arial" w:hAnsi="Arial"/>
          <w:b/>
          <w:bCs/>
          <w:sz w:val="24"/>
          <w:szCs w:val="24"/>
          <w:lang w:val="pl"/>
        </w:rPr>
        <w:t xml:space="preserve">29 czerwca </w:t>
      </w:r>
      <w:r w:rsidRPr="00BF5889">
        <w:rPr>
          <w:rFonts w:ascii="Arial" w:eastAsia="Arial" w:hAnsi="Arial"/>
          <w:b/>
          <w:bCs/>
          <w:sz w:val="24"/>
          <w:szCs w:val="24"/>
          <w:lang w:val="pl"/>
        </w:rPr>
        <w:t>2023 r.</w:t>
      </w:r>
    </w:p>
    <w:p w:rsidR="007412E7" w:rsidRPr="00BF5889" w:rsidRDefault="007412E7" w:rsidP="007412E7">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rsidR="007412E7" w:rsidRPr="00BF5889" w:rsidRDefault="007412E7" w:rsidP="007412E7">
      <w:pPr>
        <w:keepNext/>
        <w:keepLines/>
        <w:spacing w:line="360" w:lineRule="auto"/>
        <w:jc w:val="both"/>
        <w:outlineLvl w:val="1"/>
        <w:rPr>
          <w:rFonts w:ascii="Arial" w:eastAsia="Arial" w:hAnsi="Arial"/>
          <w:sz w:val="24"/>
          <w:szCs w:val="24"/>
          <w:lang w:val="pl"/>
        </w:rPr>
      </w:pPr>
      <w:bookmarkStart w:id="17" w:name="_Toc135720784"/>
      <w:r w:rsidRPr="00BF5889">
        <w:rPr>
          <w:rFonts w:ascii="Arial" w:eastAsia="Arial" w:hAnsi="Arial"/>
          <w:sz w:val="24"/>
          <w:szCs w:val="24"/>
          <w:lang w:val="pl"/>
        </w:rPr>
        <w:t>XV. Opis kryteriów oceny ofert z podaniem wag i sposobu oceny ofert</w:t>
      </w:r>
      <w:bookmarkEnd w:id="17"/>
      <w:r w:rsidRPr="00BF5889">
        <w:rPr>
          <w:rFonts w:ascii="Arial" w:eastAsia="Arial" w:hAnsi="Arial"/>
          <w:sz w:val="24"/>
          <w:szCs w:val="24"/>
          <w:lang w:val="pl"/>
        </w:rPr>
        <w:t xml:space="preserve"> </w:t>
      </w:r>
    </w:p>
    <w:p w:rsidR="007412E7" w:rsidRPr="00BF5889" w:rsidRDefault="007412E7" w:rsidP="007412E7">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rsidR="007412E7" w:rsidRPr="00BF5889" w:rsidRDefault="007412E7" w:rsidP="007412E7">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rsidR="007412E7" w:rsidRPr="00BF5889" w:rsidRDefault="007412E7" w:rsidP="007412E7">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rsidR="007412E7" w:rsidRPr="00BF5889" w:rsidRDefault="007412E7" w:rsidP="007412E7">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rsidR="007412E7" w:rsidRPr="00BF5889" w:rsidRDefault="007412E7" w:rsidP="007412E7">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rsidR="007412E7" w:rsidRPr="00BF5889" w:rsidRDefault="007412E7" w:rsidP="007412E7">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rsidR="007412E7" w:rsidRPr="00BF5889" w:rsidRDefault="007412E7" w:rsidP="007412E7">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rsidR="007412E7" w:rsidRPr="00BF5889" w:rsidRDefault="007412E7" w:rsidP="007412E7">
      <w:pPr>
        <w:spacing w:line="360" w:lineRule="auto"/>
        <w:jc w:val="both"/>
        <w:rPr>
          <w:rFonts w:ascii="Arial" w:eastAsia="Arial" w:hAnsi="Arial"/>
          <w:sz w:val="24"/>
          <w:szCs w:val="24"/>
          <w:lang w:val="pl"/>
        </w:rPr>
      </w:pPr>
    </w:p>
    <w:p w:rsidR="007412E7" w:rsidRPr="00BF5889" w:rsidRDefault="007412E7" w:rsidP="007412E7">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rsidR="007412E7" w:rsidRPr="00BF5889" w:rsidRDefault="007412E7" w:rsidP="007412E7">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rsidR="007412E7" w:rsidRPr="00BF5889" w:rsidRDefault="007412E7" w:rsidP="007412E7">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rsidR="007412E7" w:rsidRPr="00BF5889" w:rsidRDefault="007412E7" w:rsidP="007412E7">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rsidR="007412E7" w:rsidRPr="00BF5889" w:rsidRDefault="007412E7" w:rsidP="007412E7">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rsidR="007412E7" w:rsidRPr="00BF5889" w:rsidRDefault="007412E7" w:rsidP="007412E7">
      <w:pPr>
        <w:spacing w:line="360" w:lineRule="auto"/>
        <w:jc w:val="both"/>
        <w:rPr>
          <w:rFonts w:ascii="Arial" w:eastAsia="Arial" w:hAnsi="Arial"/>
          <w:sz w:val="24"/>
          <w:szCs w:val="24"/>
          <w:lang w:val="pl"/>
        </w:rPr>
      </w:pPr>
    </w:p>
    <w:p w:rsidR="007412E7" w:rsidRDefault="007412E7" w:rsidP="007412E7">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rsidR="00A60732" w:rsidRPr="00BF5889" w:rsidRDefault="00A60732" w:rsidP="007412E7">
      <w:pPr>
        <w:spacing w:line="360" w:lineRule="auto"/>
        <w:ind w:left="709"/>
        <w:jc w:val="both"/>
        <w:rPr>
          <w:rFonts w:ascii="Arial" w:eastAsia="Arial" w:hAnsi="Arial"/>
          <w:sz w:val="24"/>
          <w:szCs w:val="24"/>
          <w:lang w:val="pl"/>
        </w:rPr>
      </w:pPr>
    </w:p>
    <w:p w:rsidR="007412E7" w:rsidRPr="00BF5889" w:rsidRDefault="007412E7" w:rsidP="007412E7">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rsidR="00AC5D7E" w:rsidRDefault="007412E7" w:rsidP="00AC5D7E">
      <w:pPr>
        <w:spacing w:line="360" w:lineRule="auto"/>
        <w:ind w:left="567"/>
        <w:jc w:val="both"/>
        <w:rPr>
          <w:rFonts w:ascii="Arial" w:eastAsia="Times New Roman" w:hAnsi="Arial"/>
          <w:sz w:val="24"/>
          <w:szCs w:val="24"/>
        </w:rPr>
      </w:pPr>
      <w:r w:rsidRPr="00BF5889">
        <w:rPr>
          <w:rFonts w:ascii="Arial" w:eastAsia="Times New Roman" w:hAnsi="Arial"/>
          <w:sz w:val="24"/>
          <w:szCs w:val="24"/>
        </w:rPr>
        <w:t xml:space="preserve">Minimalny </w:t>
      </w:r>
      <w:r w:rsidR="00AC5D7E" w:rsidRPr="009F131A">
        <w:rPr>
          <w:rFonts w:ascii="Arial" w:eastAsia="Times New Roman" w:hAnsi="Arial"/>
          <w:sz w:val="24"/>
          <w:szCs w:val="24"/>
        </w:rPr>
        <w:t xml:space="preserve">okres gwarancji: 24 miesiące od daty odbioru końcowego. Zamawiający odrzuci oferty, w których okres gwarancji zaoferowano krótszy niż 24 miesiące. </w:t>
      </w:r>
    </w:p>
    <w:p w:rsidR="007412E7" w:rsidRDefault="00AC5D7E" w:rsidP="007412E7">
      <w:pPr>
        <w:numPr>
          <w:ilvl w:val="0"/>
          <w:numId w:val="13"/>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Maksymalny </w:t>
      </w:r>
      <w:r w:rsidRPr="009F131A">
        <w:rPr>
          <w:rFonts w:ascii="Arial" w:eastAsia="Times New Roman" w:hAnsi="Arial"/>
          <w:sz w:val="24"/>
          <w:szCs w:val="24"/>
        </w:rPr>
        <w:t xml:space="preserve">okres gwarancji: </w:t>
      </w:r>
      <w:r>
        <w:rPr>
          <w:rFonts w:ascii="Arial" w:eastAsia="Times New Roman" w:hAnsi="Arial"/>
          <w:sz w:val="24"/>
          <w:szCs w:val="24"/>
        </w:rPr>
        <w:t>36</w:t>
      </w:r>
      <w:r w:rsidRPr="009F131A">
        <w:rPr>
          <w:rFonts w:ascii="Arial" w:eastAsia="Times New Roman" w:hAnsi="Arial"/>
          <w:sz w:val="24"/>
          <w:szCs w:val="24"/>
        </w:rPr>
        <w:t xml:space="preserve"> miesięcy od daty odbioru końcowego. W przypadku ofert, których okres gwarancji wynosić będzie powyżej </w:t>
      </w:r>
      <w:r>
        <w:rPr>
          <w:rFonts w:ascii="Arial" w:eastAsia="Times New Roman" w:hAnsi="Arial"/>
          <w:sz w:val="24"/>
          <w:szCs w:val="24"/>
        </w:rPr>
        <w:t>36</w:t>
      </w:r>
      <w:r w:rsidRPr="009F131A">
        <w:rPr>
          <w:rFonts w:ascii="Arial" w:eastAsia="Times New Roman" w:hAnsi="Arial"/>
          <w:sz w:val="24"/>
          <w:szCs w:val="24"/>
        </w:rPr>
        <w:t xml:space="preserve"> miesięcy Zamawiający do </w:t>
      </w:r>
      <w:r w:rsidRPr="009F131A">
        <w:rPr>
          <w:rFonts w:ascii="Arial" w:eastAsia="Times New Roman" w:hAnsi="Arial"/>
          <w:sz w:val="24"/>
          <w:szCs w:val="24"/>
        </w:rPr>
        <w:lastRenderedPageBreak/>
        <w:t xml:space="preserve">obliczenia i przyznania punktów w kryterium gwarancja przyjmie do porównania okres </w:t>
      </w:r>
      <w:r>
        <w:rPr>
          <w:rFonts w:ascii="Arial" w:eastAsia="Times New Roman" w:hAnsi="Arial"/>
          <w:sz w:val="24"/>
          <w:szCs w:val="24"/>
        </w:rPr>
        <w:t>36</w:t>
      </w:r>
      <w:r w:rsidRPr="009F131A">
        <w:rPr>
          <w:rFonts w:ascii="Arial" w:eastAsia="Times New Roman" w:hAnsi="Arial"/>
          <w:sz w:val="24"/>
          <w:szCs w:val="24"/>
        </w:rPr>
        <w:t xml:space="preserve"> miesięcy.</w:t>
      </w:r>
    </w:p>
    <w:p w:rsidR="00AC5D7E" w:rsidRDefault="00AC5D7E" w:rsidP="007412E7">
      <w:pPr>
        <w:numPr>
          <w:ilvl w:val="0"/>
          <w:numId w:val="13"/>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Wykonawca </w:t>
      </w:r>
      <w:r w:rsidRPr="009F131A">
        <w:rPr>
          <w:rFonts w:ascii="Arial" w:eastAsia="Times New Roman" w:hAnsi="Arial"/>
          <w:sz w:val="24"/>
          <w:szCs w:val="24"/>
        </w:rPr>
        <w:t>w ofercie ma obowiązek podać okres gwarancji w pełnych miesiącach.</w:t>
      </w:r>
    </w:p>
    <w:p w:rsidR="00A60732" w:rsidRPr="0096316B" w:rsidRDefault="00A60732" w:rsidP="00A60732">
      <w:pPr>
        <w:spacing w:line="360" w:lineRule="auto"/>
        <w:ind w:left="567"/>
        <w:jc w:val="both"/>
        <w:rPr>
          <w:rFonts w:ascii="Arial" w:eastAsia="Times New Roman" w:hAnsi="Arial"/>
          <w:sz w:val="24"/>
          <w:szCs w:val="24"/>
        </w:rPr>
      </w:pPr>
      <w:r>
        <w:rPr>
          <w:rFonts w:ascii="Arial" w:eastAsia="Times New Roman" w:hAnsi="Arial"/>
          <w:sz w:val="24"/>
          <w:szCs w:val="24"/>
        </w:rPr>
        <w:t xml:space="preserve">W przypadku </w:t>
      </w:r>
      <w:r w:rsidRPr="0096316B">
        <w:rPr>
          <w:rFonts w:ascii="Arial" w:eastAsia="Times New Roman" w:hAnsi="Arial"/>
          <w:sz w:val="24"/>
          <w:szCs w:val="24"/>
        </w:rPr>
        <w:t xml:space="preserve">niewpisania w Formularzu oferty okresu gwarancji Zamawiający przyjmie do obliczeń najkrótszy okres gwarancji, czyli 24 miesiące. </w:t>
      </w:r>
    </w:p>
    <w:p w:rsidR="00AC5D7E" w:rsidRPr="00BF5889" w:rsidRDefault="00A60732" w:rsidP="00A60732">
      <w:pPr>
        <w:spacing w:line="360" w:lineRule="auto"/>
        <w:ind w:left="567"/>
        <w:jc w:val="both"/>
        <w:rPr>
          <w:rFonts w:ascii="Arial" w:eastAsia="Times New Roman" w:hAnsi="Arial"/>
          <w:sz w:val="24"/>
          <w:szCs w:val="24"/>
        </w:rPr>
      </w:pPr>
      <w:r w:rsidRPr="0096316B">
        <w:rPr>
          <w:rFonts w:ascii="Arial" w:eastAsia="Times New Roman" w:hAnsi="Arial"/>
          <w:sz w:val="24"/>
          <w:szCs w:val="24"/>
        </w:rPr>
        <w:t xml:space="preserve">Gwarancja nie może zostać obwarowana przez Wykonawcę żadnymi warunkami, od których spełnienia lub niespełnienia uzależniony jest okres jej trwania. </w:t>
      </w:r>
    </w:p>
    <w:p w:rsidR="007412E7" w:rsidRPr="00BF5889" w:rsidRDefault="007412E7" w:rsidP="007412E7">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rsidR="007412E7" w:rsidRPr="00BF5889" w:rsidRDefault="007412E7" w:rsidP="007412E7">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rsidR="007412E7" w:rsidRPr="00BF5889" w:rsidRDefault="007412E7" w:rsidP="007412E7">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rsidR="007412E7" w:rsidRPr="00BF5889" w:rsidRDefault="007412E7" w:rsidP="007412E7">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rsidR="007412E7" w:rsidRPr="00BF5889" w:rsidRDefault="007412E7" w:rsidP="007412E7">
      <w:pPr>
        <w:keepNext/>
        <w:keepLines/>
        <w:spacing w:line="360" w:lineRule="auto"/>
        <w:jc w:val="both"/>
        <w:outlineLvl w:val="1"/>
        <w:rPr>
          <w:rFonts w:ascii="Arial" w:eastAsia="Arial" w:hAnsi="Arial"/>
          <w:sz w:val="24"/>
          <w:szCs w:val="24"/>
          <w:lang w:val="pl"/>
        </w:rPr>
      </w:pPr>
      <w:bookmarkStart w:id="18" w:name="_Toc135720785"/>
      <w:r w:rsidRPr="00BF5889">
        <w:rPr>
          <w:rFonts w:ascii="Arial" w:eastAsia="Arial" w:hAnsi="Arial"/>
          <w:sz w:val="24"/>
          <w:szCs w:val="24"/>
          <w:lang w:val="pl"/>
        </w:rPr>
        <w:t>XVI. Informacje o formalnościach, jakie powinny być dopełnione po wyborze oferty w celu zawarcia umowy</w:t>
      </w:r>
      <w:bookmarkEnd w:id="18"/>
    </w:p>
    <w:p w:rsidR="007412E7" w:rsidRPr="00BF5889" w:rsidRDefault="007412E7" w:rsidP="007412E7">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rsidR="007412E7" w:rsidRPr="00BF5889" w:rsidRDefault="007412E7" w:rsidP="007412E7">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Pr="00BF5889">
        <w:rPr>
          <w:rFonts w:ascii="Arial" w:eastAsia="Arial" w:hAnsi="Arial"/>
          <w:sz w:val="24"/>
          <w:szCs w:val="24"/>
          <w:lang w:val="pl"/>
        </w:rPr>
        <w:tab/>
        <w:t>podstawowym złożono tylko jedną ofertę.</w:t>
      </w:r>
    </w:p>
    <w:p w:rsidR="007412E7" w:rsidRPr="00BF5889" w:rsidRDefault="007412E7" w:rsidP="007412E7">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rsidR="007412E7" w:rsidRDefault="007412E7" w:rsidP="002C23D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 (jeżeli jego wniesienie było wymagane).</w:t>
      </w:r>
    </w:p>
    <w:p w:rsidR="002C23D2" w:rsidRPr="002C23D2" w:rsidRDefault="002C23D2" w:rsidP="002C23D2">
      <w:pPr>
        <w:spacing w:line="360" w:lineRule="auto"/>
        <w:jc w:val="both"/>
        <w:rPr>
          <w:rFonts w:ascii="Arial" w:eastAsia="Times New Roman" w:hAnsi="Arial"/>
          <w:sz w:val="24"/>
          <w:szCs w:val="24"/>
        </w:rPr>
      </w:pPr>
    </w:p>
    <w:p w:rsidR="007412E7" w:rsidRPr="00BF5889" w:rsidRDefault="007412E7" w:rsidP="007412E7">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7412E7" w:rsidRPr="00BF5889" w:rsidRDefault="007412E7" w:rsidP="007412E7">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rsidR="007412E7" w:rsidRPr="00BF5889" w:rsidRDefault="007412E7" w:rsidP="007412E7">
      <w:pPr>
        <w:keepNext/>
        <w:keepLines/>
        <w:spacing w:line="360" w:lineRule="auto"/>
        <w:jc w:val="both"/>
        <w:outlineLvl w:val="1"/>
        <w:rPr>
          <w:rFonts w:ascii="Arial" w:eastAsia="Arial" w:hAnsi="Arial"/>
          <w:sz w:val="24"/>
          <w:szCs w:val="24"/>
          <w:lang w:val="pl"/>
        </w:rPr>
      </w:pPr>
      <w:bookmarkStart w:id="19" w:name="_Toc135720786"/>
      <w:r w:rsidRPr="00BF5889">
        <w:rPr>
          <w:rFonts w:ascii="Arial" w:eastAsia="Arial" w:hAnsi="Arial"/>
          <w:sz w:val="24"/>
          <w:szCs w:val="24"/>
          <w:lang w:val="pl"/>
        </w:rPr>
        <w:t>XVII. Wymagania dotyczące zabezpieczenia należytego wykonania umowy.</w:t>
      </w:r>
      <w:bookmarkEnd w:id="19"/>
    </w:p>
    <w:p w:rsidR="007412E7" w:rsidRPr="00BF5889" w:rsidRDefault="007412E7" w:rsidP="007412E7">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t>
      </w:r>
      <w:r w:rsidR="005000D8">
        <w:rPr>
          <w:rFonts w:ascii="Arial" w:eastAsia="Times New Roman" w:hAnsi="Arial"/>
          <w:sz w:val="24"/>
          <w:szCs w:val="24"/>
        </w:rPr>
        <w:t xml:space="preserve">nie </w:t>
      </w:r>
      <w:r w:rsidRPr="00BF5889">
        <w:rPr>
          <w:rFonts w:ascii="Arial" w:eastAsia="Times New Roman" w:hAnsi="Arial"/>
          <w:sz w:val="24"/>
          <w:szCs w:val="24"/>
        </w:rPr>
        <w:t xml:space="preserve">wymaga wniesienia zabezpieczenia należytego wykonania umowy </w:t>
      </w:r>
      <w:r w:rsidR="005000D8">
        <w:rPr>
          <w:rFonts w:ascii="Arial" w:eastAsia="Times New Roman" w:hAnsi="Arial"/>
          <w:sz w:val="24"/>
          <w:szCs w:val="24"/>
        </w:rPr>
        <w:t>(ZNWU).</w:t>
      </w:r>
    </w:p>
    <w:p w:rsidR="007412E7" w:rsidRPr="00BF5889" w:rsidRDefault="007412E7" w:rsidP="007412E7">
      <w:pPr>
        <w:keepNext/>
        <w:keepLines/>
        <w:spacing w:line="360" w:lineRule="auto"/>
        <w:jc w:val="both"/>
        <w:outlineLvl w:val="1"/>
        <w:rPr>
          <w:rFonts w:ascii="Arial" w:eastAsia="Arial" w:hAnsi="Arial"/>
          <w:sz w:val="24"/>
          <w:szCs w:val="24"/>
          <w:lang w:val="pl"/>
        </w:rPr>
      </w:pPr>
      <w:bookmarkStart w:id="20" w:name="_Toc135720787"/>
      <w:r w:rsidRPr="00BF5889">
        <w:rPr>
          <w:rFonts w:ascii="Arial" w:eastAsia="Arial" w:hAnsi="Arial"/>
          <w:sz w:val="24"/>
          <w:szCs w:val="24"/>
          <w:lang w:val="pl"/>
        </w:rPr>
        <w:t>XVIII. Informacje o treści zawieranej umowy oraz możliwości jej zmiany</w:t>
      </w:r>
      <w:bookmarkEnd w:id="20"/>
      <w:r w:rsidRPr="00BF5889">
        <w:rPr>
          <w:rFonts w:ascii="Arial" w:eastAsia="Arial" w:hAnsi="Arial"/>
          <w:sz w:val="24"/>
          <w:szCs w:val="24"/>
          <w:lang w:val="pl"/>
        </w:rPr>
        <w:t xml:space="preserve"> </w:t>
      </w:r>
    </w:p>
    <w:p w:rsidR="007412E7" w:rsidRPr="00BF5889" w:rsidRDefault="007412E7" w:rsidP="007412E7">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 xml:space="preserve">Projektowane postanowienia umowy w sprawie zamówienia publicznego, które zostaną wprowadzone do treści tej umowy: wzór umowy stanowi załącznik nr </w:t>
      </w:r>
      <w:r w:rsidR="00A60732">
        <w:rPr>
          <w:rFonts w:ascii="Arial" w:eastAsia="Arial" w:hAnsi="Arial"/>
          <w:sz w:val="24"/>
          <w:szCs w:val="24"/>
          <w:lang w:val="pl"/>
        </w:rPr>
        <w:t>5</w:t>
      </w:r>
      <w:r w:rsidRPr="00BF5889">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rsidR="007412E7" w:rsidRPr="00BF5889" w:rsidRDefault="007412E7" w:rsidP="007412E7">
      <w:pPr>
        <w:keepNext/>
        <w:keepLines/>
        <w:spacing w:line="360" w:lineRule="auto"/>
        <w:jc w:val="both"/>
        <w:outlineLvl w:val="1"/>
        <w:rPr>
          <w:rFonts w:ascii="Arial" w:eastAsia="Arial" w:hAnsi="Arial"/>
          <w:sz w:val="24"/>
          <w:szCs w:val="24"/>
          <w:lang w:val="pl"/>
        </w:rPr>
      </w:pPr>
      <w:bookmarkStart w:id="21" w:name="_Toc135720788"/>
      <w:r w:rsidRPr="00BF5889">
        <w:rPr>
          <w:rFonts w:ascii="Arial" w:eastAsia="Arial" w:hAnsi="Arial"/>
          <w:sz w:val="24"/>
          <w:szCs w:val="24"/>
          <w:lang w:val="pl"/>
        </w:rPr>
        <w:t>XIX. Ochrona danych osobowych</w:t>
      </w:r>
      <w:bookmarkEnd w:id="21"/>
    </w:p>
    <w:p w:rsidR="007412E7" w:rsidRPr="00BF5889" w:rsidRDefault="007412E7" w:rsidP="007412E7">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412E7" w:rsidRPr="00BF5889" w:rsidRDefault="007412E7" w:rsidP="007412E7">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rsidR="007412E7" w:rsidRPr="00BF5889" w:rsidRDefault="007412E7" w:rsidP="007412E7">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rsidR="007412E7" w:rsidRPr="00BF5889" w:rsidRDefault="007412E7" w:rsidP="007412E7">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rsidR="007412E7" w:rsidRPr="00BF5889" w:rsidRDefault="007412E7" w:rsidP="007412E7">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rsidR="007412E7" w:rsidRPr="00BF5889" w:rsidRDefault="007412E7" w:rsidP="007412E7">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Pani/Pana dane osobowe będą przechowywane, zgodnie z art. 78 ust. 1 PZP przez okres 4 lat od dnia zakończenia postępowania o udzielenie zamówienia, a jeżeli czas </w:t>
      </w:r>
      <w:r w:rsidRPr="00BF5889">
        <w:rPr>
          <w:rFonts w:ascii="Arial" w:eastAsia="Arial" w:hAnsi="Arial"/>
          <w:sz w:val="24"/>
          <w:szCs w:val="24"/>
          <w:lang w:val="pl"/>
        </w:rPr>
        <w:lastRenderedPageBreak/>
        <w:t>trwania umowy przekracza 4 lata, okres przechowywania obejmuje cały czas trwania umowy;</w:t>
      </w:r>
    </w:p>
    <w:p w:rsidR="007412E7" w:rsidRPr="00BF5889" w:rsidRDefault="007412E7" w:rsidP="007412E7">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rsidR="007412E7" w:rsidRPr="00BF5889" w:rsidRDefault="007412E7" w:rsidP="007412E7">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rsidR="007412E7" w:rsidRPr="00BF5889" w:rsidRDefault="007412E7" w:rsidP="007412E7">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posiada Pani/Pan:</w:t>
      </w:r>
    </w:p>
    <w:p w:rsidR="007412E7" w:rsidRPr="00BF5889" w:rsidRDefault="007412E7" w:rsidP="007412E7">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412E7" w:rsidRPr="00BF5889" w:rsidRDefault="007412E7" w:rsidP="007412E7">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412E7" w:rsidRPr="00BF5889" w:rsidRDefault="007412E7" w:rsidP="007412E7">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412E7" w:rsidRPr="00BF5889" w:rsidRDefault="007412E7" w:rsidP="007412E7">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rsidR="007412E7" w:rsidRPr="00BF5889" w:rsidRDefault="007412E7" w:rsidP="007412E7">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 przysługuje Pani/Panu:</w:t>
      </w:r>
    </w:p>
    <w:p w:rsidR="007412E7" w:rsidRPr="00BF5889" w:rsidRDefault="007412E7" w:rsidP="007412E7">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 17 ust. 3 lit. b, d lub e RODO prawo do usunięcia danych osobowych;</w:t>
      </w:r>
    </w:p>
    <w:p w:rsidR="007412E7" w:rsidRPr="00BF5889" w:rsidRDefault="007412E7" w:rsidP="007412E7">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lastRenderedPageBreak/>
        <w:t>prawo do przenoszenia danych osobowych, o którym mowa w art. 20 RODO;</w:t>
      </w:r>
    </w:p>
    <w:p w:rsidR="007412E7" w:rsidRPr="00BF5889" w:rsidRDefault="007412E7" w:rsidP="007412E7">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rsidR="007412E7" w:rsidRPr="00BF5889" w:rsidRDefault="007412E7" w:rsidP="007412E7">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412E7" w:rsidRPr="00BF5889" w:rsidRDefault="007412E7" w:rsidP="007412E7">
      <w:pPr>
        <w:keepNext/>
        <w:keepLines/>
        <w:spacing w:line="360" w:lineRule="auto"/>
        <w:jc w:val="both"/>
        <w:outlineLvl w:val="1"/>
        <w:rPr>
          <w:rFonts w:ascii="Arial" w:eastAsia="Arial" w:hAnsi="Arial"/>
          <w:sz w:val="24"/>
          <w:szCs w:val="24"/>
          <w:lang w:val="pl"/>
        </w:rPr>
      </w:pPr>
      <w:bookmarkStart w:id="22" w:name="_Toc135720789"/>
      <w:r w:rsidRPr="00BF5889">
        <w:rPr>
          <w:rFonts w:ascii="Arial" w:eastAsia="Arial" w:hAnsi="Arial"/>
          <w:sz w:val="24"/>
          <w:szCs w:val="24"/>
          <w:lang w:val="pl"/>
        </w:rPr>
        <w:t>XX. Pouczenie o środkach ochrony prawnej przysługujących Wykonawcy</w:t>
      </w:r>
      <w:bookmarkEnd w:id="22"/>
    </w:p>
    <w:p w:rsidR="007412E7" w:rsidRPr="00BF5889" w:rsidRDefault="007412E7" w:rsidP="007412E7">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7412E7" w:rsidRPr="00BF5889" w:rsidRDefault="007412E7" w:rsidP="007412E7">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7412E7" w:rsidRPr="00BF5889" w:rsidRDefault="007412E7" w:rsidP="007412E7">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rsidR="007412E7" w:rsidRPr="00BF5889" w:rsidRDefault="007412E7" w:rsidP="007412E7">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rsidR="007412E7" w:rsidRPr="00BF5889" w:rsidRDefault="007412E7" w:rsidP="007412E7">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rsidR="007412E7" w:rsidRPr="00BF5889" w:rsidRDefault="007412E7" w:rsidP="007412E7">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rsidR="007412E7" w:rsidRPr="00BF5889" w:rsidRDefault="007412E7" w:rsidP="007412E7">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rsidR="007412E7" w:rsidRPr="00BF5889" w:rsidRDefault="007412E7" w:rsidP="007412E7">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rsidR="007412E7" w:rsidRPr="00BF5889" w:rsidRDefault="007412E7" w:rsidP="007412E7">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rsidR="007412E7" w:rsidRPr="00BF5889" w:rsidRDefault="007412E7" w:rsidP="007412E7">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rsidR="007412E7" w:rsidRPr="00BF5889" w:rsidRDefault="007412E7" w:rsidP="007412E7">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lastRenderedPageBreak/>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rsidR="007412E7" w:rsidRPr="00BF5889" w:rsidRDefault="007412E7" w:rsidP="007412E7">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7412E7" w:rsidRPr="00BF5889" w:rsidRDefault="007412E7" w:rsidP="007412E7">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rsidR="007412E7" w:rsidRPr="00BF5889" w:rsidRDefault="007412E7" w:rsidP="007412E7">
      <w:pPr>
        <w:keepNext/>
        <w:keepLines/>
        <w:spacing w:line="360" w:lineRule="auto"/>
        <w:jc w:val="both"/>
        <w:outlineLvl w:val="1"/>
        <w:rPr>
          <w:rFonts w:ascii="Arial" w:eastAsia="Arial" w:hAnsi="Arial"/>
          <w:sz w:val="24"/>
          <w:szCs w:val="24"/>
          <w:lang w:val="pl"/>
        </w:rPr>
      </w:pPr>
      <w:bookmarkStart w:id="23" w:name="_Toc135720790"/>
      <w:r w:rsidRPr="00BF5889">
        <w:rPr>
          <w:rFonts w:ascii="Arial" w:eastAsia="Arial" w:hAnsi="Arial"/>
          <w:sz w:val="24"/>
          <w:szCs w:val="24"/>
          <w:lang w:val="pl"/>
        </w:rPr>
        <w:t>XXI. Spis załączników</w:t>
      </w:r>
      <w:bookmarkEnd w:id="23"/>
    </w:p>
    <w:p w:rsidR="007412E7" w:rsidRPr="00BF5889" w:rsidRDefault="007412E7" w:rsidP="007412E7">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rsidR="007412E7" w:rsidRPr="00BF5889" w:rsidRDefault="007412E7" w:rsidP="007412E7">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rsidR="007412E7" w:rsidRPr="00BF5889" w:rsidRDefault="007412E7" w:rsidP="007412E7">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rsidR="007412E7" w:rsidRPr="00BF5889" w:rsidRDefault="007412E7" w:rsidP="007412E7">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rsidR="007412E7" w:rsidRPr="00BF5889" w:rsidRDefault="007412E7" w:rsidP="007412E7">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 xml:space="preserve">Załącznik nr </w:t>
      </w:r>
      <w:r w:rsidR="008C1255">
        <w:rPr>
          <w:rFonts w:ascii="Arial" w:eastAsia="Times New Roman" w:hAnsi="Arial"/>
          <w:sz w:val="24"/>
          <w:szCs w:val="24"/>
        </w:rPr>
        <w:t>5</w:t>
      </w:r>
      <w:r w:rsidRPr="00BF5889">
        <w:rPr>
          <w:rFonts w:ascii="Arial" w:eastAsia="Times New Roman" w:hAnsi="Arial"/>
          <w:sz w:val="24"/>
          <w:szCs w:val="24"/>
        </w:rPr>
        <w:t xml:space="preserve"> - Wzór umowy</w:t>
      </w:r>
    </w:p>
    <w:p w:rsidR="007412E7" w:rsidRPr="00BF5889" w:rsidRDefault="007412E7" w:rsidP="007412E7">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rsidR="007412E7" w:rsidRPr="00BF5889" w:rsidRDefault="007412E7" w:rsidP="007412E7">
      <w:pPr>
        <w:keepNext/>
        <w:keepLines/>
        <w:spacing w:line="360" w:lineRule="auto"/>
        <w:jc w:val="both"/>
        <w:outlineLvl w:val="1"/>
        <w:rPr>
          <w:rFonts w:ascii="Arial" w:eastAsia="Arial" w:hAnsi="Arial"/>
          <w:sz w:val="32"/>
          <w:szCs w:val="32"/>
          <w:lang w:val="pl"/>
        </w:rPr>
      </w:pPr>
      <w:bookmarkStart w:id="24" w:name="_Toc135720791"/>
      <w:r w:rsidRPr="00BF5889">
        <w:rPr>
          <w:rFonts w:ascii="Arial" w:eastAsia="Arial" w:hAnsi="Arial"/>
          <w:sz w:val="24"/>
          <w:szCs w:val="24"/>
          <w:lang w:val="pl"/>
        </w:rPr>
        <w:t>XXII. Postanowienia końcowe</w:t>
      </w:r>
      <w:bookmarkEnd w:id="24"/>
    </w:p>
    <w:p w:rsidR="007412E7" w:rsidRPr="00BF5889" w:rsidRDefault="007412E7" w:rsidP="007412E7">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rsidR="007412E7" w:rsidRPr="00BF5889" w:rsidRDefault="007412E7" w:rsidP="007412E7">
      <w:pPr>
        <w:numPr>
          <w:ilvl w:val="1"/>
          <w:numId w:val="35"/>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rsidR="007412E7" w:rsidRPr="00601C7F" w:rsidRDefault="007412E7" w:rsidP="002C23D2">
      <w:pPr>
        <w:numPr>
          <w:ilvl w:val="1"/>
          <w:numId w:val="35"/>
        </w:numPr>
        <w:spacing w:before="60" w:after="60" w:line="360" w:lineRule="auto"/>
        <w:ind w:left="851" w:hanging="284"/>
        <w:jc w:val="both"/>
        <w:rPr>
          <w:rFonts w:ascii="Arial" w:eastAsia="Arial" w:hAnsi="Arial"/>
          <w:sz w:val="24"/>
          <w:szCs w:val="24"/>
          <w:lang w:val="pl"/>
        </w:rPr>
      </w:pPr>
      <w:r w:rsidRPr="00601C7F">
        <w:rPr>
          <w:rFonts w:ascii="Arial" w:eastAsia="Arial" w:hAnsi="Arial"/>
          <w:sz w:val="24"/>
          <w:szCs w:val="24"/>
          <w:lang w:val="pl"/>
        </w:rPr>
        <w:t>ustawy z dnia 23 kwietnia 1964 r. Kodeks cywilny</w:t>
      </w:r>
      <w:r w:rsidR="002C23D2" w:rsidRPr="00601C7F">
        <w:rPr>
          <w:rFonts w:ascii="Arial" w:eastAsia="Arial" w:hAnsi="Arial"/>
          <w:sz w:val="24"/>
          <w:szCs w:val="24"/>
          <w:lang w:val="pl"/>
        </w:rPr>
        <w:t>.</w:t>
      </w:r>
    </w:p>
    <w:p w:rsidR="00601C7F" w:rsidRPr="00601C7F" w:rsidRDefault="00601C7F" w:rsidP="002C23D2">
      <w:pPr>
        <w:numPr>
          <w:ilvl w:val="1"/>
          <w:numId w:val="35"/>
        </w:numPr>
        <w:spacing w:before="60" w:after="60" w:line="360" w:lineRule="auto"/>
        <w:ind w:left="851" w:hanging="284"/>
        <w:jc w:val="both"/>
        <w:rPr>
          <w:rFonts w:ascii="Arial" w:eastAsia="Arial" w:hAnsi="Arial"/>
          <w:sz w:val="24"/>
          <w:szCs w:val="24"/>
          <w:lang w:val="pl"/>
        </w:rPr>
      </w:pPr>
      <w:r w:rsidRPr="00601C7F">
        <w:rPr>
          <w:rFonts w:ascii="Arial" w:hAnsi="Arial"/>
          <w:sz w:val="24"/>
          <w:szCs w:val="24"/>
        </w:rPr>
        <w:t>obowiązujące w zakresie przedmiotowym.</w:t>
      </w:r>
    </w:p>
    <w:p w:rsidR="007412E7" w:rsidRPr="00BF5889" w:rsidRDefault="007412E7" w:rsidP="007412E7">
      <w:pPr>
        <w:spacing w:line="87" w:lineRule="exact"/>
        <w:ind w:left="567" w:hanging="141"/>
        <w:rPr>
          <w:rFonts w:ascii="Tahoma" w:eastAsia="Times New Roman" w:hAnsi="Tahoma" w:cs="Tahoma"/>
          <w:sz w:val="22"/>
          <w:szCs w:val="22"/>
        </w:rPr>
      </w:pPr>
      <w:bookmarkStart w:id="25" w:name="page15"/>
      <w:bookmarkEnd w:id="25"/>
    </w:p>
    <w:p w:rsidR="007412E7" w:rsidRPr="00BF5889" w:rsidRDefault="007412E7" w:rsidP="007412E7">
      <w:pPr>
        <w:spacing w:line="20" w:lineRule="exact"/>
        <w:ind w:left="567" w:hanging="141"/>
        <w:rPr>
          <w:rFonts w:ascii="Tahoma" w:eastAsia="Times New Roman" w:hAnsi="Tahoma" w:cs="Tahoma"/>
          <w:sz w:val="22"/>
          <w:szCs w:val="22"/>
        </w:rPr>
      </w:pPr>
    </w:p>
    <w:p w:rsidR="007412E7" w:rsidRPr="00BF5889" w:rsidRDefault="007412E7" w:rsidP="007412E7">
      <w:pPr>
        <w:spacing w:line="20" w:lineRule="exact"/>
        <w:ind w:left="567" w:hanging="141"/>
        <w:rPr>
          <w:rFonts w:ascii="Tahoma" w:eastAsia="Times New Roman" w:hAnsi="Tahoma" w:cs="Tahoma"/>
          <w:sz w:val="22"/>
          <w:szCs w:val="22"/>
        </w:rPr>
        <w:sectPr w:rsidR="007412E7" w:rsidRPr="00BF5889" w:rsidSect="009C4A21">
          <w:footerReference w:type="default" r:id="rId30"/>
          <w:headerReference w:type="first" r:id="rId31"/>
          <w:pgSz w:w="11900" w:h="16838"/>
          <w:pgMar w:top="1560" w:right="1026" w:bottom="1276" w:left="1020" w:header="170" w:footer="567" w:gutter="0"/>
          <w:cols w:space="0" w:equalWidth="0">
            <w:col w:w="9860"/>
          </w:cols>
          <w:docGrid w:linePitch="360"/>
        </w:sectPr>
      </w:pPr>
    </w:p>
    <w:p w:rsidR="007412E7" w:rsidRPr="00BF5889" w:rsidRDefault="007412E7" w:rsidP="007412E7">
      <w:pPr>
        <w:spacing w:line="200" w:lineRule="exact"/>
        <w:rPr>
          <w:rFonts w:ascii="Tahoma" w:eastAsia="Times New Roman" w:hAnsi="Tahoma" w:cs="Tahoma"/>
        </w:rPr>
      </w:pPr>
    </w:p>
    <w:p w:rsidR="009B5FFF" w:rsidRDefault="009B5FFF"/>
    <w:sectPr w:rsidR="009B5FFF">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91D" w:rsidRDefault="0019191D" w:rsidP="007412E7">
      <w:r>
        <w:separator/>
      </w:r>
    </w:p>
  </w:endnote>
  <w:endnote w:type="continuationSeparator" w:id="0">
    <w:p w:rsidR="0019191D" w:rsidRDefault="0019191D" w:rsidP="0074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475425"/>
      <w:docPartObj>
        <w:docPartGallery w:val="Page Numbers (Bottom of Page)"/>
        <w:docPartUnique/>
      </w:docPartObj>
    </w:sdtPr>
    <w:sdtContent>
      <w:p w:rsidR="007412E7" w:rsidRDefault="007412E7">
        <w:pPr>
          <w:pStyle w:val="Stopka"/>
          <w:jc w:val="right"/>
        </w:pPr>
        <w:r>
          <w:fldChar w:fldCharType="begin"/>
        </w:r>
        <w:r>
          <w:instrText>PAGE   \* MERGEFORMAT</w:instrText>
        </w:r>
        <w:r>
          <w:fldChar w:fldCharType="separate"/>
        </w:r>
        <w:r>
          <w:t>2</w:t>
        </w:r>
        <w:r>
          <w:fldChar w:fldCharType="end"/>
        </w:r>
      </w:p>
    </w:sdtContent>
  </w:sdt>
  <w:p w:rsidR="007412E7" w:rsidRDefault="007412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91D" w:rsidRDefault="0019191D" w:rsidP="007412E7">
      <w:r>
        <w:separator/>
      </w:r>
    </w:p>
  </w:footnote>
  <w:footnote w:type="continuationSeparator" w:id="0">
    <w:p w:rsidR="0019191D" w:rsidRDefault="0019191D" w:rsidP="007412E7">
      <w:r>
        <w:continuationSeparator/>
      </w:r>
    </w:p>
  </w:footnote>
  <w:footnote w:id="1">
    <w:p w:rsidR="007412E7" w:rsidRDefault="007412E7" w:rsidP="007412E7">
      <w:pPr>
        <w:jc w:val="both"/>
        <w:rPr>
          <w:sz w:val="16"/>
          <w:szCs w:val="16"/>
        </w:rPr>
      </w:pPr>
      <w:r>
        <w:rPr>
          <w:vertAlign w:val="superscript"/>
        </w:rPr>
        <w:footnoteRef/>
      </w:r>
      <w:r>
        <w:rPr>
          <w:sz w:val="16"/>
          <w:szCs w:val="16"/>
        </w:rPr>
        <w:t xml:space="preserve"> Przepis określa obligatoryjne podstawy wykluczenia. </w:t>
      </w:r>
    </w:p>
  </w:footnote>
  <w:footnote w:id="2">
    <w:p w:rsidR="007412E7" w:rsidRDefault="007412E7" w:rsidP="007412E7">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3">
    <w:p w:rsidR="007412E7" w:rsidRDefault="007412E7" w:rsidP="007412E7">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4">
    <w:p w:rsidR="007412E7" w:rsidRDefault="007412E7" w:rsidP="007412E7">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rsidR="007412E7" w:rsidRDefault="007412E7" w:rsidP="007412E7">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2E7" w:rsidRDefault="007412E7">
    <w:pPr>
      <w:pStyle w:val="Nagwek"/>
      <w:rPr>
        <w:rFonts w:asciiTheme="minorHAnsi" w:eastAsia="Garamond" w:hAnsiTheme="minorHAnsi" w:cstheme="minorHAnsi"/>
        <w:noProof/>
        <w:sz w:val="23"/>
      </w:rPr>
    </w:pPr>
    <w:r>
      <w:rPr>
        <w:noProof/>
      </w:rPr>
      <w:drawing>
        <wp:anchor distT="0" distB="0" distL="114300" distR="114300" simplePos="0" relativeHeight="251660288" behindDoc="0" locked="0" layoutInCell="1" allowOverlap="1" wp14:anchorId="39E31366" wp14:editId="576C0446">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rsidR="007412E7" w:rsidRDefault="007412E7">
    <w:pPr>
      <w:pStyle w:val="Nagwek"/>
    </w:pPr>
    <w:r>
      <w:rPr>
        <w:noProof/>
      </w:rPr>
      <w:drawing>
        <wp:anchor distT="0" distB="0" distL="114300" distR="114300" simplePos="0" relativeHeight="251662336" behindDoc="0" locked="0" layoutInCell="1" allowOverlap="1" wp14:anchorId="65ECD190" wp14:editId="49305CE0">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F67D5DD" wp14:editId="2D846CFB">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rsidR="007412E7" w:rsidRDefault="007412E7">
    <w:pPr>
      <w:pStyle w:val="Nagwek"/>
    </w:pPr>
    <w:r>
      <w:rPr>
        <w:noProof/>
      </w:rPr>
      <mc:AlternateContent>
        <mc:Choice Requires="wps">
          <w:drawing>
            <wp:anchor distT="0" distB="0" distL="114300" distR="114300" simplePos="0" relativeHeight="251664384" behindDoc="0" locked="0" layoutInCell="1" allowOverlap="1" wp14:anchorId="4C55B006" wp14:editId="0E4EC407">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9530D"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7CA092C"/>
    <w:multiLevelType w:val="hybridMultilevel"/>
    <w:tmpl w:val="47829A7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3"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7"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9"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1"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99420411">
    <w:abstractNumId w:val="36"/>
  </w:num>
  <w:num w:numId="2" w16cid:durableId="1362516560">
    <w:abstractNumId w:val="1"/>
  </w:num>
  <w:num w:numId="3" w16cid:durableId="57171107">
    <w:abstractNumId w:val="3"/>
  </w:num>
  <w:num w:numId="4" w16cid:durableId="770665198">
    <w:abstractNumId w:val="10"/>
  </w:num>
  <w:num w:numId="5" w16cid:durableId="198974513">
    <w:abstractNumId w:val="13"/>
  </w:num>
  <w:num w:numId="6" w16cid:durableId="1105344026">
    <w:abstractNumId w:val="27"/>
  </w:num>
  <w:num w:numId="7" w16cid:durableId="1203051661">
    <w:abstractNumId w:val="18"/>
  </w:num>
  <w:num w:numId="8" w16cid:durableId="61370063">
    <w:abstractNumId w:val="7"/>
  </w:num>
  <w:num w:numId="9" w16cid:durableId="1533610110">
    <w:abstractNumId w:val="4"/>
  </w:num>
  <w:num w:numId="10" w16cid:durableId="1818760307">
    <w:abstractNumId w:val="6"/>
  </w:num>
  <w:num w:numId="11" w16cid:durableId="642198442">
    <w:abstractNumId w:val="33"/>
  </w:num>
  <w:num w:numId="12" w16cid:durableId="1244953796">
    <w:abstractNumId w:val="25"/>
  </w:num>
  <w:num w:numId="13" w16cid:durableId="816068948">
    <w:abstractNumId w:val="0"/>
  </w:num>
  <w:num w:numId="14" w16cid:durableId="465700792">
    <w:abstractNumId w:val="32"/>
  </w:num>
  <w:num w:numId="15" w16cid:durableId="1022786600">
    <w:abstractNumId w:val="16"/>
  </w:num>
  <w:num w:numId="16" w16cid:durableId="1897549864">
    <w:abstractNumId w:val="30"/>
  </w:num>
  <w:num w:numId="17" w16cid:durableId="1547906334">
    <w:abstractNumId w:val="34"/>
  </w:num>
  <w:num w:numId="18" w16cid:durableId="618996184">
    <w:abstractNumId w:val="15"/>
  </w:num>
  <w:num w:numId="19" w16cid:durableId="17897335">
    <w:abstractNumId w:val="31"/>
  </w:num>
  <w:num w:numId="20" w16cid:durableId="1945069537">
    <w:abstractNumId w:val="20"/>
  </w:num>
  <w:num w:numId="21" w16cid:durableId="1737967877">
    <w:abstractNumId w:val="19"/>
  </w:num>
  <w:num w:numId="22" w16cid:durableId="2060203318">
    <w:abstractNumId w:val="17"/>
  </w:num>
  <w:num w:numId="23" w16cid:durableId="62989457">
    <w:abstractNumId w:val="24"/>
  </w:num>
  <w:num w:numId="24" w16cid:durableId="61410244">
    <w:abstractNumId w:val="21"/>
  </w:num>
  <w:num w:numId="25" w16cid:durableId="12660003">
    <w:abstractNumId w:val="26"/>
  </w:num>
  <w:num w:numId="26" w16cid:durableId="1169179901">
    <w:abstractNumId w:val="23"/>
  </w:num>
  <w:num w:numId="27" w16cid:durableId="1355883381">
    <w:abstractNumId w:val="28"/>
  </w:num>
  <w:num w:numId="28" w16cid:durableId="2068256883">
    <w:abstractNumId w:val="9"/>
  </w:num>
  <w:num w:numId="29" w16cid:durableId="511458202">
    <w:abstractNumId w:val="22"/>
  </w:num>
  <w:num w:numId="30" w16cid:durableId="1234465796">
    <w:abstractNumId w:val="12"/>
  </w:num>
  <w:num w:numId="31" w16cid:durableId="440684988">
    <w:abstractNumId w:val="29"/>
  </w:num>
  <w:num w:numId="32" w16cid:durableId="1575164296">
    <w:abstractNumId w:val="35"/>
  </w:num>
  <w:num w:numId="33" w16cid:durableId="806631472">
    <w:abstractNumId w:val="2"/>
  </w:num>
  <w:num w:numId="34" w16cid:durableId="1157039158">
    <w:abstractNumId w:val="5"/>
  </w:num>
  <w:num w:numId="35" w16cid:durableId="1027681262">
    <w:abstractNumId w:val="8"/>
  </w:num>
  <w:num w:numId="36" w16cid:durableId="105974791">
    <w:abstractNumId w:val="14"/>
  </w:num>
  <w:num w:numId="37" w16cid:durableId="911624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E7"/>
    <w:rsid w:val="000B15AB"/>
    <w:rsid w:val="0019191D"/>
    <w:rsid w:val="00250889"/>
    <w:rsid w:val="002C23D2"/>
    <w:rsid w:val="002E471D"/>
    <w:rsid w:val="002F103F"/>
    <w:rsid w:val="00381D73"/>
    <w:rsid w:val="0049019C"/>
    <w:rsid w:val="005000D8"/>
    <w:rsid w:val="00601C7F"/>
    <w:rsid w:val="007412E7"/>
    <w:rsid w:val="00800386"/>
    <w:rsid w:val="008C1255"/>
    <w:rsid w:val="009B5FFF"/>
    <w:rsid w:val="009D7D24"/>
    <w:rsid w:val="00A60732"/>
    <w:rsid w:val="00AC5D7E"/>
    <w:rsid w:val="00AE5C93"/>
    <w:rsid w:val="00B9576F"/>
    <w:rsid w:val="00BB7A37"/>
    <w:rsid w:val="00DC1D0D"/>
    <w:rsid w:val="00E94ECC"/>
    <w:rsid w:val="00FB0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8BD2"/>
  <w15:chartTrackingRefBased/>
  <w15:docId w15:val="{C53B4517-1240-4EE1-8330-BE3438D9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2E7"/>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12E7"/>
    <w:pPr>
      <w:tabs>
        <w:tab w:val="center" w:pos="4536"/>
        <w:tab w:val="right" w:pos="9072"/>
      </w:tabs>
    </w:pPr>
  </w:style>
  <w:style w:type="character" w:customStyle="1" w:styleId="NagwekZnak">
    <w:name w:val="Nagłówek Znak"/>
    <w:basedOn w:val="Domylnaczcionkaakapitu"/>
    <w:link w:val="Nagwek"/>
    <w:uiPriority w:val="99"/>
    <w:rsid w:val="007412E7"/>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7412E7"/>
    <w:pPr>
      <w:tabs>
        <w:tab w:val="center" w:pos="4536"/>
        <w:tab w:val="right" w:pos="9072"/>
      </w:tabs>
    </w:pPr>
  </w:style>
  <w:style w:type="character" w:customStyle="1" w:styleId="StopkaZnak">
    <w:name w:val="Stopka Znak"/>
    <w:basedOn w:val="Domylnaczcionkaakapitu"/>
    <w:link w:val="Stopka"/>
    <w:uiPriority w:val="99"/>
    <w:rsid w:val="007412E7"/>
    <w:rPr>
      <w:rFonts w:ascii="Calibri" w:eastAsia="Calibri" w:hAnsi="Calibri" w:cs="Arial"/>
      <w:kern w:val="0"/>
      <w:sz w:val="20"/>
      <w:szCs w:val="20"/>
      <w:lang w:eastAsia="pl-PL"/>
      <w14:ligatures w14:val="none"/>
    </w:rPr>
  </w:style>
  <w:style w:type="character" w:styleId="Hipercze">
    <w:name w:val="Hyperlink"/>
    <w:basedOn w:val="Domylnaczcionkaakapitu"/>
    <w:uiPriority w:val="99"/>
    <w:unhideWhenUsed/>
    <w:rsid w:val="007412E7"/>
    <w:rPr>
      <w:color w:val="0563C1" w:themeColor="hyperlink"/>
      <w:u w:val="single"/>
    </w:rPr>
  </w:style>
  <w:style w:type="paragraph" w:styleId="Spistreci2">
    <w:name w:val="toc 2"/>
    <w:basedOn w:val="Normalny"/>
    <w:next w:val="Normalny"/>
    <w:autoRedefine/>
    <w:uiPriority w:val="39"/>
    <w:unhideWhenUsed/>
    <w:rsid w:val="007412E7"/>
    <w:pPr>
      <w:spacing w:after="100"/>
      <w:ind w:left="200"/>
    </w:pPr>
  </w:style>
  <w:style w:type="paragraph" w:styleId="Akapitzlist">
    <w:name w:val="List Paragraph"/>
    <w:basedOn w:val="Normalny"/>
    <w:uiPriority w:val="34"/>
    <w:qFormat/>
    <w:rsid w:val="00741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ciachowska@gminastezyc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pn/gminastezyca/" TargetMode="External"/><Relationship Id="rId12" Type="http://schemas.openxmlformats.org/officeDocument/2006/relationships/hyperlink" Target="mailto:stezyca@gminatezyc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pn/gminastezyc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10" Type="http://schemas.openxmlformats.org/officeDocument/2006/relationships/hyperlink" Target="http://platformazakupowa.pl" TargetMode="External"/><Relationship Id="rId19" Type="http://schemas.openxmlformats.org/officeDocument/2006/relationships/hyperlink" Target="file:///C:\Users\wciachowska\Documents\zam%20publiczne\2023\2_2023%20Plac%20zabaw\pod%20linkie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footer" Target="footer1.xm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8349</Words>
  <Characters>50094</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Szulfer</dc:creator>
  <cp:keywords/>
  <dc:description/>
  <cp:lastModifiedBy>Magdalena Szulfer</cp:lastModifiedBy>
  <cp:revision>11</cp:revision>
  <cp:lastPrinted>2023-05-23T06:20:00Z</cp:lastPrinted>
  <dcterms:created xsi:type="dcterms:W3CDTF">2023-05-09T10:48:00Z</dcterms:created>
  <dcterms:modified xsi:type="dcterms:W3CDTF">2023-05-23T06:22:00Z</dcterms:modified>
</cp:coreProperties>
</file>