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22383" w14:textId="55184E7D" w:rsidR="0006452E" w:rsidRDefault="0006452E" w:rsidP="0006452E">
      <w:r>
        <w:t>Napisy UMP , PUMS</w:t>
      </w:r>
    </w:p>
    <w:p w14:paraId="2AF9113D" w14:textId="77777777" w:rsidR="0006452E" w:rsidRDefault="0006452E" w:rsidP="0006452E"/>
    <w:p w14:paraId="35525E60" w14:textId="4D14EA31" w:rsidR="0006452E" w:rsidRDefault="0006452E" w:rsidP="0006452E">
      <w:r>
        <w:t>Napisy:</w:t>
      </w:r>
    </w:p>
    <w:p w14:paraId="7FF11DAC" w14:textId="7D116AB2" w:rsidR="0006452E" w:rsidRDefault="0006452E" w:rsidP="00F54CD0">
      <w:pPr>
        <w:pStyle w:val="Akapitzlist"/>
        <w:numPr>
          <w:ilvl w:val="0"/>
          <w:numId w:val="1"/>
        </w:numPr>
      </w:pPr>
      <w:r>
        <w:t>czcionka - arial black</w:t>
      </w:r>
    </w:p>
    <w:p w14:paraId="36559D99" w14:textId="77777777" w:rsidR="00F54CD0" w:rsidRDefault="0006452E" w:rsidP="00F54CD0">
      <w:pPr>
        <w:pStyle w:val="Akapitzlist"/>
        <w:numPr>
          <w:ilvl w:val="0"/>
          <w:numId w:val="1"/>
        </w:numPr>
      </w:pPr>
      <w:r>
        <w:t>front</w:t>
      </w:r>
      <w:r w:rsidR="00F54CD0">
        <w:t xml:space="preserve"> </w:t>
      </w:r>
      <w:r w:rsidR="00F54CD0">
        <w:t xml:space="preserve"> biała plexi min 5mm</w:t>
      </w:r>
      <w:r w:rsidR="00F54CD0">
        <w:t xml:space="preserve"> </w:t>
      </w:r>
    </w:p>
    <w:p w14:paraId="600C5DEC" w14:textId="59EEE655" w:rsidR="0006452E" w:rsidRDefault="0006452E" w:rsidP="00F54CD0">
      <w:pPr>
        <w:pStyle w:val="Akapitzlist"/>
        <w:numPr>
          <w:ilvl w:val="0"/>
          <w:numId w:val="1"/>
        </w:numPr>
      </w:pPr>
      <w:r>
        <w:t xml:space="preserve">boki </w:t>
      </w:r>
      <w:r w:rsidR="00F54CD0">
        <w:t xml:space="preserve">liter oraz plecy - </w:t>
      </w:r>
      <w:r w:rsidR="0087304B">
        <w:t xml:space="preserve"> metal</w:t>
      </w:r>
      <w:r w:rsidR="00F54CD0">
        <w:t>owe</w:t>
      </w:r>
      <w:r w:rsidR="0087304B">
        <w:t xml:space="preserve"> malowane kolor ral bial</w:t>
      </w:r>
      <w:r w:rsidR="00F54CD0">
        <w:t>y</w:t>
      </w:r>
    </w:p>
    <w:p w14:paraId="2B7335A7" w14:textId="4B3D6DF7" w:rsidR="0006452E" w:rsidRDefault="0006452E" w:rsidP="00F54CD0">
      <w:pPr>
        <w:pStyle w:val="Akapitzlist"/>
        <w:numPr>
          <w:ilvl w:val="0"/>
          <w:numId w:val="1"/>
        </w:numPr>
      </w:pPr>
      <w:r>
        <w:t>wysokość  liter</w:t>
      </w:r>
      <w:r w:rsidR="0087304B">
        <w:t>y bez szpilki</w:t>
      </w:r>
      <w:r>
        <w:t xml:space="preserve"> - 2m</w:t>
      </w:r>
    </w:p>
    <w:p w14:paraId="5D3CB503" w14:textId="77777777" w:rsidR="0006452E" w:rsidRDefault="0006452E" w:rsidP="00F54CD0">
      <w:pPr>
        <w:pStyle w:val="Akapitzlist"/>
        <w:numPr>
          <w:ilvl w:val="0"/>
          <w:numId w:val="1"/>
        </w:numPr>
      </w:pPr>
      <w:r>
        <w:t>litery jednostronnie podświetlone, grubość min 20cm</w:t>
      </w:r>
    </w:p>
    <w:p w14:paraId="3F195A39" w14:textId="2E4A1547" w:rsidR="0006452E" w:rsidRDefault="0006452E" w:rsidP="00F54CD0">
      <w:pPr>
        <w:pStyle w:val="Akapitzlist"/>
        <w:numPr>
          <w:ilvl w:val="0"/>
          <w:numId w:val="1"/>
        </w:numPr>
      </w:pPr>
      <w:r>
        <w:t xml:space="preserve">podświetlenie </w:t>
      </w:r>
      <w:r w:rsidR="0087304B">
        <w:t>–</w:t>
      </w:r>
      <w:r>
        <w:t xml:space="preserve"> </w:t>
      </w:r>
      <w:r w:rsidR="0087304B">
        <w:t xml:space="preserve">zimne, </w:t>
      </w:r>
      <w:r w:rsidR="00F54CD0">
        <w:t xml:space="preserve">ok </w:t>
      </w:r>
      <w:r>
        <w:t>4tys K, czujnik zmierzchu, jedno w</w:t>
      </w:r>
      <w:r w:rsidR="0087304B">
        <w:t>e</w:t>
      </w:r>
      <w:r>
        <w:t xml:space="preserve">jście </w:t>
      </w:r>
      <w:r w:rsidR="0087304B">
        <w:t>zasilania</w:t>
      </w:r>
      <w:r>
        <w:t xml:space="preserve"> na napis</w:t>
      </w:r>
    </w:p>
    <w:p w14:paraId="4AA7150C" w14:textId="03B9E50E" w:rsidR="0006452E" w:rsidRDefault="0006452E" w:rsidP="00F54CD0">
      <w:pPr>
        <w:pStyle w:val="Akapitzlist"/>
        <w:numPr>
          <w:ilvl w:val="0"/>
          <w:numId w:val="1"/>
        </w:numPr>
      </w:pPr>
      <w:r>
        <w:t>moc oświetlenia do zasugerowania przez wykonawcę.</w:t>
      </w:r>
    </w:p>
    <w:p w14:paraId="07D457CB" w14:textId="06DF4D1F" w:rsidR="0006452E" w:rsidRDefault="0006452E" w:rsidP="0006452E"/>
    <w:p w14:paraId="3F9E56FC" w14:textId="77777777" w:rsidR="0006452E" w:rsidRDefault="0006452E" w:rsidP="0006452E"/>
    <w:p w14:paraId="12E98529" w14:textId="4C43D4C6" w:rsidR="0006452E" w:rsidRDefault="0006452E" w:rsidP="0006452E">
      <w:r>
        <w:t xml:space="preserve">dystans liter od podestu </w:t>
      </w:r>
      <w:r w:rsidR="009F3200">
        <w:t>–</w:t>
      </w:r>
      <w:r>
        <w:t xml:space="preserve"> szpilki</w:t>
      </w:r>
      <w:r w:rsidR="009F3200">
        <w:t xml:space="preserve"> 5cm</w:t>
      </w:r>
    </w:p>
    <w:p w14:paraId="23A63A75" w14:textId="77777777" w:rsidR="0006452E" w:rsidRDefault="0006452E" w:rsidP="0006452E"/>
    <w:p w14:paraId="5AB35978" w14:textId="77777777" w:rsidR="0006452E" w:rsidRDefault="0006452E" w:rsidP="0006452E">
      <w:r>
        <w:t>==========</w:t>
      </w:r>
    </w:p>
    <w:p w14:paraId="2D7C33A7" w14:textId="77777777" w:rsidR="0006452E" w:rsidRDefault="0006452E" w:rsidP="0006452E"/>
    <w:p w14:paraId="10D64618" w14:textId="77777777" w:rsidR="0006452E" w:rsidRDefault="0006452E" w:rsidP="0006452E">
      <w:r>
        <w:t>Podest:</w:t>
      </w:r>
    </w:p>
    <w:p w14:paraId="074BB195" w14:textId="77777777" w:rsidR="0006452E" w:rsidRDefault="0006452E" w:rsidP="0006452E"/>
    <w:p w14:paraId="7DE850B4" w14:textId="579EAF26" w:rsidR="0006452E" w:rsidRDefault="0006452E" w:rsidP="00F54CD0">
      <w:pPr>
        <w:pStyle w:val="Akapitzlist"/>
        <w:numPr>
          <w:ilvl w:val="0"/>
          <w:numId w:val="2"/>
        </w:numPr>
      </w:pPr>
      <w:r>
        <w:t>spełniający wszystkie normy bezpieczeństwa</w:t>
      </w:r>
      <w:r w:rsidR="006925D8">
        <w:t xml:space="preserve"> stanowiący stabilną podstawę dla liter</w:t>
      </w:r>
    </w:p>
    <w:p w14:paraId="545612AA" w14:textId="07351D25" w:rsidR="006925D8" w:rsidRDefault="006925D8" w:rsidP="00F54CD0">
      <w:pPr>
        <w:pStyle w:val="Akapitzlist"/>
        <w:numPr>
          <w:ilvl w:val="0"/>
          <w:numId w:val="2"/>
        </w:numPr>
      </w:pPr>
      <w:r>
        <w:t>Litery zakotwione w podeście</w:t>
      </w:r>
    </w:p>
    <w:p w14:paraId="780CE768" w14:textId="06926601" w:rsidR="0006452E" w:rsidRDefault="00F54CD0" w:rsidP="00F54CD0">
      <w:pPr>
        <w:pStyle w:val="Akapitzlist"/>
        <w:numPr>
          <w:ilvl w:val="0"/>
          <w:numId w:val="2"/>
        </w:numPr>
      </w:pPr>
      <w:r>
        <w:t>J</w:t>
      </w:r>
      <w:r w:rsidR="0006452E">
        <w:t>eden</w:t>
      </w:r>
      <w:r>
        <w:t xml:space="preserve"> podest </w:t>
      </w:r>
      <w:r w:rsidR="0006452E">
        <w:t>na cały napis</w:t>
      </w:r>
    </w:p>
    <w:p w14:paraId="5843FB75" w14:textId="2F9DC465" w:rsidR="006925D8" w:rsidRDefault="006925D8" w:rsidP="00F54CD0">
      <w:pPr>
        <w:pStyle w:val="Akapitzlist"/>
        <w:numPr>
          <w:ilvl w:val="0"/>
          <w:numId w:val="2"/>
        </w:numPr>
      </w:pPr>
      <w:r>
        <w:t>podest betonowy malowany na biało</w:t>
      </w:r>
      <w:r w:rsidR="00F54CD0">
        <w:t>, odporny na działania atmosferyczne</w:t>
      </w:r>
      <w:r>
        <w:t>.</w:t>
      </w:r>
    </w:p>
    <w:p w14:paraId="2620EE39" w14:textId="77777777" w:rsidR="009F3200" w:rsidRDefault="009F3200" w:rsidP="0006452E"/>
    <w:p w14:paraId="6B25BA05" w14:textId="77777777" w:rsidR="009F3200" w:rsidRDefault="009F3200" w:rsidP="0006452E"/>
    <w:sectPr w:rsidR="009F3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63986"/>
    <w:multiLevelType w:val="hybridMultilevel"/>
    <w:tmpl w:val="EFEE1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E23AA"/>
    <w:multiLevelType w:val="hybridMultilevel"/>
    <w:tmpl w:val="C7EE9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2E"/>
    <w:rsid w:val="0006452E"/>
    <w:rsid w:val="0061551F"/>
    <w:rsid w:val="006925D8"/>
    <w:rsid w:val="00693A3E"/>
    <w:rsid w:val="00696A5A"/>
    <w:rsid w:val="0087304B"/>
    <w:rsid w:val="009F3200"/>
    <w:rsid w:val="00D97797"/>
    <w:rsid w:val="00E27E31"/>
    <w:rsid w:val="00F13988"/>
    <w:rsid w:val="00F5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CE91B"/>
  <w15:chartTrackingRefBased/>
  <w15:docId w15:val="{14D65C27-7EBA-44D1-9B07-A2AFCB9E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Wiśniewska</dc:creator>
  <cp:keywords/>
  <dc:description/>
  <cp:lastModifiedBy>Dorota Wiśniewska</cp:lastModifiedBy>
  <cp:revision>8</cp:revision>
  <dcterms:created xsi:type="dcterms:W3CDTF">2024-03-21T08:36:00Z</dcterms:created>
  <dcterms:modified xsi:type="dcterms:W3CDTF">2024-03-26T08:31:00Z</dcterms:modified>
</cp:coreProperties>
</file>