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37AC" w:rsidRDefault="008C37AC" w:rsidP="008C37AC">
      <w:pPr>
        <w:jc w:val="center"/>
        <w:rPr>
          <w:b/>
          <w:sz w:val="52"/>
          <w:szCs w:val="5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792059">
        <w:rPr>
          <w:b/>
          <w:sz w:val="52"/>
          <w:szCs w:val="5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KONCEPCJA REMONTU KUCHNI I SUSZARNI W DOMU STUDENCKIM PUSS PRZY UL. ŻEROMSKIEGO 14 W PILE</w:t>
      </w:r>
    </w:p>
    <w:p w:rsidR="008C37AC" w:rsidRDefault="008C37AC" w:rsidP="008C37AC">
      <w:pPr>
        <w:rPr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8C37AC" w:rsidRDefault="008C37AC" w:rsidP="008C37AC">
      <w:pPr>
        <w:rPr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8C37AC" w:rsidRDefault="008C37AC" w:rsidP="008C37AC">
      <w:pPr>
        <w:rPr>
          <w:b/>
          <w:sz w:val="44"/>
          <w:szCs w:val="44"/>
        </w:rPr>
      </w:pPr>
      <w:r>
        <w:rPr>
          <w:b/>
          <w:sz w:val="44"/>
          <w:szCs w:val="44"/>
        </w:rPr>
        <w:t>ZAWARTOŚĆ OPRACOWANIA</w:t>
      </w:r>
    </w:p>
    <w:p w:rsidR="008C37AC" w:rsidRDefault="008C37AC" w:rsidP="008C37AC">
      <w:pPr>
        <w:rPr>
          <w:b/>
          <w:sz w:val="36"/>
          <w:szCs w:val="36"/>
        </w:rPr>
      </w:pPr>
      <w:r>
        <w:rPr>
          <w:b/>
          <w:sz w:val="36"/>
          <w:szCs w:val="36"/>
        </w:rPr>
        <w:t>Opis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  <w:t>str 1-4</w:t>
      </w:r>
    </w:p>
    <w:p w:rsidR="008C37AC" w:rsidRDefault="008C37AC" w:rsidP="008C37AC">
      <w:pPr>
        <w:rPr>
          <w:b/>
          <w:sz w:val="36"/>
          <w:szCs w:val="36"/>
        </w:rPr>
      </w:pPr>
      <w:r>
        <w:rPr>
          <w:b/>
          <w:sz w:val="36"/>
          <w:szCs w:val="36"/>
        </w:rPr>
        <w:t>Wizualizacja wersja A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  <w:t>str 5-9</w:t>
      </w:r>
    </w:p>
    <w:p w:rsidR="008C37AC" w:rsidRDefault="008C37AC" w:rsidP="008C37AC">
      <w:pPr>
        <w:rPr>
          <w:b/>
          <w:sz w:val="36"/>
          <w:szCs w:val="36"/>
        </w:rPr>
      </w:pPr>
      <w:r>
        <w:rPr>
          <w:b/>
          <w:sz w:val="36"/>
          <w:szCs w:val="36"/>
        </w:rPr>
        <w:t>Wersja B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  <w:t>str 10-13</w:t>
      </w:r>
    </w:p>
    <w:p w:rsidR="008C37AC" w:rsidRDefault="008C37AC" w:rsidP="008C37AC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Rzut parteru 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  <w:t>str 14</w:t>
      </w:r>
    </w:p>
    <w:p w:rsidR="008C37AC" w:rsidRDefault="008C37AC" w:rsidP="008C37AC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Rzut piętra 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  <w:t>str 15</w:t>
      </w:r>
    </w:p>
    <w:p w:rsidR="008C37AC" w:rsidRDefault="008C37AC" w:rsidP="008C37AC">
      <w:pPr>
        <w:rPr>
          <w:b/>
          <w:sz w:val="36"/>
          <w:szCs w:val="36"/>
        </w:rPr>
      </w:pPr>
    </w:p>
    <w:p w:rsidR="008C37AC" w:rsidRDefault="008C37AC" w:rsidP="008C37AC">
      <w:pPr>
        <w:rPr>
          <w:b/>
          <w:sz w:val="36"/>
          <w:szCs w:val="36"/>
        </w:rPr>
      </w:pPr>
    </w:p>
    <w:p w:rsidR="008C37AC" w:rsidRDefault="008C37AC" w:rsidP="008C37AC">
      <w:pPr>
        <w:rPr>
          <w:b/>
          <w:sz w:val="36"/>
          <w:szCs w:val="36"/>
        </w:rPr>
      </w:pPr>
    </w:p>
    <w:p w:rsidR="008C37AC" w:rsidRDefault="008C37AC" w:rsidP="008C37AC">
      <w:pPr>
        <w:rPr>
          <w:b/>
          <w:sz w:val="28"/>
          <w:szCs w:val="28"/>
        </w:rPr>
      </w:pP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28"/>
          <w:szCs w:val="28"/>
        </w:rPr>
        <w:t xml:space="preserve">Opracowała: mgr inż. Arch </w:t>
      </w:r>
    </w:p>
    <w:p w:rsidR="008C37AC" w:rsidRDefault="008C37AC" w:rsidP="008C37AC">
      <w:pPr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Iwona Maciejewicz Wojtkiewicz</w:t>
      </w:r>
    </w:p>
    <w:p w:rsidR="008C37AC" w:rsidRDefault="008C37AC" w:rsidP="008C37AC">
      <w:pPr>
        <w:rPr>
          <w:b/>
          <w:sz w:val="28"/>
          <w:szCs w:val="28"/>
        </w:rPr>
      </w:pPr>
    </w:p>
    <w:p w:rsidR="008C37AC" w:rsidRPr="00792059" w:rsidRDefault="008C37AC" w:rsidP="008C37AC">
      <w:pPr>
        <w:rPr>
          <w:b/>
          <w:sz w:val="36"/>
          <w:szCs w:val="36"/>
        </w:rPr>
      </w:pPr>
      <w:r>
        <w:rPr>
          <w:b/>
          <w:sz w:val="28"/>
          <w:szCs w:val="28"/>
        </w:rPr>
        <w:t>Piła czerwiec 2020</w:t>
      </w:r>
    </w:p>
    <w:p w:rsidR="008C37AC" w:rsidRDefault="008C37AC" w:rsidP="006B3217">
      <w:pPr>
        <w:jc w:val="center"/>
        <w:rPr>
          <w:b/>
          <w:sz w:val="32"/>
          <w:szCs w:val="32"/>
        </w:rPr>
      </w:pPr>
    </w:p>
    <w:p w:rsidR="008C37AC" w:rsidRDefault="008C37AC" w:rsidP="006B3217">
      <w:pPr>
        <w:jc w:val="center"/>
        <w:rPr>
          <w:b/>
          <w:sz w:val="32"/>
          <w:szCs w:val="32"/>
        </w:rPr>
      </w:pPr>
    </w:p>
    <w:p w:rsidR="00C307D7" w:rsidRDefault="006B3217" w:rsidP="006B3217">
      <w:pPr>
        <w:jc w:val="center"/>
        <w:rPr>
          <w:b/>
          <w:sz w:val="32"/>
          <w:szCs w:val="32"/>
        </w:rPr>
      </w:pPr>
      <w:bookmarkStart w:id="0" w:name="_GoBack"/>
      <w:bookmarkEnd w:id="0"/>
      <w:r w:rsidRPr="006B3217">
        <w:rPr>
          <w:b/>
          <w:sz w:val="32"/>
          <w:szCs w:val="32"/>
        </w:rPr>
        <w:lastRenderedPageBreak/>
        <w:t xml:space="preserve">OPIS DO REMONTU KUCHNI W DOMU STUDENCKIM </w:t>
      </w:r>
      <w:r w:rsidR="00C307D7">
        <w:rPr>
          <w:b/>
          <w:sz w:val="32"/>
          <w:szCs w:val="32"/>
        </w:rPr>
        <w:t xml:space="preserve">PUSS </w:t>
      </w:r>
    </w:p>
    <w:p w:rsidR="006B3217" w:rsidRPr="006B3217" w:rsidRDefault="006B3217" w:rsidP="006B3217">
      <w:pPr>
        <w:jc w:val="center"/>
        <w:rPr>
          <w:b/>
          <w:sz w:val="32"/>
          <w:szCs w:val="32"/>
        </w:rPr>
      </w:pPr>
      <w:r w:rsidRPr="006B3217">
        <w:rPr>
          <w:b/>
          <w:sz w:val="32"/>
          <w:szCs w:val="32"/>
        </w:rPr>
        <w:t xml:space="preserve">PRZY UL. ŻEROMSKIEGO </w:t>
      </w:r>
      <w:r w:rsidR="00C307D7">
        <w:rPr>
          <w:b/>
          <w:sz w:val="32"/>
          <w:szCs w:val="32"/>
        </w:rPr>
        <w:t>14</w:t>
      </w:r>
      <w:r w:rsidRPr="006B3217">
        <w:rPr>
          <w:b/>
          <w:sz w:val="32"/>
          <w:szCs w:val="32"/>
        </w:rPr>
        <w:t xml:space="preserve"> W PILE</w:t>
      </w:r>
    </w:p>
    <w:p w:rsidR="006B3217" w:rsidRPr="007E6B2F" w:rsidRDefault="006B3217" w:rsidP="007E6B2F">
      <w:pPr>
        <w:spacing w:line="360" w:lineRule="auto"/>
        <w:rPr>
          <w:sz w:val="24"/>
          <w:szCs w:val="24"/>
        </w:rPr>
      </w:pPr>
    </w:p>
    <w:p w:rsidR="006B3217" w:rsidRPr="007E6B2F" w:rsidRDefault="006B3217" w:rsidP="003C3A0C">
      <w:pPr>
        <w:spacing w:before="240" w:after="0" w:line="360" w:lineRule="auto"/>
        <w:rPr>
          <w:sz w:val="24"/>
          <w:szCs w:val="24"/>
        </w:rPr>
      </w:pPr>
      <w:r w:rsidRPr="007E6B2F">
        <w:rPr>
          <w:sz w:val="24"/>
          <w:szCs w:val="24"/>
        </w:rPr>
        <w:t>Remontowi będą podlegać pomieszczenia przeznaczone na kuchnię i pralnię na parterze budynku, oraz pomieszczenia przeznaczone na kuchnię i suszarnię na I,II i II</w:t>
      </w:r>
      <w:r w:rsidR="00C307D7">
        <w:rPr>
          <w:sz w:val="24"/>
          <w:szCs w:val="24"/>
        </w:rPr>
        <w:t>I</w:t>
      </w:r>
      <w:r w:rsidRPr="007E6B2F">
        <w:rPr>
          <w:sz w:val="24"/>
          <w:szCs w:val="24"/>
        </w:rPr>
        <w:t xml:space="preserve"> piętrze. </w:t>
      </w:r>
    </w:p>
    <w:p w:rsidR="006C27E4" w:rsidRPr="00AD5867" w:rsidRDefault="006C27E4" w:rsidP="006C27E4">
      <w:pPr>
        <w:pStyle w:val="Akapitzlist"/>
        <w:numPr>
          <w:ilvl w:val="1"/>
          <w:numId w:val="2"/>
        </w:numPr>
        <w:spacing w:before="240" w:after="0" w:line="360" w:lineRule="auto"/>
        <w:rPr>
          <w:rStyle w:val="Tytuksiki"/>
          <w:sz w:val="28"/>
          <w:szCs w:val="28"/>
        </w:rPr>
      </w:pPr>
      <w:r w:rsidRPr="00AD5867">
        <w:rPr>
          <w:rStyle w:val="Tytuksiki"/>
          <w:sz w:val="28"/>
          <w:szCs w:val="28"/>
        </w:rPr>
        <w:t>Założenia ogólne</w:t>
      </w:r>
    </w:p>
    <w:p w:rsidR="006C27E4" w:rsidRDefault="006B3217" w:rsidP="006C27E4">
      <w:pPr>
        <w:spacing w:line="360" w:lineRule="auto"/>
        <w:rPr>
          <w:sz w:val="24"/>
          <w:szCs w:val="24"/>
        </w:rPr>
      </w:pPr>
      <w:r w:rsidRPr="007E6B2F">
        <w:rPr>
          <w:sz w:val="24"/>
          <w:szCs w:val="24"/>
        </w:rPr>
        <w:t>Kuchnię z pralnią na parterze podzielono ścianą , w celu rozdzielenia funkcji prania i suszenia bielizny o</w:t>
      </w:r>
      <w:r w:rsidR="006F1255" w:rsidRPr="007E6B2F">
        <w:rPr>
          <w:sz w:val="24"/>
          <w:szCs w:val="24"/>
        </w:rPr>
        <w:t>d</w:t>
      </w:r>
      <w:r w:rsidRPr="007E6B2F">
        <w:rPr>
          <w:sz w:val="24"/>
          <w:szCs w:val="24"/>
        </w:rPr>
        <w:t xml:space="preserve"> </w:t>
      </w:r>
      <w:r w:rsidR="00C307D7">
        <w:rPr>
          <w:sz w:val="24"/>
          <w:szCs w:val="24"/>
        </w:rPr>
        <w:t xml:space="preserve">funkcji </w:t>
      </w:r>
      <w:r w:rsidRPr="007E6B2F">
        <w:rPr>
          <w:sz w:val="24"/>
          <w:szCs w:val="24"/>
        </w:rPr>
        <w:t xml:space="preserve">gotowania. </w:t>
      </w:r>
    </w:p>
    <w:p w:rsidR="006C27E4" w:rsidRDefault="006C27E4" w:rsidP="006C27E4">
      <w:pPr>
        <w:spacing w:line="360" w:lineRule="auto"/>
        <w:rPr>
          <w:sz w:val="24"/>
          <w:szCs w:val="24"/>
        </w:rPr>
      </w:pPr>
      <w:r w:rsidRPr="007E6B2F">
        <w:rPr>
          <w:sz w:val="24"/>
          <w:szCs w:val="24"/>
        </w:rPr>
        <w:t>Kuchnie na piętrach oddzielo</w:t>
      </w:r>
      <w:r>
        <w:rPr>
          <w:sz w:val="24"/>
          <w:szCs w:val="24"/>
        </w:rPr>
        <w:t>no od funkcji suszenia bielizny,</w:t>
      </w:r>
      <w:r w:rsidRPr="007E6B2F">
        <w:rPr>
          <w:sz w:val="24"/>
          <w:szCs w:val="24"/>
        </w:rPr>
        <w:t xml:space="preserve"> </w:t>
      </w:r>
      <w:r>
        <w:rPr>
          <w:sz w:val="24"/>
          <w:szCs w:val="24"/>
        </w:rPr>
        <w:t>l</w:t>
      </w:r>
      <w:r w:rsidRPr="007E6B2F">
        <w:rPr>
          <w:sz w:val="24"/>
          <w:szCs w:val="24"/>
        </w:rPr>
        <w:t xml:space="preserve">ikwidując drzwi pomiędzy kuchnią a suszarnią i wykonując osobne wejście do suszarni bezpośrednio z korytarza. </w:t>
      </w:r>
    </w:p>
    <w:p w:rsidR="006C27E4" w:rsidRPr="00AD5867" w:rsidRDefault="006C27E4" w:rsidP="003C3A0C">
      <w:pPr>
        <w:spacing w:before="240" w:after="0" w:line="360" w:lineRule="auto"/>
        <w:rPr>
          <w:rStyle w:val="Tytuksiki"/>
          <w:sz w:val="28"/>
          <w:szCs w:val="28"/>
        </w:rPr>
      </w:pPr>
      <w:r w:rsidRPr="00AD5867">
        <w:rPr>
          <w:rStyle w:val="Tytuksiki"/>
          <w:sz w:val="28"/>
          <w:szCs w:val="28"/>
        </w:rPr>
        <w:t>2.0.</w:t>
      </w:r>
      <w:r w:rsidRPr="00AD5867">
        <w:rPr>
          <w:rStyle w:val="Tytuksiki"/>
          <w:sz w:val="28"/>
          <w:szCs w:val="28"/>
        </w:rPr>
        <w:tab/>
        <w:t>Wentylacja</w:t>
      </w:r>
    </w:p>
    <w:p w:rsidR="003C3A0C" w:rsidRDefault="006F1255" w:rsidP="003C3A0C">
      <w:pPr>
        <w:spacing w:before="240" w:after="0" w:line="360" w:lineRule="auto"/>
        <w:rPr>
          <w:sz w:val="24"/>
          <w:szCs w:val="24"/>
        </w:rPr>
      </w:pPr>
      <w:r w:rsidRPr="007E6B2F">
        <w:rPr>
          <w:sz w:val="24"/>
          <w:szCs w:val="24"/>
        </w:rPr>
        <w:t>Pomieszczenie kuchni po oddzieleniu ścianą i wyodrębnieniu pralni zostanie pozbawione wentylacji,  Jednak w ścianie przy kuchni są 4 kanały z czego dwa położone najbliżej okna obsługują jedną łazienkę na III piętrze. Należy sprawdzić czy jeden z kanałów dochodzi do poziomu parteru i przeznaczyć ten</w:t>
      </w:r>
      <w:r w:rsidR="003C3A0C">
        <w:rPr>
          <w:sz w:val="24"/>
          <w:szCs w:val="24"/>
        </w:rPr>
        <w:t xml:space="preserve"> kanał na zwentylowanie kuchni.</w:t>
      </w:r>
    </w:p>
    <w:p w:rsidR="003C3A0C" w:rsidRDefault="007E6B2F" w:rsidP="003C3A0C">
      <w:pPr>
        <w:spacing w:before="240" w:after="0" w:line="360" w:lineRule="auto"/>
        <w:rPr>
          <w:sz w:val="24"/>
          <w:szCs w:val="24"/>
        </w:rPr>
      </w:pPr>
      <w:r>
        <w:rPr>
          <w:sz w:val="24"/>
          <w:szCs w:val="24"/>
        </w:rPr>
        <w:t>Gdyby ten zabieg okazał się niemożliwy, należy umieścić wentylator w ścianie obok okna.</w:t>
      </w:r>
      <w:r w:rsidR="003C3A0C" w:rsidRPr="003C3A0C">
        <w:rPr>
          <w:sz w:val="24"/>
          <w:szCs w:val="24"/>
        </w:rPr>
        <w:t xml:space="preserve"> </w:t>
      </w:r>
    </w:p>
    <w:p w:rsidR="006F1255" w:rsidRDefault="006F1255" w:rsidP="003C3A0C">
      <w:pPr>
        <w:spacing w:before="240" w:line="360" w:lineRule="auto"/>
        <w:ind w:firstLine="708"/>
        <w:rPr>
          <w:sz w:val="24"/>
          <w:szCs w:val="24"/>
        </w:rPr>
      </w:pPr>
      <w:r w:rsidRPr="007E6B2F">
        <w:rPr>
          <w:sz w:val="24"/>
          <w:szCs w:val="24"/>
        </w:rPr>
        <w:t xml:space="preserve">Suszarnie na piętrach nie są podłączone do kanałów wentylacyjnych.  </w:t>
      </w:r>
      <w:r w:rsidR="00A74E1C" w:rsidRPr="007E6B2F">
        <w:rPr>
          <w:sz w:val="24"/>
          <w:szCs w:val="24"/>
        </w:rPr>
        <w:t xml:space="preserve">Jednak w przylegającej ścianie są umieszczone kanały o wymiarach 14 x 27 cm. Do zwentylowania istniejących pokoi wystarczy kanał 14 x 14 cm. Do w/w kanałów można wprowadzić  rurę o przekroju </w:t>
      </w:r>
      <w:r w:rsidR="007E6B2F" w:rsidRPr="007E6B2F">
        <w:rPr>
          <w:rFonts w:ascii="Symbol" w:hAnsi="Symbol"/>
          <w:sz w:val="24"/>
          <w:szCs w:val="24"/>
        </w:rPr>
        <w:t></w:t>
      </w:r>
      <w:r w:rsidR="00A74E1C" w:rsidRPr="007E6B2F">
        <w:rPr>
          <w:sz w:val="24"/>
          <w:szCs w:val="24"/>
        </w:rPr>
        <w:t xml:space="preserve"> 10 i umieścić wentylator od strony suszarni. </w:t>
      </w:r>
      <w:r w:rsidR="00A74E1C" w:rsidRPr="007E6B2F">
        <w:rPr>
          <w:sz w:val="24"/>
          <w:szCs w:val="24"/>
        </w:rPr>
        <w:softHyphen/>
      </w:r>
      <w:r w:rsidR="00A74E1C" w:rsidRPr="007E6B2F">
        <w:rPr>
          <w:sz w:val="24"/>
          <w:szCs w:val="24"/>
        </w:rPr>
        <w:softHyphen/>
      </w:r>
      <w:r w:rsidR="007E6B2F" w:rsidRPr="007E6B2F">
        <w:rPr>
          <w:sz w:val="24"/>
          <w:szCs w:val="24"/>
        </w:rPr>
        <w:t xml:space="preserve"> Pozostała przestrzeń wokół rury będzie służyła do wentylacji pokoi.</w:t>
      </w:r>
    </w:p>
    <w:p w:rsidR="00464E18" w:rsidRDefault="00464E18" w:rsidP="003C3A0C">
      <w:pPr>
        <w:spacing w:before="240" w:line="360" w:lineRule="auto"/>
        <w:ind w:firstLine="708"/>
        <w:rPr>
          <w:sz w:val="24"/>
          <w:szCs w:val="24"/>
        </w:rPr>
      </w:pPr>
    </w:p>
    <w:p w:rsidR="00464E18" w:rsidRDefault="00464E18" w:rsidP="003C3A0C">
      <w:pPr>
        <w:spacing w:before="240" w:line="360" w:lineRule="auto"/>
        <w:ind w:firstLine="708"/>
        <w:rPr>
          <w:sz w:val="24"/>
          <w:szCs w:val="24"/>
        </w:rPr>
      </w:pPr>
    </w:p>
    <w:p w:rsidR="00464E18" w:rsidRDefault="00464E18" w:rsidP="003C3A0C">
      <w:pPr>
        <w:spacing w:before="240" w:line="360" w:lineRule="auto"/>
        <w:ind w:firstLine="708"/>
        <w:rPr>
          <w:sz w:val="24"/>
          <w:szCs w:val="24"/>
        </w:rPr>
      </w:pPr>
    </w:p>
    <w:p w:rsidR="006C27E4" w:rsidRPr="00AD5867" w:rsidRDefault="006C27E4" w:rsidP="006C27E4">
      <w:pPr>
        <w:spacing w:before="240" w:line="360" w:lineRule="auto"/>
        <w:rPr>
          <w:rStyle w:val="Tytuksiki"/>
          <w:sz w:val="28"/>
          <w:szCs w:val="28"/>
        </w:rPr>
      </w:pPr>
      <w:r w:rsidRPr="00AD5867">
        <w:rPr>
          <w:rStyle w:val="Tytuksiki"/>
          <w:sz w:val="28"/>
          <w:szCs w:val="28"/>
        </w:rPr>
        <w:lastRenderedPageBreak/>
        <w:t>3.0.</w:t>
      </w:r>
      <w:r w:rsidRPr="00AD5867">
        <w:rPr>
          <w:rStyle w:val="Tytuksiki"/>
          <w:sz w:val="28"/>
          <w:szCs w:val="28"/>
        </w:rPr>
        <w:tab/>
        <w:t>Wykończenie pomieszczeń</w:t>
      </w:r>
      <w:r w:rsidR="00C307D7">
        <w:rPr>
          <w:rStyle w:val="Tytuksiki"/>
          <w:sz w:val="28"/>
          <w:szCs w:val="28"/>
        </w:rPr>
        <w:t xml:space="preserve"> w wersji A</w:t>
      </w:r>
    </w:p>
    <w:p w:rsidR="00C307D7" w:rsidRDefault="00BD46D2" w:rsidP="007E6B2F">
      <w:pPr>
        <w:spacing w:line="360" w:lineRule="auto"/>
        <w:rPr>
          <w:sz w:val="24"/>
          <w:szCs w:val="24"/>
        </w:rPr>
      </w:pPr>
      <w:r w:rsidRPr="00AD5867">
        <w:rPr>
          <w:b/>
          <w:sz w:val="24"/>
          <w:szCs w:val="24"/>
        </w:rPr>
        <w:t>Podłoga</w:t>
      </w:r>
      <w:r w:rsidRPr="007E6B2F">
        <w:rPr>
          <w:sz w:val="24"/>
          <w:szCs w:val="24"/>
        </w:rPr>
        <w:t xml:space="preserve"> – </w:t>
      </w:r>
      <w:r w:rsidR="006C27E4">
        <w:rPr>
          <w:sz w:val="24"/>
          <w:szCs w:val="24"/>
        </w:rPr>
        <w:t xml:space="preserve">wszystkie pomieszczenia  - </w:t>
      </w:r>
      <w:r w:rsidRPr="007E6B2F">
        <w:rPr>
          <w:sz w:val="24"/>
          <w:szCs w:val="24"/>
        </w:rPr>
        <w:t>płytki</w:t>
      </w:r>
      <w:r w:rsidR="00C87BB6">
        <w:rPr>
          <w:sz w:val="24"/>
          <w:szCs w:val="24"/>
        </w:rPr>
        <w:t xml:space="preserve"> drewnopodobne w kolorze naturalnego  dębu np. </w:t>
      </w:r>
      <w:r w:rsidRPr="007E6B2F">
        <w:rPr>
          <w:sz w:val="24"/>
          <w:szCs w:val="24"/>
        </w:rPr>
        <w:t xml:space="preserve">Tubądzin  </w:t>
      </w:r>
      <w:hyperlink r:id="rId7" w:anchor="tab=click" w:history="1">
        <w:r w:rsidR="00C87BB6" w:rsidRPr="00175B0D">
          <w:rPr>
            <w:rStyle w:val="Hipercze"/>
            <w:sz w:val="24"/>
            <w:szCs w:val="24"/>
          </w:rPr>
          <w:t>https://www.ceneo.pl/52205043;pla?se=YxWbm1iqQxdyrhZALD2q0_UL_WUc7rQs&amp;gclid=Cj0KCQjwoub3BRC6ARIsABGhnyZIYHQIxU-pEKHmYPaNJFYShZm54vht9YAsLv8wVZDS1VILv4PkuKoaAkojEALw_wcB#tab=click</w:t>
        </w:r>
      </w:hyperlink>
    </w:p>
    <w:p w:rsidR="00C307D7" w:rsidRDefault="00BD46D2" w:rsidP="007E6B2F">
      <w:pPr>
        <w:spacing w:line="360" w:lineRule="auto"/>
        <w:rPr>
          <w:sz w:val="24"/>
          <w:szCs w:val="24"/>
        </w:rPr>
      </w:pPr>
      <w:r w:rsidRPr="00AD5867">
        <w:rPr>
          <w:b/>
          <w:sz w:val="24"/>
          <w:szCs w:val="24"/>
        </w:rPr>
        <w:t>Ściany</w:t>
      </w:r>
      <w:r w:rsidRPr="007E6B2F">
        <w:rPr>
          <w:sz w:val="24"/>
          <w:szCs w:val="24"/>
        </w:rPr>
        <w:t xml:space="preserve"> – </w:t>
      </w:r>
      <w:r w:rsidR="006C27E4">
        <w:rPr>
          <w:sz w:val="24"/>
          <w:szCs w:val="24"/>
        </w:rPr>
        <w:t xml:space="preserve"> w kuchniach i pralnio-suszarni na parterze </w:t>
      </w:r>
      <w:r w:rsidR="004B2A55">
        <w:rPr>
          <w:sz w:val="24"/>
          <w:szCs w:val="24"/>
        </w:rPr>
        <w:t xml:space="preserve">na części ścian wg rysunków - </w:t>
      </w:r>
      <w:r w:rsidRPr="007E6B2F">
        <w:rPr>
          <w:sz w:val="24"/>
          <w:szCs w:val="24"/>
        </w:rPr>
        <w:t xml:space="preserve">płytki </w:t>
      </w:r>
      <w:r w:rsidR="00C87BB6">
        <w:rPr>
          <w:sz w:val="24"/>
          <w:szCs w:val="24"/>
        </w:rPr>
        <w:t xml:space="preserve">w kolorze </w:t>
      </w:r>
      <w:r w:rsidRPr="007E6B2F">
        <w:rPr>
          <w:sz w:val="24"/>
          <w:szCs w:val="24"/>
        </w:rPr>
        <w:t xml:space="preserve">Tubądzin Biloba </w:t>
      </w:r>
      <w:r w:rsidR="009306B8" w:rsidRPr="007E6B2F">
        <w:rPr>
          <w:sz w:val="24"/>
          <w:szCs w:val="24"/>
        </w:rPr>
        <w:t>–</w:t>
      </w:r>
      <w:r w:rsidRPr="007E6B2F">
        <w:rPr>
          <w:sz w:val="24"/>
          <w:szCs w:val="24"/>
        </w:rPr>
        <w:t>grey</w:t>
      </w:r>
      <w:r w:rsidR="00AD5867">
        <w:rPr>
          <w:sz w:val="24"/>
          <w:szCs w:val="24"/>
        </w:rPr>
        <w:t xml:space="preserve">. </w:t>
      </w:r>
      <w:hyperlink r:id="rId8" w:history="1">
        <w:r w:rsidR="008869AE" w:rsidRPr="00175B0D">
          <w:rPr>
            <w:rStyle w:val="Hipercze"/>
            <w:sz w:val="24"/>
            <w:szCs w:val="24"/>
          </w:rPr>
          <w:t>https://www.tubadzin.pl/collection/96</w:t>
        </w:r>
      </w:hyperlink>
    </w:p>
    <w:p w:rsidR="004B2A55" w:rsidRPr="00AD5867" w:rsidRDefault="004B2A55" w:rsidP="007E6B2F">
      <w:pPr>
        <w:spacing w:line="360" w:lineRule="auto"/>
        <w:rPr>
          <w:rStyle w:val="Tytuksiki"/>
        </w:rPr>
      </w:pPr>
      <w:r>
        <w:rPr>
          <w:sz w:val="24"/>
          <w:szCs w:val="24"/>
        </w:rPr>
        <w:t>Płytki układać do wysokości górnej krawędzi okien. Pozostałe ściany oraz sufit malować dwukrotnie farbą emulsyjną w kolorze białym.</w:t>
      </w:r>
    </w:p>
    <w:p w:rsidR="00BD46D2" w:rsidRDefault="004B2A55" w:rsidP="007E6B2F">
      <w:pPr>
        <w:spacing w:line="360" w:lineRule="auto"/>
        <w:rPr>
          <w:sz w:val="24"/>
          <w:szCs w:val="24"/>
        </w:rPr>
      </w:pPr>
      <w:r w:rsidRPr="00AD5867">
        <w:rPr>
          <w:b/>
          <w:sz w:val="24"/>
          <w:szCs w:val="24"/>
        </w:rPr>
        <w:t>Parapety</w:t>
      </w:r>
      <w:r>
        <w:rPr>
          <w:sz w:val="24"/>
          <w:szCs w:val="24"/>
        </w:rPr>
        <w:t xml:space="preserve"> – w kuchniach parapet stanowić będzie część blatu roboczego i tworzyć z nim jedną całość. W pralni i w suszarniach wymienić istniejące parapety wewnętrzne na białe </w:t>
      </w:r>
      <w:r w:rsidR="00AD5867">
        <w:rPr>
          <w:sz w:val="24"/>
          <w:szCs w:val="24"/>
        </w:rPr>
        <w:t>z płyty MDF lub konglomeratu</w:t>
      </w:r>
    </w:p>
    <w:p w:rsidR="008D4F7F" w:rsidRDefault="008D4F7F" w:rsidP="007E6B2F">
      <w:pPr>
        <w:spacing w:line="360" w:lineRule="auto"/>
        <w:rPr>
          <w:sz w:val="24"/>
          <w:szCs w:val="24"/>
        </w:rPr>
      </w:pPr>
      <w:r w:rsidRPr="008D4F7F">
        <w:rPr>
          <w:b/>
          <w:sz w:val="24"/>
          <w:szCs w:val="24"/>
        </w:rPr>
        <w:t>Blaty</w:t>
      </w:r>
      <w:r>
        <w:rPr>
          <w:sz w:val="24"/>
          <w:szCs w:val="24"/>
        </w:rPr>
        <w:t xml:space="preserve"> kuchenne białe. </w:t>
      </w:r>
    </w:p>
    <w:p w:rsidR="004F6D89" w:rsidRDefault="004F6D89" w:rsidP="007E6B2F">
      <w:pPr>
        <w:spacing w:line="360" w:lineRule="auto"/>
        <w:rPr>
          <w:sz w:val="24"/>
          <w:szCs w:val="24"/>
        </w:rPr>
      </w:pPr>
      <w:r w:rsidRPr="004F6D89">
        <w:rPr>
          <w:b/>
          <w:sz w:val="24"/>
          <w:szCs w:val="24"/>
        </w:rPr>
        <w:t>Stół i krzesła</w:t>
      </w:r>
      <w:r>
        <w:rPr>
          <w:sz w:val="24"/>
          <w:szCs w:val="24"/>
        </w:rPr>
        <w:t xml:space="preserve"> do wyboru - w wersji białej (jak blaty) lub brązowej (jak fronty szafek) - załączono dwie wizualizacje </w:t>
      </w:r>
    </w:p>
    <w:p w:rsidR="004F6D89" w:rsidRDefault="004F6D89" w:rsidP="007E6B2F">
      <w:pPr>
        <w:spacing w:line="360" w:lineRule="auto"/>
        <w:rPr>
          <w:sz w:val="24"/>
          <w:szCs w:val="24"/>
        </w:rPr>
      </w:pPr>
      <w:r w:rsidRPr="004F6D89">
        <w:rPr>
          <w:b/>
          <w:sz w:val="24"/>
          <w:szCs w:val="24"/>
        </w:rPr>
        <w:t>Fronty szafek</w:t>
      </w:r>
      <w:r>
        <w:rPr>
          <w:sz w:val="24"/>
          <w:szCs w:val="24"/>
        </w:rPr>
        <w:t xml:space="preserve"> dolnych, oraz fronty i boki szafek górnych w kolorze ciemny orzech </w:t>
      </w:r>
    </w:p>
    <w:p w:rsidR="004F6D89" w:rsidRPr="00AD5867" w:rsidRDefault="004F6D89" w:rsidP="004F6D89">
      <w:pPr>
        <w:spacing w:before="240" w:line="360" w:lineRule="auto"/>
        <w:rPr>
          <w:rStyle w:val="Tytuksiki"/>
          <w:sz w:val="28"/>
          <w:szCs w:val="28"/>
        </w:rPr>
      </w:pPr>
      <w:r>
        <w:rPr>
          <w:rStyle w:val="Tytuksiki"/>
          <w:sz w:val="28"/>
          <w:szCs w:val="28"/>
        </w:rPr>
        <w:t>4</w:t>
      </w:r>
      <w:r w:rsidRPr="00AD5867">
        <w:rPr>
          <w:rStyle w:val="Tytuksiki"/>
          <w:sz w:val="28"/>
          <w:szCs w:val="28"/>
        </w:rPr>
        <w:t>.0.</w:t>
      </w:r>
      <w:r w:rsidRPr="00AD5867">
        <w:rPr>
          <w:rStyle w:val="Tytuksiki"/>
          <w:sz w:val="28"/>
          <w:szCs w:val="28"/>
        </w:rPr>
        <w:tab/>
        <w:t>Wykończenie pomieszczeń</w:t>
      </w:r>
      <w:r>
        <w:rPr>
          <w:rStyle w:val="Tytuksiki"/>
          <w:sz w:val="28"/>
          <w:szCs w:val="28"/>
        </w:rPr>
        <w:t xml:space="preserve"> w wersji B</w:t>
      </w:r>
    </w:p>
    <w:p w:rsidR="004F6D89" w:rsidRDefault="004F6D89" w:rsidP="004F6D89">
      <w:pPr>
        <w:spacing w:line="360" w:lineRule="auto"/>
        <w:rPr>
          <w:sz w:val="24"/>
          <w:szCs w:val="24"/>
        </w:rPr>
      </w:pPr>
      <w:r w:rsidRPr="00AD5867">
        <w:rPr>
          <w:b/>
          <w:sz w:val="24"/>
          <w:szCs w:val="24"/>
        </w:rPr>
        <w:t>Podłoga</w:t>
      </w:r>
      <w:r w:rsidRPr="007E6B2F">
        <w:rPr>
          <w:sz w:val="24"/>
          <w:szCs w:val="24"/>
        </w:rPr>
        <w:t xml:space="preserve"> – </w:t>
      </w:r>
      <w:r>
        <w:rPr>
          <w:sz w:val="24"/>
          <w:szCs w:val="24"/>
        </w:rPr>
        <w:t xml:space="preserve">wszystkie pomieszczenia </w:t>
      </w:r>
    </w:p>
    <w:p w:rsidR="00280777" w:rsidRDefault="004F6D89" w:rsidP="004F6D89">
      <w:pPr>
        <w:spacing w:line="360" w:lineRule="auto"/>
        <w:rPr>
          <w:rStyle w:val="Hipercze"/>
          <w:sz w:val="24"/>
          <w:szCs w:val="24"/>
        </w:rPr>
      </w:pPr>
      <w:r>
        <w:rPr>
          <w:sz w:val="24"/>
          <w:szCs w:val="24"/>
        </w:rPr>
        <w:t xml:space="preserve">   - </w:t>
      </w:r>
      <w:r w:rsidRPr="007E6B2F">
        <w:rPr>
          <w:sz w:val="24"/>
          <w:szCs w:val="24"/>
        </w:rPr>
        <w:t xml:space="preserve">płytki </w:t>
      </w:r>
      <w:r w:rsidR="00280777">
        <w:rPr>
          <w:sz w:val="24"/>
          <w:szCs w:val="24"/>
        </w:rPr>
        <w:t xml:space="preserve">szare  60 x 60 cm np. Gres Lugano wg kat. </w:t>
      </w:r>
      <w:hyperlink r:id="rId9" w:history="1">
        <w:r w:rsidR="00280777" w:rsidRPr="00175B0D">
          <w:rPr>
            <w:rStyle w:val="Hipercze"/>
            <w:sz w:val="24"/>
            <w:szCs w:val="24"/>
          </w:rPr>
          <w:t>https://www.homebook.pl/produkty/plytki?sk=p%C5%82ytki%20pod%C5%82ogowe%20do%20kuchni&amp;ci=S0&amp;utm_campaign=163948574&amp;gclid=Cj0KCQjwoub3BRC6ARIsABGhnya-0OLVEYS1LyZgv_1ePo5Ik2DTA3QnVcDsQU5HJobxd72qixTpxjoaApLdEALw_wcB&amp;gclsrc=aw.ds</w:t>
        </w:r>
      </w:hyperlink>
    </w:p>
    <w:p w:rsidR="00464E18" w:rsidRDefault="00464E18" w:rsidP="004F6D89">
      <w:pPr>
        <w:spacing w:line="360" w:lineRule="auto"/>
        <w:rPr>
          <w:sz w:val="24"/>
          <w:szCs w:val="24"/>
        </w:rPr>
      </w:pPr>
    </w:p>
    <w:p w:rsidR="004F6D89" w:rsidRDefault="004F6D89" w:rsidP="004F6D89">
      <w:pPr>
        <w:spacing w:line="360" w:lineRule="auto"/>
        <w:rPr>
          <w:sz w:val="24"/>
          <w:szCs w:val="24"/>
        </w:rPr>
      </w:pPr>
      <w:r w:rsidRPr="00AD5867">
        <w:rPr>
          <w:b/>
          <w:sz w:val="24"/>
          <w:szCs w:val="24"/>
        </w:rPr>
        <w:lastRenderedPageBreak/>
        <w:t>Ściany</w:t>
      </w:r>
      <w:r w:rsidRPr="007E6B2F">
        <w:rPr>
          <w:sz w:val="24"/>
          <w:szCs w:val="24"/>
        </w:rPr>
        <w:t xml:space="preserve"> – </w:t>
      </w:r>
      <w:r>
        <w:rPr>
          <w:sz w:val="24"/>
          <w:szCs w:val="24"/>
        </w:rPr>
        <w:t xml:space="preserve"> w kuchniach i pralnio-suszarni na parterze na części ścian wg rysunków - </w:t>
      </w:r>
      <w:r w:rsidRPr="007E6B2F">
        <w:rPr>
          <w:sz w:val="24"/>
          <w:szCs w:val="24"/>
        </w:rPr>
        <w:t xml:space="preserve">płytki </w:t>
      </w:r>
      <w:r w:rsidR="008869AE">
        <w:rPr>
          <w:sz w:val="24"/>
          <w:szCs w:val="24"/>
        </w:rPr>
        <w:t xml:space="preserve">jasnoszare dopasowane odcieniem do podłogi o wym 30 x 60 cm </w:t>
      </w:r>
    </w:p>
    <w:p w:rsidR="004F6D89" w:rsidRPr="00AD5867" w:rsidRDefault="004F6D89" w:rsidP="004F6D89">
      <w:pPr>
        <w:spacing w:line="360" w:lineRule="auto"/>
        <w:rPr>
          <w:rStyle w:val="Tytuksiki"/>
        </w:rPr>
      </w:pPr>
      <w:r>
        <w:rPr>
          <w:sz w:val="24"/>
          <w:szCs w:val="24"/>
        </w:rPr>
        <w:t>Płytki układać do wysokości górnej krawędzi okien. Pozostałe ściany oraz sufit malować dwukrotnie farbą emulsyjną w kolorze białym</w:t>
      </w:r>
      <w:r w:rsidR="008869AE">
        <w:rPr>
          <w:sz w:val="24"/>
          <w:szCs w:val="24"/>
        </w:rPr>
        <w:t>, lub granatowym o odcieniu 5019 wg kat RAL</w:t>
      </w:r>
    </w:p>
    <w:p w:rsidR="00280777" w:rsidRDefault="004F6D89" w:rsidP="004F6D89">
      <w:pPr>
        <w:spacing w:line="360" w:lineRule="auto"/>
        <w:rPr>
          <w:sz w:val="24"/>
          <w:szCs w:val="24"/>
        </w:rPr>
      </w:pPr>
      <w:r w:rsidRPr="00AD5867">
        <w:rPr>
          <w:b/>
          <w:sz w:val="24"/>
          <w:szCs w:val="24"/>
        </w:rPr>
        <w:t>Parapety</w:t>
      </w:r>
      <w:r>
        <w:rPr>
          <w:sz w:val="24"/>
          <w:szCs w:val="24"/>
        </w:rPr>
        <w:t xml:space="preserve"> – w kuchniach parapet stanowić będzie część blatu roboczego i tworzyć z nim jedną całość. </w:t>
      </w:r>
    </w:p>
    <w:p w:rsidR="004F6D89" w:rsidRDefault="004F6D89" w:rsidP="004F6D89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W pralni i w suszarniach wymienić istniejące parapety wewnętrzne na białe z płyty MDF lub konglomeratu</w:t>
      </w:r>
    </w:p>
    <w:p w:rsidR="00280777" w:rsidRDefault="004F6D89" w:rsidP="004F6D89">
      <w:pPr>
        <w:spacing w:line="360" w:lineRule="auto"/>
        <w:rPr>
          <w:sz w:val="24"/>
          <w:szCs w:val="24"/>
        </w:rPr>
      </w:pPr>
      <w:r w:rsidRPr="008D4F7F">
        <w:rPr>
          <w:b/>
          <w:sz w:val="24"/>
          <w:szCs w:val="24"/>
        </w:rPr>
        <w:t>Blaty</w:t>
      </w:r>
      <w:r>
        <w:rPr>
          <w:sz w:val="24"/>
          <w:szCs w:val="24"/>
        </w:rPr>
        <w:t xml:space="preserve"> kuchenne </w:t>
      </w:r>
      <w:r w:rsidR="008869AE">
        <w:rPr>
          <w:sz w:val="24"/>
          <w:szCs w:val="24"/>
        </w:rPr>
        <w:t xml:space="preserve">np. </w:t>
      </w:r>
      <w:r>
        <w:rPr>
          <w:sz w:val="24"/>
          <w:szCs w:val="24"/>
        </w:rPr>
        <w:t xml:space="preserve">197W Lagoa  </w:t>
      </w:r>
    </w:p>
    <w:p w:rsidR="004F6D89" w:rsidRDefault="00EA3E85" w:rsidP="004F6D89">
      <w:pPr>
        <w:spacing w:line="360" w:lineRule="auto"/>
        <w:rPr>
          <w:sz w:val="24"/>
          <w:szCs w:val="24"/>
        </w:rPr>
      </w:pPr>
      <w:hyperlink r:id="rId10" w:history="1">
        <w:r w:rsidR="008869AE" w:rsidRPr="00175B0D">
          <w:rPr>
            <w:rStyle w:val="Hipercze"/>
            <w:sz w:val="24"/>
            <w:szCs w:val="24"/>
          </w:rPr>
          <w:t>http://www.daro.com.pl/wykaz-kolorow,167.html</w:t>
        </w:r>
      </w:hyperlink>
    </w:p>
    <w:p w:rsidR="004F6D89" w:rsidRDefault="004F6D89" w:rsidP="004F6D89">
      <w:pPr>
        <w:spacing w:line="360" w:lineRule="auto"/>
        <w:rPr>
          <w:sz w:val="24"/>
          <w:szCs w:val="24"/>
        </w:rPr>
      </w:pPr>
      <w:r w:rsidRPr="004F6D89">
        <w:rPr>
          <w:b/>
          <w:sz w:val="24"/>
          <w:szCs w:val="24"/>
        </w:rPr>
        <w:t>Stół i krzesła</w:t>
      </w:r>
      <w:r>
        <w:rPr>
          <w:sz w:val="24"/>
          <w:szCs w:val="24"/>
        </w:rPr>
        <w:t xml:space="preserve"> - białe </w:t>
      </w:r>
    </w:p>
    <w:p w:rsidR="004F6D89" w:rsidRDefault="004F6D89" w:rsidP="007E6B2F">
      <w:pPr>
        <w:spacing w:line="360" w:lineRule="auto"/>
        <w:rPr>
          <w:sz w:val="24"/>
          <w:szCs w:val="24"/>
        </w:rPr>
      </w:pPr>
    </w:p>
    <w:p w:rsidR="009306B8" w:rsidRPr="00AD5867" w:rsidRDefault="004F6D89" w:rsidP="007E6B2F">
      <w:pPr>
        <w:spacing w:line="360" w:lineRule="auto"/>
        <w:rPr>
          <w:rStyle w:val="Tytuksiki"/>
          <w:sz w:val="28"/>
          <w:szCs w:val="28"/>
        </w:rPr>
      </w:pPr>
      <w:r>
        <w:rPr>
          <w:rStyle w:val="Tytuksiki"/>
          <w:sz w:val="28"/>
          <w:szCs w:val="28"/>
        </w:rPr>
        <w:t>5</w:t>
      </w:r>
      <w:r w:rsidR="00AD5867" w:rsidRPr="00AD5867">
        <w:rPr>
          <w:rStyle w:val="Tytuksiki"/>
          <w:sz w:val="28"/>
          <w:szCs w:val="28"/>
        </w:rPr>
        <w:t>.0.</w:t>
      </w:r>
      <w:r w:rsidR="00AD5867" w:rsidRPr="00AD5867">
        <w:rPr>
          <w:rStyle w:val="Tytuksiki"/>
          <w:sz w:val="28"/>
          <w:szCs w:val="28"/>
        </w:rPr>
        <w:tab/>
      </w:r>
      <w:r w:rsidR="009306B8" w:rsidRPr="00AD5867">
        <w:rPr>
          <w:rStyle w:val="Tytuksiki"/>
          <w:sz w:val="28"/>
          <w:szCs w:val="28"/>
        </w:rPr>
        <w:t xml:space="preserve">Wyposażenie kuchni w meble i sprzęt </w:t>
      </w:r>
    </w:p>
    <w:p w:rsidR="009306B8" w:rsidRPr="007E6B2F" w:rsidRDefault="009306B8" w:rsidP="007E6B2F">
      <w:pPr>
        <w:pStyle w:val="Akapitzlist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7E6B2F">
        <w:rPr>
          <w:sz w:val="24"/>
          <w:szCs w:val="24"/>
        </w:rPr>
        <w:t>szafka stojąca o wymiarach 40x60x180 cm  Szafka jest przeznaczona do przechowywania sprzętu porządkowego jak miotły, mopy</w:t>
      </w:r>
    </w:p>
    <w:p w:rsidR="009306B8" w:rsidRPr="007E6B2F" w:rsidRDefault="009306B8" w:rsidP="007E6B2F">
      <w:pPr>
        <w:pStyle w:val="Akapitzlist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7E6B2F">
        <w:rPr>
          <w:sz w:val="24"/>
          <w:szCs w:val="24"/>
        </w:rPr>
        <w:t xml:space="preserve">Blat kuchenny. Blat należy wykonać na wspornikach ściennych , po uprzedniej likwidacji parapetu okiennego.  Blat i parapet ma stanowić jedną całość </w:t>
      </w:r>
      <w:r w:rsidR="00A75194" w:rsidRPr="007E6B2F">
        <w:rPr>
          <w:sz w:val="24"/>
          <w:szCs w:val="24"/>
        </w:rPr>
        <w:t xml:space="preserve">. Taki sam blat należy </w:t>
      </w:r>
      <w:r w:rsidR="00AD5867">
        <w:rPr>
          <w:sz w:val="24"/>
          <w:szCs w:val="24"/>
        </w:rPr>
        <w:t xml:space="preserve">zastosować </w:t>
      </w:r>
      <w:r w:rsidR="00A75194" w:rsidRPr="007E6B2F">
        <w:rPr>
          <w:sz w:val="24"/>
          <w:szCs w:val="24"/>
        </w:rPr>
        <w:t xml:space="preserve"> na szafki stojące.</w:t>
      </w:r>
    </w:p>
    <w:p w:rsidR="00A75194" w:rsidRPr="007E6B2F" w:rsidRDefault="00A75194" w:rsidP="007E6B2F">
      <w:pPr>
        <w:pStyle w:val="Akapitzlist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7E6B2F">
        <w:rPr>
          <w:sz w:val="24"/>
          <w:szCs w:val="24"/>
        </w:rPr>
        <w:t xml:space="preserve">Zlewozmywak dwukomorowy </w:t>
      </w:r>
      <w:r w:rsidR="00AD5867" w:rsidRPr="007E6B2F">
        <w:rPr>
          <w:sz w:val="24"/>
          <w:szCs w:val="24"/>
        </w:rPr>
        <w:t xml:space="preserve">na szafce </w:t>
      </w:r>
      <w:r w:rsidRPr="007E6B2F">
        <w:rPr>
          <w:sz w:val="24"/>
          <w:szCs w:val="24"/>
        </w:rPr>
        <w:t>z baterią stojącą.</w:t>
      </w:r>
      <w:r w:rsidR="00381082" w:rsidRPr="007E6B2F">
        <w:rPr>
          <w:sz w:val="24"/>
          <w:szCs w:val="24"/>
        </w:rPr>
        <w:t xml:space="preserve"> Wewnątrz szafki pod zlewozmywakiem oraz w szafkach sąsiednich umieścić pojemniki na odpadki </w:t>
      </w:r>
      <w:r w:rsidR="00AD5867">
        <w:rPr>
          <w:sz w:val="24"/>
          <w:szCs w:val="24"/>
        </w:rPr>
        <w:t xml:space="preserve">zmieszane i </w:t>
      </w:r>
      <w:r w:rsidR="00381082" w:rsidRPr="007E6B2F">
        <w:rPr>
          <w:sz w:val="24"/>
          <w:szCs w:val="24"/>
        </w:rPr>
        <w:t>segregowane</w:t>
      </w:r>
      <w:r w:rsidR="00AD5867">
        <w:rPr>
          <w:sz w:val="24"/>
          <w:szCs w:val="24"/>
        </w:rPr>
        <w:t>.</w:t>
      </w:r>
    </w:p>
    <w:p w:rsidR="00A75194" w:rsidRPr="007E6B2F" w:rsidRDefault="00A75194" w:rsidP="007E6B2F">
      <w:pPr>
        <w:pStyle w:val="Akapitzlist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7E6B2F">
        <w:rPr>
          <w:sz w:val="24"/>
          <w:szCs w:val="24"/>
        </w:rPr>
        <w:t>Dwie kuchenki elektryczne o wymiarach 50x60x 85 cm z piekarnikiem elektrycznym bez płyty ceramicznej</w:t>
      </w:r>
      <w:r w:rsidR="00381082" w:rsidRPr="007E6B2F">
        <w:rPr>
          <w:sz w:val="24"/>
          <w:szCs w:val="24"/>
        </w:rPr>
        <w:t xml:space="preserve">. Nad kuchenkami umieścić pochłaniacze z podświetleniem dolnym </w:t>
      </w:r>
    </w:p>
    <w:p w:rsidR="00381082" w:rsidRPr="007E6B2F" w:rsidRDefault="00381082" w:rsidP="007E6B2F">
      <w:pPr>
        <w:pStyle w:val="Akapitzlist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7E6B2F">
        <w:rPr>
          <w:sz w:val="24"/>
          <w:szCs w:val="24"/>
        </w:rPr>
        <w:t>Szafka stojąca pomiędzy zlewozmywakiem a kuchenką o wymiarach 30x60x85 cm</w:t>
      </w:r>
    </w:p>
    <w:p w:rsidR="00381082" w:rsidRPr="007E6B2F" w:rsidRDefault="00381082" w:rsidP="007E6B2F">
      <w:pPr>
        <w:pStyle w:val="Akapitzlist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7E6B2F">
        <w:rPr>
          <w:sz w:val="24"/>
          <w:szCs w:val="24"/>
        </w:rPr>
        <w:t xml:space="preserve">Dwie szafki STOJĄCE O WYM. 60X60X85 CM </w:t>
      </w:r>
    </w:p>
    <w:p w:rsidR="00381082" w:rsidRPr="007E6B2F" w:rsidRDefault="00381082" w:rsidP="007E6B2F">
      <w:pPr>
        <w:pStyle w:val="Akapitzlist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7E6B2F">
        <w:rPr>
          <w:sz w:val="24"/>
          <w:szCs w:val="24"/>
        </w:rPr>
        <w:t xml:space="preserve">Stół kuchenny o wymiarach 80x120 cm oraz 4 krzesła </w:t>
      </w:r>
    </w:p>
    <w:p w:rsidR="00381082" w:rsidRPr="007E6B2F" w:rsidRDefault="00381082" w:rsidP="007E6B2F">
      <w:pPr>
        <w:pStyle w:val="Akapitzlist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7E6B2F">
        <w:rPr>
          <w:sz w:val="24"/>
          <w:szCs w:val="24"/>
        </w:rPr>
        <w:lastRenderedPageBreak/>
        <w:t>Kuchenka mikrofalowa</w:t>
      </w:r>
    </w:p>
    <w:p w:rsidR="00381082" w:rsidRPr="007E6B2F" w:rsidRDefault="00381082" w:rsidP="007E6B2F">
      <w:pPr>
        <w:pStyle w:val="Akapitzlist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7E6B2F">
        <w:rPr>
          <w:sz w:val="24"/>
          <w:szCs w:val="24"/>
        </w:rPr>
        <w:t>Szafka wisząca nad pochłaniaczami kuchennymi o wymiarach 100x30x30cm</w:t>
      </w:r>
    </w:p>
    <w:p w:rsidR="00381082" w:rsidRPr="007E6B2F" w:rsidRDefault="00381082" w:rsidP="007E6B2F">
      <w:pPr>
        <w:pStyle w:val="Akapitzlist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7E6B2F">
        <w:rPr>
          <w:sz w:val="24"/>
          <w:szCs w:val="24"/>
        </w:rPr>
        <w:t>Szafka wisząca nad zlewozmywakiem o wymiarach 100x30x50 cm. Szafka wyposażona wewnątrz w ociekacz do naczyń.</w:t>
      </w:r>
    </w:p>
    <w:p w:rsidR="00C87BB6" w:rsidRDefault="003A0FB2" w:rsidP="00C11F7F">
      <w:pPr>
        <w:pStyle w:val="Akapitzlist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C87BB6">
        <w:rPr>
          <w:sz w:val="24"/>
          <w:szCs w:val="24"/>
        </w:rPr>
        <w:t>Półka mocowana do ściany . Pod półką umieścić lampki ledowe</w:t>
      </w:r>
    </w:p>
    <w:p w:rsidR="00C87BB6" w:rsidRDefault="00C87BB6" w:rsidP="00C87BB6">
      <w:pPr>
        <w:pStyle w:val="Akapitzlist"/>
        <w:spacing w:line="360" w:lineRule="auto"/>
        <w:ind w:left="360"/>
        <w:rPr>
          <w:sz w:val="24"/>
          <w:szCs w:val="24"/>
        </w:rPr>
      </w:pPr>
    </w:p>
    <w:p w:rsidR="00A75194" w:rsidRDefault="003A0FB2" w:rsidP="00C87BB6">
      <w:pPr>
        <w:pStyle w:val="Akapitzlist"/>
        <w:spacing w:line="360" w:lineRule="auto"/>
        <w:ind w:left="360"/>
        <w:rPr>
          <w:sz w:val="24"/>
          <w:szCs w:val="24"/>
        </w:rPr>
      </w:pPr>
      <w:r w:rsidRPr="00C87BB6">
        <w:rPr>
          <w:sz w:val="24"/>
          <w:szCs w:val="24"/>
        </w:rPr>
        <w:t xml:space="preserve">Poza tym w kuchni należy wykonać  wyłączniki prądu, gniazdka naścienne - umieszczone nad blatem,  oraz zasilające kuchnie elektryczne - pod blatem za szafkami (nie w miejscu kuchenek) na wys 40 cm, oświetlenie sufitowe, </w:t>
      </w:r>
    </w:p>
    <w:p w:rsidR="00C87BB6" w:rsidRDefault="00C11F7F" w:rsidP="00C87BB6">
      <w:pPr>
        <w:spacing w:line="360" w:lineRule="auto"/>
        <w:rPr>
          <w:rStyle w:val="Tytuksiki"/>
          <w:sz w:val="24"/>
          <w:szCs w:val="24"/>
        </w:rPr>
      </w:pPr>
      <w:r>
        <w:rPr>
          <w:rStyle w:val="Tytuksiki"/>
          <w:sz w:val="28"/>
          <w:szCs w:val="28"/>
        </w:rPr>
        <w:t>6</w:t>
      </w:r>
      <w:r w:rsidR="00C87BB6" w:rsidRPr="00AD5867">
        <w:rPr>
          <w:rStyle w:val="Tytuksiki"/>
          <w:sz w:val="28"/>
          <w:szCs w:val="28"/>
        </w:rPr>
        <w:t>.0.</w:t>
      </w:r>
      <w:r w:rsidR="00C87BB6" w:rsidRPr="00AD5867">
        <w:rPr>
          <w:rStyle w:val="Tytuksiki"/>
          <w:sz w:val="28"/>
          <w:szCs w:val="28"/>
        </w:rPr>
        <w:tab/>
        <w:t xml:space="preserve">Wyposażenie </w:t>
      </w:r>
      <w:r w:rsidRPr="00C11F7F">
        <w:rPr>
          <w:rStyle w:val="Tytuksiki"/>
          <w:sz w:val="24"/>
          <w:szCs w:val="24"/>
        </w:rPr>
        <w:t>PRALNI</w:t>
      </w:r>
      <w:r>
        <w:rPr>
          <w:rStyle w:val="Tytuksiki"/>
          <w:sz w:val="24"/>
          <w:szCs w:val="24"/>
        </w:rPr>
        <w:t>O-</w:t>
      </w:r>
      <w:r w:rsidRPr="00C11F7F">
        <w:rPr>
          <w:rStyle w:val="Tytuksiki"/>
          <w:sz w:val="24"/>
          <w:szCs w:val="24"/>
        </w:rPr>
        <w:t>SUSZARNI</w:t>
      </w:r>
      <w:r w:rsidR="00C87BB6" w:rsidRPr="00C11F7F">
        <w:rPr>
          <w:rStyle w:val="Tytuksiki"/>
          <w:sz w:val="24"/>
          <w:szCs w:val="24"/>
        </w:rPr>
        <w:t xml:space="preserve"> </w:t>
      </w:r>
      <w:r>
        <w:rPr>
          <w:rStyle w:val="Tytuksiki"/>
          <w:sz w:val="24"/>
          <w:szCs w:val="24"/>
        </w:rPr>
        <w:t>NA PARTERZE</w:t>
      </w:r>
    </w:p>
    <w:p w:rsidR="00C11F7F" w:rsidRDefault="00C11F7F" w:rsidP="00C11F7F">
      <w:pPr>
        <w:rPr>
          <w:sz w:val="24"/>
          <w:szCs w:val="24"/>
        </w:rPr>
      </w:pPr>
      <w:r w:rsidRPr="00C11F7F">
        <w:rPr>
          <w:rStyle w:val="Tytuksiki"/>
          <w:b w:val="0"/>
          <w:sz w:val="24"/>
          <w:szCs w:val="24"/>
        </w:rPr>
        <w:t>12.</w:t>
      </w:r>
      <w:r w:rsidRPr="00C11F7F">
        <w:rPr>
          <w:rStyle w:val="Tytuksiki"/>
          <w:b w:val="0"/>
          <w:sz w:val="24"/>
          <w:szCs w:val="24"/>
        </w:rPr>
        <w:tab/>
      </w:r>
      <w:r w:rsidRPr="00C11F7F">
        <w:rPr>
          <w:sz w:val="24"/>
          <w:szCs w:val="24"/>
        </w:rPr>
        <w:t>Suszarka do bielizny stojąca</w:t>
      </w:r>
      <w:r w:rsidRPr="00C11F7F">
        <w:rPr>
          <w:sz w:val="24"/>
          <w:szCs w:val="24"/>
        </w:rPr>
        <w:tab/>
      </w:r>
    </w:p>
    <w:p w:rsidR="00C11F7F" w:rsidRDefault="00C11F7F" w:rsidP="00C11F7F">
      <w:pPr>
        <w:rPr>
          <w:sz w:val="24"/>
          <w:szCs w:val="24"/>
        </w:rPr>
      </w:pPr>
      <w:r>
        <w:rPr>
          <w:sz w:val="24"/>
          <w:szCs w:val="24"/>
        </w:rPr>
        <w:t>13.</w:t>
      </w:r>
      <w:r>
        <w:rPr>
          <w:sz w:val="24"/>
          <w:szCs w:val="24"/>
        </w:rPr>
        <w:tab/>
        <w:t>Suszarka do bielizny wisząca</w:t>
      </w:r>
    </w:p>
    <w:p w:rsidR="00C11F7F" w:rsidRDefault="00C11F7F" w:rsidP="00C11F7F">
      <w:pPr>
        <w:rPr>
          <w:sz w:val="24"/>
          <w:szCs w:val="24"/>
        </w:rPr>
      </w:pPr>
      <w:r>
        <w:rPr>
          <w:sz w:val="24"/>
          <w:szCs w:val="24"/>
        </w:rPr>
        <w:t>14.</w:t>
      </w:r>
      <w:r>
        <w:rPr>
          <w:sz w:val="24"/>
          <w:szCs w:val="24"/>
        </w:rPr>
        <w:tab/>
        <w:t>dwie pralki automatyczne</w:t>
      </w:r>
    </w:p>
    <w:p w:rsidR="00C11F7F" w:rsidRDefault="00C11F7F" w:rsidP="00C11F7F">
      <w:pPr>
        <w:rPr>
          <w:sz w:val="24"/>
          <w:szCs w:val="24"/>
        </w:rPr>
      </w:pPr>
      <w:r>
        <w:rPr>
          <w:sz w:val="24"/>
          <w:szCs w:val="24"/>
        </w:rPr>
        <w:t>15.</w:t>
      </w:r>
      <w:r>
        <w:rPr>
          <w:sz w:val="24"/>
          <w:szCs w:val="24"/>
        </w:rPr>
        <w:tab/>
        <w:t>Umywalka na szafce stojącej</w:t>
      </w:r>
    </w:p>
    <w:p w:rsidR="00C11F7F" w:rsidRDefault="00C11F7F" w:rsidP="00C11F7F">
      <w:pPr>
        <w:spacing w:line="360" w:lineRule="auto"/>
        <w:rPr>
          <w:rStyle w:val="Tytuksiki"/>
          <w:sz w:val="24"/>
          <w:szCs w:val="24"/>
        </w:rPr>
      </w:pPr>
      <w:r>
        <w:rPr>
          <w:rStyle w:val="Tytuksiki"/>
          <w:sz w:val="28"/>
          <w:szCs w:val="28"/>
        </w:rPr>
        <w:t>7</w:t>
      </w:r>
      <w:r w:rsidRPr="00AD5867">
        <w:rPr>
          <w:rStyle w:val="Tytuksiki"/>
          <w:sz w:val="28"/>
          <w:szCs w:val="28"/>
        </w:rPr>
        <w:t>.0.</w:t>
      </w:r>
      <w:r w:rsidRPr="00AD5867">
        <w:rPr>
          <w:rStyle w:val="Tytuksiki"/>
          <w:sz w:val="28"/>
          <w:szCs w:val="28"/>
        </w:rPr>
        <w:tab/>
        <w:t xml:space="preserve">Wyposażenie </w:t>
      </w:r>
      <w:r w:rsidRPr="00C11F7F">
        <w:rPr>
          <w:rStyle w:val="Tytuksiki"/>
          <w:sz w:val="24"/>
          <w:szCs w:val="24"/>
        </w:rPr>
        <w:t>SUSZARNI</w:t>
      </w:r>
    </w:p>
    <w:p w:rsidR="00C11F7F" w:rsidRDefault="00C11F7F" w:rsidP="00C11F7F">
      <w:pPr>
        <w:rPr>
          <w:sz w:val="24"/>
          <w:szCs w:val="24"/>
        </w:rPr>
      </w:pPr>
      <w:r w:rsidRPr="00C11F7F">
        <w:rPr>
          <w:rStyle w:val="Tytuksiki"/>
          <w:b w:val="0"/>
          <w:sz w:val="24"/>
          <w:szCs w:val="24"/>
        </w:rPr>
        <w:t>12.</w:t>
      </w:r>
      <w:r w:rsidRPr="00C11F7F">
        <w:rPr>
          <w:rStyle w:val="Tytuksiki"/>
          <w:b w:val="0"/>
          <w:sz w:val="24"/>
          <w:szCs w:val="24"/>
        </w:rPr>
        <w:tab/>
      </w:r>
      <w:r w:rsidRPr="00C11F7F">
        <w:rPr>
          <w:sz w:val="24"/>
          <w:szCs w:val="24"/>
        </w:rPr>
        <w:t>Suszarka do bielizny stojąca</w:t>
      </w:r>
      <w:r w:rsidRPr="00C11F7F">
        <w:rPr>
          <w:sz w:val="24"/>
          <w:szCs w:val="24"/>
        </w:rPr>
        <w:tab/>
      </w:r>
    </w:p>
    <w:p w:rsidR="00C11F7F" w:rsidRDefault="00C11F7F" w:rsidP="00C11F7F">
      <w:pPr>
        <w:rPr>
          <w:sz w:val="24"/>
          <w:szCs w:val="24"/>
        </w:rPr>
      </w:pPr>
      <w:r>
        <w:rPr>
          <w:sz w:val="24"/>
          <w:szCs w:val="24"/>
        </w:rPr>
        <w:t>13.</w:t>
      </w:r>
      <w:r>
        <w:rPr>
          <w:sz w:val="24"/>
          <w:szCs w:val="24"/>
        </w:rPr>
        <w:tab/>
        <w:t>Dwie Suszarki do bielizny wiszące</w:t>
      </w:r>
    </w:p>
    <w:p w:rsidR="00C11F7F" w:rsidRDefault="00C11F7F" w:rsidP="00C11F7F">
      <w:pPr>
        <w:rPr>
          <w:sz w:val="24"/>
          <w:szCs w:val="24"/>
        </w:rPr>
      </w:pPr>
    </w:p>
    <w:p w:rsidR="00C11F7F" w:rsidRDefault="00C11F7F" w:rsidP="00C11F7F">
      <w:pPr>
        <w:rPr>
          <w:sz w:val="24"/>
          <w:szCs w:val="24"/>
        </w:rPr>
      </w:pPr>
    </w:p>
    <w:p w:rsidR="00C11F7F" w:rsidRDefault="00C11F7F" w:rsidP="00C11F7F">
      <w:pPr>
        <w:rPr>
          <w:sz w:val="24"/>
          <w:szCs w:val="24"/>
        </w:rPr>
      </w:pPr>
    </w:p>
    <w:p w:rsidR="00C11F7F" w:rsidRDefault="00C11F7F" w:rsidP="00C11F7F">
      <w:pPr>
        <w:rPr>
          <w:sz w:val="24"/>
          <w:szCs w:val="24"/>
        </w:rPr>
      </w:pPr>
    </w:p>
    <w:p w:rsidR="00C11F7F" w:rsidRDefault="00C11F7F" w:rsidP="00C11F7F">
      <w:pPr>
        <w:rPr>
          <w:sz w:val="24"/>
          <w:szCs w:val="24"/>
        </w:rPr>
      </w:pPr>
    </w:p>
    <w:p w:rsidR="00C11F7F" w:rsidRDefault="00C11F7F" w:rsidP="00C11F7F">
      <w:pPr>
        <w:rPr>
          <w:sz w:val="24"/>
          <w:szCs w:val="24"/>
        </w:rPr>
      </w:pPr>
    </w:p>
    <w:p w:rsidR="00C11F7F" w:rsidRDefault="00C11F7F" w:rsidP="00C11F7F">
      <w:pPr>
        <w:rPr>
          <w:sz w:val="24"/>
          <w:szCs w:val="24"/>
        </w:rPr>
      </w:pPr>
    </w:p>
    <w:p w:rsidR="00C11F7F" w:rsidRDefault="00C11F7F" w:rsidP="00C11F7F">
      <w:pPr>
        <w:rPr>
          <w:sz w:val="24"/>
          <w:szCs w:val="24"/>
        </w:rPr>
      </w:pPr>
    </w:p>
    <w:p w:rsidR="00C11F7F" w:rsidRDefault="00C11F7F" w:rsidP="00C11F7F">
      <w:pPr>
        <w:rPr>
          <w:sz w:val="24"/>
          <w:szCs w:val="24"/>
        </w:rPr>
      </w:pPr>
    </w:p>
    <w:p w:rsidR="00550D35" w:rsidRDefault="00550D35" w:rsidP="00550D35">
      <w:pPr>
        <w:rPr>
          <w:rStyle w:val="Tytuksiki"/>
          <w:b w:val="0"/>
          <w:sz w:val="24"/>
          <w:szCs w:val="24"/>
        </w:rPr>
      </w:pPr>
    </w:p>
    <w:p w:rsidR="00550D35" w:rsidRPr="00550D35" w:rsidRDefault="00550D35" w:rsidP="00550D35">
      <w:pPr>
        <w:rPr>
          <w:rStyle w:val="Tytuksiki"/>
          <w:sz w:val="36"/>
          <w:szCs w:val="36"/>
        </w:rPr>
      </w:pPr>
      <w:r w:rsidRPr="00550D35">
        <w:rPr>
          <w:rStyle w:val="Tytuksiki"/>
          <w:sz w:val="36"/>
          <w:szCs w:val="36"/>
        </w:rPr>
        <w:lastRenderedPageBreak/>
        <w:t xml:space="preserve">WIZUALIZACJE </w:t>
      </w:r>
    </w:p>
    <w:p w:rsidR="00550D35" w:rsidRPr="00550D35" w:rsidRDefault="00550D35" w:rsidP="00550D35">
      <w:pPr>
        <w:rPr>
          <w:rStyle w:val="Tytuksiki"/>
          <w:sz w:val="24"/>
          <w:szCs w:val="24"/>
        </w:rPr>
      </w:pPr>
      <w:r w:rsidRPr="00550D35">
        <w:rPr>
          <w:rStyle w:val="Tytuksiki"/>
          <w:sz w:val="24"/>
          <w:szCs w:val="24"/>
        </w:rPr>
        <w:t>PARTER WERSJA A</w:t>
      </w:r>
    </w:p>
    <w:p w:rsidR="00C11F7F" w:rsidRDefault="00C11F7F" w:rsidP="00C11F7F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0720" cy="3250565"/>
            <wp:effectExtent l="0" t="0" r="0" b="698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ter widok z góry 2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D35" w:rsidRDefault="00550D35" w:rsidP="00C11F7F">
      <w:pPr>
        <w:rPr>
          <w:sz w:val="24"/>
          <w:szCs w:val="24"/>
        </w:rPr>
      </w:pPr>
    </w:p>
    <w:p w:rsidR="00550D35" w:rsidRDefault="00550D35" w:rsidP="00C11F7F">
      <w:pPr>
        <w:rPr>
          <w:sz w:val="24"/>
          <w:szCs w:val="24"/>
        </w:rPr>
      </w:pPr>
    </w:p>
    <w:p w:rsidR="00C11F7F" w:rsidRDefault="00C11F7F" w:rsidP="00C11F7F">
      <w:pPr>
        <w:rPr>
          <w:sz w:val="24"/>
          <w:szCs w:val="24"/>
        </w:rPr>
      </w:pPr>
    </w:p>
    <w:p w:rsidR="00550D35" w:rsidRDefault="00550D35" w:rsidP="00C11F7F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0720" cy="3250565"/>
            <wp:effectExtent l="0" t="0" r="0" b="698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ter 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F7F" w:rsidRDefault="00C11F7F" w:rsidP="00C11F7F">
      <w:pPr>
        <w:rPr>
          <w:sz w:val="24"/>
          <w:szCs w:val="24"/>
        </w:rPr>
      </w:pPr>
    </w:p>
    <w:p w:rsidR="00550D35" w:rsidRDefault="00550D35" w:rsidP="00C11F7F">
      <w:pPr>
        <w:rPr>
          <w:sz w:val="24"/>
          <w:szCs w:val="24"/>
        </w:rPr>
      </w:pPr>
    </w:p>
    <w:p w:rsidR="00550D35" w:rsidRDefault="00550D35" w:rsidP="00C11F7F">
      <w:pPr>
        <w:rPr>
          <w:sz w:val="24"/>
          <w:szCs w:val="24"/>
        </w:rPr>
      </w:pPr>
    </w:p>
    <w:p w:rsidR="00C11F7F" w:rsidRDefault="00550D35" w:rsidP="00C11F7F">
      <w:pPr>
        <w:rPr>
          <w:rStyle w:val="Tytuksiki"/>
          <w:b w:val="0"/>
          <w:sz w:val="24"/>
          <w:szCs w:val="24"/>
          <w:u w:val="single"/>
        </w:rPr>
      </w:pPr>
      <w:r w:rsidRPr="00550D35">
        <w:rPr>
          <w:bCs/>
          <w:smallCaps/>
          <w:noProof/>
          <w:spacing w:val="5"/>
          <w:sz w:val="24"/>
          <w:szCs w:val="24"/>
          <w:u w:val="single"/>
          <w:lang w:eastAsia="pl-PL"/>
        </w:rPr>
        <w:drawing>
          <wp:inline distT="0" distB="0" distL="0" distR="0" wp14:anchorId="31A722C0" wp14:editId="73ECDFD0">
            <wp:extent cx="5760720" cy="305689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ter 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D35" w:rsidRDefault="00550D35" w:rsidP="00C11F7F">
      <w:pPr>
        <w:rPr>
          <w:rStyle w:val="Tytuksiki"/>
          <w:b w:val="0"/>
          <w:sz w:val="24"/>
          <w:szCs w:val="24"/>
          <w:u w:val="single"/>
        </w:rPr>
      </w:pPr>
    </w:p>
    <w:p w:rsidR="00550D35" w:rsidRPr="00550D35" w:rsidRDefault="00550D35" w:rsidP="00C11F7F">
      <w:pPr>
        <w:rPr>
          <w:rStyle w:val="Tytuksiki"/>
          <w:b w:val="0"/>
          <w:sz w:val="24"/>
          <w:szCs w:val="24"/>
          <w:u w:val="single"/>
        </w:rPr>
      </w:pPr>
    </w:p>
    <w:p w:rsidR="00550D35" w:rsidRDefault="00550D35" w:rsidP="00C11F7F">
      <w:pPr>
        <w:rPr>
          <w:rStyle w:val="Tytuksiki"/>
          <w:b w:val="0"/>
          <w:sz w:val="24"/>
          <w:szCs w:val="24"/>
        </w:rPr>
      </w:pPr>
    </w:p>
    <w:p w:rsidR="00550D35" w:rsidRDefault="00550D35" w:rsidP="00C11F7F">
      <w:pPr>
        <w:rPr>
          <w:rStyle w:val="Tytuksiki"/>
          <w:b w:val="0"/>
          <w:sz w:val="24"/>
          <w:szCs w:val="24"/>
        </w:rPr>
      </w:pPr>
    </w:p>
    <w:p w:rsidR="00550D35" w:rsidRPr="00C11F7F" w:rsidRDefault="00550D35" w:rsidP="00C11F7F">
      <w:pPr>
        <w:rPr>
          <w:rStyle w:val="Tytuksiki"/>
          <w:b w:val="0"/>
          <w:sz w:val="24"/>
          <w:szCs w:val="24"/>
        </w:rPr>
      </w:pPr>
      <w:r>
        <w:rPr>
          <w:bCs/>
          <w:smallCaps/>
          <w:noProof/>
          <w:spacing w:val="5"/>
          <w:sz w:val="24"/>
          <w:szCs w:val="24"/>
          <w:lang w:eastAsia="pl-PL"/>
        </w:rPr>
        <w:drawing>
          <wp:inline distT="0" distB="0" distL="0" distR="0">
            <wp:extent cx="5760720" cy="305689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ter 3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F7F" w:rsidRDefault="00C11F7F" w:rsidP="00C87BB6">
      <w:pPr>
        <w:spacing w:line="360" w:lineRule="auto"/>
        <w:rPr>
          <w:rStyle w:val="Tytuksiki"/>
          <w:sz w:val="28"/>
          <w:szCs w:val="28"/>
        </w:rPr>
      </w:pPr>
    </w:p>
    <w:p w:rsidR="00550D35" w:rsidRDefault="00550D35" w:rsidP="00C87BB6">
      <w:pPr>
        <w:spacing w:line="360" w:lineRule="auto"/>
        <w:rPr>
          <w:rStyle w:val="Tytuksiki"/>
          <w:sz w:val="28"/>
          <w:szCs w:val="28"/>
        </w:rPr>
      </w:pPr>
    </w:p>
    <w:p w:rsidR="00550D35" w:rsidRPr="00AD5867" w:rsidRDefault="00550D35" w:rsidP="00C87BB6">
      <w:pPr>
        <w:spacing w:line="360" w:lineRule="auto"/>
        <w:rPr>
          <w:rStyle w:val="Tytuksiki"/>
          <w:sz w:val="28"/>
          <w:szCs w:val="28"/>
        </w:rPr>
      </w:pPr>
    </w:p>
    <w:p w:rsidR="00C87BB6" w:rsidRDefault="00550D35" w:rsidP="00C87BB6">
      <w:pPr>
        <w:pStyle w:val="Akapitzlist"/>
        <w:spacing w:line="360" w:lineRule="auto"/>
        <w:ind w:left="360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0720" cy="2639060"/>
            <wp:effectExtent l="0" t="0" r="0" b="889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ter 4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3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D35" w:rsidRDefault="00464E18" w:rsidP="00C87BB6">
      <w:pPr>
        <w:pStyle w:val="Akapitzlist"/>
        <w:spacing w:line="360" w:lineRule="auto"/>
        <w:ind w:left="360"/>
        <w:rPr>
          <w:sz w:val="24"/>
          <w:szCs w:val="24"/>
        </w:rPr>
      </w:pPr>
      <w:r>
        <w:rPr>
          <w:sz w:val="24"/>
          <w:szCs w:val="24"/>
        </w:rPr>
        <w:t>Wersja ze stołem białym</w:t>
      </w:r>
    </w:p>
    <w:p w:rsidR="00550D35" w:rsidRDefault="00550D35" w:rsidP="00C87BB6">
      <w:pPr>
        <w:pStyle w:val="Akapitzlist"/>
        <w:spacing w:line="360" w:lineRule="auto"/>
        <w:ind w:left="360"/>
        <w:rPr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0720" cy="2639060"/>
            <wp:effectExtent l="0" t="0" r="0" b="889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ter 4a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3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D35" w:rsidRDefault="00464E18" w:rsidP="00C87BB6">
      <w:pPr>
        <w:pStyle w:val="Akapitzlist"/>
        <w:spacing w:line="360" w:lineRule="auto"/>
        <w:ind w:left="360"/>
        <w:rPr>
          <w:sz w:val="24"/>
          <w:szCs w:val="24"/>
        </w:rPr>
      </w:pPr>
      <w:r>
        <w:rPr>
          <w:sz w:val="24"/>
          <w:szCs w:val="24"/>
        </w:rPr>
        <w:t>Wersja ze stołem brązowym</w:t>
      </w:r>
    </w:p>
    <w:p w:rsidR="00550D35" w:rsidRDefault="00550D35" w:rsidP="00C87BB6">
      <w:pPr>
        <w:pStyle w:val="Akapitzlist"/>
        <w:spacing w:line="360" w:lineRule="auto"/>
        <w:ind w:left="360"/>
        <w:rPr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  <w:r w:rsidRPr="00550D35">
        <w:rPr>
          <w:b/>
          <w:sz w:val="24"/>
          <w:szCs w:val="24"/>
        </w:rPr>
        <w:lastRenderedPageBreak/>
        <w:t>PIĘTRO WERSJA A</w:t>
      </w: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3250565"/>
            <wp:effectExtent l="0" t="0" r="0" b="698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ętro widok z góry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D35" w:rsidRDefault="00464E18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sz w:val="24"/>
          <w:szCs w:val="24"/>
        </w:rPr>
        <w:t>Widok z góry</w:t>
      </w: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360045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ętro 3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269176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ętro 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D35" w:rsidRDefault="00A21F2F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Widok kuchni </w:t>
      </w: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2691765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ętro wewnątrz szafek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Widok zawartości szafek </w:t>
      </w: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550D35" w:rsidRDefault="00550D35" w:rsidP="00C87BB6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550D35" w:rsidRDefault="00550D35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  <w:r w:rsidRPr="00550D35">
        <w:rPr>
          <w:b/>
          <w:sz w:val="24"/>
          <w:szCs w:val="24"/>
        </w:rPr>
        <w:lastRenderedPageBreak/>
        <w:t>PARTER WERSJA B</w:t>
      </w:r>
    </w:p>
    <w:p w:rsidR="00550D35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3330575"/>
            <wp:effectExtent l="0" t="0" r="0" b="317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 Piętro widok z góry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0D2" w:rsidRDefault="00464E18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sz w:val="24"/>
          <w:szCs w:val="24"/>
        </w:rPr>
        <w:t>Widok z góry</w:t>
      </w: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3113405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 Parter 1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3256915"/>
            <wp:effectExtent l="0" t="0" r="0" b="63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 Parter 2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3113405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 parter 4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PIĘTRO WERSJA B</w:t>
      </w: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3330575"/>
            <wp:effectExtent l="0" t="0" r="0" b="317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 Piętro widok z góry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2818765"/>
            <wp:effectExtent l="0" t="0" r="0" b="63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 Piętro 1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1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2818765"/>
            <wp:effectExtent l="0" t="0" r="0" b="63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 piętro 2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1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1C20D2" w:rsidRDefault="001C20D2" w:rsidP="00550D35">
      <w:pPr>
        <w:pStyle w:val="Akapitzlist"/>
        <w:spacing w:line="360" w:lineRule="auto"/>
        <w:ind w:left="360"/>
        <w:rPr>
          <w:b/>
          <w:sz w:val="24"/>
          <w:szCs w:val="24"/>
        </w:rPr>
      </w:pPr>
    </w:p>
    <w:p w:rsidR="00550D35" w:rsidRPr="00464E18" w:rsidRDefault="001C20D2" w:rsidP="00464E18">
      <w:pPr>
        <w:pStyle w:val="Akapitzlist"/>
        <w:spacing w:line="360" w:lineRule="auto"/>
        <w:ind w:left="36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 wp14:anchorId="7E709F75" wp14:editId="41A24736">
            <wp:extent cx="5760720" cy="3662680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 piętro 3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6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0D35" w:rsidRPr="00464E18" w:rsidSect="00464E18">
      <w:footerReference w:type="default" r:id="rId28"/>
      <w:pgSz w:w="11906" w:h="16838"/>
      <w:pgMar w:top="1418" w:right="851" w:bottom="1418" w:left="198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A3E85" w:rsidRDefault="00EA3E85" w:rsidP="00464E18">
      <w:pPr>
        <w:spacing w:after="0" w:line="240" w:lineRule="auto"/>
      </w:pPr>
      <w:r>
        <w:separator/>
      </w:r>
    </w:p>
  </w:endnote>
  <w:endnote w:type="continuationSeparator" w:id="0">
    <w:p w:rsidR="00EA3E85" w:rsidRDefault="00EA3E85" w:rsidP="00464E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89103610"/>
      <w:docPartObj>
        <w:docPartGallery w:val="Page Numbers (Bottom of Page)"/>
        <w:docPartUnique/>
      </w:docPartObj>
    </w:sdtPr>
    <w:sdtEndPr/>
    <w:sdtContent>
      <w:p w:rsidR="00464E18" w:rsidRDefault="00464E18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C37AC">
          <w:rPr>
            <w:noProof/>
          </w:rPr>
          <w:t>1</w:t>
        </w:r>
        <w:r>
          <w:fldChar w:fldCharType="end"/>
        </w:r>
      </w:p>
    </w:sdtContent>
  </w:sdt>
  <w:p w:rsidR="00464E18" w:rsidRDefault="00464E18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A3E85" w:rsidRDefault="00EA3E85" w:rsidP="00464E18">
      <w:pPr>
        <w:spacing w:after="0" w:line="240" w:lineRule="auto"/>
      </w:pPr>
      <w:r>
        <w:separator/>
      </w:r>
    </w:p>
  </w:footnote>
  <w:footnote w:type="continuationSeparator" w:id="0">
    <w:p w:rsidR="00EA3E85" w:rsidRDefault="00EA3E85" w:rsidP="00464E1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4023DA2"/>
    <w:multiLevelType w:val="hybridMultilevel"/>
    <w:tmpl w:val="0E0E74E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C4248CA"/>
    <w:multiLevelType w:val="multilevel"/>
    <w:tmpl w:val="627C908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46D2"/>
    <w:rsid w:val="00140A2E"/>
    <w:rsid w:val="001562B6"/>
    <w:rsid w:val="001C20D2"/>
    <w:rsid w:val="00280777"/>
    <w:rsid w:val="00284CA1"/>
    <w:rsid w:val="00381082"/>
    <w:rsid w:val="003A0FB2"/>
    <w:rsid w:val="003C3A0C"/>
    <w:rsid w:val="00464E18"/>
    <w:rsid w:val="004B2A55"/>
    <w:rsid w:val="004F6D89"/>
    <w:rsid w:val="00550D35"/>
    <w:rsid w:val="006B3217"/>
    <w:rsid w:val="006C27E4"/>
    <w:rsid w:val="006F1255"/>
    <w:rsid w:val="007E6B2F"/>
    <w:rsid w:val="008869AE"/>
    <w:rsid w:val="008C37AC"/>
    <w:rsid w:val="008D4F7F"/>
    <w:rsid w:val="009306B8"/>
    <w:rsid w:val="00A21F2F"/>
    <w:rsid w:val="00A74E1C"/>
    <w:rsid w:val="00A75194"/>
    <w:rsid w:val="00AD5867"/>
    <w:rsid w:val="00BD46D2"/>
    <w:rsid w:val="00C11F7F"/>
    <w:rsid w:val="00C307D7"/>
    <w:rsid w:val="00C87BB6"/>
    <w:rsid w:val="00EA3E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98F489"/>
  <w15:docId w15:val="{C0ADBBB7-6973-46A7-9426-C2A10837DC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9306B8"/>
    <w:pPr>
      <w:ind w:left="720"/>
      <w:contextualSpacing/>
    </w:pPr>
  </w:style>
  <w:style w:type="character" w:styleId="Tytuksiki">
    <w:name w:val="Book Title"/>
    <w:basedOn w:val="Domylnaczcionkaakapitu"/>
    <w:uiPriority w:val="33"/>
    <w:qFormat/>
    <w:rsid w:val="00AD5867"/>
    <w:rPr>
      <w:b/>
      <w:bCs/>
      <w:smallCaps/>
      <w:spacing w:val="5"/>
    </w:rPr>
  </w:style>
  <w:style w:type="character" w:styleId="Hipercze">
    <w:name w:val="Hyperlink"/>
    <w:basedOn w:val="Domylnaczcionkaakapitu"/>
    <w:uiPriority w:val="99"/>
    <w:unhideWhenUsed/>
    <w:rsid w:val="004F6D89"/>
    <w:rPr>
      <w:color w:val="0000FF" w:themeColor="hyperlink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C87BB6"/>
    <w:rPr>
      <w:color w:val="800080" w:themeColor="followed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11F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11F7F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464E1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64E18"/>
  </w:style>
  <w:style w:type="paragraph" w:styleId="Stopka">
    <w:name w:val="footer"/>
    <w:basedOn w:val="Normalny"/>
    <w:link w:val="StopkaZnak"/>
    <w:uiPriority w:val="99"/>
    <w:unhideWhenUsed/>
    <w:rsid w:val="00464E1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64E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tubadzin.pl/collection/96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hyperlink" Target="https://www.ceneo.pl/52205043;pla?se=YxWbm1iqQxdyrhZALD2q0_UL_WUc7rQs&amp;gclid=Cj0KCQjwoub3BRC6ARIsABGhnyZIYHQIxU-pEKHmYPaNJFYShZm54vht9YAsLv8wVZDS1VILv4PkuKoaAkojEALw_wcB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footer" Target="footer1.xml"/><Relationship Id="rId10" Type="http://schemas.openxmlformats.org/officeDocument/2006/relationships/hyperlink" Target="http://www.daro.com.pl/wykaz-kolorow,167.html" TargetMode="External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hyperlink" Target="https://www.homebook.pl/produkty/plytki?sk=p%C5%82ytki%20pod%C5%82ogowe%20do%20kuchni&amp;ci=S0&amp;utm_campaign=163948574&amp;gclid=Cj0KCQjwoub3BRC6ARIsABGhnya-0OLVEYS1LyZgv_1ePo5Ik2DTA3QnVcDsQU5HJobxd72qixTpxjoaApLdEALw_wcB&amp;gclsrc=aw.ds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393</TotalTime>
  <Pages>14</Pages>
  <Words>890</Words>
  <Characters>5341</Characters>
  <Application>Microsoft Office Word</Application>
  <DocSecurity>0</DocSecurity>
  <Lines>44</Lines>
  <Paragraphs>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Dorota Łuczkowska</cp:lastModifiedBy>
  <cp:revision>12</cp:revision>
  <cp:lastPrinted>2020-06-29T19:29:00Z</cp:lastPrinted>
  <dcterms:created xsi:type="dcterms:W3CDTF">2020-06-27T17:52:00Z</dcterms:created>
  <dcterms:modified xsi:type="dcterms:W3CDTF">2020-12-23T09:48:00Z</dcterms:modified>
</cp:coreProperties>
</file>