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CA3A04" w14:paraId="6F6E1CBE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360516" w14:textId="77777777" w:rsidR="00CA3A04" w:rsidRDefault="00583128" w:rsidP="00043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CA3A04" w14:paraId="2009D045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5199AF" w14:textId="77777777" w:rsidR="00CA3A04" w:rsidRDefault="00583128" w:rsidP="000435FC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4B81C7BC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4CD84632" w14:textId="77777777" w:rsidR="00CA3A04" w:rsidRDefault="00CA3A04" w:rsidP="000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387B452" w14:textId="77777777" w:rsidR="00CA3A04" w:rsidRDefault="00CA3A04" w:rsidP="000435FC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781D6BAD" w14:textId="77777777" w:rsidR="00CA3A04" w:rsidRDefault="00583128" w:rsidP="000435FC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5E827E0" w14:textId="69301C9F" w:rsidR="000201DC" w:rsidRDefault="00583128" w:rsidP="000435FC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na dostawę</w:t>
      </w:r>
      <w:r w:rsidR="00E000DF">
        <w:rPr>
          <w:sz w:val="22"/>
          <w:szCs w:val="22"/>
        </w:rPr>
        <w:t xml:space="preserve"> i </w:t>
      </w:r>
      <w:r w:rsidR="00B70674" w:rsidRPr="00B70674">
        <w:rPr>
          <w:sz w:val="22"/>
          <w:szCs w:val="22"/>
        </w:rPr>
        <w:t xml:space="preserve">montaż urządzeń </w:t>
      </w:r>
      <w:proofErr w:type="spellStart"/>
      <w:r w:rsidR="00B70674" w:rsidRPr="00B70674">
        <w:rPr>
          <w:sz w:val="22"/>
          <w:szCs w:val="22"/>
        </w:rPr>
        <w:t>robotycznych</w:t>
      </w:r>
      <w:proofErr w:type="spellEnd"/>
      <w:r w:rsidR="00B70674" w:rsidRPr="00B70674">
        <w:rPr>
          <w:sz w:val="22"/>
          <w:szCs w:val="22"/>
        </w:rPr>
        <w:t xml:space="preserve"> do rehabilitac</w:t>
      </w:r>
      <w:r w:rsidR="00B70674">
        <w:rPr>
          <w:sz w:val="22"/>
          <w:szCs w:val="22"/>
        </w:rPr>
        <w:t>ji</w:t>
      </w:r>
      <w:r w:rsidR="00B70674" w:rsidRPr="00B70674">
        <w:rPr>
          <w:sz w:val="22"/>
          <w:szCs w:val="22"/>
        </w:rPr>
        <w:t xml:space="preserve"> </w:t>
      </w:r>
      <w:r w:rsidR="00E000DF">
        <w:rPr>
          <w:sz w:val="22"/>
          <w:szCs w:val="22"/>
        </w:rPr>
        <w:t>dla pacjentów P</w:t>
      </w:r>
      <w:r>
        <w:rPr>
          <w:sz w:val="22"/>
          <w:szCs w:val="22"/>
        </w:rPr>
        <w:t>omorski</w:t>
      </w:r>
      <w:r w:rsidR="00E000DF">
        <w:rPr>
          <w:sz w:val="22"/>
          <w:szCs w:val="22"/>
        </w:rPr>
        <w:t>ego</w:t>
      </w:r>
      <w:r>
        <w:rPr>
          <w:sz w:val="22"/>
          <w:szCs w:val="22"/>
        </w:rPr>
        <w:t xml:space="preserve"> Centrum Reumatologiczn</w:t>
      </w:r>
      <w:r w:rsidR="00E000DF">
        <w:rPr>
          <w:sz w:val="22"/>
          <w:szCs w:val="22"/>
        </w:rPr>
        <w:t>ego</w:t>
      </w:r>
      <w:r>
        <w:rPr>
          <w:sz w:val="22"/>
          <w:szCs w:val="22"/>
        </w:rPr>
        <w:t xml:space="preserve"> im. dr Jadwigi </w:t>
      </w:r>
      <w:proofErr w:type="spellStart"/>
      <w:r>
        <w:rPr>
          <w:sz w:val="22"/>
          <w:szCs w:val="22"/>
        </w:rPr>
        <w:t>Titz</w:t>
      </w:r>
      <w:proofErr w:type="spellEnd"/>
      <w:r>
        <w:rPr>
          <w:sz w:val="22"/>
          <w:szCs w:val="22"/>
        </w:rPr>
        <w:t xml:space="preserve"> – Kosko w Sopocie Sp. z o.o. </w:t>
      </w:r>
    </w:p>
    <w:p w14:paraId="055F6E63" w14:textId="37C9DB20" w:rsidR="00E000DF" w:rsidRDefault="00583128" w:rsidP="000435FC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w podziale na 3</w:t>
      </w:r>
      <w:r w:rsidR="00E000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Pakiety – oferty </w:t>
      </w:r>
      <w:r w:rsidR="00B87987">
        <w:rPr>
          <w:sz w:val="22"/>
          <w:szCs w:val="22"/>
        </w:rPr>
        <w:t xml:space="preserve">częściowe </w:t>
      </w:r>
    </w:p>
    <w:p w14:paraId="1BB8CD67" w14:textId="7235648D" w:rsidR="00CA3A04" w:rsidRDefault="00B87987" w:rsidP="000435FC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Postępowanie</w:t>
      </w:r>
      <w:r w:rsidR="00583128">
        <w:rPr>
          <w:sz w:val="22"/>
          <w:szCs w:val="22"/>
        </w:rPr>
        <w:t xml:space="preserve"> prowadzone w trybie przetargu nieograniczonego – Znak: </w:t>
      </w:r>
      <w:r w:rsidR="00067952">
        <w:rPr>
          <w:sz w:val="22"/>
          <w:szCs w:val="22"/>
        </w:rPr>
        <w:t>13-PN-23</w:t>
      </w:r>
    </w:p>
    <w:p w14:paraId="1BAC9E25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83BADFC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14:paraId="348E6D65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57079528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58F1F4B9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5464B33" w14:textId="77777777" w:rsidR="00CA3A04" w:rsidRDefault="00583128" w:rsidP="000435F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4BFD63F" w14:textId="77777777" w:rsidR="00CA3A04" w:rsidRDefault="00583128" w:rsidP="0004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4E8AE5E2" w14:textId="77777777" w:rsidR="00CA3A04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1A1F561" w14:textId="77777777" w:rsidR="00CA3A04" w:rsidRDefault="00583128" w:rsidP="000435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7D4F61C0" w14:textId="77777777" w:rsidR="00CA3A04" w:rsidRDefault="00583128" w:rsidP="0004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696608F2" w14:textId="77777777" w:rsidR="00CA3A04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0A72120B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552AF993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6CB5647A" w14:textId="77777777" w:rsidR="00CA3A04" w:rsidRDefault="00583128" w:rsidP="000435FC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05DC81A1" w14:textId="77777777" w:rsidR="00CA3A04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765A0C7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10D5E157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78328192" w14:textId="46F4369B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ze szczegółowym opisem przedmiotu zamówienia (zawartym w Załącznikach nr 3.1 – 3.3 i 2.1 -2.3 do SWZ),</w:t>
      </w:r>
    </w:p>
    <w:p w14:paraId="44A1BC5E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14:paraId="0BC44595" w14:textId="77777777" w:rsidR="00CA3A04" w:rsidRPr="00834F4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34F44"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03AE1A08" w14:textId="77777777" w:rsidR="00CA3A04" w:rsidRPr="00834F4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34F44">
        <w:rPr>
          <w:rFonts w:ascii="Times New Roman" w:eastAsia="Times New Roman" w:hAnsi="Times New Roman" w:cs="Times New Roman"/>
          <w:lang w:eastAsia="zh-CN"/>
        </w:rPr>
        <w:t>5/ oświadczamy, że jesteśmy związani ofertą przez okres 90 dni począwszy od upływu terminu składania ofert, tj. do dnia określonego w rozdz. XI  ust. 2 pkt 2.1 SWZ,</w:t>
      </w:r>
    </w:p>
    <w:p w14:paraId="49296186" w14:textId="77777777" w:rsidR="00CA3A04" w:rsidRPr="00834F4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34F44"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538F297F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34F44">
        <w:rPr>
          <w:rFonts w:ascii="Times New Roman" w:eastAsia="Times New Roman" w:hAnsi="Times New Roman" w:cs="Times New Roman"/>
          <w:lang w:eastAsia="zh-CN"/>
        </w:rPr>
        <w:t>7/ potwierdzamy, iż nie uczestniczymy w</w:t>
      </w:r>
      <w:r>
        <w:rPr>
          <w:rFonts w:ascii="Times New Roman" w:eastAsia="Times New Roman" w:hAnsi="Times New Roman" w:cs="Times New Roman"/>
          <w:lang w:eastAsia="zh-CN"/>
        </w:rPr>
        <w:t xml:space="preserve"> jakiejkolwiek innej ofercie dotyczącej tego samego postępowania,</w:t>
      </w:r>
    </w:p>
    <w:p w14:paraId="3637C27B" w14:textId="292388A2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8/ oświadczamy, że zapoznaliśmy się z warunkami przetargu określonymi w SWZ i załącznikach (w tym z</w:t>
      </w:r>
      <w:r w:rsidR="002D4134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142CBE41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14:paraId="138B87BA" w14:textId="77777777" w:rsidR="00CA3A04" w:rsidRPr="000201DC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</w:t>
      </w:r>
      <w:r w:rsidRPr="000201DC">
        <w:rPr>
          <w:rFonts w:ascii="Times New Roman" w:eastAsia="Times New Roman" w:hAnsi="Times New Roman" w:cs="Times New Roman"/>
          <w:lang w:eastAsia="zh-CN"/>
        </w:rPr>
        <w:t>prawne,</w:t>
      </w:r>
    </w:p>
    <w:p w14:paraId="6AE2A251" w14:textId="77777777" w:rsidR="00CA3A04" w:rsidRPr="000201DC" w:rsidRDefault="00583128" w:rsidP="000435FC">
      <w:pPr>
        <w:pStyle w:val="Standard"/>
        <w:jc w:val="both"/>
        <w:rPr>
          <w:rFonts w:eastAsia="Times New Roman"/>
          <w:spacing w:val="-5"/>
          <w:kern w:val="2"/>
          <w:sz w:val="22"/>
          <w:szCs w:val="22"/>
        </w:rPr>
      </w:pPr>
      <w:r w:rsidRPr="000201DC">
        <w:rPr>
          <w:sz w:val="22"/>
          <w:szCs w:val="22"/>
        </w:rPr>
        <w:t xml:space="preserve">11/ </w:t>
      </w:r>
      <w:r w:rsidRPr="000201DC">
        <w:rPr>
          <w:rFonts w:eastAsia="Times New Roman"/>
          <w:spacing w:val="-5"/>
          <w:kern w:val="2"/>
          <w:sz w:val="22"/>
          <w:szCs w:val="22"/>
        </w:rPr>
        <w:t xml:space="preserve">oświadczamy, że nie podlegamy wykluczeniu </w:t>
      </w:r>
      <w:r w:rsidRPr="000201DC">
        <w:rPr>
          <w:rFonts w:eastAsia="Times New Roman"/>
          <w:kern w:val="2"/>
          <w:sz w:val="22"/>
          <w:szCs w:val="22"/>
        </w:rPr>
        <w:t>z powodu jednej z okoliczności wskazanych w art. 7 ust 1 ustawy z dnia 13 kwietnia 2022 r. o szczególnych rozwiązaniach w zakresie przeciwdziałania wspieraniu agresji na Ukrainę oraz służących ochronie bezpieczeństwa narodowego.</w:t>
      </w:r>
    </w:p>
    <w:p w14:paraId="1379DCAA" w14:textId="77777777" w:rsidR="00CA3A04" w:rsidRDefault="00583128" w:rsidP="000435F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45131423" w14:textId="533D88D7" w:rsidR="00CA3A04" w:rsidRDefault="00583128" w:rsidP="000435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 w:rsidR="002D4134">
        <w:rPr>
          <w:rFonts w:ascii="Times New Roman" w:hAnsi="Times New Roman" w:cs="Times New Roman"/>
          <w:i/>
        </w:rPr>
        <w:t>1</w:t>
      </w:r>
    </w:p>
    <w:p w14:paraId="07F86D44" w14:textId="77777777" w:rsidR="00CA3A04" w:rsidRDefault="00583128" w:rsidP="000435F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6084886B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57724BFC" w14:textId="77777777" w:rsidR="00CA3A04" w:rsidRDefault="00583128" w:rsidP="000435F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13/ Oferujemy wykonanie przedmiotu zamówienia za łączną cenę wynoszącą: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184"/>
        <w:gridCol w:w="3530"/>
        <w:gridCol w:w="1227"/>
        <w:gridCol w:w="3523"/>
      </w:tblGrid>
      <w:tr w:rsidR="00CA3A04" w14:paraId="04076AD2" w14:textId="77777777" w:rsidTr="0099429F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D797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7E309BE9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49B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3320D4A2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18C8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608A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4BB5443B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CA3A04" w14:paraId="0FB775E4" w14:textId="77777777" w:rsidTr="0099429F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B688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5ABE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4F8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6827" w14:textId="77777777" w:rsidR="00CA3A04" w:rsidRDefault="00583128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CA3A04" w14:paraId="09351815" w14:textId="77777777" w:rsidTr="0099429F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5784" w14:textId="77777777" w:rsidR="00CA3A04" w:rsidRDefault="00583128" w:rsidP="000435FC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1276" w14:textId="77777777" w:rsidR="00CA3A04" w:rsidRDefault="00CA3A04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27C" w14:textId="77777777" w:rsidR="00CA3A04" w:rsidRDefault="00CA3A04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730A" w14:textId="77777777" w:rsidR="00CA3A04" w:rsidRDefault="00CA3A04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3A04" w14:paraId="05E49B82" w14:textId="77777777" w:rsidTr="0099429F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A21D" w14:textId="77777777" w:rsidR="00CA3A04" w:rsidRDefault="00583128" w:rsidP="000435FC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0D20" w14:textId="77777777" w:rsidR="00CA3A04" w:rsidRDefault="00CA3A04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4F42" w14:textId="77777777" w:rsidR="00CA3A04" w:rsidRDefault="00CA3A04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4728" w14:textId="77777777" w:rsidR="00CA3A04" w:rsidRDefault="00CA3A04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A3A04" w14:paraId="31A186C7" w14:textId="77777777" w:rsidTr="0099429F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72C4" w14:textId="77777777" w:rsidR="00CA3A04" w:rsidRDefault="00583128" w:rsidP="000435FC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6F2" w14:textId="77777777" w:rsidR="00CA3A04" w:rsidRDefault="00CA3A04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BF2A" w14:textId="77777777" w:rsidR="00CA3A04" w:rsidRDefault="00CA3A04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9283" w14:textId="77777777" w:rsidR="00CA3A04" w:rsidRDefault="00CA3A04" w:rsidP="000435FC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7B95F02" w14:textId="77777777" w:rsidR="002D4134" w:rsidRPr="002D4134" w:rsidRDefault="002D4134" w:rsidP="002D413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2D4134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2D4134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0D7EA227" w14:textId="77777777" w:rsidR="002D4134" w:rsidRPr="002D4134" w:rsidRDefault="002D4134" w:rsidP="002D413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2D4134">
        <w:rPr>
          <w:rFonts w:ascii="Times New Roman" w:eastAsia="Times New Roman" w:hAnsi="Times New Roman" w:cs="Times New Roman"/>
          <w:u w:val="single"/>
          <w:lang w:eastAsia="zh-CN"/>
        </w:rPr>
        <w:t>- ceny – zaokrąglone do dwóch miejsc po przecinku</w:t>
      </w:r>
    </w:p>
    <w:p w14:paraId="4E1F5E26" w14:textId="77777777" w:rsidR="002D4134" w:rsidRPr="002D4134" w:rsidRDefault="002D4134" w:rsidP="002D413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2D4134">
        <w:rPr>
          <w:rFonts w:ascii="Times New Roman" w:eastAsia="Times New Roman" w:hAnsi="Times New Roman" w:cs="Times New Roman"/>
          <w:u w:val="single"/>
          <w:lang w:eastAsia="zh-CN"/>
        </w:rPr>
        <w:t>- w przypadku mieszanej stawki podatku VAT należy podać ceny netto i brutto dla danej stawki VAT oraz wpisać cenę łączną netto i brutto oferty (w tym pakiecie)</w:t>
      </w:r>
    </w:p>
    <w:p w14:paraId="0CD7859B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32D448E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14/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3AABCCBC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6BDA1745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28BB9D24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441FB2F6" w14:textId="77777777" w:rsidR="004F3140" w:rsidRDefault="004F3140" w:rsidP="000435FC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4BDB0C1" w14:textId="0EF0BA17" w:rsidR="00CA3A04" w:rsidRDefault="00583128" w:rsidP="000435FC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15/ oświadczamy, że cena oferty zawiera wszystkie koszty, jakie poniesie Zamawiający w przypadku wyboru niniejszej oferty.</w:t>
      </w:r>
    </w:p>
    <w:p w14:paraId="3C32AFA9" w14:textId="77777777" w:rsidR="00CA3A04" w:rsidRDefault="00CA3A04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F89AE2C" w14:textId="179AFBBA" w:rsidR="00CA3A04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16/ oświadczamy, że udzielamy gwarancji dla Pakietu nr …… na okres ...............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od daty </w:t>
      </w:r>
      <w:r>
        <w:rPr>
          <w:rFonts w:ascii="Times New Roman" w:eastAsia="Times New Roman" w:hAnsi="Times New Roman" w:cs="Times New Roman"/>
          <w:b/>
          <w:lang w:eastAsia="pl-PL"/>
        </w:rPr>
        <w:t>odbioru przedmiotu umowy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(powielić w liczbie odpowiadającej liczbie Pakietów, do których składana jest oferta</w:t>
      </w:r>
      <w:r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(UWAGA! Należy wpisać odpowiednią </w:t>
      </w:r>
      <w:r w:rsidR="002D4134">
        <w:rPr>
          <w:rFonts w:ascii="Times New Roman" w:eastAsia="Times New Roman" w:hAnsi="Times New Roman" w:cs="Times New Roman"/>
          <w:b/>
          <w:bCs/>
          <w:lang w:eastAsia="pl-PL"/>
        </w:rPr>
        <w:t xml:space="preserve">jedną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wartość w </w:t>
      </w:r>
      <w:r w:rsidR="002D4134">
        <w:rPr>
          <w:rFonts w:ascii="Times New Roman" w:eastAsia="Times New Roman" w:hAnsi="Times New Roman" w:cs="Times New Roman"/>
          <w:b/>
          <w:bCs/>
          <w:lang w:eastAsia="pl-PL"/>
        </w:rPr>
        <w:t xml:space="preserve">pełnych miesiącach w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przedziale wskazanym dla danego Pakietu zgodnie z zapisami w Rozdziale IX. pkt 2.2 SWZ)</w:t>
      </w:r>
    </w:p>
    <w:p w14:paraId="5FEBCEA2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4631868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do 30 dni (słownie: trzydziestu) </w:t>
      </w:r>
    </w:p>
    <w:p w14:paraId="18AC3BC7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NUMER RACHUNKU BANKOWEGO WYKONAWCY…………………………………………….</w:t>
      </w:r>
    </w:p>
    <w:p w14:paraId="227E0DA6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8DE504D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III. WADIUM:</w:t>
      </w:r>
    </w:p>
    <w:p w14:paraId="63BB803F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- do Pakietu nr …… w kwocie ……………………………………………………………. zł  </w:t>
      </w:r>
      <w:r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14:paraId="2B33EEC5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Łączna wartość wadium: ………………..… zostało wniesione w formie ....................................................</w:t>
      </w:r>
    </w:p>
    <w:p w14:paraId="025BB50A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numer konta Wykonawcy, na które Zamawiający dokona zwrotu wadium wniesionego w pieniądzu lub adres/-y e-mail gwaranta/poręczyciela na które należy przesłać informację o zwrocie wadium wniesionego w innej formie niż w pieniądzu:</w:t>
      </w:r>
    </w:p>
    <w:p w14:paraId="133D0053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264232C5" w14:textId="77777777" w:rsidR="00CA3A04" w:rsidRDefault="00CA3A04" w:rsidP="000435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A2660A" w14:textId="77777777" w:rsidR="00CA3A04" w:rsidRDefault="00583128" w:rsidP="000435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Dz.U.2022.1233) zawarte są w Załączniku ….. i nie mogą być udostępniane. Na okoliczność tego wykazuję skuteczność takiego </w:t>
      </w:r>
      <w:r>
        <w:rPr>
          <w:rFonts w:ascii="Times New Roman" w:hAnsi="Times New Roman" w:cs="Times New Roman"/>
        </w:rPr>
        <w:lastRenderedPageBreak/>
        <w:t>zastrzeżenia w oparciu o przepisy art. 11 ust. 4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Dz.U.2022.1233)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7531697E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3A8FB24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4B74B01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06C51E50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53289856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768FAB3" w14:textId="77777777" w:rsidR="00CA3A04" w:rsidRDefault="00583128" w:rsidP="000435F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71668E99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679812A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E5CEC37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4DDEF084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7CBDDF93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B3712A0" w14:textId="77777777" w:rsidR="00CA3A04" w:rsidRDefault="00583128" w:rsidP="000435F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2AD2404B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EF9519D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1DBCE21B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723AF920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5B74403A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15D0D7CD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07F38813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24B80803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43181D07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0F1E6964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1CBDDE9F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3B124391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46B6E84B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71FA5E2F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2CFC2238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FB97C9C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69EE4456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74C08502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18BBA1E7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713EDE47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13E22EF3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672FDC25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321D564D" w14:textId="77777777" w:rsidR="00CA3A04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A84A02A" w14:textId="77777777" w:rsidR="00CA3A04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D013D14" w14:textId="1A97B7D9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</w:t>
      </w:r>
      <w:r w:rsidR="002D4134">
        <w:rPr>
          <w:rFonts w:ascii="Times New Roman" w:eastAsia="Times New Roman" w:hAnsi="Times New Roman" w:cs="Times New Roman"/>
          <w:b/>
          <w:lang w:eastAsia="pl-PL"/>
        </w:rPr>
        <w:t xml:space="preserve"> wymaganych przez UZP</w:t>
      </w:r>
      <w:r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73910F97" w14:textId="77777777" w:rsidR="00CA3A04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przedsiębiorstwa), jeśli Wykonawcy występują wspólnie proszę powielić zapis)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1F100034" w14:textId="77777777" w:rsidR="00CA3A04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3E4978B" w14:textId="77777777" w:rsidR="00CA3A04" w:rsidRDefault="00583128" w:rsidP="000435FC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 xml:space="preserve">Oferta ma być </w:t>
      </w:r>
      <w:r w:rsidRPr="004F3140">
        <w:rPr>
          <w:rFonts w:ascii="Times New Roman" w:hAnsi="Times New Roman" w:cs="Times New Roman"/>
          <w:i/>
          <w:u w:val="single"/>
          <w:lang w:eastAsia="ar-SA"/>
        </w:rPr>
        <w:t>podpisana kwalifikowanym podpisem elektronicznym, przez osobę(y) uprawnioną(e) do składania oświadczeń woli w imieniu Wykonawcy, zgodnie z formą reprezentacji Wykonawcy określoną w dokumencie rejestracyjnym (ewidencyjnym), właściwym dla formy organizacyjnej Wykonawcy lub pełnomocnika</w:t>
      </w:r>
      <w:r>
        <w:rPr>
          <w:rFonts w:ascii="Times New Roman" w:hAnsi="Times New Roman" w:cs="Times New Roman"/>
          <w:i/>
          <w:lang w:eastAsia="ar-SA"/>
        </w:rPr>
        <w:t>.</w:t>
      </w:r>
    </w:p>
    <w:p w14:paraId="3396825E" w14:textId="77777777" w:rsidR="00CA3A04" w:rsidRDefault="00583128" w:rsidP="000435F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*) niepotrzebne skreślić</w:t>
      </w:r>
    </w:p>
    <w:p w14:paraId="301425F1" w14:textId="77777777" w:rsidR="00CA3A04" w:rsidRPr="004F3140" w:rsidRDefault="00583128" w:rsidP="000435F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314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lastRenderedPageBreak/>
        <w:t>1</w:t>
      </w:r>
      <w:r w:rsidRPr="004F314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10006792" w14:textId="77777777" w:rsidR="00CA3A04" w:rsidRPr="004F3140" w:rsidRDefault="00583128" w:rsidP="000435F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314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7A91F76B" w14:textId="77777777" w:rsidR="00CA3A04" w:rsidRPr="004F3140" w:rsidRDefault="00583128" w:rsidP="000435F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314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4CCDCA97" w14:textId="77777777" w:rsidR="00CA3A04" w:rsidRPr="004F3140" w:rsidRDefault="00583128" w:rsidP="000435F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3140"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0DE1F37A" w14:textId="77777777" w:rsidR="00CA3A04" w:rsidRDefault="00CA3A04" w:rsidP="000435F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14:paraId="30464306" w14:textId="77777777" w:rsidR="00CA3A04" w:rsidRDefault="00CA3A04" w:rsidP="000435FC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1285FD65" w14:textId="77777777" w:rsidR="00CA3A04" w:rsidRDefault="00CA3A04" w:rsidP="000435FC">
      <w:pPr>
        <w:pStyle w:val="Default"/>
        <w:jc w:val="both"/>
        <w:rPr>
          <w:b/>
          <w:sz w:val="22"/>
          <w:szCs w:val="22"/>
        </w:rPr>
        <w:sectPr w:rsidR="00CA3A04" w:rsidSect="00C135A5">
          <w:headerReference w:type="default" r:id="rId8"/>
          <w:footerReference w:type="default" r:id="rId9"/>
          <w:pgSz w:w="11906" w:h="16838"/>
          <w:pgMar w:top="1135" w:right="1133" w:bottom="1417" w:left="1417" w:header="708" w:footer="708" w:gutter="0"/>
          <w:pgNumType w:start="40"/>
          <w:cols w:space="708"/>
          <w:formProt w:val="0"/>
          <w:docGrid w:linePitch="360" w:charSpace="4096"/>
        </w:sectPr>
      </w:pPr>
    </w:p>
    <w:p w14:paraId="3956D8B8" w14:textId="77777777" w:rsidR="00CA3A04" w:rsidRDefault="00CA3A04" w:rsidP="000435FC">
      <w:pPr>
        <w:pStyle w:val="Default"/>
        <w:jc w:val="both"/>
        <w:rPr>
          <w:b/>
          <w:sz w:val="22"/>
          <w:szCs w:val="22"/>
        </w:rPr>
      </w:pPr>
    </w:p>
    <w:tbl>
      <w:tblPr>
        <w:tblW w:w="1006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CA3A04" w14:paraId="41F3715A" w14:textId="77777777">
        <w:trPr>
          <w:trHeight w:val="12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C4DA31" w14:textId="77777777" w:rsidR="00CA3A04" w:rsidRDefault="00583128" w:rsidP="0004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ZAŁĄCZNIK  NR  2.1</w:t>
            </w:r>
          </w:p>
        </w:tc>
      </w:tr>
      <w:tr w:rsidR="00CA3A04" w14:paraId="2E2F8EA2" w14:textId="77777777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06496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717FA2E8" w14:textId="77777777" w:rsidR="00CA3A04" w:rsidRDefault="00CA3A04" w:rsidP="00043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99981D" w14:textId="0000DB8D" w:rsidR="00CA3A04" w:rsidRPr="00E000DF" w:rsidRDefault="00583128" w:rsidP="00E000DF">
      <w:pPr>
        <w:pStyle w:val="Nagwek1"/>
        <w:ind w:left="0"/>
        <w:jc w:val="left"/>
        <w:rPr>
          <w:b w:val="0"/>
          <w:bCs/>
          <w:sz w:val="20"/>
          <w:szCs w:val="20"/>
          <w:lang w:eastAsia="pl-PL"/>
        </w:rPr>
      </w:pPr>
      <w:r w:rsidRPr="00E000DF">
        <w:rPr>
          <w:sz w:val="20"/>
          <w:szCs w:val="20"/>
        </w:rPr>
        <w:t xml:space="preserve">PAKIET NR 1 </w:t>
      </w:r>
      <w:bookmarkStart w:id="0" w:name="_Hlk147236258"/>
      <w:r w:rsidR="00E000DF" w:rsidRPr="00E000DF">
        <w:rPr>
          <w:b w:val="0"/>
          <w:bCs/>
          <w:kern w:val="1"/>
          <w:sz w:val="20"/>
          <w:szCs w:val="20"/>
          <w:lang w:eastAsia="ar-SA"/>
        </w:rPr>
        <w:t xml:space="preserve">(CPV: 33150000-6 Urządzenia do radioterapii, mechanoterapii, elektroterapii i fizykoterapii) </w:t>
      </w:r>
    </w:p>
    <w:tbl>
      <w:tblPr>
        <w:tblW w:w="9923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10"/>
        <w:gridCol w:w="1558"/>
      </w:tblGrid>
      <w:tr w:rsidR="00CA3A04" w14:paraId="64A67503" w14:textId="77777777">
        <w:trPr>
          <w:trHeight w:val="8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476D77DC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1F45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6691" w14:textId="0F929460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Ilość </w:t>
            </w:r>
            <w:r w:rsidRPr="00834F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zamawiana (</w:t>
            </w:r>
            <w:proofErr w:type="spellStart"/>
            <w:r w:rsidR="00834F44" w:rsidRPr="00834F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kpl</w:t>
            </w:r>
            <w:proofErr w:type="spellEnd"/>
            <w:r w:rsidRPr="00834F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B3F9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B8C357F" w14:textId="77777777" w:rsidR="00CA3A04" w:rsidRDefault="00CA3A04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CFB09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876C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50C31D83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1E47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A3A04" w14:paraId="778EAE9A" w14:textId="77777777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3F185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57B4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6CCD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0190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9CC5A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66C6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77BF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A3A04" w14:paraId="102ECA6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5071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DAB0" w14:textId="4B8A3402" w:rsidR="00CA3A04" w:rsidRDefault="00E000DF" w:rsidP="00043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DF">
              <w:rPr>
                <w:rFonts w:ascii="Times New Roman" w:hAnsi="Times New Roman" w:cs="Times New Roman"/>
                <w:bCs/>
                <w:sz w:val="20"/>
                <w:szCs w:val="20"/>
              </w:rPr>
              <w:t>Mobilny robot rehabilitacyjny górnych i dolnych partii ciała wraz z wyposażeniem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7165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1944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1CFE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2D91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FBA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A04" w14:paraId="302E1B62" w14:textId="77777777">
        <w:trPr>
          <w:trHeight w:val="612"/>
        </w:trPr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61A1" w14:textId="77777777" w:rsidR="00CA3A04" w:rsidRDefault="00583128" w:rsidP="000435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59DF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8791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B16D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5DB7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A0271E" w14:textId="77777777" w:rsidR="005F179D" w:rsidRDefault="005F179D" w:rsidP="000435F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3DD59A3" w14:textId="28E8CA28" w:rsidR="00CA3A04" w:rsidRDefault="00583128" w:rsidP="000435F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0DC4B6A8" w14:textId="77777777" w:rsidR="00CA3A04" w:rsidRDefault="00583128" w:rsidP="00D83943">
      <w:pPr>
        <w:pStyle w:val="Akapitzlist"/>
        <w:numPr>
          <w:ilvl w:val="0"/>
          <w:numId w:val="26"/>
        </w:numPr>
        <w:tabs>
          <w:tab w:val="left" w:pos="-360"/>
          <w:tab w:val="left" w:pos="360"/>
          <w:tab w:val="left" w:pos="198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pełny zakres wykonania  przedmiotu zamówienia (opisany w Rozdziale II. OPIS PRZEDMIOTU ZAMÓWIENIA);</w:t>
      </w:r>
    </w:p>
    <w:p w14:paraId="4EA008FF" w14:textId="77777777" w:rsidR="00CA3A04" w:rsidRDefault="00583128" w:rsidP="00D83943">
      <w:pPr>
        <w:pStyle w:val="Akapitzlist"/>
        <w:numPr>
          <w:ilvl w:val="0"/>
          <w:numId w:val="26"/>
        </w:numPr>
        <w:tabs>
          <w:tab w:val="left" w:pos="-360"/>
          <w:tab w:val="left" w:pos="360"/>
          <w:tab w:val="left" w:pos="198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C8600CA" w14:textId="77777777" w:rsidR="00CA3A04" w:rsidRDefault="00583128" w:rsidP="00D83943">
      <w:pPr>
        <w:numPr>
          <w:ilvl w:val="0"/>
          <w:numId w:val="26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6BD943A2" w14:textId="77777777" w:rsidR="00CA3A04" w:rsidRDefault="00583128" w:rsidP="00D83943">
      <w:pPr>
        <w:numPr>
          <w:ilvl w:val="0"/>
          <w:numId w:val="26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14:paraId="0904A09B" w14:textId="77777777" w:rsidR="00CA3A04" w:rsidRDefault="00583128" w:rsidP="00D83943">
      <w:pPr>
        <w:numPr>
          <w:ilvl w:val="0"/>
          <w:numId w:val="26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11920C70" w14:textId="77777777" w:rsidR="00CA3A04" w:rsidRDefault="00583128" w:rsidP="000435F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2AF3EC05" w14:textId="77777777" w:rsidR="00CA3A04" w:rsidRDefault="00CA3A04" w:rsidP="000435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AB252A8" w14:textId="77777777" w:rsidR="00CA3A04" w:rsidRDefault="00583128" w:rsidP="000435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619E4E0" w14:textId="77777777" w:rsidR="00CA3A04" w:rsidRDefault="00CA3A04" w:rsidP="000435FC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yellow"/>
          <w:lang w:eastAsia="pl-PL"/>
        </w:rPr>
        <w:sectPr w:rsidR="00CA3A04" w:rsidSect="00A536CD">
          <w:headerReference w:type="default" r:id="rId10"/>
          <w:footerReference w:type="default" r:id="rId11"/>
          <w:pgSz w:w="11906" w:h="16838"/>
          <w:pgMar w:top="1417" w:right="1133" w:bottom="1135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923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CA3A04" w14:paraId="341F9FC6" w14:textId="77777777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6E4A27" w14:textId="77777777" w:rsidR="00CA3A04" w:rsidRDefault="00583128" w:rsidP="0004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</w:t>
            </w:r>
          </w:p>
        </w:tc>
      </w:tr>
      <w:tr w:rsidR="00CA3A04" w14:paraId="2B922D48" w14:textId="77777777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12E18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21DFDF7A" w14:textId="77777777" w:rsidR="00CA3A04" w:rsidRDefault="00CA3A04" w:rsidP="00043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9890EB" w14:textId="77777777" w:rsidR="00E000DF" w:rsidRPr="00E000DF" w:rsidRDefault="00583128" w:rsidP="00E000DF">
      <w:pPr>
        <w:pStyle w:val="Nagwek1"/>
        <w:ind w:left="0"/>
        <w:jc w:val="left"/>
        <w:rPr>
          <w:b w:val="0"/>
          <w:bCs/>
          <w:sz w:val="20"/>
          <w:szCs w:val="20"/>
          <w:lang w:eastAsia="pl-PL"/>
        </w:rPr>
      </w:pPr>
      <w:r>
        <w:rPr>
          <w:sz w:val="20"/>
          <w:szCs w:val="20"/>
        </w:rPr>
        <w:t xml:space="preserve">PAKIET NR 2 </w:t>
      </w:r>
      <w:r w:rsidR="00E000DF" w:rsidRPr="00E000DF">
        <w:rPr>
          <w:b w:val="0"/>
          <w:bCs/>
          <w:kern w:val="1"/>
          <w:sz w:val="20"/>
          <w:szCs w:val="20"/>
          <w:lang w:eastAsia="ar-SA"/>
        </w:rPr>
        <w:t xml:space="preserve">(CPV: 33150000-6 Urządzenia do radioterapii, mechanoterapii, elektroterapii i fizykoterapii) </w:t>
      </w:r>
    </w:p>
    <w:tbl>
      <w:tblPr>
        <w:tblW w:w="9923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10"/>
        <w:gridCol w:w="1558"/>
      </w:tblGrid>
      <w:tr w:rsidR="00CA3A04" w14:paraId="21BE9193" w14:textId="77777777" w:rsidTr="00E000DF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7B2B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F4B0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FC7F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F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377F0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ECD304B" w14:textId="77777777" w:rsidR="00CA3A04" w:rsidRDefault="00CA3A04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27BB3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3C53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59E6FBC4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7036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A3A04" w14:paraId="1EE7B9DE" w14:textId="77777777" w:rsidTr="00E000DF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7298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01EA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65FE6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D7FE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FF229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BBEE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534E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A3A04" w14:paraId="70FC4A45" w14:textId="77777777" w:rsidTr="00E000DF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4E05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DD86" w14:textId="16A8E8D6" w:rsidR="00CA3A04" w:rsidRDefault="00E000DF" w:rsidP="00043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00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Urządzenie do rehabilitacji kończyny górnej z </w:t>
            </w:r>
            <w:proofErr w:type="spellStart"/>
            <w:r w:rsidRPr="00E000DF">
              <w:rPr>
                <w:rFonts w:ascii="Times New Roman" w:hAnsi="Times New Roman" w:cs="Times New Roman"/>
                <w:bCs/>
                <w:sz w:val="20"/>
                <w:szCs w:val="20"/>
              </w:rPr>
              <w:t>biofeedbackiem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3101" w14:textId="54B9F622" w:rsidR="00CA3A04" w:rsidRPr="00E000DF" w:rsidRDefault="00E000DF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6A63E" w14:textId="77777777" w:rsidR="00CA3A04" w:rsidRPr="00E000DF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458D0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F78F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F42E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A04" w14:paraId="1ACAB4B6" w14:textId="77777777" w:rsidTr="00E000DF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36CC" w14:textId="77777777" w:rsidR="00CA3A04" w:rsidRDefault="00583128" w:rsidP="000435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50229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8E66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3BF0A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B041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B3690" w14:textId="77777777" w:rsidR="005F179D" w:rsidRDefault="005F179D" w:rsidP="000435F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8370C6" w14:textId="6C09616B" w:rsidR="00CA3A04" w:rsidRDefault="00583128" w:rsidP="000435F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668A40C8" w14:textId="77777777" w:rsidR="00CA3A04" w:rsidRDefault="00583128" w:rsidP="00D83943">
      <w:pPr>
        <w:pStyle w:val="Akapitzlist"/>
        <w:numPr>
          <w:ilvl w:val="0"/>
          <w:numId w:val="28"/>
        </w:numPr>
        <w:tabs>
          <w:tab w:val="left" w:pos="426"/>
          <w:tab w:val="left" w:pos="1985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pełny zakres wykonania  przedmiotu zamówienia (opisany w Rozdziale II. OPIS PRZEDMIOTU ZAMÓWIENIA);</w:t>
      </w:r>
    </w:p>
    <w:p w14:paraId="60E42560" w14:textId="77777777" w:rsidR="00CA3A04" w:rsidRDefault="00583128" w:rsidP="00D83943">
      <w:pPr>
        <w:pStyle w:val="Akapitzlist"/>
        <w:numPr>
          <w:ilvl w:val="0"/>
          <w:numId w:val="28"/>
        </w:numPr>
        <w:tabs>
          <w:tab w:val="left" w:pos="360"/>
          <w:tab w:val="left" w:pos="198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2B7AC338" w14:textId="77777777" w:rsidR="00CA3A04" w:rsidRDefault="00583128" w:rsidP="00D83943">
      <w:pPr>
        <w:numPr>
          <w:ilvl w:val="0"/>
          <w:numId w:val="28"/>
        </w:numPr>
        <w:tabs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1FA0120A" w14:textId="77777777" w:rsidR="00CA3A04" w:rsidRDefault="00583128" w:rsidP="00D83943">
      <w:pPr>
        <w:numPr>
          <w:ilvl w:val="0"/>
          <w:numId w:val="28"/>
        </w:numPr>
        <w:tabs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14:paraId="5AE0C32D" w14:textId="77777777" w:rsidR="00CA3A04" w:rsidRDefault="00583128" w:rsidP="00D83943">
      <w:pPr>
        <w:numPr>
          <w:ilvl w:val="0"/>
          <w:numId w:val="28"/>
        </w:numPr>
        <w:tabs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7BAC825D" w14:textId="77777777" w:rsidR="00CA3A04" w:rsidRDefault="00583128" w:rsidP="000435F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24123501" w14:textId="77777777" w:rsidR="00CA3A04" w:rsidRDefault="00CA3A04" w:rsidP="000435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9882DB8" w14:textId="77777777" w:rsidR="00CA3A04" w:rsidRDefault="00583128" w:rsidP="000435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284EDB30" w14:textId="77777777" w:rsidR="00CA3A04" w:rsidRDefault="00CA3A04" w:rsidP="000435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A3A04" w:rsidSect="00A536CD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923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CA3A04" w14:paraId="2D21ACE6" w14:textId="77777777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3B9720" w14:textId="77777777" w:rsidR="00CA3A04" w:rsidRDefault="00583128" w:rsidP="0004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2.3</w:t>
            </w:r>
          </w:p>
        </w:tc>
      </w:tr>
      <w:tr w:rsidR="00CA3A04" w14:paraId="1DDE8E79" w14:textId="77777777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2BA35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7E0C7E50" w14:textId="77777777" w:rsidR="00CA3A04" w:rsidRDefault="00CA3A04" w:rsidP="00043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6B268" w14:textId="77777777" w:rsidR="00CA3A04" w:rsidRDefault="00583128" w:rsidP="000435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PAKIET NR 3 </w:t>
      </w:r>
      <w:r w:rsidRPr="00E000DF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(CPV: 33150000-6</w:t>
      </w:r>
      <w:r w:rsidRPr="00E000DF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ab/>
        <w:t xml:space="preserve"> Urządzenia do radioterapii, mechanoterapii, elektroterapii i fizykoterapii)</w:t>
      </w:r>
    </w:p>
    <w:tbl>
      <w:tblPr>
        <w:tblW w:w="9923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10"/>
        <w:gridCol w:w="1558"/>
      </w:tblGrid>
      <w:tr w:rsidR="00CA3A04" w14:paraId="3F044F6F" w14:textId="77777777">
        <w:trPr>
          <w:trHeight w:val="8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169F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BF9A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28216" w14:textId="23CAAFE0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F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56BAC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CB06BB2" w14:textId="77777777" w:rsidR="00CA3A04" w:rsidRDefault="00CA3A04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046B5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6CB0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E677B18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3BC9" w14:textId="77777777" w:rsidR="00CA3A04" w:rsidRDefault="00583128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A3A04" w14:paraId="6A6F9635" w14:textId="77777777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1EC2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AC40" w14:textId="77777777" w:rsidR="00CA3A04" w:rsidRPr="00E000DF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000D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00CC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45B29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A37EB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0E4F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C1AA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A3A04" w14:paraId="228CF815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6E68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6EFC" w14:textId="3C4546BC" w:rsidR="00CA3A04" w:rsidRPr="00E000DF" w:rsidRDefault="00E000DF" w:rsidP="00043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Rękawica do rehabilitacji dłoni, nadgarstka, kończyny górnej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8A644" w14:textId="6704F9B2" w:rsidR="00CA3A04" w:rsidRPr="00E000DF" w:rsidRDefault="00E000DF" w:rsidP="0004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F6E0D" w14:textId="77777777" w:rsidR="00CA3A04" w:rsidRPr="00E000DF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990E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67A2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7882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A04" w14:paraId="7FBFDB6C" w14:textId="77777777">
        <w:trPr>
          <w:trHeight w:val="612"/>
        </w:trPr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03FD" w14:textId="77777777" w:rsidR="00CA3A04" w:rsidRDefault="00583128" w:rsidP="000435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3C9E5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0686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7FC3A" w14:textId="77777777" w:rsidR="00CA3A04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03BA" w14:textId="77777777" w:rsidR="00CA3A04" w:rsidRDefault="00CA3A04" w:rsidP="00043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87F96C" w14:textId="77777777" w:rsidR="005F179D" w:rsidRDefault="005F179D" w:rsidP="000435F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51AACD" w14:textId="60991358" w:rsidR="00CA3A04" w:rsidRDefault="00583128" w:rsidP="000435F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1E128252" w14:textId="77777777" w:rsidR="00CA3A04" w:rsidRDefault="00583128" w:rsidP="00D83943">
      <w:pPr>
        <w:pStyle w:val="Akapitzlist"/>
        <w:numPr>
          <w:ilvl w:val="0"/>
          <w:numId w:val="29"/>
        </w:numPr>
        <w:tabs>
          <w:tab w:val="left" w:pos="360"/>
          <w:tab w:val="left" w:pos="1985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pełny zakres wykonania  przedmiotu zamówienia (opisany w Rozdziale II. OPIS PRZEDMIOTU ZAMÓWIENIA);</w:t>
      </w:r>
    </w:p>
    <w:p w14:paraId="471E4367" w14:textId="77777777" w:rsidR="00CA3A04" w:rsidRDefault="00583128" w:rsidP="00D83943">
      <w:pPr>
        <w:pStyle w:val="Akapitzlist"/>
        <w:numPr>
          <w:ilvl w:val="0"/>
          <w:numId w:val="29"/>
        </w:numPr>
        <w:tabs>
          <w:tab w:val="left" w:pos="-360"/>
          <w:tab w:val="left" w:pos="360"/>
          <w:tab w:val="left" w:pos="198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F0CA86C" w14:textId="77777777" w:rsidR="00CA3A04" w:rsidRDefault="00583128" w:rsidP="00D83943">
      <w:pPr>
        <w:numPr>
          <w:ilvl w:val="0"/>
          <w:numId w:val="29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53A6278D" w14:textId="77777777" w:rsidR="00CA3A04" w:rsidRDefault="00583128" w:rsidP="00D83943">
      <w:pPr>
        <w:numPr>
          <w:ilvl w:val="0"/>
          <w:numId w:val="29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14:paraId="284830DA" w14:textId="77777777" w:rsidR="00CA3A04" w:rsidRDefault="00583128" w:rsidP="00D83943">
      <w:pPr>
        <w:numPr>
          <w:ilvl w:val="0"/>
          <w:numId w:val="29"/>
        </w:numPr>
        <w:tabs>
          <w:tab w:val="left" w:pos="-360"/>
          <w:tab w:val="left" w:pos="19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7486F2DC" w14:textId="77777777" w:rsidR="00CA3A04" w:rsidRDefault="00583128" w:rsidP="000435F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781FCFB0" w14:textId="77777777" w:rsidR="00CA3A04" w:rsidRDefault="00CA3A04" w:rsidP="000435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776F972F" w14:textId="77777777" w:rsidR="00CA3A04" w:rsidRDefault="00583128" w:rsidP="000435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0F07D6D8" w14:textId="77777777" w:rsidR="00CA3A04" w:rsidRDefault="00CA3A04" w:rsidP="000435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A3A04" w:rsidSect="00A536CD">
          <w:headerReference w:type="default" r:id="rId14"/>
          <w:footerReference w:type="default" r:id="rId1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2D4134" w14:paraId="66012092" w14:textId="77777777" w:rsidTr="002D4134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38682B" w14:textId="3032235F" w:rsidR="002D4134" w:rsidRDefault="002D4134" w:rsidP="000C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30141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3.1</w:t>
            </w:r>
          </w:p>
        </w:tc>
      </w:tr>
      <w:tr w:rsidR="002D4134" w14:paraId="6D375563" w14:textId="77777777" w:rsidTr="002D4134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B70E8" w14:textId="114C1622" w:rsidR="002D4134" w:rsidRDefault="002D4134" w:rsidP="000C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SZCZEGÓŁOWY OPIS PRZEDMIOTU ZAMÓWIENIA</w:t>
            </w:r>
          </w:p>
        </w:tc>
      </w:tr>
      <w:bookmarkEnd w:id="1"/>
    </w:tbl>
    <w:p w14:paraId="061E3CE2" w14:textId="77777777" w:rsidR="002D4134" w:rsidRDefault="002D4134" w:rsidP="000435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</w:p>
    <w:p w14:paraId="4BAE41E7" w14:textId="77777777" w:rsidR="005F179D" w:rsidRPr="005F179D" w:rsidRDefault="005F179D" w:rsidP="005F179D">
      <w:pPr>
        <w:widowControl w:val="0"/>
        <w:overflowPunct w:val="0"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5F17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PAKIET NR  1</w:t>
      </w:r>
      <w:r w:rsidRPr="005F179D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– </w:t>
      </w:r>
      <w:r w:rsidRPr="005F179D">
        <w:rPr>
          <w:rFonts w:ascii="Times New Roman" w:eastAsia="Arial" w:hAnsi="Times New Roman" w:cs="Times New Roman"/>
          <w:b/>
          <w:kern w:val="2"/>
          <w:sz w:val="20"/>
          <w:szCs w:val="20"/>
          <w:highlight w:val="white"/>
          <w:lang w:eastAsia="zh-CN" w:bidi="hi-IN"/>
        </w:rPr>
        <w:t>Mobilny robot rehabilitacyjny górnych i dolnych partii ciała</w:t>
      </w:r>
    </w:p>
    <w:tbl>
      <w:tblPr>
        <w:tblW w:w="9732" w:type="dxa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602"/>
        <w:gridCol w:w="1263"/>
        <w:gridCol w:w="3357"/>
      </w:tblGrid>
      <w:tr w:rsidR="00776B4F" w:rsidRPr="005F179D" w14:paraId="5A797213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0FBC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ind w:right="-42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90D1" w14:textId="77777777" w:rsidR="00776B4F" w:rsidRPr="005F179D" w:rsidRDefault="00776B4F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5C99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15AC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776B4F" w:rsidRPr="005F179D" w14:paraId="5893676D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3C37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ind w:right="-42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C062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1E22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DEDA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13B08811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ACDF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ind w:right="-42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II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AC8D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Nazwa i typ urządzenia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3FEB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D1AB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6DBB2168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AA59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ind w:right="-42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III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FEAE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5E35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00FB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1A7575F4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85F2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ind w:right="-42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IV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75CC" w14:textId="77777777" w:rsidR="00776B4F" w:rsidRPr="005F179D" w:rsidRDefault="00776B4F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E7A1" w14:textId="116FA216" w:rsidR="00776B4F" w:rsidRPr="00834F44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34F4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Min. 202</w:t>
            </w:r>
            <w:r w:rsidR="0038660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E121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6AC9993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CAE3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ind w:right="-42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V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379D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5102" w14:textId="77777777" w:rsidR="00776B4F" w:rsidRPr="00834F44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34F4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 szt.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A4CC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6EC71A7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3B51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90E8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DF23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06CC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776B4F" w:rsidRPr="005F179D" w14:paraId="0D8EE324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ED34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E66B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Jeden r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obot rehabilitacyjno-diagnostyczny z pełnym wyposażeniem do ćwiczeń kończyn górnych i dolnych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5A88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EE12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66C518F2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8810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9931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Robot umożliwiający wykonywanie ćwiczeń:</w:t>
            </w:r>
          </w:p>
          <w:p w14:paraId="75BDBC4C" w14:textId="77777777" w:rsidR="00776B4F" w:rsidRPr="005F179D" w:rsidRDefault="00776B4F" w:rsidP="00D83943">
            <w:pPr>
              <w:numPr>
                <w:ilvl w:val="0"/>
                <w:numId w:val="48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biernych</w:t>
            </w:r>
          </w:p>
          <w:p w14:paraId="0AEDA51A" w14:textId="77777777" w:rsidR="00776B4F" w:rsidRPr="005F179D" w:rsidRDefault="00776B4F" w:rsidP="00D83943">
            <w:pPr>
              <w:numPr>
                <w:ilvl w:val="0"/>
                <w:numId w:val="48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siłowych</w:t>
            </w:r>
          </w:p>
          <w:p w14:paraId="59E382BA" w14:textId="77777777" w:rsidR="00776B4F" w:rsidRPr="005F179D" w:rsidRDefault="00776B4F" w:rsidP="00D83943">
            <w:pPr>
              <w:numPr>
                <w:ilvl w:val="0"/>
                <w:numId w:val="48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z oporem dynamicznym (</w:t>
            </w:r>
            <w:proofErr w:type="spellStart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zokinetyczne</w:t>
            </w:r>
            <w:proofErr w:type="spellEnd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, izotoniczne, elastyczne)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00D3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5DAC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1BC0800C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DD79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3176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Integralne oprogramowanie z grami rehabilitacyjnymi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7927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7541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C9C5A18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0801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D852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Wbudowana funkcjonalność generowania zrobotyzowanego ruchu wspomaganego lub czynnego wyzwalanego poprzez aktywność elektryczną mięśni wykrywaną powierzchniowo - elektromiografię (reaktywna elektromiografia)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7FFB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90E3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21EFE01A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1FFC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5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CFB83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Wbudowana możliwość przeprowadzenia diagnostyki: dynamometrycznej oceny spastyczności, dynamometrycznej oceny siły mięśniowej, elektromiograficznej oceny unerwienia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98D2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8E07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0D0088A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0CB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6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19D4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Posiada możliwość przeprowadzenia rehabilitacji: barku, łokcia, biodra, kolana, stopy, ręki dzięki odpowiednim integralnym końcówkom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A8B0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5D81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1F814FA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6868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2230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Umożliwia przeprowadzanie treningu z użyciem </w:t>
            </w:r>
            <w:proofErr w:type="spellStart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biofeedbacku</w:t>
            </w:r>
            <w:proofErr w:type="spellEnd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w postaci gier rehabilitacyjnych, realizowanego zarówno poprzez pozycje kończyny pacjenta (sterowaną poprzez opór dynamiczny) jak i sygnał elektromiograficzny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856C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4EFD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E86984C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77F7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FA99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Wbudowana możliwość generowania raportów z treningu dostosowanych do każdego pacjenta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9E72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2D3E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7C47252A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61AB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B097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Wbudowana możliwość prowadzenie dokumentacji treningów pacjenta w oprogramowaniu (kartoteki pacjentów)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7809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A951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76662194" w14:textId="77777777" w:rsidTr="00776B4F">
        <w:trPr>
          <w:trHeight w:val="3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C7B3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F938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Wbudowana możliwość połączenia robota z siecią </w:t>
            </w:r>
            <w:proofErr w:type="spellStart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internet</w:t>
            </w:r>
            <w:proofErr w:type="spellEnd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oraz dostępność systemu operacyjnego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8EFF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8236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7B0AF100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29D8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1FB5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2" w:name="_heading=h.3znysh7"/>
            <w:bookmarkEnd w:id="2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Integracji z fotelem rehabilitacyjnym, który umożliwia dostosowanie do każdej pozycji ćwiczeniowej stawów: kolanowego, biodrowego, łokcia, barku, nadgarstkowego i skokowego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2D3C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1F68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71741CC9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7825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1A0D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3" w:name="_heading=h.7jkfaqd673di"/>
            <w:bookmarkEnd w:id="3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Wbudowany elektromiograf w minimalnych parametrach pomiarowych:</w:t>
            </w:r>
          </w:p>
          <w:p w14:paraId="6236533D" w14:textId="77777777" w:rsidR="00776B4F" w:rsidRPr="005F179D" w:rsidRDefault="00776B4F" w:rsidP="00D83943">
            <w:pPr>
              <w:numPr>
                <w:ilvl w:val="0"/>
                <w:numId w:val="49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4" w:name="_heading=h.aiuz5r5fqh3"/>
            <w:bookmarkEnd w:id="4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Ilość kanałów elektromiograficznych co najmniej 4, próbkowane jednoczesne</w:t>
            </w:r>
          </w:p>
          <w:p w14:paraId="5924484A" w14:textId="77777777" w:rsidR="00776B4F" w:rsidRPr="005F179D" w:rsidRDefault="00776B4F" w:rsidP="00D83943">
            <w:pPr>
              <w:numPr>
                <w:ilvl w:val="0"/>
                <w:numId w:val="49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5" w:name="_heading=h.xwvaoyf4r2vf"/>
            <w:bookmarkEnd w:id="5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Szum linii podstawowej:</w:t>
            </w:r>
          </w:p>
          <w:p w14:paraId="5FF625C2" w14:textId="77777777" w:rsidR="00776B4F" w:rsidRPr="005F179D" w:rsidRDefault="00776B4F" w:rsidP="005F179D">
            <w:pPr>
              <w:overflowPunct w:val="0"/>
              <w:spacing w:after="0" w:line="240" w:lineRule="auto"/>
              <w:ind w:left="718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&lt;0,5 </w:t>
            </w:r>
            <w:proofErr w:type="spellStart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μV</w:t>
            </w:r>
            <w:proofErr w:type="spellEnd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RMS</w:t>
            </w:r>
          </w:p>
          <w:p w14:paraId="01136C61" w14:textId="77777777" w:rsidR="00776B4F" w:rsidRPr="005F179D" w:rsidRDefault="00776B4F" w:rsidP="00D83943">
            <w:pPr>
              <w:numPr>
                <w:ilvl w:val="0"/>
                <w:numId w:val="49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6" w:name="_heading=h.zh7fi2kbynrm"/>
            <w:bookmarkEnd w:id="6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Szum odniesienia na wejściu:</w:t>
            </w:r>
          </w:p>
          <w:p w14:paraId="6131841A" w14:textId="77777777" w:rsidR="00776B4F" w:rsidRPr="005F179D" w:rsidRDefault="00776B4F" w:rsidP="005F179D">
            <w:pPr>
              <w:overflowPunct w:val="0"/>
              <w:spacing w:after="0" w:line="240" w:lineRule="auto"/>
              <w:ind w:left="718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10 </w:t>
            </w:r>
            <w:proofErr w:type="spellStart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μVpp</w:t>
            </w:r>
            <w:proofErr w:type="spellEnd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(10 sekund danych surowych)</w:t>
            </w:r>
          </w:p>
          <w:p w14:paraId="43A5C27F" w14:textId="77777777" w:rsidR="00776B4F" w:rsidRPr="005F179D" w:rsidRDefault="00776B4F" w:rsidP="00D83943">
            <w:pPr>
              <w:numPr>
                <w:ilvl w:val="0"/>
                <w:numId w:val="49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7" w:name="_heading=h.w9m3tlm8kqh8"/>
            <w:bookmarkEnd w:id="7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Częstotliwość próbkowania elektromiografii:</w:t>
            </w:r>
          </w:p>
          <w:p w14:paraId="49235A67" w14:textId="77777777" w:rsidR="00776B4F" w:rsidRPr="005F179D" w:rsidRDefault="00776B4F" w:rsidP="005F179D">
            <w:pPr>
              <w:overflowPunct w:val="0"/>
              <w:spacing w:after="0" w:line="240" w:lineRule="auto"/>
              <w:ind w:left="718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1 000 próbek na sekundę na kanał</w:t>
            </w:r>
          </w:p>
          <w:p w14:paraId="6C4FFA35" w14:textId="77777777" w:rsidR="00776B4F" w:rsidRPr="005F179D" w:rsidRDefault="00776B4F" w:rsidP="00D83943">
            <w:pPr>
              <w:numPr>
                <w:ilvl w:val="0"/>
                <w:numId w:val="49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8" w:name="_heading=h.93u6ol7tsamn"/>
            <w:bookmarkEnd w:id="8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Rozdzielczość wewnętrzna: 24 bity</w:t>
            </w:r>
          </w:p>
          <w:p w14:paraId="533EA675" w14:textId="77777777" w:rsidR="00776B4F" w:rsidRPr="005F179D" w:rsidRDefault="00776B4F" w:rsidP="00D83943">
            <w:pPr>
              <w:numPr>
                <w:ilvl w:val="0"/>
                <w:numId w:val="49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9" w:name="_heading=h.8f6zie8phkvg"/>
            <w:bookmarkEnd w:id="9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Współczynnik CMRR elektromiografii: -73dB</w:t>
            </w:r>
          </w:p>
          <w:p w14:paraId="2584C33A" w14:textId="77777777" w:rsidR="00776B4F" w:rsidRPr="005F179D" w:rsidRDefault="00776B4F" w:rsidP="00D83943">
            <w:pPr>
              <w:numPr>
                <w:ilvl w:val="0"/>
                <w:numId w:val="49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10" w:name="_heading=h.3j5ljbo4t2zg"/>
            <w:bookmarkEnd w:id="10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Impedancja wejściowa elektromiografii: 10MΩ</w:t>
            </w:r>
          </w:p>
          <w:p w14:paraId="7142510C" w14:textId="77777777" w:rsidR="00776B4F" w:rsidRPr="005F179D" w:rsidRDefault="00776B4F" w:rsidP="00D83943">
            <w:pPr>
              <w:numPr>
                <w:ilvl w:val="0"/>
                <w:numId w:val="49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11" w:name="_heading=h.qaj7mdppnse1"/>
            <w:bookmarkEnd w:id="11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Czułość elektromiografii: 1μV RMS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366B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607D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25264EEE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37F8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DCC5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12" w:name="_heading=h.7jkfaqd673di_kopia_1"/>
            <w:bookmarkEnd w:id="12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Dokładność pomiarowa czujników siły lub dynamometrów:</w:t>
            </w:r>
          </w:p>
          <w:p w14:paraId="35BE2378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13" w:name="_heading=h.j3sknaft7l6"/>
            <w:bookmarkEnd w:id="13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Dokładność pomiaru momentu obrotowego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ab/>
              <w:t xml:space="preserve">± 0,2 </w:t>
            </w:r>
            <w:proofErr w:type="spellStart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Nm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8B62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11CF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03DE6348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D727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D313" w14:textId="77777777" w:rsidR="00776B4F" w:rsidRPr="005F179D" w:rsidRDefault="00776B4F" w:rsidP="005F179D">
            <w:pPr>
              <w:overflowPunct w:val="0"/>
              <w:spacing w:after="0" w:line="240" w:lineRule="auto"/>
              <w:ind w:left="-1" w:hanging="2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14" w:name="_heading=h.d7e2pylvf102"/>
            <w:bookmarkEnd w:id="14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Dokładność pozycji obrotu głowicy ± 2°</w:t>
            </w:r>
          </w:p>
          <w:p w14:paraId="102E6CED" w14:textId="77777777" w:rsidR="00776B4F" w:rsidRPr="005F179D" w:rsidRDefault="00776B4F" w:rsidP="005F179D">
            <w:pPr>
              <w:overflowPunct w:val="0"/>
              <w:spacing w:after="0" w:line="240" w:lineRule="auto"/>
              <w:ind w:left="-1"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bookmarkStart w:id="15" w:name="_heading=h.912uwxu15tvi"/>
            <w:bookmarkEnd w:id="15"/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Maksymalna prędkość obrotowa: co najmniej 50 °/s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7E96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2D10" w14:textId="77777777" w:rsidR="00776B4F" w:rsidRPr="005F179D" w:rsidRDefault="00776B4F" w:rsidP="005F179D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0D4CAE48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37C6" w14:textId="2BF5CCA9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ABEE" w14:textId="77777777" w:rsidR="00776B4F" w:rsidRPr="005F179D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Instrukcja obsługi w języku polskim (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przy dostawie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8CD3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3971" w14:textId="77777777" w:rsidR="00776B4F" w:rsidRPr="005F179D" w:rsidRDefault="00776B4F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63289A11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B129" w14:textId="5F1D2F01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43CA" w14:textId="77777777" w:rsidR="00776B4F" w:rsidRPr="00776B4F" w:rsidRDefault="00776B4F" w:rsidP="005F179D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6B4F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Paszport techniczny (</w:t>
            </w:r>
            <w:r w:rsidRPr="00776B4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przy dostawie</w:t>
            </w:r>
            <w:r w:rsidRPr="00776B4F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8AAE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F712" w14:textId="77777777" w:rsidR="00776B4F" w:rsidRPr="005F179D" w:rsidRDefault="00776B4F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60EA13E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E0C" w14:textId="57AD4938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7D1A" w14:textId="77777777" w:rsidR="00776B4F" w:rsidRPr="00776B4F" w:rsidRDefault="00776B4F" w:rsidP="005F179D">
            <w:pPr>
              <w:overflowPunct w:val="0"/>
              <w:spacing w:after="0" w:line="240" w:lineRule="auto"/>
              <w:ind w:left="-1"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6B4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37DE" w14:textId="77777777" w:rsidR="00776B4F" w:rsidRPr="005F179D" w:rsidRDefault="00776B4F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2F5D" w14:textId="77777777" w:rsidR="00776B4F" w:rsidRPr="005F179D" w:rsidRDefault="00776B4F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02DF30D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7430" w14:textId="56E9E89F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387E" w14:textId="401691C8" w:rsidR="00776B4F" w:rsidRPr="00CF5D0A" w:rsidRDefault="00776B4F" w:rsidP="00776B4F">
            <w:pPr>
              <w:overflowPunct w:val="0"/>
              <w:spacing w:after="0" w:line="240" w:lineRule="auto"/>
              <w:ind w:left="-1" w:hanging="2"/>
              <w:rPr>
                <w:rFonts w:ascii="Times New Roman" w:eastAsia="Arial" w:hAnsi="Times New Roman" w:cs="Times New Roman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Serwis gwarancyjny na terenie Polski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1890" w14:textId="3CE3869D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TAK, </w:t>
            </w: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podać dane serwisu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1085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Nazwa firmy serwisu: …</w:t>
            </w:r>
          </w:p>
          <w:p w14:paraId="2076B634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Adres: …</w:t>
            </w:r>
          </w:p>
          <w:p w14:paraId="0538B459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Tel.: ….</w:t>
            </w:r>
          </w:p>
          <w:p w14:paraId="0984F72D" w14:textId="6B6B6A6F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e-mail: …</w:t>
            </w:r>
          </w:p>
        </w:tc>
      </w:tr>
      <w:tr w:rsidR="00776B4F" w:rsidRPr="005F179D" w14:paraId="4069B4B4" w14:textId="77777777" w:rsidTr="00776B4F">
        <w:tc>
          <w:tcPr>
            <w:tcW w:w="9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9E12" w14:textId="77777777" w:rsidR="00776B4F" w:rsidRPr="005F179D" w:rsidRDefault="00776B4F" w:rsidP="00776B4F">
            <w:pPr>
              <w:numPr>
                <w:ilvl w:val="0"/>
                <w:numId w:val="47"/>
              </w:numPr>
              <w:overflowPunct w:val="0"/>
              <w:spacing w:after="0" w:line="240" w:lineRule="auto"/>
              <w:ind w:left="0" w:hanging="2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II. Wyposażenie robota:</w:t>
            </w:r>
          </w:p>
        </w:tc>
      </w:tr>
      <w:tr w:rsidR="00776B4F" w:rsidRPr="005F179D" w14:paraId="3CC038CF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417F" w14:textId="7363B4F4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7263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Końcówka do kończyny górnej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2439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5388" w14:textId="77777777" w:rsidR="00776B4F" w:rsidRPr="005F179D" w:rsidRDefault="00776B4F" w:rsidP="00776B4F">
            <w:pPr>
              <w:widowControl w:val="0"/>
              <w:suppressLineNumbers/>
              <w:overflowPunct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C9211E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1DF4458" w14:textId="77777777" w:rsidTr="00776B4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322B" w14:textId="5739A58B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74B6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Końcówka do kończyny dolnej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42D5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C19F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16A002C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BE2E" w14:textId="1F7C328B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DF3A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Końcówka do stopy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78DB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39A9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293285DB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823B" w14:textId="5B2B0774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0101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Końcówka do przedramienia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4899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E921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FAB1054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F7AE" w14:textId="0B1149F9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8EE0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Końcówka do barku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F7DA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1CD1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4B1859B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4479" w14:textId="293F32E0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CD9F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Kierownica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0363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B067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DA395D2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5D6E" w14:textId="36875800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21CD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Zatrzymanie awaryjne pacjenta i kontroler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6AF8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A075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73BA6C29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790C" w14:textId="213F7B0C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A071" w14:textId="6CEFF75F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Przewód zasilający dł. </w:t>
            </w:r>
            <w:r w:rsidR="001732E9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in. 10 m (IEC C13, 250V)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FC26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0344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EA9B22F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62AB" w14:textId="0C8ED2A6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2B09" w14:textId="3791D133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2-kanałowy kabel powierzchniowy EMG o dł. </w:t>
            </w:r>
            <w:r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in. 1,5m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EE35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3D58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0455589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9702" w14:textId="42536DBE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EAB6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Gry rehabilitacyjne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30CB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AC12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08C28771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2DC7" w14:textId="18D214E9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104B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Tablet z przekątną ekranu powyżej 12“ wraz z integralnym uchwytem oraz kompatybilnym oprogramowaniem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07C2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5048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75B379B2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9E8B" w14:textId="0E201598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FF95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Rozdzielacz USB 4 gniazda 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USB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BCBD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6EB0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1E65209E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8BB1" w14:textId="2C0396E8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B9AE" w14:textId="190CDC88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 paczek Elektrod EKG/EMG (</w:t>
            </w:r>
            <w:r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 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50 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szt.</w:t>
            </w:r>
            <w:r w:rsidR="001732E9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każda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FA69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8E4F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056A3B01" w14:textId="77777777" w:rsidTr="00776B4F">
        <w:tc>
          <w:tcPr>
            <w:tcW w:w="9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0213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Wyposażenie: Wielofunkcyjny fotel z elektryczną regulacją, do badań i zabiegów w pozycji siedzącej lub leżącej</w:t>
            </w:r>
          </w:p>
        </w:tc>
      </w:tr>
      <w:tr w:rsidR="00776B4F" w:rsidRPr="005F179D" w14:paraId="6C9D89A8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4338" w14:textId="7364C242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76B4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33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9B7B" w14:textId="77777777" w:rsidR="00776B4F" w:rsidRPr="00171F8C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Regulowane podnóżki (prawy i lewy), z możliwością całkowitego złożenia. </w:t>
            </w:r>
          </w:p>
          <w:p w14:paraId="35B272E2" w14:textId="5AD5443E" w:rsidR="00776B4F" w:rsidRPr="00171F8C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Kąt nachylenia podnóżka min.</w:t>
            </w:r>
            <w:r w:rsidR="00171F8C"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w zakresie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: 15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⁰ 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- 90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⁰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2098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2E8D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1663042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6D6CF" w14:textId="06B42654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A8E0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5-cio punktowy, magnetyczny 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system pasów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stabilizując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ych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pacjenta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85F2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7666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2D20D32F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220E" w14:textId="3ADD3BDB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35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30E6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Szybkie odpinanie systemu pasów za pomocą dwóch ruchów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E224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38D9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0759A87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7968" w14:textId="56E0DC2A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619F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Uchwyt dłoni z możliwością regulowania 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highlight w:val="white"/>
                <w:lang w:eastAsia="zh-CN" w:bidi="hi-IN"/>
              </w:rPr>
              <w:t>wysokości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i kąta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FE9C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653D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CFFB09A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0C59" w14:textId="1549B302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B455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Stabilizujący pas udowy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006A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ACB0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20CB4BA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F6F6" w14:textId="15A907C4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0E3C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Boczne barierki, z możliwością całkowitego złożenia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0FF4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DCA7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B57B729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14A4" w14:textId="5E928F72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C5F3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Łatwe dostosowanie do różnych pozycji pacjenta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C41C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2EEE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CAF53DC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7C6D" w14:textId="0CF5DF33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404F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Podłokietnik - p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odpórka przedramienia z pasami stabilizującymi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E0F3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CAB5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6A93EF04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0C64" w14:textId="0DB0DEB0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40A0" w14:textId="721801DE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Regulowana głębokość 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siedziska min. </w:t>
            </w:r>
            <w:r w:rsidR="00171F8C"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w zakresie 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450-570 mm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3456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8489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ED1C9A8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6BC2" w14:textId="705739A6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2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BC42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Szerokość siedziska: minimum 580-650 mm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EE19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D873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27FF996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22CD" w14:textId="350D0887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43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D41C" w14:textId="3512C124" w:rsidR="00776B4F" w:rsidRPr="00171F8C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Elektryczna regulacja 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nachylenie oparcia min. </w:t>
            </w:r>
            <w:r w:rsidR="00171F8C"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w zakresie: 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87⁰ - 0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⁰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1481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8D15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12C6D63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CA62" w14:textId="3576F718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44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D1BE" w14:textId="60BC5B98" w:rsidR="00776B4F" w:rsidRPr="00171F8C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Elektryczna regulacja nachylenia siedziska min.</w:t>
            </w:r>
            <w:r w:rsidR="00171F8C"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w zakresie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: 0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⁰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- 20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⁰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2C15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F51A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62D9DE13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43B6" w14:textId="0C5BAD4C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45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614D" w14:textId="51047E95" w:rsidR="00776B4F" w:rsidRPr="00171F8C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Elektryczna regulacja wysokości 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siedziska min. </w:t>
            </w:r>
            <w:r w:rsidR="00171F8C"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w zakresie: 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490-890 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m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AC0C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49D6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2F82298D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79DC" w14:textId="408DB2C7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C988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Pilot do sterowania fotelem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53BA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E0EF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56E30EF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D712" w14:textId="2C82C050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47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A700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Możliwość rozłożenia całego fotela tak aby stanowił on stół terapeutyczny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A68F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83A8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0CEEE77C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2779" w14:textId="376D77DD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48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4750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Centralny system jezdny – opuszczany lub chowany w celu pełnej stabilności urządzenia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B9BB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038A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0A01C3F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44E8" w14:textId="3C3C57E9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49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4F58" w14:textId="77777777" w:rsidR="00776B4F" w:rsidRPr="00171F8C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Maksymalna masa ciała pacjenta: 135 kg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E5B8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9C55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6CD06F1F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645F" w14:textId="4FE2AF9C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4EEE" w14:textId="3478F65E" w:rsidR="00776B4F" w:rsidRPr="00171F8C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Wysokość całkowita: 1320-1720 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mm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BFB4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1B8F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E42F75F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DA92" w14:textId="7FC00D7B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D281" w14:textId="77777777" w:rsidR="00776B4F" w:rsidRPr="00171F8C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Długość całkowita: 1200 mm (złożon</w:t>
            </w:r>
            <w:r w:rsidRPr="00171F8C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e podnóżki</w:t>
            </w:r>
            <w:r w:rsidRPr="00171F8C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), 1900 mm w trybie stołu terapeutycznego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72EE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0D06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5CA08DA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2BB6" w14:textId="66FE277D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52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BFC9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Instrukcja obsługi w języku polskim (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przy dostawie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2D40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E908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6F80274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69BD" w14:textId="25E31139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53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49A2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Paszport techniczny (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przy dostawie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9AC0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9BDB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D08B6B1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F754" w14:textId="1EF05FCC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54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2D87" w14:textId="77777777" w:rsidR="00776B4F" w:rsidRPr="005F179D" w:rsidRDefault="00776B4F" w:rsidP="00776B4F">
            <w:pPr>
              <w:overflowPunct w:val="0"/>
              <w:spacing w:after="0" w:line="240" w:lineRule="auto"/>
              <w:ind w:left="-1"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zgodności wystawiona przez wytwórcę lub certyfikat CE dla wyrobów medycznych (lub równoważne zgodnie z art. 105 ust. 3 i 4 ustawy PZP)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6FFB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C526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0AE0D9AD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9B0E" w14:textId="35C3A50F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55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582D" w14:textId="470B1EA2" w:rsidR="00776B4F" w:rsidRPr="005F179D" w:rsidRDefault="00776B4F" w:rsidP="00776B4F">
            <w:pPr>
              <w:overflowPunct w:val="0"/>
              <w:spacing w:after="0" w:line="240" w:lineRule="auto"/>
              <w:ind w:left="-1" w:hanging="2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Serwis gwarancyjny na terenie Polski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AC5D" w14:textId="10A30113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TAK, </w:t>
            </w: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podać dane serwisu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EFAC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Nazwa firmy serwisu: …</w:t>
            </w:r>
          </w:p>
          <w:p w14:paraId="6633750B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Adres: …</w:t>
            </w:r>
          </w:p>
          <w:p w14:paraId="5F1E25D9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Tel.: ….</w:t>
            </w:r>
          </w:p>
          <w:p w14:paraId="0D882290" w14:textId="229EE38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e-mail: …</w:t>
            </w:r>
          </w:p>
        </w:tc>
      </w:tr>
      <w:tr w:rsidR="00776B4F" w:rsidRPr="005F179D" w14:paraId="72BE67A3" w14:textId="77777777" w:rsidTr="00776B4F">
        <w:tc>
          <w:tcPr>
            <w:tcW w:w="9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808A" w14:textId="4868B043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b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 xml:space="preserve">Wyposażenie: Mobilny elektromiograf z elektrostymulacją wyzwalaną do rehabilitacji </w:t>
            </w:r>
          </w:p>
        </w:tc>
      </w:tr>
      <w:tr w:rsidR="00776B4F" w:rsidRPr="005F179D" w14:paraId="42475CAA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D8DF" w14:textId="78422C55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56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91D8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Elektrostymulacja: </w:t>
            </w:r>
          </w:p>
          <w:p w14:paraId="7AADD319" w14:textId="77777777" w:rsidR="00776B4F" w:rsidRPr="005F179D" w:rsidRDefault="00776B4F" w:rsidP="00776B4F">
            <w:pPr>
              <w:numPr>
                <w:ilvl w:val="0"/>
                <w:numId w:val="52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max 50V/100mA, </w:t>
            </w:r>
          </w:p>
          <w:p w14:paraId="798858CB" w14:textId="77777777" w:rsidR="00776B4F" w:rsidRPr="005F179D" w:rsidRDefault="00776B4F" w:rsidP="00776B4F">
            <w:pPr>
              <w:numPr>
                <w:ilvl w:val="0"/>
                <w:numId w:val="52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10us-500us dla wszystkich kanałów, </w:t>
            </w:r>
          </w:p>
          <w:p w14:paraId="7EC3678B" w14:textId="77777777" w:rsidR="00776B4F" w:rsidRPr="005F179D" w:rsidRDefault="00776B4F" w:rsidP="00776B4F">
            <w:pPr>
              <w:numPr>
                <w:ilvl w:val="0"/>
                <w:numId w:val="52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500us-10s dla wybranego kanału.</w:t>
            </w:r>
          </w:p>
          <w:p w14:paraId="29682CD1" w14:textId="77777777" w:rsidR="00776B4F" w:rsidRPr="005F179D" w:rsidRDefault="00776B4F" w:rsidP="00776B4F">
            <w:pPr>
              <w:numPr>
                <w:ilvl w:val="0"/>
                <w:numId w:val="52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4 kanały do użytku z elektrodami powierzchniowymi (z łączem typu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snap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) </w:t>
            </w:r>
          </w:p>
          <w:p w14:paraId="1C8C285E" w14:textId="77777777" w:rsidR="00776B4F" w:rsidRPr="005F179D" w:rsidRDefault="00776B4F" w:rsidP="00776B4F">
            <w:pPr>
              <w:numPr>
                <w:ilvl w:val="0"/>
                <w:numId w:val="52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 kanały do użytku z elektrodami wewnętrznymi (z łączem typu pin 2mm).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5AD7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C8E4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1EEF6851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CCC9" w14:textId="5FA5738E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57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0B7F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Pomiary elektromiograficzne o dokładności +- 0,5 % w pełnym zakresie.</w:t>
            </w:r>
          </w:p>
          <w:p w14:paraId="7E78BDC2" w14:textId="77777777" w:rsidR="00776B4F" w:rsidRPr="005F179D" w:rsidRDefault="00776B4F" w:rsidP="00776B4F">
            <w:pPr>
              <w:numPr>
                <w:ilvl w:val="0"/>
                <w:numId w:val="53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4 kanały do użytku z elektrodami powierzchniowymi (z łączem typu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snap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) </w:t>
            </w:r>
          </w:p>
          <w:p w14:paraId="7914A546" w14:textId="77777777" w:rsidR="00776B4F" w:rsidRPr="005F179D" w:rsidRDefault="00776B4F" w:rsidP="00776B4F">
            <w:pPr>
              <w:numPr>
                <w:ilvl w:val="0"/>
                <w:numId w:val="53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 kanały do użytku z elektrodami wewnętrznymi (z łączem typu pin 2mm).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5A8E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B142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4FE6BA1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A844" w14:textId="3898ECF9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58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56D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Poziom podstawowy szumu pomiarowego elektromiografii (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baseline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noise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) &lt; 0,5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uV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8F95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F775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0A484C08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DC53" w14:textId="53E7446E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59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3803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Próbkowanie sygnału elektromiograficznego co najmniej 1000 próbek / sekundę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BF74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A25A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1DCBED2F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87A1" w14:textId="340EF507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F239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Pomiar impedancji +-0,5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kOhm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3A2B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45B6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14EBA4BB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EEA1" w14:textId="2619F4FF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61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6610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Kształty przebiegów elektrostymulacyjnych: prostokątny, trójkątny, sinusoidalny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49E9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17CE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20DE6DE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4CE3" w14:textId="657B9FAD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62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67B9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Połączenie poprzez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WiFi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i/lub Bluetooth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F415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953B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2949582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A66A" w14:textId="6D62BF8E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338F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Zasilanie bateryjne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C2F4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C17D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5AA6A702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7B76" w14:textId="1EB9C6A0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64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3289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Pas umożliwiający zamocowanie urządzenia podczas ruchu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955A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6088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6C71A7F9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E366" w14:textId="0FD05770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65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9A92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Możliwość współpracy z elektrodami powierzchniowymi oraz wewnętrznymi (dopochwowe,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rektalne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96B4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2BB1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155D602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F42A" w14:textId="27ACA3F0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E114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Oprogramowanie umożliwiające:</w:t>
            </w:r>
          </w:p>
          <w:p w14:paraId="4B2B6C5F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Tworzenie profili pacjentów i terapeutów</w:t>
            </w:r>
          </w:p>
          <w:p w14:paraId="5BE94383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Tworzenie, wyświetlanie i edycję kont pacjentów</w:t>
            </w:r>
          </w:p>
          <w:p w14:paraId="1ECFF1FA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Połączenie bezprzewodowe z urządzeniem</w:t>
            </w:r>
          </w:p>
          <w:p w14:paraId="2A82C130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Wyświetlanie listy ćwiczeń</w:t>
            </w:r>
          </w:p>
          <w:p w14:paraId="753A1F35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Ustawianie linii progowej dla elektromiografii i wyzwalanej elektromiografią elektrostymulacji</w:t>
            </w:r>
          </w:p>
          <w:p w14:paraId="51CC2D1D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Wyświetlanie podsumowania treningu</w:t>
            </w:r>
          </w:p>
          <w:p w14:paraId="20EB8AED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Tworzenie dopasowanych do użytkownika ćwiczeń</w:t>
            </w:r>
          </w:p>
          <w:p w14:paraId="073D7454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Wyświetlanie wykresów aktywności mięśniowej w czasie rzeczywistym</w:t>
            </w:r>
          </w:p>
          <w:p w14:paraId="5BA45FE7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Korzystanie z predefiniowanych testów diagnostycznych, w tym Test Glazera</w:t>
            </w:r>
          </w:p>
          <w:p w14:paraId="4C001342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Korzystanie z predefiniowanych ćwiczeń opartych o EMG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Biofeedback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(programy treningowe włókien mięśniowych typu: I,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IIa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Iib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  <w:p w14:paraId="39EFABDC" w14:textId="77777777" w:rsidR="00776B4F" w:rsidRPr="005F179D" w:rsidRDefault="00776B4F" w:rsidP="00776B4F">
            <w:pPr>
              <w:numPr>
                <w:ilvl w:val="0"/>
                <w:numId w:val="54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Prowadzenie elektrostymulacji funkcjonalnej, korzystając z predefiniowanych programów:</w:t>
            </w:r>
          </w:p>
          <w:p w14:paraId="3AA0EB71" w14:textId="77777777" w:rsidR="00776B4F" w:rsidRPr="005F179D" w:rsidRDefault="00776B4F" w:rsidP="00776B4F">
            <w:pPr>
              <w:numPr>
                <w:ilvl w:val="1"/>
                <w:numId w:val="50"/>
              </w:numPr>
              <w:overflowPunct w:val="0"/>
              <w:spacing w:after="0" w:line="240" w:lineRule="auto"/>
              <w:ind w:left="720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Chwyć i puść</w:t>
            </w:r>
          </w:p>
          <w:p w14:paraId="4A7523B2" w14:textId="77777777" w:rsidR="00776B4F" w:rsidRPr="005F179D" w:rsidRDefault="00776B4F" w:rsidP="00776B4F">
            <w:pPr>
              <w:numPr>
                <w:ilvl w:val="1"/>
                <w:numId w:val="50"/>
              </w:numPr>
              <w:overflowPunct w:val="0"/>
              <w:spacing w:after="0" w:line="240" w:lineRule="auto"/>
              <w:ind w:left="720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Otwórz i zamknij rękę</w:t>
            </w:r>
          </w:p>
          <w:p w14:paraId="0AE72EBF" w14:textId="77777777" w:rsidR="00776B4F" w:rsidRPr="005F179D" w:rsidRDefault="00776B4F" w:rsidP="00776B4F">
            <w:pPr>
              <w:numPr>
                <w:ilvl w:val="1"/>
                <w:numId w:val="50"/>
              </w:numPr>
              <w:overflowPunct w:val="0"/>
              <w:spacing w:after="0" w:line="240" w:lineRule="auto"/>
              <w:ind w:left="720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Sięganie ręką do twarzy</w:t>
            </w:r>
          </w:p>
          <w:p w14:paraId="61F90903" w14:textId="77777777" w:rsidR="00776B4F" w:rsidRPr="005F179D" w:rsidRDefault="00776B4F" w:rsidP="00776B4F">
            <w:pPr>
              <w:numPr>
                <w:ilvl w:val="0"/>
                <w:numId w:val="50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Przeprowadzenie elektrostymulacji wyzwalanej poprzez elektromiografię, korzystając z predefiniowanych programów:</w:t>
            </w:r>
          </w:p>
          <w:p w14:paraId="29DB97B3" w14:textId="77777777" w:rsidR="00776B4F" w:rsidRPr="005F179D" w:rsidRDefault="00776B4F" w:rsidP="00776B4F">
            <w:pPr>
              <w:numPr>
                <w:ilvl w:val="0"/>
                <w:numId w:val="51"/>
              </w:numPr>
              <w:overflowPunct w:val="0"/>
              <w:spacing w:after="0" w:line="240" w:lineRule="auto"/>
              <w:ind w:left="720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Elektrostymulacja wyzwalana elektromiografią (EMG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Triggered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Electrical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Stimulation</w:t>
            </w:r>
            <w:proofErr w:type="spellEnd"/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 dla mięśni powierzchniowych</w:t>
            </w:r>
          </w:p>
          <w:p w14:paraId="68577F2C" w14:textId="77777777" w:rsidR="00776B4F" w:rsidRPr="005F179D" w:rsidRDefault="00776B4F" w:rsidP="00776B4F">
            <w:pPr>
              <w:numPr>
                <w:ilvl w:val="0"/>
                <w:numId w:val="51"/>
              </w:numPr>
              <w:overflowPunct w:val="0"/>
              <w:spacing w:after="0" w:line="240" w:lineRule="auto"/>
              <w:ind w:left="720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Gry rehabilitacyjne 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B052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24DD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08B237B9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DE46" w14:textId="66F6FCEF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EB36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Akcesoria i wyposażenie:</w:t>
            </w:r>
          </w:p>
          <w:p w14:paraId="6C9250E7" w14:textId="77777777" w:rsidR="00776B4F" w:rsidRPr="005F179D" w:rsidRDefault="00776B4F" w:rsidP="00776B4F">
            <w:pPr>
              <w:numPr>
                <w:ilvl w:val="0"/>
                <w:numId w:val="55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Prekonfigurowany tablet lub laptop do obsługi urządzenia </w:t>
            </w:r>
          </w:p>
          <w:p w14:paraId="4436A966" w14:textId="2F923071" w:rsidR="00776B4F" w:rsidRPr="005F179D" w:rsidRDefault="00776B4F" w:rsidP="00776B4F">
            <w:pPr>
              <w:numPr>
                <w:ilvl w:val="0"/>
                <w:numId w:val="55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 paczek elektrod EKG/EMG (</w:t>
            </w:r>
            <w:r w:rsidR="001732E9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 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50 szt. każda)</w:t>
            </w:r>
          </w:p>
          <w:p w14:paraId="000D9516" w14:textId="77777777" w:rsidR="00776B4F" w:rsidRPr="005F179D" w:rsidRDefault="00776B4F" w:rsidP="00776B4F">
            <w:pPr>
              <w:numPr>
                <w:ilvl w:val="0"/>
                <w:numId w:val="55"/>
              </w:numPr>
              <w:overflowPunct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2 paczki elektrod elektrostymulacyjnych powierzchniowych 5x5 cm </w:t>
            </w:r>
          </w:p>
          <w:p w14:paraId="241D171B" w14:textId="77777777" w:rsidR="00776B4F" w:rsidRPr="005F179D" w:rsidRDefault="00776B4F" w:rsidP="00776B4F">
            <w:pPr>
              <w:numPr>
                <w:ilvl w:val="0"/>
                <w:numId w:val="55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Ładowarka baterii z możliwością jednoczesnego ładowania co najmniej 2 baterii jednocześnie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1D70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FC65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32C7AFB6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9B1B" w14:textId="6AF37350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449B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Instrukcja obsługi w języku polskim (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przy dostawie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DA6F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8BFF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129B48E7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95F6" w14:textId="73781963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69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C4BA" w14:textId="77777777" w:rsidR="00776B4F" w:rsidRPr="005F179D" w:rsidRDefault="00776B4F" w:rsidP="00776B4F">
            <w:pPr>
              <w:overflowPunct w:val="0"/>
              <w:spacing w:after="0" w:line="240" w:lineRule="auto"/>
              <w:ind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Paszport techniczny (</w:t>
            </w: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przy dostawie</w:t>
            </w:r>
            <w:r w:rsidRPr="005F179D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DC8C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E3EA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1649D8AB" w14:textId="77777777" w:rsidTr="00776B4F">
        <w:tc>
          <w:tcPr>
            <w:tcW w:w="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88049" w14:textId="3AEA4513" w:rsidR="00776B4F" w:rsidRPr="005F179D" w:rsidRDefault="00776B4F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70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6E5D76" w14:textId="77777777" w:rsidR="00776B4F" w:rsidRPr="005F179D" w:rsidRDefault="00776B4F" w:rsidP="00776B4F">
            <w:pPr>
              <w:overflowPunct w:val="0"/>
              <w:spacing w:after="0" w:line="240" w:lineRule="auto"/>
              <w:ind w:left="-1" w:hanging="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47C1D" w14:textId="77777777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A554E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6B4F" w:rsidRPr="005F179D" w14:paraId="49A7F752" w14:textId="77777777" w:rsidTr="00776B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ADD7" w14:textId="37CED307" w:rsidR="00776B4F" w:rsidRDefault="001732E9" w:rsidP="00776B4F">
            <w:pPr>
              <w:widowControl w:val="0"/>
              <w:numPr>
                <w:ilvl w:val="0"/>
                <w:numId w:val="47"/>
              </w:numPr>
              <w:tabs>
                <w:tab w:val="left" w:pos="284"/>
                <w:tab w:val="center" w:pos="5038"/>
                <w:tab w:val="right" w:pos="9574"/>
              </w:tabs>
              <w:overflowPunct w:val="0"/>
              <w:snapToGrid w:val="0"/>
              <w:spacing w:after="0" w:line="240" w:lineRule="auto"/>
              <w:ind w:left="502" w:right="-4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71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155B" w14:textId="428DD4AF" w:rsidR="00776B4F" w:rsidRPr="005F179D" w:rsidRDefault="00776B4F" w:rsidP="00776B4F">
            <w:pPr>
              <w:overflowPunct w:val="0"/>
              <w:spacing w:after="0" w:line="240" w:lineRule="auto"/>
              <w:ind w:left="-1" w:hanging="2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Serwis gwarancyjny na terenie Polski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0E76" w14:textId="56250CC6" w:rsidR="00776B4F" w:rsidRPr="005F179D" w:rsidRDefault="00776B4F" w:rsidP="00776B4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TAK, </w:t>
            </w: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podać dane serwisu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E18B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Nazwa firmy serwisu: …</w:t>
            </w:r>
          </w:p>
          <w:p w14:paraId="3A4474A0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Adres: …</w:t>
            </w:r>
          </w:p>
          <w:p w14:paraId="6F3B03E0" w14:textId="7777777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Tel.: ….</w:t>
            </w:r>
          </w:p>
          <w:p w14:paraId="5304ACDE" w14:textId="46109BD7" w:rsidR="00776B4F" w:rsidRPr="005F179D" w:rsidRDefault="00776B4F" w:rsidP="00776B4F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e-mail: …</w:t>
            </w:r>
          </w:p>
        </w:tc>
      </w:tr>
    </w:tbl>
    <w:p w14:paraId="07B87FB4" w14:textId="77777777" w:rsidR="002D4134" w:rsidRPr="008A0A41" w:rsidRDefault="002D4134" w:rsidP="002D413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3DE0D93F" w14:textId="77777777" w:rsidR="00CA3A04" w:rsidRDefault="00CA3A04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14:paraId="75FB0A12" w14:textId="77777777" w:rsidR="00CA3A04" w:rsidRPr="0099429F" w:rsidRDefault="00583128" w:rsidP="000435FC">
      <w:pPr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  <w:r w:rsidRPr="0099429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 w:bidi="hi-IN"/>
        </w:rPr>
        <w:t>U</w:t>
      </w:r>
      <w:r w:rsidRPr="0099429F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waga! </w:t>
      </w:r>
    </w:p>
    <w:p w14:paraId="3ABE399E" w14:textId="77777777" w:rsidR="00CA3A04" w:rsidRPr="0099429F" w:rsidRDefault="00583128" w:rsidP="000435FC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99429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Parametry określone jako „TAK”  i „TAK, podać” są warunkami granicznymi, których niespełnienie spowoduje odrzucenie oferty.</w:t>
      </w:r>
    </w:p>
    <w:p w14:paraId="2EB53D96" w14:textId="1842510D" w:rsidR="00CA3A04" w:rsidRPr="0099429F" w:rsidRDefault="00583128" w:rsidP="000435FC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99429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Zamawiaj</w:t>
      </w:r>
      <w:r w:rsidR="002D4134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ą</w:t>
      </w:r>
      <w:r w:rsidRPr="0099429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cy zastrzega sobie prawo do weryfikacji deklarowanych parametrów z użyciem wszelkich dostępnych źródeł, w tym zapytanie bezpośrednio u producenta przedmiotu zamówienia.</w:t>
      </w:r>
    </w:p>
    <w:p w14:paraId="7A087F80" w14:textId="77777777" w:rsidR="00CA3A04" w:rsidRPr="0099429F" w:rsidRDefault="00CA3A04" w:rsidP="000435FC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08E66D8F" w14:textId="77777777" w:rsidR="004F3140" w:rsidRPr="004F3140" w:rsidRDefault="00583128" w:rsidP="000435FC">
      <w:pPr>
        <w:spacing w:after="0" w:line="240" w:lineRule="auto"/>
        <w:ind w:left="3545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</w:pPr>
      <w:bookmarkStart w:id="16" w:name="_Hlk147145981"/>
      <w:r w:rsidRPr="004F314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  <w:t>/kwalifikowany podpis elektroniczny</w:t>
      </w:r>
      <w:r w:rsidR="004F3140" w:rsidRPr="004F314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  <w:t xml:space="preserve"> Wykonawcy</w:t>
      </w:r>
      <w:r w:rsidRPr="004F314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  <w:t xml:space="preserve"> osoby </w:t>
      </w:r>
    </w:p>
    <w:p w14:paraId="3CC72FE1" w14:textId="77777777" w:rsidR="005F179D" w:rsidRDefault="00583128" w:rsidP="000435FC">
      <w:pPr>
        <w:spacing w:after="0" w:line="240" w:lineRule="auto"/>
        <w:ind w:left="3545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</w:pPr>
      <w:r w:rsidRPr="004F314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  <w:t>upoważnionej do reprezentowania Wykonawcy/</w:t>
      </w:r>
      <w:bookmarkEnd w:id="16"/>
    </w:p>
    <w:p w14:paraId="0F3E762A" w14:textId="77777777" w:rsidR="005F179D" w:rsidRDefault="005F179D" w:rsidP="000435FC">
      <w:pPr>
        <w:spacing w:after="0" w:line="240" w:lineRule="auto"/>
        <w:ind w:left="3545"/>
        <w:textAlignment w:val="baseline"/>
        <w:rPr>
          <w:rFonts w:eastAsia="Times New Roman"/>
          <w:i/>
          <w:iCs/>
          <w:kern w:val="2"/>
          <w:lang w:eastAsia="pl-PL" w:bidi="hi-IN"/>
        </w:rPr>
      </w:pP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5F179D" w:rsidRPr="005F179D" w14:paraId="305E7227" w14:textId="77777777" w:rsidTr="00E42FD0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692FDF" w14:textId="2D00825A" w:rsidR="005F179D" w:rsidRPr="005F179D" w:rsidRDefault="005F179D" w:rsidP="005F179D">
            <w:pPr>
              <w:pageBreakBefore/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ZAŁĄCZNIK  NR 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3</w:t>
            </w:r>
            <w:r w:rsidRPr="005F179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.2</w:t>
            </w:r>
          </w:p>
        </w:tc>
      </w:tr>
      <w:tr w:rsidR="005F179D" w:rsidRPr="005F179D" w14:paraId="76FA6866" w14:textId="77777777" w:rsidTr="00E42FD0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E0AA0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SZCZEGÓŁOWY OPIS PRZEDMIOTU ZAMÓWIENIA</w:t>
            </w:r>
          </w:p>
        </w:tc>
      </w:tr>
    </w:tbl>
    <w:p w14:paraId="7F840DCF" w14:textId="77777777" w:rsidR="005F179D" w:rsidRPr="005F179D" w:rsidRDefault="005F179D" w:rsidP="005F179D">
      <w:pPr>
        <w:overflowPunct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</w:p>
    <w:p w14:paraId="0812A8AD" w14:textId="77777777" w:rsidR="005F179D" w:rsidRPr="005F179D" w:rsidRDefault="005F179D" w:rsidP="005F179D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 w:bidi="hi-IN"/>
        </w:rPr>
      </w:pPr>
      <w:r w:rsidRPr="005F179D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 w:bidi="hi-IN"/>
        </w:rPr>
        <w:t xml:space="preserve">PAKIET NR  2   –  Urządzenie do rehabilitacji kończyny górnej z </w:t>
      </w:r>
      <w:proofErr w:type="spellStart"/>
      <w:r w:rsidRPr="005F179D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 w:bidi="hi-IN"/>
        </w:rPr>
        <w:t>biofeedbackiem</w:t>
      </w:r>
      <w:proofErr w:type="spellEnd"/>
    </w:p>
    <w:tbl>
      <w:tblPr>
        <w:tblW w:w="9812" w:type="dxa"/>
        <w:tblInd w:w="-11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930"/>
        <w:gridCol w:w="1544"/>
        <w:gridCol w:w="3828"/>
      </w:tblGrid>
      <w:tr w:rsidR="005F179D" w:rsidRPr="005F179D" w14:paraId="2E54EADD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ACA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0253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3FAB4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88F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5F179D" w:rsidRPr="005F179D" w14:paraId="678BD804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E67F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I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512D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30A6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092D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7356F1E5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F508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II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1D1C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6F8C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266C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B9E961A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D746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III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86A7" w14:textId="77777777" w:rsidR="005F179D" w:rsidRPr="005F179D" w:rsidRDefault="005F179D" w:rsidP="005F179D">
            <w:pPr>
              <w:widowControl w:val="0"/>
              <w:tabs>
                <w:tab w:val="center" w:pos="2240"/>
              </w:tabs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6F90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B850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100BD69D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3065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IV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A8170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6B25" w14:textId="011DCAAC" w:rsidR="005F179D" w:rsidRPr="00E46AC7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E46AC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Min. 20</w:t>
            </w:r>
            <w:r w:rsidRPr="00E46AC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  <w:r w:rsidR="0038660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52E3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484268C4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FA29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V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C86A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E7C54" w14:textId="77777777" w:rsidR="005F179D" w:rsidRPr="00E46AC7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E46AC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2 szt.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529E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E44645E" w14:textId="77777777" w:rsidTr="00F242C4">
        <w:trPr>
          <w:trHeight w:val="226"/>
        </w:trPr>
        <w:tc>
          <w:tcPr>
            <w:tcW w:w="9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7AAF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WYMAGANIA OGÓLNE</w:t>
            </w:r>
          </w:p>
        </w:tc>
      </w:tr>
      <w:tr w:rsidR="005F179D" w:rsidRPr="005F179D" w14:paraId="4F9C0772" w14:textId="77777777" w:rsidTr="005F179D">
        <w:trPr>
          <w:trHeight w:val="3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B26FE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3A4A1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A3D6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F912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5F179D" w:rsidRPr="005F179D" w14:paraId="1B15A33B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8D70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C02D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Kolumna z systemem jezdnym z zamocowanym do niej monitorem oraz klawiaturą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6AEA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9AC6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F69CF6F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C74E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D000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Mechanizm oparty o systemy linek prowadzący kończyny górne, zsynchronizowany z oprogramowaniem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599F1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9BD3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00C5E0BD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B0BE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40D37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dostosowania odciążenia każdej z kończyn indywidualnie w zależności od potrzeb pacjenta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BC68F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0BAE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5F8ADB70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73EC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0697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Oprogramowanie umożliwiające ćwiczenia oraz ocenę funkcjonalną kończyny górnej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BCB4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03CE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193B2069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3D37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458A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wykonywania ruchu w przestrzeni 3D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A1F6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4A9D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6BB668D3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188A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290C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Możliwość wykonania pomiarów zakresu ruchu w obrębie stawu ramiennego i łokciowego: </w:t>
            </w:r>
          </w:p>
          <w:p w14:paraId="52146CB4" w14:textId="77777777" w:rsidR="005F179D" w:rsidRPr="005F179D" w:rsidRDefault="005F179D" w:rsidP="00F242C4">
            <w:pPr>
              <w:numPr>
                <w:ilvl w:val="0"/>
                <w:numId w:val="56"/>
              </w:numPr>
              <w:tabs>
                <w:tab w:val="clear" w:pos="720"/>
                <w:tab w:val="num" w:pos="402"/>
              </w:tabs>
              <w:overflowPunct w:val="0"/>
              <w:spacing w:after="0" w:line="240" w:lineRule="auto"/>
              <w:ind w:left="402"/>
              <w:contextualSpacing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odwiedzenie i przywiedzenie w stawie ramiennym</w:t>
            </w:r>
          </w:p>
          <w:p w14:paraId="749B09D5" w14:textId="77777777" w:rsidR="005F179D" w:rsidRPr="005F179D" w:rsidRDefault="005F179D" w:rsidP="00F242C4">
            <w:pPr>
              <w:numPr>
                <w:ilvl w:val="0"/>
                <w:numId w:val="56"/>
              </w:numPr>
              <w:tabs>
                <w:tab w:val="clear" w:pos="720"/>
                <w:tab w:val="num" w:pos="402"/>
              </w:tabs>
              <w:overflowPunct w:val="0"/>
              <w:spacing w:after="0" w:line="240" w:lineRule="auto"/>
              <w:ind w:left="402"/>
              <w:contextualSpacing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zgięcie i wyprost w stawie ramiennym</w:t>
            </w:r>
          </w:p>
          <w:p w14:paraId="7AD5256A" w14:textId="77777777" w:rsidR="005F179D" w:rsidRPr="005F179D" w:rsidRDefault="005F179D" w:rsidP="00F242C4">
            <w:pPr>
              <w:numPr>
                <w:ilvl w:val="0"/>
                <w:numId w:val="56"/>
              </w:numPr>
              <w:tabs>
                <w:tab w:val="clear" w:pos="720"/>
                <w:tab w:val="num" w:pos="402"/>
              </w:tabs>
              <w:overflowPunct w:val="0"/>
              <w:spacing w:after="0" w:line="240" w:lineRule="auto"/>
              <w:ind w:left="402"/>
              <w:contextualSpacing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zgięcie i wyprost w stawie łokciowym</w:t>
            </w:r>
          </w:p>
          <w:p w14:paraId="5E094938" w14:textId="77777777" w:rsidR="005F179D" w:rsidRPr="005F179D" w:rsidRDefault="005F179D" w:rsidP="00F242C4">
            <w:pPr>
              <w:numPr>
                <w:ilvl w:val="0"/>
                <w:numId w:val="56"/>
              </w:numPr>
              <w:tabs>
                <w:tab w:val="clear" w:pos="720"/>
                <w:tab w:val="num" w:pos="402"/>
              </w:tabs>
              <w:overflowPunct w:val="0"/>
              <w:spacing w:after="0" w:line="240" w:lineRule="auto"/>
              <w:ind w:left="402"/>
              <w:contextualSpacing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odwiedzenie i przywiedzenie horyzontalne</w:t>
            </w:r>
          </w:p>
          <w:p w14:paraId="254AD0F9" w14:textId="77777777" w:rsidR="005F179D" w:rsidRPr="005F179D" w:rsidRDefault="005F179D" w:rsidP="00F242C4">
            <w:pPr>
              <w:numPr>
                <w:ilvl w:val="0"/>
                <w:numId w:val="56"/>
              </w:numPr>
              <w:tabs>
                <w:tab w:val="clear" w:pos="720"/>
                <w:tab w:val="num" w:pos="402"/>
              </w:tabs>
              <w:overflowPunct w:val="0"/>
              <w:spacing w:after="0" w:line="240" w:lineRule="auto"/>
              <w:ind w:left="402"/>
              <w:contextualSpacing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rotacja zewnętrzna i wewnętrzna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9BF3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9BA9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092D67BB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05CF7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7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4260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Biofeedback</w:t>
            </w:r>
            <w:proofErr w:type="spellEnd"/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w czasie rzeczywistym, oparty o informację wizualną i dźwiękową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E4420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6526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5CDE3BB3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2D67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8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924D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Możliwość ustawienia różnego stopnia wspomagania dla każdej z kończyn, niezależnie dla łokcia i nadgarstka 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4B32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91FC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59C64CFE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22FC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9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F908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Możliwość prowadzenia terapii interaktywnej w rzeczywistości wirtualnej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9FC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FA34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60E3A13D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49DA4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6F9A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Możliwość prowadzeni treningu </w:t>
            </w:r>
            <w:proofErr w:type="spellStart"/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uni</w:t>
            </w:r>
            <w:proofErr w:type="spellEnd"/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- i bilateralnego za pomocą urządzenia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2450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E1D7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731295DA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7A7A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6193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prowadzenia terapii na każdym etapie rehabilitacji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C3AA4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7155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464E9CDC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D371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6AA4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Dostosowywanie poziomu trudności ćwiczeń do indywidualnych możliwości pacjenta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188D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C68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4231ACF8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8002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lastRenderedPageBreak/>
              <w:t>14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AFA1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ćwiczeń przodem i tyłem do urządzenia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AAB4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6E7F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30BE7B27" w14:textId="77777777" w:rsidTr="005F179D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6DB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44EC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Podsumowanie wyników po każdej sesji terapeutycznej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3EF18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51FF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60659CD9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6701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510D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Ćwiczenia funkcjonalne oraz trening w ramach koordynacji wzrokowo- ruchowej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48B2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C0DD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317C8B0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245F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17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2DCC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Ustawienie urządzenia nad głową pacjenta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CA6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4682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6A1FA1B9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CB25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18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4806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wykorzystania dodatkowych rzeczywistych przedmiotów w trakcie wirtualnego treningu.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D224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7F40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44AE8345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307D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19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1608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ćwiczeń w jednej płaszczyźnie lub w wielu płaszczyznach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1CF5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93A1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7AF849A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A9A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20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5C4C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System składa się z: </w:t>
            </w:r>
          </w:p>
          <w:p w14:paraId="67E4AE3E" w14:textId="77777777" w:rsidR="005F179D" w:rsidRPr="005F179D" w:rsidRDefault="005F179D" w:rsidP="00D83943">
            <w:pPr>
              <w:numPr>
                <w:ilvl w:val="0"/>
                <w:numId w:val="57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dwóch jednostek z silnikami, </w:t>
            </w:r>
          </w:p>
          <w:p w14:paraId="4AFD6A2C" w14:textId="77777777" w:rsidR="005F179D" w:rsidRPr="005F179D" w:rsidRDefault="005F179D" w:rsidP="00D83943">
            <w:pPr>
              <w:numPr>
                <w:ilvl w:val="0"/>
                <w:numId w:val="57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ramy z systemem jezdnym, </w:t>
            </w:r>
          </w:p>
          <w:p w14:paraId="76DEF82B" w14:textId="77777777" w:rsidR="005F179D" w:rsidRPr="005F179D" w:rsidRDefault="005F179D" w:rsidP="00D83943">
            <w:pPr>
              <w:numPr>
                <w:ilvl w:val="0"/>
                <w:numId w:val="57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komputera, </w:t>
            </w:r>
          </w:p>
          <w:p w14:paraId="62E36FD2" w14:textId="77777777" w:rsidR="005F179D" w:rsidRPr="005F179D" w:rsidRDefault="005F179D" w:rsidP="00D83943">
            <w:pPr>
              <w:numPr>
                <w:ilvl w:val="0"/>
                <w:numId w:val="57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monitora, </w:t>
            </w:r>
          </w:p>
          <w:p w14:paraId="4A45C233" w14:textId="77777777" w:rsidR="005F179D" w:rsidRPr="005F179D" w:rsidRDefault="005F179D" w:rsidP="00D83943">
            <w:pPr>
              <w:numPr>
                <w:ilvl w:val="0"/>
                <w:numId w:val="57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myszki, </w:t>
            </w:r>
          </w:p>
          <w:p w14:paraId="7138027B" w14:textId="77777777" w:rsidR="005F179D" w:rsidRPr="005F179D" w:rsidRDefault="005F179D" w:rsidP="00D83943">
            <w:pPr>
              <w:numPr>
                <w:ilvl w:val="0"/>
                <w:numId w:val="57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podstawy na myszkę i klawiaturę, </w:t>
            </w:r>
          </w:p>
          <w:p w14:paraId="0CC40E5D" w14:textId="77777777" w:rsidR="005F179D" w:rsidRPr="005F179D" w:rsidRDefault="005F179D" w:rsidP="00D83943">
            <w:pPr>
              <w:numPr>
                <w:ilvl w:val="0"/>
                <w:numId w:val="57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zestawu podpórek oraz pasków do podpięcia kończyn górnych</w:t>
            </w:r>
          </w:p>
          <w:p w14:paraId="5867CBFE" w14:textId="77777777" w:rsidR="005F179D" w:rsidRPr="005F179D" w:rsidRDefault="005F179D" w:rsidP="00D83943">
            <w:pPr>
              <w:numPr>
                <w:ilvl w:val="0"/>
                <w:numId w:val="57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gogli VR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B0AF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E226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40F5CBDA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D5A6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21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702A5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Oprogramowanie posiada zintegrowane moduły umożliwiające obsługę i wykorzystanie dodatkowych systemów do diagnostyki i rehabilitacji kończyn górnych i dolnych. Wspólna baza danych oraz spójne raporty systemów podłączonych do oprogramowania. Możliwość rozbudowy o moduły:</w:t>
            </w:r>
          </w:p>
          <w:p w14:paraId="6A8D3667" w14:textId="77777777" w:rsidR="005F179D" w:rsidRPr="005F179D" w:rsidRDefault="005F179D" w:rsidP="00F242C4">
            <w:pPr>
              <w:numPr>
                <w:ilvl w:val="0"/>
                <w:numId w:val="58"/>
              </w:numPr>
              <w:tabs>
                <w:tab w:val="clear" w:pos="720"/>
              </w:tabs>
              <w:overflowPunct w:val="0"/>
              <w:spacing w:after="0" w:line="240" w:lineRule="auto"/>
              <w:ind w:left="40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moduł do rehabilitacji kończyny górnych i dolnych </w:t>
            </w:r>
          </w:p>
          <w:p w14:paraId="466CEBAD" w14:textId="77777777" w:rsidR="005F179D" w:rsidRPr="005F179D" w:rsidRDefault="005F179D" w:rsidP="00F242C4">
            <w:pPr>
              <w:numPr>
                <w:ilvl w:val="0"/>
                <w:numId w:val="58"/>
              </w:numPr>
              <w:tabs>
                <w:tab w:val="clear" w:pos="720"/>
              </w:tabs>
              <w:overflowPunct w:val="0"/>
              <w:spacing w:after="0" w:line="240" w:lineRule="auto"/>
              <w:ind w:left="402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moduł do oceny równowagi i postawy ciała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3904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413E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1D02DB02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A4C5A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22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F096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Moduł wirtualnej rzeczywistości z wykorzystaniem gogli 3D zsynchronizowanych z oprogramowaniem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86CE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5E49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02478DFF" w14:textId="77777777" w:rsidTr="005F179D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88FF4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23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74E45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Minimum 3 specjalnie programy zsynchronizowane z goglami 3D w dedykowanym oprogramowaniu do urządzenia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839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C9A4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04F34086" w14:textId="77777777" w:rsidTr="005F179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1508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24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7985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Wymiary urządzenia</w:t>
            </w:r>
          </w:p>
          <w:p w14:paraId="3120DB34" w14:textId="77777777" w:rsidR="005F179D" w:rsidRPr="005F179D" w:rsidRDefault="005F179D" w:rsidP="00D83943">
            <w:pPr>
              <w:numPr>
                <w:ilvl w:val="0"/>
                <w:numId w:val="59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wysokość max. 250 cm</w:t>
            </w:r>
          </w:p>
          <w:p w14:paraId="54862558" w14:textId="77777777" w:rsidR="005F179D" w:rsidRPr="005F179D" w:rsidRDefault="005F179D" w:rsidP="00D83943">
            <w:pPr>
              <w:numPr>
                <w:ilvl w:val="0"/>
                <w:numId w:val="59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długość max. 130 cm</w:t>
            </w:r>
          </w:p>
          <w:p w14:paraId="39537770" w14:textId="77777777" w:rsidR="005F179D" w:rsidRPr="005F179D" w:rsidRDefault="005F179D" w:rsidP="00D83943">
            <w:pPr>
              <w:numPr>
                <w:ilvl w:val="0"/>
                <w:numId w:val="59"/>
              </w:num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szerokość max. 100 cm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CEB1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2F52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5238B5E5" w14:textId="77777777" w:rsidTr="005F179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98A0" w14:textId="38E74374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0871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Instrukcja obsługi w języku polskim - wersja papierowa i elektroniczna (dostarczyć wraz z urządzeniem)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BA7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DBF2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07A14203" w14:textId="77777777" w:rsidTr="005F179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EA01" w14:textId="45943681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2411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Paszport techniczny (dostarczyć wraz z urządzeniem)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9C1C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A26E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532AE4ED" w14:textId="77777777" w:rsidTr="005F179D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A8CC" w14:textId="5ABA3FB2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808A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Serwis gwarancyjny na terenie Polski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ED39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TAK, </w:t>
            </w: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podać dane serwisu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7B4D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Nazwa firmy serwisu: …</w:t>
            </w:r>
          </w:p>
          <w:p w14:paraId="2094F96A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Adres: …</w:t>
            </w:r>
          </w:p>
          <w:p w14:paraId="0E311314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Tel.: ….</w:t>
            </w:r>
          </w:p>
          <w:p w14:paraId="0BB5A941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e-mail: …</w:t>
            </w:r>
          </w:p>
        </w:tc>
      </w:tr>
    </w:tbl>
    <w:p w14:paraId="3B24CE39" w14:textId="77777777" w:rsidR="005F179D" w:rsidRPr="008A0A41" w:rsidRDefault="005F179D" w:rsidP="005F179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0E082785" w14:textId="77777777" w:rsidR="005F179D" w:rsidRDefault="005F179D" w:rsidP="005F179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14:paraId="69E0BF61" w14:textId="77777777" w:rsidR="005F179D" w:rsidRPr="0099429F" w:rsidRDefault="005F179D" w:rsidP="005F179D">
      <w:pPr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  <w:r w:rsidRPr="0099429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 w:bidi="hi-IN"/>
        </w:rPr>
        <w:t>U</w:t>
      </w:r>
      <w:r w:rsidRPr="0099429F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waga! </w:t>
      </w:r>
    </w:p>
    <w:p w14:paraId="6E1AD091" w14:textId="77777777" w:rsidR="005F179D" w:rsidRPr="0099429F" w:rsidRDefault="005F179D" w:rsidP="005F179D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99429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Parametry określone jako „TAK”  i „TAK, podać” są warunkami granicznymi, których niespełnienie spowoduje odrzucenie oferty.</w:t>
      </w:r>
    </w:p>
    <w:p w14:paraId="15C02CD6" w14:textId="77777777" w:rsidR="005F179D" w:rsidRPr="0099429F" w:rsidRDefault="005F179D" w:rsidP="005F179D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99429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Zamawiaj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ą</w:t>
      </w:r>
      <w:r w:rsidRPr="0099429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cy zastrzega sobie prawo do weryfikacji deklarowanych parametrów z użyciem wszelkich dostępnych źródeł, w tym zapytanie bezpośrednio u producenta przedmiotu zamówienia.</w:t>
      </w:r>
    </w:p>
    <w:p w14:paraId="0884BF6C" w14:textId="77777777" w:rsidR="005F179D" w:rsidRPr="0099429F" w:rsidRDefault="005F179D" w:rsidP="005F179D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67B0561E" w14:textId="77777777" w:rsidR="005F179D" w:rsidRPr="004F3140" w:rsidRDefault="005F179D" w:rsidP="005F179D">
      <w:pPr>
        <w:spacing w:after="0" w:line="240" w:lineRule="auto"/>
        <w:ind w:left="3545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</w:pPr>
      <w:r w:rsidRPr="004F314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  <w:t xml:space="preserve">/kwalifikowany podpis elektroniczny Wykonawcy osoby </w:t>
      </w:r>
    </w:p>
    <w:p w14:paraId="72E4AC77" w14:textId="77777777" w:rsidR="005F179D" w:rsidRDefault="005F179D" w:rsidP="005F179D">
      <w:pPr>
        <w:spacing w:after="0" w:line="240" w:lineRule="auto"/>
        <w:ind w:left="3545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</w:pPr>
      <w:r w:rsidRPr="004F314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  <w:t>upoważnionej do reprezentowania Wykonawcy/</w:t>
      </w:r>
    </w:p>
    <w:p w14:paraId="625F648F" w14:textId="77777777" w:rsidR="005F179D" w:rsidRDefault="005F179D" w:rsidP="005F179D">
      <w:pPr>
        <w:spacing w:after="0" w:line="240" w:lineRule="auto"/>
        <w:textAlignment w:val="baseline"/>
      </w:pP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5F179D" w:rsidRPr="005F179D" w14:paraId="02EC407A" w14:textId="77777777" w:rsidTr="00E42FD0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0A5F06" w14:textId="0A0BDE6D" w:rsidR="005F179D" w:rsidRPr="005F179D" w:rsidRDefault="005F179D" w:rsidP="005F179D">
            <w:pPr>
              <w:pageBreakBefore/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ZAŁĄCZNIK  NR 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3</w:t>
            </w:r>
            <w:r w:rsidRPr="005F179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.3</w:t>
            </w:r>
          </w:p>
        </w:tc>
      </w:tr>
      <w:tr w:rsidR="005F179D" w:rsidRPr="005F179D" w14:paraId="0330CC86" w14:textId="77777777" w:rsidTr="00E42FD0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22CE3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SZCZEGÓŁOWY OPIS PRZEDMIOTU ZAMÓWIENIA</w:t>
            </w:r>
          </w:p>
        </w:tc>
      </w:tr>
    </w:tbl>
    <w:p w14:paraId="0222E2D0" w14:textId="77777777" w:rsidR="005F179D" w:rsidRPr="005F179D" w:rsidRDefault="005F179D" w:rsidP="005F179D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 w:bidi="hi-IN"/>
        </w:rPr>
      </w:pPr>
    </w:p>
    <w:p w14:paraId="0F63E689" w14:textId="77777777" w:rsidR="005F179D" w:rsidRPr="005F179D" w:rsidRDefault="005F179D" w:rsidP="005F179D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 w:bidi="hi-IN"/>
        </w:rPr>
      </w:pPr>
      <w:r w:rsidRPr="005F179D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 w:bidi="hi-IN"/>
        </w:rPr>
        <w:t>PAKIET NR  3   –  Rękawica do rehabilitacji dłoni, nadgarstka, kończyny górnej</w:t>
      </w: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3118"/>
      </w:tblGrid>
      <w:tr w:rsidR="005F179D" w:rsidRPr="005F179D" w14:paraId="269A933E" w14:textId="77777777" w:rsidTr="00E42F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FDD40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7970A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4A86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A98F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5F179D" w:rsidRPr="005F179D" w14:paraId="6F696B32" w14:textId="77777777" w:rsidTr="00E42F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7629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C50E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892D6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308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4E84DEBF" w14:textId="77777777" w:rsidTr="00E42F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4F95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C8B2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705A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4305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51E1A9E5" w14:textId="77777777" w:rsidTr="00E42F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2D9C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III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ACEA" w14:textId="77777777" w:rsidR="005F179D" w:rsidRPr="005F179D" w:rsidRDefault="005F179D" w:rsidP="005F179D">
            <w:pPr>
              <w:widowControl w:val="0"/>
              <w:tabs>
                <w:tab w:val="center" w:pos="2240"/>
              </w:tabs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4E6B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4EAA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4695F47" w14:textId="77777777" w:rsidTr="00E42F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A3BC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IV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5290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5466" w14:textId="3F826240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Min. 20</w:t>
            </w:r>
            <w:r w:rsidRPr="005F179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  <w:r w:rsidR="0038660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B116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54D3799D" w14:textId="77777777" w:rsidTr="00E42F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E8CD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01A7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41CD7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1 szt.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2E49" w14:textId="77777777" w:rsidR="005F179D" w:rsidRPr="005F179D" w:rsidRDefault="005F179D" w:rsidP="005F179D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1CCCFA05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5C355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634DE0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F547A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8BECF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5F179D" w:rsidRPr="005F179D" w14:paraId="542AEEF5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05E17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6951C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pl-PL" w:bidi="hi-IN"/>
              </w:rPr>
              <w:t>Rękawica do rehabilitacji dłoni, nadgarstka, kończyny górnej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33DA5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0C10D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793EC094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E01AD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30711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pl-PL" w:bidi="hi-IN"/>
              </w:rPr>
              <w:t>Ruch dłoni można obserwować na monitorze w postaci obrazu 3D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2DA03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927FD3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40B9181E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6EE293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7287F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pl-PL" w:bidi="hi-IN"/>
              </w:rPr>
              <w:t>Posiada możliwość automatycznego wczytania danych z ostatniej sesji terapeutycznej.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97D28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34C76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4A1F44A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F1B28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21825B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pl-PL" w:bidi="hi-IN"/>
              </w:rPr>
              <w:t>Sprzęt aktywuje mechanizmy prostowania i zginania międzypaliczkowego śródręcza wszystkich palców dłoni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92B912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D2C37B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F8469B4" w14:textId="77777777" w:rsidTr="00F242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4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593F8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A902C" w14:textId="77777777" w:rsidR="005F179D" w:rsidRPr="005F179D" w:rsidRDefault="005F179D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17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Oprogramowanie zawiera ćwiczenia:</w:t>
            </w:r>
          </w:p>
          <w:p w14:paraId="0A69C43A" w14:textId="7F4F2D21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17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a) pasywna mobilizacja</w:t>
            </w:r>
          </w:p>
          <w:p w14:paraId="16998930" w14:textId="17A34012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17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b) terapia obserwacji działania</w:t>
            </w:r>
          </w:p>
          <w:p w14:paraId="1B30BF0C" w14:textId="0E3F58BE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17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c) ćwiczenia funkcjonalne</w:t>
            </w:r>
          </w:p>
          <w:p w14:paraId="381DE336" w14:textId="2F686A29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17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d) kompensacja wagi kończyny górnej</w:t>
            </w:r>
          </w:p>
          <w:p w14:paraId="6DA25CC4" w14:textId="23B0AFA2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17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e) terapia obserwacji działania</w:t>
            </w:r>
          </w:p>
          <w:p w14:paraId="08CDB65B" w14:textId="7DEF5168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17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f) interaktywne gry / dłoń</w:t>
            </w:r>
          </w:p>
          <w:p w14:paraId="56D96AF1" w14:textId="30B9D70E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17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g) interaktywne gry / ręka</w:t>
            </w:r>
          </w:p>
          <w:p w14:paraId="6DE88DFE" w14:textId="4417F149" w:rsidR="005F179D" w:rsidRPr="005F179D" w:rsidRDefault="00F242C4" w:rsidP="005F179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17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h) interaktywne gry / nadgarstek</w:t>
            </w:r>
          </w:p>
          <w:p w14:paraId="0D9C3F70" w14:textId="6BD648B7" w:rsidR="005F179D" w:rsidRPr="005F179D" w:rsidRDefault="00F242C4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i) ćwiczenia poznawcze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A7066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6C22F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372D4E2A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7F610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0764DB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Posiada interaktywne gry które mogą skupiać się zarówno na palcach, jak i na ruchach nadgarstka i ręki.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5035F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F16E0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DD867B3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5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1C8356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E77187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Łatwe do dezynfekcji silikonowe rękawice są dostępne w 6 rozmiarach (XXS, XS, S, M, L, XL). Część wewnętrzna dłoni pozostaje niezakryta, aby ułatwić dopasowanie nawet w przypadku spastyczności, ograniczyć pocenie się i ułatwić pacjentowi chwytanie przedmiotów.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FB287B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4CA166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0FE9324D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0F06DC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705AD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Urządzenie dostosowuję poziom trudności samodzielnie w oparciu o umiejętności pacjenta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1C34B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E016A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49702D6F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57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B71F1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EE659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Jedynym elementem łączącym dłoń pacjenta z urządzeniem jest 2-metrowa wiązka drutów mobilizacyjnych, zapewniająca pacjentowi maksymalną swobodę i komfort. Podczas terapii pacjent może wchodzić w interakcję z realnymi przedmiotami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2795DD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AD039B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3EDCC60A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8BCE7E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7DA970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Urządzenie pozwala terapeucie dostosować zakres ruchu każdego palca, prędkość ruchu, czas ćwiczenia efekty wizualne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DA1CA8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8A333F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61E9F0CB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8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6326B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902F9" w14:textId="5B334220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Regulacja </w:t>
            </w:r>
            <w:r w:rsidRPr="00171F8C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prędkości</w:t>
            </w:r>
            <w:r w:rsidR="00F242C4" w:rsidRPr="00171F8C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min</w:t>
            </w:r>
            <w:r w:rsidR="00171F8C" w:rsidRPr="00171F8C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. w zakresie</w:t>
            </w:r>
            <w:r w:rsidRPr="00171F8C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: 6-20</w:t>
            </w: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mm/s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3C49A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A1FFC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596EA12B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C78B50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867AA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Para dynamicznych podpór kompensujących ciężar ręki i ułatwiających ćwiczenia funkcjonalne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ED91F0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049255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0E4370CA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29C3BE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4710B0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Czujniki do wykrywania aktywnych ruchów i grania w gry interaktywne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580069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149922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7124D685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5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ABB24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A3D8A" w14:textId="77777777" w:rsidR="005F179D" w:rsidRPr="005F179D" w:rsidRDefault="005F179D" w:rsidP="005F179D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Interaktywne gry angażujące dłoń (zgięcie-prostowanie palców), nadgarstek (pronacja-</w:t>
            </w:r>
            <w:proofErr w:type="spellStart"/>
            <w:r w:rsidRPr="005F179D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supinacja</w:t>
            </w:r>
            <w:proofErr w:type="spellEnd"/>
            <w:r w:rsidRPr="005F179D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, zgięcie-wyprost, odchylenie promieniowo-łokciowe) i ramię (w płaszczyźnie pionowej i poziomej: tył-przód, prawo-lewo, góra-dół)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7B70B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5E7A7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0C408FCF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1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4698E4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641DF3" w14:textId="6B697C3C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Zawiera 5 liniowych siłowników elektrycznych. Każdy siłownik łączy się ze stalowym drutem. Druty pchają i ciągną, aby wygenerować zgięcie i wyprost palców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DDB2D2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Tak, podać*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21D6F6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1D34B98B" w14:textId="77777777" w:rsidTr="00F242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9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9B62B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82F5E" w14:textId="5F7C2DDA" w:rsidR="00F242C4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Stół z regulacją wysokości, Kszta</w:t>
            </w:r>
            <w:r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łt C; </w:t>
            </w:r>
            <w:r w:rsidR="00F242C4"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max </w:t>
            </w:r>
            <w:r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160x90cm</w:t>
            </w:r>
            <w:r w:rsidR="00171F8C"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+/- 3cm</w:t>
            </w:r>
            <w:r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; Podnoszony na 2 kolumnach (</w:t>
            </w:r>
            <w:r w:rsidR="00F242C4"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w zakresie max? </w:t>
            </w:r>
            <w:r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58-103 cm);</w:t>
            </w: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14:paraId="722E4B69" w14:textId="48CFFA0A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Kolor blatu: szary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FF965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F9A72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E745CF5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ED0D5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5E375C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Wózek z szufladami do przechowywania rękawic i akcesoriów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E9A8E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BF861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74978634" w14:textId="77777777" w:rsidTr="005F179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9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EF3ED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0AB87" w14:textId="19471C61" w:rsidR="005F179D" w:rsidRPr="005F179D" w:rsidRDefault="005F179D" w:rsidP="005F179D">
            <w:pPr>
              <w:overflowPunct w:val="0"/>
              <w:autoSpaceDE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Jednostka </w:t>
            </w:r>
            <w:r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napędzająca (Wymiary: 53 x 44 x 105 cm; Waga</w:t>
            </w:r>
            <w:r w:rsidR="00F242C4"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max.</w:t>
            </w:r>
            <w:r w:rsidRPr="00171F8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: 25 kg;</w:t>
            </w: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Napięcie robocze: 24 V; Prąd roboczy: max 6,5 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1517A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FA3B0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4A1CB80E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2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046EFA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19.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2250D9" w14:textId="77777777" w:rsidR="005F179D" w:rsidRPr="005F179D" w:rsidRDefault="005F179D" w:rsidP="005F179D">
            <w:pPr>
              <w:overflowPunct w:val="0"/>
              <w:autoSpaceDE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Zestaw silikonowych palców + nakładki na końcówkę palca</w:t>
            </w:r>
          </w:p>
          <w:p w14:paraId="6484818D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 szt. dla każdego rozmiaru silikonowego palca  +nakładka na końcówkę palca; łącznie: 18 jednostek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6AED91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28AA5F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F179D" w:rsidRPr="005F179D" w14:paraId="2077E1E7" w14:textId="77777777" w:rsidTr="00E42F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DDE1C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  <w:t>20.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EADAA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Sprzęt do pracy ciągłej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93643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TAK*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D38A91" w14:textId="77777777" w:rsidR="005F179D" w:rsidRPr="005F179D" w:rsidRDefault="005F179D" w:rsidP="005F179D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242C4" w:rsidRPr="005F179D" w14:paraId="347BDEC7" w14:textId="77777777" w:rsidTr="00F242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0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20CE5" w14:textId="77777777" w:rsidR="00F242C4" w:rsidRPr="005F179D" w:rsidRDefault="00F242C4" w:rsidP="00F242C4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21.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8CF3" w14:textId="3888A069" w:rsidR="00F242C4" w:rsidRPr="005F179D" w:rsidRDefault="00F242C4" w:rsidP="00F242C4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highlight w:val="yellow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Serwis gwarancyjny na terenie Polski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255C" w14:textId="53C21A19" w:rsidR="00F242C4" w:rsidRPr="005F179D" w:rsidRDefault="00F242C4" w:rsidP="00F242C4">
            <w:pPr>
              <w:overflowPunct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 xml:space="preserve">TAK, </w:t>
            </w:r>
            <w:r w:rsidRPr="005F179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zh-CN" w:bidi="hi-IN"/>
              </w:rPr>
              <w:t>podać dane serwisu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1303" w14:textId="77777777" w:rsidR="00F242C4" w:rsidRPr="005F179D" w:rsidRDefault="00F242C4" w:rsidP="00F242C4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Nazwa firmy serwisu: …</w:t>
            </w:r>
          </w:p>
          <w:p w14:paraId="5E964370" w14:textId="77777777" w:rsidR="00F242C4" w:rsidRPr="005F179D" w:rsidRDefault="00F242C4" w:rsidP="00F242C4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Adres: …</w:t>
            </w:r>
          </w:p>
          <w:p w14:paraId="45A6085D" w14:textId="77777777" w:rsidR="00F242C4" w:rsidRPr="005F179D" w:rsidRDefault="00F242C4" w:rsidP="00F242C4">
            <w:pPr>
              <w:widowControl w:val="0"/>
              <w:overflowPunct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Tel.: ….</w:t>
            </w:r>
          </w:p>
          <w:p w14:paraId="435F2785" w14:textId="0D9BA81D" w:rsidR="00F242C4" w:rsidRPr="005F179D" w:rsidRDefault="00F242C4" w:rsidP="00F242C4">
            <w:pPr>
              <w:overflowPunct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5F179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e-mail: …</w:t>
            </w:r>
          </w:p>
        </w:tc>
      </w:tr>
    </w:tbl>
    <w:p w14:paraId="6AA9DACF" w14:textId="77777777" w:rsidR="005F179D" w:rsidRPr="008A0A41" w:rsidRDefault="005F179D" w:rsidP="005F179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113C28B8" w14:textId="77777777" w:rsidR="005F179D" w:rsidRDefault="005F179D" w:rsidP="005F179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14:paraId="4BF2D570" w14:textId="77777777" w:rsidR="005F179D" w:rsidRPr="0099429F" w:rsidRDefault="005F179D" w:rsidP="005F179D">
      <w:pPr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  <w:r w:rsidRPr="0099429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 w:bidi="hi-IN"/>
        </w:rPr>
        <w:t>U</w:t>
      </w:r>
      <w:r w:rsidRPr="0099429F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waga! </w:t>
      </w:r>
    </w:p>
    <w:p w14:paraId="3DF3052D" w14:textId="77777777" w:rsidR="005F179D" w:rsidRPr="0099429F" w:rsidRDefault="005F179D" w:rsidP="005F179D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99429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Parametry określone jako „TAK”  i „TAK, podać” są warunkami granicznymi, których niespełnienie spowoduje odrzucenie oferty.</w:t>
      </w:r>
    </w:p>
    <w:p w14:paraId="2F1A60DF" w14:textId="77777777" w:rsidR="005F179D" w:rsidRPr="0099429F" w:rsidRDefault="005F179D" w:rsidP="005F179D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99429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Zamawiaj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ą</w:t>
      </w:r>
      <w:r w:rsidRPr="0099429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cy zastrzega sobie prawo do weryfikacji deklarowanych parametrów z użyciem wszelkich dostępnych źródeł, w tym zapytanie bezpośrednio u producenta przedmiotu zamówienia.</w:t>
      </w:r>
    </w:p>
    <w:p w14:paraId="22031677" w14:textId="77777777" w:rsidR="005F179D" w:rsidRPr="0099429F" w:rsidRDefault="005F179D" w:rsidP="005F179D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6B81A9B2" w14:textId="77777777" w:rsidR="005F179D" w:rsidRPr="004F3140" w:rsidRDefault="005F179D" w:rsidP="005F179D">
      <w:pPr>
        <w:spacing w:after="0" w:line="240" w:lineRule="auto"/>
        <w:ind w:left="3545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</w:pPr>
      <w:r w:rsidRPr="004F314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  <w:t xml:space="preserve">/kwalifikowany podpis elektroniczny Wykonawcy osoby </w:t>
      </w:r>
    </w:p>
    <w:p w14:paraId="68580307" w14:textId="77777777" w:rsidR="005F179D" w:rsidRDefault="005F179D" w:rsidP="005F179D">
      <w:pPr>
        <w:spacing w:after="0" w:line="240" w:lineRule="auto"/>
        <w:ind w:left="3545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</w:pPr>
      <w:r w:rsidRPr="004F314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 w:bidi="hi-IN"/>
        </w:rPr>
        <w:t>upoważnionej do reprezentowania Wykonawcy/</w:t>
      </w:r>
    </w:p>
    <w:p w14:paraId="0E9CAF73" w14:textId="49B93CD4" w:rsidR="007B1F7E" w:rsidRDefault="007B1F7E" w:rsidP="005F179D">
      <w:pPr>
        <w:spacing w:after="0" w:line="240" w:lineRule="auto"/>
        <w:textAlignment w:val="baseline"/>
      </w:pPr>
      <w:r>
        <w:br w:type="page"/>
      </w: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316F4A" w:rsidRPr="00316F4A" w14:paraId="76B33E09" w14:textId="77777777" w:rsidTr="00E46AC7">
        <w:tc>
          <w:tcPr>
            <w:tcW w:w="94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572856" w14:textId="40AC1DE6" w:rsidR="00CA3A04" w:rsidRPr="00316F4A" w:rsidRDefault="00583128" w:rsidP="000435FC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ZAŁĄCZNIK NUMER </w:t>
            </w:r>
            <w:r w:rsidR="0099429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Pr="00316F4A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</w:tc>
      </w:tr>
      <w:tr w:rsidR="00CA3A04" w:rsidRPr="00316F4A" w14:paraId="5F8C1328" w14:textId="77777777" w:rsidTr="00E46AC7">
        <w:trPr>
          <w:trHeight w:val="879"/>
        </w:trPr>
        <w:tc>
          <w:tcPr>
            <w:tcW w:w="94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0DDB5" w14:textId="77777777" w:rsidR="0099429F" w:rsidRPr="004F3140" w:rsidRDefault="0099429F" w:rsidP="000435F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</w:rPr>
            </w:pPr>
            <w:r w:rsidRPr="004F3140">
              <w:rPr>
                <w:rFonts w:ascii="Times New Roman" w:eastAsia="SimSun" w:hAnsi="Times New Roman" w:cs="Times New Roman"/>
                <w:b/>
                <w:bCs/>
                <w:kern w:val="2"/>
              </w:rPr>
              <w:t>OŚWIADCZENIE</w:t>
            </w:r>
          </w:p>
          <w:p w14:paraId="3E563FBF" w14:textId="77777777" w:rsidR="0099429F" w:rsidRPr="004F3140" w:rsidRDefault="0099429F" w:rsidP="000435F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4F3140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dot. art. 5k Rozporządzenia</w:t>
            </w:r>
            <w:r w:rsidRPr="004F3140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  <w:r w:rsidRPr="004F3140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Rady (UE) 833/2014 r. oraz art. 7 ust. 1 ustawy z dnia 13 kwietnia 2022 r.</w:t>
            </w:r>
            <w:r w:rsidRPr="004F3140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  <w:t xml:space="preserve"> </w:t>
            </w:r>
            <w:r w:rsidRPr="004F3140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6BEF89F3" w14:textId="0CB63BDD" w:rsidR="00CA3A04" w:rsidRPr="00316F4A" w:rsidRDefault="0099429F" w:rsidP="000435F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  <w:r w:rsidRPr="004F3140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</w:rPr>
              <w:t>w</w:t>
            </w:r>
            <w:r w:rsidRPr="004F314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 </w:t>
            </w:r>
            <w:r w:rsidRPr="001F3BC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postępowaniu o udzielenie zamówienia publicznego prowadzonego w trybie przetargu nieograniczonego na </w:t>
            </w:r>
            <w:r w:rsidRPr="001F3BCB">
              <w:rPr>
                <w:rFonts w:ascii="Times New Roman" w:hAnsi="Times New Roman" w:cs="Times New Roman"/>
                <w:sz w:val="20"/>
                <w:szCs w:val="20"/>
              </w:rPr>
              <w:t>dostawę</w:t>
            </w:r>
            <w:r w:rsidR="00CF5D0A" w:rsidRPr="001F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BCB">
              <w:rPr>
                <w:rFonts w:ascii="Times New Roman" w:hAnsi="Times New Roman" w:cs="Times New Roman"/>
                <w:sz w:val="20"/>
                <w:szCs w:val="20"/>
              </w:rPr>
              <w:t xml:space="preserve">i montaż </w:t>
            </w:r>
            <w:r w:rsidR="001F3BCB" w:rsidRPr="001F3BCB">
              <w:rPr>
                <w:rFonts w:ascii="Times New Roman" w:hAnsi="Times New Roman" w:cs="Times New Roman"/>
                <w:sz w:val="20"/>
                <w:szCs w:val="20"/>
              </w:rPr>
              <w:t xml:space="preserve">urządzeń </w:t>
            </w:r>
            <w:proofErr w:type="spellStart"/>
            <w:r w:rsidR="001F3BCB" w:rsidRPr="001F3BCB">
              <w:rPr>
                <w:rFonts w:ascii="Times New Roman" w:hAnsi="Times New Roman" w:cs="Times New Roman"/>
                <w:sz w:val="20"/>
                <w:szCs w:val="20"/>
              </w:rPr>
              <w:t>robotycznych</w:t>
            </w:r>
            <w:proofErr w:type="spellEnd"/>
            <w:r w:rsidR="001F3BCB" w:rsidRPr="001F3BCB">
              <w:rPr>
                <w:rFonts w:ascii="Times New Roman" w:hAnsi="Times New Roman" w:cs="Times New Roman"/>
                <w:sz w:val="20"/>
                <w:szCs w:val="20"/>
              </w:rPr>
              <w:t xml:space="preserve"> do rehabilitacji </w:t>
            </w:r>
            <w:r w:rsidR="00CF5D0A" w:rsidRPr="001F3BCB">
              <w:rPr>
                <w:rFonts w:ascii="Times New Roman" w:hAnsi="Times New Roman" w:cs="Times New Roman"/>
                <w:sz w:val="20"/>
                <w:szCs w:val="20"/>
              </w:rPr>
              <w:t xml:space="preserve">dla pacjentów </w:t>
            </w:r>
            <w:r w:rsidRPr="001F3BCB">
              <w:rPr>
                <w:rFonts w:ascii="Times New Roman" w:hAnsi="Times New Roman" w:cs="Times New Roman"/>
                <w:sz w:val="20"/>
                <w:szCs w:val="20"/>
              </w:rPr>
              <w:t>Pomorski</w:t>
            </w:r>
            <w:r w:rsidR="00CF5D0A" w:rsidRPr="001F3BCB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Centrum Reumatologiczn</w:t>
            </w:r>
            <w:r w:rsidR="00CF5D0A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im. dr Jadwigi </w:t>
            </w:r>
            <w:proofErr w:type="spellStart"/>
            <w:r w:rsidRPr="00316F4A">
              <w:rPr>
                <w:rFonts w:ascii="Times New Roman" w:hAnsi="Times New Roman" w:cs="Times New Roman"/>
                <w:sz w:val="20"/>
                <w:szCs w:val="20"/>
              </w:rPr>
              <w:t>Titz</w:t>
            </w:r>
            <w:proofErr w:type="spellEnd"/>
            <w:r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Kosko w Sopocie Sp. z o.o.</w:t>
            </w:r>
            <w:r w:rsidRPr="00316F4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w podziale na 3 Pakiety</w:t>
            </w:r>
            <w:r w:rsidR="00583128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oferty częściowe </w:t>
            </w:r>
            <w:r w:rsidR="00583128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Znak: </w:t>
            </w:r>
            <w:r w:rsidR="000679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13-PN-23</w:t>
            </w:r>
          </w:p>
        </w:tc>
      </w:tr>
    </w:tbl>
    <w:p w14:paraId="1BC7C451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9C328A6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EFB3E40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78FDDD6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53E4A9C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6F4A">
        <w:rPr>
          <w:rFonts w:ascii="Times New Roman" w:eastAsia="Times New Roman" w:hAnsi="Times New Roman" w:cs="Times New Roman"/>
          <w:sz w:val="20"/>
          <w:szCs w:val="20"/>
          <w:lang w:eastAsia="zh-CN"/>
        </w:rPr>
        <w:t>/oznaczenie Wykonawcy /</w:t>
      </w:r>
    </w:p>
    <w:p w14:paraId="21C123DB" w14:textId="148472DF" w:rsidR="00CA3A04" w:rsidRPr="00316F4A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316F4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Znak: </w:t>
      </w:r>
      <w:r w:rsidR="0006795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13-PN-23</w:t>
      </w:r>
    </w:p>
    <w:p w14:paraId="09895297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4323003" w14:textId="77777777" w:rsidR="00CA3A04" w:rsidRPr="00316F4A" w:rsidRDefault="00583128" w:rsidP="00D8394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16F4A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</w:t>
      </w:r>
      <w:r w:rsidRPr="00316F4A">
        <w:rPr>
          <w:rFonts w:ascii="Times New Roman" w:eastAsia="Calibri" w:hAnsi="Times New Roman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16F4A">
        <w:rPr>
          <w:rStyle w:val="Zakotwiczenieprzypisudolnego"/>
          <w:rFonts w:ascii="Times New Roman" w:eastAsia="Calibri" w:hAnsi="Times New Roman" w:cs="Times New Roman"/>
          <w:sz w:val="20"/>
          <w:szCs w:val="20"/>
        </w:rPr>
        <w:footnoteReference w:id="1"/>
      </w:r>
    </w:p>
    <w:p w14:paraId="4468D608" w14:textId="77777777" w:rsidR="00CA3A04" w:rsidRPr="00316F4A" w:rsidRDefault="00583128" w:rsidP="00D8394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316F4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nie zachodzą w stosunku do mnie przesłanki wykluczenia z postępowania na podstawie art. </w:t>
      </w:r>
      <w:r w:rsidRPr="00316F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ust. 1 ustawy </w:t>
      </w:r>
      <w:r w:rsidRPr="00316F4A">
        <w:rPr>
          <w:rFonts w:ascii="Times New Roman" w:eastAsia="SimSun" w:hAnsi="Times New Roman" w:cs="Times New Roman"/>
          <w:sz w:val="20"/>
          <w:szCs w:val="20"/>
          <w:lang w:eastAsia="zh-CN"/>
        </w:rPr>
        <w:t>z dnia 13 kwietnia 2022 r.</w:t>
      </w:r>
      <w:r w:rsidRPr="00316F4A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 w:rsidRPr="00316F4A">
        <w:rPr>
          <w:rFonts w:ascii="Times New Roman" w:eastAsia="SimSun" w:hAnsi="Times New Roman" w:cs="Times New Roman"/>
          <w:sz w:val="20"/>
          <w:szCs w:val="20"/>
          <w:lang w:eastAsia="zh-CN"/>
        </w:rPr>
        <w:t>(Dz. U. poz. 835)</w:t>
      </w:r>
      <w:r w:rsidRPr="00316F4A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.</w:t>
      </w:r>
      <w:r w:rsidRPr="00316F4A">
        <w:rPr>
          <w:rStyle w:val="Zakotwiczenieprzypisudolnego"/>
          <w:rFonts w:ascii="Times New Roman" w:eastAsia="SimSun" w:hAnsi="Times New Roman" w:cs="Times New Roman"/>
          <w:sz w:val="20"/>
          <w:szCs w:val="20"/>
          <w:lang w:eastAsia="zh-CN"/>
        </w:rPr>
        <w:footnoteReference w:id="2"/>
      </w:r>
    </w:p>
    <w:p w14:paraId="04E7BCF6" w14:textId="77777777" w:rsidR="00CA3A04" w:rsidRPr="00316F4A" w:rsidRDefault="00CA3A04" w:rsidP="000435FC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948EADB" w14:textId="6F900E33" w:rsidR="00CA3A04" w:rsidRPr="00316F4A" w:rsidRDefault="00583128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16F4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 Wykonawcy lub osoby                  upoważnionej do reprezentowania</w:t>
      </w:r>
      <w:r w:rsidR="004F314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316F4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Wykonawcy/</w:t>
      </w:r>
    </w:p>
    <w:p w14:paraId="735180BB" w14:textId="77777777" w:rsidR="004104BA" w:rsidRDefault="004104BA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2472B530" w14:textId="77777777" w:rsidR="004F3140" w:rsidRDefault="004F3140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424B41A1" w14:textId="49323EE5" w:rsidR="004F3140" w:rsidRDefault="004F3140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27A3BCCC" w14:textId="77777777" w:rsidR="00CF5D0A" w:rsidRDefault="00CF5D0A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121B87A5" w14:textId="77777777" w:rsidR="004F3140" w:rsidRDefault="004F3140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0D66A3F6" w14:textId="5C21A749" w:rsidR="00CA3A04" w:rsidRPr="00316F4A" w:rsidRDefault="00583128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lastRenderedPageBreak/>
        <w:t xml:space="preserve">INFORMACJA </w:t>
      </w:r>
    </w:p>
    <w:p w14:paraId="35ACC406" w14:textId="77777777" w:rsidR="00CA3A04" w:rsidRPr="00316F4A" w:rsidRDefault="00583128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DOTYCZĄCA POLEGANIA NA ZDOLNOŚCIACH LUB SYTUACJI PODMIOTU UDOSTĘPNIAJĄCEGO ZASOBY W ZAKRESIE ODPOWIADAJĄCYM PONAD 10% WARTOŚCI ZAMÓWIENIA:</w:t>
      </w:r>
    </w:p>
    <w:p w14:paraId="3FE8E1BD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</w:p>
    <w:p w14:paraId="6428D50B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16"/>
          <w:szCs w:val="16"/>
        </w:rPr>
      </w:pPr>
    </w:p>
    <w:p w14:paraId="0D81E87B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 celu wykazania spełniania warunków udziału w postępowaniu, określonych przez zamawiającego w </w:t>
      </w:r>
      <w:proofErr w:type="spellStart"/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>Rozdz</w:t>
      </w:r>
      <w:proofErr w:type="spellEnd"/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IV.1. SWZ  polegam na zdolnościach lub sytuacji następującego podmiotu udostępniającego zasoby: </w:t>
      </w:r>
      <w:bookmarkStart w:id="18" w:name="_Hlk99014455"/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…………………………………...</w:t>
      </w: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 xml:space="preserve"> </w:t>
      </w:r>
      <w:bookmarkEnd w:id="18"/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</w:t>
      </w:r>
      <w:proofErr w:type="spellStart"/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CEiDG</w:t>
      </w:r>
      <w:proofErr w:type="spellEnd"/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)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, w następującym zakresie: ………………………………… </w:t>
      </w: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(określić odpowiedni zakres udostępnianych zasobów dla wskazanego podmiotu)</w:t>
      </w:r>
      <w:r w:rsidRPr="00316F4A">
        <w:rPr>
          <w:rFonts w:ascii="Times New Roman" w:eastAsia="Droid Sans Fallback" w:hAnsi="Times New Roman" w:cs="Times New Roman"/>
          <w:iCs/>
          <w:kern w:val="2"/>
          <w:sz w:val="20"/>
          <w:szCs w:val="20"/>
        </w:rPr>
        <w:t>,</w:t>
      </w: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 xml:space="preserve"> 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>co odpowiada ponad 10% wartości przedmiotowego zamówienia.</w:t>
      </w:r>
    </w:p>
    <w:p w14:paraId="4BC07639" w14:textId="77777777" w:rsidR="00CA3A04" w:rsidRPr="00316F4A" w:rsidRDefault="00583128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 xml:space="preserve">OŚWIADCZENIE </w:t>
      </w:r>
    </w:p>
    <w:p w14:paraId="318443BF" w14:textId="77777777" w:rsidR="00CA3A04" w:rsidRPr="00316F4A" w:rsidRDefault="00583128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DOTYCZĄCE PODWYKONAWCY, NA KTÓREGO PRZYPADA PONAD 10% WARTOŚCI ZAMÓWIENIA:</w:t>
      </w:r>
    </w:p>
    <w:p w14:paraId="3A27C476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</w:p>
    <w:p w14:paraId="22A8C70C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16"/>
          <w:szCs w:val="16"/>
        </w:rPr>
      </w:pPr>
    </w:p>
    <w:p w14:paraId="3FE8EB94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 stosunku do następującego podmiotu, będącego podwykonawcą, na którego przypada ponad 10% wartości zamówienia:  …………………………… </w:t>
      </w: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</w:t>
      </w:r>
      <w:proofErr w:type="spellStart"/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CEiDG</w:t>
      </w:r>
      <w:proofErr w:type="spellEnd"/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)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65A26CE6" w14:textId="77777777" w:rsidR="00CA3A04" w:rsidRPr="00316F4A" w:rsidRDefault="00CA3A04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 w:val="16"/>
          <w:szCs w:val="16"/>
        </w:rPr>
      </w:pPr>
    </w:p>
    <w:p w14:paraId="23388F1F" w14:textId="77777777" w:rsidR="00CA3A04" w:rsidRPr="00316F4A" w:rsidRDefault="00583128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OŚWIADCZENIE</w:t>
      </w:r>
    </w:p>
    <w:p w14:paraId="4BD74A63" w14:textId="77777777" w:rsidR="00CA3A04" w:rsidRPr="00316F4A" w:rsidRDefault="00583128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DOTYCZĄCE DOSTAWCY, NA KTÓREGO PRZYPADA PONAD 10% WARTOŚCI ZAMÓWIENIA:</w:t>
      </w:r>
    </w:p>
    <w:p w14:paraId="1D4DA5AA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</w:p>
    <w:p w14:paraId="46D91B3D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16"/>
          <w:szCs w:val="16"/>
          <w:u w:val="single"/>
        </w:rPr>
      </w:pPr>
    </w:p>
    <w:p w14:paraId="11F6BAA5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41630A5B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…………………………………………………………….………..….…… </w:t>
      </w: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</w:t>
      </w:r>
      <w:proofErr w:type="spellStart"/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CEiDG</w:t>
      </w:r>
      <w:proofErr w:type="spellEnd"/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)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>,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F912AAA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0"/>
          <w:szCs w:val="20"/>
        </w:rPr>
      </w:pPr>
    </w:p>
    <w:p w14:paraId="4F1E7AEC" w14:textId="77777777" w:rsidR="00CA3A04" w:rsidRPr="00316F4A" w:rsidRDefault="00583128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OŚWIADCZENIE DOTYCZĄCE PODANYCH INFORMACJI:</w:t>
      </w:r>
    </w:p>
    <w:p w14:paraId="5F5E8E4B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wszystkie informacje podane w powyższych oświadczeniach są aktualne 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985B5ED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29A12768" w14:textId="77777777" w:rsidR="00CA3A04" w:rsidRPr="00316F4A" w:rsidRDefault="00583128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316F4A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INFORMACJA DOTYCZĄCA DOSTĘPU DO PODMIOTOWYCH ŚRODKÓW DOWODOWYCH:</w:t>
      </w:r>
    </w:p>
    <w:p w14:paraId="2671803F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6B51C4F4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(wskazać podmiotowy środek dowodowy, adres internetowy, wydający urząd lub organ, dokładne dane referencyjne dokumentacji)</w:t>
      </w:r>
    </w:p>
    <w:p w14:paraId="3AFDBD33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3503168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  <w:sz w:val="20"/>
          <w:szCs w:val="20"/>
        </w:rPr>
      </w:pPr>
      <w:r w:rsidRPr="00316F4A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(wskazać podmiotowy środek dowodowy, adres internetowy, wydający urząd lub organ, dokładne dane referencyjne dokumentacji)</w:t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316F4A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</w:p>
    <w:p w14:paraId="2684417E" w14:textId="456B357B" w:rsidR="00CA3A04" w:rsidRPr="00316F4A" w:rsidRDefault="00583128" w:rsidP="000435FC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 Wykonawcy lub osoby                  upoważnionej do reprezentowania</w:t>
      </w:r>
      <w:r w:rsidR="004F314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316F4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Wykonawcy/</w:t>
      </w:r>
    </w:p>
    <w:p w14:paraId="3AD14907" w14:textId="77777777" w:rsidR="00CA3A04" w:rsidRPr="00316F4A" w:rsidRDefault="00CA3A04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09EB6B9C" w14:textId="595B1C24" w:rsidR="00CA3A04" w:rsidRDefault="00CA3A04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175378EE" w14:textId="785312DB" w:rsidR="007B1F7E" w:rsidRDefault="007B1F7E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260757F1" w14:textId="02C5801D" w:rsidR="007B1F7E" w:rsidRDefault="007B1F7E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6DD0778E" w14:textId="71876411" w:rsidR="007B1F7E" w:rsidRDefault="007B1F7E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6F852566" w14:textId="77777777" w:rsidR="007B1F7E" w:rsidRDefault="007B1F7E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4501CDFB" w14:textId="77777777" w:rsidR="004104BA" w:rsidRPr="00316F4A" w:rsidRDefault="004104BA" w:rsidP="000435F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tbl>
      <w:tblPr>
        <w:tblW w:w="9420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316F4A" w:rsidRPr="00316F4A" w14:paraId="40E4747E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8BFFE3" w14:textId="77777777" w:rsidR="00CA3A04" w:rsidRPr="00316F4A" w:rsidRDefault="00583128" w:rsidP="00043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5</w:t>
            </w:r>
          </w:p>
        </w:tc>
      </w:tr>
      <w:tr w:rsidR="00316F4A" w:rsidRPr="00316F4A" w14:paraId="49DCAE73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55D520" w14:textId="77777777" w:rsidR="00CA3A04" w:rsidRPr="00316F4A" w:rsidRDefault="00583128" w:rsidP="000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14924138" w14:textId="4620A623" w:rsidR="00CA3A04" w:rsidRPr="001F3BCB" w:rsidRDefault="00583128" w:rsidP="001F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316F4A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WYKONANYCH, A W PRZYPADKU ŚWIADCZEŃ POWTARZAJĄCYCH SIĘ LUB CIĄGŁYCH RÓWNIEŻ WYKONYWANYCH CO NAJMNIEJ </w:t>
            </w:r>
            <w:r w:rsidR="001F3BC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JEDNEJ </w:t>
            </w:r>
            <w:r w:rsidRPr="00316F4A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DOSTAW</w:t>
            </w:r>
            <w:r w:rsidR="001F3BC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Y </w:t>
            </w:r>
            <w:r w:rsidR="001F3BCB" w:rsidRPr="001F3BCB">
              <w:rPr>
                <w:rFonts w:ascii="Times New Roman" w:eastAsia="Times New Roman" w:hAnsi="Times New Roman" w:cs="Times New Roman"/>
                <w:lang w:eastAsia="zh-CN"/>
              </w:rPr>
              <w:t xml:space="preserve">urządzeń </w:t>
            </w:r>
            <w:proofErr w:type="spellStart"/>
            <w:r w:rsidR="001F3BCB" w:rsidRPr="001F3BCB">
              <w:rPr>
                <w:rFonts w:ascii="Times New Roman" w:eastAsia="Times New Roman" w:hAnsi="Times New Roman" w:cs="Times New Roman"/>
                <w:lang w:eastAsia="zh-CN"/>
              </w:rPr>
              <w:t>robotycznych</w:t>
            </w:r>
            <w:proofErr w:type="spellEnd"/>
            <w:r w:rsidR="001F3BCB" w:rsidRPr="001F3BCB">
              <w:rPr>
                <w:rFonts w:ascii="Times New Roman" w:eastAsia="Times New Roman" w:hAnsi="Times New Roman" w:cs="Times New Roman"/>
                <w:lang w:eastAsia="zh-CN"/>
              </w:rPr>
              <w:t xml:space="preserve"> do rehabilitacji </w:t>
            </w:r>
            <w:r w:rsidRPr="00316F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14:paraId="321D58F4" w14:textId="77777777" w:rsidR="00CA3A04" w:rsidRPr="00316F4A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2AEA670D" w14:textId="7D2E7709" w:rsidR="00CA3A04" w:rsidRPr="00316F4A" w:rsidRDefault="00583128" w:rsidP="000435F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16F4A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067952">
        <w:rPr>
          <w:rFonts w:ascii="Times New Roman" w:eastAsia="Times New Roman" w:hAnsi="Times New Roman" w:cs="Times New Roman"/>
          <w:b/>
          <w:lang w:eastAsia="zh-CN"/>
        </w:rPr>
        <w:t>13-PN-23</w:t>
      </w:r>
    </w:p>
    <w:tbl>
      <w:tblPr>
        <w:tblW w:w="9661" w:type="dxa"/>
        <w:tblInd w:w="-2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5"/>
        <w:gridCol w:w="2836"/>
        <w:gridCol w:w="1984"/>
        <w:gridCol w:w="2127"/>
      </w:tblGrid>
      <w:tr w:rsidR="00316F4A" w:rsidRPr="00316F4A" w14:paraId="6D55B0CB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03277" w14:textId="77777777" w:rsidR="00CA3A04" w:rsidRPr="00316F4A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E9C7" w14:textId="77777777" w:rsidR="00CA3A04" w:rsidRPr="00316F4A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15C86" w14:textId="1FC8B154" w:rsidR="00CA3A04" w:rsidRPr="00316F4A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316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  <w:r w:rsidR="002D41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435E" w14:textId="77777777" w:rsidR="00CA3A04" w:rsidRPr="00316F4A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14:paraId="003039F5" w14:textId="77777777" w:rsidR="00CA3A04" w:rsidRPr="00316F4A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552C1716" w14:textId="77777777" w:rsidR="00CA3A04" w:rsidRPr="00316F4A" w:rsidRDefault="00583128" w:rsidP="000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14:paraId="177E91D8" w14:textId="77777777" w:rsidR="00CA3A04" w:rsidRPr="00316F4A" w:rsidRDefault="00583128" w:rsidP="000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CE14" w14:textId="77777777" w:rsidR="00CA3A04" w:rsidRPr="00316F4A" w:rsidRDefault="00583128" w:rsidP="000435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3FC7C176" w14:textId="77777777" w:rsidR="00CA3A04" w:rsidRPr="00316F4A" w:rsidRDefault="00583128" w:rsidP="000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316F4A" w:rsidRPr="00316F4A" w14:paraId="024AB9F1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4F4A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52A80F4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AA1FDE3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395C0DD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149821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1D0C84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761EC4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86ED98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E559005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3830BAD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63A8FE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B56D423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D1547F0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4759A87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B60CCC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915F38E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A2D7BC2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DF18DE6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6DDBB3F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65421D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EA657C3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E8185D2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9F782AF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5D52A8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E421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B948B72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CB67CDE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FE10C12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C397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4268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85B9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16F4A" w:rsidRPr="00316F4A" w14:paraId="5C6D69AA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FAB7" w14:textId="77777777" w:rsidR="00CA3A04" w:rsidRPr="00316F4A" w:rsidRDefault="00CA3A04" w:rsidP="000435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FFBF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C2914E0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129F68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7A1DF1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7321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84E3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F8BE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16F4A" w:rsidRPr="00316F4A" w14:paraId="532286EA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7406" w14:textId="77777777" w:rsidR="00CA3A04" w:rsidRPr="00316F4A" w:rsidRDefault="00CA3A04" w:rsidP="000435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FF24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B2EF6BF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3BCE217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03A6AFD" w14:textId="77777777" w:rsidR="00CA3A04" w:rsidRPr="00316F4A" w:rsidRDefault="00CA3A04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75590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A2D48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174C" w14:textId="77777777" w:rsidR="00CA3A04" w:rsidRPr="00316F4A" w:rsidRDefault="00CA3A04" w:rsidP="000435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6E9EA3B5" w14:textId="77777777" w:rsidR="00CA3A04" w:rsidRPr="00316F4A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6FB5BC0" w14:textId="77777777" w:rsidR="00CA3A04" w:rsidRPr="00316F4A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highlight w:val="cyan"/>
          <w:lang w:eastAsia="zh-CN"/>
        </w:rPr>
      </w:pPr>
    </w:p>
    <w:p w14:paraId="03FBBE7A" w14:textId="77777777" w:rsidR="00CA3A04" w:rsidRPr="00316F4A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highlight w:val="cyan"/>
          <w:lang w:eastAsia="zh-CN"/>
        </w:rPr>
      </w:pPr>
    </w:p>
    <w:p w14:paraId="6BC70D1C" w14:textId="77777777" w:rsidR="00CA3A04" w:rsidRPr="00316F4A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highlight w:val="cyan"/>
          <w:lang w:eastAsia="zh-CN"/>
        </w:rPr>
      </w:pPr>
    </w:p>
    <w:p w14:paraId="6CF6F058" w14:textId="77777777" w:rsidR="004F3140" w:rsidRPr="004F3140" w:rsidRDefault="004F3140" w:rsidP="000435FC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4F3140">
        <w:rPr>
          <w:rFonts w:ascii="Times New Roman" w:eastAsia="Times New Roman" w:hAnsi="Times New Roman" w:cs="Times New Roman"/>
          <w:i/>
          <w:lang w:eastAsia="zh-CN"/>
        </w:rPr>
        <w:t xml:space="preserve">/kwalifikowany podpis elektroniczny Wykonawcy osoby </w:t>
      </w:r>
    </w:p>
    <w:p w14:paraId="4025079C" w14:textId="586F63EB" w:rsidR="00CA3A04" w:rsidRPr="00316F4A" w:rsidRDefault="004F3140" w:rsidP="000435FC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 w:rsidRPr="004F3140">
        <w:rPr>
          <w:rFonts w:ascii="Times New Roman" w:eastAsia="Times New Roman" w:hAnsi="Times New Roman" w:cs="Times New Roman"/>
          <w:i/>
          <w:lang w:eastAsia="zh-CN"/>
        </w:rPr>
        <w:t>upoważnionej do reprezentowania Wykonawcy/</w:t>
      </w:r>
      <w:r w:rsidR="00583128" w:rsidRPr="00316F4A">
        <w:br w:type="page"/>
      </w:r>
    </w:p>
    <w:p w14:paraId="67A1D312" w14:textId="77777777" w:rsidR="00CA3A04" w:rsidRPr="00316F4A" w:rsidRDefault="00CA3A04" w:rsidP="000435FC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7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7"/>
      </w:tblGrid>
      <w:tr w:rsidR="00316F4A" w:rsidRPr="00316F4A" w14:paraId="063035F1" w14:textId="77777777">
        <w:tc>
          <w:tcPr>
            <w:tcW w:w="98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62B4CDB" w14:textId="77777777" w:rsidR="00CA3A04" w:rsidRPr="00316F4A" w:rsidRDefault="00583128" w:rsidP="0004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6</w:t>
            </w:r>
          </w:p>
        </w:tc>
      </w:tr>
      <w:tr w:rsidR="00316F4A" w:rsidRPr="00316F4A" w14:paraId="4D835159" w14:textId="77777777">
        <w:trPr>
          <w:trHeight w:val="886"/>
        </w:trPr>
        <w:tc>
          <w:tcPr>
            <w:tcW w:w="98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B5445C" w14:textId="77777777" w:rsidR="004F3140" w:rsidRDefault="00583128" w:rsidP="000435FC">
            <w:pPr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</w:t>
            </w:r>
          </w:p>
          <w:p w14:paraId="3B768970" w14:textId="3D9693EA" w:rsidR="00CA3A04" w:rsidRPr="00316F4A" w:rsidRDefault="00583128" w:rsidP="000435FC">
            <w:pPr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 </w:t>
            </w:r>
            <w:r w:rsidR="0099429F" w:rsidRPr="00316F4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</w:t>
            </w:r>
            <w:r w:rsidR="0099429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LUB </w:t>
            </w:r>
            <w:r w:rsidRPr="00316F4A">
              <w:rPr>
                <w:rFonts w:ascii="Times New Roman" w:eastAsia="Times New Roman" w:hAnsi="Times New Roman" w:cs="Times New Roman"/>
                <w:b/>
                <w:lang w:eastAsia="zh-CN"/>
              </w:rPr>
              <w:t>BRAKU PRZYNALEŻNOŚCI WYKONAWCY DO TEJ SAMEJ GRUPY KAPITAŁOWEJ</w:t>
            </w:r>
          </w:p>
        </w:tc>
      </w:tr>
    </w:tbl>
    <w:p w14:paraId="41D4B500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16F4A">
        <w:rPr>
          <w:rFonts w:ascii="Times New Roman" w:eastAsia="Times New Roman" w:hAnsi="Times New Roman" w:cs="Times New Roman"/>
          <w:lang w:eastAsia="zh-CN"/>
        </w:rPr>
        <w:tab/>
      </w:r>
      <w:r w:rsidRPr="00316F4A">
        <w:rPr>
          <w:rFonts w:ascii="Times New Roman" w:eastAsia="Times New Roman" w:hAnsi="Times New Roman" w:cs="Times New Roman"/>
          <w:lang w:eastAsia="zh-CN"/>
        </w:rPr>
        <w:tab/>
      </w:r>
    </w:p>
    <w:p w14:paraId="18308989" w14:textId="77777777" w:rsidR="00CA3A04" w:rsidRPr="00316F4A" w:rsidRDefault="00583128" w:rsidP="000435FC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316F4A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918F9A7" w14:textId="77777777" w:rsidR="00CA3A04" w:rsidRPr="00316F4A" w:rsidRDefault="00CA3A04" w:rsidP="000435FC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</w:p>
    <w:p w14:paraId="6E2E4DF0" w14:textId="77777777" w:rsidR="00CA3A04" w:rsidRPr="00316F4A" w:rsidRDefault="00583128" w:rsidP="000435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316F4A">
        <w:rPr>
          <w:rFonts w:ascii="Times New Roman" w:eastAsia="Times New Roman" w:hAnsi="Times New Roman" w:cs="Times New Roman"/>
          <w:lang w:eastAsia="zh-CN"/>
        </w:rPr>
        <w:t>/oznaczenie Wykonawcy /</w:t>
      </w:r>
    </w:p>
    <w:p w14:paraId="0170DAF7" w14:textId="7293C43F" w:rsidR="00CA3A04" w:rsidRPr="00316F4A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16F4A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067952">
        <w:rPr>
          <w:rFonts w:ascii="Times New Roman" w:eastAsia="Times New Roman" w:hAnsi="Times New Roman" w:cs="Times New Roman"/>
          <w:b/>
          <w:lang w:eastAsia="zh-CN"/>
        </w:rPr>
        <w:t>13-PN-23</w:t>
      </w:r>
    </w:p>
    <w:p w14:paraId="618CE30F" w14:textId="77777777" w:rsidR="00CA3A04" w:rsidRPr="00316F4A" w:rsidRDefault="00583128" w:rsidP="00043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16F4A"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74EFB287" w14:textId="77777777" w:rsidR="00CA3A04" w:rsidRPr="00316F4A" w:rsidRDefault="00583128" w:rsidP="0004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16F4A"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 w:rsidRPr="00316F4A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2AA0E8EB" w14:textId="283C54A1" w:rsidR="00CA3A04" w:rsidRPr="00316F4A" w:rsidRDefault="00583128" w:rsidP="000435FC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16F4A">
        <w:rPr>
          <w:rFonts w:ascii="Times New Roman" w:eastAsia="Times New Roman" w:hAnsi="Times New Roman" w:cs="Times New Roman"/>
          <w:b/>
          <w:lang w:eastAsia="zh-CN"/>
        </w:rPr>
        <w:t>o przynależności</w:t>
      </w:r>
      <w:r w:rsidR="0099429F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316F4A">
        <w:rPr>
          <w:rFonts w:ascii="Times New Roman" w:eastAsia="Times New Roman" w:hAnsi="Times New Roman" w:cs="Times New Roman"/>
          <w:b/>
          <w:lang w:eastAsia="zh-CN"/>
        </w:rPr>
        <w:t>lub braku przynależności do tej samej grupy kapitałowej</w:t>
      </w:r>
    </w:p>
    <w:p w14:paraId="7A144D38" w14:textId="77777777" w:rsidR="00CA3A04" w:rsidRPr="00316F4A" w:rsidRDefault="00CA3A04" w:rsidP="000435FC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77E352FA" w14:textId="36E366A3" w:rsidR="00CA3A04" w:rsidRPr="0099429F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16F4A"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bookmarkStart w:id="19" w:name="_Hlk147237196"/>
      <w:r w:rsidRPr="00316F4A">
        <w:rPr>
          <w:rFonts w:ascii="Times New Roman" w:eastAsia="Times New Roman" w:hAnsi="Times New Roman" w:cs="Times New Roman"/>
          <w:bCs/>
          <w:lang w:eastAsia="zh-CN"/>
        </w:rPr>
        <w:t xml:space="preserve">na </w:t>
      </w:r>
      <w:r w:rsidRPr="00316F4A">
        <w:rPr>
          <w:rFonts w:ascii="Times New Roman" w:hAnsi="Times New Roman" w:cs="Times New Roman"/>
        </w:rPr>
        <w:t>dostawę</w:t>
      </w:r>
      <w:r w:rsidR="00D83943">
        <w:rPr>
          <w:rFonts w:ascii="Times New Roman" w:hAnsi="Times New Roman" w:cs="Times New Roman"/>
        </w:rPr>
        <w:t xml:space="preserve"> i </w:t>
      </w:r>
      <w:r w:rsidR="00B70674" w:rsidRPr="00B70674">
        <w:rPr>
          <w:rFonts w:ascii="Times New Roman" w:hAnsi="Times New Roman" w:cs="Times New Roman"/>
        </w:rPr>
        <w:t xml:space="preserve">montaż urządzeń </w:t>
      </w:r>
      <w:proofErr w:type="spellStart"/>
      <w:r w:rsidR="00B70674" w:rsidRPr="00B70674">
        <w:rPr>
          <w:rFonts w:ascii="Times New Roman" w:hAnsi="Times New Roman" w:cs="Times New Roman"/>
        </w:rPr>
        <w:t>robotycznych</w:t>
      </w:r>
      <w:proofErr w:type="spellEnd"/>
      <w:r w:rsidR="00B70674" w:rsidRPr="00B70674">
        <w:rPr>
          <w:rFonts w:ascii="Times New Roman" w:hAnsi="Times New Roman" w:cs="Times New Roman"/>
        </w:rPr>
        <w:t xml:space="preserve"> do rehabilitac</w:t>
      </w:r>
      <w:r w:rsidR="00B70674">
        <w:rPr>
          <w:rFonts w:ascii="Times New Roman" w:hAnsi="Times New Roman" w:cs="Times New Roman"/>
        </w:rPr>
        <w:t>ji</w:t>
      </w:r>
      <w:r w:rsidRPr="0099429F">
        <w:rPr>
          <w:rFonts w:ascii="Times New Roman" w:hAnsi="Times New Roman" w:cs="Times New Roman"/>
        </w:rPr>
        <w:t xml:space="preserve"> </w:t>
      </w:r>
      <w:r w:rsidR="00D83943">
        <w:rPr>
          <w:rFonts w:ascii="Times New Roman" w:hAnsi="Times New Roman" w:cs="Times New Roman"/>
        </w:rPr>
        <w:t xml:space="preserve">dla pacjentów </w:t>
      </w:r>
      <w:r w:rsidRPr="0099429F">
        <w:rPr>
          <w:rFonts w:ascii="Times New Roman" w:hAnsi="Times New Roman" w:cs="Times New Roman"/>
        </w:rPr>
        <w:t>Pomorski</w:t>
      </w:r>
      <w:r w:rsidR="00D83943">
        <w:rPr>
          <w:rFonts w:ascii="Times New Roman" w:hAnsi="Times New Roman" w:cs="Times New Roman"/>
        </w:rPr>
        <w:t>ego</w:t>
      </w:r>
      <w:r w:rsidRPr="0099429F">
        <w:rPr>
          <w:rFonts w:ascii="Times New Roman" w:hAnsi="Times New Roman" w:cs="Times New Roman"/>
        </w:rPr>
        <w:t xml:space="preserve"> Centrum Reumatologiczn</w:t>
      </w:r>
      <w:r w:rsidR="00D83943">
        <w:rPr>
          <w:rFonts w:ascii="Times New Roman" w:hAnsi="Times New Roman" w:cs="Times New Roman"/>
        </w:rPr>
        <w:t>ego</w:t>
      </w:r>
      <w:r w:rsidRPr="0099429F">
        <w:rPr>
          <w:rFonts w:ascii="Times New Roman" w:hAnsi="Times New Roman" w:cs="Times New Roman"/>
        </w:rPr>
        <w:t xml:space="preserve"> im. dr Jadwigi </w:t>
      </w:r>
      <w:proofErr w:type="spellStart"/>
      <w:r w:rsidRPr="0099429F">
        <w:rPr>
          <w:rFonts w:ascii="Times New Roman" w:hAnsi="Times New Roman" w:cs="Times New Roman"/>
        </w:rPr>
        <w:t>Titz</w:t>
      </w:r>
      <w:proofErr w:type="spellEnd"/>
      <w:r w:rsidRPr="0099429F">
        <w:rPr>
          <w:rFonts w:ascii="Times New Roman" w:hAnsi="Times New Roman" w:cs="Times New Roman"/>
        </w:rPr>
        <w:t xml:space="preserve"> – Kosko w Sopocie Sp. z o.o., w podziale na 3 Pakiety – oferty częściowe</w:t>
      </w:r>
      <w:r w:rsidRPr="0099429F">
        <w:rPr>
          <w:rFonts w:ascii="Times New Roman" w:eastAsia="Times New Roman" w:hAnsi="Times New Roman" w:cs="Times New Roman"/>
          <w:lang w:eastAsia="zh-CN" w:bidi="pl-PL"/>
        </w:rPr>
        <w:t xml:space="preserve"> </w:t>
      </w:r>
      <w:bookmarkEnd w:id="19"/>
      <w:r w:rsidRPr="0099429F">
        <w:rPr>
          <w:rFonts w:ascii="Times New Roman" w:eastAsia="Times New Roman" w:hAnsi="Times New Roman" w:cs="Times New Roman"/>
          <w:lang w:eastAsia="zh-CN" w:bidi="pl-PL"/>
        </w:rPr>
        <w:t xml:space="preserve">– Znak: </w:t>
      </w:r>
      <w:r w:rsidR="00067952" w:rsidRPr="0099429F">
        <w:rPr>
          <w:rFonts w:ascii="Times New Roman" w:eastAsia="Times New Roman" w:hAnsi="Times New Roman" w:cs="Times New Roman"/>
          <w:lang w:eastAsia="zh-CN"/>
        </w:rPr>
        <w:t>13-PN-23</w:t>
      </w:r>
    </w:p>
    <w:p w14:paraId="66F347EA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E1AC908" w14:textId="77777777" w:rsidR="00CA3A04" w:rsidRPr="00316F4A" w:rsidRDefault="00583128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16F4A"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049EF667" w14:textId="2D876B99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839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83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D839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należy */ nie należy</w:t>
      </w:r>
      <w:r w:rsidR="0099429F" w:rsidRPr="00D839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*</w:t>
      </w:r>
      <w:r w:rsidRPr="00316F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316F4A"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konkurencji i konsumentów (</w:t>
      </w:r>
      <w:proofErr w:type="spellStart"/>
      <w:r w:rsidRPr="00316F4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16F4A">
        <w:rPr>
          <w:rFonts w:ascii="Times New Roman" w:eastAsia="Times New Roman" w:hAnsi="Times New Roman" w:cs="Times New Roman"/>
          <w:lang w:eastAsia="pl-PL"/>
        </w:rPr>
        <w:t xml:space="preserve">. Dz.U. </w:t>
      </w:r>
      <w:r w:rsidRPr="00316F4A">
        <w:rPr>
          <w:rFonts w:ascii="Times New Roman" w:hAnsi="Times New Roman" w:cs="Times New Roman"/>
          <w:lang w:eastAsia="pl-PL"/>
        </w:rPr>
        <w:t>z 2021 r. poz. 275</w:t>
      </w:r>
      <w:r w:rsidRPr="00316F4A">
        <w:rPr>
          <w:rFonts w:ascii="Times New Roman" w:eastAsia="Times New Roman" w:hAnsi="Times New Roman" w:cs="Times New Roman"/>
          <w:lang w:eastAsia="pl-PL"/>
        </w:rPr>
        <w:t>) z innymi Wykonawcami, którzy złożyli odrębne oferty lub oferty częściowe w niniejszym postępowaniu.</w:t>
      </w:r>
    </w:p>
    <w:p w14:paraId="615F6D43" w14:textId="77777777" w:rsidR="00CA3A04" w:rsidRPr="00316F4A" w:rsidRDefault="00CA3A04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24EF84C0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6F4A"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13C47253" w14:textId="77777777" w:rsidR="00CA3A04" w:rsidRPr="00316F4A" w:rsidRDefault="00CA3A04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26292F2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AC41FA" w14:textId="77777777" w:rsidR="00CA3A04" w:rsidRPr="00316F4A" w:rsidRDefault="00CA3A04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D6BFB98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429FE603" w14:textId="77777777" w:rsidR="00CA3A04" w:rsidRPr="00316F4A" w:rsidRDefault="00CA3A04" w:rsidP="000435F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0B47DB3B" w14:textId="77777777" w:rsidR="00CA3A04" w:rsidRPr="00316F4A" w:rsidRDefault="00CA3A04" w:rsidP="000435F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5EB22D9D" w14:textId="77777777" w:rsidR="00CA3A04" w:rsidRPr="00316F4A" w:rsidRDefault="00583128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316F4A">
        <w:rPr>
          <w:rFonts w:ascii="Times New Roman" w:eastAsia="Times New Roman" w:hAnsi="Times New Roman" w:cs="Times New Roman"/>
          <w:i/>
          <w:lang w:eastAsia="zh-CN"/>
        </w:rPr>
        <w:t>/kwalifikowany podpis elektroniczny Wykonawcy lub osoby                  upoważnionej do reprezentowania   Wykonawcy/</w:t>
      </w:r>
    </w:p>
    <w:p w14:paraId="748CCF4D" w14:textId="77777777" w:rsidR="00CA3A04" w:rsidRPr="00316F4A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8F9B30F" w14:textId="77777777" w:rsidR="00CA3A04" w:rsidRPr="00316F4A" w:rsidRDefault="00CA3A04" w:rsidP="000435FC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E572A7A" w14:textId="77777777" w:rsidR="00CA3A04" w:rsidRPr="00316F4A" w:rsidRDefault="00583128" w:rsidP="000435FC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 w:rsidRPr="00316F4A">
        <w:rPr>
          <w:rFonts w:ascii="Times New Roman" w:eastAsia="Times New Roman" w:hAnsi="Times New Roman" w:cs="Times New Roman"/>
          <w:lang w:eastAsia="pl-PL"/>
        </w:rPr>
        <w:t xml:space="preserve"> – według ustawy z dnia 16 lutego 2007 r. o ochronie konkurencji i konsumentów (</w:t>
      </w:r>
      <w:proofErr w:type="spellStart"/>
      <w:r w:rsidRPr="00316F4A">
        <w:rPr>
          <w:rFonts w:ascii="Times New Roman" w:eastAsia="Times New Roman" w:hAnsi="Times New Roman" w:cs="Times New Roman"/>
          <w:lang w:eastAsia="pl-PL"/>
        </w:rPr>
        <w:t>Dz.U.t.j</w:t>
      </w:r>
      <w:proofErr w:type="spellEnd"/>
      <w:r w:rsidRPr="00316F4A">
        <w:rPr>
          <w:rFonts w:ascii="Times New Roman" w:eastAsia="Times New Roman" w:hAnsi="Times New Roman" w:cs="Times New Roman"/>
          <w:lang w:eastAsia="pl-PL"/>
        </w:rPr>
        <w:t>.</w:t>
      </w:r>
      <w:r w:rsidRPr="00316F4A">
        <w:rPr>
          <w:rFonts w:ascii="Times New Roman" w:hAnsi="Times New Roman" w:cs="Times New Roman"/>
          <w:lang w:eastAsia="pl-PL"/>
        </w:rPr>
        <w:t xml:space="preserve"> z 2021 r. poz. 275</w:t>
      </w:r>
      <w:r w:rsidRPr="00316F4A"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 przez jednego przedsiębiorcę, w tym również tego przedsiębiorcę</w:t>
      </w:r>
    </w:p>
    <w:p w14:paraId="710576F7" w14:textId="77777777" w:rsidR="00CA3A04" w:rsidRPr="00316F4A" w:rsidRDefault="00CA3A04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9B1CA41" w14:textId="77777777" w:rsidR="00CA3A04" w:rsidRPr="00316F4A" w:rsidRDefault="00583128" w:rsidP="000435FC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34A90870" w14:textId="77777777" w:rsidR="00CA3A04" w:rsidRPr="00316F4A" w:rsidRDefault="00CA3A04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3B58F05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  <w:sectPr w:rsidR="00CA3A04" w:rsidRPr="00316F4A" w:rsidSect="00A536CD">
          <w:headerReference w:type="default" r:id="rId16"/>
          <w:footerReference w:type="default" r:id="rId17"/>
          <w:pgSz w:w="11906" w:h="16838"/>
          <w:pgMar w:top="709" w:right="1133" w:bottom="1135" w:left="1417" w:header="708" w:footer="303" w:gutter="0"/>
          <w:cols w:space="708"/>
          <w:formProt w:val="0"/>
          <w:docGrid w:linePitch="360" w:charSpace="4096"/>
        </w:sect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16F4A" w:rsidRPr="00316F4A" w14:paraId="6CDDCD4F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3CA6F4" w14:textId="77777777" w:rsidR="00CA3A04" w:rsidRPr="00316F4A" w:rsidRDefault="00583128" w:rsidP="000435FC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7</w:t>
            </w:r>
          </w:p>
        </w:tc>
      </w:tr>
      <w:tr w:rsidR="00CA3A04" w:rsidRPr="00316F4A" w14:paraId="2FAE02CB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A347B" w14:textId="77777777" w:rsidR="00CA3A04" w:rsidRPr="00316F4A" w:rsidRDefault="00583128" w:rsidP="000435FC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4C5C11FF" w14:textId="77777777" w:rsidR="00CA3A04" w:rsidRPr="00316F4A" w:rsidRDefault="00583128" w:rsidP="000435FC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032B5023" w14:textId="77777777" w:rsidR="00CA3A04" w:rsidRPr="00316F4A" w:rsidRDefault="00CA3A04" w:rsidP="000435FC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1ADE271" w14:textId="77777777" w:rsidR="00CA3A04" w:rsidRPr="00316F4A" w:rsidRDefault="00CA3A04" w:rsidP="000435FC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71143E04" w14:textId="490C5AC8" w:rsidR="00CA3A04" w:rsidRDefault="00CA3A04" w:rsidP="000435FC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7A0390EE" w14:textId="77777777" w:rsidR="004F3140" w:rsidRPr="00316F4A" w:rsidRDefault="004F3140" w:rsidP="000435FC">
      <w:pPr>
        <w:widowControl w:val="0"/>
        <w:spacing w:after="0" w:line="240" w:lineRule="auto"/>
        <w:ind w:firstLine="3261"/>
        <w:jc w:val="righ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309C165E" w14:textId="77777777" w:rsidR="00CA3A04" w:rsidRPr="00316F4A" w:rsidRDefault="00583128" w:rsidP="000435FC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6F12D1D0" w14:textId="77777777" w:rsidR="00CA3A04" w:rsidRPr="00316F4A" w:rsidRDefault="00CA3A04" w:rsidP="000435FC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0080535" w14:textId="77777777" w:rsidR="00CA3A04" w:rsidRPr="00316F4A" w:rsidRDefault="00583128" w:rsidP="000435FC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16F4A"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0EBCAAC8" w14:textId="77777777" w:rsidR="00CA3A04" w:rsidRPr="00316F4A" w:rsidRDefault="00583128" w:rsidP="000435FC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16F4A"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76F07D0A" w14:textId="77777777" w:rsidR="00CA3A04" w:rsidRPr="00316F4A" w:rsidRDefault="00CA3A04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2F9E64B" w14:textId="77777777" w:rsidR="00CA3A04" w:rsidRPr="00316F4A" w:rsidRDefault="00583128" w:rsidP="000435FC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48046FE3" w14:textId="77777777" w:rsidR="00CA3A04" w:rsidRPr="00316F4A" w:rsidRDefault="00583128" w:rsidP="000435FC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6D452A7C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7BD1C8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562BAD83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64AC5BD8" w14:textId="4CE6B751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316F4A">
        <w:rPr>
          <w:rFonts w:ascii="Times New Roman" w:eastAsia="Times New Roman" w:hAnsi="Times New Roman" w:cs="Times New Roman"/>
          <w:lang w:eastAsia="pl-PL"/>
        </w:rPr>
        <w:t xml:space="preserve">niezbędnych do udziału w postępowaniu o udzielenie zamówienia publicznego w trybie przetargu nieograniczonego </w:t>
      </w:r>
      <w:r w:rsidRPr="00316F4A"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067952">
        <w:rPr>
          <w:rFonts w:ascii="Times New Roman" w:eastAsia="Times New Roman" w:hAnsi="Times New Roman" w:cs="Times New Roman"/>
          <w:b/>
          <w:lang w:eastAsia="zh-CN"/>
        </w:rPr>
        <w:t>13-PN-23</w:t>
      </w:r>
      <w:r w:rsidRPr="00316F4A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Pr="00316F4A">
        <w:rPr>
          <w:rFonts w:ascii="Times New Roman" w:hAnsi="Times New Roman" w:cs="Times New Roman"/>
        </w:rPr>
        <w:t xml:space="preserve">dostawę </w:t>
      </w:r>
      <w:r w:rsidR="00D83943" w:rsidRPr="00D83943">
        <w:rPr>
          <w:rFonts w:ascii="Times New Roman" w:hAnsi="Times New Roman" w:cs="Times New Roman"/>
          <w:bCs/>
        </w:rPr>
        <w:t xml:space="preserve">na </w:t>
      </w:r>
      <w:r w:rsidR="00D83943" w:rsidRPr="00D83943">
        <w:rPr>
          <w:rFonts w:ascii="Times New Roman" w:hAnsi="Times New Roman" w:cs="Times New Roman"/>
        </w:rPr>
        <w:t xml:space="preserve">dostawę i </w:t>
      </w:r>
      <w:r w:rsidR="00B70674" w:rsidRPr="00B70674">
        <w:rPr>
          <w:rFonts w:ascii="Times New Roman" w:hAnsi="Times New Roman" w:cs="Times New Roman"/>
        </w:rPr>
        <w:t xml:space="preserve">montaż urządzeń </w:t>
      </w:r>
      <w:proofErr w:type="spellStart"/>
      <w:r w:rsidR="00B70674" w:rsidRPr="00B70674">
        <w:rPr>
          <w:rFonts w:ascii="Times New Roman" w:hAnsi="Times New Roman" w:cs="Times New Roman"/>
        </w:rPr>
        <w:t>robotycznych</w:t>
      </w:r>
      <w:proofErr w:type="spellEnd"/>
      <w:r w:rsidR="00B70674" w:rsidRPr="00B70674">
        <w:rPr>
          <w:rFonts w:ascii="Times New Roman" w:hAnsi="Times New Roman" w:cs="Times New Roman"/>
        </w:rPr>
        <w:t xml:space="preserve"> do rehabilitacji</w:t>
      </w:r>
      <w:r w:rsidR="00D83943" w:rsidRPr="00D83943">
        <w:rPr>
          <w:rFonts w:ascii="Times New Roman" w:hAnsi="Times New Roman" w:cs="Times New Roman"/>
        </w:rPr>
        <w:t xml:space="preserve"> dla pacjentów Pomorskiego Centrum Reumatologicznego im. dr Jadwigi </w:t>
      </w:r>
      <w:proofErr w:type="spellStart"/>
      <w:r w:rsidR="00D83943" w:rsidRPr="00D83943">
        <w:rPr>
          <w:rFonts w:ascii="Times New Roman" w:hAnsi="Times New Roman" w:cs="Times New Roman"/>
        </w:rPr>
        <w:t>Titz</w:t>
      </w:r>
      <w:proofErr w:type="spellEnd"/>
      <w:r w:rsidR="00D83943" w:rsidRPr="00D83943">
        <w:rPr>
          <w:rFonts w:ascii="Times New Roman" w:hAnsi="Times New Roman" w:cs="Times New Roman"/>
        </w:rPr>
        <w:t xml:space="preserve"> – Kosko w Sopocie Sp. z o.o.”, w podziale na 3 Pakiety – oferty częściowe</w:t>
      </w:r>
      <w:r w:rsidR="00D83943" w:rsidRPr="00D83943">
        <w:rPr>
          <w:rFonts w:ascii="Times New Roman" w:hAnsi="Times New Roman" w:cs="Times New Roman"/>
          <w:lang w:bidi="pl-PL"/>
        </w:rPr>
        <w:t xml:space="preserve"> </w:t>
      </w:r>
      <w:r w:rsidRPr="00316F4A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316F4A"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 w:rsidRPr="00316F4A"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434C64D4" w14:textId="77777777" w:rsidR="00CA3A04" w:rsidRPr="00316F4A" w:rsidRDefault="00CA3A04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4C5006A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74ADD5D2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4BF0C808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16F4A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6F36C6BA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2372B606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16F4A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02BDBFC0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4471EBBC" w14:textId="77777777" w:rsidR="00CA3A04" w:rsidRPr="00316F4A" w:rsidRDefault="00583128" w:rsidP="000435F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616D73F9" w14:textId="77777777" w:rsidR="00CA3A04" w:rsidRPr="00316F4A" w:rsidRDefault="00CA3A04" w:rsidP="000435FC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F06FEC9" w14:textId="77777777" w:rsidR="00CA3A04" w:rsidRPr="00316F4A" w:rsidRDefault="00583128" w:rsidP="000435FC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6F4A"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0A692B02" w14:textId="0EBDF51D" w:rsidR="00CA3A04" w:rsidRDefault="00583128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16F4A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316F4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 Wykonawcy lub osoby                  upoważnionej do reprezentowania Wykonawcy/</w:t>
      </w:r>
    </w:p>
    <w:p w14:paraId="287120DE" w14:textId="1706BB7E" w:rsidR="007B1F7E" w:rsidRDefault="007B1F7E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8539840" w14:textId="75DBF856" w:rsidR="007B1F7E" w:rsidRDefault="007B1F7E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2D30171" w14:textId="43EB0BD1" w:rsidR="004F3140" w:rsidRDefault="004F3140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2B311A82" w14:textId="1602446C" w:rsidR="004F3140" w:rsidRDefault="004F3140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007ADC9" w14:textId="71A2EDF4" w:rsidR="00D83943" w:rsidRDefault="00D83943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28FA640" w14:textId="77777777" w:rsidR="00D83943" w:rsidRDefault="00D83943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E8E127D" w14:textId="3B68356E" w:rsidR="004F3140" w:rsidRDefault="004F3140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27D685A5" w14:textId="6BD1C5C2" w:rsidR="004F3140" w:rsidRDefault="004F3140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99C93DE" w14:textId="36E1972C" w:rsidR="004F3140" w:rsidRDefault="004F3140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713F91" w14:textId="77777777" w:rsidR="004F3140" w:rsidRDefault="004F3140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73B1401" w14:textId="77777777" w:rsidR="007B1F7E" w:rsidRPr="00316F4A" w:rsidRDefault="007B1F7E" w:rsidP="000435FC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316F4A" w:rsidRPr="00316F4A" w14:paraId="411FB695" w14:textId="77777777" w:rsidTr="004F3140">
        <w:trPr>
          <w:trHeight w:val="263"/>
        </w:trPr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FA391DD" w14:textId="2E93B59A" w:rsidR="007B1F7E" w:rsidRPr="004F3140" w:rsidRDefault="00583128" w:rsidP="00043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8</w:t>
            </w:r>
          </w:p>
        </w:tc>
      </w:tr>
      <w:tr w:rsidR="00316F4A" w:rsidRPr="00316F4A" w14:paraId="4303C28A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AC5029" w14:textId="77777777" w:rsidR="00CA3A04" w:rsidRPr="00316F4A" w:rsidRDefault="00583128" w:rsidP="00043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058C3387" w14:textId="5EFA3826" w:rsidR="00CA3A04" w:rsidRPr="0099429F" w:rsidRDefault="00583128" w:rsidP="00043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316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Oświadczenie </w:t>
            </w:r>
            <w:r w:rsidRPr="00994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wykonawcy o aktualności informacji zawartych w oświadczeniu, o którym mowa w art. 125 ust. 1 ustawy </w:t>
            </w:r>
            <w:proofErr w:type="spellStart"/>
            <w:r w:rsidRPr="00994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994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94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</w:t>
            </w:r>
            <w:r w:rsidRPr="00994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94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</w:t>
            </w:r>
            <w:r w:rsidR="00D83943" w:rsidRPr="00D83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83943" w:rsidRPr="00D839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dostawę i </w:t>
            </w:r>
            <w:r w:rsidR="00B70674" w:rsidRPr="00B70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montaż urządzeń </w:t>
            </w:r>
            <w:proofErr w:type="spellStart"/>
            <w:r w:rsidR="00B70674" w:rsidRPr="00B70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robotycznych</w:t>
            </w:r>
            <w:proofErr w:type="spellEnd"/>
            <w:r w:rsidR="00B70674" w:rsidRPr="00B70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 rehabilitacji </w:t>
            </w:r>
            <w:r w:rsidR="00D83943" w:rsidRPr="00D839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dla pacjentów Pomorskiego Centrum Reumatologicznego im. dr Jadwigi </w:t>
            </w:r>
            <w:proofErr w:type="spellStart"/>
            <w:r w:rsidR="00D83943" w:rsidRPr="00D839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Titz</w:t>
            </w:r>
            <w:proofErr w:type="spellEnd"/>
            <w:r w:rsidR="00D83943" w:rsidRPr="00D839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Kosko w Sopocie Sp. z o.o.”, w podziale na 3 Pakiety – oferty częściowe</w:t>
            </w:r>
            <w:r w:rsidR="00D83943" w:rsidRPr="00D839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  <w:t xml:space="preserve"> </w:t>
            </w:r>
            <w:r w:rsidRPr="00994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pl-PL"/>
              </w:rPr>
              <w:t xml:space="preserve">– Znak: </w:t>
            </w:r>
            <w:r w:rsidR="00067952" w:rsidRPr="00994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13-PN-23</w:t>
            </w:r>
            <w:r w:rsidRPr="00994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14:paraId="6EA1749E" w14:textId="77777777" w:rsidR="00CA3A04" w:rsidRPr="00316F4A" w:rsidRDefault="00CA3A04" w:rsidP="000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024B0CC4" w14:textId="77777777" w:rsidR="00CA3A04" w:rsidRPr="00316F4A" w:rsidRDefault="00CA3A04" w:rsidP="000435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356C82" w14:textId="77777777" w:rsidR="00CA3A04" w:rsidRPr="00316F4A" w:rsidRDefault="00CA3A04" w:rsidP="000435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907EA2" w14:textId="77777777" w:rsidR="00CA3A04" w:rsidRPr="00316F4A" w:rsidRDefault="00CA3A04" w:rsidP="000435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5701AB" w14:textId="77777777" w:rsidR="00CA3A04" w:rsidRPr="00316F4A" w:rsidRDefault="00583128" w:rsidP="000435FC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4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7EE7B769" w14:textId="77777777" w:rsidR="00CA3A04" w:rsidRPr="00316F4A" w:rsidRDefault="00583128" w:rsidP="000435FC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73318705" w14:textId="364575BF" w:rsidR="004F3140" w:rsidRDefault="004F3140" w:rsidP="000435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C2E46C" w14:textId="77777777" w:rsidR="00CE2ADA" w:rsidRPr="00316F4A" w:rsidRDefault="00CE2ADA" w:rsidP="000435F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49C0313" w14:textId="6B0900A8" w:rsidR="00CA3A04" w:rsidRDefault="00583128" w:rsidP="000435F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316F4A">
        <w:rPr>
          <w:rFonts w:ascii="Times New Roman" w:eastAsiaTheme="minorEastAsia" w:hAnsi="Times New Roman" w:cs="Times New Roman"/>
          <w:lang w:eastAsia="pl-PL"/>
        </w:rPr>
        <w:t xml:space="preserve">Oświadczam, że informacje zawarte w oświadczeniu, o którym mowa w art. 125 ust.1 </w:t>
      </w:r>
      <w:r w:rsidR="00CE2ADA">
        <w:rPr>
          <w:rFonts w:ascii="Times New Roman" w:eastAsiaTheme="minorEastAsia" w:hAnsi="Times New Roman" w:cs="Times New Roman"/>
          <w:lang w:eastAsia="pl-PL"/>
        </w:rPr>
        <w:t xml:space="preserve">ustawy </w:t>
      </w:r>
      <w:proofErr w:type="spellStart"/>
      <w:r w:rsidRPr="00316F4A">
        <w:rPr>
          <w:rFonts w:ascii="Times New Roman" w:eastAsiaTheme="minorEastAsia" w:hAnsi="Times New Roman" w:cs="Times New Roman"/>
          <w:lang w:eastAsia="pl-PL"/>
        </w:rPr>
        <w:t>P</w:t>
      </w:r>
      <w:r w:rsidR="00CE2ADA">
        <w:rPr>
          <w:rFonts w:ascii="Times New Roman" w:eastAsiaTheme="minorEastAsia" w:hAnsi="Times New Roman" w:cs="Times New Roman"/>
          <w:lang w:eastAsia="pl-PL"/>
        </w:rPr>
        <w:t>zp</w:t>
      </w:r>
      <w:proofErr w:type="spellEnd"/>
      <w:r w:rsidRPr="00316F4A">
        <w:rPr>
          <w:rFonts w:ascii="Times New Roman" w:eastAsiaTheme="minorEastAsia" w:hAnsi="Times New Roman" w:cs="Times New Roman"/>
          <w:lang w:eastAsia="pl-PL"/>
        </w:rPr>
        <w:t xml:space="preserve">, w zakresie podstaw wykluczenia z postępowania, o których mowa w: </w:t>
      </w:r>
    </w:p>
    <w:p w14:paraId="536B1D0C" w14:textId="77777777" w:rsidR="00CE2ADA" w:rsidRPr="00316F4A" w:rsidRDefault="00CE2ADA" w:rsidP="000435F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02EE757" w14:textId="707074D3" w:rsidR="00CA3A04" w:rsidRPr="00316F4A" w:rsidRDefault="00583128" w:rsidP="000435FC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316F4A">
        <w:rPr>
          <w:rFonts w:ascii="Times New Roman" w:eastAsiaTheme="minorEastAsia" w:hAnsi="Times New Roman" w:cs="Times New Roman"/>
          <w:lang w:eastAsia="pl-PL"/>
        </w:rPr>
        <w:t>1) Art. 108 ust. 1 pkt 3 ustawy</w:t>
      </w:r>
      <w:r w:rsidR="00CE2ADA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CE2ADA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316F4A">
        <w:rPr>
          <w:rFonts w:ascii="Times New Roman" w:eastAsiaTheme="minorEastAsia" w:hAnsi="Times New Roman" w:cs="Times New Roman"/>
          <w:lang w:eastAsia="pl-PL"/>
        </w:rPr>
        <w:t>; dotyczących wydania prawomocnego wyroku sądu lub ostatecznej decyzji administracyjnej o zaleganiu z uiszczeniem podatków, opłat lub składek na ubezpieczenie społeczne lub zdrowotne</w:t>
      </w:r>
      <w:r w:rsidR="00CE2ADA">
        <w:rPr>
          <w:rFonts w:ascii="Times New Roman" w:eastAsiaTheme="minorEastAsia" w:hAnsi="Times New Roman" w:cs="Times New Roman"/>
          <w:lang w:eastAsia="pl-PL"/>
        </w:rPr>
        <w:t>;</w:t>
      </w:r>
    </w:p>
    <w:p w14:paraId="426DBCC3" w14:textId="1FB17F99" w:rsidR="00CA3A04" w:rsidRPr="00316F4A" w:rsidRDefault="00583128" w:rsidP="000435FC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316F4A">
        <w:rPr>
          <w:rFonts w:ascii="Times New Roman" w:eastAsiaTheme="minorEastAsia" w:hAnsi="Times New Roman" w:cs="Times New Roman"/>
          <w:lang w:eastAsia="pl-PL"/>
        </w:rPr>
        <w:t>2) A</w:t>
      </w:r>
      <w:r w:rsidR="00CE2ADA">
        <w:rPr>
          <w:rFonts w:ascii="Times New Roman" w:eastAsiaTheme="minorEastAsia" w:hAnsi="Times New Roman" w:cs="Times New Roman"/>
          <w:lang w:eastAsia="pl-PL"/>
        </w:rPr>
        <w:t>r</w:t>
      </w:r>
      <w:r w:rsidRPr="00316F4A">
        <w:rPr>
          <w:rFonts w:ascii="Times New Roman" w:eastAsiaTheme="minorEastAsia" w:hAnsi="Times New Roman" w:cs="Times New Roman"/>
          <w:lang w:eastAsia="pl-PL"/>
        </w:rPr>
        <w:t>t. 108 ust. 1 pkt 4 ustawy</w:t>
      </w:r>
      <w:r w:rsidR="00CE2ADA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CE2ADA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316F4A">
        <w:rPr>
          <w:rFonts w:ascii="Times New Roman" w:eastAsiaTheme="minorEastAsia" w:hAnsi="Times New Roman" w:cs="Times New Roman"/>
          <w:lang w:eastAsia="pl-PL"/>
        </w:rPr>
        <w:t xml:space="preserve">, dotyczących orzeczenia zakazu ubiegania się o zamówienie publiczne tytułem środka zapobiegawczego; </w:t>
      </w:r>
    </w:p>
    <w:p w14:paraId="06EF5B9C" w14:textId="49F1D325" w:rsidR="00CA3A04" w:rsidRPr="00316F4A" w:rsidRDefault="00583128" w:rsidP="000435FC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316F4A">
        <w:rPr>
          <w:rFonts w:ascii="Times New Roman" w:eastAsiaTheme="minorEastAsia" w:hAnsi="Times New Roman" w:cs="Times New Roman"/>
          <w:lang w:eastAsia="pl-PL"/>
        </w:rPr>
        <w:t>3) Art. 108 ust. 1 pkt 5 ustawy</w:t>
      </w:r>
      <w:r w:rsidR="00CE2ADA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CE2ADA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316F4A">
        <w:rPr>
          <w:rFonts w:ascii="Times New Roman" w:eastAsiaTheme="minorEastAsia" w:hAnsi="Times New Roman" w:cs="Times New Roman"/>
          <w:lang w:eastAsia="pl-PL"/>
        </w:rPr>
        <w:t xml:space="preserve">, dotyczących zawarcia z innymi wykonawcami porozumienia mającego na celu zakłócenie konkurencji; </w:t>
      </w:r>
    </w:p>
    <w:p w14:paraId="279A3030" w14:textId="39355AFF" w:rsidR="00CA3A04" w:rsidRPr="00316F4A" w:rsidRDefault="00583128" w:rsidP="000435F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316F4A">
        <w:rPr>
          <w:rFonts w:ascii="Times New Roman" w:eastAsiaTheme="minorEastAsia" w:hAnsi="Times New Roman" w:cs="Times New Roman"/>
          <w:lang w:eastAsia="pl-PL"/>
        </w:rPr>
        <w:t>4) Art. 108 ust. 1 pkt 6 ustawy</w:t>
      </w:r>
      <w:r w:rsidR="00CE2ADA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CE2ADA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316F4A">
        <w:rPr>
          <w:rFonts w:ascii="Times New Roman" w:eastAsiaTheme="minorEastAsia" w:hAnsi="Times New Roman" w:cs="Times New Roman"/>
          <w:lang w:eastAsia="pl-PL"/>
        </w:rPr>
        <w:t xml:space="preserve">; </w:t>
      </w:r>
    </w:p>
    <w:p w14:paraId="05D61EA1" w14:textId="77777777" w:rsidR="00CA3A04" w:rsidRPr="00316F4A" w:rsidRDefault="00CA3A04" w:rsidP="000435F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FCDDB1E" w14:textId="77777777" w:rsidR="00CE2ADA" w:rsidRDefault="00CE2ADA" w:rsidP="000435F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5) </w:t>
      </w:r>
      <w:r w:rsidR="00583128" w:rsidRPr="00316F4A">
        <w:rPr>
          <w:rFonts w:ascii="Times New Roman" w:eastAsiaTheme="minorEastAsia" w:hAnsi="Times New Roman" w:cs="Times New Roman"/>
          <w:lang w:eastAsia="pl-PL"/>
        </w:rPr>
        <w:t>w zakresie podstaw wykluczenia wskazanych w art. 109 ust. 1 pkt 1,</w:t>
      </w:r>
      <w:r w:rsidR="0099429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583128" w:rsidRPr="00316F4A">
        <w:rPr>
          <w:rFonts w:ascii="Times New Roman" w:eastAsiaTheme="minorEastAsia" w:hAnsi="Times New Roman" w:cs="Times New Roman"/>
          <w:lang w:eastAsia="pl-PL"/>
        </w:rPr>
        <w:t>5,</w:t>
      </w:r>
      <w:r w:rsidR="0099429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583128" w:rsidRPr="00316F4A">
        <w:rPr>
          <w:rFonts w:ascii="Times New Roman" w:eastAsiaTheme="minorEastAsia" w:hAnsi="Times New Roman" w:cs="Times New Roman"/>
          <w:lang w:eastAsia="pl-PL"/>
        </w:rPr>
        <w:t xml:space="preserve">7 ustawy </w:t>
      </w:r>
      <w:proofErr w:type="spellStart"/>
      <w:r w:rsidR="00583128" w:rsidRPr="00316F4A">
        <w:rPr>
          <w:rFonts w:ascii="Times New Roman" w:eastAsiaTheme="minorEastAsia" w:hAnsi="Times New Roman" w:cs="Times New Roman"/>
          <w:lang w:eastAsia="pl-PL"/>
        </w:rPr>
        <w:t>P</w:t>
      </w:r>
      <w:r>
        <w:rPr>
          <w:rFonts w:ascii="Times New Roman" w:eastAsiaTheme="minorEastAsia" w:hAnsi="Times New Roman" w:cs="Times New Roman"/>
          <w:lang w:eastAsia="pl-PL"/>
        </w:rPr>
        <w:t>zp</w:t>
      </w:r>
      <w:proofErr w:type="spellEnd"/>
      <w:r w:rsidR="00583128" w:rsidRPr="00316F4A">
        <w:rPr>
          <w:rFonts w:ascii="Times New Roman" w:eastAsiaTheme="minorEastAsia" w:hAnsi="Times New Roman" w:cs="Times New Roman"/>
          <w:lang w:eastAsia="pl-PL"/>
        </w:rPr>
        <w:t xml:space="preserve">, </w:t>
      </w:r>
    </w:p>
    <w:p w14:paraId="0F8AA4A8" w14:textId="77777777" w:rsidR="00CE2ADA" w:rsidRDefault="00CE2ADA" w:rsidP="000435F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261ACEE" w14:textId="275C0077" w:rsidR="00CA3A04" w:rsidRPr="00CE2ADA" w:rsidRDefault="00583128" w:rsidP="000435FC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CE2ADA">
        <w:rPr>
          <w:rFonts w:ascii="Times New Roman" w:eastAsiaTheme="minorEastAsia" w:hAnsi="Times New Roman" w:cs="Times New Roman"/>
          <w:u w:val="single"/>
          <w:lang w:eastAsia="pl-PL"/>
        </w:rPr>
        <w:t>są aktualne.</w:t>
      </w:r>
    </w:p>
    <w:p w14:paraId="7833E0E7" w14:textId="77777777" w:rsidR="00CA3A04" w:rsidRPr="00316F4A" w:rsidRDefault="00CA3A04" w:rsidP="000435F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47F1D5" w14:textId="77777777" w:rsidR="00CA3A04" w:rsidRPr="00316F4A" w:rsidRDefault="00CA3A04" w:rsidP="000435F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D86C9B" w14:textId="77777777" w:rsidR="004F3140" w:rsidRPr="004F3140" w:rsidRDefault="004F3140" w:rsidP="000435FC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iCs/>
          <w:lang w:eastAsia="pl-PL"/>
        </w:rPr>
      </w:pPr>
      <w:r w:rsidRPr="004F3140">
        <w:rPr>
          <w:rFonts w:ascii="Times New Roman" w:eastAsia="Times New Roman" w:hAnsi="Times New Roman" w:cs="Times New Roman"/>
          <w:i/>
          <w:iCs/>
          <w:lang w:eastAsia="pl-PL"/>
        </w:rPr>
        <w:t xml:space="preserve">/kwalifikowany podpis elektroniczny Wykonawcy osoby </w:t>
      </w:r>
    </w:p>
    <w:p w14:paraId="486F9884" w14:textId="58CB461B" w:rsidR="00CA3A04" w:rsidRPr="00316F4A" w:rsidRDefault="004F3140" w:rsidP="000435FC">
      <w:pPr>
        <w:spacing w:after="0" w:line="240" w:lineRule="auto"/>
        <w:ind w:left="3969"/>
        <w:rPr>
          <w:rFonts w:ascii="Times New Roman" w:eastAsiaTheme="minorEastAsia" w:hAnsi="Times New Roman" w:cs="Times New Roman"/>
          <w:lang w:eastAsia="pl-PL"/>
        </w:rPr>
      </w:pPr>
      <w:r w:rsidRPr="004F3140">
        <w:rPr>
          <w:rFonts w:ascii="Times New Roman" w:eastAsia="Times New Roman" w:hAnsi="Times New Roman" w:cs="Times New Roman"/>
          <w:i/>
          <w:iCs/>
          <w:lang w:eastAsia="pl-PL"/>
        </w:rPr>
        <w:t>upoważnionej do reprezentowania Wykonawcy/</w:t>
      </w:r>
    </w:p>
    <w:p w14:paraId="7C3AE541" w14:textId="77777777" w:rsidR="00CA3A04" w:rsidRPr="00316F4A" w:rsidRDefault="00CA3A04" w:rsidP="000435FC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sectPr w:rsidR="00CA3A04" w:rsidRPr="00316F4A" w:rsidSect="00A536CD">
      <w:headerReference w:type="default" r:id="rId18"/>
      <w:footerReference w:type="default" r:id="rId19"/>
      <w:pgSz w:w="11906" w:h="16838"/>
      <w:pgMar w:top="1417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60B7" w14:textId="77777777" w:rsidR="00592767" w:rsidRDefault="00583128">
      <w:pPr>
        <w:spacing w:after="0" w:line="240" w:lineRule="auto"/>
      </w:pPr>
      <w:r>
        <w:separator/>
      </w:r>
    </w:p>
  </w:endnote>
  <w:endnote w:type="continuationSeparator" w:id="0">
    <w:p w14:paraId="47DF2391" w14:textId="77777777" w:rsidR="00592767" w:rsidRDefault="0058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EELD+TimesNewRoman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EE">
    <w:altName w:val="Times New Roman"/>
    <w:charset w:val="EE"/>
    <w:family w:val="roman"/>
    <w:pitch w:val="variable"/>
  </w:font>
  <w:font w:name="font283">
    <w:panose1 w:val="00000000000000000000"/>
    <w:charset w:val="00"/>
    <w:family w:val="roman"/>
    <w:notTrueType/>
    <w:pitch w:val="default"/>
  </w:font>
  <w:font w:name="Droid Sans Fallback">
    <w:altName w:val="MS Mincho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59974953"/>
      <w:docPartObj>
        <w:docPartGallery w:val="Page Numbers (Bottom of Page)"/>
        <w:docPartUnique/>
      </w:docPartObj>
    </w:sdtPr>
    <w:sdtEndPr/>
    <w:sdtContent>
      <w:p w14:paraId="55843385" w14:textId="4EA899C1" w:rsidR="00CA3A04" w:rsidRPr="000E1EE8" w:rsidRDefault="000E1EE8" w:rsidP="000E1EE8">
        <w:pPr>
          <w:pStyle w:val="Stopka"/>
          <w:jc w:val="right"/>
          <w:rPr>
            <w:sz w:val="20"/>
            <w:szCs w:val="20"/>
          </w:rPr>
        </w:pPr>
        <w:r w:rsidRPr="000E1EE8">
          <w:rPr>
            <w:sz w:val="20"/>
            <w:szCs w:val="20"/>
          </w:rPr>
          <w:fldChar w:fldCharType="begin"/>
        </w:r>
        <w:r w:rsidRPr="000E1EE8">
          <w:rPr>
            <w:sz w:val="20"/>
            <w:szCs w:val="20"/>
          </w:rPr>
          <w:instrText>PAGE   \* MERGEFORMAT</w:instrText>
        </w:r>
        <w:r w:rsidRPr="000E1EE8">
          <w:rPr>
            <w:sz w:val="20"/>
            <w:szCs w:val="20"/>
          </w:rPr>
          <w:fldChar w:fldCharType="separate"/>
        </w:r>
        <w:r w:rsidRPr="000E1EE8">
          <w:rPr>
            <w:sz w:val="20"/>
            <w:szCs w:val="20"/>
          </w:rPr>
          <w:t>2</w:t>
        </w:r>
        <w:r w:rsidRPr="000E1EE8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1738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2833F1" w14:textId="336DA97F" w:rsidR="00CA3A04" w:rsidRPr="000E1EE8" w:rsidRDefault="000E1EE8" w:rsidP="000E1EE8">
        <w:pPr>
          <w:pStyle w:val="Stopka"/>
          <w:jc w:val="right"/>
          <w:rPr>
            <w:sz w:val="20"/>
            <w:szCs w:val="20"/>
          </w:rPr>
        </w:pPr>
        <w:r w:rsidRPr="000E1EE8">
          <w:rPr>
            <w:sz w:val="20"/>
            <w:szCs w:val="20"/>
          </w:rPr>
          <w:fldChar w:fldCharType="begin"/>
        </w:r>
        <w:r w:rsidRPr="000E1EE8">
          <w:rPr>
            <w:sz w:val="20"/>
            <w:szCs w:val="20"/>
          </w:rPr>
          <w:instrText>PAGE   \* MERGEFORMAT</w:instrText>
        </w:r>
        <w:r w:rsidRPr="000E1EE8">
          <w:rPr>
            <w:sz w:val="20"/>
            <w:szCs w:val="20"/>
          </w:rPr>
          <w:fldChar w:fldCharType="separate"/>
        </w:r>
        <w:r w:rsidRPr="000E1EE8">
          <w:rPr>
            <w:sz w:val="20"/>
            <w:szCs w:val="20"/>
          </w:rPr>
          <w:t>2</w:t>
        </w:r>
        <w:r w:rsidRPr="000E1EE8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7431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61AC11B" w14:textId="1B502ED1" w:rsidR="00CA3A04" w:rsidRPr="000E1EE8" w:rsidRDefault="000E1EE8" w:rsidP="000E1EE8">
        <w:pPr>
          <w:pStyle w:val="Stopka"/>
          <w:jc w:val="right"/>
          <w:rPr>
            <w:sz w:val="20"/>
            <w:szCs w:val="20"/>
          </w:rPr>
        </w:pPr>
        <w:r w:rsidRPr="000E1EE8">
          <w:rPr>
            <w:sz w:val="20"/>
            <w:szCs w:val="20"/>
          </w:rPr>
          <w:fldChar w:fldCharType="begin"/>
        </w:r>
        <w:r w:rsidRPr="000E1EE8">
          <w:rPr>
            <w:sz w:val="20"/>
            <w:szCs w:val="20"/>
          </w:rPr>
          <w:instrText>PAGE   \* MERGEFORMAT</w:instrText>
        </w:r>
        <w:r w:rsidRPr="000E1EE8">
          <w:rPr>
            <w:sz w:val="20"/>
            <w:szCs w:val="20"/>
          </w:rPr>
          <w:fldChar w:fldCharType="separate"/>
        </w:r>
        <w:r w:rsidRPr="000E1EE8">
          <w:rPr>
            <w:sz w:val="20"/>
            <w:szCs w:val="20"/>
          </w:rPr>
          <w:t>2</w:t>
        </w:r>
        <w:r w:rsidRPr="000E1EE8">
          <w:rPr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6545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69CA002" w14:textId="440ECCB6" w:rsidR="00034E5E" w:rsidRPr="00034E5E" w:rsidRDefault="00034E5E">
        <w:pPr>
          <w:pStyle w:val="Stopka"/>
          <w:jc w:val="right"/>
          <w:rPr>
            <w:sz w:val="20"/>
            <w:szCs w:val="20"/>
          </w:rPr>
        </w:pPr>
        <w:r w:rsidRPr="00034E5E">
          <w:rPr>
            <w:sz w:val="20"/>
            <w:szCs w:val="20"/>
          </w:rPr>
          <w:fldChar w:fldCharType="begin"/>
        </w:r>
        <w:r w:rsidRPr="00034E5E">
          <w:rPr>
            <w:sz w:val="20"/>
            <w:szCs w:val="20"/>
          </w:rPr>
          <w:instrText>PAGE   \* MERGEFORMAT</w:instrText>
        </w:r>
        <w:r w:rsidRPr="00034E5E">
          <w:rPr>
            <w:sz w:val="20"/>
            <w:szCs w:val="20"/>
          </w:rPr>
          <w:fldChar w:fldCharType="separate"/>
        </w:r>
        <w:r w:rsidRPr="00034E5E">
          <w:rPr>
            <w:sz w:val="20"/>
            <w:szCs w:val="20"/>
          </w:rPr>
          <w:t>2</w:t>
        </w:r>
        <w:r w:rsidRPr="00034E5E">
          <w:rPr>
            <w:sz w:val="20"/>
            <w:szCs w:val="20"/>
          </w:rPr>
          <w:fldChar w:fldCharType="end"/>
        </w:r>
      </w:p>
    </w:sdtContent>
  </w:sdt>
  <w:p w14:paraId="712EFF6F" w14:textId="6FE4C669" w:rsidR="00CA3A04" w:rsidRDefault="00CA3A04">
    <w:pPr>
      <w:pStyle w:val="Stopk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10234177"/>
      <w:docPartObj>
        <w:docPartGallery w:val="Page Numbers (Bottom of Page)"/>
        <w:docPartUnique/>
      </w:docPartObj>
    </w:sdtPr>
    <w:sdtEndPr/>
    <w:sdtContent>
      <w:p w14:paraId="59DA0A89" w14:textId="7C2856FE" w:rsidR="00CA3A04" w:rsidRPr="007B1F7E" w:rsidRDefault="007B1F7E" w:rsidP="007B1F7E">
        <w:pPr>
          <w:pStyle w:val="Stopka"/>
          <w:jc w:val="right"/>
          <w:rPr>
            <w:sz w:val="20"/>
            <w:szCs w:val="20"/>
          </w:rPr>
        </w:pPr>
        <w:r w:rsidRPr="007B1F7E">
          <w:rPr>
            <w:sz w:val="20"/>
            <w:szCs w:val="20"/>
          </w:rPr>
          <w:fldChar w:fldCharType="begin"/>
        </w:r>
        <w:r w:rsidRPr="007B1F7E">
          <w:rPr>
            <w:sz w:val="20"/>
            <w:szCs w:val="20"/>
          </w:rPr>
          <w:instrText>PAGE   \* MERGEFORMAT</w:instrText>
        </w:r>
        <w:r w:rsidRPr="007B1F7E">
          <w:rPr>
            <w:sz w:val="20"/>
            <w:szCs w:val="20"/>
          </w:rPr>
          <w:fldChar w:fldCharType="separate"/>
        </w:r>
        <w:r w:rsidRPr="007B1F7E">
          <w:rPr>
            <w:sz w:val="20"/>
            <w:szCs w:val="20"/>
          </w:rPr>
          <w:t>2</w:t>
        </w:r>
        <w:r w:rsidRPr="007B1F7E">
          <w:rPr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6702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E8D6D" w14:textId="4A2B0F7A" w:rsidR="007B1F7E" w:rsidRPr="007B1F7E" w:rsidRDefault="007B1F7E">
        <w:pPr>
          <w:pStyle w:val="Stopka"/>
          <w:jc w:val="right"/>
          <w:rPr>
            <w:sz w:val="20"/>
            <w:szCs w:val="20"/>
          </w:rPr>
        </w:pPr>
        <w:r w:rsidRPr="007B1F7E">
          <w:rPr>
            <w:sz w:val="20"/>
            <w:szCs w:val="20"/>
          </w:rPr>
          <w:fldChar w:fldCharType="begin"/>
        </w:r>
        <w:r w:rsidRPr="007B1F7E">
          <w:rPr>
            <w:sz w:val="20"/>
            <w:szCs w:val="20"/>
          </w:rPr>
          <w:instrText>PAGE   \* MERGEFORMAT</w:instrText>
        </w:r>
        <w:r w:rsidRPr="007B1F7E">
          <w:rPr>
            <w:sz w:val="20"/>
            <w:szCs w:val="20"/>
          </w:rPr>
          <w:fldChar w:fldCharType="separate"/>
        </w:r>
        <w:r w:rsidRPr="007B1F7E">
          <w:rPr>
            <w:sz w:val="20"/>
            <w:szCs w:val="20"/>
          </w:rPr>
          <w:t>2</w:t>
        </w:r>
        <w:r w:rsidRPr="007B1F7E">
          <w:rPr>
            <w:sz w:val="20"/>
            <w:szCs w:val="20"/>
          </w:rPr>
          <w:fldChar w:fldCharType="end"/>
        </w:r>
      </w:p>
    </w:sdtContent>
  </w:sdt>
  <w:p w14:paraId="7122C57A" w14:textId="77777777" w:rsidR="00CA3A04" w:rsidRDefault="00CA3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DEA1" w14:textId="77777777" w:rsidR="00CA3A04" w:rsidRDefault="00583128">
      <w:pPr>
        <w:rPr>
          <w:sz w:val="12"/>
        </w:rPr>
      </w:pPr>
      <w:r>
        <w:separator/>
      </w:r>
    </w:p>
  </w:footnote>
  <w:footnote w:type="continuationSeparator" w:id="0">
    <w:p w14:paraId="3C69E389" w14:textId="77777777" w:rsidR="00CA3A04" w:rsidRDefault="00583128">
      <w:pPr>
        <w:rPr>
          <w:sz w:val="12"/>
        </w:rPr>
      </w:pPr>
      <w:r>
        <w:continuationSeparator/>
      </w:r>
    </w:p>
  </w:footnote>
  <w:footnote w:id="1">
    <w:p w14:paraId="5F914641" w14:textId="77777777" w:rsidR="00CA3A04" w:rsidRDefault="0058312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34115B6" w14:textId="77777777" w:rsidR="00CA3A04" w:rsidRDefault="00583128" w:rsidP="00D83943">
      <w:pPr>
        <w:pStyle w:val="Tekstprzypisudolnego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obywateli rosyjskich lub osób fizycznych lub prawnych, podmiotów lub organów z siedzibą w Rosji;</w:t>
      </w:r>
    </w:p>
    <w:p w14:paraId="52EAC8BF" w14:textId="77777777" w:rsidR="00CA3A04" w:rsidRDefault="00583128" w:rsidP="00D83943">
      <w:pPr>
        <w:pStyle w:val="Tekstprzypisudolnego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bookmarkStart w:id="17" w:name="_Hlk102557314"/>
      <w:r>
        <w:rPr>
          <w:rFonts w:ascii="Times New Roman" w:hAnsi="Times New Roman" w:cs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7"/>
    </w:p>
    <w:p w14:paraId="14243B3B" w14:textId="77777777" w:rsidR="00CA3A04" w:rsidRDefault="00583128" w:rsidP="00D83943">
      <w:pPr>
        <w:pStyle w:val="Tekstprzypisudolnego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4D00F2DE" w14:textId="77777777" w:rsidR="00CA3A04" w:rsidRDefault="0058312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871FD79" w14:textId="77777777" w:rsidR="00CA3A04" w:rsidRDefault="0058312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0815E819" w14:textId="77777777" w:rsidR="00CA3A04" w:rsidRDefault="00583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75B217" w14:textId="77777777" w:rsidR="00CA3A04" w:rsidRDefault="0058312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3E003B" w14:textId="77777777" w:rsidR="00CA3A04" w:rsidRDefault="00583128">
      <w:pPr>
        <w:spacing w:after="0" w:line="240" w:lineRule="auto"/>
        <w:jc w:val="both"/>
        <w:rPr>
          <w:rFonts w:ascii="Book Antiqua" w:hAnsi="Book Antiqua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9542" w14:textId="48D69E96" w:rsidR="00CA3A04" w:rsidRDefault="00583128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466D80">
      <w:rPr>
        <w:i/>
        <w:sz w:val="20"/>
        <w:u w:val="single"/>
      </w:rPr>
      <w:t>13</w:t>
    </w:r>
    <w:r>
      <w:rPr>
        <w:i/>
        <w:sz w:val="20"/>
        <w:u w:val="single"/>
      </w:rPr>
      <w:t>-PN-2</w:t>
    </w:r>
    <w:r w:rsidR="00466D80">
      <w:rPr>
        <w:i/>
        <w:sz w:val="20"/>
        <w:u w:val="single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23F9" w14:textId="7FB84698" w:rsidR="00CA3A04" w:rsidRDefault="00583128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466D80">
      <w:rPr>
        <w:i/>
        <w:sz w:val="20"/>
        <w:u w:val="single"/>
      </w:rPr>
      <w:t>13</w:t>
    </w:r>
    <w:r>
      <w:rPr>
        <w:i/>
        <w:sz w:val="20"/>
        <w:u w:val="single"/>
      </w:rPr>
      <w:t>-PN-2</w:t>
    </w:r>
    <w:r w:rsidR="00466D80">
      <w:rPr>
        <w:i/>
        <w:sz w:val="20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F4C9" w14:textId="2F360AEA" w:rsidR="00CA3A04" w:rsidRDefault="00583128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466D80">
      <w:rPr>
        <w:i/>
        <w:sz w:val="20"/>
        <w:u w:val="single"/>
      </w:rPr>
      <w:t>13</w:t>
    </w:r>
    <w:r>
      <w:rPr>
        <w:i/>
        <w:sz w:val="20"/>
        <w:u w:val="single"/>
      </w:rPr>
      <w:t>-PN-2</w:t>
    </w:r>
    <w:r w:rsidR="00466D80">
      <w:rPr>
        <w:i/>
        <w:sz w:val="20"/>
        <w:u w:val="single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5C67" w14:textId="26FCBF3E" w:rsidR="00CA3A04" w:rsidRDefault="00CA3A04">
    <w:pPr>
      <w:pStyle w:val="Nagwek"/>
      <w:rPr>
        <w:i/>
        <w:sz w:val="20"/>
        <w:u w:val="single"/>
      </w:rPr>
    </w:pPr>
  </w:p>
  <w:p w14:paraId="77DDA718" w14:textId="431C98E5" w:rsidR="00CA3A04" w:rsidRDefault="00583128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466D80">
      <w:rPr>
        <w:i/>
        <w:sz w:val="20"/>
        <w:u w:val="single"/>
      </w:rPr>
      <w:t>13</w:t>
    </w:r>
    <w:r>
      <w:rPr>
        <w:i/>
        <w:sz w:val="20"/>
        <w:u w:val="single"/>
      </w:rPr>
      <w:t>-PN-2</w:t>
    </w:r>
    <w:r w:rsidR="00466D80">
      <w:rPr>
        <w:i/>
        <w:sz w:val="20"/>
        <w:u w:val="single"/>
      </w:rP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FC37" w14:textId="3FB987F6" w:rsidR="00CA3A04" w:rsidRDefault="007B1F7E" w:rsidP="007B1F7E">
    <w:pPr>
      <w:pStyle w:val="Nagwek"/>
      <w:jc w:val="right"/>
      <w:rPr>
        <w:i/>
        <w:sz w:val="20"/>
        <w:u w:val="single"/>
      </w:rPr>
    </w:pPr>
    <w:bookmarkStart w:id="20" w:name="_Hlk147143173"/>
    <w:r>
      <w:rPr>
        <w:i/>
        <w:sz w:val="20"/>
        <w:u w:val="single"/>
      </w:rPr>
      <w:t>Specyfikacja Warunków Zamówienia – przetarg nieograniczony – znak: 13-PN-23</w:t>
    </w:r>
  </w:p>
  <w:bookmarkEnd w:id="20"/>
  <w:p w14:paraId="4BA1D038" w14:textId="77777777" w:rsidR="007B1F7E" w:rsidRPr="007B1F7E" w:rsidRDefault="007B1F7E" w:rsidP="007B1F7E">
    <w:pPr>
      <w:pStyle w:val="Tekstpodstawowy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39E1" w14:textId="52F4A72B" w:rsidR="00CA3A04" w:rsidRPr="007B1F7E" w:rsidRDefault="007B1F7E" w:rsidP="007B1F7E">
    <w:pPr>
      <w:pStyle w:val="Nagwek"/>
      <w:jc w:val="right"/>
      <w:rPr>
        <w:i/>
        <w:sz w:val="20"/>
        <w:u w:val="single"/>
      </w:rPr>
    </w:pPr>
    <w:r>
      <w:rPr>
        <w:i/>
        <w:sz w:val="20"/>
        <w:u w:val="single"/>
      </w:rPr>
      <w:t>Specyfikacja Warunków Zamówienia – przetarg nieograniczony – znak: 13-PN-23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/>
      </w:rPr>
    </w:lvl>
  </w:abstractNum>
  <w:abstractNum w:abstractNumId="13" w15:restartNumberingAfterBreak="0">
    <w:nsid w:val="053F7201"/>
    <w:multiLevelType w:val="multilevel"/>
    <w:tmpl w:val="B7745802"/>
    <w:lvl w:ilvl="0">
      <w:start w:val="1"/>
      <w:numFmt w:val="taiwaneseCountingThousand"/>
      <w:lvlText w:val=""/>
      <w:lvlJc w:val="left"/>
      <w:pPr>
        <w:tabs>
          <w:tab w:val="num" w:pos="720"/>
        </w:tabs>
        <w:ind w:left="0" w:firstLine="0"/>
      </w:pPr>
    </w:lvl>
    <w:lvl w:ilvl="1">
      <w:numFmt w:val="decimal"/>
      <w:lvlText w:val=""/>
      <w:lvlJc w:val="left"/>
      <w:pPr>
        <w:tabs>
          <w:tab w:val="num" w:pos="1080"/>
        </w:tabs>
        <w:ind w:left="0" w:firstLine="0"/>
      </w:pPr>
    </w:lvl>
    <w:lvl w:ilvl="2">
      <w:numFmt w:val="decimal"/>
      <w:lvlText w:val=""/>
      <w:lvlJc w:val="left"/>
      <w:pPr>
        <w:tabs>
          <w:tab w:val="num" w:pos="1440"/>
        </w:tabs>
        <w:ind w:left="0" w:firstLine="0"/>
      </w:pPr>
    </w:lvl>
    <w:lvl w:ilvl="3">
      <w:numFmt w:val="decimal"/>
      <w:lvlText w:val=""/>
      <w:lvlJc w:val="left"/>
      <w:pPr>
        <w:tabs>
          <w:tab w:val="num" w:pos="1800"/>
        </w:tabs>
        <w:ind w:left="0" w:firstLine="0"/>
      </w:pPr>
    </w:lvl>
    <w:lvl w:ilvl="4">
      <w:numFmt w:val="decimal"/>
      <w:lvlText w:val=""/>
      <w:lvlJc w:val="left"/>
      <w:pPr>
        <w:tabs>
          <w:tab w:val="num" w:pos="2160"/>
        </w:tabs>
        <w:ind w:left="0" w:firstLine="0"/>
      </w:pPr>
    </w:lvl>
    <w:lvl w:ilvl="5">
      <w:numFmt w:val="decimal"/>
      <w:lvlText w:val=""/>
      <w:lvlJc w:val="left"/>
      <w:pPr>
        <w:tabs>
          <w:tab w:val="num" w:pos="2520"/>
        </w:tabs>
        <w:ind w:left="0" w:firstLine="0"/>
      </w:pPr>
    </w:lvl>
    <w:lvl w:ilvl="6">
      <w:numFmt w:val="decimal"/>
      <w:lvlText w:val=""/>
      <w:lvlJc w:val="left"/>
      <w:pPr>
        <w:tabs>
          <w:tab w:val="num" w:pos="2880"/>
        </w:tabs>
        <w:ind w:left="0" w:firstLine="0"/>
      </w:pPr>
    </w:lvl>
    <w:lvl w:ilvl="7">
      <w:numFmt w:val="decimal"/>
      <w:lvlText w:val=""/>
      <w:lvlJc w:val="left"/>
      <w:pPr>
        <w:tabs>
          <w:tab w:val="num" w:pos="324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0"/>
        </w:tabs>
        <w:ind w:left="0" w:firstLine="0"/>
      </w:pPr>
    </w:lvl>
  </w:abstractNum>
  <w:abstractNum w:abstractNumId="14" w15:restartNumberingAfterBreak="0">
    <w:nsid w:val="0D5538CB"/>
    <w:multiLevelType w:val="multilevel"/>
    <w:tmpl w:val="1FF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5" w15:restartNumberingAfterBreak="0">
    <w:nsid w:val="0DBE6855"/>
    <w:multiLevelType w:val="multilevel"/>
    <w:tmpl w:val="C564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2160" w:hanging="1800"/>
      </w:pPr>
      <w:rPr>
        <w:b/>
      </w:rPr>
    </w:lvl>
  </w:abstractNum>
  <w:abstractNum w:abstractNumId="16" w15:restartNumberingAfterBreak="0">
    <w:nsid w:val="0EA80053"/>
    <w:multiLevelType w:val="multilevel"/>
    <w:tmpl w:val="3084C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19C54233"/>
    <w:multiLevelType w:val="multilevel"/>
    <w:tmpl w:val="BA5C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A16038B"/>
    <w:multiLevelType w:val="multilevel"/>
    <w:tmpl w:val="3E56C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9" w15:restartNumberingAfterBreak="0">
    <w:nsid w:val="1C8D7245"/>
    <w:multiLevelType w:val="multilevel"/>
    <w:tmpl w:val="14E601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21" w15:restartNumberingAfterBreak="0">
    <w:nsid w:val="22513796"/>
    <w:multiLevelType w:val="multilevel"/>
    <w:tmpl w:val="6654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2" w15:restartNumberingAfterBreak="0">
    <w:nsid w:val="23ED69E8"/>
    <w:multiLevelType w:val="multilevel"/>
    <w:tmpl w:val="4CBAF4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7523905"/>
    <w:multiLevelType w:val="multilevel"/>
    <w:tmpl w:val="76D076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7A53188"/>
    <w:multiLevelType w:val="multilevel"/>
    <w:tmpl w:val="F66EA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25" w15:restartNumberingAfterBreak="0">
    <w:nsid w:val="2C1B4B80"/>
    <w:multiLevelType w:val="multilevel"/>
    <w:tmpl w:val="70EEF658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800" w:hanging="18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26" w15:restartNumberingAfterBreak="0">
    <w:nsid w:val="2D931D8D"/>
    <w:multiLevelType w:val="multilevel"/>
    <w:tmpl w:val="AF76D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2F1F695C"/>
    <w:multiLevelType w:val="multilevel"/>
    <w:tmpl w:val="7480BA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8" w15:restartNumberingAfterBreak="0">
    <w:nsid w:val="30B30210"/>
    <w:multiLevelType w:val="multilevel"/>
    <w:tmpl w:val="A19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180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9" w15:restartNumberingAfterBreak="0">
    <w:nsid w:val="30B8492F"/>
    <w:multiLevelType w:val="multilevel"/>
    <w:tmpl w:val="9D9A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180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0" w15:restartNumberingAfterBreak="0">
    <w:nsid w:val="32897692"/>
    <w:multiLevelType w:val="multilevel"/>
    <w:tmpl w:val="3BD8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180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1" w15:restartNumberingAfterBreak="0">
    <w:nsid w:val="36064D92"/>
    <w:multiLevelType w:val="multilevel"/>
    <w:tmpl w:val="5AF852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BF153E2"/>
    <w:multiLevelType w:val="multilevel"/>
    <w:tmpl w:val="AB6CB9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3" w15:restartNumberingAfterBreak="0">
    <w:nsid w:val="43611EA6"/>
    <w:multiLevelType w:val="multilevel"/>
    <w:tmpl w:val="1A90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4" w15:restartNumberingAfterBreak="0">
    <w:nsid w:val="4410526C"/>
    <w:multiLevelType w:val="multilevel"/>
    <w:tmpl w:val="867E3A5C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1800" w:hanging="1800"/>
      </w:pPr>
      <w:rPr>
        <w:i w:val="0"/>
        <w:u w:val="none"/>
      </w:rPr>
    </w:lvl>
  </w:abstractNum>
  <w:abstractNum w:abstractNumId="35" w15:restartNumberingAfterBreak="0">
    <w:nsid w:val="458C466E"/>
    <w:multiLevelType w:val="multilevel"/>
    <w:tmpl w:val="49E072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48593288"/>
    <w:multiLevelType w:val="multilevel"/>
    <w:tmpl w:val="6E84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7" w15:restartNumberingAfterBreak="0">
    <w:nsid w:val="499B7276"/>
    <w:multiLevelType w:val="multilevel"/>
    <w:tmpl w:val="BBDA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2BE7A4B"/>
    <w:multiLevelType w:val="multilevel"/>
    <w:tmpl w:val="BB06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3440DCF"/>
    <w:multiLevelType w:val="multilevel"/>
    <w:tmpl w:val="E6B8A8FE"/>
    <w:lvl w:ilvl="0">
      <w:start w:val="4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46" w:hanging="720"/>
      </w:pPr>
      <w:rPr>
        <w:rFonts w:eastAsia="ONEELD+TimesNew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440" w:hanging="1440"/>
      </w:pPr>
    </w:lvl>
  </w:abstractNum>
  <w:abstractNum w:abstractNumId="40" w15:restartNumberingAfterBreak="0">
    <w:nsid w:val="557E0C75"/>
    <w:multiLevelType w:val="multilevel"/>
    <w:tmpl w:val="23EEB2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1" w15:restartNumberingAfterBreak="0">
    <w:nsid w:val="588065B3"/>
    <w:multiLevelType w:val="multilevel"/>
    <w:tmpl w:val="BE380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BC4DA0"/>
    <w:multiLevelType w:val="multilevel"/>
    <w:tmpl w:val="55F053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3" w15:restartNumberingAfterBreak="0">
    <w:nsid w:val="66E366B8"/>
    <w:multiLevelType w:val="multilevel"/>
    <w:tmpl w:val="E6B2EE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76428F1"/>
    <w:multiLevelType w:val="multilevel"/>
    <w:tmpl w:val="C9EE5E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67975BE2"/>
    <w:multiLevelType w:val="multilevel"/>
    <w:tmpl w:val="8D0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CC5CE5"/>
    <w:multiLevelType w:val="multilevel"/>
    <w:tmpl w:val="1686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7" w15:restartNumberingAfterBreak="0">
    <w:nsid w:val="6A0E5A70"/>
    <w:multiLevelType w:val="multilevel"/>
    <w:tmpl w:val="67AC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8" w15:restartNumberingAfterBreak="0">
    <w:nsid w:val="6A754DFE"/>
    <w:multiLevelType w:val="multilevel"/>
    <w:tmpl w:val="8B00EDF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49" w15:restartNumberingAfterBreak="0">
    <w:nsid w:val="6B7F3E40"/>
    <w:multiLevelType w:val="multilevel"/>
    <w:tmpl w:val="D20007BE"/>
    <w:lvl w:ilvl="0">
      <w:start w:val="4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46" w:hanging="720"/>
      </w:pPr>
      <w:rPr>
        <w:rFonts w:eastAsia="ONEELD+TimesNew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440" w:hanging="1440"/>
      </w:pPr>
    </w:lvl>
  </w:abstractNum>
  <w:abstractNum w:abstractNumId="50" w15:restartNumberingAfterBreak="0">
    <w:nsid w:val="6FC10A61"/>
    <w:multiLevelType w:val="multilevel"/>
    <w:tmpl w:val="B0A6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1" w15:restartNumberingAfterBreak="0">
    <w:nsid w:val="75CD0A0F"/>
    <w:multiLevelType w:val="multilevel"/>
    <w:tmpl w:val="07F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2" w15:restartNumberingAfterBreak="0">
    <w:nsid w:val="78622BB8"/>
    <w:multiLevelType w:val="multilevel"/>
    <w:tmpl w:val="EFC02058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53" w15:restartNumberingAfterBreak="0">
    <w:nsid w:val="79DB24D7"/>
    <w:multiLevelType w:val="multilevel"/>
    <w:tmpl w:val="07325A60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54" w15:restartNumberingAfterBreak="0">
    <w:nsid w:val="7D2958F0"/>
    <w:multiLevelType w:val="multilevel"/>
    <w:tmpl w:val="7F7E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5" w15:restartNumberingAfterBreak="0">
    <w:nsid w:val="7DD34CCE"/>
    <w:multiLevelType w:val="multilevel"/>
    <w:tmpl w:val="5C92B222"/>
    <w:lvl w:ilvl="0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56" w15:restartNumberingAfterBreak="0">
    <w:nsid w:val="7DF749F8"/>
    <w:multiLevelType w:val="multilevel"/>
    <w:tmpl w:val="ECC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45"/>
  </w:num>
  <w:num w:numId="2">
    <w:abstractNumId w:val="37"/>
  </w:num>
  <w:num w:numId="3">
    <w:abstractNumId w:val="26"/>
  </w:num>
  <w:num w:numId="4">
    <w:abstractNumId w:val="28"/>
  </w:num>
  <w:num w:numId="5">
    <w:abstractNumId w:val="30"/>
  </w:num>
  <w:num w:numId="6">
    <w:abstractNumId w:val="49"/>
  </w:num>
  <w:num w:numId="7">
    <w:abstractNumId w:val="42"/>
  </w:num>
  <w:num w:numId="8">
    <w:abstractNumId w:val="48"/>
  </w:num>
  <w:num w:numId="9">
    <w:abstractNumId w:val="34"/>
  </w:num>
  <w:num w:numId="10">
    <w:abstractNumId w:val="39"/>
  </w:num>
  <w:num w:numId="11">
    <w:abstractNumId w:val="46"/>
  </w:num>
  <w:num w:numId="12">
    <w:abstractNumId w:val="13"/>
  </w:num>
  <w:num w:numId="13">
    <w:abstractNumId w:val="32"/>
  </w:num>
  <w:num w:numId="14">
    <w:abstractNumId w:val="44"/>
  </w:num>
  <w:num w:numId="15">
    <w:abstractNumId w:val="55"/>
  </w:num>
  <w:num w:numId="16">
    <w:abstractNumId w:val="52"/>
  </w:num>
  <w:num w:numId="17">
    <w:abstractNumId w:val="53"/>
  </w:num>
  <w:num w:numId="18">
    <w:abstractNumId w:val="16"/>
  </w:num>
  <w:num w:numId="19">
    <w:abstractNumId w:val="56"/>
  </w:num>
  <w:num w:numId="20">
    <w:abstractNumId w:val="47"/>
  </w:num>
  <w:num w:numId="21">
    <w:abstractNumId w:val="25"/>
  </w:num>
  <w:num w:numId="22">
    <w:abstractNumId w:val="38"/>
  </w:num>
  <w:num w:numId="23">
    <w:abstractNumId w:val="14"/>
  </w:num>
  <w:num w:numId="24">
    <w:abstractNumId w:val="54"/>
  </w:num>
  <w:num w:numId="25">
    <w:abstractNumId w:val="24"/>
  </w:num>
  <w:num w:numId="26">
    <w:abstractNumId w:val="22"/>
  </w:num>
  <w:num w:numId="27">
    <w:abstractNumId w:val="21"/>
  </w:num>
  <w:num w:numId="28">
    <w:abstractNumId w:val="31"/>
  </w:num>
  <w:num w:numId="29">
    <w:abstractNumId w:val="19"/>
  </w:num>
  <w:num w:numId="30">
    <w:abstractNumId w:val="50"/>
  </w:num>
  <w:num w:numId="31">
    <w:abstractNumId w:val="20"/>
  </w:num>
  <w:num w:numId="32">
    <w:abstractNumId w:val="41"/>
  </w:num>
  <w:num w:numId="33">
    <w:abstractNumId w:val="17"/>
  </w:num>
  <w:num w:numId="34">
    <w:abstractNumId w:val="40"/>
  </w:num>
  <w:num w:numId="35">
    <w:abstractNumId w:val="27"/>
  </w:num>
  <w:num w:numId="36">
    <w:abstractNumId w:val="35"/>
  </w:num>
  <w:num w:numId="37">
    <w:abstractNumId w:val="51"/>
  </w:num>
  <w:num w:numId="38">
    <w:abstractNumId w:val="36"/>
  </w:num>
  <w:num w:numId="39">
    <w:abstractNumId w:val="15"/>
  </w:num>
  <w:num w:numId="40">
    <w:abstractNumId w:val="29"/>
  </w:num>
  <w:num w:numId="41">
    <w:abstractNumId w:val="18"/>
  </w:num>
  <w:num w:numId="42">
    <w:abstractNumId w:val="33"/>
  </w:num>
  <w:num w:numId="43">
    <w:abstractNumId w:val="43"/>
  </w:num>
  <w:num w:numId="44">
    <w:abstractNumId w:val="23"/>
  </w:num>
  <w:num w:numId="45">
    <w:abstractNumId w:val="30"/>
  </w:num>
  <w:num w:numId="46">
    <w:abstractNumId w:val="29"/>
  </w:num>
  <w:num w:numId="47">
    <w:abstractNumId w:val="0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"/>
  </w:num>
  <w:num w:numId="57">
    <w:abstractNumId w:val="2"/>
  </w:num>
  <w:num w:numId="58">
    <w:abstractNumId w:val="3"/>
  </w:num>
  <w:num w:numId="59">
    <w:abstractNumId w:val="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04"/>
    <w:rsid w:val="0001281A"/>
    <w:rsid w:val="00015968"/>
    <w:rsid w:val="000201DC"/>
    <w:rsid w:val="000279CF"/>
    <w:rsid w:val="00034E5E"/>
    <w:rsid w:val="000435FC"/>
    <w:rsid w:val="00055431"/>
    <w:rsid w:val="00062E35"/>
    <w:rsid w:val="00067952"/>
    <w:rsid w:val="00072115"/>
    <w:rsid w:val="000908E6"/>
    <w:rsid w:val="0009680E"/>
    <w:rsid w:val="000A193E"/>
    <w:rsid w:val="000B0DC8"/>
    <w:rsid w:val="000B46A8"/>
    <w:rsid w:val="000C486F"/>
    <w:rsid w:val="000D47EC"/>
    <w:rsid w:val="000E110B"/>
    <w:rsid w:val="000E1EE8"/>
    <w:rsid w:val="000F0078"/>
    <w:rsid w:val="0012470A"/>
    <w:rsid w:val="00125292"/>
    <w:rsid w:val="00131EFE"/>
    <w:rsid w:val="00137360"/>
    <w:rsid w:val="0015233F"/>
    <w:rsid w:val="00171F8C"/>
    <w:rsid w:val="001732E9"/>
    <w:rsid w:val="00193767"/>
    <w:rsid w:val="001F3BCB"/>
    <w:rsid w:val="0027378B"/>
    <w:rsid w:val="00276612"/>
    <w:rsid w:val="00294153"/>
    <w:rsid w:val="002A5C5F"/>
    <w:rsid w:val="002B1638"/>
    <w:rsid w:val="002C2467"/>
    <w:rsid w:val="002C673B"/>
    <w:rsid w:val="002D4134"/>
    <w:rsid w:val="002F2E30"/>
    <w:rsid w:val="00304C9D"/>
    <w:rsid w:val="00316F4A"/>
    <w:rsid w:val="00322186"/>
    <w:rsid w:val="00344437"/>
    <w:rsid w:val="0036219F"/>
    <w:rsid w:val="00376AAF"/>
    <w:rsid w:val="0038660D"/>
    <w:rsid w:val="003A798F"/>
    <w:rsid w:val="003B1880"/>
    <w:rsid w:val="003C3D9F"/>
    <w:rsid w:val="004104BA"/>
    <w:rsid w:val="00414200"/>
    <w:rsid w:val="00443B5F"/>
    <w:rsid w:val="00466D80"/>
    <w:rsid w:val="004714BE"/>
    <w:rsid w:val="004A3E8E"/>
    <w:rsid w:val="004B6E58"/>
    <w:rsid w:val="004C3331"/>
    <w:rsid w:val="004C64A9"/>
    <w:rsid w:val="004F23F4"/>
    <w:rsid w:val="004F3140"/>
    <w:rsid w:val="004F32B3"/>
    <w:rsid w:val="0052784F"/>
    <w:rsid w:val="005336A8"/>
    <w:rsid w:val="0055506B"/>
    <w:rsid w:val="005603C3"/>
    <w:rsid w:val="00583128"/>
    <w:rsid w:val="0058746C"/>
    <w:rsid w:val="00592767"/>
    <w:rsid w:val="005B5415"/>
    <w:rsid w:val="005D0B88"/>
    <w:rsid w:val="005E7D26"/>
    <w:rsid w:val="005F179D"/>
    <w:rsid w:val="0060314C"/>
    <w:rsid w:val="0060706E"/>
    <w:rsid w:val="0061384F"/>
    <w:rsid w:val="00620CB8"/>
    <w:rsid w:val="006507D6"/>
    <w:rsid w:val="00665A41"/>
    <w:rsid w:val="00671330"/>
    <w:rsid w:val="00673427"/>
    <w:rsid w:val="00683C7D"/>
    <w:rsid w:val="006873D6"/>
    <w:rsid w:val="006D2AC8"/>
    <w:rsid w:val="00764992"/>
    <w:rsid w:val="0077500A"/>
    <w:rsid w:val="00776B4F"/>
    <w:rsid w:val="00790055"/>
    <w:rsid w:val="00794FCF"/>
    <w:rsid w:val="007B06AE"/>
    <w:rsid w:val="007B1844"/>
    <w:rsid w:val="007B1F7E"/>
    <w:rsid w:val="007C3831"/>
    <w:rsid w:val="007D7131"/>
    <w:rsid w:val="007D7DFF"/>
    <w:rsid w:val="007E042D"/>
    <w:rsid w:val="008006E5"/>
    <w:rsid w:val="00804831"/>
    <w:rsid w:val="00817514"/>
    <w:rsid w:val="00820C11"/>
    <w:rsid w:val="00830D93"/>
    <w:rsid w:val="00834F44"/>
    <w:rsid w:val="008470FE"/>
    <w:rsid w:val="00862A33"/>
    <w:rsid w:val="00873D07"/>
    <w:rsid w:val="00895709"/>
    <w:rsid w:val="008A6C04"/>
    <w:rsid w:val="008B73AC"/>
    <w:rsid w:val="008C0940"/>
    <w:rsid w:val="00903251"/>
    <w:rsid w:val="00906821"/>
    <w:rsid w:val="00910146"/>
    <w:rsid w:val="00924F33"/>
    <w:rsid w:val="009313B2"/>
    <w:rsid w:val="009413AF"/>
    <w:rsid w:val="0096112F"/>
    <w:rsid w:val="00965DC0"/>
    <w:rsid w:val="00977DDF"/>
    <w:rsid w:val="0099429F"/>
    <w:rsid w:val="009A1AE6"/>
    <w:rsid w:val="009D1B2F"/>
    <w:rsid w:val="009F7753"/>
    <w:rsid w:val="00A00C5C"/>
    <w:rsid w:val="00A13868"/>
    <w:rsid w:val="00A16D4C"/>
    <w:rsid w:val="00A26B30"/>
    <w:rsid w:val="00A41044"/>
    <w:rsid w:val="00A511FC"/>
    <w:rsid w:val="00A536CD"/>
    <w:rsid w:val="00AF6F25"/>
    <w:rsid w:val="00B0233E"/>
    <w:rsid w:val="00B03200"/>
    <w:rsid w:val="00B136BA"/>
    <w:rsid w:val="00B15AEC"/>
    <w:rsid w:val="00B26999"/>
    <w:rsid w:val="00B337AA"/>
    <w:rsid w:val="00B4256D"/>
    <w:rsid w:val="00B455D4"/>
    <w:rsid w:val="00B6582D"/>
    <w:rsid w:val="00B6636E"/>
    <w:rsid w:val="00B70674"/>
    <w:rsid w:val="00B7523E"/>
    <w:rsid w:val="00B87987"/>
    <w:rsid w:val="00BA398D"/>
    <w:rsid w:val="00BE6399"/>
    <w:rsid w:val="00C103BD"/>
    <w:rsid w:val="00C135A5"/>
    <w:rsid w:val="00C37F51"/>
    <w:rsid w:val="00C4156D"/>
    <w:rsid w:val="00C7630E"/>
    <w:rsid w:val="00C771E3"/>
    <w:rsid w:val="00C82327"/>
    <w:rsid w:val="00CA3A04"/>
    <w:rsid w:val="00CB0B58"/>
    <w:rsid w:val="00CC7B5E"/>
    <w:rsid w:val="00CD1967"/>
    <w:rsid w:val="00CE2ADA"/>
    <w:rsid w:val="00CF5D0A"/>
    <w:rsid w:val="00D25DCF"/>
    <w:rsid w:val="00D52AC9"/>
    <w:rsid w:val="00D83943"/>
    <w:rsid w:val="00D91390"/>
    <w:rsid w:val="00DA743C"/>
    <w:rsid w:val="00DD0B02"/>
    <w:rsid w:val="00DE01FE"/>
    <w:rsid w:val="00DE2561"/>
    <w:rsid w:val="00DE7E9B"/>
    <w:rsid w:val="00DF42F0"/>
    <w:rsid w:val="00E000DF"/>
    <w:rsid w:val="00E05652"/>
    <w:rsid w:val="00E46AC7"/>
    <w:rsid w:val="00E46C92"/>
    <w:rsid w:val="00E51486"/>
    <w:rsid w:val="00E65E1A"/>
    <w:rsid w:val="00E71AB9"/>
    <w:rsid w:val="00E8457F"/>
    <w:rsid w:val="00ED0F80"/>
    <w:rsid w:val="00EE41AF"/>
    <w:rsid w:val="00F242C4"/>
    <w:rsid w:val="00F54CB3"/>
    <w:rsid w:val="00F62D0A"/>
    <w:rsid w:val="00F72E6D"/>
    <w:rsid w:val="00FB064B"/>
    <w:rsid w:val="00FC2E6D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E215C0"/>
  <w15:docId w15:val="{27886EB1-EE7B-44E7-B69E-2DFA8CAB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82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0C5224"/>
    <w:rPr>
      <w:sz w:val="16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0C5224"/>
    <w:rPr>
      <w:sz w:val="16"/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nhideWhenUsed/>
    <w:qFormat/>
    <w:rsid w:val="006B71FA"/>
    <w:rPr>
      <w:color w:val="605E5C"/>
      <w:shd w:val="clear" w:color="auto" w:fill="E1DFDD"/>
    </w:rPr>
  </w:style>
  <w:style w:type="character" w:customStyle="1" w:styleId="Domylnaczcionkaakapitu3">
    <w:name w:val="Domyślna czcionka akapitu3"/>
    <w:qFormat/>
    <w:rsid w:val="000C5224"/>
  </w:style>
  <w:style w:type="character" w:customStyle="1" w:styleId="Numerstrony1">
    <w:name w:val="Numer strony1"/>
    <w:basedOn w:val="Domylnaczcionkaakapitu2"/>
    <w:qFormat/>
    <w:rsid w:val="000C5224"/>
  </w:style>
  <w:style w:type="character" w:customStyle="1" w:styleId="Znakiwypunktowania">
    <w:name w:val="Znaki wypunktowania"/>
    <w:qFormat/>
    <w:rsid w:val="000C5224"/>
    <w:rPr>
      <w:rFonts w:ascii="OpenSymbol" w:eastAsia="OpenSymbol" w:hAnsi="OpenSymbol" w:cs="OpenSymbol"/>
    </w:rPr>
  </w:style>
  <w:style w:type="character" w:customStyle="1" w:styleId="Pogrubienie1">
    <w:name w:val="Pogrubienie1"/>
    <w:qFormat/>
    <w:rsid w:val="000C5224"/>
    <w:rPr>
      <w:b/>
      <w:bCs/>
    </w:rPr>
  </w:style>
  <w:style w:type="character" w:customStyle="1" w:styleId="Odwoaniedokomentarza2">
    <w:name w:val="Odwołanie do komentarza2"/>
    <w:qFormat/>
    <w:rsid w:val="000C5224"/>
    <w:rPr>
      <w:sz w:val="16"/>
      <w:szCs w:val="16"/>
    </w:rPr>
  </w:style>
  <w:style w:type="character" w:customStyle="1" w:styleId="NagwekZnak1">
    <w:name w:val="Nagłówek Znak1"/>
    <w:qFormat/>
    <w:rsid w:val="000C5224"/>
    <w:rPr>
      <w:szCs w:val="21"/>
    </w:rPr>
  </w:style>
  <w:style w:type="character" w:customStyle="1" w:styleId="TekstpodstawowyZnak1">
    <w:name w:val="Tekst podstawowy Znak1"/>
    <w:qFormat/>
    <w:rsid w:val="000C5224"/>
    <w:rPr>
      <w:szCs w:val="21"/>
    </w:rPr>
  </w:style>
  <w:style w:type="character" w:customStyle="1" w:styleId="TekstpodstawowywcityZnak1">
    <w:name w:val="Tekst podstawowy wcięty Znak1"/>
    <w:qFormat/>
    <w:rsid w:val="000C5224"/>
    <w:rPr>
      <w:szCs w:val="21"/>
    </w:rPr>
  </w:style>
  <w:style w:type="character" w:customStyle="1" w:styleId="TekstdymkaZnak1">
    <w:name w:val="Tekst dymka Znak1"/>
    <w:qFormat/>
    <w:rsid w:val="000C5224"/>
    <w:rPr>
      <w:rFonts w:ascii="Tahoma" w:hAnsi="Tahoma"/>
      <w:sz w:val="16"/>
      <w:szCs w:val="14"/>
    </w:rPr>
  </w:style>
  <w:style w:type="character" w:customStyle="1" w:styleId="PodtytuZnak1">
    <w:name w:val="Podtytuł Znak1"/>
    <w:qFormat/>
    <w:rsid w:val="000C5224"/>
    <w:rPr>
      <w:rFonts w:ascii="Cambria" w:eastAsia="Times New Roman" w:hAnsi="Cambria"/>
      <w:i/>
      <w:iCs/>
      <w:color w:val="4F81BD"/>
      <w:spacing w:val="15"/>
      <w:szCs w:val="21"/>
    </w:rPr>
  </w:style>
  <w:style w:type="character" w:customStyle="1" w:styleId="TekstkomentarzaZnak2">
    <w:name w:val="Tekst komentarza Znak2"/>
    <w:qFormat/>
    <w:rsid w:val="000C5224"/>
    <w:rPr>
      <w:sz w:val="20"/>
      <w:szCs w:val="18"/>
    </w:rPr>
  </w:style>
  <w:style w:type="character" w:customStyle="1" w:styleId="TematkomentarzaZnak2">
    <w:name w:val="Temat komentarza Znak2"/>
    <w:qFormat/>
    <w:rsid w:val="000C5224"/>
    <w:rPr>
      <w:b/>
      <w:bCs/>
      <w:sz w:val="20"/>
      <w:szCs w:val="18"/>
    </w:rPr>
  </w:style>
  <w:style w:type="character" w:customStyle="1" w:styleId="Tekstpodstawowy3Znak1">
    <w:name w:val="Tekst podstawowy 3 Znak1"/>
    <w:qFormat/>
    <w:rsid w:val="000C5224"/>
    <w:rPr>
      <w:sz w:val="16"/>
      <w:szCs w:val="14"/>
    </w:rPr>
  </w:style>
  <w:style w:type="character" w:customStyle="1" w:styleId="ZwykytekstZnak1">
    <w:name w:val="Zwykły tekst Znak1"/>
    <w:qFormat/>
    <w:rsid w:val="000C5224"/>
    <w:rPr>
      <w:rFonts w:ascii="Consolas" w:hAnsi="Consolas"/>
      <w:sz w:val="21"/>
      <w:szCs w:val="19"/>
    </w:rPr>
  </w:style>
  <w:style w:type="character" w:customStyle="1" w:styleId="StopkaZnak2">
    <w:name w:val="Stopka Znak2"/>
    <w:qFormat/>
    <w:rsid w:val="000C5224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1">
    <w:name w:val="Nagłówek 1 Znak1"/>
    <w:qFormat/>
    <w:rsid w:val="000C5224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 w:bidi="ar-SA"/>
    </w:rPr>
  </w:style>
  <w:style w:type="character" w:customStyle="1" w:styleId="Nagwek2Znak1">
    <w:name w:val="Nagłówek 2 Znak1"/>
    <w:qFormat/>
    <w:rsid w:val="000C5224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character" w:customStyle="1" w:styleId="Nagwek3Znak1">
    <w:name w:val="Nagłówek 3 Znak1"/>
    <w:qFormat/>
    <w:rsid w:val="000C5224"/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character" w:customStyle="1" w:styleId="Tekstpodstawowyzwciciem2Znak">
    <w:name w:val="Tekst podstawowy z wcięciem 2 Znak"/>
    <w:qFormat/>
    <w:rsid w:val="000C522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CharLFO2LVL1">
    <w:name w:val="WW_CharLFO2LVL1"/>
    <w:qFormat/>
    <w:rsid w:val="000C5224"/>
    <w:rPr>
      <w:rFonts w:ascii="Symbol" w:hAnsi="Symbol" w:cs="Symbol"/>
    </w:rPr>
  </w:style>
  <w:style w:type="character" w:customStyle="1" w:styleId="WWCharLFO2LVL2">
    <w:name w:val="WW_CharLFO2LVL2"/>
    <w:qFormat/>
    <w:rsid w:val="000C5224"/>
    <w:rPr>
      <w:rFonts w:ascii="OpenSymbol" w:hAnsi="OpenSymbol" w:cs="OpenSymbol"/>
    </w:rPr>
  </w:style>
  <w:style w:type="character" w:customStyle="1" w:styleId="WWCharLFO2LVL3">
    <w:name w:val="WW_CharLFO2LVL3"/>
    <w:qFormat/>
    <w:rsid w:val="000C5224"/>
    <w:rPr>
      <w:rFonts w:ascii="OpenSymbol" w:hAnsi="OpenSymbol" w:cs="OpenSymbol"/>
    </w:rPr>
  </w:style>
  <w:style w:type="character" w:customStyle="1" w:styleId="WWCharLFO2LVL4">
    <w:name w:val="WW_CharLFO2LVL4"/>
    <w:qFormat/>
    <w:rsid w:val="000C5224"/>
    <w:rPr>
      <w:rFonts w:ascii="Symbol" w:hAnsi="Symbol" w:cs="Symbol"/>
    </w:rPr>
  </w:style>
  <w:style w:type="character" w:customStyle="1" w:styleId="WWCharLFO2LVL5">
    <w:name w:val="WW_CharLFO2LVL5"/>
    <w:qFormat/>
    <w:rsid w:val="000C5224"/>
    <w:rPr>
      <w:rFonts w:ascii="OpenSymbol" w:hAnsi="OpenSymbol" w:cs="OpenSymbol"/>
    </w:rPr>
  </w:style>
  <w:style w:type="character" w:customStyle="1" w:styleId="WWCharLFO2LVL6">
    <w:name w:val="WW_CharLFO2LVL6"/>
    <w:qFormat/>
    <w:rsid w:val="000C5224"/>
    <w:rPr>
      <w:rFonts w:ascii="OpenSymbol" w:hAnsi="OpenSymbol" w:cs="OpenSymbol"/>
    </w:rPr>
  </w:style>
  <w:style w:type="character" w:customStyle="1" w:styleId="WWCharLFO2LVL7">
    <w:name w:val="WW_CharLFO2LVL7"/>
    <w:qFormat/>
    <w:rsid w:val="000C5224"/>
    <w:rPr>
      <w:rFonts w:ascii="Symbol" w:hAnsi="Symbol" w:cs="Symbol"/>
    </w:rPr>
  </w:style>
  <w:style w:type="character" w:customStyle="1" w:styleId="WWCharLFO2LVL8">
    <w:name w:val="WW_CharLFO2LVL8"/>
    <w:qFormat/>
    <w:rsid w:val="000C5224"/>
    <w:rPr>
      <w:rFonts w:ascii="OpenSymbol" w:hAnsi="OpenSymbol" w:cs="OpenSymbol"/>
    </w:rPr>
  </w:style>
  <w:style w:type="character" w:customStyle="1" w:styleId="WWCharLFO2LVL9">
    <w:name w:val="WW_CharLFO2LVL9"/>
    <w:qFormat/>
    <w:rsid w:val="000C5224"/>
    <w:rPr>
      <w:rFonts w:ascii="OpenSymbol" w:hAnsi="OpenSymbol" w:cs="OpenSymbol"/>
    </w:rPr>
  </w:style>
  <w:style w:type="character" w:customStyle="1" w:styleId="WWCharLFO3LVL1">
    <w:name w:val="WW_CharLFO3LVL1"/>
    <w:qFormat/>
    <w:rsid w:val="000C5224"/>
    <w:rPr>
      <w:rFonts w:ascii="Symbol" w:hAnsi="Symbol" w:cs="Symbol"/>
    </w:rPr>
  </w:style>
  <w:style w:type="character" w:customStyle="1" w:styleId="WWCharLFO3LVL2">
    <w:name w:val="WW_CharLFO3LVL2"/>
    <w:qFormat/>
    <w:rsid w:val="000C5224"/>
    <w:rPr>
      <w:rFonts w:ascii="OpenSymbol" w:hAnsi="OpenSymbol" w:cs="OpenSymbol"/>
    </w:rPr>
  </w:style>
  <w:style w:type="character" w:customStyle="1" w:styleId="WWCharLFO3LVL3">
    <w:name w:val="WW_CharLFO3LVL3"/>
    <w:qFormat/>
    <w:rsid w:val="000C5224"/>
    <w:rPr>
      <w:rFonts w:ascii="OpenSymbol" w:hAnsi="OpenSymbol" w:cs="OpenSymbol"/>
    </w:rPr>
  </w:style>
  <w:style w:type="character" w:customStyle="1" w:styleId="WWCharLFO3LVL4">
    <w:name w:val="WW_CharLFO3LVL4"/>
    <w:qFormat/>
    <w:rsid w:val="000C5224"/>
    <w:rPr>
      <w:rFonts w:ascii="Symbol" w:hAnsi="Symbol" w:cs="Symbol"/>
    </w:rPr>
  </w:style>
  <w:style w:type="character" w:customStyle="1" w:styleId="WWCharLFO3LVL5">
    <w:name w:val="WW_CharLFO3LVL5"/>
    <w:qFormat/>
    <w:rsid w:val="000C5224"/>
    <w:rPr>
      <w:rFonts w:ascii="OpenSymbol" w:hAnsi="OpenSymbol" w:cs="OpenSymbol"/>
    </w:rPr>
  </w:style>
  <w:style w:type="character" w:customStyle="1" w:styleId="WWCharLFO3LVL6">
    <w:name w:val="WW_CharLFO3LVL6"/>
    <w:qFormat/>
    <w:rsid w:val="000C5224"/>
    <w:rPr>
      <w:rFonts w:ascii="OpenSymbol" w:hAnsi="OpenSymbol" w:cs="OpenSymbol"/>
    </w:rPr>
  </w:style>
  <w:style w:type="character" w:customStyle="1" w:styleId="WWCharLFO3LVL7">
    <w:name w:val="WW_CharLFO3LVL7"/>
    <w:qFormat/>
    <w:rsid w:val="000C5224"/>
    <w:rPr>
      <w:rFonts w:ascii="Symbol" w:hAnsi="Symbol" w:cs="Symbol"/>
    </w:rPr>
  </w:style>
  <w:style w:type="character" w:customStyle="1" w:styleId="WWCharLFO3LVL8">
    <w:name w:val="WW_CharLFO3LVL8"/>
    <w:qFormat/>
    <w:rsid w:val="000C5224"/>
    <w:rPr>
      <w:rFonts w:ascii="OpenSymbol" w:hAnsi="OpenSymbol" w:cs="OpenSymbol"/>
    </w:rPr>
  </w:style>
  <w:style w:type="character" w:customStyle="1" w:styleId="WWCharLFO3LVL9">
    <w:name w:val="WW_CharLFO3LVL9"/>
    <w:qFormat/>
    <w:rsid w:val="000C5224"/>
    <w:rPr>
      <w:rFonts w:ascii="OpenSymbol" w:hAnsi="OpenSymbol" w:cs="OpenSymbol"/>
    </w:rPr>
  </w:style>
  <w:style w:type="character" w:customStyle="1" w:styleId="WWCharLFO4LVL1">
    <w:name w:val="WW_CharLFO4LVL1"/>
    <w:qFormat/>
    <w:rsid w:val="000C5224"/>
    <w:rPr>
      <w:rFonts w:ascii="Symbol" w:hAnsi="Symbol" w:cs="Symbol"/>
    </w:rPr>
  </w:style>
  <w:style w:type="character" w:customStyle="1" w:styleId="WWCharLFO4LVL2">
    <w:name w:val="WW_CharLFO4LVL2"/>
    <w:qFormat/>
    <w:rsid w:val="000C5224"/>
    <w:rPr>
      <w:rFonts w:ascii="OpenSymbol" w:hAnsi="OpenSymbol" w:cs="OpenSymbol"/>
    </w:rPr>
  </w:style>
  <w:style w:type="character" w:customStyle="1" w:styleId="WWCharLFO4LVL3">
    <w:name w:val="WW_CharLFO4LVL3"/>
    <w:qFormat/>
    <w:rsid w:val="000C5224"/>
    <w:rPr>
      <w:rFonts w:ascii="OpenSymbol" w:hAnsi="OpenSymbol" w:cs="OpenSymbol"/>
    </w:rPr>
  </w:style>
  <w:style w:type="character" w:customStyle="1" w:styleId="WWCharLFO4LVL4">
    <w:name w:val="WW_CharLFO4LVL4"/>
    <w:qFormat/>
    <w:rsid w:val="000C5224"/>
    <w:rPr>
      <w:rFonts w:ascii="Symbol" w:hAnsi="Symbol" w:cs="Symbol"/>
    </w:rPr>
  </w:style>
  <w:style w:type="character" w:customStyle="1" w:styleId="WWCharLFO4LVL5">
    <w:name w:val="WW_CharLFO4LVL5"/>
    <w:qFormat/>
    <w:rsid w:val="000C5224"/>
    <w:rPr>
      <w:rFonts w:ascii="OpenSymbol" w:hAnsi="OpenSymbol" w:cs="OpenSymbol"/>
    </w:rPr>
  </w:style>
  <w:style w:type="character" w:customStyle="1" w:styleId="WWCharLFO4LVL6">
    <w:name w:val="WW_CharLFO4LVL6"/>
    <w:qFormat/>
    <w:rsid w:val="000C5224"/>
    <w:rPr>
      <w:rFonts w:ascii="OpenSymbol" w:hAnsi="OpenSymbol" w:cs="OpenSymbol"/>
    </w:rPr>
  </w:style>
  <w:style w:type="character" w:customStyle="1" w:styleId="WWCharLFO4LVL7">
    <w:name w:val="WW_CharLFO4LVL7"/>
    <w:qFormat/>
    <w:rsid w:val="000C5224"/>
    <w:rPr>
      <w:rFonts w:ascii="Symbol" w:hAnsi="Symbol" w:cs="Symbol"/>
    </w:rPr>
  </w:style>
  <w:style w:type="character" w:customStyle="1" w:styleId="WWCharLFO4LVL8">
    <w:name w:val="WW_CharLFO4LVL8"/>
    <w:qFormat/>
    <w:rsid w:val="000C5224"/>
    <w:rPr>
      <w:rFonts w:ascii="OpenSymbol" w:hAnsi="OpenSymbol" w:cs="OpenSymbol"/>
    </w:rPr>
  </w:style>
  <w:style w:type="character" w:customStyle="1" w:styleId="WWCharLFO4LVL9">
    <w:name w:val="WW_CharLFO4LVL9"/>
    <w:qFormat/>
    <w:rsid w:val="000C5224"/>
    <w:rPr>
      <w:rFonts w:ascii="OpenSymbol" w:hAnsi="OpenSymbol" w:cs="OpenSymbol"/>
    </w:rPr>
  </w:style>
  <w:style w:type="character" w:customStyle="1" w:styleId="WWCharLFO5LVL1">
    <w:name w:val="WW_CharLFO5LVL1"/>
    <w:qFormat/>
    <w:rsid w:val="000C5224"/>
    <w:rPr>
      <w:rFonts w:ascii="Symbol" w:hAnsi="Symbol" w:cs="Symbol"/>
    </w:rPr>
  </w:style>
  <w:style w:type="character" w:customStyle="1" w:styleId="WWCharLFO5LVL2">
    <w:name w:val="WW_CharLFO5LVL2"/>
    <w:qFormat/>
    <w:rsid w:val="000C5224"/>
    <w:rPr>
      <w:rFonts w:ascii="OpenSymbol" w:hAnsi="OpenSymbol" w:cs="OpenSymbol"/>
    </w:rPr>
  </w:style>
  <w:style w:type="character" w:customStyle="1" w:styleId="WWCharLFO5LVL3">
    <w:name w:val="WW_CharLFO5LVL3"/>
    <w:qFormat/>
    <w:rsid w:val="000C5224"/>
    <w:rPr>
      <w:rFonts w:ascii="OpenSymbol" w:hAnsi="OpenSymbol" w:cs="OpenSymbol"/>
    </w:rPr>
  </w:style>
  <w:style w:type="character" w:customStyle="1" w:styleId="WWCharLFO5LVL4">
    <w:name w:val="WW_CharLFO5LVL4"/>
    <w:qFormat/>
    <w:rsid w:val="000C5224"/>
    <w:rPr>
      <w:rFonts w:ascii="Symbol" w:hAnsi="Symbol" w:cs="Symbol"/>
    </w:rPr>
  </w:style>
  <w:style w:type="character" w:customStyle="1" w:styleId="WWCharLFO5LVL5">
    <w:name w:val="WW_CharLFO5LVL5"/>
    <w:qFormat/>
    <w:rsid w:val="000C5224"/>
    <w:rPr>
      <w:rFonts w:ascii="OpenSymbol" w:hAnsi="OpenSymbol" w:cs="OpenSymbol"/>
    </w:rPr>
  </w:style>
  <w:style w:type="character" w:customStyle="1" w:styleId="WWCharLFO5LVL6">
    <w:name w:val="WW_CharLFO5LVL6"/>
    <w:qFormat/>
    <w:rsid w:val="000C5224"/>
    <w:rPr>
      <w:rFonts w:ascii="OpenSymbol" w:hAnsi="OpenSymbol" w:cs="OpenSymbol"/>
    </w:rPr>
  </w:style>
  <w:style w:type="character" w:customStyle="1" w:styleId="WWCharLFO5LVL7">
    <w:name w:val="WW_CharLFO5LVL7"/>
    <w:qFormat/>
    <w:rsid w:val="000C5224"/>
    <w:rPr>
      <w:rFonts w:ascii="Symbol" w:hAnsi="Symbol" w:cs="Symbol"/>
    </w:rPr>
  </w:style>
  <w:style w:type="character" w:customStyle="1" w:styleId="WWCharLFO5LVL8">
    <w:name w:val="WW_CharLFO5LVL8"/>
    <w:qFormat/>
    <w:rsid w:val="000C5224"/>
    <w:rPr>
      <w:rFonts w:ascii="OpenSymbol" w:hAnsi="OpenSymbol" w:cs="OpenSymbol"/>
    </w:rPr>
  </w:style>
  <w:style w:type="character" w:customStyle="1" w:styleId="WWCharLFO5LVL9">
    <w:name w:val="WW_CharLFO5LVL9"/>
    <w:qFormat/>
    <w:rsid w:val="000C5224"/>
    <w:rPr>
      <w:rFonts w:ascii="OpenSymbol" w:hAnsi="OpenSymbol" w:cs="OpenSymbol"/>
    </w:rPr>
  </w:style>
  <w:style w:type="character" w:customStyle="1" w:styleId="WWCharLFO6LVL1">
    <w:name w:val="WW_CharLFO6LVL1"/>
    <w:qFormat/>
    <w:rsid w:val="000C5224"/>
    <w:rPr>
      <w:rFonts w:ascii="Symbol" w:hAnsi="Symbol" w:cs="Symbol"/>
    </w:rPr>
  </w:style>
  <w:style w:type="character" w:customStyle="1" w:styleId="WWCharLFO6LVL2">
    <w:name w:val="WW_CharLFO6LVL2"/>
    <w:qFormat/>
    <w:rsid w:val="000C5224"/>
    <w:rPr>
      <w:rFonts w:ascii="OpenSymbol" w:hAnsi="OpenSymbol" w:cs="OpenSymbol"/>
    </w:rPr>
  </w:style>
  <w:style w:type="character" w:customStyle="1" w:styleId="WWCharLFO6LVL3">
    <w:name w:val="WW_CharLFO6LVL3"/>
    <w:qFormat/>
    <w:rsid w:val="000C5224"/>
    <w:rPr>
      <w:rFonts w:ascii="OpenSymbol" w:hAnsi="OpenSymbol" w:cs="OpenSymbol"/>
    </w:rPr>
  </w:style>
  <w:style w:type="character" w:customStyle="1" w:styleId="WWCharLFO6LVL4">
    <w:name w:val="WW_CharLFO6LVL4"/>
    <w:qFormat/>
    <w:rsid w:val="000C5224"/>
    <w:rPr>
      <w:rFonts w:ascii="Symbol" w:hAnsi="Symbol" w:cs="Symbol"/>
    </w:rPr>
  </w:style>
  <w:style w:type="character" w:customStyle="1" w:styleId="WWCharLFO6LVL5">
    <w:name w:val="WW_CharLFO6LVL5"/>
    <w:qFormat/>
    <w:rsid w:val="000C5224"/>
    <w:rPr>
      <w:rFonts w:ascii="OpenSymbol" w:hAnsi="OpenSymbol" w:cs="OpenSymbol"/>
    </w:rPr>
  </w:style>
  <w:style w:type="character" w:customStyle="1" w:styleId="WWCharLFO6LVL6">
    <w:name w:val="WW_CharLFO6LVL6"/>
    <w:qFormat/>
    <w:rsid w:val="000C5224"/>
    <w:rPr>
      <w:rFonts w:ascii="OpenSymbol" w:hAnsi="OpenSymbol" w:cs="OpenSymbol"/>
    </w:rPr>
  </w:style>
  <w:style w:type="character" w:customStyle="1" w:styleId="WWCharLFO6LVL7">
    <w:name w:val="WW_CharLFO6LVL7"/>
    <w:qFormat/>
    <w:rsid w:val="000C5224"/>
    <w:rPr>
      <w:rFonts w:ascii="Symbol" w:hAnsi="Symbol" w:cs="Symbol"/>
    </w:rPr>
  </w:style>
  <w:style w:type="character" w:customStyle="1" w:styleId="WWCharLFO6LVL8">
    <w:name w:val="WW_CharLFO6LVL8"/>
    <w:qFormat/>
    <w:rsid w:val="000C5224"/>
    <w:rPr>
      <w:rFonts w:ascii="OpenSymbol" w:hAnsi="OpenSymbol" w:cs="OpenSymbol"/>
    </w:rPr>
  </w:style>
  <w:style w:type="character" w:customStyle="1" w:styleId="WWCharLFO6LVL9">
    <w:name w:val="WW_CharLFO6LVL9"/>
    <w:qFormat/>
    <w:rsid w:val="000C5224"/>
    <w:rPr>
      <w:rFonts w:ascii="OpenSymbol" w:hAnsi="OpenSymbol" w:cs="OpenSymbol"/>
    </w:rPr>
  </w:style>
  <w:style w:type="character" w:customStyle="1" w:styleId="WWCharLFO7LVL1">
    <w:name w:val="WW_CharLFO7LVL1"/>
    <w:qFormat/>
    <w:rsid w:val="000C5224"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sid w:val="000C5224"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sid w:val="000C5224"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sid w:val="000C5224"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sid w:val="000C5224"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sid w:val="000C5224"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sid w:val="000C5224"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sid w:val="000C5224"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sid w:val="000C5224"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sid w:val="000C5224"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sid w:val="000C5224"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sid w:val="000C5224"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sid w:val="000C5224"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sid w:val="000C5224"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sid w:val="000C5224"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sid w:val="000C5224"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sid w:val="000C5224"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sid w:val="000C5224"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sid w:val="000C5224"/>
    <w:rPr>
      <w:rFonts w:ascii="Symbol" w:hAnsi="Symbol"/>
    </w:rPr>
  </w:style>
  <w:style w:type="character" w:customStyle="1" w:styleId="WWCharLFO9LVL2">
    <w:name w:val="WW_CharLFO9LVL2"/>
    <w:qFormat/>
    <w:rsid w:val="000C5224"/>
    <w:rPr>
      <w:rFonts w:ascii="Courier New" w:hAnsi="Courier New" w:cs="Courier New"/>
    </w:rPr>
  </w:style>
  <w:style w:type="character" w:customStyle="1" w:styleId="WWCharLFO9LVL3">
    <w:name w:val="WW_CharLFO9LVL3"/>
    <w:qFormat/>
    <w:rsid w:val="000C5224"/>
    <w:rPr>
      <w:rFonts w:ascii="Wingdings" w:hAnsi="Wingdings"/>
    </w:rPr>
  </w:style>
  <w:style w:type="character" w:customStyle="1" w:styleId="WWCharLFO9LVL4">
    <w:name w:val="WW_CharLFO9LVL4"/>
    <w:qFormat/>
    <w:rsid w:val="000C5224"/>
    <w:rPr>
      <w:rFonts w:ascii="Symbol" w:hAnsi="Symbol"/>
    </w:rPr>
  </w:style>
  <w:style w:type="character" w:customStyle="1" w:styleId="WWCharLFO9LVL5">
    <w:name w:val="WW_CharLFO9LVL5"/>
    <w:qFormat/>
    <w:rsid w:val="000C5224"/>
    <w:rPr>
      <w:rFonts w:ascii="Courier New" w:hAnsi="Courier New" w:cs="Courier New"/>
    </w:rPr>
  </w:style>
  <w:style w:type="character" w:customStyle="1" w:styleId="WWCharLFO9LVL6">
    <w:name w:val="WW_CharLFO9LVL6"/>
    <w:qFormat/>
    <w:rsid w:val="000C5224"/>
    <w:rPr>
      <w:rFonts w:ascii="Wingdings" w:hAnsi="Wingdings"/>
    </w:rPr>
  </w:style>
  <w:style w:type="character" w:customStyle="1" w:styleId="WWCharLFO9LVL7">
    <w:name w:val="WW_CharLFO9LVL7"/>
    <w:qFormat/>
    <w:rsid w:val="000C5224"/>
    <w:rPr>
      <w:rFonts w:ascii="Symbol" w:hAnsi="Symbol"/>
    </w:rPr>
  </w:style>
  <w:style w:type="character" w:customStyle="1" w:styleId="WWCharLFO9LVL8">
    <w:name w:val="WW_CharLFO9LVL8"/>
    <w:qFormat/>
    <w:rsid w:val="000C5224"/>
    <w:rPr>
      <w:rFonts w:ascii="Courier New" w:hAnsi="Courier New" w:cs="Courier New"/>
    </w:rPr>
  </w:style>
  <w:style w:type="character" w:customStyle="1" w:styleId="WWCharLFO9LVL9">
    <w:name w:val="WW_CharLFO9LVL9"/>
    <w:qFormat/>
    <w:rsid w:val="000C5224"/>
    <w:rPr>
      <w:rFonts w:ascii="Wingdings" w:hAnsi="Wingdings"/>
    </w:rPr>
  </w:style>
  <w:style w:type="character" w:customStyle="1" w:styleId="WWCharLFO10LVL1">
    <w:name w:val="WW_CharLFO10LVL1"/>
    <w:qFormat/>
    <w:rsid w:val="000C5224"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sid w:val="000C5224"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sid w:val="000C5224"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sid w:val="000C5224"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sid w:val="000C5224"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sid w:val="000C5224"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sid w:val="000C5224"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sid w:val="000C5224"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sid w:val="000C5224"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sid w:val="000C5224"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sid w:val="000C5224"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sid w:val="000C5224"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sid w:val="000C5224"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sid w:val="000C5224"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sid w:val="000C5224"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sid w:val="000C5224"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sid w:val="000C5224"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sid w:val="000C5224"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sid w:val="000C5224"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sid w:val="000C5224"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sid w:val="000C5224"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sid w:val="000C5224"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sid w:val="000C5224"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sid w:val="000C5224"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sid w:val="000C5224"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sid w:val="000C5224"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sid w:val="000C5224"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sid w:val="000C5224"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sid w:val="000C5224"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sid w:val="000C5224"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sid w:val="000C5224"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sid w:val="000C5224"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sid w:val="000C5224"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sid w:val="000C5224"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sid w:val="000C5224"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sid w:val="000C5224"/>
    <w:rPr>
      <w:rFonts w:ascii="OpenSymbol" w:eastAsia="OpenSymbol" w:hAnsi="OpenSymbol" w:cs="OpenSymbol"/>
    </w:rPr>
  </w:style>
  <w:style w:type="character" w:customStyle="1" w:styleId="WWCharLFO14LVL1">
    <w:name w:val="WW_CharLFO14LVL1"/>
    <w:qFormat/>
    <w:rsid w:val="000C5224"/>
    <w:rPr>
      <w:rFonts w:ascii="Symbol" w:hAnsi="Symbol"/>
    </w:rPr>
  </w:style>
  <w:style w:type="character" w:customStyle="1" w:styleId="WWCharLFO14LVL2">
    <w:name w:val="WW_CharLFO14LVL2"/>
    <w:qFormat/>
    <w:rsid w:val="000C5224"/>
    <w:rPr>
      <w:rFonts w:ascii="Courier New" w:hAnsi="Courier New" w:cs="Courier New"/>
    </w:rPr>
  </w:style>
  <w:style w:type="character" w:customStyle="1" w:styleId="WWCharLFO14LVL3">
    <w:name w:val="WW_CharLFO14LVL3"/>
    <w:qFormat/>
    <w:rsid w:val="000C5224"/>
    <w:rPr>
      <w:rFonts w:ascii="Wingdings" w:hAnsi="Wingdings"/>
    </w:rPr>
  </w:style>
  <w:style w:type="character" w:customStyle="1" w:styleId="WWCharLFO14LVL4">
    <w:name w:val="WW_CharLFO14LVL4"/>
    <w:qFormat/>
    <w:rsid w:val="000C5224"/>
    <w:rPr>
      <w:rFonts w:ascii="Symbol" w:hAnsi="Symbol"/>
    </w:rPr>
  </w:style>
  <w:style w:type="character" w:customStyle="1" w:styleId="WWCharLFO14LVL5">
    <w:name w:val="WW_CharLFO14LVL5"/>
    <w:qFormat/>
    <w:rsid w:val="000C5224"/>
    <w:rPr>
      <w:rFonts w:ascii="Courier New" w:hAnsi="Courier New" w:cs="Courier New"/>
    </w:rPr>
  </w:style>
  <w:style w:type="character" w:customStyle="1" w:styleId="WWCharLFO14LVL6">
    <w:name w:val="WW_CharLFO14LVL6"/>
    <w:qFormat/>
    <w:rsid w:val="000C5224"/>
    <w:rPr>
      <w:rFonts w:ascii="Wingdings" w:hAnsi="Wingdings"/>
    </w:rPr>
  </w:style>
  <w:style w:type="character" w:customStyle="1" w:styleId="WWCharLFO14LVL7">
    <w:name w:val="WW_CharLFO14LVL7"/>
    <w:qFormat/>
    <w:rsid w:val="000C5224"/>
    <w:rPr>
      <w:rFonts w:ascii="Symbol" w:hAnsi="Symbol"/>
    </w:rPr>
  </w:style>
  <w:style w:type="character" w:customStyle="1" w:styleId="WWCharLFO14LVL8">
    <w:name w:val="WW_CharLFO14LVL8"/>
    <w:qFormat/>
    <w:rsid w:val="000C5224"/>
    <w:rPr>
      <w:rFonts w:ascii="Courier New" w:hAnsi="Courier New" w:cs="Courier New"/>
    </w:rPr>
  </w:style>
  <w:style w:type="character" w:customStyle="1" w:styleId="WWCharLFO14LVL9">
    <w:name w:val="WW_CharLFO14LVL9"/>
    <w:qFormat/>
    <w:rsid w:val="000C5224"/>
    <w:rPr>
      <w:rFonts w:ascii="Wingdings" w:hAnsi="Wingdings"/>
    </w:rPr>
  </w:style>
  <w:style w:type="character" w:customStyle="1" w:styleId="WWCharLFO15LVL1">
    <w:name w:val="WW_CharLFO15LVL1"/>
    <w:qFormat/>
    <w:rsid w:val="000C5224"/>
    <w:rPr>
      <w:rFonts w:ascii="OpenSymbol" w:eastAsia="OpenSymbol" w:hAnsi="OpenSymbol" w:cs="OpenSymbol"/>
    </w:rPr>
  </w:style>
  <w:style w:type="character" w:customStyle="1" w:styleId="WWCharLFO15LVL2">
    <w:name w:val="WW_CharLFO15LVL2"/>
    <w:qFormat/>
    <w:rsid w:val="000C5224"/>
    <w:rPr>
      <w:rFonts w:ascii="OpenSymbol" w:eastAsia="OpenSymbol" w:hAnsi="OpenSymbol" w:cs="OpenSymbol"/>
    </w:rPr>
  </w:style>
  <w:style w:type="character" w:customStyle="1" w:styleId="WWCharLFO15LVL3">
    <w:name w:val="WW_CharLFO15LVL3"/>
    <w:qFormat/>
    <w:rsid w:val="000C5224"/>
    <w:rPr>
      <w:rFonts w:ascii="OpenSymbol" w:eastAsia="OpenSymbol" w:hAnsi="OpenSymbol" w:cs="OpenSymbol"/>
    </w:rPr>
  </w:style>
  <w:style w:type="character" w:customStyle="1" w:styleId="WWCharLFO15LVL4">
    <w:name w:val="WW_CharLFO15LVL4"/>
    <w:qFormat/>
    <w:rsid w:val="000C5224"/>
    <w:rPr>
      <w:rFonts w:ascii="OpenSymbol" w:eastAsia="OpenSymbol" w:hAnsi="OpenSymbol" w:cs="OpenSymbol"/>
    </w:rPr>
  </w:style>
  <w:style w:type="character" w:customStyle="1" w:styleId="WWCharLFO15LVL5">
    <w:name w:val="WW_CharLFO15LVL5"/>
    <w:qFormat/>
    <w:rsid w:val="000C5224"/>
    <w:rPr>
      <w:rFonts w:ascii="OpenSymbol" w:eastAsia="OpenSymbol" w:hAnsi="OpenSymbol" w:cs="OpenSymbol"/>
    </w:rPr>
  </w:style>
  <w:style w:type="character" w:customStyle="1" w:styleId="WWCharLFO15LVL6">
    <w:name w:val="WW_CharLFO15LVL6"/>
    <w:qFormat/>
    <w:rsid w:val="000C5224"/>
    <w:rPr>
      <w:rFonts w:ascii="OpenSymbol" w:eastAsia="OpenSymbol" w:hAnsi="OpenSymbol" w:cs="OpenSymbol"/>
    </w:rPr>
  </w:style>
  <w:style w:type="character" w:customStyle="1" w:styleId="WWCharLFO15LVL7">
    <w:name w:val="WW_CharLFO15LVL7"/>
    <w:qFormat/>
    <w:rsid w:val="000C5224"/>
    <w:rPr>
      <w:rFonts w:ascii="OpenSymbol" w:eastAsia="OpenSymbol" w:hAnsi="OpenSymbol" w:cs="OpenSymbol"/>
    </w:rPr>
  </w:style>
  <w:style w:type="character" w:customStyle="1" w:styleId="WWCharLFO15LVL8">
    <w:name w:val="WW_CharLFO15LVL8"/>
    <w:qFormat/>
    <w:rsid w:val="000C5224"/>
    <w:rPr>
      <w:rFonts w:ascii="OpenSymbol" w:eastAsia="OpenSymbol" w:hAnsi="OpenSymbol" w:cs="OpenSymbol"/>
    </w:rPr>
  </w:style>
  <w:style w:type="character" w:customStyle="1" w:styleId="WWCharLFO15LVL9">
    <w:name w:val="WW_CharLFO15LVL9"/>
    <w:qFormat/>
    <w:rsid w:val="000C5224"/>
    <w:rPr>
      <w:rFonts w:ascii="OpenSymbol" w:eastAsia="OpenSymbol" w:hAnsi="OpenSymbol" w:cs="OpenSymbol"/>
    </w:rPr>
  </w:style>
  <w:style w:type="character" w:customStyle="1" w:styleId="WWCharLFO16LVL1">
    <w:name w:val="WW_CharLFO16LVL1"/>
    <w:qFormat/>
    <w:rsid w:val="000C5224"/>
    <w:rPr>
      <w:rFonts w:ascii="OpenSymbol" w:eastAsia="OpenSymbol" w:hAnsi="OpenSymbol" w:cs="OpenSymbol"/>
    </w:rPr>
  </w:style>
  <w:style w:type="character" w:customStyle="1" w:styleId="WWCharLFO16LVL2">
    <w:name w:val="WW_CharLFO16LVL2"/>
    <w:qFormat/>
    <w:rsid w:val="000C5224"/>
    <w:rPr>
      <w:rFonts w:ascii="OpenSymbol" w:eastAsia="OpenSymbol" w:hAnsi="OpenSymbol" w:cs="OpenSymbol"/>
    </w:rPr>
  </w:style>
  <w:style w:type="character" w:customStyle="1" w:styleId="WWCharLFO16LVL3">
    <w:name w:val="WW_CharLFO16LVL3"/>
    <w:qFormat/>
    <w:rsid w:val="000C5224"/>
    <w:rPr>
      <w:rFonts w:ascii="OpenSymbol" w:eastAsia="OpenSymbol" w:hAnsi="OpenSymbol" w:cs="OpenSymbol"/>
    </w:rPr>
  </w:style>
  <w:style w:type="character" w:customStyle="1" w:styleId="WWCharLFO16LVL4">
    <w:name w:val="WW_CharLFO16LVL4"/>
    <w:qFormat/>
    <w:rsid w:val="000C5224"/>
    <w:rPr>
      <w:rFonts w:ascii="OpenSymbol" w:eastAsia="OpenSymbol" w:hAnsi="OpenSymbol" w:cs="OpenSymbol"/>
    </w:rPr>
  </w:style>
  <w:style w:type="character" w:customStyle="1" w:styleId="WWCharLFO16LVL5">
    <w:name w:val="WW_CharLFO16LVL5"/>
    <w:qFormat/>
    <w:rsid w:val="000C5224"/>
    <w:rPr>
      <w:rFonts w:ascii="OpenSymbol" w:eastAsia="OpenSymbol" w:hAnsi="OpenSymbol" w:cs="OpenSymbol"/>
    </w:rPr>
  </w:style>
  <w:style w:type="character" w:customStyle="1" w:styleId="WWCharLFO16LVL6">
    <w:name w:val="WW_CharLFO16LVL6"/>
    <w:qFormat/>
    <w:rsid w:val="000C5224"/>
    <w:rPr>
      <w:rFonts w:ascii="OpenSymbol" w:eastAsia="OpenSymbol" w:hAnsi="OpenSymbol" w:cs="OpenSymbol"/>
    </w:rPr>
  </w:style>
  <w:style w:type="character" w:customStyle="1" w:styleId="WWCharLFO16LVL7">
    <w:name w:val="WW_CharLFO16LVL7"/>
    <w:qFormat/>
    <w:rsid w:val="000C5224"/>
    <w:rPr>
      <w:rFonts w:ascii="OpenSymbol" w:eastAsia="OpenSymbol" w:hAnsi="OpenSymbol" w:cs="OpenSymbol"/>
    </w:rPr>
  </w:style>
  <w:style w:type="character" w:customStyle="1" w:styleId="WWCharLFO16LVL8">
    <w:name w:val="WW_CharLFO16LVL8"/>
    <w:qFormat/>
    <w:rsid w:val="000C5224"/>
    <w:rPr>
      <w:rFonts w:ascii="OpenSymbol" w:eastAsia="OpenSymbol" w:hAnsi="OpenSymbol" w:cs="OpenSymbol"/>
    </w:rPr>
  </w:style>
  <w:style w:type="character" w:customStyle="1" w:styleId="WWCharLFO16LVL9">
    <w:name w:val="WW_CharLFO16LVL9"/>
    <w:qFormat/>
    <w:rsid w:val="000C5224"/>
    <w:rPr>
      <w:rFonts w:ascii="OpenSymbol" w:eastAsia="OpenSymbol" w:hAnsi="OpenSymbol" w:cs="OpenSymbol"/>
    </w:rPr>
  </w:style>
  <w:style w:type="character" w:customStyle="1" w:styleId="WWCharLFO17LVL1">
    <w:name w:val="WW_CharLFO17LVL1"/>
    <w:qFormat/>
    <w:rsid w:val="000C5224"/>
    <w:rPr>
      <w:rFonts w:ascii="OpenSymbol" w:eastAsia="OpenSymbol" w:hAnsi="OpenSymbol" w:cs="OpenSymbol"/>
    </w:rPr>
  </w:style>
  <w:style w:type="character" w:customStyle="1" w:styleId="WWCharLFO17LVL2">
    <w:name w:val="WW_CharLFO17LVL2"/>
    <w:qFormat/>
    <w:rsid w:val="000C5224"/>
    <w:rPr>
      <w:rFonts w:ascii="OpenSymbol" w:eastAsia="OpenSymbol" w:hAnsi="OpenSymbol" w:cs="OpenSymbol"/>
    </w:rPr>
  </w:style>
  <w:style w:type="character" w:customStyle="1" w:styleId="WWCharLFO17LVL3">
    <w:name w:val="WW_CharLFO17LVL3"/>
    <w:qFormat/>
    <w:rsid w:val="000C5224"/>
    <w:rPr>
      <w:rFonts w:ascii="OpenSymbol" w:eastAsia="OpenSymbol" w:hAnsi="OpenSymbol" w:cs="OpenSymbol"/>
    </w:rPr>
  </w:style>
  <w:style w:type="character" w:customStyle="1" w:styleId="WWCharLFO17LVL4">
    <w:name w:val="WW_CharLFO17LVL4"/>
    <w:qFormat/>
    <w:rsid w:val="000C5224"/>
    <w:rPr>
      <w:rFonts w:ascii="OpenSymbol" w:eastAsia="OpenSymbol" w:hAnsi="OpenSymbol" w:cs="OpenSymbol"/>
    </w:rPr>
  </w:style>
  <w:style w:type="character" w:customStyle="1" w:styleId="WWCharLFO17LVL5">
    <w:name w:val="WW_CharLFO17LVL5"/>
    <w:qFormat/>
    <w:rsid w:val="000C5224"/>
    <w:rPr>
      <w:rFonts w:ascii="OpenSymbol" w:eastAsia="OpenSymbol" w:hAnsi="OpenSymbol" w:cs="OpenSymbol"/>
    </w:rPr>
  </w:style>
  <w:style w:type="character" w:customStyle="1" w:styleId="WWCharLFO17LVL6">
    <w:name w:val="WW_CharLFO17LVL6"/>
    <w:qFormat/>
    <w:rsid w:val="000C5224"/>
    <w:rPr>
      <w:rFonts w:ascii="OpenSymbol" w:eastAsia="OpenSymbol" w:hAnsi="OpenSymbol" w:cs="OpenSymbol"/>
    </w:rPr>
  </w:style>
  <w:style w:type="character" w:customStyle="1" w:styleId="WWCharLFO17LVL7">
    <w:name w:val="WW_CharLFO17LVL7"/>
    <w:qFormat/>
    <w:rsid w:val="000C5224"/>
    <w:rPr>
      <w:rFonts w:ascii="OpenSymbol" w:eastAsia="OpenSymbol" w:hAnsi="OpenSymbol" w:cs="OpenSymbol"/>
    </w:rPr>
  </w:style>
  <w:style w:type="character" w:customStyle="1" w:styleId="WWCharLFO17LVL8">
    <w:name w:val="WW_CharLFO17LVL8"/>
    <w:qFormat/>
    <w:rsid w:val="000C5224"/>
    <w:rPr>
      <w:rFonts w:ascii="OpenSymbol" w:eastAsia="OpenSymbol" w:hAnsi="OpenSymbol" w:cs="OpenSymbol"/>
    </w:rPr>
  </w:style>
  <w:style w:type="character" w:customStyle="1" w:styleId="WWCharLFO17LVL9">
    <w:name w:val="WW_CharLFO17LVL9"/>
    <w:qFormat/>
    <w:rsid w:val="000C5224"/>
    <w:rPr>
      <w:rFonts w:ascii="OpenSymbol" w:eastAsia="OpenSymbol" w:hAnsi="OpenSymbol" w:cs="OpenSymbol"/>
    </w:rPr>
  </w:style>
  <w:style w:type="character" w:customStyle="1" w:styleId="WWCharLFO18LVL1">
    <w:name w:val="WW_CharLFO18LVL1"/>
    <w:qFormat/>
    <w:rsid w:val="000C5224"/>
    <w:rPr>
      <w:rFonts w:ascii="OpenSymbol" w:eastAsia="OpenSymbol" w:hAnsi="OpenSymbol" w:cs="OpenSymbol"/>
    </w:rPr>
  </w:style>
  <w:style w:type="character" w:customStyle="1" w:styleId="WWCharLFO18LVL2">
    <w:name w:val="WW_CharLFO18LVL2"/>
    <w:qFormat/>
    <w:rsid w:val="000C5224"/>
    <w:rPr>
      <w:rFonts w:ascii="OpenSymbol" w:eastAsia="OpenSymbol" w:hAnsi="OpenSymbol" w:cs="OpenSymbol"/>
    </w:rPr>
  </w:style>
  <w:style w:type="character" w:customStyle="1" w:styleId="WWCharLFO18LVL3">
    <w:name w:val="WW_CharLFO18LVL3"/>
    <w:qFormat/>
    <w:rsid w:val="000C5224"/>
    <w:rPr>
      <w:rFonts w:ascii="OpenSymbol" w:eastAsia="OpenSymbol" w:hAnsi="OpenSymbol" w:cs="OpenSymbol"/>
    </w:rPr>
  </w:style>
  <w:style w:type="character" w:customStyle="1" w:styleId="WWCharLFO18LVL4">
    <w:name w:val="WW_CharLFO18LVL4"/>
    <w:qFormat/>
    <w:rsid w:val="000C5224"/>
    <w:rPr>
      <w:rFonts w:ascii="OpenSymbol" w:eastAsia="OpenSymbol" w:hAnsi="OpenSymbol" w:cs="OpenSymbol"/>
    </w:rPr>
  </w:style>
  <w:style w:type="character" w:customStyle="1" w:styleId="WWCharLFO18LVL5">
    <w:name w:val="WW_CharLFO18LVL5"/>
    <w:qFormat/>
    <w:rsid w:val="000C5224"/>
    <w:rPr>
      <w:rFonts w:ascii="OpenSymbol" w:eastAsia="OpenSymbol" w:hAnsi="OpenSymbol" w:cs="OpenSymbol"/>
    </w:rPr>
  </w:style>
  <w:style w:type="character" w:customStyle="1" w:styleId="WWCharLFO18LVL6">
    <w:name w:val="WW_CharLFO18LVL6"/>
    <w:qFormat/>
    <w:rsid w:val="000C5224"/>
    <w:rPr>
      <w:rFonts w:ascii="OpenSymbol" w:eastAsia="OpenSymbol" w:hAnsi="OpenSymbol" w:cs="OpenSymbol"/>
    </w:rPr>
  </w:style>
  <w:style w:type="character" w:customStyle="1" w:styleId="WWCharLFO18LVL7">
    <w:name w:val="WW_CharLFO18LVL7"/>
    <w:qFormat/>
    <w:rsid w:val="000C5224"/>
    <w:rPr>
      <w:rFonts w:ascii="OpenSymbol" w:eastAsia="OpenSymbol" w:hAnsi="OpenSymbol" w:cs="OpenSymbol"/>
    </w:rPr>
  </w:style>
  <w:style w:type="character" w:customStyle="1" w:styleId="WWCharLFO18LVL8">
    <w:name w:val="WW_CharLFO18LVL8"/>
    <w:qFormat/>
    <w:rsid w:val="000C5224"/>
    <w:rPr>
      <w:rFonts w:ascii="OpenSymbol" w:eastAsia="OpenSymbol" w:hAnsi="OpenSymbol" w:cs="OpenSymbol"/>
    </w:rPr>
  </w:style>
  <w:style w:type="character" w:customStyle="1" w:styleId="WWCharLFO18LVL9">
    <w:name w:val="WW_CharLFO18LVL9"/>
    <w:qFormat/>
    <w:rsid w:val="000C5224"/>
    <w:rPr>
      <w:rFonts w:ascii="OpenSymbol" w:eastAsia="OpenSymbol" w:hAnsi="OpenSymbol" w:cs="OpenSymbol"/>
    </w:rPr>
  </w:style>
  <w:style w:type="character" w:customStyle="1" w:styleId="WWCharLFO19LVL1">
    <w:name w:val="WW_CharLFO19LVL1"/>
    <w:qFormat/>
    <w:rsid w:val="000C5224"/>
    <w:rPr>
      <w:rFonts w:ascii="Symbol" w:hAnsi="Symbol"/>
    </w:rPr>
  </w:style>
  <w:style w:type="character" w:customStyle="1" w:styleId="WWCharLFO19LVL2">
    <w:name w:val="WW_CharLFO19LVL2"/>
    <w:qFormat/>
    <w:rsid w:val="000C5224"/>
    <w:rPr>
      <w:rFonts w:ascii="Courier New" w:hAnsi="Courier New" w:cs="Courier New"/>
    </w:rPr>
  </w:style>
  <w:style w:type="character" w:customStyle="1" w:styleId="WWCharLFO19LVL3">
    <w:name w:val="WW_CharLFO19LVL3"/>
    <w:qFormat/>
    <w:rsid w:val="000C5224"/>
    <w:rPr>
      <w:rFonts w:ascii="Wingdings" w:hAnsi="Wingdings"/>
    </w:rPr>
  </w:style>
  <w:style w:type="character" w:customStyle="1" w:styleId="WWCharLFO19LVL4">
    <w:name w:val="WW_CharLFO19LVL4"/>
    <w:qFormat/>
    <w:rsid w:val="000C5224"/>
    <w:rPr>
      <w:rFonts w:ascii="Symbol" w:hAnsi="Symbol"/>
    </w:rPr>
  </w:style>
  <w:style w:type="character" w:customStyle="1" w:styleId="WWCharLFO19LVL5">
    <w:name w:val="WW_CharLFO19LVL5"/>
    <w:qFormat/>
    <w:rsid w:val="000C5224"/>
    <w:rPr>
      <w:rFonts w:ascii="Courier New" w:hAnsi="Courier New" w:cs="Courier New"/>
    </w:rPr>
  </w:style>
  <w:style w:type="character" w:customStyle="1" w:styleId="WWCharLFO19LVL6">
    <w:name w:val="WW_CharLFO19LVL6"/>
    <w:qFormat/>
    <w:rsid w:val="000C5224"/>
    <w:rPr>
      <w:rFonts w:ascii="Wingdings" w:hAnsi="Wingdings"/>
    </w:rPr>
  </w:style>
  <w:style w:type="character" w:customStyle="1" w:styleId="WWCharLFO19LVL7">
    <w:name w:val="WW_CharLFO19LVL7"/>
    <w:qFormat/>
    <w:rsid w:val="000C5224"/>
    <w:rPr>
      <w:rFonts w:ascii="Symbol" w:hAnsi="Symbol"/>
    </w:rPr>
  </w:style>
  <w:style w:type="character" w:customStyle="1" w:styleId="WWCharLFO19LVL8">
    <w:name w:val="WW_CharLFO19LVL8"/>
    <w:qFormat/>
    <w:rsid w:val="000C5224"/>
    <w:rPr>
      <w:rFonts w:ascii="Courier New" w:hAnsi="Courier New" w:cs="Courier New"/>
    </w:rPr>
  </w:style>
  <w:style w:type="character" w:customStyle="1" w:styleId="WWCharLFO19LVL9">
    <w:name w:val="WW_CharLFO19LVL9"/>
    <w:qFormat/>
    <w:rsid w:val="000C5224"/>
    <w:rPr>
      <w:rFonts w:ascii="Wingdings" w:hAnsi="Wingdings"/>
    </w:rPr>
  </w:style>
  <w:style w:type="character" w:customStyle="1" w:styleId="WWCharLFO20LVL1">
    <w:name w:val="WW_CharLFO20LVL1"/>
    <w:qFormat/>
    <w:rsid w:val="000C5224"/>
    <w:rPr>
      <w:rFonts w:ascii="Symbol" w:hAnsi="Symbol"/>
    </w:rPr>
  </w:style>
  <w:style w:type="character" w:customStyle="1" w:styleId="WWCharLFO20LVL2">
    <w:name w:val="WW_CharLFO20LVL2"/>
    <w:qFormat/>
    <w:rsid w:val="000C5224"/>
    <w:rPr>
      <w:rFonts w:ascii="Courier New" w:hAnsi="Courier New" w:cs="Courier New"/>
    </w:rPr>
  </w:style>
  <w:style w:type="character" w:customStyle="1" w:styleId="WWCharLFO20LVL3">
    <w:name w:val="WW_CharLFO20LVL3"/>
    <w:qFormat/>
    <w:rsid w:val="000C5224"/>
    <w:rPr>
      <w:rFonts w:ascii="Wingdings" w:hAnsi="Wingdings"/>
    </w:rPr>
  </w:style>
  <w:style w:type="character" w:customStyle="1" w:styleId="WWCharLFO20LVL4">
    <w:name w:val="WW_CharLFO20LVL4"/>
    <w:qFormat/>
    <w:rsid w:val="000C5224"/>
    <w:rPr>
      <w:rFonts w:ascii="Symbol" w:hAnsi="Symbol"/>
    </w:rPr>
  </w:style>
  <w:style w:type="character" w:customStyle="1" w:styleId="WWCharLFO20LVL5">
    <w:name w:val="WW_CharLFO20LVL5"/>
    <w:qFormat/>
    <w:rsid w:val="000C5224"/>
    <w:rPr>
      <w:rFonts w:ascii="Courier New" w:hAnsi="Courier New" w:cs="Courier New"/>
    </w:rPr>
  </w:style>
  <w:style w:type="character" w:customStyle="1" w:styleId="WWCharLFO20LVL6">
    <w:name w:val="WW_CharLFO20LVL6"/>
    <w:qFormat/>
    <w:rsid w:val="000C5224"/>
    <w:rPr>
      <w:rFonts w:ascii="Wingdings" w:hAnsi="Wingdings"/>
    </w:rPr>
  </w:style>
  <w:style w:type="character" w:customStyle="1" w:styleId="WWCharLFO20LVL7">
    <w:name w:val="WW_CharLFO20LVL7"/>
    <w:qFormat/>
    <w:rsid w:val="000C5224"/>
    <w:rPr>
      <w:rFonts w:ascii="Symbol" w:hAnsi="Symbol"/>
    </w:rPr>
  </w:style>
  <w:style w:type="character" w:customStyle="1" w:styleId="WWCharLFO20LVL8">
    <w:name w:val="WW_CharLFO20LVL8"/>
    <w:qFormat/>
    <w:rsid w:val="000C5224"/>
    <w:rPr>
      <w:rFonts w:ascii="Courier New" w:hAnsi="Courier New" w:cs="Courier New"/>
    </w:rPr>
  </w:style>
  <w:style w:type="character" w:customStyle="1" w:styleId="WWCharLFO20LVL9">
    <w:name w:val="WW_CharLFO20LVL9"/>
    <w:qFormat/>
    <w:rsid w:val="000C5224"/>
    <w:rPr>
      <w:rFonts w:ascii="Wingdings" w:hAnsi="Wingdings"/>
    </w:rPr>
  </w:style>
  <w:style w:type="character" w:customStyle="1" w:styleId="WWCharLFO21LVL1">
    <w:name w:val="WW_CharLFO21LVL1"/>
    <w:qFormat/>
    <w:rsid w:val="000C5224"/>
    <w:rPr>
      <w:rFonts w:ascii="OpenSymbol" w:eastAsia="OpenSymbol" w:hAnsi="OpenSymbol" w:cs="OpenSymbol"/>
    </w:rPr>
  </w:style>
  <w:style w:type="character" w:customStyle="1" w:styleId="WWCharLFO21LVL2">
    <w:name w:val="WW_CharLFO21LVL2"/>
    <w:qFormat/>
    <w:rsid w:val="000C5224"/>
    <w:rPr>
      <w:rFonts w:ascii="OpenSymbol" w:eastAsia="OpenSymbol" w:hAnsi="OpenSymbol" w:cs="OpenSymbol"/>
    </w:rPr>
  </w:style>
  <w:style w:type="character" w:customStyle="1" w:styleId="WWCharLFO21LVL3">
    <w:name w:val="WW_CharLFO21LVL3"/>
    <w:qFormat/>
    <w:rsid w:val="000C5224"/>
    <w:rPr>
      <w:rFonts w:ascii="OpenSymbol" w:eastAsia="OpenSymbol" w:hAnsi="OpenSymbol" w:cs="OpenSymbol"/>
    </w:rPr>
  </w:style>
  <w:style w:type="character" w:customStyle="1" w:styleId="WWCharLFO21LVL4">
    <w:name w:val="WW_CharLFO21LVL4"/>
    <w:qFormat/>
    <w:rsid w:val="000C5224"/>
    <w:rPr>
      <w:rFonts w:ascii="OpenSymbol" w:eastAsia="OpenSymbol" w:hAnsi="OpenSymbol" w:cs="OpenSymbol"/>
    </w:rPr>
  </w:style>
  <w:style w:type="character" w:customStyle="1" w:styleId="WWCharLFO21LVL5">
    <w:name w:val="WW_CharLFO21LVL5"/>
    <w:qFormat/>
    <w:rsid w:val="000C5224"/>
    <w:rPr>
      <w:rFonts w:ascii="OpenSymbol" w:eastAsia="OpenSymbol" w:hAnsi="OpenSymbol" w:cs="OpenSymbol"/>
    </w:rPr>
  </w:style>
  <w:style w:type="character" w:customStyle="1" w:styleId="WWCharLFO21LVL6">
    <w:name w:val="WW_CharLFO21LVL6"/>
    <w:qFormat/>
    <w:rsid w:val="000C5224"/>
    <w:rPr>
      <w:rFonts w:ascii="OpenSymbol" w:eastAsia="OpenSymbol" w:hAnsi="OpenSymbol" w:cs="OpenSymbol"/>
    </w:rPr>
  </w:style>
  <w:style w:type="character" w:customStyle="1" w:styleId="WWCharLFO21LVL7">
    <w:name w:val="WW_CharLFO21LVL7"/>
    <w:qFormat/>
    <w:rsid w:val="000C5224"/>
    <w:rPr>
      <w:rFonts w:ascii="OpenSymbol" w:eastAsia="OpenSymbol" w:hAnsi="OpenSymbol" w:cs="OpenSymbol"/>
    </w:rPr>
  </w:style>
  <w:style w:type="character" w:customStyle="1" w:styleId="WWCharLFO21LVL8">
    <w:name w:val="WW_CharLFO21LVL8"/>
    <w:qFormat/>
    <w:rsid w:val="000C5224"/>
    <w:rPr>
      <w:rFonts w:ascii="OpenSymbol" w:eastAsia="OpenSymbol" w:hAnsi="OpenSymbol" w:cs="OpenSymbol"/>
    </w:rPr>
  </w:style>
  <w:style w:type="character" w:customStyle="1" w:styleId="WWCharLFO21LVL9">
    <w:name w:val="WW_CharLFO21LVL9"/>
    <w:qFormat/>
    <w:rsid w:val="000C5224"/>
    <w:rPr>
      <w:rFonts w:ascii="OpenSymbol" w:eastAsia="OpenSymbol" w:hAnsi="OpenSymbol" w:cs="OpenSymbol"/>
    </w:rPr>
  </w:style>
  <w:style w:type="character" w:customStyle="1" w:styleId="WWCharLFO22LVL1">
    <w:name w:val="WW_CharLFO22LVL1"/>
    <w:qFormat/>
    <w:rsid w:val="000C5224"/>
    <w:rPr>
      <w:rFonts w:ascii="Symbol" w:hAnsi="Symbol"/>
    </w:rPr>
  </w:style>
  <w:style w:type="character" w:customStyle="1" w:styleId="WWCharLFO22LVL2">
    <w:name w:val="WW_CharLFO22LVL2"/>
    <w:qFormat/>
    <w:rsid w:val="000C5224"/>
    <w:rPr>
      <w:rFonts w:ascii="Courier New" w:hAnsi="Courier New" w:cs="Courier New"/>
    </w:rPr>
  </w:style>
  <w:style w:type="character" w:customStyle="1" w:styleId="WWCharLFO22LVL3">
    <w:name w:val="WW_CharLFO22LVL3"/>
    <w:qFormat/>
    <w:rsid w:val="000C5224"/>
    <w:rPr>
      <w:rFonts w:ascii="Wingdings" w:hAnsi="Wingdings"/>
    </w:rPr>
  </w:style>
  <w:style w:type="character" w:customStyle="1" w:styleId="WWCharLFO22LVL4">
    <w:name w:val="WW_CharLFO22LVL4"/>
    <w:qFormat/>
    <w:rsid w:val="000C5224"/>
    <w:rPr>
      <w:rFonts w:ascii="Symbol" w:hAnsi="Symbol"/>
    </w:rPr>
  </w:style>
  <w:style w:type="character" w:customStyle="1" w:styleId="WWCharLFO22LVL5">
    <w:name w:val="WW_CharLFO22LVL5"/>
    <w:qFormat/>
    <w:rsid w:val="000C5224"/>
    <w:rPr>
      <w:rFonts w:ascii="Courier New" w:hAnsi="Courier New" w:cs="Courier New"/>
    </w:rPr>
  </w:style>
  <w:style w:type="character" w:customStyle="1" w:styleId="WWCharLFO22LVL6">
    <w:name w:val="WW_CharLFO22LVL6"/>
    <w:qFormat/>
    <w:rsid w:val="000C5224"/>
    <w:rPr>
      <w:rFonts w:ascii="Wingdings" w:hAnsi="Wingdings"/>
    </w:rPr>
  </w:style>
  <w:style w:type="character" w:customStyle="1" w:styleId="WWCharLFO22LVL7">
    <w:name w:val="WW_CharLFO22LVL7"/>
    <w:qFormat/>
    <w:rsid w:val="000C5224"/>
    <w:rPr>
      <w:rFonts w:ascii="Symbol" w:hAnsi="Symbol"/>
    </w:rPr>
  </w:style>
  <w:style w:type="character" w:customStyle="1" w:styleId="WWCharLFO22LVL8">
    <w:name w:val="WW_CharLFO22LVL8"/>
    <w:qFormat/>
    <w:rsid w:val="000C5224"/>
    <w:rPr>
      <w:rFonts w:ascii="Courier New" w:hAnsi="Courier New" w:cs="Courier New"/>
    </w:rPr>
  </w:style>
  <w:style w:type="character" w:customStyle="1" w:styleId="WWCharLFO22LVL9">
    <w:name w:val="WW_CharLFO22LVL9"/>
    <w:qFormat/>
    <w:rsid w:val="000C5224"/>
    <w:rPr>
      <w:rFonts w:ascii="Wingdings" w:hAnsi="Wingdings"/>
    </w:rPr>
  </w:style>
  <w:style w:type="character" w:customStyle="1" w:styleId="WWCharLFO23LVL1">
    <w:name w:val="WW_CharLFO23LVL1"/>
    <w:qFormat/>
    <w:rsid w:val="000C5224"/>
    <w:rPr>
      <w:rFonts w:ascii="OpenSymbol" w:eastAsia="OpenSymbol" w:hAnsi="OpenSymbol" w:cs="OpenSymbol"/>
    </w:rPr>
  </w:style>
  <w:style w:type="character" w:customStyle="1" w:styleId="WWCharLFO23LVL2">
    <w:name w:val="WW_CharLFO23LVL2"/>
    <w:qFormat/>
    <w:rsid w:val="000C5224"/>
    <w:rPr>
      <w:rFonts w:ascii="OpenSymbol" w:eastAsia="OpenSymbol" w:hAnsi="OpenSymbol" w:cs="OpenSymbol"/>
    </w:rPr>
  </w:style>
  <w:style w:type="character" w:customStyle="1" w:styleId="WWCharLFO23LVL3">
    <w:name w:val="WW_CharLFO23LVL3"/>
    <w:qFormat/>
    <w:rsid w:val="000C5224"/>
    <w:rPr>
      <w:rFonts w:ascii="OpenSymbol" w:eastAsia="OpenSymbol" w:hAnsi="OpenSymbol" w:cs="OpenSymbol"/>
    </w:rPr>
  </w:style>
  <w:style w:type="character" w:customStyle="1" w:styleId="WWCharLFO23LVL4">
    <w:name w:val="WW_CharLFO23LVL4"/>
    <w:qFormat/>
    <w:rsid w:val="000C5224"/>
    <w:rPr>
      <w:rFonts w:ascii="OpenSymbol" w:eastAsia="OpenSymbol" w:hAnsi="OpenSymbol" w:cs="OpenSymbol"/>
    </w:rPr>
  </w:style>
  <w:style w:type="character" w:customStyle="1" w:styleId="WWCharLFO23LVL5">
    <w:name w:val="WW_CharLFO23LVL5"/>
    <w:qFormat/>
    <w:rsid w:val="000C5224"/>
    <w:rPr>
      <w:rFonts w:ascii="OpenSymbol" w:eastAsia="OpenSymbol" w:hAnsi="OpenSymbol" w:cs="OpenSymbol"/>
    </w:rPr>
  </w:style>
  <w:style w:type="character" w:customStyle="1" w:styleId="WWCharLFO23LVL6">
    <w:name w:val="WW_CharLFO23LVL6"/>
    <w:qFormat/>
    <w:rsid w:val="000C5224"/>
    <w:rPr>
      <w:rFonts w:ascii="OpenSymbol" w:eastAsia="OpenSymbol" w:hAnsi="OpenSymbol" w:cs="OpenSymbol"/>
    </w:rPr>
  </w:style>
  <w:style w:type="character" w:customStyle="1" w:styleId="WWCharLFO23LVL7">
    <w:name w:val="WW_CharLFO23LVL7"/>
    <w:qFormat/>
    <w:rsid w:val="000C5224"/>
    <w:rPr>
      <w:rFonts w:ascii="OpenSymbol" w:eastAsia="OpenSymbol" w:hAnsi="OpenSymbol" w:cs="OpenSymbol"/>
    </w:rPr>
  </w:style>
  <w:style w:type="character" w:customStyle="1" w:styleId="WWCharLFO23LVL8">
    <w:name w:val="WW_CharLFO23LVL8"/>
    <w:qFormat/>
    <w:rsid w:val="000C5224"/>
    <w:rPr>
      <w:rFonts w:ascii="OpenSymbol" w:eastAsia="OpenSymbol" w:hAnsi="OpenSymbol" w:cs="OpenSymbol"/>
    </w:rPr>
  </w:style>
  <w:style w:type="character" w:customStyle="1" w:styleId="WWCharLFO23LVL9">
    <w:name w:val="WW_CharLFO23LVL9"/>
    <w:qFormat/>
    <w:rsid w:val="000C5224"/>
    <w:rPr>
      <w:rFonts w:ascii="OpenSymbol" w:eastAsia="OpenSymbol" w:hAnsi="OpenSymbol" w:cs="OpenSymbol"/>
    </w:rPr>
  </w:style>
  <w:style w:type="character" w:customStyle="1" w:styleId="WWCharLFO24LVL1">
    <w:name w:val="WW_CharLFO24LVL1"/>
    <w:qFormat/>
    <w:rsid w:val="000C5224"/>
    <w:rPr>
      <w:rFonts w:ascii="Symbol" w:hAnsi="Symbol"/>
    </w:rPr>
  </w:style>
  <w:style w:type="character" w:customStyle="1" w:styleId="WWCharLFO24LVL2">
    <w:name w:val="WW_CharLFO24LVL2"/>
    <w:qFormat/>
    <w:rsid w:val="000C5224"/>
    <w:rPr>
      <w:rFonts w:ascii="Courier New" w:hAnsi="Courier New" w:cs="Courier New"/>
    </w:rPr>
  </w:style>
  <w:style w:type="character" w:customStyle="1" w:styleId="WWCharLFO24LVL3">
    <w:name w:val="WW_CharLFO24LVL3"/>
    <w:qFormat/>
    <w:rsid w:val="000C5224"/>
    <w:rPr>
      <w:rFonts w:ascii="Wingdings" w:hAnsi="Wingdings"/>
    </w:rPr>
  </w:style>
  <w:style w:type="character" w:customStyle="1" w:styleId="WWCharLFO24LVL4">
    <w:name w:val="WW_CharLFO24LVL4"/>
    <w:qFormat/>
    <w:rsid w:val="000C5224"/>
    <w:rPr>
      <w:rFonts w:ascii="Symbol" w:hAnsi="Symbol"/>
    </w:rPr>
  </w:style>
  <w:style w:type="character" w:customStyle="1" w:styleId="WWCharLFO24LVL5">
    <w:name w:val="WW_CharLFO24LVL5"/>
    <w:qFormat/>
    <w:rsid w:val="000C5224"/>
    <w:rPr>
      <w:rFonts w:ascii="Courier New" w:hAnsi="Courier New" w:cs="Courier New"/>
    </w:rPr>
  </w:style>
  <w:style w:type="character" w:customStyle="1" w:styleId="WWCharLFO24LVL6">
    <w:name w:val="WW_CharLFO24LVL6"/>
    <w:qFormat/>
    <w:rsid w:val="000C5224"/>
    <w:rPr>
      <w:rFonts w:ascii="Wingdings" w:hAnsi="Wingdings"/>
    </w:rPr>
  </w:style>
  <w:style w:type="character" w:customStyle="1" w:styleId="WWCharLFO24LVL7">
    <w:name w:val="WW_CharLFO24LVL7"/>
    <w:qFormat/>
    <w:rsid w:val="000C5224"/>
    <w:rPr>
      <w:rFonts w:ascii="Symbol" w:hAnsi="Symbol"/>
    </w:rPr>
  </w:style>
  <w:style w:type="character" w:customStyle="1" w:styleId="WWCharLFO24LVL8">
    <w:name w:val="WW_CharLFO24LVL8"/>
    <w:qFormat/>
    <w:rsid w:val="000C5224"/>
    <w:rPr>
      <w:rFonts w:ascii="Courier New" w:hAnsi="Courier New" w:cs="Courier New"/>
    </w:rPr>
  </w:style>
  <w:style w:type="character" w:customStyle="1" w:styleId="WWCharLFO24LVL9">
    <w:name w:val="WW_CharLFO24LVL9"/>
    <w:qFormat/>
    <w:rsid w:val="000C5224"/>
    <w:rPr>
      <w:rFonts w:ascii="Wingdings" w:hAnsi="Wingdings"/>
    </w:rPr>
  </w:style>
  <w:style w:type="character" w:customStyle="1" w:styleId="WWCharLFO32LVL1">
    <w:name w:val="WW_CharLFO32LVL1"/>
    <w:qFormat/>
    <w:rsid w:val="000C5224"/>
    <w:rPr>
      <w:rFonts w:ascii="OpenSymbol" w:eastAsia="OpenSymbol" w:hAnsi="OpenSymbol" w:cs="OpenSymbol"/>
    </w:rPr>
  </w:style>
  <w:style w:type="character" w:customStyle="1" w:styleId="WWCharLFO32LVL2">
    <w:name w:val="WW_CharLFO32LVL2"/>
    <w:qFormat/>
    <w:rsid w:val="000C5224"/>
    <w:rPr>
      <w:rFonts w:ascii="OpenSymbol" w:eastAsia="OpenSymbol" w:hAnsi="OpenSymbol" w:cs="OpenSymbol"/>
    </w:rPr>
  </w:style>
  <w:style w:type="character" w:customStyle="1" w:styleId="WWCharLFO32LVL3">
    <w:name w:val="WW_CharLFO32LVL3"/>
    <w:qFormat/>
    <w:rsid w:val="000C5224"/>
    <w:rPr>
      <w:rFonts w:ascii="OpenSymbol" w:eastAsia="OpenSymbol" w:hAnsi="OpenSymbol" w:cs="OpenSymbol"/>
    </w:rPr>
  </w:style>
  <w:style w:type="character" w:customStyle="1" w:styleId="WWCharLFO32LVL4">
    <w:name w:val="WW_CharLFO32LVL4"/>
    <w:qFormat/>
    <w:rsid w:val="000C5224"/>
    <w:rPr>
      <w:rFonts w:ascii="OpenSymbol" w:eastAsia="OpenSymbol" w:hAnsi="OpenSymbol" w:cs="OpenSymbol"/>
    </w:rPr>
  </w:style>
  <w:style w:type="character" w:customStyle="1" w:styleId="WWCharLFO32LVL5">
    <w:name w:val="WW_CharLFO32LVL5"/>
    <w:qFormat/>
    <w:rsid w:val="000C5224"/>
    <w:rPr>
      <w:rFonts w:ascii="OpenSymbol" w:eastAsia="OpenSymbol" w:hAnsi="OpenSymbol" w:cs="OpenSymbol"/>
    </w:rPr>
  </w:style>
  <w:style w:type="character" w:customStyle="1" w:styleId="WWCharLFO32LVL6">
    <w:name w:val="WW_CharLFO32LVL6"/>
    <w:qFormat/>
    <w:rsid w:val="000C5224"/>
    <w:rPr>
      <w:rFonts w:ascii="OpenSymbol" w:eastAsia="OpenSymbol" w:hAnsi="OpenSymbol" w:cs="OpenSymbol"/>
    </w:rPr>
  </w:style>
  <w:style w:type="character" w:customStyle="1" w:styleId="WWCharLFO32LVL7">
    <w:name w:val="WW_CharLFO32LVL7"/>
    <w:qFormat/>
    <w:rsid w:val="000C5224"/>
    <w:rPr>
      <w:rFonts w:ascii="OpenSymbol" w:eastAsia="OpenSymbol" w:hAnsi="OpenSymbol" w:cs="OpenSymbol"/>
    </w:rPr>
  </w:style>
  <w:style w:type="character" w:customStyle="1" w:styleId="WWCharLFO32LVL8">
    <w:name w:val="WW_CharLFO32LVL8"/>
    <w:qFormat/>
    <w:rsid w:val="000C5224"/>
    <w:rPr>
      <w:rFonts w:ascii="OpenSymbol" w:eastAsia="OpenSymbol" w:hAnsi="OpenSymbol" w:cs="OpenSymbol"/>
    </w:rPr>
  </w:style>
  <w:style w:type="character" w:customStyle="1" w:styleId="WWCharLFO32LVL9">
    <w:name w:val="WW_CharLFO32LVL9"/>
    <w:qFormat/>
    <w:rsid w:val="000C5224"/>
    <w:rPr>
      <w:rFonts w:ascii="OpenSymbol" w:eastAsia="OpenSymbol" w:hAnsi="OpenSymbol" w:cs="OpenSymbol"/>
    </w:rPr>
  </w:style>
  <w:style w:type="character" w:customStyle="1" w:styleId="WWCharLFO33LVL1">
    <w:name w:val="WW_CharLFO33LVL1"/>
    <w:qFormat/>
    <w:rsid w:val="000C5224"/>
    <w:rPr>
      <w:rFonts w:ascii="OpenSymbol" w:eastAsia="OpenSymbol" w:hAnsi="OpenSymbol" w:cs="OpenSymbol"/>
    </w:rPr>
  </w:style>
  <w:style w:type="character" w:customStyle="1" w:styleId="WWCharLFO33LVL2">
    <w:name w:val="WW_CharLFO33LVL2"/>
    <w:qFormat/>
    <w:rsid w:val="000C5224"/>
    <w:rPr>
      <w:rFonts w:ascii="OpenSymbol" w:eastAsia="OpenSymbol" w:hAnsi="OpenSymbol" w:cs="OpenSymbol"/>
    </w:rPr>
  </w:style>
  <w:style w:type="character" w:customStyle="1" w:styleId="WWCharLFO33LVL3">
    <w:name w:val="WW_CharLFO33LVL3"/>
    <w:qFormat/>
    <w:rsid w:val="000C5224"/>
    <w:rPr>
      <w:rFonts w:ascii="OpenSymbol" w:eastAsia="OpenSymbol" w:hAnsi="OpenSymbol" w:cs="OpenSymbol"/>
    </w:rPr>
  </w:style>
  <w:style w:type="character" w:customStyle="1" w:styleId="WWCharLFO33LVL4">
    <w:name w:val="WW_CharLFO33LVL4"/>
    <w:qFormat/>
    <w:rsid w:val="000C5224"/>
    <w:rPr>
      <w:rFonts w:ascii="OpenSymbol" w:eastAsia="OpenSymbol" w:hAnsi="OpenSymbol" w:cs="OpenSymbol"/>
    </w:rPr>
  </w:style>
  <w:style w:type="character" w:customStyle="1" w:styleId="WWCharLFO33LVL5">
    <w:name w:val="WW_CharLFO33LVL5"/>
    <w:qFormat/>
    <w:rsid w:val="000C5224"/>
    <w:rPr>
      <w:rFonts w:ascii="OpenSymbol" w:eastAsia="OpenSymbol" w:hAnsi="OpenSymbol" w:cs="OpenSymbol"/>
    </w:rPr>
  </w:style>
  <w:style w:type="character" w:customStyle="1" w:styleId="WWCharLFO33LVL6">
    <w:name w:val="WW_CharLFO33LVL6"/>
    <w:qFormat/>
    <w:rsid w:val="000C5224"/>
    <w:rPr>
      <w:rFonts w:ascii="OpenSymbol" w:eastAsia="OpenSymbol" w:hAnsi="OpenSymbol" w:cs="OpenSymbol"/>
    </w:rPr>
  </w:style>
  <w:style w:type="character" w:customStyle="1" w:styleId="WWCharLFO33LVL7">
    <w:name w:val="WW_CharLFO33LVL7"/>
    <w:qFormat/>
    <w:rsid w:val="000C5224"/>
    <w:rPr>
      <w:rFonts w:ascii="OpenSymbol" w:eastAsia="OpenSymbol" w:hAnsi="OpenSymbol" w:cs="OpenSymbol"/>
    </w:rPr>
  </w:style>
  <w:style w:type="character" w:customStyle="1" w:styleId="WWCharLFO33LVL8">
    <w:name w:val="WW_CharLFO33LVL8"/>
    <w:qFormat/>
    <w:rsid w:val="000C5224"/>
    <w:rPr>
      <w:rFonts w:ascii="OpenSymbol" w:eastAsia="OpenSymbol" w:hAnsi="OpenSymbol" w:cs="OpenSymbol"/>
    </w:rPr>
  </w:style>
  <w:style w:type="character" w:customStyle="1" w:styleId="WWCharLFO33LVL9">
    <w:name w:val="WW_CharLFO33LVL9"/>
    <w:qFormat/>
    <w:rsid w:val="000C5224"/>
    <w:rPr>
      <w:rFonts w:ascii="OpenSymbol" w:eastAsia="OpenSymbol" w:hAnsi="OpenSymbol" w:cs="OpenSymbol"/>
    </w:rPr>
  </w:style>
  <w:style w:type="character" w:customStyle="1" w:styleId="WWCharLFO34LVL1">
    <w:name w:val="WW_CharLFO34LVL1"/>
    <w:qFormat/>
    <w:rsid w:val="000C5224"/>
    <w:rPr>
      <w:rFonts w:ascii="Symbol" w:hAnsi="Symbol"/>
    </w:rPr>
  </w:style>
  <w:style w:type="character" w:customStyle="1" w:styleId="WWCharLFO35LVL1">
    <w:name w:val="WW_CharLFO35LVL1"/>
    <w:qFormat/>
    <w:rsid w:val="000C5224"/>
    <w:rPr>
      <w:rFonts w:ascii="Symbol" w:hAnsi="Symbol"/>
    </w:rPr>
  </w:style>
  <w:style w:type="character" w:customStyle="1" w:styleId="WWCharLFO36LVL1">
    <w:name w:val="WW_CharLFO36LVL1"/>
    <w:qFormat/>
    <w:rsid w:val="000C5224"/>
    <w:rPr>
      <w:rFonts w:ascii="Symbol" w:hAnsi="Symbol" w:cs="Symbol"/>
    </w:rPr>
  </w:style>
  <w:style w:type="character" w:customStyle="1" w:styleId="WWCharLFO36LVL2">
    <w:name w:val="WW_CharLFO36LVL2"/>
    <w:qFormat/>
    <w:rsid w:val="000C5224"/>
    <w:rPr>
      <w:rFonts w:ascii="OpenSymbol" w:hAnsi="OpenSymbol" w:cs="OpenSymbol"/>
    </w:rPr>
  </w:style>
  <w:style w:type="character" w:customStyle="1" w:styleId="WWCharLFO36LVL3">
    <w:name w:val="WW_CharLFO36LVL3"/>
    <w:qFormat/>
    <w:rsid w:val="000C5224"/>
    <w:rPr>
      <w:rFonts w:ascii="OpenSymbol" w:hAnsi="OpenSymbol" w:cs="OpenSymbol"/>
    </w:rPr>
  </w:style>
  <w:style w:type="character" w:customStyle="1" w:styleId="WWCharLFO36LVL4">
    <w:name w:val="WW_CharLFO36LVL4"/>
    <w:qFormat/>
    <w:rsid w:val="000C5224"/>
    <w:rPr>
      <w:rFonts w:ascii="Symbol" w:hAnsi="Symbol" w:cs="Symbol"/>
    </w:rPr>
  </w:style>
  <w:style w:type="character" w:customStyle="1" w:styleId="WWCharLFO36LVL5">
    <w:name w:val="WW_CharLFO36LVL5"/>
    <w:qFormat/>
    <w:rsid w:val="000C5224"/>
    <w:rPr>
      <w:rFonts w:ascii="OpenSymbol" w:hAnsi="OpenSymbol" w:cs="OpenSymbol"/>
    </w:rPr>
  </w:style>
  <w:style w:type="character" w:customStyle="1" w:styleId="WWCharLFO36LVL6">
    <w:name w:val="WW_CharLFO36LVL6"/>
    <w:qFormat/>
    <w:rsid w:val="000C5224"/>
    <w:rPr>
      <w:rFonts w:ascii="OpenSymbol" w:hAnsi="OpenSymbol" w:cs="OpenSymbol"/>
    </w:rPr>
  </w:style>
  <w:style w:type="character" w:customStyle="1" w:styleId="WWCharLFO36LVL7">
    <w:name w:val="WW_CharLFO36LVL7"/>
    <w:qFormat/>
    <w:rsid w:val="000C5224"/>
    <w:rPr>
      <w:rFonts w:ascii="Symbol" w:hAnsi="Symbol" w:cs="Symbol"/>
    </w:rPr>
  </w:style>
  <w:style w:type="character" w:customStyle="1" w:styleId="WWCharLFO36LVL8">
    <w:name w:val="WW_CharLFO36LVL8"/>
    <w:qFormat/>
    <w:rsid w:val="000C5224"/>
    <w:rPr>
      <w:rFonts w:ascii="OpenSymbol" w:hAnsi="OpenSymbol" w:cs="OpenSymbol"/>
    </w:rPr>
  </w:style>
  <w:style w:type="character" w:customStyle="1" w:styleId="WWCharLFO36LVL9">
    <w:name w:val="WW_CharLFO36LVL9"/>
    <w:qFormat/>
    <w:rsid w:val="000C5224"/>
    <w:rPr>
      <w:rFonts w:ascii="OpenSymbol" w:hAnsi="OpenSymbol" w:cs="OpenSymbol"/>
    </w:rPr>
  </w:style>
  <w:style w:type="character" w:customStyle="1" w:styleId="WWCharLFO37LVL1">
    <w:name w:val="WW_CharLFO37LVL1"/>
    <w:qFormat/>
    <w:rsid w:val="000C5224"/>
    <w:rPr>
      <w:rFonts w:ascii="Symbol" w:hAnsi="Symbol" w:cs="Symbol"/>
    </w:rPr>
  </w:style>
  <w:style w:type="character" w:customStyle="1" w:styleId="WWCharLFO37LVL2">
    <w:name w:val="WW_CharLFO37LVL2"/>
    <w:qFormat/>
    <w:rsid w:val="000C5224"/>
    <w:rPr>
      <w:rFonts w:ascii="OpenSymbol" w:hAnsi="OpenSymbol" w:cs="OpenSymbol"/>
    </w:rPr>
  </w:style>
  <w:style w:type="character" w:customStyle="1" w:styleId="WWCharLFO37LVL3">
    <w:name w:val="WW_CharLFO37LVL3"/>
    <w:qFormat/>
    <w:rsid w:val="000C5224"/>
    <w:rPr>
      <w:rFonts w:ascii="OpenSymbol" w:hAnsi="OpenSymbol" w:cs="OpenSymbol"/>
    </w:rPr>
  </w:style>
  <w:style w:type="character" w:customStyle="1" w:styleId="WWCharLFO37LVL4">
    <w:name w:val="WW_CharLFO37LVL4"/>
    <w:qFormat/>
    <w:rsid w:val="000C5224"/>
    <w:rPr>
      <w:rFonts w:ascii="Symbol" w:hAnsi="Symbol" w:cs="Symbol"/>
    </w:rPr>
  </w:style>
  <w:style w:type="character" w:customStyle="1" w:styleId="WWCharLFO37LVL5">
    <w:name w:val="WW_CharLFO37LVL5"/>
    <w:qFormat/>
    <w:rsid w:val="000C5224"/>
    <w:rPr>
      <w:rFonts w:ascii="OpenSymbol" w:hAnsi="OpenSymbol" w:cs="OpenSymbol"/>
    </w:rPr>
  </w:style>
  <w:style w:type="character" w:customStyle="1" w:styleId="WWCharLFO37LVL6">
    <w:name w:val="WW_CharLFO37LVL6"/>
    <w:qFormat/>
    <w:rsid w:val="000C5224"/>
    <w:rPr>
      <w:rFonts w:ascii="OpenSymbol" w:hAnsi="OpenSymbol" w:cs="OpenSymbol"/>
    </w:rPr>
  </w:style>
  <w:style w:type="character" w:customStyle="1" w:styleId="WWCharLFO37LVL7">
    <w:name w:val="WW_CharLFO37LVL7"/>
    <w:qFormat/>
    <w:rsid w:val="000C5224"/>
    <w:rPr>
      <w:rFonts w:ascii="Symbol" w:hAnsi="Symbol" w:cs="Symbol"/>
    </w:rPr>
  </w:style>
  <w:style w:type="character" w:customStyle="1" w:styleId="WWCharLFO37LVL8">
    <w:name w:val="WW_CharLFO37LVL8"/>
    <w:qFormat/>
    <w:rsid w:val="000C5224"/>
    <w:rPr>
      <w:rFonts w:ascii="OpenSymbol" w:hAnsi="OpenSymbol" w:cs="OpenSymbol"/>
    </w:rPr>
  </w:style>
  <w:style w:type="character" w:customStyle="1" w:styleId="WWCharLFO37LVL9">
    <w:name w:val="WW_CharLFO37LVL9"/>
    <w:qFormat/>
    <w:rsid w:val="000C5224"/>
    <w:rPr>
      <w:rFonts w:ascii="OpenSymbol" w:hAnsi="OpenSymbol" w:cs="OpenSymbol"/>
    </w:rPr>
  </w:style>
  <w:style w:type="character" w:customStyle="1" w:styleId="WWCharLFO38LVL1">
    <w:name w:val="WW_CharLFO38LVL1"/>
    <w:qFormat/>
    <w:rsid w:val="000C5224"/>
    <w:rPr>
      <w:rFonts w:ascii="Symbol" w:hAnsi="Symbol" w:cs="Symbol"/>
    </w:rPr>
  </w:style>
  <w:style w:type="character" w:customStyle="1" w:styleId="WWCharLFO38LVL2">
    <w:name w:val="WW_CharLFO38LVL2"/>
    <w:qFormat/>
    <w:rsid w:val="000C5224"/>
    <w:rPr>
      <w:rFonts w:ascii="OpenSymbol" w:hAnsi="OpenSymbol" w:cs="OpenSymbol"/>
    </w:rPr>
  </w:style>
  <w:style w:type="character" w:customStyle="1" w:styleId="WWCharLFO38LVL3">
    <w:name w:val="WW_CharLFO38LVL3"/>
    <w:qFormat/>
    <w:rsid w:val="000C5224"/>
    <w:rPr>
      <w:rFonts w:ascii="OpenSymbol" w:hAnsi="OpenSymbol" w:cs="OpenSymbol"/>
    </w:rPr>
  </w:style>
  <w:style w:type="character" w:customStyle="1" w:styleId="WWCharLFO38LVL4">
    <w:name w:val="WW_CharLFO38LVL4"/>
    <w:qFormat/>
    <w:rsid w:val="000C5224"/>
    <w:rPr>
      <w:rFonts w:ascii="Symbol" w:hAnsi="Symbol" w:cs="Symbol"/>
    </w:rPr>
  </w:style>
  <w:style w:type="character" w:customStyle="1" w:styleId="WWCharLFO38LVL5">
    <w:name w:val="WW_CharLFO38LVL5"/>
    <w:qFormat/>
    <w:rsid w:val="000C5224"/>
    <w:rPr>
      <w:rFonts w:ascii="OpenSymbol" w:hAnsi="OpenSymbol" w:cs="OpenSymbol"/>
    </w:rPr>
  </w:style>
  <w:style w:type="character" w:customStyle="1" w:styleId="WWCharLFO38LVL6">
    <w:name w:val="WW_CharLFO38LVL6"/>
    <w:qFormat/>
    <w:rsid w:val="000C5224"/>
    <w:rPr>
      <w:rFonts w:ascii="OpenSymbol" w:hAnsi="OpenSymbol" w:cs="OpenSymbol"/>
    </w:rPr>
  </w:style>
  <w:style w:type="character" w:customStyle="1" w:styleId="WWCharLFO38LVL7">
    <w:name w:val="WW_CharLFO38LVL7"/>
    <w:qFormat/>
    <w:rsid w:val="000C5224"/>
    <w:rPr>
      <w:rFonts w:ascii="Symbol" w:hAnsi="Symbol" w:cs="Symbol"/>
    </w:rPr>
  </w:style>
  <w:style w:type="character" w:customStyle="1" w:styleId="WWCharLFO38LVL8">
    <w:name w:val="WW_CharLFO38LVL8"/>
    <w:qFormat/>
    <w:rsid w:val="000C5224"/>
    <w:rPr>
      <w:rFonts w:ascii="OpenSymbol" w:hAnsi="OpenSymbol" w:cs="OpenSymbol"/>
    </w:rPr>
  </w:style>
  <w:style w:type="character" w:customStyle="1" w:styleId="WWCharLFO38LVL9">
    <w:name w:val="WW_CharLFO38LVL9"/>
    <w:qFormat/>
    <w:rsid w:val="000C5224"/>
    <w:rPr>
      <w:rFonts w:ascii="OpenSymbol" w:hAnsi="OpenSymbol" w:cs="OpenSymbol"/>
    </w:rPr>
  </w:style>
  <w:style w:type="character" w:customStyle="1" w:styleId="WWCharLFO39LVL1">
    <w:name w:val="WW_CharLFO39LVL1"/>
    <w:qFormat/>
    <w:rsid w:val="000C5224"/>
    <w:rPr>
      <w:rFonts w:ascii="Symbol" w:hAnsi="Symbol"/>
    </w:rPr>
  </w:style>
  <w:style w:type="character" w:customStyle="1" w:styleId="WWCharLFO39LVL2">
    <w:name w:val="WW_CharLFO39LVL2"/>
    <w:qFormat/>
    <w:rsid w:val="000C5224"/>
    <w:rPr>
      <w:rFonts w:ascii="Courier New" w:hAnsi="Courier New" w:cs="Courier New"/>
    </w:rPr>
  </w:style>
  <w:style w:type="character" w:customStyle="1" w:styleId="WWCharLFO39LVL3">
    <w:name w:val="WW_CharLFO39LVL3"/>
    <w:qFormat/>
    <w:rsid w:val="000C5224"/>
    <w:rPr>
      <w:rFonts w:ascii="Wingdings" w:hAnsi="Wingdings"/>
    </w:rPr>
  </w:style>
  <w:style w:type="character" w:customStyle="1" w:styleId="WWCharLFO39LVL4">
    <w:name w:val="WW_CharLFO39LVL4"/>
    <w:qFormat/>
    <w:rsid w:val="000C5224"/>
    <w:rPr>
      <w:rFonts w:ascii="Symbol" w:hAnsi="Symbol"/>
    </w:rPr>
  </w:style>
  <w:style w:type="character" w:customStyle="1" w:styleId="WWCharLFO39LVL5">
    <w:name w:val="WW_CharLFO39LVL5"/>
    <w:qFormat/>
    <w:rsid w:val="000C5224"/>
    <w:rPr>
      <w:rFonts w:ascii="Courier New" w:hAnsi="Courier New" w:cs="Courier New"/>
    </w:rPr>
  </w:style>
  <w:style w:type="character" w:customStyle="1" w:styleId="WWCharLFO39LVL6">
    <w:name w:val="WW_CharLFO39LVL6"/>
    <w:qFormat/>
    <w:rsid w:val="000C5224"/>
    <w:rPr>
      <w:rFonts w:ascii="Wingdings" w:hAnsi="Wingdings"/>
    </w:rPr>
  </w:style>
  <w:style w:type="character" w:customStyle="1" w:styleId="WWCharLFO39LVL7">
    <w:name w:val="WW_CharLFO39LVL7"/>
    <w:qFormat/>
    <w:rsid w:val="000C5224"/>
    <w:rPr>
      <w:rFonts w:ascii="Symbol" w:hAnsi="Symbol"/>
    </w:rPr>
  </w:style>
  <w:style w:type="character" w:customStyle="1" w:styleId="WWCharLFO39LVL8">
    <w:name w:val="WW_CharLFO39LVL8"/>
    <w:qFormat/>
    <w:rsid w:val="000C5224"/>
    <w:rPr>
      <w:rFonts w:ascii="Courier New" w:hAnsi="Courier New" w:cs="Courier New"/>
    </w:rPr>
  </w:style>
  <w:style w:type="character" w:customStyle="1" w:styleId="WWCharLFO39LVL9">
    <w:name w:val="WW_CharLFO39LVL9"/>
    <w:qFormat/>
    <w:rsid w:val="000C5224"/>
    <w:rPr>
      <w:rFonts w:ascii="Wingdings" w:hAnsi="Wingdings"/>
    </w:rPr>
  </w:style>
  <w:style w:type="character" w:customStyle="1" w:styleId="WWCharLFO40LVL1">
    <w:name w:val="WW_CharLFO40LVL1"/>
    <w:qFormat/>
    <w:rsid w:val="000C5224"/>
    <w:rPr>
      <w:rFonts w:ascii="Symbol" w:hAnsi="Symbol"/>
    </w:rPr>
  </w:style>
  <w:style w:type="character" w:customStyle="1" w:styleId="WWCharLFO40LVL2">
    <w:name w:val="WW_CharLFO40LVL2"/>
    <w:qFormat/>
    <w:rsid w:val="000C5224"/>
    <w:rPr>
      <w:rFonts w:ascii="Courier New" w:hAnsi="Courier New" w:cs="Courier New"/>
    </w:rPr>
  </w:style>
  <w:style w:type="character" w:customStyle="1" w:styleId="WWCharLFO40LVL3">
    <w:name w:val="WW_CharLFO40LVL3"/>
    <w:qFormat/>
    <w:rsid w:val="000C5224"/>
    <w:rPr>
      <w:rFonts w:ascii="Wingdings" w:hAnsi="Wingdings"/>
    </w:rPr>
  </w:style>
  <w:style w:type="character" w:customStyle="1" w:styleId="WWCharLFO40LVL4">
    <w:name w:val="WW_CharLFO40LVL4"/>
    <w:qFormat/>
    <w:rsid w:val="000C5224"/>
    <w:rPr>
      <w:rFonts w:ascii="Symbol" w:hAnsi="Symbol"/>
    </w:rPr>
  </w:style>
  <w:style w:type="character" w:customStyle="1" w:styleId="WWCharLFO40LVL5">
    <w:name w:val="WW_CharLFO40LVL5"/>
    <w:qFormat/>
    <w:rsid w:val="000C5224"/>
    <w:rPr>
      <w:rFonts w:ascii="Courier New" w:hAnsi="Courier New" w:cs="Courier New"/>
    </w:rPr>
  </w:style>
  <w:style w:type="character" w:customStyle="1" w:styleId="WWCharLFO40LVL6">
    <w:name w:val="WW_CharLFO40LVL6"/>
    <w:qFormat/>
    <w:rsid w:val="000C5224"/>
    <w:rPr>
      <w:rFonts w:ascii="Wingdings" w:hAnsi="Wingdings"/>
    </w:rPr>
  </w:style>
  <w:style w:type="character" w:customStyle="1" w:styleId="WWCharLFO40LVL7">
    <w:name w:val="WW_CharLFO40LVL7"/>
    <w:qFormat/>
    <w:rsid w:val="000C5224"/>
    <w:rPr>
      <w:rFonts w:ascii="Symbol" w:hAnsi="Symbol"/>
    </w:rPr>
  </w:style>
  <w:style w:type="character" w:customStyle="1" w:styleId="WWCharLFO40LVL8">
    <w:name w:val="WW_CharLFO40LVL8"/>
    <w:qFormat/>
    <w:rsid w:val="000C5224"/>
    <w:rPr>
      <w:rFonts w:ascii="Courier New" w:hAnsi="Courier New" w:cs="Courier New"/>
    </w:rPr>
  </w:style>
  <w:style w:type="character" w:customStyle="1" w:styleId="WWCharLFO40LVL9">
    <w:name w:val="WW_CharLFO40LVL9"/>
    <w:qFormat/>
    <w:rsid w:val="000C5224"/>
    <w:rPr>
      <w:rFonts w:ascii="Wingdings" w:hAnsi="Wingding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Gwkaistopka">
    <w:name w:val="Główka i stopka"/>
    <w:basedOn w:val="Normalny1"/>
    <w:qFormat/>
    <w:rsid w:val="000C5224"/>
    <w:pPr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qFormat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30">
    <w:name w:val="Nagłówek3"/>
    <w:basedOn w:val="Normalny1"/>
    <w:next w:val="Tekstpodstawowy1"/>
    <w:qFormat/>
    <w:rsid w:val="000C5224"/>
    <w:pPr>
      <w:keepNext/>
      <w:spacing w:before="240" w:after="120" w:line="276" w:lineRule="auto"/>
      <w:textAlignment w:val="auto"/>
    </w:pPr>
    <w:rPr>
      <w:rFonts w:ascii="Times New Roman" w:eastAsia="Times New Roman" w:hAnsi="Times New Roman" w:cs="Times New Roman"/>
    </w:rPr>
  </w:style>
  <w:style w:type="paragraph" w:customStyle="1" w:styleId="Normalny1">
    <w:name w:val="Normalny1"/>
    <w:qFormat/>
    <w:rsid w:val="000C5224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qFormat/>
    <w:rsid w:val="000C5224"/>
    <w:pPr>
      <w:spacing w:after="0" w:line="240" w:lineRule="auto"/>
      <w:textAlignment w:val="baseline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Tekstpodstawowy24">
    <w:name w:val="Tekst podstawowy 24"/>
    <w:basedOn w:val="Normalny"/>
    <w:qFormat/>
    <w:rsid w:val="000C5224"/>
    <w:pPr>
      <w:spacing w:after="0" w:line="240" w:lineRule="auto"/>
      <w:jc w:val="both"/>
      <w:textAlignment w:val="baseline"/>
    </w:pPr>
    <w:rPr>
      <w:rFonts w:ascii="Bookman Old Style" w:eastAsia="NSimSun" w:hAnsi="Bookman Old Style" w:cs="Times New Roman"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1"/>
    <w:qFormat/>
    <w:rsid w:val="000C5224"/>
    <w:pPr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Legenda1">
    <w:name w:val="Legenda1"/>
    <w:basedOn w:val="Normalny1"/>
    <w:qFormat/>
    <w:rsid w:val="000C5224"/>
    <w:pPr>
      <w:suppressLineNumbers/>
      <w:spacing w:before="120" w:after="120"/>
      <w:textAlignment w:val="auto"/>
    </w:pPr>
    <w:rPr>
      <w:rFonts w:ascii="Times New Roman" w:eastAsia="Times New Roman" w:hAnsi="Times New Roman"/>
      <w:i/>
      <w:iCs/>
      <w:kern w:val="0"/>
      <w:lang w:bidi="ar-SA"/>
    </w:rPr>
  </w:style>
  <w:style w:type="paragraph" w:customStyle="1" w:styleId="Tekstpodstawowywcity1">
    <w:name w:val="Tekst podstawowy wcięty1"/>
    <w:basedOn w:val="Normalny1"/>
    <w:qFormat/>
    <w:rsid w:val="000C5224"/>
    <w:pPr>
      <w:ind w:left="567"/>
      <w:jc w:val="both"/>
      <w:textAlignment w:val="auto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Listapunktowana21">
    <w:name w:val="Lista punktowana 21"/>
    <w:basedOn w:val="Normalny1"/>
    <w:qFormat/>
    <w:rsid w:val="000C5224"/>
    <w:pPr>
      <w:ind w:left="566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Listapunktowana31">
    <w:name w:val="Lista punktowana 31"/>
    <w:basedOn w:val="Normalny1"/>
    <w:qFormat/>
    <w:rsid w:val="000C5224"/>
    <w:pPr>
      <w:ind w:left="849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Tekstkomentarza2">
    <w:name w:val="Tekst komentarza2"/>
    <w:basedOn w:val="Normalny1"/>
    <w:qFormat/>
    <w:rsid w:val="000C5224"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kocowego1">
    <w:name w:val="Tekst przypisu końcowego1"/>
    <w:basedOn w:val="Normalny1"/>
    <w:qFormat/>
    <w:rsid w:val="000C5224"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1"/>
    <w:qFormat/>
    <w:rsid w:val="000C5224"/>
    <w:pPr>
      <w:textAlignment w:val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ekstpodstawowy33">
    <w:name w:val="Tekst podstawowy 33"/>
    <w:basedOn w:val="Normalny1"/>
    <w:qFormat/>
    <w:rsid w:val="000C5224"/>
    <w:pPr>
      <w:spacing w:after="120"/>
      <w:textAlignment w:val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1">
    <w:name w:val="Zwykły tekst1"/>
    <w:basedOn w:val="Normalny1"/>
    <w:qFormat/>
    <w:rsid w:val="000C5224"/>
    <w:pPr>
      <w:textAlignment w:val="auto"/>
    </w:pPr>
    <w:rPr>
      <w:rFonts w:ascii="Consolas" w:hAnsi="Consolas"/>
      <w:sz w:val="21"/>
      <w:szCs w:val="21"/>
    </w:rPr>
  </w:style>
  <w:style w:type="paragraph" w:customStyle="1" w:styleId="Bullet">
    <w:name w:val="Bullet"/>
    <w:qFormat/>
    <w:rsid w:val="000C5224"/>
    <w:pPr>
      <w:ind w:left="288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cs-CZ" w:eastAsia="pl-PL"/>
    </w:rPr>
  </w:style>
  <w:style w:type="paragraph" w:customStyle="1" w:styleId="NormalnyWeb1">
    <w:name w:val="Normalny (Web)1"/>
    <w:basedOn w:val="Normalny1"/>
    <w:qFormat/>
    <w:rsid w:val="000C5224"/>
    <w:pPr>
      <w:spacing w:after="200" w:line="276" w:lineRule="auto"/>
      <w:textAlignment w:val="auto"/>
    </w:pPr>
    <w:rPr>
      <w:rFonts w:ascii="Calibri" w:eastAsia="Lucida Sans Unicode" w:hAnsi="Calibri" w:cs="font283"/>
      <w:sz w:val="22"/>
      <w:szCs w:val="22"/>
      <w:lang w:eastAsia="ar-SA" w:bidi="ar-SA"/>
    </w:rPr>
  </w:style>
  <w:style w:type="paragraph" w:customStyle="1" w:styleId="Tekstpodstawowyzwciciem21">
    <w:name w:val="Tekst podstawowy z wcięciem 21"/>
    <w:basedOn w:val="Tekstpodstawowywcity1"/>
    <w:qFormat/>
    <w:rsid w:val="000C5224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1">
    <w:name w:val="WW8Num1"/>
    <w:qFormat/>
    <w:rsid w:val="00CA0264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721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15EE-D31D-4334-A13D-6E7C0DF9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23</Pages>
  <Words>6344</Words>
  <Characters>38068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Katarzyna Kotowicz</cp:lastModifiedBy>
  <cp:revision>17</cp:revision>
  <cp:lastPrinted>2023-10-09T13:38:00Z</cp:lastPrinted>
  <dcterms:created xsi:type="dcterms:W3CDTF">2023-10-04T12:13:00Z</dcterms:created>
  <dcterms:modified xsi:type="dcterms:W3CDTF">2023-10-09T14:04:00Z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