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A5DE" w14:textId="77777777" w:rsidR="00A970DC" w:rsidRPr="00A970DC" w:rsidRDefault="00A970DC" w:rsidP="00A970DC">
      <w:pPr>
        <w:suppressAutoHyphens w:val="0"/>
        <w:spacing w:after="219" w:line="259" w:lineRule="auto"/>
        <w:jc w:val="right"/>
        <w:rPr>
          <w:rFonts w:ascii="Arial" w:hAnsi="Arial" w:cs="Arial"/>
          <w:b/>
          <w:color w:val="000000"/>
          <w:lang w:val="pl-PL" w:eastAsia="pl-PL"/>
        </w:rPr>
      </w:pPr>
      <w:r w:rsidRPr="00A970DC">
        <w:rPr>
          <w:rFonts w:ascii="Arial" w:hAnsi="Arial" w:cs="Arial"/>
          <w:b/>
          <w:color w:val="000000"/>
          <w:lang w:val="pl-PL" w:eastAsia="pl-PL"/>
        </w:rPr>
        <w:t xml:space="preserve">Załącznik Nr 1 </w:t>
      </w:r>
    </w:p>
    <w:p w14:paraId="4378E1A2" w14:textId="77777777" w:rsidR="00A970DC" w:rsidRPr="00A970DC" w:rsidRDefault="00A970DC" w:rsidP="00A970DC">
      <w:pPr>
        <w:suppressAutoHyphens w:val="0"/>
        <w:spacing w:after="219" w:line="259" w:lineRule="auto"/>
        <w:jc w:val="center"/>
        <w:rPr>
          <w:rFonts w:ascii="Arial" w:hAnsi="Arial" w:cs="Arial"/>
          <w:b/>
          <w:color w:val="FF0000"/>
          <w:sz w:val="32"/>
          <w:szCs w:val="32"/>
          <w:lang w:val="pl-PL" w:eastAsia="pl-PL"/>
        </w:rPr>
      </w:pPr>
      <w:r w:rsidRPr="00A970DC">
        <w:rPr>
          <w:rFonts w:ascii="Arial" w:hAnsi="Arial" w:cs="Arial"/>
          <w:b/>
          <w:color w:val="000000"/>
          <w:sz w:val="32"/>
          <w:szCs w:val="32"/>
          <w:lang w:val="pl-PL" w:eastAsia="pl-PL"/>
        </w:rPr>
        <w:t>Opis przedmiotu zamówienia</w:t>
      </w:r>
    </w:p>
    <w:tbl>
      <w:tblPr>
        <w:tblW w:w="9501" w:type="dxa"/>
        <w:tblInd w:w="28" w:type="dxa"/>
        <w:tblCellMar>
          <w:top w:w="54" w:type="dxa"/>
          <w:right w:w="53" w:type="dxa"/>
        </w:tblCellMar>
        <w:tblLook w:val="00A0" w:firstRow="1" w:lastRow="0" w:firstColumn="1" w:lastColumn="0" w:noHBand="0" w:noVBand="0"/>
      </w:tblPr>
      <w:tblGrid>
        <w:gridCol w:w="1724"/>
        <w:gridCol w:w="7777"/>
      </w:tblGrid>
      <w:tr w:rsidR="00A970DC" w:rsidRPr="00A970DC" w14:paraId="793B74F2" w14:textId="77777777" w:rsidTr="008C24D7">
        <w:trPr>
          <w:trHeight w:val="751"/>
        </w:trPr>
        <w:tc>
          <w:tcPr>
            <w:tcW w:w="1724" w:type="dxa"/>
            <w:tcBorders>
              <w:top w:val="single" w:sz="4" w:space="0" w:color="00000A"/>
              <w:left w:val="single" w:sz="4" w:space="0" w:color="00000A"/>
              <w:bottom w:val="single" w:sz="4" w:space="0" w:color="00000A"/>
              <w:right w:val="single" w:sz="4" w:space="0" w:color="00000A"/>
            </w:tcBorders>
            <w:vAlign w:val="center"/>
          </w:tcPr>
          <w:p w14:paraId="0F74CF3C" w14:textId="77777777" w:rsidR="00A970DC" w:rsidRPr="00A970DC" w:rsidRDefault="00A970DC" w:rsidP="00A970DC">
            <w:pPr>
              <w:suppressAutoHyphens w:val="0"/>
              <w:spacing w:line="259" w:lineRule="auto"/>
              <w:rPr>
                <w:rFonts w:ascii="Arial" w:hAnsi="Arial" w:cs="Arial"/>
                <w:lang w:val="pl-PL" w:eastAsia="pl-PL"/>
              </w:rPr>
            </w:pPr>
            <w:bookmarkStart w:id="0" w:name="_Hlk10026171"/>
            <w:r w:rsidRPr="00A970DC">
              <w:rPr>
                <w:rFonts w:ascii="Arial" w:hAnsi="Arial" w:cs="Arial"/>
                <w:sz w:val="22"/>
                <w:szCs w:val="22"/>
                <w:lang w:val="pl-PL" w:eastAsia="pl-PL"/>
              </w:rPr>
              <w:t xml:space="preserve">Nazwa zadania: </w:t>
            </w:r>
          </w:p>
        </w:tc>
        <w:tc>
          <w:tcPr>
            <w:tcW w:w="7777" w:type="dxa"/>
            <w:tcBorders>
              <w:top w:val="single" w:sz="4" w:space="0" w:color="00000A"/>
              <w:left w:val="single" w:sz="4" w:space="0" w:color="00000A"/>
              <w:bottom w:val="single" w:sz="4" w:space="0" w:color="00000A"/>
              <w:right w:val="single" w:sz="4" w:space="0" w:color="00000A"/>
            </w:tcBorders>
          </w:tcPr>
          <w:p w14:paraId="0F3ED9F0" w14:textId="77777777" w:rsidR="00A970DC" w:rsidRPr="00A970DC" w:rsidRDefault="003269C5" w:rsidP="006C2A44">
            <w:pPr>
              <w:suppressAutoHyphens w:val="0"/>
              <w:spacing w:after="18" w:line="259" w:lineRule="auto"/>
              <w:rPr>
                <w:rFonts w:ascii="Arial" w:hAnsi="Arial" w:cs="Arial"/>
                <w:b/>
                <w:lang w:val="pl-PL" w:eastAsia="pl-PL"/>
              </w:rPr>
            </w:pPr>
            <w:r>
              <w:rPr>
                <w:rFonts w:ascii="Arial" w:hAnsi="Arial" w:cs="Arial"/>
                <w:b/>
                <w:lang w:val="pl-PL" w:eastAsia="pl-PL"/>
              </w:rPr>
              <w:t xml:space="preserve">Remont mostu drogowego </w:t>
            </w:r>
            <w:r w:rsidR="006C2A44">
              <w:rPr>
                <w:rFonts w:ascii="Arial" w:hAnsi="Arial" w:cs="Arial"/>
                <w:b/>
                <w:lang w:val="pl-PL" w:eastAsia="pl-PL"/>
              </w:rPr>
              <w:t>w ciągu ul. Dębowej w m. Radwanice, gm. Siechnice</w:t>
            </w:r>
          </w:p>
        </w:tc>
      </w:tr>
      <w:bookmarkEnd w:id="0"/>
      <w:tr w:rsidR="00A970DC" w:rsidRPr="00A970DC" w14:paraId="09939CE0" w14:textId="77777777" w:rsidTr="008C24D7">
        <w:trPr>
          <w:trHeight w:val="648"/>
        </w:trPr>
        <w:tc>
          <w:tcPr>
            <w:tcW w:w="1724" w:type="dxa"/>
            <w:tcBorders>
              <w:top w:val="single" w:sz="4" w:space="0" w:color="00000A"/>
              <w:left w:val="single" w:sz="4" w:space="0" w:color="00000A"/>
              <w:bottom w:val="single" w:sz="4" w:space="0" w:color="00000A"/>
              <w:right w:val="single" w:sz="4" w:space="0" w:color="00000A"/>
            </w:tcBorders>
            <w:vAlign w:val="center"/>
          </w:tcPr>
          <w:p w14:paraId="790260EC" w14:textId="77777777" w:rsidR="00A970DC" w:rsidRPr="00A970DC" w:rsidRDefault="00A970DC" w:rsidP="00A970DC">
            <w:pPr>
              <w:suppressAutoHyphens w:val="0"/>
              <w:spacing w:line="259" w:lineRule="auto"/>
              <w:rPr>
                <w:rFonts w:ascii="Arial" w:hAnsi="Arial" w:cs="Arial"/>
                <w:lang w:val="pl-PL" w:eastAsia="pl-PL"/>
              </w:rPr>
            </w:pPr>
            <w:r w:rsidRPr="00A970DC">
              <w:rPr>
                <w:rFonts w:ascii="Arial" w:hAnsi="Arial" w:cs="Arial"/>
                <w:sz w:val="22"/>
                <w:szCs w:val="22"/>
                <w:lang w:val="pl-PL" w:eastAsia="pl-PL"/>
              </w:rPr>
              <w:t xml:space="preserve">Adres: </w:t>
            </w:r>
          </w:p>
        </w:tc>
        <w:tc>
          <w:tcPr>
            <w:tcW w:w="7777" w:type="dxa"/>
            <w:tcBorders>
              <w:top w:val="single" w:sz="4" w:space="0" w:color="00000A"/>
              <w:left w:val="single" w:sz="4" w:space="0" w:color="00000A"/>
              <w:bottom w:val="single" w:sz="4" w:space="0" w:color="00000A"/>
              <w:right w:val="single" w:sz="4" w:space="0" w:color="00000A"/>
            </w:tcBorders>
            <w:vAlign w:val="center"/>
          </w:tcPr>
          <w:p w14:paraId="6B4D250F" w14:textId="77777777" w:rsidR="00A970DC" w:rsidRPr="00A970DC" w:rsidRDefault="00A970DC" w:rsidP="006C2A44">
            <w:pPr>
              <w:suppressAutoHyphens w:val="0"/>
              <w:spacing w:line="259" w:lineRule="auto"/>
              <w:rPr>
                <w:rFonts w:ascii="Arial" w:hAnsi="Arial" w:cs="Arial"/>
                <w:lang w:val="pl-PL" w:eastAsia="pl-PL"/>
              </w:rPr>
            </w:pPr>
            <w:r w:rsidRPr="00A970DC">
              <w:rPr>
                <w:rFonts w:ascii="Arial" w:hAnsi="Arial" w:cs="Arial"/>
                <w:b/>
                <w:sz w:val="22"/>
                <w:szCs w:val="22"/>
                <w:lang w:val="pl-PL" w:eastAsia="pl-PL"/>
              </w:rPr>
              <w:t xml:space="preserve">Ul. </w:t>
            </w:r>
            <w:r w:rsidR="006C2A44">
              <w:rPr>
                <w:rFonts w:ascii="Arial" w:hAnsi="Arial" w:cs="Arial"/>
                <w:b/>
                <w:sz w:val="22"/>
                <w:szCs w:val="22"/>
                <w:lang w:val="pl-PL" w:eastAsia="pl-PL"/>
              </w:rPr>
              <w:t>Dębowa</w:t>
            </w:r>
            <w:r w:rsidRPr="00A970DC">
              <w:rPr>
                <w:rFonts w:ascii="Arial" w:hAnsi="Arial" w:cs="Arial"/>
                <w:b/>
                <w:sz w:val="22"/>
                <w:szCs w:val="22"/>
                <w:lang w:val="pl-PL" w:eastAsia="pl-PL"/>
              </w:rPr>
              <w:t xml:space="preserve"> , miejscowość </w:t>
            </w:r>
            <w:r w:rsidR="003269C5">
              <w:rPr>
                <w:rFonts w:ascii="Arial" w:hAnsi="Arial" w:cs="Arial"/>
                <w:b/>
                <w:sz w:val="22"/>
                <w:szCs w:val="22"/>
                <w:lang w:val="pl-PL" w:eastAsia="pl-PL"/>
              </w:rPr>
              <w:t>Radwanice</w:t>
            </w:r>
            <w:r w:rsidRPr="00A970DC">
              <w:rPr>
                <w:rFonts w:ascii="Arial" w:hAnsi="Arial" w:cs="Arial"/>
                <w:b/>
                <w:sz w:val="22"/>
                <w:szCs w:val="22"/>
                <w:lang w:val="pl-PL" w:eastAsia="pl-PL"/>
              </w:rPr>
              <w:t xml:space="preserve">, gmina Siechnice </w:t>
            </w:r>
          </w:p>
        </w:tc>
      </w:tr>
      <w:tr w:rsidR="00A970DC" w:rsidRPr="00A970DC" w14:paraId="1BCEAE92" w14:textId="77777777" w:rsidTr="008C24D7">
        <w:trPr>
          <w:trHeight w:val="967"/>
        </w:trPr>
        <w:tc>
          <w:tcPr>
            <w:tcW w:w="1724" w:type="dxa"/>
            <w:tcBorders>
              <w:top w:val="single" w:sz="4" w:space="0" w:color="00000A"/>
              <w:left w:val="single" w:sz="4" w:space="0" w:color="00000A"/>
              <w:bottom w:val="single" w:sz="4" w:space="0" w:color="00000A"/>
              <w:right w:val="single" w:sz="4" w:space="0" w:color="00000A"/>
            </w:tcBorders>
            <w:vAlign w:val="center"/>
          </w:tcPr>
          <w:p w14:paraId="7EF5EA8E" w14:textId="77777777" w:rsidR="00A970DC" w:rsidRPr="00A970DC" w:rsidRDefault="00A970DC" w:rsidP="00A970DC">
            <w:pPr>
              <w:suppressAutoHyphens w:val="0"/>
              <w:spacing w:line="259" w:lineRule="auto"/>
              <w:ind w:right="23"/>
              <w:rPr>
                <w:rFonts w:ascii="Arial" w:hAnsi="Arial" w:cs="Arial"/>
                <w:lang w:val="pl-PL" w:eastAsia="pl-PL"/>
              </w:rPr>
            </w:pPr>
            <w:r w:rsidRPr="00A970DC">
              <w:rPr>
                <w:rFonts w:ascii="Arial" w:hAnsi="Arial" w:cs="Arial"/>
                <w:sz w:val="22"/>
                <w:szCs w:val="22"/>
                <w:lang w:val="pl-PL" w:eastAsia="pl-PL"/>
              </w:rPr>
              <w:t xml:space="preserve">Kod zamówienia wg CPV: </w:t>
            </w:r>
          </w:p>
        </w:tc>
        <w:tc>
          <w:tcPr>
            <w:tcW w:w="7777" w:type="dxa"/>
            <w:tcBorders>
              <w:top w:val="single" w:sz="4" w:space="0" w:color="00000A"/>
              <w:left w:val="single" w:sz="4" w:space="0" w:color="00000A"/>
              <w:bottom w:val="single" w:sz="4" w:space="0" w:color="00000A"/>
              <w:right w:val="single" w:sz="4" w:space="0" w:color="00000A"/>
            </w:tcBorders>
          </w:tcPr>
          <w:p w14:paraId="3B3437BB" w14:textId="77777777" w:rsidR="00A970DC" w:rsidRPr="00A970DC" w:rsidRDefault="003269C5" w:rsidP="00A970DC">
            <w:pPr>
              <w:suppressAutoHyphens w:val="0"/>
              <w:spacing w:after="216" w:line="259" w:lineRule="auto"/>
              <w:rPr>
                <w:rFonts w:ascii="Arial" w:hAnsi="Arial" w:cs="Arial"/>
                <w:lang w:val="pl-PL" w:eastAsia="pl-PL"/>
              </w:rPr>
            </w:pPr>
            <w:r>
              <w:rPr>
                <w:rFonts w:ascii="Arial" w:hAnsi="Arial" w:cs="Arial"/>
                <w:b/>
                <w:sz w:val="22"/>
                <w:szCs w:val="22"/>
                <w:lang w:val="pl-PL" w:eastAsia="pl-PL"/>
              </w:rPr>
              <w:t>Roboty budowlane</w:t>
            </w:r>
            <w:r w:rsidR="00A970DC" w:rsidRPr="00A970DC">
              <w:rPr>
                <w:rFonts w:ascii="Arial" w:hAnsi="Arial" w:cs="Arial"/>
                <w:b/>
                <w:sz w:val="22"/>
                <w:szCs w:val="22"/>
                <w:lang w:val="pl-PL" w:eastAsia="pl-PL"/>
              </w:rPr>
              <w:t xml:space="preserve">: </w:t>
            </w:r>
          </w:p>
          <w:p w14:paraId="5D4ADB5F" w14:textId="77777777" w:rsidR="00A970DC" w:rsidRPr="00630E28" w:rsidRDefault="00630E28" w:rsidP="00A970DC">
            <w:pPr>
              <w:suppressAutoHyphens w:val="0"/>
              <w:spacing w:line="259" w:lineRule="auto"/>
              <w:rPr>
                <w:rFonts w:ascii="Arial" w:hAnsi="Arial" w:cs="Arial"/>
                <w:b/>
                <w:bCs/>
                <w:lang w:val="pl-PL" w:eastAsia="pl-PL"/>
              </w:rPr>
            </w:pPr>
            <w:r w:rsidRPr="00630E28">
              <w:rPr>
                <w:rFonts w:ascii="Arial" w:hAnsi="Arial" w:cs="Arial"/>
                <w:b/>
                <w:bCs/>
                <w:sz w:val="22"/>
                <w:szCs w:val="22"/>
                <w:lang w:val="pl-PL" w:eastAsia="pl-PL"/>
              </w:rPr>
              <w:t>45221119-9 Roboty budowlane w zakresie renowacji mostów</w:t>
            </w:r>
            <w:r w:rsidR="00A970DC" w:rsidRPr="00630E28">
              <w:rPr>
                <w:rFonts w:ascii="Arial" w:hAnsi="Arial" w:cs="Arial"/>
                <w:b/>
                <w:bCs/>
                <w:sz w:val="22"/>
                <w:szCs w:val="22"/>
                <w:lang w:val="pl-PL" w:eastAsia="pl-PL"/>
              </w:rPr>
              <w:t xml:space="preserve"> </w:t>
            </w:r>
          </w:p>
        </w:tc>
      </w:tr>
      <w:tr w:rsidR="00A970DC" w:rsidRPr="00A970DC" w14:paraId="636746D1" w14:textId="77777777" w:rsidTr="008C24D7">
        <w:trPr>
          <w:trHeight w:val="886"/>
        </w:trPr>
        <w:tc>
          <w:tcPr>
            <w:tcW w:w="1724" w:type="dxa"/>
            <w:tcBorders>
              <w:top w:val="single" w:sz="4" w:space="0" w:color="00000A"/>
              <w:left w:val="single" w:sz="4" w:space="0" w:color="00000A"/>
              <w:bottom w:val="single" w:sz="4" w:space="0" w:color="00000A"/>
              <w:right w:val="single" w:sz="4" w:space="0" w:color="00000A"/>
            </w:tcBorders>
            <w:vAlign w:val="center"/>
          </w:tcPr>
          <w:p w14:paraId="630BCF75" w14:textId="77777777" w:rsidR="00A970DC" w:rsidRPr="00A970DC" w:rsidRDefault="00A970DC" w:rsidP="00A970DC">
            <w:pPr>
              <w:suppressAutoHyphens w:val="0"/>
              <w:spacing w:line="259" w:lineRule="auto"/>
              <w:rPr>
                <w:rFonts w:ascii="Arial" w:hAnsi="Arial" w:cs="Arial"/>
                <w:lang w:val="pl-PL" w:eastAsia="pl-PL"/>
              </w:rPr>
            </w:pPr>
            <w:r w:rsidRPr="00A970DC">
              <w:rPr>
                <w:rFonts w:ascii="Arial" w:hAnsi="Arial" w:cs="Arial"/>
                <w:sz w:val="22"/>
                <w:szCs w:val="22"/>
                <w:lang w:val="pl-PL" w:eastAsia="pl-PL"/>
              </w:rPr>
              <w:t xml:space="preserve">Zamawiający: </w:t>
            </w:r>
          </w:p>
        </w:tc>
        <w:tc>
          <w:tcPr>
            <w:tcW w:w="7777" w:type="dxa"/>
            <w:tcBorders>
              <w:top w:val="single" w:sz="4" w:space="0" w:color="00000A"/>
              <w:left w:val="single" w:sz="4" w:space="0" w:color="00000A"/>
              <w:bottom w:val="single" w:sz="4" w:space="0" w:color="00000A"/>
              <w:right w:val="single" w:sz="4" w:space="0" w:color="00000A"/>
            </w:tcBorders>
          </w:tcPr>
          <w:p w14:paraId="5722B317" w14:textId="77777777" w:rsidR="00A970DC" w:rsidRPr="00A970DC" w:rsidRDefault="00A970DC" w:rsidP="00A970DC">
            <w:pPr>
              <w:tabs>
                <w:tab w:val="left" w:pos="7608"/>
              </w:tabs>
              <w:suppressAutoHyphens w:val="0"/>
              <w:spacing w:line="259" w:lineRule="auto"/>
              <w:ind w:right="8"/>
              <w:rPr>
                <w:rFonts w:ascii="Arial" w:hAnsi="Arial" w:cs="Arial"/>
                <w:b/>
                <w:lang w:val="pl-PL" w:eastAsia="pl-PL"/>
              </w:rPr>
            </w:pPr>
            <w:r w:rsidRPr="00A970DC">
              <w:rPr>
                <w:rFonts w:ascii="Arial" w:hAnsi="Arial" w:cs="Arial"/>
                <w:b/>
                <w:sz w:val="22"/>
                <w:szCs w:val="22"/>
                <w:lang w:val="pl-PL" w:eastAsia="pl-PL"/>
              </w:rPr>
              <w:t xml:space="preserve">Gmina Siechnice </w:t>
            </w:r>
          </w:p>
          <w:p w14:paraId="693D4F4C" w14:textId="77777777" w:rsidR="00A970DC" w:rsidRPr="00A970DC" w:rsidRDefault="00A970DC" w:rsidP="00A970DC">
            <w:pPr>
              <w:tabs>
                <w:tab w:val="left" w:pos="7608"/>
              </w:tabs>
              <w:suppressAutoHyphens w:val="0"/>
              <w:spacing w:line="259" w:lineRule="auto"/>
              <w:ind w:right="8"/>
              <w:rPr>
                <w:rFonts w:ascii="Arial" w:hAnsi="Arial" w:cs="Arial"/>
                <w:b/>
                <w:lang w:val="pl-PL" w:eastAsia="pl-PL"/>
              </w:rPr>
            </w:pPr>
            <w:r w:rsidRPr="00A970DC">
              <w:rPr>
                <w:rFonts w:ascii="Arial" w:hAnsi="Arial" w:cs="Arial"/>
                <w:b/>
                <w:sz w:val="22"/>
                <w:szCs w:val="22"/>
                <w:lang w:val="pl-PL" w:eastAsia="pl-PL"/>
              </w:rPr>
              <w:t>ul. Jana Pawła II 12</w:t>
            </w:r>
          </w:p>
          <w:p w14:paraId="7017FD8F" w14:textId="77777777" w:rsidR="00A970DC" w:rsidRPr="00A970DC" w:rsidRDefault="00A970DC" w:rsidP="00A970DC">
            <w:pPr>
              <w:tabs>
                <w:tab w:val="left" w:pos="7608"/>
              </w:tabs>
              <w:suppressAutoHyphens w:val="0"/>
              <w:spacing w:line="259" w:lineRule="auto"/>
              <w:ind w:right="8"/>
              <w:rPr>
                <w:rFonts w:ascii="Arial" w:hAnsi="Arial" w:cs="Arial"/>
                <w:lang w:val="pl-PL" w:eastAsia="pl-PL"/>
              </w:rPr>
            </w:pPr>
            <w:r w:rsidRPr="00A970DC">
              <w:rPr>
                <w:rFonts w:ascii="Arial" w:hAnsi="Arial" w:cs="Arial"/>
                <w:b/>
                <w:sz w:val="22"/>
                <w:szCs w:val="22"/>
                <w:lang w:val="pl-PL" w:eastAsia="pl-PL"/>
              </w:rPr>
              <w:t xml:space="preserve"> 55 - 011 Siechnice </w:t>
            </w:r>
          </w:p>
        </w:tc>
      </w:tr>
      <w:tr w:rsidR="00A970DC" w:rsidRPr="00A970DC" w14:paraId="4BB7850D" w14:textId="77777777" w:rsidTr="008C24D7">
        <w:trPr>
          <w:trHeight w:val="492"/>
        </w:trPr>
        <w:tc>
          <w:tcPr>
            <w:tcW w:w="1724" w:type="dxa"/>
            <w:tcBorders>
              <w:top w:val="single" w:sz="4" w:space="0" w:color="00000A"/>
              <w:left w:val="single" w:sz="4" w:space="0" w:color="00000A"/>
              <w:bottom w:val="single" w:sz="4" w:space="0" w:color="00000A"/>
              <w:right w:val="single" w:sz="4" w:space="0" w:color="00000A"/>
            </w:tcBorders>
            <w:vAlign w:val="center"/>
          </w:tcPr>
          <w:p w14:paraId="0C14A11C" w14:textId="77777777" w:rsidR="00A970DC" w:rsidRPr="00A970DC" w:rsidRDefault="00A970DC" w:rsidP="00A970DC">
            <w:pPr>
              <w:suppressAutoHyphens w:val="0"/>
              <w:spacing w:line="259" w:lineRule="auto"/>
              <w:rPr>
                <w:rFonts w:ascii="Arial" w:hAnsi="Arial" w:cs="Arial"/>
                <w:lang w:val="pl-PL" w:eastAsia="pl-PL"/>
              </w:rPr>
            </w:pPr>
            <w:r w:rsidRPr="00A970DC">
              <w:rPr>
                <w:rFonts w:ascii="Arial" w:hAnsi="Arial" w:cs="Arial"/>
                <w:sz w:val="22"/>
                <w:szCs w:val="22"/>
                <w:lang w:val="pl-PL" w:eastAsia="pl-PL"/>
              </w:rPr>
              <w:t xml:space="preserve">Opracowanie: </w:t>
            </w:r>
          </w:p>
        </w:tc>
        <w:tc>
          <w:tcPr>
            <w:tcW w:w="7777" w:type="dxa"/>
            <w:tcBorders>
              <w:top w:val="single" w:sz="4" w:space="0" w:color="00000A"/>
              <w:left w:val="single" w:sz="4" w:space="0" w:color="00000A"/>
              <w:bottom w:val="single" w:sz="4" w:space="0" w:color="00000A"/>
              <w:right w:val="single" w:sz="4" w:space="0" w:color="00000A"/>
            </w:tcBorders>
            <w:vAlign w:val="center"/>
          </w:tcPr>
          <w:p w14:paraId="0E757934" w14:textId="77777777" w:rsidR="00A970DC" w:rsidRPr="00A970DC" w:rsidRDefault="00A970DC" w:rsidP="00A970DC">
            <w:pPr>
              <w:suppressAutoHyphens w:val="0"/>
              <w:spacing w:line="259" w:lineRule="auto"/>
              <w:rPr>
                <w:rFonts w:ascii="Arial" w:hAnsi="Arial" w:cs="Arial"/>
                <w:b/>
                <w:lang w:val="pl-PL" w:eastAsia="pl-PL"/>
              </w:rPr>
            </w:pPr>
            <w:r w:rsidRPr="00A970DC">
              <w:rPr>
                <w:rFonts w:ascii="Arial" w:hAnsi="Arial" w:cs="Arial"/>
                <w:b/>
                <w:sz w:val="22"/>
                <w:szCs w:val="22"/>
                <w:lang w:val="pl-PL" w:eastAsia="pl-PL"/>
              </w:rPr>
              <w:t>Ewa Bojarczak</w:t>
            </w:r>
          </w:p>
        </w:tc>
      </w:tr>
      <w:tr w:rsidR="00A970DC" w:rsidRPr="00A970DC" w14:paraId="478ADB86" w14:textId="77777777" w:rsidTr="008C24D7">
        <w:trPr>
          <w:trHeight w:val="758"/>
        </w:trPr>
        <w:tc>
          <w:tcPr>
            <w:tcW w:w="1724" w:type="dxa"/>
            <w:tcBorders>
              <w:top w:val="single" w:sz="4" w:space="0" w:color="00000A"/>
              <w:left w:val="single" w:sz="4" w:space="0" w:color="00000A"/>
              <w:bottom w:val="single" w:sz="4" w:space="0" w:color="00000A"/>
              <w:right w:val="single" w:sz="4" w:space="0" w:color="00000A"/>
            </w:tcBorders>
            <w:vAlign w:val="center"/>
          </w:tcPr>
          <w:p w14:paraId="5A78104C" w14:textId="77777777" w:rsidR="00A970DC" w:rsidRPr="00A970DC" w:rsidRDefault="00A970DC" w:rsidP="00A970DC">
            <w:pPr>
              <w:suppressAutoHyphens w:val="0"/>
              <w:spacing w:line="259" w:lineRule="auto"/>
              <w:rPr>
                <w:rFonts w:ascii="Arial" w:hAnsi="Arial" w:cs="Arial"/>
                <w:lang w:val="pl-PL" w:eastAsia="pl-PL"/>
              </w:rPr>
            </w:pPr>
            <w:r w:rsidRPr="00A970DC">
              <w:rPr>
                <w:rFonts w:ascii="Arial" w:hAnsi="Arial" w:cs="Arial"/>
                <w:sz w:val="22"/>
                <w:szCs w:val="22"/>
                <w:lang w:val="pl-PL" w:eastAsia="pl-PL"/>
              </w:rPr>
              <w:t xml:space="preserve">Spis zawartości: </w:t>
            </w:r>
          </w:p>
        </w:tc>
        <w:tc>
          <w:tcPr>
            <w:tcW w:w="7777" w:type="dxa"/>
            <w:tcBorders>
              <w:top w:val="single" w:sz="4" w:space="0" w:color="00000A"/>
              <w:left w:val="single" w:sz="4" w:space="0" w:color="00000A"/>
              <w:bottom w:val="single" w:sz="4" w:space="0" w:color="00000A"/>
              <w:right w:val="single" w:sz="4" w:space="0" w:color="00000A"/>
            </w:tcBorders>
            <w:vAlign w:val="center"/>
          </w:tcPr>
          <w:p w14:paraId="4B1625E0" w14:textId="77777777" w:rsidR="00A970DC" w:rsidRPr="00A970DC" w:rsidRDefault="00A970DC" w:rsidP="00A970DC">
            <w:pPr>
              <w:numPr>
                <w:ilvl w:val="0"/>
                <w:numId w:val="22"/>
              </w:numPr>
              <w:suppressAutoHyphens w:val="0"/>
              <w:spacing w:after="15" w:line="259" w:lineRule="auto"/>
              <w:ind w:right="4" w:hanging="523"/>
              <w:jc w:val="both"/>
              <w:rPr>
                <w:rFonts w:ascii="Arial" w:hAnsi="Arial" w:cs="Arial"/>
                <w:lang w:val="pl-PL" w:eastAsia="pl-PL"/>
              </w:rPr>
            </w:pPr>
            <w:r w:rsidRPr="00A970DC">
              <w:rPr>
                <w:rFonts w:ascii="Arial" w:hAnsi="Arial" w:cs="Arial"/>
                <w:b/>
                <w:sz w:val="22"/>
                <w:szCs w:val="22"/>
                <w:lang w:val="pl-PL" w:eastAsia="pl-PL"/>
              </w:rPr>
              <w:t xml:space="preserve">CZĘŚĆ OPISOWA </w:t>
            </w:r>
          </w:p>
          <w:p w14:paraId="2BB7DC4A" w14:textId="77777777" w:rsidR="00A970DC" w:rsidRPr="00A970DC" w:rsidRDefault="00A970DC" w:rsidP="00A970DC">
            <w:pPr>
              <w:numPr>
                <w:ilvl w:val="0"/>
                <w:numId w:val="22"/>
              </w:numPr>
              <w:suppressAutoHyphens w:val="0"/>
              <w:spacing w:after="21" w:line="259" w:lineRule="auto"/>
              <w:ind w:right="4" w:hanging="523"/>
              <w:jc w:val="both"/>
              <w:rPr>
                <w:rFonts w:ascii="Arial" w:hAnsi="Arial" w:cs="Arial"/>
                <w:lang w:val="pl-PL" w:eastAsia="pl-PL"/>
              </w:rPr>
            </w:pPr>
            <w:r w:rsidRPr="00A970DC">
              <w:rPr>
                <w:rFonts w:ascii="Arial" w:hAnsi="Arial" w:cs="Arial"/>
                <w:b/>
                <w:sz w:val="22"/>
                <w:szCs w:val="22"/>
                <w:lang w:val="pl-PL" w:eastAsia="pl-PL"/>
              </w:rPr>
              <w:t xml:space="preserve">CZĘŚĆ INFORMACYJNA </w:t>
            </w:r>
          </w:p>
        </w:tc>
      </w:tr>
    </w:tbl>
    <w:p w14:paraId="351478F3" w14:textId="77777777" w:rsidR="00A970DC" w:rsidRPr="00A970DC" w:rsidRDefault="00A970DC" w:rsidP="00A970DC">
      <w:pPr>
        <w:suppressAutoHyphens w:val="0"/>
        <w:spacing w:line="259" w:lineRule="auto"/>
        <w:rPr>
          <w:rFonts w:ascii="Arial" w:hAnsi="Arial" w:cs="Arial"/>
          <w:color w:val="FF0000"/>
          <w:sz w:val="20"/>
          <w:szCs w:val="22"/>
          <w:lang w:val="pl-PL" w:eastAsia="pl-PL"/>
        </w:rPr>
      </w:pPr>
      <w:r w:rsidRPr="00A970DC">
        <w:rPr>
          <w:rFonts w:ascii="Arial" w:hAnsi="Arial" w:cs="Arial"/>
          <w:color w:val="FF0000"/>
          <w:sz w:val="20"/>
          <w:szCs w:val="22"/>
          <w:lang w:val="pl-PL" w:eastAsia="pl-PL"/>
        </w:rPr>
        <w:t xml:space="preserve"> </w:t>
      </w:r>
    </w:p>
    <w:p w14:paraId="6D70D0E0" w14:textId="77777777" w:rsidR="00A970DC" w:rsidRPr="00A970DC" w:rsidRDefault="00A970DC" w:rsidP="00A970DC">
      <w:pPr>
        <w:suppressAutoHyphens w:val="0"/>
        <w:spacing w:line="259" w:lineRule="auto"/>
        <w:rPr>
          <w:rFonts w:ascii="Arial" w:hAnsi="Arial" w:cs="Arial"/>
          <w:color w:val="FF0000"/>
          <w:sz w:val="20"/>
          <w:szCs w:val="22"/>
          <w:lang w:val="pl-PL" w:eastAsia="pl-PL"/>
        </w:rPr>
      </w:pPr>
    </w:p>
    <w:p w14:paraId="1C0A0FF9" w14:textId="77777777" w:rsidR="00A970DC" w:rsidRPr="00A970DC" w:rsidRDefault="00A970DC" w:rsidP="00A970DC">
      <w:pPr>
        <w:suppressAutoHyphens w:val="0"/>
        <w:spacing w:line="259" w:lineRule="auto"/>
        <w:rPr>
          <w:rFonts w:ascii="Arial" w:hAnsi="Arial" w:cs="Arial"/>
          <w:color w:val="FF0000"/>
          <w:sz w:val="20"/>
          <w:szCs w:val="22"/>
          <w:lang w:val="pl-PL" w:eastAsia="pl-PL"/>
        </w:rPr>
      </w:pPr>
    </w:p>
    <w:p w14:paraId="49137AD4" w14:textId="77777777" w:rsidR="00A970DC" w:rsidRPr="00A970DC" w:rsidRDefault="00A970DC" w:rsidP="00A970DC">
      <w:pPr>
        <w:suppressAutoHyphens w:val="0"/>
        <w:spacing w:line="360" w:lineRule="auto"/>
        <w:jc w:val="both"/>
        <w:rPr>
          <w:rFonts w:ascii="Arial" w:hAnsi="Arial" w:cs="Arial"/>
          <w:sz w:val="22"/>
          <w:szCs w:val="22"/>
          <w:lang w:val="pl-PL" w:eastAsia="pl-PL"/>
        </w:rPr>
      </w:pPr>
      <w:r w:rsidRPr="00A970DC">
        <w:rPr>
          <w:rFonts w:ascii="Arial" w:hAnsi="Arial" w:cs="Arial"/>
          <w:b/>
          <w:sz w:val="22"/>
          <w:szCs w:val="22"/>
          <w:lang w:val="pl-PL" w:eastAsia="pl-PL"/>
        </w:rPr>
        <w:t xml:space="preserve">I. CZĘŚĆ OPISOWA </w:t>
      </w:r>
    </w:p>
    <w:p w14:paraId="0B5BF9C6" w14:textId="77777777" w:rsidR="00A970DC" w:rsidRPr="00A970DC" w:rsidRDefault="00A970DC" w:rsidP="00A970DC">
      <w:pPr>
        <w:keepNext/>
        <w:keepLines/>
        <w:tabs>
          <w:tab w:val="center" w:pos="827"/>
          <w:tab w:val="center" w:pos="2408"/>
        </w:tabs>
        <w:suppressAutoHyphens w:val="0"/>
        <w:spacing w:line="360" w:lineRule="auto"/>
        <w:jc w:val="both"/>
        <w:outlineLvl w:val="0"/>
        <w:rPr>
          <w:rFonts w:ascii="Arial" w:hAnsi="Arial" w:cs="Arial"/>
          <w:b/>
          <w:sz w:val="22"/>
          <w:szCs w:val="22"/>
          <w:lang w:val="pl-PL" w:eastAsia="pl-PL"/>
        </w:rPr>
      </w:pPr>
      <w:r w:rsidRPr="00A970DC">
        <w:rPr>
          <w:rFonts w:ascii="Arial" w:hAnsi="Arial" w:cs="Arial"/>
          <w:b/>
          <w:sz w:val="22"/>
          <w:szCs w:val="22"/>
          <w:lang w:val="pl-PL" w:eastAsia="pl-PL"/>
        </w:rPr>
        <w:t xml:space="preserve">1. </w:t>
      </w:r>
      <w:r w:rsidRPr="00A970DC">
        <w:rPr>
          <w:rFonts w:ascii="Arial" w:hAnsi="Arial" w:cs="Arial"/>
          <w:b/>
          <w:sz w:val="22"/>
          <w:szCs w:val="22"/>
          <w:lang w:val="pl-PL" w:eastAsia="pl-PL"/>
        </w:rPr>
        <w:tab/>
        <w:t xml:space="preserve">NAZWA ZAMÓWIENIA </w:t>
      </w:r>
    </w:p>
    <w:p w14:paraId="6289E3D7" w14:textId="77777777" w:rsidR="00A970DC" w:rsidRPr="00A970DC" w:rsidRDefault="00A970DC" w:rsidP="00A970DC">
      <w:pPr>
        <w:suppressAutoHyphens w:val="0"/>
        <w:spacing w:line="360" w:lineRule="auto"/>
        <w:ind w:left="360"/>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5EF690CF" w14:textId="77777777" w:rsidR="00A970DC" w:rsidRPr="00A970DC" w:rsidRDefault="00630E28" w:rsidP="00A970DC">
      <w:pPr>
        <w:suppressAutoHyphens w:val="0"/>
        <w:spacing w:line="360" w:lineRule="auto"/>
        <w:jc w:val="both"/>
        <w:rPr>
          <w:rFonts w:ascii="Arial" w:hAnsi="Arial" w:cs="Arial"/>
          <w:b/>
          <w:sz w:val="22"/>
          <w:szCs w:val="22"/>
          <w:lang w:val="pl-PL" w:eastAsia="pl-PL"/>
        </w:rPr>
      </w:pPr>
      <w:r>
        <w:rPr>
          <w:rFonts w:ascii="Arial" w:hAnsi="Arial" w:cs="Arial"/>
          <w:b/>
          <w:sz w:val="22"/>
          <w:szCs w:val="22"/>
          <w:lang w:val="pl-PL" w:eastAsia="pl-PL"/>
        </w:rPr>
        <w:t xml:space="preserve">Remont mostu drogowego </w:t>
      </w:r>
      <w:r w:rsidR="006C2A44">
        <w:rPr>
          <w:rFonts w:ascii="Arial" w:hAnsi="Arial" w:cs="Arial"/>
          <w:b/>
          <w:sz w:val="22"/>
          <w:szCs w:val="22"/>
          <w:lang w:val="pl-PL" w:eastAsia="pl-PL"/>
        </w:rPr>
        <w:t>w ciągu ul. Dębowej w m. Radwanice</w:t>
      </w:r>
      <w:r>
        <w:rPr>
          <w:rFonts w:ascii="Arial" w:hAnsi="Arial" w:cs="Arial"/>
          <w:b/>
          <w:sz w:val="22"/>
          <w:szCs w:val="22"/>
          <w:lang w:val="pl-PL" w:eastAsia="pl-PL"/>
        </w:rPr>
        <w:t>.</w:t>
      </w:r>
    </w:p>
    <w:p w14:paraId="341E5002" w14:textId="77777777" w:rsidR="00A970DC" w:rsidRPr="00A970DC" w:rsidRDefault="00A970DC" w:rsidP="00A970DC">
      <w:pPr>
        <w:suppressAutoHyphens w:val="0"/>
        <w:spacing w:line="360" w:lineRule="auto"/>
        <w:ind w:left="360"/>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09F02B68" w14:textId="77777777" w:rsidR="00A970DC" w:rsidRPr="00A970DC" w:rsidRDefault="00A970DC" w:rsidP="00A970DC">
      <w:pPr>
        <w:keepNext/>
        <w:keepLines/>
        <w:tabs>
          <w:tab w:val="center" w:pos="827"/>
          <w:tab w:val="center" w:pos="1918"/>
        </w:tabs>
        <w:suppressAutoHyphens w:val="0"/>
        <w:spacing w:line="360" w:lineRule="auto"/>
        <w:jc w:val="both"/>
        <w:outlineLvl w:val="0"/>
        <w:rPr>
          <w:rFonts w:ascii="Arial" w:hAnsi="Arial" w:cs="Arial"/>
          <w:b/>
          <w:sz w:val="22"/>
          <w:szCs w:val="22"/>
          <w:lang w:val="pl-PL" w:eastAsia="pl-PL"/>
        </w:rPr>
      </w:pPr>
      <w:r w:rsidRPr="00A970DC">
        <w:rPr>
          <w:rFonts w:ascii="Arial" w:hAnsi="Arial" w:cs="Arial"/>
          <w:b/>
          <w:sz w:val="22"/>
          <w:szCs w:val="22"/>
          <w:lang w:val="pl-PL" w:eastAsia="pl-PL"/>
        </w:rPr>
        <w:t xml:space="preserve">2. </w:t>
      </w:r>
      <w:r w:rsidRPr="00A970DC">
        <w:rPr>
          <w:rFonts w:ascii="Arial" w:hAnsi="Arial" w:cs="Arial"/>
          <w:b/>
          <w:sz w:val="22"/>
          <w:szCs w:val="22"/>
          <w:lang w:val="pl-PL" w:eastAsia="pl-PL"/>
        </w:rPr>
        <w:tab/>
        <w:t xml:space="preserve">INWESTOR </w:t>
      </w:r>
    </w:p>
    <w:p w14:paraId="5DBDDD9E" w14:textId="77777777" w:rsidR="00A970DC" w:rsidRPr="00A970DC" w:rsidRDefault="00A970DC" w:rsidP="00A970DC">
      <w:pPr>
        <w:suppressAutoHyphens w:val="0"/>
        <w:spacing w:line="360" w:lineRule="auto"/>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57EBD003" w14:textId="4ADF985D" w:rsidR="00A970DC" w:rsidRPr="00A970DC" w:rsidRDefault="00A970DC" w:rsidP="00A970DC">
      <w:pPr>
        <w:suppressAutoHyphens w:val="0"/>
        <w:spacing w:line="360" w:lineRule="auto"/>
        <w:jc w:val="both"/>
        <w:rPr>
          <w:rFonts w:ascii="Arial" w:hAnsi="Arial" w:cs="Arial"/>
          <w:sz w:val="22"/>
          <w:szCs w:val="22"/>
          <w:lang w:val="pl-PL" w:eastAsia="pl-PL"/>
        </w:rPr>
      </w:pPr>
      <w:r w:rsidRPr="00A970DC">
        <w:rPr>
          <w:rFonts w:ascii="Arial" w:hAnsi="Arial" w:cs="Arial"/>
          <w:sz w:val="22"/>
          <w:szCs w:val="22"/>
          <w:lang w:val="pl-PL" w:eastAsia="pl-PL"/>
        </w:rPr>
        <w:t xml:space="preserve">Inwestorem dla przedmiotowej inwestycji jest Gmina Siechnice z siedzibą przy ul. Jana Pawła II 12, 55-011 Siechnice. Do przeprowadzenia postępowania oraz udzielenia zamówienia wyznaczono Wydział </w:t>
      </w:r>
      <w:r w:rsidR="00436652">
        <w:rPr>
          <w:rFonts w:ascii="Arial" w:hAnsi="Arial" w:cs="Arial"/>
          <w:sz w:val="22"/>
          <w:szCs w:val="22"/>
          <w:lang w:val="pl-PL" w:eastAsia="pl-PL"/>
        </w:rPr>
        <w:t>Dróg</w:t>
      </w:r>
      <w:r w:rsidRPr="00A970DC">
        <w:rPr>
          <w:rFonts w:ascii="Arial" w:hAnsi="Arial" w:cs="Arial"/>
          <w:sz w:val="22"/>
          <w:szCs w:val="22"/>
          <w:lang w:val="pl-PL" w:eastAsia="pl-PL"/>
        </w:rPr>
        <w:t xml:space="preserve">. Odbiorcą zrealizowanych prac będzie Gmina Siechnice oraz mieszkańcy i użytkownicy </w:t>
      </w:r>
      <w:r w:rsidR="00630E28">
        <w:rPr>
          <w:rFonts w:ascii="Arial" w:hAnsi="Arial" w:cs="Arial"/>
          <w:sz w:val="22"/>
          <w:szCs w:val="22"/>
          <w:lang w:val="pl-PL" w:eastAsia="pl-PL"/>
        </w:rPr>
        <w:t>mostu</w:t>
      </w:r>
      <w:r w:rsidRPr="00A970DC">
        <w:rPr>
          <w:rFonts w:ascii="Arial" w:hAnsi="Arial" w:cs="Arial"/>
          <w:sz w:val="22"/>
          <w:szCs w:val="22"/>
          <w:lang w:val="pl-PL" w:eastAsia="pl-PL"/>
        </w:rPr>
        <w:t xml:space="preserve"> w miejscowości </w:t>
      </w:r>
      <w:r w:rsidR="00630E28">
        <w:rPr>
          <w:rFonts w:ascii="Arial" w:hAnsi="Arial" w:cs="Arial"/>
          <w:sz w:val="22"/>
          <w:szCs w:val="22"/>
          <w:lang w:val="pl-PL" w:eastAsia="pl-PL"/>
        </w:rPr>
        <w:t>Radwanice</w:t>
      </w:r>
      <w:r w:rsidRPr="00A970DC">
        <w:rPr>
          <w:rFonts w:ascii="Arial" w:hAnsi="Arial" w:cs="Arial"/>
          <w:sz w:val="22"/>
          <w:szCs w:val="22"/>
          <w:lang w:val="pl-PL" w:eastAsia="pl-PL"/>
        </w:rPr>
        <w:t>.</w:t>
      </w:r>
    </w:p>
    <w:p w14:paraId="0C97E639" w14:textId="77777777" w:rsidR="00630E28" w:rsidRDefault="00A970DC" w:rsidP="00630E28">
      <w:pPr>
        <w:suppressAutoHyphens w:val="0"/>
        <w:spacing w:line="360" w:lineRule="auto"/>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3A67D819" w14:textId="77777777" w:rsidR="00A970DC" w:rsidRPr="00A970DC" w:rsidRDefault="00A970DC" w:rsidP="00630E28">
      <w:pPr>
        <w:suppressAutoHyphens w:val="0"/>
        <w:spacing w:line="360" w:lineRule="auto"/>
        <w:jc w:val="both"/>
        <w:rPr>
          <w:rFonts w:ascii="Arial" w:hAnsi="Arial" w:cs="Arial"/>
          <w:b/>
          <w:sz w:val="22"/>
          <w:szCs w:val="22"/>
          <w:lang w:val="pl-PL" w:eastAsia="pl-PL"/>
        </w:rPr>
      </w:pPr>
      <w:r w:rsidRPr="00A970DC">
        <w:rPr>
          <w:rFonts w:ascii="Arial" w:hAnsi="Arial" w:cs="Arial"/>
          <w:b/>
          <w:sz w:val="22"/>
          <w:szCs w:val="22"/>
          <w:lang w:val="pl-PL" w:eastAsia="pl-PL"/>
        </w:rPr>
        <w:t xml:space="preserve">3. </w:t>
      </w:r>
      <w:r w:rsidRPr="00A970DC">
        <w:rPr>
          <w:rFonts w:ascii="Arial" w:hAnsi="Arial" w:cs="Arial"/>
          <w:b/>
          <w:sz w:val="22"/>
          <w:szCs w:val="22"/>
          <w:lang w:val="pl-PL" w:eastAsia="pl-PL"/>
        </w:rPr>
        <w:tab/>
        <w:t xml:space="preserve">OPIS PRZEDMIOTU ZAMÓWIENIA </w:t>
      </w:r>
    </w:p>
    <w:p w14:paraId="3CDA042F" w14:textId="77777777" w:rsidR="00A970DC" w:rsidRPr="00A970DC" w:rsidRDefault="00A970DC" w:rsidP="00A970DC">
      <w:pPr>
        <w:suppressAutoHyphens w:val="0"/>
        <w:spacing w:line="360" w:lineRule="auto"/>
        <w:ind w:left="360"/>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12DF5565" w14:textId="77777777" w:rsidR="00A970DC" w:rsidRPr="00A970DC" w:rsidRDefault="00A970DC" w:rsidP="00A970DC">
      <w:pPr>
        <w:keepNext/>
        <w:keepLines/>
        <w:tabs>
          <w:tab w:val="center" w:pos="780"/>
          <w:tab w:val="center" w:pos="2635"/>
        </w:tabs>
        <w:suppressAutoHyphens w:val="0"/>
        <w:spacing w:line="360" w:lineRule="auto"/>
        <w:jc w:val="both"/>
        <w:outlineLvl w:val="1"/>
        <w:rPr>
          <w:rFonts w:ascii="Arial" w:hAnsi="Arial" w:cs="Arial"/>
          <w:b/>
          <w:sz w:val="22"/>
          <w:szCs w:val="22"/>
          <w:lang w:val="pl-PL" w:eastAsia="pl-PL"/>
        </w:rPr>
      </w:pPr>
      <w:r w:rsidRPr="00A970DC">
        <w:rPr>
          <w:rFonts w:ascii="Arial" w:hAnsi="Arial" w:cs="Arial"/>
          <w:b/>
          <w:sz w:val="22"/>
          <w:szCs w:val="22"/>
          <w:lang w:val="pl-PL" w:eastAsia="pl-PL"/>
        </w:rPr>
        <w:t xml:space="preserve">3.1. </w:t>
      </w:r>
      <w:r w:rsidRPr="00A970DC">
        <w:rPr>
          <w:rFonts w:ascii="Arial" w:hAnsi="Arial" w:cs="Arial"/>
          <w:b/>
          <w:sz w:val="22"/>
          <w:szCs w:val="22"/>
          <w:lang w:val="pl-PL" w:eastAsia="pl-PL"/>
        </w:rPr>
        <w:tab/>
        <w:t xml:space="preserve">ZAŁOŻENIA PROGRAMOWE </w:t>
      </w:r>
    </w:p>
    <w:p w14:paraId="1CDBC0C3" w14:textId="77777777" w:rsidR="00A970DC" w:rsidRPr="00A970DC" w:rsidRDefault="00A970DC" w:rsidP="00A970DC">
      <w:pPr>
        <w:suppressAutoHyphens w:val="0"/>
        <w:spacing w:line="360" w:lineRule="auto"/>
        <w:jc w:val="both"/>
        <w:rPr>
          <w:rFonts w:ascii="Arial" w:hAnsi="Arial" w:cs="Arial"/>
          <w:sz w:val="22"/>
          <w:szCs w:val="22"/>
          <w:lang w:val="pl-PL" w:eastAsia="pl-PL"/>
        </w:rPr>
      </w:pPr>
      <w:r w:rsidRPr="00A970DC">
        <w:rPr>
          <w:rFonts w:ascii="Arial" w:hAnsi="Arial" w:cs="Arial"/>
          <w:sz w:val="22"/>
          <w:szCs w:val="22"/>
          <w:lang w:val="pl-PL" w:eastAsia="pl-PL"/>
        </w:rPr>
        <w:t xml:space="preserve"> </w:t>
      </w:r>
    </w:p>
    <w:p w14:paraId="357EADBD" w14:textId="77777777" w:rsidR="00A970DC" w:rsidRDefault="00A970DC" w:rsidP="00A970DC">
      <w:pPr>
        <w:suppressAutoHyphens w:val="0"/>
        <w:spacing w:line="360" w:lineRule="auto"/>
        <w:ind w:left="10" w:hanging="10"/>
        <w:jc w:val="both"/>
        <w:rPr>
          <w:rFonts w:ascii="Arial" w:hAnsi="Arial" w:cs="Arial"/>
          <w:sz w:val="22"/>
          <w:szCs w:val="22"/>
          <w:lang w:val="pl-PL" w:eastAsia="pl-PL"/>
        </w:rPr>
      </w:pPr>
      <w:r w:rsidRPr="00A970DC">
        <w:rPr>
          <w:rFonts w:ascii="Arial" w:hAnsi="Arial" w:cs="Arial"/>
          <w:sz w:val="22"/>
          <w:szCs w:val="22"/>
          <w:lang w:val="pl-PL" w:eastAsia="pl-PL"/>
        </w:rPr>
        <w:t xml:space="preserve">Celem inwestycji jest </w:t>
      </w:r>
      <w:r w:rsidR="006D4AD5">
        <w:rPr>
          <w:rFonts w:ascii="Arial" w:hAnsi="Arial" w:cs="Arial"/>
          <w:sz w:val="22"/>
          <w:szCs w:val="22"/>
          <w:lang w:val="pl-PL" w:eastAsia="pl-PL"/>
        </w:rPr>
        <w:t>poprawa</w:t>
      </w:r>
      <w:r w:rsidRPr="00A970DC">
        <w:rPr>
          <w:rFonts w:ascii="Arial" w:hAnsi="Arial" w:cs="Arial"/>
          <w:sz w:val="22"/>
          <w:szCs w:val="22"/>
          <w:lang w:val="pl-PL" w:eastAsia="pl-PL"/>
        </w:rPr>
        <w:t xml:space="preserve"> </w:t>
      </w:r>
      <w:r w:rsidR="006D4AD5">
        <w:rPr>
          <w:rFonts w:ascii="Arial" w:hAnsi="Arial" w:cs="Arial"/>
          <w:sz w:val="22"/>
          <w:szCs w:val="22"/>
          <w:lang w:val="pl-PL" w:eastAsia="pl-PL"/>
        </w:rPr>
        <w:t>stanu technicznego</w:t>
      </w:r>
      <w:r w:rsidRPr="00A970DC">
        <w:rPr>
          <w:rFonts w:ascii="Arial" w:hAnsi="Arial" w:cs="Arial"/>
          <w:sz w:val="22"/>
          <w:szCs w:val="22"/>
          <w:lang w:val="pl-PL" w:eastAsia="pl-PL"/>
        </w:rPr>
        <w:t xml:space="preserve"> </w:t>
      </w:r>
      <w:r w:rsidR="00630E28">
        <w:rPr>
          <w:rFonts w:ascii="Arial" w:hAnsi="Arial" w:cs="Arial"/>
          <w:sz w:val="22"/>
          <w:szCs w:val="22"/>
          <w:lang w:val="pl-PL" w:eastAsia="pl-PL"/>
        </w:rPr>
        <w:t xml:space="preserve">obiektu </w:t>
      </w:r>
      <w:r w:rsidR="00777563">
        <w:rPr>
          <w:rFonts w:ascii="Arial" w:hAnsi="Arial" w:cs="Arial"/>
          <w:sz w:val="22"/>
          <w:szCs w:val="22"/>
          <w:lang w:val="pl-PL" w:eastAsia="pl-PL"/>
        </w:rPr>
        <w:t>mostowego</w:t>
      </w:r>
      <w:r w:rsidR="006D4AD5">
        <w:rPr>
          <w:rFonts w:ascii="Arial" w:hAnsi="Arial" w:cs="Arial"/>
          <w:sz w:val="22"/>
          <w:szCs w:val="22"/>
          <w:lang w:val="pl-PL" w:eastAsia="pl-PL"/>
        </w:rPr>
        <w:t xml:space="preserve"> w efekcie czego zwiększy się </w:t>
      </w:r>
      <w:r w:rsidRPr="00A970DC">
        <w:rPr>
          <w:rFonts w:ascii="Arial" w:hAnsi="Arial" w:cs="Arial"/>
          <w:sz w:val="22"/>
          <w:szCs w:val="22"/>
          <w:lang w:val="pl-PL" w:eastAsia="pl-PL"/>
        </w:rPr>
        <w:t>bezpieczeństw</w:t>
      </w:r>
      <w:r w:rsidR="006D4AD5">
        <w:rPr>
          <w:rFonts w:ascii="Arial" w:hAnsi="Arial" w:cs="Arial"/>
          <w:sz w:val="22"/>
          <w:szCs w:val="22"/>
          <w:lang w:val="pl-PL" w:eastAsia="pl-PL"/>
        </w:rPr>
        <w:t>o</w:t>
      </w:r>
      <w:r w:rsidRPr="00A970DC">
        <w:rPr>
          <w:rFonts w:ascii="Arial" w:hAnsi="Arial" w:cs="Arial"/>
          <w:sz w:val="22"/>
          <w:szCs w:val="22"/>
          <w:lang w:val="pl-PL" w:eastAsia="pl-PL"/>
        </w:rPr>
        <w:t xml:space="preserve"> ruchu drogowego na danym odcinku </w:t>
      </w:r>
      <w:r w:rsidR="00630E28">
        <w:rPr>
          <w:rFonts w:ascii="Arial" w:hAnsi="Arial" w:cs="Arial"/>
          <w:sz w:val="22"/>
          <w:szCs w:val="22"/>
          <w:lang w:val="pl-PL" w:eastAsia="pl-PL"/>
        </w:rPr>
        <w:t xml:space="preserve">ul. </w:t>
      </w:r>
      <w:r w:rsidR="006C2A44">
        <w:rPr>
          <w:rFonts w:ascii="Arial" w:hAnsi="Arial" w:cs="Arial"/>
          <w:sz w:val="22"/>
          <w:szCs w:val="22"/>
          <w:lang w:val="pl-PL" w:eastAsia="pl-PL"/>
        </w:rPr>
        <w:t>Dębowej</w:t>
      </w:r>
      <w:r w:rsidR="008C24D7">
        <w:rPr>
          <w:rFonts w:ascii="Arial" w:hAnsi="Arial" w:cs="Arial"/>
          <w:sz w:val="22"/>
          <w:szCs w:val="22"/>
          <w:lang w:val="pl-PL" w:eastAsia="pl-PL"/>
        </w:rPr>
        <w:t xml:space="preserve"> w m. Radwanice.</w:t>
      </w:r>
    </w:p>
    <w:p w14:paraId="57DC0EA4" w14:textId="77777777" w:rsidR="00A970DC" w:rsidRPr="00A970DC" w:rsidRDefault="00A970DC" w:rsidP="006D4AD5">
      <w:pPr>
        <w:suppressAutoHyphens w:val="0"/>
        <w:spacing w:line="360" w:lineRule="auto"/>
        <w:ind w:left="283"/>
        <w:jc w:val="both"/>
        <w:rPr>
          <w:rFonts w:ascii="Arial" w:hAnsi="Arial" w:cs="Arial"/>
          <w:b/>
          <w:sz w:val="22"/>
          <w:szCs w:val="22"/>
          <w:lang w:val="pl-PL" w:eastAsia="pl-PL"/>
        </w:rPr>
      </w:pPr>
      <w:r w:rsidRPr="00A970DC">
        <w:rPr>
          <w:rFonts w:ascii="Arial" w:hAnsi="Arial" w:cs="Arial"/>
          <w:sz w:val="22"/>
          <w:szCs w:val="22"/>
          <w:lang w:val="pl-PL" w:eastAsia="pl-PL"/>
        </w:rPr>
        <w:lastRenderedPageBreak/>
        <w:t xml:space="preserve"> </w:t>
      </w:r>
      <w:r w:rsidRPr="00A970DC">
        <w:rPr>
          <w:rFonts w:ascii="Arial" w:hAnsi="Arial" w:cs="Arial"/>
          <w:b/>
          <w:sz w:val="22"/>
          <w:szCs w:val="22"/>
          <w:lang w:val="pl-PL" w:eastAsia="pl-PL"/>
        </w:rPr>
        <w:t xml:space="preserve">3.2. </w:t>
      </w:r>
      <w:r w:rsidRPr="00A970DC">
        <w:rPr>
          <w:rFonts w:ascii="Arial" w:hAnsi="Arial" w:cs="Arial"/>
          <w:b/>
          <w:sz w:val="22"/>
          <w:szCs w:val="22"/>
          <w:lang w:val="pl-PL" w:eastAsia="pl-PL"/>
        </w:rPr>
        <w:tab/>
        <w:t xml:space="preserve">ZAKRES ZAMÓWIENIA </w:t>
      </w:r>
    </w:p>
    <w:p w14:paraId="302A8165" w14:textId="77777777" w:rsidR="001E175B" w:rsidRPr="004A6C9A" w:rsidRDefault="001E175B" w:rsidP="001E175B">
      <w:pPr>
        <w:pStyle w:val="Akapitzlist"/>
        <w:numPr>
          <w:ilvl w:val="0"/>
          <w:numId w:val="3"/>
        </w:numPr>
        <w:snapToGrid w:val="0"/>
        <w:spacing w:before="120" w:after="120" w:line="360" w:lineRule="auto"/>
        <w:rPr>
          <w:b/>
          <w:sz w:val="22"/>
          <w:szCs w:val="22"/>
          <w:u w:val="single"/>
        </w:rPr>
      </w:pPr>
      <w:r w:rsidRPr="004A6C9A">
        <w:rPr>
          <w:b/>
          <w:sz w:val="22"/>
          <w:szCs w:val="22"/>
          <w:u w:val="single"/>
        </w:rPr>
        <w:t>Ogólny opis przedmiotu zamówienia</w:t>
      </w:r>
    </w:p>
    <w:p w14:paraId="69B2D508" w14:textId="31BB9176" w:rsidR="006D4AD5" w:rsidRPr="006D4AD5" w:rsidRDefault="0013112C" w:rsidP="0013112C">
      <w:pPr>
        <w:suppressAutoHyphens w:val="0"/>
        <w:spacing w:line="360" w:lineRule="auto"/>
        <w:ind w:left="10" w:hanging="10"/>
        <w:jc w:val="both"/>
        <w:rPr>
          <w:rFonts w:ascii="Arial" w:hAnsi="Arial" w:cs="Arial"/>
          <w:sz w:val="22"/>
          <w:szCs w:val="22"/>
          <w:lang w:val="pl-PL" w:eastAsia="pl-PL"/>
        </w:rPr>
      </w:pPr>
      <w:r>
        <w:rPr>
          <w:rFonts w:ascii="Arial" w:hAnsi="Arial" w:cs="Arial"/>
          <w:sz w:val="22"/>
          <w:szCs w:val="22"/>
          <w:lang w:val="pl-PL" w:eastAsia="pl-PL"/>
        </w:rPr>
        <w:t xml:space="preserve">             </w:t>
      </w:r>
      <w:r w:rsidR="006D4AD5" w:rsidRPr="006D4AD5">
        <w:rPr>
          <w:rFonts w:ascii="Arial" w:hAnsi="Arial" w:cs="Arial"/>
          <w:sz w:val="22"/>
          <w:szCs w:val="22"/>
          <w:lang w:val="pl-PL" w:eastAsia="pl-PL"/>
        </w:rPr>
        <w:t xml:space="preserve">Przedmiotem </w:t>
      </w:r>
      <w:r w:rsidR="006D4AD5">
        <w:rPr>
          <w:rFonts w:ascii="Arial" w:hAnsi="Arial" w:cs="Arial"/>
          <w:sz w:val="22"/>
          <w:szCs w:val="22"/>
          <w:lang w:val="pl-PL" w:eastAsia="pl-PL"/>
        </w:rPr>
        <w:t>zamówienia</w:t>
      </w:r>
      <w:r w:rsidR="006D4AD5" w:rsidRPr="006D4AD5">
        <w:rPr>
          <w:rFonts w:ascii="Arial" w:hAnsi="Arial" w:cs="Arial"/>
          <w:sz w:val="22"/>
          <w:szCs w:val="22"/>
          <w:lang w:val="pl-PL" w:eastAsia="pl-PL"/>
        </w:rPr>
        <w:t xml:space="preserve"> jest remont mostu drogowego przez rz. Zielon</w:t>
      </w:r>
      <w:r w:rsidR="00436652">
        <w:rPr>
          <w:rFonts w:ascii="Arial" w:hAnsi="Arial" w:cs="Arial"/>
          <w:sz w:val="22"/>
          <w:szCs w:val="22"/>
          <w:lang w:val="pl-PL" w:eastAsia="pl-PL"/>
        </w:rPr>
        <w:t>a</w:t>
      </w:r>
      <w:r w:rsidR="006D4AD5" w:rsidRPr="006D4AD5">
        <w:rPr>
          <w:rFonts w:ascii="Arial" w:hAnsi="Arial" w:cs="Arial"/>
          <w:sz w:val="22"/>
          <w:szCs w:val="22"/>
          <w:lang w:val="pl-PL" w:eastAsia="pl-PL"/>
        </w:rPr>
        <w:t xml:space="preserve"> </w:t>
      </w:r>
      <w:r>
        <w:rPr>
          <w:rFonts w:ascii="Arial" w:hAnsi="Arial" w:cs="Arial"/>
          <w:sz w:val="22"/>
          <w:szCs w:val="22"/>
          <w:lang w:val="pl-PL" w:eastAsia="pl-PL"/>
        </w:rPr>
        <w:t xml:space="preserve">wciągu drogi gminnej ul. </w:t>
      </w:r>
      <w:r w:rsidR="006C2A44">
        <w:rPr>
          <w:rFonts w:ascii="Arial" w:hAnsi="Arial" w:cs="Arial"/>
          <w:sz w:val="22"/>
          <w:szCs w:val="22"/>
          <w:lang w:val="pl-PL" w:eastAsia="pl-PL"/>
        </w:rPr>
        <w:t>Dębowej</w:t>
      </w:r>
      <w:r>
        <w:rPr>
          <w:rFonts w:ascii="Arial" w:hAnsi="Arial" w:cs="Arial"/>
          <w:sz w:val="22"/>
          <w:szCs w:val="22"/>
          <w:lang w:val="pl-PL" w:eastAsia="pl-PL"/>
        </w:rPr>
        <w:t xml:space="preserve"> </w:t>
      </w:r>
      <w:r w:rsidR="006D4AD5" w:rsidRPr="006D4AD5">
        <w:rPr>
          <w:rFonts w:ascii="Arial" w:hAnsi="Arial" w:cs="Arial"/>
          <w:sz w:val="22"/>
          <w:szCs w:val="22"/>
          <w:lang w:val="pl-PL" w:eastAsia="pl-PL"/>
        </w:rPr>
        <w:t>w m.</w:t>
      </w:r>
      <w:r w:rsidR="006D4AD5">
        <w:rPr>
          <w:rFonts w:ascii="Arial" w:hAnsi="Arial" w:cs="Arial"/>
          <w:sz w:val="22"/>
          <w:szCs w:val="22"/>
          <w:lang w:val="pl-PL" w:eastAsia="pl-PL"/>
        </w:rPr>
        <w:t xml:space="preserve"> </w:t>
      </w:r>
      <w:r w:rsidR="006D4AD5" w:rsidRPr="006D4AD5">
        <w:rPr>
          <w:rFonts w:ascii="Arial" w:hAnsi="Arial" w:cs="Arial"/>
          <w:sz w:val="22"/>
          <w:szCs w:val="22"/>
          <w:lang w:val="pl-PL" w:eastAsia="pl-PL"/>
        </w:rPr>
        <w:t xml:space="preserve">Radwanice, </w:t>
      </w:r>
      <w:r>
        <w:rPr>
          <w:rFonts w:ascii="Arial" w:hAnsi="Arial" w:cs="Arial"/>
          <w:sz w:val="22"/>
          <w:szCs w:val="22"/>
          <w:lang w:val="pl-PL" w:eastAsia="pl-PL"/>
        </w:rPr>
        <w:t>gm. Siechnice.</w:t>
      </w:r>
    </w:p>
    <w:p w14:paraId="0CA38FD7" w14:textId="77777777" w:rsidR="006C2A44" w:rsidRPr="006C2A44" w:rsidRDefault="0013112C" w:rsidP="006C2A44">
      <w:pPr>
        <w:suppressAutoHyphens w:val="0"/>
        <w:spacing w:line="360" w:lineRule="auto"/>
        <w:ind w:left="10" w:hanging="10"/>
        <w:jc w:val="both"/>
        <w:rPr>
          <w:rFonts w:ascii="Arial" w:hAnsi="Arial" w:cs="Arial"/>
          <w:sz w:val="22"/>
          <w:szCs w:val="22"/>
          <w:lang w:val="pl-PL" w:eastAsia="pl-PL"/>
        </w:rPr>
      </w:pPr>
      <w:r>
        <w:rPr>
          <w:rFonts w:ascii="Arial" w:hAnsi="Arial" w:cs="Arial"/>
          <w:sz w:val="22"/>
          <w:szCs w:val="22"/>
          <w:lang w:val="pl-PL" w:eastAsia="pl-PL"/>
        </w:rPr>
        <w:t xml:space="preserve">             </w:t>
      </w:r>
      <w:r w:rsidR="006C2A44" w:rsidRPr="006C2A44">
        <w:rPr>
          <w:rFonts w:ascii="Arial" w:hAnsi="Arial" w:cs="Arial"/>
          <w:sz w:val="22"/>
          <w:szCs w:val="22"/>
          <w:lang w:val="pl-PL" w:eastAsia="pl-PL"/>
        </w:rPr>
        <w:t>Zakres projektowanych rob</w:t>
      </w:r>
      <w:r w:rsidR="006C2A44" w:rsidRPr="006C2A44">
        <w:rPr>
          <w:rFonts w:ascii="Arial" w:hAnsi="Arial" w:cs="Arial" w:hint="eastAsia"/>
          <w:sz w:val="22"/>
          <w:szCs w:val="22"/>
          <w:lang w:val="pl-PL" w:eastAsia="pl-PL"/>
        </w:rPr>
        <w:t>ó</w:t>
      </w:r>
      <w:r w:rsidR="006C2A44" w:rsidRPr="006C2A44">
        <w:rPr>
          <w:rFonts w:ascii="Arial" w:hAnsi="Arial" w:cs="Arial"/>
          <w:sz w:val="22"/>
          <w:szCs w:val="22"/>
          <w:lang w:val="pl-PL" w:eastAsia="pl-PL"/>
        </w:rPr>
        <w:t>t remontowych:</w:t>
      </w:r>
    </w:p>
    <w:p w14:paraId="79D1EF36" w14:textId="77777777" w:rsidR="006C2A44" w:rsidRPr="005C44BF" w:rsidRDefault="006C2A44" w:rsidP="006C2A44">
      <w:pPr>
        <w:pStyle w:val="Akapitzlist"/>
        <w:numPr>
          <w:ilvl w:val="0"/>
          <w:numId w:val="32"/>
        </w:numPr>
        <w:spacing w:line="360" w:lineRule="auto"/>
        <w:jc w:val="both"/>
        <w:rPr>
          <w:sz w:val="22"/>
          <w:szCs w:val="22"/>
        </w:rPr>
      </w:pPr>
      <w:r w:rsidRPr="005C44BF">
        <w:rPr>
          <w:sz w:val="22"/>
          <w:szCs w:val="22"/>
        </w:rPr>
        <w:t>Naprawy powierzchniowe element</w:t>
      </w:r>
      <w:r w:rsidRPr="005C44BF">
        <w:rPr>
          <w:rFonts w:hint="eastAsia"/>
          <w:sz w:val="22"/>
          <w:szCs w:val="22"/>
        </w:rPr>
        <w:t>ó</w:t>
      </w:r>
      <w:r w:rsidRPr="005C44BF">
        <w:rPr>
          <w:sz w:val="22"/>
          <w:szCs w:val="22"/>
        </w:rPr>
        <w:t xml:space="preserve">w betonowych obiektu: </w:t>
      </w:r>
      <w:proofErr w:type="spellStart"/>
      <w:r w:rsidRPr="005C44BF">
        <w:rPr>
          <w:sz w:val="22"/>
          <w:szCs w:val="22"/>
        </w:rPr>
        <w:t>reprofilacja</w:t>
      </w:r>
      <w:proofErr w:type="spellEnd"/>
      <w:r w:rsidRPr="005C44BF">
        <w:rPr>
          <w:sz w:val="22"/>
          <w:szCs w:val="22"/>
        </w:rPr>
        <w:t xml:space="preserve"> zaprawami</w:t>
      </w:r>
      <w:r w:rsidR="005C44BF" w:rsidRPr="005C44BF">
        <w:rPr>
          <w:sz w:val="22"/>
          <w:szCs w:val="22"/>
        </w:rPr>
        <w:t xml:space="preserve"> </w:t>
      </w:r>
      <w:r w:rsidRPr="005C44BF">
        <w:rPr>
          <w:sz w:val="22"/>
          <w:szCs w:val="22"/>
        </w:rPr>
        <w:t>naprawczymi PCC, iniekcja zarysowa</w:t>
      </w:r>
      <w:r w:rsidRPr="005C44BF">
        <w:rPr>
          <w:rFonts w:hint="eastAsia"/>
          <w:sz w:val="22"/>
          <w:szCs w:val="22"/>
        </w:rPr>
        <w:t>ń</w:t>
      </w:r>
      <w:r w:rsidRPr="005C44BF">
        <w:rPr>
          <w:sz w:val="22"/>
          <w:szCs w:val="22"/>
        </w:rPr>
        <w:t xml:space="preserve"> i </w:t>
      </w:r>
      <w:proofErr w:type="spellStart"/>
      <w:r w:rsidRPr="005C44BF">
        <w:rPr>
          <w:sz w:val="22"/>
          <w:szCs w:val="22"/>
        </w:rPr>
        <w:t>antykorozja</w:t>
      </w:r>
      <w:proofErr w:type="spellEnd"/>
      <w:r w:rsidR="005C44BF" w:rsidRPr="005C44BF">
        <w:rPr>
          <w:sz w:val="22"/>
          <w:szCs w:val="22"/>
        </w:rPr>
        <w:t>;</w:t>
      </w:r>
    </w:p>
    <w:p w14:paraId="05D2EF18" w14:textId="77777777" w:rsidR="005C44BF" w:rsidRDefault="006C2A44" w:rsidP="005C44BF">
      <w:pPr>
        <w:pStyle w:val="Akapitzlist"/>
        <w:numPr>
          <w:ilvl w:val="0"/>
          <w:numId w:val="32"/>
        </w:numPr>
        <w:spacing w:line="360" w:lineRule="auto"/>
        <w:jc w:val="both"/>
        <w:rPr>
          <w:sz w:val="22"/>
          <w:szCs w:val="22"/>
        </w:rPr>
      </w:pPr>
      <w:r w:rsidRPr="005C44BF">
        <w:rPr>
          <w:sz w:val="22"/>
          <w:szCs w:val="22"/>
        </w:rPr>
        <w:t>Usuni</w:t>
      </w:r>
      <w:r w:rsidRPr="005C44BF">
        <w:rPr>
          <w:rFonts w:hint="eastAsia"/>
          <w:sz w:val="22"/>
          <w:szCs w:val="22"/>
        </w:rPr>
        <w:t>ę</w:t>
      </w:r>
      <w:r w:rsidRPr="005C44BF">
        <w:rPr>
          <w:sz w:val="22"/>
          <w:szCs w:val="22"/>
        </w:rPr>
        <w:t xml:space="preserve">cie warstw nawierzchni gruntowej i </w:t>
      </w:r>
      <w:proofErr w:type="spellStart"/>
      <w:r w:rsidRPr="005C44BF">
        <w:rPr>
          <w:sz w:val="22"/>
          <w:szCs w:val="22"/>
        </w:rPr>
        <w:t>nadbetonu</w:t>
      </w:r>
      <w:proofErr w:type="spellEnd"/>
      <w:r w:rsidRPr="005C44BF">
        <w:rPr>
          <w:sz w:val="22"/>
          <w:szCs w:val="22"/>
        </w:rPr>
        <w:t xml:space="preserve"> z p</w:t>
      </w:r>
      <w:r w:rsidRPr="005C44BF">
        <w:rPr>
          <w:rFonts w:hint="eastAsia"/>
          <w:sz w:val="22"/>
          <w:szCs w:val="22"/>
        </w:rPr>
        <w:t>ł</w:t>
      </w:r>
      <w:r w:rsidRPr="005C44BF">
        <w:rPr>
          <w:sz w:val="22"/>
          <w:szCs w:val="22"/>
        </w:rPr>
        <w:t>yty pomostu oraz</w:t>
      </w:r>
      <w:r w:rsidR="005C44BF" w:rsidRPr="005C44BF">
        <w:rPr>
          <w:sz w:val="22"/>
          <w:szCs w:val="22"/>
        </w:rPr>
        <w:t xml:space="preserve"> </w:t>
      </w:r>
      <w:r w:rsidRPr="005C44BF">
        <w:rPr>
          <w:sz w:val="22"/>
          <w:szCs w:val="22"/>
        </w:rPr>
        <w:t>istniej</w:t>
      </w:r>
      <w:r w:rsidRPr="005C44BF">
        <w:rPr>
          <w:rFonts w:hint="eastAsia"/>
          <w:sz w:val="22"/>
          <w:szCs w:val="22"/>
        </w:rPr>
        <w:t>ą</w:t>
      </w:r>
      <w:r w:rsidRPr="005C44BF">
        <w:rPr>
          <w:sz w:val="22"/>
          <w:szCs w:val="22"/>
        </w:rPr>
        <w:t>cej izolacji. Wyr</w:t>
      </w:r>
      <w:r w:rsidRPr="005C44BF">
        <w:rPr>
          <w:rFonts w:hint="eastAsia"/>
          <w:sz w:val="22"/>
          <w:szCs w:val="22"/>
        </w:rPr>
        <w:t>ó</w:t>
      </w:r>
      <w:r w:rsidRPr="005C44BF">
        <w:rPr>
          <w:sz w:val="22"/>
          <w:szCs w:val="22"/>
        </w:rPr>
        <w:t>wnanie p</w:t>
      </w:r>
      <w:r w:rsidRPr="005C44BF">
        <w:rPr>
          <w:rFonts w:hint="eastAsia"/>
          <w:sz w:val="22"/>
          <w:szCs w:val="22"/>
        </w:rPr>
        <w:t>ł</w:t>
      </w:r>
      <w:r w:rsidR="005C44BF">
        <w:rPr>
          <w:sz w:val="22"/>
          <w:szCs w:val="22"/>
        </w:rPr>
        <w:t>yty pomostu;</w:t>
      </w:r>
    </w:p>
    <w:p w14:paraId="082B2498" w14:textId="77777777" w:rsidR="006C2A44" w:rsidRPr="005C44BF" w:rsidRDefault="006C2A44" w:rsidP="005C44BF">
      <w:pPr>
        <w:pStyle w:val="Akapitzlist"/>
        <w:numPr>
          <w:ilvl w:val="0"/>
          <w:numId w:val="32"/>
        </w:numPr>
        <w:spacing w:line="360" w:lineRule="auto"/>
        <w:jc w:val="both"/>
        <w:rPr>
          <w:sz w:val="22"/>
          <w:szCs w:val="22"/>
        </w:rPr>
      </w:pPr>
      <w:r w:rsidRPr="005C44BF">
        <w:rPr>
          <w:sz w:val="22"/>
          <w:szCs w:val="22"/>
        </w:rPr>
        <w:t>Wykonanie nowej izolacji na p</w:t>
      </w:r>
      <w:r w:rsidRPr="005C44BF">
        <w:rPr>
          <w:rFonts w:hint="eastAsia"/>
          <w:sz w:val="22"/>
          <w:szCs w:val="22"/>
        </w:rPr>
        <w:t>ł</w:t>
      </w:r>
      <w:r w:rsidR="005C44BF">
        <w:rPr>
          <w:sz w:val="22"/>
          <w:szCs w:val="22"/>
        </w:rPr>
        <w:t>ycie pomostu;</w:t>
      </w:r>
    </w:p>
    <w:p w14:paraId="7A278985" w14:textId="7CE87D89" w:rsidR="006C2A44" w:rsidRPr="005C44BF" w:rsidRDefault="006C2A44" w:rsidP="006C2A44">
      <w:pPr>
        <w:pStyle w:val="Akapitzlist"/>
        <w:numPr>
          <w:ilvl w:val="0"/>
          <w:numId w:val="32"/>
        </w:numPr>
        <w:spacing w:line="360" w:lineRule="auto"/>
        <w:jc w:val="both"/>
        <w:rPr>
          <w:sz w:val="22"/>
          <w:szCs w:val="22"/>
        </w:rPr>
      </w:pPr>
      <w:r w:rsidRPr="005C44BF">
        <w:rPr>
          <w:sz w:val="22"/>
          <w:szCs w:val="22"/>
        </w:rPr>
        <w:t>U</w:t>
      </w:r>
      <w:r w:rsidRPr="005C44BF">
        <w:rPr>
          <w:rFonts w:hint="eastAsia"/>
          <w:sz w:val="22"/>
          <w:szCs w:val="22"/>
        </w:rPr>
        <w:t>ł</w:t>
      </w:r>
      <w:r w:rsidRPr="005C44BF">
        <w:rPr>
          <w:sz w:val="22"/>
          <w:szCs w:val="22"/>
        </w:rPr>
        <w:t>o</w:t>
      </w:r>
      <w:r w:rsidRPr="005C44BF">
        <w:rPr>
          <w:rFonts w:hint="eastAsia"/>
          <w:sz w:val="22"/>
          <w:szCs w:val="22"/>
        </w:rPr>
        <w:t>ż</w:t>
      </w:r>
      <w:r w:rsidRPr="005C44BF">
        <w:rPr>
          <w:sz w:val="22"/>
          <w:szCs w:val="22"/>
        </w:rPr>
        <w:t xml:space="preserve">enie warstw nawierzchni bitumicznej </w:t>
      </w:r>
      <w:r w:rsidR="005C44BF">
        <w:rPr>
          <w:sz w:val="22"/>
          <w:szCs w:val="22"/>
        </w:rPr>
        <w:t>jezdni na obiekcie i dojazdach na długości ok. 3</w:t>
      </w:r>
      <w:r w:rsidRPr="005C44BF">
        <w:rPr>
          <w:sz w:val="22"/>
          <w:szCs w:val="22"/>
        </w:rPr>
        <w:t>,0 m z ka</w:t>
      </w:r>
      <w:r w:rsidRPr="005C44BF">
        <w:rPr>
          <w:rFonts w:hint="eastAsia"/>
          <w:sz w:val="22"/>
          <w:szCs w:val="22"/>
        </w:rPr>
        <w:t>ż</w:t>
      </w:r>
      <w:r w:rsidRPr="005C44BF">
        <w:rPr>
          <w:sz w:val="22"/>
          <w:szCs w:val="22"/>
        </w:rPr>
        <w:t>dej</w:t>
      </w:r>
      <w:r w:rsidR="005C44BF" w:rsidRPr="005C44BF">
        <w:rPr>
          <w:sz w:val="22"/>
          <w:szCs w:val="22"/>
        </w:rPr>
        <w:t xml:space="preserve"> </w:t>
      </w:r>
      <w:r w:rsidR="005C44BF">
        <w:rPr>
          <w:sz w:val="22"/>
          <w:szCs w:val="22"/>
        </w:rPr>
        <w:t>strony obiektu</w:t>
      </w:r>
      <w:r w:rsidR="00436652">
        <w:rPr>
          <w:sz w:val="22"/>
          <w:szCs w:val="22"/>
        </w:rPr>
        <w:t xml:space="preserve"> do krawędzi istniejącej nawierzchni z płyt betonowych</w:t>
      </w:r>
      <w:r w:rsidR="005C44BF">
        <w:rPr>
          <w:sz w:val="22"/>
          <w:szCs w:val="22"/>
        </w:rPr>
        <w:t>;</w:t>
      </w:r>
    </w:p>
    <w:p w14:paraId="59D3BD42" w14:textId="77777777" w:rsidR="005C44BF" w:rsidRDefault="006C2A44" w:rsidP="006C2A44">
      <w:pPr>
        <w:pStyle w:val="Akapitzlist"/>
        <w:numPr>
          <w:ilvl w:val="0"/>
          <w:numId w:val="32"/>
        </w:numPr>
        <w:spacing w:line="360" w:lineRule="auto"/>
        <w:jc w:val="both"/>
        <w:rPr>
          <w:sz w:val="22"/>
          <w:szCs w:val="22"/>
        </w:rPr>
      </w:pPr>
      <w:r w:rsidRPr="005C44BF">
        <w:rPr>
          <w:sz w:val="22"/>
          <w:szCs w:val="22"/>
        </w:rPr>
        <w:t>Skucie istniej</w:t>
      </w:r>
      <w:r w:rsidRPr="005C44BF">
        <w:rPr>
          <w:rFonts w:hint="eastAsia"/>
          <w:sz w:val="22"/>
          <w:szCs w:val="22"/>
        </w:rPr>
        <w:t>ą</w:t>
      </w:r>
      <w:r w:rsidRPr="005C44BF">
        <w:rPr>
          <w:sz w:val="22"/>
          <w:szCs w:val="22"/>
        </w:rPr>
        <w:t>cych kap chodnikowych na p</w:t>
      </w:r>
      <w:r w:rsidRPr="005C44BF">
        <w:rPr>
          <w:rFonts w:hint="eastAsia"/>
          <w:sz w:val="22"/>
          <w:szCs w:val="22"/>
        </w:rPr>
        <w:t>ł</w:t>
      </w:r>
      <w:r w:rsidRPr="005C44BF">
        <w:rPr>
          <w:sz w:val="22"/>
          <w:szCs w:val="22"/>
        </w:rPr>
        <w:t>ycie pomostu i wykonanie nowych kap</w:t>
      </w:r>
      <w:r w:rsidR="005C44BF" w:rsidRPr="005C44BF">
        <w:rPr>
          <w:sz w:val="22"/>
          <w:szCs w:val="22"/>
        </w:rPr>
        <w:t xml:space="preserve"> </w:t>
      </w:r>
      <w:r w:rsidRPr="005C44BF">
        <w:rPr>
          <w:sz w:val="22"/>
          <w:szCs w:val="22"/>
        </w:rPr>
        <w:t>chodnikowych na obiekcie i skrzyde</w:t>
      </w:r>
      <w:r w:rsidRPr="005C44BF">
        <w:rPr>
          <w:rFonts w:hint="eastAsia"/>
          <w:sz w:val="22"/>
          <w:szCs w:val="22"/>
        </w:rPr>
        <w:t>ł</w:t>
      </w:r>
      <w:r w:rsidRPr="005C44BF">
        <w:rPr>
          <w:sz w:val="22"/>
          <w:szCs w:val="22"/>
        </w:rPr>
        <w:t>kach wykonanych z gabion</w:t>
      </w:r>
      <w:r w:rsidRPr="005C44BF">
        <w:rPr>
          <w:rFonts w:hint="eastAsia"/>
          <w:sz w:val="22"/>
          <w:szCs w:val="22"/>
        </w:rPr>
        <w:t>ó</w:t>
      </w:r>
      <w:r w:rsidR="005C44BF">
        <w:rPr>
          <w:sz w:val="22"/>
          <w:szCs w:val="22"/>
        </w:rPr>
        <w:t>w;</w:t>
      </w:r>
    </w:p>
    <w:p w14:paraId="2B107641" w14:textId="77777777" w:rsidR="006C2A44" w:rsidRPr="005C44BF" w:rsidRDefault="005C44BF" w:rsidP="006C2A44">
      <w:pPr>
        <w:pStyle w:val="Akapitzlist"/>
        <w:numPr>
          <w:ilvl w:val="0"/>
          <w:numId w:val="32"/>
        </w:numPr>
        <w:spacing w:line="360" w:lineRule="auto"/>
        <w:jc w:val="both"/>
        <w:rPr>
          <w:sz w:val="22"/>
          <w:szCs w:val="22"/>
        </w:rPr>
      </w:pPr>
      <w:r w:rsidRPr="005C44BF">
        <w:rPr>
          <w:sz w:val="22"/>
          <w:szCs w:val="22"/>
        </w:rPr>
        <w:t>Wykonanie nowych</w:t>
      </w:r>
      <w:r w:rsidR="006C2A44" w:rsidRPr="005C44BF">
        <w:rPr>
          <w:sz w:val="22"/>
          <w:szCs w:val="22"/>
        </w:rPr>
        <w:t xml:space="preserve"> </w:t>
      </w:r>
      <w:r w:rsidR="00891D62">
        <w:rPr>
          <w:sz w:val="22"/>
          <w:szCs w:val="22"/>
        </w:rPr>
        <w:t>gzymsów</w:t>
      </w:r>
      <w:r w:rsidRPr="005C44BF">
        <w:rPr>
          <w:sz w:val="22"/>
          <w:szCs w:val="22"/>
        </w:rPr>
        <w:t xml:space="preserve"> wraz z </w:t>
      </w:r>
      <w:r w:rsidR="006C2A44" w:rsidRPr="005C44BF">
        <w:rPr>
          <w:sz w:val="22"/>
          <w:szCs w:val="22"/>
        </w:rPr>
        <w:t>zabezpiecz</w:t>
      </w:r>
      <w:r>
        <w:rPr>
          <w:sz w:val="22"/>
          <w:szCs w:val="22"/>
        </w:rPr>
        <w:t>e</w:t>
      </w:r>
      <w:r w:rsidR="006C2A44" w:rsidRPr="005C44BF">
        <w:rPr>
          <w:sz w:val="22"/>
          <w:szCs w:val="22"/>
        </w:rPr>
        <w:t>n</w:t>
      </w:r>
      <w:r>
        <w:rPr>
          <w:sz w:val="22"/>
          <w:szCs w:val="22"/>
        </w:rPr>
        <w:t>iem</w:t>
      </w:r>
      <w:r w:rsidR="006C2A44" w:rsidRPr="005C44BF">
        <w:rPr>
          <w:sz w:val="22"/>
          <w:szCs w:val="22"/>
        </w:rPr>
        <w:t xml:space="preserve"> pref</w:t>
      </w:r>
      <w:r>
        <w:rPr>
          <w:sz w:val="22"/>
          <w:szCs w:val="22"/>
        </w:rPr>
        <w:t>abrykowanymi deskami gzymsowymi;</w:t>
      </w:r>
    </w:p>
    <w:p w14:paraId="319556F5" w14:textId="77777777" w:rsidR="006C2A44" w:rsidRPr="005C44BF" w:rsidRDefault="006C2A44" w:rsidP="006C2A44">
      <w:pPr>
        <w:pStyle w:val="Akapitzlist"/>
        <w:numPr>
          <w:ilvl w:val="0"/>
          <w:numId w:val="32"/>
        </w:numPr>
        <w:spacing w:line="360" w:lineRule="auto"/>
        <w:jc w:val="both"/>
        <w:rPr>
          <w:sz w:val="22"/>
          <w:szCs w:val="22"/>
        </w:rPr>
      </w:pPr>
      <w:r w:rsidRPr="005C44BF">
        <w:rPr>
          <w:sz w:val="22"/>
          <w:szCs w:val="22"/>
        </w:rPr>
        <w:t>U</w:t>
      </w:r>
      <w:r w:rsidRPr="005C44BF">
        <w:rPr>
          <w:rFonts w:hint="eastAsia"/>
          <w:sz w:val="22"/>
          <w:szCs w:val="22"/>
        </w:rPr>
        <w:t>ł</w:t>
      </w:r>
      <w:r w:rsidRPr="005C44BF">
        <w:rPr>
          <w:sz w:val="22"/>
          <w:szCs w:val="22"/>
        </w:rPr>
        <w:t>o</w:t>
      </w:r>
      <w:r w:rsidRPr="005C44BF">
        <w:rPr>
          <w:rFonts w:hint="eastAsia"/>
          <w:sz w:val="22"/>
          <w:szCs w:val="22"/>
        </w:rPr>
        <w:t>ż</w:t>
      </w:r>
      <w:r w:rsidRPr="005C44BF">
        <w:rPr>
          <w:sz w:val="22"/>
          <w:szCs w:val="22"/>
        </w:rPr>
        <w:t>enie kraw</w:t>
      </w:r>
      <w:r w:rsidRPr="005C44BF">
        <w:rPr>
          <w:rFonts w:hint="eastAsia"/>
          <w:sz w:val="22"/>
          <w:szCs w:val="22"/>
        </w:rPr>
        <w:t>ęż</w:t>
      </w:r>
      <w:r w:rsidRPr="005C44BF">
        <w:rPr>
          <w:sz w:val="22"/>
          <w:szCs w:val="22"/>
        </w:rPr>
        <w:t xml:space="preserve">nika mostowego i wykonanie izolacji </w:t>
      </w:r>
      <w:r w:rsidRPr="005C44BF">
        <w:rPr>
          <w:rFonts w:hint="eastAsia"/>
          <w:sz w:val="22"/>
          <w:szCs w:val="22"/>
        </w:rPr>
        <w:t>ż</w:t>
      </w:r>
      <w:r w:rsidRPr="005C44BF">
        <w:rPr>
          <w:sz w:val="22"/>
          <w:szCs w:val="22"/>
        </w:rPr>
        <w:t>ywicznej na kapach</w:t>
      </w:r>
      <w:r w:rsidR="005C44BF" w:rsidRPr="005C44BF">
        <w:rPr>
          <w:sz w:val="22"/>
          <w:szCs w:val="22"/>
        </w:rPr>
        <w:t xml:space="preserve"> </w:t>
      </w:r>
      <w:r w:rsidRPr="005C44BF">
        <w:rPr>
          <w:sz w:val="22"/>
          <w:szCs w:val="22"/>
        </w:rPr>
        <w:t>chodnikowych</w:t>
      </w:r>
      <w:r w:rsidR="005C44BF">
        <w:rPr>
          <w:sz w:val="22"/>
          <w:szCs w:val="22"/>
        </w:rPr>
        <w:t>;</w:t>
      </w:r>
    </w:p>
    <w:p w14:paraId="4935C973" w14:textId="77777777" w:rsidR="006C2A44" w:rsidRPr="005C44BF" w:rsidRDefault="006C2A44" w:rsidP="006C2A44">
      <w:pPr>
        <w:pStyle w:val="Akapitzlist"/>
        <w:numPr>
          <w:ilvl w:val="0"/>
          <w:numId w:val="32"/>
        </w:numPr>
        <w:spacing w:line="360" w:lineRule="auto"/>
        <w:jc w:val="both"/>
        <w:rPr>
          <w:sz w:val="22"/>
          <w:szCs w:val="22"/>
        </w:rPr>
      </w:pPr>
      <w:r w:rsidRPr="005C44BF">
        <w:rPr>
          <w:sz w:val="22"/>
          <w:szCs w:val="22"/>
        </w:rPr>
        <w:t>Wymiana istniej</w:t>
      </w:r>
      <w:r w:rsidRPr="005C44BF">
        <w:rPr>
          <w:rFonts w:hint="eastAsia"/>
          <w:sz w:val="22"/>
          <w:szCs w:val="22"/>
        </w:rPr>
        <w:t>ą</w:t>
      </w:r>
      <w:r w:rsidRPr="005C44BF">
        <w:rPr>
          <w:sz w:val="22"/>
          <w:szCs w:val="22"/>
        </w:rPr>
        <w:t>cych balustrad stalowych na nowe balustrady stalowe z</w:t>
      </w:r>
      <w:r w:rsidR="005C44BF" w:rsidRPr="005C44BF">
        <w:rPr>
          <w:sz w:val="22"/>
          <w:szCs w:val="22"/>
        </w:rPr>
        <w:t xml:space="preserve"> </w:t>
      </w:r>
      <w:r w:rsidRPr="005C44BF">
        <w:rPr>
          <w:sz w:val="22"/>
          <w:szCs w:val="22"/>
        </w:rPr>
        <w:t>p</w:t>
      </w:r>
      <w:r w:rsidRPr="005C44BF">
        <w:rPr>
          <w:rFonts w:hint="eastAsia"/>
          <w:sz w:val="22"/>
          <w:szCs w:val="22"/>
        </w:rPr>
        <w:t>ł</w:t>
      </w:r>
      <w:r w:rsidRPr="005C44BF">
        <w:rPr>
          <w:sz w:val="22"/>
          <w:szCs w:val="22"/>
        </w:rPr>
        <w:t>askownik</w:t>
      </w:r>
      <w:r w:rsidRPr="005C44BF">
        <w:rPr>
          <w:rFonts w:hint="eastAsia"/>
          <w:sz w:val="22"/>
          <w:szCs w:val="22"/>
        </w:rPr>
        <w:t>ó</w:t>
      </w:r>
      <w:r w:rsidR="005C44BF">
        <w:rPr>
          <w:sz w:val="22"/>
          <w:szCs w:val="22"/>
        </w:rPr>
        <w:t>w;</w:t>
      </w:r>
    </w:p>
    <w:p w14:paraId="2F7E0F74" w14:textId="77777777" w:rsidR="006C2A44" w:rsidRPr="006C2A44" w:rsidRDefault="006C2A44" w:rsidP="006C2A44">
      <w:pPr>
        <w:pStyle w:val="Akapitzlist"/>
        <w:numPr>
          <w:ilvl w:val="0"/>
          <w:numId w:val="32"/>
        </w:numPr>
        <w:spacing w:line="360" w:lineRule="auto"/>
        <w:jc w:val="both"/>
        <w:rPr>
          <w:sz w:val="22"/>
          <w:szCs w:val="22"/>
        </w:rPr>
      </w:pPr>
      <w:r w:rsidRPr="006C2A44">
        <w:rPr>
          <w:sz w:val="22"/>
          <w:szCs w:val="22"/>
        </w:rPr>
        <w:t>Naprawa skrzyde</w:t>
      </w:r>
      <w:r w:rsidRPr="006C2A44">
        <w:rPr>
          <w:rFonts w:hint="eastAsia"/>
          <w:sz w:val="22"/>
          <w:szCs w:val="22"/>
        </w:rPr>
        <w:t>ł</w:t>
      </w:r>
      <w:r w:rsidRPr="006C2A44">
        <w:rPr>
          <w:sz w:val="22"/>
          <w:szCs w:val="22"/>
        </w:rPr>
        <w:t xml:space="preserve"> obiektu z w</w:t>
      </w:r>
      <w:r w:rsidR="005C44BF">
        <w:rPr>
          <w:sz w:val="22"/>
          <w:szCs w:val="22"/>
        </w:rPr>
        <w:t xml:space="preserve">ykorzystaniem koszy gabionowych; </w:t>
      </w:r>
    </w:p>
    <w:p w14:paraId="1223A458" w14:textId="77777777" w:rsidR="005C44BF" w:rsidRDefault="006C2A44" w:rsidP="006C2A44">
      <w:pPr>
        <w:pStyle w:val="Akapitzlist"/>
        <w:numPr>
          <w:ilvl w:val="0"/>
          <w:numId w:val="32"/>
        </w:numPr>
        <w:spacing w:line="360" w:lineRule="auto"/>
        <w:jc w:val="both"/>
        <w:rPr>
          <w:sz w:val="22"/>
          <w:szCs w:val="22"/>
        </w:rPr>
      </w:pPr>
      <w:r w:rsidRPr="006C2A44">
        <w:rPr>
          <w:sz w:val="22"/>
          <w:szCs w:val="22"/>
        </w:rPr>
        <w:t>Odtworzenie umocnienia skarp przy obiekcie za pomoc</w:t>
      </w:r>
      <w:r w:rsidRPr="006C2A44">
        <w:rPr>
          <w:rFonts w:hint="eastAsia"/>
          <w:sz w:val="22"/>
          <w:szCs w:val="22"/>
        </w:rPr>
        <w:t>ą</w:t>
      </w:r>
      <w:r w:rsidR="005C44BF">
        <w:rPr>
          <w:sz w:val="22"/>
          <w:szCs w:val="22"/>
        </w:rPr>
        <w:t xml:space="preserve"> kamiennej kostki brukowej;</w:t>
      </w:r>
    </w:p>
    <w:p w14:paraId="7C647737" w14:textId="77777777" w:rsidR="005C44BF" w:rsidRDefault="005C44BF" w:rsidP="005C44BF">
      <w:pPr>
        <w:pStyle w:val="Akapitzlist"/>
        <w:numPr>
          <w:ilvl w:val="0"/>
          <w:numId w:val="32"/>
        </w:numPr>
        <w:spacing w:line="360" w:lineRule="auto"/>
        <w:jc w:val="both"/>
        <w:rPr>
          <w:sz w:val="22"/>
          <w:szCs w:val="22"/>
        </w:rPr>
      </w:pPr>
      <w:r>
        <w:rPr>
          <w:sz w:val="22"/>
          <w:szCs w:val="22"/>
        </w:rPr>
        <w:t>W</w:t>
      </w:r>
      <w:r w:rsidR="006C2A44" w:rsidRPr="006C2A44">
        <w:rPr>
          <w:sz w:val="22"/>
          <w:szCs w:val="22"/>
        </w:rPr>
        <w:t>prowadzenie tymczasowej organizacji ruchu na potrzeby prac remontowych</w:t>
      </w:r>
      <w:r>
        <w:rPr>
          <w:sz w:val="22"/>
          <w:szCs w:val="22"/>
        </w:rPr>
        <w:t xml:space="preserve"> na drodze krajowej nr 94 oraz drogach gminnych zgodnie z projektem tymczasowej organizacji ruchu;</w:t>
      </w:r>
    </w:p>
    <w:p w14:paraId="353E827A" w14:textId="77777777" w:rsidR="005C44BF" w:rsidRPr="006C2A44" w:rsidRDefault="005C44BF" w:rsidP="005C44BF">
      <w:pPr>
        <w:pStyle w:val="Akapitzlist"/>
        <w:numPr>
          <w:ilvl w:val="0"/>
          <w:numId w:val="32"/>
        </w:numPr>
        <w:spacing w:line="360" w:lineRule="auto"/>
        <w:jc w:val="both"/>
        <w:rPr>
          <w:sz w:val="22"/>
          <w:szCs w:val="22"/>
        </w:rPr>
      </w:pPr>
      <w:r w:rsidRPr="006C2A44">
        <w:rPr>
          <w:sz w:val="22"/>
          <w:szCs w:val="22"/>
        </w:rPr>
        <w:t>Uporz</w:t>
      </w:r>
      <w:r w:rsidRPr="006C2A44">
        <w:rPr>
          <w:rFonts w:hint="eastAsia"/>
          <w:sz w:val="22"/>
          <w:szCs w:val="22"/>
        </w:rPr>
        <w:t>ą</w:t>
      </w:r>
      <w:r w:rsidRPr="006C2A44">
        <w:rPr>
          <w:sz w:val="22"/>
          <w:szCs w:val="22"/>
        </w:rPr>
        <w:t>dkowanie tere</w:t>
      </w:r>
      <w:r>
        <w:rPr>
          <w:sz w:val="22"/>
          <w:szCs w:val="22"/>
        </w:rPr>
        <w:t>nu.</w:t>
      </w:r>
    </w:p>
    <w:p w14:paraId="3A2041C9" w14:textId="77777777" w:rsidR="006C2A44" w:rsidRPr="006C2A44" w:rsidRDefault="006C2A44" w:rsidP="005C44BF">
      <w:pPr>
        <w:pStyle w:val="Akapitzlist"/>
        <w:spacing w:line="360" w:lineRule="auto"/>
        <w:ind w:left="720"/>
        <w:jc w:val="both"/>
        <w:rPr>
          <w:sz w:val="22"/>
          <w:szCs w:val="22"/>
        </w:rPr>
      </w:pPr>
    </w:p>
    <w:p w14:paraId="02889018" w14:textId="77777777" w:rsidR="00C34EC7" w:rsidRPr="006C2A44" w:rsidRDefault="006C2A44" w:rsidP="006C2A44">
      <w:pPr>
        <w:suppressAutoHyphens w:val="0"/>
        <w:spacing w:line="360" w:lineRule="auto"/>
        <w:ind w:left="10" w:hanging="10"/>
        <w:jc w:val="both"/>
        <w:rPr>
          <w:rFonts w:ascii="Arial" w:hAnsi="Arial" w:cs="Arial"/>
          <w:sz w:val="22"/>
          <w:szCs w:val="22"/>
          <w:lang w:val="pl-PL" w:eastAsia="pl-PL"/>
        </w:rPr>
      </w:pPr>
      <w:r w:rsidRPr="006C2A44">
        <w:rPr>
          <w:rFonts w:ascii="Arial" w:hAnsi="Arial" w:cs="Arial"/>
          <w:sz w:val="22"/>
          <w:szCs w:val="22"/>
          <w:lang w:val="pl-PL" w:eastAsia="pl-PL"/>
        </w:rPr>
        <w:t>Przyj</w:t>
      </w:r>
      <w:r w:rsidRPr="006C2A44">
        <w:rPr>
          <w:rFonts w:ascii="Arial" w:hAnsi="Arial" w:cs="Arial" w:hint="eastAsia"/>
          <w:sz w:val="22"/>
          <w:szCs w:val="22"/>
          <w:lang w:val="pl-PL" w:eastAsia="pl-PL"/>
        </w:rPr>
        <w:t>ę</w:t>
      </w:r>
      <w:r w:rsidRPr="006C2A44">
        <w:rPr>
          <w:rFonts w:ascii="Arial" w:hAnsi="Arial" w:cs="Arial"/>
          <w:sz w:val="22"/>
          <w:szCs w:val="22"/>
          <w:lang w:val="pl-PL" w:eastAsia="pl-PL"/>
        </w:rPr>
        <w:t>ty zakres rob</w:t>
      </w:r>
      <w:r w:rsidRPr="006C2A44">
        <w:rPr>
          <w:rFonts w:ascii="Arial" w:hAnsi="Arial" w:cs="Arial" w:hint="eastAsia"/>
          <w:sz w:val="22"/>
          <w:szCs w:val="22"/>
          <w:lang w:val="pl-PL" w:eastAsia="pl-PL"/>
        </w:rPr>
        <w:t>ó</w:t>
      </w:r>
      <w:r w:rsidRPr="006C2A44">
        <w:rPr>
          <w:rFonts w:ascii="Arial" w:hAnsi="Arial" w:cs="Arial"/>
          <w:sz w:val="22"/>
          <w:szCs w:val="22"/>
          <w:lang w:val="pl-PL" w:eastAsia="pl-PL"/>
        </w:rPr>
        <w:t>t nie b</w:t>
      </w:r>
      <w:r w:rsidRPr="006C2A44">
        <w:rPr>
          <w:rFonts w:ascii="Arial" w:hAnsi="Arial" w:cs="Arial" w:hint="eastAsia"/>
          <w:sz w:val="22"/>
          <w:szCs w:val="22"/>
          <w:lang w:val="pl-PL" w:eastAsia="pl-PL"/>
        </w:rPr>
        <w:t>ę</w:t>
      </w:r>
      <w:r w:rsidRPr="006C2A44">
        <w:rPr>
          <w:rFonts w:ascii="Arial" w:hAnsi="Arial" w:cs="Arial"/>
          <w:sz w:val="22"/>
          <w:szCs w:val="22"/>
          <w:lang w:val="pl-PL" w:eastAsia="pl-PL"/>
        </w:rPr>
        <w:t>dzie mia</w:t>
      </w:r>
      <w:r w:rsidRPr="006C2A44">
        <w:rPr>
          <w:rFonts w:ascii="Arial" w:hAnsi="Arial" w:cs="Arial" w:hint="eastAsia"/>
          <w:sz w:val="22"/>
          <w:szCs w:val="22"/>
          <w:lang w:val="pl-PL" w:eastAsia="pl-PL"/>
        </w:rPr>
        <w:t>ł</w:t>
      </w:r>
      <w:r w:rsidRPr="006C2A44">
        <w:rPr>
          <w:rFonts w:ascii="Arial" w:hAnsi="Arial" w:cs="Arial"/>
          <w:sz w:val="22"/>
          <w:szCs w:val="22"/>
          <w:lang w:val="pl-PL" w:eastAsia="pl-PL"/>
        </w:rPr>
        <w:t xml:space="preserve"> wp</w:t>
      </w:r>
      <w:r w:rsidRPr="006C2A44">
        <w:rPr>
          <w:rFonts w:ascii="Arial" w:hAnsi="Arial" w:cs="Arial" w:hint="eastAsia"/>
          <w:sz w:val="22"/>
          <w:szCs w:val="22"/>
          <w:lang w:val="pl-PL" w:eastAsia="pl-PL"/>
        </w:rPr>
        <w:t>ł</w:t>
      </w:r>
      <w:r w:rsidRPr="006C2A44">
        <w:rPr>
          <w:rFonts w:ascii="Arial" w:hAnsi="Arial" w:cs="Arial"/>
          <w:sz w:val="22"/>
          <w:szCs w:val="22"/>
          <w:lang w:val="pl-PL" w:eastAsia="pl-PL"/>
        </w:rPr>
        <w:t>ywu na zmian</w:t>
      </w:r>
      <w:r w:rsidRPr="006C2A44">
        <w:rPr>
          <w:rFonts w:ascii="Arial" w:hAnsi="Arial" w:cs="Arial" w:hint="eastAsia"/>
          <w:sz w:val="22"/>
          <w:szCs w:val="22"/>
          <w:lang w:val="pl-PL" w:eastAsia="pl-PL"/>
        </w:rPr>
        <w:t>ę</w:t>
      </w:r>
      <w:r w:rsidRPr="006C2A44">
        <w:rPr>
          <w:rFonts w:ascii="Arial" w:hAnsi="Arial" w:cs="Arial"/>
          <w:sz w:val="22"/>
          <w:szCs w:val="22"/>
          <w:lang w:val="pl-PL" w:eastAsia="pl-PL"/>
        </w:rPr>
        <w:t xml:space="preserve"> parametr</w:t>
      </w:r>
      <w:r w:rsidRPr="006C2A44">
        <w:rPr>
          <w:rFonts w:ascii="Arial" w:hAnsi="Arial" w:cs="Arial" w:hint="eastAsia"/>
          <w:sz w:val="22"/>
          <w:szCs w:val="22"/>
          <w:lang w:val="pl-PL" w:eastAsia="pl-PL"/>
        </w:rPr>
        <w:t>ó</w:t>
      </w:r>
      <w:r w:rsidRPr="006C2A44">
        <w:rPr>
          <w:rFonts w:ascii="Arial" w:hAnsi="Arial" w:cs="Arial"/>
          <w:sz w:val="22"/>
          <w:szCs w:val="22"/>
          <w:lang w:val="pl-PL" w:eastAsia="pl-PL"/>
        </w:rPr>
        <w:t>w technicznych</w:t>
      </w:r>
      <w:r w:rsidR="00891D62">
        <w:rPr>
          <w:rFonts w:ascii="Arial" w:hAnsi="Arial" w:cs="Arial"/>
          <w:sz w:val="22"/>
          <w:szCs w:val="22"/>
          <w:lang w:val="pl-PL" w:eastAsia="pl-PL"/>
        </w:rPr>
        <w:t xml:space="preserve"> </w:t>
      </w:r>
      <w:r w:rsidRPr="006C2A44">
        <w:rPr>
          <w:rFonts w:ascii="Arial" w:hAnsi="Arial" w:cs="Arial"/>
          <w:sz w:val="22"/>
          <w:szCs w:val="22"/>
          <w:lang w:val="pl-PL" w:eastAsia="pl-PL"/>
        </w:rPr>
        <w:t>oraz u</w:t>
      </w:r>
      <w:r w:rsidRPr="006C2A44">
        <w:rPr>
          <w:rFonts w:ascii="Arial" w:hAnsi="Arial" w:cs="Arial" w:hint="eastAsia"/>
          <w:sz w:val="22"/>
          <w:szCs w:val="22"/>
          <w:lang w:val="pl-PL" w:eastAsia="pl-PL"/>
        </w:rPr>
        <w:t>ż</w:t>
      </w:r>
      <w:r w:rsidRPr="006C2A44">
        <w:rPr>
          <w:rFonts w:ascii="Arial" w:hAnsi="Arial" w:cs="Arial"/>
          <w:sz w:val="22"/>
          <w:szCs w:val="22"/>
          <w:lang w:val="pl-PL" w:eastAsia="pl-PL"/>
        </w:rPr>
        <w:t>ytkowych obiektu.</w:t>
      </w:r>
    </w:p>
    <w:p w14:paraId="4C0C948D" w14:textId="77777777" w:rsidR="00C34EC7" w:rsidRDefault="00C34EC7" w:rsidP="00AE0CF1">
      <w:pPr>
        <w:pStyle w:val="Default"/>
        <w:spacing w:line="360" w:lineRule="auto"/>
        <w:jc w:val="both"/>
        <w:rPr>
          <w:b/>
          <w:bCs/>
          <w:sz w:val="22"/>
          <w:szCs w:val="22"/>
        </w:rPr>
      </w:pPr>
    </w:p>
    <w:p w14:paraId="19ABC908" w14:textId="77777777" w:rsidR="004B0F1C" w:rsidRDefault="004B0F1C" w:rsidP="00AE0CF1">
      <w:pPr>
        <w:pStyle w:val="Default"/>
        <w:spacing w:line="360" w:lineRule="auto"/>
        <w:jc w:val="both"/>
        <w:rPr>
          <w:b/>
          <w:bCs/>
          <w:sz w:val="22"/>
          <w:szCs w:val="22"/>
        </w:rPr>
      </w:pPr>
    </w:p>
    <w:p w14:paraId="6E4C0049" w14:textId="77777777" w:rsidR="004B0F1C" w:rsidRDefault="004B0F1C" w:rsidP="00AE0CF1">
      <w:pPr>
        <w:pStyle w:val="Default"/>
        <w:spacing w:line="360" w:lineRule="auto"/>
        <w:jc w:val="both"/>
        <w:rPr>
          <w:b/>
          <w:bCs/>
          <w:sz w:val="22"/>
          <w:szCs w:val="22"/>
        </w:rPr>
      </w:pPr>
    </w:p>
    <w:p w14:paraId="74B3DC30" w14:textId="77777777" w:rsidR="004B0F1C" w:rsidRDefault="004B0F1C" w:rsidP="00AE0CF1">
      <w:pPr>
        <w:pStyle w:val="Default"/>
        <w:spacing w:line="360" w:lineRule="auto"/>
        <w:jc w:val="both"/>
        <w:rPr>
          <w:b/>
          <w:bCs/>
          <w:sz w:val="22"/>
          <w:szCs w:val="22"/>
        </w:rPr>
      </w:pPr>
    </w:p>
    <w:p w14:paraId="33131E64" w14:textId="77777777" w:rsidR="004B0F1C" w:rsidRDefault="004B0F1C" w:rsidP="00AE0CF1">
      <w:pPr>
        <w:pStyle w:val="Default"/>
        <w:spacing w:line="360" w:lineRule="auto"/>
        <w:jc w:val="both"/>
        <w:rPr>
          <w:b/>
          <w:bCs/>
          <w:sz w:val="22"/>
          <w:szCs w:val="22"/>
        </w:rPr>
      </w:pPr>
    </w:p>
    <w:p w14:paraId="7F81AD07" w14:textId="77777777" w:rsidR="004B7AFE" w:rsidRDefault="004B7AFE" w:rsidP="00AE0CF1">
      <w:pPr>
        <w:pStyle w:val="Default"/>
        <w:spacing w:line="360" w:lineRule="auto"/>
        <w:jc w:val="both"/>
        <w:rPr>
          <w:b/>
          <w:bCs/>
          <w:sz w:val="22"/>
          <w:szCs w:val="22"/>
        </w:rPr>
      </w:pPr>
    </w:p>
    <w:p w14:paraId="53EA4A6A" w14:textId="77777777" w:rsidR="000D754D" w:rsidRPr="00C34EC7" w:rsidRDefault="00891D62" w:rsidP="00C657F7">
      <w:pPr>
        <w:pStyle w:val="Default"/>
        <w:spacing w:line="360" w:lineRule="auto"/>
        <w:jc w:val="both"/>
        <w:rPr>
          <w:b/>
          <w:bCs/>
          <w:sz w:val="22"/>
          <w:szCs w:val="22"/>
        </w:rPr>
      </w:pPr>
      <w:r>
        <w:rPr>
          <w:b/>
          <w:bCs/>
          <w:noProof/>
          <w:sz w:val="22"/>
          <w:szCs w:val="22"/>
          <w:lang w:eastAsia="pl-PL"/>
        </w:rPr>
        <w:lastRenderedPageBreak/>
        <w:drawing>
          <wp:anchor distT="0" distB="0" distL="114300" distR="114300" simplePos="0" relativeHeight="251659264" behindDoc="0" locked="0" layoutInCell="1" allowOverlap="1" wp14:anchorId="60CDD7EC" wp14:editId="53E15C50">
            <wp:simplePos x="0" y="0"/>
            <wp:positionH relativeFrom="column">
              <wp:posOffset>109855</wp:posOffset>
            </wp:positionH>
            <wp:positionV relativeFrom="paragraph">
              <wp:posOffset>389890</wp:posOffset>
            </wp:positionV>
            <wp:extent cx="5381625" cy="2600325"/>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6299" t="27751" r="5975" b="14115"/>
                    <a:stretch>
                      <a:fillRect/>
                    </a:stretch>
                  </pic:blipFill>
                  <pic:spPr bwMode="auto">
                    <a:xfrm>
                      <a:off x="0" y="0"/>
                      <a:ext cx="5381625" cy="2600325"/>
                    </a:xfrm>
                    <a:prstGeom prst="rect">
                      <a:avLst/>
                    </a:prstGeom>
                    <a:noFill/>
                    <a:ln w="9525">
                      <a:noFill/>
                      <a:miter lim="800000"/>
                      <a:headEnd/>
                      <a:tailEnd/>
                    </a:ln>
                  </pic:spPr>
                </pic:pic>
              </a:graphicData>
            </a:graphic>
          </wp:anchor>
        </w:drawing>
      </w:r>
      <w:r w:rsidR="00C34EC7" w:rsidRPr="00C34EC7">
        <w:rPr>
          <w:b/>
          <w:bCs/>
          <w:sz w:val="22"/>
          <w:szCs w:val="22"/>
        </w:rPr>
        <w:t>Lokalizacja</w:t>
      </w:r>
    </w:p>
    <w:p w14:paraId="5E35B174" w14:textId="7E4848CA" w:rsidR="00C34EC7" w:rsidRDefault="00A40A78" w:rsidP="00AE0CF1">
      <w:pPr>
        <w:pStyle w:val="Default"/>
        <w:spacing w:line="360" w:lineRule="auto"/>
        <w:jc w:val="both"/>
        <w:rPr>
          <w:sz w:val="22"/>
          <w:szCs w:val="22"/>
        </w:rPr>
      </w:pPr>
      <w:r>
        <w:rPr>
          <w:noProof/>
          <w:sz w:val="22"/>
          <w:szCs w:val="22"/>
          <w:lang w:eastAsia="pl-PL"/>
        </w:rPr>
        <mc:AlternateContent>
          <mc:Choice Requires="wps">
            <w:drawing>
              <wp:anchor distT="0" distB="0" distL="114300" distR="114300" simplePos="0" relativeHeight="251660288" behindDoc="0" locked="0" layoutInCell="1" allowOverlap="1" wp14:anchorId="079F5244" wp14:editId="61831EFA">
                <wp:simplePos x="0" y="0"/>
                <wp:positionH relativeFrom="column">
                  <wp:posOffset>2186305</wp:posOffset>
                </wp:positionH>
                <wp:positionV relativeFrom="paragraph">
                  <wp:posOffset>1377950</wp:posOffset>
                </wp:positionV>
                <wp:extent cx="457200" cy="45720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5F1F"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172.15pt;margin-top:108.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" filled="f" strokecolor="red" strokeweight="3pt"/>
            </w:pict>
          </mc:Fallback>
        </mc:AlternateContent>
      </w:r>
    </w:p>
    <w:p w14:paraId="4CE58D06" w14:textId="77777777" w:rsidR="00891D62" w:rsidRDefault="00891D62" w:rsidP="00AE0CF1">
      <w:pPr>
        <w:pStyle w:val="Default"/>
        <w:spacing w:line="360" w:lineRule="auto"/>
        <w:jc w:val="both"/>
        <w:rPr>
          <w:sz w:val="22"/>
          <w:szCs w:val="22"/>
        </w:rPr>
      </w:pPr>
    </w:p>
    <w:p w14:paraId="1D600FE0" w14:textId="77777777" w:rsidR="008D46CF" w:rsidRPr="008D46CF" w:rsidRDefault="008D46CF" w:rsidP="00C657F7">
      <w:pPr>
        <w:pStyle w:val="Nagwek"/>
        <w:numPr>
          <w:ilvl w:val="0"/>
          <w:numId w:val="33"/>
        </w:numPr>
        <w:tabs>
          <w:tab w:val="clear" w:pos="4153"/>
          <w:tab w:val="clear" w:pos="8306"/>
          <w:tab w:val="right" w:pos="0"/>
        </w:tabs>
        <w:suppressAutoHyphens w:val="0"/>
        <w:spacing w:line="360" w:lineRule="auto"/>
        <w:jc w:val="both"/>
        <w:rPr>
          <w:rFonts w:ascii="Arial" w:hAnsi="Arial" w:cs="Arial"/>
          <w:snapToGrid w:val="0"/>
          <w:sz w:val="22"/>
          <w:szCs w:val="22"/>
          <w:u w:val="single"/>
          <w:lang w:val="pl-PL"/>
        </w:rPr>
      </w:pPr>
      <w:r w:rsidRPr="008D46CF">
        <w:rPr>
          <w:rFonts w:ascii="Arial" w:hAnsi="Arial" w:cs="Arial"/>
          <w:snapToGrid w:val="0"/>
          <w:sz w:val="22"/>
          <w:szCs w:val="22"/>
          <w:u w:val="single"/>
          <w:lang w:val="pl-PL"/>
        </w:rPr>
        <w:t>Stan istniejący</w:t>
      </w:r>
    </w:p>
    <w:p w14:paraId="094DBF0C" w14:textId="77777777" w:rsidR="003B2D08" w:rsidRPr="003B2D08" w:rsidRDefault="003B2D08" w:rsidP="003B2D08">
      <w:pPr>
        <w:suppressAutoHyphens w:val="0"/>
        <w:autoSpaceDE w:val="0"/>
        <w:autoSpaceDN w:val="0"/>
        <w:adjustRightInd w:val="0"/>
        <w:rPr>
          <w:rFonts w:ascii="Symbol" w:eastAsiaTheme="minorHAnsi" w:hAnsi="Symbol" w:cs="Symbol"/>
          <w:color w:val="000000"/>
          <w:lang w:val="pl-PL" w:eastAsia="en-US"/>
        </w:rPr>
      </w:pPr>
    </w:p>
    <w:p w14:paraId="06A6EB75" w14:textId="129655F3" w:rsidR="00891D62" w:rsidRPr="00891D62" w:rsidRDefault="004E2927"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sidRPr="00891D62">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Konstrukcja mostu stanowi dwuprzęsłowy układ płytowy o schemacie statycznym</w:t>
      </w:r>
      <w:r w:rsidR="00891D62">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belki wolnopodpartej. W przekroju poprzecznym ustrój nośny stanowi żelbetowa płyta</w:t>
      </w:r>
      <w:r w:rsidR="00891D62">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 xml:space="preserve">pomostu </w:t>
      </w:r>
      <w:r w:rsidR="00436652">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 xml:space="preserve">o grubości </w:t>
      </w:r>
      <w:r w:rsidR="00891D62">
        <w:rPr>
          <w:rFonts w:ascii="Arial" w:eastAsia="CIDFont+F1" w:hAnsi="Arial" w:cs="Arial"/>
          <w:sz w:val="22"/>
          <w:szCs w:val="22"/>
          <w:lang w:val="pl-PL" w:eastAsia="en-US"/>
        </w:rPr>
        <w:t xml:space="preserve">około od </w:t>
      </w:r>
      <w:r w:rsidR="00891D62" w:rsidRPr="00891D62">
        <w:rPr>
          <w:rFonts w:ascii="Arial" w:eastAsia="CIDFont+F1" w:hAnsi="Arial" w:cs="Arial"/>
          <w:sz w:val="22"/>
          <w:szCs w:val="22"/>
          <w:lang w:val="pl-PL" w:eastAsia="en-US"/>
        </w:rPr>
        <w:t>3</w:t>
      </w:r>
      <w:r w:rsidR="00891D62">
        <w:rPr>
          <w:rFonts w:ascii="Arial" w:eastAsia="CIDFont+F1" w:hAnsi="Arial" w:cs="Arial"/>
          <w:sz w:val="22"/>
          <w:szCs w:val="22"/>
          <w:lang w:val="pl-PL" w:eastAsia="en-US"/>
        </w:rPr>
        <w:t xml:space="preserve">0 do </w:t>
      </w:r>
      <w:r w:rsidR="00891D62" w:rsidRPr="00891D62">
        <w:rPr>
          <w:rFonts w:ascii="Arial" w:eastAsia="CIDFont+F1" w:hAnsi="Arial" w:cs="Arial"/>
          <w:sz w:val="22"/>
          <w:szCs w:val="22"/>
          <w:lang w:val="pl-PL" w:eastAsia="en-US"/>
        </w:rPr>
        <w:t>35</w:t>
      </w:r>
      <w:r w:rsidR="00891D62">
        <w:rPr>
          <w:rFonts w:ascii="Arial" w:eastAsia="CIDFont+F1" w:hAnsi="Arial" w:cs="Arial"/>
          <w:sz w:val="22"/>
          <w:szCs w:val="22"/>
          <w:lang w:val="pl-PL" w:eastAsia="en-US"/>
        </w:rPr>
        <w:t xml:space="preserve"> c</w:t>
      </w:r>
      <w:r w:rsidR="00891D62" w:rsidRPr="00891D62">
        <w:rPr>
          <w:rFonts w:ascii="Arial" w:eastAsia="CIDFont+F1" w:hAnsi="Arial" w:cs="Arial"/>
          <w:sz w:val="22"/>
          <w:szCs w:val="22"/>
          <w:lang w:val="pl-PL" w:eastAsia="en-US"/>
        </w:rPr>
        <w:t>m. Kapy chodnikowe wysunięte zostały 3</w:t>
      </w:r>
      <w:r w:rsidR="00891D62">
        <w:rPr>
          <w:rFonts w:ascii="Arial" w:eastAsia="CIDFont+F1" w:hAnsi="Arial" w:cs="Arial"/>
          <w:sz w:val="22"/>
          <w:szCs w:val="22"/>
          <w:lang w:val="pl-PL" w:eastAsia="en-US"/>
        </w:rPr>
        <w:t>0 c</w:t>
      </w:r>
      <w:r w:rsidR="00891D62" w:rsidRPr="00891D62">
        <w:rPr>
          <w:rFonts w:ascii="Arial" w:eastAsia="CIDFont+F1" w:hAnsi="Arial" w:cs="Arial"/>
          <w:sz w:val="22"/>
          <w:szCs w:val="22"/>
          <w:lang w:val="pl-PL" w:eastAsia="en-US"/>
        </w:rPr>
        <w:t>m poza krawędź</w:t>
      </w:r>
      <w:r w:rsidR="00891D62">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płyty pomostu. Na płycie ułożono izolację, warstwę ochronną oraz nawierzchnię gruntową.</w:t>
      </w:r>
    </w:p>
    <w:p w14:paraId="4CA38E8B" w14:textId="77777777" w:rsidR="00891D62" w:rsidRDefault="00891D62"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Na obiekcie mostowym zachowały się pozostałości krawężników, górna powierzchnia kap</w:t>
      </w: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chodnikowych wyniesiona jest o </w:t>
      </w:r>
      <w:r>
        <w:rPr>
          <w:rFonts w:ascii="Arial" w:eastAsia="CIDFont+F1" w:hAnsi="Arial" w:cs="Arial"/>
          <w:sz w:val="22"/>
          <w:szCs w:val="22"/>
          <w:lang w:val="pl-PL" w:eastAsia="en-US"/>
        </w:rPr>
        <w:t xml:space="preserve">około </w:t>
      </w:r>
      <w:r w:rsidRPr="00891D62">
        <w:rPr>
          <w:rFonts w:ascii="Arial" w:eastAsia="CIDFont+F1" w:hAnsi="Arial" w:cs="Arial"/>
          <w:sz w:val="22"/>
          <w:szCs w:val="22"/>
          <w:lang w:val="pl-PL" w:eastAsia="en-US"/>
        </w:rPr>
        <w:t>25</w:t>
      </w:r>
      <w:r>
        <w:rPr>
          <w:rFonts w:ascii="Arial" w:eastAsia="CIDFont+F1" w:hAnsi="Arial" w:cs="Arial"/>
          <w:sz w:val="22"/>
          <w:szCs w:val="22"/>
          <w:lang w:val="pl-PL" w:eastAsia="en-US"/>
        </w:rPr>
        <w:t xml:space="preserve"> c</w:t>
      </w:r>
      <w:r w:rsidRPr="00891D62">
        <w:rPr>
          <w:rFonts w:ascii="Arial" w:eastAsia="CIDFont+F1" w:hAnsi="Arial" w:cs="Arial"/>
          <w:sz w:val="22"/>
          <w:szCs w:val="22"/>
          <w:lang w:val="pl-PL" w:eastAsia="en-US"/>
        </w:rPr>
        <w:t>m ponad powierzchnie jezdni. Na gzymsach znajdują</w:t>
      </w: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się balustrady: stalowa od strony </w:t>
      </w:r>
      <w:r>
        <w:rPr>
          <w:rFonts w:ascii="Arial" w:eastAsia="CIDFont+F1" w:hAnsi="Arial" w:cs="Arial"/>
          <w:sz w:val="22"/>
          <w:szCs w:val="22"/>
          <w:lang w:val="pl-PL" w:eastAsia="en-US"/>
        </w:rPr>
        <w:t xml:space="preserve">wody górnej </w:t>
      </w:r>
      <w:r w:rsidRPr="00891D62">
        <w:rPr>
          <w:rFonts w:ascii="Arial" w:eastAsia="CIDFont+F1" w:hAnsi="Arial" w:cs="Arial"/>
          <w:sz w:val="22"/>
          <w:szCs w:val="22"/>
          <w:lang w:val="pl-PL" w:eastAsia="en-US"/>
        </w:rPr>
        <w:t xml:space="preserve">i stalowa z słupkami betonowymi od strony </w:t>
      </w:r>
      <w:r>
        <w:rPr>
          <w:rFonts w:ascii="Arial" w:eastAsia="CIDFont+F1" w:hAnsi="Arial" w:cs="Arial"/>
          <w:sz w:val="22"/>
          <w:szCs w:val="22"/>
          <w:lang w:val="pl-PL" w:eastAsia="en-US"/>
        </w:rPr>
        <w:t xml:space="preserve">wody dolnej </w:t>
      </w:r>
      <w:r w:rsidRPr="00891D62">
        <w:rPr>
          <w:rFonts w:ascii="Arial" w:eastAsia="CIDFont+F1" w:hAnsi="Arial" w:cs="Arial"/>
          <w:sz w:val="22"/>
          <w:szCs w:val="22"/>
          <w:lang w:val="pl-PL" w:eastAsia="en-US"/>
        </w:rPr>
        <w:t>o</w:t>
      </w: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wysokości h=1,1m i h=1,09m. </w:t>
      </w:r>
    </w:p>
    <w:p w14:paraId="39A03653" w14:textId="50920393" w:rsidR="00891D62" w:rsidRDefault="00891D62"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Skarpy przy obiekcie umocniono prefabrykowanymi płytami</w:t>
      </w: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betonowymi pełnymi </w:t>
      </w:r>
      <w:r>
        <w:rPr>
          <w:rFonts w:ascii="Arial" w:eastAsia="CIDFont+F1" w:hAnsi="Arial" w:cs="Arial"/>
          <w:sz w:val="22"/>
          <w:szCs w:val="22"/>
          <w:lang w:val="pl-PL" w:eastAsia="en-US"/>
        </w:rPr>
        <w:t xml:space="preserve"> </w:t>
      </w:r>
      <w:r w:rsidR="008C4936">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i ażurowymi. </w:t>
      </w:r>
    </w:p>
    <w:p w14:paraId="5250E119" w14:textId="77777777" w:rsidR="00891D62" w:rsidRDefault="00891D62"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Konstrukcja oparta jest na betonowych lub żelbetowych</w:t>
      </w: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monolitycznych przyczółkach. </w:t>
      </w:r>
      <w:r>
        <w:rPr>
          <w:rFonts w:ascii="Arial" w:eastAsia="CIDFont+F1" w:hAnsi="Arial" w:cs="Arial"/>
          <w:sz w:val="22"/>
          <w:szCs w:val="22"/>
          <w:lang w:val="pl-PL" w:eastAsia="en-US"/>
        </w:rPr>
        <w:t xml:space="preserve">  </w:t>
      </w:r>
    </w:p>
    <w:p w14:paraId="03D858D9" w14:textId="77777777" w:rsidR="00C657F7" w:rsidRDefault="00891D62"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Filar wykonano jako zestaw czterech </w:t>
      </w:r>
      <w:proofErr w:type="spellStart"/>
      <w:r w:rsidRPr="00891D62">
        <w:rPr>
          <w:rFonts w:ascii="Arial" w:eastAsia="CIDFont+F1" w:hAnsi="Arial" w:cs="Arial"/>
          <w:sz w:val="22"/>
          <w:szCs w:val="22"/>
          <w:lang w:val="pl-PL" w:eastAsia="en-US"/>
        </w:rPr>
        <w:t>palosłupów</w:t>
      </w:r>
      <w:proofErr w:type="spellEnd"/>
      <w:r>
        <w:rPr>
          <w:rFonts w:ascii="Arial" w:eastAsia="CIDFont+F1" w:hAnsi="Arial" w:cs="Arial"/>
          <w:sz w:val="22"/>
          <w:szCs w:val="22"/>
          <w:lang w:val="pl-PL" w:eastAsia="en-US"/>
        </w:rPr>
        <w:t xml:space="preserve"> </w:t>
      </w:r>
      <w:r w:rsidRPr="00891D62">
        <w:rPr>
          <w:rFonts w:ascii="Arial" w:eastAsia="CIDFont+F1" w:hAnsi="Arial" w:cs="Arial"/>
          <w:sz w:val="22"/>
          <w:szCs w:val="22"/>
          <w:lang w:val="pl-PL" w:eastAsia="en-US"/>
        </w:rPr>
        <w:t xml:space="preserve">zwieńczonych żelbetowym oczepem </w:t>
      </w:r>
      <w:r w:rsidR="00C657F7">
        <w:rPr>
          <w:rFonts w:ascii="Arial" w:eastAsia="CIDFont+F1" w:hAnsi="Arial" w:cs="Arial"/>
          <w:sz w:val="22"/>
          <w:szCs w:val="22"/>
          <w:lang w:val="pl-PL" w:eastAsia="en-US"/>
        </w:rPr>
        <w:t xml:space="preserve"> </w:t>
      </w:r>
    </w:p>
    <w:p w14:paraId="1DD52B5D" w14:textId="77777777" w:rsidR="00C657F7" w:rsidRDefault="00C657F7"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 xml:space="preserve">Brak </w:t>
      </w:r>
      <w:r>
        <w:rPr>
          <w:rFonts w:ascii="Arial" w:eastAsia="CIDFont+F1" w:hAnsi="Arial" w:cs="Arial"/>
          <w:sz w:val="22"/>
          <w:szCs w:val="22"/>
          <w:lang w:val="pl-PL" w:eastAsia="en-US"/>
        </w:rPr>
        <w:t xml:space="preserve">danych odnośnie </w:t>
      </w:r>
      <w:r w:rsidR="00891D62" w:rsidRPr="00891D62">
        <w:rPr>
          <w:rFonts w:ascii="Arial" w:eastAsia="CIDFont+F1" w:hAnsi="Arial" w:cs="Arial"/>
          <w:sz w:val="22"/>
          <w:szCs w:val="22"/>
          <w:lang w:val="pl-PL" w:eastAsia="en-US"/>
        </w:rPr>
        <w:t>spos</w:t>
      </w:r>
      <w:r>
        <w:rPr>
          <w:rFonts w:ascii="Arial" w:eastAsia="CIDFont+F1" w:hAnsi="Arial" w:cs="Arial"/>
          <w:sz w:val="22"/>
          <w:szCs w:val="22"/>
          <w:lang w:val="pl-PL" w:eastAsia="en-US"/>
        </w:rPr>
        <w:t>o</w:t>
      </w:r>
      <w:r w:rsidR="00891D62" w:rsidRPr="00891D62">
        <w:rPr>
          <w:rFonts w:ascii="Arial" w:eastAsia="CIDFont+F1" w:hAnsi="Arial" w:cs="Arial"/>
          <w:sz w:val="22"/>
          <w:szCs w:val="22"/>
          <w:lang w:val="pl-PL" w:eastAsia="en-US"/>
        </w:rPr>
        <w:t>b</w:t>
      </w:r>
      <w:r>
        <w:rPr>
          <w:rFonts w:ascii="Arial" w:eastAsia="CIDFont+F1" w:hAnsi="Arial" w:cs="Arial"/>
          <w:sz w:val="22"/>
          <w:szCs w:val="22"/>
          <w:lang w:val="pl-PL" w:eastAsia="en-US"/>
        </w:rPr>
        <w:t>u</w:t>
      </w:r>
      <w:r w:rsidR="00891D62" w:rsidRPr="00891D62">
        <w:rPr>
          <w:rFonts w:ascii="Arial" w:eastAsia="CIDFont+F1" w:hAnsi="Arial" w:cs="Arial"/>
          <w:sz w:val="22"/>
          <w:szCs w:val="22"/>
          <w:lang w:val="pl-PL" w:eastAsia="en-US"/>
        </w:rPr>
        <w:t xml:space="preserve"> posadowienia przyczółków obiektu. </w:t>
      </w:r>
    </w:p>
    <w:p w14:paraId="15ED60E9" w14:textId="77777777" w:rsidR="00891D62" w:rsidRDefault="00C657F7"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Podnóża skarp</w:t>
      </w:r>
      <w:r>
        <w:rPr>
          <w:rFonts w:ascii="Arial" w:eastAsia="CIDFont+F1" w:hAnsi="Arial" w:cs="Arial"/>
          <w:sz w:val="22"/>
          <w:szCs w:val="22"/>
          <w:lang w:val="pl-PL" w:eastAsia="en-US"/>
        </w:rPr>
        <w:t xml:space="preserve"> </w:t>
      </w:r>
      <w:r w:rsidR="00891D62" w:rsidRPr="00891D62">
        <w:rPr>
          <w:rFonts w:ascii="Arial" w:eastAsia="CIDFont+F1" w:hAnsi="Arial" w:cs="Arial"/>
          <w:sz w:val="22"/>
          <w:szCs w:val="22"/>
          <w:lang w:val="pl-PL" w:eastAsia="en-US"/>
        </w:rPr>
        <w:t>rzeki Zielonej umocnione są w obrębie obiektu drewnianą palisadą.</w:t>
      </w:r>
    </w:p>
    <w:p w14:paraId="4EAB811E" w14:textId="77777777" w:rsidR="00C657F7" w:rsidRPr="00891D62" w:rsidRDefault="00C657F7" w:rsidP="00891D62">
      <w:pPr>
        <w:suppressAutoHyphens w:val="0"/>
        <w:autoSpaceDE w:val="0"/>
        <w:autoSpaceDN w:val="0"/>
        <w:adjustRightInd w:val="0"/>
        <w:spacing w:line="360" w:lineRule="auto"/>
        <w:jc w:val="both"/>
        <w:rPr>
          <w:rFonts w:ascii="Arial" w:eastAsia="CIDFont+F1" w:hAnsi="Arial" w:cs="Arial"/>
          <w:sz w:val="22"/>
          <w:szCs w:val="22"/>
          <w:lang w:val="pl-PL" w:eastAsia="en-US"/>
        </w:rPr>
      </w:pPr>
    </w:p>
    <w:p w14:paraId="248537C3" w14:textId="77777777" w:rsidR="0036360B" w:rsidRPr="0036360B" w:rsidRDefault="0036360B" w:rsidP="00C657F7">
      <w:pPr>
        <w:pStyle w:val="Akapitzlist"/>
        <w:autoSpaceDE w:val="0"/>
        <w:autoSpaceDN w:val="0"/>
        <w:adjustRightInd w:val="0"/>
        <w:spacing w:line="360" w:lineRule="auto"/>
        <w:ind w:left="360"/>
        <w:jc w:val="both"/>
        <w:rPr>
          <w:rFonts w:eastAsia="CIDFont+F1"/>
          <w:sz w:val="22"/>
          <w:szCs w:val="22"/>
          <w:u w:val="single"/>
          <w:lang w:eastAsia="en-US"/>
        </w:rPr>
      </w:pPr>
      <w:r w:rsidRPr="0036360B">
        <w:rPr>
          <w:rFonts w:eastAsia="CIDFont+F1"/>
          <w:sz w:val="22"/>
          <w:szCs w:val="22"/>
          <w:u w:val="single"/>
          <w:lang w:eastAsia="en-US"/>
        </w:rPr>
        <w:t>Podstawowe parametry</w:t>
      </w:r>
    </w:p>
    <w:p w14:paraId="25B901D8"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klasa drogi: D</w:t>
      </w:r>
    </w:p>
    <w:p w14:paraId="45887251"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 xml:space="preserve"> ukszta</w:t>
      </w:r>
      <w:r w:rsidRPr="00C657F7">
        <w:rPr>
          <w:rFonts w:eastAsia="CIDFont+F1" w:hint="eastAsia"/>
          <w:sz w:val="22"/>
          <w:szCs w:val="22"/>
          <w:lang w:eastAsia="en-US"/>
        </w:rPr>
        <w:t>ł</w:t>
      </w:r>
      <w:r w:rsidRPr="00C657F7">
        <w:rPr>
          <w:rFonts w:eastAsia="CIDFont+F1"/>
          <w:sz w:val="22"/>
          <w:szCs w:val="22"/>
          <w:lang w:eastAsia="en-US"/>
        </w:rPr>
        <w:t xml:space="preserve">towanie niwelety: w spadku daszkowym od osi obiektu </w:t>
      </w:r>
      <w:r>
        <w:rPr>
          <w:rFonts w:eastAsia="CIDFont+F1"/>
          <w:sz w:val="22"/>
          <w:szCs w:val="22"/>
          <w:lang w:eastAsia="en-US"/>
        </w:rPr>
        <w:t xml:space="preserve">ok. </w:t>
      </w:r>
      <w:r w:rsidRPr="00C657F7">
        <w:rPr>
          <w:rFonts w:eastAsia="CIDFont+F1"/>
          <w:sz w:val="22"/>
          <w:szCs w:val="22"/>
          <w:lang w:eastAsia="en-US"/>
        </w:rPr>
        <w:t>1,0-1,5%</w:t>
      </w:r>
    </w:p>
    <w:p w14:paraId="1E9665C5" w14:textId="28AF70D9" w:rsid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Pr>
          <w:rFonts w:eastAsia="CIDFont+F1"/>
          <w:sz w:val="22"/>
          <w:szCs w:val="22"/>
          <w:lang w:eastAsia="en-US"/>
        </w:rPr>
        <w:t xml:space="preserve"> </w:t>
      </w:r>
      <w:r w:rsidRPr="00C657F7">
        <w:rPr>
          <w:rFonts w:eastAsia="CIDFont+F1"/>
          <w:sz w:val="22"/>
          <w:szCs w:val="22"/>
          <w:lang w:eastAsia="en-US"/>
        </w:rPr>
        <w:t>przekr</w:t>
      </w:r>
      <w:r w:rsidRPr="00C657F7">
        <w:rPr>
          <w:rFonts w:eastAsia="CIDFont+F1" w:hint="eastAsia"/>
          <w:sz w:val="22"/>
          <w:szCs w:val="22"/>
          <w:lang w:eastAsia="en-US"/>
        </w:rPr>
        <w:t>ó</w:t>
      </w:r>
      <w:r w:rsidRPr="00C657F7">
        <w:rPr>
          <w:rFonts w:eastAsia="CIDFont+F1"/>
          <w:sz w:val="22"/>
          <w:szCs w:val="22"/>
          <w:lang w:eastAsia="en-US"/>
        </w:rPr>
        <w:t>j poprzeczny jezdni</w:t>
      </w:r>
      <w:r w:rsidR="00436652">
        <w:rPr>
          <w:rFonts w:eastAsia="CIDFont+F1"/>
          <w:sz w:val="22"/>
          <w:szCs w:val="22"/>
          <w:lang w:eastAsia="en-US"/>
        </w:rPr>
        <w:t xml:space="preserve"> na obiekcie</w:t>
      </w:r>
      <w:r w:rsidRPr="00C657F7">
        <w:rPr>
          <w:rFonts w:eastAsia="CIDFont+F1"/>
          <w:sz w:val="22"/>
          <w:szCs w:val="22"/>
          <w:lang w:eastAsia="en-US"/>
        </w:rPr>
        <w:t xml:space="preserve">: daszkowy, spadki </w:t>
      </w:r>
      <w:r>
        <w:rPr>
          <w:rFonts w:eastAsia="CIDFont+F1"/>
          <w:sz w:val="22"/>
          <w:szCs w:val="22"/>
          <w:lang w:eastAsia="en-US"/>
        </w:rPr>
        <w:t xml:space="preserve">ok. </w:t>
      </w:r>
      <w:r w:rsidRPr="00C657F7">
        <w:rPr>
          <w:rFonts w:eastAsia="CIDFont+F1"/>
          <w:sz w:val="22"/>
          <w:szCs w:val="22"/>
          <w:lang w:eastAsia="en-US"/>
        </w:rPr>
        <w:t>1,0%</w:t>
      </w:r>
      <w:r>
        <w:rPr>
          <w:rFonts w:eastAsia="CIDFont+F1"/>
          <w:sz w:val="22"/>
          <w:szCs w:val="22"/>
          <w:lang w:eastAsia="en-US"/>
        </w:rPr>
        <w:t xml:space="preserve"> </w:t>
      </w:r>
    </w:p>
    <w:p w14:paraId="26648F74" w14:textId="467D78B1" w:rsid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k</w:t>
      </w:r>
      <w:r w:rsidRPr="00C657F7">
        <w:rPr>
          <w:rFonts w:eastAsia="CIDFont+F1" w:hint="eastAsia"/>
          <w:sz w:val="22"/>
          <w:szCs w:val="22"/>
          <w:lang w:eastAsia="en-US"/>
        </w:rPr>
        <w:t>ą</w:t>
      </w:r>
      <w:r w:rsidRPr="00C657F7">
        <w:rPr>
          <w:rFonts w:eastAsia="CIDFont+F1"/>
          <w:sz w:val="22"/>
          <w:szCs w:val="22"/>
          <w:lang w:eastAsia="en-US"/>
        </w:rPr>
        <w:t>t skrzy</w:t>
      </w:r>
      <w:r w:rsidRPr="00C657F7">
        <w:rPr>
          <w:rFonts w:eastAsia="CIDFont+F1" w:hint="eastAsia"/>
          <w:sz w:val="22"/>
          <w:szCs w:val="22"/>
          <w:lang w:eastAsia="en-US"/>
        </w:rPr>
        <w:t>ż</w:t>
      </w:r>
      <w:r w:rsidRPr="00C657F7">
        <w:rPr>
          <w:rFonts w:eastAsia="CIDFont+F1"/>
          <w:sz w:val="22"/>
          <w:szCs w:val="22"/>
          <w:lang w:eastAsia="en-US"/>
        </w:rPr>
        <w:t>owania z przeszkod</w:t>
      </w:r>
      <w:r w:rsidRPr="00C657F7">
        <w:rPr>
          <w:rFonts w:eastAsia="CIDFont+F1" w:hint="eastAsia"/>
          <w:sz w:val="22"/>
          <w:szCs w:val="22"/>
          <w:lang w:eastAsia="en-US"/>
        </w:rPr>
        <w:t>ą</w:t>
      </w:r>
      <w:r w:rsidRPr="00C657F7">
        <w:rPr>
          <w:rFonts w:eastAsia="CIDFont+F1"/>
          <w:sz w:val="22"/>
          <w:szCs w:val="22"/>
          <w:lang w:eastAsia="en-US"/>
        </w:rPr>
        <w:t xml:space="preserve">: </w:t>
      </w:r>
      <w:r>
        <w:rPr>
          <w:rFonts w:eastAsia="CIDFont+F1"/>
          <w:sz w:val="22"/>
          <w:szCs w:val="22"/>
          <w:lang w:eastAsia="en-US"/>
        </w:rPr>
        <w:t xml:space="preserve">ok. </w:t>
      </w:r>
      <w:r w:rsidRPr="00C657F7">
        <w:rPr>
          <w:rFonts w:eastAsia="CIDFont+F1"/>
          <w:sz w:val="22"/>
          <w:szCs w:val="22"/>
          <w:lang w:eastAsia="en-US"/>
        </w:rPr>
        <w:t>81</w:t>
      </w:r>
      <w:r w:rsidRPr="00C657F7">
        <w:rPr>
          <w:rFonts w:eastAsia="CIDFont+F1" w:hint="eastAsia"/>
          <w:sz w:val="22"/>
          <w:szCs w:val="22"/>
          <w:lang w:eastAsia="en-US"/>
        </w:rPr>
        <w:t>°</w:t>
      </w:r>
    </w:p>
    <w:p w14:paraId="7AE01BDF"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lastRenderedPageBreak/>
        <w:t xml:space="preserve"> rozpi</w:t>
      </w:r>
      <w:r w:rsidRPr="00C657F7">
        <w:rPr>
          <w:rFonts w:eastAsia="CIDFont+F1" w:hint="eastAsia"/>
          <w:sz w:val="22"/>
          <w:szCs w:val="22"/>
          <w:lang w:eastAsia="en-US"/>
        </w:rPr>
        <w:t>ę</w:t>
      </w:r>
      <w:r w:rsidRPr="00C657F7">
        <w:rPr>
          <w:rFonts w:eastAsia="CIDFont+F1"/>
          <w:sz w:val="22"/>
          <w:szCs w:val="22"/>
          <w:lang w:eastAsia="en-US"/>
        </w:rPr>
        <w:t>to</w:t>
      </w:r>
      <w:r w:rsidRPr="00C657F7">
        <w:rPr>
          <w:rFonts w:eastAsia="CIDFont+F1" w:hint="eastAsia"/>
          <w:sz w:val="22"/>
          <w:szCs w:val="22"/>
          <w:lang w:eastAsia="en-US"/>
        </w:rPr>
        <w:t>ść</w:t>
      </w:r>
      <w:r w:rsidRPr="00C657F7">
        <w:rPr>
          <w:rFonts w:eastAsia="CIDFont+F1"/>
          <w:sz w:val="22"/>
          <w:szCs w:val="22"/>
          <w:lang w:eastAsia="en-US"/>
        </w:rPr>
        <w:t xml:space="preserve"> teoretyczna prz</w:t>
      </w:r>
      <w:r w:rsidRPr="00C657F7">
        <w:rPr>
          <w:rFonts w:eastAsia="CIDFont+F1" w:hint="eastAsia"/>
          <w:sz w:val="22"/>
          <w:szCs w:val="22"/>
          <w:lang w:eastAsia="en-US"/>
        </w:rPr>
        <w:t>ę</w:t>
      </w:r>
      <w:r w:rsidRPr="00C657F7">
        <w:rPr>
          <w:rFonts w:eastAsia="CIDFont+F1"/>
          <w:sz w:val="22"/>
          <w:szCs w:val="22"/>
          <w:lang w:eastAsia="en-US"/>
        </w:rPr>
        <w:t>s</w:t>
      </w:r>
      <w:r w:rsidRPr="00C657F7">
        <w:rPr>
          <w:rFonts w:eastAsia="CIDFont+F1" w:hint="eastAsia"/>
          <w:sz w:val="22"/>
          <w:szCs w:val="22"/>
          <w:lang w:eastAsia="en-US"/>
        </w:rPr>
        <w:t>ł</w:t>
      </w:r>
      <w:r w:rsidRPr="00C657F7">
        <w:rPr>
          <w:rFonts w:eastAsia="CIDFont+F1"/>
          <w:sz w:val="22"/>
          <w:szCs w:val="22"/>
          <w:lang w:eastAsia="en-US"/>
        </w:rPr>
        <w:t xml:space="preserve">a: </w:t>
      </w:r>
      <w:r>
        <w:rPr>
          <w:rFonts w:eastAsia="CIDFont+F1"/>
          <w:sz w:val="22"/>
          <w:szCs w:val="22"/>
          <w:lang w:eastAsia="en-US"/>
        </w:rPr>
        <w:t xml:space="preserve">od </w:t>
      </w:r>
      <w:r w:rsidRPr="00C657F7">
        <w:rPr>
          <w:rFonts w:eastAsia="CIDFont+F1"/>
          <w:sz w:val="22"/>
          <w:szCs w:val="22"/>
          <w:lang w:eastAsia="en-US"/>
        </w:rPr>
        <w:t xml:space="preserve">3,1m </w:t>
      </w:r>
      <w:r w:rsidR="00AC6DAB">
        <w:rPr>
          <w:rFonts w:eastAsia="CIDFont+F1"/>
          <w:sz w:val="22"/>
          <w:szCs w:val="22"/>
          <w:lang w:eastAsia="en-US"/>
        </w:rPr>
        <w:t xml:space="preserve">do </w:t>
      </w:r>
      <w:r w:rsidRPr="00C657F7">
        <w:rPr>
          <w:rFonts w:eastAsia="CIDFont+F1"/>
          <w:sz w:val="22"/>
          <w:szCs w:val="22"/>
          <w:lang w:eastAsia="en-US"/>
        </w:rPr>
        <w:t>3,35m</w:t>
      </w:r>
    </w:p>
    <w:p w14:paraId="029A25D6"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 xml:space="preserve"> d</w:t>
      </w:r>
      <w:r w:rsidRPr="00C657F7">
        <w:rPr>
          <w:rFonts w:eastAsia="CIDFont+F1" w:hint="eastAsia"/>
          <w:sz w:val="22"/>
          <w:szCs w:val="22"/>
          <w:lang w:eastAsia="en-US"/>
        </w:rPr>
        <w:t>ł</w:t>
      </w:r>
      <w:r w:rsidRPr="00C657F7">
        <w:rPr>
          <w:rFonts w:eastAsia="CIDFont+F1"/>
          <w:sz w:val="22"/>
          <w:szCs w:val="22"/>
          <w:lang w:eastAsia="en-US"/>
        </w:rPr>
        <w:t>ugo</w:t>
      </w:r>
      <w:r w:rsidRPr="00C657F7">
        <w:rPr>
          <w:rFonts w:eastAsia="CIDFont+F1" w:hint="eastAsia"/>
          <w:sz w:val="22"/>
          <w:szCs w:val="22"/>
          <w:lang w:eastAsia="en-US"/>
        </w:rPr>
        <w:t>ść</w:t>
      </w:r>
      <w:r w:rsidRPr="00C657F7">
        <w:rPr>
          <w:rFonts w:eastAsia="CIDFont+F1"/>
          <w:sz w:val="22"/>
          <w:szCs w:val="22"/>
          <w:lang w:eastAsia="en-US"/>
        </w:rPr>
        <w:t xml:space="preserve"> ca</w:t>
      </w:r>
      <w:r w:rsidRPr="00C657F7">
        <w:rPr>
          <w:rFonts w:eastAsia="CIDFont+F1" w:hint="eastAsia"/>
          <w:sz w:val="22"/>
          <w:szCs w:val="22"/>
          <w:lang w:eastAsia="en-US"/>
        </w:rPr>
        <w:t>ł</w:t>
      </w:r>
      <w:r w:rsidRPr="00C657F7">
        <w:rPr>
          <w:rFonts w:eastAsia="CIDFont+F1"/>
          <w:sz w:val="22"/>
          <w:szCs w:val="22"/>
          <w:lang w:eastAsia="en-US"/>
        </w:rPr>
        <w:t>kowita: 7,5m</w:t>
      </w:r>
    </w:p>
    <w:p w14:paraId="6EAA44E7"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 xml:space="preserve"> szeroko</w:t>
      </w:r>
      <w:r w:rsidRPr="00C657F7">
        <w:rPr>
          <w:rFonts w:eastAsia="CIDFont+F1" w:hint="eastAsia"/>
          <w:sz w:val="22"/>
          <w:szCs w:val="22"/>
          <w:lang w:eastAsia="en-US"/>
        </w:rPr>
        <w:t>ść</w:t>
      </w:r>
      <w:r w:rsidRPr="00C657F7">
        <w:rPr>
          <w:rFonts w:eastAsia="CIDFont+F1"/>
          <w:sz w:val="22"/>
          <w:szCs w:val="22"/>
          <w:lang w:eastAsia="en-US"/>
        </w:rPr>
        <w:t xml:space="preserve"> ca</w:t>
      </w:r>
      <w:r w:rsidRPr="00C657F7">
        <w:rPr>
          <w:rFonts w:eastAsia="CIDFont+F1" w:hint="eastAsia"/>
          <w:sz w:val="22"/>
          <w:szCs w:val="22"/>
          <w:lang w:eastAsia="en-US"/>
        </w:rPr>
        <w:t>ł</w:t>
      </w:r>
      <w:r w:rsidRPr="00C657F7">
        <w:rPr>
          <w:rFonts w:eastAsia="CIDFont+F1"/>
          <w:sz w:val="22"/>
          <w:szCs w:val="22"/>
          <w:lang w:eastAsia="en-US"/>
        </w:rPr>
        <w:t>kowita: 5,65m</w:t>
      </w:r>
    </w:p>
    <w:p w14:paraId="15223AAC"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Pr>
          <w:rFonts w:eastAsia="CIDFont+F1"/>
          <w:sz w:val="22"/>
          <w:szCs w:val="22"/>
          <w:lang w:eastAsia="en-US"/>
        </w:rPr>
        <w:t xml:space="preserve"> </w:t>
      </w:r>
      <w:r w:rsidRPr="00C657F7">
        <w:rPr>
          <w:rFonts w:eastAsia="CIDFont+F1"/>
          <w:sz w:val="22"/>
          <w:szCs w:val="22"/>
          <w:lang w:eastAsia="en-US"/>
        </w:rPr>
        <w:t>szeroko</w:t>
      </w:r>
      <w:r w:rsidRPr="00C657F7">
        <w:rPr>
          <w:rFonts w:eastAsia="CIDFont+F1" w:hint="eastAsia"/>
          <w:sz w:val="22"/>
          <w:szCs w:val="22"/>
          <w:lang w:eastAsia="en-US"/>
        </w:rPr>
        <w:t>ść</w:t>
      </w:r>
      <w:r w:rsidRPr="00C657F7">
        <w:rPr>
          <w:rFonts w:eastAsia="CIDFont+F1"/>
          <w:sz w:val="22"/>
          <w:szCs w:val="22"/>
          <w:lang w:eastAsia="en-US"/>
        </w:rPr>
        <w:t xml:space="preserve"> jezdni przy braku kraw</w:t>
      </w:r>
      <w:r w:rsidRPr="00C657F7">
        <w:rPr>
          <w:rFonts w:eastAsia="CIDFont+F1" w:hint="eastAsia"/>
          <w:sz w:val="22"/>
          <w:szCs w:val="22"/>
          <w:lang w:eastAsia="en-US"/>
        </w:rPr>
        <w:t>ęż</w:t>
      </w:r>
      <w:r w:rsidRPr="00C657F7">
        <w:rPr>
          <w:rFonts w:eastAsia="CIDFont+F1"/>
          <w:sz w:val="22"/>
          <w:szCs w:val="22"/>
          <w:lang w:eastAsia="en-US"/>
        </w:rPr>
        <w:t>nik</w:t>
      </w:r>
      <w:r w:rsidRPr="00C657F7">
        <w:rPr>
          <w:rFonts w:eastAsia="CIDFont+F1" w:hint="eastAsia"/>
          <w:sz w:val="22"/>
          <w:szCs w:val="22"/>
          <w:lang w:eastAsia="en-US"/>
        </w:rPr>
        <w:t>ó</w:t>
      </w:r>
      <w:r w:rsidRPr="00C657F7">
        <w:rPr>
          <w:rFonts w:eastAsia="CIDFont+F1"/>
          <w:sz w:val="22"/>
          <w:szCs w:val="22"/>
          <w:lang w:eastAsia="en-US"/>
        </w:rPr>
        <w:t>w: 4,25m</w:t>
      </w:r>
    </w:p>
    <w:p w14:paraId="5D31A07D"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Pr>
          <w:rFonts w:eastAsia="CIDFont+F1"/>
          <w:sz w:val="22"/>
          <w:szCs w:val="22"/>
          <w:lang w:eastAsia="en-US"/>
        </w:rPr>
        <w:t xml:space="preserve"> </w:t>
      </w:r>
      <w:r w:rsidRPr="00C657F7">
        <w:rPr>
          <w:rFonts w:eastAsia="CIDFont+F1"/>
          <w:sz w:val="22"/>
          <w:szCs w:val="22"/>
          <w:lang w:eastAsia="en-US"/>
        </w:rPr>
        <w:t>szeroko</w:t>
      </w:r>
      <w:r w:rsidRPr="00C657F7">
        <w:rPr>
          <w:rFonts w:eastAsia="CIDFont+F1" w:hint="eastAsia"/>
          <w:sz w:val="22"/>
          <w:szCs w:val="22"/>
          <w:lang w:eastAsia="en-US"/>
        </w:rPr>
        <w:t>ść</w:t>
      </w:r>
      <w:r w:rsidRPr="00C657F7">
        <w:rPr>
          <w:rFonts w:eastAsia="CIDFont+F1"/>
          <w:sz w:val="22"/>
          <w:szCs w:val="22"/>
          <w:lang w:eastAsia="en-US"/>
        </w:rPr>
        <w:t xml:space="preserve"> kap chodnikowych na obiekcie (chodnik</w:t>
      </w:r>
      <w:r w:rsidRPr="00C657F7">
        <w:rPr>
          <w:rFonts w:eastAsia="CIDFont+F1" w:hint="eastAsia"/>
          <w:sz w:val="22"/>
          <w:szCs w:val="22"/>
          <w:lang w:eastAsia="en-US"/>
        </w:rPr>
        <w:t>ó</w:t>
      </w:r>
      <w:r w:rsidRPr="00C657F7">
        <w:rPr>
          <w:rFonts w:eastAsia="CIDFont+F1"/>
          <w:sz w:val="22"/>
          <w:szCs w:val="22"/>
          <w:lang w:eastAsia="en-US"/>
        </w:rPr>
        <w:t>w technicznych): 65</w:t>
      </w:r>
      <w:r w:rsidR="00AC6DAB">
        <w:rPr>
          <w:rFonts w:eastAsia="CIDFont+F1"/>
          <w:sz w:val="22"/>
          <w:szCs w:val="22"/>
          <w:lang w:eastAsia="en-US"/>
        </w:rPr>
        <w:t xml:space="preserve"> c</w:t>
      </w:r>
      <w:r w:rsidRPr="00C657F7">
        <w:rPr>
          <w:rFonts w:eastAsia="CIDFont+F1"/>
          <w:sz w:val="22"/>
          <w:szCs w:val="22"/>
          <w:lang w:eastAsia="en-US"/>
        </w:rPr>
        <w:t>m i 75</w:t>
      </w:r>
      <w:r w:rsidR="00AC6DAB">
        <w:rPr>
          <w:rFonts w:eastAsia="CIDFont+F1"/>
          <w:sz w:val="22"/>
          <w:szCs w:val="22"/>
          <w:lang w:eastAsia="en-US"/>
        </w:rPr>
        <w:t xml:space="preserve"> c</w:t>
      </w:r>
      <w:r w:rsidRPr="00C657F7">
        <w:rPr>
          <w:rFonts w:eastAsia="CIDFont+F1"/>
          <w:sz w:val="22"/>
          <w:szCs w:val="22"/>
          <w:lang w:eastAsia="en-US"/>
        </w:rPr>
        <w:t>m</w:t>
      </w:r>
    </w:p>
    <w:p w14:paraId="53E6CA9A"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Pr>
          <w:rFonts w:eastAsia="CIDFont+F1"/>
          <w:sz w:val="22"/>
          <w:szCs w:val="22"/>
          <w:lang w:eastAsia="en-US"/>
        </w:rPr>
        <w:t xml:space="preserve"> </w:t>
      </w:r>
      <w:r w:rsidRPr="00C657F7">
        <w:rPr>
          <w:rFonts w:eastAsia="CIDFont+F1"/>
          <w:sz w:val="22"/>
          <w:szCs w:val="22"/>
          <w:lang w:eastAsia="en-US"/>
        </w:rPr>
        <w:t>wysoko</w:t>
      </w:r>
      <w:r w:rsidRPr="00C657F7">
        <w:rPr>
          <w:rFonts w:eastAsia="CIDFont+F1" w:hint="eastAsia"/>
          <w:sz w:val="22"/>
          <w:szCs w:val="22"/>
          <w:lang w:eastAsia="en-US"/>
        </w:rPr>
        <w:t>ść</w:t>
      </w:r>
      <w:r w:rsidRPr="00C657F7">
        <w:rPr>
          <w:rFonts w:eastAsia="CIDFont+F1"/>
          <w:sz w:val="22"/>
          <w:szCs w:val="22"/>
          <w:lang w:eastAsia="en-US"/>
        </w:rPr>
        <w:t xml:space="preserve"> konstrukcyjna: </w:t>
      </w:r>
      <w:r w:rsidR="00AC6DAB">
        <w:rPr>
          <w:rFonts w:eastAsia="CIDFont+F1"/>
          <w:sz w:val="22"/>
          <w:szCs w:val="22"/>
          <w:lang w:eastAsia="en-US"/>
        </w:rPr>
        <w:t xml:space="preserve">ok. </w:t>
      </w:r>
      <w:r w:rsidRPr="00C657F7">
        <w:rPr>
          <w:rFonts w:eastAsia="CIDFont+F1"/>
          <w:sz w:val="22"/>
          <w:szCs w:val="22"/>
          <w:lang w:eastAsia="en-US"/>
        </w:rPr>
        <w:t>43</w:t>
      </w:r>
      <w:r w:rsidR="00AC6DAB">
        <w:rPr>
          <w:rFonts w:eastAsia="CIDFont+F1"/>
          <w:sz w:val="22"/>
          <w:szCs w:val="22"/>
          <w:lang w:eastAsia="en-US"/>
        </w:rPr>
        <w:t xml:space="preserve"> c</w:t>
      </w:r>
      <w:r w:rsidRPr="00C657F7">
        <w:rPr>
          <w:rFonts w:eastAsia="CIDFont+F1"/>
          <w:sz w:val="22"/>
          <w:szCs w:val="22"/>
          <w:lang w:eastAsia="en-US"/>
        </w:rPr>
        <w:t>m</w:t>
      </w:r>
    </w:p>
    <w:p w14:paraId="57F76510" w14:textId="77777777" w:rsidR="00C657F7" w:rsidRPr="00C657F7"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sidRPr="00C657F7">
        <w:rPr>
          <w:rFonts w:eastAsia="CIDFont+F1"/>
          <w:sz w:val="22"/>
          <w:szCs w:val="22"/>
          <w:lang w:eastAsia="en-US"/>
        </w:rPr>
        <w:t xml:space="preserve"> brak urz</w:t>
      </w:r>
      <w:r w:rsidRPr="00C657F7">
        <w:rPr>
          <w:rFonts w:eastAsia="CIDFont+F1" w:hint="eastAsia"/>
          <w:sz w:val="22"/>
          <w:szCs w:val="22"/>
          <w:lang w:eastAsia="en-US"/>
        </w:rPr>
        <w:t>ą</w:t>
      </w:r>
      <w:r w:rsidRPr="00C657F7">
        <w:rPr>
          <w:rFonts w:eastAsia="CIDFont+F1"/>
          <w:sz w:val="22"/>
          <w:szCs w:val="22"/>
          <w:lang w:eastAsia="en-US"/>
        </w:rPr>
        <w:t>dze</w:t>
      </w:r>
      <w:r w:rsidRPr="00C657F7">
        <w:rPr>
          <w:rFonts w:eastAsia="CIDFont+F1" w:hint="eastAsia"/>
          <w:sz w:val="22"/>
          <w:szCs w:val="22"/>
          <w:lang w:eastAsia="en-US"/>
        </w:rPr>
        <w:t>ń</w:t>
      </w:r>
      <w:r w:rsidRPr="00C657F7">
        <w:rPr>
          <w:rFonts w:eastAsia="CIDFont+F1"/>
          <w:sz w:val="22"/>
          <w:szCs w:val="22"/>
          <w:lang w:eastAsia="en-US"/>
        </w:rPr>
        <w:t xml:space="preserve"> dylatacyjnych</w:t>
      </w:r>
    </w:p>
    <w:p w14:paraId="48ECFEF6" w14:textId="77777777" w:rsidR="0036360B" w:rsidRDefault="00C657F7" w:rsidP="00C657F7">
      <w:pPr>
        <w:pStyle w:val="Akapitzlist"/>
        <w:numPr>
          <w:ilvl w:val="0"/>
          <w:numId w:val="24"/>
        </w:numPr>
        <w:autoSpaceDE w:val="0"/>
        <w:autoSpaceDN w:val="0"/>
        <w:adjustRightInd w:val="0"/>
        <w:spacing w:line="360" w:lineRule="auto"/>
        <w:jc w:val="both"/>
        <w:rPr>
          <w:rFonts w:eastAsia="CIDFont+F1"/>
          <w:sz w:val="22"/>
          <w:szCs w:val="22"/>
          <w:lang w:eastAsia="en-US"/>
        </w:rPr>
      </w:pPr>
      <w:r>
        <w:rPr>
          <w:rFonts w:eastAsia="CIDFont+F1"/>
          <w:sz w:val="22"/>
          <w:szCs w:val="22"/>
          <w:lang w:eastAsia="en-US"/>
        </w:rPr>
        <w:t xml:space="preserve"> </w:t>
      </w:r>
      <w:r w:rsidRPr="00C657F7">
        <w:rPr>
          <w:rFonts w:eastAsia="CIDFont+F1"/>
          <w:sz w:val="22"/>
          <w:szCs w:val="22"/>
          <w:lang w:eastAsia="en-US"/>
        </w:rPr>
        <w:t xml:space="preserve">brak </w:t>
      </w:r>
      <w:r w:rsidRPr="00C657F7">
        <w:rPr>
          <w:rFonts w:eastAsia="CIDFont+F1" w:hint="eastAsia"/>
          <w:sz w:val="22"/>
          <w:szCs w:val="22"/>
          <w:lang w:eastAsia="en-US"/>
        </w:rPr>
        <w:t>ł</w:t>
      </w:r>
      <w:r w:rsidRPr="00C657F7">
        <w:rPr>
          <w:rFonts w:eastAsia="CIDFont+F1"/>
          <w:sz w:val="22"/>
          <w:szCs w:val="22"/>
          <w:lang w:eastAsia="en-US"/>
        </w:rPr>
        <w:t>o</w:t>
      </w:r>
      <w:r w:rsidRPr="00C657F7">
        <w:rPr>
          <w:rFonts w:eastAsia="CIDFont+F1" w:hint="eastAsia"/>
          <w:sz w:val="22"/>
          <w:szCs w:val="22"/>
          <w:lang w:eastAsia="en-US"/>
        </w:rPr>
        <w:t>ż</w:t>
      </w:r>
      <w:r w:rsidRPr="00C657F7">
        <w:rPr>
          <w:rFonts w:eastAsia="CIDFont+F1"/>
          <w:sz w:val="22"/>
          <w:szCs w:val="22"/>
          <w:lang w:eastAsia="en-US"/>
        </w:rPr>
        <w:t>ysk</w:t>
      </w:r>
    </w:p>
    <w:p w14:paraId="1BAACC1D" w14:textId="77777777" w:rsidR="00C657F7" w:rsidRPr="00C657F7" w:rsidRDefault="00C657F7" w:rsidP="00C657F7">
      <w:pPr>
        <w:pStyle w:val="Akapitzlist"/>
        <w:autoSpaceDE w:val="0"/>
        <w:autoSpaceDN w:val="0"/>
        <w:adjustRightInd w:val="0"/>
        <w:spacing w:line="360" w:lineRule="auto"/>
        <w:ind w:left="720"/>
        <w:jc w:val="both"/>
        <w:rPr>
          <w:rFonts w:eastAsia="CIDFont+F1"/>
          <w:sz w:val="22"/>
          <w:szCs w:val="22"/>
          <w:lang w:eastAsia="en-US"/>
        </w:rPr>
      </w:pPr>
    </w:p>
    <w:p w14:paraId="02653D98" w14:textId="77777777" w:rsidR="001E175B" w:rsidRDefault="008D46CF" w:rsidP="00C657F7">
      <w:pPr>
        <w:pStyle w:val="Default"/>
        <w:numPr>
          <w:ilvl w:val="0"/>
          <w:numId w:val="33"/>
        </w:numPr>
        <w:spacing w:line="360" w:lineRule="auto"/>
        <w:jc w:val="both"/>
        <w:rPr>
          <w:sz w:val="22"/>
          <w:szCs w:val="22"/>
          <w:u w:val="single"/>
        </w:rPr>
      </w:pPr>
      <w:r w:rsidRPr="008D46CF">
        <w:rPr>
          <w:sz w:val="22"/>
          <w:szCs w:val="22"/>
          <w:u w:val="single"/>
        </w:rPr>
        <w:t>Stan projektowany</w:t>
      </w:r>
    </w:p>
    <w:p w14:paraId="00F8A785" w14:textId="77777777" w:rsidR="00AC6DAB" w:rsidRDefault="00AC6DAB" w:rsidP="00AC6DAB">
      <w:pPr>
        <w:suppressAutoHyphens w:val="0"/>
        <w:autoSpaceDE w:val="0"/>
        <w:autoSpaceDN w:val="0"/>
        <w:adjustRightInd w:val="0"/>
        <w:spacing w:line="360" w:lineRule="auto"/>
        <w:jc w:val="both"/>
        <w:rPr>
          <w:rFonts w:ascii="Arial" w:eastAsia="CIDFont+F1" w:hAnsi="Arial" w:cs="Arial"/>
          <w:sz w:val="22"/>
          <w:szCs w:val="22"/>
          <w:lang w:val="pl-PL" w:eastAsia="en-US"/>
        </w:rPr>
      </w:pPr>
    </w:p>
    <w:p w14:paraId="5E3F4EBE" w14:textId="77777777" w:rsidR="00CA0A8A" w:rsidRPr="00CA0A8A" w:rsidRDefault="00CA0A8A" w:rsidP="00AC6DAB">
      <w:pPr>
        <w:suppressAutoHyphens w:val="0"/>
        <w:autoSpaceDE w:val="0"/>
        <w:autoSpaceDN w:val="0"/>
        <w:adjustRightInd w:val="0"/>
        <w:spacing w:line="360" w:lineRule="auto"/>
        <w:jc w:val="both"/>
        <w:rPr>
          <w:rFonts w:ascii="Arial" w:eastAsia="CIDFont+F1" w:hAnsi="Arial" w:cs="Arial"/>
          <w:b/>
          <w:sz w:val="22"/>
          <w:szCs w:val="22"/>
          <w:u w:val="single"/>
          <w:lang w:val="pl-PL" w:eastAsia="en-US"/>
        </w:rPr>
      </w:pPr>
      <w:r w:rsidRPr="00CA0A8A">
        <w:rPr>
          <w:rFonts w:ascii="Arial" w:eastAsia="CIDFont+F1" w:hAnsi="Arial" w:cs="Arial"/>
          <w:b/>
          <w:sz w:val="22"/>
          <w:szCs w:val="22"/>
          <w:u w:val="single"/>
          <w:lang w:val="pl-PL" w:eastAsia="en-US"/>
        </w:rPr>
        <w:t>I . Ogólny opis zakresu robót remontowych</w:t>
      </w:r>
    </w:p>
    <w:p w14:paraId="3DBCAD0E" w14:textId="77777777" w:rsidR="00AC6DAB" w:rsidRPr="00AC6DAB" w:rsidRDefault="00860F44" w:rsidP="00860F44">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Planowany z</w:t>
      </w:r>
      <w:r w:rsidR="00AC6DAB" w:rsidRPr="00AC6DAB">
        <w:rPr>
          <w:rFonts w:ascii="Arial" w:eastAsia="CIDFont+F1" w:hAnsi="Arial" w:cs="Arial"/>
          <w:sz w:val="22"/>
          <w:szCs w:val="22"/>
          <w:lang w:val="pl-PL" w:eastAsia="en-US"/>
        </w:rPr>
        <w:t>akres rob</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 xml:space="preserve">t </w:t>
      </w:r>
      <w:r>
        <w:rPr>
          <w:rFonts w:ascii="Arial" w:eastAsia="CIDFont+F1" w:hAnsi="Arial" w:cs="Arial"/>
          <w:sz w:val="22"/>
          <w:szCs w:val="22"/>
          <w:lang w:val="pl-PL" w:eastAsia="en-US"/>
        </w:rPr>
        <w:t xml:space="preserve">remontowych ma </w:t>
      </w:r>
      <w:r w:rsidR="00AC6DAB" w:rsidRPr="00AC6DAB">
        <w:rPr>
          <w:rFonts w:ascii="Arial" w:eastAsia="CIDFont+F1" w:hAnsi="Arial" w:cs="Arial"/>
          <w:sz w:val="22"/>
          <w:szCs w:val="22"/>
          <w:lang w:val="pl-PL" w:eastAsia="en-US"/>
        </w:rPr>
        <w:t>umo</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liwi</w:t>
      </w:r>
      <w:r>
        <w:rPr>
          <w:rFonts w:ascii="Arial" w:eastAsia="CIDFont+F1" w:hAnsi="Arial" w:cs="Arial"/>
          <w:sz w:val="22"/>
          <w:szCs w:val="22"/>
          <w:lang w:val="pl-PL" w:eastAsia="en-US"/>
        </w:rPr>
        <w:t>ć przywrócenie obiektu mostowego do pierwotnego stanu użytkowania, co pozwoli na zwiększenie bezpieczeństwa ruchu drogowego oraz poprawi parametry techniczne samego mostu.</w:t>
      </w:r>
    </w:p>
    <w:p w14:paraId="0A47B740" w14:textId="77777777" w:rsidR="008D46CF" w:rsidRDefault="00860F44" w:rsidP="00AC6DAB">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Przed przyst</w:t>
      </w:r>
      <w:r w:rsidR="00AC6DAB" w:rsidRPr="00AC6DAB">
        <w:rPr>
          <w:rFonts w:ascii="Arial" w:eastAsia="CIDFont+F1" w:hAnsi="Arial" w:cs="Arial" w:hint="eastAsia"/>
          <w:sz w:val="22"/>
          <w:szCs w:val="22"/>
          <w:lang w:val="pl-PL" w:eastAsia="en-US"/>
        </w:rPr>
        <w:t>ą</w:t>
      </w:r>
      <w:r w:rsidR="00AC6DAB" w:rsidRPr="00AC6DAB">
        <w:rPr>
          <w:rFonts w:ascii="Arial" w:eastAsia="CIDFont+F1" w:hAnsi="Arial" w:cs="Arial"/>
          <w:sz w:val="22"/>
          <w:szCs w:val="22"/>
          <w:lang w:val="pl-PL" w:eastAsia="en-US"/>
        </w:rPr>
        <w:t>pieniem do rob</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t rozbi</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rkowych Wykonawca zobowi</w:t>
      </w:r>
      <w:r w:rsidR="00AC6DAB" w:rsidRPr="00AC6DAB">
        <w:rPr>
          <w:rFonts w:ascii="Arial" w:eastAsia="CIDFont+F1" w:hAnsi="Arial" w:cs="Arial" w:hint="eastAsia"/>
          <w:sz w:val="22"/>
          <w:szCs w:val="22"/>
          <w:lang w:val="pl-PL" w:eastAsia="en-US"/>
        </w:rPr>
        <w:t>ą</w:t>
      </w:r>
      <w:r w:rsidR="00AC6DAB" w:rsidRPr="00AC6DAB">
        <w:rPr>
          <w:rFonts w:ascii="Arial" w:eastAsia="CIDFont+F1" w:hAnsi="Arial" w:cs="Arial"/>
          <w:sz w:val="22"/>
          <w:szCs w:val="22"/>
          <w:lang w:val="pl-PL" w:eastAsia="en-US"/>
        </w:rPr>
        <w:t>zany jest</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utrwali</w:t>
      </w:r>
      <w:r w:rsidR="00AC6DAB" w:rsidRPr="00AC6DAB">
        <w:rPr>
          <w:rFonts w:ascii="Arial" w:eastAsia="CIDFont+F1" w:hAnsi="Arial" w:cs="Arial" w:hint="eastAsia"/>
          <w:sz w:val="22"/>
          <w:szCs w:val="22"/>
          <w:lang w:val="pl-PL" w:eastAsia="en-US"/>
        </w:rPr>
        <w:t>ć</w:t>
      </w:r>
      <w:r w:rsidR="00AC6DAB" w:rsidRPr="00AC6DAB">
        <w:rPr>
          <w:rFonts w:ascii="Arial" w:eastAsia="CIDFont+F1" w:hAnsi="Arial" w:cs="Arial"/>
          <w:sz w:val="22"/>
          <w:szCs w:val="22"/>
          <w:lang w:val="pl-PL" w:eastAsia="en-US"/>
        </w:rPr>
        <w:t xml:space="preserve"> geodezyjnie po</w:t>
      </w:r>
      <w:r w:rsidR="00AC6DAB" w:rsidRPr="00AC6DAB">
        <w:rPr>
          <w:rFonts w:ascii="Arial" w:eastAsia="CIDFont+F1" w:hAnsi="Arial" w:cs="Arial" w:hint="eastAsia"/>
          <w:sz w:val="22"/>
          <w:szCs w:val="22"/>
          <w:lang w:val="pl-PL" w:eastAsia="en-US"/>
        </w:rPr>
        <w:t>ł</w:t>
      </w:r>
      <w:r w:rsidR="00AC6DAB" w:rsidRPr="00AC6DAB">
        <w:rPr>
          <w:rFonts w:ascii="Arial" w:eastAsia="CIDFont+F1" w:hAnsi="Arial" w:cs="Arial"/>
          <w:sz w:val="22"/>
          <w:szCs w:val="22"/>
          <w:lang w:val="pl-PL" w:eastAsia="en-US"/>
        </w:rPr>
        <w:t>o</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enie wysoko</w:t>
      </w:r>
      <w:r w:rsidR="00AC6DAB" w:rsidRPr="00AC6DAB">
        <w:rPr>
          <w:rFonts w:ascii="Arial" w:eastAsia="CIDFont+F1" w:hAnsi="Arial" w:cs="Arial" w:hint="eastAsia"/>
          <w:sz w:val="22"/>
          <w:szCs w:val="22"/>
          <w:lang w:val="pl-PL" w:eastAsia="en-US"/>
        </w:rPr>
        <w:t>ś</w:t>
      </w:r>
      <w:r w:rsidR="00AC6DAB" w:rsidRPr="00AC6DAB">
        <w:rPr>
          <w:rFonts w:ascii="Arial" w:eastAsia="CIDFont+F1" w:hAnsi="Arial" w:cs="Arial"/>
          <w:sz w:val="22"/>
          <w:szCs w:val="22"/>
          <w:lang w:val="pl-PL" w:eastAsia="en-US"/>
        </w:rPr>
        <w:t>ciowe i sytuacyjne wszystkich element</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w jezdni,</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chodnik</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w roboczych i belek gzymsowych. W czasie prowadzenia rob</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t nale</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y niwelowa</w:t>
      </w:r>
      <w:r w:rsidR="00AC6DAB" w:rsidRPr="00AC6DAB">
        <w:rPr>
          <w:rFonts w:ascii="Arial" w:eastAsia="CIDFont+F1" w:hAnsi="Arial" w:cs="Arial" w:hint="eastAsia"/>
          <w:sz w:val="22"/>
          <w:szCs w:val="22"/>
          <w:lang w:val="pl-PL" w:eastAsia="en-US"/>
        </w:rPr>
        <w:t>ć</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wszystkie warstwy nawierzchni. Operaty geodezyjne nale</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y przekaza</w:t>
      </w:r>
      <w:r w:rsidR="00AC6DAB" w:rsidRPr="00AC6DAB">
        <w:rPr>
          <w:rFonts w:ascii="Arial" w:eastAsia="CIDFont+F1" w:hAnsi="Arial" w:cs="Arial" w:hint="eastAsia"/>
          <w:sz w:val="22"/>
          <w:szCs w:val="22"/>
          <w:lang w:val="pl-PL" w:eastAsia="en-US"/>
        </w:rPr>
        <w:t>ć</w:t>
      </w:r>
      <w:r w:rsidR="00AC6DAB" w:rsidRPr="00AC6DAB">
        <w:rPr>
          <w:rFonts w:ascii="Arial" w:eastAsia="CIDFont+F1" w:hAnsi="Arial" w:cs="Arial"/>
          <w:sz w:val="22"/>
          <w:szCs w:val="22"/>
          <w:lang w:val="pl-PL" w:eastAsia="en-US"/>
        </w:rPr>
        <w:t xml:space="preserve"> nadzorowi do</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ewentualnej weryfikacji dokumentacji.</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Na etapie projektu za</w:t>
      </w:r>
      <w:r w:rsidR="00AC6DAB" w:rsidRPr="00AC6DAB">
        <w:rPr>
          <w:rFonts w:ascii="Arial" w:eastAsia="CIDFont+F1" w:hAnsi="Arial" w:cs="Arial" w:hint="eastAsia"/>
          <w:sz w:val="22"/>
          <w:szCs w:val="22"/>
          <w:lang w:val="pl-PL" w:eastAsia="en-US"/>
        </w:rPr>
        <w:t>ł</w:t>
      </w:r>
      <w:r w:rsidR="00AC6DAB" w:rsidRPr="00AC6DAB">
        <w:rPr>
          <w:rFonts w:ascii="Arial" w:eastAsia="CIDFont+F1" w:hAnsi="Arial" w:cs="Arial"/>
          <w:sz w:val="22"/>
          <w:szCs w:val="22"/>
          <w:lang w:val="pl-PL" w:eastAsia="en-US"/>
        </w:rPr>
        <w:t>o</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 xml:space="preserve">ono, </w:t>
      </w:r>
      <w:r w:rsidR="00AC6DAB" w:rsidRPr="00AC6DAB">
        <w:rPr>
          <w:rFonts w:ascii="Arial" w:eastAsia="CIDFont+F1" w:hAnsi="Arial" w:cs="Arial" w:hint="eastAsia"/>
          <w:sz w:val="22"/>
          <w:szCs w:val="22"/>
          <w:lang w:val="pl-PL" w:eastAsia="en-US"/>
        </w:rPr>
        <w:t>ż</w:t>
      </w:r>
      <w:r w:rsidR="00AC6DAB" w:rsidRPr="00AC6DAB">
        <w:rPr>
          <w:rFonts w:ascii="Arial" w:eastAsia="CIDFont+F1" w:hAnsi="Arial" w:cs="Arial"/>
          <w:sz w:val="22"/>
          <w:szCs w:val="22"/>
          <w:lang w:val="pl-PL" w:eastAsia="en-US"/>
        </w:rPr>
        <w:t>e rozbi</w:t>
      </w:r>
      <w:r w:rsidR="00AC6DAB" w:rsidRPr="00AC6DAB">
        <w:rPr>
          <w:rFonts w:ascii="Arial" w:eastAsia="CIDFont+F1" w:hAnsi="Arial" w:cs="Arial" w:hint="eastAsia"/>
          <w:sz w:val="22"/>
          <w:szCs w:val="22"/>
          <w:lang w:val="pl-PL" w:eastAsia="en-US"/>
        </w:rPr>
        <w:t>ó</w:t>
      </w:r>
      <w:r w:rsidR="00AC6DAB" w:rsidRPr="00AC6DAB">
        <w:rPr>
          <w:rFonts w:ascii="Arial" w:eastAsia="CIDFont+F1" w:hAnsi="Arial" w:cs="Arial"/>
          <w:sz w:val="22"/>
          <w:szCs w:val="22"/>
          <w:lang w:val="pl-PL" w:eastAsia="en-US"/>
        </w:rPr>
        <w:t>rki oraz roboty budowlane prowadzone b</w:t>
      </w:r>
      <w:r w:rsidR="00AC6DAB" w:rsidRPr="00AC6DAB">
        <w:rPr>
          <w:rFonts w:ascii="Arial" w:eastAsia="CIDFont+F1" w:hAnsi="Arial" w:cs="Arial" w:hint="eastAsia"/>
          <w:sz w:val="22"/>
          <w:szCs w:val="22"/>
          <w:lang w:val="pl-PL" w:eastAsia="en-US"/>
        </w:rPr>
        <w:t>ę</w:t>
      </w:r>
      <w:r w:rsidR="00AC6DAB" w:rsidRPr="00AC6DAB">
        <w:rPr>
          <w:rFonts w:ascii="Arial" w:eastAsia="CIDFont+F1" w:hAnsi="Arial" w:cs="Arial"/>
          <w:sz w:val="22"/>
          <w:szCs w:val="22"/>
          <w:lang w:val="pl-PL" w:eastAsia="en-US"/>
        </w:rPr>
        <w:t>d</w:t>
      </w:r>
      <w:r w:rsidR="00AC6DAB" w:rsidRPr="00AC6DAB">
        <w:rPr>
          <w:rFonts w:ascii="Arial" w:eastAsia="CIDFont+F1" w:hAnsi="Arial" w:cs="Arial" w:hint="eastAsia"/>
          <w:sz w:val="22"/>
          <w:szCs w:val="22"/>
          <w:lang w:val="pl-PL" w:eastAsia="en-US"/>
        </w:rPr>
        <w:t>ą</w:t>
      </w:r>
      <w:r>
        <w:rPr>
          <w:rFonts w:ascii="Arial" w:eastAsia="CIDFont+F1" w:hAnsi="Arial" w:cs="Arial"/>
          <w:sz w:val="22"/>
          <w:szCs w:val="22"/>
          <w:lang w:val="pl-PL" w:eastAsia="en-US"/>
        </w:rPr>
        <w:t xml:space="preserve"> </w:t>
      </w:r>
      <w:r w:rsidR="00AC6DAB" w:rsidRPr="00AC6DAB">
        <w:rPr>
          <w:rFonts w:ascii="Arial" w:eastAsia="CIDFont+F1" w:hAnsi="Arial" w:cs="Arial"/>
          <w:sz w:val="22"/>
          <w:szCs w:val="22"/>
          <w:lang w:val="pl-PL" w:eastAsia="en-US"/>
        </w:rPr>
        <w:t>przy ca</w:t>
      </w:r>
      <w:r w:rsidR="00AC6DAB" w:rsidRPr="00AC6DAB">
        <w:rPr>
          <w:rFonts w:ascii="Arial" w:eastAsia="CIDFont+F1" w:hAnsi="Arial" w:cs="Arial" w:hint="eastAsia"/>
          <w:sz w:val="22"/>
          <w:szCs w:val="22"/>
          <w:lang w:val="pl-PL" w:eastAsia="en-US"/>
        </w:rPr>
        <w:t>ł</w:t>
      </w:r>
      <w:r w:rsidR="00AC6DAB" w:rsidRPr="00AC6DAB">
        <w:rPr>
          <w:rFonts w:ascii="Arial" w:eastAsia="CIDFont+F1" w:hAnsi="Arial" w:cs="Arial"/>
          <w:sz w:val="22"/>
          <w:szCs w:val="22"/>
          <w:lang w:val="pl-PL" w:eastAsia="en-US"/>
        </w:rPr>
        <w:t>kowitym zamkni</w:t>
      </w:r>
      <w:r w:rsidR="00AC6DAB" w:rsidRPr="00AC6DAB">
        <w:rPr>
          <w:rFonts w:ascii="Arial" w:eastAsia="CIDFont+F1" w:hAnsi="Arial" w:cs="Arial" w:hint="eastAsia"/>
          <w:sz w:val="22"/>
          <w:szCs w:val="22"/>
          <w:lang w:val="pl-PL" w:eastAsia="en-US"/>
        </w:rPr>
        <w:t>ę</w:t>
      </w:r>
      <w:r w:rsidR="00AC6DAB" w:rsidRPr="00AC6DAB">
        <w:rPr>
          <w:rFonts w:ascii="Arial" w:eastAsia="CIDFont+F1" w:hAnsi="Arial" w:cs="Arial"/>
          <w:sz w:val="22"/>
          <w:szCs w:val="22"/>
          <w:lang w:val="pl-PL" w:eastAsia="en-US"/>
        </w:rPr>
        <w:t>ciu ruchu na mo</w:t>
      </w:r>
      <w:r w:rsidR="00AC6DAB" w:rsidRPr="00AC6DAB">
        <w:rPr>
          <w:rFonts w:ascii="Arial" w:eastAsia="CIDFont+F1" w:hAnsi="Arial" w:cs="Arial" w:hint="eastAsia"/>
          <w:sz w:val="22"/>
          <w:szCs w:val="22"/>
          <w:lang w:val="pl-PL" w:eastAsia="en-US"/>
        </w:rPr>
        <w:t>ś</w:t>
      </w:r>
      <w:r w:rsidR="00AC6DAB" w:rsidRPr="00AC6DAB">
        <w:rPr>
          <w:rFonts w:ascii="Arial" w:eastAsia="CIDFont+F1" w:hAnsi="Arial" w:cs="Arial"/>
          <w:sz w:val="22"/>
          <w:szCs w:val="22"/>
          <w:lang w:val="pl-PL" w:eastAsia="en-US"/>
        </w:rPr>
        <w:t>cie.</w:t>
      </w:r>
      <w:r>
        <w:rPr>
          <w:rFonts w:ascii="Arial" w:eastAsia="CIDFont+F1" w:hAnsi="Arial" w:cs="Arial"/>
          <w:sz w:val="22"/>
          <w:szCs w:val="22"/>
          <w:lang w:val="pl-PL" w:eastAsia="en-US"/>
        </w:rPr>
        <w:t xml:space="preserve"> Przed zamknięciem ul. Dębowej należy wprowadzić stosowne objazdy dróg i poinformować o tym mieszkańców.</w:t>
      </w:r>
    </w:p>
    <w:p w14:paraId="4888EAE8" w14:textId="77777777" w:rsidR="00A40A78" w:rsidRDefault="00A40A78" w:rsidP="00AC6DAB">
      <w:pPr>
        <w:suppressAutoHyphens w:val="0"/>
        <w:autoSpaceDE w:val="0"/>
        <w:autoSpaceDN w:val="0"/>
        <w:adjustRightInd w:val="0"/>
        <w:spacing w:line="360" w:lineRule="auto"/>
        <w:jc w:val="both"/>
        <w:rPr>
          <w:rFonts w:ascii="Arial" w:eastAsia="CIDFont+F1" w:hAnsi="Arial" w:cs="Arial"/>
          <w:sz w:val="22"/>
          <w:szCs w:val="22"/>
          <w:lang w:val="pl-PL" w:eastAsia="en-US"/>
        </w:rPr>
      </w:pPr>
    </w:p>
    <w:p w14:paraId="7C4DB876" w14:textId="20E33C31" w:rsidR="00860F44" w:rsidRPr="00AC6DAB" w:rsidRDefault="00860F44" w:rsidP="00AC6DAB">
      <w:pPr>
        <w:suppressAutoHyphens w:val="0"/>
        <w:autoSpaceDE w:val="0"/>
        <w:autoSpaceDN w:val="0"/>
        <w:adjustRightInd w:val="0"/>
        <w:spacing w:line="360" w:lineRule="auto"/>
        <w:jc w:val="both"/>
        <w:rPr>
          <w:rFonts w:ascii="Arial" w:eastAsia="CIDFont+F1" w:hAnsi="Arial" w:cs="Arial"/>
          <w:sz w:val="22"/>
          <w:szCs w:val="22"/>
          <w:lang w:val="pl-PL" w:eastAsia="en-US"/>
        </w:rPr>
      </w:pPr>
      <w:r>
        <w:rPr>
          <w:rFonts w:ascii="Arial" w:eastAsia="CIDFont+F1" w:hAnsi="Arial" w:cs="Arial"/>
          <w:sz w:val="22"/>
          <w:szCs w:val="22"/>
          <w:lang w:val="pl-PL" w:eastAsia="en-US"/>
        </w:rPr>
        <w:t>Przewidywany zakres robót:</w:t>
      </w:r>
    </w:p>
    <w:p w14:paraId="4CAA7922" w14:textId="77777777" w:rsidR="00860F44" w:rsidRDefault="00860F44" w:rsidP="00AC6DAB">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p>
    <w:p w14:paraId="42F5E757" w14:textId="77777777" w:rsidR="00AC6DAB" w:rsidRPr="00860F44" w:rsidRDefault="00AC6DAB" w:rsidP="00AC6DAB">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r w:rsidRPr="00860F44">
        <w:rPr>
          <w:rFonts w:ascii="Arial" w:eastAsiaTheme="minorHAnsi" w:hAnsi="Arial" w:cs="Arial"/>
          <w:sz w:val="22"/>
          <w:szCs w:val="22"/>
          <w:u w:val="single"/>
          <w:lang w:val="pl-PL" w:eastAsia="en-US"/>
        </w:rPr>
        <w:t>Etap 1 – roboty rozbiórkowe:</w:t>
      </w:r>
    </w:p>
    <w:p w14:paraId="6EB8D436"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rozbi</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rka balustrad na gzymsach obiektu,</w:t>
      </w:r>
    </w:p>
    <w:p w14:paraId="43B21321"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skucie istniej</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cych kap chodnikowych,</w:t>
      </w:r>
    </w:p>
    <w:p w14:paraId="2194A80A"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rozbi</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rka warstw nawierzchni gruntowej i betonu ochronnego izolacji na jezdni,</w:t>
      </w:r>
    </w:p>
    <w:p w14:paraId="5EFF534F"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usuni</w:t>
      </w:r>
      <w:r w:rsidRPr="00AC6DAB">
        <w:rPr>
          <w:rFonts w:ascii="Arial" w:eastAsiaTheme="minorHAnsi" w:hAnsi="Arial" w:cs="Arial" w:hint="eastAsia"/>
          <w:sz w:val="22"/>
          <w:szCs w:val="22"/>
          <w:lang w:val="pl-PL" w:eastAsia="en-US"/>
        </w:rPr>
        <w:t>ę</w:t>
      </w:r>
      <w:r w:rsidRPr="00AC6DAB">
        <w:rPr>
          <w:rFonts w:ascii="Arial" w:eastAsiaTheme="minorHAnsi" w:hAnsi="Arial" w:cs="Arial"/>
          <w:sz w:val="22"/>
          <w:szCs w:val="22"/>
          <w:lang w:val="pl-PL" w:eastAsia="en-US"/>
        </w:rPr>
        <w:t>cie izolacji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yty pomostu,</w:t>
      </w:r>
    </w:p>
    <w:p w14:paraId="042BE913"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rozbi</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rka pozosta</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o</w:t>
      </w:r>
      <w:r w:rsidRPr="00AC6DAB">
        <w:rPr>
          <w:rFonts w:ascii="Arial" w:eastAsiaTheme="minorHAnsi" w:hAnsi="Arial" w:cs="Arial" w:hint="eastAsia"/>
          <w:sz w:val="22"/>
          <w:szCs w:val="22"/>
          <w:lang w:val="pl-PL" w:eastAsia="en-US"/>
        </w:rPr>
        <w:t>ś</w:t>
      </w:r>
      <w:r w:rsidRPr="00AC6DAB">
        <w:rPr>
          <w:rFonts w:ascii="Arial" w:eastAsiaTheme="minorHAnsi" w:hAnsi="Arial" w:cs="Arial"/>
          <w:sz w:val="22"/>
          <w:szCs w:val="22"/>
          <w:lang w:val="pl-PL" w:eastAsia="en-US"/>
        </w:rPr>
        <w:t>ci po umocnieniu skarp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ytami betonowymi,</w:t>
      </w:r>
    </w:p>
    <w:p w14:paraId="23993C8B" w14:textId="61592160" w:rsidR="00AC6DAB" w:rsidRDefault="00AC6DAB" w:rsidP="00860F44">
      <w:pPr>
        <w:suppressAutoHyphens w:val="0"/>
        <w:autoSpaceDE w:val="0"/>
        <w:autoSpaceDN w:val="0"/>
        <w:adjustRightInd w:val="0"/>
        <w:spacing w:line="360" w:lineRule="auto"/>
        <w:ind w:left="284" w:hanging="284"/>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rozbi</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rka nawierzchni i podbudowy drogi na dojazdach, w zakresie umo</w:t>
      </w:r>
      <w:r w:rsidRPr="00AC6DAB">
        <w:rPr>
          <w:rFonts w:ascii="Arial" w:eastAsiaTheme="minorHAnsi" w:hAnsi="Arial" w:cs="Arial" w:hint="eastAsia"/>
          <w:sz w:val="22"/>
          <w:szCs w:val="22"/>
          <w:lang w:val="pl-PL" w:eastAsia="en-US"/>
        </w:rPr>
        <w:t>ż</w:t>
      </w:r>
      <w:r w:rsidRPr="00AC6DAB">
        <w:rPr>
          <w:rFonts w:ascii="Arial" w:eastAsiaTheme="minorHAnsi" w:hAnsi="Arial" w:cs="Arial"/>
          <w:sz w:val="22"/>
          <w:szCs w:val="22"/>
          <w:lang w:val="pl-PL" w:eastAsia="en-US"/>
        </w:rPr>
        <w:t>liwiaj</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cym</w:t>
      </w:r>
      <w:r w:rsidR="00860F44">
        <w:rPr>
          <w:rFonts w:ascii="Arial" w:eastAsiaTheme="minorHAnsi" w:hAnsi="Arial" w:cs="Arial"/>
          <w:sz w:val="22"/>
          <w:szCs w:val="22"/>
          <w:lang w:val="pl-PL" w:eastAsia="en-US"/>
        </w:rPr>
        <w:t xml:space="preserve"> </w:t>
      </w:r>
      <w:r w:rsidRPr="00AC6DAB">
        <w:rPr>
          <w:rFonts w:ascii="Arial" w:eastAsiaTheme="minorHAnsi" w:hAnsi="Arial" w:cs="Arial"/>
          <w:sz w:val="22"/>
          <w:szCs w:val="22"/>
          <w:lang w:val="pl-PL" w:eastAsia="en-US"/>
        </w:rPr>
        <w:t>ustawienie koszy kamiennych z siatkami kotwi</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cymi</w:t>
      </w:r>
      <w:r w:rsidR="00860F44">
        <w:rPr>
          <w:rFonts w:ascii="Arial" w:eastAsiaTheme="minorHAnsi" w:hAnsi="Arial" w:cs="Arial"/>
          <w:sz w:val="22"/>
          <w:szCs w:val="22"/>
          <w:lang w:val="pl-PL" w:eastAsia="en-US"/>
        </w:rPr>
        <w:t>.</w:t>
      </w:r>
      <w:r w:rsidR="005D40DA">
        <w:rPr>
          <w:rFonts w:ascii="Arial" w:eastAsiaTheme="minorHAnsi" w:hAnsi="Arial" w:cs="Arial"/>
          <w:sz w:val="22"/>
          <w:szCs w:val="22"/>
          <w:lang w:val="pl-PL" w:eastAsia="en-US"/>
        </w:rPr>
        <w:t xml:space="preserve"> Istniejąca nawierzchnia z płyt betonowych podlega gwarancji należytego wykonania robót. Wszelka ingerencja w jej stan będzie podlegała nadzorowi pracowników Wydziału Dróg lub Wydziału Inwestycji.</w:t>
      </w:r>
    </w:p>
    <w:p w14:paraId="2D3E5DFA" w14:textId="77777777" w:rsidR="00A40A78" w:rsidRPr="00AC6DAB" w:rsidRDefault="00A40A78" w:rsidP="00860F44">
      <w:pPr>
        <w:suppressAutoHyphens w:val="0"/>
        <w:autoSpaceDE w:val="0"/>
        <w:autoSpaceDN w:val="0"/>
        <w:adjustRightInd w:val="0"/>
        <w:spacing w:line="360" w:lineRule="auto"/>
        <w:ind w:left="284" w:hanging="284"/>
        <w:jc w:val="both"/>
        <w:rPr>
          <w:rFonts w:ascii="Arial" w:eastAsiaTheme="minorHAnsi" w:hAnsi="Arial" w:cs="Arial"/>
          <w:sz w:val="22"/>
          <w:szCs w:val="22"/>
          <w:lang w:val="pl-PL" w:eastAsia="en-US"/>
        </w:rPr>
      </w:pPr>
    </w:p>
    <w:p w14:paraId="48B474A4" w14:textId="77777777" w:rsidR="00AC6DAB" w:rsidRPr="00860F44" w:rsidRDefault="00AC6DAB" w:rsidP="00AC6DAB">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r w:rsidRPr="00860F44">
        <w:rPr>
          <w:rFonts w:ascii="Arial" w:eastAsiaTheme="minorHAnsi" w:hAnsi="Arial" w:cs="Arial"/>
          <w:sz w:val="22"/>
          <w:szCs w:val="22"/>
          <w:u w:val="single"/>
          <w:lang w:val="pl-PL" w:eastAsia="en-US"/>
        </w:rPr>
        <w:lastRenderedPageBreak/>
        <w:t>Etap 2 – remont części przejazdowej mostu:</w:t>
      </w:r>
    </w:p>
    <w:p w14:paraId="4DEB90BE"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xml:space="preserve">- oczyszczenie i </w:t>
      </w:r>
      <w:proofErr w:type="spellStart"/>
      <w:r w:rsidRPr="00AC6DAB">
        <w:rPr>
          <w:rFonts w:ascii="Arial" w:eastAsiaTheme="minorHAnsi" w:hAnsi="Arial" w:cs="Arial"/>
          <w:sz w:val="22"/>
          <w:szCs w:val="22"/>
          <w:lang w:val="pl-PL" w:eastAsia="en-US"/>
        </w:rPr>
        <w:t>reprofilacja</w:t>
      </w:r>
      <w:proofErr w:type="spellEnd"/>
      <w:r w:rsidRPr="00AC6DAB">
        <w:rPr>
          <w:rFonts w:ascii="Arial" w:eastAsiaTheme="minorHAnsi" w:hAnsi="Arial" w:cs="Arial"/>
          <w:sz w:val="22"/>
          <w:szCs w:val="22"/>
          <w:lang w:val="pl-PL" w:eastAsia="en-US"/>
        </w:rPr>
        <w:t xml:space="preserve">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yty pomostu</w:t>
      </w:r>
      <w:r w:rsidR="00860F44">
        <w:rPr>
          <w:rFonts w:ascii="Arial" w:eastAsiaTheme="minorHAnsi" w:hAnsi="Arial" w:cs="Arial"/>
          <w:sz w:val="22"/>
          <w:szCs w:val="22"/>
          <w:lang w:val="pl-PL" w:eastAsia="en-US"/>
        </w:rPr>
        <w:t>,</w:t>
      </w:r>
    </w:p>
    <w:p w14:paraId="611CA8B5" w14:textId="77777777" w:rsidR="00860F44" w:rsidRDefault="00860F44" w:rsidP="00860F44">
      <w:pPr>
        <w:suppressAutoHyphens w:val="0"/>
        <w:autoSpaceDE w:val="0"/>
        <w:autoSpaceDN w:val="0"/>
        <w:adjustRightInd w:val="0"/>
        <w:spacing w:line="360" w:lineRule="auto"/>
        <w:ind w:left="142" w:hanging="142"/>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w:t>
      </w:r>
      <w:r w:rsidR="00AC6DAB" w:rsidRPr="00AC6DAB">
        <w:rPr>
          <w:rFonts w:ascii="Arial" w:eastAsiaTheme="minorHAnsi" w:hAnsi="Arial" w:cs="Arial"/>
          <w:sz w:val="22"/>
          <w:szCs w:val="22"/>
          <w:lang w:val="pl-PL" w:eastAsia="en-US"/>
        </w:rPr>
        <w:t xml:space="preserve">oczyszczenie, </w:t>
      </w:r>
      <w:proofErr w:type="spellStart"/>
      <w:r w:rsidR="00AC6DAB" w:rsidRPr="00AC6DAB">
        <w:rPr>
          <w:rFonts w:ascii="Arial" w:eastAsiaTheme="minorHAnsi" w:hAnsi="Arial" w:cs="Arial"/>
          <w:sz w:val="22"/>
          <w:szCs w:val="22"/>
          <w:lang w:val="pl-PL" w:eastAsia="en-US"/>
        </w:rPr>
        <w:t>reprofilacja</w:t>
      </w:r>
      <w:proofErr w:type="spellEnd"/>
      <w:r w:rsidR="00AC6DAB" w:rsidRPr="00AC6DAB">
        <w:rPr>
          <w:rFonts w:ascii="Arial" w:eastAsiaTheme="minorHAnsi" w:hAnsi="Arial" w:cs="Arial"/>
          <w:sz w:val="22"/>
          <w:szCs w:val="22"/>
          <w:lang w:val="pl-PL" w:eastAsia="en-US"/>
        </w:rPr>
        <w:t xml:space="preserve"> i zabezpieczenie pow</w:t>
      </w:r>
      <w:r w:rsidR="00AC6DAB" w:rsidRPr="00AC6DAB">
        <w:rPr>
          <w:rFonts w:ascii="Arial" w:eastAsiaTheme="minorHAnsi" w:hAnsi="Arial" w:cs="Arial" w:hint="eastAsia"/>
          <w:sz w:val="22"/>
          <w:szCs w:val="22"/>
          <w:lang w:val="pl-PL" w:eastAsia="en-US"/>
        </w:rPr>
        <w:t>ł</w:t>
      </w:r>
      <w:r w:rsidR="00AC6DAB" w:rsidRPr="00AC6DAB">
        <w:rPr>
          <w:rFonts w:ascii="Arial" w:eastAsiaTheme="minorHAnsi" w:hAnsi="Arial" w:cs="Arial"/>
          <w:sz w:val="22"/>
          <w:szCs w:val="22"/>
          <w:lang w:val="pl-PL" w:eastAsia="en-US"/>
        </w:rPr>
        <w:t>okow</w:t>
      </w:r>
      <w:r w:rsidR="00AC6DAB" w:rsidRPr="00AC6DAB">
        <w:rPr>
          <w:rFonts w:ascii="Arial" w:eastAsiaTheme="minorHAnsi" w:hAnsi="Arial" w:cs="Arial" w:hint="eastAsia"/>
          <w:sz w:val="22"/>
          <w:szCs w:val="22"/>
          <w:lang w:val="pl-PL" w:eastAsia="en-US"/>
        </w:rPr>
        <w:t>ą</w:t>
      </w:r>
      <w:r w:rsidR="00AC6DAB" w:rsidRPr="00AC6DAB">
        <w:rPr>
          <w:rFonts w:ascii="Arial" w:eastAsiaTheme="minorHAnsi" w:hAnsi="Arial" w:cs="Arial"/>
          <w:sz w:val="22"/>
          <w:szCs w:val="22"/>
          <w:lang w:val="pl-PL" w:eastAsia="en-US"/>
        </w:rPr>
        <w:t xml:space="preserve"> izolacj</w:t>
      </w:r>
      <w:r w:rsidR="00AC6DAB" w:rsidRPr="00AC6DAB">
        <w:rPr>
          <w:rFonts w:ascii="Arial" w:eastAsiaTheme="minorHAnsi" w:hAnsi="Arial" w:cs="Arial" w:hint="eastAsia"/>
          <w:sz w:val="22"/>
          <w:szCs w:val="22"/>
          <w:lang w:val="pl-PL" w:eastAsia="en-US"/>
        </w:rPr>
        <w:t>ą</w:t>
      </w:r>
      <w:r w:rsidR="00AC6DAB" w:rsidRPr="00AC6DAB">
        <w:rPr>
          <w:rFonts w:ascii="Arial" w:eastAsiaTheme="minorHAnsi" w:hAnsi="Arial" w:cs="Arial"/>
          <w:sz w:val="22"/>
          <w:szCs w:val="22"/>
          <w:lang w:val="pl-PL" w:eastAsia="en-US"/>
        </w:rPr>
        <w:t xml:space="preserve"> bitumiczn</w:t>
      </w:r>
      <w:r w:rsidR="00AC6DAB" w:rsidRPr="00AC6DAB">
        <w:rPr>
          <w:rFonts w:ascii="Arial" w:eastAsiaTheme="minorHAnsi" w:hAnsi="Arial" w:cs="Arial" w:hint="eastAsia"/>
          <w:sz w:val="22"/>
          <w:szCs w:val="22"/>
          <w:lang w:val="pl-PL" w:eastAsia="en-US"/>
        </w:rPr>
        <w:t>ą</w:t>
      </w:r>
      <w:r w:rsidR="00AC6DAB" w:rsidRPr="00AC6DAB">
        <w:rPr>
          <w:rFonts w:ascii="Arial" w:eastAsiaTheme="minorHAnsi" w:hAnsi="Arial" w:cs="Arial"/>
          <w:sz w:val="22"/>
          <w:szCs w:val="22"/>
          <w:lang w:val="pl-PL" w:eastAsia="en-US"/>
        </w:rPr>
        <w:t xml:space="preserve"> odkrytych</w:t>
      </w:r>
      <w:r>
        <w:rPr>
          <w:rFonts w:ascii="Arial" w:eastAsiaTheme="minorHAnsi" w:hAnsi="Arial" w:cs="Arial"/>
          <w:sz w:val="22"/>
          <w:szCs w:val="22"/>
          <w:lang w:val="pl-PL" w:eastAsia="en-US"/>
        </w:rPr>
        <w:t xml:space="preserve"> </w:t>
      </w:r>
      <w:r w:rsidR="00AC6DAB" w:rsidRPr="00AC6DAB">
        <w:rPr>
          <w:rFonts w:ascii="Arial" w:eastAsiaTheme="minorHAnsi" w:hAnsi="Arial" w:cs="Arial"/>
          <w:sz w:val="22"/>
          <w:szCs w:val="22"/>
          <w:lang w:val="pl-PL" w:eastAsia="en-US"/>
        </w:rPr>
        <w:t>powierzchni betowych przycz</w:t>
      </w:r>
      <w:r w:rsidR="00AC6DAB" w:rsidRPr="00AC6DAB">
        <w:rPr>
          <w:rFonts w:ascii="Arial" w:eastAsiaTheme="minorHAnsi" w:hAnsi="Arial" w:cs="Arial" w:hint="eastAsia"/>
          <w:sz w:val="22"/>
          <w:szCs w:val="22"/>
          <w:lang w:val="pl-PL" w:eastAsia="en-US"/>
        </w:rPr>
        <w:t>ół</w:t>
      </w:r>
      <w:r w:rsidR="00AC6DAB" w:rsidRPr="00AC6DAB">
        <w:rPr>
          <w:rFonts w:ascii="Arial" w:eastAsiaTheme="minorHAnsi" w:hAnsi="Arial" w:cs="Arial"/>
          <w:sz w:val="22"/>
          <w:szCs w:val="22"/>
          <w:lang w:val="pl-PL" w:eastAsia="en-US"/>
        </w:rPr>
        <w:t>k</w:t>
      </w:r>
      <w:r w:rsidR="00AC6DAB" w:rsidRPr="00AC6DAB">
        <w:rPr>
          <w:rFonts w:ascii="Arial" w:eastAsiaTheme="minorHAnsi" w:hAnsi="Arial" w:cs="Arial" w:hint="eastAsia"/>
          <w:sz w:val="22"/>
          <w:szCs w:val="22"/>
          <w:lang w:val="pl-PL" w:eastAsia="en-US"/>
        </w:rPr>
        <w:t>ó</w:t>
      </w:r>
      <w:r w:rsidR="00AC6DAB" w:rsidRPr="00AC6DAB">
        <w:rPr>
          <w:rFonts w:ascii="Arial" w:eastAsiaTheme="minorHAnsi" w:hAnsi="Arial" w:cs="Arial"/>
          <w:sz w:val="22"/>
          <w:szCs w:val="22"/>
          <w:lang w:val="pl-PL" w:eastAsia="en-US"/>
        </w:rPr>
        <w:t>w od strony gruntu (do poziomu posadowienia gabion</w:t>
      </w:r>
      <w:r w:rsidR="00AC6DAB" w:rsidRPr="00AC6DAB">
        <w:rPr>
          <w:rFonts w:ascii="Arial" w:eastAsiaTheme="minorHAnsi" w:hAnsi="Arial" w:cs="Arial" w:hint="eastAsia"/>
          <w:sz w:val="22"/>
          <w:szCs w:val="22"/>
          <w:lang w:val="pl-PL" w:eastAsia="en-US"/>
        </w:rPr>
        <w:t>ó</w:t>
      </w:r>
      <w:r w:rsidR="00AC6DAB" w:rsidRPr="00AC6DAB">
        <w:rPr>
          <w:rFonts w:ascii="Arial" w:eastAsiaTheme="minorHAnsi" w:hAnsi="Arial" w:cs="Arial"/>
          <w:sz w:val="22"/>
          <w:szCs w:val="22"/>
          <w:lang w:val="pl-PL" w:eastAsia="en-US"/>
        </w:rPr>
        <w:t>w),</w:t>
      </w:r>
    </w:p>
    <w:p w14:paraId="2380FFDF" w14:textId="77777777" w:rsidR="00AC6DAB" w:rsidRPr="00AC6DAB" w:rsidRDefault="00AC6DAB" w:rsidP="00860F44">
      <w:pPr>
        <w:suppressAutoHyphens w:val="0"/>
        <w:autoSpaceDE w:val="0"/>
        <w:autoSpaceDN w:val="0"/>
        <w:adjustRightInd w:val="0"/>
        <w:spacing w:line="360" w:lineRule="auto"/>
        <w:ind w:left="142" w:hanging="142"/>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naprawa umocnienia skarp poprzez wykonanie skrzyde</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 xml:space="preserve"> obiektu z wykorzystaniem koszy</w:t>
      </w:r>
      <w:r w:rsidR="00860F44">
        <w:rPr>
          <w:rFonts w:ascii="Arial" w:eastAsiaTheme="minorHAnsi" w:hAnsi="Arial" w:cs="Arial"/>
          <w:sz w:val="22"/>
          <w:szCs w:val="22"/>
          <w:lang w:val="pl-PL" w:eastAsia="en-US"/>
        </w:rPr>
        <w:t xml:space="preserve"> </w:t>
      </w:r>
      <w:r w:rsidRPr="00AC6DAB">
        <w:rPr>
          <w:rFonts w:ascii="Arial" w:eastAsiaTheme="minorHAnsi" w:hAnsi="Arial" w:cs="Arial"/>
          <w:sz w:val="22"/>
          <w:szCs w:val="22"/>
          <w:lang w:val="pl-PL" w:eastAsia="en-US"/>
        </w:rPr>
        <w:t>gabionowych,</w:t>
      </w:r>
    </w:p>
    <w:p w14:paraId="26E4D8DE" w14:textId="77777777" w:rsidR="00AC6DAB" w:rsidRPr="00AC6DAB" w:rsidRDefault="00AC6DAB" w:rsidP="00860F44">
      <w:pPr>
        <w:suppressAutoHyphens w:val="0"/>
        <w:autoSpaceDE w:val="0"/>
        <w:autoSpaceDN w:val="0"/>
        <w:adjustRightInd w:val="0"/>
        <w:spacing w:line="360" w:lineRule="auto"/>
        <w:ind w:left="284" w:hanging="284"/>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wykonanie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yty wyr</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wnawczo-spadkowej na prz</w:t>
      </w:r>
      <w:r w:rsidRPr="00AC6DAB">
        <w:rPr>
          <w:rFonts w:ascii="Arial" w:eastAsiaTheme="minorHAnsi" w:hAnsi="Arial" w:cs="Arial" w:hint="eastAsia"/>
          <w:sz w:val="22"/>
          <w:szCs w:val="22"/>
          <w:lang w:val="pl-PL" w:eastAsia="en-US"/>
        </w:rPr>
        <w:t>ęś</w:t>
      </w:r>
      <w:r w:rsidRPr="00AC6DAB">
        <w:rPr>
          <w:rFonts w:ascii="Arial" w:eastAsiaTheme="minorHAnsi" w:hAnsi="Arial" w:cs="Arial"/>
          <w:sz w:val="22"/>
          <w:szCs w:val="22"/>
          <w:lang w:val="pl-PL" w:eastAsia="en-US"/>
        </w:rPr>
        <w:t>le oraz wykonanie nowych kap</w:t>
      </w:r>
      <w:r w:rsidR="00860F44">
        <w:rPr>
          <w:rFonts w:ascii="Arial" w:eastAsiaTheme="minorHAnsi" w:hAnsi="Arial" w:cs="Arial"/>
          <w:sz w:val="22"/>
          <w:szCs w:val="22"/>
          <w:lang w:val="pl-PL" w:eastAsia="en-US"/>
        </w:rPr>
        <w:t xml:space="preserve"> </w:t>
      </w:r>
      <w:r w:rsidRPr="00AC6DAB">
        <w:rPr>
          <w:rFonts w:ascii="Arial" w:eastAsiaTheme="minorHAnsi" w:hAnsi="Arial" w:cs="Arial"/>
          <w:sz w:val="22"/>
          <w:szCs w:val="22"/>
          <w:lang w:val="pl-PL" w:eastAsia="en-US"/>
        </w:rPr>
        <w:t>chodnikowych na prz</w:t>
      </w:r>
      <w:r w:rsidRPr="00AC6DAB">
        <w:rPr>
          <w:rFonts w:ascii="Arial" w:eastAsiaTheme="minorHAnsi" w:hAnsi="Arial" w:cs="Arial" w:hint="eastAsia"/>
          <w:sz w:val="22"/>
          <w:szCs w:val="22"/>
          <w:lang w:val="pl-PL" w:eastAsia="en-US"/>
        </w:rPr>
        <w:t>ęś</w:t>
      </w:r>
      <w:r w:rsidRPr="00AC6DAB">
        <w:rPr>
          <w:rFonts w:ascii="Arial" w:eastAsiaTheme="minorHAnsi" w:hAnsi="Arial" w:cs="Arial"/>
          <w:sz w:val="22"/>
          <w:szCs w:val="22"/>
          <w:lang w:val="pl-PL" w:eastAsia="en-US"/>
        </w:rPr>
        <w:t>le i skrzyd</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ach obiektu,</w:t>
      </w:r>
    </w:p>
    <w:p w14:paraId="346081BC"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u</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o</w:t>
      </w:r>
      <w:r w:rsidRPr="00AC6DAB">
        <w:rPr>
          <w:rFonts w:ascii="Arial" w:eastAsiaTheme="minorHAnsi" w:hAnsi="Arial" w:cs="Arial" w:hint="eastAsia"/>
          <w:sz w:val="22"/>
          <w:szCs w:val="22"/>
          <w:lang w:val="pl-PL" w:eastAsia="en-US"/>
        </w:rPr>
        <w:t>ż</w:t>
      </w:r>
      <w:r w:rsidRPr="00AC6DAB">
        <w:rPr>
          <w:rFonts w:ascii="Arial" w:eastAsiaTheme="minorHAnsi" w:hAnsi="Arial" w:cs="Arial"/>
          <w:sz w:val="22"/>
          <w:szCs w:val="22"/>
          <w:lang w:val="pl-PL" w:eastAsia="en-US"/>
        </w:rPr>
        <w:t>enie izolacji na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ycie pomostu,</w:t>
      </w:r>
    </w:p>
    <w:p w14:paraId="755DCEE7"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regulacja wysoko</w:t>
      </w:r>
      <w:r w:rsidRPr="00AC6DAB">
        <w:rPr>
          <w:rFonts w:ascii="Arial" w:eastAsiaTheme="minorHAnsi" w:hAnsi="Arial" w:cs="Arial" w:hint="eastAsia"/>
          <w:sz w:val="22"/>
          <w:szCs w:val="22"/>
          <w:lang w:val="pl-PL" w:eastAsia="en-US"/>
        </w:rPr>
        <w:t>ś</w:t>
      </w:r>
      <w:r w:rsidRPr="00AC6DAB">
        <w:rPr>
          <w:rFonts w:ascii="Arial" w:eastAsiaTheme="minorHAnsi" w:hAnsi="Arial" w:cs="Arial"/>
          <w:sz w:val="22"/>
          <w:szCs w:val="22"/>
          <w:lang w:val="pl-PL" w:eastAsia="en-US"/>
        </w:rPr>
        <w:t>ciowa kraw</w:t>
      </w:r>
      <w:r w:rsidRPr="00AC6DAB">
        <w:rPr>
          <w:rFonts w:ascii="Arial" w:eastAsiaTheme="minorHAnsi" w:hAnsi="Arial" w:cs="Arial" w:hint="eastAsia"/>
          <w:sz w:val="22"/>
          <w:szCs w:val="22"/>
          <w:lang w:val="pl-PL" w:eastAsia="en-US"/>
        </w:rPr>
        <w:t>ęż</w:t>
      </w:r>
      <w:r w:rsidRPr="00AC6DAB">
        <w:rPr>
          <w:rFonts w:ascii="Arial" w:eastAsiaTheme="minorHAnsi" w:hAnsi="Arial" w:cs="Arial"/>
          <w:sz w:val="22"/>
          <w:szCs w:val="22"/>
          <w:lang w:val="pl-PL" w:eastAsia="en-US"/>
        </w:rPr>
        <w:t>nik</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w,</w:t>
      </w:r>
    </w:p>
    <w:p w14:paraId="2AD76A4E"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u</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o</w:t>
      </w:r>
      <w:r w:rsidRPr="00AC6DAB">
        <w:rPr>
          <w:rFonts w:ascii="Arial" w:eastAsiaTheme="minorHAnsi" w:hAnsi="Arial" w:cs="Arial" w:hint="eastAsia"/>
          <w:sz w:val="22"/>
          <w:szCs w:val="22"/>
          <w:lang w:val="pl-PL" w:eastAsia="en-US"/>
        </w:rPr>
        <w:t>ż</w:t>
      </w:r>
      <w:r w:rsidRPr="00AC6DAB">
        <w:rPr>
          <w:rFonts w:ascii="Arial" w:eastAsiaTheme="minorHAnsi" w:hAnsi="Arial" w:cs="Arial"/>
          <w:sz w:val="22"/>
          <w:szCs w:val="22"/>
          <w:lang w:val="pl-PL" w:eastAsia="en-US"/>
        </w:rPr>
        <w:t>enie nawierzchni bitumicznej na prz</w:t>
      </w:r>
      <w:r w:rsidRPr="00AC6DAB">
        <w:rPr>
          <w:rFonts w:ascii="Arial" w:eastAsiaTheme="minorHAnsi" w:hAnsi="Arial" w:cs="Arial" w:hint="eastAsia"/>
          <w:sz w:val="22"/>
          <w:szCs w:val="22"/>
          <w:lang w:val="pl-PL" w:eastAsia="en-US"/>
        </w:rPr>
        <w:t>ęś</w:t>
      </w:r>
      <w:r w:rsidRPr="00AC6DAB">
        <w:rPr>
          <w:rFonts w:ascii="Arial" w:eastAsiaTheme="minorHAnsi" w:hAnsi="Arial" w:cs="Arial"/>
          <w:sz w:val="22"/>
          <w:szCs w:val="22"/>
          <w:lang w:val="pl-PL" w:eastAsia="en-US"/>
        </w:rPr>
        <w:t>le oraz odcinkach dojazdowych,</w:t>
      </w:r>
    </w:p>
    <w:p w14:paraId="25160BE1" w14:textId="77777777" w:rsidR="00AC6DAB" w:rsidRPr="00AC6DAB" w:rsidRDefault="00860F44" w:rsidP="00860F44">
      <w:pPr>
        <w:suppressAutoHyphens w:val="0"/>
        <w:autoSpaceDE w:val="0"/>
        <w:autoSpaceDN w:val="0"/>
        <w:adjustRightInd w:val="0"/>
        <w:spacing w:line="360" w:lineRule="auto"/>
        <w:ind w:left="142" w:hanging="142"/>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w:t>
      </w:r>
      <w:r w:rsidR="00AC6DAB" w:rsidRPr="00AC6DAB">
        <w:rPr>
          <w:rFonts w:ascii="Arial" w:eastAsiaTheme="minorHAnsi" w:hAnsi="Arial" w:cs="Arial"/>
          <w:sz w:val="22"/>
          <w:szCs w:val="22"/>
          <w:lang w:val="pl-PL" w:eastAsia="en-US"/>
        </w:rPr>
        <w:t xml:space="preserve"> u</w:t>
      </w:r>
      <w:r w:rsidR="00AC6DAB" w:rsidRPr="00AC6DAB">
        <w:rPr>
          <w:rFonts w:ascii="Arial" w:eastAsiaTheme="minorHAnsi" w:hAnsi="Arial" w:cs="Arial" w:hint="eastAsia"/>
          <w:sz w:val="22"/>
          <w:szCs w:val="22"/>
          <w:lang w:val="pl-PL" w:eastAsia="en-US"/>
        </w:rPr>
        <w:t>ł</w:t>
      </w:r>
      <w:r w:rsidR="00AC6DAB" w:rsidRPr="00AC6DAB">
        <w:rPr>
          <w:rFonts w:ascii="Arial" w:eastAsiaTheme="minorHAnsi" w:hAnsi="Arial" w:cs="Arial"/>
          <w:sz w:val="22"/>
          <w:szCs w:val="22"/>
          <w:lang w:val="pl-PL" w:eastAsia="en-US"/>
        </w:rPr>
        <w:t>o</w:t>
      </w:r>
      <w:r w:rsidR="00AC6DAB" w:rsidRPr="00AC6DAB">
        <w:rPr>
          <w:rFonts w:ascii="Arial" w:eastAsiaTheme="minorHAnsi" w:hAnsi="Arial" w:cs="Arial" w:hint="eastAsia"/>
          <w:sz w:val="22"/>
          <w:szCs w:val="22"/>
          <w:lang w:val="pl-PL" w:eastAsia="en-US"/>
        </w:rPr>
        <w:t>ż</w:t>
      </w:r>
      <w:r w:rsidR="00AC6DAB" w:rsidRPr="00AC6DAB">
        <w:rPr>
          <w:rFonts w:ascii="Arial" w:eastAsiaTheme="minorHAnsi" w:hAnsi="Arial" w:cs="Arial"/>
          <w:sz w:val="22"/>
          <w:szCs w:val="22"/>
          <w:lang w:val="pl-PL" w:eastAsia="en-US"/>
        </w:rPr>
        <w:t xml:space="preserve">enie warstwy izolacjo-nawierzchni na bazie </w:t>
      </w:r>
      <w:r w:rsidR="00AC6DAB" w:rsidRPr="00AC6DAB">
        <w:rPr>
          <w:rFonts w:ascii="Arial" w:eastAsiaTheme="minorHAnsi" w:hAnsi="Arial" w:cs="Arial" w:hint="eastAsia"/>
          <w:sz w:val="22"/>
          <w:szCs w:val="22"/>
          <w:lang w:val="pl-PL" w:eastAsia="en-US"/>
        </w:rPr>
        <w:t>ż</w:t>
      </w:r>
      <w:r w:rsidR="00AC6DAB" w:rsidRPr="00AC6DAB">
        <w:rPr>
          <w:rFonts w:ascii="Arial" w:eastAsiaTheme="minorHAnsi" w:hAnsi="Arial" w:cs="Arial"/>
          <w:sz w:val="22"/>
          <w:szCs w:val="22"/>
          <w:lang w:val="pl-PL" w:eastAsia="en-US"/>
        </w:rPr>
        <w:t>ywic epoksydowo poliuretanowych gr.</w:t>
      </w:r>
      <w:r>
        <w:rPr>
          <w:rFonts w:ascii="Arial" w:eastAsiaTheme="minorHAnsi" w:hAnsi="Arial" w:cs="Arial"/>
          <w:sz w:val="22"/>
          <w:szCs w:val="22"/>
          <w:lang w:val="pl-PL" w:eastAsia="en-US"/>
        </w:rPr>
        <w:t xml:space="preserve"> </w:t>
      </w:r>
      <w:r w:rsidR="00AC6DAB" w:rsidRPr="00AC6DAB">
        <w:rPr>
          <w:rFonts w:ascii="Arial" w:eastAsiaTheme="minorHAnsi" w:hAnsi="Arial" w:cs="Arial"/>
          <w:sz w:val="22"/>
          <w:szCs w:val="22"/>
          <w:lang w:val="pl-PL" w:eastAsia="en-US"/>
        </w:rPr>
        <w:t>5mm na nabudowywanych kapach chodnikowych (chodnikach roboczych),</w:t>
      </w:r>
    </w:p>
    <w:p w14:paraId="59D26C89" w14:textId="77777777" w:rsid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wbudowanie nowych, stalowych balustrad mostowych.</w:t>
      </w:r>
    </w:p>
    <w:p w14:paraId="789AADA4" w14:textId="77777777" w:rsidR="00860F44" w:rsidRPr="00AC6DAB" w:rsidRDefault="00860F44"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61045FAB" w14:textId="77777777" w:rsidR="00AC6DAB" w:rsidRPr="00860F44" w:rsidRDefault="00AC6DAB" w:rsidP="00AC6DAB">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r w:rsidRPr="00860F44">
        <w:rPr>
          <w:rFonts w:ascii="Arial" w:eastAsiaTheme="minorHAnsi" w:hAnsi="Arial" w:cs="Arial"/>
          <w:sz w:val="22"/>
          <w:szCs w:val="22"/>
          <w:u w:val="single"/>
          <w:lang w:val="pl-PL" w:eastAsia="en-US"/>
        </w:rPr>
        <w:t>Etap 3 - remontu spodu przęsła, podpór i umocnienie skarp:</w:t>
      </w:r>
    </w:p>
    <w:p w14:paraId="7FD6FCF5" w14:textId="77777777" w:rsidR="00AC6DAB" w:rsidRPr="00AC6DAB" w:rsidRDefault="00AC6DAB" w:rsidP="004A6C9A">
      <w:pPr>
        <w:suppressAutoHyphens w:val="0"/>
        <w:autoSpaceDE w:val="0"/>
        <w:autoSpaceDN w:val="0"/>
        <w:adjustRightInd w:val="0"/>
        <w:spacing w:line="360" w:lineRule="auto"/>
        <w:ind w:left="142" w:hanging="142"/>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odkucie lu</w:t>
      </w:r>
      <w:r w:rsidRPr="00AC6DAB">
        <w:rPr>
          <w:rFonts w:ascii="Arial" w:eastAsiaTheme="minorHAnsi" w:hAnsi="Arial" w:cs="Arial" w:hint="eastAsia"/>
          <w:sz w:val="22"/>
          <w:szCs w:val="22"/>
          <w:lang w:val="pl-PL" w:eastAsia="en-US"/>
        </w:rPr>
        <w:t>ź</w:t>
      </w:r>
      <w:r w:rsidRPr="00AC6DAB">
        <w:rPr>
          <w:rFonts w:ascii="Arial" w:eastAsiaTheme="minorHAnsi" w:hAnsi="Arial" w:cs="Arial"/>
          <w:sz w:val="22"/>
          <w:szCs w:val="22"/>
          <w:lang w:val="pl-PL" w:eastAsia="en-US"/>
        </w:rPr>
        <w:t>nych fragment</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w betonu, oczyszczenie powierzchni betonowych,</w:t>
      </w:r>
      <w:r w:rsidR="00860F44" w:rsidRPr="00AC6DAB">
        <w:rPr>
          <w:rFonts w:ascii="Arial" w:eastAsiaTheme="minorHAnsi" w:hAnsi="Arial" w:cs="Arial"/>
          <w:sz w:val="22"/>
          <w:szCs w:val="22"/>
          <w:lang w:val="pl-PL" w:eastAsia="en-US"/>
        </w:rPr>
        <w:t xml:space="preserve"> </w:t>
      </w:r>
      <w:r w:rsidRPr="00AC6DAB">
        <w:rPr>
          <w:rFonts w:ascii="Arial" w:eastAsiaTheme="minorHAnsi" w:hAnsi="Arial" w:cs="Arial"/>
          <w:sz w:val="22"/>
          <w:szCs w:val="22"/>
          <w:lang w:val="pl-PL" w:eastAsia="en-US"/>
        </w:rPr>
        <w:t>mostu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yta pomostowa, filar, oczepy, przycz</w:t>
      </w:r>
      <w:r w:rsidRPr="00AC6DAB">
        <w:rPr>
          <w:rFonts w:ascii="Arial" w:eastAsiaTheme="minorHAnsi" w:hAnsi="Arial" w:cs="Arial" w:hint="eastAsia"/>
          <w:sz w:val="22"/>
          <w:szCs w:val="22"/>
          <w:lang w:val="pl-PL" w:eastAsia="en-US"/>
        </w:rPr>
        <w:t>ół</w:t>
      </w:r>
      <w:r w:rsidRPr="00AC6DAB">
        <w:rPr>
          <w:rFonts w:ascii="Arial" w:eastAsiaTheme="minorHAnsi" w:hAnsi="Arial" w:cs="Arial"/>
          <w:sz w:val="22"/>
          <w:szCs w:val="22"/>
          <w:lang w:val="pl-PL" w:eastAsia="en-US"/>
        </w:rPr>
        <w:t>ki) metod</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 xml:space="preserve"> strumieniowo-</w:t>
      </w:r>
      <w:r w:rsidRPr="00AC6DAB">
        <w:rPr>
          <w:rFonts w:ascii="Arial" w:eastAsiaTheme="minorHAnsi" w:hAnsi="Arial" w:cs="Arial" w:hint="eastAsia"/>
          <w:sz w:val="22"/>
          <w:szCs w:val="22"/>
          <w:lang w:val="pl-PL" w:eastAsia="en-US"/>
        </w:rPr>
        <w:t>ś</w:t>
      </w:r>
      <w:r w:rsidRPr="00AC6DAB">
        <w:rPr>
          <w:rFonts w:ascii="Arial" w:eastAsiaTheme="minorHAnsi" w:hAnsi="Arial" w:cs="Arial"/>
          <w:sz w:val="22"/>
          <w:szCs w:val="22"/>
          <w:lang w:val="pl-PL" w:eastAsia="en-US"/>
        </w:rPr>
        <w:t>ciern</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w:t>
      </w:r>
    </w:p>
    <w:p w14:paraId="75B33B09"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iniekcja rys i p</w:t>
      </w:r>
      <w:r w:rsidRPr="00AC6DAB">
        <w:rPr>
          <w:rFonts w:ascii="Arial" w:eastAsiaTheme="minorHAnsi" w:hAnsi="Arial" w:cs="Arial" w:hint="eastAsia"/>
          <w:sz w:val="22"/>
          <w:szCs w:val="22"/>
          <w:lang w:val="pl-PL" w:eastAsia="en-US"/>
        </w:rPr>
        <w:t>ę</w:t>
      </w:r>
      <w:r w:rsidRPr="00AC6DAB">
        <w:rPr>
          <w:rFonts w:ascii="Arial" w:eastAsiaTheme="minorHAnsi" w:hAnsi="Arial" w:cs="Arial"/>
          <w:sz w:val="22"/>
          <w:szCs w:val="22"/>
          <w:lang w:val="pl-PL" w:eastAsia="en-US"/>
        </w:rPr>
        <w:t>kni</w:t>
      </w:r>
      <w:r w:rsidRPr="00AC6DAB">
        <w:rPr>
          <w:rFonts w:ascii="Arial" w:eastAsiaTheme="minorHAnsi" w:hAnsi="Arial" w:cs="Arial" w:hint="eastAsia"/>
          <w:sz w:val="22"/>
          <w:szCs w:val="22"/>
          <w:lang w:val="pl-PL" w:eastAsia="en-US"/>
        </w:rPr>
        <w:t>ęć</w:t>
      </w:r>
      <w:r w:rsidRPr="00AC6DAB">
        <w:rPr>
          <w:rFonts w:ascii="Arial" w:eastAsiaTheme="minorHAnsi" w:hAnsi="Arial" w:cs="Arial"/>
          <w:sz w:val="22"/>
          <w:szCs w:val="22"/>
          <w:lang w:val="pl-PL" w:eastAsia="en-US"/>
        </w:rPr>
        <w:t xml:space="preserve"> na korpusach przycz</w:t>
      </w:r>
      <w:r w:rsidRPr="00AC6DAB">
        <w:rPr>
          <w:rFonts w:ascii="Arial" w:eastAsiaTheme="minorHAnsi" w:hAnsi="Arial" w:cs="Arial" w:hint="eastAsia"/>
          <w:sz w:val="22"/>
          <w:szCs w:val="22"/>
          <w:lang w:val="pl-PL" w:eastAsia="en-US"/>
        </w:rPr>
        <w:t>ół</w:t>
      </w:r>
      <w:r w:rsidRPr="00AC6DAB">
        <w:rPr>
          <w:rFonts w:ascii="Arial" w:eastAsiaTheme="minorHAnsi" w:hAnsi="Arial" w:cs="Arial"/>
          <w:sz w:val="22"/>
          <w:szCs w:val="22"/>
          <w:lang w:val="pl-PL" w:eastAsia="en-US"/>
        </w:rPr>
        <w:t>k</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w i p</w:t>
      </w:r>
      <w:r w:rsidRPr="00AC6DAB">
        <w:rPr>
          <w:rFonts w:ascii="Arial" w:eastAsiaTheme="minorHAnsi" w:hAnsi="Arial" w:cs="Arial" w:hint="eastAsia"/>
          <w:sz w:val="22"/>
          <w:szCs w:val="22"/>
          <w:lang w:val="pl-PL" w:eastAsia="en-US"/>
        </w:rPr>
        <w:t>ł</w:t>
      </w:r>
      <w:r w:rsidRPr="00AC6DAB">
        <w:rPr>
          <w:rFonts w:ascii="Arial" w:eastAsiaTheme="minorHAnsi" w:hAnsi="Arial" w:cs="Arial"/>
          <w:sz w:val="22"/>
          <w:szCs w:val="22"/>
          <w:lang w:val="pl-PL" w:eastAsia="en-US"/>
        </w:rPr>
        <w:t>ycie pomostu,</w:t>
      </w:r>
    </w:p>
    <w:p w14:paraId="77ECC82B"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naprawa ubytk</w:t>
      </w:r>
      <w:r w:rsidRPr="00AC6DAB">
        <w:rPr>
          <w:rFonts w:ascii="Arial" w:eastAsiaTheme="minorHAnsi" w:hAnsi="Arial" w:cs="Arial" w:hint="eastAsia"/>
          <w:sz w:val="22"/>
          <w:szCs w:val="22"/>
          <w:lang w:val="pl-PL" w:eastAsia="en-US"/>
        </w:rPr>
        <w:t>ó</w:t>
      </w:r>
      <w:r w:rsidRPr="00AC6DAB">
        <w:rPr>
          <w:rFonts w:ascii="Arial" w:eastAsiaTheme="minorHAnsi" w:hAnsi="Arial" w:cs="Arial"/>
          <w:sz w:val="22"/>
          <w:szCs w:val="22"/>
          <w:lang w:val="pl-PL" w:eastAsia="en-US"/>
        </w:rPr>
        <w:t>w betonu za pomoc</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 xml:space="preserve"> zapraw i szlamu PCC,</w:t>
      </w:r>
    </w:p>
    <w:p w14:paraId="51C81C38"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xml:space="preserve">- zabezpieczenie </w:t>
      </w:r>
      <w:r w:rsidRPr="00AC6DAB">
        <w:rPr>
          <w:rFonts w:ascii="Arial" w:eastAsiaTheme="minorHAnsi" w:hAnsi="Arial" w:cs="Arial" w:hint="eastAsia"/>
          <w:sz w:val="22"/>
          <w:szCs w:val="22"/>
          <w:lang w:val="pl-PL" w:eastAsia="en-US"/>
        </w:rPr>
        <w:t>ś</w:t>
      </w:r>
      <w:r w:rsidRPr="00AC6DAB">
        <w:rPr>
          <w:rFonts w:ascii="Arial" w:eastAsiaTheme="minorHAnsi" w:hAnsi="Arial" w:cs="Arial"/>
          <w:sz w:val="22"/>
          <w:szCs w:val="22"/>
          <w:lang w:val="pl-PL" w:eastAsia="en-US"/>
        </w:rPr>
        <w:t>rodkami do powierzchniowej ochrony betonu powierzchni stykaj</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cych si</w:t>
      </w:r>
      <w:r w:rsidRPr="00AC6DAB">
        <w:rPr>
          <w:rFonts w:ascii="Arial" w:eastAsiaTheme="minorHAnsi" w:hAnsi="Arial" w:cs="Arial" w:hint="eastAsia"/>
          <w:sz w:val="22"/>
          <w:szCs w:val="22"/>
          <w:lang w:val="pl-PL" w:eastAsia="en-US"/>
        </w:rPr>
        <w:t>ę</w:t>
      </w:r>
      <w:r w:rsidRPr="00AC6DAB">
        <w:rPr>
          <w:rFonts w:ascii="Arial" w:eastAsiaTheme="minorHAnsi" w:hAnsi="Arial" w:cs="Arial"/>
          <w:sz w:val="22"/>
          <w:szCs w:val="22"/>
          <w:lang w:val="pl-PL" w:eastAsia="en-US"/>
        </w:rPr>
        <w:t xml:space="preserve"> </w:t>
      </w:r>
    </w:p>
    <w:p w14:paraId="04EF8144" w14:textId="77777777" w:rsidR="00AC6DAB" w:rsidRPr="00AC6DAB" w:rsidRDefault="004A6C9A"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z </w:t>
      </w:r>
      <w:r w:rsidR="00AC6DAB" w:rsidRPr="00AC6DAB">
        <w:rPr>
          <w:rFonts w:ascii="Arial" w:eastAsiaTheme="minorHAnsi" w:hAnsi="Arial" w:cs="Arial"/>
          <w:sz w:val="22"/>
          <w:szCs w:val="22"/>
          <w:lang w:val="pl-PL" w:eastAsia="en-US"/>
        </w:rPr>
        <w:t>powietrzem,</w:t>
      </w:r>
    </w:p>
    <w:p w14:paraId="733EB6E9" w14:textId="77777777" w:rsidR="00AC6DAB" w:rsidRPr="00AC6DAB"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xml:space="preserve">- </w:t>
      </w:r>
      <w:proofErr w:type="spellStart"/>
      <w:r w:rsidRPr="00AC6DAB">
        <w:rPr>
          <w:rFonts w:ascii="Arial" w:eastAsiaTheme="minorHAnsi" w:hAnsi="Arial" w:cs="Arial"/>
          <w:sz w:val="22"/>
          <w:szCs w:val="22"/>
          <w:lang w:val="pl-PL" w:eastAsia="en-US"/>
        </w:rPr>
        <w:t>reprofilacja</w:t>
      </w:r>
      <w:proofErr w:type="spellEnd"/>
      <w:r w:rsidRPr="00AC6DAB">
        <w:rPr>
          <w:rFonts w:ascii="Arial" w:eastAsiaTheme="minorHAnsi" w:hAnsi="Arial" w:cs="Arial"/>
          <w:sz w:val="22"/>
          <w:szCs w:val="22"/>
          <w:lang w:val="pl-PL" w:eastAsia="en-US"/>
        </w:rPr>
        <w:t>, umocnienie skarp drobnowymiarowymi elementami brukowymi,</w:t>
      </w:r>
    </w:p>
    <w:p w14:paraId="47FC051A" w14:textId="77777777" w:rsidR="00A53582" w:rsidRDefault="00AC6DAB"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AC6DAB">
        <w:rPr>
          <w:rFonts w:ascii="Arial" w:eastAsiaTheme="minorHAnsi" w:hAnsi="Arial" w:cs="Arial"/>
          <w:sz w:val="22"/>
          <w:szCs w:val="22"/>
          <w:lang w:val="pl-PL" w:eastAsia="en-US"/>
        </w:rPr>
        <w:t>- uporz</w:t>
      </w:r>
      <w:r w:rsidRPr="00AC6DAB">
        <w:rPr>
          <w:rFonts w:ascii="Arial" w:eastAsiaTheme="minorHAnsi" w:hAnsi="Arial" w:cs="Arial" w:hint="eastAsia"/>
          <w:sz w:val="22"/>
          <w:szCs w:val="22"/>
          <w:lang w:val="pl-PL" w:eastAsia="en-US"/>
        </w:rPr>
        <w:t>ą</w:t>
      </w:r>
      <w:r w:rsidRPr="00AC6DAB">
        <w:rPr>
          <w:rFonts w:ascii="Arial" w:eastAsiaTheme="minorHAnsi" w:hAnsi="Arial" w:cs="Arial"/>
          <w:sz w:val="22"/>
          <w:szCs w:val="22"/>
          <w:lang w:val="pl-PL" w:eastAsia="en-US"/>
        </w:rPr>
        <w:t>dkowanie terenu.</w:t>
      </w:r>
    </w:p>
    <w:p w14:paraId="2A5C850C" w14:textId="77777777" w:rsidR="004A6C9A" w:rsidRDefault="004A6C9A"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3A68E597" w14:textId="77777777" w:rsidR="004A6C9A" w:rsidRDefault="004A6C9A"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Szczegółowy zakres robót remontowych został opisany Projekcie wykonawczym stanowiącym załącznik do niniejszego zamówienia publicznego.</w:t>
      </w:r>
    </w:p>
    <w:p w14:paraId="653CAF97" w14:textId="77777777" w:rsidR="004A6C9A" w:rsidRPr="00AC6DAB" w:rsidRDefault="004A6C9A" w:rsidP="00AC6DAB">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6429169C" w14:textId="77777777" w:rsidR="00A53582" w:rsidRPr="00A53582" w:rsidRDefault="00A53582" w:rsidP="00C1341B">
      <w:pPr>
        <w:suppressAutoHyphens w:val="0"/>
        <w:autoSpaceDE w:val="0"/>
        <w:autoSpaceDN w:val="0"/>
        <w:adjustRightInd w:val="0"/>
        <w:spacing w:line="360" w:lineRule="auto"/>
        <w:jc w:val="both"/>
        <w:rPr>
          <w:rFonts w:ascii="Arial" w:eastAsia="CIDFont+F1" w:hAnsi="Arial" w:cs="Arial"/>
          <w:sz w:val="22"/>
          <w:szCs w:val="22"/>
          <w:u w:val="single"/>
          <w:lang w:val="pl-PL" w:eastAsia="en-US"/>
        </w:rPr>
      </w:pPr>
      <w:r w:rsidRPr="00A53582">
        <w:rPr>
          <w:rFonts w:ascii="Arial" w:eastAsia="CIDFont+F1" w:hAnsi="Arial" w:cs="Arial"/>
          <w:sz w:val="22"/>
          <w:szCs w:val="22"/>
          <w:u w:val="single"/>
          <w:lang w:val="pl-PL" w:eastAsia="en-US"/>
        </w:rPr>
        <w:t>Organizacja ruchu drogowego</w:t>
      </w:r>
    </w:p>
    <w:p w14:paraId="175547F3" w14:textId="77777777" w:rsidR="00EC57E2" w:rsidRDefault="00C1341B" w:rsidP="00A53582">
      <w:pPr>
        <w:suppressAutoHyphens w:val="0"/>
        <w:autoSpaceDE w:val="0"/>
        <w:autoSpaceDN w:val="0"/>
        <w:adjustRightInd w:val="0"/>
        <w:spacing w:line="360" w:lineRule="auto"/>
        <w:jc w:val="both"/>
        <w:rPr>
          <w:rFonts w:ascii="Arial" w:eastAsia="CIDFont+F1" w:hAnsi="Arial" w:cs="Arial"/>
          <w:sz w:val="22"/>
          <w:szCs w:val="22"/>
          <w:lang w:val="pl-PL" w:eastAsia="en-US"/>
        </w:rPr>
      </w:pPr>
      <w:r w:rsidRPr="00C1341B">
        <w:rPr>
          <w:rFonts w:ascii="Arial" w:eastAsia="CIDFont+F1" w:hAnsi="Arial" w:cs="Arial"/>
          <w:sz w:val="22"/>
          <w:szCs w:val="22"/>
          <w:lang w:val="pl-PL" w:eastAsia="en-US"/>
        </w:rPr>
        <w:t>Docelowa organizacja ruchu nie ulega zmianie. Po zakończeniu robót</w:t>
      </w:r>
      <w:r w:rsidR="00A53582">
        <w:rPr>
          <w:rFonts w:ascii="Arial" w:eastAsia="CIDFont+F1" w:hAnsi="Arial" w:cs="Arial"/>
          <w:sz w:val="22"/>
          <w:szCs w:val="22"/>
          <w:lang w:val="pl-PL" w:eastAsia="en-US"/>
        </w:rPr>
        <w:t xml:space="preserve"> </w:t>
      </w:r>
      <w:r w:rsidRPr="00C1341B">
        <w:rPr>
          <w:rFonts w:ascii="Arial" w:eastAsia="CIDFont+F1" w:hAnsi="Arial" w:cs="Arial"/>
          <w:sz w:val="22"/>
          <w:szCs w:val="22"/>
          <w:lang w:val="pl-PL" w:eastAsia="en-US"/>
        </w:rPr>
        <w:t>nawierzchniowych należy odtworzyć istniejące oznakowanie poziome i pionowe.</w:t>
      </w:r>
    </w:p>
    <w:p w14:paraId="3DB5F09F" w14:textId="77777777" w:rsidR="00A53582" w:rsidRDefault="00A53582" w:rsidP="00A53582">
      <w:pPr>
        <w:suppressAutoHyphens w:val="0"/>
        <w:autoSpaceDE w:val="0"/>
        <w:autoSpaceDN w:val="0"/>
        <w:adjustRightInd w:val="0"/>
        <w:spacing w:line="360" w:lineRule="auto"/>
        <w:jc w:val="both"/>
        <w:rPr>
          <w:rFonts w:ascii="Arial" w:eastAsia="CIDFont+F1" w:hAnsi="Arial" w:cs="Arial"/>
          <w:sz w:val="22"/>
          <w:szCs w:val="22"/>
          <w:lang w:val="pl-PL" w:eastAsia="en-US"/>
        </w:rPr>
      </w:pPr>
    </w:p>
    <w:p w14:paraId="07DCD836" w14:textId="77777777" w:rsidR="001E175B" w:rsidRPr="00AE0CF1" w:rsidRDefault="001E175B" w:rsidP="004A6C9A">
      <w:pPr>
        <w:pStyle w:val="Akapitzlist"/>
        <w:numPr>
          <w:ilvl w:val="0"/>
          <w:numId w:val="33"/>
        </w:numPr>
        <w:spacing w:line="360" w:lineRule="auto"/>
        <w:ind w:left="426" w:hanging="426"/>
        <w:jc w:val="both"/>
        <w:rPr>
          <w:sz w:val="22"/>
          <w:szCs w:val="22"/>
        </w:rPr>
      </w:pPr>
      <w:r w:rsidRPr="00AE0CF1">
        <w:rPr>
          <w:sz w:val="22"/>
          <w:szCs w:val="22"/>
        </w:rPr>
        <w:t xml:space="preserve">Roboty budowlane zostaną wykonane na podstawie opisu przedmiotu zamówienia oraz załączonych do niego dokumentów </w:t>
      </w:r>
      <w:proofErr w:type="spellStart"/>
      <w:r w:rsidRPr="00AE0CF1">
        <w:rPr>
          <w:sz w:val="22"/>
          <w:szCs w:val="22"/>
        </w:rPr>
        <w:t>t.j</w:t>
      </w:r>
      <w:proofErr w:type="spellEnd"/>
      <w:r w:rsidRPr="00AE0CF1">
        <w:rPr>
          <w:sz w:val="22"/>
          <w:szCs w:val="22"/>
        </w:rPr>
        <w:t>.:</w:t>
      </w:r>
      <w:r w:rsidRPr="00AE0CF1">
        <w:rPr>
          <w:b/>
          <w:bCs/>
          <w:sz w:val="22"/>
          <w:szCs w:val="22"/>
        </w:rPr>
        <w:t xml:space="preserve"> </w:t>
      </w:r>
    </w:p>
    <w:p w14:paraId="3E5F37EE" w14:textId="75F24D10" w:rsidR="00E4229D" w:rsidRPr="005D40DA" w:rsidRDefault="00E4229D" w:rsidP="005D40DA">
      <w:pPr>
        <w:pStyle w:val="Akapitzlist"/>
        <w:numPr>
          <w:ilvl w:val="0"/>
          <w:numId w:val="2"/>
        </w:numPr>
        <w:overflowPunct w:val="0"/>
        <w:autoSpaceDE w:val="0"/>
        <w:autoSpaceDN w:val="0"/>
        <w:adjustRightInd w:val="0"/>
        <w:spacing w:line="360" w:lineRule="auto"/>
        <w:jc w:val="both"/>
        <w:textAlignment w:val="baseline"/>
        <w:rPr>
          <w:sz w:val="22"/>
          <w:szCs w:val="22"/>
        </w:rPr>
      </w:pPr>
      <w:r w:rsidRPr="005D40DA">
        <w:rPr>
          <w:sz w:val="22"/>
          <w:szCs w:val="22"/>
        </w:rPr>
        <w:t>Projekt wykonawczy</w:t>
      </w:r>
      <w:r w:rsidR="00A53582" w:rsidRPr="005D40DA">
        <w:rPr>
          <w:sz w:val="22"/>
          <w:szCs w:val="22"/>
        </w:rPr>
        <w:t xml:space="preserve"> remontu</w:t>
      </w:r>
    </w:p>
    <w:p w14:paraId="65F174A8" w14:textId="77777777" w:rsidR="00D701B0" w:rsidRPr="001A14E2" w:rsidRDefault="00D701B0" w:rsidP="00AE0CF1">
      <w:pPr>
        <w:pStyle w:val="Akapitzlist"/>
        <w:numPr>
          <w:ilvl w:val="0"/>
          <w:numId w:val="2"/>
        </w:numPr>
        <w:overflowPunct w:val="0"/>
        <w:autoSpaceDE w:val="0"/>
        <w:autoSpaceDN w:val="0"/>
        <w:adjustRightInd w:val="0"/>
        <w:spacing w:line="360" w:lineRule="auto"/>
        <w:jc w:val="both"/>
        <w:textAlignment w:val="baseline"/>
        <w:rPr>
          <w:sz w:val="22"/>
          <w:szCs w:val="22"/>
        </w:rPr>
      </w:pPr>
      <w:r w:rsidRPr="001A14E2">
        <w:rPr>
          <w:sz w:val="22"/>
          <w:szCs w:val="22"/>
        </w:rPr>
        <w:t xml:space="preserve">Przedmiar robót </w:t>
      </w:r>
    </w:p>
    <w:p w14:paraId="7B155101" w14:textId="77777777" w:rsidR="003624AB" w:rsidRPr="001A14E2" w:rsidRDefault="001E175B" w:rsidP="00AE0CF1">
      <w:pPr>
        <w:pStyle w:val="Akapitzlist"/>
        <w:numPr>
          <w:ilvl w:val="0"/>
          <w:numId w:val="2"/>
        </w:numPr>
        <w:overflowPunct w:val="0"/>
        <w:autoSpaceDE w:val="0"/>
        <w:autoSpaceDN w:val="0"/>
        <w:adjustRightInd w:val="0"/>
        <w:spacing w:line="360" w:lineRule="auto"/>
        <w:jc w:val="both"/>
        <w:textAlignment w:val="baseline"/>
        <w:rPr>
          <w:sz w:val="22"/>
          <w:szCs w:val="22"/>
        </w:rPr>
      </w:pPr>
      <w:r w:rsidRPr="001A14E2">
        <w:rPr>
          <w:sz w:val="22"/>
          <w:szCs w:val="22"/>
        </w:rPr>
        <w:t xml:space="preserve">Specyfikacje Techniczne Wykonania i Odbioru Robót Budowlanych </w:t>
      </w:r>
    </w:p>
    <w:p w14:paraId="7BD19CDA" w14:textId="77777777" w:rsidR="001E175B" w:rsidRPr="00EC57E2" w:rsidRDefault="001E175B" w:rsidP="00AE0CF1">
      <w:pPr>
        <w:pStyle w:val="Akapitzlist"/>
        <w:numPr>
          <w:ilvl w:val="0"/>
          <w:numId w:val="2"/>
        </w:numPr>
        <w:overflowPunct w:val="0"/>
        <w:autoSpaceDE w:val="0"/>
        <w:autoSpaceDN w:val="0"/>
        <w:adjustRightInd w:val="0"/>
        <w:spacing w:line="360" w:lineRule="auto"/>
        <w:jc w:val="both"/>
        <w:textAlignment w:val="baseline"/>
        <w:rPr>
          <w:sz w:val="22"/>
          <w:szCs w:val="22"/>
        </w:rPr>
      </w:pPr>
      <w:r w:rsidRPr="00EC57E2">
        <w:rPr>
          <w:sz w:val="22"/>
          <w:szCs w:val="22"/>
        </w:rPr>
        <w:lastRenderedPageBreak/>
        <w:t xml:space="preserve">Projekt czasowej organizacji ruchu </w:t>
      </w:r>
    </w:p>
    <w:p w14:paraId="337B6363" w14:textId="77777777" w:rsidR="001E175B" w:rsidRPr="00AE0CF1" w:rsidRDefault="001E175B" w:rsidP="00AE0CF1">
      <w:pPr>
        <w:pStyle w:val="Akapitzlist"/>
        <w:numPr>
          <w:ilvl w:val="0"/>
          <w:numId w:val="2"/>
        </w:numPr>
        <w:overflowPunct w:val="0"/>
        <w:autoSpaceDE w:val="0"/>
        <w:autoSpaceDN w:val="0"/>
        <w:adjustRightInd w:val="0"/>
        <w:spacing w:line="360" w:lineRule="auto"/>
        <w:jc w:val="both"/>
        <w:textAlignment w:val="baseline"/>
        <w:rPr>
          <w:sz w:val="22"/>
          <w:szCs w:val="22"/>
        </w:rPr>
      </w:pPr>
      <w:r w:rsidRPr="00AE0CF1">
        <w:rPr>
          <w:sz w:val="22"/>
          <w:szCs w:val="22"/>
        </w:rPr>
        <w:t xml:space="preserve">Załączniki formalne </w:t>
      </w:r>
    </w:p>
    <w:p w14:paraId="70518855" w14:textId="67F4AD4A" w:rsidR="008D46CF" w:rsidRPr="005D40DA" w:rsidRDefault="001E175B" w:rsidP="005D40DA">
      <w:pPr>
        <w:pStyle w:val="Akapitzlist"/>
        <w:numPr>
          <w:ilvl w:val="0"/>
          <w:numId w:val="2"/>
        </w:numPr>
        <w:tabs>
          <w:tab w:val="left" w:pos="284"/>
        </w:tabs>
        <w:spacing w:line="360" w:lineRule="auto"/>
        <w:jc w:val="both"/>
        <w:rPr>
          <w:color w:val="FF0000"/>
          <w:sz w:val="22"/>
          <w:szCs w:val="22"/>
        </w:rPr>
      </w:pPr>
      <w:r w:rsidRPr="005D40DA">
        <w:rPr>
          <w:sz w:val="22"/>
          <w:szCs w:val="22"/>
        </w:rPr>
        <w:t xml:space="preserve">Zgłoszenie przystąpienia do budowy lub wykonania robót budowlanych </w:t>
      </w:r>
    </w:p>
    <w:p w14:paraId="02E82AEE" w14:textId="77777777" w:rsidR="001E175B" w:rsidRPr="00EC57E2" w:rsidRDefault="00EA0C4A" w:rsidP="00AE0CF1">
      <w:pPr>
        <w:snapToGrid w:val="0"/>
        <w:spacing w:before="120" w:after="120" w:line="360" w:lineRule="auto"/>
        <w:jc w:val="both"/>
        <w:rPr>
          <w:rFonts w:ascii="Arial" w:hAnsi="Arial" w:cs="Arial"/>
          <w:b/>
          <w:sz w:val="22"/>
          <w:szCs w:val="22"/>
          <w:u w:val="single"/>
        </w:rPr>
      </w:pPr>
      <w:r>
        <w:rPr>
          <w:rFonts w:ascii="Arial" w:hAnsi="Arial" w:cs="Arial"/>
          <w:b/>
          <w:sz w:val="22"/>
          <w:szCs w:val="22"/>
          <w:u w:val="single"/>
        </w:rPr>
        <w:t xml:space="preserve">II. </w:t>
      </w:r>
      <w:proofErr w:type="spellStart"/>
      <w:r w:rsidR="001E175B" w:rsidRPr="00EC57E2">
        <w:rPr>
          <w:rFonts w:ascii="Arial" w:hAnsi="Arial" w:cs="Arial"/>
          <w:b/>
          <w:sz w:val="22"/>
          <w:szCs w:val="22"/>
          <w:u w:val="single"/>
        </w:rPr>
        <w:t>Szczegółowy</w:t>
      </w:r>
      <w:proofErr w:type="spellEnd"/>
      <w:r w:rsidR="001E175B" w:rsidRPr="00EC57E2">
        <w:rPr>
          <w:rFonts w:ascii="Arial" w:hAnsi="Arial" w:cs="Arial"/>
          <w:b/>
          <w:sz w:val="22"/>
          <w:szCs w:val="22"/>
          <w:u w:val="single"/>
        </w:rPr>
        <w:t xml:space="preserve"> </w:t>
      </w:r>
      <w:proofErr w:type="spellStart"/>
      <w:r w:rsidR="001E175B" w:rsidRPr="00EC57E2">
        <w:rPr>
          <w:rFonts w:ascii="Arial" w:hAnsi="Arial" w:cs="Arial"/>
          <w:b/>
          <w:sz w:val="22"/>
          <w:szCs w:val="22"/>
          <w:u w:val="single"/>
        </w:rPr>
        <w:t>opis</w:t>
      </w:r>
      <w:proofErr w:type="spellEnd"/>
      <w:r w:rsidR="001E175B" w:rsidRPr="00EC57E2">
        <w:rPr>
          <w:rFonts w:ascii="Arial" w:hAnsi="Arial" w:cs="Arial"/>
          <w:b/>
          <w:sz w:val="22"/>
          <w:szCs w:val="22"/>
          <w:u w:val="single"/>
        </w:rPr>
        <w:t xml:space="preserve"> </w:t>
      </w:r>
      <w:proofErr w:type="spellStart"/>
      <w:r w:rsidR="001E175B" w:rsidRPr="00EC57E2">
        <w:rPr>
          <w:rFonts w:ascii="Arial" w:hAnsi="Arial" w:cs="Arial"/>
          <w:b/>
          <w:sz w:val="22"/>
          <w:szCs w:val="22"/>
          <w:u w:val="single"/>
        </w:rPr>
        <w:t>przedmiotu</w:t>
      </w:r>
      <w:proofErr w:type="spellEnd"/>
      <w:r w:rsidR="001E175B" w:rsidRPr="00EC57E2">
        <w:rPr>
          <w:rFonts w:ascii="Arial" w:hAnsi="Arial" w:cs="Arial"/>
          <w:b/>
          <w:sz w:val="22"/>
          <w:szCs w:val="22"/>
          <w:u w:val="single"/>
        </w:rPr>
        <w:t xml:space="preserve"> </w:t>
      </w:r>
      <w:proofErr w:type="spellStart"/>
      <w:r w:rsidR="001E175B" w:rsidRPr="00EC57E2">
        <w:rPr>
          <w:rFonts w:ascii="Arial" w:hAnsi="Arial" w:cs="Arial"/>
          <w:b/>
          <w:sz w:val="22"/>
          <w:szCs w:val="22"/>
          <w:u w:val="single"/>
        </w:rPr>
        <w:t>zamówienia</w:t>
      </w:r>
      <w:proofErr w:type="spellEnd"/>
    </w:p>
    <w:p w14:paraId="1FC39E4A" w14:textId="77777777" w:rsidR="001E175B" w:rsidRPr="00AE0CF1" w:rsidRDefault="001E175B" w:rsidP="00AE0CF1">
      <w:pPr>
        <w:spacing w:before="100" w:beforeAutospacing="1" w:after="100" w:afterAutospacing="1" w:line="360" w:lineRule="auto"/>
        <w:ind w:left="-108"/>
        <w:jc w:val="both"/>
        <w:rPr>
          <w:rFonts w:ascii="Arial" w:hAnsi="Arial" w:cs="Arial"/>
          <w:sz w:val="22"/>
          <w:szCs w:val="22"/>
          <w:lang w:val="pl-PL"/>
        </w:rPr>
      </w:pPr>
      <w:r w:rsidRPr="00AE0CF1">
        <w:rPr>
          <w:rFonts w:ascii="Arial" w:hAnsi="Arial" w:cs="Arial"/>
          <w:sz w:val="22"/>
          <w:szCs w:val="22"/>
          <w:lang w:val="pl-PL"/>
        </w:rPr>
        <w:t xml:space="preserve">1. Szczegółowe określenie zakresu zadania </w:t>
      </w:r>
    </w:p>
    <w:p w14:paraId="2E9C4EB5" w14:textId="77777777" w:rsidR="001E175B" w:rsidRPr="001A14E2" w:rsidRDefault="004A6C9A" w:rsidP="00AE0CF1">
      <w:pPr>
        <w:pStyle w:val="Nagwek"/>
        <w:tabs>
          <w:tab w:val="clear" w:pos="4153"/>
          <w:tab w:val="clear" w:pos="8306"/>
          <w:tab w:val="center" w:pos="-108"/>
          <w:tab w:val="right" w:pos="9815"/>
        </w:tabs>
        <w:suppressAutoHyphens w:val="0"/>
        <w:spacing w:line="360" w:lineRule="auto"/>
        <w:ind w:left="-108"/>
        <w:jc w:val="both"/>
        <w:rPr>
          <w:rFonts w:ascii="Arial" w:hAnsi="Arial" w:cs="Arial"/>
          <w:sz w:val="22"/>
          <w:szCs w:val="22"/>
          <w:lang w:val="pl-PL"/>
        </w:rPr>
      </w:pPr>
      <w:r>
        <w:rPr>
          <w:rFonts w:ascii="Arial" w:hAnsi="Arial" w:cs="Arial"/>
          <w:sz w:val="22"/>
          <w:szCs w:val="22"/>
          <w:lang w:val="pl-PL"/>
        </w:rPr>
        <w:t xml:space="preserve">          </w:t>
      </w:r>
      <w:r w:rsidR="001E175B" w:rsidRPr="001A14E2">
        <w:rPr>
          <w:rFonts w:ascii="Arial" w:hAnsi="Arial" w:cs="Arial"/>
          <w:sz w:val="22"/>
          <w:szCs w:val="22"/>
          <w:lang w:val="pl-PL"/>
        </w:rPr>
        <w:t>W ramach realizacji zadania należy wykonać roboty budowlane na podstawie opisu przedmiotu zamówienia</w:t>
      </w:r>
      <w:r w:rsidR="004304B1">
        <w:rPr>
          <w:rFonts w:ascii="Arial" w:hAnsi="Arial" w:cs="Arial"/>
          <w:sz w:val="22"/>
          <w:szCs w:val="22"/>
          <w:lang w:val="pl-PL"/>
        </w:rPr>
        <w:t>,</w:t>
      </w:r>
      <w:r w:rsidR="001E175B" w:rsidRPr="001A14E2">
        <w:rPr>
          <w:rFonts w:ascii="Arial" w:hAnsi="Arial" w:cs="Arial"/>
          <w:sz w:val="22"/>
          <w:szCs w:val="22"/>
          <w:lang w:val="pl-PL"/>
        </w:rPr>
        <w:t xml:space="preserve"> dokumentacji projektowej oraz </w:t>
      </w:r>
      <w:proofErr w:type="spellStart"/>
      <w:r w:rsidR="001E175B" w:rsidRPr="001A14E2">
        <w:rPr>
          <w:rFonts w:ascii="Arial" w:hAnsi="Arial" w:cs="Arial"/>
          <w:sz w:val="22"/>
          <w:szCs w:val="22"/>
          <w:lang w:val="pl-PL"/>
        </w:rPr>
        <w:t>STWiORB</w:t>
      </w:r>
      <w:proofErr w:type="spellEnd"/>
      <w:r w:rsidR="001E175B" w:rsidRPr="001A14E2">
        <w:rPr>
          <w:rFonts w:ascii="Arial" w:hAnsi="Arial" w:cs="Arial"/>
          <w:sz w:val="22"/>
          <w:szCs w:val="22"/>
          <w:lang w:val="pl-PL"/>
        </w:rPr>
        <w:t xml:space="preserve"> przekazanej przez Zamawiającego </w:t>
      </w:r>
      <w:r w:rsidR="004304B1">
        <w:rPr>
          <w:rFonts w:ascii="Arial" w:hAnsi="Arial" w:cs="Arial"/>
          <w:sz w:val="22"/>
          <w:szCs w:val="22"/>
          <w:lang w:val="pl-PL"/>
        </w:rPr>
        <w:t xml:space="preserve"> </w:t>
      </w:r>
      <w:r w:rsidR="001E175B" w:rsidRPr="001A14E2">
        <w:rPr>
          <w:rFonts w:ascii="Arial" w:hAnsi="Arial" w:cs="Arial"/>
          <w:sz w:val="22"/>
          <w:szCs w:val="22"/>
          <w:lang w:val="pl-PL"/>
        </w:rPr>
        <w:t>w tym w szczególności:</w:t>
      </w:r>
    </w:p>
    <w:p w14:paraId="3D844DB8" w14:textId="77777777" w:rsidR="00E60059" w:rsidRDefault="00E60059" w:rsidP="00AE0CF1">
      <w:pPr>
        <w:pStyle w:val="Akapitzlist"/>
        <w:spacing w:line="360" w:lineRule="auto"/>
        <w:ind w:left="-108"/>
        <w:jc w:val="both"/>
        <w:rPr>
          <w:sz w:val="22"/>
          <w:szCs w:val="22"/>
        </w:rPr>
      </w:pPr>
    </w:p>
    <w:p w14:paraId="17A66F20" w14:textId="77777777" w:rsidR="001E175B" w:rsidRDefault="001E175B" w:rsidP="00AE0CF1">
      <w:pPr>
        <w:pStyle w:val="Akapitzlist"/>
        <w:spacing w:line="360" w:lineRule="auto"/>
        <w:ind w:left="-108"/>
        <w:jc w:val="both"/>
        <w:rPr>
          <w:sz w:val="22"/>
          <w:szCs w:val="22"/>
        </w:rPr>
      </w:pPr>
      <w:r w:rsidRPr="00AE0CF1">
        <w:rPr>
          <w:sz w:val="22"/>
          <w:szCs w:val="22"/>
        </w:rPr>
        <w:t xml:space="preserve">1.1.Wykonanie robót przygotowawczych, </w:t>
      </w:r>
      <w:r w:rsidR="00A53582">
        <w:rPr>
          <w:sz w:val="22"/>
          <w:szCs w:val="22"/>
        </w:rPr>
        <w:t>naprawy powierzchniowe i antykorozyjne elementów betonowych obiektu mostowego, usuni</w:t>
      </w:r>
      <w:r w:rsidR="00E63D62">
        <w:rPr>
          <w:sz w:val="22"/>
          <w:szCs w:val="22"/>
        </w:rPr>
        <w:t>ę</w:t>
      </w:r>
      <w:r w:rsidR="00A53582">
        <w:rPr>
          <w:sz w:val="22"/>
          <w:szCs w:val="22"/>
        </w:rPr>
        <w:t>cie warstw nawierzchni brukowej z płyty pomostu</w:t>
      </w:r>
      <w:r w:rsidRPr="00AE0CF1">
        <w:rPr>
          <w:sz w:val="22"/>
          <w:szCs w:val="22"/>
        </w:rPr>
        <w:t>,</w:t>
      </w:r>
      <w:r w:rsidR="00A53582">
        <w:rPr>
          <w:sz w:val="22"/>
          <w:szCs w:val="22"/>
        </w:rPr>
        <w:t xml:space="preserve"> wykonanie nowej war</w:t>
      </w:r>
      <w:r w:rsidR="00E63D62">
        <w:rPr>
          <w:sz w:val="22"/>
          <w:szCs w:val="22"/>
        </w:rPr>
        <w:t>s</w:t>
      </w:r>
      <w:r w:rsidR="00A53582">
        <w:rPr>
          <w:sz w:val="22"/>
          <w:szCs w:val="22"/>
        </w:rPr>
        <w:t>twy iz</w:t>
      </w:r>
      <w:r w:rsidR="00E63D62">
        <w:rPr>
          <w:sz w:val="22"/>
          <w:szCs w:val="22"/>
        </w:rPr>
        <w:t>o</w:t>
      </w:r>
      <w:r w:rsidR="00A53582">
        <w:rPr>
          <w:sz w:val="22"/>
          <w:szCs w:val="22"/>
        </w:rPr>
        <w:t>lacji na pomoście</w:t>
      </w:r>
      <w:r w:rsidR="00E63D62">
        <w:rPr>
          <w:sz w:val="22"/>
          <w:szCs w:val="22"/>
        </w:rPr>
        <w:t xml:space="preserve"> oraz nowej nawierzchni na jezdni</w:t>
      </w:r>
      <w:r w:rsidR="004A6C9A">
        <w:rPr>
          <w:sz w:val="22"/>
          <w:szCs w:val="22"/>
        </w:rPr>
        <w:t>,</w:t>
      </w:r>
      <w:r w:rsidR="00E63D62">
        <w:rPr>
          <w:sz w:val="22"/>
          <w:szCs w:val="22"/>
        </w:rPr>
        <w:t xml:space="preserve"> </w:t>
      </w:r>
      <w:r w:rsidR="004A6C9A">
        <w:rPr>
          <w:sz w:val="22"/>
          <w:szCs w:val="22"/>
        </w:rPr>
        <w:t xml:space="preserve">                     </w:t>
      </w:r>
      <w:r w:rsidR="00E63D62">
        <w:rPr>
          <w:sz w:val="22"/>
          <w:szCs w:val="22"/>
        </w:rPr>
        <w:t xml:space="preserve"> naprawa wsporników płyty pomostu, wykonanie izolacji żywicznej na wspornikach obiektu, wymiana istniejących balustrad stalowych na nowe balustrady stalowe , naprawa skrzydełek obiektu z wykorzystaniem koszy </w:t>
      </w:r>
      <w:proofErr w:type="spellStart"/>
      <w:r w:rsidR="00E63D62">
        <w:rPr>
          <w:sz w:val="22"/>
          <w:szCs w:val="22"/>
        </w:rPr>
        <w:t>gabinowych</w:t>
      </w:r>
      <w:proofErr w:type="spellEnd"/>
      <w:r w:rsidR="00E63D62">
        <w:rPr>
          <w:sz w:val="22"/>
          <w:szCs w:val="22"/>
        </w:rPr>
        <w:t>, odtworzenie umocnienia skarp przy obiekcie,</w:t>
      </w:r>
      <w:r w:rsidRPr="00AE0CF1">
        <w:rPr>
          <w:sz w:val="22"/>
          <w:szCs w:val="22"/>
        </w:rPr>
        <w:t xml:space="preserve"> wykonaniu organizacji ruchu tymczasowego na czas </w:t>
      </w:r>
      <w:r w:rsidR="003624AB" w:rsidRPr="00AE0CF1">
        <w:rPr>
          <w:sz w:val="22"/>
          <w:szCs w:val="22"/>
        </w:rPr>
        <w:t>przebudowy</w:t>
      </w:r>
      <w:r w:rsidR="00E63D62">
        <w:rPr>
          <w:sz w:val="22"/>
          <w:szCs w:val="22"/>
        </w:rPr>
        <w:t>, uporządkowanie terenu.</w:t>
      </w:r>
      <w:r w:rsidRPr="00AE0CF1">
        <w:rPr>
          <w:sz w:val="22"/>
          <w:szCs w:val="22"/>
        </w:rPr>
        <w:t xml:space="preserve"> </w:t>
      </w:r>
    </w:p>
    <w:p w14:paraId="6701EBF3" w14:textId="77777777" w:rsidR="00712EFF" w:rsidRPr="00AE0CF1" w:rsidRDefault="00712EFF" w:rsidP="00AE0CF1">
      <w:pPr>
        <w:pStyle w:val="Akapitzlist"/>
        <w:spacing w:line="360" w:lineRule="auto"/>
        <w:ind w:left="-108"/>
        <w:jc w:val="both"/>
        <w:rPr>
          <w:sz w:val="22"/>
          <w:szCs w:val="22"/>
        </w:rPr>
      </w:pPr>
    </w:p>
    <w:p w14:paraId="4FC5B480" w14:textId="032AD7D6" w:rsidR="001E175B" w:rsidRPr="00AE0CF1" w:rsidRDefault="001E175B" w:rsidP="00AE0CF1">
      <w:pPr>
        <w:pStyle w:val="Nagwek"/>
        <w:tabs>
          <w:tab w:val="clear" w:pos="4153"/>
          <w:tab w:val="clear" w:pos="8306"/>
          <w:tab w:val="center" w:pos="-108"/>
        </w:tabs>
        <w:suppressAutoHyphens w:val="0"/>
        <w:spacing w:line="360" w:lineRule="auto"/>
        <w:ind w:left="-108"/>
        <w:jc w:val="both"/>
        <w:rPr>
          <w:rFonts w:ascii="Arial" w:hAnsi="Arial" w:cs="Arial"/>
          <w:sz w:val="22"/>
          <w:szCs w:val="22"/>
          <w:lang w:val="pl-PL"/>
        </w:rPr>
      </w:pPr>
      <w:r w:rsidRPr="00AE0CF1">
        <w:rPr>
          <w:rFonts w:ascii="Arial" w:hAnsi="Arial" w:cs="Arial"/>
          <w:snapToGrid w:val="0"/>
          <w:sz w:val="22"/>
          <w:szCs w:val="22"/>
          <w:lang w:val="pl-PL"/>
        </w:rPr>
        <w:t xml:space="preserve">1.2.Wszystkie materiały nienadające się do ponownego wbudowania oraz pozostałe odpady </w:t>
      </w:r>
      <w:r w:rsidR="00EC57E2">
        <w:rPr>
          <w:rFonts w:ascii="Arial" w:hAnsi="Arial" w:cs="Arial"/>
          <w:snapToGrid w:val="0"/>
          <w:sz w:val="22"/>
          <w:szCs w:val="22"/>
          <w:lang w:val="pl-PL"/>
        </w:rPr>
        <w:t xml:space="preserve">    </w:t>
      </w:r>
      <w:r w:rsidRPr="00AE0CF1">
        <w:rPr>
          <w:rFonts w:ascii="Arial" w:hAnsi="Arial" w:cs="Arial"/>
          <w:snapToGrid w:val="0"/>
          <w:sz w:val="22"/>
          <w:szCs w:val="22"/>
          <w:lang w:val="pl-PL"/>
        </w:rPr>
        <w:t xml:space="preserve">w tym urobek Wykonawca zutylizuje na swój </w:t>
      </w:r>
      <w:r w:rsidRPr="00AE0CF1">
        <w:rPr>
          <w:rFonts w:ascii="Arial" w:hAnsi="Arial" w:cs="Arial"/>
          <w:sz w:val="22"/>
          <w:szCs w:val="22"/>
          <w:lang w:val="pl-PL"/>
        </w:rPr>
        <w:t>koszt. Wskazanie miejsca i odległości wywozu urobku spoczywają na Wykonawcy. Wykonawca, jako wytwórca odpadów w rozumieniu art. 3 ust. 1 pkt. 32 ustawy o odpadach z dnia 14.12.2012 r., (</w:t>
      </w:r>
      <w:proofErr w:type="spellStart"/>
      <w:r w:rsidR="005D40DA">
        <w:rPr>
          <w:rFonts w:ascii="Arial" w:hAnsi="Arial" w:cs="Arial"/>
          <w:sz w:val="22"/>
          <w:szCs w:val="22"/>
          <w:lang w:val="pl-PL"/>
        </w:rPr>
        <w:t>t.j</w:t>
      </w:r>
      <w:proofErr w:type="spellEnd"/>
      <w:r w:rsidR="005D40DA">
        <w:rPr>
          <w:rFonts w:ascii="Arial" w:hAnsi="Arial" w:cs="Arial"/>
          <w:sz w:val="22"/>
          <w:szCs w:val="22"/>
          <w:lang w:val="pl-PL"/>
        </w:rPr>
        <w:t xml:space="preserve">. </w:t>
      </w:r>
      <w:r w:rsidRPr="00AE0CF1">
        <w:rPr>
          <w:rFonts w:ascii="Arial" w:hAnsi="Arial" w:cs="Arial"/>
          <w:sz w:val="22"/>
          <w:szCs w:val="22"/>
          <w:lang w:val="pl-PL"/>
        </w:rPr>
        <w:t xml:space="preserve">Dz. U. </w:t>
      </w:r>
      <w:r w:rsidR="005D40DA">
        <w:rPr>
          <w:rFonts w:ascii="Arial" w:hAnsi="Arial" w:cs="Arial"/>
          <w:sz w:val="22"/>
          <w:szCs w:val="22"/>
          <w:lang w:val="pl-PL"/>
        </w:rPr>
        <w:t xml:space="preserve">z </w:t>
      </w:r>
      <w:r w:rsidRPr="00AE0CF1">
        <w:rPr>
          <w:rFonts w:ascii="Arial" w:hAnsi="Arial" w:cs="Arial"/>
          <w:sz w:val="22"/>
          <w:szCs w:val="22"/>
          <w:lang w:val="pl-PL"/>
        </w:rPr>
        <w:t>20</w:t>
      </w:r>
      <w:r w:rsidR="005D40DA">
        <w:rPr>
          <w:rFonts w:ascii="Arial" w:hAnsi="Arial" w:cs="Arial"/>
          <w:sz w:val="22"/>
          <w:szCs w:val="22"/>
          <w:lang w:val="pl-PL"/>
        </w:rPr>
        <w:t>22</w:t>
      </w:r>
      <w:r w:rsidRPr="00AE0CF1">
        <w:rPr>
          <w:rFonts w:ascii="Arial" w:hAnsi="Arial" w:cs="Arial"/>
          <w:sz w:val="22"/>
          <w:szCs w:val="22"/>
          <w:lang w:val="pl-PL"/>
        </w:rPr>
        <w:t xml:space="preserve"> poz. </w:t>
      </w:r>
      <w:r w:rsidR="005D40DA">
        <w:rPr>
          <w:rFonts w:ascii="Arial" w:hAnsi="Arial" w:cs="Arial"/>
          <w:sz w:val="22"/>
          <w:szCs w:val="22"/>
          <w:lang w:val="pl-PL"/>
        </w:rPr>
        <w:t>699</w:t>
      </w:r>
      <w:r w:rsidRPr="00AE0CF1">
        <w:rPr>
          <w:rFonts w:ascii="Arial" w:hAnsi="Arial" w:cs="Arial"/>
          <w:sz w:val="22"/>
          <w:szCs w:val="22"/>
          <w:lang w:val="pl-PL"/>
        </w:rPr>
        <w:t xml:space="preserve"> ze zm.) ma obowiązek zagospodarowania odpadów powstałych podczas realizacji zamówienia zgodnie </w:t>
      </w:r>
      <w:r w:rsidR="005D40DA">
        <w:rPr>
          <w:rFonts w:ascii="Arial" w:hAnsi="Arial" w:cs="Arial"/>
          <w:sz w:val="22"/>
          <w:szCs w:val="22"/>
          <w:lang w:val="pl-PL"/>
        </w:rPr>
        <w:t xml:space="preserve">      </w:t>
      </w:r>
      <w:r w:rsidRPr="00AE0CF1">
        <w:rPr>
          <w:rFonts w:ascii="Arial" w:hAnsi="Arial" w:cs="Arial"/>
          <w:sz w:val="22"/>
          <w:szCs w:val="22"/>
          <w:lang w:val="pl-PL"/>
        </w:rPr>
        <w:t>z wyżej wymienioną ustawą, ustawą z dnia 27.04.2001 r. Prawo Ochrony Środowiska (</w:t>
      </w:r>
      <w:proofErr w:type="spellStart"/>
      <w:r w:rsidRPr="00AE0CF1">
        <w:rPr>
          <w:rFonts w:ascii="Arial" w:hAnsi="Arial" w:cs="Arial"/>
          <w:sz w:val="22"/>
          <w:szCs w:val="22"/>
          <w:lang w:val="pl-PL"/>
        </w:rPr>
        <w:t>t</w:t>
      </w:r>
      <w:r w:rsidR="005D40DA">
        <w:rPr>
          <w:rFonts w:ascii="Arial" w:hAnsi="Arial" w:cs="Arial"/>
          <w:sz w:val="22"/>
          <w:szCs w:val="22"/>
          <w:lang w:val="pl-PL"/>
        </w:rPr>
        <w:t>.</w:t>
      </w:r>
      <w:r w:rsidRPr="00AE0CF1">
        <w:rPr>
          <w:rFonts w:ascii="Arial" w:hAnsi="Arial" w:cs="Arial"/>
          <w:sz w:val="22"/>
          <w:szCs w:val="22"/>
          <w:lang w:val="pl-PL"/>
        </w:rPr>
        <w:t>j</w:t>
      </w:r>
      <w:proofErr w:type="spellEnd"/>
      <w:r w:rsidRPr="00AE0CF1">
        <w:rPr>
          <w:rFonts w:ascii="Arial" w:hAnsi="Arial" w:cs="Arial"/>
          <w:sz w:val="22"/>
          <w:szCs w:val="22"/>
          <w:lang w:val="pl-PL"/>
        </w:rPr>
        <w:t xml:space="preserve">. </w:t>
      </w:r>
      <w:r w:rsidR="005D40DA">
        <w:rPr>
          <w:rFonts w:ascii="Arial" w:hAnsi="Arial" w:cs="Arial"/>
          <w:sz w:val="22"/>
          <w:szCs w:val="22"/>
          <w:lang w:val="pl-PL"/>
        </w:rPr>
        <w:t xml:space="preserve">                 </w:t>
      </w:r>
      <w:r w:rsidRPr="00AE0CF1">
        <w:rPr>
          <w:rFonts w:ascii="Arial" w:hAnsi="Arial" w:cs="Arial"/>
          <w:sz w:val="22"/>
          <w:szCs w:val="22"/>
          <w:lang w:val="pl-PL"/>
        </w:rPr>
        <w:t>z 20</w:t>
      </w:r>
      <w:r w:rsidR="005D40DA">
        <w:rPr>
          <w:rFonts w:ascii="Arial" w:hAnsi="Arial" w:cs="Arial"/>
          <w:sz w:val="22"/>
          <w:szCs w:val="22"/>
          <w:lang w:val="pl-PL"/>
        </w:rPr>
        <w:t>22</w:t>
      </w:r>
      <w:r w:rsidRPr="00AE0CF1">
        <w:rPr>
          <w:rFonts w:ascii="Arial" w:hAnsi="Arial" w:cs="Arial"/>
          <w:sz w:val="22"/>
          <w:szCs w:val="22"/>
          <w:lang w:val="pl-PL"/>
        </w:rPr>
        <w:t xml:space="preserve"> r. Dz.U. poz. </w:t>
      </w:r>
      <w:r w:rsidR="005D40DA">
        <w:rPr>
          <w:rFonts w:ascii="Arial" w:hAnsi="Arial" w:cs="Arial"/>
          <w:sz w:val="22"/>
          <w:szCs w:val="22"/>
          <w:lang w:val="pl-PL"/>
        </w:rPr>
        <w:t>2556</w:t>
      </w:r>
      <w:r w:rsidRPr="00AE0CF1">
        <w:rPr>
          <w:rFonts w:ascii="Arial" w:hAnsi="Arial" w:cs="Arial"/>
          <w:sz w:val="22"/>
          <w:szCs w:val="22"/>
          <w:lang w:val="pl-PL"/>
        </w:rPr>
        <w:t xml:space="preserve"> z</w:t>
      </w:r>
      <w:r w:rsidR="005D40DA">
        <w:rPr>
          <w:rFonts w:ascii="Arial" w:hAnsi="Arial" w:cs="Arial"/>
          <w:sz w:val="22"/>
          <w:szCs w:val="22"/>
          <w:lang w:val="pl-PL"/>
        </w:rPr>
        <w:t>e</w:t>
      </w:r>
      <w:r w:rsidRPr="00AE0CF1">
        <w:rPr>
          <w:rFonts w:ascii="Arial" w:hAnsi="Arial" w:cs="Arial"/>
          <w:sz w:val="22"/>
          <w:szCs w:val="22"/>
          <w:lang w:val="pl-PL"/>
        </w:rPr>
        <w:t xml:space="preserve"> zm.), ustawą z dnia 13 września 1996 r. o utrzymaniu czystości</w:t>
      </w:r>
      <w:r w:rsidR="00EC57E2">
        <w:rPr>
          <w:rFonts w:ascii="Arial" w:hAnsi="Arial" w:cs="Arial"/>
          <w:sz w:val="22"/>
          <w:szCs w:val="22"/>
          <w:lang w:val="pl-PL"/>
        </w:rPr>
        <w:t xml:space="preserve">             </w:t>
      </w:r>
      <w:r w:rsidRPr="00AE0CF1">
        <w:rPr>
          <w:rFonts w:ascii="Arial" w:hAnsi="Arial" w:cs="Arial"/>
          <w:sz w:val="22"/>
          <w:szCs w:val="22"/>
          <w:lang w:val="pl-PL"/>
        </w:rPr>
        <w:t xml:space="preserve"> i porządku w gminach (</w:t>
      </w:r>
      <w:proofErr w:type="spellStart"/>
      <w:r w:rsidRPr="00AE0CF1">
        <w:rPr>
          <w:rFonts w:ascii="Arial" w:hAnsi="Arial" w:cs="Arial"/>
          <w:sz w:val="22"/>
          <w:szCs w:val="22"/>
          <w:lang w:val="pl-PL"/>
        </w:rPr>
        <w:t>t</w:t>
      </w:r>
      <w:r w:rsidR="005D40DA">
        <w:rPr>
          <w:rFonts w:ascii="Arial" w:hAnsi="Arial" w:cs="Arial"/>
          <w:sz w:val="22"/>
          <w:szCs w:val="22"/>
          <w:lang w:val="pl-PL"/>
        </w:rPr>
        <w:t>.</w:t>
      </w:r>
      <w:r w:rsidRPr="00AE0CF1">
        <w:rPr>
          <w:rFonts w:ascii="Arial" w:hAnsi="Arial" w:cs="Arial"/>
          <w:sz w:val="22"/>
          <w:szCs w:val="22"/>
          <w:lang w:val="pl-PL"/>
        </w:rPr>
        <w:t>j</w:t>
      </w:r>
      <w:proofErr w:type="spellEnd"/>
      <w:r w:rsidRPr="00AE0CF1">
        <w:rPr>
          <w:rFonts w:ascii="Arial" w:hAnsi="Arial" w:cs="Arial"/>
          <w:sz w:val="22"/>
          <w:szCs w:val="22"/>
          <w:lang w:val="pl-PL"/>
        </w:rPr>
        <w:t>. Dz.U. z 20</w:t>
      </w:r>
      <w:r w:rsidR="005D40DA">
        <w:rPr>
          <w:rFonts w:ascii="Arial" w:hAnsi="Arial" w:cs="Arial"/>
          <w:sz w:val="22"/>
          <w:szCs w:val="22"/>
          <w:lang w:val="pl-PL"/>
        </w:rPr>
        <w:t>22</w:t>
      </w:r>
      <w:r w:rsidRPr="00AE0CF1">
        <w:rPr>
          <w:rFonts w:ascii="Arial" w:hAnsi="Arial" w:cs="Arial"/>
          <w:sz w:val="22"/>
          <w:szCs w:val="22"/>
          <w:lang w:val="pl-PL"/>
        </w:rPr>
        <w:t xml:space="preserve"> r., poz.</w:t>
      </w:r>
      <w:r w:rsidR="00D5078B">
        <w:rPr>
          <w:rFonts w:ascii="Arial" w:hAnsi="Arial" w:cs="Arial"/>
          <w:sz w:val="22"/>
          <w:szCs w:val="22"/>
          <w:lang w:val="pl-PL"/>
        </w:rPr>
        <w:t xml:space="preserve"> 2519</w:t>
      </w:r>
      <w:r w:rsidRPr="00AE0CF1">
        <w:rPr>
          <w:rFonts w:ascii="Arial" w:hAnsi="Arial" w:cs="Arial"/>
          <w:sz w:val="22"/>
          <w:szCs w:val="22"/>
          <w:lang w:val="pl-PL"/>
        </w:rPr>
        <w:t xml:space="preserve"> ze zm.). Magazynowanie odpadów powstających podczas realizacji zamierzenia budowlanego może odbywać się jedynie na terenie, do którego ich wytwórca ma tytuł prawny, zgodnie z art. 25 </w:t>
      </w:r>
      <w:r w:rsidR="00D5078B">
        <w:rPr>
          <w:rFonts w:ascii="Arial" w:hAnsi="Arial" w:cs="Arial"/>
          <w:sz w:val="22"/>
          <w:szCs w:val="22"/>
          <w:lang w:val="pl-PL"/>
        </w:rPr>
        <w:t xml:space="preserve">ww. </w:t>
      </w:r>
      <w:r w:rsidRPr="00AE0CF1">
        <w:rPr>
          <w:rFonts w:ascii="Arial" w:hAnsi="Arial" w:cs="Arial"/>
          <w:sz w:val="22"/>
          <w:szCs w:val="22"/>
          <w:lang w:val="pl-PL"/>
        </w:rPr>
        <w:t>ustawy o odpadach</w:t>
      </w:r>
      <w:r w:rsidR="00D5078B">
        <w:rPr>
          <w:rFonts w:ascii="Arial" w:hAnsi="Arial" w:cs="Arial"/>
          <w:sz w:val="22"/>
          <w:szCs w:val="22"/>
          <w:lang w:val="pl-PL"/>
        </w:rPr>
        <w:t xml:space="preserve">.    </w:t>
      </w:r>
      <w:r w:rsidRPr="00AE0CF1">
        <w:rPr>
          <w:rFonts w:ascii="Arial" w:hAnsi="Arial" w:cs="Arial"/>
          <w:sz w:val="22"/>
          <w:szCs w:val="22"/>
          <w:lang w:val="pl-PL"/>
        </w:rPr>
        <w:t>W cenie ryczałtowej Wykonawca ma obowiązek uwzględnić miejsce, odległość, koszt wywozu, składowania i utylizacji odpadów.</w:t>
      </w:r>
    </w:p>
    <w:p w14:paraId="6EAA6990" w14:textId="77777777" w:rsidR="001E175B" w:rsidRPr="00AE0CF1" w:rsidRDefault="001E175B" w:rsidP="00AE0CF1">
      <w:pPr>
        <w:pStyle w:val="Nagwek"/>
        <w:tabs>
          <w:tab w:val="clear" w:pos="4153"/>
          <w:tab w:val="clear" w:pos="8306"/>
          <w:tab w:val="center" w:pos="-108"/>
        </w:tabs>
        <w:suppressAutoHyphens w:val="0"/>
        <w:spacing w:line="360" w:lineRule="auto"/>
        <w:ind w:left="-108"/>
        <w:jc w:val="both"/>
        <w:rPr>
          <w:rFonts w:ascii="Arial" w:hAnsi="Arial" w:cs="Arial"/>
          <w:snapToGrid w:val="0"/>
          <w:sz w:val="22"/>
          <w:szCs w:val="22"/>
          <w:lang w:val="pl-PL"/>
        </w:rPr>
      </w:pPr>
    </w:p>
    <w:p w14:paraId="1AA0BC11" w14:textId="77777777" w:rsidR="00CA0A8A" w:rsidRPr="00AE0CF1" w:rsidRDefault="001E175B" w:rsidP="00CA0A8A">
      <w:pPr>
        <w:pStyle w:val="Akapitzlist"/>
        <w:autoSpaceDE w:val="0"/>
        <w:autoSpaceDN w:val="0"/>
        <w:adjustRightInd w:val="0"/>
        <w:spacing w:line="360" w:lineRule="auto"/>
        <w:ind w:left="-108"/>
        <w:jc w:val="both"/>
        <w:rPr>
          <w:sz w:val="22"/>
          <w:szCs w:val="22"/>
        </w:rPr>
      </w:pPr>
      <w:r w:rsidRPr="00AE0CF1">
        <w:rPr>
          <w:sz w:val="22"/>
          <w:szCs w:val="22"/>
        </w:rPr>
        <w:t>1.3.</w:t>
      </w:r>
      <w:r w:rsidR="00A46F92">
        <w:rPr>
          <w:sz w:val="22"/>
          <w:szCs w:val="22"/>
        </w:rPr>
        <w:t xml:space="preserve"> </w:t>
      </w:r>
      <w:r w:rsidR="00CA0A8A" w:rsidRPr="00AE0CF1">
        <w:rPr>
          <w:sz w:val="22"/>
          <w:szCs w:val="22"/>
        </w:rPr>
        <w:t>Zabezpieczenie drzew znajdujących się obrębie prowadzonych robót budowlanych obłożenie pni deskami drewnianymi i obwiązanie drutem stalowym, drzewa o małej średnicy można zabezpieczać za pomocą wyeksploatowanych opon samochodowych;</w:t>
      </w:r>
    </w:p>
    <w:p w14:paraId="235B8A4E" w14:textId="77777777" w:rsidR="00CA0A8A" w:rsidRDefault="00CA0A8A" w:rsidP="003F1BF6">
      <w:pPr>
        <w:pStyle w:val="Akapitzlist"/>
        <w:autoSpaceDE w:val="0"/>
        <w:autoSpaceDN w:val="0"/>
        <w:adjustRightInd w:val="0"/>
        <w:spacing w:line="360" w:lineRule="auto"/>
        <w:ind w:left="-108"/>
        <w:jc w:val="both"/>
        <w:rPr>
          <w:sz w:val="22"/>
          <w:szCs w:val="22"/>
        </w:rPr>
      </w:pPr>
    </w:p>
    <w:p w14:paraId="09D599AC" w14:textId="77777777" w:rsidR="003F1BF6" w:rsidRDefault="00CA0A8A" w:rsidP="003F1BF6">
      <w:pPr>
        <w:pStyle w:val="Akapitzlist"/>
        <w:autoSpaceDE w:val="0"/>
        <w:autoSpaceDN w:val="0"/>
        <w:adjustRightInd w:val="0"/>
        <w:spacing w:line="360" w:lineRule="auto"/>
        <w:ind w:left="-108"/>
        <w:jc w:val="both"/>
        <w:rPr>
          <w:snapToGrid w:val="0"/>
          <w:sz w:val="22"/>
          <w:szCs w:val="22"/>
        </w:rPr>
      </w:pPr>
      <w:r>
        <w:rPr>
          <w:snapToGrid w:val="0"/>
          <w:sz w:val="22"/>
          <w:szCs w:val="22"/>
        </w:rPr>
        <w:lastRenderedPageBreak/>
        <w:t xml:space="preserve">1.4. </w:t>
      </w:r>
      <w:r w:rsidR="004A6C9A">
        <w:rPr>
          <w:snapToGrid w:val="0"/>
          <w:sz w:val="22"/>
          <w:szCs w:val="22"/>
        </w:rPr>
        <w:t>Remont</w:t>
      </w:r>
      <w:r w:rsidR="00B7513B" w:rsidRPr="00AE0CF1">
        <w:rPr>
          <w:snapToGrid w:val="0"/>
          <w:sz w:val="22"/>
          <w:szCs w:val="22"/>
        </w:rPr>
        <w:t xml:space="preserve"> </w:t>
      </w:r>
      <w:r w:rsidR="00DB4B16">
        <w:rPr>
          <w:snapToGrid w:val="0"/>
          <w:sz w:val="22"/>
          <w:szCs w:val="22"/>
        </w:rPr>
        <w:t xml:space="preserve">obiektu mostowego wraz z </w:t>
      </w:r>
      <w:r w:rsidR="00B7513B" w:rsidRPr="00AE0CF1">
        <w:rPr>
          <w:snapToGrid w:val="0"/>
          <w:sz w:val="22"/>
          <w:szCs w:val="22"/>
        </w:rPr>
        <w:t>element</w:t>
      </w:r>
      <w:r w:rsidR="00DB4B16">
        <w:rPr>
          <w:snapToGrid w:val="0"/>
          <w:sz w:val="22"/>
          <w:szCs w:val="22"/>
        </w:rPr>
        <w:t>ami</w:t>
      </w:r>
      <w:r w:rsidR="001E175B" w:rsidRPr="00AE0CF1">
        <w:rPr>
          <w:snapToGrid w:val="0"/>
          <w:sz w:val="22"/>
          <w:szCs w:val="22"/>
        </w:rPr>
        <w:t xml:space="preserve"> drogi </w:t>
      </w:r>
      <w:r w:rsidR="00EC57E2">
        <w:rPr>
          <w:snapToGrid w:val="0"/>
          <w:sz w:val="22"/>
          <w:szCs w:val="22"/>
        </w:rPr>
        <w:t xml:space="preserve">wraz z infrastrukturą techniczną </w:t>
      </w:r>
      <w:r w:rsidR="001E175B" w:rsidRPr="00AE0CF1">
        <w:rPr>
          <w:snapToGrid w:val="0"/>
          <w:sz w:val="22"/>
          <w:szCs w:val="22"/>
        </w:rPr>
        <w:t xml:space="preserve">zgodnie z przekazaną przez Zamawiającego dokumentacją projektową </w:t>
      </w:r>
    </w:p>
    <w:p w14:paraId="62750BF6" w14:textId="77777777" w:rsidR="003508C9" w:rsidRDefault="003508C9" w:rsidP="003F1BF6">
      <w:pPr>
        <w:pStyle w:val="Akapitzlist"/>
        <w:autoSpaceDE w:val="0"/>
        <w:autoSpaceDN w:val="0"/>
        <w:adjustRightInd w:val="0"/>
        <w:spacing w:line="360" w:lineRule="auto"/>
        <w:ind w:left="-108"/>
        <w:jc w:val="both"/>
        <w:rPr>
          <w:snapToGrid w:val="0"/>
          <w:sz w:val="22"/>
          <w:szCs w:val="22"/>
        </w:rPr>
      </w:pPr>
    </w:p>
    <w:p w14:paraId="3F58CA36" w14:textId="3B61639F" w:rsidR="00A46F92" w:rsidRPr="00712EFF" w:rsidRDefault="003F1BF6" w:rsidP="00A46F92">
      <w:pPr>
        <w:pStyle w:val="Akapitzlist"/>
        <w:autoSpaceDE w:val="0"/>
        <w:autoSpaceDN w:val="0"/>
        <w:adjustRightInd w:val="0"/>
        <w:spacing w:line="360" w:lineRule="auto"/>
        <w:ind w:left="-108"/>
        <w:jc w:val="both"/>
        <w:rPr>
          <w:snapToGrid w:val="0"/>
          <w:sz w:val="22"/>
          <w:szCs w:val="22"/>
        </w:rPr>
      </w:pPr>
      <w:r>
        <w:rPr>
          <w:snapToGrid w:val="0"/>
          <w:sz w:val="22"/>
          <w:szCs w:val="22"/>
        </w:rPr>
        <w:t>1.</w:t>
      </w:r>
      <w:r w:rsidR="00CA0A8A">
        <w:rPr>
          <w:snapToGrid w:val="0"/>
          <w:sz w:val="22"/>
          <w:szCs w:val="22"/>
        </w:rPr>
        <w:t>5</w:t>
      </w:r>
      <w:r>
        <w:rPr>
          <w:snapToGrid w:val="0"/>
          <w:sz w:val="22"/>
          <w:szCs w:val="22"/>
        </w:rPr>
        <w:t xml:space="preserve"> </w:t>
      </w:r>
      <w:r w:rsidR="00A46F92">
        <w:rPr>
          <w:sz w:val="22"/>
          <w:szCs w:val="22"/>
        </w:rPr>
        <w:t xml:space="preserve">Wynieść </w:t>
      </w:r>
      <w:r w:rsidR="00A46F92" w:rsidRPr="00AE0CF1">
        <w:rPr>
          <w:sz w:val="22"/>
          <w:szCs w:val="22"/>
        </w:rPr>
        <w:t>w terenie tymczasow</w:t>
      </w:r>
      <w:r w:rsidR="00A46F92">
        <w:rPr>
          <w:sz w:val="22"/>
          <w:szCs w:val="22"/>
        </w:rPr>
        <w:t>ą</w:t>
      </w:r>
      <w:r w:rsidR="00A46F92" w:rsidRPr="00AE0CF1">
        <w:rPr>
          <w:sz w:val="22"/>
          <w:szCs w:val="22"/>
        </w:rPr>
        <w:t xml:space="preserve"> organizacj</w:t>
      </w:r>
      <w:r w:rsidR="00A46F92">
        <w:rPr>
          <w:sz w:val="22"/>
          <w:szCs w:val="22"/>
        </w:rPr>
        <w:t>ę</w:t>
      </w:r>
      <w:r w:rsidR="00A46F92" w:rsidRPr="00AE0CF1">
        <w:rPr>
          <w:sz w:val="22"/>
          <w:szCs w:val="22"/>
        </w:rPr>
        <w:t xml:space="preserve"> ruchu i powiadomić mieszkańców ulicy </w:t>
      </w:r>
      <w:r w:rsidR="00A46F92">
        <w:rPr>
          <w:sz w:val="22"/>
          <w:szCs w:val="22"/>
        </w:rPr>
        <w:t>Dębowej oraz ul. Cedrowej i ul. Akacjowej</w:t>
      </w:r>
      <w:r w:rsidR="00A46F92" w:rsidRPr="00AE0CF1">
        <w:rPr>
          <w:sz w:val="22"/>
          <w:szCs w:val="22"/>
        </w:rPr>
        <w:t xml:space="preserve"> o rozpoczęciu robót co najmniej na </w:t>
      </w:r>
      <w:r w:rsidR="00D5078B">
        <w:rPr>
          <w:sz w:val="22"/>
          <w:szCs w:val="22"/>
        </w:rPr>
        <w:t>7</w:t>
      </w:r>
      <w:r w:rsidR="00A46F92" w:rsidRPr="00AE0CF1">
        <w:rPr>
          <w:sz w:val="22"/>
          <w:szCs w:val="22"/>
        </w:rPr>
        <w:t xml:space="preserve"> </w:t>
      </w:r>
      <w:r w:rsidR="00D5078B">
        <w:rPr>
          <w:sz w:val="22"/>
          <w:szCs w:val="22"/>
        </w:rPr>
        <w:t>dni</w:t>
      </w:r>
      <w:r w:rsidR="00A46F92" w:rsidRPr="00AE0CF1">
        <w:rPr>
          <w:sz w:val="22"/>
          <w:szCs w:val="22"/>
        </w:rPr>
        <w:t xml:space="preserve"> przed fizycznym rozpoczęciem robót. Powiadomienia mieszkańców należy dokonać poprzez </w:t>
      </w:r>
      <w:r w:rsidR="00A46F92">
        <w:rPr>
          <w:sz w:val="22"/>
          <w:szCs w:val="22"/>
        </w:rPr>
        <w:t>wrzucenie do skrzynek listownych lub w innym widocznym miejscu</w:t>
      </w:r>
      <w:r w:rsidR="00A46F92" w:rsidRPr="00AE0CF1">
        <w:rPr>
          <w:sz w:val="22"/>
          <w:szCs w:val="22"/>
        </w:rPr>
        <w:t xml:space="preserve"> o treści : „ </w:t>
      </w:r>
      <w:r w:rsidR="00A46F92" w:rsidRPr="00AE0CF1">
        <w:rPr>
          <w:b/>
          <w:bCs/>
          <w:sz w:val="22"/>
          <w:szCs w:val="22"/>
        </w:rPr>
        <w:t xml:space="preserve">Burmistrz Siechnic informuje, że od dnia ……………….. rozpocznie się wykonywanie robót budowlanych w ramach </w:t>
      </w:r>
      <w:r w:rsidR="00A46F92">
        <w:rPr>
          <w:b/>
          <w:bCs/>
          <w:sz w:val="22"/>
          <w:szCs w:val="22"/>
        </w:rPr>
        <w:t>remontu mostu drogowego w ciągu ul. Dębowej w m. Radwanice</w:t>
      </w:r>
      <w:r w:rsidR="00A46F92" w:rsidRPr="00AE0CF1">
        <w:rPr>
          <w:b/>
          <w:bCs/>
          <w:sz w:val="22"/>
          <w:szCs w:val="22"/>
        </w:rPr>
        <w:t xml:space="preserve">. Termin zakończenia </w:t>
      </w:r>
      <w:r w:rsidR="00A46F92">
        <w:rPr>
          <w:b/>
          <w:bCs/>
          <w:sz w:val="22"/>
          <w:szCs w:val="22"/>
        </w:rPr>
        <w:t>remontu</w:t>
      </w:r>
      <w:r w:rsidR="00A46F92" w:rsidRPr="00AE0CF1">
        <w:rPr>
          <w:b/>
          <w:bCs/>
          <w:sz w:val="22"/>
          <w:szCs w:val="22"/>
        </w:rPr>
        <w:t xml:space="preserve"> ww. </w:t>
      </w:r>
      <w:r w:rsidR="00A46F92">
        <w:rPr>
          <w:b/>
          <w:bCs/>
          <w:sz w:val="22"/>
          <w:szCs w:val="22"/>
        </w:rPr>
        <w:t>mostu</w:t>
      </w:r>
      <w:r w:rsidR="00A46F92" w:rsidRPr="00AE0CF1">
        <w:rPr>
          <w:b/>
          <w:bCs/>
          <w:sz w:val="22"/>
          <w:szCs w:val="22"/>
        </w:rPr>
        <w:t xml:space="preserve"> do dnia …………………. Za utrudnienia przepraszamy "</w:t>
      </w:r>
    </w:p>
    <w:p w14:paraId="4C525E65" w14:textId="77777777" w:rsidR="00712EFF" w:rsidRDefault="001E175B" w:rsidP="00712EFF">
      <w:pPr>
        <w:pStyle w:val="Akapitzlist"/>
        <w:autoSpaceDE w:val="0"/>
        <w:autoSpaceDN w:val="0"/>
        <w:adjustRightInd w:val="0"/>
        <w:spacing w:line="360" w:lineRule="auto"/>
        <w:ind w:left="-108"/>
        <w:jc w:val="both"/>
        <w:rPr>
          <w:sz w:val="22"/>
          <w:szCs w:val="22"/>
        </w:rPr>
      </w:pPr>
      <w:r w:rsidRPr="00AE0CF1">
        <w:rPr>
          <w:sz w:val="22"/>
          <w:szCs w:val="22"/>
        </w:rPr>
        <w:t>Wyniesienie tymczasowej organizacji ruchu na czas prowadzenia robót na podstawie projektu czasowej organizacji ruchu wraz z zawiadomieniem organu zarządzającego ruchem, zarządu drogi oraz właściwego komendanta Policji o terminie jej wprowadzenia co najmniej 7 dni przed dniem wprowadzenia organizacji ruchu;</w:t>
      </w:r>
    </w:p>
    <w:p w14:paraId="0EFC2E4C" w14:textId="77777777" w:rsidR="00A46F92" w:rsidRDefault="00A46F92" w:rsidP="00A46F92">
      <w:pPr>
        <w:pStyle w:val="Akapitzlist"/>
        <w:autoSpaceDE w:val="0"/>
        <w:autoSpaceDN w:val="0"/>
        <w:adjustRightInd w:val="0"/>
        <w:spacing w:line="360" w:lineRule="auto"/>
        <w:ind w:left="-108"/>
        <w:jc w:val="both"/>
        <w:rPr>
          <w:sz w:val="22"/>
          <w:szCs w:val="22"/>
        </w:rPr>
      </w:pPr>
    </w:p>
    <w:p w14:paraId="751EAD45" w14:textId="12AA502A" w:rsidR="00203B50" w:rsidRDefault="00712EFF" w:rsidP="00203B50">
      <w:pPr>
        <w:pStyle w:val="Akapitzlist"/>
        <w:autoSpaceDE w:val="0"/>
        <w:autoSpaceDN w:val="0"/>
        <w:adjustRightInd w:val="0"/>
        <w:spacing w:line="360" w:lineRule="auto"/>
        <w:ind w:left="-142" w:firstLine="34"/>
        <w:jc w:val="both"/>
        <w:rPr>
          <w:sz w:val="22"/>
          <w:szCs w:val="22"/>
        </w:rPr>
      </w:pPr>
      <w:r>
        <w:rPr>
          <w:sz w:val="22"/>
          <w:szCs w:val="22"/>
        </w:rPr>
        <w:t>1.</w:t>
      </w:r>
      <w:r w:rsidR="00CA0A8A">
        <w:rPr>
          <w:sz w:val="22"/>
          <w:szCs w:val="22"/>
        </w:rPr>
        <w:t>6</w:t>
      </w:r>
      <w:r w:rsidR="00DB4B16">
        <w:rPr>
          <w:sz w:val="22"/>
          <w:szCs w:val="22"/>
        </w:rPr>
        <w:t>.</w:t>
      </w:r>
      <w:r w:rsidR="00B7513B" w:rsidRPr="00AE0CF1">
        <w:rPr>
          <w:sz w:val="22"/>
          <w:szCs w:val="22"/>
        </w:rPr>
        <w:t xml:space="preserve"> </w:t>
      </w:r>
      <w:r w:rsidR="00203B50">
        <w:rPr>
          <w:sz w:val="22"/>
          <w:szCs w:val="22"/>
        </w:rPr>
        <w:t xml:space="preserve">Wykonawca po podpisaniu umowy zobowiązany jest do niezwłocznego zgłoszenia                  o rozpoczęciu robót związanych z remontem mostu </w:t>
      </w:r>
      <w:r w:rsidR="00E857B7">
        <w:rPr>
          <w:sz w:val="22"/>
          <w:szCs w:val="22"/>
        </w:rPr>
        <w:t>na</w:t>
      </w:r>
      <w:r w:rsidR="00203B50">
        <w:rPr>
          <w:sz w:val="22"/>
          <w:szCs w:val="22"/>
        </w:rPr>
        <w:t xml:space="preserve"> działce nr 1049 AM1, obręb 0012</w:t>
      </w:r>
      <w:r w:rsidR="00E857B7">
        <w:rPr>
          <w:sz w:val="22"/>
          <w:szCs w:val="22"/>
        </w:rPr>
        <w:t xml:space="preserve"> </w:t>
      </w:r>
      <w:r w:rsidR="00203B50">
        <w:rPr>
          <w:sz w:val="22"/>
          <w:szCs w:val="22"/>
        </w:rPr>
        <w:t>Radwanice, gm. Siechnice do Państwowego Gospodarstwa Wodnego Wody Polskie Nadzór Wodny Wrocław przy ul. Kochanowskiego 91B, 51-602 Wrocław zgodnie z uzgodnieniem nr WR.5.A.434.57.2019.RA z dnia 18.04.2019 r. oraz nr WR.ZPI.436.118.2019.WG z dnia 26.04.2019 r.</w:t>
      </w:r>
    </w:p>
    <w:p w14:paraId="41F3FA33" w14:textId="77777777" w:rsidR="00203B50" w:rsidRDefault="00203B50" w:rsidP="00DB4B16">
      <w:pPr>
        <w:pStyle w:val="Akapitzlist"/>
        <w:autoSpaceDE w:val="0"/>
        <w:autoSpaceDN w:val="0"/>
        <w:adjustRightInd w:val="0"/>
        <w:spacing w:line="360" w:lineRule="auto"/>
        <w:ind w:left="-108"/>
        <w:jc w:val="both"/>
        <w:rPr>
          <w:sz w:val="22"/>
          <w:szCs w:val="22"/>
        </w:rPr>
      </w:pPr>
    </w:p>
    <w:p w14:paraId="4BF1027D" w14:textId="060996FD" w:rsidR="001E175B" w:rsidRPr="00AE0CF1" w:rsidRDefault="00203B50" w:rsidP="00203B50">
      <w:pPr>
        <w:pStyle w:val="Akapitzlist"/>
        <w:autoSpaceDE w:val="0"/>
        <w:autoSpaceDN w:val="0"/>
        <w:adjustRightInd w:val="0"/>
        <w:spacing w:line="360" w:lineRule="auto"/>
        <w:ind w:left="284" w:hanging="392"/>
        <w:jc w:val="both"/>
        <w:rPr>
          <w:sz w:val="22"/>
          <w:szCs w:val="22"/>
        </w:rPr>
      </w:pPr>
      <w:r>
        <w:rPr>
          <w:sz w:val="22"/>
          <w:szCs w:val="22"/>
        </w:rPr>
        <w:t xml:space="preserve">1.7. </w:t>
      </w:r>
      <w:r w:rsidR="007F37CF" w:rsidRPr="00AE0CF1">
        <w:rPr>
          <w:sz w:val="22"/>
          <w:szCs w:val="22"/>
        </w:rPr>
        <w:t>R</w:t>
      </w:r>
      <w:r w:rsidR="001E175B" w:rsidRPr="00AE0CF1">
        <w:rPr>
          <w:sz w:val="22"/>
          <w:szCs w:val="22"/>
        </w:rPr>
        <w:t>ozwiązani</w:t>
      </w:r>
      <w:r w:rsidR="00B7513B" w:rsidRPr="00AE0CF1">
        <w:rPr>
          <w:sz w:val="22"/>
          <w:szCs w:val="22"/>
        </w:rPr>
        <w:t>a</w:t>
      </w:r>
      <w:r w:rsidR="001E175B" w:rsidRPr="00AE0CF1">
        <w:rPr>
          <w:sz w:val="22"/>
          <w:szCs w:val="22"/>
        </w:rPr>
        <w:t xml:space="preserve"> wszelkich kolizji z istniejącymi sieciami uzbrojenia</w:t>
      </w:r>
      <w:r w:rsidR="00B7513B" w:rsidRPr="00AE0CF1">
        <w:rPr>
          <w:sz w:val="22"/>
          <w:szCs w:val="22"/>
        </w:rPr>
        <w:t xml:space="preserve"> </w:t>
      </w:r>
      <w:r w:rsidR="007F37CF" w:rsidRPr="00AE0CF1">
        <w:rPr>
          <w:sz w:val="22"/>
          <w:szCs w:val="22"/>
        </w:rPr>
        <w:t xml:space="preserve">w tym </w:t>
      </w:r>
      <w:r w:rsidR="001A14E2">
        <w:rPr>
          <w:sz w:val="22"/>
          <w:szCs w:val="22"/>
        </w:rPr>
        <w:t>koordynacja</w:t>
      </w:r>
      <w:r w:rsidR="007F37CF" w:rsidRPr="00AE0CF1">
        <w:rPr>
          <w:sz w:val="22"/>
          <w:szCs w:val="22"/>
        </w:rPr>
        <w:t xml:space="preserve"> wszelkich </w:t>
      </w:r>
      <w:r w:rsidR="001A14E2">
        <w:rPr>
          <w:sz w:val="22"/>
          <w:szCs w:val="22"/>
        </w:rPr>
        <w:t>działań z</w:t>
      </w:r>
      <w:r w:rsidR="007F37CF" w:rsidRPr="00AE0CF1">
        <w:rPr>
          <w:sz w:val="22"/>
          <w:szCs w:val="22"/>
        </w:rPr>
        <w:t xml:space="preserve"> ich właściciel</w:t>
      </w:r>
      <w:r w:rsidR="001A14E2">
        <w:rPr>
          <w:sz w:val="22"/>
          <w:szCs w:val="22"/>
        </w:rPr>
        <w:t>ami</w:t>
      </w:r>
      <w:r w:rsidR="007F37CF" w:rsidRPr="00AE0CF1">
        <w:rPr>
          <w:sz w:val="22"/>
          <w:szCs w:val="22"/>
        </w:rPr>
        <w:t xml:space="preserve"> </w:t>
      </w:r>
      <w:r w:rsidR="00AE0CF1" w:rsidRPr="00AE0CF1">
        <w:rPr>
          <w:sz w:val="22"/>
          <w:szCs w:val="22"/>
        </w:rPr>
        <w:t>– jeśli zajdzie taka potrzeba</w:t>
      </w:r>
    </w:p>
    <w:p w14:paraId="77F9583D" w14:textId="77777777" w:rsidR="001E175B" w:rsidRPr="00AE0CF1" w:rsidRDefault="001E175B" w:rsidP="00AE0CF1">
      <w:pPr>
        <w:pStyle w:val="Nagwek"/>
        <w:tabs>
          <w:tab w:val="clear" w:pos="4153"/>
          <w:tab w:val="clear" w:pos="8306"/>
          <w:tab w:val="right" w:pos="-108"/>
        </w:tabs>
        <w:suppressAutoHyphens w:val="0"/>
        <w:spacing w:line="360" w:lineRule="auto"/>
        <w:ind w:left="-108"/>
        <w:jc w:val="both"/>
        <w:rPr>
          <w:rFonts w:ascii="Arial" w:hAnsi="Arial" w:cs="Arial"/>
          <w:sz w:val="22"/>
          <w:szCs w:val="22"/>
          <w:lang w:val="pl-PL"/>
        </w:rPr>
      </w:pPr>
    </w:p>
    <w:p w14:paraId="33BB0C67" w14:textId="29B7AA36" w:rsidR="00EC57E2" w:rsidRDefault="001E175B" w:rsidP="00EC57E2">
      <w:pPr>
        <w:pStyle w:val="Nagwek"/>
        <w:tabs>
          <w:tab w:val="clear" w:pos="4153"/>
          <w:tab w:val="clear" w:pos="8306"/>
          <w:tab w:val="right" w:pos="-108"/>
        </w:tabs>
        <w:suppressAutoHyphens w:val="0"/>
        <w:spacing w:line="360" w:lineRule="auto"/>
        <w:ind w:left="-108"/>
        <w:jc w:val="both"/>
        <w:rPr>
          <w:rFonts w:ascii="Arial" w:hAnsi="Arial" w:cs="Arial"/>
          <w:sz w:val="22"/>
          <w:szCs w:val="22"/>
          <w:lang w:val="pl-PL"/>
        </w:rPr>
      </w:pPr>
      <w:r w:rsidRPr="00AE0CF1">
        <w:rPr>
          <w:rFonts w:ascii="Arial" w:hAnsi="Arial" w:cs="Arial"/>
          <w:sz w:val="22"/>
          <w:szCs w:val="22"/>
          <w:lang w:val="pl-PL"/>
        </w:rPr>
        <w:t>1.</w:t>
      </w:r>
      <w:r w:rsidR="00203B50">
        <w:rPr>
          <w:rFonts w:ascii="Arial" w:hAnsi="Arial" w:cs="Arial"/>
          <w:sz w:val="22"/>
          <w:szCs w:val="22"/>
          <w:lang w:val="pl-PL"/>
        </w:rPr>
        <w:t>8</w:t>
      </w:r>
      <w:r w:rsidRPr="00AE0CF1">
        <w:rPr>
          <w:rFonts w:ascii="Arial" w:hAnsi="Arial" w:cs="Arial"/>
          <w:snapToGrid w:val="0"/>
          <w:sz w:val="22"/>
          <w:szCs w:val="22"/>
          <w:lang w:val="pl-PL"/>
        </w:rPr>
        <w:t>.</w:t>
      </w:r>
      <w:r w:rsidRPr="00AE0CF1">
        <w:rPr>
          <w:rFonts w:ascii="Arial" w:hAnsi="Arial" w:cs="Arial"/>
          <w:sz w:val="22"/>
          <w:szCs w:val="22"/>
          <w:lang w:val="pl-PL"/>
        </w:rPr>
        <w:t>Zapewnienie obsługi geodezyjnej nad prowadzonymi robotami budowlanymi;</w:t>
      </w:r>
    </w:p>
    <w:p w14:paraId="29D7A928" w14:textId="77777777" w:rsidR="00EC57E2" w:rsidRDefault="00EC57E2" w:rsidP="00EC57E2">
      <w:pPr>
        <w:pStyle w:val="Nagwek"/>
        <w:tabs>
          <w:tab w:val="clear" w:pos="4153"/>
          <w:tab w:val="clear" w:pos="8306"/>
          <w:tab w:val="right" w:pos="-108"/>
        </w:tabs>
        <w:suppressAutoHyphens w:val="0"/>
        <w:spacing w:line="360" w:lineRule="auto"/>
        <w:ind w:left="-108"/>
        <w:jc w:val="both"/>
        <w:rPr>
          <w:rFonts w:ascii="Arial" w:hAnsi="Arial" w:cs="Arial"/>
          <w:sz w:val="22"/>
          <w:szCs w:val="22"/>
          <w:lang w:val="pl-PL"/>
        </w:rPr>
      </w:pPr>
    </w:p>
    <w:p w14:paraId="4E573DD5" w14:textId="77777777" w:rsidR="00203B50" w:rsidRDefault="001E175B" w:rsidP="00203B50">
      <w:pPr>
        <w:pStyle w:val="Nagwek"/>
        <w:tabs>
          <w:tab w:val="clear" w:pos="4153"/>
          <w:tab w:val="clear" w:pos="8306"/>
          <w:tab w:val="right" w:pos="142"/>
        </w:tabs>
        <w:suppressAutoHyphens w:val="0"/>
        <w:spacing w:line="360" w:lineRule="auto"/>
        <w:ind w:left="284" w:hanging="426"/>
        <w:jc w:val="both"/>
        <w:rPr>
          <w:rFonts w:ascii="Arial" w:hAnsi="Arial" w:cs="Arial"/>
          <w:sz w:val="22"/>
          <w:szCs w:val="22"/>
          <w:lang w:val="pl-PL"/>
        </w:rPr>
      </w:pPr>
      <w:r w:rsidRPr="00AE0CF1">
        <w:rPr>
          <w:rFonts w:ascii="Arial" w:hAnsi="Arial" w:cs="Arial"/>
          <w:sz w:val="22"/>
          <w:szCs w:val="22"/>
          <w:lang w:val="pl-PL"/>
        </w:rPr>
        <w:t>1.</w:t>
      </w:r>
      <w:r w:rsidR="00203B50">
        <w:rPr>
          <w:rFonts w:ascii="Arial" w:hAnsi="Arial" w:cs="Arial"/>
          <w:sz w:val="22"/>
          <w:szCs w:val="22"/>
          <w:lang w:val="pl-PL"/>
        </w:rPr>
        <w:t>9</w:t>
      </w:r>
      <w:r w:rsidRPr="00AE0CF1">
        <w:rPr>
          <w:rFonts w:ascii="Arial" w:hAnsi="Arial" w:cs="Arial"/>
          <w:sz w:val="22"/>
          <w:szCs w:val="22"/>
          <w:lang w:val="pl-PL"/>
        </w:rPr>
        <w:t>.Zasilanie placu budowy w wodę i energię leży w gestii Wykonawcy – sposób rozwiązania i koszt wg własnych kalkulacji;</w:t>
      </w:r>
    </w:p>
    <w:p w14:paraId="19655070" w14:textId="63585239" w:rsidR="001E175B" w:rsidRPr="00AE0CF1" w:rsidRDefault="001E175B" w:rsidP="00203B50">
      <w:pPr>
        <w:pStyle w:val="Nagwek"/>
        <w:tabs>
          <w:tab w:val="clear" w:pos="4153"/>
          <w:tab w:val="clear" w:pos="8306"/>
          <w:tab w:val="right" w:pos="142"/>
        </w:tabs>
        <w:suppressAutoHyphens w:val="0"/>
        <w:spacing w:line="360" w:lineRule="auto"/>
        <w:ind w:left="284" w:hanging="426"/>
        <w:jc w:val="both"/>
        <w:rPr>
          <w:rFonts w:ascii="Arial" w:hAnsi="Arial" w:cs="Arial"/>
          <w:sz w:val="22"/>
          <w:szCs w:val="22"/>
          <w:lang w:val="pl-PL"/>
        </w:rPr>
      </w:pPr>
      <w:r w:rsidRPr="00AE0CF1">
        <w:rPr>
          <w:rFonts w:ascii="Arial" w:hAnsi="Arial" w:cs="Arial"/>
          <w:sz w:val="22"/>
          <w:szCs w:val="22"/>
          <w:lang w:val="pl-PL"/>
        </w:rPr>
        <w:t>1.</w:t>
      </w:r>
      <w:r w:rsidR="00203B50">
        <w:rPr>
          <w:rFonts w:ascii="Arial" w:hAnsi="Arial" w:cs="Arial"/>
          <w:sz w:val="22"/>
          <w:szCs w:val="22"/>
          <w:lang w:val="pl-PL"/>
        </w:rPr>
        <w:t>10</w:t>
      </w:r>
      <w:r w:rsidRPr="00AE0CF1">
        <w:rPr>
          <w:rFonts w:ascii="Arial" w:hAnsi="Arial" w:cs="Arial"/>
          <w:sz w:val="22"/>
          <w:szCs w:val="22"/>
          <w:lang w:val="pl-PL"/>
        </w:rPr>
        <w:t>.</w:t>
      </w:r>
      <w:r w:rsidRPr="00AE0CF1">
        <w:rPr>
          <w:rFonts w:ascii="Arial" w:hAnsi="Arial" w:cs="Arial"/>
          <w:snapToGrid w:val="0"/>
          <w:sz w:val="22"/>
          <w:szCs w:val="22"/>
          <w:lang w:val="pl-PL"/>
        </w:rPr>
        <w:t xml:space="preserve">Po </w:t>
      </w:r>
      <w:r w:rsidRPr="00AE0CF1">
        <w:rPr>
          <w:rFonts w:ascii="Arial" w:hAnsi="Arial" w:cs="Arial"/>
          <w:sz w:val="22"/>
          <w:szCs w:val="22"/>
          <w:lang w:val="pl-PL"/>
        </w:rPr>
        <w:t>zakończeniu robót budowlanych uporządkowanie placu budowy i używanych przez Wykonawcę terenów przyległych i dróg dojazdowych do placu budowy;</w:t>
      </w:r>
    </w:p>
    <w:p w14:paraId="5ECB86C4" w14:textId="77777777" w:rsidR="001E175B" w:rsidRPr="00AE0CF1" w:rsidRDefault="001E175B" w:rsidP="00AE0CF1">
      <w:pPr>
        <w:pStyle w:val="Nagwek"/>
        <w:tabs>
          <w:tab w:val="clear" w:pos="4153"/>
          <w:tab w:val="clear" w:pos="8306"/>
          <w:tab w:val="center" w:pos="4536"/>
          <w:tab w:val="right" w:pos="9072"/>
        </w:tabs>
        <w:suppressAutoHyphens w:val="0"/>
        <w:spacing w:line="360" w:lineRule="auto"/>
        <w:jc w:val="both"/>
        <w:rPr>
          <w:rFonts w:ascii="Arial" w:hAnsi="Arial" w:cs="Arial"/>
          <w:snapToGrid w:val="0"/>
          <w:sz w:val="22"/>
          <w:szCs w:val="22"/>
          <w:lang w:val="pl-PL"/>
        </w:rPr>
      </w:pPr>
    </w:p>
    <w:p w14:paraId="40FE023E" w14:textId="0C35D67F"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1.1</w:t>
      </w:r>
      <w:r w:rsidR="00203B50">
        <w:rPr>
          <w:rFonts w:ascii="Arial" w:hAnsi="Arial" w:cs="Arial"/>
          <w:sz w:val="22"/>
          <w:szCs w:val="22"/>
          <w:lang w:val="pl-PL"/>
        </w:rPr>
        <w:t>1</w:t>
      </w:r>
      <w:r w:rsidRPr="00AE0CF1">
        <w:rPr>
          <w:rFonts w:ascii="Arial" w:hAnsi="Arial" w:cs="Arial"/>
          <w:sz w:val="22"/>
          <w:szCs w:val="22"/>
          <w:lang w:val="pl-PL"/>
        </w:rPr>
        <w:t>.Wykonanie dokumentacji powykonawczej wraz z powykonawczą inwentaryzacją geodezyjną w wersji papierowej w 2 egzemplarzach i elektronicznej PDF (2 egz. wersji elektronicznej na płycie CD/DVD).</w:t>
      </w:r>
    </w:p>
    <w:p w14:paraId="6BA8D3B8"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 xml:space="preserve">                                            </w:t>
      </w:r>
    </w:p>
    <w:p w14:paraId="46CF39D2" w14:textId="28E74246"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lastRenderedPageBreak/>
        <w:t>1.1</w:t>
      </w:r>
      <w:r w:rsidR="00203B50">
        <w:rPr>
          <w:rFonts w:ascii="Arial" w:hAnsi="Arial" w:cs="Arial"/>
          <w:sz w:val="22"/>
          <w:szCs w:val="22"/>
          <w:lang w:val="pl-PL"/>
        </w:rPr>
        <w:t>2</w:t>
      </w:r>
      <w:r w:rsidRPr="00AE0CF1">
        <w:rPr>
          <w:rFonts w:ascii="Arial" w:hAnsi="Arial" w:cs="Arial"/>
          <w:sz w:val="22"/>
          <w:szCs w:val="22"/>
          <w:lang w:val="pl-PL"/>
        </w:rPr>
        <w:t xml:space="preserve">.Roboty muszą być wykonane zgodnie z dokumentacją projektową przekazaną przez Zamawiającego, obowiązującymi przepisami, normami oraz na ustalonych w niniejszym wniosku warunkach. </w:t>
      </w:r>
    </w:p>
    <w:p w14:paraId="16EA106C"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p>
    <w:p w14:paraId="2C84BEA0" w14:textId="7B6D736C"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1.1</w:t>
      </w:r>
      <w:r w:rsidR="00203B50">
        <w:rPr>
          <w:rFonts w:ascii="Arial" w:hAnsi="Arial" w:cs="Arial"/>
          <w:sz w:val="22"/>
          <w:szCs w:val="22"/>
          <w:lang w:val="pl-PL"/>
        </w:rPr>
        <w:t>3</w:t>
      </w:r>
      <w:r w:rsidRPr="00AE0CF1">
        <w:rPr>
          <w:rFonts w:ascii="Arial" w:hAnsi="Arial" w:cs="Arial"/>
          <w:sz w:val="22"/>
          <w:szCs w:val="22"/>
          <w:lang w:val="pl-PL"/>
        </w:rPr>
        <w:t>.Jeżeli w dokumentacji projektowej lub technicznej powołane są konkretne normy</w:t>
      </w:r>
      <w:r w:rsidR="00EC57E2">
        <w:rPr>
          <w:rFonts w:ascii="Arial" w:hAnsi="Arial" w:cs="Arial"/>
          <w:sz w:val="22"/>
          <w:szCs w:val="22"/>
          <w:lang w:val="pl-PL"/>
        </w:rPr>
        <w:t xml:space="preserve">                   </w:t>
      </w:r>
      <w:r w:rsidRPr="00AE0CF1">
        <w:rPr>
          <w:rFonts w:ascii="Arial" w:hAnsi="Arial" w:cs="Arial"/>
          <w:sz w:val="22"/>
          <w:szCs w:val="22"/>
          <w:lang w:val="pl-PL"/>
        </w:rPr>
        <w:t xml:space="preserve"> i przepisy, które spełniać mają materiały, sprzęt i inne towary oraz wykonane i zadane roboty, będą obowiązywać postanowienia najnowszego wydania lub poprawionego wydania powołanych norm i przepisów.</w:t>
      </w:r>
    </w:p>
    <w:p w14:paraId="7B91CD39"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p>
    <w:p w14:paraId="237B0064" w14:textId="4ED8493A"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1.1</w:t>
      </w:r>
      <w:r w:rsidR="00203B50">
        <w:rPr>
          <w:rFonts w:ascii="Arial" w:hAnsi="Arial" w:cs="Arial"/>
          <w:sz w:val="22"/>
          <w:szCs w:val="22"/>
          <w:lang w:val="pl-PL"/>
        </w:rPr>
        <w:t>4</w:t>
      </w:r>
      <w:r w:rsidRPr="00AE0CF1">
        <w:rPr>
          <w:rFonts w:ascii="Arial" w:hAnsi="Arial" w:cs="Arial"/>
          <w:sz w:val="22"/>
          <w:szCs w:val="22"/>
          <w:lang w:val="pl-PL"/>
        </w:rPr>
        <w:t>.Materiały zastosowane przez Wykonawcę przy wykonaniu robót muszą być nowe</w:t>
      </w:r>
      <w:r w:rsidR="001A14E2">
        <w:rPr>
          <w:rFonts w:ascii="Arial" w:hAnsi="Arial" w:cs="Arial"/>
          <w:sz w:val="22"/>
          <w:szCs w:val="22"/>
          <w:lang w:val="pl-PL"/>
        </w:rPr>
        <w:t xml:space="preserve">                 </w:t>
      </w:r>
      <w:r w:rsidRPr="00AE0CF1">
        <w:rPr>
          <w:rFonts w:ascii="Arial" w:hAnsi="Arial" w:cs="Arial"/>
          <w:sz w:val="22"/>
          <w:szCs w:val="22"/>
          <w:lang w:val="pl-PL"/>
        </w:rPr>
        <w:t xml:space="preserve"> i nieużywane, z wyłączeniem tych które wskaże Zamawiajmy do ponownego montażu</w:t>
      </w:r>
      <w:r w:rsidR="00F62261">
        <w:rPr>
          <w:rFonts w:ascii="Arial" w:hAnsi="Arial" w:cs="Arial"/>
          <w:sz w:val="22"/>
          <w:szCs w:val="22"/>
          <w:lang w:val="pl-PL"/>
        </w:rPr>
        <w:t>, przed rozpoczęciem kolejnego etapu robót</w:t>
      </w:r>
      <w:r w:rsidRPr="00AE0CF1">
        <w:rPr>
          <w:rFonts w:ascii="Arial" w:hAnsi="Arial" w:cs="Arial"/>
          <w:sz w:val="22"/>
          <w:szCs w:val="22"/>
          <w:lang w:val="pl-PL"/>
        </w:rPr>
        <w:t>.</w:t>
      </w:r>
      <w:r w:rsidR="001A14E2">
        <w:rPr>
          <w:rFonts w:ascii="Arial" w:hAnsi="Arial" w:cs="Arial"/>
          <w:sz w:val="22"/>
          <w:szCs w:val="22"/>
          <w:lang w:val="pl-PL"/>
        </w:rPr>
        <w:t xml:space="preserve"> Materiały powinny</w:t>
      </w:r>
      <w:r w:rsidRPr="00AE0CF1">
        <w:rPr>
          <w:rFonts w:ascii="Arial" w:hAnsi="Arial" w:cs="Arial"/>
          <w:sz w:val="22"/>
          <w:szCs w:val="22"/>
          <w:lang w:val="pl-PL"/>
        </w:rPr>
        <w:t xml:space="preserve"> odpowiadać wymaganiom norm i przepisów wymienionych w Specyfikacji Technicznej Wykonania i Odbioru Robót Budowlanych, posiadać wymagane polskimi przepisami atesty i certyfikaty, w tym również świadectwa dopuszczenia do obrotu oraz certyfikaty bezpieczeństwa.</w:t>
      </w:r>
    </w:p>
    <w:p w14:paraId="40CAB965"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p>
    <w:p w14:paraId="3C3732F4" w14:textId="339F3383"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1.</w:t>
      </w:r>
      <w:r w:rsidR="003508C9">
        <w:rPr>
          <w:rFonts w:ascii="Arial" w:hAnsi="Arial" w:cs="Arial"/>
          <w:sz w:val="22"/>
          <w:szCs w:val="22"/>
          <w:lang w:val="pl-PL"/>
        </w:rPr>
        <w:t>1</w:t>
      </w:r>
      <w:r w:rsidR="00203B50">
        <w:rPr>
          <w:rFonts w:ascii="Arial" w:hAnsi="Arial" w:cs="Arial"/>
          <w:sz w:val="22"/>
          <w:szCs w:val="22"/>
          <w:lang w:val="pl-PL"/>
        </w:rPr>
        <w:t>5</w:t>
      </w:r>
      <w:r w:rsidRPr="00AE0CF1">
        <w:rPr>
          <w:rFonts w:ascii="Arial" w:hAnsi="Arial" w:cs="Arial"/>
          <w:sz w:val="22"/>
          <w:szCs w:val="22"/>
          <w:lang w:val="pl-PL"/>
        </w:rPr>
        <w:t>.Wykonawca w czasie realizacji robót ma obowiązek zapewnienia dojazdów i dojść do posesji w niezbędnym zakresie, w szczególności służb komunalnych i ratowniczych</w:t>
      </w:r>
      <w:r w:rsidR="00822634">
        <w:rPr>
          <w:rFonts w:ascii="Arial" w:hAnsi="Arial" w:cs="Arial"/>
          <w:sz w:val="22"/>
          <w:szCs w:val="22"/>
          <w:lang w:val="pl-PL"/>
        </w:rPr>
        <w:t xml:space="preserve"> o ile zakres prowadzonych robót umożliwia taki przejazd.</w:t>
      </w:r>
    </w:p>
    <w:p w14:paraId="2CAA9D9F"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p>
    <w:p w14:paraId="286DB494" w14:textId="6533EEBE" w:rsidR="001E175B" w:rsidRPr="00AE0CF1" w:rsidRDefault="001E175B" w:rsidP="00AE0CF1">
      <w:pPr>
        <w:autoSpaceDE w:val="0"/>
        <w:autoSpaceDN w:val="0"/>
        <w:adjustRightInd w:val="0"/>
        <w:spacing w:line="360" w:lineRule="auto"/>
        <w:jc w:val="both"/>
        <w:rPr>
          <w:rFonts w:ascii="Arial" w:hAnsi="Arial" w:cs="Arial"/>
          <w:sz w:val="22"/>
          <w:szCs w:val="22"/>
          <w:lang w:val="pl-PL"/>
        </w:rPr>
      </w:pPr>
      <w:r w:rsidRPr="00AE0CF1">
        <w:rPr>
          <w:rFonts w:ascii="Arial" w:hAnsi="Arial" w:cs="Arial"/>
          <w:sz w:val="22"/>
          <w:szCs w:val="22"/>
          <w:lang w:val="pl-PL"/>
        </w:rPr>
        <w:t>1.</w:t>
      </w:r>
      <w:r w:rsidR="003508C9">
        <w:rPr>
          <w:rFonts w:ascii="Arial" w:hAnsi="Arial" w:cs="Arial"/>
          <w:sz w:val="22"/>
          <w:szCs w:val="22"/>
          <w:lang w:val="pl-PL"/>
        </w:rPr>
        <w:t>1</w:t>
      </w:r>
      <w:r w:rsidR="00203B50">
        <w:rPr>
          <w:rFonts w:ascii="Arial" w:hAnsi="Arial" w:cs="Arial"/>
          <w:sz w:val="22"/>
          <w:szCs w:val="22"/>
          <w:lang w:val="pl-PL"/>
        </w:rPr>
        <w:t>6</w:t>
      </w:r>
      <w:r w:rsidRPr="00AE0CF1">
        <w:rPr>
          <w:rFonts w:ascii="Arial" w:hAnsi="Arial" w:cs="Arial"/>
          <w:sz w:val="22"/>
          <w:szCs w:val="22"/>
          <w:lang w:val="pl-PL"/>
        </w:rPr>
        <w:t>.Wszyscy pracownicy fizyczni i operatorzy sprzętu, którzy będą pracowali przy przedmiotowej zamierzeniu budowlanym muszą być zatrudnieni na podstawie umowy o pracę.</w:t>
      </w:r>
    </w:p>
    <w:p w14:paraId="13B5671D" w14:textId="77777777" w:rsidR="001E175B" w:rsidRPr="00AE0CF1" w:rsidRDefault="001E175B" w:rsidP="00AE0CF1">
      <w:pPr>
        <w:autoSpaceDE w:val="0"/>
        <w:autoSpaceDN w:val="0"/>
        <w:adjustRightInd w:val="0"/>
        <w:spacing w:line="360" w:lineRule="auto"/>
        <w:jc w:val="both"/>
        <w:rPr>
          <w:rFonts w:ascii="Arial" w:hAnsi="Arial" w:cs="Arial"/>
          <w:sz w:val="22"/>
          <w:szCs w:val="22"/>
          <w:lang w:val="pl-PL"/>
        </w:rPr>
      </w:pPr>
    </w:p>
    <w:p w14:paraId="314172BE" w14:textId="7F02DC77" w:rsidR="00EE3879" w:rsidRDefault="001E175B" w:rsidP="00AE0CF1">
      <w:pPr>
        <w:spacing w:line="360" w:lineRule="auto"/>
        <w:jc w:val="both"/>
        <w:rPr>
          <w:rFonts w:ascii="Arial" w:hAnsi="Arial" w:cs="Arial"/>
          <w:sz w:val="22"/>
          <w:szCs w:val="22"/>
          <w:lang w:val="pl-PL"/>
        </w:rPr>
      </w:pPr>
      <w:r w:rsidRPr="00AE0CF1">
        <w:rPr>
          <w:rFonts w:ascii="Arial" w:hAnsi="Arial" w:cs="Arial"/>
          <w:sz w:val="22"/>
          <w:szCs w:val="22"/>
          <w:lang w:val="pl-PL"/>
        </w:rPr>
        <w:t>1.</w:t>
      </w:r>
      <w:r w:rsidR="003508C9">
        <w:rPr>
          <w:rFonts w:ascii="Arial" w:hAnsi="Arial" w:cs="Arial"/>
          <w:sz w:val="22"/>
          <w:szCs w:val="22"/>
          <w:lang w:val="pl-PL"/>
        </w:rPr>
        <w:t>1</w:t>
      </w:r>
      <w:r w:rsidR="00203B50">
        <w:rPr>
          <w:rFonts w:ascii="Arial" w:hAnsi="Arial" w:cs="Arial"/>
          <w:sz w:val="22"/>
          <w:szCs w:val="22"/>
          <w:lang w:val="pl-PL"/>
        </w:rPr>
        <w:t>7</w:t>
      </w:r>
      <w:r w:rsidR="00822634">
        <w:rPr>
          <w:rFonts w:ascii="Arial" w:hAnsi="Arial" w:cs="Arial"/>
          <w:sz w:val="22"/>
          <w:szCs w:val="22"/>
          <w:lang w:val="pl-PL"/>
        </w:rPr>
        <w:t>.</w:t>
      </w:r>
      <w:r w:rsidRPr="00AE0CF1">
        <w:rPr>
          <w:rFonts w:ascii="Arial" w:hAnsi="Arial" w:cs="Arial"/>
          <w:sz w:val="22"/>
          <w:szCs w:val="22"/>
          <w:lang w:val="pl-PL"/>
        </w:rPr>
        <w:t xml:space="preserve"> Wykonawca w terminie 10 dni od podpisania umowy przedłoży Zamawiającemu do zatwierdzenia harmonogram rzeczowo-finansowy robót.</w:t>
      </w:r>
    </w:p>
    <w:p w14:paraId="36DBA722" w14:textId="77777777" w:rsidR="00A46F92" w:rsidRDefault="00A46F92" w:rsidP="00AE0CF1">
      <w:pPr>
        <w:spacing w:line="360" w:lineRule="auto"/>
        <w:jc w:val="both"/>
        <w:rPr>
          <w:rFonts w:ascii="Arial" w:hAnsi="Arial" w:cs="Arial"/>
          <w:sz w:val="22"/>
          <w:szCs w:val="22"/>
          <w:lang w:val="pl-PL"/>
        </w:rPr>
      </w:pPr>
    </w:p>
    <w:p w14:paraId="23A7A177" w14:textId="77777777" w:rsidR="009F24A0" w:rsidRPr="00DB4B16" w:rsidRDefault="00DB4B16"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b/>
          <w:bCs/>
          <w:sz w:val="22"/>
          <w:szCs w:val="22"/>
          <w:lang w:val="pl-PL" w:eastAsia="en-US"/>
        </w:rPr>
        <w:t>2</w:t>
      </w:r>
      <w:r w:rsidR="009F24A0" w:rsidRPr="00DB4B16">
        <w:rPr>
          <w:rFonts w:ascii="Arial" w:eastAsiaTheme="minorHAnsi" w:hAnsi="Arial" w:cs="Arial"/>
          <w:b/>
          <w:bCs/>
          <w:sz w:val="22"/>
          <w:szCs w:val="22"/>
          <w:lang w:val="pl-PL" w:eastAsia="en-US"/>
        </w:rPr>
        <w:t xml:space="preserve">. Wymagania dotyczące obmiaru robót </w:t>
      </w:r>
    </w:p>
    <w:p w14:paraId="70EA0B19" w14:textId="1B8EE64A" w:rsidR="009F24A0" w:rsidRPr="00DB4B16"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t xml:space="preserve">Obmiar robót będzie określać faktyczny zakres wykonywanych robót zgodnie </w:t>
      </w:r>
      <w:r w:rsidR="00D5078B">
        <w:rPr>
          <w:rFonts w:eastAsiaTheme="minorHAnsi"/>
          <w:sz w:val="22"/>
          <w:szCs w:val="22"/>
          <w:lang w:eastAsia="en-US"/>
        </w:rPr>
        <w:t xml:space="preserve">                   </w:t>
      </w:r>
      <w:r w:rsidRPr="00DB4B16">
        <w:rPr>
          <w:rFonts w:eastAsiaTheme="minorHAnsi"/>
          <w:sz w:val="22"/>
          <w:szCs w:val="22"/>
          <w:lang w:eastAsia="en-US"/>
        </w:rPr>
        <w:t xml:space="preserve">z dokumentacją projektową, </w:t>
      </w:r>
    </w:p>
    <w:p w14:paraId="5DB8B91D" w14:textId="77777777" w:rsidR="009F24A0" w:rsidRPr="00DB4B16"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t xml:space="preserve">Wykonawca jest zobowiązany niezwłocznie po skończeniu danej pozycji robót lub jej części, przedstawić </w:t>
      </w:r>
      <w:r w:rsidR="00DB4B16">
        <w:rPr>
          <w:rFonts w:eastAsiaTheme="minorHAnsi"/>
          <w:sz w:val="22"/>
          <w:szCs w:val="22"/>
          <w:lang w:eastAsia="en-US"/>
        </w:rPr>
        <w:t>I</w:t>
      </w:r>
      <w:r w:rsidRPr="00DB4B16">
        <w:rPr>
          <w:rFonts w:eastAsiaTheme="minorHAnsi"/>
          <w:sz w:val="22"/>
          <w:szCs w:val="22"/>
          <w:lang w:eastAsia="en-US"/>
        </w:rPr>
        <w:t xml:space="preserve">nspektorowi </w:t>
      </w:r>
      <w:r w:rsidR="00DB4B16">
        <w:rPr>
          <w:rFonts w:eastAsiaTheme="minorHAnsi"/>
          <w:sz w:val="22"/>
          <w:szCs w:val="22"/>
          <w:lang w:eastAsia="en-US"/>
        </w:rPr>
        <w:t xml:space="preserve">Nadzoru </w:t>
      </w:r>
      <w:r w:rsidRPr="00DB4B16">
        <w:rPr>
          <w:rFonts w:eastAsiaTheme="minorHAnsi"/>
          <w:sz w:val="22"/>
          <w:szCs w:val="22"/>
          <w:lang w:eastAsia="en-US"/>
        </w:rPr>
        <w:t xml:space="preserve">obmiar, na podstawie którego pozycja lub jej część zostanie rozliczona, </w:t>
      </w:r>
    </w:p>
    <w:p w14:paraId="12A27145" w14:textId="77777777" w:rsidR="009F24A0" w:rsidRPr="00DB4B16"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t xml:space="preserve">Obmiar robót zanikających przeprowadza się w czasie ich wykonywania. Obmiar robót podlegających zakryciu przeprowadza się przed ich zakryciem, </w:t>
      </w:r>
    </w:p>
    <w:p w14:paraId="7CE00E79" w14:textId="77777777" w:rsidR="009F24A0" w:rsidRPr="00DB4B16"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t xml:space="preserve">Roboty pomiarowe do obmiaru oraz nieodzowne obliczenia będą wykonane w sposób zrozumiały i jednoznaczny. Wymiary skomplikowanych powierzchni lub objętości będą uzupełnione odpowiednimi szkicami umieszczonymi na karcie obmiarowej, </w:t>
      </w:r>
    </w:p>
    <w:p w14:paraId="3A9830D1" w14:textId="77777777" w:rsidR="009F24A0" w:rsidRPr="00DB4B16"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lastRenderedPageBreak/>
        <w:t xml:space="preserve">Obmiaru robót dokonuje Wykonawca po pisemnym powiadomieniu </w:t>
      </w:r>
      <w:r w:rsidR="00DB4B16">
        <w:rPr>
          <w:rFonts w:eastAsiaTheme="minorHAnsi"/>
          <w:sz w:val="22"/>
          <w:szCs w:val="22"/>
          <w:lang w:eastAsia="en-US"/>
        </w:rPr>
        <w:t>przedst</w:t>
      </w:r>
      <w:r w:rsidR="00F56CA0">
        <w:rPr>
          <w:rFonts w:eastAsiaTheme="minorHAnsi"/>
          <w:sz w:val="22"/>
          <w:szCs w:val="22"/>
          <w:lang w:eastAsia="en-US"/>
        </w:rPr>
        <w:t>a</w:t>
      </w:r>
      <w:r w:rsidR="00DB4B16">
        <w:rPr>
          <w:rFonts w:eastAsiaTheme="minorHAnsi"/>
          <w:sz w:val="22"/>
          <w:szCs w:val="22"/>
          <w:lang w:eastAsia="en-US"/>
        </w:rPr>
        <w:t xml:space="preserve">wiciela </w:t>
      </w:r>
      <w:r w:rsidR="00F56CA0">
        <w:rPr>
          <w:rFonts w:eastAsiaTheme="minorHAnsi"/>
          <w:sz w:val="22"/>
          <w:szCs w:val="22"/>
          <w:lang w:eastAsia="en-US"/>
        </w:rPr>
        <w:t>Zamawiającego</w:t>
      </w:r>
      <w:r w:rsidRPr="00DB4B16">
        <w:rPr>
          <w:rFonts w:eastAsiaTheme="minorHAnsi"/>
          <w:sz w:val="22"/>
          <w:szCs w:val="22"/>
          <w:lang w:eastAsia="en-US"/>
        </w:rPr>
        <w:t xml:space="preserve"> o zakresie obmierzanych robót i terminie obmiaru, co najmniej na 3 dni robocze przed tym terminem, </w:t>
      </w:r>
    </w:p>
    <w:p w14:paraId="7B959B50" w14:textId="77777777" w:rsidR="009F24A0" w:rsidRDefault="009F24A0" w:rsidP="00DB4B16">
      <w:pPr>
        <w:pStyle w:val="Akapitzlist"/>
        <w:numPr>
          <w:ilvl w:val="0"/>
          <w:numId w:val="30"/>
        </w:numPr>
        <w:autoSpaceDE w:val="0"/>
        <w:autoSpaceDN w:val="0"/>
        <w:adjustRightInd w:val="0"/>
        <w:spacing w:line="360" w:lineRule="auto"/>
        <w:jc w:val="both"/>
        <w:rPr>
          <w:rFonts w:eastAsiaTheme="minorHAnsi"/>
          <w:sz w:val="22"/>
          <w:szCs w:val="22"/>
          <w:lang w:eastAsia="en-US"/>
        </w:rPr>
      </w:pPr>
      <w:r w:rsidRPr="00DB4B16">
        <w:rPr>
          <w:rFonts w:eastAsiaTheme="minorHAnsi"/>
          <w:sz w:val="22"/>
          <w:szCs w:val="22"/>
          <w:lang w:eastAsia="en-US"/>
        </w:rPr>
        <w:t xml:space="preserve">Wyniki obmiaru będą wpisane do rejestru obmiarów (książki/kart obmiaru). </w:t>
      </w:r>
    </w:p>
    <w:p w14:paraId="357440A7" w14:textId="77777777" w:rsidR="00DB4B16" w:rsidRPr="00DB4B16" w:rsidRDefault="00DB4B16" w:rsidP="00DB4B16">
      <w:pPr>
        <w:pStyle w:val="Akapitzlist"/>
        <w:autoSpaceDE w:val="0"/>
        <w:autoSpaceDN w:val="0"/>
        <w:adjustRightInd w:val="0"/>
        <w:spacing w:line="360" w:lineRule="auto"/>
        <w:ind w:left="720"/>
        <w:jc w:val="both"/>
        <w:rPr>
          <w:rFonts w:eastAsiaTheme="minorHAnsi"/>
          <w:sz w:val="22"/>
          <w:szCs w:val="22"/>
          <w:lang w:eastAsia="en-US"/>
        </w:rPr>
      </w:pPr>
    </w:p>
    <w:p w14:paraId="47E1126C" w14:textId="77777777" w:rsidR="009F24A0" w:rsidRPr="00DB4B16" w:rsidRDefault="00DB4B16"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b/>
          <w:bCs/>
          <w:sz w:val="22"/>
          <w:szCs w:val="22"/>
          <w:lang w:val="pl-PL" w:eastAsia="en-US"/>
        </w:rPr>
        <w:t>3.</w:t>
      </w:r>
      <w:r w:rsidR="009F24A0" w:rsidRPr="00DB4B16">
        <w:rPr>
          <w:rFonts w:ascii="Arial" w:eastAsiaTheme="minorHAnsi" w:hAnsi="Arial" w:cs="Arial"/>
          <w:b/>
          <w:bCs/>
          <w:sz w:val="22"/>
          <w:szCs w:val="22"/>
          <w:lang w:val="pl-PL" w:eastAsia="en-US"/>
        </w:rPr>
        <w:t xml:space="preserve"> Kontrola jakości robót </w:t>
      </w:r>
    </w:p>
    <w:p w14:paraId="208C8537" w14:textId="357EDFBC" w:rsidR="00DB4B16" w:rsidRDefault="00F56C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w:t>
      </w:r>
      <w:r w:rsidR="009F24A0" w:rsidRPr="00DB4B16">
        <w:rPr>
          <w:rFonts w:ascii="Arial" w:eastAsiaTheme="minorHAnsi" w:hAnsi="Arial" w:cs="Arial"/>
          <w:sz w:val="22"/>
          <w:szCs w:val="22"/>
          <w:lang w:val="pl-PL" w:eastAsia="en-US"/>
        </w:rPr>
        <w:t xml:space="preserve">Wykonawca jest odpowiedzialny za pełną kontrolę jakości robót i stosowanych wyrobów. Wykonawca zapewni w razie potrzeby odpowiedni system kontroli, włączając w to personel, laboratorium (posiadającego akredytację w danym zakresie), sprzęt, zaopatrzenie </w:t>
      </w:r>
      <w:r w:rsidR="00F62D93">
        <w:rPr>
          <w:rFonts w:ascii="Arial" w:eastAsiaTheme="minorHAnsi" w:hAnsi="Arial" w:cs="Arial"/>
          <w:sz w:val="22"/>
          <w:szCs w:val="22"/>
          <w:lang w:val="pl-PL" w:eastAsia="en-US"/>
        </w:rPr>
        <w:t xml:space="preserve">    </w:t>
      </w:r>
      <w:r w:rsidR="009F24A0" w:rsidRPr="00DB4B16">
        <w:rPr>
          <w:rFonts w:ascii="Arial" w:eastAsiaTheme="minorHAnsi" w:hAnsi="Arial" w:cs="Arial"/>
          <w:sz w:val="22"/>
          <w:szCs w:val="22"/>
          <w:lang w:val="pl-PL" w:eastAsia="en-US"/>
        </w:rPr>
        <w:t xml:space="preserve">i wszystkie urządzenia niezbędne do pobierania próbek i badań wyrobów oraz robót. Wykonawca będzie przeprowadzał pomiary i badania wyrobów oraz robót z częstotliwością zapewniającą stwierdzenie, że roboty wykonano zgodnie z wymaganiami zawartymi </w:t>
      </w:r>
      <w:r w:rsidR="00F62D93">
        <w:rPr>
          <w:rFonts w:ascii="Arial" w:eastAsiaTheme="minorHAnsi" w:hAnsi="Arial" w:cs="Arial"/>
          <w:sz w:val="22"/>
          <w:szCs w:val="22"/>
          <w:lang w:val="pl-PL" w:eastAsia="en-US"/>
        </w:rPr>
        <w:t xml:space="preserve">                    </w:t>
      </w:r>
      <w:r w:rsidR="009F24A0" w:rsidRPr="00DB4B16">
        <w:rPr>
          <w:rFonts w:ascii="Arial" w:eastAsiaTheme="minorHAnsi" w:hAnsi="Arial" w:cs="Arial"/>
          <w:sz w:val="22"/>
          <w:szCs w:val="22"/>
          <w:lang w:val="pl-PL" w:eastAsia="en-US"/>
        </w:rPr>
        <w:t xml:space="preserve">w dokumentacji projektowej i Specyfikacji Technicznej Wykonania i Odbioru Robót Budowlanych. Minimalne wymagania co do zakresu badań i ich częstotliwości ustala Inspektor Nadzoru. Wszystkie koszty związane z organizowaniem i prowadzeniem badań wyrobów </w:t>
      </w:r>
      <w:r w:rsidR="00F62D93">
        <w:rPr>
          <w:rFonts w:ascii="Arial" w:eastAsiaTheme="minorHAnsi" w:hAnsi="Arial" w:cs="Arial"/>
          <w:sz w:val="22"/>
          <w:szCs w:val="22"/>
          <w:lang w:val="pl-PL" w:eastAsia="en-US"/>
        </w:rPr>
        <w:t xml:space="preserve">            </w:t>
      </w:r>
      <w:r w:rsidR="009F24A0" w:rsidRPr="00DB4B16">
        <w:rPr>
          <w:rFonts w:ascii="Arial" w:eastAsiaTheme="minorHAnsi" w:hAnsi="Arial" w:cs="Arial"/>
          <w:sz w:val="22"/>
          <w:szCs w:val="22"/>
          <w:lang w:val="pl-PL" w:eastAsia="en-US"/>
        </w:rPr>
        <w:t xml:space="preserve">i robót ponosi Wykonawca. </w:t>
      </w:r>
      <w:r w:rsidR="00DB4B16">
        <w:rPr>
          <w:rFonts w:ascii="Arial" w:eastAsiaTheme="minorHAnsi" w:hAnsi="Arial" w:cs="Arial"/>
          <w:sz w:val="22"/>
          <w:szCs w:val="22"/>
          <w:lang w:val="pl-PL" w:eastAsia="en-US"/>
        </w:rPr>
        <w:t xml:space="preserve"> </w:t>
      </w:r>
    </w:p>
    <w:p w14:paraId="49DF4980" w14:textId="77777777" w:rsidR="00DB4B16" w:rsidRPr="00DB4B16" w:rsidRDefault="00DB4B16"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16138806" w14:textId="77777777" w:rsidR="009F24A0" w:rsidRPr="004A6C9A" w:rsidRDefault="009F24A0" w:rsidP="004A6C9A">
      <w:pPr>
        <w:pStyle w:val="Akapitzlist"/>
        <w:numPr>
          <w:ilvl w:val="0"/>
          <w:numId w:val="34"/>
        </w:numPr>
        <w:autoSpaceDE w:val="0"/>
        <w:autoSpaceDN w:val="0"/>
        <w:adjustRightInd w:val="0"/>
        <w:spacing w:line="360" w:lineRule="auto"/>
        <w:jc w:val="both"/>
        <w:rPr>
          <w:rFonts w:eastAsiaTheme="minorHAnsi"/>
          <w:b/>
          <w:bCs/>
          <w:sz w:val="22"/>
          <w:szCs w:val="22"/>
          <w:lang w:eastAsia="en-US"/>
        </w:rPr>
      </w:pPr>
      <w:r w:rsidRPr="004A6C9A">
        <w:rPr>
          <w:rFonts w:eastAsiaTheme="minorHAnsi"/>
          <w:b/>
          <w:bCs/>
          <w:sz w:val="22"/>
          <w:szCs w:val="22"/>
          <w:lang w:eastAsia="en-US"/>
        </w:rPr>
        <w:t xml:space="preserve">Odbiory robót </w:t>
      </w:r>
    </w:p>
    <w:p w14:paraId="0655FD77" w14:textId="77777777" w:rsidR="004A6C9A" w:rsidRPr="004A6C9A" w:rsidRDefault="004A6C9A" w:rsidP="004A6C9A">
      <w:pPr>
        <w:pStyle w:val="Akapitzlist"/>
        <w:autoSpaceDE w:val="0"/>
        <w:autoSpaceDN w:val="0"/>
        <w:adjustRightInd w:val="0"/>
        <w:spacing w:line="360" w:lineRule="auto"/>
        <w:ind w:left="720"/>
        <w:jc w:val="both"/>
        <w:rPr>
          <w:rFonts w:eastAsiaTheme="minorHAnsi"/>
          <w:sz w:val="22"/>
          <w:szCs w:val="22"/>
          <w:lang w:eastAsia="en-US"/>
        </w:rPr>
      </w:pPr>
    </w:p>
    <w:p w14:paraId="2BE962F2" w14:textId="77777777" w:rsidR="009F24A0" w:rsidRPr="00DB4B16" w:rsidRDefault="00DB4B16"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b/>
          <w:bCs/>
          <w:sz w:val="22"/>
          <w:szCs w:val="22"/>
          <w:lang w:val="pl-PL" w:eastAsia="en-US"/>
        </w:rPr>
        <w:t xml:space="preserve">4.1 </w:t>
      </w:r>
      <w:r w:rsidR="009F24A0" w:rsidRPr="00DB4B16">
        <w:rPr>
          <w:rFonts w:ascii="Arial" w:eastAsiaTheme="minorHAnsi" w:hAnsi="Arial" w:cs="Arial"/>
          <w:b/>
          <w:bCs/>
          <w:sz w:val="22"/>
          <w:szCs w:val="22"/>
          <w:lang w:val="pl-PL" w:eastAsia="en-US"/>
        </w:rPr>
        <w:t xml:space="preserve">Kolejne etapy odbioru robót </w:t>
      </w:r>
    </w:p>
    <w:p w14:paraId="3385B7E7" w14:textId="77777777" w:rsidR="009F24A0" w:rsidRPr="00DB4B16"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Odbiór robót jest to ocena robót wykonanych przez Wykonawcę. Odbioru robót dokonuje </w:t>
      </w:r>
      <w:r w:rsidR="00DB4B16">
        <w:rPr>
          <w:rFonts w:ascii="Arial" w:eastAsiaTheme="minorHAnsi" w:hAnsi="Arial" w:cs="Arial"/>
          <w:sz w:val="22"/>
          <w:szCs w:val="22"/>
          <w:lang w:val="pl-PL" w:eastAsia="en-US"/>
        </w:rPr>
        <w:t xml:space="preserve">przedstawiciel </w:t>
      </w:r>
      <w:r w:rsidR="00F56CA0">
        <w:rPr>
          <w:rFonts w:ascii="Arial" w:eastAsiaTheme="minorHAnsi" w:hAnsi="Arial" w:cs="Arial"/>
          <w:sz w:val="22"/>
          <w:szCs w:val="22"/>
          <w:lang w:val="pl-PL" w:eastAsia="en-US"/>
        </w:rPr>
        <w:t>Zamawiającego</w:t>
      </w:r>
      <w:r w:rsidR="008B16CC">
        <w:rPr>
          <w:rFonts w:ascii="Arial" w:eastAsiaTheme="minorHAnsi" w:hAnsi="Arial" w:cs="Arial"/>
          <w:sz w:val="22"/>
          <w:szCs w:val="22"/>
          <w:lang w:val="pl-PL" w:eastAsia="en-US"/>
        </w:rPr>
        <w:t xml:space="preserve"> </w:t>
      </w:r>
      <w:r w:rsidR="00F56CA0">
        <w:rPr>
          <w:rFonts w:ascii="Arial" w:eastAsiaTheme="minorHAnsi" w:hAnsi="Arial" w:cs="Arial"/>
          <w:sz w:val="22"/>
          <w:szCs w:val="22"/>
          <w:lang w:val="pl-PL" w:eastAsia="en-US"/>
        </w:rPr>
        <w:t xml:space="preserve">lub komisja ze strony Zamawiającego ( w zależności od etapu odbioru) </w:t>
      </w:r>
      <w:r w:rsidR="008B16CC">
        <w:rPr>
          <w:rFonts w:ascii="Arial" w:eastAsiaTheme="minorHAnsi" w:hAnsi="Arial" w:cs="Arial"/>
          <w:sz w:val="22"/>
          <w:szCs w:val="22"/>
          <w:lang w:val="pl-PL" w:eastAsia="en-US"/>
        </w:rPr>
        <w:t>przy udziale Inspektora Nadzoru</w:t>
      </w:r>
      <w:r w:rsidRPr="00DB4B16">
        <w:rPr>
          <w:rFonts w:ascii="Arial" w:eastAsiaTheme="minorHAnsi" w:hAnsi="Arial" w:cs="Arial"/>
          <w:sz w:val="22"/>
          <w:szCs w:val="22"/>
          <w:lang w:val="pl-PL" w:eastAsia="en-US"/>
        </w:rPr>
        <w:t xml:space="preserve">. Sprzęt do prac odbiorowych oraz środki transportu zapewnia Wykonawca na własny koszt. </w:t>
      </w:r>
    </w:p>
    <w:p w14:paraId="2BECF887" w14:textId="77777777" w:rsidR="009F24A0" w:rsidRPr="00DB4B16"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Roboty podlegają następującym etapom odbioru: </w:t>
      </w:r>
    </w:p>
    <w:p w14:paraId="3D072431" w14:textId="77777777" w:rsidR="009F24A0" w:rsidRPr="00DB4B16"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 odbiorowi robót zanikających i ulegających zakryciu, </w:t>
      </w:r>
    </w:p>
    <w:p w14:paraId="56043AC6" w14:textId="77777777" w:rsidR="009F24A0" w:rsidRPr="00DB4B16"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 odbiorowi częściowemu, </w:t>
      </w:r>
    </w:p>
    <w:p w14:paraId="7B4FA900" w14:textId="77777777" w:rsidR="009F24A0" w:rsidRPr="00DB4B16"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 odbiorowi końcowemu, </w:t>
      </w:r>
    </w:p>
    <w:p w14:paraId="3A13547E" w14:textId="77777777" w:rsidR="009F24A0" w:rsidRDefault="009F24A0"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DB4B16">
        <w:rPr>
          <w:rFonts w:ascii="Arial" w:eastAsiaTheme="minorHAnsi" w:hAnsi="Arial" w:cs="Arial"/>
          <w:sz w:val="22"/>
          <w:szCs w:val="22"/>
          <w:lang w:val="pl-PL" w:eastAsia="en-US"/>
        </w:rPr>
        <w:t xml:space="preserve">- odbiorowi gwarancyjnemu. </w:t>
      </w:r>
    </w:p>
    <w:p w14:paraId="129D4A68" w14:textId="77777777" w:rsidR="004A6C9A" w:rsidRPr="00DB4B16" w:rsidRDefault="004A6C9A"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373C2916" w14:textId="77777777" w:rsidR="009F24A0" w:rsidRP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8B16CC">
        <w:rPr>
          <w:rFonts w:ascii="Arial" w:eastAsiaTheme="minorHAnsi" w:hAnsi="Arial" w:cs="Arial"/>
          <w:b/>
          <w:bCs/>
          <w:sz w:val="22"/>
          <w:szCs w:val="22"/>
          <w:lang w:val="pl-PL" w:eastAsia="en-US"/>
        </w:rPr>
        <w:t>4.2</w:t>
      </w:r>
      <w:r w:rsidR="009F24A0" w:rsidRPr="008B16CC">
        <w:rPr>
          <w:rFonts w:ascii="Arial" w:eastAsiaTheme="minorHAnsi" w:hAnsi="Arial" w:cs="Arial"/>
          <w:b/>
          <w:bCs/>
          <w:sz w:val="22"/>
          <w:szCs w:val="22"/>
          <w:lang w:val="pl-PL" w:eastAsia="en-US"/>
        </w:rPr>
        <w:t xml:space="preserve"> Odbiory robót zanikających </w:t>
      </w:r>
    </w:p>
    <w:p w14:paraId="1A00F867" w14:textId="260C07CE" w:rsidR="009F24A0" w:rsidRDefault="004A6C9A"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 xml:space="preserve">Odbiór robót zanikających i ulegających zakryciu polega na finalnej ocenie ilości </w:t>
      </w:r>
      <w:r w:rsidR="00CC1F58">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i jakości wykonywanych robót, które w dalszym procesie realizacji ulegną zakryciu. Odbioru robót dokonuje Inspektor Nadzoru</w:t>
      </w:r>
      <w:r w:rsidR="008B16CC">
        <w:rPr>
          <w:rFonts w:ascii="Arial" w:eastAsiaTheme="minorHAnsi" w:hAnsi="Arial" w:cs="Arial"/>
          <w:sz w:val="22"/>
          <w:szCs w:val="22"/>
          <w:lang w:val="pl-PL" w:eastAsia="en-US"/>
        </w:rPr>
        <w:t>.</w:t>
      </w:r>
      <w:r w:rsidR="009F24A0" w:rsidRPr="008B16CC">
        <w:rPr>
          <w:rFonts w:ascii="Arial" w:eastAsiaTheme="minorHAnsi" w:hAnsi="Arial" w:cs="Arial"/>
          <w:sz w:val="22"/>
          <w:szCs w:val="22"/>
          <w:lang w:val="pl-PL" w:eastAsia="en-US"/>
        </w:rPr>
        <w:t xml:space="preserve"> Gotowość danej części robót do odbioru zgłasza Wykonawca wpisem do dziennika budowy i jednoczesnym, skutecznym powiadomieniem Inspektora Nadzoru. Wykonawca musi uzyskać potwierdzenie prawidłowego wykonania robót wpisem </w:t>
      </w:r>
      <w:r w:rsidR="00F62D93">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 xml:space="preserve">w dzienniku budowy. Odbiór będzie przeprowadzony niezwłocznie, nie później jednak niż </w:t>
      </w:r>
      <w:r w:rsidR="00F62D93">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lastRenderedPageBreak/>
        <w:t xml:space="preserve">w ciągu 3 dni roboczych od daty zgłoszenia wpisem do dziennika budowy i skutecznego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STWIORB, pomiarami geodezyjnymi i uprzednimi ustaleniami. </w:t>
      </w:r>
    </w:p>
    <w:p w14:paraId="32463EDE" w14:textId="77777777" w:rsidR="008B16CC" w:rsidRP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p>
    <w:p w14:paraId="4BE68E02" w14:textId="77777777" w:rsidR="009F24A0" w:rsidRP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8B16CC">
        <w:rPr>
          <w:rFonts w:ascii="Arial" w:eastAsiaTheme="minorHAnsi" w:hAnsi="Arial" w:cs="Arial"/>
          <w:b/>
          <w:bCs/>
          <w:sz w:val="22"/>
          <w:szCs w:val="22"/>
          <w:lang w:val="pl-PL" w:eastAsia="en-US"/>
        </w:rPr>
        <w:t>4.3</w:t>
      </w:r>
      <w:r w:rsidR="009F24A0" w:rsidRPr="008B16CC">
        <w:rPr>
          <w:rFonts w:ascii="Arial" w:eastAsiaTheme="minorHAnsi" w:hAnsi="Arial" w:cs="Arial"/>
          <w:b/>
          <w:bCs/>
          <w:sz w:val="22"/>
          <w:szCs w:val="22"/>
          <w:lang w:val="pl-PL" w:eastAsia="en-US"/>
        </w:rPr>
        <w:t xml:space="preserve"> Odbiory częściowe robót </w:t>
      </w:r>
    </w:p>
    <w:p w14:paraId="66E2C7E1" w14:textId="2A7B292D" w:rsidR="009F24A0" w:rsidRP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 xml:space="preserve">Odbiór częściowy polega na ocenie ilości i jakości wykonanych części robót. Odbioru częściowego robót dokonuje </w:t>
      </w:r>
      <w:r>
        <w:rPr>
          <w:rFonts w:ascii="Arial" w:eastAsiaTheme="minorHAnsi" w:hAnsi="Arial" w:cs="Arial"/>
          <w:sz w:val="22"/>
          <w:szCs w:val="22"/>
          <w:lang w:val="pl-PL" w:eastAsia="en-US"/>
        </w:rPr>
        <w:t xml:space="preserve">się </w:t>
      </w:r>
      <w:r w:rsidR="009F24A0" w:rsidRPr="008B16CC">
        <w:rPr>
          <w:rFonts w:ascii="Arial" w:eastAsiaTheme="minorHAnsi" w:hAnsi="Arial" w:cs="Arial"/>
          <w:sz w:val="22"/>
          <w:szCs w:val="22"/>
          <w:lang w:val="pl-PL" w:eastAsia="en-US"/>
        </w:rPr>
        <w:t xml:space="preserve">protokolarnie. Protokoły z odbiorów częściowych są potwierdzeniem wykonanej ilości robót i są podstawą do wystawienia faktury. Kalkulacja ceny za wykonane roboty, odebrane odbiorami częściowymi, powinny być oszacowane rzetelnie </w:t>
      </w:r>
      <w:r w:rsidR="00F62D93">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 xml:space="preserve">i powinny obejmować: koszt robocizny bezpośredniej, wartość materiałów wraz z kosztami ich zakupu, magazynowania i transportu, koszty pośrednie, skalkulowany zysk wykonawcy oraz obowiązujące podatki. Rozliczenia za odbiory częściowe odbywają się na podstawie przedstawionego kosztorysu </w:t>
      </w:r>
      <w:r>
        <w:rPr>
          <w:rFonts w:ascii="Arial" w:eastAsiaTheme="minorHAnsi" w:hAnsi="Arial" w:cs="Arial"/>
          <w:sz w:val="22"/>
          <w:szCs w:val="22"/>
          <w:lang w:val="pl-PL" w:eastAsia="en-US"/>
        </w:rPr>
        <w:t xml:space="preserve">powykonawczego </w:t>
      </w:r>
      <w:r w:rsidR="009F24A0" w:rsidRPr="008B16CC">
        <w:rPr>
          <w:rFonts w:ascii="Arial" w:eastAsiaTheme="minorHAnsi" w:hAnsi="Arial" w:cs="Arial"/>
          <w:sz w:val="22"/>
          <w:szCs w:val="22"/>
          <w:lang w:val="pl-PL" w:eastAsia="en-US"/>
        </w:rPr>
        <w:t>Wykonawcy</w:t>
      </w:r>
      <w:r>
        <w:rPr>
          <w:rFonts w:ascii="Arial" w:eastAsiaTheme="minorHAnsi" w:hAnsi="Arial" w:cs="Arial"/>
          <w:sz w:val="22"/>
          <w:szCs w:val="22"/>
          <w:lang w:val="pl-PL" w:eastAsia="en-US"/>
        </w:rPr>
        <w:t xml:space="preserve"> </w:t>
      </w:r>
      <w:r w:rsidR="00F56CA0">
        <w:rPr>
          <w:rFonts w:ascii="Arial" w:eastAsiaTheme="minorHAnsi" w:hAnsi="Arial" w:cs="Arial"/>
          <w:sz w:val="22"/>
          <w:szCs w:val="22"/>
          <w:lang w:val="pl-PL" w:eastAsia="en-US"/>
        </w:rPr>
        <w:t xml:space="preserve">na podstawie cen ofertowych, </w:t>
      </w:r>
      <w:r w:rsidR="00F62D93">
        <w:rPr>
          <w:rFonts w:ascii="Arial" w:eastAsiaTheme="minorHAnsi" w:hAnsi="Arial" w:cs="Arial"/>
          <w:sz w:val="22"/>
          <w:szCs w:val="22"/>
          <w:lang w:val="pl-PL" w:eastAsia="en-US"/>
        </w:rPr>
        <w:t xml:space="preserve">    </w:t>
      </w:r>
      <w:r>
        <w:rPr>
          <w:rFonts w:ascii="Arial" w:eastAsiaTheme="minorHAnsi" w:hAnsi="Arial" w:cs="Arial"/>
          <w:sz w:val="22"/>
          <w:szCs w:val="22"/>
          <w:lang w:val="pl-PL" w:eastAsia="en-US"/>
        </w:rPr>
        <w:t xml:space="preserve">po </w:t>
      </w:r>
      <w:r w:rsidR="00F56CA0">
        <w:rPr>
          <w:rFonts w:ascii="Arial" w:eastAsiaTheme="minorHAnsi" w:hAnsi="Arial" w:cs="Arial"/>
          <w:sz w:val="22"/>
          <w:szCs w:val="22"/>
          <w:lang w:val="pl-PL" w:eastAsia="en-US"/>
        </w:rPr>
        <w:t xml:space="preserve">dokonaniu </w:t>
      </w:r>
      <w:r>
        <w:rPr>
          <w:rFonts w:ascii="Arial" w:eastAsiaTheme="minorHAnsi" w:hAnsi="Arial" w:cs="Arial"/>
          <w:sz w:val="22"/>
          <w:szCs w:val="22"/>
          <w:lang w:val="pl-PL" w:eastAsia="en-US"/>
        </w:rPr>
        <w:t>skuteczn</w:t>
      </w:r>
      <w:r w:rsidR="00F56CA0">
        <w:rPr>
          <w:rFonts w:ascii="Arial" w:eastAsiaTheme="minorHAnsi" w:hAnsi="Arial" w:cs="Arial"/>
          <w:sz w:val="22"/>
          <w:szCs w:val="22"/>
          <w:lang w:val="pl-PL" w:eastAsia="en-US"/>
        </w:rPr>
        <w:t>ego</w:t>
      </w:r>
      <w:r>
        <w:rPr>
          <w:rFonts w:ascii="Arial" w:eastAsiaTheme="minorHAnsi" w:hAnsi="Arial" w:cs="Arial"/>
          <w:sz w:val="22"/>
          <w:szCs w:val="22"/>
          <w:lang w:val="pl-PL" w:eastAsia="en-US"/>
        </w:rPr>
        <w:t xml:space="preserve"> odbior</w:t>
      </w:r>
      <w:r w:rsidR="00F56CA0">
        <w:rPr>
          <w:rFonts w:ascii="Arial" w:eastAsiaTheme="minorHAnsi" w:hAnsi="Arial" w:cs="Arial"/>
          <w:sz w:val="22"/>
          <w:szCs w:val="22"/>
          <w:lang w:val="pl-PL" w:eastAsia="en-US"/>
        </w:rPr>
        <w:t>u częściowego robót.</w:t>
      </w:r>
      <w:r>
        <w:rPr>
          <w:rFonts w:ascii="Arial" w:eastAsiaTheme="minorHAnsi" w:hAnsi="Arial" w:cs="Arial"/>
          <w:sz w:val="22"/>
          <w:szCs w:val="22"/>
          <w:lang w:val="pl-PL" w:eastAsia="en-US"/>
        </w:rPr>
        <w:t xml:space="preserve"> </w:t>
      </w:r>
    </w:p>
    <w:p w14:paraId="251AE4D2" w14:textId="77777777" w:rsidR="008B16CC" w:rsidRDefault="008B16CC" w:rsidP="00317BE2">
      <w:pPr>
        <w:suppressAutoHyphens w:val="0"/>
        <w:autoSpaceDE w:val="0"/>
        <w:autoSpaceDN w:val="0"/>
        <w:adjustRightInd w:val="0"/>
        <w:spacing w:line="360" w:lineRule="auto"/>
        <w:jc w:val="both"/>
        <w:rPr>
          <w:rFonts w:ascii="Arial" w:eastAsiaTheme="minorHAnsi" w:hAnsi="Arial" w:cs="Arial"/>
          <w:b/>
          <w:bCs/>
          <w:color w:val="FF0000"/>
          <w:sz w:val="22"/>
          <w:szCs w:val="22"/>
          <w:lang w:val="pl-PL" w:eastAsia="en-US"/>
        </w:rPr>
      </w:pPr>
    </w:p>
    <w:p w14:paraId="13C91D37" w14:textId="77777777" w:rsidR="009F24A0" w:rsidRP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b/>
          <w:bCs/>
          <w:sz w:val="22"/>
          <w:szCs w:val="22"/>
          <w:lang w:val="pl-PL" w:eastAsia="en-US"/>
        </w:rPr>
        <w:t>4.4</w:t>
      </w:r>
      <w:r w:rsidR="009F24A0" w:rsidRPr="008B16CC">
        <w:rPr>
          <w:rFonts w:ascii="Arial" w:eastAsiaTheme="minorHAnsi" w:hAnsi="Arial" w:cs="Arial"/>
          <w:b/>
          <w:bCs/>
          <w:sz w:val="22"/>
          <w:szCs w:val="22"/>
          <w:lang w:val="pl-PL" w:eastAsia="en-US"/>
        </w:rPr>
        <w:t xml:space="preserve"> Odbiór końcowy </w:t>
      </w:r>
    </w:p>
    <w:p w14:paraId="2572810D" w14:textId="77777777" w:rsidR="009F24A0" w:rsidRPr="008B16CC" w:rsidRDefault="00CC1F58"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Pr>
          <w:rFonts w:ascii="Arial" w:eastAsiaTheme="minorHAnsi" w:hAnsi="Arial" w:cs="Arial"/>
          <w:sz w:val="22"/>
          <w:szCs w:val="22"/>
          <w:lang w:val="pl-PL" w:eastAsia="en-US"/>
        </w:rPr>
        <w:t xml:space="preserve">             </w:t>
      </w:r>
      <w:r w:rsidR="009F24A0" w:rsidRPr="008B16CC">
        <w:rPr>
          <w:rFonts w:ascii="Arial" w:eastAsiaTheme="minorHAnsi" w:hAnsi="Arial" w:cs="Arial"/>
          <w:sz w:val="22"/>
          <w:szCs w:val="22"/>
          <w:lang w:val="pl-PL" w:eastAsia="en-US"/>
        </w:rPr>
        <w:t xml:space="preserve">Odbiór końcowy może nastąpić dopiero wówczas kiedy przedmiot zamówienia jest całkowicie wykonany i jednocześnie jest zgodny z postanowieniami umowy, projektem oraz STOIWRB. </w:t>
      </w:r>
    </w:p>
    <w:p w14:paraId="34CDA0CC" w14:textId="77777777" w:rsidR="008B16CC" w:rsidRDefault="008B16CC" w:rsidP="00317BE2">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p>
    <w:p w14:paraId="4F9E7A1D" w14:textId="77777777" w:rsidR="009F24A0" w:rsidRPr="008B16CC" w:rsidRDefault="009F24A0" w:rsidP="00317BE2">
      <w:pPr>
        <w:suppressAutoHyphens w:val="0"/>
        <w:autoSpaceDE w:val="0"/>
        <w:autoSpaceDN w:val="0"/>
        <w:adjustRightInd w:val="0"/>
        <w:spacing w:line="360" w:lineRule="auto"/>
        <w:jc w:val="both"/>
        <w:rPr>
          <w:rFonts w:ascii="Arial" w:eastAsiaTheme="minorHAnsi" w:hAnsi="Arial" w:cs="Arial"/>
          <w:sz w:val="22"/>
          <w:szCs w:val="22"/>
          <w:u w:val="single"/>
          <w:lang w:val="pl-PL" w:eastAsia="en-US"/>
        </w:rPr>
      </w:pPr>
      <w:r w:rsidRPr="008B16CC">
        <w:rPr>
          <w:rFonts w:ascii="Arial" w:eastAsiaTheme="minorHAnsi" w:hAnsi="Arial" w:cs="Arial"/>
          <w:sz w:val="22"/>
          <w:szCs w:val="22"/>
          <w:u w:val="single"/>
          <w:lang w:val="pl-PL" w:eastAsia="en-US"/>
        </w:rPr>
        <w:t xml:space="preserve">Odbiór końcowy zgłaszany w następującym trybie: </w:t>
      </w:r>
    </w:p>
    <w:p w14:paraId="0DBF99BB" w14:textId="77777777" w:rsidR="009F24A0" w:rsidRPr="008B16CC" w:rsidRDefault="009F24A0" w:rsidP="008B16CC">
      <w:pPr>
        <w:pStyle w:val="Akapitzlist"/>
        <w:numPr>
          <w:ilvl w:val="0"/>
          <w:numId w:val="31"/>
        </w:numPr>
        <w:autoSpaceDE w:val="0"/>
        <w:autoSpaceDN w:val="0"/>
        <w:adjustRightInd w:val="0"/>
        <w:spacing w:line="360" w:lineRule="auto"/>
        <w:jc w:val="both"/>
        <w:rPr>
          <w:rFonts w:eastAsiaTheme="minorHAnsi"/>
          <w:sz w:val="22"/>
          <w:szCs w:val="22"/>
          <w:lang w:eastAsia="en-US"/>
        </w:rPr>
      </w:pPr>
      <w:r w:rsidRPr="008B16CC">
        <w:rPr>
          <w:rFonts w:eastAsiaTheme="minorHAnsi"/>
          <w:sz w:val="22"/>
          <w:szCs w:val="22"/>
          <w:lang w:eastAsia="en-US"/>
        </w:rPr>
        <w:t xml:space="preserve">Kierownik Budowy wpisem do Dziennika Budowy zgłasza Inspektorowi Nadzoru Inwestorskiego gotowość obiektu do odbioru. Inspektor Nadzoru Inwestorskiego potwierdza w dzienniku budowy gotowość przedmiotu umowy do odbioru, </w:t>
      </w:r>
    </w:p>
    <w:p w14:paraId="0A7963B1" w14:textId="76133A0F" w:rsidR="009F24A0" w:rsidRDefault="009F24A0" w:rsidP="008B16CC">
      <w:pPr>
        <w:pStyle w:val="Akapitzlist"/>
        <w:numPr>
          <w:ilvl w:val="0"/>
          <w:numId w:val="31"/>
        </w:numPr>
        <w:autoSpaceDE w:val="0"/>
        <w:autoSpaceDN w:val="0"/>
        <w:adjustRightInd w:val="0"/>
        <w:spacing w:line="360" w:lineRule="auto"/>
        <w:jc w:val="both"/>
        <w:rPr>
          <w:rFonts w:eastAsiaTheme="minorHAnsi"/>
          <w:sz w:val="22"/>
          <w:szCs w:val="22"/>
          <w:lang w:eastAsia="en-US"/>
        </w:rPr>
      </w:pPr>
      <w:r w:rsidRPr="008B16CC">
        <w:rPr>
          <w:rFonts w:eastAsiaTheme="minorHAnsi"/>
          <w:sz w:val="22"/>
          <w:szCs w:val="22"/>
          <w:lang w:eastAsia="en-US"/>
        </w:rPr>
        <w:t xml:space="preserve">Wykonawca zobowiązany jest przy zgłoszeniu Zamawiającemu obiektu do odbioru końcowego dołączyć następujące dokumenty: operat powykonawczy zawierający niezbędne aprobaty techniczne, świadectwa jakości, atesty wbudowanych materiałów, wyniki pomiarów kontrolnych oraz oświadczenia Kierownika Budowy o wykonaniu przedmiotu umowy i uporządkowaniu terenu. W przypadku braku ww. dokumentów Zamawiający ma prawo odmówić Wykonawcy wyznaczenia terminu odbioru końcowego do momentu ich uzupełnienia. </w:t>
      </w:r>
    </w:p>
    <w:p w14:paraId="5AA75938" w14:textId="15B8A5CA" w:rsidR="00203B50" w:rsidRDefault="00203B50" w:rsidP="008B16CC">
      <w:pPr>
        <w:pStyle w:val="Akapitzlist"/>
        <w:numPr>
          <w:ilvl w:val="0"/>
          <w:numId w:val="31"/>
        </w:numPr>
        <w:autoSpaceDE w:val="0"/>
        <w:autoSpaceDN w:val="0"/>
        <w:adjustRightInd w:val="0"/>
        <w:spacing w:line="360" w:lineRule="auto"/>
        <w:jc w:val="both"/>
        <w:rPr>
          <w:rFonts w:eastAsiaTheme="minorHAnsi"/>
          <w:sz w:val="22"/>
          <w:szCs w:val="22"/>
          <w:lang w:eastAsia="en-US"/>
        </w:rPr>
      </w:pPr>
      <w:r w:rsidRPr="00E857B7">
        <w:rPr>
          <w:sz w:val="22"/>
          <w:szCs w:val="22"/>
        </w:rPr>
        <w:t xml:space="preserve">Wykonawca </w:t>
      </w:r>
      <w:r w:rsidR="00E857B7">
        <w:rPr>
          <w:sz w:val="22"/>
          <w:szCs w:val="22"/>
        </w:rPr>
        <w:t xml:space="preserve">po zakończeniu robót budowlanych </w:t>
      </w:r>
      <w:r w:rsidRPr="00E857B7">
        <w:rPr>
          <w:sz w:val="22"/>
          <w:szCs w:val="22"/>
        </w:rPr>
        <w:t xml:space="preserve">zobowiązany jest do niezwłocznego zgłoszenia </w:t>
      </w:r>
      <w:r w:rsidR="004B2173" w:rsidRPr="00E857B7">
        <w:rPr>
          <w:sz w:val="22"/>
          <w:szCs w:val="22"/>
        </w:rPr>
        <w:t>przed odbiorem</w:t>
      </w:r>
      <w:r w:rsidRPr="00E857B7">
        <w:rPr>
          <w:sz w:val="22"/>
          <w:szCs w:val="22"/>
        </w:rPr>
        <w:t xml:space="preserve"> robót do Państwowego Gospodarstwa Wodnego Wody Polskie Nadzór Wodny Wrocław przy ul. Kochanowskiego 91B, 51-602 </w:t>
      </w:r>
      <w:r>
        <w:rPr>
          <w:sz w:val="22"/>
          <w:szCs w:val="22"/>
        </w:rPr>
        <w:t xml:space="preserve">Wrocław </w:t>
      </w:r>
      <w:r>
        <w:rPr>
          <w:sz w:val="22"/>
          <w:szCs w:val="22"/>
        </w:rPr>
        <w:lastRenderedPageBreak/>
        <w:t>zgodnie z uzgodnieniem nr WR.5.A.434.57.2019.RA z dnia 18.04.2019 r. oraz nr WR.ZPI.436.118.2019.WG z dnia 26.04.2019 r.</w:t>
      </w:r>
    </w:p>
    <w:p w14:paraId="6DF23F16" w14:textId="3EEE0B87" w:rsidR="008B16CC" w:rsidRDefault="008B16CC" w:rsidP="008B16CC">
      <w:pPr>
        <w:pStyle w:val="Akapitzlist"/>
        <w:numPr>
          <w:ilvl w:val="0"/>
          <w:numId w:val="31"/>
        </w:numPr>
        <w:autoSpaceDE w:val="0"/>
        <w:autoSpaceDN w:val="0"/>
        <w:adjustRightInd w:val="0"/>
        <w:spacing w:line="360" w:lineRule="auto"/>
        <w:jc w:val="both"/>
        <w:rPr>
          <w:rFonts w:eastAsiaTheme="minorHAnsi"/>
          <w:b/>
          <w:bCs/>
          <w:sz w:val="22"/>
          <w:szCs w:val="22"/>
          <w:lang w:eastAsia="en-US"/>
        </w:rPr>
      </w:pPr>
      <w:r w:rsidRPr="00C6239A">
        <w:rPr>
          <w:rFonts w:eastAsiaTheme="minorHAnsi"/>
          <w:b/>
          <w:bCs/>
          <w:sz w:val="22"/>
          <w:szCs w:val="22"/>
          <w:lang w:eastAsia="en-US"/>
        </w:rPr>
        <w:t xml:space="preserve">Pozostałe szczegóły odnośnie procedur odbiorowych zostały określone </w:t>
      </w:r>
      <w:r w:rsidR="00F62D93">
        <w:rPr>
          <w:rFonts w:eastAsiaTheme="minorHAnsi"/>
          <w:b/>
          <w:bCs/>
          <w:sz w:val="22"/>
          <w:szCs w:val="22"/>
          <w:lang w:eastAsia="en-US"/>
        </w:rPr>
        <w:t xml:space="preserve">                 </w:t>
      </w:r>
      <w:r w:rsidRPr="00C6239A">
        <w:rPr>
          <w:rFonts w:eastAsiaTheme="minorHAnsi"/>
          <w:b/>
          <w:bCs/>
          <w:sz w:val="22"/>
          <w:szCs w:val="22"/>
          <w:lang w:eastAsia="en-US"/>
        </w:rPr>
        <w:t>w warunkach umownych.</w:t>
      </w:r>
    </w:p>
    <w:p w14:paraId="016B1B45" w14:textId="77777777" w:rsidR="001213F4" w:rsidRPr="00C6239A" w:rsidRDefault="001213F4" w:rsidP="001213F4">
      <w:pPr>
        <w:pStyle w:val="Akapitzlist"/>
        <w:autoSpaceDE w:val="0"/>
        <w:autoSpaceDN w:val="0"/>
        <w:adjustRightInd w:val="0"/>
        <w:spacing w:line="360" w:lineRule="auto"/>
        <w:ind w:left="720"/>
        <w:jc w:val="both"/>
        <w:rPr>
          <w:rFonts w:eastAsiaTheme="minorHAnsi"/>
          <w:b/>
          <w:bCs/>
          <w:sz w:val="22"/>
          <w:szCs w:val="22"/>
          <w:lang w:eastAsia="en-US"/>
        </w:rPr>
      </w:pPr>
    </w:p>
    <w:p w14:paraId="0501C551" w14:textId="77777777" w:rsidR="001213F4" w:rsidRPr="00686013" w:rsidRDefault="001213F4" w:rsidP="00C657F7">
      <w:pPr>
        <w:pStyle w:val="Akapitzlist"/>
        <w:numPr>
          <w:ilvl w:val="0"/>
          <w:numId w:val="33"/>
        </w:numPr>
        <w:autoSpaceDE w:val="0"/>
        <w:autoSpaceDN w:val="0"/>
        <w:adjustRightInd w:val="0"/>
        <w:spacing w:line="360" w:lineRule="auto"/>
        <w:jc w:val="both"/>
        <w:rPr>
          <w:rFonts w:eastAsiaTheme="minorHAnsi"/>
          <w:sz w:val="22"/>
          <w:szCs w:val="22"/>
          <w:lang w:eastAsia="en-US"/>
        </w:rPr>
      </w:pPr>
      <w:r w:rsidRPr="00686013">
        <w:rPr>
          <w:rFonts w:eastAsiaTheme="minorHAnsi"/>
          <w:b/>
          <w:bCs/>
          <w:sz w:val="22"/>
          <w:szCs w:val="22"/>
          <w:lang w:eastAsia="en-US"/>
        </w:rPr>
        <w:t xml:space="preserve">Odbiory gwarancyjne </w:t>
      </w:r>
    </w:p>
    <w:p w14:paraId="2FFB5E17" w14:textId="77777777" w:rsidR="001213F4" w:rsidRPr="001213F4" w:rsidRDefault="00686013" w:rsidP="00686013">
      <w:pPr>
        <w:pStyle w:val="Akapitzlist"/>
        <w:spacing w:line="360" w:lineRule="auto"/>
        <w:ind w:left="0"/>
        <w:jc w:val="both"/>
        <w:rPr>
          <w:sz w:val="22"/>
          <w:szCs w:val="22"/>
        </w:rPr>
      </w:pPr>
      <w:r>
        <w:rPr>
          <w:rFonts w:eastAsiaTheme="minorHAnsi"/>
          <w:sz w:val="22"/>
          <w:szCs w:val="22"/>
          <w:lang w:eastAsia="en-US"/>
        </w:rPr>
        <w:t xml:space="preserve">              </w:t>
      </w:r>
      <w:r w:rsidR="001213F4" w:rsidRPr="001213F4">
        <w:rPr>
          <w:rFonts w:eastAsiaTheme="minorHAnsi"/>
          <w:sz w:val="22"/>
          <w:szCs w:val="22"/>
          <w:lang w:eastAsia="en-US"/>
        </w:rPr>
        <w:t>Komisyjne przeglądy gwarancyjne odbywać się będą, według uznania Zamawiającego, nie rzadziej niż raz w roku i zawsze kiedy Zamawiający uzna to za uzasadnione w okresie obowiązywania gwarancji. Zamawiający sporządza protokół odbioru, który podpisują strony umowy. W protokole odbioru gwarancyjnego strony określą zakres usterek i termin do ich usunięcia.</w:t>
      </w:r>
    </w:p>
    <w:p w14:paraId="59555707" w14:textId="77777777" w:rsidR="009F24A0" w:rsidRPr="00317BE2" w:rsidRDefault="009F24A0" w:rsidP="00317BE2">
      <w:pPr>
        <w:suppressAutoHyphens w:val="0"/>
        <w:autoSpaceDE w:val="0"/>
        <w:autoSpaceDN w:val="0"/>
        <w:adjustRightInd w:val="0"/>
        <w:spacing w:line="360" w:lineRule="auto"/>
        <w:jc w:val="both"/>
        <w:rPr>
          <w:rFonts w:ascii="Arial" w:eastAsiaTheme="minorHAnsi" w:hAnsi="Arial" w:cs="Arial"/>
          <w:b/>
          <w:bCs/>
          <w:color w:val="FF0000"/>
          <w:sz w:val="22"/>
          <w:szCs w:val="22"/>
          <w:lang w:val="pl-PL" w:eastAsia="en-US"/>
        </w:rPr>
      </w:pPr>
    </w:p>
    <w:p w14:paraId="39F88AB6" w14:textId="77777777" w:rsidR="00595F3D" w:rsidRPr="00686013" w:rsidRDefault="00595F3D" w:rsidP="00C657F7">
      <w:pPr>
        <w:pStyle w:val="Akapitzlist"/>
        <w:numPr>
          <w:ilvl w:val="0"/>
          <w:numId w:val="33"/>
        </w:numPr>
        <w:autoSpaceDE w:val="0"/>
        <w:autoSpaceDN w:val="0"/>
        <w:adjustRightInd w:val="0"/>
        <w:spacing w:line="360" w:lineRule="auto"/>
        <w:jc w:val="both"/>
        <w:rPr>
          <w:rFonts w:eastAsiaTheme="minorHAnsi"/>
          <w:sz w:val="22"/>
          <w:szCs w:val="22"/>
          <w:lang w:eastAsia="en-US"/>
        </w:rPr>
      </w:pPr>
      <w:r w:rsidRPr="00686013">
        <w:rPr>
          <w:rFonts w:eastAsiaTheme="minorHAnsi"/>
          <w:b/>
          <w:bCs/>
          <w:sz w:val="22"/>
          <w:szCs w:val="22"/>
          <w:lang w:eastAsia="en-US"/>
        </w:rPr>
        <w:t xml:space="preserve">Dokumentacja w trakcie budowy </w:t>
      </w:r>
    </w:p>
    <w:p w14:paraId="0EEE3E23"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Do obowiązku Wykonawcy należy prowadzenie i dostarczanie poniżej wyszczególnionych dokumentów w trakcie robót budowlanych: </w:t>
      </w:r>
    </w:p>
    <w:p w14:paraId="64D28C45"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operaty geodezyjne; </w:t>
      </w:r>
    </w:p>
    <w:p w14:paraId="7C5C1ECF"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karty obmiarów poszczególnych robót, </w:t>
      </w:r>
    </w:p>
    <w:p w14:paraId="7516F30B"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wnioski zatwierdzenia materiałów, </w:t>
      </w:r>
    </w:p>
    <w:p w14:paraId="0C76D2FA"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protokoły badań i sprawdzeń, </w:t>
      </w:r>
    </w:p>
    <w:p w14:paraId="45887C8A"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protokoły utylizacji, </w:t>
      </w:r>
    </w:p>
    <w:p w14:paraId="201E8B0F" w14:textId="77777777" w:rsidR="00595F3D" w:rsidRPr="00C6239A" w:rsidRDefault="00595F3D" w:rsidP="00317BE2">
      <w:pPr>
        <w:suppressAutoHyphens w:val="0"/>
        <w:autoSpaceDE w:val="0"/>
        <w:autoSpaceDN w:val="0"/>
        <w:adjustRightInd w:val="0"/>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xml:space="preserve">- projekty uzupełniające, </w:t>
      </w:r>
    </w:p>
    <w:p w14:paraId="4EC97885" w14:textId="77777777" w:rsidR="008D46CF" w:rsidRPr="00C6239A" w:rsidRDefault="00595F3D" w:rsidP="00317BE2">
      <w:pPr>
        <w:spacing w:line="360" w:lineRule="auto"/>
        <w:jc w:val="both"/>
        <w:rPr>
          <w:rFonts w:ascii="Arial" w:eastAsiaTheme="minorHAnsi" w:hAnsi="Arial" w:cs="Arial"/>
          <w:sz w:val="22"/>
          <w:szCs w:val="22"/>
          <w:lang w:val="pl-PL" w:eastAsia="en-US"/>
        </w:rPr>
      </w:pPr>
      <w:r w:rsidRPr="00C6239A">
        <w:rPr>
          <w:rFonts w:ascii="Arial" w:eastAsiaTheme="minorHAnsi" w:hAnsi="Arial" w:cs="Arial"/>
          <w:sz w:val="22"/>
          <w:szCs w:val="22"/>
          <w:lang w:val="pl-PL" w:eastAsia="en-US"/>
        </w:rPr>
        <w:t>- dziennik budowy (dostępny na terenie budowy, której dotyczy),</w:t>
      </w:r>
    </w:p>
    <w:p w14:paraId="22215764" w14:textId="77777777" w:rsidR="00F56CA0" w:rsidRDefault="00F56CA0" w:rsidP="00C6239A">
      <w:pPr>
        <w:suppressAutoHyphens w:val="0"/>
        <w:autoSpaceDE w:val="0"/>
        <w:autoSpaceDN w:val="0"/>
        <w:adjustRightInd w:val="0"/>
        <w:spacing w:line="360" w:lineRule="auto"/>
        <w:jc w:val="both"/>
        <w:rPr>
          <w:rFonts w:ascii="Arial" w:eastAsiaTheme="minorHAnsi" w:hAnsi="Arial" w:cs="Arial"/>
          <w:b/>
          <w:bCs/>
          <w:sz w:val="22"/>
          <w:szCs w:val="22"/>
          <w:lang w:val="pl-PL" w:eastAsia="en-US"/>
        </w:rPr>
      </w:pPr>
    </w:p>
    <w:p w14:paraId="74225F55" w14:textId="77777777" w:rsidR="009F24A0" w:rsidRPr="00CC1F58" w:rsidRDefault="009F24A0" w:rsidP="00CC1F58">
      <w:pPr>
        <w:pStyle w:val="Akapitzlist"/>
        <w:numPr>
          <w:ilvl w:val="1"/>
          <w:numId w:val="33"/>
        </w:numPr>
        <w:autoSpaceDE w:val="0"/>
        <w:autoSpaceDN w:val="0"/>
        <w:adjustRightInd w:val="0"/>
        <w:spacing w:line="360" w:lineRule="auto"/>
        <w:jc w:val="both"/>
        <w:rPr>
          <w:rFonts w:eastAsiaTheme="minorHAnsi"/>
          <w:sz w:val="22"/>
          <w:szCs w:val="22"/>
          <w:lang w:eastAsia="en-US"/>
        </w:rPr>
      </w:pPr>
      <w:r w:rsidRPr="00CC1F58">
        <w:rPr>
          <w:rFonts w:eastAsiaTheme="minorHAnsi"/>
          <w:sz w:val="22"/>
          <w:szCs w:val="22"/>
          <w:u w:val="single"/>
          <w:lang w:eastAsia="en-US"/>
        </w:rPr>
        <w:t>Operaty geodezyjne</w:t>
      </w:r>
      <w:r w:rsidRPr="00CC1F58">
        <w:rPr>
          <w:rFonts w:eastAsiaTheme="minorHAnsi"/>
          <w:b/>
          <w:bCs/>
          <w:sz w:val="22"/>
          <w:szCs w:val="22"/>
          <w:lang w:eastAsia="en-US"/>
        </w:rPr>
        <w:t xml:space="preserve"> </w:t>
      </w:r>
      <w:r w:rsidRPr="00CC1F58">
        <w:rPr>
          <w:rFonts w:eastAsiaTheme="minorHAnsi"/>
          <w:sz w:val="22"/>
          <w:szCs w:val="22"/>
          <w:lang w:eastAsia="en-US"/>
        </w:rPr>
        <w:t xml:space="preserve">- Wykonawca zapewni pełną obsługę geodezyjną w zakresie niezbędnym do prawidłowego wykonania robót (w tym również wytyczenie granic pasa drogowego przed rozpoczęciem robót ) oraz wszystkie pomiary wskazane przez Inspektora Nadzoru Inwestorskiego. Wykonawca dostarczy na bieżąco Zamawiającemu operaty z pomiaru szalunków oraz operaty powykonawcze poszczególnych elementów konstrukcyjnych. Operaty powinny zawierać rzędne lokalizacyjne i wysokościowe, projektowane i pomierzone oraz wynikające z nich różnice. Operaty geodezyjne powinny być dostarczane w oryginale lub ewentualnie podbite za zgodność z oryginałem przez Kierownika budowy. </w:t>
      </w:r>
    </w:p>
    <w:p w14:paraId="65B02F12" w14:textId="77777777" w:rsidR="00CC1F58" w:rsidRPr="00CC1F58" w:rsidRDefault="00CC1F58" w:rsidP="00CC1F58">
      <w:pPr>
        <w:pStyle w:val="Akapitzlist"/>
        <w:autoSpaceDE w:val="0"/>
        <w:autoSpaceDN w:val="0"/>
        <w:adjustRightInd w:val="0"/>
        <w:spacing w:line="360" w:lineRule="auto"/>
        <w:ind w:left="810"/>
        <w:jc w:val="both"/>
        <w:rPr>
          <w:rFonts w:eastAsiaTheme="minorHAnsi"/>
          <w:sz w:val="22"/>
          <w:szCs w:val="22"/>
          <w:lang w:eastAsia="en-US"/>
        </w:rPr>
      </w:pPr>
    </w:p>
    <w:p w14:paraId="330AB4A9" w14:textId="77777777" w:rsidR="009F24A0" w:rsidRPr="00CC1F58" w:rsidRDefault="009F24A0" w:rsidP="00CC1F58">
      <w:pPr>
        <w:pStyle w:val="Akapitzlist"/>
        <w:numPr>
          <w:ilvl w:val="1"/>
          <w:numId w:val="33"/>
        </w:numPr>
        <w:autoSpaceDE w:val="0"/>
        <w:autoSpaceDN w:val="0"/>
        <w:adjustRightInd w:val="0"/>
        <w:spacing w:line="360" w:lineRule="auto"/>
        <w:jc w:val="both"/>
        <w:rPr>
          <w:rFonts w:eastAsiaTheme="minorHAnsi"/>
          <w:sz w:val="22"/>
          <w:szCs w:val="22"/>
          <w:lang w:eastAsia="en-US"/>
        </w:rPr>
      </w:pPr>
      <w:r w:rsidRPr="00CC1F58">
        <w:rPr>
          <w:rFonts w:eastAsiaTheme="minorHAnsi"/>
          <w:sz w:val="22"/>
          <w:szCs w:val="22"/>
          <w:u w:val="single"/>
          <w:lang w:eastAsia="en-US"/>
        </w:rPr>
        <w:t>Karty obmiarów poszczególnych robót</w:t>
      </w:r>
      <w:r w:rsidRPr="00CC1F58">
        <w:rPr>
          <w:rFonts w:eastAsiaTheme="minorHAnsi"/>
          <w:b/>
          <w:bCs/>
          <w:sz w:val="22"/>
          <w:szCs w:val="22"/>
          <w:lang w:eastAsia="en-US"/>
        </w:rPr>
        <w:t xml:space="preserve"> </w:t>
      </w:r>
      <w:r w:rsidRPr="00CC1F58">
        <w:rPr>
          <w:rFonts w:eastAsiaTheme="minorHAnsi"/>
          <w:sz w:val="22"/>
          <w:szCs w:val="22"/>
          <w:lang w:eastAsia="en-US"/>
        </w:rPr>
        <w:t xml:space="preserve">muszą zawierać obliczenia dotyczące faktycznie wykonanych robót zgodnie z dokumentacją projektową. Karty obmiarów robót zanikających przeprowadza się w czasie ich wykonywania. Obmiar robót podlegających zakryciu przeprowadza się przed ich zakryciem. Roboty pomiarowe </w:t>
      </w:r>
      <w:r w:rsidRPr="00CC1F58">
        <w:rPr>
          <w:rFonts w:eastAsiaTheme="minorHAnsi"/>
          <w:sz w:val="22"/>
          <w:szCs w:val="22"/>
          <w:lang w:eastAsia="en-US"/>
        </w:rPr>
        <w:lastRenderedPageBreak/>
        <w:t>oraz obliczenia będą wykonane w sposób zrozumiały i jednoznaczny. Wymiary powierzchni lub objętości będą uzupełnione odpowiednimi szkicami umieszczonymi na karcie obmiarowej lub na załącznikach dołączonych do niej. Na karcie obmiar należy umieścić procentowe zaawansowanie ilości wykonanej pozycji. Karty obmiarów powinny być podpisane przez Kierownika budowy lub kierowników odpowiednich branż</w:t>
      </w:r>
      <w:r w:rsidR="00C6239A" w:rsidRPr="00CC1F58">
        <w:rPr>
          <w:rFonts w:eastAsiaTheme="minorHAnsi"/>
          <w:sz w:val="22"/>
          <w:szCs w:val="22"/>
          <w:lang w:eastAsia="en-US"/>
        </w:rPr>
        <w:t>, jeśli występują.</w:t>
      </w:r>
    </w:p>
    <w:p w14:paraId="3CC1792F" w14:textId="77777777" w:rsidR="00CC1F58" w:rsidRPr="00CC1F58" w:rsidRDefault="00CC1F58" w:rsidP="00CC1F58">
      <w:pPr>
        <w:pStyle w:val="Akapitzlist"/>
        <w:rPr>
          <w:rFonts w:eastAsiaTheme="minorHAnsi"/>
          <w:sz w:val="22"/>
          <w:szCs w:val="22"/>
          <w:lang w:eastAsia="en-US"/>
        </w:rPr>
      </w:pPr>
    </w:p>
    <w:p w14:paraId="33821A15" w14:textId="77777777" w:rsidR="001213F4" w:rsidRDefault="009F24A0" w:rsidP="00CC1F58">
      <w:pPr>
        <w:pStyle w:val="Akapitzlist"/>
        <w:numPr>
          <w:ilvl w:val="1"/>
          <w:numId w:val="33"/>
        </w:numPr>
        <w:autoSpaceDE w:val="0"/>
        <w:autoSpaceDN w:val="0"/>
        <w:adjustRightInd w:val="0"/>
        <w:spacing w:line="360" w:lineRule="auto"/>
        <w:jc w:val="both"/>
        <w:rPr>
          <w:rFonts w:eastAsiaTheme="minorHAnsi"/>
          <w:sz w:val="22"/>
          <w:szCs w:val="22"/>
          <w:u w:val="single"/>
          <w:lang w:eastAsia="en-US"/>
        </w:rPr>
      </w:pPr>
      <w:r w:rsidRPr="001213F4">
        <w:rPr>
          <w:rFonts w:eastAsiaTheme="minorHAnsi"/>
          <w:sz w:val="22"/>
          <w:szCs w:val="22"/>
          <w:u w:val="single"/>
          <w:lang w:eastAsia="en-US"/>
        </w:rPr>
        <w:t>Wnioski zatwierdzenia materiałów</w:t>
      </w:r>
    </w:p>
    <w:p w14:paraId="212F60B0" w14:textId="0D6DD84F" w:rsidR="009F24A0" w:rsidRPr="00CC1F58" w:rsidRDefault="001213F4" w:rsidP="00CC1F58">
      <w:pPr>
        <w:pStyle w:val="Akapitzlist"/>
        <w:autoSpaceDE w:val="0"/>
        <w:autoSpaceDN w:val="0"/>
        <w:adjustRightInd w:val="0"/>
        <w:spacing w:line="360" w:lineRule="auto"/>
        <w:ind w:left="810"/>
        <w:jc w:val="both"/>
        <w:rPr>
          <w:rFonts w:eastAsiaTheme="minorHAnsi"/>
          <w:sz w:val="22"/>
          <w:szCs w:val="22"/>
          <w:lang w:eastAsia="en-US"/>
        </w:rPr>
      </w:pPr>
      <w:r w:rsidRPr="00CC1F58">
        <w:rPr>
          <w:rFonts w:eastAsiaTheme="minorHAnsi"/>
          <w:sz w:val="22"/>
          <w:szCs w:val="22"/>
          <w:lang w:eastAsia="en-US"/>
        </w:rPr>
        <w:t xml:space="preserve"> </w:t>
      </w:r>
      <w:r w:rsidR="00F62D93">
        <w:rPr>
          <w:rFonts w:eastAsiaTheme="minorHAnsi"/>
          <w:sz w:val="22"/>
          <w:szCs w:val="22"/>
          <w:lang w:eastAsia="en-US"/>
        </w:rPr>
        <w:t xml:space="preserve">        </w:t>
      </w:r>
      <w:r w:rsidR="009F24A0" w:rsidRPr="00CC1F58">
        <w:rPr>
          <w:rFonts w:eastAsiaTheme="minorHAnsi"/>
          <w:sz w:val="22"/>
          <w:szCs w:val="22"/>
          <w:lang w:eastAsia="en-US"/>
        </w:rPr>
        <w:t xml:space="preserve">Wykonawca </w:t>
      </w:r>
      <w:r w:rsidR="009F24A0" w:rsidRPr="00CC1F58">
        <w:rPr>
          <w:rFonts w:eastAsiaTheme="minorHAnsi"/>
          <w:b/>
          <w:sz w:val="22"/>
          <w:szCs w:val="22"/>
          <w:lang w:eastAsia="en-US"/>
        </w:rPr>
        <w:t>co najmniej na trzy tygodnie</w:t>
      </w:r>
      <w:r w:rsidR="009F24A0" w:rsidRPr="00CC1F58">
        <w:rPr>
          <w:rFonts w:eastAsiaTheme="minorHAnsi"/>
          <w:sz w:val="22"/>
          <w:szCs w:val="22"/>
          <w:lang w:eastAsia="en-US"/>
        </w:rPr>
        <w:t xml:space="preserve"> przed zaplanowanym wykorzystaniem jakichkolwiek materiałów przeznaczonych do robót, przedstawi Inspektorowi Nadzoru do zatwierdzenia w postaci wniosku. Do wniosku konieczne jest dołączenie wszelkich dokumentów, certyfikatów, deklaracji, atestów, kart technicznych, recept itp. potwierdzających właściwości materiału i jego zgodność z projektem oraz </w:t>
      </w:r>
      <w:r w:rsidR="00C6239A" w:rsidRPr="00CC1F58">
        <w:rPr>
          <w:rFonts w:eastAsiaTheme="minorHAnsi"/>
          <w:sz w:val="22"/>
          <w:szCs w:val="22"/>
          <w:lang w:eastAsia="en-US"/>
        </w:rPr>
        <w:t>specyfikacjami technicznymi.</w:t>
      </w:r>
      <w:r w:rsidR="009F24A0" w:rsidRPr="00CC1F58">
        <w:rPr>
          <w:rFonts w:eastAsiaTheme="minorHAnsi"/>
          <w:sz w:val="22"/>
          <w:szCs w:val="22"/>
          <w:lang w:eastAsia="en-US"/>
        </w:rPr>
        <w:t xml:space="preserve"> </w:t>
      </w:r>
      <w:r w:rsidR="00F56CA0" w:rsidRPr="00CC1F58">
        <w:rPr>
          <w:rFonts w:eastAsiaTheme="minorHAnsi"/>
          <w:sz w:val="22"/>
          <w:szCs w:val="22"/>
          <w:lang w:eastAsia="en-US"/>
        </w:rPr>
        <w:t>Zatwierdzone wnioski przez Inspektora nadzoru należy przekazać do przedstawiciela Zamawiającego.</w:t>
      </w:r>
    </w:p>
    <w:p w14:paraId="319CF73C" w14:textId="77777777" w:rsidR="00CC1F58" w:rsidRPr="00CC1F58" w:rsidRDefault="00CC1F58" w:rsidP="00CC1F58">
      <w:pPr>
        <w:pStyle w:val="Akapitzlist"/>
        <w:autoSpaceDE w:val="0"/>
        <w:autoSpaceDN w:val="0"/>
        <w:adjustRightInd w:val="0"/>
        <w:spacing w:line="360" w:lineRule="auto"/>
        <w:ind w:left="810"/>
        <w:jc w:val="both"/>
        <w:rPr>
          <w:rFonts w:eastAsiaTheme="minorHAnsi"/>
          <w:sz w:val="22"/>
          <w:szCs w:val="22"/>
          <w:u w:val="single"/>
          <w:lang w:eastAsia="en-US"/>
        </w:rPr>
      </w:pPr>
    </w:p>
    <w:p w14:paraId="6DC59495" w14:textId="77777777" w:rsidR="001213F4" w:rsidRDefault="001213F4" w:rsidP="00CC1F58">
      <w:pPr>
        <w:pStyle w:val="Akapitzlist"/>
        <w:numPr>
          <w:ilvl w:val="1"/>
          <w:numId w:val="33"/>
        </w:numPr>
        <w:autoSpaceDE w:val="0"/>
        <w:autoSpaceDN w:val="0"/>
        <w:adjustRightInd w:val="0"/>
        <w:spacing w:line="360" w:lineRule="auto"/>
        <w:jc w:val="both"/>
        <w:rPr>
          <w:rFonts w:eastAsiaTheme="minorHAnsi"/>
          <w:sz w:val="22"/>
          <w:szCs w:val="22"/>
          <w:u w:val="single"/>
          <w:lang w:eastAsia="en-US"/>
        </w:rPr>
      </w:pPr>
      <w:r w:rsidRPr="001213F4">
        <w:rPr>
          <w:rFonts w:eastAsiaTheme="minorHAnsi"/>
          <w:sz w:val="22"/>
          <w:szCs w:val="22"/>
          <w:u w:val="single"/>
          <w:lang w:eastAsia="en-US"/>
        </w:rPr>
        <w:t xml:space="preserve"> </w:t>
      </w:r>
      <w:r w:rsidR="009F24A0" w:rsidRPr="001213F4">
        <w:rPr>
          <w:rFonts w:eastAsiaTheme="minorHAnsi"/>
          <w:sz w:val="22"/>
          <w:szCs w:val="22"/>
          <w:u w:val="single"/>
          <w:lang w:eastAsia="en-US"/>
        </w:rPr>
        <w:t>Protokoły badań i sprawdzeń</w:t>
      </w:r>
    </w:p>
    <w:p w14:paraId="4FE20586" w14:textId="51299E12" w:rsidR="009F24A0" w:rsidRPr="00CC1F58" w:rsidRDefault="001213F4" w:rsidP="00CA0A8A">
      <w:pPr>
        <w:pStyle w:val="Akapitzlist"/>
        <w:autoSpaceDE w:val="0"/>
        <w:autoSpaceDN w:val="0"/>
        <w:adjustRightInd w:val="0"/>
        <w:spacing w:line="360" w:lineRule="auto"/>
        <w:ind w:left="810"/>
        <w:jc w:val="both"/>
        <w:rPr>
          <w:rFonts w:eastAsiaTheme="minorHAnsi"/>
          <w:sz w:val="22"/>
          <w:szCs w:val="22"/>
          <w:lang w:eastAsia="en-US"/>
        </w:rPr>
      </w:pPr>
      <w:r w:rsidRPr="00CC1F58">
        <w:rPr>
          <w:rFonts w:eastAsiaTheme="minorHAnsi"/>
          <w:sz w:val="22"/>
          <w:szCs w:val="22"/>
          <w:lang w:eastAsia="en-US"/>
        </w:rPr>
        <w:t xml:space="preserve">         </w:t>
      </w:r>
      <w:r w:rsidR="009F24A0" w:rsidRPr="00CC1F58">
        <w:rPr>
          <w:rFonts w:eastAsiaTheme="minorHAnsi"/>
          <w:sz w:val="22"/>
          <w:szCs w:val="22"/>
          <w:lang w:eastAsia="en-US"/>
        </w:rPr>
        <w:t xml:space="preserve"> Wykonawca jest zobowiązany do przeprowadzenie badań zgodnie </w:t>
      </w:r>
      <w:r w:rsidR="00F62D93">
        <w:rPr>
          <w:rFonts w:eastAsiaTheme="minorHAnsi"/>
          <w:sz w:val="22"/>
          <w:szCs w:val="22"/>
          <w:lang w:eastAsia="en-US"/>
        </w:rPr>
        <w:t xml:space="preserve">                         </w:t>
      </w:r>
      <w:r w:rsidR="009F24A0" w:rsidRPr="00CC1F58">
        <w:rPr>
          <w:rFonts w:eastAsiaTheme="minorHAnsi"/>
          <w:sz w:val="22"/>
          <w:szCs w:val="22"/>
          <w:lang w:eastAsia="en-US"/>
        </w:rPr>
        <w:t xml:space="preserve">z załączonym </w:t>
      </w:r>
      <w:proofErr w:type="spellStart"/>
      <w:r w:rsidR="009F24A0" w:rsidRPr="00CC1F58">
        <w:rPr>
          <w:rFonts w:eastAsiaTheme="minorHAnsi"/>
          <w:sz w:val="22"/>
          <w:szCs w:val="22"/>
          <w:lang w:eastAsia="en-US"/>
        </w:rPr>
        <w:t>S</w:t>
      </w:r>
      <w:r w:rsidR="00F56CA0" w:rsidRPr="00CC1F58">
        <w:rPr>
          <w:rFonts w:eastAsiaTheme="minorHAnsi"/>
          <w:sz w:val="22"/>
          <w:szCs w:val="22"/>
          <w:lang w:eastAsia="en-US"/>
        </w:rPr>
        <w:t>TWiORB</w:t>
      </w:r>
      <w:proofErr w:type="spellEnd"/>
      <w:r w:rsidR="009F24A0" w:rsidRPr="00CC1F58">
        <w:rPr>
          <w:rFonts w:eastAsiaTheme="minorHAnsi"/>
          <w:sz w:val="22"/>
          <w:szCs w:val="22"/>
          <w:lang w:eastAsia="en-US"/>
        </w:rPr>
        <w:t xml:space="preserve"> oraz z wytycznymi Inspektora Nadzoru. Protokoły powinny być dostarczone do Zamawiającego niezwłocznie po ich wykonaniu i otrzymaniu wyników. Protokoły powinny być dostarczane w oryginale lub ewentualnie podbite z a zgodność z oryginałem przez Kierownika budowy. </w:t>
      </w:r>
    </w:p>
    <w:p w14:paraId="2CFAC703" w14:textId="77777777" w:rsidR="00CC1F58" w:rsidRPr="00CC1F58" w:rsidRDefault="00CC1F58" w:rsidP="00CC1F58">
      <w:pPr>
        <w:pStyle w:val="Akapitzlist"/>
        <w:autoSpaceDE w:val="0"/>
        <w:autoSpaceDN w:val="0"/>
        <w:adjustRightInd w:val="0"/>
        <w:spacing w:line="360" w:lineRule="auto"/>
        <w:ind w:left="810"/>
        <w:jc w:val="both"/>
        <w:rPr>
          <w:rFonts w:eastAsiaTheme="minorHAnsi"/>
          <w:sz w:val="22"/>
          <w:szCs w:val="22"/>
          <w:u w:val="single"/>
          <w:lang w:eastAsia="en-US"/>
        </w:rPr>
      </w:pPr>
    </w:p>
    <w:p w14:paraId="2BB1960F" w14:textId="77777777" w:rsidR="009F24A0" w:rsidRPr="00CC1F58" w:rsidRDefault="009F24A0" w:rsidP="00CC1F58">
      <w:pPr>
        <w:pStyle w:val="Akapitzlist"/>
        <w:numPr>
          <w:ilvl w:val="1"/>
          <w:numId w:val="33"/>
        </w:numPr>
        <w:autoSpaceDE w:val="0"/>
        <w:autoSpaceDN w:val="0"/>
        <w:adjustRightInd w:val="0"/>
        <w:spacing w:line="360" w:lineRule="auto"/>
        <w:jc w:val="both"/>
        <w:rPr>
          <w:rFonts w:eastAsiaTheme="minorHAnsi"/>
          <w:sz w:val="22"/>
          <w:szCs w:val="22"/>
          <w:u w:val="single"/>
          <w:lang w:eastAsia="en-US"/>
        </w:rPr>
      </w:pPr>
      <w:r w:rsidRPr="00CC1F58">
        <w:rPr>
          <w:rFonts w:eastAsiaTheme="minorHAnsi"/>
          <w:sz w:val="22"/>
          <w:szCs w:val="22"/>
          <w:u w:val="single"/>
          <w:lang w:eastAsia="en-US"/>
        </w:rPr>
        <w:t xml:space="preserve">Protokoły utylizacji są to protokoły </w:t>
      </w:r>
      <w:r w:rsidRPr="00CC1F58">
        <w:rPr>
          <w:rFonts w:eastAsiaTheme="minorHAnsi"/>
          <w:sz w:val="22"/>
          <w:szCs w:val="22"/>
          <w:lang w:eastAsia="en-US"/>
        </w:rPr>
        <w:t>z przekazania materiałów powstałych z rozbiórki, które ponownie nie będą wykorzystane.</w:t>
      </w:r>
      <w:r w:rsidRPr="00CC1F58">
        <w:rPr>
          <w:rFonts w:eastAsiaTheme="minorHAnsi"/>
          <w:sz w:val="22"/>
          <w:szCs w:val="22"/>
          <w:u w:val="single"/>
          <w:lang w:eastAsia="en-US"/>
        </w:rPr>
        <w:t xml:space="preserve"> </w:t>
      </w:r>
    </w:p>
    <w:p w14:paraId="56D67A5D" w14:textId="77777777" w:rsidR="00CC1F58" w:rsidRPr="00CC1F58" w:rsidRDefault="00CC1F58" w:rsidP="00CC1F58">
      <w:pPr>
        <w:pStyle w:val="Akapitzlist"/>
        <w:autoSpaceDE w:val="0"/>
        <w:autoSpaceDN w:val="0"/>
        <w:adjustRightInd w:val="0"/>
        <w:spacing w:line="360" w:lineRule="auto"/>
        <w:ind w:left="810"/>
        <w:jc w:val="both"/>
        <w:rPr>
          <w:rFonts w:eastAsiaTheme="minorHAnsi"/>
          <w:sz w:val="22"/>
          <w:szCs w:val="22"/>
          <w:u w:val="single"/>
          <w:lang w:eastAsia="en-US"/>
        </w:rPr>
      </w:pPr>
    </w:p>
    <w:p w14:paraId="7D213579" w14:textId="77777777" w:rsidR="009F24A0" w:rsidRPr="00CC1F58" w:rsidRDefault="009F24A0" w:rsidP="00CC1F58">
      <w:pPr>
        <w:pStyle w:val="Akapitzlist"/>
        <w:numPr>
          <w:ilvl w:val="1"/>
          <w:numId w:val="33"/>
        </w:numPr>
        <w:autoSpaceDE w:val="0"/>
        <w:autoSpaceDN w:val="0"/>
        <w:adjustRightInd w:val="0"/>
        <w:spacing w:line="360" w:lineRule="auto"/>
        <w:jc w:val="both"/>
        <w:rPr>
          <w:rFonts w:eastAsiaTheme="minorHAnsi"/>
          <w:sz w:val="22"/>
          <w:szCs w:val="22"/>
          <w:lang w:eastAsia="en-US"/>
        </w:rPr>
      </w:pPr>
      <w:r w:rsidRPr="00CC1F58">
        <w:rPr>
          <w:rFonts w:eastAsiaTheme="minorHAnsi"/>
          <w:sz w:val="22"/>
          <w:szCs w:val="22"/>
          <w:u w:val="single"/>
          <w:lang w:eastAsia="en-US"/>
        </w:rPr>
        <w:t xml:space="preserve">Projekty uzupełniające są to projekty, </w:t>
      </w:r>
      <w:r w:rsidRPr="00CC1F58">
        <w:rPr>
          <w:rFonts w:eastAsiaTheme="minorHAnsi"/>
          <w:sz w:val="22"/>
          <w:szCs w:val="22"/>
          <w:lang w:eastAsia="en-US"/>
        </w:rPr>
        <w:t xml:space="preserve">które uzupełniają projekt wykonawczy w razie potrzeby (np. projekty rusztowań, projekty technologiczne, projekty warsztatowe, projekty montażu) i nie zostały wykonane na etapie projektu. Projekty uzupełniające to również projekty zmian w stosunku do projektu podstawowego. Projekty uzupełniające Wykonawca przesyła do akceptacji Zamawiającemu. </w:t>
      </w:r>
      <w:r w:rsidR="00601DC7" w:rsidRPr="00CC1F58">
        <w:rPr>
          <w:rFonts w:eastAsiaTheme="minorHAnsi"/>
          <w:sz w:val="22"/>
          <w:szCs w:val="22"/>
          <w:lang w:eastAsia="en-US"/>
        </w:rPr>
        <w:t>Akceptacja Zamawiającego następuje po akceptacji Projektanta oraz Inspektora Nadzoru</w:t>
      </w:r>
      <w:r w:rsidR="00A4182F" w:rsidRPr="00CC1F58">
        <w:rPr>
          <w:rFonts w:eastAsiaTheme="minorHAnsi"/>
          <w:sz w:val="22"/>
          <w:szCs w:val="22"/>
          <w:lang w:eastAsia="en-US"/>
        </w:rPr>
        <w:t xml:space="preserve">. </w:t>
      </w:r>
      <w:r w:rsidRPr="00CC1F58">
        <w:rPr>
          <w:rFonts w:eastAsiaTheme="minorHAnsi"/>
          <w:sz w:val="22"/>
          <w:szCs w:val="22"/>
          <w:lang w:eastAsia="en-US"/>
        </w:rPr>
        <w:t xml:space="preserve">Projekty uzupełniające przekazywane są w oryginale. </w:t>
      </w:r>
    </w:p>
    <w:p w14:paraId="7E0D4E2D" w14:textId="77777777" w:rsidR="00CC1F58" w:rsidRPr="00CC1F58" w:rsidRDefault="00CC1F58" w:rsidP="00CC1F58">
      <w:pPr>
        <w:pStyle w:val="Akapitzlist"/>
        <w:autoSpaceDE w:val="0"/>
        <w:autoSpaceDN w:val="0"/>
        <w:adjustRightInd w:val="0"/>
        <w:spacing w:line="360" w:lineRule="auto"/>
        <w:ind w:left="810"/>
        <w:jc w:val="both"/>
        <w:rPr>
          <w:rFonts w:eastAsiaTheme="minorHAnsi"/>
          <w:sz w:val="22"/>
          <w:szCs w:val="22"/>
          <w:u w:val="single"/>
          <w:lang w:eastAsia="en-US"/>
        </w:rPr>
      </w:pPr>
    </w:p>
    <w:p w14:paraId="5F7D11DA" w14:textId="77777777" w:rsidR="009F24A0" w:rsidRPr="001213F4" w:rsidRDefault="009F24A0" w:rsidP="00CC1F58">
      <w:pPr>
        <w:pStyle w:val="Akapitzlist"/>
        <w:numPr>
          <w:ilvl w:val="1"/>
          <w:numId w:val="33"/>
        </w:numPr>
        <w:autoSpaceDE w:val="0"/>
        <w:autoSpaceDN w:val="0"/>
        <w:adjustRightInd w:val="0"/>
        <w:spacing w:line="360" w:lineRule="auto"/>
        <w:jc w:val="both"/>
        <w:rPr>
          <w:rFonts w:eastAsiaTheme="minorHAnsi"/>
          <w:sz w:val="22"/>
          <w:szCs w:val="22"/>
          <w:u w:val="single"/>
          <w:lang w:eastAsia="en-US"/>
        </w:rPr>
      </w:pPr>
      <w:r w:rsidRPr="001213F4">
        <w:rPr>
          <w:rFonts w:eastAsiaTheme="minorHAnsi"/>
          <w:sz w:val="22"/>
          <w:szCs w:val="22"/>
          <w:u w:val="single"/>
          <w:lang w:eastAsia="en-US"/>
        </w:rPr>
        <w:t xml:space="preserve">Dokumentacja po zakończeniu robót budowlanych </w:t>
      </w:r>
    </w:p>
    <w:p w14:paraId="5C22BBA0" w14:textId="13918847" w:rsidR="005552F4" w:rsidRPr="00CC1F58" w:rsidRDefault="00CC1F58" w:rsidP="00CC1F58">
      <w:pPr>
        <w:pStyle w:val="Akapitzlist"/>
        <w:autoSpaceDE w:val="0"/>
        <w:autoSpaceDN w:val="0"/>
        <w:adjustRightInd w:val="0"/>
        <w:spacing w:line="360" w:lineRule="auto"/>
        <w:ind w:left="810"/>
        <w:jc w:val="both"/>
        <w:rPr>
          <w:rFonts w:eastAsiaTheme="minorHAnsi"/>
          <w:sz w:val="22"/>
          <w:szCs w:val="22"/>
          <w:lang w:eastAsia="en-US"/>
        </w:rPr>
      </w:pPr>
      <w:r w:rsidRPr="00CC1F58">
        <w:rPr>
          <w:rFonts w:eastAsiaTheme="minorHAnsi"/>
          <w:sz w:val="22"/>
          <w:szCs w:val="22"/>
          <w:lang w:eastAsia="en-US"/>
        </w:rPr>
        <w:t xml:space="preserve">          </w:t>
      </w:r>
      <w:r w:rsidR="00CA0A8A" w:rsidRPr="00AE0CF1">
        <w:rPr>
          <w:sz w:val="22"/>
          <w:szCs w:val="22"/>
        </w:rPr>
        <w:t xml:space="preserve">Wykonanie dokumentacji powykonawczej wraz z powykonawczą inwentaryzacją geodezyjną w wersji papierowej w </w:t>
      </w:r>
      <w:r w:rsidR="00F62D93">
        <w:rPr>
          <w:sz w:val="22"/>
          <w:szCs w:val="22"/>
        </w:rPr>
        <w:t>2</w:t>
      </w:r>
      <w:r w:rsidR="00CA0A8A" w:rsidRPr="00AE0CF1">
        <w:rPr>
          <w:sz w:val="22"/>
          <w:szCs w:val="22"/>
        </w:rPr>
        <w:t xml:space="preserve"> egzemplarzach i elektronicznej </w:t>
      </w:r>
      <w:r w:rsidR="00CA0A8A" w:rsidRPr="00AE0CF1">
        <w:rPr>
          <w:sz w:val="22"/>
          <w:szCs w:val="22"/>
        </w:rPr>
        <w:lastRenderedPageBreak/>
        <w:t>PDF (</w:t>
      </w:r>
      <w:r w:rsidR="00CA0A8A">
        <w:rPr>
          <w:sz w:val="22"/>
          <w:szCs w:val="22"/>
        </w:rPr>
        <w:t>1</w:t>
      </w:r>
      <w:r w:rsidR="00CA0A8A" w:rsidRPr="00AE0CF1">
        <w:rPr>
          <w:sz w:val="22"/>
          <w:szCs w:val="22"/>
        </w:rPr>
        <w:t xml:space="preserve"> egz. wersji elektronicznej na płycie CD/DVD).</w:t>
      </w:r>
      <w:r w:rsidR="00CA0A8A">
        <w:rPr>
          <w:sz w:val="22"/>
          <w:szCs w:val="22"/>
        </w:rPr>
        <w:t xml:space="preserve"> </w:t>
      </w:r>
      <w:r w:rsidR="005552F4" w:rsidRPr="00CC1F58">
        <w:rPr>
          <w:rFonts w:eastAsiaTheme="minorHAnsi"/>
          <w:sz w:val="22"/>
          <w:szCs w:val="22"/>
          <w:lang w:eastAsia="en-US"/>
        </w:rPr>
        <w:t xml:space="preserve">Dokumentacja po zakończeniu robót budowlanych zgodna z załącznikiem nr 3 </w:t>
      </w:r>
      <w:r w:rsidR="00BB54ED" w:rsidRPr="00CC1F58">
        <w:rPr>
          <w:rFonts w:eastAsiaTheme="minorHAnsi"/>
          <w:sz w:val="22"/>
          <w:szCs w:val="22"/>
          <w:lang w:eastAsia="en-US"/>
        </w:rPr>
        <w:t>do niniejszego zamówienia publicznego.</w:t>
      </w:r>
    </w:p>
    <w:p w14:paraId="3B84C463" w14:textId="77777777" w:rsidR="00CA0A8A" w:rsidRPr="00CC1F58" w:rsidRDefault="00CA0A8A" w:rsidP="00CC1F58">
      <w:pPr>
        <w:pStyle w:val="Akapitzlist"/>
        <w:autoSpaceDE w:val="0"/>
        <w:autoSpaceDN w:val="0"/>
        <w:adjustRightInd w:val="0"/>
        <w:spacing w:line="360" w:lineRule="auto"/>
        <w:ind w:left="810"/>
        <w:jc w:val="both"/>
        <w:rPr>
          <w:rFonts w:eastAsiaTheme="minorHAnsi"/>
          <w:sz w:val="22"/>
          <w:szCs w:val="22"/>
          <w:lang w:eastAsia="en-US"/>
        </w:rPr>
      </w:pPr>
    </w:p>
    <w:p w14:paraId="6F6EECF1" w14:textId="2A8F1793" w:rsidR="00A46F92" w:rsidRPr="00A46F92" w:rsidRDefault="00A46F92" w:rsidP="00A46F92">
      <w:pPr>
        <w:pStyle w:val="Akapitzlist"/>
        <w:numPr>
          <w:ilvl w:val="0"/>
          <w:numId w:val="33"/>
        </w:numPr>
        <w:spacing w:line="360" w:lineRule="auto"/>
        <w:jc w:val="both"/>
        <w:rPr>
          <w:sz w:val="22"/>
          <w:szCs w:val="22"/>
        </w:rPr>
      </w:pPr>
      <w:r>
        <w:rPr>
          <w:sz w:val="22"/>
          <w:szCs w:val="22"/>
        </w:rPr>
        <w:t xml:space="preserve">Organizacja ruchu wyniesiona na drodze krajowej nr 94 </w:t>
      </w:r>
      <w:r w:rsidRPr="00A46F92">
        <w:rPr>
          <w:sz w:val="22"/>
          <w:szCs w:val="22"/>
        </w:rPr>
        <w:t xml:space="preserve">będzie podlegała nadzorowi ze strony przedstawicieli </w:t>
      </w:r>
      <w:r>
        <w:rPr>
          <w:sz w:val="22"/>
          <w:szCs w:val="22"/>
        </w:rPr>
        <w:t>Generalnej Dyrekcji Dróg Krajowych i Autostrad Oddział we Wrocławiu</w:t>
      </w:r>
      <w:r w:rsidR="00CA0A8A">
        <w:rPr>
          <w:sz w:val="22"/>
          <w:szCs w:val="22"/>
        </w:rPr>
        <w:t xml:space="preserve"> Rejon w Oleśnicy</w:t>
      </w:r>
      <w:r w:rsidR="00F62D93">
        <w:rPr>
          <w:sz w:val="22"/>
          <w:szCs w:val="22"/>
        </w:rPr>
        <w:t xml:space="preserve"> lub Obwodu Drogowego w Polwicy</w:t>
      </w:r>
      <w:r w:rsidR="00CA0A8A">
        <w:rPr>
          <w:sz w:val="22"/>
          <w:szCs w:val="22"/>
        </w:rPr>
        <w:t>.</w:t>
      </w:r>
      <w:r w:rsidRPr="00A46F92">
        <w:rPr>
          <w:sz w:val="22"/>
          <w:szCs w:val="22"/>
        </w:rPr>
        <w:t xml:space="preserve"> </w:t>
      </w:r>
      <w:r w:rsidR="00CA0A8A">
        <w:rPr>
          <w:sz w:val="22"/>
          <w:szCs w:val="22"/>
        </w:rPr>
        <w:t xml:space="preserve">Określone wymagania przez GDDKiA </w:t>
      </w:r>
      <w:r w:rsidRPr="00A46F92">
        <w:rPr>
          <w:sz w:val="22"/>
          <w:szCs w:val="22"/>
        </w:rPr>
        <w:t>nie</w:t>
      </w:r>
      <w:r w:rsidR="00CA0A8A">
        <w:rPr>
          <w:sz w:val="22"/>
          <w:szCs w:val="22"/>
        </w:rPr>
        <w:t xml:space="preserve"> </w:t>
      </w:r>
      <w:r w:rsidRPr="00A46F92">
        <w:rPr>
          <w:sz w:val="22"/>
          <w:szCs w:val="22"/>
        </w:rPr>
        <w:t>mają wpływu na zakres rzeczowo-finansowy niniejszego zamówienia publicznego.</w:t>
      </w:r>
    </w:p>
    <w:p w14:paraId="0D84D7BC" w14:textId="77777777" w:rsidR="00686013" w:rsidRDefault="00686013" w:rsidP="00AE0CF1">
      <w:pPr>
        <w:spacing w:line="360" w:lineRule="auto"/>
        <w:jc w:val="both"/>
        <w:rPr>
          <w:rFonts w:ascii="Arial" w:hAnsi="Arial" w:cs="Arial"/>
          <w:sz w:val="18"/>
          <w:szCs w:val="18"/>
          <w:lang w:val="pl-PL"/>
        </w:rPr>
      </w:pPr>
    </w:p>
    <w:p w14:paraId="1B10054E" w14:textId="77777777" w:rsidR="00CA0A8A" w:rsidRDefault="00CA0A8A" w:rsidP="00AE0CF1">
      <w:pPr>
        <w:spacing w:line="360" w:lineRule="auto"/>
        <w:jc w:val="both"/>
        <w:rPr>
          <w:rFonts w:ascii="Arial" w:hAnsi="Arial" w:cs="Arial"/>
          <w:sz w:val="18"/>
          <w:szCs w:val="18"/>
          <w:lang w:val="pl-PL"/>
        </w:rPr>
      </w:pPr>
    </w:p>
    <w:p w14:paraId="50A83A35" w14:textId="77777777" w:rsidR="008D46CF" w:rsidRPr="008D46CF" w:rsidRDefault="00E76BA5" w:rsidP="00AE0CF1">
      <w:pPr>
        <w:spacing w:line="360" w:lineRule="auto"/>
        <w:jc w:val="both"/>
        <w:rPr>
          <w:rFonts w:ascii="Arial" w:hAnsi="Arial" w:cs="Arial"/>
          <w:sz w:val="18"/>
          <w:szCs w:val="18"/>
        </w:rPr>
      </w:pPr>
      <w:r>
        <w:rPr>
          <w:rFonts w:ascii="Arial" w:hAnsi="Arial" w:cs="Arial"/>
          <w:sz w:val="18"/>
          <w:szCs w:val="18"/>
          <w:lang w:val="pl-PL"/>
        </w:rPr>
        <w:t>S</w:t>
      </w:r>
      <w:r w:rsidR="008D46CF" w:rsidRPr="008D46CF">
        <w:rPr>
          <w:rFonts w:ascii="Arial" w:hAnsi="Arial" w:cs="Arial"/>
          <w:sz w:val="18"/>
          <w:szCs w:val="18"/>
          <w:lang w:val="pl-PL"/>
        </w:rPr>
        <w:t>porządziła:</w:t>
      </w:r>
      <w:r w:rsidR="00A4182F">
        <w:rPr>
          <w:rFonts w:ascii="Arial" w:hAnsi="Arial" w:cs="Arial"/>
          <w:sz w:val="18"/>
          <w:szCs w:val="18"/>
          <w:lang w:val="pl-PL"/>
        </w:rPr>
        <w:t xml:space="preserve"> </w:t>
      </w:r>
      <w:r w:rsidR="008D46CF" w:rsidRPr="008D46CF">
        <w:rPr>
          <w:rFonts w:ascii="Arial" w:hAnsi="Arial" w:cs="Arial"/>
          <w:sz w:val="18"/>
          <w:szCs w:val="18"/>
          <w:lang w:val="pl-PL"/>
        </w:rPr>
        <w:t>Ewa Bojarczak</w:t>
      </w:r>
    </w:p>
    <w:sectPr w:rsidR="008D46CF" w:rsidRPr="008D46CF" w:rsidSect="004977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1CAD" w14:textId="77777777" w:rsidR="00DE7359" w:rsidRDefault="00DE7359" w:rsidP="001A14E2">
      <w:r>
        <w:separator/>
      </w:r>
    </w:p>
  </w:endnote>
  <w:endnote w:type="continuationSeparator" w:id="0">
    <w:p w14:paraId="2DB36CBE" w14:textId="77777777" w:rsidR="00DE7359" w:rsidRDefault="00DE7359" w:rsidP="001A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77175"/>
      <w:docPartObj>
        <w:docPartGallery w:val="Page Numbers (Bottom of Page)"/>
        <w:docPartUnique/>
      </w:docPartObj>
    </w:sdtPr>
    <w:sdtEndPr/>
    <w:sdtContent>
      <w:p w14:paraId="0657B8B7" w14:textId="77777777" w:rsidR="00891D62" w:rsidRDefault="00EE0C3A">
        <w:pPr>
          <w:pStyle w:val="Stopka"/>
          <w:jc w:val="right"/>
        </w:pPr>
        <w:r>
          <w:fldChar w:fldCharType="begin"/>
        </w:r>
        <w:r w:rsidR="00891D62">
          <w:instrText>PAGE   \* MERGEFORMAT</w:instrText>
        </w:r>
        <w:r>
          <w:fldChar w:fldCharType="separate"/>
        </w:r>
        <w:r w:rsidR="00CA0A8A" w:rsidRPr="00CA0A8A">
          <w:rPr>
            <w:noProof/>
            <w:lang w:val="pl-PL"/>
          </w:rPr>
          <w:t>12</w:t>
        </w:r>
        <w:r>
          <w:rPr>
            <w:noProof/>
            <w:lang w:val="pl-PL"/>
          </w:rPr>
          <w:fldChar w:fldCharType="end"/>
        </w:r>
      </w:p>
    </w:sdtContent>
  </w:sdt>
  <w:p w14:paraId="6E55E73F" w14:textId="77777777" w:rsidR="00891D62" w:rsidRDefault="00891D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AF15" w14:textId="77777777" w:rsidR="00DE7359" w:rsidRDefault="00DE7359" w:rsidP="001A14E2">
      <w:r>
        <w:separator/>
      </w:r>
    </w:p>
  </w:footnote>
  <w:footnote w:type="continuationSeparator" w:id="0">
    <w:p w14:paraId="050F3BAF" w14:textId="77777777" w:rsidR="00DE7359" w:rsidRDefault="00DE7359" w:rsidP="001A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CA685"/>
    <w:multiLevelType w:val="hybridMultilevel"/>
    <w:tmpl w:val="AC9EB1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1327D"/>
    <w:multiLevelType w:val="hybridMultilevel"/>
    <w:tmpl w:val="72C786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2341D"/>
    <w:multiLevelType w:val="hybridMultilevel"/>
    <w:tmpl w:val="5B52DA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3A4AD9"/>
    <w:multiLevelType w:val="hybridMultilevel"/>
    <w:tmpl w:val="03A09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4F32E8"/>
    <w:multiLevelType w:val="hybridMultilevel"/>
    <w:tmpl w:val="AF46A4C2"/>
    <w:lvl w:ilvl="0" w:tplc="52A0203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A50FF3"/>
    <w:multiLevelType w:val="hybridMultilevel"/>
    <w:tmpl w:val="1452F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21CF9"/>
    <w:multiLevelType w:val="hybridMultilevel"/>
    <w:tmpl w:val="7750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56969"/>
    <w:multiLevelType w:val="hybridMultilevel"/>
    <w:tmpl w:val="759A36CA"/>
    <w:lvl w:ilvl="0" w:tplc="52A0203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18238D"/>
    <w:multiLevelType w:val="hybridMultilevel"/>
    <w:tmpl w:val="6E70531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858EC"/>
    <w:multiLevelType w:val="hybridMultilevel"/>
    <w:tmpl w:val="060AE688"/>
    <w:lvl w:ilvl="0" w:tplc="94CA9BC8">
      <w:start w:val="1"/>
      <w:numFmt w:val="decimal"/>
      <w:lvlText w:val="%1)"/>
      <w:lvlJc w:val="left"/>
      <w:pPr>
        <w:ind w:left="1140" w:hanging="360"/>
      </w:pPr>
      <w:rPr>
        <w:rFonts w:ascii="Arial" w:eastAsia="Times New Roman" w:hAnsi="Arial" w:cs="Arial" w:hint="default"/>
        <w:color w:val="auto"/>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 w15:restartNumberingAfterBreak="0">
    <w:nsid w:val="2D501780"/>
    <w:multiLevelType w:val="hybridMultilevel"/>
    <w:tmpl w:val="3D72A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A578F7"/>
    <w:multiLevelType w:val="hybridMultilevel"/>
    <w:tmpl w:val="E78A1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281D0"/>
    <w:multiLevelType w:val="hybridMultilevel"/>
    <w:tmpl w:val="AF17BE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4A05D0"/>
    <w:multiLevelType w:val="hybridMultilevel"/>
    <w:tmpl w:val="4A7CE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787EAF"/>
    <w:multiLevelType w:val="hybridMultilevel"/>
    <w:tmpl w:val="AE86B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EC0750"/>
    <w:multiLevelType w:val="hybridMultilevel"/>
    <w:tmpl w:val="1E4A7C44"/>
    <w:lvl w:ilvl="0" w:tplc="56465324">
      <w:start w:val="1"/>
      <w:numFmt w:val="upperRoman"/>
      <w:lvlText w:val="%1."/>
      <w:lvlJc w:val="left"/>
      <w:pPr>
        <w:ind w:left="862" w:hanging="72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40B762BE"/>
    <w:multiLevelType w:val="hybridMultilevel"/>
    <w:tmpl w:val="B3FC4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F81F4D"/>
    <w:multiLevelType w:val="hybridMultilevel"/>
    <w:tmpl w:val="0D00264A"/>
    <w:lvl w:ilvl="0" w:tplc="4BA2E284">
      <w:start w:val="1"/>
      <w:numFmt w:val="decimal"/>
      <w:lvlText w:val="%1."/>
      <w:lvlJc w:val="left"/>
      <w:pPr>
        <w:ind w:left="786"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FF3FDE"/>
    <w:multiLevelType w:val="hybridMultilevel"/>
    <w:tmpl w:val="D6DE80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DA3DA1"/>
    <w:multiLevelType w:val="hybridMultilevel"/>
    <w:tmpl w:val="2A427C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8CA3780"/>
    <w:multiLevelType w:val="hybridMultilevel"/>
    <w:tmpl w:val="E7240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34147"/>
    <w:multiLevelType w:val="hybridMultilevel"/>
    <w:tmpl w:val="EDDA7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B33A04"/>
    <w:multiLevelType w:val="hybridMultilevel"/>
    <w:tmpl w:val="C2CEE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0746C"/>
    <w:multiLevelType w:val="hybridMultilevel"/>
    <w:tmpl w:val="F85C7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0A02BD"/>
    <w:multiLevelType w:val="hybridMultilevel"/>
    <w:tmpl w:val="BE712A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363BD2"/>
    <w:multiLevelType w:val="hybridMultilevel"/>
    <w:tmpl w:val="750E0854"/>
    <w:lvl w:ilvl="0" w:tplc="01F8D99C">
      <w:start w:val="1"/>
      <w:numFmt w:val="upperRoman"/>
      <w:lvlText w:val="%1."/>
      <w:lvlJc w:val="left"/>
      <w:pPr>
        <w:ind w:left="523"/>
      </w:pPr>
      <w:rPr>
        <w:rFonts w:ascii="Verdana" w:eastAsia="Times New Roman" w:hAnsi="Verdana" w:cs="Verdana"/>
        <w:b/>
        <w:bCs/>
        <w:i w:val="0"/>
        <w:strike w:val="0"/>
        <w:dstrike w:val="0"/>
        <w:color w:val="000000"/>
        <w:sz w:val="20"/>
        <w:szCs w:val="20"/>
        <w:u w:val="none"/>
        <w:vertAlign w:val="baseline"/>
      </w:rPr>
    </w:lvl>
    <w:lvl w:ilvl="1" w:tplc="B9F0E198">
      <w:start w:val="1"/>
      <w:numFmt w:val="lowerLetter"/>
      <w:lvlText w:val="%2"/>
      <w:lvlJc w:val="left"/>
      <w:pPr>
        <w:ind w:left="1188"/>
      </w:pPr>
      <w:rPr>
        <w:rFonts w:ascii="Verdana" w:eastAsia="Times New Roman" w:hAnsi="Verdana" w:cs="Verdana"/>
        <w:b/>
        <w:bCs/>
        <w:i w:val="0"/>
        <w:strike w:val="0"/>
        <w:dstrike w:val="0"/>
        <w:color w:val="000000"/>
        <w:sz w:val="20"/>
        <w:szCs w:val="20"/>
        <w:u w:val="none"/>
        <w:vertAlign w:val="baseline"/>
      </w:rPr>
    </w:lvl>
    <w:lvl w:ilvl="2" w:tplc="0DA25440">
      <w:start w:val="1"/>
      <w:numFmt w:val="lowerRoman"/>
      <w:lvlText w:val="%3"/>
      <w:lvlJc w:val="left"/>
      <w:pPr>
        <w:ind w:left="1908"/>
      </w:pPr>
      <w:rPr>
        <w:rFonts w:ascii="Verdana" w:eastAsia="Times New Roman" w:hAnsi="Verdana" w:cs="Verdana"/>
        <w:b/>
        <w:bCs/>
        <w:i w:val="0"/>
        <w:strike w:val="0"/>
        <w:dstrike w:val="0"/>
        <w:color w:val="000000"/>
        <w:sz w:val="20"/>
        <w:szCs w:val="20"/>
        <w:u w:val="none"/>
        <w:vertAlign w:val="baseline"/>
      </w:rPr>
    </w:lvl>
    <w:lvl w:ilvl="3" w:tplc="B47A536E">
      <w:start w:val="1"/>
      <w:numFmt w:val="decimal"/>
      <w:lvlText w:val="%4"/>
      <w:lvlJc w:val="left"/>
      <w:pPr>
        <w:ind w:left="2628"/>
      </w:pPr>
      <w:rPr>
        <w:rFonts w:ascii="Verdana" w:eastAsia="Times New Roman" w:hAnsi="Verdana" w:cs="Verdana"/>
        <w:b/>
        <w:bCs/>
        <w:i w:val="0"/>
        <w:strike w:val="0"/>
        <w:dstrike w:val="0"/>
        <w:color w:val="000000"/>
        <w:sz w:val="20"/>
        <w:szCs w:val="20"/>
        <w:u w:val="none"/>
        <w:vertAlign w:val="baseline"/>
      </w:rPr>
    </w:lvl>
    <w:lvl w:ilvl="4" w:tplc="13E82F64">
      <w:start w:val="1"/>
      <w:numFmt w:val="lowerLetter"/>
      <w:lvlText w:val="%5"/>
      <w:lvlJc w:val="left"/>
      <w:pPr>
        <w:ind w:left="3348"/>
      </w:pPr>
      <w:rPr>
        <w:rFonts w:ascii="Verdana" w:eastAsia="Times New Roman" w:hAnsi="Verdana" w:cs="Verdana"/>
        <w:b/>
        <w:bCs/>
        <w:i w:val="0"/>
        <w:strike w:val="0"/>
        <w:dstrike w:val="0"/>
        <w:color w:val="000000"/>
        <w:sz w:val="20"/>
        <w:szCs w:val="20"/>
        <w:u w:val="none"/>
        <w:vertAlign w:val="baseline"/>
      </w:rPr>
    </w:lvl>
    <w:lvl w:ilvl="5" w:tplc="6E923D04">
      <w:start w:val="1"/>
      <w:numFmt w:val="lowerRoman"/>
      <w:lvlText w:val="%6"/>
      <w:lvlJc w:val="left"/>
      <w:pPr>
        <w:ind w:left="4068"/>
      </w:pPr>
      <w:rPr>
        <w:rFonts w:ascii="Verdana" w:eastAsia="Times New Roman" w:hAnsi="Verdana" w:cs="Verdana"/>
        <w:b/>
        <w:bCs/>
        <w:i w:val="0"/>
        <w:strike w:val="0"/>
        <w:dstrike w:val="0"/>
        <w:color w:val="000000"/>
        <w:sz w:val="20"/>
        <w:szCs w:val="20"/>
        <w:u w:val="none"/>
        <w:vertAlign w:val="baseline"/>
      </w:rPr>
    </w:lvl>
    <w:lvl w:ilvl="6" w:tplc="4A9A5B72">
      <w:start w:val="1"/>
      <w:numFmt w:val="decimal"/>
      <w:lvlText w:val="%7"/>
      <w:lvlJc w:val="left"/>
      <w:pPr>
        <w:ind w:left="4788"/>
      </w:pPr>
      <w:rPr>
        <w:rFonts w:ascii="Verdana" w:eastAsia="Times New Roman" w:hAnsi="Verdana" w:cs="Verdana"/>
        <w:b/>
        <w:bCs/>
        <w:i w:val="0"/>
        <w:strike w:val="0"/>
        <w:dstrike w:val="0"/>
        <w:color w:val="000000"/>
        <w:sz w:val="20"/>
        <w:szCs w:val="20"/>
        <w:u w:val="none"/>
        <w:vertAlign w:val="baseline"/>
      </w:rPr>
    </w:lvl>
    <w:lvl w:ilvl="7" w:tplc="82509B7E">
      <w:start w:val="1"/>
      <w:numFmt w:val="lowerLetter"/>
      <w:lvlText w:val="%8"/>
      <w:lvlJc w:val="left"/>
      <w:pPr>
        <w:ind w:left="5508"/>
      </w:pPr>
      <w:rPr>
        <w:rFonts w:ascii="Verdana" w:eastAsia="Times New Roman" w:hAnsi="Verdana" w:cs="Verdana"/>
        <w:b/>
        <w:bCs/>
        <w:i w:val="0"/>
        <w:strike w:val="0"/>
        <w:dstrike w:val="0"/>
        <w:color w:val="000000"/>
        <w:sz w:val="20"/>
        <w:szCs w:val="20"/>
        <w:u w:val="none"/>
        <w:vertAlign w:val="baseline"/>
      </w:rPr>
    </w:lvl>
    <w:lvl w:ilvl="8" w:tplc="D8106D3C">
      <w:start w:val="1"/>
      <w:numFmt w:val="lowerRoman"/>
      <w:lvlText w:val="%9"/>
      <w:lvlJc w:val="left"/>
      <w:pPr>
        <w:ind w:left="6228"/>
      </w:pPr>
      <w:rPr>
        <w:rFonts w:ascii="Verdana" w:eastAsia="Times New Roman" w:hAnsi="Verdana" w:cs="Verdana"/>
        <w:b/>
        <w:bCs/>
        <w:i w:val="0"/>
        <w:strike w:val="0"/>
        <w:dstrike w:val="0"/>
        <w:color w:val="000000"/>
        <w:sz w:val="20"/>
        <w:szCs w:val="20"/>
        <w:u w:val="none"/>
        <w:vertAlign w:val="baseline"/>
      </w:rPr>
    </w:lvl>
  </w:abstractNum>
  <w:abstractNum w:abstractNumId="26" w15:restartNumberingAfterBreak="0">
    <w:nsid w:val="5DC46EDB"/>
    <w:multiLevelType w:val="hybridMultilevel"/>
    <w:tmpl w:val="79E0E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9F68DD"/>
    <w:multiLevelType w:val="multilevel"/>
    <w:tmpl w:val="FBDCA8B2"/>
    <w:lvl w:ilvl="0">
      <w:start w:val="1"/>
      <w:numFmt w:val="decimal"/>
      <w:lvlText w:val="%1."/>
      <w:lvlJc w:val="left"/>
      <w:pPr>
        <w:ind w:left="720" w:hanging="360"/>
      </w:pPr>
    </w:lvl>
    <w:lvl w:ilvl="1">
      <w:start w:val="5"/>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8" w15:restartNumberingAfterBreak="0">
    <w:nsid w:val="6EE339A1"/>
    <w:multiLevelType w:val="hybridMultilevel"/>
    <w:tmpl w:val="48BE2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A24C3B"/>
    <w:multiLevelType w:val="hybridMultilevel"/>
    <w:tmpl w:val="04603DCE"/>
    <w:lvl w:ilvl="0" w:tplc="31842208">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0" w15:restartNumberingAfterBreak="0">
    <w:nsid w:val="720749F5"/>
    <w:multiLevelType w:val="hybridMultilevel"/>
    <w:tmpl w:val="68F28776"/>
    <w:lvl w:ilvl="0" w:tplc="4BA2E284">
      <w:start w:val="1"/>
      <w:numFmt w:val="decimal"/>
      <w:lvlText w:val="%1."/>
      <w:lvlJc w:val="left"/>
      <w:pPr>
        <w:ind w:left="360"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A3692C"/>
    <w:multiLevelType w:val="hybridMultilevel"/>
    <w:tmpl w:val="F0DA6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A94117"/>
    <w:multiLevelType w:val="multilevel"/>
    <w:tmpl w:val="31E6BCF0"/>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3" w15:restartNumberingAfterBreak="0">
    <w:nsid w:val="7F4C58BD"/>
    <w:multiLevelType w:val="hybridMultilevel"/>
    <w:tmpl w:val="43B6E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1770382">
    <w:abstractNumId w:val="30"/>
  </w:num>
  <w:num w:numId="2" w16cid:durableId="816338012">
    <w:abstractNumId w:val="9"/>
  </w:num>
  <w:num w:numId="3" w16cid:durableId="811630561">
    <w:abstractNumId w:val="15"/>
  </w:num>
  <w:num w:numId="4" w16cid:durableId="1490705122">
    <w:abstractNumId w:val="22"/>
  </w:num>
  <w:num w:numId="5" w16cid:durableId="500587749">
    <w:abstractNumId w:val="14"/>
  </w:num>
  <w:num w:numId="6" w16cid:durableId="1869832707">
    <w:abstractNumId w:val="6"/>
  </w:num>
  <w:num w:numId="7" w16cid:durableId="627930674">
    <w:abstractNumId w:val="11"/>
  </w:num>
  <w:num w:numId="8" w16cid:durableId="944381056">
    <w:abstractNumId w:val="20"/>
  </w:num>
  <w:num w:numId="9" w16cid:durableId="201554747">
    <w:abstractNumId w:val="29"/>
  </w:num>
  <w:num w:numId="10" w16cid:durableId="416170695">
    <w:abstractNumId w:val="33"/>
  </w:num>
  <w:num w:numId="11" w16cid:durableId="1021324021">
    <w:abstractNumId w:val="28"/>
  </w:num>
  <w:num w:numId="12" w16cid:durableId="264844038">
    <w:abstractNumId w:val="4"/>
  </w:num>
  <w:num w:numId="13" w16cid:durableId="206183624">
    <w:abstractNumId w:val="7"/>
  </w:num>
  <w:num w:numId="14" w16cid:durableId="1557661080">
    <w:abstractNumId w:val="16"/>
  </w:num>
  <w:num w:numId="15" w16cid:durableId="924149310">
    <w:abstractNumId w:val="0"/>
  </w:num>
  <w:num w:numId="16" w16cid:durableId="1086074109">
    <w:abstractNumId w:val="2"/>
  </w:num>
  <w:num w:numId="17" w16cid:durableId="1748575086">
    <w:abstractNumId w:val="12"/>
  </w:num>
  <w:num w:numId="18" w16cid:durableId="157691303">
    <w:abstractNumId w:val="3"/>
  </w:num>
  <w:num w:numId="19" w16cid:durableId="2014069881">
    <w:abstractNumId w:val="24"/>
  </w:num>
  <w:num w:numId="20" w16cid:durableId="704328636">
    <w:abstractNumId w:val="1"/>
  </w:num>
  <w:num w:numId="21" w16cid:durableId="796987763">
    <w:abstractNumId w:val="5"/>
  </w:num>
  <w:num w:numId="22" w16cid:durableId="768812220">
    <w:abstractNumId w:val="25"/>
  </w:num>
  <w:num w:numId="23" w16cid:durableId="400367459">
    <w:abstractNumId w:val="19"/>
  </w:num>
  <w:num w:numId="24" w16cid:durableId="841550276">
    <w:abstractNumId w:val="23"/>
  </w:num>
  <w:num w:numId="25" w16cid:durableId="1014115791">
    <w:abstractNumId w:val="10"/>
  </w:num>
  <w:num w:numId="26" w16cid:durableId="382101762">
    <w:abstractNumId w:val="21"/>
  </w:num>
  <w:num w:numId="27" w16cid:durableId="388041506">
    <w:abstractNumId w:val="26"/>
  </w:num>
  <w:num w:numId="28" w16cid:durableId="1081676500">
    <w:abstractNumId w:val="31"/>
  </w:num>
  <w:num w:numId="29" w16cid:durableId="1342202972">
    <w:abstractNumId w:val="18"/>
  </w:num>
  <w:num w:numId="30" w16cid:durableId="2116049124">
    <w:abstractNumId w:val="27"/>
  </w:num>
  <w:num w:numId="31" w16cid:durableId="566962488">
    <w:abstractNumId w:val="17"/>
  </w:num>
  <w:num w:numId="32" w16cid:durableId="572931726">
    <w:abstractNumId w:val="13"/>
  </w:num>
  <w:num w:numId="33" w16cid:durableId="1852797365">
    <w:abstractNumId w:val="32"/>
  </w:num>
  <w:num w:numId="34" w16cid:durableId="406414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5B"/>
    <w:rsid w:val="00025C38"/>
    <w:rsid w:val="0003796D"/>
    <w:rsid w:val="00043786"/>
    <w:rsid w:val="00052AFB"/>
    <w:rsid w:val="00056323"/>
    <w:rsid w:val="00071BC7"/>
    <w:rsid w:val="000A6653"/>
    <w:rsid w:val="000C29C8"/>
    <w:rsid w:val="000D754D"/>
    <w:rsid w:val="001213F4"/>
    <w:rsid w:val="0013112C"/>
    <w:rsid w:val="001A14E2"/>
    <w:rsid w:val="001D28FD"/>
    <w:rsid w:val="001E175B"/>
    <w:rsid w:val="001E4B79"/>
    <w:rsid w:val="00203B50"/>
    <w:rsid w:val="002E6001"/>
    <w:rsid w:val="00317BE2"/>
    <w:rsid w:val="00321CF7"/>
    <w:rsid w:val="00325542"/>
    <w:rsid w:val="003269C5"/>
    <w:rsid w:val="0033271A"/>
    <w:rsid w:val="003508C9"/>
    <w:rsid w:val="003624AB"/>
    <w:rsid w:val="0036360B"/>
    <w:rsid w:val="00391699"/>
    <w:rsid w:val="003B2D08"/>
    <w:rsid w:val="003B33BB"/>
    <w:rsid w:val="003F1BF6"/>
    <w:rsid w:val="0041376D"/>
    <w:rsid w:val="004304B1"/>
    <w:rsid w:val="00436652"/>
    <w:rsid w:val="0049777A"/>
    <w:rsid w:val="004A6C9A"/>
    <w:rsid w:val="004B0F1C"/>
    <w:rsid w:val="004B2173"/>
    <w:rsid w:val="004B7AFE"/>
    <w:rsid w:val="004E2927"/>
    <w:rsid w:val="005552F4"/>
    <w:rsid w:val="0056794C"/>
    <w:rsid w:val="00572AB5"/>
    <w:rsid w:val="00595F3D"/>
    <w:rsid w:val="005B3467"/>
    <w:rsid w:val="005C44BF"/>
    <w:rsid w:val="005D40DA"/>
    <w:rsid w:val="005D67FB"/>
    <w:rsid w:val="00601DC7"/>
    <w:rsid w:val="006261AD"/>
    <w:rsid w:val="00630E28"/>
    <w:rsid w:val="00670D1C"/>
    <w:rsid w:val="00686013"/>
    <w:rsid w:val="006C0265"/>
    <w:rsid w:val="006C2A44"/>
    <w:rsid w:val="006D4AD5"/>
    <w:rsid w:val="006D57C0"/>
    <w:rsid w:val="0070368F"/>
    <w:rsid w:val="007100E5"/>
    <w:rsid w:val="00712EFF"/>
    <w:rsid w:val="00733813"/>
    <w:rsid w:val="00777563"/>
    <w:rsid w:val="00784CAC"/>
    <w:rsid w:val="007A0BE5"/>
    <w:rsid w:val="007D1C96"/>
    <w:rsid w:val="007F1B1D"/>
    <w:rsid w:val="007F37CF"/>
    <w:rsid w:val="00806608"/>
    <w:rsid w:val="00822634"/>
    <w:rsid w:val="00843A68"/>
    <w:rsid w:val="008548E6"/>
    <w:rsid w:val="00860F44"/>
    <w:rsid w:val="00863D78"/>
    <w:rsid w:val="00891D62"/>
    <w:rsid w:val="008B16CC"/>
    <w:rsid w:val="008C24D7"/>
    <w:rsid w:val="008C4936"/>
    <w:rsid w:val="008D46CF"/>
    <w:rsid w:val="008E65D8"/>
    <w:rsid w:val="00904A0A"/>
    <w:rsid w:val="009361E3"/>
    <w:rsid w:val="0096635E"/>
    <w:rsid w:val="009721AD"/>
    <w:rsid w:val="009F24A0"/>
    <w:rsid w:val="009F2B76"/>
    <w:rsid w:val="00A40A78"/>
    <w:rsid w:val="00A4182F"/>
    <w:rsid w:val="00A46F92"/>
    <w:rsid w:val="00A53582"/>
    <w:rsid w:val="00A96AC9"/>
    <w:rsid w:val="00A970DC"/>
    <w:rsid w:val="00AC6DAB"/>
    <w:rsid w:val="00AE0CF1"/>
    <w:rsid w:val="00B7513B"/>
    <w:rsid w:val="00B9430D"/>
    <w:rsid w:val="00BB2503"/>
    <w:rsid w:val="00BB54ED"/>
    <w:rsid w:val="00BB74FB"/>
    <w:rsid w:val="00BE5806"/>
    <w:rsid w:val="00C1341B"/>
    <w:rsid w:val="00C34EC7"/>
    <w:rsid w:val="00C6239A"/>
    <w:rsid w:val="00C657F7"/>
    <w:rsid w:val="00C70309"/>
    <w:rsid w:val="00CA0A8A"/>
    <w:rsid w:val="00CB2D30"/>
    <w:rsid w:val="00CC1F58"/>
    <w:rsid w:val="00CE60BF"/>
    <w:rsid w:val="00D5078B"/>
    <w:rsid w:val="00D701B0"/>
    <w:rsid w:val="00D7259F"/>
    <w:rsid w:val="00D8147B"/>
    <w:rsid w:val="00D93DD0"/>
    <w:rsid w:val="00DB4B16"/>
    <w:rsid w:val="00DE2FE4"/>
    <w:rsid w:val="00DE7359"/>
    <w:rsid w:val="00E4229D"/>
    <w:rsid w:val="00E60059"/>
    <w:rsid w:val="00E63D62"/>
    <w:rsid w:val="00E76BA5"/>
    <w:rsid w:val="00E857B7"/>
    <w:rsid w:val="00E87DCE"/>
    <w:rsid w:val="00EA0C4A"/>
    <w:rsid w:val="00EC57E2"/>
    <w:rsid w:val="00EE0C3A"/>
    <w:rsid w:val="00EE3879"/>
    <w:rsid w:val="00F45339"/>
    <w:rsid w:val="00F56CA0"/>
    <w:rsid w:val="00F62261"/>
    <w:rsid w:val="00F62D93"/>
    <w:rsid w:val="00FA71BA"/>
    <w:rsid w:val="00FE4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FF31"/>
  <w15:docId w15:val="{FA8E205B-F9DF-44B7-85C6-F2AD0F56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75B"/>
    <w:pPr>
      <w:suppressAutoHyphens/>
      <w:spacing w:after="0" w:line="240" w:lineRule="auto"/>
    </w:pPr>
    <w:rPr>
      <w:rFonts w:ascii="Times New Roman" w:eastAsia="Times New Roman" w:hAnsi="Times New Roman" w:cs="Times New Roman"/>
      <w:sz w:val="24"/>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1E175B"/>
    <w:pPr>
      <w:tabs>
        <w:tab w:val="center" w:pos="4153"/>
        <w:tab w:val="right" w:pos="8306"/>
      </w:tabs>
    </w:pPr>
  </w:style>
  <w:style w:type="character" w:customStyle="1" w:styleId="NagwekZnak">
    <w:name w:val="Nagłówek Znak"/>
    <w:aliases w:val="Nagłówek strony Znak"/>
    <w:basedOn w:val="Domylnaczcionkaakapitu"/>
    <w:link w:val="Nagwek"/>
    <w:uiPriority w:val="99"/>
    <w:rsid w:val="001E175B"/>
    <w:rPr>
      <w:rFonts w:ascii="Times New Roman" w:eastAsia="Times New Roman" w:hAnsi="Times New Roman" w:cs="Times New Roman"/>
      <w:sz w:val="24"/>
      <w:szCs w:val="24"/>
      <w:lang w:val="en-GB" w:eastAsia="ar-SA"/>
    </w:rPr>
  </w:style>
  <w:style w:type="paragraph" w:styleId="Akapitzlist">
    <w:name w:val="List Paragraph"/>
    <w:basedOn w:val="Normalny"/>
    <w:uiPriority w:val="99"/>
    <w:qFormat/>
    <w:rsid w:val="001E175B"/>
    <w:pPr>
      <w:suppressAutoHyphens w:val="0"/>
      <w:ind w:left="708"/>
    </w:pPr>
    <w:rPr>
      <w:rFonts w:ascii="Arial" w:hAnsi="Arial" w:cs="Arial"/>
      <w:lang w:val="pl-PL" w:eastAsia="pl-PL"/>
    </w:rPr>
  </w:style>
  <w:style w:type="character" w:styleId="Pogrubienie">
    <w:name w:val="Strong"/>
    <w:basedOn w:val="Domylnaczcionkaakapitu"/>
    <w:uiPriority w:val="99"/>
    <w:qFormat/>
    <w:rsid w:val="001E175B"/>
    <w:rPr>
      <w:b/>
      <w:bCs/>
    </w:rPr>
  </w:style>
  <w:style w:type="paragraph" w:customStyle="1" w:styleId="Default">
    <w:name w:val="Default"/>
    <w:rsid w:val="001E175B"/>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AE0CF1"/>
    <w:rPr>
      <w:sz w:val="16"/>
      <w:szCs w:val="16"/>
    </w:rPr>
  </w:style>
  <w:style w:type="paragraph" w:styleId="Tekstkomentarza">
    <w:name w:val="annotation text"/>
    <w:basedOn w:val="Normalny"/>
    <w:link w:val="TekstkomentarzaZnak"/>
    <w:uiPriority w:val="99"/>
    <w:semiHidden/>
    <w:unhideWhenUsed/>
    <w:rsid w:val="00AE0CF1"/>
    <w:rPr>
      <w:sz w:val="20"/>
      <w:szCs w:val="20"/>
    </w:rPr>
  </w:style>
  <w:style w:type="character" w:customStyle="1" w:styleId="TekstkomentarzaZnak">
    <w:name w:val="Tekst komentarza Znak"/>
    <w:basedOn w:val="Domylnaczcionkaakapitu"/>
    <w:link w:val="Tekstkomentarza"/>
    <w:uiPriority w:val="99"/>
    <w:semiHidden/>
    <w:rsid w:val="00AE0CF1"/>
    <w:rPr>
      <w:rFonts w:ascii="Times New Roman" w:eastAsia="Times New Roman" w:hAnsi="Times New Roman" w:cs="Times New Roman"/>
      <w:sz w:val="20"/>
      <w:szCs w:val="20"/>
      <w:lang w:val="en-GB" w:eastAsia="ar-SA"/>
    </w:rPr>
  </w:style>
  <w:style w:type="paragraph" w:styleId="Tematkomentarza">
    <w:name w:val="annotation subject"/>
    <w:basedOn w:val="Tekstkomentarza"/>
    <w:next w:val="Tekstkomentarza"/>
    <w:link w:val="TematkomentarzaZnak"/>
    <w:uiPriority w:val="99"/>
    <w:semiHidden/>
    <w:unhideWhenUsed/>
    <w:rsid w:val="00AE0CF1"/>
    <w:rPr>
      <w:b/>
      <w:bCs/>
    </w:rPr>
  </w:style>
  <w:style w:type="character" w:customStyle="1" w:styleId="TematkomentarzaZnak">
    <w:name w:val="Temat komentarza Znak"/>
    <w:basedOn w:val="TekstkomentarzaZnak"/>
    <w:link w:val="Tematkomentarza"/>
    <w:uiPriority w:val="99"/>
    <w:semiHidden/>
    <w:rsid w:val="00AE0CF1"/>
    <w:rPr>
      <w:rFonts w:ascii="Times New Roman" w:eastAsia="Times New Roman" w:hAnsi="Times New Roman" w:cs="Times New Roman"/>
      <w:b/>
      <w:bCs/>
      <w:sz w:val="20"/>
      <w:szCs w:val="20"/>
      <w:lang w:val="en-GB" w:eastAsia="ar-SA"/>
    </w:rPr>
  </w:style>
  <w:style w:type="paragraph" w:styleId="Tekstdymka">
    <w:name w:val="Balloon Text"/>
    <w:basedOn w:val="Normalny"/>
    <w:link w:val="TekstdymkaZnak"/>
    <w:uiPriority w:val="99"/>
    <w:semiHidden/>
    <w:unhideWhenUsed/>
    <w:rsid w:val="00AE0C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CF1"/>
    <w:rPr>
      <w:rFonts w:ascii="Segoe UI" w:eastAsia="Times New Roman" w:hAnsi="Segoe UI" w:cs="Segoe UI"/>
      <w:sz w:val="18"/>
      <w:szCs w:val="18"/>
      <w:lang w:val="en-GB" w:eastAsia="ar-SA"/>
    </w:rPr>
  </w:style>
  <w:style w:type="paragraph" w:styleId="Stopka">
    <w:name w:val="footer"/>
    <w:basedOn w:val="Normalny"/>
    <w:link w:val="StopkaZnak"/>
    <w:uiPriority w:val="99"/>
    <w:unhideWhenUsed/>
    <w:rsid w:val="001A14E2"/>
    <w:pPr>
      <w:tabs>
        <w:tab w:val="center" w:pos="4536"/>
        <w:tab w:val="right" w:pos="9072"/>
      </w:tabs>
    </w:pPr>
  </w:style>
  <w:style w:type="character" w:customStyle="1" w:styleId="StopkaZnak">
    <w:name w:val="Stopka Znak"/>
    <w:basedOn w:val="Domylnaczcionkaakapitu"/>
    <w:link w:val="Stopka"/>
    <w:uiPriority w:val="99"/>
    <w:rsid w:val="001A14E2"/>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13</Pages>
  <Words>3426</Words>
  <Characters>20558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Bojarczak</dc:creator>
  <cp:lastModifiedBy>Ewa Bojarczak</cp:lastModifiedBy>
  <cp:revision>4</cp:revision>
  <cp:lastPrinted>2023-02-22T10:35:00Z</cp:lastPrinted>
  <dcterms:created xsi:type="dcterms:W3CDTF">2021-02-22T06:15:00Z</dcterms:created>
  <dcterms:modified xsi:type="dcterms:W3CDTF">2023-02-22T10:40:00Z</dcterms:modified>
</cp:coreProperties>
</file>