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8621DF">
        <w:rPr>
          <w:rFonts w:ascii="Arial" w:hAnsi="Arial" w:cs="Arial"/>
          <w:sz w:val="20"/>
          <w:szCs w:val="20"/>
        </w:rPr>
        <w:t>1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CA02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8621DF">
        <w:rPr>
          <w:rFonts w:ascii="Arial" w:hAnsi="Arial" w:cs="Arial"/>
          <w:b/>
          <w:sz w:val="20"/>
          <w:szCs w:val="20"/>
        </w:rPr>
        <w:t>1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8621DF" w:rsidRPr="000A50A0">
        <w:rPr>
          <w:rFonts w:ascii="Arial" w:hAnsi="Arial" w:cs="Arial"/>
          <w:b/>
          <w:szCs w:val="24"/>
        </w:rPr>
        <w:t>Łaźnia wodna</w:t>
      </w:r>
    </w:p>
    <w:p w:rsidR="008621DF" w:rsidRPr="000A50A0" w:rsidRDefault="008621DF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8621DF" w:rsidRDefault="008621DF" w:rsidP="00CA02DF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8621DF">
              <w:rPr>
                <w:rFonts w:ascii="Arial" w:hAnsi="Arial" w:cs="Arial"/>
                <w:sz w:val="20"/>
                <w:szCs w:val="20"/>
              </w:rPr>
              <w:t>Łaźnia wodna czterostanowiskowa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>
      <w:bookmarkStart w:id="0" w:name="_GoBack"/>
      <w:bookmarkEnd w:id="0"/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621DF"/>
    <w:rsid w:val="008644D7"/>
    <w:rsid w:val="008A4A70"/>
    <w:rsid w:val="00A04B0E"/>
    <w:rsid w:val="00B52646"/>
    <w:rsid w:val="00CA02DF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2A16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9</cp:revision>
  <dcterms:created xsi:type="dcterms:W3CDTF">2020-06-04T07:11:00Z</dcterms:created>
  <dcterms:modified xsi:type="dcterms:W3CDTF">2020-07-01T12:05:00Z</dcterms:modified>
</cp:coreProperties>
</file>