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6950F" w14:textId="77777777" w:rsidR="00C165CF" w:rsidRDefault="00827ED3">
      <w:pPr>
        <w:suppressAutoHyphen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(miejscowość i data)</w:t>
      </w:r>
    </w:p>
    <w:p w14:paraId="32A132DF" w14:textId="77777777" w:rsidR="00C165CF" w:rsidRDefault="00827ED3">
      <w:pPr>
        <w:suppressAutoHyphen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D29675B" w14:textId="77777777" w:rsidR="00C165CF" w:rsidRDefault="00827ED3">
      <w:pPr>
        <w:suppressAutoHyphen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(nazwa i adres Wykonawcy)</w:t>
      </w:r>
    </w:p>
    <w:p w14:paraId="686EFFCC" w14:textId="77777777" w:rsidR="00C165CF" w:rsidRDefault="00827ED3">
      <w:pPr>
        <w:suppressAutoHyphen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w:t>
      </w:r>
    </w:p>
    <w:p w14:paraId="05582B20" w14:textId="77777777" w:rsidR="00C165CF" w:rsidRDefault="00827ED3">
      <w:pPr>
        <w:suppressAutoHyphen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fax .....................................................</w:t>
      </w:r>
    </w:p>
    <w:p w14:paraId="227B2153" w14:textId="77777777" w:rsidR="00C165CF" w:rsidRDefault="00827ED3">
      <w:pPr>
        <w:suppressAutoHyphen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mail ...................................................</w:t>
      </w:r>
    </w:p>
    <w:p w14:paraId="68BA378E" w14:textId="77777777" w:rsidR="00C165CF" w:rsidRDefault="00827ED3">
      <w:pPr>
        <w:suppressAutoHyphens/>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FORMULARZ OFERTOWY</w:t>
      </w:r>
    </w:p>
    <w:p w14:paraId="4AF22A96" w14:textId="77777777" w:rsidR="00C165CF" w:rsidRDefault="00C165CF">
      <w:pPr>
        <w:suppressAutoHyphens/>
        <w:ind w:left="10348"/>
        <w:rPr>
          <w:rFonts w:ascii="Times New Roman" w:eastAsia="Times New Roman" w:hAnsi="Times New Roman" w:cs="Times New Roman"/>
          <w:color w:val="000000"/>
          <w:sz w:val="24"/>
          <w:szCs w:val="24"/>
        </w:rPr>
      </w:pPr>
    </w:p>
    <w:p w14:paraId="47589AD4" w14:textId="77777777" w:rsidR="00C165CF" w:rsidRDefault="00827ED3">
      <w:pPr>
        <w:suppressAutoHyphens/>
        <w:ind w:left="1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Regionalny Ośrodek Polityki Społecznej</w:t>
      </w:r>
    </w:p>
    <w:p w14:paraId="2D3884CB" w14:textId="77777777" w:rsidR="00C165CF" w:rsidRDefault="00827ED3">
      <w:pPr>
        <w:suppressAutoHyphens/>
        <w:ind w:left="1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Toruniu</w:t>
      </w:r>
    </w:p>
    <w:p w14:paraId="6C4B280D" w14:textId="77777777" w:rsidR="00C165CF" w:rsidRDefault="00827ED3">
      <w:pPr>
        <w:suppressAutoHyphens/>
        <w:ind w:left="1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 Bartkiewiczówny 93</w:t>
      </w:r>
    </w:p>
    <w:p w14:paraId="1A4C5F6E" w14:textId="77777777" w:rsidR="00C165CF" w:rsidRDefault="00827ED3">
      <w:pPr>
        <w:suppressAutoHyphens/>
        <w:spacing w:after="120"/>
        <w:ind w:left="1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87-100 Toruń</w:t>
      </w:r>
    </w:p>
    <w:p w14:paraId="7EF5B73B" w14:textId="1F54A9D8" w:rsidR="00C165CF" w:rsidRDefault="00827ED3">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Odpowiadając na ogłoszenie o zamówieniu, stanowiące zaproszenie do wzięcia udziału w postępowaniu pn. </w:t>
      </w:r>
      <w:r>
        <w:rPr>
          <w:rFonts w:ascii="Times New Roman" w:eastAsia="Times New Roman" w:hAnsi="Times New Roman" w:cs="Times New Roman"/>
          <w:b/>
          <w:bCs/>
          <w:sz w:val="22"/>
          <w:szCs w:val="22"/>
        </w:rPr>
        <w:t xml:space="preserve">Usługi wsparcia rodziny i pieczy zastępczej realizowane w ramach projektu własnego Województwa Kujawsko-Pomorskiego, pn. „Rodzina w centrum Etap I” w ramach Osi Priorytetowej 08 Fundusze Europejskie na wsparcie w obszarze rynku pracy, edukacji i włączenia społecznego, Działania FEKP.08.25 Usługi wsparcia rodziny i pieczy zastępczej, Program Regionalny: Fundusze Europejskie dla Kujaw i Pomorza na lata 2021-2027 </w:t>
      </w:r>
      <w:r>
        <w:rPr>
          <w:rFonts w:ascii="Times New Roman" w:eastAsia="Times New Roman" w:hAnsi="Times New Roman" w:cs="Times New Roman"/>
          <w:i/>
          <w:iCs/>
          <w:sz w:val="24"/>
          <w:szCs w:val="24"/>
        </w:rPr>
        <w:t xml:space="preserve">(postępowanie </w:t>
      </w:r>
      <w:r>
        <w:rPr>
          <w:rFonts w:ascii="Times New Roman" w:eastAsia="Times New Roman" w:hAnsi="Times New Roman" w:cs="Times New Roman"/>
          <w:sz w:val="24"/>
          <w:szCs w:val="24"/>
        </w:rPr>
        <w:t xml:space="preserve">nr </w:t>
      </w:r>
      <w:r w:rsidRPr="00414C5F">
        <w:rPr>
          <w:rFonts w:ascii="Times New Roman" w:eastAsia="Times New Roman" w:hAnsi="Times New Roman" w:cs="Times New Roman"/>
          <w:i/>
          <w:sz w:val="24"/>
          <w:szCs w:val="24"/>
        </w:rPr>
        <w:t>DO.2</w:t>
      </w:r>
      <w:r w:rsidR="00FD034F" w:rsidRPr="00414C5F">
        <w:rPr>
          <w:rFonts w:ascii="Times New Roman" w:eastAsia="Times New Roman" w:hAnsi="Times New Roman" w:cs="Times New Roman"/>
          <w:i/>
          <w:sz w:val="24"/>
          <w:szCs w:val="24"/>
        </w:rPr>
        <w:t>751.8</w:t>
      </w:r>
      <w:r w:rsidR="0018052B" w:rsidRPr="00414C5F">
        <w:rPr>
          <w:rFonts w:ascii="Times New Roman" w:eastAsia="Times New Roman" w:hAnsi="Times New Roman" w:cs="Times New Roman"/>
          <w:i/>
          <w:sz w:val="24"/>
          <w:szCs w:val="24"/>
        </w:rPr>
        <w:t>.</w:t>
      </w:r>
      <w:r w:rsidRPr="00414C5F">
        <w:rPr>
          <w:rFonts w:ascii="Times New Roman" w:eastAsia="Times New Roman" w:hAnsi="Times New Roman" w:cs="Times New Roman"/>
          <w:i/>
          <w:sz w:val="24"/>
          <w:szCs w:val="24"/>
        </w:rPr>
        <w:t>2023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zgodnie z wymaganiami określonymi w Ogłoszeniu o zamówieniu, SWZ oraz w załącznikach do przedmiotowej SWZ oświadczamy, iż:</w:t>
      </w:r>
    </w:p>
    <w:p w14:paraId="33833C15" w14:textId="77777777" w:rsidR="00C165CF" w:rsidRDefault="00827ED3">
      <w:pPr>
        <w:suppressAutoHyphens/>
        <w:spacing w:before="120"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Oferujemy wykonanie zamówienia:</w:t>
      </w:r>
      <w:bookmarkStart w:id="0" w:name="_GoBack"/>
      <w:bookmarkEnd w:id="0"/>
    </w:p>
    <w:p w14:paraId="4CA4CFF7"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Część nr 1</w:t>
      </w:r>
    </w:p>
    <w:p w14:paraId="69CB0481" w14:textId="77777777" w:rsidR="00C165CF" w:rsidRDefault="00827ED3">
      <w:pPr>
        <w:suppressAutoHyphen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  - MOPS w Bydgoszczy</w:t>
      </w:r>
    </w:p>
    <w:tbl>
      <w:tblPr>
        <w:tblStyle w:val="Siatkatabeli"/>
        <w:tblW w:w="14490" w:type="dxa"/>
        <w:tblLook w:val="04A0" w:firstRow="1" w:lastRow="0" w:firstColumn="1" w:lastColumn="0" w:noHBand="0" w:noVBand="1"/>
      </w:tblPr>
      <w:tblGrid>
        <w:gridCol w:w="540"/>
        <w:gridCol w:w="7132"/>
        <w:gridCol w:w="6818"/>
      </w:tblGrid>
      <w:tr w:rsidR="00C165CF" w14:paraId="3B717062" w14:textId="77777777">
        <w:tc>
          <w:tcPr>
            <w:tcW w:w="540" w:type="dxa"/>
          </w:tcPr>
          <w:p w14:paraId="2C78B789"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7132" w:type="dxa"/>
          </w:tcPr>
          <w:p w14:paraId="2E25C11C"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6818" w:type="dxa"/>
          </w:tcPr>
          <w:p w14:paraId="796E2DCE"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12E0217D" w14:textId="77777777" w:rsidR="00C165CF" w:rsidRDefault="00C165CF">
            <w:pPr>
              <w:jc w:val="center"/>
              <w:rPr>
                <w:rFonts w:ascii="Times New Roman" w:eastAsia="Times New Roman" w:hAnsi="Times New Roman" w:cs="Times New Roman"/>
                <w:b/>
                <w:bCs/>
                <w:color w:val="000000"/>
              </w:rPr>
            </w:pPr>
          </w:p>
        </w:tc>
      </w:tr>
      <w:tr w:rsidR="00C165CF" w14:paraId="1FD9389F" w14:textId="77777777">
        <w:tc>
          <w:tcPr>
            <w:tcW w:w="540" w:type="dxa"/>
          </w:tcPr>
          <w:p w14:paraId="09F12D61"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132" w:type="dxa"/>
          </w:tcPr>
          <w:p w14:paraId="0466AA8C"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- 100 godzin zegarowych w 2024 r. oraz 50 godzin zegarowych w 2025 r. najpóźniej do dnia 30.06.2025 r.;</w:t>
            </w:r>
          </w:p>
        </w:tc>
        <w:tc>
          <w:tcPr>
            <w:tcW w:w="6818" w:type="dxa"/>
          </w:tcPr>
          <w:p w14:paraId="71A97B3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DE8322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220E8D1C" w14:textId="77777777">
        <w:tc>
          <w:tcPr>
            <w:tcW w:w="540" w:type="dxa"/>
          </w:tcPr>
          <w:p w14:paraId="6B5DEA8D"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132" w:type="dxa"/>
          </w:tcPr>
          <w:p w14:paraId="0CFC054F"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- 200 godzin zegarowych w 2024 r. oraz 100 godzin zegarowych w 2025 r. najpóźniej do dnia 30.06.2025 r.</w:t>
            </w:r>
          </w:p>
        </w:tc>
        <w:tc>
          <w:tcPr>
            <w:tcW w:w="6818" w:type="dxa"/>
          </w:tcPr>
          <w:p w14:paraId="3B64525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2B76E4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394D62B" w14:textId="77777777">
        <w:tc>
          <w:tcPr>
            <w:tcW w:w="540" w:type="dxa"/>
          </w:tcPr>
          <w:p w14:paraId="2348338E"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132" w:type="dxa"/>
          </w:tcPr>
          <w:p w14:paraId="23EE93E6" w14:textId="77777777" w:rsidR="00C165CF" w:rsidRDefault="00827ED3">
            <w:r>
              <w:t>Specjalistyczne poradnictwo rodzinne prawne -  40 godzin zegarowych w 2024 r. oraz 20 godzin zegarowych w 2025 r. najpóźniej do dnia 30.06.2025 r.</w:t>
            </w:r>
          </w:p>
        </w:tc>
        <w:tc>
          <w:tcPr>
            <w:tcW w:w="6818" w:type="dxa"/>
          </w:tcPr>
          <w:p w14:paraId="12AC92B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184ED6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B51A366" w14:textId="77777777">
        <w:tc>
          <w:tcPr>
            <w:tcW w:w="540" w:type="dxa"/>
          </w:tcPr>
          <w:p w14:paraId="5FE92795" w14:textId="77777777" w:rsidR="00C165CF" w:rsidRDefault="00827ED3">
            <w:r>
              <w:t xml:space="preserve">4. </w:t>
            </w:r>
          </w:p>
        </w:tc>
        <w:tc>
          <w:tcPr>
            <w:tcW w:w="7132" w:type="dxa"/>
          </w:tcPr>
          <w:p w14:paraId="0EA05D04"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- 100 godzin zegarowych w 2024 r. oraz 50 godzin zegarowych w 2025 r. najpóźniej do dnia 30.06.2025 r</w:t>
            </w:r>
          </w:p>
        </w:tc>
        <w:tc>
          <w:tcPr>
            <w:tcW w:w="6818" w:type="dxa"/>
          </w:tcPr>
          <w:p w14:paraId="391D2CC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F4BD5B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jednej godziny zegarowej:</w:t>
            </w:r>
          </w:p>
        </w:tc>
      </w:tr>
      <w:tr w:rsidR="00C165CF" w14:paraId="05C4717B" w14:textId="77777777">
        <w:tc>
          <w:tcPr>
            <w:tcW w:w="540" w:type="dxa"/>
          </w:tcPr>
          <w:p w14:paraId="55F62717"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132" w:type="dxa"/>
          </w:tcPr>
          <w:p w14:paraId="5F468F8B" w14:textId="77777777" w:rsidR="00C165CF" w:rsidRDefault="00827ED3">
            <w:r>
              <w:t>Terapia rodzinna - 250 godzin zegarowych w 2024 r. oraz 150 godzin zegarowych w 2025 r. najpóźniej do dnia 30.06.2025 r.</w:t>
            </w:r>
          </w:p>
        </w:tc>
        <w:tc>
          <w:tcPr>
            <w:tcW w:w="6818" w:type="dxa"/>
          </w:tcPr>
          <w:p w14:paraId="30FDC0C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1DA7B9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A4566E8" w14:textId="77777777">
        <w:tc>
          <w:tcPr>
            <w:tcW w:w="540" w:type="dxa"/>
          </w:tcPr>
          <w:p w14:paraId="5C422771"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w:t>
            </w:r>
          </w:p>
        </w:tc>
        <w:tc>
          <w:tcPr>
            <w:tcW w:w="7132" w:type="dxa"/>
          </w:tcPr>
          <w:p w14:paraId="70EFF6E2" w14:textId="77777777" w:rsidR="00C165CF" w:rsidRDefault="00827ED3">
            <w:r>
              <w:t>Superwizja rodzin - 30 godzin zegarowych w 2024 r. oraz 20 godzin zegarowych w 2025 r. najpóźniej do dnia 30.06.2025 r.</w:t>
            </w:r>
          </w:p>
        </w:tc>
        <w:tc>
          <w:tcPr>
            <w:tcW w:w="6818" w:type="dxa"/>
          </w:tcPr>
          <w:p w14:paraId="40DF3E5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F66EAA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15ACEF0A" w14:textId="77777777">
        <w:tc>
          <w:tcPr>
            <w:tcW w:w="540" w:type="dxa"/>
          </w:tcPr>
          <w:p w14:paraId="1389A262"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132" w:type="dxa"/>
          </w:tcPr>
          <w:p w14:paraId="222743C0"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wsparcia  - liczba spotkań w 2024 r. – 10 oraz liczba spotkań w 2025 r. najpóźniej do dnia 30.06.2025 r. - 5 spotkań</w:t>
            </w:r>
          </w:p>
        </w:tc>
        <w:tc>
          <w:tcPr>
            <w:tcW w:w="6818" w:type="dxa"/>
          </w:tcPr>
          <w:p w14:paraId="575ECE6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B2215D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2B21C961" w14:textId="77777777">
        <w:tc>
          <w:tcPr>
            <w:tcW w:w="540" w:type="dxa"/>
          </w:tcPr>
          <w:p w14:paraId="265B17F2"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132" w:type="dxa"/>
          </w:tcPr>
          <w:p w14:paraId="0FB25311"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10, liczba warsztatów w 2025 r. najpóźniej do dnia 30.06.2025 r. - 5 warsztatów</w:t>
            </w:r>
          </w:p>
        </w:tc>
        <w:tc>
          <w:tcPr>
            <w:tcW w:w="6818" w:type="dxa"/>
          </w:tcPr>
          <w:p w14:paraId="472976D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CC0CA6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5EBD097E" w14:textId="77777777">
        <w:tc>
          <w:tcPr>
            <w:tcW w:w="540" w:type="dxa"/>
          </w:tcPr>
          <w:p w14:paraId="4A3760A9"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132" w:type="dxa"/>
          </w:tcPr>
          <w:p w14:paraId="498405BE"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10 liczba  zajęć w 2025 r. najpóźniej do dnia 30.06.2025 r. - 5</w:t>
            </w:r>
          </w:p>
        </w:tc>
        <w:tc>
          <w:tcPr>
            <w:tcW w:w="6818" w:type="dxa"/>
          </w:tcPr>
          <w:p w14:paraId="68DD156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48ADFE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jednych zajęć: </w:t>
            </w:r>
          </w:p>
        </w:tc>
      </w:tr>
      <w:tr w:rsidR="00C165CF" w14:paraId="6ED3F360" w14:textId="77777777">
        <w:tc>
          <w:tcPr>
            <w:tcW w:w="540" w:type="dxa"/>
          </w:tcPr>
          <w:p w14:paraId="15221FC9"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132" w:type="dxa"/>
          </w:tcPr>
          <w:p w14:paraId="592A22E8"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2 oraz w 2025 r., najpóźniej do dnia 30.06.2025 r. - 1</w:t>
            </w:r>
          </w:p>
        </w:tc>
        <w:tc>
          <w:tcPr>
            <w:tcW w:w="6818" w:type="dxa"/>
          </w:tcPr>
          <w:p w14:paraId="408A03A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9BB3B0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6D59BF83" w14:textId="77777777">
        <w:tc>
          <w:tcPr>
            <w:tcW w:w="540" w:type="dxa"/>
          </w:tcPr>
          <w:p w14:paraId="542C8B6E"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7132" w:type="dxa"/>
          </w:tcPr>
          <w:p w14:paraId="4BEDE7FB" w14:textId="77777777" w:rsidR="00C165CF" w:rsidRDefault="00827ED3">
            <w:pPr>
              <w:widowControl/>
              <w:tabs>
                <w:tab w:val="left" w:pos="851"/>
              </w:tabs>
              <w:spacing w:line="23" w:lineRule="atLeast"/>
              <w:jc w:val="both"/>
              <w:rPr>
                <w:rStyle w:val="FontStyle111"/>
                <w:rFonts w:ascii="Times New Roman" w:eastAsia="Times New Roman" w:hAnsi="Times New Roman" w:cs="Times New Roman"/>
                <w:color w:val="auto"/>
                <w:sz w:val="22"/>
                <w:szCs w:val="22"/>
              </w:rPr>
            </w:pPr>
            <w:r>
              <w:rPr>
                <w:rStyle w:val="FontStyle111"/>
                <w:rFonts w:ascii="Times New Roman" w:eastAsia="Times New Roman" w:hAnsi="Times New Roman" w:cs="Times New Roman"/>
                <w:color w:val="auto"/>
                <w:sz w:val="22"/>
                <w:szCs w:val="22"/>
              </w:rPr>
              <w:t>Warsztaty „Moje emocje”  - liczba cykli - 2 cykle w roku 2024 r. oraz 1 cykl w 2025 r. najpóźniej do dnia 30.06.2025 r.</w:t>
            </w:r>
          </w:p>
        </w:tc>
        <w:tc>
          <w:tcPr>
            <w:tcW w:w="6818" w:type="dxa"/>
          </w:tcPr>
          <w:p w14:paraId="00E96D0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608DED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cyklu:</w:t>
            </w:r>
          </w:p>
        </w:tc>
      </w:tr>
      <w:tr w:rsidR="00C165CF" w14:paraId="43B8F91D" w14:textId="77777777">
        <w:tc>
          <w:tcPr>
            <w:tcW w:w="540" w:type="dxa"/>
          </w:tcPr>
          <w:p w14:paraId="2714EF07"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7132" w:type="dxa"/>
          </w:tcPr>
          <w:p w14:paraId="6922A719"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- 9 oraz liczba warsztatów w 2025 r. najpóźniej do dnia 30.06.2025 r.  – 5</w:t>
            </w:r>
          </w:p>
        </w:tc>
        <w:tc>
          <w:tcPr>
            <w:tcW w:w="6818" w:type="dxa"/>
          </w:tcPr>
          <w:p w14:paraId="717155D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3F6878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000F87" w14:paraId="3A395E4C" w14:textId="77777777">
        <w:tc>
          <w:tcPr>
            <w:tcW w:w="540" w:type="dxa"/>
          </w:tcPr>
          <w:p w14:paraId="2A39AF8B" w14:textId="77777777" w:rsidR="00000F87" w:rsidRDefault="00000F87">
            <w:pP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7132" w:type="dxa"/>
          </w:tcPr>
          <w:p w14:paraId="02103174" w14:textId="77777777" w:rsidR="00000F87" w:rsidRDefault="00000F87" w:rsidP="00000F87">
            <w:pPr>
              <w:widowControl/>
              <w:tabs>
                <w:tab w:val="left" w:pos="851"/>
              </w:tabs>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dla młodzieży  - liczba spotkań w 2024 r. – 5 oraz liczba spotkań w 2025 r. najpóźniej do dnia 30.06.2025 r. - 3</w:t>
            </w:r>
          </w:p>
        </w:tc>
        <w:tc>
          <w:tcPr>
            <w:tcW w:w="6818" w:type="dxa"/>
          </w:tcPr>
          <w:p w14:paraId="4245ED55" w14:textId="77777777" w:rsidR="00000F87" w:rsidRDefault="00000F87" w:rsidP="00662A46">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FAEA695" w14:textId="77777777" w:rsidR="00000F87" w:rsidRDefault="00000F87" w:rsidP="00662A46">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000F87" w14:paraId="7E4F8373" w14:textId="77777777">
        <w:tc>
          <w:tcPr>
            <w:tcW w:w="7672" w:type="dxa"/>
            <w:gridSpan w:val="2"/>
          </w:tcPr>
          <w:p w14:paraId="45E35DFB" w14:textId="77777777" w:rsidR="00000F87" w:rsidRDefault="00000F87">
            <w:pPr>
              <w:widowControl/>
              <w:spacing w:line="276" w:lineRule="auto"/>
              <w:jc w:val="both"/>
              <w:rPr>
                <w:rFonts w:ascii="Times New Roman" w:eastAsia="Times New Roman" w:hAnsi="Times New Roman" w:cs="Times New Roman"/>
                <w:color w:val="000000"/>
              </w:rPr>
            </w:pPr>
          </w:p>
          <w:p w14:paraId="3E992DE4" w14:textId="77777777" w:rsidR="00000F87" w:rsidRDefault="00000F87">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p w14:paraId="15825727" w14:textId="77777777" w:rsidR="00000F87" w:rsidRDefault="00000F87">
            <w:pPr>
              <w:widowControl/>
              <w:spacing w:line="276" w:lineRule="auto"/>
              <w:jc w:val="both"/>
              <w:rPr>
                <w:rFonts w:ascii="Times New Roman" w:eastAsia="Times New Roman" w:hAnsi="Times New Roman" w:cs="Times New Roman"/>
                <w:color w:val="000000"/>
              </w:rPr>
            </w:pPr>
          </w:p>
        </w:tc>
        <w:tc>
          <w:tcPr>
            <w:tcW w:w="6818" w:type="dxa"/>
          </w:tcPr>
          <w:p w14:paraId="4456260B" w14:textId="77777777" w:rsidR="00000F87" w:rsidRDefault="00000F87">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Łączna cena całkowita za wyko</w:t>
            </w:r>
            <w:r w:rsidR="00F56659">
              <w:rPr>
                <w:rFonts w:ascii="Times New Roman" w:eastAsia="Times New Roman" w:hAnsi="Times New Roman" w:cs="Times New Roman"/>
                <w:b/>
                <w:bCs/>
                <w:color w:val="000000"/>
              </w:rPr>
              <w:t xml:space="preserve">nanie usług </w:t>
            </w:r>
            <w:r w:rsidR="00F56659">
              <w:rPr>
                <w:rFonts w:ascii="Times New Roman" w:eastAsia="Times New Roman" w:hAnsi="Times New Roman" w:cs="Times New Roman"/>
                <w:b/>
                <w:bCs/>
                <w:color w:val="000000"/>
              </w:rPr>
              <w:br/>
              <w:t>w pozycjach od 1-13</w:t>
            </w:r>
            <w:r>
              <w:rPr>
                <w:rFonts w:ascii="Times New Roman" w:eastAsia="Times New Roman" w:hAnsi="Times New Roman" w:cs="Times New Roman"/>
                <w:b/>
                <w:bCs/>
                <w:color w:val="000000"/>
              </w:rPr>
              <w:t>:</w:t>
            </w:r>
          </w:p>
          <w:p w14:paraId="37FE5AA6" w14:textId="77777777" w:rsidR="00000F87" w:rsidRDefault="00000F87">
            <w:pPr>
              <w:rPr>
                <w:rFonts w:ascii="Times New Roman" w:eastAsia="Times New Roman" w:hAnsi="Times New Roman" w:cs="Times New Roman"/>
                <w:b/>
                <w:bCs/>
                <w:color w:val="000000"/>
              </w:rPr>
            </w:pPr>
          </w:p>
          <w:p w14:paraId="33E8664D" w14:textId="77777777" w:rsidR="00000F87" w:rsidRDefault="00000F87">
            <w:pPr>
              <w:rPr>
                <w:rFonts w:ascii="Times New Roman" w:eastAsia="Times New Roman" w:hAnsi="Times New Roman" w:cs="Times New Roman"/>
                <w:b/>
                <w:bCs/>
                <w:color w:val="000000"/>
              </w:rPr>
            </w:pPr>
          </w:p>
          <w:p w14:paraId="75A96333" w14:textId="77777777" w:rsidR="00000F87" w:rsidRDefault="00000F87">
            <w:pPr>
              <w:rPr>
                <w:rFonts w:ascii="Times New Roman" w:eastAsia="Times New Roman" w:hAnsi="Times New Roman" w:cs="Times New Roman"/>
                <w:b/>
                <w:bCs/>
                <w:color w:val="000000"/>
              </w:rPr>
            </w:pPr>
          </w:p>
        </w:tc>
      </w:tr>
    </w:tbl>
    <w:p w14:paraId="4B72D095" w14:textId="77777777" w:rsidR="00C165CF" w:rsidRDefault="00C165CF">
      <w:pPr>
        <w:suppressAutoHyphens/>
        <w:jc w:val="both"/>
        <w:rPr>
          <w:rFonts w:ascii="Times New Roman" w:eastAsia="Times New Roman" w:hAnsi="Times New Roman" w:cs="Times New Roman"/>
          <w:b/>
          <w:color w:val="000000"/>
          <w:sz w:val="24"/>
          <w:szCs w:val="24"/>
        </w:rPr>
      </w:pPr>
    </w:p>
    <w:p w14:paraId="0EB8BD12" w14:textId="77777777" w:rsidR="00C165CF" w:rsidRDefault="00827ED3">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id="1"/>
      </w:r>
      <w:r>
        <w:br w:type="page"/>
      </w:r>
    </w:p>
    <w:p w14:paraId="603A2651"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2:</w:t>
      </w:r>
    </w:p>
    <w:p w14:paraId="31DCD5E8" w14:textId="77777777" w:rsidR="00C165CF" w:rsidRDefault="00827ED3">
      <w:pPr>
        <w:suppressAutoHyphen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  - TCUS Toruń</w:t>
      </w:r>
    </w:p>
    <w:tbl>
      <w:tblPr>
        <w:tblStyle w:val="Siatkatabeli"/>
        <w:tblW w:w="14488" w:type="dxa"/>
        <w:tblLook w:val="04A0" w:firstRow="1" w:lastRow="0" w:firstColumn="1" w:lastColumn="0" w:noHBand="0" w:noVBand="1"/>
      </w:tblPr>
      <w:tblGrid>
        <w:gridCol w:w="535"/>
        <w:gridCol w:w="7132"/>
        <w:gridCol w:w="6821"/>
      </w:tblGrid>
      <w:tr w:rsidR="00C165CF" w14:paraId="43065823" w14:textId="77777777">
        <w:tc>
          <w:tcPr>
            <w:tcW w:w="535" w:type="dxa"/>
          </w:tcPr>
          <w:p w14:paraId="0006EF04"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7132" w:type="dxa"/>
          </w:tcPr>
          <w:p w14:paraId="250C15BE"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6821" w:type="dxa"/>
          </w:tcPr>
          <w:p w14:paraId="5BAAD0B9"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4316213F" w14:textId="77777777" w:rsidR="00C165CF" w:rsidRDefault="00C165CF">
            <w:pPr>
              <w:jc w:val="center"/>
              <w:rPr>
                <w:rFonts w:ascii="Times New Roman" w:eastAsia="Times New Roman" w:hAnsi="Times New Roman" w:cs="Times New Roman"/>
                <w:b/>
                <w:bCs/>
                <w:color w:val="000000"/>
              </w:rPr>
            </w:pPr>
          </w:p>
        </w:tc>
      </w:tr>
      <w:tr w:rsidR="00C165CF" w14:paraId="70C030B5" w14:textId="77777777">
        <w:tc>
          <w:tcPr>
            <w:tcW w:w="535" w:type="dxa"/>
          </w:tcPr>
          <w:p w14:paraId="656FFFEB"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132" w:type="dxa"/>
          </w:tcPr>
          <w:p w14:paraId="14B9C5F9"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- 840 godzin zegarowych w 2024 r. oraz 420 godzin zegarowych w 2025 r. najpóźniej do dnia 30.06.2025 r.</w:t>
            </w:r>
          </w:p>
        </w:tc>
        <w:tc>
          <w:tcPr>
            <w:tcW w:w="6821" w:type="dxa"/>
          </w:tcPr>
          <w:p w14:paraId="35EC8EA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F28F15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5A96878" w14:textId="77777777">
        <w:tc>
          <w:tcPr>
            <w:tcW w:w="535" w:type="dxa"/>
          </w:tcPr>
          <w:p w14:paraId="18198B3D"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132" w:type="dxa"/>
          </w:tcPr>
          <w:p w14:paraId="26FF63D3"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- 960 godzin zegarowych w 2024 r. oraz 480 godzin zegarowych w 2025 r. najpóźniej do dnia 30.06.2025 r.</w:t>
            </w:r>
          </w:p>
        </w:tc>
        <w:tc>
          <w:tcPr>
            <w:tcW w:w="6821" w:type="dxa"/>
          </w:tcPr>
          <w:p w14:paraId="2EA5662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A4BB69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142C55C" w14:textId="77777777">
        <w:tc>
          <w:tcPr>
            <w:tcW w:w="535" w:type="dxa"/>
          </w:tcPr>
          <w:p w14:paraId="2F19AFB7"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132" w:type="dxa"/>
          </w:tcPr>
          <w:p w14:paraId="0776DD72" w14:textId="77777777" w:rsidR="00C165CF" w:rsidRDefault="00827ED3">
            <w:pPr>
              <w:ind w:left="1"/>
            </w:pPr>
            <w:r>
              <w:t>Mediacje rodzinne - 240 godzin zegarowych w 2024 r. oraz 120 godzin zegarowych w 2025 r. najpóźniej do dnia 30.06.2025 r.</w:t>
            </w:r>
          </w:p>
        </w:tc>
        <w:tc>
          <w:tcPr>
            <w:tcW w:w="6821" w:type="dxa"/>
          </w:tcPr>
          <w:p w14:paraId="761A095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FE5783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3401CED" w14:textId="77777777">
        <w:tc>
          <w:tcPr>
            <w:tcW w:w="535" w:type="dxa"/>
          </w:tcPr>
          <w:p w14:paraId="7999FDE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132" w:type="dxa"/>
          </w:tcPr>
          <w:p w14:paraId="23AFBDC7" w14:textId="77777777" w:rsidR="00C165CF" w:rsidRDefault="00827ED3">
            <w:r>
              <w:t>Terapia rodzinna - 1080 godzin zegarowych w 2024 r. oraz 540 godzin zegarowych w 2025 r. najpóźniej do dnia 30.06.2025 r.</w:t>
            </w:r>
          </w:p>
        </w:tc>
        <w:tc>
          <w:tcPr>
            <w:tcW w:w="6821" w:type="dxa"/>
          </w:tcPr>
          <w:p w14:paraId="2810355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0DC01D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5E963FCC" w14:textId="77777777">
        <w:tc>
          <w:tcPr>
            <w:tcW w:w="535" w:type="dxa"/>
          </w:tcPr>
          <w:p w14:paraId="2DA29F4B"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132" w:type="dxa"/>
          </w:tcPr>
          <w:p w14:paraId="52C5C900"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wsparcia dla rodzin zastępczych i naturalnych wraz z usługą cateringową - liczba spotkań w 2024 r. – 10 oraz liczba spotkań w 2025 r. najpóźniej do dnia 30.06.2025 r. - 5 spotkań</w:t>
            </w:r>
          </w:p>
        </w:tc>
        <w:tc>
          <w:tcPr>
            <w:tcW w:w="6821" w:type="dxa"/>
          </w:tcPr>
          <w:p w14:paraId="08BCED2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2E2B71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3564D25B" w14:textId="77777777">
        <w:tc>
          <w:tcPr>
            <w:tcW w:w="535" w:type="dxa"/>
          </w:tcPr>
          <w:p w14:paraId="451A6487"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132" w:type="dxa"/>
          </w:tcPr>
          <w:p w14:paraId="208F6CB5"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47, liczba warsztatów w 2025 r. najpóźniej do dnia 30.06.2025 r. - 24 warsztatów</w:t>
            </w:r>
          </w:p>
        </w:tc>
        <w:tc>
          <w:tcPr>
            <w:tcW w:w="6821" w:type="dxa"/>
          </w:tcPr>
          <w:p w14:paraId="394A112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981D8B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06177C16" w14:textId="77777777">
        <w:tc>
          <w:tcPr>
            <w:tcW w:w="535" w:type="dxa"/>
          </w:tcPr>
          <w:p w14:paraId="77E6C505"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132" w:type="dxa"/>
          </w:tcPr>
          <w:p w14:paraId="6B215A75"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40 liczba  zajęć w 2025 r. najpóźniej do dnia 30.06.2025 r. - 20</w:t>
            </w:r>
          </w:p>
        </w:tc>
        <w:tc>
          <w:tcPr>
            <w:tcW w:w="6821" w:type="dxa"/>
          </w:tcPr>
          <w:p w14:paraId="79982E4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E33D8F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jednych zajęć: </w:t>
            </w:r>
          </w:p>
        </w:tc>
      </w:tr>
      <w:tr w:rsidR="00C165CF" w14:paraId="02B1A6D4" w14:textId="77777777">
        <w:tc>
          <w:tcPr>
            <w:tcW w:w="535" w:type="dxa"/>
          </w:tcPr>
          <w:p w14:paraId="4E00113D"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132" w:type="dxa"/>
          </w:tcPr>
          <w:p w14:paraId="73A2224E"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10 oraz w 2025 r., najpóźniej do dnia 30.06.2025 r. - 5</w:t>
            </w:r>
          </w:p>
          <w:p w14:paraId="2E0AFFAD" w14:textId="77777777" w:rsidR="00C165CF" w:rsidRDefault="00C165CF">
            <w:pPr>
              <w:widowControl/>
              <w:rPr>
                <w:rFonts w:ascii="Times New Roman" w:eastAsia="Times New Roman" w:hAnsi="Times New Roman" w:cs="Times New Roman"/>
              </w:rPr>
            </w:pPr>
          </w:p>
        </w:tc>
        <w:tc>
          <w:tcPr>
            <w:tcW w:w="6821" w:type="dxa"/>
          </w:tcPr>
          <w:p w14:paraId="76FF54B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C617AD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2C9988C6" w14:textId="77777777">
        <w:tc>
          <w:tcPr>
            <w:tcW w:w="535" w:type="dxa"/>
          </w:tcPr>
          <w:p w14:paraId="7459D300"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132" w:type="dxa"/>
          </w:tcPr>
          <w:p w14:paraId="3500ABDA" w14:textId="77777777" w:rsidR="00C165CF" w:rsidRDefault="00827ED3">
            <w:pPr>
              <w:widowControl/>
              <w:tabs>
                <w:tab w:val="left" w:pos="851"/>
              </w:tabs>
              <w:spacing w:line="23" w:lineRule="atLeast"/>
              <w:jc w:val="both"/>
              <w:rPr>
                <w:rStyle w:val="FontStyle111"/>
                <w:rFonts w:ascii="Times New Roman" w:eastAsia="Times New Roman" w:hAnsi="Times New Roman" w:cs="Times New Roman"/>
                <w:color w:val="auto"/>
                <w:sz w:val="22"/>
                <w:szCs w:val="22"/>
              </w:rPr>
            </w:pPr>
            <w:r>
              <w:rPr>
                <w:rStyle w:val="FontStyle111"/>
                <w:rFonts w:ascii="Times New Roman" w:eastAsia="Times New Roman" w:hAnsi="Times New Roman" w:cs="Times New Roman"/>
                <w:color w:val="auto"/>
                <w:sz w:val="22"/>
                <w:szCs w:val="22"/>
              </w:rPr>
              <w:t>Warsztaty „Moje emocje”  - liczba cykli - 4 cykle w roku 2024 r. oraz 2 cykle w 2025 r. najpóźniej do dnia 30.06.2025 r.</w:t>
            </w:r>
          </w:p>
        </w:tc>
        <w:tc>
          <w:tcPr>
            <w:tcW w:w="6821" w:type="dxa"/>
          </w:tcPr>
          <w:p w14:paraId="75CD968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B15563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cyklu:</w:t>
            </w:r>
          </w:p>
        </w:tc>
      </w:tr>
      <w:tr w:rsidR="00C165CF" w14:paraId="4225B5B1" w14:textId="77777777">
        <w:tc>
          <w:tcPr>
            <w:tcW w:w="535" w:type="dxa"/>
          </w:tcPr>
          <w:p w14:paraId="1920D319"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132" w:type="dxa"/>
          </w:tcPr>
          <w:p w14:paraId="1B4F1E48"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- 17 oraz liczba warsztatów w 2025 r. najpóźniej do dnia 30.06.2025 r.  – 9</w:t>
            </w:r>
          </w:p>
          <w:p w14:paraId="45496C79" w14:textId="77777777" w:rsidR="00C165CF" w:rsidRDefault="00C165CF">
            <w:pPr>
              <w:widowControl/>
              <w:rPr>
                <w:rFonts w:ascii="Times New Roman" w:eastAsia="Times New Roman" w:hAnsi="Times New Roman" w:cs="Times New Roman"/>
                <w:color w:val="000000"/>
              </w:rPr>
            </w:pPr>
          </w:p>
        </w:tc>
        <w:tc>
          <w:tcPr>
            <w:tcW w:w="6821" w:type="dxa"/>
          </w:tcPr>
          <w:p w14:paraId="2CD3404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F55302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69670973" w14:textId="77777777">
        <w:trPr>
          <w:trHeight w:val="730"/>
        </w:trPr>
        <w:tc>
          <w:tcPr>
            <w:tcW w:w="7667" w:type="dxa"/>
            <w:gridSpan w:val="2"/>
          </w:tcPr>
          <w:p w14:paraId="3BB8197F"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p w14:paraId="20B700F2" w14:textId="77777777" w:rsidR="00C165CF" w:rsidRDefault="00C165CF">
            <w:pPr>
              <w:widowControl/>
              <w:spacing w:line="276" w:lineRule="auto"/>
              <w:jc w:val="both"/>
              <w:rPr>
                <w:rFonts w:ascii="Times New Roman" w:eastAsia="Times New Roman" w:hAnsi="Times New Roman" w:cs="Times New Roman"/>
                <w:color w:val="000000"/>
              </w:rPr>
            </w:pPr>
          </w:p>
        </w:tc>
        <w:tc>
          <w:tcPr>
            <w:tcW w:w="6821" w:type="dxa"/>
          </w:tcPr>
          <w:p w14:paraId="27ABF54B"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Łączna cena całkowita za wykonanie usług </w:t>
            </w:r>
            <w:r>
              <w:rPr>
                <w:rFonts w:ascii="Times New Roman" w:eastAsia="Times New Roman" w:hAnsi="Times New Roman" w:cs="Times New Roman"/>
                <w:b/>
                <w:bCs/>
                <w:color w:val="000000"/>
              </w:rPr>
              <w:br/>
              <w:t>w pozycjach od 1-10:</w:t>
            </w:r>
          </w:p>
          <w:p w14:paraId="0AEE0CA0" w14:textId="77777777" w:rsidR="00C165CF" w:rsidRDefault="00C165CF">
            <w:pPr>
              <w:rPr>
                <w:rFonts w:ascii="Times New Roman" w:eastAsia="Times New Roman" w:hAnsi="Times New Roman" w:cs="Times New Roman"/>
                <w:b/>
                <w:bCs/>
                <w:color w:val="000000"/>
              </w:rPr>
            </w:pPr>
          </w:p>
        </w:tc>
      </w:tr>
    </w:tbl>
    <w:p w14:paraId="30E26AE1" w14:textId="77777777" w:rsidR="00C165CF" w:rsidRDefault="00827ED3">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2"/>
        <w:t></w:t>
      </w:r>
    </w:p>
    <w:p w14:paraId="792AF501"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3</w:t>
      </w:r>
    </w:p>
    <w:p w14:paraId="00061B35" w14:textId="77777777" w:rsidR="00C165CF" w:rsidRDefault="00827ED3">
      <w:pPr>
        <w:suppressAutoHyphen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  - MOPR Włocławek</w:t>
      </w:r>
    </w:p>
    <w:tbl>
      <w:tblPr>
        <w:tblStyle w:val="Siatkatabeli"/>
        <w:tblW w:w="14457" w:type="dxa"/>
        <w:tblLook w:val="04A0" w:firstRow="1" w:lastRow="0" w:firstColumn="1" w:lastColumn="0" w:noHBand="0" w:noVBand="1"/>
      </w:tblPr>
      <w:tblGrid>
        <w:gridCol w:w="534"/>
        <w:gridCol w:w="7120"/>
        <w:gridCol w:w="6803"/>
      </w:tblGrid>
      <w:tr w:rsidR="00C165CF" w14:paraId="02A3CC07" w14:textId="77777777">
        <w:tc>
          <w:tcPr>
            <w:tcW w:w="534" w:type="dxa"/>
          </w:tcPr>
          <w:p w14:paraId="054E6CD7"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7120" w:type="dxa"/>
          </w:tcPr>
          <w:p w14:paraId="2CB22A82"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6803" w:type="dxa"/>
          </w:tcPr>
          <w:p w14:paraId="4A15796A"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34DFA403" w14:textId="77777777" w:rsidR="00C165CF" w:rsidRDefault="00C165CF">
            <w:pPr>
              <w:jc w:val="center"/>
              <w:rPr>
                <w:rFonts w:ascii="Times New Roman" w:eastAsia="Times New Roman" w:hAnsi="Times New Roman" w:cs="Times New Roman"/>
                <w:b/>
                <w:bCs/>
                <w:color w:val="000000"/>
              </w:rPr>
            </w:pPr>
          </w:p>
        </w:tc>
      </w:tr>
      <w:tr w:rsidR="00C165CF" w14:paraId="4F040AE0" w14:textId="77777777">
        <w:tc>
          <w:tcPr>
            <w:tcW w:w="534" w:type="dxa"/>
          </w:tcPr>
          <w:p w14:paraId="60D6E037"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120" w:type="dxa"/>
          </w:tcPr>
          <w:p w14:paraId="2E647640"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- 40 godzin zegarowych w 2024 r. oraz 30 godzin zegarowych w 2025 r. najpóźniej do dnia 30.06.2025 r.</w:t>
            </w:r>
          </w:p>
        </w:tc>
        <w:tc>
          <w:tcPr>
            <w:tcW w:w="6803" w:type="dxa"/>
          </w:tcPr>
          <w:p w14:paraId="5F193EA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686735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7A82D521" w14:textId="77777777">
        <w:tc>
          <w:tcPr>
            <w:tcW w:w="534" w:type="dxa"/>
          </w:tcPr>
          <w:p w14:paraId="692222A4"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120" w:type="dxa"/>
          </w:tcPr>
          <w:p w14:paraId="5D97E3AA"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- 80 godzin zegarowych w 2024 r. oraz 50 godzin zegarowych w 2025 r. najpóźniej do dnia 30.06.2025 r</w:t>
            </w:r>
          </w:p>
        </w:tc>
        <w:tc>
          <w:tcPr>
            <w:tcW w:w="6803" w:type="dxa"/>
          </w:tcPr>
          <w:p w14:paraId="2705D4C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5C10FA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4C2E081" w14:textId="77777777">
        <w:tc>
          <w:tcPr>
            <w:tcW w:w="534" w:type="dxa"/>
          </w:tcPr>
          <w:p w14:paraId="0837542B"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120" w:type="dxa"/>
          </w:tcPr>
          <w:p w14:paraId="4DA4AECA" w14:textId="77777777" w:rsidR="00C165CF" w:rsidRDefault="00827ED3" w:rsidP="00352288">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Mediacje rodzinne - 20 godzin zegarowych w 2024 r. oraz 1</w:t>
            </w:r>
            <w:r w:rsidR="00352288">
              <w:rPr>
                <w:rFonts w:ascii="Times New Roman" w:eastAsia="Times New Roman" w:hAnsi="Times New Roman" w:cs="Times New Roman"/>
                <w:sz w:val="22"/>
                <w:szCs w:val="22"/>
              </w:rPr>
              <w:t>3</w:t>
            </w:r>
            <w:r>
              <w:rPr>
                <w:rFonts w:ascii="Times New Roman" w:eastAsia="Times New Roman" w:hAnsi="Times New Roman" w:cs="Times New Roman"/>
                <w:sz w:val="22"/>
                <w:szCs w:val="22"/>
              </w:rPr>
              <w:t xml:space="preserve"> godzin zegarowych w 2025 r. najpóźniej do dnia 30.06.2025 r.</w:t>
            </w:r>
          </w:p>
        </w:tc>
        <w:tc>
          <w:tcPr>
            <w:tcW w:w="6803" w:type="dxa"/>
          </w:tcPr>
          <w:p w14:paraId="41D26BE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083363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D8E4DA7" w14:textId="77777777">
        <w:tc>
          <w:tcPr>
            <w:tcW w:w="534" w:type="dxa"/>
          </w:tcPr>
          <w:p w14:paraId="432B5B27"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120" w:type="dxa"/>
          </w:tcPr>
          <w:p w14:paraId="7154BA09" w14:textId="77777777" w:rsidR="00C165CF" w:rsidRDefault="00827ED3">
            <w:r>
              <w:t>Grupy wsparcia  - liczba spotkań w 2024 r. – 2 oraz liczba spotkań w 2025 r. najpóźniej do dnia 30.06.2025 r. - 1 spotkanie</w:t>
            </w:r>
          </w:p>
        </w:tc>
        <w:tc>
          <w:tcPr>
            <w:tcW w:w="6803" w:type="dxa"/>
          </w:tcPr>
          <w:p w14:paraId="5A71E76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EC819B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303BFB83" w14:textId="77777777">
        <w:tc>
          <w:tcPr>
            <w:tcW w:w="534" w:type="dxa"/>
          </w:tcPr>
          <w:p w14:paraId="1745DBE8"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120" w:type="dxa"/>
          </w:tcPr>
          <w:p w14:paraId="6E121DC2"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4, liczba warsztatów w 2025 r. najpóźniej do dnia 30.06.2025 r. - 3 warsztaty</w:t>
            </w:r>
          </w:p>
        </w:tc>
        <w:tc>
          <w:tcPr>
            <w:tcW w:w="6803" w:type="dxa"/>
          </w:tcPr>
          <w:p w14:paraId="480C8A7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42811B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67030885" w14:textId="77777777">
        <w:tc>
          <w:tcPr>
            <w:tcW w:w="534" w:type="dxa"/>
          </w:tcPr>
          <w:p w14:paraId="082C9142"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120" w:type="dxa"/>
          </w:tcPr>
          <w:p w14:paraId="30CD3B16" w14:textId="77777777" w:rsidR="00C165CF" w:rsidRDefault="00827ED3" w:rsidP="00352288">
            <w:pPr>
              <w:widowControl/>
              <w:rPr>
                <w:rStyle w:val="FontStyle111"/>
                <w:rFonts w:ascii="Times New Roman" w:eastAsia="Times New Roman" w:hAnsi="Times New Roman" w:cs="Times New Roman"/>
                <w:sz w:val="20"/>
                <w:szCs w:val="20"/>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Style w:val="FontStyle111"/>
                <w:rFonts w:ascii="Times New Roman" w:eastAsia="Times New Roman" w:hAnsi="Times New Roman" w:cs="Times New Roman"/>
                <w:sz w:val="20"/>
                <w:szCs w:val="20"/>
              </w:rPr>
              <w:t xml:space="preserve">liczba zajęć w 2024 r. – </w:t>
            </w:r>
            <w:r w:rsidR="00352288">
              <w:rPr>
                <w:rStyle w:val="FontStyle111"/>
                <w:rFonts w:ascii="Times New Roman" w:eastAsia="Times New Roman" w:hAnsi="Times New Roman" w:cs="Times New Roman"/>
                <w:sz w:val="20"/>
                <w:szCs w:val="20"/>
              </w:rPr>
              <w:t>2</w:t>
            </w:r>
            <w:r>
              <w:rPr>
                <w:rStyle w:val="FontStyle111"/>
                <w:rFonts w:ascii="Times New Roman" w:eastAsia="Times New Roman" w:hAnsi="Times New Roman" w:cs="Times New Roman"/>
                <w:sz w:val="20"/>
                <w:szCs w:val="20"/>
              </w:rPr>
              <w:t xml:space="preserve"> liczba  zajęć w 2025 r. najpóźniej do dnia 30.06.2025 r. - </w:t>
            </w:r>
            <w:r w:rsidR="00352288">
              <w:rPr>
                <w:rStyle w:val="FontStyle111"/>
                <w:rFonts w:ascii="Times New Roman" w:eastAsia="Times New Roman" w:hAnsi="Times New Roman" w:cs="Times New Roman"/>
                <w:sz w:val="20"/>
                <w:szCs w:val="20"/>
              </w:rPr>
              <w:t>2</w:t>
            </w:r>
            <w:r>
              <w:rPr>
                <w:rStyle w:val="FontStyle111"/>
                <w:rFonts w:ascii="Times New Roman" w:eastAsia="Times New Roman" w:hAnsi="Times New Roman" w:cs="Times New Roman"/>
                <w:sz w:val="20"/>
                <w:szCs w:val="20"/>
              </w:rPr>
              <w:t xml:space="preserve"> </w:t>
            </w:r>
          </w:p>
        </w:tc>
        <w:tc>
          <w:tcPr>
            <w:tcW w:w="6803" w:type="dxa"/>
          </w:tcPr>
          <w:p w14:paraId="4C6097F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0B33B9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jednych zajęć: </w:t>
            </w:r>
          </w:p>
        </w:tc>
      </w:tr>
      <w:tr w:rsidR="00C165CF" w14:paraId="3222E68A" w14:textId="77777777">
        <w:tc>
          <w:tcPr>
            <w:tcW w:w="534" w:type="dxa"/>
          </w:tcPr>
          <w:p w14:paraId="7A6AB446"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120" w:type="dxa"/>
          </w:tcPr>
          <w:p w14:paraId="6A92D917" w14:textId="77777777" w:rsidR="00C165CF" w:rsidRDefault="00827ED3" w:rsidP="00352288">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xml:space="preserve">- liczba warsztatów w 2024 r. – 10 oraz w 2025 r., najpóźniej do dnia 30.06.2025 r. - </w:t>
            </w:r>
            <w:r w:rsidR="00352288">
              <w:rPr>
                <w:rFonts w:ascii="Times New Roman" w:eastAsia="Times New Roman" w:hAnsi="Times New Roman" w:cs="Times New Roman"/>
                <w:sz w:val="22"/>
                <w:szCs w:val="22"/>
              </w:rPr>
              <w:t>8</w:t>
            </w:r>
          </w:p>
        </w:tc>
        <w:tc>
          <w:tcPr>
            <w:tcW w:w="6803" w:type="dxa"/>
          </w:tcPr>
          <w:p w14:paraId="1E9F245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A42076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52151D2B" w14:textId="77777777">
        <w:tc>
          <w:tcPr>
            <w:tcW w:w="534" w:type="dxa"/>
          </w:tcPr>
          <w:p w14:paraId="7FF31A17"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120" w:type="dxa"/>
          </w:tcPr>
          <w:p w14:paraId="2C3CDC04"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- 4 oraz liczba warsztatów w 2025 r. najpóźniej do dnia 30.06.2025 r.  – 2</w:t>
            </w:r>
          </w:p>
        </w:tc>
        <w:tc>
          <w:tcPr>
            <w:tcW w:w="6803" w:type="dxa"/>
          </w:tcPr>
          <w:p w14:paraId="35D1627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CBA4C7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505EA427" w14:textId="77777777">
        <w:tc>
          <w:tcPr>
            <w:tcW w:w="7654" w:type="dxa"/>
            <w:gridSpan w:val="2"/>
          </w:tcPr>
          <w:p w14:paraId="0F0CD896" w14:textId="77777777" w:rsidR="00C165CF" w:rsidRDefault="00C165CF">
            <w:pPr>
              <w:widowControl/>
              <w:spacing w:line="276" w:lineRule="auto"/>
              <w:jc w:val="both"/>
              <w:rPr>
                <w:rFonts w:ascii="Times New Roman" w:eastAsia="Times New Roman" w:hAnsi="Times New Roman" w:cs="Times New Roman"/>
                <w:color w:val="000000"/>
              </w:rPr>
            </w:pPr>
          </w:p>
          <w:p w14:paraId="7ADD9D6C"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p w14:paraId="22ED3B83" w14:textId="77777777" w:rsidR="00C165CF" w:rsidRDefault="00C165CF">
            <w:pPr>
              <w:widowControl/>
              <w:spacing w:line="276" w:lineRule="auto"/>
              <w:jc w:val="both"/>
              <w:rPr>
                <w:rFonts w:ascii="Times New Roman" w:eastAsia="Times New Roman" w:hAnsi="Times New Roman" w:cs="Times New Roman"/>
                <w:color w:val="000000"/>
              </w:rPr>
            </w:pPr>
          </w:p>
        </w:tc>
        <w:tc>
          <w:tcPr>
            <w:tcW w:w="6803" w:type="dxa"/>
          </w:tcPr>
          <w:p w14:paraId="0210CD10"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Łączna cena całkowita za wykonanie usług </w:t>
            </w:r>
            <w:r>
              <w:rPr>
                <w:rFonts w:ascii="Times New Roman" w:eastAsia="Times New Roman" w:hAnsi="Times New Roman" w:cs="Times New Roman"/>
                <w:b/>
                <w:bCs/>
                <w:color w:val="000000"/>
              </w:rPr>
              <w:br/>
              <w:t>w pozycjach od 1-8:</w:t>
            </w:r>
          </w:p>
          <w:p w14:paraId="59978254" w14:textId="77777777" w:rsidR="00C165CF" w:rsidRDefault="00C165CF">
            <w:pPr>
              <w:rPr>
                <w:rFonts w:ascii="Times New Roman" w:eastAsia="Times New Roman" w:hAnsi="Times New Roman" w:cs="Times New Roman"/>
                <w:b/>
                <w:bCs/>
                <w:color w:val="000000"/>
              </w:rPr>
            </w:pPr>
          </w:p>
          <w:p w14:paraId="246FAE1B" w14:textId="77777777" w:rsidR="00C165CF" w:rsidRDefault="00C165CF">
            <w:pPr>
              <w:rPr>
                <w:rFonts w:ascii="Times New Roman" w:eastAsia="Times New Roman" w:hAnsi="Times New Roman" w:cs="Times New Roman"/>
                <w:b/>
                <w:bCs/>
                <w:color w:val="000000"/>
              </w:rPr>
            </w:pPr>
          </w:p>
          <w:p w14:paraId="6B770744" w14:textId="77777777" w:rsidR="00C165CF" w:rsidRDefault="00C165CF">
            <w:pPr>
              <w:rPr>
                <w:rFonts w:ascii="Times New Roman" w:eastAsia="Times New Roman" w:hAnsi="Times New Roman" w:cs="Times New Roman"/>
                <w:b/>
                <w:bCs/>
                <w:color w:val="000000"/>
              </w:rPr>
            </w:pPr>
          </w:p>
        </w:tc>
      </w:tr>
    </w:tbl>
    <w:p w14:paraId="59CC4E19" w14:textId="77777777" w:rsidR="00C165CF" w:rsidRDefault="00827ED3">
      <w:pPr>
        <w:suppressAutoHyphens/>
        <w:spacing w:before="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3"/>
        <w:t></w:t>
      </w:r>
      <w:r>
        <w:br w:type="page"/>
      </w:r>
    </w:p>
    <w:p w14:paraId="0DDCFE6F"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4:</w:t>
      </w:r>
    </w:p>
    <w:p w14:paraId="7219AAA2" w14:textId="77777777" w:rsidR="00C165CF" w:rsidRDefault="00827ED3">
      <w:pPr>
        <w:suppressAutoHyphen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  - PCPR Aleksandrów Kujawski</w:t>
      </w:r>
    </w:p>
    <w:tbl>
      <w:tblPr>
        <w:tblStyle w:val="Siatkatabeli"/>
        <w:tblW w:w="14469" w:type="dxa"/>
        <w:tblLook w:val="04A0" w:firstRow="1" w:lastRow="0" w:firstColumn="1" w:lastColumn="0" w:noHBand="0" w:noVBand="1"/>
      </w:tblPr>
      <w:tblGrid>
        <w:gridCol w:w="534"/>
        <w:gridCol w:w="7107"/>
        <w:gridCol w:w="6828"/>
      </w:tblGrid>
      <w:tr w:rsidR="00C165CF" w14:paraId="3EE97D44" w14:textId="77777777">
        <w:tc>
          <w:tcPr>
            <w:tcW w:w="534" w:type="dxa"/>
          </w:tcPr>
          <w:p w14:paraId="5DB3FF89"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7107" w:type="dxa"/>
          </w:tcPr>
          <w:p w14:paraId="5D5F202E"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6828" w:type="dxa"/>
          </w:tcPr>
          <w:p w14:paraId="256276C1"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4D728F1F" w14:textId="77777777" w:rsidR="00C165CF" w:rsidRDefault="00C165CF">
            <w:pPr>
              <w:jc w:val="center"/>
              <w:rPr>
                <w:rFonts w:ascii="Times New Roman" w:eastAsia="Times New Roman" w:hAnsi="Times New Roman" w:cs="Times New Roman"/>
                <w:b/>
                <w:bCs/>
                <w:color w:val="000000"/>
              </w:rPr>
            </w:pPr>
          </w:p>
        </w:tc>
      </w:tr>
      <w:tr w:rsidR="00C165CF" w14:paraId="5676A022" w14:textId="77777777">
        <w:tc>
          <w:tcPr>
            <w:tcW w:w="534" w:type="dxa"/>
          </w:tcPr>
          <w:p w14:paraId="1E776DDA"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107" w:type="dxa"/>
          </w:tcPr>
          <w:p w14:paraId="66BDF6FF"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- 150 godzin zegarowych w 2024 r. oraz 75 godzin zegarowych w 2025 r. najpóźniej do dnia 30.06.2025 r.</w:t>
            </w:r>
          </w:p>
        </w:tc>
        <w:tc>
          <w:tcPr>
            <w:tcW w:w="6828" w:type="dxa"/>
          </w:tcPr>
          <w:p w14:paraId="20B97453" w14:textId="77777777" w:rsidR="00C165CF" w:rsidRDefault="00827ED3">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5B045E9" w14:textId="77777777" w:rsidR="00C165CF" w:rsidRDefault="00827ED3">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804937D" w14:textId="77777777">
        <w:tc>
          <w:tcPr>
            <w:tcW w:w="534" w:type="dxa"/>
          </w:tcPr>
          <w:p w14:paraId="1FEA23CD"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107" w:type="dxa"/>
          </w:tcPr>
          <w:p w14:paraId="746C3514"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- 440 godzin zegarowych w 2024 r. oraz 220 godzin zegarowych w 2025 r. najpóźniej do dnia 30.06.2025 r.</w:t>
            </w:r>
          </w:p>
        </w:tc>
        <w:tc>
          <w:tcPr>
            <w:tcW w:w="6828" w:type="dxa"/>
          </w:tcPr>
          <w:p w14:paraId="763D36A6" w14:textId="77777777" w:rsidR="00C165CF" w:rsidRDefault="00827ED3">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5667E36" w14:textId="77777777" w:rsidR="00C165CF" w:rsidRDefault="00827ED3">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473C453B" w14:textId="77777777">
        <w:tc>
          <w:tcPr>
            <w:tcW w:w="534" w:type="dxa"/>
          </w:tcPr>
          <w:p w14:paraId="129B1341"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107" w:type="dxa"/>
          </w:tcPr>
          <w:p w14:paraId="623E6D38"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- 400 godzin zegarowych w 2024 r. oraz 200 godzin zegarowych w 2025 r. najpóźniej do dnia 30.06.2025 r.</w:t>
            </w:r>
          </w:p>
        </w:tc>
        <w:tc>
          <w:tcPr>
            <w:tcW w:w="6828" w:type="dxa"/>
          </w:tcPr>
          <w:p w14:paraId="0FF0D790" w14:textId="77777777" w:rsidR="00C165CF" w:rsidRDefault="00827ED3">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58A571A" w14:textId="77777777" w:rsidR="00C165CF" w:rsidRDefault="00827ED3">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10E7B5E1" w14:textId="77777777">
        <w:tc>
          <w:tcPr>
            <w:tcW w:w="534" w:type="dxa"/>
          </w:tcPr>
          <w:p w14:paraId="6E38B888" w14:textId="77777777" w:rsidR="00C165CF" w:rsidRDefault="00827ED3">
            <w:r>
              <w:t xml:space="preserve">4. </w:t>
            </w:r>
          </w:p>
        </w:tc>
        <w:tc>
          <w:tcPr>
            <w:tcW w:w="7107" w:type="dxa"/>
          </w:tcPr>
          <w:p w14:paraId="110C19EB" w14:textId="77777777" w:rsidR="00C165CF" w:rsidRDefault="00827ED3">
            <w:r>
              <w:t>Terapia rodzinna - 175 godzin zegarowych w 2024 r. oraz 88 godzin zegarowych w 2025 r. najpóźniej do dnia 30.06.2025 r.</w:t>
            </w:r>
          </w:p>
        </w:tc>
        <w:tc>
          <w:tcPr>
            <w:tcW w:w="6828" w:type="dxa"/>
          </w:tcPr>
          <w:p w14:paraId="184AFE0D" w14:textId="77777777" w:rsidR="00C165CF" w:rsidRDefault="00827ED3">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000FC9C" w14:textId="77777777" w:rsidR="00C165CF" w:rsidRDefault="00827ED3">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2112EB0E" w14:textId="77777777">
        <w:tc>
          <w:tcPr>
            <w:tcW w:w="534" w:type="dxa"/>
          </w:tcPr>
          <w:p w14:paraId="24393DF9"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107" w:type="dxa"/>
          </w:tcPr>
          <w:p w14:paraId="430B4D01"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wsparcia  - liczba spotkań w 2024 r. – 8 oraz liczba spotkań w 2025 r. najpóźniej do dnia 30.06.2025 r. - 4 spotkania</w:t>
            </w:r>
          </w:p>
        </w:tc>
        <w:tc>
          <w:tcPr>
            <w:tcW w:w="6828" w:type="dxa"/>
          </w:tcPr>
          <w:p w14:paraId="2395E72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8D150B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2DEFB3FC" w14:textId="77777777">
        <w:tc>
          <w:tcPr>
            <w:tcW w:w="534" w:type="dxa"/>
          </w:tcPr>
          <w:p w14:paraId="6DD038B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107" w:type="dxa"/>
          </w:tcPr>
          <w:p w14:paraId="681DEE39" w14:textId="77777777" w:rsidR="00C165CF" w:rsidRDefault="00827ED3" w:rsidP="00AE5F92">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1</w:t>
            </w:r>
            <w:r w:rsidR="00AE5F92">
              <w:rPr>
                <w:rFonts w:ascii="Times New Roman" w:eastAsia="Times New Roman" w:hAnsi="Times New Roman" w:cs="Times New Roman"/>
                <w:sz w:val="22"/>
                <w:szCs w:val="22"/>
              </w:rPr>
              <w:t>2</w:t>
            </w:r>
            <w:r>
              <w:rPr>
                <w:rFonts w:ascii="Times New Roman" w:eastAsia="Times New Roman" w:hAnsi="Times New Roman" w:cs="Times New Roman"/>
                <w:sz w:val="22"/>
                <w:szCs w:val="22"/>
              </w:rPr>
              <w:t>, liczba warsztatów w 2025 r. najpóźniej do dnia 30.06.2025 r. - 6 warsztatów</w:t>
            </w:r>
          </w:p>
        </w:tc>
        <w:tc>
          <w:tcPr>
            <w:tcW w:w="6828" w:type="dxa"/>
          </w:tcPr>
          <w:p w14:paraId="5F48DDD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97378D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3F0D0782" w14:textId="77777777">
        <w:tc>
          <w:tcPr>
            <w:tcW w:w="534" w:type="dxa"/>
          </w:tcPr>
          <w:p w14:paraId="5FD8A941"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107" w:type="dxa"/>
          </w:tcPr>
          <w:p w14:paraId="15E2133C"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12 liczba  zajęć w 2025 r. najpóźniej do dnia 30.06.2025 r. - 6</w:t>
            </w:r>
          </w:p>
        </w:tc>
        <w:tc>
          <w:tcPr>
            <w:tcW w:w="6828" w:type="dxa"/>
          </w:tcPr>
          <w:p w14:paraId="1D089880" w14:textId="77777777" w:rsidR="00C165CF" w:rsidRDefault="00827ED3">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DCF26B6" w14:textId="77777777" w:rsidR="00C165CF" w:rsidRDefault="00827ED3">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jednych zajęć: </w:t>
            </w:r>
          </w:p>
        </w:tc>
      </w:tr>
      <w:tr w:rsidR="00C165CF" w14:paraId="795E1FB2" w14:textId="77777777">
        <w:tc>
          <w:tcPr>
            <w:tcW w:w="534" w:type="dxa"/>
          </w:tcPr>
          <w:p w14:paraId="71E5D593"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107" w:type="dxa"/>
          </w:tcPr>
          <w:p w14:paraId="193F4FF5"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9 oraz w 2025 r., najpóźniej do dnia 30.06.2025 r. - 5</w:t>
            </w:r>
          </w:p>
        </w:tc>
        <w:tc>
          <w:tcPr>
            <w:tcW w:w="6828" w:type="dxa"/>
          </w:tcPr>
          <w:p w14:paraId="2CEB1EA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304C74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38CD5C44" w14:textId="77777777">
        <w:tc>
          <w:tcPr>
            <w:tcW w:w="534" w:type="dxa"/>
          </w:tcPr>
          <w:p w14:paraId="2AF2EA40"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107" w:type="dxa"/>
          </w:tcPr>
          <w:p w14:paraId="44115305"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- 2 oraz liczba warsztatów w 2025 r. najpóźniej do dnia 30.06.2025 r.  – 1</w:t>
            </w:r>
          </w:p>
        </w:tc>
        <w:tc>
          <w:tcPr>
            <w:tcW w:w="6828" w:type="dxa"/>
          </w:tcPr>
          <w:p w14:paraId="67AAC26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CEFDBB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06CE5C6C" w14:textId="77777777">
        <w:tc>
          <w:tcPr>
            <w:tcW w:w="534" w:type="dxa"/>
          </w:tcPr>
          <w:p w14:paraId="3959738C"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107" w:type="dxa"/>
          </w:tcPr>
          <w:p w14:paraId="37B28958" w14:textId="77777777" w:rsidR="00C165CF" w:rsidRDefault="00827ED3">
            <w:pPr>
              <w:widowControl/>
              <w:tabs>
                <w:tab w:val="left" w:pos="851"/>
              </w:tabs>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dla młodzieży  - liczba spotkań w 2024 r. – 2 oraz liczba spotkań w 2025 r. najpóźniej do dnia 30.06.2025 r. - 1 spotkanie</w:t>
            </w:r>
          </w:p>
        </w:tc>
        <w:tc>
          <w:tcPr>
            <w:tcW w:w="6828" w:type="dxa"/>
          </w:tcPr>
          <w:p w14:paraId="574BB36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E2D9C3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3822B1EE" w14:textId="77777777">
        <w:tc>
          <w:tcPr>
            <w:tcW w:w="7641" w:type="dxa"/>
            <w:gridSpan w:val="2"/>
          </w:tcPr>
          <w:p w14:paraId="35BC536E"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p w14:paraId="14D985A5" w14:textId="77777777" w:rsidR="00C165CF" w:rsidRDefault="00C165CF">
            <w:pPr>
              <w:widowControl/>
              <w:spacing w:line="276" w:lineRule="auto"/>
              <w:jc w:val="both"/>
              <w:rPr>
                <w:rFonts w:ascii="Times New Roman" w:eastAsia="Times New Roman" w:hAnsi="Times New Roman" w:cs="Times New Roman"/>
                <w:color w:val="000000"/>
              </w:rPr>
            </w:pPr>
          </w:p>
        </w:tc>
        <w:tc>
          <w:tcPr>
            <w:tcW w:w="6828" w:type="dxa"/>
          </w:tcPr>
          <w:p w14:paraId="77E8C6E2" w14:textId="77777777" w:rsidR="00C165CF" w:rsidRDefault="00827ED3" w:rsidP="000D7CDA">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Łączna cena całkowita za wykonanie usług </w:t>
            </w:r>
            <w:r>
              <w:rPr>
                <w:rFonts w:ascii="Times New Roman" w:eastAsia="Times New Roman" w:hAnsi="Times New Roman" w:cs="Times New Roman"/>
                <w:b/>
                <w:bCs/>
                <w:color w:val="000000"/>
              </w:rPr>
              <w:br/>
              <w:t>w pozycjach od 1-10:</w:t>
            </w:r>
          </w:p>
        </w:tc>
      </w:tr>
    </w:tbl>
    <w:p w14:paraId="2610CB9B" w14:textId="77777777" w:rsidR="00C165CF" w:rsidRDefault="00827ED3">
      <w:pPr>
        <w:suppressAutoHyphens/>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4"/>
        <w:t></w:t>
      </w:r>
      <w:r>
        <w:br w:type="page"/>
      </w:r>
    </w:p>
    <w:p w14:paraId="6D5FD279"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5:</w:t>
      </w:r>
    </w:p>
    <w:p w14:paraId="101A4BA5" w14:textId="77777777" w:rsidR="00C165CF" w:rsidRDefault="00827ED3">
      <w:pPr>
        <w:suppressAutoHyphen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  - PCPR Brodnica</w:t>
      </w:r>
    </w:p>
    <w:tbl>
      <w:tblPr>
        <w:tblStyle w:val="Siatkatabeli"/>
        <w:tblW w:w="14494" w:type="dxa"/>
        <w:tblLook w:val="04A0" w:firstRow="1" w:lastRow="0" w:firstColumn="1" w:lastColumn="0" w:noHBand="0" w:noVBand="1"/>
      </w:tblPr>
      <w:tblGrid>
        <w:gridCol w:w="534"/>
        <w:gridCol w:w="7069"/>
        <w:gridCol w:w="6891"/>
      </w:tblGrid>
      <w:tr w:rsidR="00C165CF" w14:paraId="63619CEF" w14:textId="77777777">
        <w:tc>
          <w:tcPr>
            <w:tcW w:w="534" w:type="dxa"/>
          </w:tcPr>
          <w:p w14:paraId="5BD4AAC4"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7069" w:type="dxa"/>
          </w:tcPr>
          <w:p w14:paraId="08A81964"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6891" w:type="dxa"/>
          </w:tcPr>
          <w:p w14:paraId="33E2D24B"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1FAA4D3B" w14:textId="77777777" w:rsidR="00C165CF" w:rsidRDefault="00C165CF">
            <w:pPr>
              <w:jc w:val="center"/>
              <w:rPr>
                <w:rFonts w:ascii="Times New Roman" w:eastAsia="Times New Roman" w:hAnsi="Times New Roman" w:cs="Times New Roman"/>
                <w:b/>
                <w:bCs/>
                <w:color w:val="000000"/>
              </w:rPr>
            </w:pPr>
          </w:p>
        </w:tc>
      </w:tr>
      <w:tr w:rsidR="00C165CF" w14:paraId="424B7A77" w14:textId="77777777">
        <w:tc>
          <w:tcPr>
            <w:tcW w:w="534" w:type="dxa"/>
          </w:tcPr>
          <w:p w14:paraId="32CE681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69" w:type="dxa"/>
          </w:tcPr>
          <w:p w14:paraId="337D4B4C"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- 250 godzin zegarowych w 2024 r. oraz 125 godzin zegarowych w 2025 r. najpóźniej do dnia 30.06.2025 r.</w:t>
            </w:r>
          </w:p>
        </w:tc>
        <w:tc>
          <w:tcPr>
            <w:tcW w:w="6891" w:type="dxa"/>
          </w:tcPr>
          <w:p w14:paraId="68BE7AD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E7CBC2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62EB075" w14:textId="77777777">
        <w:tc>
          <w:tcPr>
            <w:tcW w:w="534" w:type="dxa"/>
          </w:tcPr>
          <w:p w14:paraId="64A5ED96"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69" w:type="dxa"/>
          </w:tcPr>
          <w:p w14:paraId="4C9882D6"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- 400 godzin zegarowych w 2024 r. oraz 200 godzin zegarowych w 2025 r. najpóźniej do dnia 30.06.2025 r.</w:t>
            </w:r>
          </w:p>
        </w:tc>
        <w:tc>
          <w:tcPr>
            <w:tcW w:w="6891" w:type="dxa"/>
          </w:tcPr>
          <w:p w14:paraId="11E0227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E95DC3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53D9DEDB" w14:textId="77777777">
        <w:tc>
          <w:tcPr>
            <w:tcW w:w="534" w:type="dxa"/>
          </w:tcPr>
          <w:p w14:paraId="383436F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069" w:type="dxa"/>
          </w:tcPr>
          <w:p w14:paraId="462E9AD8"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- 300 godzin zegarowych w 2024 r. oraz 150 godzin zegarowych w 2025 r. najpóźniej do dnia 30.06.2025 r.</w:t>
            </w:r>
          </w:p>
        </w:tc>
        <w:tc>
          <w:tcPr>
            <w:tcW w:w="6891" w:type="dxa"/>
          </w:tcPr>
          <w:p w14:paraId="04F731E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A413D5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73F4401E" w14:textId="77777777">
        <w:tc>
          <w:tcPr>
            <w:tcW w:w="534" w:type="dxa"/>
          </w:tcPr>
          <w:p w14:paraId="68476B9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69" w:type="dxa"/>
          </w:tcPr>
          <w:p w14:paraId="16F89A77" w14:textId="77777777" w:rsidR="00C165CF" w:rsidRDefault="00827ED3">
            <w:r>
              <w:t>Terapia rodzinna - 350 godzin zegarowych w 2024 r. oraz 175 godzin zegarowych w 2025 r. najpóźniej do dnia 30.06.2025 r.</w:t>
            </w:r>
          </w:p>
        </w:tc>
        <w:tc>
          <w:tcPr>
            <w:tcW w:w="6891" w:type="dxa"/>
          </w:tcPr>
          <w:p w14:paraId="5A4A89B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891298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1DCC357" w14:textId="77777777">
        <w:tc>
          <w:tcPr>
            <w:tcW w:w="534" w:type="dxa"/>
          </w:tcPr>
          <w:p w14:paraId="7C4CB1C3"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069" w:type="dxa"/>
          </w:tcPr>
          <w:p w14:paraId="254C7137"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11, liczba warsztatów w 2025 r. najpóźniej do dnia 30.06.2025 r. - 6 warsztatów</w:t>
            </w:r>
          </w:p>
        </w:tc>
        <w:tc>
          <w:tcPr>
            <w:tcW w:w="6891" w:type="dxa"/>
          </w:tcPr>
          <w:p w14:paraId="00A009B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6A0CCC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58203C72" w14:textId="77777777">
        <w:tc>
          <w:tcPr>
            <w:tcW w:w="534" w:type="dxa"/>
          </w:tcPr>
          <w:p w14:paraId="7D3EA5CC"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69" w:type="dxa"/>
          </w:tcPr>
          <w:p w14:paraId="676B8CB7"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11 liczba  zajęć w 2025 r. najpóźniej do dnia 30.06.2025 r. - 6</w:t>
            </w:r>
          </w:p>
        </w:tc>
        <w:tc>
          <w:tcPr>
            <w:tcW w:w="6891" w:type="dxa"/>
          </w:tcPr>
          <w:p w14:paraId="2402259E" w14:textId="77777777" w:rsidR="00C165CF" w:rsidRDefault="00827ED3">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169EFC6"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Cena jednych zajęć:</w:t>
            </w:r>
          </w:p>
        </w:tc>
      </w:tr>
      <w:tr w:rsidR="00C165CF" w14:paraId="2101F3C6" w14:textId="77777777">
        <w:tc>
          <w:tcPr>
            <w:tcW w:w="534" w:type="dxa"/>
          </w:tcPr>
          <w:p w14:paraId="67BBC01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069" w:type="dxa"/>
          </w:tcPr>
          <w:p w14:paraId="28C66158"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12 oraz w 2025 r., najpóźniej do dnia 30.06.2025 r. - 6</w:t>
            </w:r>
          </w:p>
        </w:tc>
        <w:tc>
          <w:tcPr>
            <w:tcW w:w="6891" w:type="dxa"/>
          </w:tcPr>
          <w:p w14:paraId="5D913F0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82B525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6BDC5D33" w14:textId="77777777">
        <w:tc>
          <w:tcPr>
            <w:tcW w:w="534" w:type="dxa"/>
          </w:tcPr>
          <w:p w14:paraId="62F1C08E" w14:textId="77777777" w:rsidR="00C165CF" w:rsidRDefault="00827ED3">
            <w:r>
              <w:t>8.</w:t>
            </w:r>
          </w:p>
        </w:tc>
        <w:tc>
          <w:tcPr>
            <w:tcW w:w="7069" w:type="dxa"/>
          </w:tcPr>
          <w:p w14:paraId="6F74E851"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„Moje emocj</w:t>
            </w:r>
            <w:r>
              <w:rPr>
                <w:rFonts w:ascii="Times New Roman" w:eastAsia="Times New Roman" w:hAnsi="Times New Roman" w:cs="Times New Roman"/>
                <w:sz w:val="22"/>
                <w:szCs w:val="22"/>
              </w:rPr>
              <w:t>e”  - liczba cykli - 8 cykle w roku 2024 r. oraz 4 cykle w 2025 r. najpóźniej do dnia 30.06.2025 r.</w:t>
            </w:r>
          </w:p>
        </w:tc>
        <w:tc>
          <w:tcPr>
            <w:tcW w:w="6891" w:type="dxa"/>
          </w:tcPr>
          <w:p w14:paraId="7301585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5A8128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cyklu:</w:t>
            </w:r>
          </w:p>
        </w:tc>
      </w:tr>
      <w:tr w:rsidR="00C165CF" w14:paraId="2B76E4E3" w14:textId="77777777">
        <w:tc>
          <w:tcPr>
            <w:tcW w:w="534" w:type="dxa"/>
          </w:tcPr>
          <w:p w14:paraId="7FF04D48"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069" w:type="dxa"/>
          </w:tcPr>
          <w:p w14:paraId="40D1C8C1"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- 2 oraz liczba warsztatów w 2025 r. najpóźniej do dnia 30.06.2025 r.  – 1</w:t>
            </w:r>
          </w:p>
        </w:tc>
        <w:tc>
          <w:tcPr>
            <w:tcW w:w="6891" w:type="dxa"/>
          </w:tcPr>
          <w:p w14:paraId="4B0F68D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936841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23D40A3D" w14:textId="77777777">
        <w:tc>
          <w:tcPr>
            <w:tcW w:w="7603" w:type="dxa"/>
            <w:gridSpan w:val="2"/>
          </w:tcPr>
          <w:p w14:paraId="0B37B395" w14:textId="77777777" w:rsidR="00C165CF" w:rsidRDefault="00C165CF">
            <w:pPr>
              <w:widowControl/>
              <w:spacing w:line="276" w:lineRule="auto"/>
              <w:jc w:val="both"/>
              <w:rPr>
                <w:rFonts w:ascii="Times New Roman" w:eastAsia="Times New Roman" w:hAnsi="Times New Roman" w:cs="Times New Roman"/>
                <w:color w:val="000000"/>
              </w:rPr>
            </w:pPr>
          </w:p>
          <w:p w14:paraId="72F109CE"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p w14:paraId="24122A42" w14:textId="77777777" w:rsidR="00C165CF" w:rsidRDefault="00C165CF">
            <w:pPr>
              <w:widowControl/>
              <w:spacing w:line="276" w:lineRule="auto"/>
              <w:jc w:val="both"/>
              <w:rPr>
                <w:rFonts w:ascii="Times New Roman" w:eastAsia="Times New Roman" w:hAnsi="Times New Roman" w:cs="Times New Roman"/>
                <w:color w:val="000000"/>
              </w:rPr>
            </w:pPr>
          </w:p>
        </w:tc>
        <w:tc>
          <w:tcPr>
            <w:tcW w:w="6891" w:type="dxa"/>
          </w:tcPr>
          <w:p w14:paraId="67EBFAB8"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Łączna cena całkowita za wykonanie usług </w:t>
            </w:r>
            <w:r>
              <w:rPr>
                <w:rFonts w:ascii="Times New Roman" w:eastAsia="Times New Roman" w:hAnsi="Times New Roman" w:cs="Times New Roman"/>
                <w:b/>
                <w:bCs/>
                <w:color w:val="000000"/>
              </w:rPr>
              <w:br/>
              <w:t>w pozycjach od 1-9:</w:t>
            </w:r>
          </w:p>
          <w:p w14:paraId="62FE4F64" w14:textId="77777777" w:rsidR="00C165CF" w:rsidRDefault="00C165CF">
            <w:pPr>
              <w:rPr>
                <w:rFonts w:ascii="Times New Roman" w:eastAsia="Times New Roman" w:hAnsi="Times New Roman" w:cs="Times New Roman"/>
                <w:b/>
                <w:bCs/>
                <w:color w:val="000000"/>
              </w:rPr>
            </w:pPr>
          </w:p>
          <w:p w14:paraId="51389468" w14:textId="77777777" w:rsidR="00C165CF" w:rsidRDefault="00C165CF">
            <w:pPr>
              <w:rPr>
                <w:rFonts w:ascii="Times New Roman" w:eastAsia="Times New Roman" w:hAnsi="Times New Roman" w:cs="Times New Roman"/>
                <w:b/>
                <w:bCs/>
                <w:color w:val="000000"/>
              </w:rPr>
            </w:pPr>
          </w:p>
          <w:p w14:paraId="02A234E6" w14:textId="77777777" w:rsidR="00C165CF" w:rsidRDefault="00C165CF">
            <w:pPr>
              <w:rPr>
                <w:rFonts w:ascii="Times New Roman" w:eastAsia="Times New Roman" w:hAnsi="Times New Roman" w:cs="Times New Roman"/>
                <w:b/>
                <w:bCs/>
                <w:color w:val="000000"/>
              </w:rPr>
            </w:pPr>
          </w:p>
        </w:tc>
      </w:tr>
    </w:tbl>
    <w:p w14:paraId="18997FDC" w14:textId="77777777" w:rsidR="00C165CF" w:rsidRDefault="00C165CF">
      <w:pPr>
        <w:suppressAutoHyphens/>
        <w:jc w:val="both"/>
        <w:rPr>
          <w:rFonts w:ascii="Times New Roman" w:eastAsia="Times New Roman" w:hAnsi="Times New Roman" w:cs="Times New Roman"/>
          <w:color w:val="000000"/>
          <w:sz w:val="24"/>
          <w:szCs w:val="24"/>
        </w:rPr>
      </w:pPr>
    </w:p>
    <w:p w14:paraId="53CAE028" w14:textId="77777777" w:rsidR="00C165CF" w:rsidRDefault="00827ED3">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5"/>
        <w:t></w:t>
      </w:r>
      <w:r>
        <w:br w:type="page"/>
      </w:r>
    </w:p>
    <w:p w14:paraId="29063214"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6:</w:t>
      </w:r>
    </w:p>
    <w:p w14:paraId="6DBBF10B" w14:textId="77777777" w:rsidR="00C165CF" w:rsidRDefault="00827ED3">
      <w:pPr>
        <w:suppressAutoHyphen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  - PCPR Bydgoszcz</w:t>
      </w:r>
    </w:p>
    <w:p w14:paraId="5E1B33A5" w14:textId="77777777" w:rsidR="00C165CF" w:rsidRDefault="00C165CF">
      <w:pPr>
        <w:suppressAutoHyphens/>
        <w:jc w:val="both"/>
        <w:rPr>
          <w:rFonts w:ascii="Times New Roman" w:eastAsia="Times New Roman" w:hAnsi="Times New Roman" w:cs="Times New Roman"/>
          <w:b/>
          <w:color w:val="000000"/>
          <w:sz w:val="24"/>
          <w:szCs w:val="24"/>
        </w:rPr>
      </w:pPr>
    </w:p>
    <w:tbl>
      <w:tblPr>
        <w:tblStyle w:val="Siatkatabeli"/>
        <w:tblW w:w="14482" w:type="dxa"/>
        <w:tblLook w:val="04A0" w:firstRow="1" w:lastRow="0" w:firstColumn="1" w:lastColumn="0" w:noHBand="0" w:noVBand="1"/>
      </w:tblPr>
      <w:tblGrid>
        <w:gridCol w:w="534"/>
        <w:gridCol w:w="7095"/>
        <w:gridCol w:w="6853"/>
      </w:tblGrid>
      <w:tr w:rsidR="00C165CF" w14:paraId="6ED43806" w14:textId="77777777">
        <w:tc>
          <w:tcPr>
            <w:tcW w:w="534" w:type="dxa"/>
          </w:tcPr>
          <w:p w14:paraId="54993C7F"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7095" w:type="dxa"/>
          </w:tcPr>
          <w:p w14:paraId="15B2C222"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6853" w:type="dxa"/>
          </w:tcPr>
          <w:p w14:paraId="05CE5EB5"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5913FCC0" w14:textId="77777777" w:rsidR="00C165CF" w:rsidRDefault="00C165CF">
            <w:pPr>
              <w:jc w:val="center"/>
              <w:rPr>
                <w:rFonts w:ascii="Times New Roman" w:eastAsia="Times New Roman" w:hAnsi="Times New Roman" w:cs="Times New Roman"/>
                <w:b/>
                <w:bCs/>
                <w:color w:val="000000"/>
              </w:rPr>
            </w:pPr>
          </w:p>
        </w:tc>
      </w:tr>
      <w:tr w:rsidR="00C165CF" w14:paraId="31C25602" w14:textId="77777777">
        <w:tc>
          <w:tcPr>
            <w:tcW w:w="534" w:type="dxa"/>
          </w:tcPr>
          <w:p w14:paraId="5E763C0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5" w:type="dxa"/>
          </w:tcPr>
          <w:p w14:paraId="78EAEB48"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- 100 godzin zegarowych w 2024 r. oraz 50 godzin zegarowych w 2025 r. najpóźniej do dnia 30.06.2025 r.</w:t>
            </w:r>
          </w:p>
        </w:tc>
        <w:tc>
          <w:tcPr>
            <w:tcW w:w="6853" w:type="dxa"/>
          </w:tcPr>
          <w:p w14:paraId="67510F3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BC14D6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B26B83F" w14:textId="77777777">
        <w:tc>
          <w:tcPr>
            <w:tcW w:w="534" w:type="dxa"/>
          </w:tcPr>
          <w:p w14:paraId="076A676B" w14:textId="77777777" w:rsidR="00C165CF" w:rsidRDefault="00827ED3">
            <w:r>
              <w:t>2.</w:t>
            </w:r>
          </w:p>
        </w:tc>
        <w:tc>
          <w:tcPr>
            <w:tcW w:w="7095" w:type="dxa"/>
          </w:tcPr>
          <w:p w14:paraId="180E1B70"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- 150 godzin zegarowych w 2024 r. oraz 75 godzin zegarowych w 2025 r. najpóźniej do dnia 30.06.2025 r.</w:t>
            </w:r>
          </w:p>
        </w:tc>
        <w:tc>
          <w:tcPr>
            <w:tcW w:w="6853" w:type="dxa"/>
          </w:tcPr>
          <w:p w14:paraId="703F479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6A9622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AC807D5" w14:textId="77777777">
        <w:tc>
          <w:tcPr>
            <w:tcW w:w="534" w:type="dxa"/>
          </w:tcPr>
          <w:p w14:paraId="4777396E" w14:textId="77777777" w:rsidR="00C165CF" w:rsidRDefault="00827ED3">
            <w:r>
              <w:t xml:space="preserve">3. </w:t>
            </w:r>
          </w:p>
        </w:tc>
        <w:tc>
          <w:tcPr>
            <w:tcW w:w="7095" w:type="dxa"/>
          </w:tcPr>
          <w:p w14:paraId="43E30435"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- 80 godzin zegarowych w 2024 r. oraz 40 godzin zegarowych w 2025 r. najpóźniej do dnia 30.06.2025 r.</w:t>
            </w:r>
          </w:p>
        </w:tc>
        <w:tc>
          <w:tcPr>
            <w:tcW w:w="6853" w:type="dxa"/>
          </w:tcPr>
          <w:p w14:paraId="7725378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9CFFA7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2DADCC20" w14:textId="77777777">
        <w:tc>
          <w:tcPr>
            <w:tcW w:w="534" w:type="dxa"/>
          </w:tcPr>
          <w:p w14:paraId="16E17277" w14:textId="77777777" w:rsidR="00C165CF" w:rsidRDefault="00827ED3">
            <w:r>
              <w:t>4.</w:t>
            </w:r>
          </w:p>
        </w:tc>
        <w:tc>
          <w:tcPr>
            <w:tcW w:w="7095" w:type="dxa"/>
          </w:tcPr>
          <w:p w14:paraId="61F0EAE9" w14:textId="77777777" w:rsidR="00C165CF" w:rsidRDefault="00827ED3">
            <w:r>
              <w:t>Mediacje rodzinne - 40 godzin zegarowych w 2024 r. oraz 20 godzin zegarowych w 2025 r. najpóźniej do dnia 30.06.2025 r.</w:t>
            </w:r>
          </w:p>
        </w:tc>
        <w:tc>
          <w:tcPr>
            <w:tcW w:w="6853" w:type="dxa"/>
          </w:tcPr>
          <w:p w14:paraId="7270E8D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0A2B95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895BF6F" w14:textId="77777777">
        <w:tc>
          <w:tcPr>
            <w:tcW w:w="534" w:type="dxa"/>
          </w:tcPr>
          <w:p w14:paraId="7F7CA909"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095" w:type="dxa"/>
          </w:tcPr>
          <w:p w14:paraId="6C6DAE0F" w14:textId="77777777" w:rsidR="00C165CF" w:rsidRDefault="00827ED3">
            <w:r>
              <w:t>Terapia rodzinna - 100 godzin zegarowych w 2024 r. oraz 50 godzin zegarowych w 2025 r. najpóźniej do dnia 30.06.2025 r.</w:t>
            </w:r>
          </w:p>
        </w:tc>
        <w:tc>
          <w:tcPr>
            <w:tcW w:w="6853" w:type="dxa"/>
          </w:tcPr>
          <w:p w14:paraId="46BB75F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0A8D8E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A72D0F4" w14:textId="77777777">
        <w:tc>
          <w:tcPr>
            <w:tcW w:w="534" w:type="dxa"/>
          </w:tcPr>
          <w:p w14:paraId="73DDAA90"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95" w:type="dxa"/>
          </w:tcPr>
          <w:p w14:paraId="19E53AB8" w14:textId="77777777" w:rsidR="00C165CF" w:rsidRDefault="00827ED3">
            <w:r>
              <w:t>Superwizja rodzin - 30 godzin zegarowych w 2024 r. oraz 15 godzin zegarowych w 2025 r. najpóźniej do dnia 30.06.2025 r.</w:t>
            </w:r>
          </w:p>
        </w:tc>
        <w:tc>
          <w:tcPr>
            <w:tcW w:w="6853" w:type="dxa"/>
          </w:tcPr>
          <w:p w14:paraId="0A0A679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C35791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79888671" w14:textId="77777777">
        <w:tc>
          <w:tcPr>
            <w:tcW w:w="534" w:type="dxa"/>
          </w:tcPr>
          <w:p w14:paraId="61C6EE90"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095" w:type="dxa"/>
          </w:tcPr>
          <w:p w14:paraId="27BB06EC"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wsparcia  - liczba spotkań w 2024 r. – 5 oraz liczba spotkań w 2025 r. najpóźniej do dnia 30.06.2025 r. - 3 spotkania</w:t>
            </w:r>
          </w:p>
        </w:tc>
        <w:tc>
          <w:tcPr>
            <w:tcW w:w="6853" w:type="dxa"/>
          </w:tcPr>
          <w:p w14:paraId="4D0541D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DBB67C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5150FB59" w14:textId="77777777">
        <w:tc>
          <w:tcPr>
            <w:tcW w:w="534" w:type="dxa"/>
          </w:tcPr>
          <w:p w14:paraId="059A9EC1"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095" w:type="dxa"/>
          </w:tcPr>
          <w:p w14:paraId="17C915C7"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10, liczba warsztatów w 2025 r. najpóźniej do dnia 30.06.2025 r. - 5 warsztatów</w:t>
            </w:r>
          </w:p>
        </w:tc>
        <w:tc>
          <w:tcPr>
            <w:tcW w:w="6853" w:type="dxa"/>
          </w:tcPr>
          <w:p w14:paraId="1855279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5DCC3D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490F94B8" w14:textId="77777777">
        <w:tc>
          <w:tcPr>
            <w:tcW w:w="534" w:type="dxa"/>
          </w:tcPr>
          <w:p w14:paraId="2AC757AE"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095" w:type="dxa"/>
          </w:tcPr>
          <w:p w14:paraId="3C7B7997"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10 liczba  zajęć w 2025 r. najpóźniej do dnia 30.06.2025 r. - 5</w:t>
            </w:r>
          </w:p>
        </w:tc>
        <w:tc>
          <w:tcPr>
            <w:tcW w:w="6853" w:type="dxa"/>
          </w:tcPr>
          <w:p w14:paraId="67F4655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5E1232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jednych zajęć : </w:t>
            </w:r>
          </w:p>
        </w:tc>
      </w:tr>
      <w:tr w:rsidR="00C165CF" w14:paraId="22487783" w14:textId="77777777">
        <w:tc>
          <w:tcPr>
            <w:tcW w:w="534" w:type="dxa"/>
          </w:tcPr>
          <w:p w14:paraId="75C93E18"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095" w:type="dxa"/>
          </w:tcPr>
          <w:p w14:paraId="44600419"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10 oraz w 2025 r., najpóźniej do dnia 30.06.2025 r. - 5</w:t>
            </w:r>
          </w:p>
        </w:tc>
        <w:tc>
          <w:tcPr>
            <w:tcW w:w="6853" w:type="dxa"/>
          </w:tcPr>
          <w:p w14:paraId="328A03C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3BFDB2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1C6B5F64" w14:textId="77777777">
        <w:tc>
          <w:tcPr>
            <w:tcW w:w="534" w:type="dxa"/>
          </w:tcPr>
          <w:p w14:paraId="511DA38C"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7095" w:type="dxa"/>
          </w:tcPr>
          <w:p w14:paraId="79180C38" w14:textId="77777777" w:rsidR="00C165CF" w:rsidRDefault="00827ED3">
            <w:pPr>
              <w:widowControl/>
              <w:tabs>
                <w:tab w:val="left" w:pos="851"/>
              </w:tabs>
              <w:spacing w:line="23" w:lineRule="atLeast"/>
              <w:jc w:val="both"/>
              <w:rPr>
                <w:rStyle w:val="FontStyle111"/>
                <w:rFonts w:ascii="Times New Roman" w:eastAsia="Times New Roman" w:hAnsi="Times New Roman" w:cs="Times New Roman"/>
                <w:color w:val="auto"/>
                <w:sz w:val="22"/>
                <w:szCs w:val="22"/>
              </w:rPr>
            </w:pPr>
            <w:r>
              <w:rPr>
                <w:rStyle w:val="FontStyle111"/>
                <w:rFonts w:ascii="Times New Roman" w:eastAsia="Times New Roman" w:hAnsi="Times New Roman" w:cs="Times New Roman"/>
                <w:color w:val="auto"/>
                <w:sz w:val="22"/>
                <w:szCs w:val="22"/>
              </w:rPr>
              <w:t>Warsztaty „Moje emocje”  - liczba cykli - 3 cykle w roku 2024 r. oraz 2 cykle w 2025 r. najpóźniej do dnia 30.06.2025 r.</w:t>
            </w:r>
          </w:p>
        </w:tc>
        <w:tc>
          <w:tcPr>
            <w:tcW w:w="6853" w:type="dxa"/>
          </w:tcPr>
          <w:p w14:paraId="2A99C2C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7D2C8B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cyklu:</w:t>
            </w:r>
          </w:p>
        </w:tc>
      </w:tr>
      <w:tr w:rsidR="00C165CF" w14:paraId="43E330BD" w14:textId="77777777">
        <w:tc>
          <w:tcPr>
            <w:tcW w:w="534" w:type="dxa"/>
          </w:tcPr>
          <w:p w14:paraId="5E372E4F" w14:textId="77777777" w:rsidR="00C165CF" w:rsidRDefault="00827ED3">
            <w:r>
              <w:t>12.</w:t>
            </w:r>
          </w:p>
        </w:tc>
        <w:tc>
          <w:tcPr>
            <w:tcW w:w="7095" w:type="dxa"/>
          </w:tcPr>
          <w:p w14:paraId="05F86245"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- 6 oraz liczba warsztatów w 2025 r. najpóźniej do dnia 30.06.2025 r.  – 3</w:t>
            </w:r>
          </w:p>
        </w:tc>
        <w:tc>
          <w:tcPr>
            <w:tcW w:w="6853" w:type="dxa"/>
          </w:tcPr>
          <w:p w14:paraId="24DEB52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ED95D7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235BD080" w14:textId="77777777">
        <w:tc>
          <w:tcPr>
            <w:tcW w:w="534" w:type="dxa"/>
          </w:tcPr>
          <w:p w14:paraId="7DD19753" w14:textId="77777777" w:rsidR="00C165CF" w:rsidRDefault="00827ED3">
            <w:r>
              <w:lastRenderedPageBreak/>
              <w:t>13.</w:t>
            </w:r>
          </w:p>
        </w:tc>
        <w:tc>
          <w:tcPr>
            <w:tcW w:w="7095" w:type="dxa"/>
          </w:tcPr>
          <w:p w14:paraId="6CA75518" w14:textId="77777777" w:rsidR="00C165CF" w:rsidRDefault="00827ED3">
            <w:pPr>
              <w:widowControl/>
              <w:tabs>
                <w:tab w:val="left" w:pos="851"/>
              </w:tabs>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dla młodzieży  - liczba spotkań w 2024 r. – 2 oraz liczba spotkań w 2025 r. najpóźniej do dnia 30.06.2025 r. - 1 spotkanie</w:t>
            </w:r>
          </w:p>
        </w:tc>
        <w:tc>
          <w:tcPr>
            <w:tcW w:w="6853" w:type="dxa"/>
          </w:tcPr>
          <w:p w14:paraId="6A7862F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77A8C0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1C05FA87" w14:textId="77777777">
        <w:tc>
          <w:tcPr>
            <w:tcW w:w="7629" w:type="dxa"/>
            <w:gridSpan w:val="2"/>
          </w:tcPr>
          <w:p w14:paraId="145A890F" w14:textId="77777777" w:rsidR="00C165CF" w:rsidRDefault="00C165CF">
            <w:pPr>
              <w:widowControl/>
              <w:spacing w:line="276" w:lineRule="auto"/>
              <w:jc w:val="both"/>
              <w:rPr>
                <w:rFonts w:ascii="Times New Roman" w:eastAsia="Times New Roman" w:hAnsi="Times New Roman" w:cs="Times New Roman"/>
                <w:color w:val="000000"/>
              </w:rPr>
            </w:pPr>
          </w:p>
          <w:p w14:paraId="7048ADA8"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p w14:paraId="2F3B027D" w14:textId="77777777" w:rsidR="00C165CF" w:rsidRDefault="00C165CF">
            <w:pPr>
              <w:widowControl/>
              <w:spacing w:line="276" w:lineRule="auto"/>
              <w:jc w:val="both"/>
              <w:rPr>
                <w:rFonts w:ascii="Times New Roman" w:eastAsia="Times New Roman" w:hAnsi="Times New Roman" w:cs="Times New Roman"/>
                <w:color w:val="000000"/>
              </w:rPr>
            </w:pPr>
          </w:p>
        </w:tc>
        <w:tc>
          <w:tcPr>
            <w:tcW w:w="6853" w:type="dxa"/>
          </w:tcPr>
          <w:p w14:paraId="05DB4404"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Łączna cena całkowita za wykonanie usług </w:t>
            </w:r>
            <w:r>
              <w:rPr>
                <w:rFonts w:ascii="Times New Roman" w:eastAsia="Times New Roman" w:hAnsi="Times New Roman" w:cs="Times New Roman"/>
                <w:b/>
                <w:bCs/>
                <w:color w:val="000000"/>
              </w:rPr>
              <w:br/>
              <w:t>w pozycjach od 1-12:</w:t>
            </w:r>
          </w:p>
          <w:p w14:paraId="47CCEF52" w14:textId="77777777" w:rsidR="00C165CF" w:rsidRDefault="00C165CF">
            <w:pPr>
              <w:rPr>
                <w:rFonts w:ascii="Times New Roman" w:eastAsia="Times New Roman" w:hAnsi="Times New Roman" w:cs="Times New Roman"/>
                <w:b/>
                <w:bCs/>
                <w:color w:val="000000"/>
              </w:rPr>
            </w:pPr>
          </w:p>
        </w:tc>
      </w:tr>
    </w:tbl>
    <w:p w14:paraId="2C68C970" w14:textId="77777777" w:rsidR="00C165CF" w:rsidRDefault="00C165CF">
      <w:pPr>
        <w:suppressAutoHyphens/>
        <w:jc w:val="both"/>
        <w:rPr>
          <w:rFonts w:ascii="Times New Roman" w:eastAsia="Times New Roman" w:hAnsi="Times New Roman" w:cs="Times New Roman"/>
          <w:color w:val="000000"/>
          <w:sz w:val="24"/>
          <w:szCs w:val="24"/>
        </w:rPr>
      </w:pPr>
    </w:p>
    <w:p w14:paraId="4B049099" w14:textId="77777777" w:rsidR="00C165CF" w:rsidRDefault="00827ED3">
      <w:pPr>
        <w:suppressAutoHyphens/>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6"/>
        <w:t></w:t>
      </w:r>
      <w:r>
        <w:br w:type="page"/>
      </w:r>
    </w:p>
    <w:p w14:paraId="092C1F4B"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7:</w:t>
      </w:r>
    </w:p>
    <w:p w14:paraId="7CB92E53" w14:textId="77777777" w:rsidR="00C165CF" w:rsidRDefault="00827ED3">
      <w:pPr>
        <w:suppressAutoHyphen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  - PCPR Chełmno</w:t>
      </w:r>
    </w:p>
    <w:tbl>
      <w:tblPr>
        <w:tblStyle w:val="Siatkatabeli"/>
        <w:tblW w:w="14557" w:type="dxa"/>
        <w:tblLook w:val="04A0" w:firstRow="1" w:lastRow="0" w:firstColumn="1" w:lastColumn="0" w:noHBand="0" w:noVBand="1"/>
      </w:tblPr>
      <w:tblGrid>
        <w:gridCol w:w="534"/>
        <w:gridCol w:w="7988"/>
        <w:gridCol w:w="6035"/>
      </w:tblGrid>
      <w:tr w:rsidR="00C165CF" w14:paraId="2160826B" w14:textId="77777777">
        <w:tc>
          <w:tcPr>
            <w:tcW w:w="534" w:type="dxa"/>
          </w:tcPr>
          <w:p w14:paraId="67331B30"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7988" w:type="dxa"/>
          </w:tcPr>
          <w:p w14:paraId="2EA6F627"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6035" w:type="dxa"/>
          </w:tcPr>
          <w:p w14:paraId="563DF75B"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224738F3" w14:textId="77777777" w:rsidR="00C165CF" w:rsidRDefault="00C165CF">
            <w:pPr>
              <w:jc w:val="center"/>
              <w:rPr>
                <w:rFonts w:ascii="Times New Roman" w:eastAsia="Times New Roman" w:hAnsi="Times New Roman" w:cs="Times New Roman"/>
                <w:b/>
                <w:bCs/>
                <w:color w:val="000000"/>
              </w:rPr>
            </w:pPr>
          </w:p>
        </w:tc>
      </w:tr>
      <w:tr w:rsidR="00C165CF" w14:paraId="6FD2DFDE" w14:textId="77777777">
        <w:tc>
          <w:tcPr>
            <w:tcW w:w="534" w:type="dxa"/>
          </w:tcPr>
          <w:p w14:paraId="0E7808E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988" w:type="dxa"/>
          </w:tcPr>
          <w:p w14:paraId="2DFB65EF"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- 100 godzin zegarowych w 2024 r. oraz 50 godzin zegarowych w 2025 r. najpóźniej do dnia 30.06.2025 r.</w:t>
            </w:r>
          </w:p>
        </w:tc>
        <w:tc>
          <w:tcPr>
            <w:tcW w:w="6035" w:type="dxa"/>
          </w:tcPr>
          <w:p w14:paraId="208242A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04345A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6102C70" w14:textId="77777777">
        <w:tc>
          <w:tcPr>
            <w:tcW w:w="534" w:type="dxa"/>
          </w:tcPr>
          <w:p w14:paraId="07E33233"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988" w:type="dxa"/>
          </w:tcPr>
          <w:p w14:paraId="32098D65"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- 300 godzin zegarowych w 2024 r. oraz 150 godzin zegarowych w 2025 r. najpóźniej do dnia 30.06.2025 r.</w:t>
            </w:r>
          </w:p>
        </w:tc>
        <w:tc>
          <w:tcPr>
            <w:tcW w:w="6035" w:type="dxa"/>
          </w:tcPr>
          <w:p w14:paraId="33821E6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1D43C0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437D053" w14:textId="77777777">
        <w:tc>
          <w:tcPr>
            <w:tcW w:w="534" w:type="dxa"/>
          </w:tcPr>
          <w:p w14:paraId="1585B89B"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988" w:type="dxa"/>
          </w:tcPr>
          <w:p w14:paraId="4607C5B6"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- 144 godzin zegarowych w 2024 r. oraz 72 godziny zegarowych w 2025 r. najpóźniej do dnia 30.06.2025 r.</w:t>
            </w:r>
          </w:p>
        </w:tc>
        <w:tc>
          <w:tcPr>
            <w:tcW w:w="6035" w:type="dxa"/>
          </w:tcPr>
          <w:p w14:paraId="3338A1D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EA4D2C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953DA0A" w14:textId="77777777">
        <w:tc>
          <w:tcPr>
            <w:tcW w:w="534" w:type="dxa"/>
          </w:tcPr>
          <w:p w14:paraId="5C3FCF6D"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7988" w:type="dxa"/>
          </w:tcPr>
          <w:p w14:paraId="1705692F" w14:textId="77777777" w:rsidR="00C165CF" w:rsidRDefault="00827ED3">
            <w:r>
              <w:t>Terapia rodzinna - 150 godzin zegarowych w 2024 r. oraz 75 godzin zegarowych w 2025 r. najpóźniej do dnia 30.06.2025 r.</w:t>
            </w:r>
          </w:p>
        </w:tc>
        <w:tc>
          <w:tcPr>
            <w:tcW w:w="6035" w:type="dxa"/>
          </w:tcPr>
          <w:p w14:paraId="45A0E8B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90CC0F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4D17D69D" w14:textId="77777777">
        <w:tc>
          <w:tcPr>
            <w:tcW w:w="534" w:type="dxa"/>
          </w:tcPr>
          <w:p w14:paraId="70E07358"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988" w:type="dxa"/>
          </w:tcPr>
          <w:p w14:paraId="6DB5DC45" w14:textId="77777777" w:rsidR="00C165CF" w:rsidRDefault="00827ED3">
            <w:r>
              <w:t>Superwizja rodzin - 40 godzin zegarowych w 2024 r. oraz 20 godzin zegarowych w 2025 r. najpóźniej do dnia 30.06.2025 r.</w:t>
            </w:r>
          </w:p>
        </w:tc>
        <w:tc>
          <w:tcPr>
            <w:tcW w:w="6035" w:type="dxa"/>
          </w:tcPr>
          <w:p w14:paraId="74D0331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2449BB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5829F01B" w14:textId="77777777">
        <w:tc>
          <w:tcPr>
            <w:tcW w:w="534" w:type="dxa"/>
          </w:tcPr>
          <w:p w14:paraId="269111FD"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988" w:type="dxa"/>
          </w:tcPr>
          <w:p w14:paraId="266BDF4B"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6, liczba warsztatów w 2025 r. najpóźniej do dnia 30.06.2025 r. - 3 warsztaty</w:t>
            </w:r>
          </w:p>
        </w:tc>
        <w:tc>
          <w:tcPr>
            <w:tcW w:w="6035" w:type="dxa"/>
          </w:tcPr>
          <w:p w14:paraId="1362058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27BF31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71420647" w14:textId="77777777">
        <w:trPr>
          <w:trHeight w:val="891"/>
        </w:trPr>
        <w:tc>
          <w:tcPr>
            <w:tcW w:w="534" w:type="dxa"/>
          </w:tcPr>
          <w:p w14:paraId="5BED1678"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988" w:type="dxa"/>
          </w:tcPr>
          <w:p w14:paraId="3183F18E"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6 liczba  zajęć w 2025 r. najpóźniej do dnia 30.06.2025 r. - 3</w:t>
            </w:r>
          </w:p>
        </w:tc>
        <w:tc>
          <w:tcPr>
            <w:tcW w:w="6035" w:type="dxa"/>
          </w:tcPr>
          <w:p w14:paraId="2DD6A70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ED1CA1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jednych zajęć : </w:t>
            </w:r>
          </w:p>
        </w:tc>
      </w:tr>
      <w:tr w:rsidR="00C165CF" w14:paraId="041C902B" w14:textId="77777777">
        <w:tc>
          <w:tcPr>
            <w:tcW w:w="534" w:type="dxa"/>
          </w:tcPr>
          <w:p w14:paraId="0CF7C7A9"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988" w:type="dxa"/>
          </w:tcPr>
          <w:p w14:paraId="18B3473C"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13 oraz w 2025 r., najpóźniej do dnia 30.06.2025 r. - 7</w:t>
            </w:r>
          </w:p>
        </w:tc>
        <w:tc>
          <w:tcPr>
            <w:tcW w:w="6035" w:type="dxa"/>
          </w:tcPr>
          <w:p w14:paraId="30C07C0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363BB7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37E4F261" w14:textId="77777777">
        <w:tc>
          <w:tcPr>
            <w:tcW w:w="534" w:type="dxa"/>
          </w:tcPr>
          <w:p w14:paraId="56D3685C" w14:textId="77777777" w:rsidR="00C165CF" w:rsidRDefault="00827ED3">
            <w:r>
              <w:t>9.</w:t>
            </w:r>
          </w:p>
        </w:tc>
        <w:tc>
          <w:tcPr>
            <w:tcW w:w="7988" w:type="dxa"/>
          </w:tcPr>
          <w:p w14:paraId="075767BE" w14:textId="77777777" w:rsidR="00C165CF" w:rsidRDefault="00827ED3">
            <w:pPr>
              <w:widowControl/>
              <w:tabs>
                <w:tab w:val="left" w:pos="851"/>
              </w:tabs>
              <w:spacing w:line="23" w:lineRule="atLeast"/>
              <w:jc w:val="both"/>
              <w:rPr>
                <w:rStyle w:val="FontStyle111"/>
                <w:rFonts w:ascii="Times New Roman" w:eastAsia="Times New Roman" w:hAnsi="Times New Roman" w:cs="Times New Roman"/>
                <w:color w:val="auto"/>
                <w:sz w:val="22"/>
                <w:szCs w:val="22"/>
              </w:rPr>
            </w:pPr>
            <w:r>
              <w:rPr>
                <w:rStyle w:val="FontStyle111"/>
                <w:rFonts w:ascii="Times New Roman" w:eastAsia="Times New Roman" w:hAnsi="Times New Roman" w:cs="Times New Roman"/>
                <w:color w:val="auto"/>
                <w:sz w:val="22"/>
                <w:szCs w:val="22"/>
              </w:rPr>
              <w:t>Warsztaty „Moje emocje”  - liczba cykli - 1 cykl w roku 2024 r. oraz 1 cykl w 2025 r. najpóźniej do dnia 30.06.2025 r.</w:t>
            </w:r>
          </w:p>
        </w:tc>
        <w:tc>
          <w:tcPr>
            <w:tcW w:w="6035" w:type="dxa"/>
          </w:tcPr>
          <w:p w14:paraId="3F33A11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AB7CA9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cyklu:</w:t>
            </w:r>
          </w:p>
        </w:tc>
      </w:tr>
      <w:tr w:rsidR="00C165CF" w14:paraId="3CC850E1" w14:textId="77777777">
        <w:tc>
          <w:tcPr>
            <w:tcW w:w="534" w:type="dxa"/>
          </w:tcPr>
          <w:p w14:paraId="65334B0D" w14:textId="77777777" w:rsidR="00C165CF" w:rsidRDefault="00827ED3">
            <w:r>
              <w:t>10.</w:t>
            </w:r>
          </w:p>
        </w:tc>
        <w:tc>
          <w:tcPr>
            <w:tcW w:w="7988" w:type="dxa"/>
          </w:tcPr>
          <w:p w14:paraId="7BD32D6D"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- 3 oraz liczba warsztatów w 2025 r. najpóźniej do dnia 30.06.2025 r.  – 2</w:t>
            </w:r>
          </w:p>
        </w:tc>
        <w:tc>
          <w:tcPr>
            <w:tcW w:w="6035" w:type="dxa"/>
          </w:tcPr>
          <w:p w14:paraId="6F82AA8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2D4E7A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0263E129" w14:textId="77777777">
        <w:tc>
          <w:tcPr>
            <w:tcW w:w="8522" w:type="dxa"/>
            <w:gridSpan w:val="2"/>
          </w:tcPr>
          <w:p w14:paraId="6BD3A5B3" w14:textId="77777777" w:rsidR="00C165CF" w:rsidRDefault="00C165CF">
            <w:pPr>
              <w:widowControl/>
              <w:spacing w:line="276" w:lineRule="auto"/>
              <w:jc w:val="both"/>
              <w:rPr>
                <w:rFonts w:ascii="Times New Roman" w:eastAsia="Times New Roman" w:hAnsi="Times New Roman" w:cs="Times New Roman"/>
                <w:color w:val="000000"/>
              </w:rPr>
            </w:pPr>
          </w:p>
          <w:p w14:paraId="3188AC54"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tc>
        <w:tc>
          <w:tcPr>
            <w:tcW w:w="6035" w:type="dxa"/>
          </w:tcPr>
          <w:p w14:paraId="6347E65C"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Łączna cena całkowita za wykonanie usług </w:t>
            </w:r>
            <w:r>
              <w:rPr>
                <w:rFonts w:ascii="Times New Roman" w:eastAsia="Times New Roman" w:hAnsi="Times New Roman" w:cs="Times New Roman"/>
                <w:b/>
                <w:bCs/>
                <w:color w:val="000000"/>
              </w:rPr>
              <w:br/>
              <w:t>w pozycjach od 1-10:</w:t>
            </w:r>
          </w:p>
          <w:p w14:paraId="585D3B13" w14:textId="77777777" w:rsidR="00C165CF" w:rsidRDefault="00C165CF">
            <w:pPr>
              <w:rPr>
                <w:rFonts w:ascii="Times New Roman" w:eastAsia="Times New Roman" w:hAnsi="Times New Roman" w:cs="Times New Roman"/>
                <w:b/>
                <w:bCs/>
                <w:color w:val="000000"/>
              </w:rPr>
            </w:pPr>
          </w:p>
          <w:p w14:paraId="0BB03813" w14:textId="77777777" w:rsidR="00C165CF" w:rsidRDefault="00C165CF">
            <w:pPr>
              <w:rPr>
                <w:rFonts w:ascii="Times New Roman" w:eastAsia="Times New Roman" w:hAnsi="Times New Roman" w:cs="Times New Roman"/>
                <w:b/>
                <w:bCs/>
                <w:color w:val="000000"/>
              </w:rPr>
            </w:pPr>
          </w:p>
        </w:tc>
      </w:tr>
    </w:tbl>
    <w:p w14:paraId="4CC19478" w14:textId="77777777" w:rsidR="00C165CF" w:rsidRDefault="00827ED3">
      <w:pPr>
        <w:suppressAutoHyphens/>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7"/>
        <w:t></w:t>
      </w:r>
      <w:r>
        <w:br w:type="page"/>
      </w:r>
    </w:p>
    <w:p w14:paraId="3969B0BD"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8:</w:t>
      </w:r>
    </w:p>
    <w:p w14:paraId="26AE17C8" w14:textId="77777777" w:rsidR="00C165CF" w:rsidRDefault="00827ED3">
      <w:pPr>
        <w:suppressAutoHyphen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  - PCPR Golub Dobrzyń</w:t>
      </w:r>
    </w:p>
    <w:tbl>
      <w:tblPr>
        <w:tblStyle w:val="Siatkatabeli"/>
        <w:tblW w:w="14457" w:type="dxa"/>
        <w:tblLook w:val="04A0" w:firstRow="1" w:lastRow="0" w:firstColumn="1" w:lastColumn="0" w:noHBand="0" w:noVBand="1"/>
      </w:tblPr>
      <w:tblGrid>
        <w:gridCol w:w="534"/>
        <w:gridCol w:w="7975"/>
        <w:gridCol w:w="5948"/>
      </w:tblGrid>
      <w:tr w:rsidR="00C165CF" w14:paraId="73DCB42D" w14:textId="77777777">
        <w:tc>
          <w:tcPr>
            <w:tcW w:w="534" w:type="dxa"/>
          </w:tcPr>
          <w:p w14:paraId="7FD31451"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7975" w:type="dxa"/>
          </w:tcPr>
          <w:p w14:paraId="5FBF5E43"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5948" w:type="dxa"/>
          </w:tcPr>
          <w:p w14:paraId="4B900D7A"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7061D2B1" w14:textId="77777777" w:rsidR="00C165CF" w:rsidRDefault="00C165CF">
            <w:pPr>
              <w:jc w:val="center"/>
              <w:rPr>
                <w:rFonts w:ascii="Times New Roman" w:eastAsia="Times New Roman" w:hAnsi="Times New Roman" w:cs="Times New Roman"/>
                <w:b/>
                <w:bCs/>
                <w:color w:val="000000"/>
              </w:rPr>
            </w:pPr>
          </w:p>
        </w:tc>
      </w:tr>
      <w:tr w:rsidR="00C165CF" w14:paraId="53CA7F42" w14:textId="77777777">
        <w:tc>
          <w:tcPr>
            <w:tcW w:w="534" w:type="dxa"/>
          </w:tcPr>
          <w:p w14:paraId="74F9277E"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975" w:type="dxa"/>
          </w:tcPr>
          <w:p w14:paraId="156D0470"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- 30 godzin zegarowych w 2024 r. oraz 15 godzin zegarowych w 2025 r. najpóźniej do dnia 30.06.2025 r.</w:t>
            </w:r>
          </w:p>
        </w:tc>
        <w:tc>
          <w:tcPr>
            <w:tcW w:w="5948" w:type="dxa"/>
          </w:tcPr>
          <w:p w14:paraId="124FF35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036078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252E35A0" w14:textId="77777777">
        <w:tc>
          <w:tcPr>
            <w:tcW w:w="534" w:type="dxa"/>
          </w:tcPr>
          <w:p w14:paraId="1A80E4F0" w14:textId="77777777" w:rsidR="00C165CF" w:rsidRDefault="00827ED3">
            <w:r>
              <w:t>2.</w:t>
            </w:r>
          </w:p>
        </w:tc>
        <w:tc>
          <w:tcPr>
            <w:tcW w:w="7975" w:type="dxa"/>
          </w:tcPr>
          <w:p w14:paraId="5DDB9C7C"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- 150 godzin zegarowych w 2024 r. oraz 75 godzin zegarowych w 2025 r. najpóźniej do dnia 30.06.2025 r.</w:t>
            </w:r>
          </w:p>
        </w:tc>
        <w:tc>
          <w:tcPr>
            <w:tcW w:w="5948" w:type="dxa"/>
          </w:tcPr>
          <w:p w14:paraId="4D0F1DF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7FD22D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277C20E0" w14:textId="77777777">
        <w:tc>
          <w:tcPr>
            <w:tcW w:w="534" w:type="dxa"/>
          </w:tcPr>
          <w:p w14:paraId="78CBF258" w14:textId="77777777" w:rsidR="00C165CF" w:rsidRDefault="00827ED3">
            <w:r>
              <w:t>3.</w:t>
            </w:r>
          </w:p>
        </w:tc>
        <w:tc>
          <w:tcPr>
            <w:tcW w:w="7975" w:type="dxa"/>
          </w:tcPr>
          <w:p w14:paraId="431D1527" w14:textId="77777777" w:rsidR="00C165CF" w:rsidRDefault="00827ED3">
            <w:r>
              <w:t>Specjalistyczne poradnictwo rodzinne prawne - 30 godzin poradnictwa w 2024 r. oraz 15 godzin poradnictwa w 2025 r. najpóźniej do dnia 30.06.2025 r.</w:t>
            </w:r>
          </w:p>
        </w:tc>
        <w:tc>
          <w:tcPr>
            <w:tcW w:w="5948" w:type="dxa"/>
          </w:tcPr>
          <w:p w14:paraId="4DC1445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A66DEC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E6935A4" w14:textId="77777777">
        <w:tc>
          <w:tcPr>
            <w:tcW w:w="534" w:type="dxa"/>
          </w:tcPr>
          <w:p w14:paraId="600602E5" w14:textId="77777777" w:rsidR="00C165CF" w:rsidRDefault="00827ED3">
            <w:r>
              <w:t>4.</w:t>
            </w:r>
          </w:p>
        </w:tc>
        <w:tc>
          <w:tcPr>
            <w:tcW w:w="7975" w:type="dxa"/>
          </w:tcPr>
          <w:p w14:paraId="61A9FD01"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- 100 godzin zegarowych w 2024 r. oraz 50 godzin zegarowych w 2025 r. najpóźniej do dnia 30.06.2025 r.</w:t>
            </w:r>
          </w:p>
        </w:tc>
        <w:tc>
          <w:tcPr>
            <w:tcW w:w="5948" w:type="dxa"/>
          </w:tcPr>
          <w:p w14:paraId="515C0C3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34CA52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F09CDC3" w14:textId="77777777">
        <w:tc>
          <w:tcPr>
            <w:tcW w:w="534" w:type="dxa"/>
          </w:tcPr>
          <w:p w14:paraId="653BB84E" w14:textId="77777777" w:rsidR="00C165CF" w:rsidRDefault="00827ED3">
            <w:r>
              <w:t>5.</w:t>
            </w:r>
          </w:p>
        </w:tc>
        <w:tc>
          <w:tcPr>
            <w:tcW w:w="7975" w:type="dxa"/>
          </w:tcPr>
          <w:p w14:paraId="3F1A7F79" w14:textId="77777777" w:rsidR="00C165CF" w:rsidRDefault="00827ED3">
            <w:r>
              <w:t>Terapia rodzinna - 100 godzin zegarowych w 2024 r. oraz 50 godzin zegarowych w 2025 r. najpóźniej do dnia 30.06.2025 r.</w:t>
            </w:r>
          </w:p>
        </w:tc>
        <w:tc>
          <w:tcPr>
            <w:tcW w:w="5948" w:type="dxa"/>
          </w:tcPr>
          <w:p w14:paraId="7699177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A25967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1946DF92" w14:textId="77777777">
        <w:tc>
          <w:tcPr>
            <w:tcW w:w="534" w:type="dxa"/>
          </w:tcPr>
          <w:p w14:paraId="762781B6" w14:textId="77777777" w:rsidR="00C165CF" w:rsidRDefault="00827ED3">
            <w:r>
              <w:t>6.</w:t>
            </w:r>
          </w:p>
        </w:tc>
        <w:tc>
          <w:tcPr>
            <w:tcW w:w="7975" w:type="dxa"/>
          </w:tcPr>
          <w:p w14:paraId="64A81515" w14:textId="77777777" w:rsidR="00C165CF" w:rsidRDefault="00827ED3">
            <w:pPr>
              <w:widowControl/>
              <w:tabs>
                <w:tab w:val="left" w:pos="851"/>
              </w:tabs>
              <w:spacing w:line="23" w:lineRule="atLeast"/>
              <w:jc w:val="both"/>
              <w:rPr>
                <w:rStyle w:val="FontStyle111"/>
                <w:rFonts w:ascii="Times New Roman" w:eastAsia="Times New Roman" w:hAnsi="Times New Roman" w:cs="Times New Roman"/>
                <w:color w:val="auto"/>
                <w:sz w:val="22"/>
                <w:szCs w:val="22"/>
              </w:rPr>
            </w:pPr>
            <w:r>
              <w:rPr>
                <w:rStyle w:val="FontStyle111"/>
                <w:rFonts w:ascii="Times New Roman" w:eastAsia="Times New Roman" w:hAnsi="Times New Roman" w:cs="Times New Roman"/>
                <w:color w:val="auto"/>
                <w:sz w:val="22"/>
                <w:szCs w:val="22"/>
              </w:rPr>
              <w:t>Warsztaty „Moje emocje”  - liczba cykli - 4 cykle w roku 2024 r. oraz 2 cykle w 2025 r. najpóźniej do dnia 30.06.2025 r.</w:t>
            </w:r>
          </w:p>
        </w:tc>
        <w:tc>
          <w:tcPr>
            <w:tcW w:w="5948" w:type="dxa"/>
          </w:tcPr>
          <w:p w14:paraId="1F3DAB1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BDA1AE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cyklu:</w:t>
            </w:r>
          </w:p>
        </w:tc>
      </w:tr>
      <w:tr w:rsidR="00C165CF" w14:paraId="05354A56" w14:textId="77777777">
        <w:tc>
          <w:tcPr>
            <w:tcW w:w="534" w:type="dxa"/>
          </w:tcPr>
          <w:p w14:paraId="4EFB9ABC"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975" w:type="dxa"/>
          </w:tcPr>
          <w:p w14:paraId="256C0F11"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- 2 oraz liczba warsztatów w 2025 r. najpóźniej do dnia 30.06.2025 r.  – 1</w:t>
            </w:r>
          </w:p>
        </w:tc>
        <w:tc>
          <w:tcPr>
            <w:tcW w:w="5948" w:type="dxa"/>
          </w:tcPr>
          <w:p w14:paraId="3D8AC0D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F13C9E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6395720F" w14:textId="77777777">
        <w:tc>
          <w:tcPr>
            <w:tcW w:w="8509" w:type="dxa"/>
            <w:gridSpan w:val="2"/>
          </w:tcPr>
          <w:p w14:paraId="6871672F" w14:textId="77777777" w:rsidR="00C165CF" w:rsidRDefault="00C165CF">
            <w:pPr>
              <w:widowControl/>
              <w:spacing w:line="276" w:lineRule="auto"/>
              <w:jc w:val="both"/>
              <w:rPr>
                <w:rFonts w:ascii="Times New Roman" w:eastAsia="Times New Roman" w:hAnsi="Times New Roman" w:cs="Times New Roman"/>
                <w:color w:val="000000"/>
              </w:rPr>
            </w:pPr>
          </w:p>
          <w:p w14:paraId="61905AC7"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p w14:paraId="79F762ED" w14:textId="77777777" w:rsidR="00C165CF" w:rsidRDefault="00C165CF">
            <w:pPr>
              <w:widowControl/>
              <w:spacing w:line="276" w:lineRule="auto"/>
              <w:jc w:val="both"/>
              <w:rPr>
                <w:rFonts w:ascii="Times New Roman" w:eastAsia="Times New Roman" w:hAnsi="Times New Roman" w:cs="Times New Roman"/>
                <w:color w:val="000000"/>
              </w:rPr>
            </w:pPr>
          </w:p>
          <w:p w14:paraId="229B07C0" w14:textId="77777777" w:rsidR="00C165CF" w:rsidRDefault="00C165CF">
            <w:pPr>
              <w:widowControl/>
              <w:spacing w:line="276" w:lineRule="auto"/>
              <w:jc w:val="both"/>
              <w:rPr>
                <w:rFonts w:ascii="Times New Roman" w:eastAsia="Times New Roman" w:hAnsi="Times New Roman" w:cs="Times New Roman"/>
                <w:color w:val="000000"/>
              </w:rPr>
            </w:pPr>
          </w:p>
        </w:tc>
        <w:tc>
          <w:tcPr>
            <w:tcW w:w="5948" w:type="dxa"/>
          </w:tcPr>
          <w:p w14:paraId="308508B9"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Łączna cena całkowita za wykonanie usług </w:t>
            </w:r>
            <w:r>
              <w:rPr>
                <w:rFonts w:ascii="Times New Roman" w:eastAsia="Times New Roman" w:hAnsi="Times New Roman" w:cs="Times New Roman"/>
                <w:b/>
                <w:bCs/>
                <w:color w:val="000000"/>
              </w:rPr>
              <w:br/>
              <w:t>w pozycjach od 1-7:</w:t>
            </w:r>
          </w:p>
          <w:p w14:paraId="7AAC6EFB" w14:textId="77777777" w:rsidR="00C165CF" w:rsidRDefault="00C165CF">
            <w:pPr>
              <w:rPr>
                <w:rFonts w:ascii="Times New Roman" w:eastAsia="Times New Roman" w:hAnsi="Times New Roman" w:cs="Times New Roman"/>
                <w:b/>
                <w:bCs/>
                <w:color w:val="000000"/>
              </w:rPr>
            </w:pPr>
          </w:p>
          <w:p w14:paraId="442A81DA" w14:textId="77777777" w:rsidR="00C165CF" w:rsidRDefault="00C165CF">
            <w:pPr>
              <w:rPr>
                <w:rFonts w:ascii="Times New Roman" w:eastAsia="Times New Roman" w:hAnsi="Times New Roman" w:cs="Times New Roman"/>
                <w:b/>
                <w:bCs/>
                <w:color w:val="000000"/>
              </w:rPr>
            </w:pPr>
          </w:p>
          <w:p w14:paraId="2DC46CFA" w14:textId="77777777" w:rsidR="00C165CF" w:rsidRDefault="00C165CF">
            <w:pPr>
              <w:rPr>
                <w:rFonts w:ascii="Times New Roman" w:eastAsia="Times New Roman" w:hAnsi="Times New Roman" w:cs="Times New Roman"/>
                <w:b/>
                <w:bCs/>
                <w:color w:val="000000"/>
              </w:rPr>
            </w:pPr>
          </w:p>
        </w:tc>
      </w:tr>
    </w:tbl>
    <w:p w14:paraId="77458EF9" w14:textId="77777777" w:rsidR="00C165CF" w:rsidRDefault="00C165CF">
      <w:pPr>
        <w:suppressAutoHyphens/>
        <w:jc w:val="both"/>
        <w:rPr>
          <w:rFonts w:ascii="Times New Roman" w:eastAsia="Times New Roman" w:hAnsi="Times New Roman" w:cs="Times New Roman"/>
          <w:color w:val="000000"/>
          <w:sz w:val="24"/>
          <w:szCs w:val="24"/>
        </w:rPr>
      </w:pPr>
    </w:p>
    <w:p w14:paraId="428AEB61" w14:textId="77777777" w:rsidR="00C165CF" w:rsidRDefault="00827ED3">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8"/>
        <w:t></w:t>
      </w:r>
      <w:r>
        <w:br w:type="page"/>
      </w:r>
    </w:p>
    <w:p w14:paraId="6674CB11"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9:</w:t>
      </w:r>
    </w:p>
    <w:p w14:paraId="299F3B6C" w14:textId="77777777" w:rsidR="00C165CF" w:rsidRDefault="00827ED3">
      <w:pPr>
        <w:suppressAutoHyphen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  - PCPR Grudziądz</w:t>
      </w:r>
    </w:p>
    <w:tbl>
      <w:tblPr>
        <w:tblStyle w:val="Siatkatabeli"/>
        <w:tblW w:w="14456" w:type="dxa"/>
        <w:tblLook w:val="04A0" w:firstRow="1" w:lastRow="0" w:firstColumn="1" w:lastColumn="0" w:noHBand="0" w:noVBand="1"/>
      </w:tblPr>
      <w:tblGrid>
        <w:gridCol w:w="534"/>
        <w:gridCol w:w="8026"/>
        <w:gridCol w:w="5896"/>
      </w:tblGrid>
      <w:tr w:rsidR="00C165CF" w14:paraId="01085D1D" w14:textId="77777777">
        <w:tc>
          <w:tcPr>
            <w:tcW w:w="534" w:type="dxa"/>
          </w:tcPr>
          <w:p w14:paraId="5CB75575"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8026" w:type="dxa"/>
          </w:tcPr>
          <w:p w14:paraId="00563E54"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5896" w:type="dxa"/>
          </w:tcPr>
          <w:p w14:paraId="07A1C14F"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6381AE4B" w14:textId="77777777" w:rsidR="00C165CF" w:rsidRDefault="00C165CF">
            <w:pPr>
              <w:jc w:val="center"/>
              <w:rPr>
                <w:rFonts w:ascii="Times New Roman" w:eastAsia="Times New Roman" w:hAnsi="Times New Roman" w:cs="Times New Roman"/>
                <w:b/>
                <w:bCs/>
                <w:color w:val="000000"/>
              </w:rPr>
            </w:pPr>
          </w:p>
        </w:tc>
      </w:tr>
      <w:tr w:rsidR="00C165CF" w14:paraId="2A1E0E5D" w14:textId="77777777">
        <w:tc>
          <w:tcPr>
            <w:tcW w:w="534" w:type="dxa"/>
          </w:tcPr>
          <w:p w14:paraId="38E8DEFA"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026" w:type="dxa"/>
          </w:tcPr>
          <w:p w14:paraId="58BEF490"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- 300 godzin zegarowych w 2024 r. oraz 175 godzin zegarowych w 2025 r. najpóźniej do dnia 30.06.2025 r.</w:t>
            </w:r>
          </w:p>
          <w:p w14:paraId="30B91227" w14:textId="77777777" w:rsidR="00C165CF" w:rsidRDefault="00C165CF">
            <w:pPr>
              <w:widowControl/>
              <w:rPr>
                <w:rFonts w:ascii="Times New Roman" w:eastAsia="Times New Roman" w:hAnsi="Times New Roman" w:cs="Times New Roman"/>
                <w:color w:val="000000"/>
              </w:rPr>
            </w:pPr>
          </w:p>
        </w:tc>
        <w:tc>
          <w:tcPr>
            <w:tcW w:w="5896" w:type="dxa"/>
          </w:tcPr>
          <w:p w14:paraId="46FA33D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7A3988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F3059B7" w14:textId="77777777">
        <w:tc>
          <w:tcPr>
            <w:tcW w:w="534" w:type="dxa"/>
          </w:tcPr>
          <w:p w14:paraId="5E19D189"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026" w:type="dxa"/>
          </w:tcPr>
          <w:p w14:paraId="1F88671D"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- 500 godzin zegarowych w 2024 r. oraz 315 godzin zegarowych w 2025 r. najpóźniej do dnia 30.06.2025 r.</w:t>
            </w:r>
          </w:p>
          <w:p w14:paraId="4EE87E0E" w14:textId="77777777" w:rsidR="00C165CF" w:rsidRDefault="00C165CF">
            <w:pPr>
              <w:widowControl/>
              <w:rPr>
                <w:rFonts w:ascii="Times New Roman" w:eastAsia="Times New Roman" w:hAnsi="Times New Roman" w:cs="Times New Roman"/>
                <w:color w:val="000000"/>
              </w:rPr>
            </w:pPr>
          </w:p>
        </w:tc>
        <w:tc>
          <w:tcPr>
            <w:tcW w:w="5896" w:type="dxa"/>
          </w:tcPr>
          <w:p w14:paraId="4838B39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24F16F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78012532" w14:textId="77777777">
        <w:tc>
          <w:tcPr>
            <w:tcW w:w="534" w:type="dxa"/>
          </w:tcPr>
          <w:p w14:paraId="2CEEC1D6"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026" w:type="dxa"/>
          </w:tcPr>
          <w:p w14:paraId="5E8EE810"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- 315 godzin zegarowych w 2024 r. oraz 240 godzin zegarowych w 2025 r. najpóźniej do dnia 30.06.2025 r.</w:t>
            </w:r>
          </w:p>
          <w:p w14:paraId="2B6985EE" w14:textId="77777777" w:rsidR="00C165CF" w:rsidRDefault="00C165CF">
            <w:pPr>
              <w:widowControl/>
              <w:rPr>
                <w:rFonts w:ascii="Times New Roman" w:eastAsia="Times New Roman" w:hAnsi="Times New Roman" w:cs="Times New Roman"/>
                <w:color w:val="000000"/>
              </w:rPr>
            </w:pPr>
          </w:p>
        </w:tc>
        <w:tc>
          <w:tcPr>
            <w:tcW w:w="5896" w:type="dxa"/>
          </w:tcPr>
          <w:p w14:paraId="0A43C65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51BD68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10DE5A4A" w14:textId="77777777">
        <w:tc>
          <w:tcPr>
            <w:tcW w:w="534" w:type="dxa"/>
          </w:tcPr>
          <w:p w14:paraId="5EFCE58D"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026" w:type="dxa"/>
          </w:tcPr>
          <w:p w14:paraId="26FF2BC4" w14:textId="77777777" w:rsidR="00C165CF" w:rsidRDefault="00827ED3">
            <w:r>
              <w:t>Terapia rodzinna - 100 godzin zegarowych w 2024 r. oraz 50 godzin zegarowych w 2025 r. najpóźniej do dnia 30.06.2025 r.</w:t>
            </w:r>
          </w:p>
          <w:p w14:paraId="263EB401" w14:textId="77777777" w:rsidR="00C165CF" w:rsidRDefault="00C165CF">
            <w:pPr>
              <w:widowControl/>
              <w:rPr>
                <w:rFonts w:ascii="Times New Roman" w:eastAsia="Times New Roman" w:hAnsi="Times New Roman" w:cs="Times New Roman"/>
                <w:color w:val="000000"/>
              </w:rPr>
            </w:pPr>
          </w:p>
        </w:tc>
        <w:tc>
          <w:tcPr>
            <w:tcW w:w="5896" w:type="dxa"/>
          </w:tcPr>
          <w:p w14:paraId="4E8C4DE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794571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2C1FDF5" w14:textId="77777777">
        <w:tc>
          <w:tcPr>
            <w:tcW w:w="534" w:type="dxa"/>
          </w:tcPr>
          <w:p w14:paraId="3D3A7444" w14:textId="77777777" w:rsidR="00C165CF" w:rsidRDefault="00827ED3">
            <w:r>
              <w:t>5.</w:t>
            </w:r>
          </w:p>
        </w:tc>
        <w:tc>
          <w:tcPr>
            <w:tcW w:w="8026" w:type="dxa"/>
          </w:tcPr>
          <w:p w14:paraId="068B3511"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wsparcia  - liczba spotkań w 2024 r. – 4 oraz liczba spotkań w 2025 r. najpóźniej do dnia 30.06.2025 r. - 2 spotkania</w:t>
            </w:r>
          </w:p>
        </w:tc>
        <w:tc>
          <w:tcPr>
            <w:tcW w:w="5896" w:type="dxa"/>
          </w:tcPr>
          <w:p w14:paraId="257F70E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51BB38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45BD6A41" w14:textId="77777777">
        <w:tc>
          <w:tcPr>
            <w:tcW w:w="534" w:type="dxa"/>
          </w:tcPr>
          <w:p w14:paraId="57386C48"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026" w:type="dxa"/>
          </w:tcPr>
          <w:p w14:paraId="2A9EDC8D"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12, liczba warsztatów w 2025 r. najpóźniej do dnia 30.06.2025 r. - 6 warsztatów</w:t>
            </w:r>
          </w:p>
        </w:tc>
        <w:tc>
          <w:tcPr>
            <w:tcW w:w="5896" w:type="dxa"/>
          </w:tcPr>
          <w:p w14:paraId="2B7FD14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18BA81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28ED60F8" w14:textId="77777777">
        <w:tc>
          <w:tcPr>
            <w:tcW w:w="534" w:type="dxa"/>
          </w:tcPr>
          <w:p w14:paraId="0EA213E9"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026" w:type="dxa"/>
          </w:tcPr>
          <w:p w14:paraId="7AE29261"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12 liczba  zajęć w 2025 r. najpóźniej do dnia 30.06.2025 r. - 6</w:t>
            </w:r>
          </w:p>
        </w:tc>
        <w:tc>
          <w:tcPr>
            <w:tcW w:w="5896" w:type="dxa"/>
          </w:tcPr>
          <w:p w14:paraId="6116910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9C72BF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jednych zajęć : </w:t>
            </w:r>
          </w:p>
        </w:tc>
      </w:tr>
      <w:tr w:rsidR="00C165CF" w14:paraId="3A60C9E2" w14:textId="77777777">
        <w:tc>
          <w:tcPr>
            <w:tcW w:w="534" w:type="dxa"/>
          </w:tcPr>
          <w:p w14:paraId="35ADC836"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026" w:type="dxa"/>
          </w:tcPr>
          <w:p w14:paraId="66E68958"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8 oraz w 2025 r., najpóźniej do dnia 30.06.2025 r. - 5</w:t>
            </w:r>
          </w:p>
          <w:p w14:paraId="352FEAFB" w14:textId="77777777" w:rsidR="00C165CF" w:rsidRDefault="00C165CF">
            <w:pPr>
              <w:widowControl/>
              <w:rPr>
                <w:rFonts w:ascii="Times New Roman" w:eastAsia="Times New Roman" w:hAnsi="Times New Roman" w:cs="Times New Roman"/>
                <w:color w:val="000000"/>
              </w:rPr>
            </w:pPr>
          </w:p>
        </w:tc>
        <w:tc>
          <w:tcPr>
            <w:tcW w:w="5896" w:type="dxa"/>
          </w:tcPr>
          <w:p w14:paraId="0A567C4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2E9474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77030097" w14:textId="77777777">
        <w:tc>
          <w:tcPr>
            <w:tcW w:w="534" w:type="dxa"/>
          </w:tcPr>
          <w:p w14:paraId="2E2DC170" w14:textId="77777777" w:rsidR="00C165CF" w:rsidRDefault="00827ED3">
            <w:r>
              <w:t>9.</w:t>
            </w:r>
          </w:p>
        </w:tc>
        <w:tc>
          <w:tcPr>
            <w:tcW w:w="8026" w:type="dxa"/>
          </w:tcPr>
          <w:p w14:paraId="2C62B377" w14:textId="77777777" w:rsidR="00C165CF" w:rsidRDefault="00827ED3" w:rsidP="00DF7C12">
            <w:pPr>
              <w:widowControl/>
              <w:tabs>
                <w:tab w:val="left" w:pos="851"/>
              </w:tabs>
              <w:spacing w:line="23" w:lineRule="atLeast"/>
              <w:jc w:val="both"/>
              <w:rPr>
                <w:rStyle w:val="FontStyle111"/>
                <w:rFonts w:ascii="Times New Roman" w:eastAsia="Times New Roman" w:hAnsi="Times New Roman" w:cs="Times New Roman"/>
                <w:color w:val="auto"/>
                <w:sz w:val="22"/>
                <w:szCs w:val="22"/>
              </w:rPr>
            </w:pPr>
            <w:r>
              <w:rPr>
                <w:rStyle w:val="FontStyle111"/>
                <w:rFonts w:ascii="Times New Roman" w:eastAsia="Times New Roman" w:hAnsi="Times New Roman" w:cs="Times New Roman"/>
                <w:color w:val="auto"/>
                <w:sz w:val="22"/>
                <w:szCs w:val="22"/>
              </w:rPr>
              <w:t>Warsztaty „Moje emocje”  - liczba cykli - 4 cykle w roku 2024 r. oraz 1</w:t>
            </w:r>
            <w:r w:rsidR="00DF7C12">
              <w:rPr>
                <w:rStyle w:val="FontStyle111"/>
                <w:rFonts w:ascii="Times New Roman" w:eastAsia="Times New Roman" w:hAnsi="Times New Roman" w:cs="Times New Roman"/>
                <w:color w:val="auto"/>
                <w:sz w:val="22"/>
                <w:szCs w:val="22"/>
              </w:rPr>
              <w:t>2</w:t>
            </w:r>
            <w:r>
              <w:rPr>
                <w:rStyle w:val="FontStyle111"/>
                <w:rFonts w:ascii="Times New Roman" w:eastAsia="Times New Roman" w:hAnsi="Times New Roman" w:cs="Times New Roman"/>
                <w:color w:val="auto"/>
                <w:sz w:val="22"/>
                <w:szCs w:val="22"/>
              </w:rPr>
              <w:t xml:space="preserve"> cykli w 2025 r. najpóźniej do dnia 30.06.2025 r.</w:t>
            </w:r>
          </w:p>
        </w:tc>
        <w:tc>
          <w:tcPr>
            <w:tcW w:w="5896" w:type="dxa"/>
          </w:tcPr>
          <w:p w14:paraId="618BA48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534007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cyklu:</w:t>
            </w:r>
          </w:p>
        </w:tc>
      </w:tr>
      <w:tr w:rsidR="00C165CF" w14:paraId="6B2117CA" w14:textId="77777777">
        <w:tc>
          <w:tcPr>
            <w:tcW w:w="534" w:type="dxa"/>
          </w:tcPr>
          <w:p w14:paraId="493A8A81"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026" w:type="dxa"/>
          </w:tcPr>
          <w:p w14:paraId="65E05532"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- 4 oraz liczba warsztatów w 2025 r. najpóźniej do dnia 30.06.2025 r.  – 3</w:t>
            </w:r>
          </w:p>
          <w:p w14:paraId="6A31534D" w14:textId="77777777" w:rsidR="00C165CF" w:rsidRDefault="00C165CF">
            <w:pPr>
              <w:widowControl/>
              <w:rPr>
                <w:rFonts w:ascii="Times New Roman" w:eastAsia="Times New Roman" w:hAnsi="Times New Roman" w:cs="Times New Roman"/>
                <w:color w:val="000000"/>
              </w:rPr>
            </w:pPr>
          </w:p>
        </w:tc>
        <w:tc>
          <w:tcPr>
            <w:tcW w:w="5896" w:type="dxa"/>
          </w:tcPr>
          <w:p w14:paraId="01559FA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CDA3B4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6898AE26" w14:textId="77777777">
        <w:tc>
          <w:tcPr>
            <w:tcW w:w="8560" w:type="dxa"/>
            <w:gridSpan w:val="2"/>
          </w:tcPr>
          <w:p w14:paraId="6F9A957E" w14:textId="77777777" w:rsidR="00C165CF" w:rsidRDefault="00C165CF">
            <w:pPr>
              <w:widowControl/>
              <w:spacing w:line="276" w:lineRule="auto"/>
              <w:jc w:val="both"/>
              <w:rPr>
                <w:rFonts w:ascii="Times New Roman" w:eastAsia="Times New Roman" w:hAnsi="Times New Roman" w:cs="Times New Roman"/>
                <w:color w:val="000000"/>
              </w:rPr>
            </w:pPr>
          </w:p>
          <w:p w14:paraId="1865FF62"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p w14:paraId="1C0308C7" w14:textId="77777777" w:rsidR="00C165CF" w:rsidRDefault="00C165CF">
            <w:pPr>
              <w:widowControl/>
              <w:spacing w:line="276" w:lineRule="auto"/>
              <w:jc w:val="both"/>
              <w:rPr>
                <w:rFonts w:ascii="Times New Roman" w:eastAsia="Times New Roman" w:hAnsi="Times New Roman" w:cs="Times New Roman"/>
                <w:color w:val="000000"/>
              </w:rPr>
            </w:pPr>
          </w:p>
        </w:tc>
        <w:tc>
          <w:tcPr>
            <w:tcW w:w="5896" w:type="dxa"/>
          </w:tcPr>
          <w:p w14:paraId="3B747A48"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Łączna cena całkowita za wykonanie usług </w:t>
            </w:r>
            <w:r>
              <w:rPr>
                <w:rFonts w:ascii="Times New Roman" w:eastAsia="Times New Roman" w:hAnsi="Times New Roman" w:cs="Times New Roman"/>
                <w:b/>
                <w:bCs/>
                <w:color w:val="000000"/>
              </w:rPr>
              <w:br/>
              <w:t>w pozycjach od 1-10:</w:t>
            </w:r>
          </w:p>
          <w:p w14:paraId="7E83FAA3" w14:textId="77777777" w:rsidR="00C165CF" w:rsidRDefault="00C165CF">
            <w:pPr>
              <w:rPr>
                <w:rFonts w:ascii="Times New Roman" w:eastAsia="Times New Roman" w:hAnsi="Times New Roman" w:cs="Times New Roman"/>
                <w:b/>
                <w:bCs/>
                <w:color w:val="000000"/>
              </w:rPr>
            </w:pPr>
          </w:p>
          <w:p w14:paraId="2833414B" w14:textId="77777777" w:rsidR="00C165CF" w:rsidRDefault="00C165CF">
            <w:pPr>
              <w:rPr>
                <w:rFonts w:ascii="Times New Roman" w:eastAsia="Times New Roman" w:hAnsi="Times New Roman" w:cs="Times New Roman"/>
                <w:b/>
                <w:bCs/>
                <w:color w:val="000000"/>
              </w:rPr>
            </w:pPr>
          </w:p>
          <w:p w14:paraId="515C9A4F" w14:textId="77777777" w:rsidR="00C165CF" w:rsidRDefault="00C165CF">
            <w:pPr>
              <w:rPr>
                <w:rFonts w:ascii="Times New Roman" w:eastAsia="Times New Roman" w:hAnsi="Times New Roman" w:cs="Times New Roman"/>
                <w:b/>
                <w:bCs/>
                <w:color w:val="000000"/>
              </w:rPr>
            </w:pPr>
          </w:p>
        </w:tc>
      </w:tr>
    </w:tbl>
    <w:p w14:paraId="445DE5C2" w14:textId="77777777" w:rsidR="00C165CF" w:rsidRDefault="00827ED3">
      <w:pPr>
        <w:suppressAutoHyphens/>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9"/>
        <w:t></w:t>
      </w:r>
      <w:r>
        <w:br w:type="page"/>
      </w:r>
    </w:p>
    <w:p w14:paraId="61442A47"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10:</w:t>
      </w:r>
    </w:p>
    <w:p w14:paraId="0F16C7BA" w14:textId="77777777" w:rsidR="00C165CF" w:rsidRDefault="00827ED3">
      <w:pPr>
        <w:suppressAutoHyphen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  - PCPR Inowrocław</w:t>
      </w:r>
    </w:p>
    <w:tbl>
      <w:tblPr>
        <w:tblStyle w:val="Siatkatabeli"/>
        <w:tblW w:w="14506" w:type="dxa"/>
        <w:tblLook w:val="04A0" w:firstRow="1" w:lastRow="0" w:firstColumn="1" w:lastColumn="0" w:noHBand="0" w:noVBand="1"/>
      </w:tblPr>
      <w:tblGrid>
        <w:gridCol w:w="534"/>
        <w:gridCol w:w="8038"/>
        <w:gridCol w:w="5934"/>
      </w:tblGrid>
      <w:tr w:rsidR="00C165CF" w14:paraId="65ACF9C4" w14:textId="77777777">
        <w:tc>
          <w:tcPr>
            <w:tcW w:w="534" w:type="dxa"/>
          </w:tcPr>
          <w:p w14:paraId="77F8ED8E"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8038" w:type="dxa"/>
          </w:tcPr>
          <w:p w14:paraId="23BE4943"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5934" w:type="dxa"/>
          </w:tcPr>
          <w:p w14:paraId="560D5FBD"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5A1EABAD" w14:textId="77777777" w:rsidR="00C165CF" w:rsidRDefault="00C165CF">
            <w:pPr>
              <w:jc w:val="center"/>
              <w:rPr>
                <w:rFonts w:ascii="Times New Roman" w:eastAsia="Times New Roman" w:hAnsi="Times New Roman" w:cs="Times New Roman"/>
                <w:b/>
                <w:bCs/>
                <w:color w:val="000000"/>
              </w:rPr>
            </w:pPr>
          </w:p>
        </w:tc>
      </w:tr>
      <w:tr w:rsidR="00C165CF" w14:paraId="0FC7E3DF" w14:textId="77777777">
        <w:tc>
          <w:tcPr>
            <w:tcW w:w="534" w:type="dxa"/>
          </w:tcPr>
          <w:p w14:paraId="37F6BFF3"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038" w:type="dxa"/>
          </w:tcPr>
          <w:p w14:paraId="102EAEC3"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- 100 godzin zegarowych w 2024 r. oraz 50 godzin zegarowych w 2025 r. najpóźniej do dnia 30.06.2025 r.</w:t>
            </w:r>
          </w:p>
        </w:tc>
        <w:tc>
          <w:tcPr>
            <w:tcW w:w="5934" w:type="dxa"/>
          </w:tcPr>
          <w:p w14:paraId="69F32E6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1471A4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C47360A" w14:textId="77777777">
        <w:tc>
          <w:tcPr>
            <w:tcW w:w="534" w:type="dxa"/>
          </w:tcPr>
          <w:p w14:paraId="027D9FD5"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038" w:type="dxa"/>
          </w:tcPr>
          <w:p w14:paraId="28695C3D"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- 250 godzin zegarowych w 2024 r. oraz 125 godzin zegarowych w 2025 r. najpóźniej do dnia 30.06.2025 r.</w:t>
            </w:r>
          </w:p>
        </w:tc>
        <w:tc>
          <w:tcPr>
            <w:tcW w:w="5934" w:type="dxa"/>
          </w:tcPr>
          <w:p w14:paraId="6D0449E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895220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F8BCEE3" w14:textId="77777777">
        <w:tc>
          <w:tcPr>
            <w:tcW w:w="534" w:type="dxa"/>
          </w:tcPr>
          <w:p w14:paraId="02F11320"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038" w:type="dxa"/>
          </w:tcPr>
          <w:p w14:paraId="75775EE8"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- 150 godzin zegarowych w 2024 r. oraz 75 godzin zegarowych w 2025 r. najpóźniej do dnia 30.06.2025 r.</w:t>
            </w:r>
          </w:p>
        </w:tc>
        <w:tc>
          <w:tcPr>
            <w:tcW w:w="5934" w:type="dxa"/>
          </w:tcPr>
          <w:p w14:paraId="7F80D18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BF34AD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D926CD9" w14:textId="77777777">
        <w:tc>
          <w:tcPr>
            <w:tcW w:w="534" w:type="dxa"/>
          </w:tcPr>
          <w:p w14:paraId="018CA2B3"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038" w:type="dxa"/>
          </w:tcPr>
          <w:p w14:paraId="0B4A6467"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wsparcia  - liczba spotkań w 2024 r. – 10 oraz liczba spotkań w 2025 r. najpóźniej do dnia 30.06.2025 r. - 5 spotkań</w:t>
            </w:r>
          </w:p>
        </w:tc>
        <w:tc>
          <w:tcPr>
            <w:tcW w:w="5934" w:type="dxa"/>
          </w:tcPr>
          <w:p w14:paraId="3FFA7FD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8061CF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5C6C6425" w14:textId="77777777">
        <w:tc>
          <w:tcPr>
            <w:tcW w:w="534" w:type="dxa"/>
          </w:tcPr>
          <w:p w14:paraId="2566AC5B"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038" w:type="dxa"/>
          </w:tcPr>
          <w:p w14:paraId="6EEEEBB5"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10, liczba warsztatów w 2025 r. najpóźniej do dnia 30.06.2025 r. - 5 warsztatów</w:t>
            </w:r>
          </w:p>
        </w:tc>
        <w:tc>
          <w:tcPr>
            <w:tcW w:w="5934" w:type="dxa"/>
          </w:tcPr>
          <w:p w14:paraId="5ED577F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E68FAD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3FFB333B" w14:textId="77777777">
        <w:tc>
          <w:tcPr>
            <w:tcW w:w="534" w:type="dxa"/>
          </w:tcPr>
          <w:p w14:paraId="454ACF4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038" w:type="dxa"/>
          </w:tcPr>
          <w:p w14:paraId="61FFEACE"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10 liczba  zajęć w 2025 r. najpóźniej do dnia 30.06.2025 r. - 5</w:t>
            </w:r>
          </w:p>
          <w:p w14:paraId="31DFCA43" w14:textId="77777777" w:rsidR="00C165CF" w:rsidRDefault="00C165CF">
            <w:pPr>
              <w:widowControl/>
              <w:ind w:left="66"/>
              <w:rPr>
                <w:rStyle w:val="FontStyle111"/>
                <w:rFonts w:ascii="Times New Roman" w:eastAsia="Times New Roman" w:hAnsi="Times New Roman" w:cs="Times New Roman"/>
                <w:sz w:val="20"/>
                <w:szCs w:val="20"/>
              </w:rPr>
            </w:pPr>
          </w:p>
        </w:tc>
        <w:tc>
          <w:tcPr>
            <w:tcW w:w="5934" w:type="dxa"/>
          </w:tcPr>
          <w:p w14:paraId="715F359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C98E0F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jednych zajęć : </w:t>
            </w:r>
          </w:p>
        </w:tc>
      </w:tr>
      <w:tr w:rsidR="00C165CF" w14:paraId="51735918" w14:textId="77777777">
        <w:tc>
          <w:tcPr>
            <w:tcW w:w="534" w:type="dxa"/>
          </w:tcPr>
          <w:p w14:paraId="22E92DA3"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038" w:type="dxa"/>
          </w:tcPr>
          <w:p w14:paraId="66887977"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8 oraz w 2025 r., najpóźniej do dnia 30.06.2025 r. - 4</w:t>
            </w:r>
          </w:p>
          <w:p w14:paraId="1CA8AD5D" w14:textId="77777777" w:rsidR="00C165CF" w:rsidRDefault="00C165CF">
            <w:pPr>
              <w:widowControl/>
              <w:ind w:left="66"/>
              <w:rPr>
                <w:rFonts w:ascii="Times New Roman" w:eastAsia="Times New Roman" w:hAnsi="Times New Roman" w:cs="Times New Roman"/>
                <w:color w:val="000000"/>
              </w:rPr>
            </w:pPr>
          </w:p>
        </w:tc>
        <w:tc>
          <w:tcPr>
            <w:tcW w:w="5934" w:type="dxa"/>
          </w:tcPr>
          <w:p w14:paraId="0E0F882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4E7F37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489E2C6A" w14:textId="77777777">
        <w:tc>
          <w:tcPr>
            <w:tcW w:w="534" w:type="dxa"/>
          </w:tcPr>
          <w:p w14:paraId="512DD126"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038" w:type="dxa"/>
          </w:tcPr>
          <w:p w14:paraId="65BD7A11"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- 3 oraz liczba warsztatów w 2025 r. najpóźniej do dnia 30.06.2025 r.  – 2</w:t>
            </w:r>
          </w:p>
          <w:p w14:paraId="3100C128" w14:textId="77777777" w:rsidR="00C165CF" w:rsidRDefault="00C165CF">
            <w:pPr>
              <w:widowControl/>
              <w:rPr>
                <w:rFonts w:ascii="Times New Roman" w:eastAsia="Times New Roman" w:hAnsi="Times New Roman" w:cs="Times New Roman"/>
                <w:color w:val="000000"/>
              </w:rPr>
            </w:pPr>
          </w:p>
        </w:tc>
        <w:tc>
          <w:tcPr>
            <w:tcW w:w="5934" w:type="dxa"/>
          </w:tcPr>
          <w:p w14:paraId="04FEF35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3CA72A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6D2AB148" w14:textId="77777777">
        <w:tc>
          <w:tcPr>
            <w:tcW w:w="8572" w:type="dxa"/>
            <w:gridSpan w:val="2"/>
          </w:tcPr>
          <w:p w14:paraId="771AC8FA" w14:textId="77777777" w:rsidR="00C165CF" w:rsidRDefault="00C165CF">
            <w:pPr>
              <w:widowControl/>
              <w:spacing w:line="276" w:lineRule="auto"/>
              <w:jc w:val="both"/>
              <w:rPr>
                <w:rFonts w:ascii="Times New Roman" w:eastAsia="Times New Roman" w:hAnsi="Times New Roman" w:cs="Times New Roman"/>
                <w:color w:val="000000"/>
              </w:rPr>
            </w:pPr>
          </w:p>
          <w:p w14:paraId="599D234B"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p w14:paraId="7C5FD37A" w14:textId="77777777" w:rsidR="00C165CF" w:rsidRDefault="00C165CF">
            <w:pPr>
              <w:widowControl/>
              <w:spacing w:line="276" w:lineRule="auto"/>
              <w:jc w:val="both"/>
              <w:rPr>
                <w:rFonts w:ascii="Times New Roman" w:eastAsia="Times New Roman" w:hAnsi="Times New Roman" w:cs="Times New Roman"/>
                <w:color w:val="000000"/>
              </w:rPr>
            </w:pPr>
          </w:p>
        </w:tc>
        <w:tc>
          <w:tcPr>
            <w:tcW w:w="5934" w:type="dxa"/>
          </w:tcPr>
          <w:p w14:paraId="0340EA5B"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Łączna cena całkowita za wykonanie usług </w:t>
            </w:r>
            <w:r>
              <w:rPr>
                <w:rFonts w:ascii="Times New Roman" w:eastAsia="Times New Roman" w:hAnsi="Times New Roman" w:cs="Times New Roman"/>
                <w:b/>
                <w:bCs/>
                <w:color w:val="000000"/>
              </w:rPr>
              <w:br/>
              <w:t>w pozycjach od 1-8:</w:t>
            </w:r>
          </w:p>
          <w:p w14:paraId="6C6B626C" w14:textId="77777777" w:rsidR="00C165CF" w:rsidRDefault="00C165CF">
            <w:pPr>
              <w:rPr>
                <w:rFonts w:ascii="Times New Roman" w:eastAsia="Times New Roman" w:hAnsi="Times New Roman" w:cs="Times New Roman"/>
                <w:b/>
                <w:bCs/>
                <w:color w:val="000000"/>
              </w:rPr>
            </w:pPr>
          </w:p>
          <w:p w14:paraId="6EABC05F" w14:textId="77777777" w:rsidR="00C165CF" w:rsidRDefault="00C165CF">
            <w:pPr>
              <w:rPr>
                <w:rFonts w:ascii="Times New Roman" w:eastAsia="Times New Roman" w:hAnsi="Times New Roman" w:cs="Times New Roman"/>
                <w:b/>
                <w:bCs/>
                <w:color w:val="000000"/>
              </w:rPr>
            </w:pPr>
          </w:p>
          <w:p w14:paraId="4DFFE616" w14:textId="77777777" w:rsidR="00C165CF" w:rsidRDefault="00C165CF">
            <w:pPr>
              <w:rPr>
                <w:rFonts w:ascii="Times New Roman" w:eastAsia="Times New Roman" w:hAnsi="Times New Roman" w:cs="Times New Roman"/>
                <w:b/>
                <w:bCs/>
                <w:color w:val="000000"/>
              </w:rPr>
            </w:pPr>
          </w:p>
        </w:tc>
      </w:tr>
    </w:tbl>
    <w:p w14:paraId="19E00873" w14:textId="77777777" w:rsidR="00C165CF" w:rsidRDefault="00C165CF">
      <w:pPr>
        <w:suppressAutoHyphens/>
        <w:jc w:val="both"/>
        <w:rPr>
          <w:rFonts w:ascii="Times New Roman" w:eastAsia="Times New Roman" w:hAnsi="Times New Roman" w:cs="Times New Roman"/>
          <w:color w:val="000000"/>
          <w:sz w:val="24"/>
          <w:szCs w:val="24"/>
        </w:rPr>
      </w:pPr>
    </w:p>
    <w:p w14:paraId="42B0EFD4" w14:textId="77777777" w:rsidR="00C165CF" w:rsidRDefault="00827ED3">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10"/>
        <w:t></w:t>
      </w:r>
      <w:r>
        <w:br w:type="page"/>
      </w:r>
    </w:p>
    <w:p w14:paraId="18ED7FDE"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11:</w:t>
      </w:r>
    </w:p>
    <w:p w14:paraId="6A4F380B" w14:textId="77777777" w:rsidR="00C165CF" w:rsidRDefault="00827ED3">
      <w:pPr>
        <w:suppressAutoHyphen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  - PCPR Lipno</w:t>
      </w:r>
    </w:p>
    <w:tbl>
      <w:tblPr>
        <w:tblStyle w:val="Siatkatabeli"/>
        <w:tblW w:w="14494" w:type="dxa"/>
        <w:tblLook w:val="04A0" w:firstRow="1" w:lastRow="0" w:firstColumn="1" w:lastColumn="0" w:noHBand="0" w:noVBand="1"/>
      </w:tblPr>
      <w:tblGrid>
        <w:gridCol w:w="534"/>
        <w:gridCol w:w="8038"/>
        <w:gridCol w:w="5922"/>
      </w:tblGrid>
      <w:tr w:rsidR="00C165CF" w14:paraId="08BADD69" w14:textId="77777777">
        <w:tc>
          <w:tcPr>
            <w:tcW w:w="534" w:type="dxa"/>
          </w:tcPr>
          <w:p w14:paraId="7C25FA60"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8038" w:type="dxa"/>
          </w:tcPr>
          <w:p w14:paraId="580322CB"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5922" w:type="dxa"/>
          </w:tcPr>
          <w:p w14:paraId="0B5AB192"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315AF021" w14:textId="77777777" w:rsidR="00C165CF" w:rsidRDefault="00C165CF">
            <w:pPr>
              <w:jc w:val="center"/>
              <w:rPr>
                <w:rFonts w:ascii="Times New Roman" w:eastAsia="Times New Roman" w:hAnsi="Times New Roman" w:cs="Times New Roman"/>
                <w:b/>
                <w:bCs/>
                <w:color w:val="000000"/>
              </w:rPr>
            </w:pPr>
          </w:p>
        </w:tc>
      </w:tr>
      <w:tr w:rsidR="00C165CF" w14:paraId="6F50AC41" w14:textId="77777777">
        <w:tc>
          <w:tcPr>
            <w:tcW w:w="534" w:type="dxa"/>
          </w:tcPr>
          <w:p w14:paraId="03CCBA33"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038" w:type="dxa"/>
          </w:tcPr>
          <w:p w14:paraId="600FDAB7"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- 100 godzin zegarowych w 2024 r. oraz 50 godzin zegarowych w 2025 r. najpóźniej do dnia 30.06.2025 r.</w:t>
            </w:r>
          </w:p>
        </w:tc>
        <w:tc>
          <w:tcPr>
            <w:tcW w:w="5922" w:type="dxa"/>
          </w:tcPr>
          <w:p w14:paraId="5B46946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DB8A2F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581BF87F" w14:textId="77777777">
        <w:tc>
          <w:tcPr>
            <w:tcW w:w="534" w:type="dxa"/>
          </w:tcPr>
          <w:p w14:paraId="04ED213E"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038" w:type="dxa"/>
          </w:tcPr>
          <w:p w14:paraId="18210318"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- 100 godzin zegarowych w 2024 r. oraz 50 godzin zegarowych w 2025 r. najpóźniej do dnia 30.06.2025 r.</w:t>
            </w:r>
          </w:p>
        </w:tc>
        <w:tc>
          <w:tcPr>
            <w:tcW w:w="5922" w:type="dxa"/>
          </w:tcPr>
          <w:p w14:paraId="458072B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BBD4C1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78C19196" w14:textId="77777777">
        <w:tc>
          <w:tcPr>
            <w:tcW w:w="534" w:type="dxa"/>
          </w:tcPr>
          <w:p w14:paraId="4419158D"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038" w:type="dxa"/>
          </w:tcPr>
          <w:p w14:paraId="115C8DE7"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- 100 godzin zegarowych w 2024 r. oraz 50 godzin zegarowych w 2025 r. najpóźniej do dnia 30.06.2025 r.</w:t>
            </w:r>
          </w:p>
        </w:tc>
        <w:tc>
          <w:tcPr>
            <w:tcW w:w="5922" w:type="dxa"/>
          </w:tcPr>
          <w:p w14:paraId="26BC9BE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CB6B81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889631A" w14:textId="77777777">
        <w:tc>
          <w:tcPr>
            <w:tcW w:w="534" w:type="dxa"/>
          </w:tcPr>
          <w:p w14:paraId="34FB2705"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038" w:type="dxa"/>
          </w:tcPr>
          <w:p w14:paraId="2214CAA7" w14:textId="77777777" w:rsidR="00C165CF" w:rsidRDefault="00827ED3">
            <w:r>
              <w:t>Terapia rodzinna - 20 godzin zegarowych w 2024 r. oraz 10 godzin zegarowych w 2025 r. najpóźniej do dnia 30.06.2025 r.</w:t>
            </w:r>
          </w:p>
        </w:tc>
        <w:tc>
          <w:tcPr>
            <w:tcW w:w="5922" w:type="dxa"/>
          </w:tcPr>
          <w:p w14:paraId="12AF285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4AC140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67801E8" w14:textId="77777777">
        <w:tc>
          <w:tcPr>
            <w:tcW w:w="534" w:type="dxa"/>
          </w:tcPr>
          <w:p w14:paraId="09ABC161"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038" w:type="dxa"/>
          </w:tcPr>
          <w:p w14:paraId="1D264D0E" w14:textId="77777777" w:rsidR="00C165CF" w:rsidRDefault="00827ED3" w:rsidP="008D28AF">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6, liczba warsztatów w 2025 r. najpóźniej do dnia 30.06.2025 r. - 3 warsztaty</w:t>
            </w:r>
          </w:p>
        </w:tc>
        <w:tc>
          <w:tcPr>
            <w:tcW w:w="5922" w:type="dxa"/>
          </w:tcPr>
          <w:p w14:paraId="6166C90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F3A310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6326E4AE" w14:textId="77777777">
        <w:tc>
          <w:tcPr>
            <w:tcW w:w="534" w:type="dxa"/>
          </w:tcPr>
          <w:p w14:paraId="34EE00BE"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038" w:type="dxa"/>
          </w:tcPr>
          <w:p w14:paraId="299F3C3C"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6 liczba  zajęć w 2025 r. najpóźniej do dnia 30.06.2025 r. - 3</w:t>
            </w:r>
          </w:p>
        </w:tc>
        <w:tc>
          <w:tcPr>
            <w:tcW w:w="5922" w:type="dxa"/>
          </w:tcPr>
          <w:p w14:paraId="5CD6A10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0EBDA6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jednych zajęć : </w:t>
            </w:r>
          </w:p>
        </w:tc>
      </w:tr>
      <w:tr w:rsidR="00C165CF" w14:paraId="5D692256" w14:textId="77777777">
        <w:tc>
          <w:tcPr>
            <w:tcW w:w="534" w:type="dxa"/>
          </w:tcPr>
          <w:p w14:paraId="661FCEA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038" w:type="dxa"/>
          </w:tcPr>
          <w:p w14:paraId="6D4909DB" w14:textId="77777777" w:rsidR="00C165CF" w:rsidRDefault="00827ED3" w:rsidP="008D28AF">
            <w:pPr>
              <w:widowControl/>
              <w:spacing w:line="23" w:lineRule="atLeast"/>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6 oraz w 2025 r., najpóźniej do dnia 30.06.2025 r. - 3</w:t>
            </w:r>
          </w:p>
        </w:tc>
        <w:tc>
          <w:tcPr>
            <w:tcW w:w="5922" w:type="dxa"/>
          </w:tcPr>
          <w:p w14:paraId="260C012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5962DD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59E66EB4" w14:textId="77777777">
        <w:tc>
          <w:tcPr>
            <w:tcW w:w="534" w:type="dxa"/>
          </w:tcPr>
          <w:p w14:paraId="255734E8"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038" w:type="dxa"/>
          </w:tcPr>
          <w:p w14:paraId="1D955ED5" w14:textId="77777777" w:rsidR="00C165CF" w:rsidRDefault="00827ED3">
            <w:pPr>
              <w:widowControl/>
              <w:tabs>
                <w:tab w:val="left" w:pos="851"/>
              </w:tabs>
              <w:spacing w:line="23" w:lineRule="atLeast"/>
              <w:jc w:val="both"/>
              <w:rPr>
                <w:rStyle w:val="FontStyle111"/>
                <w:rFonts w:ascii="Times New Roman" w:eastAsia="Times New Roman" w:hAnsi="Times New Roman" w:cs="Times New Roman"/>
                <w:color w:val="auto"/>
                <w:sz w:val="22"/>
                <w:szCs w:val="22"/>
              </w:rPr>
            </w:pPr>
            <w:r>
              <w:rPr>
                <w:rStyle w:val="FontStyle111"/>
                <w:rFonts w:ascii="Times New Roman" w:eastAsia="Times New Roman" w:hAnsi="Times New Roman" w:cs="Times New Roman"/>
                <w:color w:val="auto"/>
                <w:sz w:val="22"/>
                <w:szCs w:val="22"/>
              </w:rPr>
              <w:t>Warsztaty „Moje emocje”  - liczba cykli - 1 cykl w roku 2024 r. oraz 1 cykl w 2025 r. najpóźniej do dnia 30.06.2025 r.</w:t>
            </w:r>
          </w:p>
        </w:tc>
        <w:tc>
          <w:tcPr>
            <w:tcW w:w="5922" w:type="dxa"/>
          </w:tcPr>
          <w:p w14:paraId="0663CDD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DDCC7B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cyklu:</w:t>
            </w:r>
          </w:p>
        </w:tc>
      </w:tr>
      <w:tr w:rsidR="00C165CF" w14:paraId="47FE6109" w14:textId="77777777">
        <w:tc>
          <w:tcPr>
            <w:tcW w:w="534" w:type="dxa"/>
          </w:tcPr>
          <w:p w14:paraId="7831C435"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038" w:type="dxa"/>
          </w:tcPr>
          <w:p w14:paraId="284116C6"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- 4 oraz liczba warsztatów w 2025 r. najpóźniej do dnia 30.06.2025 r.  – 2</w:t>
            </w:r>
          </w:p>
        </w:tc>
        <w:tc>
          <w:tcPr>
            <w:tcW w:w="5922" w:type="dxa"/>
          </w:tcPr>
          <w:p w14:paraId="6413649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707240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4B3FB315" w14:textId="77777777">
        <w:tc>
          <w:tcPr>
            <w:tcW w:w="8572" w:type="dxa"/>
            <w:gridSpan w:val="2"/>
          </w:tcPr>
          <w:p w14:paraId="04DD621A" w14:textId="77777777" w:rsidR="00C165CF" w:rsidRDefault="00C165CF">
            <w:pPr>
              <w:widowControl/>
              <w:spacing w:line="276" w:lineRule="auto"/>
              <w:jc w:val="both"/>
              <w:rPr>
                <w:rFonts w:ascii="Times New Roman" w:eastAsia="Times New Roman" w:hAnsi="Times New Roman" w:cs="Times New Roman"/>
                <w:color w:val="000000"/>
              </w:rPr>
            </w:pPr>
          </w:p>
          <w:p w14:paraId="3C092C07"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p w14:paraId="46EAE54E" w14:textId="77777777" w:rsidR="00C165CF" w:rsidRDefault="00C165CF">
            <w:pPr>
              <w:widowControl/>
              <w:spacing w:line="276" w:lineRule="auto"/>
              <w:jc w:val="both"/>
              <w:rPr>
                <w:rFonts w:ascii="Times New Roman" w:eastAsia="Times New Roman" w:hAnsi="Times New Roman" w:cs="Times New Roman"/>
                <w:color w:val="000000"/>
              </w:rPr>
            </w:pPr>
          </w:p>
        </w:tc>
        <w:tc>
          <w:tcPr>
            <w:tcW w:w="5922" w:type="dxa"/>
          </w:tcPr>
          <w:p w14:paraId="3C6BB63B"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Łączna cena całkowita za wykonanie usług </w:t>
            </w:r>
            <w:r>
              <w:rPr>
                <w:rFonts w:ascii="Times New Roman" w:eastAsia="Times New Roman" w:hAnsi="Times New Roman" w:cs="Times New Roman"/>
                <w:b/>
                <w:bCs/>
                <w:color w:val="000000"/>
              </w:rPr>
              <w:br/>
              <w:t>w pozycjach od 1-9:</w:t>
            </w:r>
          </w:p>
          <w:p w14:paraId="0B3AC78F" w14:textId="77777777" w:rsidR="00C165CF" w:rsidRDefault="00C165CF">
            <w:pPr>
              <w:rPr>
                <w:rFonts w:ascii="Times New Roman" w:eastAsia="Times New Roman" w:hAnsi="Times New Roman" w:cs="Times New Roman"/>
                <w:b/>
                <w:bCs/>
                <w:color w:val="000000"/>
              </w:rPr>
            </w:pPr>
          </w:p>
          <w:p w14:paraId="69066F6B" w14:textId="77777777" w:rsidR="00C165CF" w:rsidRDefault="00C165CF">
            <w:pPr>
              <w:rPr>
                <w:rFonts w:ascii="Times New Roman" w:eastAsia="Times New Roman" w:hAnsi="Times New Roman" w:cs="Times New Roman"/>
                <w:b/>
                <w:bCs/>
                <w:color w:val="000000"/>
              </w:rPr>
            </w:pPr>
          </w:p>
          <w:p w14:paraId="36ED5E19" w14:textId="77777777" w:rsidR="00C165CF" w:rsidRDefault="00C165CF">
            <w:pPr>
              <w:rPr>
                <w:rFonts w:ascii="Times New Roman" w:eastAsia="Times New Roman" w:hAnsi="Times New Roman" w:cs="Times New Roman"/>
                <w:b/>
                <w:bCs/>
                <w:color w:val="000000"/>
              </w:rPr>
            </w:pPr>
          </w:p>
        </w:tc>
      </w:tr>
    </w:tbl>
    <w:p w14:paraId="65C609D6" w14:textId="77777777" w:rsidR="00C165CF" w:rsidRDefault="00C165CF">
      <w:pPr>
        <w:suppressAutoHyphens/>
        <w:jc w:val="both"/>
        <w:rPr>
          <w:rFonts w:ascii="Times New Roman" w:eastAsia="Times New Roman" w:hAnsi="Times New Roman" w:cs="Times New Roman"/>
          <w:color w:val="000000"/>
          <w:sz w:val="24"/>
          <w:szCs w:val="24"/>
        </w:rPr>
      </w:pPr>
    </w:p>
    <w:p w14:paraId="79745571" w14:textId="77777777" w:rsidR="00C165CF" w:rsidRDefault="00827ED3">
      <w:pPr>
        <w:suppressAutoHyphens/>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11"/>
        <w:t></w:t>
      </w:r>
      <w:r>
        <w:br w:type="page"/>
      </w:r>
    </w:p>
    <w:p w14:paraId="7EFED62B"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12:</w:t>
      </w:r>
    </w:p>
    <w:p w14:paraId="116B3539" w14:textId="77777777" w:rsidR="00C165CF" w:rsidRDefault="00827ED3">
      <w:pPr>
        <w:suppressAutoHyphen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  - PCPR Mogilno</w:t>
      </w:r>
    </w:p>
    <w:tbl>
      <w:tblPr>
        <w:tblStyle w:val="Siatkatabeli"/>
        <w:tblW w:w="14419" w:type="dxa"/>
        <w:tblLook w:val="04A0" w:firstRow="1" w:lastRow="0" w:firstColumn="1" w:lastColumn="0" w:noHBand="0" w:noVBand="1"/>
      </w:tblPr>
      <w:tblGrid>
        <w:gridCol w:w="534"/>
        <w:gridCol w:w="8126"/>
        <w:gridCol w:w="5759"/>
      </w:tblGrid>
      <w:tr w:rsidR="00C165CF" w14:paraId="2C86B7D9" w14:textId="77777777">
        <w:tc>
          <w:tcPr>
            <w:tcW w:w="534" w:type="dxa"/>
          </w:tcPr>
          <w:p w14:paraId="58E57A16"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8126" w:type="dxa"/>
          </w:tcPr>
          <w:p w14:paraId="7689888A"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5759" w:type="dxa"/>
          </w:tcPr>
          <w:p w14:paraId="1547FB37"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057D21CF" w14:textId="77777777" w:rsidR="00C165CF" w:rsidRDefault="00C165CF">
            <w:pPr>
              <w:jc w:val="center"/>
              <w:rPr>
                <w:rFonts w:ascii="Times New Roman" w:eastAsia="Times New Roman" w:hAnsi="Times New Roman" w:cs="Times New Roman"/>
                <w:b/>
                <w:bCs/>
                <w:color w:val="000000"/>
              </w:rPr>
            </w:pPr>
          </w:p>
        </w:tc>
      </w:tr>
      <w:tr w:rsidR="00C165CF" w14:paraId="1FA8C674" w14:textId="77777777">
        <w:tc>
          <w:tcPr>
            <w:tcW w:w="534" w:type="dxa"/>
          </w:tcPr>
          <w:p w14:paraId="4747DBC5"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126" w:type="dxa"/>
          </w:tcPr>
          <w:p w14:paraId="2AC6E989"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- 150 godzin zegarowych w 2024 r. oraz 75 godzin zegarowych w 2025 r. najpóźniej do dnia 30.06.2025 r.</w:t>
            </w:r>
          </w:p>
        </w:tc>
        <w:tc>
          <w:tcPr>
            <w:tcW w:w="5759" w:type="dxa"/>
          </w:tcPr>
          <w:p w14:paraId="2BFA05D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1BFA1A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78E01B0B" w14:textId="77777777">
        <w:tc>
          <w:tcPr>
            <w:tcW w:w="534" w:type="dxa"/>
          </w:tcPr>
          <w:p w14:paraId="28D21A9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126" w:type="dxa"/>
          </w:tcPr>
          <w:p w14:paraId="1F540E5F"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- 200 godzin zegarowych w 2024 r. oraz 100 godzin zegarowych w 2025 r. najpóźniej do dnia 30.06.2025 r.</w:t>
            </w:r>
          </w:p>
        </w:tc>
        <w:tc>
          <w:tcPr>
            <w:tcW w:w="5759" w:type="dxa"/>
          </w:tcPr>
          <w:p w14:paraId="76B8065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CD8EBF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2AAF0217" w14:textId="77777777">
        <w:tc>
          <w:tcPr>
            <w:tcW w:w="534" w:type="dxa"/>
          </w:tcPr>
          <w:p w14:paraId="487A726D"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126" w:type="dxa"/>
          </w:tcPr>
          <w:p w14:paraId="1C849C23"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- 100 godzin zegarowych w 2024 r. oraz 50 godzin zegarowych w 2025 r. najpóźniej do dnia 30.06.2025 r.</w:t>
            </w:r>
          </w:p>
        </w:tc>
        <w:tc>
          <w:tcPr>
            <w:tcW w:w="5759" w:type="dxa"/>
          </w:tcPr>
          <w:p w14:paraId="2666AAB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BAF99E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13E61496" w14:textId="77777777">
        <w:tc>
          <w:tcPr>
            <w:tcW w:w="534" w:type="dxa"/>
          </w:tcPr>
          <w:p w14:paraId="16EFEC6C"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126" w:type="dxa"/>
          </w:tcPr>
          <w:p w14:paraId="0D4DAA54" w14:textId="77777777" w:rsidR="00C165CF" w:rsidRDefault="00827ED3">
            <w:r>
              <w:t>Superwizja rodzin - 100 godzin zegarowych w 2024 r. oraz 50 godzin zegarowych w 2025 r. najpóźniej do dnia 30.06.2025 r.</w:t>
            </w:r>
          </w:p>
        </w:tc>
        <w:tc>
          <w:tcPr>
            <w:tcW w:w="5759" w:type="dxa"/>
          </w:tcPr>
          <w:p w14:paraId="778C09B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25EA4D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2F90B171" w14:textId="77777777">
        <w:tc>
          <w:tcPr>
            <w:tcW w:w="534" w:type="dxa"/>
          </w:tcPr>
          <w:p w14:paraId="7CB0817A"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26" w:type="dxa"/>
          </w:tcPr>
          <w:p w14:paraId="1A640DFF"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wsparcia  - liczba spotkań w 2024 r. – 5 oraz liczba spotkań w 2025 r. najpóźniej do dnia 30.06.2025 r. - 3 spotkania</w:t>
            </w:r>
          </w:p>
        </w:tc>
        <w:tc>
          <w:tcPr>
            <w:tcW w:w="5759" w:type="dxa"/>
          </w:tcPr>
          <w:p w14:paraId="0B79C00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8C8EF4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35633E1B" w14:textId="77777777">
        <w:tc>
          <w:tcPr>
            <w:tcW w:w="534" w:type="dxa"/>
          </w:tcPr>
          <w:p w14:paraId="5CF4016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126" w:type="dxa"/>
          </w:tcPr>
          <w:p w14:paraId="17E7E0CF"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6, liczba warsztatów w 2025 r. najpóźniej do dnia 30.06.2025 r. - 3 warsztaty</w:t>
            </w:r>
          </w:p>
        </w:tc>
        <w:tc>
          <w:tcPr>
            <w:tcW w:w="5759" w:type="dxa"/>
          </w:tcPr>
          <w:p w14:paraId="35A824B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E9641B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60B35737" w14:textId="77777777">
        <w:tc>
          <w:tcPr>
            <w:tcW w:w="534" w:type="dxa"/>
          </w:tcPr>
          <w:p w14:paraId="3B524FA0"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126" w:type="dxa"/>
          </w:tcPr>
          <w:p w14:paraId="5FC58158"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6 liczba  zajęć w 2025 r. najpóźniej do dnia 30.06.2025 r. - 3</w:t>
            </w:r>
          </w:p>
        </w:tc>
        <w:tc>
          <w:tcPr>
            <w:tcW w:w="5759" w:type="dxa"/>
          </w:tcPr>
          <w:p w14:paraId="36FFED1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337DA03"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Cena jednych zajęć :</w:t>
            </w:r>
          </w:p>
        </w:tc>
      </w:tr>
      <w:tr w:rsidR="00C165CF" w14:paraId="04CCBAEE" w14:textId="77777777">
        <w:tc>
          <w:tcPr>
            <w:tcW w:w="534" w:type="dxa"/>
          </w:tcPr>
          <w:p w14:paraId="5B25C6AD"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126" w:type="dxa"/>
          </w:tcPr>
          <w:p w14:paraId="5343B1B0"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8 oraz w 2025 r., najpóźniej do dnia 30.06.2025 r. - 4</w:t>
            </w:r>
          </w:p>
        </w:tc>
        <w:tc>
          <w:tcPr>
            <w:tcW w:w="5759" w:type="dxa"/>
          </w:tcPr>
          <w:p w14:paraId="67049AC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6B2CF7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3EBFFF33" w14:textId="77777777">
        <w:tc>
          <w:tcPr>
            <w:tcW w:w="534" w:type="dxa"/>
          </w:tcPr>
          <w:p w14:paraId="3D2BFBA0"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126" w:type="dxa"/>
          </w:tcPr>
          <w:p w14:paraId="5B6107AF" w14:textId="77777777" w:rsidR="00C165CF" w:rsidRDefault="00827ED3">
            <w:pPr>
              <w:widowControl/>
              <w:tabs>
                <w:tab w:val="left" w:pos="851"/>
              </w:tabs>
              <w:spacing w:line="23" w:lineRule="atLeast"/>
              <w:jc w:val="both"/>
              <w:rPr>
                <w:rStyle w:val="FontStyle111"/>
                <w:rFonts w:ascii="Times New Roman" w:eastAsia="Times New Roman" w:hAnsi="Times New Roman" w:cs="Times New Roman"/>
                <w:color w:val="auto"/>
                <w:sz w:val="22"/>
                <w:szCs w:val="22"/>
              </w:rPr>
            </w:pPr>
            <w:r>
              <w:rPr>
                <w:rStyle w:val="FontStyle111"/>
                <w:rFonts w:ascii="Times New Roman" w:eastAsia="Times New Roman" w:hAnsi="Times New Roman" w:cs="Times New Roman"/>
                <w:color w:val="auto"/>
                <w:sz w:val="22"/>
                <w:szCs w:val="22"/>
              </w:rPr>
              <w:t>Warsztaty „Moje emocje”  - liczba cykli - 6 cykli w roku 2024 r. oraz 3 cykle w 2025 r. najpóźniej do dnia 30.06.2025 r.</w:t>
            </w:r>
          </w:p>
        </w:tc>
        <w:tc>
          <w:tcPr>
            <w:tcW w:w="5759" w:type="dxa"/>
          </w:tcPr>
          <w:p w14:paraId="3470A74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0CD4AE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cyklu:</w:t>
            </w:r>
          </w:p>
        </w:tc>
      </w:tr>
      <w:tr w:rsidR="00C165CF" w14:paraId="30499707" w14:textId="77777777">
        <w:tc>
          <w:tcPr>
            <w:tcW w:w="534" w:type="dxa"/>
          </w:tcPr>
          <w:p w14:paraId="66AE1B98"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126" w:type="dxa"/>
          </w:tcPr>
          <w:p w14:paraId="40658EC7"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- 4 oraz liczba warsztatów w 2025 r. najpóźniej do dnia 30.06.2025 r.  – 2</w:t>
            </w:r>
          </w:p>
        </w:tc>
        <w:tc>
          <w:tcPr>
            <w:tcW w:w="5759" w:type="dxa"/>
          </w:tcPr>
          <w:p w14:paraId="13234C1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C2B32D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4F61EEF8" w14:textId="77777777">
        <w:tc>
          <w:tcPr>
            <w:tcW w:w="534" w:type="dxa"/>
          </w:tcPr>
          <w:p w14:paraId="1233C13C" w14:textId="77777777" w:rsidR="00C165CF" w:rsidRDefault="00827ED3">
            <w:r>
              <w:t>11.</w:t>
            </w:r>
          </w:p>
        </w:tc>
        <w:tc>
          <w:tcPr>
            <w:tcW w:w="8126" w:type="dxa"/>
          </w:tcPr>
          <w:p w14:paraId="6688DE88" w14:textId="77777777" w:rsidR="00C165CF" w:rsidRDefault="00827ED3" w:rsidP="008D28AF">
            <w:pPr>
              <w:widowControl/>
              <w:tabs>
                <w:tab w:val="left" w:pos="851"/>
              </w:tabs>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dla młodzieży - liczba spotkań w 2024 r. – 4 oraz liczba spotkań w 2025 r. najpóźniej do dnia 30.06.2025 r. - 2 spotkanie</w:t>
            </w:r>
          </w:p>
        </w:tc>
        <w:tc>
          <w:tcPr>
            <w:tcW w:w="5759" w:type="dxa"/>
          </w:tcPr>
          <w:p w14:paraId="2BCDE90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571F21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0983404D" w14:textId="77777777">
        <w:tc>
          <w:tcPr>
            <w:tcW w:w="8660" w:type="dxa"/>
            <w:gridSpan w:val="2"/>
          </w:tcPr>
          <w:p w14:paraId="7B196EEA" w14:textId="77777777" w:rsidR="00C165CF" w:rsidRDefault="00C165CF">
            <w:pPr>
              <w:widowControl/>
              <w:spacing w:line="276" w:lineRule="auto"/>
              <w:jc w:val="both"/>
              <w:rPr>
                <w:rFonts w:ascii="Times New Roman" w:eastAsia="Times New Roman" w:hAnsi="Times New Roman" w:cs="Times New Roman"/>
                <w:color w:val="000000"/>
              </w:rPr>
            </w:pPr>
          </w:p>
          <w:p w14:paraId="19C10A82"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tc>
        <w:tc>
          <w:tcPr>
            <w:tcW w:w="5759" w:type="dxa"/>
          </w:tcPr>
          <w:p w14:paraId="1DBCEEAD"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Łączna cena całkowita za wykonanie usług w pozycjach od 1-11:</w:t>
            </w:r>
          </w:p>
          <w:p w14:paraId="741D2754" w14:textId="77777777" w:rsidR="00C165CF" w:rsidRDefault="00C165CF">
            <w:pPr>
              <w:rPr>
                <w:rFonts w:ascii="Times New Roman" w:eastAsia="Times New Roman" w:hAnsi="Times New Roman" w:cs="Times New Roman"/>
                <w:b/>
                <w:bCs/>
                <w:color w:val="000000"/>
              </w:rPr>
            </w:pPr>
          </w:p>
          <w:p w14:paraId="1D7AC278" w14:textId="77777777" w:rsidR="00C165CF" w:rsidRDefault="00C165CF">
            <w:pPr>
              <w:rPr>
                <w:rFonts w:ascii="Times New Roman" w:eastAsia="Times New Roman" w:hAnsi="Times New Roman" w:cs="Times New Roman"/>
                <w:b/>
                <w:bCs/>
                <w:color w:val="000000"/>
              </w:rPr>
            </w:pPr>
          </w:p>
        </w:tc>
      </w:tr>
    </w:tbl>
    <w:p w14:paraId="0B468120" w14:textId="77777777" w:rsidR="00C165CF" w:rsidRDefault="00827ED3">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12"/>
        <w:t></w:t>
      </w:r>
      <w:r>
        <w:br w:type="page"/>
      </w:r>
    </w:p>
    <w:p w14:paraId="2AD4501D"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 xml:space="preserve">Część nr nr 13. </w:t>
      </w:r>
    </w:p>
    <w:p w14:paraId="2E1237D0" w14:textId="77777777" w:rsidR="00C165CF" w:rsidRDefault="00827ED3">
      <w:pPr>
        <w:suppressAutoHyphen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  - PCPR Nakło nad Notecią</w:t>
      </w:r>
    </w:p>
    <w:tbl>
      <w:tblPr>
        <w:tblStyle w:val="Siatkatabeli"/>
        <w:tblW w:w="14406" w:type="dxa"/>
        <w:tblLook w:val="04A0" w:firstRow="1" w:lastRow="0" w:firstColumn="1" w:lastColumn="0" w:noHBand="0" w:noVBand="1"/>
      </w:tblPr>
      <w:tblGrid>
        <w:gridCol w:w="534"/>
        <w:gridCol w:w="8189"/>
        <w:gridCol w:w="5683"/>
      </w:tblGrid>
      <w:tr w:rsidR="00C165CF" w14:paraId="09EF0E13" w14:textId="77777777">
        <w:tc>
          <w:tcPr>
            <w:tcW w:w="534" w:type="dxa"/>
          </w:tcPr>
          <w:p w14:paraId="0BF3E0C9"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8189" w:type="dxa"/>
          </w:tcPr>
          <w:p w14:paraId="260337AB"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5683" w:type="dxa"/>
          </w:tcPr>
          <w:p w14:paraId="647B5AE2"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6B5A800B" w14:textId="77777777" w:rsidR="00C165CF" w:rsidRDefault="00C165CF">
            <w:pPr>
              <w:jc w:val="center"/>
              <w:rPr>
                <w:rFonts w:ascii="Times New Roman" w:eastAsia="Times New Roman" w:hAnsi="Times New Roman" w:cs="Times New Roman"/>
                <w:b/>
                <w:bCs/>
                <w:color w:val="000000"/>
              </w:rPr>
            </w:pPr>
          </w:p>
        </w:tc>
      </w:tr>
      <w:tr w:rsidR="00C165CF" w14:paraId="0F7D5597" w14:textId="77777777">
        <w:tc>
          <w:tcPr>
            <w:tcW w:w="534" w:type="dxa"/>
          </w:tcPr>
          <w:p w14:paraId="32FBADEB"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189" w:type="dxa"/>
          </w:tcPr>
          <w:p w14:paraId="7C4BE0FE"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- 100 godzin zegarowych w 2024 r. oraz 50 godzin zegarowych w 2025 r. najpóźniej do dnia 30.06.2025 r.</w:t>
            </w:r>
          </w:p>
        </w:tc>
        <w:tc>
          <w:tcPr>
            <w:tcW w:w="5683" w:type="dxa"/>
          </w:tcPr>
          <w:p w14:paraId="06035B3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9CE6EC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49EF768" w14:textId="77777777">
        <w:tc>
          <w:tcPr>
            <w:tcW w:w="534" w:type="dxa"/>
          </w:tcPr>
          <w:p w14:paraId="56492E49"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189" w:type="dxa"/>
          </w:tcPr>
          <w:p w14:paraId="50819BB5"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- 170 godzin zegarowych w 2024 r. oraz 85 godzin zegarowych w 2025 r. najpóźniej do dnia 30.06.2025 r.</w:t>
            </w:r>
          </w:p>
        </w:tc>
        <w:tc>
          <w:tcPr>
            <w:tcW w:w="5683" w:type="dxa"/>
          </w:tcPr>
          <w:p w14:paraId="173F4BE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24F3B3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5ADA99DC" w14:textId="77777777">
        <w:tc>
          <w:tcPr>
            <w:tcW w:w="534" w:type="dxa"/>
          </w:tcPr>
          <w:p w14:paraId="41862F91"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189" w:type="dxa"/>
          </w:tcPr>
          <w:p w14:paraId="53DB9EE6"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- 50 godzin zegarowych w 2024 r. oraz 25 godzin zegarowych w 2025 r. najpóźniej do dnia 30.06.2025 r.</w:t>
            </w:r>
          </w:p>
        </w:tc>
        <w:tc>
          <w:tcPr>
            <w:tcW w:w="5683" w:type="dxa"/>
          </w:tcPr>
          <w:p w14:paraId="2B6BB38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DD1F61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47AF43B1" w14:textId="77777777">
        <w:tc>
          <w:tcPr>
            <w:tcW w:w="534" w:type="dxa"/>
          </w:tcPr>
          <w:p w14:paraId="0F4D6E08"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189" w:type="dxa"/>
          </w:tcPr>
          <w:p w14:paraId="2882EBF8" w14:textId="77777777" w:rsidR="00C165CF" w:rsidRDefault="00827ED3">
            <w:r>
              <w:t>Mediacje rodzinne - 20 godzin zegarowych w 2024 r. oraz 10 godzin zegarowych w 2025 r. najpóźniej do dnia 30.06.2025 r.</w:t>
            </w:r>
          </w:p>
        </w:tc>
        <w:tc>
          <w:tcPr>
            <w:tcW w:w="5683" w:type="dxa"/>
          </w:tcPr>
          <w:p w14:paraId="41A3526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19BF91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19D9A3E1" w14:textId="77777777">
        <w:tc>
          <w:tcPr>
            <w:tcW w:w="534" w:type="dxa"/>
          </w:tcPr>
          <w:p w14:paraId="29C4A575"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89" w:type="dxa"/>
          </w:tcPr>
          <w:p w14:paraId="780C5045" w14:textId="77777777" w:rsidR="00C165CF" w:rsidRDefault="00827ED3">
            <w:r>
              <w:t>Terapia rodzinna - 150 godzin zegarowych w 2024 r. oraz 75 godzin zegarowych w 2025 r. najpóźniej do dnia 30.06.2025 r.</w:t>
            </w:r>
          </w:p>
        </w:tc>
        <w:tc>
          <w:tcPr>
            <w:tcW w:w="5683" w:type="dxa"/>
          </w:tcPr>
          <w:p w14:paraId="0B704DF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E6AFF8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9EC4116" w14:textId="77777777">
        <w:tc>
          <w:tcPr>
            <w:tcW w:w="534" w:type="dxa"/>
          </w:tcPr>
          <w:p w14:paraId="4D70AD4E"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189" w:type="dxa"/>
          </w:tcPr>
          <w:p w14:paraId="76B55682" w14:textId="77777777" w:rsidR="00C165CF" w:rsidRDefault="00827ED3">
            <w:r>
              <w:t>Superwizja rodzin - 20 godzin zegarowych w 2024 r. oraz 5 godzin zegarowych w 2025 r. najpóźniej do dnia 30.06.2025 r.</w:t>
            </w:r>
          </w:p>
        </w:tc>
        <w:tc>
          <w:tcPr>
            <w:tcW w:w="5683" w:type="dxa"/>
          </w:tcPr>
          <w:p w14:paraId="25C4BCE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78EBCC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20372A3B" w14:textId="77777777">
        <w:tc>
          <w:tcPr>
            <w:tcW w:w="534" w:type="dxa"/>
          </w:tcPr>
          <w:p w14:paraId="47899DF7"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189" w:type="dxa"/>
          </w:tcPr>
          <w:p w14:paraId="057DF6AF"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wsparcia  - liczba spotkań w 2024 r. – 5 oraz liczba spotkań w 2025 r. najpóźniej do dnia 30.06.2025 r. - 3 spotkania</w:t>
            </w:r>
          </w:p>
          <w:p w14:paraId="4C6D44E8" w14:textId="77777777" w:rsidR="00C165CF" w:rsidRDefault="00C165CF">
            <w:pPr>
              <w:widowControl/>
              <w:rPr>
                <w:rFonts w:ascii="Times New Roman" w:eastAsia="Times New Roman" w:hAnsi="Times New Roman" w:cs="Times New Roman"/>
                <w:color w:val="000000"/>
              </w:rPr>
            </w:pPr>
          </w:p>
        </w:tc>
        <w:tc>
          <w:tcPr>
            <w:tcW w:w="5683" w:type="dxa"/>
          </w:tcPr>
          <w:p w14:paraId="16F94E0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532280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7CABE228" w14:textId="77777777">
        <w:tc>
          <w:tcPr>
            <w:tcW w:w="534" w:type="dxa"/>
          </w:tcPr>
          <w:p w14:paraId="7F5BD333"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189" w:type="dxa"/>
          </w:tcPr>
          <w:p w14:paraId="00C24D75"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3, liczba warsztatów w 2025 r. najpóźniej do dnia 30.06.2025 r. - 2 warsztaty</w:t>
            </w:r>
          </w:p>
        </w:tc>
        <w:tc>
          <w:tcPr>
            <w:tcW w:w="5683" w:type="dxa"/>
          </w:tcPr>
          <w:p w14:paraId="392233C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02954E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6D4927ED" w14:textId="77777777">
        <w:tc>
          <w:tcPr>
            <w:tcW w:w="534" w:type="dxa"/>
          </w:tcPr>
          <w:p w14:paraId="6910259E"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189" w:type="dxa"/>
          </w:tcPr>
          <w:p w14:paraId="2B801FCD" w14:textId="77777777" w:rsidR="00C165CF" w:rsidRDefault="00827ED3" w:rsidP="008D28AF">
            <w:pPr>
              <w:widowControl/>
              <w:spacing w:line="23" w:lineRule="atLeast"/>
              <w:jc w:val="both"/>
              <w:rPr>
                <w:rStyle w:val="FontStyle111"/>
                <w:rFonts w:ascii="Times New Roman" w:eastAsia="Times New Roman" w:hAnsi="Times New Roman" w:cs="Times New Roman"/>
                <w:sz w:val="20"/>
                <w:szCs w:val="20"/>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3, liczba  zajęć w 2025 r. najpóźniej do dnia 30.06.2025 r. - 2</w:t>
            </w:r>
          </w:p>
        </w:tc>
        <w:tc>
          <w:tcPr>
            <w:tcW w:w="5683" w:type="dxa"/>
          </w:tcPr>
          <w:p w14:paraId="6D50C98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F50E40A"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Cena jednych zajęć :</w:t>
            </w:r>
          </w:p>
        </w:tc>
      </w:tr>
      <w:tr w:rsidR="00C165CF" w14:paraId="7B2E92F2" w14:textId="77777777">
        <w:tc>
          <w:tcPr>
            <w:tcW w:w="534" w:type="dxa"/>
          </w:tcPr>
          <w:p w14:paraId="2A8D9633"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189" w:type="dxa"/>
          </w:tcPr>
          <w:p w14:paraId="14C7F9F9" w14:textId="77777777" w:rsidR="00C165CF" w:rsidRDefault="00827ED3" w:rsidP="008D28AF">
            <w:pPr>
              <w:widowControl/>
              <w:spacing w:line="23" w:lineRule="atLeast"/>
              <w:jc w:val="both"/>
              <w:rPr>
                <w:rFonts w:ascii="Times New Roman" w:eastAsia="Times New Roman" w:hAnsi="Times New Roman" w:cs="Times New Roman"/>
                <w:color w:val="000000"/>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2 oraz w 2025 r., najpóźniej do dnia 30.06.2025 r. - 1</w:t>
            </w:r>
          </w:p>
        </w:tc>
        <w:tc>
          <w:tcPr>
            <w:tcW w:w="5683" w:type="dxa"/>
          </w:tcPr>
          <w:p w14:paraId="56CD77F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37FDC2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531D6236" w14:textId="77777777">
        <w:tc>
          <w:tcPr>
            <w:tcW w:w="534" w:type="dxa"/>
            <w:tcBorders>
              <w:bottom w:val="single" w:sz="4" w:space="0" w:color="000000"/>
            </w:tcBorders>
          </w:tcPr>
          <w:p w14:paraId="44C83DA2"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8189" w:type="dxa"/>
            <w:tcBorders>
              <w:bottom w:val="single" w:sz="4" w:space="0" w:color="000000"/>
            </w:tcBorders>
          </w:tcPr>
          <w:p w14:paraId="50F14319" w14:textId="77777777" w:rsidR="00C165CF" w:rsidRDefault="00827ED3">
            <w:pPr>
              <w:widowControl/>
              <w:tabs>
                <w:tab w:val="left" w:pos="851"/>
              </w:tabs>
              <w:spacing w:line="23" w:lineRule="atLeast"/>
              <w:jc w:val="both"/>
              <w:rPr>
                <w:rStyle w:val="FontStyle111"/>
                <w:rFonts w:ascii="Times New Roman" w:eastAsia="Times New Roman" w:hAnsi="Times New Roman" w:cs="Times New Roman"/>
                <w:color w:val="auto"/>
                <w:sz w:val="22"/>
                <w:szCs w:val="22"/>
              </w:rPr>
            </w:pPr>
            <w:r>
              <w:rPr>
                <w:rStyle w:val="FontStyle111"/>
                <w:rFonts w:ascii="Times New Roman" w:eastAsia="Times New Roman" w:hAnsi="Times New Roman" w:cs="Times New Roman"/>
                <w:color w:val="auto"/>
                <w:sz w:val="22"/>
                <w:szCs w:val="22"/>
              </w:rPr>
              <w:t>Warsztaty „Moje emocje”  - liczba cykli - 1 cykl w roku 2024 r. oraz 1 cykl w 2025 r. najpóźniej do dnia 30.06.2025 r.</w:t>
            </w:r>
          </w:p>
        </w:tc>
        <w:tc>
          <w:tcPr>
            <w:tcW w:w="5683" w:type="dxa"/>
            <w:tcBorders>
              <w:bottom w:val="single" w:sz="4" w:space="0" w:color="000000"/>
            </w:tcBorders>
          </w:tcPr>
          <w:p w14:paraId="52A7E85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E89AF79" w14:textId="77777777" w:rsidR="00C165CF" w:rsidRDefault="00827ED3" w:rsidP="008D28AF">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cyklu:</w:t>
            </w:r>
          </w:p>
        </w:tc>
      </w:tr>
      <w:tr w:rsidR="00C165CF" w14:paraId="19917689" w14:textId="77777777">
        <w:tc>
          <w:tcPr>
            <w:tcW w:w="534" w:type="dxa"/>
            <w:tcBorders>
              <w:bottom w:val="single" w:sz="4" w:space="0" w:color="000000"/>
            </w:tcBorders>
          </w:tcPr>
          <w:p w14:paraId="294DA6BB"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8189" w:type="dxa"/>
            <w:tcBorders>
              <w:bottom w:val="single" w:sz="4" w:space="0" w:color="000000"/>
            </w:tcBorders>
          </w:tcPr>
          <w:p w14:paraId="23022A1A"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- 2 oraz liczba warsztatów w 2025 r. najpóźniej do dnia 30.06.2025 r.  – 1</w:t>
            </w:r>
          </w:p>
        </w:tc>
        <w:tc>
          <w:tcPr>
            <w:tcW w:w="5683" w:type="dxa"/>
            <w:tcBorders>
              <w:bottom w:val="single" w:sz="4" w:space="0" w:color="000000"/>
            </w:tcBorders>
          </w:tcPr>
          <w:p w14:paraId="2515FCF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79566B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65DD856F" w14:textId="77777777">
        <w:tc>
          <w:tcPr>
            <w:tcW w:w="8723" w:type="dxa"/>
            <w:gridSpan w:val="2"/>
            <w:tcBorders>
              <w:top w:val="single" w:sz="4" w:space="0" w:color="000000"/>
            </w:tcBorders>
          </w:tcPr>
          <w:p w14:paraId="7C7D1E43" w14:textId="77777777" w:rsidR="00C165CF" w:rsidRDefault="00C165CF">
            <w:pPr>
              <w:widowControl/>
              <w:spacing w:line="276" w:lineRule="auto"/>
              <w:jc w:val="both"/>
              <w:rPr>
                <w:rFonts w:ascii="Times New Roman" w:eastAsia="Times New Roman" w:hAnsi="Times New Roman" w:cs="Times New Roman"/>
                <w:color w:val="000000"/>
              </w:rPr>
            </w:pPr>
          </w:p>
          <w:p w14:paraId="66FEEEE4"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p w14:paraId="5D1F9916" w14:textId="77777777" w:rsidR="00C165CF" w:rsidRDefault="00C165CF">
            <w:pPr>
              <w:widowControl/>
              <w:spacing w:line="276" w:lineRule="auto"/>
              <w:jc w:val="both"/>
              <w:rPr>
                <w:rFonts w:ascii="Times New Roman" w:eastAsia="Times New Roman" w:hAnsi="Times New Roman" w:cs="Times New Roman"/>
                <w:color w:val="000000"/>
              </w:rPr>
            </w:pPr>
          </w:p>
          <w:p w14:paraId="2040CF4A" w14:textId="77777777" w:rsidR="00C165CF" w:rsidRDefault="00C165CF">
            <w:pPr>
              <w:widowControl/>
              <w:spacing w:line="276" w:lineRule="auto"/>
              <w:jc w:val="both"/>
              <w:rPr>
                <w:rFonts w:ascii="Times New Roman" w:eastAsia="Times New Roman" w:hAnsi="Times New Roman" w:cs="Times New Roman"/>
                <w:color w:val="000000"/>
              </w:rPr>
            </w:pPr>
          </w:p>
        </w:tc>
        <w:tc>
          <w:tcPr>
            <w:tcW w:w="5683" w:type="dxa"/>
            <w:tcBorders>
              <w:top w:val="single" w:sz="4" w:space="0" w:color="000000"/>
            </w:tcBorders>
          </w:tcPr>
          <w:p w14:paraId="715D0BBE"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Łączna cena całkowita za wykonanie usług </w:t>
            </w:r>
            <w:r>
              <w:rPr>
                <w:rFonts w:ascii="Times New Roman" w:eastAsia="Times New Roman" w:hAnsi="Times New Roman" w:cs="Times New Roman"/>
                <w:b/>
                <w:bCs/>
                <w:color w:val="000000"/>
              </w:rPr>
              <w:br/>
              <w:t>w pozycjach od 1-12:</w:t>
            </w:r>
          </w:p>
          <w:p w14:paraId="19986B44" w14:textId="77777777" w:rsidR="00C165CF" w:rsidRDefault="00C165CF">
            <w:pPr>
              <w:rPr>
                <w:rFonts w:ascii="Times New Roman" w:eastAsia="Times New Roman" w:hAnsi="Times New Roman" w:cs="Times New Roman"/>
                <w:b/>
                <w:bCs/>
                <w:color w:val="000000"/>
              </w:rPr>
            </w:pPr>
          </w:p>
          <w:p w14:paraId="0757D145" w14:textId="77777777" w:rsidR="00C165CF" w:rsidRDefault="00C165CF">
            <w:pPr>
              <w:rPr>
                <w:rFonts w:ascii="Times New Roman" w:eastAsia="Times New Roman" w:hAnsi="Times New Roman" w:cs="Times New Roman"/>
                <w:b/>
                <w:bCs/>
                <w:color w:val="000000"/>
              </w:rPr>
            </w:pPr>
          </w:p>
          <w:p w14:paraId="4F03F512" w14:textId="77777777" w:rsidR="00C165CF" w:rsidRDefault="00C165CF">
            <w:pPr>
              <w:rPr>
                <w:rFonts w:ascii="Times New Roman" w:eastAsia="Times New Roman" w:hAnsi="Times New Roman" w:cs="Times New Roman"/>
                <w:b/>
                <w:bCs/>
                <w:color w:val="000000"/>
              </w:rPr>
            </w:pPr>
          </w:p>
        </w:tc>
      </w:tr>
    </w:tbl>
    <w:p w14:paraId="7E54E19D" w14:textId="77777777" w:rsidR="00C165CF" w:rsidRDefault="00C165CF">
      <w:pPr>
        <w:suppressAutoHyphens/>
        <w:jc w:val="both"/>
        <w:rPr>
          <w:rFonts w:ascii="Times New Roman" w:eastAsia="Times New Roman" w:hAnsi="Times New Roman" w:cs="Times New Roman"/>
          <w:color w:val="000000"/>
          <w:sz w:val="24"/>
          <w:szCs w:val="24"/>
        </w:rPr>
      </w:pPr>
    </w:p>
    <w:p w14:paraId="196052A0" w14:textId="77777777" w:rsidR="00C165CF" w:rsidRDefault="00827ED3">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13"/>
        <w:t></w:t>
      </w:r>
      <w:r>
        <w:br w:type="page"/>
      </w:r>
    </w:p>
    <w:p w14:paraId="1F4E9114"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14:</w:t>
      </w:r>
    </w:p>
    <w:p w14:paraId="242074A6" w14:textId="77777777" w:rsidR="00C165CF" w:rsidRDefault="00827ED3">
      <w:pPr>
        <w:suppressAutoHyphen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  - PCPR Radziejów</w:t>
      </w:r>
    </w:p>
    <w:tbl>
      <w:tblPr>
        <w:tblStyle w:val="Siatkatabeli"/>
        <w:tblW w:w="14381" w:type="dxa"/>
        <w:tblLook w:val="04A0" w:firstRow="1" w:lastRow="0" w:firstColumn="1" w:lastColumn="0" w:noHBand="0" w:noVBand="1"/>
      </w:tblPr>
      <w:tblGrid>
        <w:gridCol w:w="534"/>
        <w:gridCol w:w="8680"/>
        <w:gridCol w:w="5167"/>
      </w:tblGrid>
      <w:tr w:rsidR="00C165CF" w14:paraId="4E3DEAAC" w14:textId="77777777">
        <w:tc>
          <w:tcPr>
            <w:tcW w:w="534" w:type="dxa"/>
          </w:tcPr>
          <w:p w14:paraId="0C27C99E"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8680" w:type="dxa"/>
          </w:tcPr>
          <w:p w14:paraId="6D6E668C"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5167" w:type="dxa"/>
          </w:tcPr>
          <w:p w14:paraId="3F60F2E2"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0552A2D8" w14:textId="77777777" w:rsidR="00C165CF" w:rsidRDefault="00C165CF">
            <w:pPr>
              <w:jc w:val="center"/>
              <w:rPr>
                <w:rFonts w:ascii="Times New Roman" w:eastAsia="Times New Roman" w:hAnsi="Times New Roman" w:cs="Times New Roman"/>
                <w:b/>
                <w:bCs/>
                <w:color w:val="000000"/>
              </w:rPr>
            </w:pPr>
          </w:p>
        </w:tc>
      </w:tr>
      <w:tr w:rsidR="00C165CF" w14:paraId="47A98A81" w14:textId="77777777">
        <w:tc>
          <w:tcPr>
            <w:tcW w:w="534" w:type="dxa"/>
          </w:tcPr>
          <w:p w14:paraId="386096C9"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680" w:type="dxa"/>
          </w:tcPr>
          <w:p w14:paraId="6C856FBD"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- 100 godzin zegarowych w 2024 r. oraz 50 godzin zegarowych w 2025 r. najpóźniej do dnia 30.06.2025 r.</w:t>
            </w:r>
          </w:p>
        </w:tc>
        <w:tc>
          <w:tcPr>
            <w:tcW w:w="5167" w:type="dxa"/>
          </w:tcPr>
          <w:p w14:paraId="561C93E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162001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15B9E25" w14:textId="77777777">
        <w:tc>
          <w:tcPr>
            <w:tcW w:w="534" w:type="dxa"/>
          </w:tcPr>
          <w:p w14:paraId="4E335A25"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680" w:type="dxa"/>
          </w:tcPr>
          <w:p w14:paraId="23160AC5"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- 100 godzin zegarowych w 2024 r. oraz 50 godzin zegarowych w 2025 r. najpóźniej do dnia 30.06.2025 r.</w:t>
            </w:r>
          </w:p>
        </w:tc>
        <w:tc>
          <w:tcPr>
            <w:tcW w:w="5167" w:type="dxa"/>
          </w:tcPr>
          <w:p w14:paraId="1FA7EC6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825E8A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E080036" w14:textId="77777777">
        <w:tc>
          <w:tcPr>
            <w:tcW w:w="534" w:type="dxa"/>
          </w:tcPr>
          <w:p w14:paraId="22CEC9DC" w14:textId="77777777" w:rsidR="00C165CF" w:rsidRDefault="00827ED3">
            <w:r>
              <w:t>3.</w:t>
            </w:r>
          </w:p>
        </w:tc>
        <w:tc>
          <w:tcPr>
            <w:tcW w:w="8680" w:type="dxa"/>
          </w:tcPr>
          <w:p w14:paraId="7222BD48" w14:textId="77777777" w:rsidR="00C165CF" w:rsidRDefault="00827ED3">
            <w:r>
              <w:t>Specjalistyczne poradnictwo rodzinne prawne - 30 godzin zegarowych poradnictwa w 2024 r. oraz 15 godzin zegarowych w 2025 r., najpóźniej do dnia 30.06.2025 r.</w:t>
            </w:r>
          </w:p>
        </w:tc>
        <w:tc>
          <w:tcPr>
            <w:tcW w:w="5167" w:type="dxa"/>
          </w:tcPr>
          <w:p w14:paraId="39C4747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0B5804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7CBE89FA" w14:textId="77777777">
        <w:tc>
          <w:tcPr>
            <w:tcW w:w="534" w:type="dxa"/>
          </w:tcPr>
          <w:p w14:paraId="63FCE338"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680" w:type="dxa"/>
          </w:tcPr>
          <w:p w14:paraId="77A5BFBF"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- 100 godzin zegarowych w 2024 r. oraz 50 godzin zegarowych w 2025 r. najpóźniej do dnia 30.06.2025 r.</w:t>
            </w:r>
          </w:p>
        </w:tc>
        <w:tc>
          <w:tcPr>
            <w:tcW w:w="5167" w:type="dxa"/>
          </w:tcPr>
          <w:p w14:paraId="2CB9EB8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38CD46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2345AF93" w14:textId="77777777">
        <w:tc>
          <w:tcPr>
            <w:tcW w:w="534" w:type="dxa"/>
          </w:tcPr>
          <w:p w14:paraId="34C02C24"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680" w:type="dxa"/>
          </w:tcPr>
          <w:p w14:paraId="4B6A1F58" w14:textId="77777777" w:rsidR="00C165CF" w:rsidRDefault="00827ED3">
            <w:r>
              <w:t>Terapia rodzinna - 100 godzin zegarowych w 2024 r. oraz 50 godzin zegarowych w 2025 r. najpóźniej do dnia 30.06.2025 r.</w:t>
            </w:r>
          </w:p>
        </w:tc>
        <w:tc>
          <w:tcPr>
            <w:tcW w:w="5167" w:type="dxa"/>
          </w:tcPr>
          <w:p w14:paraId="41414AA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0D916A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BD7A6CB" w14:textId="77777777">
        <w:tc>
          <w:tcPr>
            <w:tcW w:w="534" w:type="dxa"/>
          </w:tcPr>
          <w:p w14:paraId="436D5DC4"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680" w:type="dxa"/>
          </w:tcPr>
          <w:p w14:paraId="55B2F27E"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4, liczba warsztatów w 2025 r. najpóźniej do dnia 30.06.2025 r. - 2 warsztaty</w:t>
            </w:r>
          </w:p>
        </w:tc>
        <w:tc>
          <w:tcPr>
            <w:tcW w:w="5167" w:type="dxa"/>
          </w:tcPr>
          <w:p w14:paraId="4D0DBC7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304024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46A38C09" w14:textId="77777777" w:rsidTr="008D28AF">
        <w:trPr>
          <w:trHeight w:val="726"/>
        </w:trPr>
        <w:tc>
          <w:tcPr>
            <w:tcW w:w="534" w:type="dxa"/>
          </w:tcPr>
          <w:p w14:paraId="4B26AD83"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680" w:type="dxa"/>
          </w:tcPr>
          <w:p w14:paraId="25DB467E"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4 liczba  zajęć w 2025 r. najpóźniej do dnia 30.06.2025 r. - 2</w:t>
            </w:r>
          </w:p>
        </w:tc>
        <w:tc>
          <w:tcPr>
            <w:tcW w:w="5167" w:type="dxa"/>
          </w:tcPr>
          <w:p w14:paraId="682C29A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1481D95"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Cena jednych zajęć :</w:t>
            </w:r>
          </w:p>
        </w:tc>
      </w:tr>
      <w:tr w:rsidR="00C165CF" w14:paraId="3E00056B" w14:textId="77777777">
        <w:tc>
          <w:tcPr>
            <w:tcW w:w="534" w:type="dxa"/>
          </w:tcPr>
          <w:p w14:paraId="0B4003E0"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680" w:type="dxa"/>
          </w:tcPr>
          <w:p w14:paraId="31E155B5"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4 oraz w 2025 r., najpóźniej do dnia 30.06.2025 r. - 2</w:t>
            </w:r>
          </w:p>
          <w:p w14:paraId="2CA1D679" w14:textId="77777777" w:rsidR="00C165CF" w:rsidRDefault="00C165CF">
            <w:pPr>
              <w:widowControl/>
              <w:ind w:left="66"/>
              <w:rPr>
                <w:rFonts w:ascii="Times New Roman" w:eastAsia="Times New Roman" w:hAnsi="Times New Roman" w:cs="Times New Roman"/>
                <w:color w:val="000000"/>
              </w:rPr>
            </w:pPr>
          </w:p>
        </w:tc>
        <w:tc>
          <w:tcPr>
            <w:tcW w:w="5167" w:type="dxa"/>
          </w:tcPr>
          <w:p w14:paraId="57ADB20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D92A63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3B281F23" w14:textId="77777777">
        <w:tc>
          <w:tcPr>
            <w:tcW w:w="534" w:type="dxa"/>
          </w:tcPr>
          <w:p w14:paraId="21DCA780"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680" w:type="dxa"/>
          </w:tcPr>
          <w:p w14:paraId="291293DF" w14:textId="77777777" w:rsidR="00C165CF" w:rsidRDefault="00827ED3">
            <w:pPr>
              <w:widowControl/>
              <w:tabs>
                <w:tab w:val="left" w:pos="851"/>
              </w:tabs>
              <w:spacing w:line="23" w:lineRule="atLeast"/>
              <w:jc w:val="both"/>
              <w:rPr>
                <w:rStyle w:val="FontStyle111"/>
                <w:rFonts w:ascii="Times New Roman" w:eastAsia="Times New Roman" w:hAnsi="Times New Roman" w:cs="Times New Roman"/>
                <w:color w:val="auto"/>
                <w:sz w:val="22"/>
                <w:szCs w:val="22"/>
              </w:rPr>
            </w:pPr>
            <w:r>
              <w:rPr>
                <w:rStyle w:val="FontStyle111"/>
                <w:rFonts w:ascii="Times New Roman" w:eastAsia="Times New Roman" w:hAnsi="Times New Roman" w:cs="Times New Roman"/>
                <w:color w:val="auto"/>
                <w:sz w:val="22"/>
                <w:szCs w:val="22"/>
              </w:rPr>
              <w:t>Warsztaty „Moje emocje”  - liczba cykli - 4 cykle w roku 2024 r. oraz 2 cykle w 2025 r. najpóźniej do dnia 30.06.2025 r.</w:t>
            </w:r>
          </w:p>
        </w:tc>
        <w:tc>
          <w:tcPr>
            <w:tcW w:w="5167" w:type="dxa"/>
          </w:tcPr>
          <w:p w14:paraId="48BF989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94DDD1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cyklu:</w:t>
            </w:r>
          </w:p>
        </w:tc>
      </w:tr>
      <w:tr w:rsidR="00C165CF" w14:paraId="73F4F30C" w14:textId="77777777">
        <w:tc>
          <w:tcPr>
            <w:tcW w:w="534" w:type="dxa"/>
          </w:tcPr>
          <w:p w14:paraId="0D3F62C0"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680" w:type="dxa"/>
          </w:tcPr>
          <w:p w14:paraId="53BC1BD7"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- 2 oraz liczba warsztatów w 2025 r. najpóźniej do dnia 30.06.2025 r.  – 1</w:t>
            </w:r>
          </w:p>
        </w:tc>
        <w:tc>
          <w:tcPr>
            <w:tcW w:w="5167" w:type="dxa"/>
          </w:tcPr>
          <w:p w14:paraId="7284FAD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29908D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785E2E38" w14:textId="77777777">
        <w:tc>
          <w:tcPr>
            <w:tcW w:w="534" w:type="dxa"/>
          </w:tcPr>
          <w:p w14:paraId="171D1690" w14:textId="77777777" w:rsidR="00C165CF" w:rsidRDefault="00827ED3">
            <w:r>
              <w:t>11.</w:t>
            </w:r>
          </w:p>
        </w:tc>
        <w:tc>
          <w:tcPr>
            <w:tcW w:w="8680" w:type="dxa"/>
          </w:tcPr>
          <w:p w14:paraId="51F747E3" w14:textId="77777777" w:rsidR="00C165CF" w:rsidRDefault="00827ED3">
            <w:pPr>
              <w:widowControl/>
              <w:tabs>
                <w:tab w:val="left" w:pos="851"/>
              </w:tabs>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dla młodzieży  - liczba spotkań w 2024 r. – 1 oraz liczba spotkań w 2025 r. najpóźniej do dnia 30.06.2025 r. - 1 spotkanie</w:t>
            </w:r>
          </w:p>
        </w:tc>
        <w:tc>
          <w:tcPr>
            <w:tcW w:w="5167" w:type="dxa"/>
          </w:tcPr>
          <w:p w14:paraId="168DA47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2EA0F6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44BF90DD" w14:textId="77777777">
        <w:tc>
          <w:tcPr>
            <w:tcW w:w="9214" w:type="dxa"/>
            <w:gridSpan w:val="2"/>
          </w:tcPr>
          <w:p w14:paraId="50201CF1" w14:textId="77777777" w:rsidR="00C165CF" w:rsidRDefault="00C165CF">
            <w:pPr>
              <w:widowControl/>
              <w:spacing w:line="276" w:lineRule="auto"/>
              <w:jc w:val="both"/>
              <w:rPr>
                <w:rFonts w:ascii="Times New Roman" w:eastAsia="Times New Roman" w:hAnsi="Times New Roman" w:cs="Times New Roman"/>
                <w:color w:val="000000"/>
              </w:rPr>
            </w:pPr>
          </w:p>
          <w:p w14:paraId="7B033A77"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tc>
        <w:tc>
          <w:tcPr>
            <w:tcW w:w="5167" w:type="dxa"/>
          </w:tcPr>
          <w:p w14:paraId="45E6DD2B"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Łączna cena całkowita za wykonanie usług w pozycjach od 1-11:</w:t>
            </w:r>
          </w:p>
        </w:tc>
      </w:tr>
    </w:tbl>
    <w:p w14:paraId="04254AC0" w14:textId="77777777" w:rsidR="00C165CF" w:rsidRDefault="00827ED3">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14"/>
        <w:t></w:t>
      </w:r>
      <w:r>
        <w:br w:type="page"/>
      </w:r>
    </w:p>
    <w:p w14:paraId="25B160C6"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15:</w:t>
      </w:r>
    </w:p>
    <w:p w14:paraId="20DA482D" w14:textId="77777777" w:rsidR="00C165CF" w:rsidRDefault="00827ED3">
      <w:pPr>
        <w:suppressAutoHyphen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Partner  - PCPR Rypin</w:t>
      </w:r>
    </w:p>
    <w:tbl>
      <w:tblPr>
        <w:tblStyle w:val="Siatkatabeli"/>
        <w:tblW w:w="14381" w:type="dxa"/>
        <w:tblLook w:val="04A0" w:firstRow="1" w:lastRow="0" w:firstColumn="1" w:lastColumn="0" w:noHBand="0" w:noVBand="1"/>
      </w:tblPr>
      <w:tblGrid>
        <w:gridCol w:w="534"/>
        <w:gridCol w:w="8265"/>
        <w:gridCol w:w="5582"/>
      </w:tblGrid>
      <w:tr w:rsidR="00C165CF" w14:paraId="01F54FFF" w14:textId="77777777">
        <w:tc>
          <w:tcPr>
            <w:tcW w:w="534" w:type="dxa"/>
          </w:tcPr>
          <w:p w14:paraId="710F9B52"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8265" w:type="dxa"/>
          </w:tcPr>
          <w:p w14:paraId="7EC682BC"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5582" w:type="dxa"/>
          </w:tcPr>
          <w:p w14:paraId="20926082"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2A8D1898" w14:textId="77777777" w:rsidR="00C165CF" w:rsidRDefault="00C165CF">
            <w:pPr>
              <w:jc w:val="center"/>
              <w:rPr>
                <w:rFonts w:ascii="Times New Roman" w:eastAsia="Times New Roman" w:hAnsi="Times New Roman" w:cs="Times New Roman"/>
                <w:b/>
                <w:bCs/>
                <w:color w:val="000000"/>
              </w:rPr>
            </w:pPr>
          </w:p>
        </w:tc>
      </w:tr>
      <w:tr w:rsidR="00C165CF" w14:paraId="3833C8A5" w14:textId="77777777">
        <w:tc>
          <w:tcPr>
            <w:tcW w:w="534" w:type="dxa"/>
          </w:tcPr>
          <w:p w14:paraId="3B0A95C5"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65" w:type="dxa"/>
          </w:tcPr>
          <w:p w14:paraId="20207FE3"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- 150 godzin zegarowych w 2024 r. oraz 75 godzin zegarowych w 2025 r. najpóźniej do dnia 30.06.2025 r.</w:t>
            </w:r>
          </w:p>
        </w:tc>
        <w:tc>
          <w:tcPr>
            <w:tcW w:w="5582" w:type="dxa"/>
          </w:tcPr>
          <w:p w14:paraId="19D6DF5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343B99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243D5CA4" w14:textId="77777777">
        <w:tc>
          <w:tcPr>
            <w:tcW w:w="534" w:type="dxa"/>
          </w:tcPr>
          <w:p w14:paraId="35A54645"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265" w:type="dxa"/>
          </w:tcPr>
          <w:p w14:paraId="2085A73A"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- 200 godzin zegarowych w 2024 r. oraz 100 godzin zegarowych w 2025 r. najpóźniej do dnia 30.06.2025 r.</w:t>
            </w:r>
          </w:p>
        </w:tc>
        <w:tc>
          <w:tcPr>
            <w:tcW w:w="5582" w:type="dxa"/>
          </w:tcPr>
          <w:p w14:paraId="426D0D9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CAF82E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DB7EF43" w14:textId="77777777">
        <w:tc>
          <w:tcPr>
            <w:tcW w:w="534" w:type="dxa"/>
          </w:tcPr>
          <w:p w14:paraId="6117C423" w14:textId="77777777" w:rsidR="00C165CF" w:rsidRDefault="00827ED3">
            <w:r>
              <w:t>3.</w:t>
            </w:r>
          </w:p>
        </w:tc>
        <w:tc>
          <w:tcPr>
            <w:tcW w:w="8265" w:type="dxa"/>
          </w:tcPr>
          <w:p w14:paraId="67CC5445"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- 50 godzin zegarowych w 2024 r. oraz 25 godzin zegarowych w 2025 r. najpóźniej do dnia 30.06.2025 r.</w:t>
            </w:r>
          </w:p>
        </w:tc>
        <w:tc>
          <w:tcPr>
            <w:tcW w:w="5582" w:type="dxa"/>
          </w:tcPr>
          <w:p w14:paraId="24C9C7F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C08191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97E0646" w14:textId="77777777">
        <w:tc>
          <w:tcPr>
            <w:tcW w:w="534" w:type="dxa"/>
          </w:tcPr>
          <w:p w14:paraId="646297B5"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265" w:type="dxa"/>
          </w:tcPr>
          <w:p w14:paraId="3562E7B3" w14:textId="77777777" w:rsidR="00C165CF" w:rsidRDefault="00827ED3">
            <w:r>
              <w:t>Mediacje rodzinne - 100 godzin zegarowych w 2024 r. oraz 50 godzin zegarowych w 2025 r. najpóźniej do dnia 30.06.2025 r.</w:t>
            </w:r>
          </w:p>
        </w:tc>
        <w:tc>
          <w:tcPr>
            <w:tcW w:w="5582" w:type="dxa"/>
          </w:tcPr>
          <w:p w14:paraId="2E5F9BE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4ED2A5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79F39E76" w14:textId="77777777">
        <w:tc>
          <w:tcPr>
            <w:tcW w:w="534" w:type="dxa"/>
          </w:tcPr>
          <w:p w14:paraId="32C38DE3"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265" w:type="dxa"/>
          </w:tcPr>
          <w:p w14:paraId="13270ADE" w14:textId="77777777" w:rsidR="00C165CF" w:rsidRDefault="00827ED3">
            <w:r>
              <w:t>Terapia rodzinna - 25 godzin zegarowych w 2024 r. oraz 13 godzin zegarowych w 2025 r. najpóźniej do dnia 30.06.2025 r.</w:t>
            </w:r>
          </w:p>
        </w:tc>
        <w:tc>
          <w:tcPr>
            <w:tcW w:w="5582" w:type="dxa"/>
          </w:tcPr>
          <w:p w14:paraId="5BD8B27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343C54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87798A1" w14:textId="77777777">
        <w:tc>
          <w:tcPr>
            <w:tcW w:w="534" w:type="dxa"/>
          </w:tcPr>
          <w:p w14:paraId="12131021" w14:textId="77777777" w:rsidR="00C165CF" w:rsidRDefault="00827ED3">
            <w:r>
              <w:t>6.</w:t>
            </w:r>
          </w:p>
        </w:tc>
        <w:tc>
          <w:tcPr>
            <w:tcW w:w="8265" w:type="dxa"/>
          </w:tcPr>
          <w:p w14:paraId="005E6DD3" w14:textId="77777777" w:rsidR="00C165CF" w:rsidRDefault="00827ED3">
            <w:r>
              <w:t>Superwizja rodzin - 6 godzin zegarowych w 2024 r. oraz 3 godzin zegarowych w 2025 r. najpóźniej do dnia 30.06.2025 r.</w:t>
            </w:r>
          </w:p>
        </w:tc>
        <w:tc>
          <w:tcPr>
            <w:tcW w:w="5582" w:type="dxa"/>
          </w:tcPr>
          <w:p w14:paraId="41A7F51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372717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39F8ACB" w14:textId="77777777">
        <w:tc>
          <w:tcPr>
            <w:tcW w:w="534" w:type="dxa"/>
          </w:tcPr>
          <w:p w14:paraId="5F272D61"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265" w:type="dxa"/>
          </w:tcPr>
          <w:p w14:paraId="7D04DAB8"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wsparcia  - liczba spotkań w 2024 r. – 4 oraz liczba spotkań w 2025 r. najpóźniej do dnia 30.06.2025 r. - 2 spotkania</w:t>
            </w:r>
          </w:p>
        </w:tc>
        <w:tc>
          <w:tcPr>
            <w:tcW w:w="5582" w:type="dxa"/>
          </w:tcPr>
          <w:p w14:paraId="3E47C80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2D229E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4329D078" w14:textId="77777777">
        <w:tc>
          <w:tcPr>
            <w:tcW w:w="534" w:type="dxa"/>
          </w:tcPr>
          <w:p w14:paraId="0A9C66D7"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265" w:type="dxa"/>
          </w:tcPr>
          <w:p w14:paraId="2D21F875"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6, liczba warsztatów w 2025 r. najpóźniej do dnia 30.06.2025 r. - 3 warsztaty</w:t>
            </w:r>
          </w:p>
        </w:tc>
        <w:tc>
          <w:tcPr>
            <w:tcW w:w="5582" w:type="dxa"/>
          </w:tcPr>
          <w:p w14:paraId="0B457CB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3CF4F8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5D59FC2A" w14:textId="77777777">
        <w:tc>
          <w:tcPr>
            <w:tcW w:w="534" w:type="dxa"/>
          </w:tcPr>
          <w:p w14:paraId="362F65C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265" w:type="dxa"/>
          </w:tcPr>
          <w:p w14:paraId="53618459"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6 liczba  zajęć w 2025 r. najpóźniej do dnia 30.06.2025 r. - 3</w:t>
            </w:r>
          </w:p>
        </w:tc>
        <w:tc>
          <w:tcPr>
            <w:tcW w:w="5582" w:type="dxa"/>
          </w:tcPr>
          <w:p w14:paraId="5F1F357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B537FC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jednych zajęć : </w:t>
            </w:r>
          </w:p>
        </w:tc>
      </w:tr>
      <w:tr w:rsidR="00C165CF" w14:paraId="20CCC241" w14:textId="77777777">
        <w:tc>
          <w:tcPr>
            <w:tcW w:w="534" w:type="dxa"/>
          </w:tcPr>
          <w:p w14:paraId="602BAF4C"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265" w:type="dxa"/>
          </w:tcPr>
          <w:p w14:paraId="06F0E0DD"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6 oraz w 2025 r., najpóźniej do dnia 30.06.2025 r. - 3</w:t>
            </w:r>
          </w:p>
        </w:tc>
        <w:tc>
          <w:tcPr>
            <w:tcW w:w="5582" w:type="dxa"/>
          </w:tcPr>
          <w:p w14:paraId="61EF212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DD6B43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37D27A79" w14:textId="77777777">
        <w:tc>
          <w:tcPr>
            <w:tcW w:w="534" w:type="dxa"/>
          </w:tcPr>
          <w:p w14:paraId="6A44FF64" w14:textId="77777777" w:rsidR="00C165CF" w:rsidRDefault="00827ED3">
            <w:r>
              <w:t>11.</w:t>
            </w:r>
          </w:p>
        </w:tc>
        <w:tc>
          <w:tcPr>
            <w:tcW w:w="8265" w:type="dxa"/>
          </w:tcPr>
          <w:p w14:paraId="74069FFA" w14:textId="77777777" w:rsidR="00C165CF" w:rsidRDefault="00827ED3">
            <w:pPr>
              <w:widowControl/>
              <w:tabs>
                <w:tab w:val="left" w:pos="851"/>
              </w:tabs>
              <w:spacing w:line="23" w:lineRule="atLeast"/>
              <w:jc w:val="both"/>
              <w:rPr>
                <w:rStyle w:val="FontStyle111"/>
                <w:rFonts w:ascii="Times New Roman" w:eastAsia="Times New Roman" w:hAnsi="Times New Roman" w:cs="Times New Roman"/>
                <w:color w:val="auto"/>
                <w:sz w:val="22"/>
                <w:szCs w:val="22"/>
              </w:rPr>
            </w:pPr>
            <w:r>
              <w:rPr>
                <w:rStyle w:val="FontStyle111"/>
                <w:rFonts w:ascii="Times New Roman" w:eastAsia="Times New Roman" w:hAnsi="Times New Roman" w:cs="Times New Roman"/>
                <w:color w:val="auto"/>
                <w:sz w:val="22"/>
                <w:szCs w:val="22"/>
              </w:rPr>
              <w:t>Warsztaty „Moje emocje”  - liczba cykli - 1 cykl w roku 2024 r. oraz 1 cykl w 2025 r. najpóźniej do dnia 30.06.2025 r.</w:t>
            </w:r>
          </w:p>
        </w:tc>
        <w:tc>
          <w:tcPr>
            <w:tcW w:w="5582" w:type="dxa"/>
          </w:tcPr>
          <w:p w14:paraId="3D34354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6EDB20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cyklu:</w:t>
            </w:r>
          </w:p>
        </w:tc>
      </w:tr>
      <w:tr w:rsidR="00C165CF" w14:paraId="7D453BBD" w14:textId="77777777">
        <w:tc>
          <w:tcPr>
            <w:tcW w:w="534" w:type="dxa"/>
          </w:tcPr>
          <w:p w14:paraId="20B150F2"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8265" w:type="dxa"/>
          </w:tcPr>
          <w:p w14:paraId="4D7B1759"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- 2 oraz liczba warsztatów w 2025 r. najpóźniej do dnia 30.06.2025 r.  – 1</w:t>
            </w:r>
          </w:p>
        </w:tc>
        <w:tc>
          <w:tcPr>
            <w:tcW w:w="5582" w:type="dxa"/>
          </w:tcPr>
          <w:p w14:paraId="063B9D7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814491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69B5FD40" w14:textId="77777777">
        <w:tc>
          <w:tcPr>
            <w:tcW w:w="534" w:type="dxa"/>
          </w:tcPr>
          <w:p w14:paraId="6411C4EF" w14:textId="77777777" w:rsidR="00C165CF" w:rsidRDefault="00827ED3">
            <w:r>
              <w:t>13.</w:t>
            </w:r>
          </w:p>
        </w:tc>
        <w:tc>
          <w:tcPr>
            <w:tcW w:w="8265" w:type="dxa"/>
          </w:tcPr>
          <w:p w14:paraId="18BCE7A8" w14:textId="77777777" w:rsidR="00C165CF" w:rsidRDefault="00827ED3">
            <w:pPr>
              <w:widowControl/>
              <w:tabs>
                <w:tab w:val="left" w:pos="851"/>
              </w:tabs>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dla młodzieży  - liczba spotkań w 2024 r. – 1 oraz liczba spotkań w 2025 r. najpóźniej do dnia 30.06.2025 r. - 1 spotkanie</w:t>
            </w:r>
          </w:p>
        </w:tc>
        <w:tc>
          <w:tcPr>
            <w:tcW w:w="5582" w:type="dxa"/>
          </w:tcPr>
          <w:p w14:paraId="220FE1E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65A853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Cena jednego spotkania: </w:t>
            </w:r>
          </w:p>
        </w:tc>
      </w:tr>
      <w:tr w:rsidR="00C165CF" w14:paraId="5F731DFE" w14:textId="77777777">
        <w:tc>
          <w:tcPr>
            <w:tcW w:w="8799" w:type="dxa"/>
            <w:gridSpan w:val="2"/>
          </w:tcPr>
          <w:p w14:paraId="05C171C5" w14:textId="77777777" w:rsidR="00C165CF" w:rsidRDefault="00C165CF">
            <w:pPr>
              <w:widowControl/>
              <w:spacing w:line="276" w:lineRule="auto"/>
              <w:jc w:val="both"/>
              <w:rPr>
                <w:rFonts w:ascii="Times New Roman" w:eastAsia="Times New Roman" w:hAnsi="Times New Roman" w:cs="Times New Roman"/>
                <w:color w:val="000000"/>
              </w:rPr>
            </w:pPr>
          </w:p>
          <w:p w14:paraId="69364D28"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p w14:paraId="633AF961" w14:textId="77777777" w:rsidR="00C165CF" w:rsidRDefault="00C165CF">
            <w:pPr>
              <w:widowControl/>
              <w:spacing w:line="276" w:lineRule="auto"/>
              <w:jc w:val="both"/>
              <w:rPr>
                <w:rFonts w:ascii="Times New Roman" w:eastAsia="Times New Roman" w:hAnsi="Times New Roman" w:cs="Times New Roman"/>
                <w:color w:val="000000"/>
              </w:rPr>
            </w:pPr>
          </w:p>
        </w:tc>
        <w:tc>
          <w:tcPr>
            <w:tcW w:w="5582" w:type="dxa"/>
          </w:tcPr>
          <w:p w14:paraId="687DF61F"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Łączna cena całkowita za wykonanie usług </w:t>
            </w:r>
            <w:r>
              <w:rPr>
                <w:rFonts w:ascii="Times New Roman" w:eastAsia="Times New Roman" w:hAnsi="Times New Roman" w:cs="Times New Roman"/>
                <w:b/>
                <w:bCs/>
                <w:color w:val="000000"/>
              </w:rPr>
              <w:br/>
              <w:t>w pozycjach od 1-13:</w:t>
            </w:r>
          </w:p>
          <w:p w14:paraId="4357F514" w14:textId="77777777" w:rsidR="00C165CF" w:rsidRDefault="00C165CF">
            <w:pPr>
              <w:rPr>
                <w:rFonts w:ascii="Times New Roman" w:eastAsia="Times New Roman" w:hAnsi="Times New Roman" w:cs="Times New Roman"/>
                <w:b/>
                <w:bCs/>
                <w:color w:val="000000"/>
              </w:rPr>
            </w:pPr>
          </w:p>
          <w:p w14:paraId="2061D6BC" w14:textId="77777777" w:rsidR="00C165CF" w:rsidRDefault="00C165CF">
            <w:pPr>
              <w:rPr>
                <w:rFonts w:ascii="Times New Roman" w:eastAsia="Times New Roman" w:hAnsi="Times New Roman" w:cs="Times New Roman"/>
                <w:b/>
                <w:bCs/>
                <w:color w:val="000000"/>
              </w:rPr>
            </w:pPr>
          </w:p>
          <w:p w14:paraId="6477B54C" w14:textId="77777777" w:rsidR="00C165CF" w:rsidRDefault="00C165CF">
            <w:pPr>
              <w:rPr>
                <w:rFonts w:ascii="Times New Roman" w:eastAsia="Times New Roman" w:hAnsi="Times New Roman" w:cs="Times New Roman"/>
                <w:b/>
                <w:bCs/>
                <w:color w:val="000000"/>
              </w:rPr>
            </w:pPr>
          </w:p>
        </w:tc>
      </w:tr>
    </w:tbl>
    <w:p w14:paraId="5E527D00" w14:textId="77777777" w:rsidR="00C165CF" w:rsidRDefault="00827ED3">
      <w:pPr>
        <w:suppressAutoHyphens/>
        <w:spacing w:before="12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15"/>
        <w:t></w:t>
      </w:r>
      <w:r>
        <w:br w:type="page"/>
      </w:r>
    </w:p>
    <w:p w14:paraId="1D926023"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16:</w:t>
      </w:r>
    </w:p>
    <w:p w14:paraId="137EF137" w14:textId="77777777" w:rsidR="00C165CF" w:rsidRDefault="00827ED3">
      <w:pPr>
        <w:suppressAutoHyphens/>
        <w:jc w:val="both"/>
        <w:rPr>
          <w:rFonts w:ascii="Times New Roman" w:eastAsia="Times New Roman" w:hAnsi="Times New Roman" w:cs="Times New Roman"/>
          <w:b/>
          <w:bCs/>
          <w:color w:val="000000"/>
        </w:rPr>
      </w:pPr>
      <w:r>
        <w:rPr>
          <w:rFonts w:ascii="Times New Roman" w:eastAsia="Times New Roman" w:hAnsi="Times New Roman" w:cs="Times New Roman"/>
          <w:b/>
          <w:color w:val="000000"/>
          <w:sz w:val="24"/>
          <w:szCs w:val="24"/>
        </w:rPr>
        <w:t xml:space="preserve">Partner  - PCPR </w:t>
      </w:r>
      <w:r>
        <w:rPr>
          <w:rFonts w:ascii="Times New Roman" w:eastAsia="Times New Roman" w:hAnsi="Times New Roman" w:cs="Times New Roman"/>
          <w:b/>
          <w:bCs/>
          <w:color w:val="000000"/>
          <w:sz w:val="24"/>
          <w:szCs w:val="24"/>
        </w:rPr>
        <w:t>Sępólno Krajeńskie z siedzibą w Więcborku</w:t>
      </w:r>
    </w:p>
    <w:tbl>
      <w:tblPr>
        <w:tblStyle w:val="Siatkatabeli"/>
        <w:tblW w:w="14419" w:type="dxa"/>
        <w:tblLook w:val="04A0" w:firstRow="1" w:lastRow="0" w:firstColumn="1" w:lastColumn="0" w:noHBand="0" w:noVBand="1"/>
      </w:tblPr>
      <w:tblGrid>
        <w:gridCol w:w="534"/>
        <w:gridCol w:w="8051"/>
        <w:gridCol w:w="5834"/>
      </w:tblGrid>
      <w:tr w:rsidR="00C165CF" w14:paraId="6FCEBBA2" w14:textId="77777777">
        <w:tc>
          <w:tcPr>
            <w:tcW w:w="534" w:type="dxa"/>
          </w:tcPr>
          <w:p w14:paraId="07F87DEF"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8051" w:type="dxa"/>
          </w:tcPr>
          <w:p w14:paraId="63040114"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5834" w:type="dxa"/>
          </w:tcPr>
          <w:p w14:paraId="2BAA5281"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402BEA77" w14:textId="77777777" w:rsidR="00C165CF" w:rsidRDefault="00C165CF">
            <w:pPr>
              <w:jc w:val="center"/>
              <w:rPr>
                <w:rFonts w:ascii="Times New Roman" w:eastAsia="Times New Roman" w:hAnsi="Times New Roman" w:cs="Times New Roman"/>
                <w:b/>
                <w:bCs/>
                <w:color w:val="000000"/>
              </w:rPr>
            </w:pPr>
          </w:p>
        </w:tc>
      </w:tr>
      <w:tr w:rsidR="00C165CF" w14:paraId="79A0046B" w14:textId="77777777">
        <w:tc>
          <w:tcPr>
            <w:tcW w:w="534" w:type="dxa"/>
          </w:tcPr>
          <w:p w14:paraId="69011EF9"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051" w:type="dxa"/>
          </w:tcPr>
          <w:p w14:paraId="6B0E30AA"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- 140 godzin zegarowych w 2024 r. oraz 70 godzin zegarowych w 2025 r. najpóźniej do dnia 30.06.2025 r.</w:t>
            </w:r>
          </w:p>
        </w:tc>
        <w:tc>
          <w:tcPr>
            <w:tcW w:w="5834" w:type="dxa"/>
          </w:tcPr>
          <w:p w14:paraId="1A6DCD6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16E257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1030FCA0" w14:textId="77777777">
        <w:tc>
          <w:tcPr>
            <w:tcW w:w="534" w:type="dxa"/>
          </w:tcPr>
          <w:p w14:paraId="0AD673F0"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051" w:type="dxa"/>
          </w:tcPr>
          <w:p w14:paraId="602A6EF7"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- 180 godzin zegarowych w 2024 r. oraz 90 godzin zegarowych w 2025 r. najpóźniej do dnia 30.06.2025 r.</w:t>
            </w:r>
          </w:p>
        </w:tc>
        <w:tc>
          <w:tcPr>
            <w:tcW w:w="5834" w:type="dxa"/>
          </w:tcPr>
          <w:p w14:paraId="56EFDD1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B01694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5AD5F9D" w14:textId="77777777">
        <w:tc>
          <w:tcPr>
            <w:tcW w:w="534" w:type="dxa"/>
          </w:tcPr>
          <w:p w14:paraId="42583734" w14:textId="77777777" w:rsidR="00C165CF" w:rsidRDefault="00827ED3">
            <w:r>
              <w:t>3.</w:t>
            </w:r>
          </w:p>
        </w:tc>
        <w:tc>
          <w:tcPr>
            <w:tcW w:w="8051" w:type="dxa"/>
          </w:tcPr>
          <w:p w14:paraId="4D4A9EC1"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- 70 godzin zegarowych w 2024 r. oraz 35 godzin zegarowych w 2025 r. najpóźniej do dnia 30.06.2025 r.</w:t>
            </w:r>
          </w:p>
        </w:tc>
        <w:tc>
          <w:tcPr>
            <w:tcW w:w="5834" w:type="dxa"/>
          </w:tcPr>
          <w:p w14:paraId="42B93C4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74AA51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710A55A8" w14:textId="77777777">
        <w:tc>
          <w:tcPr>
            <w:tcW w:w="534" w:type="dxa"/>
          </w:tcPr>
          <w:p w14:paraId="473A0392" w14:textId="77777777" w:rsidR="00C165CF" w:rsidRDefault="00827ED3">
            <w:r>
              <w:t>4.</w:t>
            </w:r>
          </w:p>
        </w:tc>
        <w:tc>
          <w:tcPr>
            <w:tcW w:w="8051" w:type="dxa"/>
          </w:tcPr>
          <w:p w14:paraId="17A7C358" w14:textId="77777777" w:rsidR="00C165CF" w:rsidRDefault="00827ED3">
            <w:r>
              <w:t>Mediacje rodzinne - 10 godzin zegarowych w 2024 r. oraz 5 godzin zegarowych w 2025 r. najpóźniej do dnia 30.06.2025 r.</w:t>
            </w:r>
          </w:p>
        </w:tc>
        <w:tc>
          <w:tcPr>
            <w:tcW w:w="5834" w:type="dxa"/>
          </w:tcPr>
          <w:p w14:paraId="19FDCF8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90E34B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2ACAC65B" w14:textId="77777777">
        <w:tc>
          <w:tcPr>
            <w:tcW w:w="534" w:type="dxa"/>
          </w:tcPr>
          <w:p w14:paraId="3484F8CE"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051" w:type="dxa"/>
          </w:tcPr>
          <w:p w14:paraId="6C49CA87" w14:textId="77777777" w:rsidR="00C165CF" w:rsidRDefault="00827ED3">
            <w:r>
              <w:t>Terapia rodzinna - 80 godzin zegarowych w 2024 r. oraz 40 godzin zegarowych w 2025 r. najpóźniej do dnia 30.06.2025 r.</w:t>
            </w:r>
          </w:p>
        </w:tc>
        <w:tc>
          <w:tcPr>
            <w:tcW w:w="5834" w:type="dxa"/>
          </w:tcPr>
          <w:p w14:paraId="65EB991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A5E32A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1EC5DCF" w14:textId="77777777">
        <w:tc>
          <w:tcPr>
            <w:tcW w:w="534" w:type="dxa"/>
          </w:tcPr>
          <w:p w14:paraId="40284AAE"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051" w:type="dxa"/>
          </w:tcPr>
          <w:p w14:paraId="64C5C2D6" w14:textId="77777777" w:rsidR="00C165CF" w:rsidRDefault="00827ED3">
            <w:r>
              <w:t>Superwizja rodzin - 8 godzin zegarowych w 2024 r. oraz 4 godzin zegarowych w 2025 r. najpóźniej do dnia 30.06.2025 r.</w:t>
            </w:r>
          </w:p>
        </w:tc>
        <w:tc>
          <w:tcPr>
            <w:tcW w:w="5834" w:type="dxa"/>
          </w:tcPr>
          <w:p w14:paraId="11D06C7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3DE4AE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7EF49EFC" w14:textId="77777777">
        <w:tc>
          <w:tcPr>
            <w:tcW w:w="534" w:type="dxa"/>
          </w:tcPr>
          <w:p w14:paraId="63D7722A"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051" w:type="dxa"/>
          </w:tcPr>
          <w:p w14:paraId="5B43964A"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wsparcia  - liczba spotkań w 2024 r. – 6 oraz liczba spotkań w 2025 r. najpóźniej do dnia 30.06.2025 r. - 3 spotkania</w:t>
            </w:r>
          </w:p>
        </w:tc>
        <w:tc>
          <w:tcPr>
            <w:tcW w:w="5834" w:type="dxa"/>
          </w:tcPr>
          <w:p w14:paraId="4AE98E5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D068A4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4B858EB4" w14:textId="77777777">
        <w:tc>
          <w:tcPr>
            <w:tcW w:w="534" w:type="dxa"/>
          </w:tcPr>
          <w:p w14:paraId="098422DC"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051" w:type="dxa"/>
          </w:tcPr>
          <w:p w14:paraId="2D3A0865"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6, liczba warsztatów w 2025 r. najpóźniej do dnia 30.06.2025 r. - 3 warsztaty</w:t>
            </w:r>
          </w:p>
        </w:tc>
        <w:tc>
          <w:tcPr>
            <w:tcW w:w="5834" w:type="dxa"/>
          </w:tcPr>
          <w:p w14:paraId="2660E68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E79A39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5D10217C" w14:textId="77777777">
        <w:tc>
          <w:tcPr>
            <w:tcW w:w="534" w:type="dxa"/>
          </w:tcPr>
          <w:p w14:paraId="5DC067BB"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051" w:type="dxa"/>
          </w:tcPr>
          <w:p w14:paraId="395850B1"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6 liczba  zajęć w 2025 r. najpóźniej do dnia 30.06.2025 r. - 3</w:t>
            </w:r>
          </w:p>
        </w:tc>
        <w:tc>
          <w:tcPr>
            <w:tcW w:w="5834" w:type="dxa"/>
          </w:tcPr>
          <w:p w14:paraId="0C1C756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AD01DB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jednych zajęć : </w:t>
            </w:r>
          </w:p>
        </w:tc>
      </w:tr>
      <w:tr w:rsidR="00C165CF" w14:paraId="7B29C4F9" w14:textId="77777777">
        <w:tc>
          <w:tcPr>
            <w:tcW w:w="534" w:type="dxa"/>
          </w:tcPr>
          <w:p w14:paraId="4EE17A7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8051" w:type="dxa"/>
          </w:tcPr>
          <w:p w14:paraId="3B253BEB"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4 oraz w 2025 r., najpóźniej do dnia 30.06.2025 r. - 2</w:t>
            </w:r>
          </w:p>
        </w:tc>
        <w:tc>
          <w:tcPr>
            <w:tcW w:w="5834" w:type="dxa"/>
          </w:tcPr>
          <w:p w14:paraId="1E7881C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017C69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75F8DB6C" w14:textId="77777777">
        <w:tc>
          <w:tcPr>
            <w:tcW w:w="534" w:type="dxa"/>
          </w:tcPr>
          <w:p w14:paraId="0C7680EB" w14:textId="77777777" w:rsidR="00C165CF" w:rsidRDefault="00827ED3">
            <w:r>
              <w:t>11.</w:t>
            </w:r>
          </w:p>
        </w:tc>
        <w:tc>
          <w:tcPr>
            <w:tcW w:w="8051" w:type="dxa"/>
          </w:tcPr>
          <w:p w14:paraId="393C5F9C" w14:textId="77777777" w:rsidR="00C165CF" w:rsidRDefault="00827ED3">
            <w:pPr>
              <w:widowControl/>
              <w:tabs>
                <w:tab w:val="left" w:pos="851"/>
              </w:tabs>
              <w:spacing w:line="23" w:lineRule="atLeast"/>
              <w:jc w:val="both"/>
              <w:rPr>
                <w:rStyle w:val="FontStyle111"/>
                <w:rFonts w:ascii="Times New Roman" w:eastAsia="Times New Roman" w:hAnsi="Times New Roman" w:cs="Times New Roman"/>
                <w:color w:val="auto"/>
                <w:sz w:val="22"/>
                <w:szCs w:val="22"/>
              </w:rPr>
            </w:pPr>
            <w:r>
              <w:rPr>
                <w:rStyle w:val="FontStyle111"/>
                <w:rFonts w:ascii="Times New Roman" w:eastAsia="Times New Roman" w:hAnsi="Times New Roman" w:cs="Times New Roman"/>
                <w:color w:val="auto"/>
                <w:sz w:val="22"/>
                <w:szCs w:val="22"/>
              </w:rPr>
              <w:t>Warsztaty „Moje emocje”  - liczba cykli - 1 cykl w roku 2024 r. oraz 1 cykl w 2025 r. najpóźniej do dnia 30.06.2025 r.</w:t>
            </w:r>
          </w:p>
        </w:tc>
        <w:tc>
          <w:tcPr>
            <w:tcW w:w="5834" w:type="dxa"/>
          </w:tcPr>
          <w:p w14:paraId="5C2CABE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8CB9AA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cyklu:</w:t>
            </w:r>
          </w:p>
        </w:tc>
      </w:tr>
      <w:tr w:rsidR="00C165CF" w14:paraId="107FB96E" w14:textId="77777777">
        <w:tc>
          <w:tcPr>
            <w:tcW w:w="534" w:type="dxa"/>
          </w:tcPr>
          <w:p w14:paraId="6706A782"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8051" w:type="dxa"/>
          </w:tcPr>
          <w:p w14:paraId="05550803"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- 6 oraz liczba warsztatów w 2025 r. najpóźniej do dnia 30.06.2025 r.  – 3</w:t>
            </w:r>
          </w:p>
        </w:tc>
        <w:tc>
          <w:tcPr>
            <w:tcW w:w="5834" w:type="dxa"/>
          </w:tcPr>
          <w:p w14:paraId="2A21102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174FFA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5AEC07A6" w14:textId="77777777">
        <w:tc>
          <w:tcPr>
            <w:tcW w:w="8585" w:type="dxa"/>
            <w:gridSpan w:val="2"/>
          </w:tcPr>
          <w:p w14:paraId="0EF960B2" w14:textId="77777777" w:rsidR="00C165CF" w:rsidRDefault="00C165CF">
            <w:pPr>
              <w:widowControl/>
              <w:spacing w:line="276" w:lineRule="auto"/>
              <w:jc w:val="both"/>
              <w:rPr>
                <w:rFonts w:ascii="Times New Roman" w:eastAsia="Times New Roman" w:hAnsi="Times New Roman" w:cs="Times New Roman"/>
                <w:color w:val="000000"/>
              </w:rPr>
            </w:pPr>
          </w:p>
          <w:p w14:paraId="0FFF34D4"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tc>
        <w:tc>
          <w:tcPr>
            <w:tcW w:w="5834" w:type="dxa"/>
          </w:tcPr>
          <w:p w14:paraId="4C9A6A47"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Łączna cena całkowita za wykonanie usług </w:t>
            </w:r>
            <w:r>
              <w:rPr>
                <w:rFonts w:ascii="Times New Roman" w:eastAsia="Times New Roman" w:hAnsi="Times New Roman" w:cs="Times New Roman"/>
                <w:b/>
                <w:bCs/>
                <w:color w:val="000000"/>
              </w:rPr>
              <w:br/>
              <w:t>w pozycjach od 1-12:</w:t>
            </w:r>
          </w:p>
        </w:tc>
      </w:tr>
    </w:tbl>
    <w:p w14:paraId="2BEE4DB0" w14:textId="77777777" w:rsidR="00C165CF" w:rsidRDefault="00827ED3">
      <w:pPr>
        <w:suppressAutoHyphens/>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16"/>
        <w:t></w:t>
      </w:r>
      <w:r>
        <w:br w:type="page"/>
      </w:r>
    </w:p>
    <w:p w14:paraId="70271F5E"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17:</w:t>
      </w:r>
    </w:p>
    <w:p w14:paraId="27EB4F76" w14:textId="77777777" w:rsidR="00C165CF" w:rsidRDefault="00827ED3">
      <w:pPr>
        <w:suppressAutoHyphens/>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 xml:space="preserve">Partner  - PCPR </w:t>
      </w:r>
      <w:r>
        <w:rPr>
          <w:rFonts w:ascii="Times New Roman" w:eastAsia="Times New Roman" w:hAnsi="Times New Roman" w:cs="Times New Roman"/>
          <w:b/>
          <w:bCs/>
          <w:color w:val="000000"/>
          <w:sz w:val="24"/>
          <w:szCs w:val="24"/>
        </w:rPr>
        <w:t>Świecie</w:t>
      </w:r>
    </w:p>
    <w:tbl>
      <w:tblPr>
        <w:tblStyle w:val="Siatkatabeli"/>
        <w:tblW w:w="14306" w:type="dxa"/>
        <w:tblLook w:val="04A0" w:firstRow="1" w:lastRow="0" w:firstColumn="1" w:lastColumn="0" w:noHBand="0" w:noVBand="1"/>
      </w:tblPr>
      <w:tblGrid>
        <w:gridCol w:w="540"/>
        <w:gridCol w:w="7428"/>
        <w:gridCol w:w="6338"/>
      </w:tblGrid>
      <w:tr w:rsidR="00C165CF" w14:paraId="6EF0FCE9" w14:textId="77777777">
        <w:tc>
          <w:tcPr>
            <w:tcW w:w="540" w:type="dxa"/>
          </w:tcPr>
          <w:p w14:paraId="09543484"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7428" w:type="dxa"/>
          </w:tcPr>
          <w:p w14:paraId="7E6F6CD6"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6338" w:type="dxa"/>
          </w:tcPr>
          <w:p w14:paraId="13AF597D"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4908BABF" w14:textId="77777777" w:rsidR="00C165CF" w:rsidRDefault="00C165CF">
            <w:pPr>
              <w:jc w:val="center"/>
              <w:rPr>
                <w:rFonts w:ascii="Times New Roman" w:eastAsia="Times New Roman" w:hAnsi="Times New Roman" w:cs="Times New Roman"/>
                <w:b/>
                <w:bCs/>
                <w:color w:val="000000"/>
              </w:rPr>
            </w:pPr>
          </w:p>
        </w:tc>
      </w:tr>
      <w:tr w:rsidR="00C165CF" w14:paraId="712E56C5" w14:textId="77777777">
        <w:tc>
          <w:tcPr>
            <w:tcW w:w="540" w:type="dxa"/>
          </w:tcPr>
          <w:p w14:paraId="2E237A72"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428" w:type="dxa"/>
          </w:tcPr>
          <w:p w14:paraId="221D2E60"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- 100 godzin zegarowych w 2024 r. oraz 50 godzin zegarowych w 2025 r. najpóźniej do dnia 30.06.2025 r.</w:t>
            </w:r>
          </w:p>
        </w:tc>
        <w:tc>
          <w:tcPr>
            <w:tcW w:w="6338" w:type="dxa"/>
          </w:tcPr>
          <w:p w14:paraId="5488CCE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F28897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27F2C174" w14:textId="77777777">
        <w:tc>
          <w:tcPr>
            <w:tcW w:w="540" w:type="dxa"/>
          </w:tcPr>
          <w:p w14:paraId="19C3BAC8" w14:textId="77777777" w:rsidR="00C165CF" w:rsidRDefault="00827ED3">
            <w:r>
              <w:t>2.</w:t>
            </w:r>
          </w:p>
        </w:tc>
        <w:tc>
          <w:tcPr>
            <w:tcW w:w="7428" w:type="dxa"/>
          </w:tcPr>
          <w:p w14:paraId="04E13DD6"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- 240 godzin zegarowych w 2024 r. oraz 120 godzin zegarowych w 2025 r. najpóźniej do dnia 30.06.2025 r.</w:t>
            </w:r>
          </w:p>
        </w:tc>
        <w:tc>
          <w:tcPr>
            <w:tcW w:w="6338" w:type="dxa"/>
          </w:tcPr>
          <w:p w14:paraId="500DF08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1D1C80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27DF09D" w14:textId="77777777">
        <w:tc>
          <w:tcPr>
            <w:tcW w:w="540" w:type="dxa"/>
          </w:tcPr>
          <w:p w14:paraId="26F458FB" w14:textId="77777777" w:rsidR="00C165CF" w:rsidRDefault="00827ED3">
            <w:r>
              <w:t>3.</w:t>
            </w:r>
          </w:p>
        </w:tc>
        <w:tc>
          <w:tcPr>
            <w:tcW w:w="7428" w:type="dxa"/>
          </w:tcPr>
          <w:p w14:paraId="070666DC"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- 220 godzin zegarowych w 2024 r. oraz 110 godzin zegarowych w 2025 r. najpóźniej do dnia 30.06.2025 r.</w:t>
            </w:r>
          </w:p>
        </w:tc>
        <w:tc>
          <w:tcPr>
            <w:tcW w:w="6338" w:type="dxa"/>
          </w:tcPr>
          <w:p w14:paraId="1BA4B8F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958108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A4BCF3C" w14:textId="77777777">
        <w:tc>
          <w:tcPr>
            <w:tcW w:w="540" w:type="dxa"/>
          </w:tcPr>
          <w:p w14:paraId="1484A961" w14:textId="77777777" w:rsidR="00C165CF" w:rsidRDefault="00827ED3">
            <w:r>
              <w:t>4.</w:t>
            </w:r>
          </w:p>
        </w:tc>
        <w:tc>
          <w:tcPr>
            <w:tcW w:w="7428" w:type="dxa"/>
          </w:tcPr>
          <w:p w14:paraId="4062A8C2" w14:textId="77777777" w:rsidR="00C165CF" w:rsidRDefault="00827ED3">
            <w:r>
              <w:t>Mediacje rodzinne - 45 godzin zegarowych w 2024 r. oraz 23 godziny zegarowe w 2025 r. najpóźniej do dnia 30.06.2025 r.</w:t>
            </w:r>
          </w:p>
        </w:tc>
        <w:tc>
          <w:tcPr>
            <w:tcW w:w="6338" w:type="dxa"/>
          </w:tcPr>
          <w:p w14:paraId="23F0EEF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D0D824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581F040" w14:textId="77777777">
        <w:tc>
          <w:tcPr>
            <w:tcW w:w="540" w:type="dxa"/>
          </w:tcPr>
          <w:p w14:paraId="095A0AF0"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428" w:type="dxa"/>
          </w:tcPr>
          <w:p w14:paraId="5E62605E" w14:textId="77777777" w:rsidR="00C165CF" w:rsidRDefault="00827ED3">
            <w:r>
              <w:t>Terapia rodzinna - 70 godzin zegarowych w 2024 r. oraz 35 godzin zegarowych w 2025 r. najpóźniej do dnia 30.06.2025 r.</w:t>
            </w:r>
          </w:p>
        </w:tc>
        <w:tc>
          <w:tcPr>
            <w:tcW w:w="6338" w:type="dxa"/>
          </w:tcPr>
          <w:p w14:paraId="7F17E56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2C9099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7F16802A" w14:textId="77777777">
        <w:tc>
          <w:tcPr>
            <w:tcW w:w="540" w:type="dxa"/>
          </w:tcPr>
          <w:p w14:paraId="64EA8D88"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428" w:type="dxa"/>
          </w:tcPr>
          <w:p w14:paraId="154482C9" w14:textId="77777777" w:rsidR="00C165CF" w:rsidRDefault="00827ED3">
            <w:r>
              <w:t>Superwizja rodzin - 15 godzin zegarowych w 2024 r. oraz 8 godzin zegarowych w 2025 r. najpóźniej do dnia 30.06.2025 r.</w:t>
            </w:r>
          </w:p>
        </w:tc>
        <w:tc>
          <w:tcPr>
            <w:tcW w:w="6338" w:type="dxa"/>
          </w:tcPr>
          <w:p w14:paraId="005A0D7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9C3942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94691E1" w14:textId="77777777">
        <w:tc>
          <w:tcPr>
            <w:tcW w:w="540" w:type="dxa"/>
          </w:tcPr>
          <w:p w14:paraId="1D3FD316" w14:textId="77777777" w:rsidR="00C165CF" w:rsidRDefault="00827ED3">
            <w:r>
              <w:t>7.</w:t>
            </w:r>
          </w:p>
        </w:tc>
        <w:tc>
          <w:tcPr>
            <w:tcW w:w="7428" w:type="dxa"/>
          </w:tcPr>
          <w:p w14:paraId="3491BA66"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wsparcia  - liczba spotkań w 2024 r. – 15 oraz liczba spotkań w 2025 r. najpóźniej do dnia 30.06.2025 r. - 8 spotkań</w:t>
            </w:r>
          </w:p>
        </w:tc>
        <w:tc>
          <w:tcPr>
            <w:tcW w:w="6338" w:type="dxa"/>
          </w:tcPr>
          <w:p w14:paraId="55A8B8D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4C8E00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1A587C1E" w14:textId="77777777">
        <w:tc>
          <w:tcPr>
            <w:tcW w:w="540" w:type="dxa"/>
          </w:tcPr>
          <w:p w14:paraId="535746D2"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428" w:type="dxa"/>
          </w:tcPr>
          <w:p w14:paraId="5644B736"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6, liczba warsztatów w 2025 r. najpóźniej do dnia 30.06.2025 r. - 3 warsztaty</w:t>
            </w:r>
          </w:p>
        </w:tc>
        <w:tc>
          <w:tcPr>
            <w:tcW w:w="6338" w:type="dxa"/>
          </w:tcPr>
          <w:p w14:paraId="2535730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E8B8AC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warsztatu:</w:t>
            </w:r>
          </w:p>
        </w:tc>
      </w:tr>
      <w:tr w:rsidR="00C165CF" w14:paraId="28AD9F3D" w14:textId="77777777">
        <w:tc>
          <w:tcPr>
            <w:tcW w:w="540" w:type="dxa"/>
          </w:tcPr>
          <w:p w14:paraId="4F9E53BA"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428" w:type="dxa"/>
          </w:tcPr>
          <w:p w14:paraId="07FEF5B1"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6 liczba  zajęć w 2025 r. najpóźniej do dnia 30.06.2025 r. - 3</w:t>
            </w:r>
          </w:p>
        </w:tc>
        <w:tc>
          <w:tcPr>
            <w:tcW w:w="6338" w:type="dxa"/>
          </w:tcPr>
          <w:p w14:paraId="5B24491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A14BD4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jednych zajęć : </w:t>
            </w:r>
          </w:p>
        </w:tc>
      </w:tr>
      <w:tr w:rsidR="00C165CF" w14:paraId="45414CEA" w14:textId="77777777">
        <w:tc>
          <w:tcPr>
            <w:tcW w:w="540" w:type="dxa"/>
          </w:tcPr>
          <w:p w14:paraId="27C2B038"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428" w:type="dxa"/>
          </w:tcPr>
          <w:p w14:paraId="72EF0BA3"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3 oraz w 2025 r., najpóźniej do dnia 30.06.2025 r. - 2</w:t>
            </w:r>
          </w:p>
        </w:tc>
        <w:tc>
          <w:tcPr>
            <w:tcW w:w="6338" w:type="dxa"/>
          </w:tcPr>
          <w:p w14:paraId="579E6E5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3FCD34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3D1D3B1F" w14:textId="77777777">
        <w:tc>
          <w:tcPr>
            <w:tcW w:w="540" w:type="dxa"/>
          </w:tcPr>
          <w:p w14:paraId="753080DA" w14:textId="77777777" w:rsidR="00C165CF" w:rsidRDefault="00827ED3">
            <w:r>
              <w:t>11.</w:t>
            </w:r>
          </w:p>
        </w:tc>
        <w:tc>
          <w:tcPr>
            <w:tcW w:w="7428" w:type="dxa"/>
          </w:tcPr>
          <w:p w14:paraId="60CC0ED9" w14:textId="77777777" w:rsidR="00C165CF" w:rsidRDefault="00827ED3">
            <w:pPr>
              <w:widowControl/>
              <w:tabs>
                <w:tab w:val="left" w:pos="851"/>
              </w:tabs>
              <w:spacing w:line="23" w:lineRule="atLeast"/>
              <w:jc w:val="both"/>
              <w:rPr>
                <w:rStyle w:val="FontStyle111"/>
                <w:rFonts w:ascii="Times New Roman" w:eastAsia="Times New Roman" w:hAnsi="Times New Roman" w:cs="Times New Roman"/>
                <w:color w:val="auto"/>
                <w:sz w:val="22"/>
                <w:szCs w:val="22"/>
              </w:rPr>
            </w:pPr>
            <w:r>
              <w:rPr>
                <w:rStyle w:val="FontStyle111"/>
                <w:rFonts w:ascii="Times New Roman" w:eastAsia="Times New Roman" w:hAnsi="Times New Roman" w:cs="Times New Roman"/>
                <w:color w:val="auto"/>
                <w:sz w:val="22"/>
                <w:szCs w:val="22"/>
              </w:rPr>
              <w:t>Warsztaty „Moje emocje”  - liczba cykli - 3 cykle w roku 2024 r. oraz 2 cykle w 2025 r. najpóźniej do dnia 30.06.2025 r.</w:t>
            </w:r>
          </w:p>
        </w:tc>
        <w:tc>
          <w:tcPr>
            <w:tcW w:w="6338" w:type="dxa"/>
          </w:tcPr>
          <w:p w14:paraId="0F628B2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281155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Cena jednego cyklu:</w:t>
            </w:r>
          </w:p>
        </w:tc>
      </w:tr>
      <w:tr w:rsidR="00C165CF" w14:paraId="57637872" w14:textId="77777777">
        <w:tc>
          <w:tcPr>
            <w:tcW w:w="540" w:type="dxa"/>
          </w:tcPr>
          <w:p w14:paraId="2571DFCB"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7428" w:type="dxa"/>
          </w:tcPr>
          <w:p w14:paraId="1CA325D2"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- 3 oraz liczba warsztatów w 2025 r. najpóźniej do dnia 30.06.2025 r.  – 2</w:t>
            </w:r>
          </w:p>
        </w:tc>
        <w:tc>
          <w:tcPr>
            <w:tcW w:w="6338" w:type="dxa"/>
          </w:tcPr>
          <w:p w14:paraId="39EEB02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4E95B6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62CD6FC9" w14:textId="77777777">
        <w:tc>
          <w:tcPr>
            <w:tcW w:w="7968" w:type="dxa"/>
            <w:gridSpan w:val="2"/>
          </w:tcPr>
          <w:p w14:paraId="1E108FF2" w14:textId="77777777" w:rsidR="00C165CF" w:rsidRDefault="00C165CF">
            <w:pPr>
              <w:widowControl/>
              <w:spacing w:line="276" w:lineRule="auto"/>
              <w:jc w:val="both"/>
              <w:rPr>
                <w:rFonts w:ascii="Times New Roman" w:eastAsia="Times New Roman" w:hAnsi="Times New Roman" w:cs="Times New Roman"/>
                <w:color w:val="000000"/>
              </w:rPr>
            </w:pPr>
          </w:p>
          <w:p w14:paraId="7C6F0B48"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tc>
        <w:tc>
          <w:tcPr>
            <w:tcW w:w="6338" w:type="dxa"/>
          </w:tcPr>
          <w:p w14:paraId="4B10B73A"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Łączna cena całkowita za wykonanie usług </w:t>
            </w:r>
            <w:r>
              <w:rPr>
                <w:rFonts w:ascii="Times New Roman" w:eastAsia="Times New Roman" w:hAnsi="Times New Roman" w:cs="Times New Roman"/>
                <w:b/>
                <w:bCs/>
                <w:color w:val="000000"/>
              </w:rPr>
              <w:br/>
              <w:t>w pozycjach od 1-12:</w:t>
            </w:r>
          </w:p>
          <w:p w14:paraId="5B51FF77" w14:textId="77777777" w:rsidR="00C165CF" w:rsidRDefault="00C165CF">
            <w:pPr>
              <w:rPr>
                <w:rFonts w:ascii="Times New Roman" w:eastAsia="Times New Roman" w:hAnsi="Times New Roman" w:cs="Times New Roman"/>
                <w:b/>
                <w:bCs/>
                <w:color w:val="000000"/>
              </w:rPr>
            </w:pPr>
          </w:p>
          <w:p w14:paraId="73C25870" w14:textId="77777777" w:rsidR="00C165CF" w:rsidRDefault="00C165CF">
            <w:pPr>
              <w:rPr>
                <w:rFonts w:ascii="Times New Roman" w:eastAsia="Times New Roman" w:hAnsi="Times New Roman" w:cs="Times New Roman"/>
                <w:b/>
                <w:bCs/>
                <w:color w:val="000000"/>
              </w:rPr>
            </w:pPr>
          </w:p>
          <w:p w14:paraId="01C7A339" w14:textId="77777777" w:rsidR="00C165CF" w:rsidRDefault="00C165CF">
            <w:pPr>
              <w:rPr>
                <w:rFonts w:ascii="Times New Roman" w:eastAsia="Times New Roman" w:hAnsi="Times New Roman" w:cs="Times New Roman"/>
                <w:b/>
                <w:bCs/>
                <w:color w:val="000000"/>
              </w:rPr>
            </w:pPr>
          </w:p>
        </w:tc>
      </w:tr>
    </w:tbl>
    <w:p w14:paraId="7E46670E" w14:textId="77777777" w:rsidR="00C165CF" w:rsidRDefault="00827ED3">
      <w:pPr>
        <w:suppressAutoHyphens/>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17"/>
        <w:t></w:t>
      </w:r>
      <w:r>
        <w:br w:type="page"/>
      </w:r>
    </w:p>
    <w:p w14:paraId="6DEC90A6"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18:</w:t>
      </w:r>
    </w:p>
    <w:p w14:paraId="27762738" w14:textId="77777777" w:rsidR="00C165CF" w:rsidRDefault="00827ED3">
      <w:pPr>
        <w:suppressAutoHyphens/>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 xml:space="preserve">Partner  - PCPR </w:t>
      </w:r>
      <w:r>
        <w:rPr>
          <w:rFonts w:ascii="Times New Roman" w:eastAsia="Times New Roman" w:hAnsi="Times New Roman" w:cs="Times New Roman"/>
          <w:b/>
          <w:bCs/>
          <w:color w:val="000000"/>
          <w:sz w:val="24"/>
          <w:szCs w:val="24"/>
        </w:rPr>
        <w:t>Toruń</w:t>
      </w:r>
    </w:p>
    <w:tbl>
      <w:tblPr>
        <w:tblStyle w:val="Siatkatabeli"/>
        <w:tblW w:w="14431" w:type="dxa"/>
        <w:tblLook w:val="04A0" w:firstRow="1" w:lastRow="0" w:firstColumn="1" w:lastColumn="0" w:noHBand="0" w:noVBand="1"/>
      </w:tblPr>
      <w:tblGrid>
        <w:gridCol w:w="534"/>
        <w:gridCol w:w="7673"/>
        <w:gridCol w:w="6224"/>
      </w:tblGrid>
      <w:tr w:rsidR="00C165CF" w14:paraId="7D67981B" w14:textId="77777777">
        <w:tc>
          <w:tcPr>
            <w:tcW w:w="534" w:type="dxa"/>
          </w:tcPr>
          <w:p w14:paraId="7ACB4D02"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7673" w:type="dxa"/>
          </w:tcPr>
          <w:p w14:paraId="6456325F"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6224" w:type="dxa"/>
          </w:tcPr>
          <w:p w14:paraId="59D74F09"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33FFF505" w14:textId="77777777" w:rsidR="00C165CF" w:rsidRDefault="00C165CF">
            <w:pPr>
              <w:jc w:val="center"/>
              <w:rPr>
                <w:rFonts w:ascii="Times New Roman" w:eastAsia="Times New Roman" w:hAnsi="Times New Roman" w:cs="Times New Roman"/>
                <w:b/>
                <w:bCs/>
                <w:color w:val="000000"/>
              </w:rPr>
            </w:pPr>
          </w:p>
        </w:tc>
      </w:tr>
      <w:tr w:rsidR="00C165CF" w14:paraId="79201D66" w14:textId="77777777">
        <w:tc>
          <w:tcPr>
            <w:tcW w:w="534" w:type="dxa"/>
          </w:tcPr>
          <w:p w14:paraId="0A43351B"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673" w:type="dxa"/>
          </w:tcPr>
          <w:p w14:paraId="4F58F27F"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- 480 godzin zegarowych w 2024 r. oraz 240 godzin zegarowych w 2025 r. najpóźniej do dnia 30.06.2025 r.</w:t>
            </w:r>
          </w:p>
          <w:p w14:paraId="225BD9FD" w14:textId="77777777" w:rsidR="00C165CF" w:rsidRDefault="00C165CF">
            <w:pPr>
              <w:widowControl/>
              <w:ind w:left="66"/>
              <w:rPr>
                <w:rFonts w:ascii="Times New Roman" w:eastAsia="Times New Roman" w:hAnsi="Times New Roman" w:cs="Times New Roman"/>
                <w:color w:val="000000"/>
              </w:rPr>
            </w:pPr>
          </w:p>
        </w:tc>
        <w:tc>
          <w:tcPr>
            <w:tcW w:w="6224" w:type="dxa"/>
          </w:tcPr>
          <w:p w14:paraId="38C68F4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4749FB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03F7941" w14:textId="77777777">
        <w:tc>
          <w:tcPr>
            <w:tcW w:w="534" w:type="dxa"/>
          </w:tcPr>
          <w:p w14:paraId="6014BDCD"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673" w:type="dxa"/>
          </w:tcPr>
          <w:p w14:paraId="16C2431B"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- 1224 godzin zegarowych w 2024 r. oraz 612 godzin zegarowych w 2025 r. najpóźniej do dnia 30.06.2025 r.</w:t>
            </w:r>
          </w:p>
        </w:tc>
        <w:tc>
          <w:tcPr>
            <w:tcW w:w="6224" w:type="dxa"/>
          </w:tcPr>
          <w:p w14:paraId="3595304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76A335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124031E" w14:textId="77777777">
        <w:tc>
          <w:tcPr>
            <w:tcW w:w="534" w:type="dxa"/>
          </w:tcPr>
          <w:p w14:paraId="1E1B6963"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673" w:type="dxa"/>
          </w:tcPr>
          <w:p w14:paraId="1CA6CC57"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- 600 godzin zegarowych w 2024 r. oraz 300 godzin zegarowych w 2025 r. najpóźniej do dnia 30.06.2025 r.</w:t>
            </w:r>
          </w:p>
          <w:p w14:paraId="45F9F182" w14:textId="77777777" w:rsidR="00C165CF" w:rsidRDefault="00C165CF">
            <w:pPr>
              <w:widowControl/>
              <w:ind w:left="66"/>
              <w:rPr>
                <w:rFonts w:ascii="Times New Roman" w:eastAsia="Times New Roman" w:hAnsi="Times New Roman" w:cs="Times New Roman"/>
                <w:color w:val="000000"/>
              </w:rPr>
            </w:pPr>
          </w:p>
        </w:tc>
        <w:tc>
          <w:tcPr>
            <w:tcW w:w="6224" w:type="dxa"/>
          </w:tcPr>
          <w:p w14:paraId="20B2E22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99A57B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104EDFF" w14:textId="77777777">
        <w:tc>
          <w:tcPr>
            <w:tcW w:w="534" w:type="dxa"/>
          </w:tcPr>
          <w:p w14:paraId="5D983E22"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7673" w:type="dxa"/>
          </w:tcPr>
          <w:p w14:paraId="34948CF3" w14:textId="77777777" w:rsidR="00C165CF" w:rsidRDefault="00827ED3" w:rsidP="006A37BC">
            <w:r>
              <w:t>Mediacje rodzinne - 48 godzin zegarowych w 2024 r. oraz 2</w:t>
            </w:r>
            <w:r w:rsidR="006A37BC">
              <w:t>4</w:t>
            </w:r>
            <w:r>
              <w:t xml:space="preserve"> godziny zegarowe w 2025 r. najpóźniej do dnia 30.06.2025 r.</w:t>
            </w:r>
          </w:p>
        </w:tc>
        <w:tc>
          <w:tcPr>
            <w:tcW w:w="6224" w:type="dxa"/>
          </w:tcPr>
          <w:p w14:paraId="41F0091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09A784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19A12BA8" w14:textId="77777777">
        <w:tc>
          <w:tcPr>
            <w:tcW w:w="534" w:type="dxa"/>
          </w:tcPr>
          <w:p w14:paraId="252B1DF0"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673" w:type="dxa"/>
          </w:tcPr>
          <w:p w14:paraId="022852EA" w14:textId="77777777" w:rsidR="00C165CF" w:rsidRDefault="00827ED3">
            <w:r>
              <w:t>Terapia rodzinna - 600 godzin zegarowych w 2024 r. oraz 300 godzin zegarowych w 2025 r. najpóźniej do dnia 30.06.2025 r.</w:t>
            </w:r>
          </w:p>
          <w:p w14:paraId="60017C80" w14:textId="77777777" w:rsidR="00C165CF" w:rsidRDefault="00C165CF">
            <w:pPr>
              <w:widowControl/>
              <w:rPr>
                <w:rFonts w:ascii="Times New Roman" w:eastAsia="Times New Roman" w:hAnsi="Times New Roman" w:cs="Times New Roman"/>
                <w:color w:val="000000"/>
              </w:rPr>
            </w:pPr>
          </w:p>
        </w:tc>
        <w:tc>
          <w:tcPr>
            <w:tcW w:w="6224" w:type="dxa"/>
          </w:tcPr>
          <w:p w14:paraId="34121BC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5BFC97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F250058" w14:textId="77777777">
        <w:tc>
          <w:tcPr>
            <w:tcW w:w="534" w:type="dxa"/>
          </w:tcPr>
          <w:p w14:paraId="571499CE"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673" w:type="dxa"/>
          </w:tcPr>
          <w:p w14:paraId="4C5D6281"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wsparcia  - liczba spotkań w 2024 r. – 4 oraz liczba spotkań w 2025 r. najpóźniej do dnia 30.06.2025 r. - 2 spotkania</w:t>
            </w:r>
          </w:p>
        </w:tc>
        <w:tc>
          <w:tcPr>
            <w:tcW w:w="6224" w:type="dxa"/>
          </w:tcPr>
          <w:p w14:paraId="3598D39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2F9404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08DEBBFD" w14:textId="77777777">
        <w:tc>
          <w:tcPr>
            <w:tcW w:w="534" w:type="dxa"/>
          </w:tcPr>
          <w:p w14:paraId="798B3484"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673" w:type="dxa"/>
          </w:tcPr>
          <w:p w14:paraId="6C6A923A" w14:textId="77777777" w:rsidR="00C165CF" w:rsidRDefault="00827ED3" w:rsidP="00362D85">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Warsztaty dla rodzin  - liczba warsztatów w 2024 r. – 18, liczba warsztatów w 2025 r. najpóźniej do dnia 30.06.2025 r. - </w:t>
            </w:r>
            <w:r w:rsidR="00362D85">
              <w:rPr>
                <w:rFonts w:ascii="Times New Roman" w:eastAsia="Times New Roman" w:hAnsi="Times New Roman" w:cs="Times New Roman"/>
                <w:sz w:val="22"/>
                <w:szCs w:val="22"/>
              </w:rPr>
              <w:t>6</w:t>
            </w:r>
            <w:r>
              <w:rPr>
                <w:rFonts w:ascii="Times New Roman" w:eastAsia="Times New Roman" w:hAnsi="Times New Roman" w:cs="Times New Roman"/>
                <w:sz w:val="22"/>
                <w:szCs w:val="22"/>
              </w:rPr>
              <w:t xml:space="preserve"> warsztatów</w:t>
            </w:r>
          </w:p>
        </w:tc>
        <w:tc>
          <w:tcPr>
            <w:tcW w:w="6224" w:type="dxa"/>
          </w:tcPr>
          <w:p w14:paraId="4F78B90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55F020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3AC4C454" w14:textId="77777777">
        <w:tc>
          <w:tcPr>
            <w:tcW w:w="534" w:type="dxa"/>
          </w:tcPr>
          <w:p w14:paraId="63DE97C6"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673" w:type="dxa"/>
          </w:tcPr>
          <w:p w14:paraId="6D716FFA"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 xml:space="preserve">liczba zajęć w 2024 r. – 18 liczba  zajęć w 2025 r. najpóźniej do dnia 30.06.2025 r. - </w:t>
            </w:r>
            <w:r w:rsidR="00362D85">
              <w:rPr>
                <w:rFonts w:ascii="Times New Roman" w:eastAsia="Times New Roman" w:hAnsi="Times New Roman" w:cs="Times New Roman"/>
                <w:sz w:val="22"/>
                <w:szCs w:val="22"/>
              </w:rPr>
              <w:t>6</w:t>
            </w:r>
          </w:p>
          <w:p w14:paraId="33E1BCFC" w14:textId="77777777" w:rsidR="00C165CF" w:rsidRDefault="00C165CF">
            <w:pPr>
              <w:widowControl/>
              <w:ind w:left="66"/>
              <w:rPr>
                <w:rStyle w:val="FontStyle111"/>
                <w:rFonts w:ascii="Times New Roman" w:eastAsia="Times New Roman" w:hAnsi="Times New Roman" w:cs="Times New Roman"/>
                <w:sz w:val="20"/>
                <w:szCs w:val="20"/>
              </w:rPr>
            </w:pPr>
          </w:p>
        </w:tc>
        <w:tc>
          <w:tcPr>
            <w:tcW w:w="6224" w:type="dxa"/>
          </w:tcPr>
          <w:p w14:paraId="761BF06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8E3807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jednych zajęć : </w:t>
            </w:r>
          </w:p>
        </w:tc>
      </w:tr>
      <w:tr w:rsidR="00C165CF" w14:paraId="43815E4C" w14:textId="77777777">
        <w:tc>
          <w:tcPr>
            <w:tcW w:w="534" w:type="dxa"/>
          </w:tcPr>
          <w:p w14:paraId="29AC9598"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673" w:type="dxa"/>
          </w:tcPr>
          <w:p w14:paraId="5CF3C235"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4 oraz w 2025 r., najpóźniej do dnia 30.06.2025 r. - 2</w:t>
            </w:r>
          </w:p>
        </w:tc>
        <w:tc>
          <w:tcPr>
            <w:tcW w:w="6224" w:type="dxa"/>
          </w:tcPr>
          <w:p w14:paraId="0E6E4AD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83AD16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08054375" w14:textId="77777777">
        <w:tc>
          <w:tcPr>
            <w:tcW w:w="534" w:type="dxa"/>
          </w:tcPr>
          <w:p w14:paraId="550B74AE"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673" w:type="dxa"/>
          </w:tcPr>
          <w:p w14:paraId="338826B5" w14:textId="77777777" w:rsidR="00C165CF" w:rsidRDefault="00827ED3">
            <w:pPr>
              <w:widowControl/>
              <w:tabs>
                <w:tab w:val="left" w:pos="851"/>
              </w:tabs>
              <w:spacing w:line="23" w:lineRule="atLeast"/>
              <w:jc w:val="both"/>
              <w:rPr>
                <w:rStyle w:val="FontStyle111"/>
                <w:rFonts w:ascii="Times New Roman" w:eastAsia="Times New Roman" w:hAnsi="Times New Roman" w:cs="Times New Roman"/>
                <w:color w:val="auto"/>
                <w:sz w:val="22"/>
                <w:szCs w:val="22"/>
              </w:rPr>
            </w:pPr>
            <w:r>
              <w:rPr>
                <w:rStyle w:val="FontStyle111"/>
                <w:rFonts w:ascii="Times New Roman" w:eastAsia="Times New Roman" w:hAnsi="Times New Roman" w:cs="Times New Roman"/>
                <w:color w:val="auto"/>
                <w:sz w:val="22"/>
                <w:szCs w:val="22"/>
              </w:rPr>
              <w:t>Warsztaty „Moje emocje”  - liczba cykli - 10 cykli w roku 2024 r. oraz 5 cykli w 2025 r. najpóźniej do dnia 30.06.2025 r.</w:t>
            </w:r>
          </w:p>
        </w:tc>
        <w:tc>
          <w:tcPr>
            <w:tcW w:w="6224" w:type="dxa"/>
          </w:tcPr>
          <w:p w14:paraId="0941AC0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771137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cyklu: </w:t>
            </w:r>
          </w:p>
        </w:tc>
      </w:tr>
      <w:tr w:rsidR="00C165CF" w14:paraId="2664E140" w14:textId="77777777">
        <w:tc>
          <w:tcPr>
            <w:tcW w:w="534" w:type="dxa"/>
          </w:tcPr>
          <w:p w14:paraId="4CF996F3"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7673" w:type="dxa"/>
          </w:tcPr>
          <w:p w14:paraId="1E20D201"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- 4 oraz liczba warsztatów w 2025 r. najpóźniej do dnia 30.06.2025 r.  – 2</w:t>
            </w:r>
          </w:p>
        </w:tc>
        <w:tc>
          <w:tcPr>
            <w:tcW w:w="6224" w:type="dxa"/>
          </w:tcPr>
          <w:p w14:paraId="6C252F2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98ECD3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1830B96A" w14:textId="77777777">
        <w:tc>
          <w:tcPr>
            <w:tcW w:w="534" w:type="dxa"/>
          </w:tcPr>
          <w:p w14:paraId="0722154B"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7673" w:type="dxa"/>
          </w:tcPr>
          <w:p w14:paraId="419784D6" w14:textId="77777777" w:rsidR="00C165CF" w:rsidRDefault="00827ED3">
            <w:pPr>
              <w:widowControl/>
              <w:tabs>
                <w:tab w:val="left" w:pos="851"/>
              </w:tabs>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dla młodzieży  - liczba spotkań w 2024 r. – 4 oraz liczba spotkań w 2025 r. najpóźniej do dnia 30.06.2025 r. - 2 spotkania</w:t>
            </w:r>
          </w:p>
        </w:tc>
        <w:tc>
          <w:tcPr>
            <w:tcW w:w="6224" w:type="dxa"/>
          </w:tcPr>
          <w:p w14:paraId="6CCFCE1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B2366E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123F36D3" w14:textId="77777777">
        <w:tc>
          <w:tcPr>
            <w:tcW w:w="8207" w:type="dxa"/>
            <w:gridSpan w:val="2"/>
          </w:tcPr>
          <w:p w14:paraId="2045E237" w14:textId="77777777" w:rsidR="00C165CF" w:rsidRDefault="00C165CF">
            <w:pPr>
              <w:widowControl/>
              <w:spacing w:line="276" w:lineRule="auto"/>
              <w:jc w:val="both"/>
              <w:rPr>
                <w:rFonts w:ascii="Times New Roman" w:eastAsia="Times New Roman" w:hAnsi="Times New Roman" w:cs="Times New Roman"/>
                <w:color w:val="000000"/>
              </w:rPr>
            </w:pPr>
          </w:p>
          <w:p w14:paraId="34040F21"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RAZEM:</w:t>
            </w:r>
          </w:p>
          <w:p w14:paraId="1AC532D7" w14:textId="77777777" w:rsidR="00C165CF" w:rsidRDefault="00C165CF">
            <w:pPr>
              <w:widowControl/>
              <w:spacing w:line="276" w:lineRule="auto"/>
              <w:jc w:val="both"/>
              <w:rPr>
                <w:rFonts w:ascii="Times New Roman" w:eastAsia="Times New Roman" w:hAnsi="Times New Roman" w:cs="Times New Roman"/>
                <w:color w:val="000000"/>
              </w:rPr>
            </w:pPr>
          </w:p>
        </w:tc>
        <w:tc>
          <w:tcPr>
            <w:tcW w:w="6224" w:type="dxa"/>
          </w:tcPr>
          <w:p w14:paraId="1A3C3162"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Łączna cena całkowita za wykonanie usług </w:t>
            </w:r>
            <w:r>
              <w:rPr>
                <w:rFonts w:ascii="Times New Roman" w:eastAsia="Times New Roman" w:hAnsi="Times New Roman" w:cs="Times New Roman"/>
                <w:b/>
                <w:bCs/>
                <w:color w:val="000000"/>
              </w:rPr>
              <w:br/>
              <w:t>w pozycjach od 1-12:</w:t>
            </w:r>
          </w:p>
        </w:tc>
      </w:tr>
    </w:tbl>
    <w:p w14:paraId="1E26F54D" w14:textId="77777777" w:rsidR="00C165CF" w:rsidRDefault="00C165CF">
      <w:pPr>
        <w:suppressAutoHyphens/>
        <w:jc w:val="both"/>
        <w:rPr>
          <w:rFonts w:ascii="Times New Roman" w:eastAsia="Times New Roman" w:hAnsi="Times New Roman" w:cs="Times New Roman"/>
          <w:color w:val="000000"/>
          <w:sz w:val="24"/>
          <w:szCs w:val="24"/>
        </w:rPr>
      </w:pPr>
    </w:p>
    <w:p w14:paraId="579D4ABC" w14:textId="77777777" w:rsidR="00C165CF" w:rsidRDefault="00827ED3">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18"/>
        <w:t></w:t>
      </w:r>
    </w:p>
    <w:p w14:paraId="4848FE3D" w14:textId="77777777" w:rsidR="00C165CF" w:rsidRDefault="00C165CF">
      <w:pPr>
        <w:suppressAutoHyphens/>
        <w:jc w:val="both"/>
        <w:rPr>
          <w:rFonts w:ascii="Times New Roman" w:eastAsia="Times New Roman" w:hAnsi="Times New Roman" w:cs="Times New Roman"/>
          <w:color w:val="000000"/>
          <w:sz w:val="24"/>
          <w:szCs w:val="24"/>
        </w:rPr>
      </w:pPr>
    </w:p>
    <w:p w14:paraId="334E523D" w14:textId="77777777" w:rsidR="00C165CF" w:rsidRDefault="00827ED3">
      <w:pPr>
        <w:suppressAutoHyphens/>
        <w:jc w:val="both"/>
        <w:rPr>
          <w:rFonts w:ascii="Times New Roman" w:eastAsia="Times New Roman" w:hAnsi="Times New Roman" w:cs="Times New Roman"/>
          <w:color w:val="000000"/>
          <w:sz w:val="24"/>
          <w:szCs w:val="24"/>
        </w:rPr>
      </w:pPr>
      <w:r>
        <w:br w:type="page"/>
      </w:r>
    </w:p>
    <w:p w14:paraId="5EB5AD19"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19:</w:t>
      </w:r>
    </w:p>
    <w:p w14:paraId="7ABE8819" w14:textId="77777777" w:rsidR="00C165CF" w:rsidRDefault="00827ED3">
      <w:pPr>
        <w:suppressAutoHyphens/>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 xml:space="preserve">Partner  - PCPR </w:t>
      </w:r>
      <w:r>
        <w:rPr>
          <w:rFonts w:ascii="Times New Roman" w:eastAsia="Times New Roman" w:hAnsi="Times New Roman" w:cs="Times New Roman"/>
          <w:b/>
          <w:bCs/>
          <w:color w:val="000000"/>
          <w:sz w:val="24"/>
          <w:szCs w:val="24"/>
        </w:rPr>
        <w:t>Tuchola</w:t>
      </w:r>
    </w:p>
    <w:tbl>
      <w:tblPr>
        <w:tblStyle w:val="Siatkatabeli"/>
        <w:tblW w:w="14381" w:type="dxa"/>
        <w:tblLook w:val="04A0" w:firstRow="1" w:lastRow="0" w:firstColumn="1" w:lastColumn="0" w:noHBand="0" w:noVBand="1"/>
      </w:tblPr>
      <w:tblGrid>
        <w:gridCol w:w="534"/>
        <w:gridCol w:w="7736"/>
        <w:gridCol w:w="6111"/>
      </w:tblGrid>
      <w:tr w:rsidR="00C165CF" w14:paraId="60DC02F6" w14:textId="77777777">
        <w:tc>
          <w:tcPr>
            <w:tcW w:w="534" w:type="dxa"/>
          </w:tcPr>
          <w:p w14:paraId="7A78161F"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7736" w:type="dxa"/>
          </w:tcPr>
          <w:p w14:paraId="6BF5AAF4"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6111" w:type="dxa"/>
          </w:tcPr>
          <w:p w14:paraId="4AAC510B"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4FADFD52" w14:textId="77777777" w:rsidR="00C165CF" w:rsidRDefault="00C165CF">
            <w:pPr>
              <w:jc w:val="center"/>
              <w:rPr>
                <w:rFonts w:ascii="Times New Roman" w:eastAsia="Times New Roman" w:hAnsi="Times New Roman" w:cs="Times New Roman"/>
                <w:b/>
                <w:bCs/>
                <w:color w:val="000000"/>
              </w:rPr>
            </w:pPr>
          </w:p>
        </w:tc>
      </w:tr>
      <w:tr w:rsidR="00C165CF" w14:paraId="1D402B47" w14:textId="77777777">
        <w:tc>
          <w:tcPr>
            <w:tcW w:w="534" w:type="dxa"/>
          </w:tcPr>
          <w:p w14:paraId="736A7ED7"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736" w:type="dxa"/>
          </w:tcPr>
          <w:p w14:paraId="5790F863"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- 400 godzin zegarowych w 2024 r. oraz 200 godzin zegarowych w 2025 r. najpóźniej do dnia 30.06.2025 r.</w:t>
            </w:r>
          </w:p>
        </w:tc>
        <w:tc>
          <w:tcPr>
            <w:tcW w:w="6111" w:type="dxa"/>
          </w:tcPr>
          <w:p w14:paraId="6F95D896"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2A2DE89"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5D65F7E4" w14:textId="77777777">
        <w:tc>
          <w:tcPr>
            <w:tcW w:w="534" w:type="dxa"/>
          </w:tcPr>
          <w:p w14:paraId="41C8FFC9"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736" w:type="dxa"/>
          </w:tcPr>
          <w:p w14:paraId="57099650"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- 600 godzin zegarowych w 2024 r. oraz 300 godzin zegarowych w 2025 r. najpóźniej do dnia 30.06.2025 r.</w:t>
            </w:r>
          </w:p>
        </w:tc>
        <w:tc>
          <w:tcPr>
            <w:tcW w:w="6111" w:type="dxa"/>
          </w:tcPr>
          <w:p w14:paraId="25D8622A"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93ABCB2"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1C7AAB7C" w14:textId="77777777">
        <w:tc>
          <w:tcPr>
            <w:tcW w:w="534" w:type="dxa"/>
          </w:tcPr>
          <w:p w14:paraId="2BE3D027" w14:textId="77777777" w:rsidR="00C165CF" w:rsidRDefault="00827ED3">
            <w:r>
              <w:t>3.</w:t>
            </w:r>
          </w:p>
        </w:tc>
        <w:tc>
          <w:tcPr>
            <w:tcW w:w="7736" w:type="dxa"/>
          </w:tcPr>
          <w:p w14:paraId="5DB53857" w14:textId="77777777" w:rsidR="00C165CF" w:rsidRDefault="00827ED3">
            <w:r>
              <w:t>Specjalistyczne poradnictwo rodzinne prawne - 100 godzin zegarowych w 2024 r. oraz 50 godzin zegarowych w 2025 r., najpóźniej do dnia 30.06.2025 r.</w:t>
            </w:r>
          </w:p>
        </w:tc>
        <w:tc>
          <w:tcPr>
            <w:tcW w:w="6111" w:type="dxa"/>
          </w:tcPr>
          <w:p w14:paraId="0C3F4916"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2E37E8C"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D3E0322" w14:textId="77777777">
        <w:tc>
          <w:tcPr>
            <w:tcW w:w="534" w:type="dxa"/>
          </w:tcPr>
          <w:p w14:paraId="291179C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736" w:type="dxa"/>
          </w:tcPr>
          <w:p w14:paraId="1E7AB1CC"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- 400 godzin zegarowych w 2024 r. oraz 200 godzin zegarowych w 2025 r. najpóźniej do dnia 30.06.2025 r.</w:t>
            </w:r>
          </w:p>
        </w:tc>
        <w:tc>
          <w:tcPr>
            <w:tcW w:w="6111" w:type="dxa"/>
          </w:tcPr>
          <w:p w14:paraId="6403B068"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C9362B0"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2772C7A" w14:textId="77777777">
        <w:tc>
          <w:tcPr>
            <w:tcW w:w="534" w:type="dxa"/>
          </w:tcPr>
          <w:p w14:paraId="0F0AF94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736" w:type="dxa"/>
          </w:tcPr>
          <w:p w14:paraId="330B09E4" w14:textId="77777777" w:rsidR="00C165CF" w:rsidRDefault="00827ED3">
            <w:r>
              <w:t>Mediacje rodzinne - 20 godzin zegarowych w 2024 r. oraz 10 godzin zegarowych w 2025 r. najpóźniej do dnia 30.06.2025 r.</w:t>
            </w:r>
          </w:p>
        </w:tc>
        <w:tc>
          <w:tcPr>
            <w:tcW w:w="6111" w:type="dxa"/>
          </w:tcPr>
          <w:p w14:paraId="49874087"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4C34692"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14CCA048" w14:textId="77777777">
        <w:tc>
          <w:tcPr>
            <w:tcW w:w="534" w:type="dxa"/>
          </w:tcPr>
          <w:p w14:paraId="20F20B34"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736" w:type="dxa"/>
          </w:tcPr>
          <w:p w14:paraId="00A49D4A" w14:textId="77777777" w:rsidR="00C165CF" w:rsidRDefault="00827ED3">
            <w:r>
              <w:t>Terapia rodzinna - 100 godzin zegarowych w 2024 r. oraz 50 godzin zegarowych w 2025 r. najpóźniej do dnia 30.06.2025 r.</w:t>
            </w:r>
          </w:p>
        </w:tc>
        <w:tc>
          <w:tcPr>
            <w:tcW w:w="6111" w:type="dxa"/>
          </w:tcPr>
          <w:p w14:paraId="4632D9BA"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7D7971B"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6A74F1A" w14:textId="77777777">
        <w:tc>
          <w:tcPr>
            <w:tcW w:w="534" w:type="dxa"/>
          </w:tcPr>
          <w:p w14:paraId="092DA9D9"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736" w:type="dxa"/>
          </w:tcPr>
          <w:p w14:paraId="37D9AC72" w14:textId="77777777" w:rsidR="00C165CF" w:rsidRDefault="00827ED3">
            <w:r>
              <w:t>Superwizja rodzin - 60 godzin zegarowych w 2024 r. oraz 30 godzin zegarowych w 2025 r. najpóźniej do dnia 30.06.2025 r.</w:t>
            </w:r>
          </w:p>
        </w:tc>
        <w:tc>
          <w:tcPr>
            <w:tcW w:w="6111" w:type="dxa"/>
          </w:tcPr>
          <w:p w14:paraId="34B95740"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554F0D1"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25688E24" w14:textId="77777777">
        <w:tc>
          <w:tcPr>
            <w:tcW w:w="534" w:type="dxa"/>
          </w:tcPr>
          <w:p w14:paraId="3B9275BB"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736" w:type="dxa"/>
          </w:tcPr>
          <w:p w14:paraId="7CBB663D"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wsparcia  - liczba spotkań w 2024 r. – 24 oraz liczba spotkań w 2025 r. najpóźniej do dnia 30.06.2025 r. - 12 spotkań</w:t>
            </w:r>
          </w:p>
        </w:tc>
        <w:tc>
          <w:tcPr>
            <w:tcW w:w="6111" w:type="dxa"/>
          </w:tcPr>
          <w:p w14:paraId="3C4E3429"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F33E86E"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05F1F859" w14:textId="77777777">
        <w:tc>
          <w:tcPr>
            <w:tcW w:w="534" w:type="dxa"/>
          </w:tcPr>
          <w:p w14:paraId="3721CE2D"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736" w:type="dxa"/>
          </w:tcPr>
          <w:p w14:paraId="26EF58AF"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12, liczba warsztatów w 2025 r. najpóźniej do dnia 30.06.2025 r. - 6 warsztatów</w:t>
            </w:r>
          </w:p>
        </w:tc>
        <w:tc>
          <w:tcPr>
            <w:tcW w:w="6111" w:type="dxa"/>
          </w:tcPr>
          <w:p w14:paraId="4729FE3A"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10AC9F1"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3E21F0A3" w14:textId="77777777">
        <w:tc>
          <w:tcPr>
            <w:tcW w:w="534" w:type="dxa"/>
          </w:tcPr>
          <w:p w14:paraId="2ED120FC"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736" w:type="dxa"/>
          </w:tcPr>
          <w:p w14:paraId="27EB354C"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12 liczba  zajęć w 2025 r. najpóźniej do dnia 30.06.2025 r. - 6</w:t>
            </w:r>
          </w:p>
        </w:tc>
        <w:tc>
          <w:tcPr>
            <w:tcW w:w="6111" w:type="dxa"/>
          </w:tcPr>
          <w:p w14:paraId="05685E9C"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0022A6A"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jednych zajęć : </w:t>
            </w:r>
          </w:p>
        </w:tc>
      </w:tr>
      <w:tr w:rsidR="00C165CF" w14:paraId="7034D2AB" w14:textId="77777777">
        <w:tc>
          <w:tcPr>
            <w:tcW w:w="534" w:type="dxa"/>
          </w:tcPr>
          <w:p w14:paraId="371965AC"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736" w:type="dxa"/>
          </w:tcPr>
          <w:p w14:paraId="645E43C2" w14:textId="77777777" w:rsidR="00C165CF" w:rsidRDefault="00827ED3" w:rsidP="000D7CDA">
            <w:pPr>
              <w:widowControl/>
              <w:spacing w:line="23" w:lineRule="atLeast"/>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xml:space="preserve">- liczba warsztatów w 2024 r. – </w:t>
            </w:r>
            <w:r w:rsidR="00284677">
              <w:rPr>
                <w:rFonts w:ascii="Times New Roman" w:eastAsia="Times New Roman" w:hAnsi="Times New Roman" w:cs="Times New Roman"/>
                <w:sz w:val="22"/>
                <w:szCs w:val="22"/>
              </w:rPr>
              <w:t>18</w:t>
            </w:r>
            <w:r>
              <w:rPr>
                <w:rFonts w:ascii="Times New Roman" w:eastAsia="Times New Roman" w:hAnsi="Times New Roman" w:cs="Times New Roman"/>
                <w:sz w:val="22"/>
                <w:szCs w:val="22"/>
              </w:rPr>
              <w:t xml:space="preserve"> oraz w 2025 r., najpóźniej do dnia 30.06.2025 r. - </w:t>
            </w:r>
            <w:r w:rsidR="000D7CDA">
              <w:rPr>
                <w:rFonts w:ascii="Times New Roman" w:eastAsia="Times New Roman" w:hAnsi="Times New Roman" w:cs="Times New Roman"/>
                <w:sz w:val="22"/>
                <w:szCs w:val="22"/>
              </w:rPr>
              <w:t>1</w:t>
            </w:r>
            <w:r w:rsidR="00284677">
              <w:rPr>
                <w:rFonts w:ascii="Times New Roman" w:eastAsia="Times New Roman" w:hAnsi="Times New Roman" w:cs="Times New Roman"/>
                <w:sz w:val="22"/>
                <w:szCs w:val="22"/>
              </w:rPr>
              <w:t>2</w:t>
            </w:r>
          </w:p>
          <w:p w14:paraId="0F5A663C" w14:textId="77777777" w:rsidR="00C165CF" w:rsidRDefault="00C165CF" w:rsidP="000D7CDA">
            <w:pPr>
              <w:widowControl/>
              <w:ind w:left="66"/>
              <w:rPr>
                <w:rFonts w:ascii="Times New Roman" w:eastAsia="Times New Roman" w:hAnsi="Times New Roman" w:cs="Times New Roman"/>
                <w:color w:val="000000"/>
              </w:rPr>
            </w:pPr>
          </w:p>
        </w:tc>
        <w:tc>
          <w:tcPr>
            <w:tcW w:w="6111" w:type="dxa"/>
          </w:tcPr>
          <w:p w14:paraId="1A10CFD6"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201F586"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512B105B" w14:textId="77777777">
        <w:tc>
          <w:tcPr>
            <w:tcW w:w="534" w:type="dxa"/>
          </w:tcPr>
          <w:p w14:paraId="3582E4C8"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7736" w:type="dxa"/>
          </w:tcPr>
          <w:p w14:paraId="798F8D77" w14:textId="77777777" w:rsidR="00C165CF" w:rsidRDefault="00827ED3" w:rsidP="000D7CDA">
            <w:pPr>
              <w:widowControl/>
              <w:tabs>
                <w:tab w:val="left" w:pos="851"/>
              </w:tabs>
              <w:spacing w:line="23" w:lineRule="atLeast"/>
              <w:rPr>
                <w:rStyle w:val="FontStyle111"/>
                <w:rFonts w:ascii="Times New Roman" w:eastAsia="Times New Roman" w:hAnsi="Times New Roman" w:cs="Times New Roman"/>
                <w:color w:val="auto"/>
                <w:sz w:val="22"/>
                <w:szCs w:val="22"/>
              </w:rPr>
            </w:pPr>
            <w:r>
              <w:rPr>
                <w:rStyle w:val="FontStyle111"/>
                <w:rFonts w:ascii="Times New Roman" w:eastAsia="Times New Roman" w:hAnsi="Times New Roman" w:cs="Times New Roman"/>
                <w:color w:val="auto"/>
                <w:sz w:val="22"/>
                <w:szCs w:val="22"/>
              </w:rPr>
              <w:t>Warsztaty „Moje emocje”  - liczba cykli - 4 cykle w roku 2024 r. oraz 2 cykle w 2025 r. najpóźniej do dnia 30.06.2025 r.</w:t>
            </w:r>
          </w:p>
        </w:tc>
        <w:tc>
          <w:tcPr>
            <w:tcW w:w="6111" w:type="dxa"/>
          </w:tcPr>
          <w:p w14:paraId="13331302"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96CE21C"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cyklu: </w:t>
            </w:r>
          </w:p>
        </w:tc>
      </w:tr>
      <w:tr w:rsidR="00C165CF" w14:paraId="590E41E6" w14:textId="77777777">
        <w:tc>
          <w:tcPr>
            <w:tcW w:w="534" w:type="dxa"/>
          </w:tcPr>
          <w:p w14:paraId="7C1F5822"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7736" w:type="dxa"/>
          </w:tcPr>
          <w:p w14:paraId="598511D4"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- 20 oraz liczba </w:t>
            </w:r>
            <w:r>
              <w:rPr>
                <w:rFonts w:ascii="Times New Roman" w:eastAsia="Times New Roman" w:hAnsi="Times New Roman" w:cs="Times New Roman"/>
                <w:color w:val="000000"/>
                <w:sz w:val="22"/>
                <w:szCs w:val="22"/>
              </w:rPr>
              <w:lastRenderedPageBreak/>
              <w:t>warsztatów w 2025 r. najpóźniej do dnia 30.06.2025 r.  – 10</w:t>
            </w:r>
          </w:p>
          <w:p w14:paraId="6109C70F" w14:textId="77777777" w:rsidR="00C165CF" w:rsidRDefault="00C165CF">
            <w:pPr>
              <w:widowControl/>
              <w:ind w:left="66"/>
              <w:rPr>
                <w:rFonts w:ascii="Times New Roman" w:eastAsia="Times New Roman" w:hAnsi="Times New Roman" w:cs="Times New Roman"/>
                <w:color w:val="000000"/>
              </w:rPr>
            </w:pPr>
          </w:p>
        </w:tc>
        <w:tc>
          <w:tcPr>
            <w:tcW w:w="6111" w:type="dxa"/>
          </w:tcPr>
          <w:p w14:paraId="4F266A82"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Cena całkowita: </w:t>
            </w:r>
          </w:p>
          <w:p w14:paraId="0FD0D1D3"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Cena jednego warsztatu: </w:t>
            </w:r>
          </w:p>
        </w:tc>
      </w:tr>
      <w:tr w:rsidR="00C165CF" w14:paraId="06212DF8" w14:textId="77777777">
        <w:tc>
          <w:tcPr>
            <w:tcW w:w="534" w:type="dxa"/>
          </w:tcPr>
          <w:p w14:paraId="130301E1"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13.</w:t>
            </w:r>
          </w:p>
        </w:tc>
        <w:tc>
          <w:tcPr>
            <w:tcW w:w="7736" w:type="dxa"/>
          </w:tcPr>
          <w:p w14:paraId="756BC8BC" w14:textId="77777777" w:rsidR="00C165CF" w:rsidRDefault="00827ED3">
            <w:pPr>
              <w:widowControl/>
              <w:tabs>
                <w:tab w:val="left" w:pos="851"/>
              </w:tabs>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dla młodzieży  - liczba spotkań w 2024 r. – 5 oraz liczba spotkań w 2025 r. najpóźniej do dnia 30.06.2025 r. - 3 spotkania</w:t>
            </w:r>
          </w:p>
        </w:tc>
        <w:tc>
          <w:tcPr>
            <w:tcW w:w="6111" w:type="dxa"/>
          </w:tcPr>
          <w:p w14:paraId="4300D6BF"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123B405F"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7E8DBA93" w14:textId="77777777">
        <w:tc>
          <w:tcPr>
            <w:tcW w:w="8270" w:type="dxa"/>
            <w:gridSpan w:val="2"/>
          </w:tcPr>
          <w:p w14:paraId="41ED3213" w14:textId="77777777" w:rsidR="00C165CF" w:rsidRDefault="00C165CF">
            <w:pPr>
              <w:widowControl/>
              <w:spacing w:line="276" w:lineRule="auto"/>
              <w:jc w:val="both"/>
              <w:rPr>
                <w:rFonts w:ascii="Times New Roman" w:eastAsia="Times New Roman" w:hAnsi="Times New Roman" w:cs="Times New Roman"/>
                <w:color w:val="000000"/>
              </w:rPr>
            </w:pPr>
          </w:p>
          <w:p w14:paraId="43A6D878"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p w14:paraId="72CB5E10" w14:textId="77777777" w:rsidR="00C165CF" w:rsidRDefault="00C165CF">
            <w:pPr>
              <w:widowControl/>
              <w:spacing w:line="276" w:lineRule="auto"/>
              <w:jc w:val="both"/>
              <w:rPr>
                <w:rFonts w:ascii="Times New Roman" w:eastAsia="Times New Roman" w:hAnsi="Times New Roman" w:cs="Times New Roman"/>
                <w:color w:val="000000"/>
              </w:rPr>
            </w:pPr>
          </w:p>
          <w:p w14:paraId="7EE49048" w14:textId="77777777" w:rsidR="00C165CF" w:rsidRDefault="00C165CF">
            <w:pPr>
              <w:widowControl/>
              <w:spacing w:line="276" w:lineRule="auto"/>
              <w:jc w:val="both"/>
              <w:rPr>
                <w:rFonts w:ascii="Times New Roman" w:eastAsia="Times New Roman" w:hAnsi="Times New Roman" w:cs="Times New Roman"/>
                <w:color w:val="000000"/>
              </w:rPr>
            </w:pPr>
          </w:p>
        </w:tc>
        <w:tc>
          <w:tcPr>
            <w:tcW w:w="6111" w:type="dxa"/>
          </w:tcPr>
          <w:p w14:paraId="21801FC1"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Łączna cena całkowita za wykonanie usług </w:t>
            </w:r>
            <w:r>
              <w:rPr>
                <w:rFonts w:ascii="Times New Roman" w:eastAsia="Times New Roman" w:hAnsi="Times New Roman" w:cs="Times New Roman"/>
                <w:b/>
                <w:bCs/>
                <w:color w:val="000000"/>
              </w:rPr>
              <w:br/>
              <w:t>w pozycjach od 1-13:</w:t>
            </w:r>
          </w:p>
          <w:p w14:paraId="4B4F03DB" w14:textId="77777777" w:rsidR="00C165CF" w:rsidRDefault="00C165CF">
            <w:pPr>
              <w:rPr>
                <w:rFonts w:ascii="Times New Roman" w:eastAsia="Times New Roman" w:hAnsi="Times New Roman" w:cs="Times New Roman"/>
                <w:b/>
                <w:bCs/>
                <w:color w:val="000000"/>
              </w:rPr>
            </w:pPr>
          </w:p>
          <w:p w14:paraId="3153D31C" w14:textId="77777777" w:rsidR="00C165CF" w:rsidRDefault="00C165CF">
            <w:pPr>
              <w:rPr>
                <w:rFonts w:ascii="Times New Roman" w:eastAsia="Times New Roman" w:hAnsi="Times New Roman" w:cs="Times New Roman"/>
                <w:b/>
                <w:bCs/>
                <w:color w:val="000000"/>
              </w:rPr>
            </w:pPr>
          </w:p>
          <w:p w14:paraId="77D697E2" w14:textId="77777777" w:rsidR="00C165CF" w:rsidRDefault="00C165CF">
            <w:pPr>
              <w:rPr>
                <w:rFonts w:ascii="Times New Roman" w:eastAsia="Times New Roman" w:hAnsi="Times New Roman" w:cs="Times New Roman"/>
                <w:b/>
                <w:bCs/>
                <w:color w:val="000000"/>
              </w:rPr>
            </w:pPr>
          </w:p>
        </w:tc>
      </w:tr>
    </w:tbl>
    <w:p w14:paraId="1E3B94D0" w14:textId="77777777" w:rsidR="00C165CF" w:rsidRDefault="00827ED3">
      <w:pPr>
        <w:suppressAutoHyphens/>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19"/>
        <w:t></w:t>
      </w:r>
    </w:p>
    <w:p w14:paraId="6EC8A954" w14:textId="77777777" w:rsidR="00C165CF" w:rsidRDefault="00827ED3">
      <w:pPr>
        <w:suppressAutoHyphens/>
        <w:jc w:val="both"/>
        <w:rPr>
          <w:rFonts w:ascii="Times New Roman" w:eastAsia="Times New Roman" w:hAnsi="Times New Roman" w:cs="Times New Roman"/>
          <w:color w:val="000000"/>
          <w:sz w:val="24"/>
          <w:szCs w:val="24"/>
        </w:rPr>
      </w:pPr>
      <w:r>
        <w:br w:type="page"/>
      </w:r>
    </w:p>
    <w:p w14:paraId="2314FD72"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20:</w:t>
      </w:r>
    </w:p>
    <w:p w14:paraId="774BB0B0" w14:textId="77777777" w:rsidR="00C165CF" w:rsidRDefault="00827ED3">
      <w:pPr>
        <w:suppressAutoHyphens/>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 xml:space="preserve">Partner  - PCPR </w:t>
      </w:r>
      <w:r>
        <w:rPr>
          <w:rFonts w:ascii="Times New Roman" w:eastAsia="Times New Roman" w:hAnsi="Times New Roman" w:cs="Times New Roman"/>
          <w:b/>
          <w:bCs/>
          <w:color w:val="000000"/>
          <w:sz w:val="24"/>
          <w:szCs w:val="24"/>
        </w:rPr>
        <w:t>Wąbrzeźno</w:t>
      </w:r>
    </w:p>
    <w:tbl>
      <w:tblPr>
        <w:tblStyle w:val="Siatkatabeli"/>
        <w:tblW w:w="14142" w:type="dxa"/>
        <w:tblLook w:val="04A0" w:firstRow="1" w:lastRow="0" w:firstColumn="1" w:lastColumn="0" w:noHBand="0" w:noVBand="1"/>
      </w:tblPr>
      <w:tblGrid>
        <w:gridCol w:w="534"/>
        <w:gridCol w:w="7019"/>
        <w:gridCol w:w="6589"/>
      </w:tblGrid>
      <w:tr w:rsidR="00C165CF" w14:paraId="323F86FD" w14:textId="77777777">
        <w:tc>
          <w:tcPr>
            <w:tcW w:w="534" w:type="dxa"/>
          </w:tcPr>
          <w:p w14:paraId="2DC64B92"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7019" w:type="dxa"/>
          </w:tcPr>
          <w:p w14:paraId="2B4DEECA"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6589" w:type="dxa"/>
          </w:tcPr>
          <w:p w14:paraId="67CE918C"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7AB2A3B6" w14:textId="77777777" w:rsidR="00C165CF" w:rsidRDefault="00C165CF">
            <w:pPr>
              <w:jc w:val="center"/>
              <w:rPr>
                <w:rFonts w:ascii="Times New Roman" w:eastAsia="Times New Roman" w:hAnsi="Times New Roman" w:cs="Times New Roman"/>
                <w:b/>
                <w:bCs/>
                <w:color w:val="000000"/>
              </w:rPr>
            </w:pPr>
          </w:p>
        </w:tc>
      </w:tr>
      <w:tr w:rsidR="00C165CF" w14:paraId="7D6EE8D9" w14:textId="77777777">
        <w:tc>
          <w:tcPr>
            <w:tcW w:w="534" w:type="dxa"/>
          </w:tcPr>
          <w:p w14:paraId="4A2A53C7"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19" w:type="dxa"/>
          </w:tcPr>
          <w:p w14:paraId="54DCD827"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- 50 godzin zegarowych w 2024 r. oraz 25 godzin zegarowych w 2025 r. najpóźniej do dnia 30.06.2025 r.</w:t>
            </w:r>
          </w:p>
        </w:tc>
        <w:tc>
          <w:tcPr>
            <w:tcW w:w="6589" w:type="dxa"/>
          </w:tcPr>
          <w:p w14:paraId="375D285C"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BE2233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ACB01AC" w14:textId="77777777">
        <w:tc>
          <w:tcPr>
            <w:tcW w:w="534" w:type="dxa"/>
          </w:tcPr>
          <w:p w14:paraId="22E7B92E"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19" w:type="dxa"/>
          </w:tcPr>
          <w:p w14:paraId="2EB7E65D"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- 500 godzin zegarowych w 2024 r. oraz 300 godzin zegarowych w 2025 r. najpóźniej do dnia 30.06.2025 r.</w:t>
            </w:r>
          </w:p>
        </w:tc>
        <w:tc>
          <w:tcPr>
            <w:tcW w:w="6589" w:type="dxa"/>
          </w:tcPr>
          <w:p w14:paraId="600D50A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9DC12D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460EBB0" w14:textId="77777777">
        <w:tc>
          <w:tcPr>
            <w:tcW w:w="534" w:type="dxa"/>
          </w:tcPr>
          <w:p w14:paraId="290BCED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019" w:type="dxa"/>
          </w:tcPr>
          <w:p w14:paraId="450BFB02"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- 160 godzin zegarowych w 2024 r. oraz 80 godzin zegarowych w 2025 r. najpóźniej do dnia 30.06.2025 r.</w:t>
            </w:r>
          </w:p>
        </w:tc>
        <w:tc>
          <w:tcPr>
            <w:tcW w:w="6589" w:type="dxa"/>
          </w:tcPr>
          <w:p w14:paraId="77A945D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3E8C88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5AE01773" w14:textId="77777777">
        <w:tc>
          <w:tcPr>
            <w:tcW w:w="534" w:type="dxa"/>
          </w:tcPr>
          <w:p w14:paraId="153E64DB"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019" w:type="dxa"/>
          </w:tcPr>
          <w:p w14:paraId="15AFD597" w14:textId="77777777" w:rsidR="00C165CF" w:rsidRDefault="00827ED3">
            <w:r>
              <w:t>Terapia rodzinna - 300 godzin zegarowych w 2024 r. oraz 150 godzin zegarowych w 2025 r. najpóźniej do dnia 30.06.2025 r.</w:t>
            </w:r>
          </w:p>
        </w:tc>
        <w:tc>
          <w:tcPr>
            <w:tcW w:w="6589" w:type="dxa"/>
          </w:tcPr>
          <w:p w14:paraId="15A1C5E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A3192F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28733F20" w14:textId="77777777">
        <w:tc>
          <w:tcPr>
            <w:tcW w:w="534" w:type="dxa"/>
          </w:tcPr>
          <w:p w14:paraId="61F06B38"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019" w:type="dxa"/>
          </w:tcPr>
          <w:p w14:paraId="5F4E3861" w14:textId="77777777" w:rsidR="00C165CF" w:rsidRDefault="00827ED3">
            <w:r>
              <w:t>Superwizja rodzin - 48 godzin zegarowych w 2024 r. oraz 24 godzin zegarowych w 2025 r. najpóźniej do dnia 30.06.2025 r.</w:t>
            </w:r>
          </w:p>
        </w:tc>
        <w:tc>
          <w:tcPr>
            <w:tcW w:w="6589" w:type="dxa"/>
          </w:tcPr>
          <w:p w14:paraId="56D5D6CD"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49E501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28DB9F99" w14:textId="77777777">
        <w:tc>
          <w:tcPr>
            <w:tcW w:w="534" w:type="dxa"/>
          </w:tcPr>
          <w:p w14:paraId="68496E03"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19" w:type="dxa"/>
          </w:tcPr>
          <w:p w14:paraId="640E5C8D"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wsparcia  - liczba spotkań w 2024 r. – 10 oraz liczba spotkań w 2025 r. najpóźniej do dnia 30.06.2025 r. - 5 spotkań</w:t>
            </w:r>
          </w:p>
        </w:tc>
        <w:tc>
          <w:tcPr>
            <w:tcW w:w="6589" w:type="dxa"/>
          </w:tcPr>
          <w:p w14:paraId="160189E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414465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0654AAF7" w14:textId="77777777">
        <w:tc>
          <w:tcPr>
            <w:tcW w:w="534" w:type="dxa"/>
          </w:tcPr>
          <w:p w14:paraId="0C866D34"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019" w:type="dxa"/>
          </w:tcPr>
          <w:p w14:paraId="1C181559"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8, liczba warsztatów w 2025 r. najpóźniej do dnia 30.06.2025 r. - 4 warsztaty</w:t>
            </w:r>
          </w:p>
        </w:tc>
        <w:tc>
          <w:tcPr>
            <w:tcW w:w="6589" w:type="dxa"/>
          </w:tcPr>
          <w:p w14:paraId="62F7A64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1B420A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4B10F3E4" w14:textId="77777777">
        <w:tc>
          <w:tcPr>
            <w:tcW w:w="534" w:type="dxa"/>
          </w:tcPr>
          <w:p w14:paraId="792F7D79" w14:textId="77777777" w:rsidR="00C165CF" w:rsidRDefault="00827ED3">
            <w:r>
              <w:t>8.</w:t>
            </w:r>
          </w:p>
        </w:tc>
        <w:tc>
          <w:tcPr>
            <w:tcW w:w="7019" w:type="dxa"/>
          </w:tcPr>
          <w:p w14:paraId="2DED908E"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8 liczba  zajęć w 2025 r. najpóźniej do dnia 30.06.2025 r. - 4</w:t>
            </w:r>
          </w:p>
        </w:tc>
        <w:tc>
          <w:tcPr>
            <w:tcW w:w="6589" w:type="dxa"/>
          </w:tcPr>
          <w:p w14:paraId="0DCF6C55"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97BBD10" w14:textId="77777777" w:rsidR="00C165CF" w:rsidRDefault="00827ED3">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jednych zajęć : </w:t>
            </w:r>
          </w:p>
        </w:tc>
      </w:tr>
      <w:tr w:rsidR="00C165CF" w14:paraId="3B4B2F94" w14:textId="77777777">
        <w:tc>
          <w:tcPr>
            <w:tcW w:w="534" w:type="dxa"/>
          </w:tcPr>
          <w:p w14:paraId="64694CF0" w14:textId="77777777" w:rsidR="00C165CF" w:rsidRDefault="00827ED3">
            <w:r>
              <w:t>9.</w:t>
            </w:r>
          </w:p>
        </w:tc>
        <w:tc>
          <w:tcPr>
            <w:tcW w:w="7019" w:type="dxa"/>
          </w:tcPr>
          <w:p w14:paraId="36B98E98"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34 oraz w 2025 r., najpóźniej do dnia 30.06.2025 r. - 17</w:t>
            </w:r>
          </w:p>
        </w:tc>
        <w:tc>
          <w:tcPr>
            <w:tcW w:w="6589" w:type="dxa"/>
          </w:tcPr>
          <w:p w14:paraId="07A03D4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95BA16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2FA76341" w14:textId="77777777">
        <w:tc>
          <w:tcPr>
            <w:tcW w:w="534" w:type="dxa"/>
          </w:tcPr>
          <w:p w14:paraId="4E6D07B9"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019" w:type="dxa"/>
          </w:tcPr>
          <w:p w14:paraId="47CE1E92" w14:textId="77777777" w:rsidR="00C165CF" w:rsidRDefault="00827ED3">
            <w:pPr>
              <w:widowControl/>
              <w:tabs>
                <w:tab w:val="left" w:pos="851"/>
              </w:tabs>
              <w:spacing w:line="23" w:lineRule="atLeast"/>
              <w:jc w:val="both"/>
              <w:rPr>
                <w:rStyle w:val="FontStyle111"/>
                <w:rFonts w:ascii="Times New Roman" w:eastAsia="Times New Roman" w:hAnsi="Times New Roman" w:cs="Times New Roman"/>
                <w:color w:val="auto"/>
                <w:sz w:val="22"/>
                <w:szCs w:val="22"/>
              </w:rPr>
            </w:pPr>
            <w:r>
              <w:rPr>
                <w:rStyle w:val="FontStyle111"/>
                <w:rFonts w:ascii="Times New Roman" w:eastAsia="Times New Roman" w:hAnsi="Times New Roman" w:cs="Times New Roman"/>
                <w:color w:val="auto"/>
                <w:sz w:val="22"/>
                <w:szCs w:val="22"/>
              </w:rPr>
              <w:t>Warsztaty „Moje emocje”  - liczba cykli - 5 cykli w roku 2024 r. oraz 3 cykle w 2025 r. najpóźniej do dnia 30.06.2025 r.</w:t>
            </w:r>
          </w:p>
        </w:tc>
        <w:tc>
          <w:tcPr>
            <w:tcW w:w="6589" w:type="dxa"/>
          </w:tcPr>
          <w:p w14:paraId="4977A32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DB9E58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cyklu: </w:t>
            </w:r>
          </w:p>
        </w:tc>
      </w:tr>
      <w:tr w:rsidR="00C165CF" w14:paraId="10BC128F" w14:textId="77777777">
        <w:tc>
          <w:tcPr>
            <w:tcW w:w="534" w:type="dxa"/>
          </w:tcPr>
          <w:p w14:paraId="43978E14" w14:textId="77777777" w:rsidR="00C165CF" w:rsidRDefault="00827ED3">
            <w:r>
              <w:t>11.</w:t>
            </w:r>
          </w:p>
        </w:tc>
        <w:tc>
          <w:tcPr>
            <w:tcW w:w="7019" w:type="dxa"/>
          </w:tcPr>
          <w:p w14:paraId="28326A76" w14:textId="77777777"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 </w:t>
            </w:r>
            <w:r>
              <w:rPr>
                <w:rFonts w:ascii="Times New Roman" w:eastAsia="Times New Roman" w:hAnsi="Times New Roman" w:cs="Times New Roman"/>
                <w:color w:val="000000"/>
                <w:sz w:val="22"/>
                <w:szCs w:val="22"/>
              </w:rPr>
              <w:t xml:space="preserve"> liczba warsztatów w 2024 r. - 8 oraz liczba warsztatów w 2025 r. najpóźniej do dnia 30.06.2025 r.  – 4</w:t>
            </w:r>
          </w:p>
        </w:tc>
        <w:tc>
          <w:tcPr>
            <w:tcW w:w="6589" w:type="dxa"/>
          </w:tcPr>
          <w:p w14:paraId="312AF88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588C12D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4267A4D0" w14:textId="77777777">
        <w:tc>
          <w:tcPr>
            <w:tcW w:w="534" w:type="dxa"/>
          </w:tcPr>
          <w:p w14:paraId="1A20B7DE" w14:textId="77777777" w:rsidR="00C165CF" w:rsidRDefault="00827ED3">
            <w:r>
              <w:t>12.</w:t>
            </w:r>
          </w:p>
        </w:tc>
        <w:tc>
          <w:tcPr>
            <w:tcW w:w="7019" w:type="dxa"/>
          </w:tcPr>
          <w:p w14:paraId="743A70CC" w14:textId="77777777" w:rsidR="00C165CF" w:rsidRDefault="00827ED3">
            <w:pPr>
              <w:widowControl/>
              <w:tabs>
                <w:tab w:val="left" w:pos="851"/>
              </w:tabs>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dla młodzieży  - liczba spotkań w 2024 r. – 10 oraz liczba spotkań w 2025 r. najpóźniej do dnia 30.06.2025 r. - 5 spotkań</w:t>
            </w:r>
          </w:p>
        </w:tc>
        <w:tc>
          <w:tcPr>
            <w:tcW w:w="6589" w:type="dxa"/>
          </w:tcPr>
          <w:p w14:paraId="0106484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910BE7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276FD934" w14:textId="77777777">
        <w:tc>
          <w:tcPr>
            <w:tcW w:w="7553" w:type="dxa"/>
            <w:gridSpan w:val="2"/>
          </w:tcPr>
          <w:p w14:paraId="1D2A8CBE" w14:textId="77777777" w:rsidR="00C165CF" w:rsidRDefault="00C165CF">
            <w:pPr>
              <w:widowControl/>
              <w:spacing w:line="276" w:lineRule="auto"/>
              <w:jc w:val="both"/>
              <w:rPr>
                <w:rFonts w:ascii="Times New Roman" w:eastAsia="Times New Roman" w:hAnsi="Times New Roman" w:cs="Times New Roman"/>
                <w:color w:val="000000"/>
              </w:rPr>
            </w:pPr>
          </w:p>
          <w:p w14:paraId="04660BF3"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RAZEM:</w:t>
            </w:r>
          </w:p>
          <w:p w14:paraId="59E52239" w14:textId="77777777" w:rsidR="00C165CF" w:rsidRDefault="00C165CF">
            <w:pPr>
              <w:widowControl/>
              <w:spacing w:line="276" w:lineRule="auto"/>
              <w:jc w:val="both"/>
              <w:rPr>
                <w:rFonts w:ascii="Times New Roman" w:eastAsia="Times New Roman" w:hAnsi="Times New Roman" w:cs="Times New Roman"/>
                <w:color w:val="000000"/>
              </w:rPr>
            </w:pPr>
          </w:p>
        </w:tc>
        <w:tc>
          <w:tcPr>
            <w:tcW w:w="6589" w:type="dxa"/>
          </w:tcPr>
          <w:p w14:paraId="465EC058"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Łączna cena całkowita za wykonanie usług </w:t>
            </w:r>
            <w:r>
              <w:rPr>
                <w:rFonts w:ascii="Times New Roman" w:eastAsia="Times New Roman" w:hAnsi="Times New Roman" w:cs="Times New Roman"/>
                <w:b/>
                <w:bCs/>
                <w:color w:val="000000"/>
              </w:rPr>
              <w:br/>
            </w:r>
            <w:r>
              <w:rPr>
                <w:rFonts w:ascii="Times New Roman" w:eastAsia="Times New Roman" w:hAnsi="Times New Roman" w:cs="Times New Roman"/>
                <w:b/>
                <w:bCs/>
                <w:color w:val="000000"/>
              </w:rPr>
              <w:lastRenderedPageBreak/>
              <w:t>w pozycjach od 1-12:</w:t>
            </w:r>
          </w:p>
          <w:p w14:paraId="3C05CF6E" w14:textId="77777777" w:rsidR="00C165CF" w:rsidRDefault="00C165CF">
            <w:pPr>
              <w:rPr>
                <w:rFonts w:ascii="Times New Roman" w:eastAsia="Times New Roman" w:hAnsi="Times New Roman" w:cs="Times New Roman"/>
                <w:b/>
                <w:bCs/>
                <w:color w:val="000000"/>
              </w:rPr>
            </w:pPr>
          </w:p>
          <w:p w14:paraId="45F3722C" w14:textId="77777777" w:rsidR="00C165CF" w:rsidRDefault="00C165CF">
            <w:pPr>
              <w:rPr>
                <w:rFonts w:ascii="Times New Roman" w:eastAsia="Times New Roman" w:hAnsi="Times New Roman" w:cs="Times New Roman"/>
                <w:b/>
                <w:bCs/>
                <w:color w:val="000000"/>
              </w:rPr>
            </w:pPr>
          </w:p>
        </w:tc>
      </w:tr>
    </w:tbl>
    <w:p w14:paraId="08EC63DB" w14:textId="77777777" w:rsidR="00C165CF" w:rsidRDefault="00827ED3">
      <w:pPr>
        <w:suppressAutoHyphens/>
        <w:spacing w:before="24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lastRenderedPageBreak/>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20"/>
        <w:t></w:t>
      </w:r>
      <w:r>
        <w:br w:type="page"/>
      </w:r>
    </w:p>
    <w:p w14:paraId="6FBF725E"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21:</w:t>
      </w:r>
    </w:p>
    <w:p w14:paraId="1E9367A0" w14:textId="77777777" w:rsidR="00C165CF" w:rsidRDefault="00827ED3">
      <w:pPr>
        <w:suppressAutoHyphens/>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 xml:space="preserve">Partner  - PCPR </w:t>
      </w:r>
      <w:r>
        <w:rPr>
          <w:rFonts w:ascii="Times New Roman" w:eastAsia="Times New Roman" w:hAnsi="Times New Roman" w:cs="Times New Roman"/>
          <w:b/>
          <w:bCs/>
          <w:color w:val="000000"/>
          <w:sz w:val="24"/>
          <w:szCs w:val="24"/>
        </w:rPr>
        <w:t>Włocławek</w:t>
      </w:r>
    </w:p>
    <w:tbl>
      <w:tblPr>
        <w:tblStyle w:val="Siatkatabeli"/>
        <w:tblW w:w="14381" w:type="dxa"/>
        <w:tblLook w:val="04A0" w:firstRow="1" w:lastRow="0" w:firstColumn="1" w:lastColumn="0" w:noHBand="0" w:noVBand="1"/>
      </w:tblPr>
      <w:tblGrid>
        <w:gridCol w:w="534"/>
        <w:gridCol w:w="7699"/>
        <w:gridCol w:w="6148"/>
      </w:tblGrid>
      <w:tr w:rsidR="00C165CF" w14:paraId="48267891" w14:textId="77777777">
        <w:tc>
          <w:tcPr>
            <w:tcW w:w="534" w:type="dxa"/>
          </w:tcPr>
          <w:p w14:paraId="17FB391F"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7699" w:type="dxa"/>
          </w:tcPr>
          <w:p w14:paraId="1BCB257E"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6148" w:type="dxa"/>
          </w:tcPr>
          <w:p w14:paraId="5B6A1456"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0F9AFE9D" w14:textId="77777777" w:rsidR="00C165CF" w:rsidRDefault="00C165CF">
            <w:pPr>
              <w:jc w:val="center"/>
              <w:rPr>
                <w:rFonts w:ascii="Times New Roman" w:eastAsia="Times New Roman" w:hAnsi="Times New Roman" w:cs="Times New Roman"/>
                <w:b/>
                <w:bCs/>
                <w:color w:val="000000"/>
              </w:rPr>
            </w:pPr>
          </w:p>
        </w:tc>
      </w:tr>
      <w:tr w:rsidR="00C165CF" w14:paraId="11136E34" w14:textId="77777777">
        <w:tc>
          <w:tcPr>
            <w:tcW w:w="534" w:type="dxa"/>
          </w:tcPr>
          <w:p w14:paraId="06EC40F9"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699" w:type="dxa"/>
          </w:tcPr>
          <w:p w14:paraId="30855252"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- 150 godzin zegarowych w 2024 r. oraz 75 godzin zegarowych w 2025 r. najpóźniej do dnia 30.06.2025 r.</w:t>
            </w:r>
          </w:p>
        </w:tc>
        <w:tc>
          <w:tcPr>
            <w:tcW w:w="6148" w:type="dxa"/>
          </w:tcPr>
          <w:p w14:paraId="05B3E0A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0BEC18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37EF7EEB" w14:textId="77777777">
        <w:tc>
          <w:tcPr>
            <w:tcW w:w="534" w:type="dxa"/>
          </w:tcPr>
          <w:p w14:paraId="317774AB"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699" w:type="dxa"/>
          </w:tcPr>
          <w:p w14:paraId="4EC38B4D"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- 150 godzin zegarowych w 2024 r. oraz 75 godzin zegarowych w 2025 r. najpóźniej do dnia 30.06.2025 r.</w:t>
            </w:r>
          </w:p>
        </w:tc>
        <w:tc>
          <w:tcPr>
            <w:tcW w:w="6148" w:type="dxa"/>
          </w:tcPr>
          <w:p w14:paraId="3EC3F83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F17323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9B0D3A0" w14:textId="77777777">
        <w:tc>
          <w:tcPr>
            <w:tcW w:w="534" w:type="dxa"/>
          </w:tcPr>
          <w:p w14:paraId="79E4C3BA" w14:textId="77777777" w:rsidR="00C165CF" w:rsidRDefault="00827ED3">
            <w:r>
              <w:t>3.</w:t>
            </w:r>
          </w:p>
        </w:tc>
        <w:tc>
          <w:tcPr>
            <w:tcW w:w="7699" w:type="dxa"/>
          </w:tcPr>
          <w:p w14:paraId="5835A5EA" w14:textId="77777777" w:rsidR="00C165CF" w:rsidRDefault="00827ED3">
            <w:r>
              <w:t>Specjalistyczne poradnictwo rodzinne prawne - 50 godzin zegarowych w 2024 r. oraz 25 godzin zegarowych w 2025 r. najpóźniej do dnia 30.06.2025 r.</w:t>
            </w:r>
          </w:p>
        </w:tc>
        <w:tc>
          <w:tcPr>
            <w:tcW w:w="6148" w:type="dxa"/>
          </w:tcPr>
          <w:p w14:paraId="1D2AD8D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FCDEAA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B592848" w14:textId="77777777">
        <w:tc>
          <w:tcPr>
            <w:tcW w:w="534" w:type="dxa"/>
          </w:tcPr>
          <w:p w14:paraId="3FB386BA"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699" w:type="dxa"/>
          </w:tcPr>
          <w:p w14:paraId="65447319"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- 100 godzin zegarowych w 2024 r. oraz 50 godzin zegarowych w 2025 r. najpóźniej do dnia 30.06.2025 r.</w:t>
            </w:r>
          </w:p>
        </w:tc>
        <w:tc>
          <w:tcPr>
            <w:tcW w:w="6148" w:type="dxa"/>
          </w:tcPr>
          <w:p w14:paraId="0E0064A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021CA4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5BB9BE1F" w14:textId="77777777">
        <w:tc>
          <w:tcPr>
            <w:tcW w:w="534" w:type="dxa"/>
          </w:tcPr>
          <w:p w14:paraId="566B37FC"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699" w:type="dxa"/>
          </w:tcPr>
          <w:p w14:paraId="6A4F92B0" w14:textId="77777777" w:rsidR="00C165CF" w:rsidRDefault="00827ED3">
            <w:r>
              <w:t>Terapia rodzinna - 100 godzin zegarowych w 2024 r. oraz 50 godzin zegarowych w 2025 r. najpóźniej do dnia 30.06.2025 r.</w:t>
            </w:r>
          </w:p>
        </w:tc>
        <w:tc>
          <w:tcPr>
            <w:tcW w:w="6148" w:type="dxa"/>
          </w:tcPr>
          <w:p w14:paraId="09BB697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5C9D9E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B139DB5" w14:textId="77777777">
        <w:tc>
          <w:tcPr>
            <w:tcW w:w="534" w:type="dxa"/>
          </w:tcPr>
          <w:p w14:paraId="7FBF9C7A"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699" w:type="dxa"/>
          </w:tcPr>
          <w:p w14:paraId="74E2DFC4" w14:textId="77777777" w:rsidR="00C165CF" w:rsidRDefault="00827ED3">
            <w:r>
              <w:t>Superwizja rodzin - 10 godzin zegarowych w 2024 r. oraz 5 godzin zegarowych w 2025 r. najpóźniej do dnia 30.06.2025 r.</w:t>
            </w:r>
          </w:p>
        </w:tc>
        <w:tc>
          <w:tcPr>
            <w:tcW w:w="6148" w:type="dxa"/>
          </w:tcPr>
          <w:p w14:paraId="3EAF4E5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65CA42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05D10B3" w14:textId="77777777">
        <w:tc>
          <w:tcPr>
            <w:tcW w:w="534" w:type="dxa"/>
          </w:tcPr>
          <w:p w14:paraId="0A95DB2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699" w:type="dxa"/>
          </w:tcPr>
          <w:p w14:paraId="320656EB"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4, liczba warsztatów w 2025 r. najpóźniej do dnia 30.06.2025 r. - 2 warsztaty</w:t>
            </w:r>
          </w:p>
        </w:tc>
        <w:tc>
          <w:tcPr>
            <w:tcW w:w="6148" w:type="dxa"/>
          </w:tcPr>
          <w:p w14:paraId="38413BB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99D3DE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121820DF" w14:textId="77777777">
        <w:tc>
          <w:tcPr>
            <w:tcW w:w="534" w:type="dxa"/>
          </w:tcPr>
          <w:p w14:paraId="6D5682EF"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699" w:type="dxa"/>
          </w:tcPr>
          <w:p w14:paraId="2AE9F7D9"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4 liczba  zajęć w 2025 r. najpóźniej do dnia 30.06.2025 r. - 2</w:t>
            </w:r>
          </w:p>
        </w:tc>
        <w:tc>
          <w:tcPr>
            <w:tcW w:w="6148" w:type="dxa"/>
          </w:tcPr>
          <w:p w14:paraId="6CD5FE65"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88D5C3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jednych zajęć : </w:t>
            </w:r>
          </w:p>
        </w:tc>
      </w:tr>
      <w:tr w:rsidR="00C165CF" w14:paraId="11EF0252" w14:textId="77777777">
        <w:tc>
          <w:tcPr>
            <w:tcW w:w="534" w:type="dxa"/>
          </w:tcPr>
          <w:p w14:paraId="42B1D1E5" w14:textId="77777777" w:rsidR="00C165CF" w:rsidRDefault="00827ED3">
            <w:r>
              <w:t>9.</w:t>
            </w:r>
          </w:p>
        </w:tc>
        <w:tc>
          <w:tcPr>
            <w:tcW w:w="7699" w:type="dxa"/>
          </w:tcPr>
          <w:p w14:paraId="3ACE1196" w14:textId="77777777" w:rsidR="00C165CF" w:rsidRDefault="00827ED3" w:rsidP="0047069A">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w:t>
            </w:r>
            <w:r w:rsidR="0047069A">
              <w:rPr>
                <w:rStyle w:val="FontStyle111"/>
                <w:rFonts w:ascii="Times New Roman" w:eastAsia="Times New Roman" w:hAnsi="Times New Roman" w:cs="Times New Roman"/>
                <w:color w:val="auto"/>
                <w:sz w:val="22"/>
                <w:szCs w:val="22"/>
              </w:rPr>
              <w:t xml:space="preserve"> </w:t>
            </w:r>
            <w:r>
              <w:rPr>
                <w:rFonts w:ascii="Times New Roman" w:eastAsia="Times New Roman" w:hAnsi="Times New Roman" w:cs="Times New Roman"/>
                <w:sz w:val="22"/>
                <w:szCs w:val="22"/>
              </w:rPr>
              <w:t>- liczba warsztatów w 2024 r. – 2 oraz w 2025 r., najpóźniej do dnia 30.06.2025 r. - 1</w:t>
            </w:r>
          </w:p>
        </w:tc>
        <w:tc>
          <w:tcPr>
            <w:tcW w:w="6148" w:type="dxa"/>
          </w:tcPr>
          <w:p w14:paraId="0E8587B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3B3C08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6D7AD796" w14:textId="77777777">
        <w:tc>
          <w:tcPr>
            <w:tcW w:w="8233" w:type="dxa"/>
            <w:gridSpan w:val="2"/>
          </w:tcPr>
          <w:p w14:paraId="1938CB80" w14:textId="77777777" w:rsidR="00C165CF" w:rsidRDefault="00C165CF">
            <w:pPr>
              <w:widowControl/>
              <w:spacing w:line="276" w:lineRule="auto"/>
              <w:jc w:val="both"/>
              <w:rPr>
                <w:rFonts w:ascii="Times New Roman" w:eastAsia="Times New Roman" w:hAnsi="Times New Roman" w:cs="Times New Roman"/>
                <w:color w:val="000000"/>
              </w:rPr>
            </w:pPr>
          </w:p>
          <w:p w14:paraId="32E39A75"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p w14:paraId="60A953BE" w14:textId="77777777" w:rsidR="00C165CF" w:rsidRDefault="00C165CF">
            <w:pPr>
              <w:widowControl/>
              <w:spacing w:line="276" w:lineRule="auto"/>
              <w:jc w:val="both"/>
              <w:rPr>
                <w:rFonts w:ascii="Times New Roman" w:eastAsia="Times New Roman" w:hAnsi="Times New Roman" w:cs="Times New Roman"/>
                <w:color w:val="000000"/>
              </w:rPr>
            </w:pPr>
          </w:p>
        </w:tc>
        <w:tc>
          <w:tcPr>
            <w:tcW w:w="6148" w:type="dxa"/>
          </w:tcPr>
          <w:p w14:paraId="5AFE86AD"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Łączna cena całkowita za wykonanie usług </w:t>
            </w:r>
            <w:r>
              <w:rPr>
                <w:rFonts w:ascii="Times New Roman" w:eastAsia="Times New Roman" w:hAnsi="Times New Roman" w:cs="Times New Roman"/>
                <w:b/>
                <w:bCs/>
                <w:color w:val="000000"/>
              </w:rPr>
              <w:br/>
              <w:t>w pozycjach od 1-9:</w:t>
            </w:r>
          </w:p>
          <w:p w14:paraId="71816ED7" w14:textId="77777777" w:rsidR="00C165CF" w:rsidRDefault="00C165CF">
            <w:pPr>
              <w:rPr>
                <w:rFonts w:ascii="Times New Roman" w:eastAsia="Times New Roman" w:hAnsi="Times New Roman" w:cs="Times New Roman"/>
                <w:b/>
                <w:bCs/>
                <w:color w:val="000000"/>
              </w:rPr>
            </w:pPr>
          </w:p>
          <w:p w14:paraId="0D861FB3" w14:textId="77777777" w:rsidR="00C165CF" w:rsidRDefault="00C165CF">
            <w:pPr>
              <w:rPr>
                <w:rFonts w:ascii="Times New Roman" w:eastAsia="Times New Roman" w:hAnsi="Times New Roman" w:cs="Times New Roman"/>
                <w:b/>
                <w:bCs/>
                <w:color w:val="000000"/>
              </w:rPr>
            </w:pPr>
          </w:p>
        </w:tc>
      </w:tr>
    </w:tbl>
    <w:p w14:paraId="1CAD9339" w14:textId="77777777" w:rsidR="00C165CF" w:rsidRDefault="00C165CF">
      <w:pPr>
        <w:suppressAutoHyphens/>
        <w:jc w:val="both"/>
        <w:rPr>
          <w:rFonts w:ascii="Times New Roman" w:eastAsia="Times New Roman" w:hAnsi="Times New Roman" w:cs="Times New Roman"/>
          <w:color w:val="000000"/>
          <w:sz w:val="24"/>
          <w:szCs w:val="24"/>
        </w:rPr>
      </w:pPr>
    </w:p>
    <w:p w14:paraId="49F5C3C1" w14:textId="77777777" w:rsidR="00C165CF" w:rsidRDefault="00827ED3">
      <w:pPr>
        <w:suppressAutoHyphen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21"/>
        <w:t></w:t>
      </w:r>
      <w:r>
        <w:br w:type="page"/>
      </w:r>
    </w:p>
    <w:p w14:paraId="746398FA" w14:textId="77777777" w:rsidR="00C165CF" w:rsidRDefault="00827ED3">
      <w:pPr>
        <w:suppressAutoHyphen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Część nr 22:</w:t>
      </w:r>
    </w:p>
    <w:p w14:paraId="2BF0B52B" w14:textId="77777777" w:rsidR="00C165CF" w:rsidRDefault="00827ED3">
      <w:pPr>
        <w:suppressAutoHyphens/>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 xml:space="preserve">Partner  - PCPR </w:t>
      </w:r>
      <w:r>
        <w:rPr>
          <w:rFonts w:ascii="Times New Roman" w:eastAsia="Times New Roman" w:hAnsi="Times New Roman" w:cs="Times New Roman"/>
          <w:b/>
          <w:bCs/>
          <w:color w:val="000000"/>
          <w:sz w:val="24"/>
          <w:szCs w:val="24"/>
        </w:rPr>
        <w:t>Żnin</w:t>
      </w:r>
    </w:p>
    <w:tbl>
      <w:tblPr>
        <w:tblStyle w:val="Siatkatabeli"/>
        <w:tblW w:w="14443" w:type="dxa"/>
        <w:tblLook w:val="04A0" w:firstRow="1" w:lastRow="0" w:firstColumn="1" w:lastColumn="0" w:noHBand="0" w:noVBand="1"/>
      </w:tblPr>
      <w:tblGrid>
        <w:gridCol w:w="534"/>
        <w:gridCol w:w="8227"/>
        <w:gridCol w:w="5682"/>
      </w:tblGrid>
      <w:tr w:rsidR="00C165CF" w14:paraId="7F2CAB41" w14:textId="77777777">
        <w:tc>
          <w:tcPr>
            <w:tcW w:w="534" w:type="dxa"/>
          </w:tcPr>
          <w:p w14:paraId="4C630052"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Lp.</w:t>
            </w:r>
          </w:p>
        </w:tc>
        <w:tc>
          <w:tcPr>
            <w:tcW w:w="8227" w:type="dxa"/>
          </w:tcPr>
          <w:p w14:paraId="0D10317E"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Przedmiot zamówienia</w:t>
            </w:r>
          </w:p>
        </w:tc>
        <w:tc>
          <w:tcPr>
            <w:tcW w:w="5682" w:type="dxa"/>
          </w:tcPr>
          <w:p w14:paraId="4147713C" w14:textId="77777777" w:rsidR="00C165CF" w:rsidRDefault="00827ED3">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Oferowana cena brutto wykonania usług </w:t>
            </w:r>
          </w:p>
          <w:p w14:paraId="6CCFE90E" w14:textId="77777777" w:rsidR="00C165CF" w:rsidRDefault="00C165CF">
            <w:pPr>
              <w:jc w:val="center"/>
              <w:rPr>
                <w:rFonts w:ascii="Times New Roman" w:eastAsia="Times New Roman" w:hAnsi="Times New Roman" w:cs="Times New Roman"/>
                <w:b/>
                <w:bCs/>
                <w:color w:val="000000"/>
              </w:rPr>
            </w:pPr>
          </w:p>
        </w:tc>
      </w:tr>
      <w:tr w:rsidR="00C165CF" w14:paraId="388FA6BD" w14:textId="77777777">
        <w:tc>
          <w:tcPr>
            <w:tcW w:w="534" w:type="dxa"/>
          </w:tcPr>
          <w:p w14:paraId="6FB2CF7A"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227" w:type="dxa"/>
          </w:tcPr>
          <w:p w14:paraId="39CE66B1"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pedagogiczne - 400 godzin zegarowych w 2024 r. oraz 200 godzin zegarowych w 2025 r. najpóźniej do dnia 30.06.2025 r.</w:t>
            </w:r>
          </w:p>
        </w:tc>
        <w:tc>
          <w:tcPr>
            <w:tcW w:w="5682" w:type="dxa"/>
          </w:tcPr>
          <w:p w14:paraId="3E467961"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30AB595A"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712A0EB6" w14:textId="77777777">
        <w:tc>
          <w:tcPr>
            <w:tcW w:w="534" w:type="dxa"/>
          </w:tcPr>
          <w:p w14:paraId="79FC80B7"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227" w:type="dxa"/>
          </w:tcPr>
          <w:p w14:paraId="66E2E770"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rodzinne psychologiczne - 400 godzin zegarowych w 2024 r. oraz 200 godzin zegarowych w 2025 r. najpóźniej do dnia 30.06.2025 r.</w:t>
            </w:r>
          </w:p>
        </w:tc>
        <w:tc>
          <w:tcPr>
            <w:tcW w:w="5682" w:type="dxa"/>
          </w:tcPr>
          <w:p w14:paraId="29D5906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11080CE"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2023C6AD" w14:textId="77777777">
        <w:tc>
          <w:tcPr>
            <w:tcW w:w="534" w:type="dxa"/>
          </w:tcPr>
          <w:p w14:paraId="75835EF1"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227" w:type="dxa"/>
          </w:tcPr>
          <w:p w14:paraId="4BDE2E79"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Specjalistyczne poradnictwo logopedyczne - 400 godzin zegarowych w 2024 r. oraz 200 godzin zegarowych w 2025 r. najpóźniej do dnia 30.06.2025 r.</w:t>
            </w:r>
          </w:p>
        </w:tc>
        <w:tc>
          <w:tcPr>
            <w:tcW w:w="5682" w:type="dxa"/>
          </w:tcPr>
          <w:p w14:paraId="25A9B99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B41A354"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5B8CE83" w14:textId="77777777">
        <w:tc>
          <w:tcPr>
            <w:tcW w:w="534" w:type="dxa"/>
          </w:tcPr>
          <w:p w14:paraId="1789A9C0"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227" w:type="dxa"/>
          </w:tcPr>
          <w:p w14:paraId="1741E87E" w14:textId="77777777" w:rsidR="00C165CF" w:rsidRDefault="00827ED3">
            <w:r>
              <w:t>Terapia rodzinna - 200 godzin zegarowych w 2024 r. oraz 100 godzin zegarowych w 2025 r. najpóźniej do dnia 30.06.2025 r.</w:t>
            </w:r>
          </w:p>
        </w:tc>
        <w:tc>
          <w:tcPr>
            <w:tcW w:w="5682" w:type="dxa"/>
          </w:tcPr>
          <w:p w14:paraId="5680F70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C91856F"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621FDB18" w14:textId="77777777">
        <w:tc>
          <w:tcPr>
            <w:tcW w:w="534" w:type="dxa"/>
          </w:tcPr>
          <w:p w14:paraId="7DD75399"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227" w:type="dxa"/>
          </w:tcPr>
          <w:p w14:paraId="48AF16E2" w14:textId="77777777" w:rsidR="00C165CF" w:rsidRDefault="00827ED3">
            <w:r>
              <w:t>Superwizja rodzin - 30 godzin zegarowych w 2024 r. oraz 15 godzin zegarowych w 2025 r. najpóźniej do dnia 30.06.2025 r.</w:t>
            </w:r>
          </w:p>
        </w:tc>
        <w:tc>
          <w:tcPr>
            <w:tcW w:w="5682" w:type="dxa"/>
          </w:tcPr>
          <w:p w14:paraId="000DB126"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851B88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jednej godziny zegarowej: </w:t>
            </w:r>
          </w:p>
        </w:tc>
      </w:tr>
      <w:tr w:rsidR="00C165CF" w14:paraId="0869C526" w14:textId="77777777">
        <w:tc>
          <w:tcPr>
            <w:tcW w:w="534" w:type="dxa"/>
          </w:tcPr>
          <w:p w14:paraId="7B2511F7"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8227" w:type="dxa"/>
          </w:tcPr>
          <w:p w14:paraId="582F204C"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wsparcia  - liczba spotkań w 2024 r. – 30 oraz liczba spotkań w 2025 r. najpóźniej do dnia 30.06.2025 r. - 15 spotkań</w:t>
            </w:r>
          </w:p>
        </w:tc>
        <w:tc>
          <w:tcPr>
            <w:tcW w:w="5682" w:type="dxa"/>
          </w:tcPr>
          <w:p w14:paraId="22F6EF4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764677AB"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5A3A6FE8" w14:textId="77777777">
        <w:tc>
          <w:tcPr>
            <w:tcW w:w="534" w:type="dxa"/>
          </w:tcPr>
          <w:p w14:paraId="5CBCF72E"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8227" w:type="dxa"/>
          </w:tcPr>
          <w:p w14:paraId="58637846" w14:textId="77777777" w:rsidR="00C165CF" w:rsidRDefault="00827ED3">
            <w:pPr>
              <w:widowControl/>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Warsztaty dla rodzin  - liczba warsztatów w 2024 r. – 30, liczba warsztatów w 2025 r. najpóźniej do dnia 30.06.2025 r. - 15 warsztatów</w:t>
            </w:r>
          </w:p>
        </w:tc>
        <w:tc>
          <w:tcPr>
            <w:tcW w:w="5682" w:type="dxa"/>
          </w:tcPr>
          <w:p w14:paraId="7B0A0A1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4B320D7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2A02EB9D" w14:textId="77777777">
        <w:tc>
          <w:tcPr>
            <w:tcW w:w="534" w:type="dxa"/>
          </w:tcPr>
          <w:p w14:paraId="0EE3F88B"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8227" w:type="dxa"/>
          </w:tcPr>
          <w:p w14:paraId="5AC29721"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 xml:space="preserve">Zajęcia animacyjne dla dzieci rodziców uczestniczących w warsztatach -  </w:t>
            </w:r>
            <w:r>
              <w:rPr>
                <w:rFonts w:ascii="Times New Roman" w:eastAsia="Times New Roman" w:hAnsi="Times New Roman" w:cs="Times New Roman"/>
                <w:sz w:val="22"/>
                <w:szCs w:val="22"/>
              </w:rPr>
              <w:t>liczba zajęć w 2024 r. – 30 liczba  zajęć w 2025 r. najpóźniej do dnia 30.06.2025 r. - 15</w:t>
            </w:r>
          </w:p>
        </w:tc>
        <w:tc>
          <w:tcPr>
            <w:tcW w:w="5682" w:type="dxa"/>
          </w:tcPr>
          <w:p w14:paraId="762CB463"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C112D48"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0B90CEDD" w14:textId="77777777">
        <w:tc>
          <w:tcPr>
            <w:tcW w:w="534" w:type="dxa"/>
          </w:tcPr>
          <w:p w14:paraId="4D15B250" w14:textId="77777777" w:rsidR="00C165CF" w:rsidRDefault="00827ED3">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227" w:type="dxa"/>
          </w:tcPr>
          <w:p w14:paraId="54667D74" w14:textId="77777777" w:rsidR="00C165CF" w:rsidRDefault="00827ED3">
            <w:pPr>
              <w:widowControl/>
              <w:spacing w:line="23" w:lineRule="atLeast"/>
              <w:jc w:val="both"/>
              <w:rPr>
                <w:rFonts w:ascii="Times New Roman" w:eastAsia="Times New Roman" w:hAnsi="Times New Roman" w:cs="Times New Roman"/>
                <w:sz w:val="22"/>
                <w:szCs w:val="22"/>
              </w:rPr>
            </w:pPr>
            <w:r>
              <w:rPr>
                <w:rStyle w:val="FontStyle111"/>
                <w:rFonts w:ascii="Times New Roman" w:eastAsia="Times New Roman" w:hAnsi="Times New Roman" w:cs="Times New Roman"/>
                <w:color w:val="auto"/>
                <w:sz w:val="22"/>
                <w:szCs w:val="22"/>
              </w:rPr>
              <w:t>Warsztaty dla dzieci i młodzieży, w tym socjoterapeutyczne</w:t>
            </w:r>
            <w:r>
              <w:rPr>
                <w:rFonts w:ascii="Times New Roman" w:eastAsia="Times New Roman" w:hAnsi="Times New Roman" w:cs="Times New Roman"/>
                <w:sz w:val="22"/>
                <w:szCs w:val="22"/>
              </w:rPr>
              <w:br/>
              <w:t>- liczba warsztatów w 2024 r. – 12 oraz w 2025 r., najpóźniej do dnia 30.06.2025 r. - 6</w:t>
            </w:r>
          </w:p>
        </w:tc>
        <w:tc>
          <w:tcPr>
            <w:tcW w:w="5682" w:type="dxa"/>
          </w:tcPr>
          <w:p w14:paraId="7AE7B58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262C464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3048B5E9" w14:textId="77777777">
        <w:tc>
          <w:tcPr>
            <w:tcW w:w="534" w:type="dxa"/>
          </w:tcPr>
          <w:p w14:paraId="4D5CA92F" w14:textId="77777777" w:rsidR="00C165CF" w:rsidRDefault="00827ED3">
            <w:r>
              <w:t>11.</w:t>
            </w:r>
          </w:p>
        </w:tc>
        <w:tc>
          <w:tcPr>
            <w:tcW w:w="8227" w:type="dxa"/>
          </w:tcPr>
          <w:p w14:paraId="76D3530D" w14:textId="527C54C9" w:rsidR="00C165CF" w:rsidRDefault="00827ED3">
            <w:pPr>
              <w:widowControl/>
              <w:tabs>
                <w:tab w:val="left" w:pos="851"/>
              </w:tabs>
              <w:spacing w:line="23" w:lineRule="atLeast"/>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Warsztaty dla </w:t>
            </w:r>
            <w:r>
              <w:rPr>
                <w:rFonts w:ascii="Times New Roman" w:eastAsia="Times New Roman" w:hAnsi="Times New Roman" w:cs="Times New Roman"/>
                <w:sz w:val="22"/>
                <w:szCs w:val="22"/>
              </w:rPr>
              <w:t xml:space="preserve">dzieci i młodzieży </w:t>
            </w:r>
            <w:r w:rsidR="00AE7BAC">
              <w:rPr>
                <w:rFonts w:ascii="Times New Roman" w:eastAsia="Times New Roman" w:hAnsi="Times New Roman" w:cs="Times New Roman"/>
                <w:sz w:val="22"/>
                <w:szCs w:val="22"/>
              </w:rPr>
              <w:t xml:space="preserve">- liczba warsztatów w 2024 r. </w:t>
            </w:r>
            <w:r w:rsidR="00AE7BAC">
              <w:rPr>
                <w:rFonts w:ascii="Times New Roman" w:eastAsia="Times New Roman" w:hAnsi="Times New Roman" w:cs="Times New Roman"/>
                <w:color w:val="000000"/>
                <w:sz w:val="22"/>
                <w:szCs w:val="22"/>
              </w:rPr>
              <w:t xml:space="preserve">– 4 oraz </w:t>
            </w:r>
            <w:r w:rsidR="00AE7BAC">
              <w:rPr>
                <w:rFonts w:ascii="Times New Roman" w:eastAsia="Times New Roman" w:hAnsi="Times New Roman" w:cs="Times New Roman"/>
                <w:sz w:val="22"/>
                <w:szCs w:val="22"/>
              </w:rPr>
              <w:t xml:space="preserve">liczba warsztatów w 2025 r. najpóźniej do dnia 30.06.2025 r. </w:t>
            </w:r>
            <w:r w:rsidR="0005147B">
              <w:rPr>
                <w:rFonts w:ascii="Times New Roman" w:eastAsia="Times New Roman" w:hAnsi="Times New Roman" w:cs="Times New Roman"/>
                <w:sz w:val="22"/>
                <w:szCs w:val="22"/>
              </w:rPr>
              <w:t>–</w:t>
            </w:r>
            <w:r w:rsidR="00AE7BAC">
              <w:rPr>
                <w:rFonts w:ascii="Times New Roman" w:eastAsia="Times New Roman" w:hAnsi="Times New Roman" w:cs="Times New Roman"/>
                <w:sz w:val="22"/>
                <w:szCs w:val="22"/>
              </w:rPr>
              <w:t xml:space="preserve"> </w:t>
            </w:r>
            <w:r w:rsidR="0005147B">
              <w:rPr>
                <w:rFonts w:ascii="Times New Roman" w:eastAsia="Times New Roman" w:hAnsi="Times New Roman" w:cs="Times New Roman"/>
                <w:sz w:val="22"/>
                <w:szCs w:val="22"/>
              </w:rPr>
              <w:t xml:space="preserve">1 </w:t>
            </w:r>
            <w:r w:rsidR="00AE7BAC">
              <w:rPr>
                <w:rFonts w:ascii="Times New Roman" w:eastAsia="Times New Roman" w:hAnsi="Times New Roman" w:cs="Times New Roman"/>
                <w:sz w:val="22"/>
                <w:szCs w:val="22"/>
              </w:rPr>
              <w:t>warsztat</w:t>
            </w:r>
          </w:p>
        </w:tc>
        <w:tc>
          <w:tcPr>
            <w:tcW w:w="5682" w:type="dxa"/>
          </w:tcPr>
          <w:p w14:paraId="242617E7"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646FCE42"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warsztatu: </w:t>
            </w:r>
          </w:p>
        </w:tc>
      </w:tr>
      <w:tr w:rsidR="00C165CF" w14:paraId="13E93414" w14:textId="77777777">
        <w:tc>
          <w:tcPr>
            <w:tcW w:w="534" w:type="dxa"/>
          </w:tcPr>
          <w:p w14:paraId="70776FC0" w14:textId="77777777" w:rsidR="00C165CF" w:rsidRDefault="00827ED3">
            <w:r>
              <w:t>12.</w:t>
            </w:r>
          </w:p>
        </w:tc>
        <w:tc>
          <w:tcPr>
            <w:tcW w:w="8227" w:type="dxa"/>
          </w:tcPr>
          <w:p w14:paraId="31071D39" w14:textId="77777777" w:rsidR="00C165CF" w:rsidRDefault="00827ED3">
            <w:pPr>
              <w:widowControl/>
              <w:tabs>
                <w:tab w:val="left" w:pos="851"/>
              </w:tabs>
              <w:spacing w:line="23"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Grupy dla młodzieży  - liczba spotkań w 2024 r. – 5 oraz liczba spotkań w 2025 r. najpóźniej do dnia 30.06.2025 r. - 3 spotkania</w:t>
            </w:r>
          </w:p>
        </w:tc>
        <w:tc>
          <w:tcPr>
            <w:tcW w:w="5682" w:type="dxa"/>
          </w:tcPr>
          <w:p w14:paraId="78F8F2F0"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całkowita: </w:t>
            </w:r>
          </w:p>
          <w:p w14:paraId="018CDC39" w14:textId="77777777" w:rsidR="00C165CF" w:rsidRDefault="00827ED3">
            <w:p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jednego spotkania: </w:t>
            </w:r>
          </w:p>
        </w:tc>
      </w:tr>
      <w:tr w:rsidR="00C165CF" w14:paraId="55C5D994" w14:textId="77777777">
        <w:tc>
          <w:tcPr>
            <w:tcW w:w="8761" w:type="dxa"/>
            <w:gridSpan w:val="2"/>
          </w:tcPr>
          <w:p w14:paraId="747F8DAC" w14:textId="77777777" w:rsidR="00C165CF" w:rsidRDefault="00C165CF">
            <w:pPr>
              <w:widowControl/>
              <w:spacing w:line="276" w:lineRule="auto"/>
              <w:jc w:val="both"/>
              <w:rPr>
                <w:rFonts w:ascii="Times New Roman" w:eastAsia="Times New Roman" w:hAnsi="Times New Roman" w:cs="Times New Roman"/>
                <w:color w:val="000000"/>
              </w:rPr>
            </w:pPr>
          </w:p>
          <w:p w14:paraId="5C6B03D8" w14:textId="77777777" w:rsidR="00C165CF" w:rsidRDefault="00827ED3">
            <w:pPr>
              <w:widowControl/>
              <w:spacing w:line="276"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RAZEM:</w:t>
            </w:r>
          </w:p>
          <w:p w14:paraId="107F5D8C" w14:textId="77777777" w:rsidR="00C165CF" w:rsidRDefault="00C165CF">
            <w:pPr>
              <w:widowControl/>
              <w:spacing w:line="276" w:lineRule="auto"/>
              <w:jc w:val="both"/>
              <w:rPr>
                <w:rFonts w:ascii="Times New Roman" w:eastAsia="Times New Roman" w:hAnsi="Times New Roman" w:cs="Times New Roman"/>
                <w:color w:val="000000"/>
              </w:rPr>
            </w:pPr>
          </w:p>
        </w:tc>
        <w:tc>
          <w:tcPr>
            <w:tcW w:w="5682" w:type="dxa"/>
          </w:tcPr>
          <w:p w14:paraId="013482CE" w14:textId="77777777" w:rsidR="00C165CF" w:rsidRDefault="00827ED3">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Łączna cena całkowita za wykonanie usług w pozycjach od 1-12:</w:t>
            </w:r>
          </w:p>
          <w:p w14:paraId="568ABC20" w14:textId="77777777" w:rsidR="00C165CF" w:rsidRDefault="00C165CF">
            <w:pPr>
              <w:rPr>
                <w:rFonts w:ascii="Times New Roman" w:eastAsia="Times New Roman" w:hAnsi="Times New Roman" w:cs="Times New Roman"/>
                <w:b/>
                <w:bCs/>
                <w:color w:val="000000"/>
              </w:rPr>
            </w:pPr>
          </w:p>
          <w:p w14:paraId="236006AC" w14:textId="77777777" w:rsidR="00C165CF" w:rsidRDefault="00C165CF">
            <w:pPr>
              <w:rPr>
                <w:rFonts w:ascii="Times New Roman" w:eastAsia="Times New Roman" w:hAnsi="Times New Roman" w:cs="Times New Roman"/>
                <w:b/>
                <w:bCs/>
                <w:color w:val="000000"/>
              </w:rPr>
            </w:pPr>
          </w:p>
          <w:p w14:paraId="35ECBAC5" w14:textId="77777777" w:rsidR="00C165CF" w:rsidRDefault="00C165CF">
            <w:pPr>
              <w:rPr>
                <w:rFonts w:ascii="Times New Roman" w:eastAsia="Times New Roman" w:hAnsi="Times New Roman" w:cs="Times New Roman"/>
                <w:b/>
                <w:bCs/>
                <w:color w:val="000000"/>
              </w:rPr>
            </w:pPr>
          </w:p>
        </w:tc>
      </w:tr>
    </w:tbl>
    <w:p w14:paraId="2238DD95" w14:textId="77777777" w:rsidR="00C165CF" w:rsidRDefault="00827ED3">
      <w:pPr>
        <w:suppressAutoHyphens/>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Oświadczam, że kawa i herbata przygotowywane do serwisu kawowego będą pochodziły  ze sprawiedliwego handlu (Fair Trade) TAK/NIE</w:t>
      </w:r>
      <w:r>
        <w:rPr>
          <w:rStyle w:val="Odwoanieprzypisudolnego"/>
          <w:rFonts w:ascii="Times New Roman" w:eastAsia="Times New Roman" w:hAnsi="Times New Roman" w:cs="Times New Roman"/>
          <w:color w:val="000000"/>
          <w:sz w:val="24"/>
          <w:szCs w:val="24"/>
        </w:rPr>
        <w:footnoteReference w:customMarkFollows="1" w:id="22"/>
        <w:t></w:t>
      </w:r>
      <w:r>
        <w:br w:type="page"/>
      </w:r>
    </w:p>
    <w:p w14:paraId="7A99564C" w14:textId="77777777" w:rsidR="00C165CF" w:rsidRDefault="00C165CF">
      <w:pPr>
        <w:suppressAutoHyphens/>
        <w:spacing w:before="240"/>
        <w:jc w:val="both"/>
        <w:rPr>
          <w:rFonts w:ascii="Times New Roman" w:eastAsia="Times New Roman" w:hAnsi="Times New Roman" w:cs="Times New Roman"/>
          <w:color w:val="000000"/>
          <w:sz w:val="24"/>
          <w:szCs w:val="24"/>
        </w:rPr>
      </w:pPr>
    </w:p>
    <w:p w14:paraId="67909226" w14:textId="77777777" w:rsidR="00C165CF" w:rsidRDefault="00827ED3" w:rsidP="00827ED3">
      <w:pPr>
        <w:numPr>
          <w:ilvl w:val="2"/>
          <w:numId w:val="2"/>
        </w:numPr>
        <w:tabs>
          <w:tab w:val="left" w:pos="284"/>
        </w:tabs>
        <w:suppressAutoHyphens/>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Oświadczamy, że w cenie naszej oferty zostały uwzględnione wszystkie koszty wykonania zamówienia, obejmującego cały zakres zamówienia, wskazany </w:t>
      </w:r>
      <w:r>
        <w:rPr>
          <w:rFonts w:ascii="Times New Roman" w:eastAsia="Times New Roman" w:hAnsi="Times New Roman" w:cs="Times New Roman"/>
          <w:color w:val="000000"/>
          <w:sz w:val="22"/>
          <w:szCs w:val="22"/>
        </w:rPr>
        <w:br/>
        <w:t>w treści załącznika nr 1 do SWZ, w odniesieniu do wszystkich części na jakie składana jest oferta.</w:t>
      </w:r>
    </w:p>
    <w:p w14:paraId="3043B56A" w14:textId="77777777" w:rsidR="00C165CF" w:rsidRDefault="00827ED3" w:rsidP="00827ED3">
      <w:pPr>
        <w:numPr>
          <w:ilvl w:val="2"/>
          <w:numId w:val="2"/>
        </w:numPr>
        <w:tabs>
          <w:tab w:val="left" w:pos="284"/>
        </w:tabs>
        <w:suppressAutoHyphens/>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Oświadczamy, że zapoznaliśmy się z treścią Ogłoszenia o zamówieniu oraz SWZ, a także ze  stanowiącymi jego integralną część załącznikami i nie wnosimy do nich zastrzeżeń oraz przyjmujemy warunki w nich zawarte.</w:t>
      </w:r>
    </w:p>
    <w:p w14:paraId="309375C8" w14:textId="77777777" w:rsidR="00C165CF" w:rsidRDefault="00827ED3" w:rsidP="00827ED3">
      <w:pPr>
        <w:numPr>
          <w:ilvl w:val="2"/>
          <w:numId w:val="2"/>
        </w:numPr>
        <w:tabs>
          <w:tab w:val="left" w:pos="284"/>
        </w:tabs>
        <w:suppressAutoHyphens/>
        <w:ind w:left="284" w:hanging="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przypadku przyznania nam zamówienia, zobowiązujemy się do zawarcia umowy w miejscu i terminie wskazanym przez Zamawiającego oraz wg Projektowanych postanowień umowy,  stanowiących załącznik nr 4 do SWZ.</w:t>
      </w:r>
    </w:p>
    <w:p w14:paraId="241A3E11" w14:textId="77777777" w:rsidR="00C165CF" w:rsidRDefault="00827ED3" w:rsidP="00827ED3">
      <w:pPr>
        <w:numPr>
          <w:ilvl w:val="2"/>
          <w:numId w:val="2"/>
        </w:numPr>
        <w:tabs>
          <w:tab w:val="left" w:pos="284"/>
        </w:tabs>
        <w:suppressAutoHyphens/>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Oświadczamy, że zobowiązujemy się do zrealizowania form wsparcia zgodnie z ramowymi programami, określonymi w treści załącznika nr 1 przez Zamawiającego. W konsekwencji zobowiązujemy się przed podpisaniem umowy do przekazania Zamawiającemu szczegółowych programów tematycznych, uwzględniających ramowe programy.</w:t>
      </w:r>
    </w:p>
    <w:p w14:paraId="1DCBE5CC" w14:textId="77777777" w:rsidR="00C165CF" w:rsidRDefault="00827ED3" w:rsidP="00827ED3">
      <w:pPr>
        <w:pStyle w:val="Akapitzlist"/>
        <w:numPr>
          <w:ilvl w:val="2"/>
          <w:numId w:val="2"/>
        </w:numPr>
        <w:spacing w:after="0" w:line="240" w:lineRule="auto"/>
        <w:ind w:left="284" w:hanging="284"/>
        <w:jc w:val="both"/>
        <w:rPr>
          <w:rFonts w:ascii="Times New Roman" w:eastAsia="Times New Roman" w:hAnsi="Times New Roman"/>
          <w:color w:val="000000"/>
        </w:rPr>
      </w:pPr>
      <w:r>
        <w:rPr>
          <w:rFonts w:ascii="Times New Roman" w:eastAsia="Times New Roman" w:hAnsi="Times New Roman"/>
          <w:color w:val="000000"/>
        </w:rPr>
        <w:t>Zostaliśmy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14:paraId="323B91DC" w14:textId="77777777" w:rsidR="00C165CF" w:rsidRDefault="00827ED3" w:rsidP="00827ED3">
      <w:pPr>
        <w:pStyle w:val="Akapitzlist"/>
        <w:numPr>
          <w:ilvl w:val="2"/>
          <w:numId w:val="2"/>
        </w:numPr>
        <w:spacing w:after="0" w:line="240" w:lineRule="auto"/>
        <w:ind w:left="284" w:hanging="284"/>
        <w:jc w:val="both"/>
        <w:rPr>
          <w:rFonts w:ascii="Times New Roman" w:eastAsia="Times New Roman" w:hAnsi="Times New Roman"/>
          <w:color w:val="000000"/>
        </w:rPr>
      </w:pPr>
      <w:r>
        <w:rPr>
          <w:rFonts w:ascii="Times New Roman" w:eastAsia="Times New Roman" w:hAnsi="Times New Roman"/>
          <w:color w:val="000000"/>
        </w:rPr>
        <w:t>Oświadczamy, że wypełniliśmy obowiązki informacyjne przewidziane w art. 13 lub art. 14 RODO</w:t>
      </w:r>
      <w:r>
        <w:rPr>
          <w:rFonts w:ascii="Times New Roman" w:eastAsia="Times New Roman" w:hAnsi="Times New Roman"/>
          <w:color w:val="000000"/>
          <w:vertAlign w:val="superscript"/>
        </w:rPr>
        <w:t>1</w:t>
      </w:r>
      <w:r>
        <w:rPr>
          <w:rStyle w:val="Odwoanieprzypisudolnego"/>
          <w:rFonts w:ascii="Times New Roman" w:eastAsia="Times New Roman" w:hAnsi="Times New Roman"/>
          <w:color w:val="000000"/>
        </w:rPr>
        <w:footnoteReference w:id="23"/>
      </w:r>
      <w:r>
        <w:rPr>
          <w:rFonts w:ascii="Times New Roman" w:eastAsia="Times New Roman" w:hAnsi="Times New Roman"/>
          <w:color w:val="000000"/>
        </w:rPr>
        <w:t xml:space="preserve"> wobec osób fizycznych, od których dane osobowe bezpośrednio lub pośrednio pozyskaliśmy w celu ubiegania się o udzielenie zamówienia publicznego w niniejszym postępowaniu</w:t>
      </w:r>
      <w:r>
        <w:rPr>
          <w:rFonts w:ascii="Times New Roman" w:eastAsia="Times New Roman" w:hAnsi="Times New Roman"/>
          <w:color w:val="000000"/>
          <w:vertAlign w:val="superscript"/>
        </w:rPr>
        <w:t>2</w:t>
      </w:r>
      <w:r>
        <w:rPr>
          <w:rFonts w:ascii="Times New Roman" w:eastAsia="Times New Roman" w:hAnsi="Times New Roman"/>
          <w:color w:val="000000"/>
        </w:rPr>
        <w:t>.</w:t>
      </w:r>
    </w:p>
    <w:p w14:paraId="32577B17" w14:textId="77777777" w:rsidR="00C165CF" w:rsidRDefault="00827ED3" w:rsidP="00827ED3">
      <w:pPr>
        <w:numPr>
          <w:ilvl w:val="2"/>
          <w:numId w:val="2"/>
        </w:num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Oświadczamy, że </w:t>
      </w:r>
    </w:p>
    <w:p w14:paraId="6119F6D9" w14:textId="77777777" w:rsidR="00C165CF" w:rsidRDefault="00827ED3">
      <w:pPr>
        <w:ind w:left="-1080" w:firstLine="14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jesteśmy mikroprzedsiębiorstwem: ……………………(wypełnić TAK jeśli dotyczy),</w:t>
      </w:r>
    </w:p>
    <w:p w14:paraId="3C1FC656" w14:textId="77777777" w:rsidR="00C165CF" w:rsidRDefault="00827ED3">
      <w:pPr>
        <w:pStyle w:val="Bezodstpw"/>
        <w:suppressAutoHyphens/>
        <w:ind w:left="360"/>
        <w:jc w:val="both"/>
        <w:rPr>
          <w:rFonts w:ascii="Times New Roman" w:hAnsi="Times New Roman"/>
        </w:rPr>
      </w:pPr>
      <w:r>
        <w:rPr>
          <w:rFonts w:ascii="Times New Roman" w:hAnsi="Times New Roman"/>
        </w:rPr>
        <w:t>2) jesteśmy małym przedsiębiorstwem: ……………………(wypełnić TAK jeśli dotyczy),</w:t>
      </w:r>
    </w:p>
    <w:p w14:paraId="2A08B37A" w14:textId="77777777" w:rsidR="00C165CF" w:rsidRDefault="00827ED3">
      <w:pPr>
        <w:pStyle w:val="Bezodstpw"/>
        <w:suppressAutoHyphens/>
        <w:ind w:left="360"/>
        <w:jc w:val="both"/>
        <w:rPr>
          <w:rFonts w:ascii="Times New Roman" w:hAnsi="Times New Roman"/>
        </w:rPr>
      </w:pPr>
      <w:r>
        <w:rPr>
          <w:rFonts w:ascii="Times New Roman" w:hAnsi="Times New Roman"/>
        </w:rPr>
        <w:t>3) jesteśmy średnim przedsiębiorstwem: ……………………(wypełnić TAK jeśli dotyczy),</w:t>
      </w:r>
    </w:p>
    <w:p w14:paraId="2ADA07D1" w14:textId="77777777" w:rsidR="00C165CF" w:rsidRDefault="00827ED3">
      <w:pPr>
        <w:pStyle w:val="Bezodstpw"/>
        <w:suppressAutoHyphens/>
        <w:ind w:left="360"/>
        <w:jc w:val="both"/>
        <w:rPr>
          <w:rFonts w:ascii="Times New Roman" w:hAnsi="Times New Roman"/>
        </w:rPr>
      </w:pPr>
      <w:r>
        <w:rPr>
          <w:rFonts w:ascii="Times New Roman" w:hAnsi="Times New Roman"/>
        </w:rPr>
        <w:t>4) prowadzę jednoosobową działalnością gospodarczą: ……………………(wypełnić TAK jeśli dotyczy),</w:t>
      </w:r>
    </w:p>
    <w:p w14:paraId="096AB51F" w14:textId="77777777" w:rsidR="00C165CF" w:rsidRDefault="00827ED3">
      <w:pPr>
        <w:pStyle w:val="Bezodstpw"/>
        <w:suppressAutoHyphens/>
        <w:ind w:left="360"/>
        <w:jc w:val="both"/>
        <w:rPr>
          <w:rFonts w:ascii="Times New Roman" w:hAnsi="Times New Roman"/>
        </w:rPr>
      </w:pPr>
      <w:r>
        <w:rPr>
          <w:rFonts w:ascii="Times New Roman" w:hAnsi="Times New Roman"/>
        </w:rPr>
        <w:t>5) jestem osobą fizyczną nieprowadzącą działalności gospodarczej: ……………………(wypełnić TAK jeśli dotyczy),</w:t>
      </w:r>
    </w:p>
    <w:p w14:paraId="5DB311B8" w14:textId="77777777" w:rsidR="00C165CF" w:rsidRDefault="00827ED3">
      <w:pPr>
        <w:pStyle w:val="Bezodstpw"/>
        <w:suppressAutoHyphens/>
        <w:spacing w:line="276" w:lineRule="auto"/>
        <w:ind w:left="360"/>
        <w:jc w:val="both"/>
        <w:rPr>
          <w:rFonts w:ascii="Times New Roman" w:hAnsi="Times New Roman"/>
        </w:rPr>
      </w:pPr>
      <w:r>
        <w:rPr>
          <w:rFonts w:ascii="Times New Roman" w:hAnsi="Times New Roman"/>
        </w:rPr>
        <w:t>6) jestem innym rodzajem wykonawcy: …………………………. (wypełnić TAK jeśli dotyczy).</w:t>
      </w:r>
    </w:p>
    <w:p w14:paraId="39BBA72C" w14:textId="77777777" w:rsidR="00C165CF" w:rsidRDefault="00827ED3">
      <w:pPr>
        <w:ind w:left="3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UWAGA!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14:paraId="6F0908F7" w14:textId="77777777" w:rsidR="00C165CF" w:rsidRDefault="00827ED3" w:rsidP="00827ED3">
      <w:pPr>
        <w:widowControl/>
        <w:numPr>
          <w:ilvl w:val="0"/>
          <w:numId w:val="1"/>
        </w:numPr>
        <w:tabs>
          <w:tab w:val="left" w:pos="567"/>
        </w:tabs>
        <w:suppressAutoHyphens/>
        <w:spacing w:line="276" w:lineRule="auto"/>
        <w:ind w:left="360" w:hanging="360"/>
        <w:jc w:val="both"/>
        <w:outlineLvl w:val="0"/>
        <w:rPr>
          <w:rFonts w:ascii="Calibri" w:eastAsia="Calibri" w:hAnsi="Calibri" w:cs="Times New Roman"/>
          <w:bCs/>
          <w:kern w:val="0"/>
          <w:sz w:val="22"/>
          <w:szCs w:val="22"/>
        </w:rPr>
      </w:pPr>
      <w:r>
        <w:rPr>
          <w:rFonts w:ascii="Times New Roman" w:eastAsia="Times New Roman" w:hAnsi="Times New Roman" w:cs="Times New Roman"/>
          <w:b/>
          <w:color w:val="000000"/>
          <w:kern w:val="0"/>
          <w:sz w:val="22"/>
          <w:szCs w:val="22"/>
        </w:rPr>
        <w:t>Oświadczam/y</w:t>
      </w:r>
      <w:r>
        <w:rPr>
          <w:rFonts w:ascii="Times New Roman" w:eastAsia="Times New Roman" w:hAnsi="Times New Roman" w:cs="Times New Roman"/>
          <w:color w:val="000000"/>
          <w:kern w:val="0"/>
          <w:sz w:val="22"/>
          <w:szCs w:val="22"/>
        </w:rPr>
        <w:t xml:space="preserve">, że nie podlegam wykluczeniu z postępowania na podstawie art. 7 ust. 1 ustawy </w:t>
      </w:r>
      <w:r>
        <w:rPr>
          <w:rFonts w:ascii="Times New Roman" w:eastAsia="Times New Roman" w:hAnsi="Times New Roman" w:cs="Times New Roman"/>
          <w:kern w:val="0"/>
          <w:sz w:val="22"/>
          <w:szCs w:val="22"/>
          <w:shd w:val="clear" w:color="auto" w:fill="FFFFFF"/>
        </w:rPr>
        <w:t xml:space="preserve">z dnia </w:t>
      </w:r>
      <w:r>
        <w:rPr>
          <w:rFonts w:ascii="Times New Roman" w:eastAsia="Times New Roman" w:hAnsi="Times New Roman" w:cs="Times New Roman"/>
          <w:kern w:val="0"/>
          <w:sz w:val="22"/>
          <w:szCs w:val="22"/>
          <w:shd w:val="clear" w:color="auto" w:fill="FFFFFF"/>
        </w:rPr>
        <w:br/>
        <w:t>13 kwietnia 2022 r. o szczególnych rozwiązaniach w zakresie przeciwdziałania wspieraniu agresji na Ukrainę oraz służących ochronie bezpieczeństwa narodowego</w:t>
      </w:r>
      <w:r>
        <w:rPr>
          <w:rFonts w:ascii="Times New Roman" w:eastAsia="Times New Roman" w:hAnsi="Times New Roman" w:cs="Times New Roman"/>
          <w:color w:val="000000"/>
          <w:kern w:val="0"/>
          <w:sz w:val="22"/>
          <w:szCs w:val="22"/>
        </w:rPr>
        <w:t xml:space="preserve"> (Dz. U. z 2023 r., poz. 1497 ze zm.) oraz </w:t>
      </w:r>
      <w:r>
        <w:rPr>
          <w:rFonts w:ascii="Times New Roman" w:eastAsia="Times New Roman" w:hAnsi="Times New Roman" w:cs="Times New Roman"/>
          <w:bCs/>
          <w:color w:val="000000"/>
          <w:kern w:val="0"/>
          <w:sz w:val="22"/>
          <w:szCs w:val="22"/>
        </w:rPr>
        <w:t>art. 5k Rozporządzenia Rady (UE</w:t>
      </w:r>
      <w:r>
        <w:rPr>
          <w:rFonts w:ascii="Times New Roman" w:eastAsia="Times New Roman" w:hAnsi="Times New Roman" w:cs="Times New Roman"/>
          <w:bCs/>
          <w:kern w:val="0"/>
          <w:sz w:val="22"/>
          <w:szCs w:val="22"/>
        </w:rPr>
        <w:t xml:space="preserve">) </w:t>
      </w:r>
      <w:r>
        <w:rPr>
          <w:rFonts w:ascii="Times New Roman" w:eastAsia="Times New Roman" w:hAnsi="Times New Roman" w:cs="Times New Roman"/>
          <w:kern w:val="0"/>
          <w:sz w:val="22"/>
          <w:szCs w:val="22"/>
          <w:shd w:val="clear" w:color="auto" w:fill="FFFFFF"/>
        </w:rPr>
        <w:t xml:space="preserve">833/2014w brzmieniu nadanym rozporządzeniem 2022/576 </w:t>
      </w:r>
      <w:r>
        <w:rPr>
          <w:rFonts w:ascii="Times New Roman" w:eastAsia="Times New Roman" w:hAnsi="Times New Roman" w:cs="Times New Roman"/>
          <w:bCs/>
          <w:color w:val="000000"/>
          <w:kern w:val="0"/>
          <w:sz w:val="22"/>
          <w:szCs w:val="22"/>
        </w:rPr>
        <w:t>dotyczącego środków ograniczających w związku z działaniami Rosji destabilizującymi sytuację na Ukrainie, tj.:</w:t>
      </w:r>
    </w:p>
    <w:p w14:paraId="48A9DE98" w14:textId="77777777" w:rsidR="00C165CF" w:rsidRDefault="00827ED3" w:rsidP="00827ED3">
      <w:pPr>
        <w:pStyle w:val="Akapitzlist"/>
        <w:numPr>
          <w:ilvl w:val="1"/>
          <w:numId w:val="3"/>
        </w:numPr>
        <w:spacing w:after="120"/>
        <w:ind w:left="567" w:hanging="567"/>
        <w:jc w:val="both"/>
        <w:rPr>
          <w:rFonts w:ascii="Times New Roman" w:eastAsia="Times New Roman" w:hAnsi="Times New Roman"/>
          <w:color w:val="000000"/>
          <w:kern w:val="0"/>
        </w:rPr>
      </w:pPr>
      <w:r>
        <w:rPr>
          <w:rFonts w:ascii="Times New Roman" w:eastAsia="Times New Roman" w:hAnsi="Times New Roman"/>
          <w:b/>
          <w:bCs/>
          <w:color w:val="000000"/>
          <w:kern w:val="0"/>
        </w:rPr>
        <w:t>nie jestem</w:t>
      </w:r>
      <w:r>
        <w:rPr>
          <w:rFonts w:ascii="Times New Roman" w:eastAsia="Times New Roman" w:hAnsi="Times New Roman"/>
          <w:color w:val="000000"/>
          <w:kern w:val="0"/>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37CD5898" w14:textId="77777777" w:rsidR="00C165CF" w:rsidRDefault="00827ED3" w:rsidP="00827ED3">
      <w:pPr>
        <w:pStyle w:val="Akapitzlist"/>
        <w:numPr>
          <w:ilvl w:val="1"/>
          <w:numId w:val="3"/>
        </w:numPr>
        <w:spacing w:before="120" w:after="120"/>
        <w:ind w:left="567" w:hanging="567"/>
        <w:jc w:val="both"/>
        <w:rPr>
          <w:rFonts w:eastAsia="Lucida Sans Unicode"/>
          <w:color w:val="000000"/>
          <w:kern w:val="0"/>
        </w:rPr>
      </w:pPr>
      <w:r>
        <w:rPr>
          <w:rFonts w:ascii="Times New Roman" w:eastAsia="Times New Roman" w:hAnsi="Times New Roman"/>
          <w:kern w:val="0"/>
        </w:rPr>
        <w:t xml:space="preserve">beneficjentem rzeczywistym wykonawcy w rozumieniu ustawy z dnia 1 marca 2018 r. </w:t>
      </w:r>
      <w:r>
        <w:rPr>
          <w:rFonts w:ascii="Times New Roman" w:eastAsia="Times New Roman" w:hAnsi="Times New Roman"/>
          <w:kern w:val="0"/>
        </w:rPr>
        <w:br/>
        <w:t xml:space="preserve">o przeciwdziałaniu praniu pieniędzy oraz finansowaniu terroryzmu (Dz. U. z 2023 r. poz. 1124 ze zm.) </w:t>
      </w:r>
      <w:r>
        <w:rPr>
          <w:rFonts w:ascii="Times New Roman" w:eastAsia="Times New Roman" w:hAnsi="Times New Roman"/>
          <w:b/>
          <w:bCs/>
          <w:kern w:val="0"/>
        </w:rPr>
        <w:t>nie jest</w:t>
      </w:r>
      <w:r>
        <w:rPr>
          <w:rFonts w:ascii="Times New Roman" w:eastAsia="Times New Roman" w:hAnsi="Times New Roman"/>
          <w:kern w:val="0"/>
        </w:rPr>
        <w:t xml:space="preserve"> osoba wymieniona w wykazach określonych w rozporządzeniu 765/2006 i rozporządzeniu 269/2014 albo wpisana na listę lub będąca takim beneficjentem rzeczywistym od dnia 24 lutego </w:t>
      </w:r>
      <w:r>
        <w:rPr>
          <w:rFonts w:ascii="Times New Roman" w:eastAsia="Times New Roman" w:hAnsi="Times New Roman"/>
          <w:kern w:val="0"/>
        </w:rPr>
        <w:br/>
      </w:r>
      <w:r>
        <w:rPr>
          <w:rFonts w:ascii="Times New Roman" w:eastAsia="Times New Roman" w:hAnsi="Times New Roman"/>
          <w:kern w:val="0"/>
        </w:rPr>
        <w:lastRenderedPageBreak/>
        <w:t>2022 r., o ile została wpisana na listę na podstawie decyzji w sprawie wpisu na listę rozstrzygającej o zastosowaniu środka, o którym mowa w art. 1 pkt 3 ww. ustawy;</w:t>
      </w:r>
    </w:p>
    <w:p w14:paraId="5BCC7DDC" w14:textId="77777777" w:rsidR="00C165CF" w:rsidRDefault="00827ED3" w:rsidP="00827ED3">
      <w:pPr>
        <w:pStyle w:val="Akapitzlist"/>
        <w:numPr>
          <w:ilvl w:val="1"/>
          <w:numId w:val="3"/>
        </w:numPr>
        <w:spacing w:before="120" w:after="120"/>
        <w:ind w:left="567" w:hanging="567"/>
        <w:jc w:val="both"/>
        <w:rPr>
          <w:rFonts w:ascii="Times New Roman" w:eastAsia="Times New Roman" w:hAnsi="Times New Roman"/>
          <w:color w:val="000000"/>
          <w:kern w:val="0"/>
        </w:rPr>
      </w:pPr>
      <w:r>
        <w:rPr>
          <w:rFonts w:ascii="Times New Roman" w:eastAsia="Times New Roman" w:hAnsi="Times New Roman"/>
          <w:color w:val="000000"/>
          <w:kern w:val="0"/>
        </w:rPr>
        <w:t xml:space="preserve">jednostką dominującą wykonawcy w rozumieniu art. 3 ust. 1 pkt 37 ustawy z dnia 29 września </w:t>
      </w:r>
      <w:r>
        <w:rPr>
          <w:rFonts w:ascii="Times New Roman" w:eastAsia="Times New Roman" w:hAnsi="Times New Roman"/>
          <w:color w:val="000000"/>
          <w:kern w:val="0"/>
        </w:rPr>
        <w:br/>
        <w:t xml:space="preserve">1994 r. o rachunkowości (Dz. U. z 2023 r. poz. 120 ze zm.), </w:t>
      </w:r>
      <w:r>
        <w:rPr>
          <w:rFonts w:ascii="Times New Roman" w:eastAsia="Times New Roman" w:hAnsi="Times New Roman"/>
          <w:b/>
          <w:bCs/>
          <w:color w:val="000000"/>
          <w:kern w:val="0"/>
        </w:rPr>
        <w:t>nie jest</w:t>
      </w:r>
      <w:r>
        <w:rPr>
          <w:rFonts w:ascii="Times New Roman" w:eastAsia="Times New Roman" w:hAnsi="Times New Roman"/>
          <w:color w:val="000000"/>
          <w:kern w:val="0"/>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053511" w14:textId="77777777" w:rsidR="00C165CF" w:rsidRDefault="00827ED3" w:rsidP="00827ED3">
      <w:pPr>
        <w:pStyle w:val="Akapitzlist"/>
        <w:numPr>
          <w:ilvl w:val="1"/>
          <w:numId w:val="3"/>
        </w:numPr>
        <w:spacing w:before="120" w:after="120"/>
        <w:ind w:left="567" w:hanging="567"/>
        <w:jc w:val="both"/>
        <w:rPr>
          <w:rFonts w:ascii="Times New Roman" w:eastAsia="Times New Roman" w:hAnsi="Times New Roman"/>
          <w:kern w:val="0"/>
        </w:rPr>
      </w:pPr>
      <w:r>
        <w:rPr>
          <w:rFonts w:ascii="Times New Roman" w:eastAsia="Times New Roman" w:hAnsi="Times New Roman"/>
          <w:b/>
          <w:kern w:val="0"/>
        </w:rPr>
        <w:t>nie jestem</w:t>
      </w:r>
      <w:r>
        <w:rPr>
          <w:rFonts w:ascii="Times New Roman" w:eastAsia="Times New Roman" w:hAnsi="Times New Roman"/>
          <w:kern w:val="0"/>
        </w:rPr>
        <w:t xml:space="preserve"> obywatelem rosyjskim, osobą fizyczną lub prawną, podmiotem lub organem z siedzibą w Rosji;</w:t>
      </w:r>
    </w:p>
    <w:p w14:paraId="15D1A658" w14:textId="77777777" w:rsidR="00C165CF" w:rsidRDefault="00827ED3" w:rsidP="00827ED3">
      <w:pPr>
        <w:pStyle w:val="Akapitzlist"/>
        <w:numPr>
          <w:ilvl w:val="1"/>
          <w:numId w:val="3"/>
        </w:numPr>
        <w:spacing w:before="120" w:after="120"/>
        <w:ind w:left="567" w:hanging="567"/>
        <w:jc w:val="both"/>
        <w:rPr>
          <w:rFonts w:ascii="Times New Roman" w:eastAsia="Times New Roman" w:hAnsi="Times New Roman"/>
          <w:kern w:val="0"/>
        </w:rPr>
      </w:pPr>
      <w:r>
        <w:rPr>
          <w:rFonts w:ascii="Times New Roman" w:eastAsia="Times New Roman" w:hAnsi="Times New Roman"/>
          <w:b/>
          <w:kern w:val="0"/>
        </w:rPr>
        <w:t>nie jestem</w:t>
      </w:r>
      <w:r>
        <w:rPr>
          <w:rFonts w:ascii="Times New Roman" w:eastAsia="Times New Roman" w:hAnsi="Times New Roman"/>
          <w:kern w:val="0"/>
        </w:rPr>
        <w:t xml:space="preserve"> osobą prawną, podmiotem lub organem, do których prawa własności bezpośrednio lub pośrednio w ponad 50 % należą do obywateli rosyjskich lub osób fizycznych lub prawnych, podmiotów lub organów z siedzibą w Rosji;</w:t>
      </w:r>
    </w:p>
    <w:p w14:paraId="26E7374A" w14:textId="77777777" w:rsidR="00C165CF" w:rsidRDefault="00827ED3" w:rsidP="00827ED3">
      <w:pPr>
        <w:pStyle w:val="Akapitzlist"/>
        <w:numPr>
          <w:ilvl w:val="1"/>
          <w:numId w:val="3"/>
        </w:numPr>
        <w:spacing w:after="0"/>
        <w:ind w:left="567" w:hanging="567"/>
        <w:jc w:val="both"/>
        <w:rPr>
          <w:rFonts w:ascii="Times New Roman" w:eastAsia="Times New Roman" w:hAnsi="Times New Roman"/>
          <w:kern w:val="0"/>
        </w:rPr>
      </w:pPr>
      <w:r>
        <w:rPr>
          <w:rFonts w:ascii="Times New Roman" w:eastAsia="Times New Roman" w:hAnsi="Times New Roman"/>
          <w:b/>
          <w:kern w:val="0"/>
        </w:rPr>
        <w:t>nie jestem</w:t>
      </w:r>
      <w:r>
        <w:rPr>
          <w:rFonts w:ascii="Times New Roman" w:eastAsia="Times New Roman" w:hAnsi="Times New Roman"/>
          <w:kern w:val="0"/>
        </w:rPr>
        <w:t xml:space="preserve"> osobą fizyczną lub prawną, podmiotem lub organem działającym w imieniu lub pod kierunkiem:</w:t>
      </w:r>
    </w:p>
    <w:p w14:paraId="0F40EA00" w14:textId="77777777" w:rsidR="00C165CF" w:rsidRDefault="00827ED3" w:rsidP="00827ED3">
      <w:pPr>
        <w:widowControl/>
        <w:numPr>
          <w:ilvl w:val="0"/>
          <w:numId w:val="4"/>
        </w:numPr>
        <w:pBdr>
          <w:top w:val="nil"/>
          <w:left w:val="nil"/>
          <w:bottom w:val="nil"/>
          <w:right w:val="nil"/>
          <w:between w:val="nil"/>
        </w:pBdr>
        <w:shd w:val="solid" w:color="FFFFFF" w:fill="auto"/>
        <w:spacing w:line="276" w:lineRule="auto"/>
        <w:ind w:left="720" w:hanging="360"/>
        <w:jc w:val="both"/>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obywateli rosyjskich lub osób fizycznych lub prawnych, podmiotów lub organów z siedzibą w Rosji lub</w:t>
      </w:r>
    </w:p>
    <w:p w14:paraId="485DCCDA" w14:textId="77777777" w:rsidR="00C165CF" w:rsidRDefault="00827ED3" w:rsidP="00827ED3">
      <w:pPr>
        <w:widowControl/>
        <w:numPr>
          <w:ilvl w:val="0"/>
          <w:numId w:val="4"/>
        </w:numPr>
        <w:pBdr>
          <w:top w:val="nil"/>
          <w:left w:val="nil"/>
          <w:bottom w:val="nil"/>
          <w:right w:val="nil"/>
          <w:between w:val="nil"/>
        </w:pBdr>
        <w:shd w:val="solid" w:color="FFFFFF" w:fill="auto"/>
        <w:spacing w:line="276" w:lineRule="auto"/>
        <w:ind w:left="714" w:hanging="357"/>
        <w:jc w:val="both"/>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osób prawnych, podmiotów lub organów, do których prawa własności bezpośrednio lub pośrednio w ponad 50 % należą do obywateli rosyjskich lub osób fizycznych lub prawnych, podmiotów lub organów z siedzibą w Rosji,</w:t>
      </w:r>
    </w:p>
    <w:p w14:paraId="5188B2A4" w14:textId="77777777" w:rsidR="00C165CF" w:rsidRDefault="00827ED3" w:rsidP="00827ED3">
      <w:pPr>
        <w:widowControl/>
        <w:numPr>
          <w:ilvl w:val="0"/>
          <w:numId w:val="4"/>
        </w:numPr>
        <w:pBdr>
          <w:top w:val="nil"/>
          <w:left w:val="nil"/>
          <w:bottom w:val="nil"/>
          <w:right w:val="nil"/>
          <w:between w:val="nil"/>
        </w:pBdr>
        <w:shd w:val="solid" w:color="FFFFFF" w:fill="auto"/>
        <w:spacing w:line="276" w:lineRule="auto"/>
        <w:ind w:left="714" w:hanging="357"/>
        <w:jc w:val="both"/>
        <w:rPr>
          <w:rFonts w:ascii="Times New Roman" w:eastAsia="Times New Roman" w:hAnsi="Times New Roman" w:cs="Times New Roman"/>
          <w:kern w:val="0"/>
          <w:sz w:val="22"/>
          <w:szCs w:val="22"/>
        </w:rPr>
      </w:pPr>
      <w:r>
        <w:rPr>
          <w:rFonts w:ascii="Times New Roman" w:eastAsia="Times New Roman" w:hAnsi="Times New Roman" w:cs="Times New Roman"/>
          <w:kern w:val="0"/>
          <w:sz w:val="22"/>
          <w:szCs w:val="22"/>
        </w:rPr>
        <w:t>oraz że żaden z jego podwykonawców, dostawców i podmiotów, na których zdolności wykonawca polega, w przypadku gdy przypada na nich ponad 10% wartości zamówienia, nie należy do żadnej z powyższych kategorii podmiotów.</w:t>
      </w:r>
    </w:p>
    <w:p w14:paraId="043A298E" w14:textId="77777777" w:rsidR="00C165CF" w:rsidRDefault="00827ED3" w:rsidP="00827ED3">
      <w:pPr>
        <w:widowControl/>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Zamówienie wykonamy </w:t>
      </w:r>
      <w:r>
        <w:rPr>
          <w:rFonts w:ascii="Times New Roman" w:eastAsia="Times New Roman" w:hAnsi="Times New Roman" w:cs="Times New Roman"/>
          <w:b/>
          <w:sz w:val="22"/>
          <w:szCs w:val="22"/>
        </w:rPr>
        <w:t xml:space="preserve">siłami własnymi / przy użyciu podwykonawców </w:t>
      </w:r>
      <w:r>
        <w:rPr>
          <w:rFonts w:ascii="Times New Roman" w:eastAsia="Times New Roman" w:hAnsi="Times New Roman" w:cs="Times New Roman"/>
          <w:b/>
          <w:color w:val="FF0000"/>
          <w:sz w:val="22"/>
          <w:szCs w:val="22"/>
        </w:rPr>
        <w:t>(← niewłaściwe skreślić)</w:t>
      </w:r>
      <w:r>
        <w:rPr>
          <w:rFonts w:ascii="Times New Roman" w:eastAsia="Times New Roman" w:hAnsi="Times New Roman" w:cs="Times New Roman"/>
          <w:sz w:val="22"/>
          <w:szCs w:val="22"/>
        </w:rPr>
        <w:t>, którym powierzymy wykonanie następujących części zamówienia:</w:t>
      </w:r>
    </w:p>
    <w:p w14:paraId="4658D63F" w14:textId="77777777" w:rsidR="00C165CF" w:rsidRDefault="00827ED3">
      <w:pPr>
        <w:widowControl/>
        <w:ind w:left="283" w:firstLine="57"/>
        <w:rPr>
          <w:rFonts w:ascii="Times New Roman" w:eastAsia="Times New Roman" w:hAnsi="Times New Roman" w:cs="Times New Roman"/>
          <w:sz w:val="22"/>
          <w:szCs w:val="22"/>
        </w:rPr>
      </w:pPr>
      <w:bookmarkStart w:id="1" w:name="_Toc467692430"/>
      <w:bookmarkStart w:id="2" w:name="_Toc472324026"/>
      <w:bookmarkStart w:id="3" w:name="_Toc472336048"/>
      <w:bookmarkStart w:id="4" w:name="_Toc505181414"/>
      <w:bookmarkStart w:id="5" w:name="_Toc505849117"/>
      <w:bookmarkStart w:id="6" w:name="_Toc525633940"/>
      <w:bookmarkStart w:id="7" w:name="_Toc3454741"/>
      <w:bookmarkStart w:id="8" w:name="_Toc7363861"/>
      <w:bookmarkEnd w:id="1"/>
      <w:bookmarkEnd w:id="2"/>
      <w:bookmarkEnd w:id="3"/>
      <w:bookmarkEnd w:id="4"/>
      <w:bookmarkEnd w:id="5"/>
      <w:bookmarkEnd w:id="6"/>
      <w:bookmarkEnd w:id="7"/>
      <w:bookmarkEnd w:id="8"/>
      <w:r>
        <w:rPr>
          <w:rFonts w:ascii="Times New Roman" w:eastAsia="Times New Roman" w:hAnsi="Times New Roman" w:cs="Times New Roman"/>
          <w:sz w:val="22"/>
          <w:szCs w:val="22"/>
        </w:rPr>
        <w:t>[opisać część zamówienia] __________- którą będzie realizować firma [nazwa firmy]___________</w:t>
      </w:r>
    </w:p>
    <w:p w14:paraId="5920086D" w14:textId="77777777" w:rsidR="00C165CF" w:rsidRDefault="00827ED3">
      <w:pPr>
        <w:widowControl/>
        <w:ind w:left="283" w:firstLine="57"/>
        <w:rPr>
          <w:rFonts w:ascii="Times New Roman" w:eastAsia="Times New Roman" w:hAnsi="Times New Roman" w:cs="Times New Roman"/>
          <w:sz w:val="22"/>
          <w:szCs w:val="22"/>
        </w:rPr>
      </w:pPr>
      <w:bookmarkStart w:id="9" w:name="_Toc467692431"/>
      <w:bookmarkStart w:id="10" w:name="_Toc472324027"/>
      <w:bookmarkStart w:id="11" w:name="_Toc472336049"/>
      <w:bookmarkStart w:id="12" w:name="_Toc505181415"/>
      <w:bookmarkStart w:id="13" w:name="_Toc505849118"/>
      <w:bookmarkStart w:id="14" w:name="_Toc525633941"/>
      <w:bookmarkStart w:id="15" w:name="_Toc3454742"/>
      <w:bookmarkStart w:id="16" w:name="_Toc7363862"/>
      <w:bookmarkEnd w:id="9"/>
      <w:bookmarkEnd w:id="10"/>
      <w:bookmarkEnd w:id="11"/>
      <w:bookmarkEnd w:id="12"/>
      <w:bookmarkEnd w:id="13"/>
      <w:bookmarkEnd w:id="14"/>
      <w:bookmarkEnd w:id="15"/>
      <w:bookmarkEnd w:id="16"/>
      <w:r>
        <w:rPr>
          <w:rFonts w:ascii="Times New Roman" w:eastAsia="Times New Roman" w:hAnsi="Times New Roman" w:cs="Times New Roman"/>
          <w:sz w:val="22"/>
          <w:szCs w:val="22"/>
        </w:rPr>
        <w:t>__________________________- którą będzie realizować firma ___________</w:t>
      </w:r>
    </w:p>
    <w:p w14:paraId="3CF019C3" w14:textId="77777777" w:rsidR="00C165CF" w:rsidRDefault="00827ED3">
      <w:pPr>
        <w:widowControl/>
        <w:ind w:left="283" w:firstLine="57"/>
        <w:rPr>
          <w:rFonts w:ascii="Times New Roman" w:eastAsia="Times New Roman" w:hAnsi="Times New Roman" w:cs="Times New Roman"/>
          <w:sz w:val="22"/>
          <w:szCs w:val="22"/>
        </w:rPr>
      </w:pPr>
      <w:bookmarkStart w:id="17" w:name="_Toc467692432"/>
      <w:bookmarkStart w:id="18" w:name="_Toc472324028"/>
      <w:bookmarkStart w:id="19" w:name="_Toc472336050"/>
      <w:bookmarkStart w:id="20" w:name="_Toc505181416"/>
      <w:bookmarkStart w:id="21" w:name="_Toc505849119"/>
      <w:bookmarkStart w:id="22" w:name="_Toc525633942"/>
      <w:bookmarkStart w:id="23" w:name="_Toc3454743"/>
      <w:bookmarkStart w:id="24" w:name="_Toc7363863"/>
      <w:bookmarkEnd w:id="17"/>
      <w:bookmarkEnd w:id="18"/>
      <w:bookmarkEnd w:id="19"/>
      <w:bookmarkEnd w:id="20"/>
      <w:bookmarkEnd w:id="21"/>
      <w:bookmarkEnd w:id="22"/>
      <w:bookmarkEnd w:id="23"/>
      <w:bookmarkEnd w:id="24"/>
      <w:r>
        <w:rPr>
          <w:rFonts w:ascii="Times New Roman" w:eastAsia="Times New Roman" w:hAnsi="Times New Roman" w:cs="Times New Roman"/>
          <w:sz w:val="22"/>
          <w:szCs w:val="22"/>
        </w:rPr>
        <w:t>__________________________- którą będzie realizować firma ___________</w:t>
      </w:r>
    </w:p>
    <w:p w14:paraId="62191159" w14:textId="77777777" w:rsidR="00C165CF" w:rsidRDefault="00C165CF">
      <w:pPr>
        <w:widowControl/>
      </w:pPr>
      <w:bookmarkStart w:id="25" w:name="_Toc452470859"/>
      <w:bookmarkStart w:id="26" w:name="_Toc467692433"/>
      <w:bookmarkStart w:id="27" w:name="_Toc472324029"/>
      <w:bookmarkStart w:id="28" w:name="_Toc472336051"/>
      <w:bookmarkStart w:id="29" w:name="_Toc505181417"/>
      <w:bookmarkStart w:id="30" w:name="_Toc505849120"/>
      <w:bookmarkStart w:id="31" w:name="_Toc525633943"/>
      <w:bookmarkStart w:id="32" w:name="_Toc3454744"/>
      <w:bookmarkStart w:id="33" w:name="_Toc7363864"/>
      <w:bookmarkEnd w:id="25"/>
      <w:bookmarkEnd w:id="26"/>
      <w:bookmarkEnd w:id="27"/>
      <w:bookmarkEnd w:id="28"/>
      <w:bookmarkEnd w:id="29"/>
      <w:bookmarkEnd w:id="30"/>
      <w:bookmarkEnd w:id="31"/>
      <w:bookmarkEnd w:id="32"/>
      <w:bookmarkEnd w:id="33"/>
    </w:p>
    <w:p w14:paraId="76BB766B" w14:textId="77777777" w:rsidR="00C165CF" w:rsidRDefault="00C165CF">
      <w:pPr>
        <w:widowControl/>
        <w:tabs>
          <w:tab w:val="left" w:pos="340"/>
        </w:tabs>
        <w:ind w:left="340"/>
      </w:pPr>
      <w:bookmarkStart w:id="34" w:name="_Toc467692436"/>
      <w:bookmarkStart w:id="35" w:name="_Toc472324032"/>
      <w:bookmarkStart w:id="36" w:name="_Toc472336054"/>
      <w:bookmarkStart w:id="37" w:name="_Toc505181420"/>
      <w:bookmarkStart w:id="38" w:name="_Toc505849123"/>
      <w:bookmarkStart w:id="39" w:name="_Toc525633946"/>
      <w:bookmarkStart w:id="40" w:name="_Toc3454747"/>
      <w:bookmarkStart w:id="41" w:name="_Toc7363867"/>
      <w:bookmarkEnd w:id="34"/>
      <w:bookmarkEnd w:id="35"/>
      <w:bookmarkEnd w:id="36"/>
      <w:bookmarkEnd w:id="37"/>
      <w:bookmarkEnd w:id="38"/>
      <w:bookmarkEnd w:id="39"/>
      <w:bookmarkEnd w:id="40"/>
      <w:bookmarkEnd w:id="41"/>
    </w:p>
    <w:p w14:paraId="10BAE714" w14:textId="77777777" w:rsidR="00C165CF" w:rsidRDefault="00C165CF">
      <w:pPr>
        <w:ind w:left="340"/>
        <w:jc w:val="both"/>
        <w:rPr>
          <w:rFonts w:ascii="Times New Roman" w:eastAsia="Times New Roman" w:hAnsi="Times New Roman" w:cs="Times New Roman"/>
          <w:sz w:val="22"/>
          <w:szCs w:val="22"/>
        </w:rPr>
      </w:pPr>
    </w:p>
    <w:p w14:paraId="6D3F95A6" w14:textId="77777777" w:rsidR="00C165CF" w:rsidRDefault="00C165CF">
      <w:pPr>
        <w:ind w:left="340"/>
        <w:jc w:val="both"/>
        <w:rPr>
          <w:rFonts w:ascii="Times New Roman" w:eastAsia="Times New Roman" w:hAnsi="Times New Roman" w:cs="Times New Roman"/>
          <w:sz w:val="22"/>
          <w:szCs w:val="22"/>
        </w:rPr>
      </w:pPr>
    </w:p>
    <w:p w14:paraId="3B5CE1AA" w14:textId="77777777" w:rsidR="00C165CF" w:rsidRDefault="00827ED3">
      <w:pPr>
        <w:widowControl/>
        <w:tabs>
          <w:tab w:val="left" w:pos="2835"/>
        </w:tabs>
        <w:rPr>
          <w:rFonts w:ascii="Times New Roman" w:eastAsia="Times New Roman" w:hAnsi="Times New Roman" w:cs="Times New Roman"/>
          <w:sz w:val="22"/>
          <w:szCs w:val="22"/>
        </w:rPr>
      </w:pPr>
      <w:r>
        <w:rPr>
          <w:rFonts w:ascii="Times New Roman" w:eastAsia="Times New Roman" w:hAnsi="Times New Roman" w:cs="Times New Roman"/>
          <w:sz w:val="22"/>
          <w:szCs w:val="22"/>
        </w:rPr>
        <w:t>Integralną część niniejszej oferty stanowią następujące załączniki:</w:t>
      </w:r>
    </w:p>
    <w:p w14:paraId="754A0102" w14:textId="77777777" w:rsidR="00C165CF" w:rsidRDefault="00C165CF">
      <w:pPr>
        <w:widowControl/>
        <w:tabs>
          <w:tab w:val="left" w:pos="2835"/>
        </w:tabs>
        <w:rPr>
          <w:rFonts w:ascii="Times New Roman" w:eastAsia="Times New Roman" w:hAnsi="Times New Roman" w:cs="Times New Roman"/>
          <w:sz w:val="22"/>
          <w:szCs w:val="22"/>
        </w:rPr>
      </w:pPr>
    </w:p>
    <w:p w14:paraId="3315AA28" w14:textId="77777777" w:rsidR="00C165CF" w:rsidRDefault="00827ED3">
      <w:pPr>
        <w:widowControl/>
        <w:tabs>
          <w:tab w:val="left" w:pos="2835"/>
        </w:tabs>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w:t>
      </w:r>
    </w:p>
    <w:p w14:paraId="612D80E5" w14:textId="77777777" w:rsidR="00C165CF" w:rsidRDefault="00827ED3">
      <w:pPr>
        <w:widowControl/>
        <w:tabs>
          <w:tab w:val="left" w:pos="2835"/>
        </w:tabs>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w:t>
      </w:r>
    </w:p>
    <w:p w14:paraId="29B6AC28" w14:textId="77777777" w:rsidR="00C165CF" w:rsidRDefault="00827ED3">
      <w:pPr>
        <w:widowControl/>
        <w:tabs>
          <w:tab w:val="left" w:pos="2835"/>
        </w:tabs>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w:t>
      </w:r>
    </w:p>
    <w:p w14:paraId="5FF741A3" w14:textId="77777777" w:rsidR="00C165CF" w:rsidRDefault="00827ED3">
      <w:pPr>
        <w:widowControl/>
        <w:tabs>
          <w:tab w:val="left" w:pos="2835"/>
        </w:tabs>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w:t>
      </w:r>
    </w:p>
    <w:p w14:paraId="2B9DF284" w14:textId="77777777" w:rsidR="00C165CF" w:rsidRDefault="00C165CF">
      <w:pPr>
        <w:jc w:val="both"/>
        <w:rPr>
          <w:rFonts w:ascii="Times New Roman" w:eastAsia="Times New Roman" w:hAnsi="Times New Roman" w:cs="Times New Roman"/>
          <w:sz w:val="22"/>
          <w:szCs w:val="22"/>
        </w:rPr>
      </w:pPr>
    </w:p>
    <w:p w14:paraId="656D85CC" w14:textId="77777777" w:rsidR="00C165CF" w:rsidRDefault="00C165CF">
      <w:pPr>
        <w:jc w:val="both"/>
        <w:rPr>
          <w:rFonts w:ascii="Times New Roman" w:eastAsia="Times New Roman" w:hAnsi="Times New Roman" w:cs="Times New Roman"/>
          <w:sz w:val="22"/>
          <w:szCs w:val="22"/>
        </w:rPr>
      </w:pPr>
    </w:p>
    <w:sectPr w:rsidR="00C165CF" w:rsidSect="001B3CDF">
      <w:headerReference w:type="default" r:id="rId7"/>
      <w:footerReference w:type="default" r:id="rId8"/>
      <w:footnotePr>
        <w:numRestart w:val="eachSect"/>
      </w:footnotePr>
      <w:endnotePr>
        <w:numFmt w:val="decimal"/>
        <w:numRestart w:val="eachSect"/>
      </w:endnotePr>
      <w:type w:val="continuous"/>
      <w:pgSz w:w="16839" w:h="11907" w:orient="landscape"/>
      <w:pgMar w:top="567" w:right="1134" w:bottom="567" w:left="1134" w:header="39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592B8" w14:textId="77777777" w:rsidR="008D28AF" w:rsidRDefault="008D28AF">
      <w:r>
        <w:separator/>
      </w:r>
    </w:p>
  </w:endnote>
  <w:endnote w:type="continuationSeparator" w:id="0">
    <w:p w14:paraId="376E2745" w14:textId="77777777" w:rsidR="008D28AF" w:rsidRDefault="008D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ic Roman">
    <w:altName w:val="Times New Roman"/>
    <w:charset w:val="00"/>
    <w:family w:val="roman"/>
    <w:pitch w:val="default"/>
  </w:font>
  <w:font w:name="Basic Sans">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6553" w14:textId="77777777" w:rsidR="008D28AF" w:rsidRDefault="00A45FF8">
    <w:pPr>
      <w:pStyle w:val="Stopka"/>
      <w:tabs>
        <w:tab w:val="clear" w:pos="14571"/>
        <w:tab w:val="right" w:pos="15026"/>
      </w:tabs>
      <w:ind w:right="-455"/>
      <w:jc w:val="right"/>
      <w:rPr>
        <w:rFonts w:ascii="Times New Roman" w:hAnsi="Times New Roman" w:cs="Times New Roman"/>
        <w:sz w:val="22"/>
        <w:szCs w:val="22"/>
      </w:rPr>
    </w:pPr>
    <w:r>
      <w:rPr>
        <w:rFonts w:ascii="Times New Roman" w:hAnsi="Times New Roman" w:cs="Times New Roman"/>
        <w:sz w:val="22"/>
        <w:szCs w:val="22"/>
      </w:rPr>
      <w:fldChar w:fldCharType="begin"/>
    </w:r>
    <w:r w:rsidR="008D28AF">
      <w:rPr>
        <w:rFonts w:ascii="Times New Roman" w:hAnsi="Times New Roman" w:cs="Times New Roman"/>
        <w:sz w:val="22"/>
        <w:szCs w:val="22"/>
      </w:rPr>
      <w:instrText xml:space="preserve"> PAGE </w:instrText>
    </w:r>
    <w:r>
      <w:rPr>
        <w:rFonts w:ascii="Times New Roman" w:hAnsi="Times New Roman" w:cs="Times New Roman"/>
        <w:sz w:val="22"/>
        <w:szCs w:val="22"/>
      </w:rPr>
      <w:fldChar w:fldCharType="separate"/>
    </w:r>
    <w:r w:rsidR="00414C5F">
      <w:rPr>
        <w:rFonts w:ascii="Times New Roman" w:hAnsi="Times New Roman" w:cs="Times New Roman"/>
        <w:noProof/>
        <w:sz w:val="22"/>
        <w:szCs w:val="22"/>
      </w:rPr>
      <w:t>1</w:t>
    </w:r>
    <w:r>
      <w:rPr>
        <w:rFonts w:ascii="Times New Roman" w:hAnsi="Times New Roman" w:cs="Times New Roman"/>
        <w:sz w:val="22"/>
        <w:szCs w:val="22"/>
      </w:rPr>
      <w:fldChar w:fldCharType="end"/>
    </w:r>
  </w:p>
  <w:p w14:paraId="7B2A13F0" w14:textId="77777777" w:rsidR="008D28AF" w:rsidRDefault="008D28AF">
    <w:pPr>
      <w:widowControl/>
      <w:tabs>
        <w:tab w:val="left" w:pos="447"/>
      </w:tabs>
      <w:spacing w:line="238" w:lineRule="auto"/>
      <w:ind w:right="80"/>
      <w:jc w:val="right"/>
      <w:rPr>
        <w:rFonts w:ascii="Times New Roman" w:eastAsia="Times New Roman" w:hAnsi="Times New Roman" w:cs="Times New Roman"/>
        <w:b/>
        <w:iCs/>
        <w:color w:val="FF0000"/>
        <w:sz w:val="16"/>
        <w:szCs w:val="16"/>
      </w:rPr>
    </w:pPr>
    <w:r>
      <w:rPr>
        <w:rFonts w:ascii="Times New Roman" w:eastAsia="Times New Roman" w:hAnsi="Times New Roman" w:cs="Times New Roman"/>
        <w:b/>
        <w:iCs/>
        <w:color w:val="FF0000"/>
        <w:sz w:val="16"/>
        <w:szCs w:val="16"/>
      </w:rPr>
      <w:t>Dokument należy podpisać kwalifikowanym podpisem elektronicznym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01702" w14:textId="77777777" w:rsidR="008D28AF" w:rsidRDefault="008D28AF">
      <w:r>
        <w:separator/>
      </w:r>
    </w:p>
  </w:footnote>
  <w:footnote w:type="continuationSeparator" w:id="0">
    <w:p w14:paraId="569ECEE8" w14:textId="77777777" w:rsidR="008D28AF" w:rsidRDefault="008D28AF">
      <w:r>
        <w:continuationSeparator/>
      </w:r>
    </w:p>
  </w:footnote>
  <w:footnote w:id="1">
    <w:p w14:paraId="1BB6C5F5" w14:textId="77777777" w:rsidR="008D28AF" w:rsidRDefault="008D28AF">
      <w:pPr>
        <w:pStyle w:val="Tekstprzypisudolnego"/>
      </w:pPr>
      <w:r>
        <w:rPr>
          <w:rStyle w:val="Odwoanieprzypisudolnego"/>
        </w:rPr>
        <w:footnoteRef/>
      </w:r>
      <w:r>
        <w:t xml:space="preserve"> Niewłaściwe skreślić</w:t>
      </w:r>
    </w:p>
  </w:footnote>
  <w:footnote w:id="2">
    <w:p w14:paraId="4DD4F9D5" w14:textId="77777777" w:rsidR="008D28AF" w:rsidRDefault="008D28AF">
      <w:pPr>
        <w:pStyle w:val="Tekstprzypisudolnego"/>
      </w:pPr>
      <w:r>
        <w:rPr>
          <w:rStyle w:val="Odwoanieprzypisudolnego"/>
          <w:rFonts w:ascii="Symbol" w:hAnsi="Symbol"/>
        </w:rPr>
        <w:t></w:t>
      </w:r>
      <w:r>
        <w:t xml:space="preserve"> Niewłaściwe skreślić</w:t>
      </w:r>
    </w:p>
  </w:footnote>
  <w:footnote w:id="3">
    <w:p w14:paraId="7E813232" w14:textId="77777777" w:rsidR="008D28AF" w:rsidRDefault="008D28AF">
      <w:pPr>
        <w:pStyle w:val="Tekstprzypisudolnego"/>
      </w:pPr>
      <w:r>
        <w:rPr>
          <w:rStyle w:val="Odwoanieprzypisudolnego"/>
          <w:rFonts w:ascii="Symbol" w:hAnsi="Symbol"/>
        </w:rPr>
        <w:t></w:t>
      </w:r>
      <w:r>
        <w:t xml:space="preserve"> Niewłaściwe skreślić</w:t>
      </w:r>
    </w:p>
  </w:footnote>
  <w:footnote w:id="4">
    <w:p w14:paraId="3D6FB5DB" w14:textId="77777777" w:rsidR="008D28AF" w:rsidRDefault="008D28AF">
      <w:pPr>
        <w:pStyle w:val="Tekstprzypisudolnego"/>
      </w:pPr>
      <w:r>
        <w:rPr>
          <w:rStyle w:val="Odwoanieprzypisudolnego"/>
          <w:rFonts w:ascii="Symbol" w:hAnsi="Symbol"/>
        </w:rPr>
        <w:t></w:t>
      </w:r>
      <w:r>
        <w:t xml:space="preserve"> Niewłaściwe skreślić</w:t>
      </w:r>
    </w:p>
  </w:footnote>
  <w:footnote w:id="5">
    <w:p w14:paraId="01A0589F" w14:textId="77777777" w:rsidR="008D28AF" w:rsidRDefault="008D28AF">
      <w:pPr>
        <w:pStyle w:val="Tekstprzypisudolnego"/>
      </w:pPr>
      <w:r>
        <w:rPr>
          <w:rStyle w:val="Odwoanieprzypisudolnego"/>
          <w:rFonts w:ascii="Symbol" w:hAnsi="Symbol"/>
        </w:rPr>
        <w:t></w:t>
      </w:r>
      <w:r>
        <w:t xml:space="preserve"> Niewłaściwe skreślić</w:t>
      </w:r>
    </w:p>
  </w:footnote>
  <w:footnote w:id="6">
    <w:p w14:paraId="7F7478DD" w14:textId="77777777" w:rsidR="008D28AF" w:rsidRDefault="008D28AF">
      <w:pPr>
        <w:pStyle w:val="Tekstprzypisudolnego"/>
      </w:pPr>
      <w:r>
        <w:rPr>
          <w:rStyle w:val="Odwoanieprzypisudolnego"/>
          <w:rFonts w:ascii="Symbol" w:hAnsi="Symbol"/>
        </w:rPr>
        <w:t></w:t>
      </w:r>
      <w:r>
        <w:t xml:space="preserve"> Niewłaściwe skreślić</w:t>
      </w:r>
    </w:p>
  </w:footnote>
  <w:footnote w:id="7">
    <w:p w14:paraId="324DC3D4" w14:textId="77777777" w:rsidR="008D28AF" w:rsidRDefault="008D28AF">
      <w:pPr>
        <w:pStyle w:val="Tekstprzypisudolnego"/>
      </w:pPr>
      <w:r>
        <w:rPr>
          <w:rStyle w:val="Odwoanieprzypisudolnego"/>
          <w:rFonts w:ascii="Symbol" w:hAnsi="Symbol"/>
        </w:rPr>
        <w:t></w:t>
      </w:r>
      <w:r>
        <w:t xml:space="preserve"> Niewłaściwe skreślić</w:t>
      </w:r>
    </w:p>
  </w:footnote>
  <w:footnote w:id="8">
    <w:p w14:paraId="6C5E5FAC" w14:textId="77777777" w:rsidR="008D28AF" w:rsidRDefault="008D28AF">
      <w:pPr>
        <w:pStyle w:val="Tekstprzypisudolnego"/>
      </w:pPr>
      <w:r>
        <w:rPr>
          <w:rStyle w:val="Odwoanieprzypisudolnego"/>
          <w:rFonts w:ascii="Symbol" w:hAnsi="Symbol"/>
        </w:rPr>
        <w:t></w:t>
      </w:r>
      <w:r>
        <w:t xml:space="preserve"> Niewłaściwe skreślić</w:t>
      </w:r>
    </w:p>
  </w:footnote>
  <w:footnote w:id="9">
    <w:p w14:paraId="7B894A82" w14:textId="77777777" w:rsidR="008D28AF" w:rsidRDefault="008D28AF">
      <w:pPr>
        <w:pStyle w:val="Tekstprzypisudolnego"/>
      </w:pPr>
      <w:r>
        <w:rPr>
          <w:rStyle w:val="Odwoanieprzypisudolnego"/>
          <w:rFonts w:ascii="Symbol" w:hAnsi="Symbol"/>
        </w:rPr>
        <w:t></w:t>
      </w:r>
      <w:r>
        <w:t xml:space="preserve"> Niewłaściwe skreślić</w:t>
      </w:r>
    </w:p>
  </w:footnote>
  <w:footnote w:id="10">
    <w:p w14:paraId="5CFC5556" w14:textId="77777777" w:rsidR="008D28AF" w:rsidRDefault="008D28AF">
      <w:pPr>
        <w:pStyle w:val="Tekstprzypisudolnego"/>
      </w:pPr>
      <w:r>
        <w:rPr>
          <w:rStyle w:val="Odwoanieprzypisudolnego"/>
          <w:rFonts w:ascii="Symbol" w:hAnsi="Symbol"/>
        </w:rPr>
        <w:t></w:t>
      </w:r>
      <w:r>
        <w:t xml:space="preserve"> Niewłaściwe skreślić</w:t>
      </w:r>
    </w:p>
  </w:footnote>
  <w:footnote w:id="11">
    <w:p w14:paraId="5762A4AC" w14:textId="77777777" w:rsidR="008D28AF" w:rsidRDefault="008D28AF">
      <w:pPr>
        <w:pStyle w:val="Tekstprzypisudolnego"/>
      </w:pPr>
      <w:r>
        <w:rPr>
          <w:rStyle w:val="Odwoanieprzypisudolnego"/>
          <w:rFonts w:ascii="Symbol" w:hAnsi="Symbol"/>
        </w:rPr>
        <w:t></w:t>
      </w:r>
      <w:r>
        <w:t xml:space="preserve"> Niewłaściwe skreślić</w:t>
      </w:r>
    </w:p>
  </w:footnote>
  <w:footnote w:id="12">
    <w:p w14:paraId="7E5451EB" w14:textId="77777777" w:rsidR="008D28AF" w:rsidRDefault="008D28AF">
      <w:pPr>
        <w:pStyle w:val="Tekstprzypisudolnego"/>
      </w:pPr>
      <w:r>
        <w:rPr>
          <w:rStyle w:val="Odwoanieprzypisudolnego"/>
          <w:rFonts w:ascii="Symbol" w:hAnsi="Symbol"/>
        </w:rPr>
        <w:t></w:t>
      </w:r>
      <w:r>
        <w:t xml:space="preserve"> Niewłaściwe skreślić</w:t>
      </w:r>
    </w:p>
  </w:footnote>
  <w:footnote w:id="13">
    <w:p w14:paraId="03D792BF" w14:textId="77777777" w:rsidR="008D28AF" w:rsidRDefault="008D28AF">
      <w:pPr>
        <w:pStyle w:val="Tekstprzypisudolnego"/>
      </w:pPr>
      <w:r>
        <w:rPr>
          <w:rStyle w:val="Odwoanieprzypisudolnego"/>
          <w:rFonts w:ascii="Symbol" w:hAnsi="Symbol"/>
        </w:rPr>
        <w:t></w:t>
      </w:r>
      <w:r>
        <w:t xml:space="preserve"> Niewłaściwe skreślić</w:t>
      </w:r>
    </w:p>
  </w:footnote>
  <w:footnote w:id="14">
    <w:p w14:paraId="00254BEF" w14:textId="77777777" w:rsidR="008D28AF" w:rsidRDefault="008D28AF">
      <w:pPr>
        <w:pStyle w:val="Tekstprzypisudolnego"/>
      </w:pPr>
      <w:r>
        <w:rPr>
          <w:rStyle w:val="Odwoanieprzypisudolnego"/>
          <w:rFonts w:ascii="Symbol" w:hAnsi="Symbol"/>
        </w:rPr>
        <w:t></w:t>
      </w:r>
      <w:r>
        <w:t xml:space="preserve"> Niewłaściwe skreślić</w:t>
      </w:r>
    </w:p>
  </w:footnote>
  <w:footnote w:id="15">
    <w:p w14:paraId="31DEB930" w14:textId="77777777" w:rsidR="008D28AF" w:rsidRDefault="008D28AF">
      <w:pPr>
        <w:pStyle w:val="Tekstprzypisudolnego"/>
      </w:pPr>
      <w:r>
        <w:rPr>
          <w:rStyle w:val="Odwoanieprzypisudolnego"/>
          <w:rFonts w:ascii="Symbol" w:hAnsi="Symbol"/>
        </w:rPr>
        <w:t></w:t>
      </w:r>
      <w:r>
        <w:t xml:space="preserve"> Niewłaściwe skreślić</w:t>
      </w:r>
    </w:p>
  </w:footnote>
  <w:footnote w:id="16">
    <w:p w14:paraId="4873241B" w14:textId="77777777" w:rsidR="008D28AF" w:rsidRDefault="008D28AF">
      <w:pPr>
        <w:pStyle w:val="Tekstprzypisudolnego"/>
      </w:pPr>
      <w:r>
        <w:rPr>
          <w:rStyle w:val="Odwoanieprzypisudolnego"/>
          <w:rFonts w:ascii="Symbol" w:hAnsi="Symbol"/>
        </w:rPr>
        <w:t></w:t>
      </w:r>
      <w:r>
        <w:t xml:space="preserve"> Niewłaściwe skreślić</w:t>
      </w:r>
    </w:p>
  </w:footnote>
  <w:footnote w:id="17">
    <w:p w14:paraId="043CF47B" w14:textId="77777777" w:rsidR="008D28AF" w:rsidRDefault="008D28AF">
      <w:pPr>
        <w:pStyle w:val="Tekstprzypisudolnego"/>
      </w:pPr>
      <w:r>
        <w:rPr>
          <w:rStyle w:val="Odwoanieprzypisudolnego"/>
          <w:rFonts w:ascii="Symbol" w:hAnsi="Symbol"/>
        </w:rPr>
        <w:t></w:t>
      </w:r>
      <w:r>
        <w:t xml:space="preserve"> Niewłaściwe skreślić</w:t>
      </w:r>
    </w:p>
  </w:footnote>
  <w:footnote w:id="18">
    <w:p w14:paraId="317BCFE7" w14:textId="77777777" w:rsidR="008D28AF" w:rsidRDefault="008D28AF">
      <w:pPr>
        <w:pStyle w:val="Tekstprzypisudolnego"/>
      </w:pPr>
      <w:r>
        <w:rPr>
          <w:rStyle w:val="Odwoanieprzypisudolnego"/>
          <w:rFonts w:ascii="Symbol" w:hAnsi="Symbol"/>
        </w:rPr>
        <w:t></w:t>
      </w:r>
      <w:r>
        <w:t xml:space="preserve"> Niewłaściwe skreślić</w:t>
      </w:r>
    </w:p>
  </w:footnote>
  <w:footnote w:id="19">
    <w:p w14:paraId="75E393C0" w14:textId="77777777" w:rsidR="008D28AF" w:rsidRDefault="008D28AF">
      <w:pPr>
        <w:pStyle w:val="Tekstprzypisudolnego"/>
      </w:pPr>
      <w:r>
        <w:rPr>
          <w:rStyle w:val="Odwoanieprzypisudolnego"/>
          <w:rFonts w:ascii="Symbol" w:hAnsi="Symbol"/>
        </w:rPr>
        <w:t></w:t>
      </w:r>
      <w:r>
        <w:t xml:space="preserve"> Niewłaściwe skreślić</w:t>
      </w:r>
    </w:p>
  </w:footnote>
  <w:footnote w:id="20">
    <w:p w14:paraId="36A82DDA" w14:textId="77777777" w:rsidR="008D28AF" w:rsidRDefault="008D28AF">
      <w:pPr>
        <w:pStyle w:val="Tekstprzypisudolnego"/>
      </w:pPr>
      <w:r>
        <w:rPr>
          <w:rStyle w:val="Odwoanieprzypisudolnego"/>
          <w:rFonts w:ascii="Symbol" w:hAnsi="Symbol"/>
        </w:rPr>
        <w:t></w:t>
      </w:r>
      <w:r>
        <w:t xml:space="preserve"> Niewłaściwe skreślić</w:t>
      </w:r>
    </w:p>
  </w:footnote>
  <w:footnote w:id="21">
    <w:p w14:paraId="6CF3DCD5" w14:textId="77777777" w:rsidR="008D28AF" w:rsidRDefault="008D28AF">
      <w:pPr>
        <w:pStyle w:val="Tekstprzypisudolnego"/>
      </w:pPr>
      <w:r>
        <w:rPr>
          <w:rStyle w:val="Odwoanieprzypisudolnego"/>
          <w:rFonts w:ascii="Symbol" w:hAnsi="Symbol"/>
        </w:rPr>
        <w:t></w:t>
      </w:r>
      <w:r>
        <w:t xml:space="preserve"> Niewłaściwe skreślić</w:t>
      </w:r>
    </w:p>
  </w:footnote>
  <w:footnote w:id="22">
    <w:p w14:paraId="626BD302" w14:textId="77777777" w:rsidR="008D28AF" w:rsidRDefault="008D28AF">
      <w:pPr>
        <w:pStyle w:val="Tekstprzypisudolnego"/>
      </w:pPr>
      <w:r>
        <w:rPr>
          <w:rStyle w:val="Odwoanieprzypisudolnego"/>
          <w:rFonts w:ascii="Symbol" w:hAnsi="Symbol"/>
        </w:rPr>
        <w:t></w:t>
      </w:r>
      <w:r>
        <w:t xml:space="preserve"> Niewłaściwe skreślić</w:t>
      </w:r>
    </w:p>
  </w:footnote>
  <w:footnote w:id="23">
    <w:p w14:paraId="5D8AE8D7" w14:textId="77777777" w:rsidR="008D28AF" w:rsidRDefault="008D28AF">
      <w:pPr>
        <w:pStyle w:val="Tekstprzypisudolnego"/>
        <w:jc w:val="both"/>
        <w:rPr>
          <w:rFonts w:eastAsia="Times New Roman"/>
        </w:rPr>
      </w:pPr>
      <w:r>
        <w:rPr>
          <w:rStyle w:val="Odwoanieprzypisudolnego"/>
        </w:rPr>
        <w:t>1</w:t>
      </w:r>
      <w:r>
        <w:t xml:space="preserve"> R</w:t>
      </w:r>
      <w:r>
        <w:rPr>
          <w:rFonts w:eastAsia="Times New Roman"/>
          <w:i/>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5135646" w14:textId="77777777" w:rsidR="008D28AF" w:rsidRDefault="008D28AF">
      <w:pPr>
        <w:suppressAutoHyphens/>
        <w:jc w:val="both"/>
        <w:rPr>
          <w:rFonts w:ascii="Times New Roman" w:eastAsia="Times New Roman" w:hAnsi="Times New Roman" w:cs="Times New Roman"/>
          <w:i/>
        </w:rPr>
      </w:pPr>
      <w:r>
        <w:rPr>
          <w:rFonts w:ascii="Times New Roman" w:eastAsia="Times New Roman" w:hAnsi="Times New Roman" w:cs="Times New Roman"/>
          <w:i/>
          <w:color w:val="000000"/>
        </w:rPr>
        <w:t xml:space="preserve">2 W przypadku gdy Wykonawca </w:t>
      </w:r>
      <w:r>
        <w:rPr>
          <w:rFonts w:ascii="Times New Roman" w:eastAsia="Times New Roman" w:hAnsi="Times New Roman" w:cs="Times New Roman"/>
          <w:i/>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F9E7" w14:textId="77777777" w:rsidR="008D28AF" w:rsidRDefault="008D28AF">
    <w:pPr>
      <w:pStyle w:val="Nagwek"/>
      <w:tabs>
        <w:tab w:val="clear" w:pos="7285"/>
      </w:tabs>
      <w:rPr>
        <w:rFonts w:ascii="Times New Roman" w:hAnsi="Times New Roman" w:cs="Times New Roman"/>
        <w:b/>
        <w:bCs/>
        <w:iCs/>
        <w:sz w:val="22"/>
        <w:szCs w:val="22"/>
      </w:rPr>
    </w:pPr>
    <w:r>
      <w:rPr>
        <w:rFonts w:ascii="Times New Roman" w:hAnsi="Times New Roman" w:cs="Times New Roman"/>
        <w:b/>
        <w:bCs/>
        <w:iCs/>
        <w:sz w:val="22"/>
        <w:szCs w:val="22"/>
      </w:rPr>
      <w:tab/>
    </w:r>
    <w:r>
      <w:rPr>
        <w:rFonts w:ascii="Times New Roman" w:eastAsia="Calibri" w:hAnsi="Times New Roman" w:cs="Times New Roman"/>
        <w:b/>
        <w:bCs/>
        <w:iCs/>
        <w:sz w:val="22"/>
        <w:szCs w:val="22"/>
      </w:rPr>
      <w:t>Załącznik</w:t>
    </w:r>
    <w:r>
      <w:rPr>
        <w:rFonts w:ascii="Times New Roman" w:hAnsi="Times New Roman" w:cs="Times New Roman"/>
        <w:b/>
        <w:bCs/>
        <w:iCs/>
        <w:sz w:val="22"/>
        <w:szCs w:val="22"/>
      </w:rPr>
      <w:t xml:space="preserve"> nr 2 do SWZ</w:t>
    </w:r>
  </w:p>
  <w:p w14:paraId="3F4CFBBE" w14:textId="77777777" w:rsidR="008D28AF" w:rsidRDefault="008D28AF">
    <w:pPr>
      <w:pStyle w:val="Nagwek"/>
      <w:tabs>
        <w:tab w:val="clear" w:pos="7285"/>
      </w:tabs>
      <w:jc w:val="right"/>
      <w:rPr>
        <w:rFonts w:ascii="Times New Roman" w:hAnsi="Times New Roman" w:cs="Times New Roman"/>
        <w:b/>
        <w:bCs/>
        <w:iCs/>
        <w:sz w:val="22"/>
        <w:szCs w:val="22"/>
      </w:rPr>
    </w:pPr>
    <w:r>
      <w:rPr>
        <w:rFonts w:ascii="Times New Roman" w:hAnsi="Times New Roman" w:cs="Times New Roman"/>
        <w:b/>
        <w:bCs/>
        <w:iCs/>
        <w:sz w:val="22"/>
        <w:szCs w:val="22"/>
      </w:rPr>
      <w:t>Formularz ofertowy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2C6"/>
    <w:multiLevelType w:val="singleLevel"/>
    <w:tmpl w:val="2B408FA4"/>
    <w:name w:val="Bullet 51"/>
    <w:lvl w:ilvl="0">
      <w:start w:val="1"/>
      <w:numFmt w:val="decimal"/>
      <w:lvlText w:val="%1)"/>
      <w:lvlJc w:val="left"/>
      <w:pPr>
        <w:ind w:left="0" w:firstLine="0"/>
      </w:pPr>
    </w:lvl>
  </w:abstractNum>
  <w:abstractNum w:abstractNumId="1" w15:restartNumberingAfterBreak="0">
    <w:nsid w:val="01C648C9"/>
    <w:multiLevelType w:val="singleLevel"/>
    <w:tmpl w:val="0CA2F7F4"/>
    <w:name w:val="Bullet 39"/>
    <w:lvl w:ilvl="0">
      <w:start w:val="1"/>
      <w:numFmt w:val="lowerLetter"/>
      <w:lvlText w:val="%1."/>
      <w:lvlJc w:val="left"/>
      <w:pPr>
        <w:ind w:left="0" w:firstLine="0"/>
      </w:pPr>
    </w:lvl>
  </w:abstractNum>
  <w:abstractNum w:abstractNumId="2" w15:restartNumberingAfterBreak="0">
    <w:nsid w:val="0897411F"/>
    <w:multiLevelType w:val="hybridMultilevel"/>
    <w:tmpl w:val="1C6A66AC"/>
    <w:name w:val="Lista numerowana 20"/>
    <w:lvl w:ilvl="0" w:tplc="528EA03C">
      <w:start w:val="1"/>
      <w:numFmt w:val="decimal"/>
      <w:lvlText w:val="%1)"/>
      <w:lvlJc w:val="left"/>
      <w:pPr>
        <w:ind w:left="360" w:firstLine="0"/>
      </w:pPr>
    </w:lvl>
    <w:lvl w:ilvl="1" w:tplc="972E3C44">
      <w:start w:val="1"/>
      <w:numFmt w:val="lowerLetter"/>
      <w:lvlText w:val="%2."/>
      <w:lvlJc w:val="left"/>
      <w:pPr>
        <w:ind w:left="1080" w:firstLine="0"/>
      </w:pPr>
    </w:lvl>
    <w:lvl w:ilvl="2" w:tplc="633C5112">
      <w:start w:val="1"/>
      <w:numFmt w:val="lowerRoman"/>
      <w:lvlText w:val="%3."/>
      <w:lvlJc w:val="left"/>
      <w:pPr>
        <w:ind w:left="1980" w:firstLine="0"/>
      </w:pPr>
    </w:lvl>
    <w:lvl w:ilvl="3" w:tplc="9D4C18AE">
      <w:start w:val="1"/>
      <w:numFmt w:val="decimal"/>
      <w:lvlText w:val="%4."/>
      <w:lvlJc w:val="left"/>
      <w:pPr>
        <w:ind w:left="2520" w:firstLine="0"/>
      </w:pPr>
    </w:lvl>
    <w:lvl w:ilvl="4" w:tplc="280E0DD0">
      <w:start w:val="1"/>
      <w:numFmt w:val="lowerLetter"/>
      <w:lvlText w:val="%5."/>
      <w:lvlJc w:val="left"/>
      <w:pPr>
        <w:ind w:left="3240" w:firstLine="0"/>
      </w:pPr>
    </w:lvl>
    <w:lvl w:ilvl="5" w:tplc="318A0C72">
      <w:start w:val="1"/>
      <w:numFmt w:val="lowerRoman"/>
      <w:lvlText w:val="%6."/>
      <w:lvlJc w:val="left"/>
      <w:pPr>
        <w:ind w:left="4140" w:firstLine="0"/>
      </w:pPr>
    </w:lvl>
    <w:lvl w:ilvl="6" w:tplc="DEE0D6BC">
      <w:start w:val="1"/>
      <w:numFmt w:val="decimal"/>
      <w:lvlText w:val="%7."/>
      <w:lvlJc w:val="left"/>
      <w:pPr>
        <w:ind w:left="4680" w:firstLine="0"/>
      </w:pPr>
    </w:lvl>
    <w:lvl w:ilvl="7" w:tplc="90F23CD0">
      <w:start w:val="1"/>
      <w:numFmt w:val="lowerLetter"/>
      <w:lvlText w:val="%8."/>
      <w:lvlJc w:val="left"/>
      <w:pPr>
        <w:ind w:left="5400" w:firstLine="0"/>
      </w:pPr>
    </w:lvl>
    <w:lvl w:ilvl="8" w:tplc="5B180938">
      <w:start w:val="1"/>
      <w:numFmt w:val="lowerRoman"/>
      <w:lvlText w:val="%9."/>
      <w:lvlJc w:val="left"/>
      <w:pPr>
        <w:ind w:left="6300" w:firstLine="0"/>
      </w:pPr>
    </w:lvl>
  </w:abstractNum>
  <w:abstractNum w:abstractNumId="3" w15:restartNumberingAfterBreak="0">
    <w:nsid w:val="09B63A87"/>
    <w:multiLevelType w:val="singleLevel"/>
    <w:tmpl w:val="100AD56C"/>
    <w:name w:val="Bullet 116"/>
    <w:lvl w:ilvl="0">
      <w:start w:val="1"/>
      <w:numFmt w:val="decimal"/>
      <w:lvlText w:val="%1)"/>
      <w:lvlJc w:val="left"/>
      <w:pPr>
        <w:ind w:left="0" w:firstLine="0"/>
      </w:pPr>
    </w:lvl>
  </w:abstractNum>
  <w:abstractNum w:abstractNumId="4" w15:restartNumberingAfterBreak="0">
    <w:nsid w:val="09DC708F"/>
    <w:multiLevelType w:val="hybridMultilevel"/>
    <w:tmpl w:val="EA7EA2A2"/>
    <w:name w:val="Lista numerowana 23"/>
    <w:lvl w:ilvl="0" w:tplc="8C844266">
      <w:start w:val="1"/>
      <w:numFmt w:val="decimal"/>
      <w:lvlText w:val="%1)"/>
      <w:lvlJc w:val="left"/>
      <w:pPr>
        <w:ind w:left="360" w:firstLine="0"/>
      </w:pPr>
    </w:lvl>
    <w:lvl w:ilvl="1" w:tplc="B9B868BA">
      <w:start w:val="1"/>
      <w:numFmt w:val="lowerLetter"/>
      <w:lvlText w:val="%2."/>
      <w:lvlJc w:val="left"/>
      <w:pPr>
        <w:ind w:left="1080" w:firstLine="0"/>
      </w:pPr>
    </w:lvl>
    <w:lvl w:ilvl="2" w:tplc="441EA4C8">
      <w:start w:val="1"/>
      <w:numFmt w:val="lowerRoman"/>
      <w:lvlText w:val="%3."/>
      <w:lvlJc w:val="left"/>
      <w:pPr>
        <w:ind w:left="1980" w:firstLine="0"/>
      </w:pPr>
    </w:lvl>
    <w:lvl w:ilvl="3" w:tplc="FF7825B4">
      <w:start w:val="1"/>
      <w:numFmt w:val="decimal"/>
      <w:lvlText w:val="%4."/>
      <w:lvlJc w:val="left"/>
      <w:pPr>
        <w:ind w:left="2520" w:firstLine="0"/>
      </w:pPr>
    </w:lvl>
    <w:lvl w:ilvl="4" w:tplc="B9E04EAA">
      <w:start w:val="1"/>
      <w:numFmt w:val="lowerLetter"/>
      <w:lvlText w:val="%5."/>
      <w:lvlJc w:val="left"/>
      <w:pPr>
        <w:ind w:left="3240" w:firstLine="0"/>
      </w:pPr>
    </w:lvl>
    <w:lvl w:ilvl="5" w:tplc="52F87966">
      <w:start w:val="1"/>
      <w:numFmt w:val="lowerRoman"/>
      <w:lvlText w:val="%6."/>
      <w:lvlJc w:val="left"/>
      <w:pPr>
        <w:ind w:left="4140" w:firstLine="0"/>
      </w:pPr>
    </w:lvl>
    <w:lvl w:ilvl="6" w:tplc="C16E2424">
      <w:start w:val="1"/>
      <w:numFmt w:val="decimal"/>
      <w:lvlText w:val="%7."/>
      <w:lvlJc w:val="left"/>
      <w:pPr>
        <w:ind w:left="4680" w:firstLine="0"/>
      </w:pPr>
    </w:lvl>
    <w:lvl w:ilvl="7" w:tplc="CC461BD0">
      <w:start w:val="1"/>
      <w:numFmt w:val="lowerLetter"/>
      <w:lvlText w:val="%8."/>
      <w:lvlJc w:val="left"/>
      <w:pPr>
        <w:ind w:left="5400" w:firstLine="0"/>
      </w:pPr>
    </w:lvl>
    <w:lvl w:ilvl="8" w:tplc="5A1C622C">
      <w:start w:val="1"/>
      <w:numFmt w:val="lowerRoman"/>
      <w:lvlText w:val="%9."/>
      <w:lvlJc w:val="left"/>
      <w:pPr>
        <w:ind w:left="6300" w:firstLine="0"/>
      </w:pPr>
    </w:lvl>
  </w:abstractNum>
  <w:abstractNum w:abstractNumId="5" w15:restartNumberingAfterBreak="0">
    <w:nsid w:val="0BC8270D"/>
    <w:multiLevelType w:val="singleLevel"/>
    <w:tmpl w:val="8BA83BA6"/>
    <w:name w:val="Bullet 64_1"/>
    <w:lvl w:ilvl="0">
      <w:start w:val="1"/>
      <w:numFmt w:val="lowerLetter"/>
      <w:lvlText w:val="%1."/>
      <w:lvlJc w:val="left"/>
      <w:pPr>
        <w:ind w:left="0" w:firstLine="0"/>
      </w:pPr>
    </w:lvl>
  </w:abstractNum>
  <w:abstractNum w:abstractNumId="6" w15:restartNumberingAfterBreak="0">
    <w:nsid w:val="0C03759D"/>
    <w:multiLevelType w:val="singleLevel"/>
    <w:tmpl w:val="8D52E9E8"/>
    <w:name w:val="Bullet 59"/>
    <w:lvl w:ilvl="0">
      <w:start w:val="1"/>
      <w:numFmt w:val="lowerLetter"/>
      <w:lvlText w:val="%1."/>
      <w:lvlJc w:val="left"/>
      <w:pPr>
        <w:ind w:left="0" w:firstLine="0"/>
      </w:pPr>
    </w:lvl>
  </w:abstractNum>
  <w:abstractNum w:abstractNumId="7" w15:restartNumberingAfterBreak="0">
    <w:nsid w:val="0D437DF6"/>
    <w:multiLevelType w:val="singleLevel"/>
    <w:tmpl w:val="30080BD0"/>
    <w:name w:val="Bullet 63"/>
    <w:lvl w:ilvl="0">
      <w:start w:val="1"/>
      <w:numFmt w:val="lowerLetter"/>
      <w:lvlText w:val="%1."/>
      <w:lvlJc w:val="left"/>
      <w:pPr>
        <w:ind w:left="0" w:firstLine="0"/>
      </w:pPr>
    </w:lvl>
  </w:abstractNum>
  <w:abstractNum w:abstractNumId="8" w15:restartNumberingAfterBreak="0">
    <w:nsid w:val="0D7859F8"/>
    <w:multiLevelType w:val="hybridMultilevel"/>
    <w:tmpl w:val="A3B02746"/>
    <w:name w:val="Lista numerowana 68"/>
    <w:lvl w:ilvl="0" w:tplc="0DC49598">
      <w:start w:val="1"/>
      <w:numFmt w:val="decimal"/>
      <w:lvlText w:val="%1)"/>
      <w:lvlJc w:val="left"/>
      <w:pPr>
        <w:ind w:left="283" w:firstLine="0"/>
      </w:pPr>
      <w:rPr>
        <w:rFonts w:ascii="Calibri" w:hAnsi="Calibri"/>
        <w:b w:val="0"/>
        <w:sz w:val="22"/>
        <w:szCs w:val="22"/>
      </w:rPr>
    </w:lvl>
    <w:lvl w:ilvl="1" w:tplc="8910A45E">
      <w:start w:val="1"/>
      <w:numFmt w:val="lowerLetter"/>
      <w:lvlText w:val="%2."/>
      <w:lvlJc w:val="left"/>
      <w:pPr>
        <w:ind w:left="1003" w:firstLine="0"/>
      </w:pPr>
    </w:lvl>
    <w:lvl w:ilvl="2" w:tplc="459E51A0">
      <w:start w:val="1"/>
      <w:numFmt w:val="lowerRoman"/>
      <w:lvlText w:val="%3."/>
      <w:lvlJc w:val="left"/>
      <w:pPr>
        <w:ind w:left="1903" w:firstLine="0"/>
      </w:pPr>
    </w:lvl>
    <w:lvl w:ilvl="3" w:tplc="E84E7624">
      <w:start w:val="1"/>
      <w:numFmt w:val="decimal"/>
      <w:lvlText w:val="%4."/>
      <w:lvlJc w:val="left"/>
      <w:pPr>
        <w:ind w:left="2443" w:firstLine="0"/>
      </w:pPr>
    </w:lvl>
    <w:lvl w:ilvl="4" w:tplc="D4123A06">
      <w:start w:val="1"/>
      <w:numFmt w:val="lowerLetter"/>
      <w:lvlText w:val="%5."/>
      <w:lvlJc w:val="left"/>
      <w:pPr>
        <w:ind w:left="3163" w:firstLine="0"/>
      </w:pPr>
    </w:lvl>
    <w:lvl w:ilvl="5" w:tplc="85EE6D98">
      <w:start w:val="1"/>
      <w:numFmt w:val="lowerRoman"/>
      <w:lvlText w:val="%6."/>
      <w:lvlJc w:val="left"/>
      <w:pPr>
        <w:ind w:left="4063" w:firstLine="0"/>
      </w:pPr>
    </w:lvl>
    <w:lvl w:ilvl="6" w:tplc="C21E783A">
      <w:start w:val="1"/>
      <w:numFmt w:val="decimal"/>
      <w:lvlText w:val="%7."/>
      <w:lvlJc w:val="left"/>
      <w:pPr>
        <w:ind w:left="4603" w:firstLine="0"/>
      </w:pPr>
    </w:lvl>
    <w:lvl w:ilvl="7" w:tplc="CEA0885C">
      <w:start w:val="1"/>
      <w:numFmt w:val="lowerLetter"/>
      <w:lvlText w:val="%8."/>
      <w:lvlJc w:val="left"/>
      <w:pPr>
        <w:ind w:left="5323" w:firstLine="0"/>
      </w:pPr>
    </w:lvl>
    <w:lvl w:ilvl="8" w:tplc="B9127D7C">
      <w:start w:val="1"/>
      <w:numFmt w:val="lowerRoman"/>
      <w:lvlText w:val="%9."/>
      <w:lvlJc w:val="left"/>
      <w:pPr>
        <w:ind w:left="6223" w:firstLine="0"/>
      </w:pPr>
    </w:lvl>
  </w:abstractNum>
  <w:abstractNum w:abstractNumId="9" w15:restartNumberingAfterBreak="0">
    <w:nsid w:val="104C5561"/>
    <w:multiLevelType w:val="singleLevel"/>
    <w:tmpl w:val="494094CA"/>
    <w:name w:val="Bullet 47"/>
    <w:lvl w:ilvl="0">
      <w:start w:val="9"/>
      <w:numFmt w:val="decimal"/>
      <w:lvlText w:val="%1)"/>
      <w:lvlJc w:val="left"/>
      <w:pPr>
        <w:ind w:left="0" w:firstLine="0"/>
      </w:pPr>
    </w:lvl>
  </w:abstractNum>
  <w:abstractNum w:abstractNumId="10" w15:restartNumberingAfterBreak="0">
    <w:nsid w:val="10BC3FD2"/>
    <w:multiLevelType w:val="singleLevel"/>
    <w:tmpl w:val="3A06818C"/>
    <w:name w:val="Bullet 46_1"/>
    <w:lvl w:ilvl="0">
      <w:start w:val="1"/>
      <w:numFmt w:val="decimal"/>
      <w:lvlText w:val="%1)"/>
      <w:lvlJc w:val="left"/>
      <w:pPr>
        <w:ind w:left="0" w:firstLine="0"/>
      </w:pPr>
    </w:lvl>
  </w:abstractNum>
  <w:abstractNum w:abstractNumId="11" w15:restartNumberingAfterBreak="0">
    <w:nsid w:val="127A76CB"/>
    <w:multiLevelType w:val="singleLevel"/>
    <w:tmpl w:val="437A06EE"/>
    <w:name w:val="Bullet 114"/>
    <w:lvl w:ilvl="0">
      <w:start w:val="1"/>
      <w:numFmt w:val="decimal"/>
      <w:lvlText w:val="%1)"/>
      <w:lvlJc w:val="left"/>
      <w:pPr>
        <w:ind w:left="0" w:firstLine="0"/>
      </w:pPr>
    </w:lvl>
  </w:abstractNum>
  <w:abstractNum w:abstractNumId="12" w15:restartNumberingAfterBreak="0">
    <w:nsid w:val="128C4681"/>
    <w:multiLevelType w:val="singleLevel"/>
    <w:tmpl w:val="0412A1FC"/>
    <w:name w:val="Bullet 58"/>
    <w:lvl w:ilvl="0">
      <w:start w:val="1"/>
      <w:numFmt w:val="lowerLetter"/>
      <w:lvlText w:val="%1."/>
      <w:lvlJc w:val="left"/>
      <w:pPr>
        <w:ind w:left="0" w:firstLine="0"/>
      </w:pPr>
    </w:lvl>
  </w:abstractNum>
  <w:abstractNum w:abstractNumId="13" w15:restartNumberingAfterBreak="0">
    <w:nsid w:val="128F221B"/>
    <w:multiLevelType w:val="hybridMultilevel"/>
    <w:tmpl w:val="191EF33C"/>
    <w:name w:val="Lista numerowana 2"/>
    <w:lvl w:ilvl="0" w:tplc="E0DE3242">
      <w:start w:val="1"/>
      <w:numFmt w:val="decimal"/>
      <w:lvlText w:val="%1."/>
      <w:lvlJc w:val="left"/>
      <w:pPr>
        <w:ind w:left="0" w:firstLine="0"/>
      </w:pPr>
    </w:lvl>
    <w:lvl w:ilvl="1" w:tplc="7A102962">
      <w:start w:val="1"/>
      <w:numFmt w:val="lowerLetter"/>
      <w:lvlText w:val="%2."/>
      <w:lvlJc w:val="left"/>
      <w:pPr>
        <w:ind w:left="720" w:firstLine="0"/>
      </w:pPr>
    </w:lvl>
    <w:lvl w:ilvl="2" w:tplc="E9305B3A">
      <w:start w:val="1"/>
      <w:numFmt w:val="lowerRoman"/>
      <w:lvlText w:val="%3."/>
      <w:lvlJc w:val="left"/>
      <w:pPr>
        <w:ind w:left="1620" w:firstLine="0"/>
      </w:pPr>
    </w:lvl>
    <w:lvl w:ilvl="3" w:tplc="1D38542C">
      <w:start w:val="1"/>
      <w:numFmt w:val="decimal"/>
      <w:lvlText w:val="%4."/>
      <w:lvlJc w:val="left"/>
      <w:pPr>
        <w:ind w:left="2160" w:firstLine="0"/>
      </w:pPr>
    </w:lvl>
    <w:lvl w:ilvl="4" w:tplc="9E304014">
      <w:start w:val="1"/>
      <w:numFmt w:val="lowerLetter"/>
      <w:lvlText w:val="%5."/>
      <w:lvlJc w:val="left"/>
      <w:pPr>
        <w:ind w:left="2880" w:firstLine="0"/>
      </w:pPr>
    </w:lvl>
    <w:lvl w:ilvl="5" w:tplc="B7C82A5E">
      <w:start w:val="1"/>
      <w:numFmt w:val="lowerRoman"/>
      <w:lvlText w:val="%6."/>
      <w:lvlJc w:val="left"/>
      <w:pPr>
        <w:ind w:left="3780" w:firstLine="0"/>
      </w:pPr>
    </w:lvl>
    <w:lvl w:ilvl="6" w:tplc="B72CBACC">
      <w:start w:val="1"/>
      <w:numFmt w:val="decimal"/>
      <w:lvlText w:val="%7."/>
      <w:lvlJc w:val="left"/>
      <w:pPr>
        <w:ind w:left="4320" w:firstLine="0"/>
      </w:pPr>
    </w:lvl>
    <w:lvl w:ilvl="7" w:tplc="D074725A">
      <w:start w:val="1"/>
      <w:numFmt w:val="lowerLetter"/>
      <w:lvlText w:val="%8."/>
      <w:lvlJc w:val="left"/>
      <w:pPr>
        <w:ind w:left="5040" w:firstLine="0"/>
      </w:pPr>
    </w:lvl>
    <w:lvl w:ilvl="8" w:tplc="6A0487F4">
      <w:start w:val="1"/>
      <w:numFmt w:val="lowerRoman"/>
      <w:lvlText w:val="%9."/>
      <w:lvlJc w:val="left"/>
      <w:pPr>
        <w:ind w:left="5940" w:firstLine="0"/>
      </w:pPr>
    </w:lvl>
  </w:abstractNum>
  <w:abstractNum w:abstractNumId="14" w15:restartNumberingAfterBreak="0">
    <w:nsid w:val="17764ADC"/>
    <w:multiLevelType w:val="singleLevel"/>
    <w:tmpl w:val="4F2A6D62"/>
    <w:name w:val="Bullet 120"/>
    <w:lvl w:ilvl="0">
      <w:start w:val="1"/>
      <w:numFmt w:val="decimal"/>
      <w:lvlText w:val="%1)"/>
      <w:lvlJc w:val="left"/>
      <w:pPr>
        <w:ind w:left="0" w:firstLine="0"/>
      </w:pPr>
    </w:lvl>
  </w:abstractNum>
  <w:abstractNum w:abstractNumId="15" w15:restartNumberingAfterBreak="0">
    <w:nsid w:val="1AAB52FB"/>
    <w:multiLevelType w:val="singleLevel"/>
    <w:tmpl w:val="36CA3BCA"/>
    <w:name w:val="Bullet 113"/>
    <w:lvl w:ilvl="0">
      <w:start w:val="1"/>
      <w:numFmt w:val="decimal"/>
      <w:lvlText w:val="%1)"/>
      <w:lvlJc w:val="left"/>
      <w:pPr>
        <w:ind w:left="0" w:firstLine="0"/>
      </w:pPr>
    </w:lvl>
  </w:abstractNum>
  <w:abstractNum w:abstractNumId="16" w15:restartNumberingAfterBreak="0">
    <w:nsid w:val="1EA00CF9"/>
    <w:multiLevelType w:val="singleLevel"/>
    <w:tmpl w:val="D354EBC8"/>
    <w:name w:val="Bullet 124"/>
    <w:lvl w:ilvl="0">
      <w:start w:val="1"/>
      <w:numFmt w:val="decimal"/>
      <w:lvlText w:val="%1)"/>
      <w:lvlJc w:val="left"/>
      <w:pPr>
        <w:ind w:left="0" w:firstLine="0"/>
      </w:pPr>
    </w:lvl>
  </w:abstractNum>
  <w:abstractNum w:abstractNumId="17" w15:restartNumberingAfterBreak="0">
    <w:nsid w:val="1F3B5A3A"/>
    <w:multiLevelType w:val="hybridMultilevel"/>
    <w:tmpl w:val="546C12F0"/>
    <w:name w:val="Lista numerowana 106"/>
    <w:lvl w:ilvl="0" w:tplc="C054CE8A">
      <w:start w:val="1"/>
      <w:numFmt w:val="decimal"/>
      <w:lvlText w:val="%1)"/>
      <w:lvlJc w:val="left"/>
      <w:pPr>
        <w:ind w:left="0" w:firstLine="0"/>
      </w:pPr>
    </w:lvl>
    <w:lvl w:ilvl="1" w:tplc="391098BC">
      <w:start w:val="1"/>
      <w:numFmt w:val="lowerLetter"/>
      <w:lvlText w:val="%2."/>
      <w:lvlJc w:val="left"/>
      <w:pPr>
        <w:ind w:left="720" w:firstLine="0"/>
      </w:pPr>
    </w:lvl>
    <w:lvl w:ilvl="2" w:tplc="08CE4438">
      <w:start w:val="1"/>
      <w:numFmt w:val="lowerRoman"/>
      <w:lvlText w:val="%3."/>
      <w:lvlJc w:val="left"/>
      <w:pPr>
        <w:ind w:left="1620" w:firstLine="0"/>
      </w:pPr>
    </w:lvl>
    <w:lvl w:ilvl="3" w:tplc="ADD6760C">
      <w:start w:val="1"/>
      <w:numFmt w:val="decimal"/>
      <w:lvlText w:val="%4."/>
      <w:lvlJc w:val="left"/>
      <w:pPr>
        <w:ind w:left="2160" w:firstLine="0"/>
      </w:pPr>
    </w:lvl>
    <w:lvl w:ilvl="4" w:tplc="3080F99A">
      <w:start w:val="1"/>
      <w:numFmt w:val="lowerLetter"/>
      <w:lvlText w:val="%5."/>
      <w:lvlJc w:val="left"/>
      <w:pPr>
        <w:ind w:left="2880" w:firstLine="0"/>
      </w:pPr>
    </w:lvl>
    <w:lvl w:ilvl="5" w:tplc="2EEEDC26">
      <w:start w:val="1"/>
      <w:numFmt w:val="lowerRoman"/>
      <w:lvlText w:val="%6."/>
      <w:lvlJc w:val="left"/>
      <w:pPr>
        <w:ind w:left="3780" w:firstLine="0"/>
      </w:pPr>
    </w:lvl>
    <w:lvl w:ilvl="6" w:tplc="39141BFA">
      <w:start w:val="1"/>
      <w:numFmt w:val="decimal"/>
      <w:lvlText w:val="%7."/>
      <w:lvlJc w:val="left"/>
      <w:pPr>
        <w:ind w:left="4320" w:firstLine="0"/>
      </w:pPr>
    </w:lvl>
    <w:lvl w:ilvl="7" w:tplc="8DC2B2C6">
      <w:start w:val="1"/>
      <w:numFmt w:val="lowerLetter"/>
      <w:lvlText w:val="%8."/>
      <w:lvlJc w:val="left"/>
      <w:pPr>
        <w:ind w:left="5040" w:firstLine="0"/>
      </w:pPr>
    </w:lvl>
    <w:lvl w:ilvl="8" w:tplc="E6D880BA">
      <w:start w:val="1"/>
      <w:numFmt w:val="lowerRoman"/>
      <w:lvlText w:val="%9."/>
      <w:lvlJc w:val="left"/>
      <w:pPr>
        <w:ind w:left="5940" w:firstLine="0"/>
      </w:pPr>
    </w:lvl>
  </w:abstractNum>
  <w:abstractNum w:abstractNumId="18" w15:restartNumberingAfterBreak="0">
    <w:nsid w:val="21E63B44"/>
    <w:multiLevelType w:val="singleLevel"/>
    <w:tmpl w:val="C358BC94"/>
    <w:name w:val="Bullet 52"/>
    <w:lvl w:ilvl="0">
      <w:start w:val="1"/>
      <w:numFmt w:val="lowerLetter"/>
      <w:lvlText w:val="%1."/>
      <w:lvlJc w:val="left"/>
      <w:pPr>
        <w:ind w:left="0" w:firstLine="0"/>
      </w:pPr>
    </w:lvl>
  </w:abstractNum>
  <w:abstractNum w:abstractNumId="19" w15:restartNumberingAfterBreak="0">
    <w:nsid w:val="29514AFC"/>
    <w:multiLevelType w:val="singleLevel"/>
    <w:tmpl w:val="D514008E"/>
    <w:name w:val="Bullet 122"/>
    <w:lvl w:ilvl="0">
      <w:start w:val="1"/>
      <w:numFmt w:val="decimal"/>
      <w:lvlText w:val="%1)"/>
      <w:lvlJc w:val="left"/>
      <w:pPr>
        <w:ind w:left="0" w:firstLine="0"/>
      </w:pPr>
    </w:lvl>
  </w:abstractNum>
  <w:abstractNum w:abstractNumId="20" w15:restartNumberingAfterBreak="0">
    <w:nsid w:val="2CE76365"/>
    <w:multiLevelType w:val="hybridMultilevel"/>
    <w:tmpl w:val="E960C6A4"/>
    <w:name w:val="Lista numerowana 1"/>
    <w:lvl w:ilvl="0" w:tplc="0D9EA3B2">
      <w:numFmt w:val="none"/>
      <w:lvlText w:val=""/>
      <w:lvlJc w:val="left"/>
      <w:pPr>
        <w:ind w:left="0" w:firstLine="0"/>
      </w:pPr>
    </w:lvl>
    <w:lvl w:ilvl="1" w:tplc="79D8E474">
      <w:numFmt w:val="none"/>
      <w:lvlText w:val=""/>
      <w:lvlJc w:val="left"/>
      <w:pPr>
        <w:ind w:left="0" w:firstLine="0"/>
      </w:pPr>
    </w:lvl>
    <w:lvl w:ilvl="2" w:tplc="F4A27A68">
      <w:numFmt w:val="none"/>
      <w:lvlText w:val=""/>
      <w:lvlJc w:val="left"/>
      <w:pPr>
        <w:ind w:left="0" w:firstLine="0"/>
      </w:pPr>
    </w:lvl>
    <w:lvl w:ilvl="3" w:tplc="8B2A60E6">
      <w:numFmt w:val="none"/>
      <w:lvlText w:val=""/>
      <w:lvlJc w:val="left"/>
      <w:pPr>
        <w:ind w:left="0" w:firstLine="0"/>
      </w:pPr>
    </w:lvl>
    <w:lvl w:ilvl="4" w:tplc="B19A0E58">
      <w:numFmt w:val="none"/>
      <w:lvlText w:val=""/>
      <w:lvlJc w:val="left"/>
      <w:pPr>
        <w:ind w:left="0" w:firstLine="0"/>
      </w:pPr>
    </w:lvl>
    <w:lvl w:ilvl="5" w:tplc="ABFEC24C">
      <w:numFmt w:val="none"/>
      <w:lvlText w:val=""/>
      <w:lvlJc w:val="left"/>
      <w:pPr>
        <w:ind w:left="0" w:firstLine="0"/>
      </w:pPr>
    </w:lvl>
    <w:lvl w:ilvl="6" w:tplc="61BE4B92">
      <w:numFmt w:val="none"/>
      <w:lvlText w:val=""/>
      <w:lvlJc w:val="left"/>
      <w:pPr>
        <w:ind w:left="0" w:firstLine="0"/>
      </w:pPr>
    </w:lvl>
    <w:lvl w:ilvl="7" w:tplc="8DB84EE0">
      <w:numFmt w:val="none"/>
      <w:lvlText w:val=""/>
      <w:lvlJc w:val="left"/>
      <w:pPr>
        <w:ind w:left="0" w:firstLine="0"/>
      </w:pPr>
    </w:lvl>
    <w:lvl w:ilvl="8" w:tplc="3C4812C2">
      <w:numFmt w:val="none"/>
      <w:lvlText w:val=""/>
      <w:lvlJc w:val="left"/>
      <w:pPr>
        <w:ind w:left="0" w:firstLine="0"/>
      </w:pPr>
    </w:lvl>
  </w:abstractNum>
  <w:abstractNum w:abstractNumId="21" w15:restartNumberingAfterBreak="0">
    <w:nsid w:val="32454DA4"/>
    <w:multiLevelType w:val="hybridMultilevel"/>
    <w:tmpl w:val="C20E4E6C"/>
    <w:name w:val="Lista numerowana 11"/>
    <w:lvl w:ilvl="0" w:tplc="FBCEC38A">
      <w:start w:val="1"/>
      <w:numFmt w:val="decimal"/>
      <w:lvlText w:val="%1)"/>
      <w:lvlJc w:val="left"/>
      <w:pPr>
        <w:ind w:left="410" w:firstLine="0"/>
      </w:pPr>
    </w:lvl>
    <w:lvl w:ilvl="1" w:tplc="345E5CDA">
      <w:start w:val="1"/>
      <w:numFmt w:val="lowerLetter"/>
      <w:lvlText w:val="%2."/>
      <w:lvlJc w:val="left"/>
      <w:pPr>
        <w:ind w:left="1130" w:firstLine="0"/>
      </w:pPr>
    </w:lvl>
    <w:lvl w:ilvl="2" w:tplc="77A6A416">
      <w:start w:val="1"/>
      <w:numFmt w:val="lowerRoman"/>
      <w:lvlText w:val="%3."/>
      <w:lvlJc w:val="left"/>
      <w:pPr>
        <w:ind w:left="2030" w:firstLine="0"/>
      </w:pPr>
    </w:lvl>
    <w:lvl w:ilvl="3" w:tplc="8022130A">
      <w:start w:val="1"/>
      <w:numFmt w:val="decimal"/>
      <w:lvlText w:val="%4."/>
      <w:lvlJc w:val="left"/>
      <w:pPr>
        <w:ind w:left="2570" w:firstLine="0"/>
      </w:pPr>
    </w:lvl>
    <w:lvl w:ilvl="4" w:tplc="A7201F20">
      <w:start w:val="1"/>
      <w:numFmt w:val="lowerLetter"/>
      <w:lvlText w:val="%5."/>
      <w:lvlJc w:val="left"/>
      <w:pPr>
        <w:ind w:left="3290" w:firstLine="0"/>
      </w:pPr>
    </w:lvl>
    <w:lvl w:ilvl="5" w:tplc="55448A44">
      <w:start w:val="1"/>
      <w:numFmt w:val="lowerRoman"/>
      <w:lvlText w:val="%6."/>
      <w:lvlJc w:val="left"/>
      <w:pPr>
        <w:ind w:left="4190" w:firstLine="0"/>
      </w:pPr>
    </w:lvl>
    <w:lvl w:ilvl="6" w:tplc="BD669C30">
      <w:start w:val="1"/>
      <w:numFmt w:val="decimal"/>
      <w:lvlText w:val="%7."/>
      <w:lvlJc w:val="left"/>
      <w:pPr>
        <w:ind w:left="4730" w:firstLine="0"/>
      </w:pPr>
    </w:lvl>
    <w:lvl w:ilvl="7" w:tplc="54EAF420">
      <w:start w:val="1"/>
      <w:numFmt w:val="lowerLetter"/>
      <w:lvlText w:val="%8."/>
      <w:lvlJc w:val="left"/>
      <w:pPr>
        <w:ind w:left="5450" w:firstLine="0"/>
      </w:pPr>
    </w:lvl>
    <w:lvl w:ilvl="8" w:tplc="1D803F8A">
      <w:start w:val="1"/>
      <w:numFmt w:val="lowerRoman"/>
      <w:lvlText w:val="%9."/>
      <w:lvlJc w:val="left"/>
      <w:pPr>
        <w:ind w:left="6350" w:firstLine="0"/>
      </w:pPr>
    </w:lvl>
  </w:abstractNum>
  <w:abstractNum w:abstractNumId="22" w15:restartNumberingAfterBreak="0">
    <w:nsid w:val="332371E1"/>
    <w:multiLevelType w:val="singleLevel"/>
    <w:tmpl w:val="2C0E650C"/>
    <w:name w:val="Bullet 50"/>
    <w:lvl w:ilvl="0">
      <w:start w:val="1"/>
      <w:numFmt w:val="lowerLetter"/>
      <w:lvlText w:val="%1."/>
      <w:lvlJc w:val="left"/>
      <w:pPr>
        <w:ind w:left="0" w:firstLine="0"/>
      </w:pPr>
    </w:lvl>
  </w:abstractNum>
  <w:abstractNum w:abstractNumId="23" w15:restartNumberingAfterBreak="0">
    <w:nsid w:val="33306B00"/>
    <w:multiLevelType w:val="hybridMultilevel"/>
    <w:tmpl w:val="51F80F34"/>
    <w:name w:val="Lista numerowana 37"/>
    <w:lvl w:ilvl="0" w:tplc="9DC2C3CA">
      <w:start w:val="1"/>
      <w:numFmt w:val="decimal"/>
      <w:lvlText w:val="%1."/>
      <w:lvlJc w:val="left"/>
      <w:pPr>
        <w:ind w:left="0" w:firstLine="0"/>
      </w:pPr>
      <w:rPr>
        <w:color w:val="auto"/>
      </w:rPr>
    </w:lvl>
    <w:lvl w:ilvl="1" w:tplc="B2308EEA">
      <w:start w:val="1"/>
      <w:numFmt w:val="lowerLetter"/>
      <w:lvlText w:val="%2."/>
      <w:lvlJc w:val="left"/>
      <w:pPr>
        <w:ind w:left="1080" w:firstLine="0"/>
      </w:pPr>
    </w:lvl>
    <w:lvl w:ilvl="2" w:tplc="4E404D26">
      <w:start w:val="1"/>
      <w:numFmt w:val="lowerRoman"/>
      <w:lvlText w:val="%3."/>
      <w:lvlJc w:val="left"/>
      <w:pPr>
        <w:ind w:left="1980" w:firstLine="0"/>
      </w:pPr>
    </w:lvl>
    <w:lvl w:ilvl="3" w:tplc="1556D5D6">
      <w:start w:val="1"/>
      <w:numFmt w:val="decimal"/>
      <w:lvlText w:val="%4."/>
      <w:lvlJc w:val="left"/>
      <w:pPr>
        <w:ind w:left="2520" w:firstLine="0"/>
      </w:pPr>
    </w:lvl>
    <w:lvl w:ilvl="4" w:tplc="1936B3D8">
      <w:start w:val="1"/>
      <w:numFmt w:val="lowerLetter"/>
      <w:lvlText w:val="%5."/>
      <w:lvlJc w:val="left"/>
      <w:pPr>
        <w:ind w:left="3240" w:firstLine="0"/>
      </w:pPr>
    </w:lvl>
    <w:lvl w:ilvl="5" w:tplc="F57E80CA">
      <w:start w:val="1"/>
      <w:numFmt w:val="lowerRoman"/>
      <w:lvlText w:val="%6."/>
      <w:lvlJc w:val="left"/>
      <w:pPr>
        <w:ind w:left="4140" w:firstLine="0"/>
      </w:pPr>
    </w:lvl>
    <w:lvl w:ilvl="6" w:tplc="571683CC">
      <w:start w:val="1"/>
      <w:numFmt w:val="decimal"/>
      <w:lvlText w:val="%7."/>
      <w:lvlJc w:val="left"/>
      <w:pPr>
        <w:ind w:left="4680" w:firstLine="0"/>
      </w:pPr>
    </w:lvl>
    <w:lvl w:ilvl="7" w:tplc="9950016C">
      <w:start w:val="1"/>
      <w:numFmt w:val="lowerLetter"/>
      <w:lvlText w:val="%8."/>
      <w:lvlJc w:val="left"/>
      <w:pPr>
        <w:ind w:left="5400" w:firstLine="0"/>
      </w:pPr>
    </w:lvl>
    <w:lvl w:ilvl="8" w:tplc="F02C8ED8">
      <w:start w:val="1"/>
      <w:numFmt w:val="lowerRoman"/>
      <w:lvlText w:val="%9."/>
      <w:lvlJc w:val="left"/>
      <w:pPr>
        <w:ind w:left="6300" w:firstLine="0"/>
      </w:pPr>
    </w:lvl>
  </w:abstractNum>
  <w:abstractNum w:abstractNumId="24" w15:restartNumberingAfterBreak="0">
    <w:nsid w:val="363D04B1"/>
    <w:multiLevelType w:val="hybridMultilevel"/>
    <w:tmpl w:val="54B64F7A"/>
    <w:name w:val="WW8Num5"/>
    <w:lvl w:ilvl="0" w:tplc="6D1C3E76">
      <w:start w:val="1"/>
      <w:numFmt w:val="decimal"/>
      <w:lvlText w:val="%1."/>
      <w:lvlJc w:val="left"/>
      <w:pPr>
        <w:ind w:left="360" w:firstLine="0"/>
      </w:pPr>
      <w:rPr>
        <w:rFonts w:cs="Times New Roman"/>
      </w:rPr>
    </w:lvl>
    <w:lvl w:ilvl="1" w:tplc="B83A2900">
      <w:start w:val="1"/>
      <w:numFmt w:val="decimal"/>
      <w:lvlText w:val="%2."/>
      <w:lvlJc w:val="left"/>
      <w:pPr>
        <w:ind w:left="720" w:firstLine="0"/>
      </w:pPr>
      <w:rPr>
        <w:rFonts w:cs="Times New Roman"/>
      </w:rPr>
    </w:lvl>
    <w:lvl w:ilvl="2" w:tplc="67022CF2">
      <w:start w:val="2"/>
      <w:numFmt w:val="decimal"/>
      <w:lvlText w:val="%3)"/>
      <w:lvlJc w:val="left"/>
      <w:pPr>
        <w:ind w:left="1080" w:firstLine="0"/>
      </w:pPr>
      <w:rPr>
        <w:rFonts w:ascii="Times New Roman" w:hAnsi="Times New Roman" w:cs="Times New Roman"/>
        <w:sz w:val="22"/>
        <w:szCs w:val="22"/>
      </w:rPr>
    </w:lvl>
    <w:lvl w:ilvl="3" w:tplc="8CD65FEE">
      <w:start w:val="1"/>
      <w:numFmt w:val="decimal"/>
      <w:lvlText w:val="%4."/>
      <w:lvlJc w:val="left"/>
      <w:pPr>
        <w:ind w:left="1440" w:firstLine="0"/>
      </w:pPr>
      <w:rPr>
        <w:rFonts w:cs="Times New Roman"/>
      </w:rPr>
    </w:lvl>
    <w:lvl w:ilvl="4" w:tplc="C3BEFE80">
      <w:start w:val="1"/>
      <w:numFmt w:val="decimal"/>
      <w:lvlText w:val="%5."/>
      <w:lvlJc w:val="left"/>
      <w:pPr>
        <w:ind w:left="1800" w:firstLine="0"/>
      </w:pPr>
      <w:rPr>
        <w:rFonts w:cs="Times New Roman"/>
      </w:rPr>
    </w:lvl>
    <w:lvl w:ilvl="5" w:tplc="21A290EA">
      <w:start w:val="1"/>
      <w:numFmt w:val="decimal"/>
      <w:lvlText w:val="%6."/>
      <w:lvlJc w:val="left"/>
      <w:pPr>
        <w:ind w:left="2160" w:firstLine="0"/>
      </w:pPr>
      <w:rPr>
        <w:rFonts w:cs="Times New Roman"/>
      </w:rPr>
    </w:lvl>
    <w:lvl w:ilvl="6" w:tplc="E08AA4F2">
      <w:start w:val="1"/>
      <w:numFmt w:val="decimal"/>
      <w:lvlText w:val="%7."/>
      <w:lvlJc w:val="left"/>
      <w:pPr>
        <w:ind w:left="2520" w:firstLine="0"/>
      </w:pPr>
      <w:rPr>
        <w:rFonts w:cs="Times New Roman"/>
      </w:rPr>
    </w:lvl>
    <w:lvl w:ilvl="7" w:tplc="7BE44CF2">
      <w:start w:val="1"/>
      <w:numFmt w:val="decimal"/>
      <w:lvlText w:val="%8."/>
      <w:lvlJc w:val="left"/>
      <w:pPr>
        <w:ind w:left="2880" w:firstLine="0"/>
      </w:pPr>
      <w:rPr>
        <w:rFonts w:cs="Times New Roman"/>
      </w:rPr>
    </w:lvl>
    <w:lvl w:ilvl="8" w:tplc="69CC19AE">
      <w:start w:val="1"/>
      <w:numFmt w:val="decimal"/>
      <w:lvlText w:val="%9."/>
      <w:lvlJc w:val="left"/>
      <w:pPr>
        <w:ind w:left="3240" w:firstLine="0"/>
      </w:pPr>
      <w:rPr>
        <w:rFonts w:cs="Times New Roman"/>
      </w:rPr>
    </w:lvl>
  </w:abstractNum>
  <w:abstractNum w:abstractNumId="25" w15:restartNumberingAfterBreak="0">
    <w:nsid w:val="375A309B"/>
    <w:multiLevelType w:val="singleLevel"/>
    <w:tmpl w:val="CF546434"/>
    <w:name w:val="Bullet 117"/>
    <w:lvl w:ilvl="0">
      <w:start w:val="1"/>
      <w:numFmt w:val="decimal"/>
      <w:lvlText w:val="%1)"/>
      <w:lvlJc w:val="left"/>
      <w:pPr>
        <w:ind w:left="0" w:firstLine="0"/>
      </w:pPr>
    </w:lvl>
  </w:abstractNum>
  <w:abstractNum w:abstractNumId="26" w15:restartNumberingAfterBreak="0">
    <w:nsid w:val="39F93B1C"/>
    <w:multiLevelType w:val="singleLevel"/>
    <w:tmpl w:val="A70ACD04"/>
    <w:name w:val="Bullet 67"/>
    <w:lvl w:ilvl="0">
      <w:start w:val="1"/>
      <w:numFmt w:val="lowerLetter"/>
      <w:lvlText w:val="%1."/>
      <w:lvlJc w:val="left"/>
      <w:pPr>
        <w:ind w:left="0" w:firstLine="0"/>
      </w:pPr>
    </w:lvl>
  </w:abstractNum>
  <w:abstractNum w:abstractNumId="27" w15:restartNumberingAfterBreak="0">
    <w:nsid w:val="411B7C4A"/>
    <w:multiLevelType w:val="hybridMultilevel"/>
    <w:tmpl w:val="D64A8F58"/>
    <w:name w:val="Lista numerowana 43"/>
    <w:lvl w:ilvl="0" w:tplc="A328E8F8">
      <w:numFmt w:val="bullet"/>
      <w:lvlText w:val="-"/>
      <w:lvlJc w:val="left"/>
      <w:pPr>
        <w:ind w:left="360" w:firstLine="0"/>
      </w:pPr>
    </w:lvl>
    <w:lvl w:ilvl="1" w:tplc="02B4EE02">
      <w:numFmt w:val="bullet"/>
      <w:lvlText w:val="o"/>
      <w:lvlJc w:val="left"/>
      <w:pPr>
        <w:ind w:left="1080" w:firstLine="0"/>
      </w:pPr>
      <w:rPr>
        <w:rFonts w:ascii="Courier New" w:hAnsi="Courier New" w:cs="Courier New"/>
      </w:rPr>
    </w:lvl>
    <w:lvl w:ilvl="2" w:tplc="74041756">
      <w:numFmt w:val="bullet"/>
      <w:lvlText w:val=""/>
      <w:lvlJc w:val="left"/>
      <w:pPr>
        <w:ind w:left="1800" w:firstLine="0"/>
      </w:pPr>
      <w:rPr>
        <w:rFonts w:ascii="Wingdings" w:eastAsia="Wingdings" w:hAnsi="Wingdings" w:cs="Wingdings"/>
      </w:rPr>
    </w:lvl>
    <w:lvl w:ilvl="3" w:tplc="8648F35A">
      <w:numFmt w:val="bullet"/>
      <w:lvlText w:val=""/>
      <w:lvlJc w:val="left"/>
      <w:pPr>
        <w:ind w:left="2520" w:firstLine="0"/>
      </w:pPr>
      <w:rPr>
        <w:rFonts w:ascii="Symbol" w:hAnsi="Symbol"/>
      </w:rPr>
    </w:lvl>
    <w:lvl w:ilvl="4" w:tplc="7092FFC8">
      <w:numFmt w:val="bullet"/>
      <w:lvlText w:val="o"/>
      <w:lvlJc w:val="left"/>
      <w:pPr>
        <w:ind w:left="3240" w:firstLine="0"/>
      </w:pPr>
      <w:rPr>
        <w:rFonts w:ascii="Courier New" w:hAnsi="Courier New" w:cs="Courier New"/>
      </w:rPr>
    </w:lvl>
    <w:lvl w:ilvl="5" w:tplc="2A8CCB22">
      <w:numFmt w:val="bullet"/>
      <w:lvlText w:val=""/>
      <w:lvlJc w:val="left"/>
      <w:pPr>
        <w:ind w:left="3960" w:firstLine="0"/>
      </w:pPr>
      <w:rPr>
        <w:rFonts w:ascii="Wingdings" w:eastAsia="Wingdings" w:hAnsi="Wingdings" w:cs="Wingdings"/>
      </w:rPr>
    </w:lvl>
    <w:lvl w:ilvl="6" w:tplc="7292E16A">
      <w:numFmt w:val="bullet"/>
      <w:lvlText w:val=""/>
      <w:lvlJc w:val="left"/>
      <w:pPr>
        <w:ind w:left="4680" w:firstLine="0"/>
      </w:pPr>
      <w:rPr>
        <w:rFonts w:ascii="Symbol" w:hAnsi="Symbol"/>
      </w:rPr>
    </w:lvl>
    <w:lvl w:ilvl="7" w:tplc="237482C0">
      <w:numFmt w:val="bullet"/>
      <w:lvlText w:val="o"/>
      <w:lvlJc w:val="left"/>
      <w:pPr>
        <w:ind w:left="5400" w:firstLine="0"/>
      </w:pPr>
      <w:rPr>
        <w:rFonts w:ascii="Courier New" w:hAnsi="Courier New" w:cs="Courier New"/>
      </w:rPr>
    </w:lvl>
    <w:lvl w:ilvl="8" w:tplc="5D1C9098">
      <w:numFmt w:val="bullet"/>
      <w:lvlText w:val=""/>
      <w:lvlJc w:val="left"/>
      <w:pPr>
        <w:ind w:left="6120" w:firstLine="0"/>
      </w:pPr>
      <w:rPr>
        <w:rFonts w:ascii="Wingdings" w:eastAsia="Wingdings" w:hAnsi="Wingdings" w:cs="Wingdings"/>
      </w:rPr>
    </w:lvl>
  </w:abstractNum>
  <w:abstractNum w:abstractNumId="28" w15:restartNumberingAfterBreak="0">
    <w:nsid w:val="43002BEE"/>
    <w:multiLevelType w:val="hybridMultilevel"/>
    <w:tmpl w:val="EA705A0C"/>
    <w:name w:val="Lista numerowana 29"/>
    <w:lvl w:ilvl="0" w:tplc="02F00BDA">
      <w:start w:val="1"/>
      <w:numFmt w:val="decimal"/>
      <w:lvlText w:val="%1)"/>
      <w:lvlJc w:val="left"/>
      <w:pPr>
        <w:ind w:left="426" w:firstLine="0"/>
      </w:pPr>
      <w:rPr>
        <w:color w:val="auto"/>
      </w:rPr>
    </w:lvl>
    <w:lvl w:ilvl="1" w:tplc="ED22CA7C">
      <w:start w:val="1"/>
      <w:numFmt w:val="lowerLetter"/>
      <w:lvlText w:val="%2."/>
      <w:lvlJc w:val="left"/>
      <w:pPr>
        <w:ind w:left="1364" w:firstLine="0"/>
      </w:pPr>
    </w:lvl>
    <w:lvl w:ilvl="2" w:tplc="96386844">
      <w:start w:val="1"/>
      <w:numFmt w:val="lowerRoman"/>
      <w:lvlText w:val="%3."/>
      <w:lvlJc w:val="left"/>
      <w:pPr>
        <w:ind w:left="2264" w:firstLine="0"/>
      </w:pPr>
    </w:lvl>
    <w:lvl w:ilvl="3" w:tplc="6124409C">
      <w:start w:val="1"/>
      <w:numFmt w:val="decimal"/>
      <w:lvlText w:val="%4."/>
      <w:lvlJc w:val="left"/>
      <w:pPr>
        <w:ind w:left="2804" w:firstLine="0"/>
      </w:pPr>
    </w:lvl>
    <w:lvl w:ilvl="4" w:tplc="30FA362E">
      <w:start w:val="1"/>
      <w:numFmt w:val="lowerLetter"/>
      <w:lvlText w:val="%5."/>
      <w:lvlJc w:val="left"/>
      <w:pPr>
        <w:ind w:left="3524" w:firstLine="0"/>
      </w:pPr>
    </w:lvl>
    <w:lvl w:ilvl="5" w:tplc="01E6406C">
      <w:start w:val="1"/>
      <w:numFmt w:val="lowerRoman"/>
      <w:lvlText w:val="%6."/>
      <w:lvlJc w:val="left"/>
      <w:pPr>
        <w:ind w:left="4424" w:firstLine="0"/>
      </w:pPr>
    </w:lvl>
    <w:lvl w:ilvl="6" w:tplc="DC58D486">
      <w:start w:val="1"/>
      <w:numFmt w:val="decimal"/>
      <w:lvlText w:val="%7."/>
      <w:lvlJc w:val="left"/>
      <w:pPr>
        <w:ind w:left="4964" w:firstLine="0"/>
      </w:pPr>
    </w:lvl>
    <w:lvl w:ilvl="7" w:tplc="D444E7AE">
      <w:start w:val="1"/>
      <w:numFmt w:val="lowerLetter"/>
      <w:lvlText w:val="%8."/>
      <w:lvlJc w:val="left"/>
      <w:pPr>
        <w:ind w:left="5684" w:firstLine="0"/>
      </w:pPr>
    </w:lvl>
    <w:lvl w:ilvl="8" w:tplc="A35EF0FA">
      <w:start w:val="1"/>
      <w:numFmt w:val="lowerRoman"/>
      <w:lvlText w:val="%9."/>
      <w:lvlJc w:val="left"/>
      <w:pPr>
        <w:ind w:left="6584" w:firstLine="0"/>
      </w:pPr>
    </w:lvl>
  </w:abstractNum>
  <w:abstractNum w:abstractNumId="29" w15:restartNumberingAfterBreak="0">
    <w:nsid w:val="46DC1C3B"/>
    <w:multiLevelType w:val="singleLevel"/>
    <w:tmpl w:val="8F923ACE"/>
    <w:name w:val="Bullet 65"/>
    <w:lvl w:ilvl="0">
      <w:start w:val="1"/>
      <w:numFmt w:val="lowerLetter"/>
      <w:lvlText w:val="%1."/>
      <w:lvlJc w:val="left"/>
      <w:pPr>
        <w:ind w:left="0" w:firstLine="0"/>
      </w:pPr>
    </w:lvl>
  </w:abstractNum>
  <w:abstractNum w:abstractNumId="30" w15:restartNumberingAfterBreak="0">
    <w:nsid w:val="4AAF588B"/>
    <w:multiLevelType w:val="singleLevel"/>
    <w:tmpl w:val="195AEE26"/>
    <w:name w:val="Bullet 119"/>
    <w:lvl w:ilvl="0">
      <w:start w:val="1"/>
      <w:numFmt w:val="decimal"/>
      <w:lvlText w:val="%1)"/>
      <w:lvlJc w:val="left"/>
      <w:pPr>
        <w:ind w:left="0" w:firstLine="0"/>
      </w:pPr>
    </w:lvl>
  </w:abstractNum>
  <w:abstractNum w:abstractNumId="31" w15:restartNumberingAfterBreak="0">
    <w:nsid w:val="514764BA"/>
    <w:multiLevelType w:val="singleLevel"/>
    <w:tmpl w:val="F43E6E6A"/>
    <w:name w:val="Bullet 46"/>
    <w:lvl w:ilvl="0">
      <w:start w:val="1"/>
      <w:numFmt w:val="lowerLetter"/>
      <w:lvlText w:val="%1."/>
      <w:lvlJc w:val="left"/>
      <w:pPr>
        <w:ind w:left="0" w:firstLine="0"/>
      </w:pPr>
    </w:lvl>
  </w:abstractNum>
  <w:abstractNum w:abstractNumId="32" w15:restartNumberingAfterBreak="0">
    <w:nsid w:val="522A5BF9"/>
    <w:multiLevelType w:val="singleLevel"/>
    <w:tmpl w:val="580C1DB4"/>
    <w:name w:val="Bullet 48"/>
    <w:lvl w:ilvl="0">
      <w:start w:val="10"/>
      <w:numFmt w:val="decimal"/>
      <w:lvlText w:val="%1)"/>
      <w:lvlJc w:val="left"/>
      <w:pPr>
        <w:ind w:left="0" w:firstLine="0"/>
      </w:pPr>
    </w:lvl>
  </w:abstractNum>
  <w:abstractNum w:abstractNumId="33" w15:restartNumberingAfterBreak="0">
    <w:nsid w:val="54463D23"/>
    <w:multiLevelType w:val="singleLevel"/>
    <w:tmpl w:val="4C3C227A"/>
    <w:name w:val="Bullet 51_1"/>
    <w:lvl w:ilvl="0">
      <w:start w:val="1"/>
      <w:numFmt w:val="lowerLetter"/>
      <w:lvlText w:val="%1."/>
      <w:lvlJc w:val="left"/>
      <w:pPr>
        <w:ind w:left="0" w:firstLine="0"/>
      </w:pPr>
    </w:lvl>
  </w:abstractNum>
  <w:abstractNum w:abstractNumId="34" w15:restartNumberingAfterBreak="0">
    <w:nsid w:val="56FF391D"/>
    <w:multiLevelType w:val="hybridMultilevel"/>
    <w:tmpl w:val="A378B20C"/>
    <w:name w:val="Lista numerowana 22"/>
    <w:lvl w:ilvl="0" w:tplc="EBFCA0AA">
      <w:start w:val="1"/>
      <w:numFmt w:val="decimal"/>
      <w:lvlText w:val="%1)"/>
      <w:lvlJc w:val="left"/>
      <w:pPr>
        <w:ind w:left="360" w:firstLine="0"/>
      </w:pPr>
    </w:lvl>
    <w:lvl w:ilvl="1" w:tplc="29FE3D70">
      <w:start w:val="1"/>
      <w:numFmt w:val="lowerLetter"/>
      <w:lvlText w:val="%2."/>
      <w:lvlJc w:val="left"/>
      <w:pPr>
        <w:ind w:left="1080" w:firstLine="0"/>
      </w:pPr>
    </w:lvl>
    <w:lvl w:ilvl="2" w:tplc="465CBDFC">
      <w:start w:val="1"/>
      <w:numFmt w:val="lowerRoman"/>
      <w:lvlText w:val="%3."/>
      <w:lvlJc w:val="left"/>
      <w:pPr>
        <w:ind w:left="1980" w:firstLine="0"/>
      </w:pPr>
    </w:lvl>
    <w:lvl w:ilvl="3" w:tplc="279ABF8C">
      <w:start w:val="1"/>
      <w:numFmt w:val="decimal"/>
      <w:lvlText w:val="%4."/>
      <w:lvlJc w:val="left"/>
      <w:pPr>
        <w:ind w:left="2520" w:firstLine="0"/>
      </w:pPr>
    </w:lvl>
    <w:lvl w:ilvl="4" w:tplc="0318F10E">
      <w:start w:val="1"/>
      <w:numFmt w:val="lowerLetter"/>
      <w:lvlText w:val="%5."/>
      <w:lvlJc w:val="left"/>
      <w:pPr>
        <w:ind w:left="3240" w:firstLine="0"/>
      </w:pPr>
    </w:lvl>
    <w:lvl w:ilvl="5" w:tplc="41F60DD6">
      <w:start w:val="1"/>
      <w:numFmt w:val="lowerRoman"/>
      <w:lvlText w:val="%6."/>
      <w:lvlJc w:val="left"/>
      <w:pPr>
        <w:ind w:left="4140" w:firstLine="0"/>
      </w:pPr>
    </w:lvl>
    <w:lvl w:ilvl="6" w:tplc="4EDA6FE8">
      <w:start w:val="1"/>
      <w:numFmt w:val="decimal"/>
      <w:lvlText w:val="%7."/>
      <w:lvlJc w:val="left"/>
      <w:pPr>
        <w:ind w:left="4680" w:firstLine="0"/>
      </w:pPr>
    </w:lvl>
    <w:lvl w:ilvl="7" w:tplc="A5B0D8AE">
      <w:start w:val="1"/>
      <w:numFmt w:val="lowerLetter"/>
      <w:lvlText w:val="%8."/>
      <w:lvlJc w:val="left"/>
      <w:pPr>
        <w:ind w:left="5400" w:firstLine="0"/>
      </w:pPr>
    </w:lvl>
    <w:lvl w:ilvl="8" w:tplc="328E0102">
      <w:start w:val="1"/>
      <w:numFmt w:val="lowerRoman"/>
      <w:lvlText w:val="%9."/>
      <w:lvlJc w:val="left"/>
      <w:pPr>
        <w:ind w:left="6300" w:firstLine="0"/>
      </w:pPr>
    </w:lvl>
  </w:abstractNum>
  <w:abstractNum w:abstractNumId="35" w15:restartNumberingAfterBreak="0">
    <w:nsid w:val="57B51448"/>
    <w:multiLevelType w:val="singleLevel"/>
    <w:tmpl w:val="A69C59BE"/>
    <w:name w:val="Bullet 62"/>
    <w:lvl w:ilvl="0">
      <w:start w:val="1"/>
      <w:numFmt w:val="lowerLetter"/>
      <w:lvlText w:val="%1."/>
      <w:lvlJc w:val="left"/>
      <w:pPr>
        <w:ind w:left="0" w:firstLine="0"/>
      </w:pPr>
    </w:lvl>
  </w:abstractNum>
  <w:abstractNum w:abstractNumId="36" w15:restartNumberingAfterBreak="0">
    <w:nsid w:val="58AC019F"/>
    <w:multiLevelType w:val="singleLevel"/>
    <w:tmpl w:val="D5E2F592"/>
    <w:name w:val="Bullet 60_1"/>
    <w:lvl w:ilvl="0">
      <w:start w:val="1"/>
      <w:numFmt w:val="lowerLetter"/>
      <w:lvlText w:val="%1."/>
      <w:lvlJc w:val="left"/>
      <w:pPr>
        <w:ind w:left="0" w:firstLine="0"/>
      </w:pPr>
    </w:lvl>
  </w:abstractNum>
  <w:abstractNum w:abstractNumId="37" w15:restartNumberingAfterBreak="0">
    <w:nsid w:val="598623F1"/>
    <w:multiLevelType w:val="singleLevel"/>
    <w:tmpl w:val="022A4E72"/>
    <w:name w:val="Bullet 118"/>
    <w:lvl w:ilvl="0">
      <w:start w:val="1"/>
      <w:numFmt w:val="decimal"/>
      <w:lvlText w:val="%1)"/>
      <w:lvlJc w:val="left"/>
      <w:pPr>
        <w:ind w:left="0" w:firstLine="0"/>
      </w:pPr>
    </w:lvl>
  </w:abstractNum>
  <w:abstractNum w:abstractNumId="38" w15:restartNumberingAfterBreak="0">
    <w:nsid w:val="5A2B5C98"/>
    <w:multiLevelType w:val="singleLevel"/>
    <w:tmpl w:val="F702A80E"/>
    <w:name w:val="Bullet 56_1"/>
    <w:lvl w:ilvl="0">
      <w:start w:val="1"/>
      <w:numFmt w:val="lowerLetter"/>
      <w:lvlText w:val="%1."/>
      <w:lvlJc w:val="left"/>
      <w:pPr>
        <w:ind w:left="0" w:firstLine="0"/>
      </w:pPr>
    </w:lvl>
  </w:abstractNum>
  <w:abstractNum w:abstractNumId="39" w15:restartNumberingAfterBreak="0">
    <w:nsid w:val="5D5E2170"/>
    <w:multiLevelType w:val="hybridMultilevel"/>
    <w:tmpl w:val="03366F2A"/>
    <w:name w:val="Lista numerowana 3"/>
    <w:lvl w:ilvl="0" w:tplc="02A49A00">
      <w:numFmt w:val="none"/>
      <w:lvlText w:val=""/>
      <w:lvlJc w:val="left"/>
      <w:pPr>
        <w:ind w:left="0" w:firstLine="0"/>
      </w:pPr>
    </w:lvl>
    <w:lvl w:ilvl="1" w:tplc="6A049B4E">
      <w:numFmt w:val="none"/>
      <w:lvlText w:val=""/>
      <w:lvlJc w:val="left"/>
      <w:pPr>
        <w:ind w:left="0" w:firstLine="0"/>
      </w:pPr>
    </w:lvl>
    <w:lvl w:ilvl="2" w:tplc="A0EAD45E">
      <w:numFmt w:val="none"/>
      <w:lvlText w:val=""/>
      <w:lvlJc w:val="left"/>
      <w:pPr>
        <w:ind w:left="0" w:firstLine="0"/>
      </w:pPr>
    </w:lvl>
    <w:lvl w:ilvl="3" w:tplc="BAAE5226">
      <w:numFmt w:val="none"/>
      <w:lvlText w:val=""/>
      <w:lvlJc w:val="left"/>
      <w:pPr>
        <w:ind w:left="0" w:firstLine="0"/>
      </w:pPr>
    </w:lvl>
    <w:lvl w:ilvl="4" w:tplc="0E60D8A0">
      <w:numFmt w:val="none"/>
      <w:lvlText w:val=""/>
      <w:lvlJc w:val="left"/>
      <w:pPr>
        <w:ind w:left="0" w:firstLine="0"/>
      </w:pPr>
    </w:lvl>
    <w:lvl w:ilvl="5" w:tplc="F86A9C3A">
      <w:numFmt w:val="none"/>
      <w:lvlText w:val=""/>
      <w:lvlJc w:val="left"/>
      <w:pPr>
        <w:ind w:left="0" w:firstLine="0"/>
      </w:pPr>
    </w:lvl>
    <w:lvl w:ilvl="6" w:tplc="0C1868C2">
      <w:numFmt w:val="none"/>
      <w:lvlText w:val=""/>
      <w:lvlJc w:val="left"/>
      <w:pPr>
        <w:ind w:left="0" w:firstLine="0"/>
      </w:pPr>
    </w:lvl>
    <w:lvl w:ilvl="7" w:tplc="718A5A02">
      <w:numFmt w:val="none"/>
      <w:lvlText w:val=""/>
      <w:lvlJc w:val="left"/>
      <w:pPr>
        <w:ind w:left="0" w:firstLine="0"/>
      </w:pPr>
    </w:lvl>
    <w:lvl w:ilvl="8" w:tplc="68D88282">
      <w:numFmt w:val="none"/>
      <w:lvlText w:val=""/>
      <w:lvlJc w:val="left"/>
      <w:pPr>
        <w:ind w:left="0" w:firstLine="0"/>
      </w:pPr>
    </w:lvl>
  </w:abstractNum>
  <w:abstractNum w:abstractNumId="40" w15:restartNumberingAfterBreak="0">
    <w:nsid w:val="642953E2"/>
    <w:multiLevelType w:val="singleLevel"/>
    <w:tmpl w:val="916A216E"/>
    <w:name w:val="Bullet 38"/>
    <w:lvl w:ilvl="0">
      <w:start w:val="1"/>
      <w:numFmt w:val="lowerLetter"/>
      <w:lvlText w:val="%1."/>
      <w:lvlJc w:val="left"/>
      <w:pPr>
        <w:ind w:left="0" w:firstLine="0"/>
      </w:pPr>
    </w:lvl>
  </w:abstractNum>
  <w:abstractNum w:abstractNumId="41" w15:restartNumberingAfterBreak="0">
    <w:nsid w:val="66727AA3"/>
    <w:multiLevelType w:val="singleLevel"/>
    <w:tmpl w:val="48A0A8BC"/>
    <w:name w:val="Bullet 55_1"/>
    <w:lvl w:ilvl="0">
      <w:start w:val="1"/>
      <w:numFmt w:val="lowerLetter"/>
      <w:lvlText w:val="%1."/>
      <w:lvlJc w:val="left"/>
      <w:pPr>
        <w:ind w:left="0" w:firstLine="0"/>
      </w:pPr>
    </w:lvl>
  </w:abstractNum>
  <w:abstractNum w:abstractNumId="42" w15:restartNumberingAfterBreak="0">
    <w:nsid w:val="67672351"/>
    <w:multiLevelType w:val="singleLevel"/>
    <w:tmpl w:val="1B94508E"/>
    <w:name w:val="Bullet 121"/>
    <w:lvl w:ilvl="0">
      <w:start w:val="1"/>
      <w:numFmt w:val="decimal"/>
      <w:lvlText w:val="%1)"/>
      <w:lvlJc w:val="left"/>
      <w:pPr>
        <w:ind w:left="0" w:firstLine="0"/>
      </w:pPr>
    </w:lvl>
  </w:abstractNum>
  <w:abstractNum w:abstractNumId="43" w15:restartNumberingAfterBreak="0">
    <w:nsid w:val="67F143C0"/>
    <w:multiLevelType w:val="singleLevel"/>
    <w:tmpl w:val="DD3CD48A"/>
    <w:name w:val="Lista numerowana 27"/>
    <w:lvl w:ilvl="0">
      <w:start w:val="1"/>
      <w:numFmt w:val="decimal"/>
      <w:lvlText w:val="%1. "/>
      <w:lvlJc w:val="left"/>
      <w:pPr>
        <w:ind w:left="426" w:firstLine="0"/>
      </w:pPr>
      <w:rPr>
        <w:rFonts w:ascii="Times New Roman" w:hAnsi="Times New Roman" w:cs="Times New Roman"/>
        <w:b w:val="0"/>
        <w:color w:val="auto"/>
        <w:sz w:val="22"/>
        <w:u w:val="none"/>
      </w:rPr>
    </w:lvl>
  </w:abstractNum>
  <w:abstractNum w:abstractNumId="44" w15:restartNumberingAfterBreak="0">
    <w:nsid w:val="6D342D68"/>
    <w:multiLevelType w:val="singleLevel"/>
    <w:tmpl w:val="64663964"/>
    <w:name w:val="Lista numerowana 18"/>
    <w:lvl w:ilvl="0">
      <w:start w:val="1"/>
      <w:numFmt w:val="decimal"/>
      <w:lvlText w:val="%1. "/>
      <w:lvlJc w:val="left"/>
      <w:pPr>
        <w:ind w:left="426" w:firstLine="0"/>
      </w:pPr>
      <w:rPr>
        <w:rFonts w:ascii="Times New Roman" w:hAnsi="Times New Roman" w:cs="Times New Roman"/>
        <w:b w:val="0"/>
        <w:color w:val="000000"/>
        <w:sz w:val="22"/>
        <w:u w:val="none"/>
      </w:rPr>
    </w:lvl>
  </w:abstractNum>
  <w:abstractNum w:abstractNumId="45" w15:restartNumberingAfterBreak="0">
    <w:nsid w:val="6E9343D5"/>
    <w:multiLevelType w:val="singleLevel"/>
    <w:tmpl w:val="10BA0C4C"/>
    <w:name w:val="Bullet 61"/>
    <w:lvl w:ilvl="0">
      <w:start w:val="1"/>
      <w:numFmt w:val="lowerLetter"/>
      <w:lvlText w:val="%1."/>
      <w:lvlJc w:val="left"/>
      <w:pPr>
        <w:ind w:left="0" w:firstLine="0"/>
      </w:pPr>
    </w:lvl>
  </w:abstractNum>
  <w:abstractNum w:abstractNumId="46" w15:restartNumberingAfterBreak="0">
    <w:nsid w:val="6ECD6E1F"/>
    <w:multiLevelType w:val="singleLevel"/>
    <w:tmpl w:val="F87AFF48"/>
    <w:name w:val="Bullet 54"/>
    <w:lvl w:ilvl="0">
      <w:start w:val="1"/>
      <w:numFmt w:val="lowerLetter"/>
      <w:lvlText w:val="%1."/>
      <w:lvlJc w:val="left"/>
      <w:pPr>
        <w:ind w:left="0" w:firstLine="0"/>
      </w:pPr>
    </w:lvl>
  </w:abstractNum>
  <w:abstractNum w:abstractNumId="47" w15:restartNumberingAfterBreak="0">
    <w:nsid w:val="6F056C5D"/>
    <w:multiLevelType w:val="singleLevel"/>
    <w:tmpl w:val="14DA551A"/>
    <w:name w:val="Bullet 123"/>
    <w:lvl w:ilvl="0">
      <w:start w:val="1"/>
      <w:numFmt w:val="decimal"/>
      <w:lvlText w:val="%1)"/>
      <w:lvlJc w:val="left"/>
      <w:pPr>
        <w:ind w:left="0" w:firstLine="0"/>
      </w:pPr>
    </w:lvl>
  </w:abstractNum>
  <w:abstractNum w:abstractNumId="48" w15:restartNumberingAfterBreak="0">
    <w:nsid w:val="6F682F32"/>
    <w:multiLevelType w:val="singleLevel"/>
    <w:tmpl w:val="7BC6E11E"/>
    <w:name w:val="Bullet 115"/>
    <w:lvl w:ilvl="0">
      <w:start w:val="1"/>
      <w:numFmt w:val="decimal"/>
      <w:lvlText w:val="%1)"/>
      <w:lvlJc w:val="left"/>
      <w:pPr>
        <w:ind w:left="0" w:firstLine="0"/>
      </w:pPr>
    </w:lvl>
  </w:abstractNum>
  <w:abstractNum w:abstractNumId="49" w15:restartNumberingAfterBreak="0">
    <w:nsid w:val="777E6EB1"/>
    <w:multiLevelType w:val="singleLevel"/>
    <w:tmpl w:val="BC5C8C72"/>
    <w:name w:val="Bullet 57"/>
    <w:lvl w:ilvl="0">
      <w:start w:val="1"/>
      <w:numFmt w:val="lowerLetter"/>
      <w:lvlText w:val="%1."/>
      <w:lvlJc w:val="left"/>
      <w:pPr>
        <w:ind w:left="0" w:firstLine="0"/>
      </w:pPr>
    </w:lvl>
  </w:abstractNum>
  <w:abstractNum w:abstractNumId="50" w15:restartNumberingAfterBreak="0">
    <w:nsid w:val="79AE4E2B"/>
    <w:multiLevelType w:val="singleLevel"/>
    <w:tmpl w:val="1E0881A6"/>
    <w:name w:val="Bullet 81"/>
    <w:lvl w:ilvl="0">
      <w:start w:val="1"/>
      <w:numFmt w:val="decimal"/>
      <w:lvlText w:val="%1."/>
      <w:lvlJc w:val="left"/>
      <w:pPr>
        <w:ind w:left="0" w:firstLine="0"/>
      </w:pPr>
    </w:lvl>
  </w:abstractNum>
  <w:abstractNum w:abstractNumId="51" w15:restartNumberingAfterBreak="0">
    <w:nsid w:val="7D1900C7"/>
    <w:multiLevelType w:val="singleLevel"/>
    <w:tmpl w:val="E6AE56C0"/>
    <w:name w:val="Bullet 66"/>
    <w:lvl w:ilvl="0">
      <w:start w:val="1"/>
      <w:numFmt w:val="lowerLetter"/>
      <w:lvlText w:val="%1."/>
      <w:lvlJc w:val="left"/>
      <w:pPr>
        <w:ind w:left="0" w:firstLine="0"/>
      </w:pPr>
    </w:lvl>
  </w:abstractNum>
  <w:abstractNum w:abstractNumId="52" w15:restartNumberingAfterBreak="0">
    <w:nsid w:val="7E985E58"/>
    <w:multiLevelType w:val="hybridMultilevel"/>
    <w:tmpl w:val="35708F1A"/>
    <w:name w:val="Lista numerowana 31"/>
    <w:lvl w:ilvl="0" w:tplc="3AF073D2">
      <w:start w:val="1"/>
      <w:numFmt w:val="decimal"/>
      <w:lvlText w:val="%1)"/>
      <w:lvlJc w:val="left"/>
      <w:pPr>
        <w:ind w:left="360" w:firstLine="0"/>
      </w:pPr>
    </w:lvl>
    <w:lvl w:ilvl="1" w:tplc="B4BCFDA8">
      <w:numFmt w:val="bullet"/>
      <w:lvlText w:val="o"/>
      <w:lvlJc w:val="left"/>
      <w:pPr>
        <w:ind w:left="1080" w:firstLine="0"/>
      </w:pPr>
      <w:rPr>
        <w:rFonts w:ascii="Courier New" w:eastAsia="Courier New" w:hAnsi="Courier New" w:cs="Courier New"/>
      </w:rPr>
    </w:lvl>
    <w:lvl w:ilvl="2" w:tplc="AC001AEC">
      <w:numFmt w:val="bullet"/>
      <w:lvlText w:val=""/>
      <w:lvlJc w:val="left"/>
      <w:pPr>
        <w:ind w:left="1800" w:firstLine="0"/>
      </w:pPr>
      <w:rPr>
        <w:rFonts w:ascii="Wingdings" w:eastAsia="Wingdings" w:hAnsi="Wingdings" w:cs="Wingdings"/>
      </w:rPr>
    </w:lvl>
    <w:lvl w:ilvl="3" w:tplc="314ED666">
      <w:numFmt w:val="bullet"/>
      <w:lvlText w:val=""/>
      <w:lvlJc w:val="left"/>
      <w:pPr>
        <w:ind w:left="2520" w:firstLine="0"/>
      </w:pPr>
      <w:rPr>
        <w:rFonts w:ascii="Symbol" w:eastAsia="Symbol" w:hAnsi="Symbol" w:cs="Symbol"/>
      </w:rPr>
    </w:lvl>
    <w:lvl w:ilvl="4" w:tplc="B1408774">
      <w:numFmt w:val="bullet"/>
      <w:lvlText w:val="o"/>
      <w:lvlJc w:val="left"/>
      <w:pPr>
        <w:ind w:left="3240" w:firstLine="0"/>
      </w:pPr>
      <w:rPr>
        <w:rFonts w:ascii="Courier New" w:eastAsia="Courier New" w:hAnsi="Courier New" w:cs="Courier New"/>
      </w:rPr>
    </w:lvl>
    <w:lvl w:ilvl="5" w:tplc="DC3EF72A">
      <w:numFmt w:val="bullet"/>
      <w:lvlText w:val=""/>
      <w:lvlJc w:val="left"/>
      <w:pPr>
        <w:ind w:left="3960" w:firstLine="0"/>
      </w:pPr>
      <w:rPr>
        <w:rFonts w:ascii="Wingdings" w:eastAsia="Wingdings" w:hAnsi="Wingdings" w:cs="Wingdings"/>
      </w:rPr>
    </w:lvl>
    <w:lvl w:ilvl="6" w:tplc="9CFAAE6E">
      <w:numFmt w:val="bullet"/>
      <w:lvlText w:val=""/>
      <w:lvlJc w:val="left"/>
      <w:pPr>
        <w:ind w:left="4680" w:firstLine="0"/>
      </w:pPr>
      <w:rPr>
        <w:rFonts w:ascii="Symbol" w:eastAsia="Symbol" w:hAnsi="Symbol" w:cs="Symbol"/>
      </w:rPr>
    </w:lvl>
    <w:lvl w:ilvl="7" w:tplc="5F64E80A">
      <w:numFmt w:val="bullet"/>
      <w:lvlText w:val="o"/>
      <w:lvlJc w:val="left"/>
      <w:pPr>
        <w:ind w:left="5400" w:firstLine="0"/>
      </w:pPr>
      <w:rPr>
        <w:rFonts w:ascii="Courier New" w:eastAsia="Courier New" w:hAnsi="Courier New" w:cs="Courier New"/>
      </w:rPr>
    </w:lvl>
    <w:lvl w:ilvl="8" w:tplc="4A364E00">
      <w:numFmt w:val="bullet"/>
      <w:lvlText w:val=""/>
      <w:lvlJc w:val="left"/>
      <w:pPr>
        <w:ind w:left="6120" w:firstLine="0"/>
      </w:pPr>
      <w:rPr>
        <w:rFonts w:ascii="Wingdings" w:eastAsia="Wingdings" w:hAnsi="Wingdings" w:cs="Wingdings"/>
      </w:rPr>
    </w:lvl>
  </w:abstractNum>
  <w:num w:numId="1">
    <w:abstractNumId w:val="9"/>
  </w:num>
  <w:num w:numId="2">
    <w:abstractNumId w:val="24"/>
  </w:num>
  <w:num w:numId="3">
    <w:abstractNumId w:val="8"/>
  </w:num>
  <w:num w:numId="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autoHyphenation/>
  <w:hyphenationZone w:val="425"/>
  <w:drawingGridHorizontalSpacing w:val="100"/>
  <w:drawingGridVerticalSpacing w:val="283"/>
  <w:doNotShadeFormData/>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2"/>
  </w:compat>
  <w:rsids>
    <w:rsidRoot w:val="00C165CF"/>
    <w:rsid w:val="00000F87"/>
    <w:rsid w:val="0005147B"/>
    <w:rsid w:val="000D7CDA"/>
    <w:rsid w:val="0018052B"/>
    <w:rsid w:val="001B3CDF"/>
    <w:rsid w:val="00260349"/>
    <w:rsid w:val="00284677"/>
    <w:rsid w:val="002A3934"/>
    <w:rsid w:val="002C0046"/>
    <w:rsid w:val="00352288"/>
    <w:rsid w:val="00362D85"/>
    <w:rsid w:val="00414C5F"/>
    <w:rsid w:val="0047069A"/>
    <w:rsid w:val="006A37BC"/>
    <w:rsid w:val="00766096"/>
    <w:rsid w:val="00827ED3"/>
    <w:rsid w:val="008D28AF"/>
    <w:rsid w:val="008F5975"/>
    <w:rsid w:val="0092093C"/>
    <w:rsid w:val="00A45FF8"/>
    <w:rsid w:val="00AE5F92"/>
    <w:rsid w:val="00AE7BAC"/>
    <w:rsid w:val="00B554A5"/>
    <w:rsid w:val="00C165CF"/>
    <w:rsid w:val="00C667EF"/>
    <w:rsid w:val="00C77189"/>
    <w:rsid w:val="00C85CA2"/>
    <w:rsid w:val="00DB6F7D"/>
    <w:rsid w:val="00DF7C12"/>
    <w:rsid w:val="00F376F5"/>
    <w:rsid w:val="00F56659"/>
    <w:rsid w:val="00FD03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B364"/>
  <w15:docId w15:val="{0D677E1D-AFE5-47E6-8942-6159D506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ic Roman" w:eastAsia="Basic Roman" w:hAnsi="Basic Roman" w:cs="Basic Roman"/>
        <w:kern w:val="1"/>
        <w:lang w:val="pl-PL"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67EF"/>
  </w:style>
  <w:style w:type="paragraph" w:styleId="Nagwek1">
    <w:name w:val="heading 1"/>
    <w:basedOn w:val="Normalny"/>
    <w:next w:val="Normalny"/>
    <w:qFormat/>
    <w:rsid w:val="00C667EF"/>
    <w:pPr>
      <w:keepNext/>
      <w:keepLines/>
      <w:spacing w:before="240" w:after="60"/>
      <w:outlineLvl w:val="0"/>
    </w:pPr>
    <w:rPr>
      <w:rFonts w:ascii="Basic Sans" w:eastAsia="Basic Sans" w:hAnsi="Basic Sans" w:cs="Basic Sans"/>
      <w:b/>
      <w:bCs/>
      <w:sz w:val="36"/>
      <w:szCs w:val="36"/>
    </w:rPr>
  </w:style>
  <w:style w:type="paragraph" w:styleId="Nagwek2">
    <w:name w:val="heading 2"/>
    <w:basedOn w:val="Nagwek1"/>
    <w:next w:val="Normalny"/>
    <w:qFormat/>
    <w:rsid w:val="00C667EF"/>
    <w:pPr>
      <w:outlineLvl w:val="1"/>
    </w:pPr>
    <w:rPr>
      <w:sz w:val="32"/>
      <w:szCs w:val="32"/>
    </w:rPr>
  </w:style>
  <w:style w:type="paragraph" w:styleId="Nagwek3">
    <w:name w:val="heading 3"/>
    <w:basedOn w:val="Nagwek2"/>
    <w:next w:val="Normalny"/>
    <w:qFormat/>
    <w:rsid w:val="00C667EF"/>
    <w:pPr>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qFormat/>
    <w:rsid w:val="00C667EF"/>
    <w:pPr>
      <w:tabs>
        <w:tab w:val="center" w:pos="7285"/>
        <w:tab w:val="right" w:pos="14571"/>
      </w:tabs>
    </w:pPr>
  </w:style>
  <w:style w:type="paragraph" w:styleId="Akapitzlist">
    <w:name w:val="List Paragraph"/>
    <w:basedOn w:val="Normalny"/>
    <w:qFormat/>
    <w:rsid w:val="00C667EF"/>
    <w:pPr>
      <w:widowControl/>
      <w:suppressAutoHyphens/>
      <w:spacing w:after="200" w:line="276" w:lineRule="auto"/>
      <w:ind w:left="720"/>
      <w:contextualSpacing/>
    </w:pPr>
    <w:rPr>
      <w:rFonts w:ascii="Calibri" w:eastAsia="Calibri" w:hAnsi="Calibri" w:cs="Times New Roman"/>
      <w:sz w:val="22"/>
      <w:szCs w:val="22"/>
    </w:rPr>
  </w:style>
  <w:style w:type="paragraph" w:styleId="Tekstprzypisudolnego">
    <w:name w:val="footnote text"/>
    <w:basedOn w:val="Normalny"/>
    <w:qFormat/>
    <w:rsid w:val="00C667EF"/>
    <w:pPr>
      <w:suppressAutoHyphens/>
    </w:pPr>
    <w:rPr>
      <w:rFonts w:ascii="Times New Roman" w:eastAsia="SimSun" w:hAnsi="Times New Roman" w:cs="Times New Roman"/>
    </w:rPr>
  </w:style>
  <w:style w:type="paragraph" w:styleId="Stopka">
    <w:name w:val="footer"/>
    <w:basedOn w:val="Normalny"/>
    <w:qFormat/>
    <w:rsid w:val="00C667EF"/>
    <w:pPr>
      <w:tabs>
        <w:tab w:val="center" w:pos="7285"/>
        <w:tab w:val="right" w:pos="14571"/>
      </w:tabs>
    </w:pPr>
  </w:style>
  <w:style w:type="paragraph" w:styleId="Bezodstpw">
    <w:name w:val="No Spacing"/>
    <w:qFormat/>
    <w:rsid w:val="00C667EF"/>
    <w:pPr>
      <w:widowControl/>
    </w:pPr>
    <w:rPr>
      <w:rFonts w:ascii="Calibri" w:eastAsia="Times New Roman" w:hAnsi="Calibri" w:cs="Times New Roman"/>
      <w:sz w:val="22"/>
      <w:szCs w:val="22"/>
    </w:rPr>
  </w:style>
  <w:style w:type="character" w:customStyle="1" w:styleId="FontStyle111">
    <w:name w:val="Font Style111"/>
    <w:rsid w:val="00C667EF"/>
    <w:rPr>
      <w:rFonts w:ascii="Arial" w:hAnsi="Arial" w:cs="Arial"/>
      <w:color w:val="000000"/>
      <w:sz w:val="18"/>
      <w:szCs w:val="18"/>
    </w:rPr>
  </w:style>
  <w:style w:type="character" w:styleId="Odwoanieprzypisudolnego">
    <w:name w:val="footnote reference"/>
    <w:basedOn w:val="Domylnaczcionkaakapitu"/>
    <w:rsid w:val="00C667EF"/>
    <w:rPr>
      <w:vertAlign w:val="superscript"/>
    </w:rPr>
  </w:style>
  <w:style w:type="character" w:customStyle="1" w:styleId="StopkaZnak">
    <w:name w:val="Stopka Znak"/>
    <w:basedOn w:val="Domylnaczcionkaakapitu"/>
    <w:rsid w:val="00C667EF"/>
  </w:style>
  <w:style w:type="table" w:customStyle="1" w:styleId="Zwykatabela">
    <w:name w:val="Zwykła tabela"/>
    <w:uiPriority w:val="99"/>
    <w:semiHidden/>
    <w:unhideWhenUsed/>
    <w:rsid w:val="00C667EF"/>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C667EF"/>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C667EF"/>
    <w:tblPr>
      <w:tblStyleRowBandSize w:val="1"/>
      <w:tblStyleColBandSize w:val="1"/>
      <w:tblInd w:w="0" w:type="dxa"/>
      <w:tblCellMar>
        <w:top w:w="0" w:type="dxa"/>
        <w:left w:w="108" w:type="dxa"/>
        <w:bottom w:w="0" w:type="dxa"/>
        <w:right w:w="108" w:type="dxa"/>
      </w:tblCellMar>
    </w:tblPr>
  </w:style>
  <w:style w:type="table" w:customStyle="1" w:styleId="Siatkatabeli">
    <w:name w:val="Siatka tabeli"/>
    <w:basedOn w:val="Zwykatabela1"/>
    <w:rsid w:val="00C66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Basic Roman"/>
        <a:ea typeface="Basic Roman"/>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34</Pages>
  <Words>8290</Words>
  <Characters>49745</Characters>
  <Application>Microsoft Office Word</Application>
  <DocSecurity>0</DocSecurity>
  <Lines>414</Lines>
  <Paragraphs>115</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Oświadczam/y, że nie podlegam wykluczeniu z postępowania na podstawie art. 7 ust</vt:lpstr>
    </vt:vector>
  </TitlesOfParts>
  <Company/>
  <LinksUpToDate>false</LinksUpToDate>
  <CharactersWithSpaces>57920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dc:creator>
  <cp:keywords/>
  <dc:description/>
  <cp:lastModifiedBy>ula</cp:lastModifiedBy>
  <cp:revision>112</cp:revision>
  <cp:lastPrinted>2020-12-23T08:33:00Z</cp:lastPrinted>
  <dcterms:created xsi:type="dcterms:W3CDTF">2022-02-15T07:22:00Z</dcterms:created>
  <dcterms:modified xsi:type="dcterms:W3CDTF">2023-12-20T09:12:00Z</dcterms:modified>
</cp:coreProperties>
</file>