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402" w14:textId="0C3F3CF9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8236A4">
        <w:rPr>
          <w:rFonts w:ascii="Cambria" w:hAnsi="Cambria"/>
          <w:bCs/>
          <w:sz w:val="24"/>
          <w:szCs w:val="24"/>
        </w:rPr>
        <w:t>3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44512C8F" w14:textId="77777777" w:rsidR="00ED25F5" w:rsidRPr="008236A4" w:rsidRDefault="00ED25F5" w:rsidP="008236A4">
      <w:pPr>
        <w:pStyle w:val="Tekstpodstawowy"/>
        <w:rPr>
          <w:bCs/>
        </w:rPr>
      </w:pPr>
      <w:r w:rsidRPr="008236A4">
        <w:t>Wzór oświadczenia o braku podstaw wykluczenia</w:t>
      </w:r>
    </w:p>
    <w:p w14:paraId="73DEBCDA" w14:textId="77777777" w:rsidR="00ED25F5" w:rsidRDefault="00ED25F5" w:rsidP="008053F3">
      <w:pPr>
        <w:pStyle w:val="Default"/>
        <w:spacing w:line="276" w:lineRule="auto"/>
        <w:rPr>
          <w:rFonts w:ascii="Cambria" w:hAnsi="Cambria"/>
          <w:b/>
          <w:sz w:val="26"/>
          <w:szCs w:val="26"/>
        </w:rPr>
      </w:pPr>
    </w:p>
    <w:p w14:paraId="42FFEC02" w14:textId="77777777" w:rsidR="00ED25F5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638B6">
        <w:rPr>
          <w:rFonts w:ascii="Cambria" w:hAnsi="Cambria"/>
          <w:b/>
          <w:sz w:val="26"/>
          <w:szCs w:val="26"/>
        </w:rPr>
        <w:t>OŚWIADCZENIE O BRAKU PODSTAW WYKLUCZENIA</w:t>
      </w:r>
    </w:p>
    <w:p w14:paraId="6F0DE975" w14:textId="77777777" w:rsidR="00ED25F5" w:rsidRPr="008053F3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03C21A74" w14:textId="5175C4DB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i/>
          <w:sz w:val="22"/>
          <w:szCs w:val="22"/>
        </w:rPr>
      </w:pPr>
      <w:r w:rsidRPr="008053F3">
        <w:rPr>
          <w:rFonts w:ascii="Cambria" w:hAnsi="Cambria" w:cs="Calibri"/>
          <w:sz w:val="22"/>
          <w:szCs w:val="22"/>
        </w:rPr>
        <w:t xml:space="preserve">Oświadczam, iż </w:t>
      </w:r>
      <w:r w:rsidRPr="008053F3">
        <w:rPr>
          <w:rFonts w:ascii="Cambria" w:hAnsi="Cambria" w:cs="Arial"/>
          <w:snapToGrid w:val="0"/>
          <w:sz w:val="22"/>
          <w:szCs w:val="22"/>
        </w:rPr>
        <w:t xml:space="preserve">składając ofertę na </w:t>
      </w:r>
      <w:r w:rsidR="00D7053E" w:rsidRPr="00D7053E">
        <w:rPr>
          <w:rFonts w:ascii="Cambria" w:hAnsi="Cambria" w:cs="Arial"/>
          <w:b/>
          <w:bCs/>
          <w:i/>
          <w:snapToGrid w:val="0"/>
          <w:sz w:val="22"/>
          <w:szCs w:val="22"/>
        </w:rPr>
        <w:t>„Opracowanie dokumentacji projektowej na zadanie pn.” Budowa ścieżki pieszo-rowerowej w ciągu drogi wojewódzkiej Nr 698 Siedlce-Łosice- Konstantynów – Terespol na ul. Kodeńskiej w m. Terespol  na odcinku od skrzyżowania z ul. Wojska Polskiego do skrzyżowana z drogą krajową Nr 2”</w:t>
      </w:r>
      <w:r w:rsidR="008053F3">
        <w:rPr>
          <w:rFonts w:ascii="Cambria" w:hAnsi="Cambria"/>
          <w:b/>
          <w:bCs/>
          <w:sz w:val="22"/>
          <w:szCs w:val="22"/>
        </w:rPr>
        <w:t>,</w:t>
      </w:r>
    </w:p>
    <w:p w14:paraId="487D8BD0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22"/>
          <w:szCs w:val="22"/>
        </w:rPr>
      </w:pPr>
    </w:p>
    <w:p w14:paraId="136982D5" w14:textId="77777777" w:rsidR="00ED25F5" w:rsidRPr="008053F3" w:rsidRDefault="00ED25F5" w:rsidP="00ED25F5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sz w:val="16"/>
          <w:szCs w:val="16"/>
        </w:rPr>
      </w:pPr>
    </w:p>
    <w:p w14:paraId="3A7FDD0B" w14:textId="7B7E8345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8053F3">
        <w:rPr>
          <w:rFonts w:ascii="Cambria" w:hAnsi="Cambria" w:cs="Calibri"/>
          <w:b/>
          <w:sz w:val="22"/>
          <w:szCs w:val="22"/>
        </w:rPr>
        <w:t>4</w:t>
      </w:r>
      <w:r w:rsidRPr="008053F3">
        <w:rPr>
          <w:rFonts w:ascii="Cambria" w:hAnsi="Cambria" w:cs="Calibri"/>
          <w:b/>
          <w:sz w:val="22"/>
          <w:szCs w:val="22"/>
        </w:rPr>
        <w:t>.2.2 zapytania ofertowego o następującej treści:</w:t>
      </w:r>
    </w:p>
    <w:p w14:paraId="564FB55A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22"/>
          <w:szCs w:val="22"/>
        </w:rPr>
      </w:pPr>
    </w:p>
    <w:p w14:paraId="4AED2D0A" w14:textId="77777777" w:rsidR="00ED25F5" w:rsidRPr="008053F3" w:rsidRDefault="00ED25F5" w:rsidP="00ED25F5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rFonts w:ascii="Cambria" w:hAnsi="Cambria"/>
        </w:rPr>
      </w:pPr>
      <w:r w:rsidRPr="008053F3">
        <w:rPr>
          <w:rFonts w:ascii="Cambria" w:hAnsi="Cambria"/>
        </w:rPr>
        <w:t>Zamawiający wykluczy z udziału w postępowaniu wykonawcę, który:</w:t>
      </w:r>
    </w:p>
    <w:p w14:paraId="07E5AF54" w14:textId="111ED506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</w:t>
      </w:r>
      <w:r w:rsidR="008053F3">
        <w:rPr>
          <w:rFonts w:ascii="Cambria" w:hAnsi="Cambria" w:cs="Open Sans"/>
          <w:color w:val="000000" w:themeColor="text1"/>
          <w:shd w:val="clear" w:color="auto" w:fill="FFFFFF"/>
        </w:rPr>
        <w:t xml:space="preserve">    </w:t>
      </w:r>
      <w:r w:rsidRPr="008053F3">
        <w:rPr>
          <w:rFonts w:ascii="Cambria" w:hAnsi="Cambria" w:cs="Open Sans"/>
          <w:color w:val="000000" w:themeColor="text1"/>
          <w:shd w:val="clear" w:color="auto" w:fill="FFFFFF"/>
        </w:rPr>
        <w:t xml:space="preserve">w postępowaniu o </w:t>
      </w:r>
      <w:r w:rsidRPr="00B57A69">
        <w:rPr>
          <w:rFonts w:ascii="Cambria" w:hAnsi="Cambria" w:cs="Open Sans"/>
          <w:color w:val="000000" w:themeColor="text1"/>
          <w:shd w:val="clear" w:color="auto" w:fill="FFFFFF"/>
        </w:rPr>
        <w:t xml:space="preserve">udzielenie </w:t>
      </w:r>
      <w:r w:rsidRPr="00B57A69">
        <w:rPr>
          <w:rStyle w:val="Uwydatnienie"/>
          <w:rFonts w:ascii="Cambria" w:hAnsi="Cambria" w:cs="Open Sans"/>
          <w:color w:val="000000" w:themeColor="text1"/>
        </w:rPr>
        <w:t>zamówienia</w:t>
      </w:r>
      <w:r w:rsidRPr="00B57A69">
        <w:rPr>
          <w:rFonts w:ascii="Cambria" w:hAnsi="Cambria" w:cs="Open Sans"/>
          <w:color w:val="000000" w:themeColor="text1"/>
        </w:rPr>
        <w:t>;</w:t>
      </w:r>
    </w:p>
    <w:p w14:paraId="1183E310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2D8E5F81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</w:rPr>
        <w:t>w stosunku</w:t>
      </w:r>
      <w:r w:rsidR="008236A4" w:rsidRPr="008053F3">
        <w:rPr>
          <w:rFonts w:ascii="Cambria" w:hAnsi="Cambria" w:cs="Open Sans"/>
          <w:color w:val="000000" w:themeColor="text1"/>
        </w:rPr>
        <w:t>,</w:t>
      </w:r>
      <w:r w:rsidRPr="008053F3">
        <w:rPr>
          <w:rFonts w:ascii="Cambria" w:hAnsi="Cambria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8053F3">
          <w:rPr>
            <w:rStyle w:val="Hipercze"/>
            <w:rFonts w:ascii="Cambria" w:hAnsi="Cambria" w:cs="Open Sans"/>
            <w:color w:val="000000" w:themeColor="text1"/>
          </w:rPr>
          <w:t>art. 332 ust. 1</w:t>
        </w:r>
      </w:hyperlink>
      <w:r w:rsidRPr="008053F3">
        <w:rPr>
          <w:rFonts w:ascii="Cambria" w:hAnsi="Cambria" w:cs="Open Sans"/>
          <w:color w:val="000000" w:themeColor="text1"/>
        </w:rPr>
        <w:t xml:space="preserve"> ustawy z dnia 15 maja 2015 r. - Prawo restrukturyzacyjne (Dz. U. </w:t>
      </w:r>
      <w:r w:rsidR="00D15B56" w:rsidRPr="008053F3">
        <w:rPr>
          <w:rFonts w:ascii="Cambria" w:hAnsi="Cambria" w:cs="Open Sans"/>
          <w:color w:val="000000" w:themeColor="text1"/>
        </w:rPr>
        <w:t>z 20</w:t>
      </w:r>
      <w:r w:rsidR="00B57A69">
        <w:rPr>
          <w:rFonts w:ascii="Cambria" w:hAnsi="Cambria" w:cs="Open Sans"/>
          <w:color w:val="000000" w:themeColor="text1"/>
        </w:rPr>
        <w:t>20</w:t>
      </w:r>
      <w:r w:rsidR="00D15B56" w:rsidRPr="008053F3">
        <w:rPr>
          <w:rFonts w:ascii="Cambria" w:hAnsi="Cambria" w:cs="Open Sans"/>
          <w:color w:val="000000" w:themeColor="text1"/>
        </w:rPr>
        <w:t xml:space="preserve"> r. </w:t>
      </w:r>
      <w:r w:rsidRPr="008053F3">
        <w:rPr>
          <w:rFonts w:ascii="Cambria" w:hAnsi="Cambria" w:cs="Open Sans"/>
          <w:color w:val="000000" w:themeColor="text1"/>
        </w:rPr>
        <w:t xml:space="preserve">poz. </w:t>
      </w:r>
      <w:r w:rsidR="00B57A69">
        <w:rPr>
          <w:rFonts w:ascii="Cambria" w:hAnsi="Cambria" w:cs="Open Sans"/>
          <w:color w:val="000000" w:themeColor="text1"/>
        </w:rPr>
        <w:t>814</w:t>
      </w:r>
      <w:r w:rsidRPr="008053F3">
        <w:rPr>
          <w:rFonts w:ascii="Cambria" w:hAnsi="Cambria" w:cs="Open Sans"/>
          <w:color w:val="000000" w:themeColor="text1"/>
        </w:rPr>
        <w:t xml:space="preserve"> z </w:t>
      </w:r>
      <w:proofErr w:type="spellStart"/>
      <w:r w:rsidRPr="008053F3">
        <w:rPr>
          <w:rFonts w:ascii="Cambria" w:hAnsi="Cambria" w:cs="Open Sans"/>
          <w:color w:val="000000" w:themeColor="text1"/>
        </w:rPr>
        <w:t>późn</w:t>
      </w:r>
      <w:proofErr w:type="spellEnd"/>
      <w:r w:rsidRPr="008053F3">
        <w:rPr>
          <w:rFonts w:ascii="Cambria" w:hAnsi="Cambria" w:cs="Open Sans"/>
          <w:color w:val="000000" w:themeColor="text1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8053F3">
          <w:rPr>
            <w:rStyle w:val="Hipercze"/>
            <w:rFonts w:ascii="Cambria" w:hAnsi="Cambria" w:cs="Open Sans"/>
            <w:color w:val="000000" w:themeColor="text1"/>
          </w:rPr>
          <w:t>art. 366 ust. 1</w:t>
        </w:r>
      </w:hyperlink>
      <w:r w:rsidRPr="008053F3">
        <w:rPr>
          <w:rFonts w:ascii="Cambria" w:hAnsi="Cambria" w:cs="Open Sans"/>
          <w:color w:val="000000" w:themeColor="text1"/>
        </w:rPr>
        <w:t xml:space="preserve"> ustawy z dnia 28 lutego 2003 r. - Prawo upadłościowe (Dz. U. z 20</w:t>
      </w:r>
      <w:r w:rsidR="00B57A69">
        <w:rPr>
          <w:rFonts w:ascii="Cambria" w:hAnsi="Cambria" w:cs="Open Sans"/>
          <w:color w:val="000000" w:themeColor="text1"/>
        </w:rPr>
        <w:t>20</w:t>
      </w:r>
      <w:r w:rsidRPr="008053F3">
        <w:rPr>
          <w:rFonts w:ascii="Cambria" w:hAnsi="Cambria" w:cs="Open Sans"/>
          <w:color w:val="000000" w:themeColor="text1"/>
        </w:rPr>
        <w:t xml:space="preserve"> r. poz. </w:t>
      </w:r>
      <w:r w:rsidR="00B57A69">
        <w:rPr>
          <w:rFonts w:ascii="Cambria" w:hAnsi="Cambria" w:cs="Open Sans"/>
          <w:color w:val="000000" w:themeColor="text1"/>
        </w:rPr>
        <w:t>1228</w:t>
      </w:r>
      <w:r w:rsidR="00D15B56" w:rsidRPr="008053F3">
        <w:rPr>
          <w:rFonts w:ascii="Cambria" w:hAnsi="Cambria" w:cs="Open Sans"/>
          <w:color w:val="000000" w:themeColor="text1"/>
        </w:rPr>
        <w:t xml:space="preserve"> </w:t>
      </w:r>
      <w:r w:rsidRPr="008053F3">
        <w:rPr>
          <w:rFonts w:ascii="Cambria" w:hAnsi="Cambria" w:cs="Open Sans"/>
          <w:color w:val="000000" w:themeColor="text1"/>
        </w:rPr>
        <w:t xml:space="preserve">z </w:t>
      </w:r>
      <w:proofErr w:type="spellStart"/>
      <w:r w:rsidRPr="008053F3">
        <w:rPr>
          <w:rFonts w:ascii="Cambria" w:hAnsi="Cambria" w:cs="Open Sans"/>
          <w:color w:val="000000" w:themeColor="text1"/>
        </w:rPr>
        <w:t>późn</w:t>
      </w:r>
      <w:proofErr w:type="spellEnd"/>
      <w:r w:rsidRPr="008053F3">
        <w:rPr>
          <w:rFonts w:ascii="Cambria" w:hAnsi="Cambria" w:cs="Open Sans"/>
          <w:color w:val="000000" w:themeColor="text1"/>
        </w:rPr>
        <w:t>. zm.);</w:t>
      </w:r>
    </w:p>
    <w:p w14:paraId="028A10F5" w14:textId="2AF0433E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8053F3">
        <w:rPr>
          <w:rFonts w:ascii="Cambria" w:hAnsi="Cambria" w:cs="Open Sans"/>
          <w:color w:val="000000" w:themeColor="text1"/>
        </w:rPr>
        <w:t>,</w:t>
      </w:r>
      <w:r w:rsidRPr="008053F3">
        <w:rPr>
          <w:rFonts w:ascii="Cambria" w:hAnsi="Cambria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8053F3">
        <w:rPr>
          <w:rStyle w:val="Uwydatnienie"/>
          <w:rFonts w:ascii="Cambria" w:hAnsi="Cambria" w:cs="Open Sans"/>
          <w:color w:val="000000" w:themeColor="text1"/>
        </w:rPr>
        <w:t>zamówienie</w:t>
      </w:r>
      <w:r w:rsidRPr="008053F3">
        <w:rPr>
          <w:rFonts w:ascii="Cambria" w:hAnsi="Cambria" w:cs="Open Sans"/>
          <w:color w:val="000000" w:themeColor="text1"/>
        </w:rPr>
        <w:t>, co zamawiający jest w stanie wykazać za pomocą stosownych środków dowodowych;</w:t>
      </w:r>
    </w:p>
    <w:p w14:paraId="5E50628F" w14:textId="1C94ED67" w:rsidR="008236A4" w:rsidRPr="008053F3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hAnsi="Cambria" w:cs="Open Sans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8053F3">
        <w:rPr>
          <w:rStyle w:val="Uwydatnienie"/>
          <w:rFonts w:ascii="Cambria" w:hAnsi="Cambria" w:cs="Open Sans"/>
          <w:color w:val="000000" w:themeColor="text1"/>
        </w:rPr>
        <w:t>zamówienia publicznego</w:t>
      </w:r>
      <w:r w:rsidRPr="008053F3">
        <w:rPr>
          <w:rFonts w:ascii="Cambria" w:hAnsi="Cambria" w:cs="Open Sans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4CE1FB43" w14:textId="77777777" w:rsidR="008236A4" w:rsidRDefault="008236A4" w:rsidP="00ED25F5">
      <w:pPr>
        <w:rPr>
          <w:rFonts w:ascii="Cambria" w:hAnsi="Cambria"/>
        </w:rPr>
      </w:pPr>
    </w:p>
    <w:tbl>
      <w:tblPr>
        <w:tblW w:w="10132" w:type="dxa"/>
        <w:tblInd w:w="108" w:type="dxa"/>
        <w:tblLook w:val="04A0" w:firstRow="1" w:lastRow="0" w:firstColumn="1" w:lastColumn="0" w:noHBand="0" w:noVBand="1"/>
      </w:tblPr>
      <w:tblGrid>
        <w:gridCol w:w="5004"/>
        <w:gridCol w:w="5128"/>
      </w:tblGrid>
      <w:tr w:rsidR="00ED25F5" w:rsidRPr="004A4311" w14:paraId="249B4401" w14:textId="77777777" w:rsidTr="008053F3">
        <w:trPr>
          <w:trHeight w:val="14"/>
        </w:trPr>
        <w:tc>
          <w:tcPr>
            <w:tcW w:w="5004" w:type="dxa"/>
            <w:shd w:val="clear" w:color="auto" w:fill="auto"/>
          </w:tcPr>
          <w:p w14:paraId="67E97E01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lastRenderedPageBreak/>
              <w:t>…………………………………………</w:t>
            </w:r>
          </w:p>
          <w:p w14:paraId="0393E2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28" w:type="dxa"/>
            <w:shd w:val="clear" w:color="auto" w:fill="auto"/>
          </w:tcPr>
          <w:p w14:paraId="5B564A5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D2C3933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41B994D" w14:textId="77777777" w:rsidR="008236A4" w:rsidRDefault="008236A4" w:rsidP="008053F3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</w:rPr>
      </w:pPr>
    </w:p>
    <w:sectPr w:rsidR="008236A4" w:rsidSect="008053F3">
      <w:headerReference w:type="default" r:id="rId10"/>
      <w:footerReference w:type="default" r:id="rId11"/>
      <w:pgSz w:w="11906" w:h="16838"/>
      <w:pgMar w:top="1134" w:right="1304" w:bottom="851" w:left="1418" w:header="41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6AC9" w14:textId="77777777" w:rsidR="00321096" w:rsidRDefault="00321096" w:rsidP="002324F3">
      <w:pPr>
        <w:spacing w:after="0" w:line="240" w:lineRule="auto"/>
      </w:pPr>
      <w:r>
        <w:separator/>
      </w:r>
    </w:p>
  </w:endnote>
  <w:endnote w:type="continuationSeparator" w:id="0">
    <w:p w14:paraId="17E5CDC6" w14:textId="77777777" w:rsidR="00321096" w:rsidRDefault="00321096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8235" w14:textId="77777777" w:rsidR="00321096" w:rsidRDefault="00321096" w:rsidP="002324F3">
      <w:pPr>
        <w:spacing w:after="0" w:line="240" w:lineRule="auto"/>
      </w:pPr>
      <w:r>
        <w:separator/>
      </w:r>
    </w:p>
  </w:footnote>
  <w:footnote w:type="continuationSeparator" w:id="0">
    <w:p w14:paraId="2707D398" w14:textId="77777777" w:rsidR="00321096" w:rsidRDefault="00321096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7CEE78F7" w14:textId="60B12166" w:rsidR="004F4801" w:rsidRDefault="00D7053E" w:rsidP="00D7053E">
          <w:pPr>
            <w:pStyle w:val="Nagwek"/>
            <w:spacing w:line="276" w:lineRule="auto"/>
            <w:jc w:val="both"/>
          </w:pPr>
          <w:r w:rsidRPr="00D7053E">
            <w:rPr>
              <w:rFonts w:ascii="Cambria" w:hAnsi="Cambria"/>
              <w:b/>
              <w:bCs/>
              <w:i/>
            </w:rPr>
            <w:t>„Opracowanie dokumentacji projektowej na zadanie pn.” Budowa ścieżki pieszo-rowerowej w ciągu drogi wojewódzkiej Nr 698 Siedlce-Łosice- Konstantynów – Terespol na ul. Kodeńskiej w m. Terespol  na odcinku od skrzyżowania z ul. Wojska Polskiego do skrzyżowana z drogą krajową Nr 2”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C137A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21096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F2AA2"/>
    <w:rsid w:val="00D15B56"/>
    <w:rsid w:val="00D240B6"/>
    <w:rsid w:val="00D2544F"/>
    <w:rsid w:val="00D54FF8"/>
    <w:rsid w:val="00D644E5"/>
    <w:rsid w:val="00D7053E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Jowita Leszcz</cp:lastModifiedBy>
  <cp:revision>6</cp:revision>
  <cp:lastPrinted>2021-05-27T08:45:00Z</cp:lastPrinted>
  <dcterms:created xsi:type="dcterms:W3CDTF">2021-05-21T11:25:00Z</dcterms:created>
  <dcterms:modified xsi:type="dcterms:W3CDTF">2021-09-30T09:33:00Z</dcterms:modified>
</cp:coreProperties>
</file>