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56" w:rsidRPr="00153CFE" w:rsidRDefault="00024356" w:rsidP="00024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53CFE">
        <w:rPr>
          <w:rFonts w:ascii="Times New Roman" w:hAnsi="Times New Roman" w:cs="Times New Roman"/>
          <w:b/>
          <w:sz w:val="24"/>
          <w:szCs w:val="24"/>
        </w:rPr>
        <w:t>ZAPYTANIE OFERTOWE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24356" w:rsidRPr="00153CFE" w:rsidRDefault="00024356" w:rsidP="00024356">
      <w:pPr>
        <w:rPr>
          <w:rFonts w:ascii="Times New Roman" w:hAnsi="Times New Roman" w:cs="Times New Roman"/>
          <w:b/>
          <w:sz w:val="24"/>
          <w:szCs w:val="24"/>
        </w:rPr>
      </w:pPr>
      <w:r w:rsidRPr="00153CFE">
        <w:rPr>
          <w:rFonts w:ascii="Times New Roman" w:hAnsi="Times New Roman" w:cs="Times New Roman"/>
          <w:b/>
          <w:sz w:val="24"/>
          <w:szCs w:val="24"/>
        </w:rPr>
        <w:t>Na świadcze</w:t>
      </w:r>
      <w:r>
        <w:rPr>
          <w:rFonts w:ascii="Times New Roman" w:hAnsi="Times New Roman" w:cs="Times New Roman"/>
          <w:b/>
          <w:sz w:val="24"/>
          <w:szCs w:val="24"/>
        </w:rPr>
        <w:t>nie usług w zakresie przeglądów</w:t>
      </w:r>
      <w:r w:rsidRPr="00153CFE">
        <w:rPr>
          <w:rFonts w:ascii="Times New Roman" w:hAnsi="Times New Roman" w:cs="Times New Roman"/>
          <w:b/>
          <w:sz w:val="24"/>
          <w:szCs w:val="24"/>
        </w:rPr>
        <w:t xml:space="preserve">, napraw sprzętu i urządzeń pożarniczych 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Przedsiębiorstwo Wodociągów i Kanalizacj</w:t>
      </w:r>
      <w:r>
        <w:rPr>
          <w:rFonts w:ascii="Times New Roman" w:hAnsi="Times New Roman" w:cs="Times New Roman"/>
          <w:sz w:val="24"/>
          <w:szCs w:val="24"/>
        </w:rPr>
        <w:t xml:space="preserve">i Sp. z o.o. w Gorzowie Wlkp., </w:t>
      </w:r>
      <w:r w:rsidRPr="00153CFE">
        <w:rPr>
          <w:rFonts w:ascii="Times New Roman" w:hAnsi="Times New Roman" w:cs="Times New Roman"/>
          <w:sz w:val="24"/>
          <w:szCs w:val="24"/>
        </w:rPr>
        <w:t xml:space="preserve">zaprasza do złożenia oferty na świadczenie usług w zakresie przeglądów, napraw sprzętu i urządzeń pożarniczych na potrzeby Przedsiębiorstwa Wodociągów i Kanalizacji Sp. z o.o. w Gorzowie Wlkp. 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</w:t>
      </w:r>
      <w:r w:rsidRPr="00153CFE">
        <w:rPr>
          <w:rFonts w:ascii="Times New Roman" w:hAnsi="Times New Roman" w:cs="Times New Roman"/>
          <w:sz w:val="24"/>
          <w:szCs w:val="24"/>
        </w:rPr>
        <w:t>estawienie ilości sprzętu i urządzeń pożarniczych przedstawia załącznik nr 1 do niniejszego zapytania ofertowego.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 xml:space="preserve">Zamówienie realizowane </w:t>
      </w:r>
      <w:r w:rsidR="00E71D7E">
        <w:rPr>
          <w:rFonts w:ascii="Times New Roman" w:hAnsi="Times New Roman" w:cs="Times New Roman"/>
          <w:sz w:val="24"/>
          <w:szCs w:val="24"/>
        </w:rPr>
        <w:t>będzie sukcesywnie</w:t>
      </w:r>
      <w:r w:rsidR="001C6E43">
        <w:rPr>
          <w:rFonts w:ascii="Times New Roman" w:hAnsi="Times New Roman" w:cs="Times New Roman"/>
          <w:sz w:val="24"/>
          <w:szCs w:val="24"/>
        </w:rPr>
        <w:t xml:space="preserve"> wg potrzeb </w:t>
      </w:r>
      <w:r w:rsidR="007E5A05">
        <w:rPr>
          <w:rFonts w:ascii="Times New Roman" w:hAnsi="Times New Roman" w:cs="Times New Roman"/>
          <w:sz w:val="24"/>
          <w:szCs w:val="24"/>
        </w:rPr>
        <w:t xml:space="preserve"> do końca</w:t>
      </w:r>
      <w:r w:rsidR="006A569B">
        <w:rPr>
          <w:rFonts w:ascii="Times New Roman" w:hAnsi="Times New Roman" w:cs="Times New Roman"/>
          <w:color w:val="FF0000"/>
          <w:sz w:val="24"/>
          <w:szCs w:val="24"/>
        </w:rPr>
        <w:t xml:space="preserve"> 2023</w:t>
      </w:r>
      <w:r w:rsidRPr="007E5A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3CFE">
        <w:rPr>
          <w:rFonts w:ascii="Times New Roman" w:hAnsi="Times New Roman" w:cs="Times New Roman"/>
          <w:sz w:val="24"/>
          <w:szCs w:val="24"/>
        </w:rPr>
        <w:t>roku wyłącznie na podstawie konkretnych zamówień zamawiającego, przesłanych faksem stosownie do potrzeb po cenie jednostkowej danego sprzętu wskazanego w ofercie Dostawcy.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Częstotliwość wykonywania usług musi być zgodna z obowiązującymi przepisami, Polskimi Normami i instrukcjami obsługi sprzętu.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Rozliczenie za wykonaną usługę następować będzie w terminie 30 dni od dnia dostarczenia Zamawiającemu faktury wraz z protokołem odbioru aprobującym kompletność, prawidłowość i terminowość wykonania usługi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W przypadku stwierdzenia przez Zamawiającego wadliwego działania sprzętu gaśniczego objętego obsługą Zamawiający powiadomi o tym niezwłocznie Wykonawcę.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Dostawca winien każdorazowo zapewnić dostawę sprzętu i urządzeń pożarniczych własnym transportem, na własny koszt i odpowiedzialność</w:t>
      </w:r>
      <w:r>
        <w:rPr>
          <w:rFonts w:ascii="Times New Roman" w:hAnsi="Times New Roman" w:cs="Times New Roman"/>
          <w:sz w:val="24"/>
          <w:szCs w:val="24"/>
        </w:rPr>
        <w:t>. Wykonawca przedkłada Przedsiębiorstwu</w:t>
      </w:r>
      <w:r w:rsidRPr="00153CFE">
        <w:rPr>
          <w:rFonts w:ascii="Times New Roman" w:hAnsi="Times New Roman" w:cs="Times New Roman"/>
          <w:sz w:val="24"/>
          <w:szCs w:val="24"/>
        </w:rPr>
        <w:t xml:space="preserve"> Wodociągów i Kanalizacj</w:t>
      </w:r>
      <w:r>
        <w:rPr>
          <w:rFonts w:ascii="Times New Roman" w:hAnsi="Times New Roman" w:cs="Times New Roman"/>
          <w:sz w:val="24"/>
          <w:szCs w:val="24"/>
        </w:rPr>
        <w:t>i Sp. z o.o. w Gorzowie Wlkp. w formie kserokopii za potwierdzeniem zgodności aktualnych autoryzacji producentów sprzętu ppoż.: KZWM Ogniochron, GZWM (Grodzkie Zakłady Wyrobów Metalowych), GAZ- TECH, BOXMET Trade.</w:t>
      </w:r>
    </w:p>
    <w:p w:rsidR="000D150B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Kryterium oceny ofert będzie: 100% cena.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>Za najniższą ofertę uznana zostanie oferta z najniższą ceną.</w:t>
      </w:r>
      <w:r w:rsidR="000D150B">
        <w:rPr>
          <w:rFonts w:ascii="Times New Roman" w:hAnsi="Times New Roman" w:cs="Times New Roman"/>
          <w:sz w:val="24"/>
          <w:szCs w:val="24"/>
        </w:rPr>
        <w:t xml:space="preserve"> Wykonawca zobowiązany jest </w:t>
      </w:r>
      <w:r w:rsidR="0064796B">
        <w:rPr>
          <w:rFonts w:ascii="Times New Roman" w:hAnsi="Times New Roman" w:cs="Times New Roman"/>
          <w:sz w:val="24"/>
          <w:szCs w:val="24"/>
        </w:rPr>
        <w:t>do przesłania wraz z ofertą wypełnionego załącznika nr 1.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 xml:space="preserve">Termin składania ofert: do dnia </w:t>
      </w:r>
      <w:r w:rsidR="00D56D11">
        <w:rPr>
          <w:rFonts w:ascii="Times New Roman" w:hAnsi="Times New Roman" w:cs="Times New Roman"/>
          <w:color w:val="FF0000"/>
          <w:sz w:val="24"/>
          <w:szCs w:val="24"/>
        </w:rPr>
        <w:t>06</w:t>
      </w:r>
      <w:r w:rsidR="006A569B">
        <w:rPr>
          <w:rFonts w:ascii="Times New Roman" w:hAnsi="Times New Roman" w:cs="Times New Roman"/>
          <w:color w:val="FF0000"/>
          <w:sz w:val="24"/>
          <w:szCs w:val="24"/>
        </w:rPr>
        <w:t>-07-2023</w:t>
      </w:r>
      <w:r w:rsidRPr="007E5A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153CFE">
        <w:rPr>
          <w:rFonts w:ascii="Times New Roman" w:hAnsi="Times New Roman" w:cs="Times New Roman"/>
          <w:sz w:val="24"/>
          <w:szCs w:val="24"/>
        </w:rPr>
        <w:t>pisemnie na adres: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>Przedsiębiorstwo Wodociągów i Kanalizacji Sp. z o.o. w Gorzowie Wlkp. ul. Kosynierów Gdyńskich 47.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 xml:space="preserve">W przypadku wybrania Państwa oferty Zamawiający poinformuje Państwa o tym fakcie oraz prześle umowę do podpisania. 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b/>
          <w:sz w:val="24"/>
          <w:szCs w:val="24"/>
        </w:rPr>
      </w:pPr>
      <w:r w:rsidRPr="00153CFE">
        <w:rPr>
          <w:rFonts w:ascii="Times New Roman" w:hAnsi="Times New Roman" w:cs="Times New Roman"/>
          <w:b/>
          <w:sz w:val="24"/>
          <w:szCs w:val="24"/>
        </w:rPr>
        <w:t>W załączeniu: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 xml:space="preserve">- szczegółowe zestawienie ilości i rodzaju artykułów na potrzeby PWiK Sp. z o.o. – </w:t>
      </w:r>
      <w:r w:rsidRPr="00153CFE">
        <w:rPr>
          <w:rFonts w:ascii="Times New Roman" w:hAnsi="Times New Roman" w:cs="Times New Roman"/>
          <w:i/>
          <w:sz w:val="24"/>
          <w:szCs w:val="24"/>
        </w:rPr>
        <w:t>Załącznik nr 1</w:t>
      </w:r>
      <w:r w:rsidRPr="00153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i/>
          <w:sz w:val="24"/>
          <w:szCs w:val="24"/>
        </w:rPr>
      </w:pPr>
      <w:r w:rsidRPr="00153CFE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024356" w:rsidRDefault="00024356" w:rsidP="00024356">
      <w:pPr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zedmiot zamówienia 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380"/>
        <w:gridCol w:w="1720"/>
        <w:gridCol w:w="1545"/>
        <w:gridCol w:w="1568"/>
        <w:gridCol w:w="1680"/>
      </w:tblGrid>
      <w:tr w:rsidR="003079BB" w:rsidRPr="003079BB" w:rsidTr="003079BB">
        <w:trPr>
          <w:trHeight w:val="1230"/>
        </w:trPr>
        <w:tc>
          <w:tcPr>
            <w:tcW w:w="23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NAZWA</w:t>
            </w:r>
            <w:r w:rsidR="0029444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GAŚNICY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ILOŚĆ (szt</w:t>
            </w:r>
            <w:r w:rsidR="00FD2FA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.</w:t>
            </w: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:rsidR="00294441" w:rsidRDefault="00294441" w:rsidP="00307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CENA JEDNOSTKOWA NETTO</w:t>
            </w:r>
          </w:p>
          <w:p w:rsidR="003079BB" w:rsidRPr="003079BB" w:rsidRDefault="00294441" w:rsidP="00307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(konserwacja) 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:rsidR="003079BB" w:rsidRPr="003079BB" w:rsidRDefault="00294441" w:rsidP="00307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WARTOŚĆ NETTO KONSERWACJA </w:t>
            </w:r>
            <w:r w:rsidR="003079BB"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(2x3)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A5A5A5"/>
            <w:vAlign w:val="bottom"/>
            <w:hideMark/>
          </w:tcPr>
          <w:p w:rsidR="003079BB" w:rsidRPr="003079BB" w:rsidRDefault="00294441" w:rsidP="00307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CENA JEDNOSTKOWA NETTO (wymiana</w:t>
            </w:r>
            <w:r w:rsidR="003079BB"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proszku gaśniczego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)</w:t>
            </w:r>
            <w:r w:rsidR="003079BB"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 </w:t>
            </w:r>
          </w:p>
        </w:tc>
        <w:tc>
          <w:tcPr>
            <w:tcW w:w="168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:rsidR="003079BB" w:rsidRPr="003079BB" w:rsidRDefault="00294441" w:rsidP="00307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WARTOŚĆ NETTO WYMIANA </w:t>
            </w: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PROSZKU GAŚNICZEGO  </w:t>
            </w:r>
            <w:r w:rsidR="003079BB"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(2x5)</w:t>
            </w:r>
          </w:p>
        </w:tc>
      </w:tr>
      <w:tr w:rsidR="003079BB" w:rsidRPr="003079BB" w:rsidTr="003079BB">
        <w:trPr>
          <w:trHeight w:val="330"/>
        </w:trPr>
        <w:tc>
          <w:tcPr>
            <w:tcW w:w="23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A5A5A5"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6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GP2xABC-KZWM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GP4x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GP4xABC-KZWM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GS5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GP2x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GP2xABC-GZWM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GP2xBC-GZWM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GP6xABC-GZWM(b)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GP6xABC(b)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GS5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TG12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GP4xABC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GP4xABC-GZWM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GP4xABC-KZWM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GP4x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GP4xABC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GS5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GS5zKZWM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GP12xABC-KZWM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4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GP1XBC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GP2ABC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GP2x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GP2xABC-GZWM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GP2xABC-KZWM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GP2xBC-GZWM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GP4xABC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GS5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GP6xABC-GZWM(B)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GS5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GS5xKZWM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GP2x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GS5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  <w:r w:rsidR="002944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257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294441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14605</wp:posOffset>
                      </wp:positionV>
                      <wp:extent cx="1104900" cy="142875"/>
                      <wp:effectExtent l="0" t="0" r="19050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.15pt" to="84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" strokecolor="#4579b8 [3044]"/>
                  </w:pict>
                </mc:Fallback>
              </mc:AlternateContent>
            </w:r>
            <w:r w:rsidR="003079BB"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294441" w:rsidRDefault="00294441" w:rsidP="003079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4441"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47EAC" wp14:editId="02FC90E3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14605</wp:posOffset>
                      </wp:positionV>
                      <wp:extent cx="952500" cy="142875"/>
                      <wp:effectExtent l="0" t="0" r="19050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.15pt" to="72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" strokecolor="#4579b8 [3044]"/>
                  </w:pict>
                </mc:Fallback>
              </mc:AlternateContent>
            </w:r>
            <w:r w:rsidR="003079BB" w:rsidRPr="0029444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3079BB" w:rsidRPr="00153CFE" w:rsidRDefault="003079BB" w:rsidP="00024356">
      <w:pPr>
        <w:rPr>
          <w:rFonts w:ascii="Times New Roman" w:hAnsi="Times New Roman" w:cs="Times New Roman"/>
          <w:sz w:val="24"/>
          <w:szCs w:val="24"/>
        </w:rPr>
      </w:pPr>
    </w:p>
    <w:p w:rsidR="00F67EE8" w:rsidRPr="00153CFE" w:rsidRDefault="00F67EE8" w:rsidP="000243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1539"/>
        <w:gridCol w:w="1088"/>
        <w:gridCol w:w="1799"/>
        <w:gridCol w:w="2309"/>
        <w:gridCol w:w="1556"/>
      </w:tblGrid>
      <w:tr w:rsidR="000D150B" w:rsidTr="003079BB">
        <w:tc>
          <w:tcPr>
            <w:tcW w:w="1386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78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434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1819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Rozmieszczenie </w:t>
            </w:r>
          </w:p>
        </w:tc>
        <w:tc>
          <w:tcPr>
            <w:tcW w:w="1273" w:type="dxa"/>
          </w:tcPr>
          <w:p w:rsidR="003079BB" w:rsidRDefault="003079BB" w:rsidP="000D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przeglądu hydrantu wewnętrznego z  próbą ciśnieniową</w:t>
            </w:r>
            <w:r w:rsidR="000D150B">
              <w:rPr>
                <w:rFonts w:ascii="Times New Roman" w:hAnsi="Times New Roman" w:cs="Times New Roman"/>
                <w:sz w:val="24"/>
                <w:szCs w:val="24"/>
              </w:rPr>
              <w:t xml:space="preserve">/wymiana węża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0D150B" w:rsidRDefault="000D150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  <w:p w:rsidR="003079BB" w:rsidRDefault="000D150B" w:rsidP="000D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(3x5)</w:t>
            </w:r>
          </w:p>
        </w:tc>
      </w:tr>
      <w:tr w:rsidR="000D150B" w:rsidTr="003079BB">
        <w:tc>
          <w:tcPr>
            <w:tcW w:w="1386" w:type="dxa"/>
          </w:tcPr>
          <w:p w:rsidR="000D150B" w:rsidRDefault="000D150B" w:rsidP="000D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0D150B" w:rsidRDefault="000D150B" w:rsidP="000D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0D150B" w:rsidRDefault="000D150B" w:rsidP="000D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0D150B" w:rsidRDefault="000D150B" w:rsidP="000D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0D150B" w:rsidRDefault="000D150B" w:rsidP="000D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0D150B" w:rsidRDefault="000D150B" w:rsidP="000D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50B" w:rsidTr="003079BB">
        <w:tc>
          <w:tcPr>
            <w:tcW w:w="1386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Hydraty wewnętrzne </w:t>
            </w:r>
          </w:p>
        </w:tc>
        <w:tc>
          <w:tcPr>
            <w:tcW w:w="1434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Oczyszczalni ścieków, wydział Kanalizacji </w:t>
            </w:r>
          </w:p>
        </w:tc>
        <w:tc>
          <w:tcPr>
            <w:tcW w:w="1273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EE8" w:rsidRPr="00153CFE" w:rsidRDefault="00F67EE8" w:rsidP="00024356">
      <w:pPr>
        <w:rPr>
          <w:rFonts w:ascii="Times New Roman" w:hAnsi="Times New Roman" w:cs="Times New Roman"/>
          <w:sz w:val="24"/>
          <w:szCs w:val="24"/>
        </w:rPr>
      </w:pPr>
    </w:p>
    <w:p w:rsidR="000D150B" w:rsidRDefault="000D150B" w:rsidP="0002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cena mojej oferty wynosi (konserwacja, wymiana proszku, przegląd hydrantów):</w:t>
      </w:r>
    </w:p>
    <w:p w:rsidR="000D150B" w:rsidRDefault="000D150B" w:rsidP="0002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netto……………………………………………………………. zł </w:t>
      </w:r>
    </w:p>
    <w:p w:rsidR="000D150B" w:rsidRDefault="000D150B" w:rsidP="0002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Plus …% podatku VAT w kwocie ………………….. zł </w:t>
      </w:r>
    </w:p>
    <w:p w:rsidR="000D150B" w:rsidRDefault="000D150B" w:rsidP="0002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……………………………………………………………zł</w:t>
      </w:r>
    </w:p>
    <w:p w:rsidR="00024356" w:rsidRDefault="00024356" w:rsidP="0002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obiektów usytuowania sprzętu ppoż.:. </w:t>
      </w:r>
    </w:p>
    <w:p w:rsidR="00024356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Oczyszczalni Ścieków – ul. Kostrzyńska Gorzów Wlkp.(</w:t>
      </w:r>
      <w:r w:rsidRPr="002D238A">
        <w:t xml:space="preserve"> </w:t>
      </w:r>
      <w:r w:rsidRPr="002D238A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4356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Budynki przy Kosynierów Gdyńskich (Budynek administracji, warsztat            (Załącznik nr 3)</w:t>
      </w:r>
      <w:r w:rsidRPr="002D2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samochodowy, hala pomp- produkcja wody, serwerownia, trafostacje, samochody służbowe, stolarnia, magazyn elektryczny, warsztat elektryczny, spawalnia, warsztat ślusarski, kotłownia, portiernia).</w:t>
      </w:r>
    </w:p>
    <w:p w:rsidR="00024356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Produkcji Wody – Siedlice (Załącznik nr 4)</w:t>
      </w:r>
    </w:p>
    <w:p w:rsidR="00024356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produkcji Wody – hydrofornie, stacja pomp Górczyn, Z.W Kłodawa, Z.W. Warskiego, hydrofornia – PEGAZ, Stacja pomp ul. Tartaczna, Hydrofornia – Łupowo, Usus, Maszewo, Racław),</w:t>
      </w:r>
      <w:r w:rsidRPr="002D238A">
        <w:t xml:space="preserve"> 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>Załącznik nr 5)</w:t>
      </w:r>
    </w:p>
    <w:p w:rsidR="00024356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Kanalizacji przy ul. Sikorskiego.</w:t>
      </w:r>
      <w:r w:rsidRPr="002D238A">
        <w:t xml:space="preserve"> 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>Załącznik nr 6)</w:t>
      </w:r>
    </w:p>
    <w:p w:rsidR="00024356" w:rsidRPr="00862309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Sieci Wodociągowej przy ul. Śląskiej (Załącznik nr 7)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0D150B" w:rsidRDefault="000D150B"/>
    <w:sectPr w:rsidR="000D15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B4" w:rsidRDefault="008F31B4">
      <w:pPr>
        <w:spacing w:after="0" w:line="240" w:lineRule="auto"/>
      </w:pPr>
      <w:r>
        <w:separator/>
      </w:r>
    </w:p>
  </w:endnote>
  <w:endnote w:type="continuationSeparator" w:id="0">
    <w:p w:rsidR="008F31B4" w:rsidRDefault="008F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047484679"/>
      <w:docPartObj>
        <w:docPartGallery w:val="Page Numbers (Bottom of Page)"/>
        <w:docPartUnique/>
      </w:docPartObj>
    </w:sdtPr>
    <w:sdtEndPr/>
    <w:sdtContent>
      <w:p w:rsidR="000D150B" w:rsidRDefault="000D15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6A569B" w:rsidRPr="006A569B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D150B" w:rsidRDefault="000D15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B4" w:rsidRDefault="008F31B4">
      <w:pPr>
        <w:spacing w:after="0" w:line="240" w:lineRule="auto"/>
      </w:pPr>
      <w:r>
        <w:separator/>
      </w:r>
    </w:p>
  </w:footnote>
  <w:footnote w:type="continuationSeparator" w:id="0">
    <w:p w:rsidR="008F31B4" w:rsidRDefault="008F3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C79"/>
    <w:multiLevelType w:val="hybridMultilevel"/>
    <w:tmpl w:val="326CE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56"/>
    <w:rsid w:val="00024356"/>
    <w:rsid w:val="00066E29"/>
    <w:rsid w:val="00093EFF"/>
    <w:rsid w:val="000D150B"/>
    <w:rsid w:val="001C6E43"/>
    <w:rsid w:val="001F79C7"/>
    <w:rsid w:val="00270050"/>
    <w:rsid w:val="00294441"/>
    <w:rsid w:val="002D3894"/>
    <w:rsid w:val="003079BB"/>
    <w:rsid w:val="00370EC2"/>
    <w:rsid w:val="003724F6"/>
    <w:rsid w:val="004F1EED"/>
    <w:rsid w:val="00544524"/>
    <w:rsid w:val="0064796B"/>
    <w:rsid w:val="00692BBB"/>
    <w:rsid w:val="006A569B"/>
    <w:rsid w:val="006E6E89"/>
    <w:rsid w:val="007E5A05"/>
    <w:rsid w:val="008F31B4"/>
    <w:rsid w:val="009A496B"/>
    <w:rsid w:val="00B3132B"/>
    <w:rsid w:val="00B4457D"/>
    <w:rsid w:val="00C46F86"/>
    <w:rsid w:val="00D31253"/>
    <w:rsid w:val="00D56D11"/>
    <w:rsid w:val="00E71D7E"/>
    <w:rsid w:val="00F52F91"/>
    <w:rsid w:val="00F67EE8"/>
    <w:rsid w:val="00FC1751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3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356"/>
  </w:style>
  <w:style w:type="table" w:styleId="Tabela-Siatka">
    <w:name w:val="Table Grid"/>
    <w:basedOn w:val="Standardowy"/>
    <w:uiPriority w:val="59"/>
    <w:rsid w:val="00F6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3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356"/>
  </w:style>
  <w:style w:type="table" w:styleId="Tabela-Siatka">
    <w:name w:val="Table Grid"/>
    <w:basedOn w:val="Standardowy"/>
    <w:uiPriority w:val="59"/>
    <w:rsid w:val="00F6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Sadzyńska</dc:creator>
  <cp:lastModifiedBy>Hanna Sadzyńska</cp:lastModifiedBy>
  <cp:revision>2</cp:revision>
  <cp:lastPrinted>2019-12-10T07:13:00Z</cp:lastPrinted>
  <dcterms:created xsi:type="dcterms:W3CDTF">2023-06-28T09:28:00Z</dcterms:created>
  <dcterms:modified xsi:type="dcterms:W3CDTF">2023-06-28T09:28:00Z</dcterms:modified>
</cp:coreProperties>
</file>