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CB7EEA">
        <w:rPr>
          <w:rFonts w:ascii="Cambria" w:eastAsia="Calibri" w:hAnsi="Cambria"/>
          <w:b/>
          <w:sz w:val="20"/>
          <w:szCs w:val="20"/>
          <w:lang w:eastAsia="pl-PL"/>
        </w:rPr>
        <w:t>92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>
        <w:rPr>
          <w:rFonts w:ascii="Cambria" w:eastAsia="Calibri" w:hAnsi="Cambria"/>
          <w:b/>
          <w:sz w:val="20"/>
          <w:szCs w:val="20"/>
          <w:lang w:eastAsia="pl-PL"/>
        </w:rPr>
        <w:t>Załącznik nr 10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EF45B6" w:rsidRPr="00FA10B5" w:rsidRDefault="00EF45B6" w:rsidP="00CB7EEA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CB7EEA" w:rsidRPr="00CB7EEA">
        <w:rPr>
          <w:rFonts w:ascii="Cambria" w:eastAsia="Times New Roman" w:hAnsi="Cambria"/>
          <w:b/>
          <w:bCs/>
          <w:lang w:eastAsia="pl-PL"/>
        </w:rPr>
        <w:t>Dostawa urządzeń laboratoryjny</w:t>
      </w:r>
      <w:r w:rsidR="00CB7EEA">
        <w:rPr>
          <w:rFonts w:ascii="Cambria" w:eastAsia="Times New Roman" w:hAnsi="Cambria"/>
          <w:b/>
          <w:bCs/>
          <w:lang w:eastAsia="pl-PL"/>
        </w:rPr>
        <w:t xml:space="preserve">ch dla Politechniki Lubelskiej </w:t>
      </w:r>
      <w:r w:rsidR="00CB7EEA" w:rsidRPr="00CB7EEA">
        <w:rPr>
          <w:rFonts w:ascii="Cambria" w:eastAsia="Times New Roman" w:hAnsi="Cambria"/>
          <w:b/>
          <w:bCs/>
          <w:lang w:eastAsia="pl-PL"/>
        </w:rPr>
        <w:t>z podziałem na 3 części</w:t>
      </w:r>
      <w:r w:rsidR="00710176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:rsidR="00EF45B6" w:rsidRPr="001458C9" w:rsidRDefault="00EF45B6" w:rsidP="00710176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:rsidR="0084509A" w:rsidRPr="001458C9" w:rsidRDefault="007F3CFE" w:rsidP="00710176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 xml:space="preserve">Wskazuję następujące podmiotowe środki dowodowe, które można uzyskać za pomocą bezpłatnych </w:t>
      </w:r>
      <w:r w:rsidR="00623F99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footerReference w:type="default" r:id="rId9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C7" w:rsidRDefault="009A74C7" w:rsidP="00EF45B6">
      <w:pPr>
        <w:spacing w:after="0" w:line="240" w:lineRule="auto"/>
      </w:pPr>
      <w:r>
        <w:separator/>
      </w:r>
    </w:p>
  </w:endnote>
  <w:endnote w:type="continuationSeparator" w:id="0">
    <w:p w:rsidR="009A74C7" w:rsidRDefault="009A74C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6" w:rsidRDefault="009A74C7" w:rsidP="00CB7EEA">
    <w:pPr>
      <w:pStyle w:val="Stopka"/>
      <w:jc w:val="right"/>
    </w:pP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>
              <w:t xml:space="preserve">Strona </w:t>
            </w:r>
            <w:r w:rsidR="00710176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 w:rsidR="00710176">
              <w:rPr>
                <w:b/>
                <w:bCs/>
                <w:sz w:val="24"/>
                <w:szCs w:val="24"/>
              </w:rPr>
              <w:fldChar w:fldCharType="separate"/>
            </w:r>
            <w:r w:rsidR="00CB7EEA">
              <w:rPr>
                <w:b/>
                <w:bCs/>
                <w:noProof/>
              </w:rPr>
              <w:t>3</w:t>
            </w:r>
            <w:r w:rsidR="00710176"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 w:rsidR="00710176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 w:rsidR="00710176">
              <w:rPr>
                <w:b/>
                <w:bCs/>
                <w:sz w:val="24"/>
                <w:szCs w:val="24"/>
              </w:rPr>
              <w:fldChar w:fldCharType="separate"/>
            </w:r>
            <w:r w:rsidR="00CB7EEA">
              <w:rPr>
                <w:b/>
                <w:bCs/>
                <w:noProof/>
              </w:rPr>
              <w:t>3</w:t>
            </w:r>
            <w:r w:rsidR="007101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10176" w:rsidRDefault="0071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C7" w:rsidRDefault="009A74C7" w:rsidP="00EF45B6">
      <w:pPr>
        <w:spacing w:after="0" w:line="240" w:lineRule="auto"/>
      </w:pPr>
      <w:r>
        <w:separator/>
      </w:r>
    </w:p>
  </w:footnote>
  <w:footnote w:type="continuationSeparator" w:id="0">
    <w:p w:rsidR="009A74C7" w:rsidRDefault="009A74C7" w:rsidP="00EF45B6">
      <w:pPr>
        <w:spacing w:after="0" w:line="240" w:lineRule="auto"/>
      </w:pPr>
      <w:r>
        <w:continuationSeparator/>
      </w:r>
    </w:p>
  </w:footnote>
  <w:footnote w:id="1"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</w:t>
      </w:r>
      <w:bookmarkStart w:id="1" w:name="_GoBack"/>
      <w:bookmarkEnd w:id="1"/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B7EEA" w:rsidRPr="00CB7EEA" w:rsidTr="00903B5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CB7EEA" w:rsidRPr="00CB7EEA" w:rsidRDefault="00CB7EEA" w:rsidP="00CB7EEA">
          <w:pPr>
            <w:suppressAutoHyphens/>
            <w:spacing w:before="70" w:line="249" w:lineRule="auto"/>
            <w:ind w:left="5354" w:right="1692"/>
            <w:rPr>
              <w:rFonts w:ascii="Calibri" w:eastAsia="Calibri" w:hAnsi="Calibri" w:cs="Times New Roman"/>
              <w:sz w:val="20"/>
              <w:lang w:eastAsia="zh-CN"/>
            </w:rPr>
          </w:pPr>
          <w:r w:rsidRPr="00CB7EEA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EFB9C" wp14:editId="0E176EE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70C94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B7EEA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68EF4" wp14:editId="7AA6E3D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8EBA73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B7EEA">
            <w:rPr>
              <w:rFonts w:ascii="Calibri" w:eastAsia="Calibri" w:hAnsi="Calibri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8031C1" wp14:editId="2401BA37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1C565C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CB7EEA" w:rsidRPr="00CB7EEA" w:rsidRDefault="00CB7EEA" w:rsidP="00CB7EEA">
          <w:pPr>
            <w:suppressAutoHyphens/>
            <w:rPr>
              <w:rFonts w:ascii="Calibri" w:eastAsia="Calibri" w:hAnsi="Calibri" w:cs="Times New Roman"/>
              <w:sz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libri" w:eastAsia="Calibri" w:hAnsi="Calibri" w:cs="Times New Roman"/>
              <w:sz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libri" w:eastAsia="Calibri" w:hAnsi="Calibri" w:cs="Times New Roman"/>
              <w:sz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libri" w:eastAsia="Calibri" w:hAnsi="Calibri" w:cs="Times New Roman"/>
              <w:sz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libri" w:eastAsia="Calibri" w:hAnsi="Calibri" w:cs="Times New Roman"/>
              <w:sz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mbria" w:eastAsia="Calibri" w:hAnsi="Cambria" w:cs="Times New Roman"/>
              <w:noProof/>
              <w:sz w:val="20"/>
              <w:szCs w:val="20"/>
              <w:lang w:eastAsia="zh-CN"/>
            </w:rPr>
          </w:pPr>
        </w:p>
        <w:p w:rsidR="00CB7EEA" w:rsidRPr="00CB7EEA" w:rsidRDefault="00CB7EEA" w:rsidP="00CB7EEA">
          <w:pPr>
            <w:suppressAutoHyphens/>
            <w:rPr>
              <w:rFonts w:ascii="Cambria" w:eastAsia="Calibri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CB7EEA" w:rsidRPr="00CB7EEA" w:rsidRDefault="00CB7EEA" w:rsidP="00CB7EEA">
          <w:pPr>
            <w:suppressAutoHyphens/>
            <w:ind w:left="221"/>
            <w:rPr>
              <w:rFonts w:ascii="Cambria" w:eastAsia="Calibri" w:hAnsi="Cambria" w:cs="Times New Roman"/>
              <w:sz w:val="20"/>
              <w:szCs w:val="20"/>
              <w:lang w:val="en-GB" w:eastAsia="zh-CN"/>
            </w:rPr>
          </w:pPr>
          <w:r w:rsidRPr="00CB7EEA">
            <w:rPr>
              <w:rFonts w:ascii="Cambria" w:eastAsia="Calibri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64F27" w:rsidRPr="00CB7EEA" w:rsidRDefault="00264F27" w:rsidP="00CB7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042A"/>
    <w:rsid w:val="00353215"/>
    <w:rsid w:val="00363404"/>
    <w:rsid w:val="00367695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A0A1A"/>
    <w:rsid w:val="009A110B"/>
    <w:rsid w:val="009A138B"/>
    <w:rsid w:val="009A74C7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B7EEA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197F8"/>
  <w15:docId w15:val="{D058C255-7535-49D6-86DE-6021F5C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C6F7-D23A-41AA-81B7-C5E6EE7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Sękowski</cp:lastModifiedBy>
  <cp:revision>5</cp:revision>
  <dcterms:created xsi:type="dcterms:W3CDTF">2023-04-24T07:32:00Z</dcterms:created>
  <dcterms:modified xsi:type="dcterms:W3CDTF">2023-09-12T10:43:00Z</dcterms:modified>
</cp:coreProperties>
</file>