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6809"/>
      </w:tblGrid>
      <w:tr w:rsidR="000463AA" w:rsidRPr="000463AA" w14:paraId="1FB7AB38" w14:textId="77777777" w:rsidTr="00342122">
        <w:trPr>
          <w:trHeight w:val="717"/>
          <w:jc w:val="center"/>
        </w:trPr>
        <w:tc>
          <w:tcPr>
            <w:tcW w:w="10206" w:type="dxa"/>
            <w:gridSpan w:val="2"/>
            <w:vAlign w:val="center"/>
          </w:tcPr>
          <w:p w14:paraId="6BB0019E" w14:textId="77777777" w:rsidR="00693B39" w:rsidRDefault="00C92801" w:rsidP="00342122">
            <w:pPr>
              <w:spacing w:after="0" w:line="240" w:lineRule="auto"/>
              <w:jc w:val="center"/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 xml:space="preserve">Modernizacja stacji roboczej </w:t>
            </w:r>
          </w:p>
          <w:p w14:paraId="29904BC6" w14:textId="41EAE716" w:rsidR="002D12D8" w:rsidRPr="00693B39" w:rsidRDefault="00693B39" w:rsidP="00342122">
            <w:pPr>
              <w:spacing w:after="0" w:line="240" w:lineRule="auto"/>
              <w:jc w:val="center"/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</w:pPr>
            <w:r w:rsidRPr="00693B39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  <w:t>(</w:t>
            </w:r>
            <w:r w:rsidR="00C92801" w:rsidRPr="00693B39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  <w:t>DELL</w:t>
            </w:r>
            <w:r w:rsidR="00572329" w:rsidRPr="00693B39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  <w:t xml:space="preserve"> Precision 5820</w:t>
            </w:r>
            <w:r w:rsidRPr="00693B39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0463AA" w:rsidRPr="000463AA" w14:paraId="0C36264F" w14:textId="77777777" w:rsidTr="003421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4305756" w14:textId="2BC9B179" w:rsidR="002D12D8" w:rsidRPr="000463AA" w:rsidRDefault="00572329" w:rsidP="00342122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Licencja, klucz RAID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D936FD6" w14:textId="2736C787" w:rsidR="002D12D8" w:rsidRPr="00572329" w:rsidRDefault="00572329" w:rsidP="00342122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572329">
              <w:rPr>
                <w:rFonts w:ascii="Arial Nova" w:hAnsi="Arial Nova"/>
                <w:color w:val="000000" w:themeColor="text1"/>
                <w:sz w:val="20"/>
                <w:szCs w:val="20"/>
              </w:rPr>
              <w:t>DELL 750-ABBU - Standardowy klucz aktywacyjny Intel VROC</w:t>
            </w:r>
          </w:p>
        </w:tc>
      </w:tr>
      <w:tr w:rsidR="000463AA" w:rsidRPr="000463AA" w14:paraId="37A0B7A0" w14:textId="77777777" w:rsidTr="003421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DCD6BF9" w14:textId="74BAC4C2" w:rsidR="002D12D8" w:rsidRPr="000463AA" w:rsidRDefault="00572329" w:rsidP="00342122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Koszyk / sanki/ kieszeń na dyski 2,5 cala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CB42FF5" w14:textId="477A27F6" w:rsidR="002D12D8" w:rsidRPr="00572329" w:rsidRDefault="00572329" w:rsidP="00342122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</w:pPr>
            <w:r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4 sztuki (</w:t>
            </w:r>
            <w:r w:rsidRPr="00572329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DELL 575-BBRY</w:t>
            </w:r>
            <w:r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 xml:space="preserve">) kompatybilnych koszyków / sanek / kieszeni </w:t>
            </w:r>
          </w:p>
        </w:tc>
      </w:tr>
      <w:tr w:rsidR="000463AA" w:rsidRPr="000463AA" w14:paraId="6868ECD4" w14:textId="77777777" w:rsidTr="003421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442728D" w14:textId="407C9A23" w:rsidR="00014315" w:rsidRPr="000463AA" w:rsidRDefault="00572329" w:rsidP="00342122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Dysk twardy SSD SATA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431752C" w14:textId="37AF545F" w:rsidR="00014315" w:rsidRPr="00572329" w:rsidRDefault="00572329" w:rsidP="00342122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</w:pPr>
            <w:r w:rsidRPr="006132CA">
              <w:rPr>
                <w:rFonts w:cstheme="minorHAnsi"/>
              </w:rPr>
              <w:t>4 dyski SSD</w:t>
            </w:r>
            <w:r>
              <w:rPr>
                <w:rFonts w:cstheme="minorHAnsi"/>
              </w:rPr>
              <w:t>, każdy o pojemności</w:t>
            </w:r>
            <w:r w:rsidRPr="006132CA">
              <w:rPr>
                <w:rFonts w:cstheme="minorHAnsi"/>
              </w:rPr>
              <w:t xml:space="preserve"> </w:t>
            </w:r>
            <w:r w:rsidRPr="006132CA">
              <w:t xml:space="preserve"> 4TB SSD SATA III, 6 </w:t>
            </w:r>
            <w:proofErr w:type="spellStart"/>
            <w:r w:rsidRPr="006132CA">
              <w:t>Gb</w:t>
            </w:r>
            <w:proofErr w:type="spellEnd"/>
            <w:r w:rsidRPr="006132CA">
              <w:t>/s, odczyt losowy min. 94 tys. IOPS, zapis losowy min. 81 tys. IOPS, TBW min. 2400 TB, MTTF min. 1,9 mln godzin.</w:t>
            </w:r>
          </w:p>
        </w:tc>
      </w:tr>
      <w:tr w:rsidR="000463AA" w:rsidRPr="000463AA" w14:paraId="05D761BB" w14:textId="77777777" w:rsidTr="003421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34E7B98" w14:textId="2A831D7F" w:rsidR="003B7754" w:rsidRPr="000463AA" w:rsidRDefault="00BE5CE0" w:rsidP="00342122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463AA">
              <w:rPr>
                <w:rFonts w:ascii="Arial Nova" w:eastAsia="Times New Roman" w:hAnsi="Arial Nov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4E87B85" w14:textId="49E1F11B" w:rsidR="003B7754" w:rsidRPr="00572329" w:rsidRDefault="004F5CA8" w:rsidP="00342122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</w:pPr>
            <w:r w:rsidRPr="00572329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Min</w:t>
            </w:r>
            <w:r w:rsidR="004473F7" w:rsidRPr="00572329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.</w:t>
            </w:r>
            <w:r w:rsidRPr="00572329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B106A1" w:rsidRPr="00572329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12 miesięcy</w:t>
            </w:r>
          </w:p>
        </w:tc>
      </w:tr>
    </w:tbl>
    <w:p w14:paraId="0C5BBAC0" w14:textId="77777777" w:rsidR="002D12D8" w:rsidRDefault="002D12D8"/>
    <w:sectPr w:rsidR="002D12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A5689" w14:textId="77777777" w:rsidR="00485F8E" w:rsidRDefault="00485F8E" w:rsidP="00250E41">
      <w:pPr>
        <w:spacing w:after="0" w:line="240" w:lineRule="auto"/>
      </w:pPr>
      <w:r>
        <w:separator/>
      </w:r>
    </w:p>
  </w:endnote>
  <w:endnote w:type="continuationSeparator" w:id="0">
    <w:p w14:paraId="37E1DC67" w14:textId="77777777" w:rsidR="00485F8E" w:rsidRDefault="00485F8E" w:rsidP="0025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312577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B429E3" w14:textId="2D5F642B" w:rsidR="001B67D7" w:rsidRDefault="001B67D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FA18E9" w14:textId="77777777" w:rsidR="001B67D7" w:rsidRDefault="001B67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1D8FC" w14:textId="77777777" w:rsidR="00485F8E" w:rsidRDefault="00485F8E" w:rsidP="00250E41">
      <w:pPr>
        <w:spacing w:after="0" w:line="240" w:lineRule="auto"/>
      </w:pPr>
      <w:r>
        <w:separator/>
      </w:r>
    </w:p>
  </w:footnote>
  <w:footnote w:type="continuationSeparator" w:id="0">
    <w:p w14:paraId="4F53E1FC" w14:textId="77777777" w:rsidR="00485F8E" w:rsidRDefault="00485F8E" w:rsidP="00250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7B4A" w14:textId="5FE10871" w:rsidR="00250E41" w:rsidRPr="00250E41" w:rsidRDefault="00250E41" w:rsidP="00250E4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250E4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begin"/>
    </w:r>
    <w:r w:rsidRPr="00250E4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instrText xml:space="preserve"> FILENAME  \* FirstCap  \* MERGEFORMAT </w:instrText>
    </w:r>
    <w:r w:rsidRPr="00250E4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separate"/>
    </w:r>
    <w:r w:rsidR="00C9280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>Załącznik nr A39</w:t>
    </w:r>
    <w:r w:rsidRPr="00250E4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end"/>
    </w:r>
  </w:p>
  <w:p w14:paraId="1936B5A1" w14:textId="77777777" w:rsidR="00250E41" w:rsidRDefault="00250E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8641B"/>
    <w:multiLevelType w:val="multilevel"/>
    <w:tmpl w:val="7780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854691"/>
    <w:multiLevelType w:val="multilevel"/>
    <w:tmpl w:val="DB98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FA02D8"/>
    <w:multiLevelType w:val="multilevel"/>
    <w:tmpl w:val="2442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9A5D74"/>
    <w:multiLevelType w:val="multilevel"/>
    <w:tmpl w:val="D55E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0914629">
    <w:abstractNumId w:val="0"/>
  </w:num>
  <w:num w:numId="2" w16cid:durableId="456988453">
    <w:abstractNumId w:val="3"/>
  </w:num>
  <w:num w:numId="3" w16cid:durableId="7294263">
    <w:abstractNumId w:val="2"/>
  </w:num>
  <w:num w:numId="4" w16cid:durableId="533424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D8"/>
    <w:rsid w:val="00014315"/>
    <w:rsid w:val="00040986"/>
    <w:rsid w:val="000463AA"/>
    <w:rsid w:val="000A068C"/>
    <w:rsid w:val="00107A76"/>
    <w:rsid w:val="00123C9D"/>
    <w:rsid w:val="001B67D7"/>
    <w:rsid w:val="001C319D"/>
    <w:rsid w:val="00203852"/>
    <w:rsid w:val="00250E41"/>
    <w:rsid w:val="00266C12"/>
    <w:rsid w:val="00282C89"/>
    <w:rsid w:val="0028694D"/>
    <w:rsid w:val="002D12D8"/>
    <w:rsid w:val="002F7124"/>
    <w:rsid w:val="00342122"/>
    <w:rsid w:val="00343850"/>
    <w:rsid w:val="003858B8"/>
    <w:rsid w:val="003A6288"/>
    <w:rsid w:val="003B7754"/>
    <w:rsid w:val="003C1275"/>
    <w:rsid w:val="00422071"/>
    <w:rsid w:val="004473F7"/>
    <w:rsid w:val="00450D93"/>
    <w:rsid w:val="00485F8E"/>
    <w:rsid w:val="004F5CA8"/>
    <w:rsid w:val="00572329"/>
    <w:rsid w:val="005945A6"/>
    <w:rsid w:val="005B475F"/>
    <w:rsid w:val="005D1997"/>
    <w:rsid w:val="00693B39"/>
    <w:rsid w:val="006C6E9D"/>
    <w:rsid w:val="007A447C"/>
    <w:rsid w:val="007E04EC"/>
    <w:rsid w:val="00817715"/>
    <w:rsid w:val="00864057"/>
    <w:rsid w:val="008B7CE8"/>
    <w:rsid w:val="00955447"/>
    <w:rsid w:val="00987D28"/>
    <w:rsid w:val="009A3E6F"/>
    <w:rsid w:val="009C15ED"/>
    <w:rsid w:val="00A81945"/>
    <w:rsid w:val="00A9568E"/>
    <w:rsid w:val="00B106A1"/>
    <w:rsid w:val="00B97B13"/>
    <w:rsid w:val="00BD52A6"/>
    <w:rsid w:val="00BE5CE0"/>
    <w:rsid w:val="00BF5361"/>
    <w:rsid w:val="00C4123A"/>
    <w:rsid w:val="00C6105A"/>
    <w:rsid w:val="00C92801"/>
    <w:rsid w:val="00D71718"/>
    <w:rsid w:val="00D85CE0"/>
    <w:rsid w:val="00E83C2F"/>
    <w:rsid w:val="00EB1ED9"/>
    <w:rsid w:val="00EF7253"/>
    <w:rsid w:val="00F050F1"/>
    <w:rsid w:val="00F84924"/>
    <w:rsid w:val="00F8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3F4E"/>
  <w15:chartTrackingRefBased/>
  <w15:docId w15:val="{0759A6F0-6FA5-46EC-8F02-8713D249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tar-inserted">
    <w:name w:val="ng-star-inserted"/>
    <w:basedOn w:val="Normalny"/>
    <w:rsid w:val="00BD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tar-inserted1">
    <w:name w:val="ng-star-inserted1"/>
    <w:basedOn w:val="Domylnaczcionkaakapitu"/>
    <w:rsid w:val="00BD52A6"/>
  </w:style>
  <w:style w:type="character" w:styleId="Hipercze">
    <w:name w:val="Hyperlink"/>
    <w:basedOn w:val="Domylnaczcionkaakapitu"/>
    <w:uiPriority w:val="99"/>
    <w:semiHidden/>
    <w:unhideWhenUsed/>
    <w:rsid w:val="002F712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0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E41"/>
  </w:style>
  <w:style w:type="paragraph" w:styleId="Stopka">
    <w:name w:val="footer"/>
    <w:basedOn w:val="Normalny"/>
    <w:link w:val="StopkaZnak"/>
    <w:uiPriority w:val="99"/>
    <w:unhideWhenUsed/>
    <w:rsid w:val="00250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93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Paweł Kodzis</cp:lastModifiedBy>
  <cp:revision>6</cp:revision>
  <cp:lastPrinted>2023-11-02T08:40:00Z</cp:lastPrinted>
  <dcterms:created xsi:type="dcterms:W3CDTF">2023-10-09T13:54:00Z</dcterms:created>
  <dcterms:modified xsi:type="dcterms:W3CDTF">2024-03-15T14:30:00Z</dcterms:modified>
</cp:coreProperties>
</file>