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21F5" w14:textId="77777777" w:rsidR="008256C6" w:rsidRDefault="008256C6" w:rsidP="008256C6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107ECC0" wp14:editId="581274B0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Start w:id="1" w:name="_Hlk134172136"/>
      <w:bookmarkEnd w:id="0"/>
      <w:r w:rsidRPr="005101F9">
        <w:rPr>
          <w:rFonts w:ascii="Times New Roman" w:hAnsi="Times New Roman" w:cs="Times New Roman"/>
          <w:b/>
          <w:bCs/>
        </w:rPr>
        <w:t>Biblioteka Publiczna Gminy Lipno z/s w Radomicach</w:t>
      </w:r>
      <w:bookmarkEnd w:id="1"/>
    </w:p>
    <w:p w14:paraId="42F79530" w14:textId="77777777" w:rsidR="008256C6" w:rsidRDefault="008256C6" w:rsidP="008256C6">
      <w:pPr>
        <w:jc w:val="center"/>
        <w:rPr>
          <w:rFonts w:ascii="Times New Roman" w:hAnsi="Times New Roman" w:cs="Times New Roman"/>
        </w:rPr>
      </w:pPr>
      <w:r w:rsidRPr="005101F9">
        <w:rPr>
          <w:rFonts w:ascii="Times New Roman" w:hAnsi="Times New Roman" w:cs="Times New Roman"/>
        </w:rPr>
        <w:t>Radomice 102, 87-600 Lipno</w:t>
      </w:r>
    </w:p>
    <w:p w14:paraId="52DF849A" w14:textId="2F231C78" w:rsidR="000504BC" w:rsidRDefault="008256C6" w:rsidP="008256C6">
      <w:pPr>
        <w:pBdr>
          <w:bottom w:val="single" w:sz="6" w:space="1" w:color="auto"/>
        </w:pBdr>
        <w:jc w:val="center"/>
        <w:rPr>
          <w:rStyle w:val="Hipercze"/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  </w:t>
      </w:r>
      <w:hyperlink r:id="rId10" w:history="1">
        <w:r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3040E3D8" w14:textId="77777777" w:rsidR="008256C6" w:rsidRDefault="008256C6" w:rsidP="008256C6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</w:p>
    <w:p w14:paraId="63EEEF7F" w14:textId="23924BD7" w:rsidR="000504BC" w:rsidRPr="00842338" w:rsidRDefault="001E480B" w:rsidP="00842338">
      <w:pPr>
        <w:jc w:val="right"/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 xml:space="preserve">Lipno, dnia </w:t>
      </w:r>
      <w:r w:rsidR="008256C6">
        <w:rPr>
          <w:rFonts w:ascii="Times New Roman" w:hAnsi="Times New Roman" w:cs="Times New Roman"/>
        </w:rPr>
        <w:t>09</w:t>
      </w:r>
      <w:r w:rsidRPr="00842338">
        <w:rPr>
          <w:rFonts w:ascii="Times New Roman" w:hAnsi="Times New Roman" w:cs="Times New Roman"/>
        </w:rPr>
        <w:t>.</w:t>
      </w:r>
      <w:r w:rsidR="00A91928">
        <w:rPr>
          <w:rFonts w:ascii="Times New Roman" w:hAnsi="Times New Roman" w:cs="Times New Roman"/>
        </w:rPr>
        <w:t>0</w:t>
      </w:r>
      <w:r w:rsidR="008256C6">
        <w:rPr>
          <w:rFonts w:ascii="Times New Roman" w:hAnsi="Times New Roman" w:cs="Times New Roman"/>
        </w:rPr>
        <w:t>5</w:t>
      </w:r>
      <w:r w:rsidRPr="00842338">
        <w:rPr>
          <w:rFonts w:ascii="Times New Roman" w:hAnsi="Times New Roman" w:cs="Times New Roman"/>
        </w:rPr>
        <w:t>.202</w:t>
      </w:r>
      <w:r w:rsidR="00A91928">
        <w:rPr>
          <w:rFonts w:ascii="Times New Roman" w:hAnsi="Times New Roman" w:cs="Times New Roman"/>
        </w:rPr>
        <w:t>3</w:t>
      </w:r>
      <w:r w:rsidRPr="00842338">
        <w:rPr>
          <w:rFonts w:ascii="Times New Roman" w:hAnsi="Times New Roman" w:cs="Times New Roman"/>
        </w:rPr>
        <w:t xml:space="preserve"> r.</w:t>
      </w:r>
    </w:p>
    <w:p w14:paraId="4767CF84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76E487F3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4F9B05B7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6066B606" w14:textId="579044AE" w:rsidR="000504BC" w:rsidRPr="00842338" w:rsidRDefault="001E480B" w:rsidP="00842338">
      <w:pPr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>RGK.271.</w:t>
      </w:r>
      <w:r w:rsidR="00467C5F">
        <w:rPr>
          <w:rFonts w:ascii="Times New Roman" w:hAnsi="Times New Roman" w:cs="Times New Roman"/>
        </w:rPr>
        <w:t>0</w:t>
      </w:r>
      <w:r w:rsidR="008256C6">
        <w:rPr>
          <w:rFonts w:ascii="Times New Roman" w:hAnsi="Times New Roman" w:cs="Times New Roman"/>
        </w:rPr>
        <w:t>8</w:t>
      </w:r>
      <w:r w:rsidRPr="00842338">
        <w:rPr>
          <w:rFonts w:ascii="Times New Roman" w:hAnsi="Times New Roman" w:cs="Times New Roman"/>
        </w:rPr>
        <w:t>.</w:t>
      </w:r>
      <w:r w:rsidR="00A91928">
        <w:rPr>
          <w:rFonts w:ascii="Times New Roman" w:hAnsi="Times New Roman" w:cs="Times New Roman"/>
        </w:rPr>
        <w:t>2023</w:t>
      </w:r>
    </w:p>
    <w:p w14:paraId="20B77FC6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3198319B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36A1D646" w14:textId="77777777" w:rsidR="00353924" w:rsidRPr="00353924" w:rsidRDefault="00353924" w:rsidP="00353924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79A60F6C" w14:textId="77777777" w:rsidR="00353924" w:rsidRPr="00353924" w:rsidRDefault="00353924" w:rsidP="00353924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1DB3945D" w14:textId="77777777" w:rsidR="00842338" w:rsidRPr="00842338" w:rsidRDefault="00842338" w:rsidP="00842338">
      <w:pPr>
        <w:spacing w:line="276" w:lineRule="auto"/>
        <w:ind w:right="320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INFORMACJA</w:t>
      </w:r>
    </w:p>
    <w:p w14:paraId="0D4F6A09" w14:textId="77777777" w:rsidR="00842338" w:rsidRPr="00842338" w:rsidRDefault="00842338" w:rsidP="00842338">
      <w:pPr>
        <w:spacing w:after="220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o wyborze najkorzystniejszej oferty oraz o wynikach postępowania o udzielenie zamówienia publicznego prowadzonego w trybie podstawowym</w:t>
      </w:r>
    </w:p>
    <w:p w14:paraId="3AA3A23A" w14:textId="52D3A34F" w:rsidR="00842338" w:rsidRDefault="00842338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Na podstawie art. 253 ust. 1 i 2 ustawy z dnia 11 września 2019 r. - Prawo zamówień publicznych (Dz. U. z 2022 r. poz. 1710 z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późn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. zm. - dalej: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), Zamawiający - </w:t>
      </w:r>
      <w:r w:rsidR="008256C6" w:rsidRPr="008256C6">
        <w:rPr>
          <w:rFonts w:ascii="Times New Roman" w:eastAsia="Calibri" w:hAnsi="Times New Roman" w:cs="Times New Roman"/>
          <w:color w:val="auto"/>
        </w:rPr>
        <w:t>Biblioteka Publiczna Gminy Lipno z/s w Radomicach</w:t>
      </w:r>
      <w:r w:rsidRPr="00842338">
        <w:rPr>
          <w:rFonts w:ascii="Times New Roman" w:eastAsia="Calibri" w:hAnsi="Times New Roman" w:cs="Times New Roman"/>
          <w:color w:val="auto"/>
        </w:rPr>
        <w:t xml:space="preserve">, informuje o wynikach postępowania o udzielenie zamówienia publicznego prowadzonego w trybie podstawowym bez negocjacji pn. </w:t>
      </w:r>
      <w:r w:rsidR="00A91928" w:rsidRPr="00A91928">
        <w:rPr>
          <w:rFonts w:ascii="Times New Roman" w:eastAsia="Calibri" w:hAnsi="Times New Roman" w:cs="Times New Roman"/>
          <w:b/>
          <w:bCs/>
          <w:color w:val="auto"/>
        </w:rPr>
        <w:t>„</w:t>
      </w:r>
      <w:r w:rsidR="008256C6" w:rsidRPr="008256C6">
        <w:rPr>
          <w:rFonts w:ascii="Times New Roman" w:eastAsia="Calibri" w:hAnsi="Times New Roman" w:cs="Times New Roman"/>
          <w:b/>
          <w:bCs/>
          <w:color w:val="auto"/>
        </w:rPr>
        <w:t>Modernizacji źródła zasilania centralnego ogrzewania oraz ciepłej wody użytkowej w budynku Biblioteki Publicznej Gminy Lipno Filia nr 1 w Jastrzębiu</w:t>
      </w:r>
      <w:r w:rsidR="00467C5F" w:rsidRPr="00467C5F">
        <w:rPr>
          <w:rFonts w:ascii="Times New Roman" w:eastAsia="Calibri" w:hAnsi="Times New Roman" w:cs="Times New Roman"/>
          <w:b/>
          <w:bCs/>
          <w:color w:val="auto"/>
        </w:rPr>
        <w:t>”</w:t>
      </w:r>
      <w:r w:rsidR="00A91928" w:rsidRPr="00A91928">
        <w:rPr>
          <w:rFonts w:ascii="Times New Roman" w:eastAsia="Calibri" w:hAnsi="Times New Roman" w:cs="Times New Roman"/>
          <w:b/>
          <w:bCs/>
          <w:color w:val="auto"/>
        </w:rPr>
        <w:t>.</w:t>
      </w:r>
    </w:p>
    <w:p w14:paraId="310CD36F" w14:textId="77777777" w:rsidR="00D93CCE" w:rsidRPr="00842338" w:rsidRDefault="00D93CCE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</w:rPr>
      </w:pPr>
    </w:p>
    <w:p w14:paraId="3293656F" w14:textId="77777777" w:rsidR="00842338" w:rsidRPr="00842338" w:rsidRDefault="00842338" w:rsidP="002708F8">
      <w:pPr>
        <w:numPr>
          <w:ilvl w:val="0"/>
          <w:numId w:val="8"/>
        </w:numPr>
        <w:spacing w:line="276" w:lineRule="auto"/>
        <w:ind w:left="426" w:hanging="426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Najkorzystniejsza oferta wybrana przez Zamawiającego: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2126"/>
        <w:gridCol w:w="1302"/>
      </w:tblGrid>
      <w:tr w:rsidR="00B70B11" w:rsidRPr="002708F8" w14:paraId="44C689C6" w14:textId="3AFF4749" w:rsidTr="00D62FFB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2B20D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Nr</w:t>
            </w:r>
          </w:p>
          <w:p w14:paraId="29056D92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95381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C884F" w14:textId="77777777" w:rsidR="00B70B11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</w:p>
          <w:p w14:paraId="2815510F" w14:textId="59B94A54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95694" w14:textId="77777777" w:rsidR="00B70B11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</w:p>
          <w:p w14:paraId="75626CC8" w14:textId="7707BC92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Długość okresu udzielanej gwarancji w miesiącach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04E47" w14:textId="2CE709E3" w:rsidR="00B70B11" w:rsidRPr="00B70B11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Łączna ilość uzyskanych</w:t>
            </w:r>
          </w:p>
          <w:p w14:paraId="6E5EA16B" w14:textId="5F8DADDB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punktów</w:t>
            </w:r>
          </w:p>
        </w:tc>
      </w:tr>
      <w:tr w:rsidR="00B70B11" w:rsidRPr="002708F8" w14:paraId="71C329F2" w14:textId="040C78C3" w:rsidTr="00FD52A8">
        <w:trPr>
          <w:trHeight w:val="6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A04873" w14:textId="74E2A506" w:rsidR="00B70B11" w:rsidRPr="00D93CCE" w:rsidRDefault="00D62FFB" w:rsidP="00D9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D3D0B5" w14:textId="77777777" w:rsidR="008256C6" w:rsidRPr="008256C6" w:rsidRDefault="008256C6" w:rsidP="008256C6">
            <w:pPr>
              <w:rPr>
                <w:rFonts w:ascii="Times New Roman" w:hAnsi="Times New Roman" w:cs="Times New Roman"/>
              </w:rPr>
            </w:pPr>
            <w:r w:rsidRPr="008256C6">
              <w:rPr>
                <w:rFonts w:ascii="Times New Roman" w:hAnsi="Times New Roman" w:cs="Times New Roman"/>
              </w:rPr>
              <w:t>HYDRO-TECH Firma Usługowa Dawid Pietruszewski,</w:t>
            </w:r>
          </w:p>
          <w:p w14:paraId="3956DFF1" w14:textId="22FA8061" w:rsidR="00B70B11" w:rsidRPr="001C4E9C" w:rsidRDefault="008256C6" w:rsidP="008256C6">
            <w:pPr>
              <w:rPr>
                <w:rFonts w:ascii="Times New Roman" w:hAnsi="Times New Roman" w:cs="Times New Roman"/>
                <w:b/>
                <w:bCs/>
              </w:rPr>
            </w:pPr>
            <w:r w:rsidRPr="008256C6">
              <w:rPr>
                <w:rFonts w:ascii="Times New Roman" w:hAnsi="Times New Roman" w:cs="Times New Roman"/>
              </w:rPr>
              <w:t>ul. Wesoła 1E, 87- 620 Kikół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9E329" w14:textId="7FD47FA7" w:rsidR="00B70B11" w:rsidRPr="00D93CCE" w:rsidRDefault="00B70B11" w:rsidP="00B70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4655C" w14:textId="75FE4B41" w:rsidR="00B70B11" w:rsidRPr="00D93CCE" w:rsidRDefault="00B70B11" w:rsidP="00B70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1921A" w14:textId="77777777" w:rsidR="00B70B11" w:rsidRPr="00D93CCE" w:rsidRDefault="00B70B11" w:rsidP="00D93CCE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100,00</w:t>
            </w:r>
          </w:p>
        </w:tc>
      </w:tr>
    </w:tbl>
    <w:p w14:paraId="672D2E96" w14:textId="77777777" w:rsidR="00842338" w:rsidRPr="00842338" w:rsidRDefault="00842338" w:rsidP="002708F8">
      <w:pPr>
        <w:spacing w:line="276" w:lineRule="auto"/>
        <w:rPr>
          <w:rFonts w:ascii="Times New Roman" w:hAnsi="Times New Roman" w:cs="Times New Roman"/>
        </w:rPr>
      </w:pPr>
    </w:p>
    <w:p w14:paraId="4B610C21" w14:textId="7D63DBEA" w:rsidR="00842338" w:rsidRDefault="00842338" w:rsidP="00C77308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bookmarkStart w:id="2" w:name="_Hlk125531562"/>
      <w:r w:rsidRPr="00842338">
        <w:rPr>
          <w:rFonts w:ascii="Times New Roman" w:eastAsia="Calibri" w:hAnsi="Times New Roman" w:cs="Times New Roman"/>
          <w:color w:val="auto"/>
        </w:rPr>
        <w:t>Pozostałe oferty Wykonawców, niepodlegające wykluczeniu lub odrzuceniu: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111"/>
        <w:gridCol w:w="770"/>
        <w:gridCol w:w="2065"/>
        <w:gridCol w:w="1292"/>
      </w:tblGrid>
      <w:tr w:rsidR="00B70B11" w:rsidRPr="002708F8" w14:paraId="46859DB6" w14:textId="65408487" w:rsidTr="00FD52A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68228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Nr</w:t>
            </w:r>
          </w:p>
          <w:p w14:paraId="4BBBED81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357D1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B8FDA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</w:p>
          <w:p w14:paraId="00D6ABB3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9C7D6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</w:p>
          <w:p w14:paraId="790E33A1" w14:textId="3E08C97D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Długość okresu udzielanej gwarancji w miesiącach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BE0A1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Łączna ilość uzyskanych</w:t>
            </w:r>
          </w:p>
          <w:p w14:paraId="77292E45" w14:textId="45D573CE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punktów</w:t>
            </w:r>
          </w:p>
        </w:tc>
      </w:tr>
      <w:tr w:rsidR="00B70B11" w:rsidRPr="002708F8" w14:paraId="6310A93C" w14:textId="61677668" w:rsidTr="00FD52A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0024FD" w14:textId="6775379E" w:rsidR="00B70B11" w:rsidRPr="00B70B11" w:rsidRDefault="008143BA" w:rsidP="00D9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0B11" w:rsidRPr="00B70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8D591A" w14:textId="77777777" w:rsidR="008256C6" w:rsidRPr="008256C6" w:rsidRDefault="008256C6" w:rsidP="008256C6">
            <w:pPr>
              <w:rPr>
                <w:rFonts w:ascii="Times New Roman" w:hAnsi="Times New Roman" w:cs="Times New Roman"/>
              </w:rPr>
            </w:pPr>
            <w:r w:rsidRPr="008256C6">
              <w:rPr>
                <w:rFonts w:ascii="Times New Roman" w:hAnsi="Times New Roman" w:cs="Times New Roman"/>
              </w:rPr>
              <w:t>Przedsiębiorstwo Usługowo-Handlowe</w:t>
            </w:r>
          </w:p>
          <w:p w14:paraId="3C9FFC9C" w14:textId="77777777" w:rsidR="008256C6" w:rsidRPr="008256C6" w:rsidRDefault="008256C6" w:rsidP="008256C6">
            <w:pPr>
              <w:rPr>
                <w:rFonts w:ascii="Times New Roman" w:hAnsi="Times New Roman" w:cs="Times New Roman"/>
              </w:rPr>
            </w:pPr>
            <w:r w:rsidRPr="008256C6">
              <w:rPr>
                <w:rFonts w:ascii="Times New Roman" w:hAnsi="Times New Roman" w:cs="Times New Roman"/>
              </w:rPr>
              <w:t>Maciej Kasperkiewicz</w:t>
            </w:r>
          </w:p>
          <w:p w14:paraId="38651EE9" w14:textId="60AAAF0F" w:rsidR="00B70B11" w:rsidRPr="00B70B11" w:rsidRDefault="008256C6" w:rsidP="008256C6">
            <w:pPr>
              <w:rPr>
                <w:rFonts w:ascii="Times New Roman" w:hAnsi="Times New Roman" w:cs="Times New Roman"/>
              </w:rPr>
            </w:pPr>
            <w:r w:rsidRPr="008256C6">
              <w:rPr>
                <w:rFonts w:ascii="Times New Roman" w:hAnsi="Times New Roman" w:cs="Times New Roman"/>
              </w:rPr>
              <w:t>ul. Cmentarna 2, 87-300 Brodnica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FAA30" w14:textId="78A2ADE1" w:rsidR="00B70B11" w:rsidRPr="00B70B11" w:rsidRDefault="008256C6" w:rsidP="00B70B11">
            <w:pPr>
              <w:jc w:val="center"/>
              <w:rPr>
                <w:rFonts w:ascii="Times New Roman" w:hAnsi="Times New Roman" w:cs="Times New Roman"/>
              </w:rPr>
            </w:pPr>
            <w:r w:rsidRPr="008256C6">
              <w:rPr>
                <w:rFonts w:ascii="Times New Roman" w:hAnsi="Times New Roman" w:cs="Times New Roman"/>
              </w:rPr>
              <w:t>39,47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EEE6A" w14:textId="2468A092" w:rsidR="00B70B11" w:rsidRPr="00B70B11" w:rsidRDefault="008E7CCE" w:rsidP="00B70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651F7" w14:textId="22733975" w:rsidR="00B70B11" w:rsidRPr="00B70B11" w:rsidRDefault="008256C6" w:rsidP="00D9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79,47</w:t>
            </w:r>
          </w:p>
        </w:tc>
      </w:tr>
      <w:tr w:rsidR="00467C5F" w:rsidRPr="002708F8" w14:paraId="1C7D2E8F" w14:textId="77777777" w:rsidTr="00FD52A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5D93D2" w14:textId="21BC6217" w:rsidR="00467C5F" w:rsidRDefault="00467C5F" w:rsidP="00D9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6A63E8" w14:textId="77777777" w:rsidR="008256C6" w:rsidRPr="008256C6" w:rsidRDefault="008256C6" w:rsidP="008256C6">
            <w:pPr>
              <w:rPr>
                <w:rFonts w:ascii="Times New Roman" w:hAnsi="Times New Roman" w:cs="Times New Roman"/>
              </w:rPr>
            </w:pPr>
            <w:r w:rsidRPr="008256C6">
              <w:rPr>
                <w:rFonts w:ascii="Times New Roman" w:hAnsi="Times New Roman" w:cs="Times New Roman"/>
              </w:rPr>
              <w:t>OZ ENERGY Spółka z ograniczoną odpowiedzialnością</w:t>
            </w:r>
          </w:p>
          <w:p w14:paraId="1FFCA773" w14:textId="3C87ABC0" w:rsidR="00467C5F" w:rsidRPr="00B70B11" w:rsidRDefault="008256C6" w:rsidP="008256C6">
            <w:pPr>
              <w:rPr>
                <w:rFonts w:ascii="Times New Roman" w:hAnsi="Times New Roman" w:cs="Times New Roman"/>
              </w:rPr>
            </w:pPr>
            <w:r w:rsidRPr="008256C6">
              <w:rPr>
                <w:rFonts w:ascii="Times New Roman" w:hAnsi="Times New Roman" w:cs="Times New Roman"/>
              </w:rPr>
              <w:t>87-800 Włocławek, ul. Długa 61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0972F" w14:textId="2A5DD14F" w:rsidR="00467C5F" w:rsidRDefault="008256C6" w:rsidP="00B70B11">
            <w:pPr>
              <w:jc w:val="center"/>
              <w:rPr>
                <w:rFonts w:ascii="Times New Roman" w:hAnsi="Times New Roman" w:cs="Times New Roman"/>
              </w:rPr>
            </w:pPr>
            <w:r w:rsidRPr="008256C6">
              <w:rPr>
                <w:rFonts w:ascii="Times New Roman" w:hAnsi="Times New Roman" w:cs="Times New Roman"/>
              </w:rPr>
              <w:t>34,69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4A697" w14:textId="484DDB27" w:rsidR="00467C5F" w:rsidRDefault="00467C5F" w:rsidP="00B70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E1065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7B163" w14:textId="760DB25D" w:rsidR="00467C5F" w:rsidRDefault="008256C6" w:rsidP="00D9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74,69</w:t>
            </w:r>
          </w:p>
        </w:tc>
      </w:tr>
      <w:bookmarkEnd w:id="2"/>
    </w:tbl>
    <w:p w14:paraId="11394CAC" w14:textId="77777777" w:rsidR="00A91928" w:rsidRPr="00842338" w:rsidRDefault="00A91928" w:rsidP="00A91928">
      <w:pPr>
        <w:spacing w:line="276" w:lineRule="auto"/>
        <w:rPr>
          <w:rFonts w:ascii="Times New Roman" w:hAnsi="Times New Roman" w:cs="Times New Roman"/>
        </w:rPr>
      </w:pPr>
    </w:p>
    <w:p w14:paraId="204BF759" w14:textId="30B49211" w:rsidR="00B70B11" w:rsidRPr="008143BA" w:rsidRDefault="00842338" w:rsidP="008143BA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Oferty Wykonawców podlegające wykluczeniu lub odrzuceniu: </w:t>
      </w:r>
      <w:r w:rsidR="00FD52A8">
        <w:rPr>
          <w:rFonts w:ascii="Times New Roman" w:eastAsia="Calibri" w:hAnsi="Times New Roman" w:cs="Times New Roman"/>
          <w:color w:val="auto"/>
        </w:rPr>
        <w:t>brak</w:t>
      </w:r>
    </w:p>
    <w:p w14:paraId="34B26A64" w14:textId="77777777" w:rsidR="00D93CCE" w:rsidRPr="00842338" w:rsidRDefault="00D93CCE" w:rsidP="00D93CCE">
      <w:pPr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14:paraId="5EAB57FD" w14:textId="3A172188" w:rsidR="00842338" w:rsidRPr="008256C6" w:rsidRDefault="00842338" w:rsidP="008256C6">
      <w:pPr>
        <w:numPr>
          <w:ilvl w:val="0"/>
          <w:numId w:val="7"/>
        </w:numPr>
        <w:spacing w:after="280" w:line="276" w:lineRule="auto"/>
        <w:ind w:left="426" w:right="280" w:hanging="426"/>
        <w:jc w:val="both"/>
        <w:rPr>
          <w:rFonts w:ascii="Times New Roman" w:eastAsia="Calibri" w:hAnsi="Times New Roman" w:cs="Times New Roman"/>
          <w:color w:val="auto"/>
        </w:rPr>
      </w:pPr>
      <w:r w:rsidRPr="008256C6">
        <w:rPr>
          <w:rFonts w:ascii="Times New Roman" w:eastAsia="Calibri" w:hAnsi="Times New Roman" w:cs="Times New Roman"/>
          <w:color w:val="auto"/>
        </w:rPr>
        <w:t xml:space="preserve">Oferta </w:t>
      </w:r>
      <w:r w:rsidR="008256C6" w:rsidRPr="008256C6">
        <w:rPr>
          <w:rFonts w:ascii="Times New Roman" w:eastAsia="Calibri" w:hAnsi="Times New Roman" w:cs="Times New Roman"/>
          <w:b/>
          <w:bCs/>
          <w:color w:val="auto"/>
        </w:rPr>
        <w:t>HYDRO-TECH Firma Usługowa Dawid Pietruszewski,</w:t>
      </w:r>
      <w:r w:rsidR="008256C6" w:rsidRPr="008256C6">
        <w:rPr>
          <w:rFonts w:ascii="Times New Roman" w:eastAsia="Calibri" w:hAnsi="Times New Roman" w:cs="Times New Roman"/>
          <w:b/>
          <w:bCs/>
          <w:color w:val="auto"/>
        </w:rPr>
        <w:t xml:space="preserve"> </w:t>
      </w:r>
      <w:r w:rsidR="008256C6" w:rsidRPr="008256C6">
        <w:rPr>
          <w:rFonts w:ascii="Times New Roman" w:eastAsia="Calibri" w:hAnsi="Times New Roman" w:cs="Times New Roman"/>
          <w:b/>
          <w:bCs/>
          <w:color w:val="auto"/>
        </w:rPr>
        <w:t>ul. Wesoła 1</w:t>
      </w:r>
      <w:proofErr w:type="gramStart"/>
      <w:r w:rsidR="008256C6" w:rsidRPr="008256C6">
        <w:rPr>
          <w:rFonts w:ascii="Times New Roman" w:eastAsia="Calibri" w:hAnsi="Times New Roman" w:cs="Times New Roman"/>
          <w:b/>
          <w:bCs/>
          <w:color w:val="auto"/>
        </w:rPr>
        <w:t xml:space="preserve">E, </w:t>
      </w:r>
      <w:r w:rsidR="008256C6">
        <w:rPr>
          <w:rFonts w:ascii="Times New Roman" w:eastAsia="Calibri" w:hAnsi="Times New Roman" w:cs="Times New Roman"/>
          <w:b/>
          <w:bCs/>
          <w:color w:val="auto"/>
        </w:rPr>
        <w:t xml:space="preserve">  </w:t>
      </w:r>
      <w:proofErr w:type="gramEnd"/>
      <w:r w:rsidR="008256C6">
        <w:rPr>
          <w:rFonts w:ascii="Times New Roman" w:eastAsia="Calibri" w:hAnsi="Times New Roman" w:cs="Times New Roman"/>
          <w:b/>
          <w:bCs/>
          <w:color w:val="auto"/>
        </w:rPr>
        <w:t xml:space="preserve">    </w:t>
      </w:r>
      <w:r w:rsidR="008256C6" w:rsidRPr="008256C6">
        <w:rPr>
          <w:rFonts w:ascii="Times New Roman" w:eastAsia="Calibri" w:hAnsi="Times New Roman" w:cs="Times New Roman"/>
          <w:b/>
          <w:bCs/>
          <w:color w:val="auto"/>
        </w:rPr>
        <w:lastRenderedPageBreak/>
        <w:t>87- 620 Kikół</w:t>
      </w:r>
      <w:r w:rsidR="008256C6" w:rsidRPr="008256C6">
        <w:rPr>
          <w:rFonts w:ascii="Times New Roman" w:eastAsia="Calibri" w:hAnsi="Times New Roman" w:cs="Times New Roman"/>
          <w:b/>
          <w:bCs/>
          <w:color w:val="auto"/>
        </w:rPr>
        <w:t xml:space="preserve"> </w:t>
      </w:r>
      <w:r w:rsidRPr="008256C6">
        <w:rPr>
          <w:rFonts w:ascii="Times New Roman" w:eastAsia="Calibri" w:hAnsi="Times New Roman" w:cs="Times New Roman"/>
          <w:color w:val="auto"/>
        </w:rPr>
        <w:t>spełnia wszystkie wymogi formalne zawarte w SWZ oraz w trakcie oceny ofert otrzymała największą ilość punktów zgodnie z założonymi kryteriami oceny.</w:t>
      </w:r>
    </w:p>
    <w:p w14:paraId="6E5B5C20" w14:textId="77777777" w:rsidR="00842338" w:rsidRPr="00842338" w:rsidRDefault="00842338" w:rsidP="002708F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Uzasadnienie</w:t>
      </w:r>
    </w:p>
    <w:p w14:paraId="41EA21F3" w14:textId="5BB1B76C" w:rsidR="00842338" w:rsidRPr="00842338" w:rsidRDefault="00842338" w:rsidP="002708F8">
      <w:pPr>
        <w:spacing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Zgodnie z art. 239 ust. 1 ustawy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- zamawiający wybiera ofertę najkorzystniejszą na podstawie kryteriów oceny ofert określonych w dokumentacji zamówienia. Oferta wybranego Wykonawcy spełnia wszystkie wymogi zawarte w Specyfikacji Warunków Zamówienia, jest zgodna z ustawą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oraz w trakcie oceny ofert spełniła wszystkie wymagania Zamawiającego i uzyskała </w:t>
      </w:r>
      <w:r w:rsidR="00200906">
        <w:rPr>
          <w:rFonts w:ascii="Times New Roman" w:eastAsia="Calibri" w:hAnsi="Times New Roman" w:cs="Times New Roman"/>
          <w:color w:val="auto"/>
        </w:rPr>
        <w:t xml:space="preserve">łącznie </w:t>
      </w:r>
      <w:r w:rsidRPr="00842338">
        <w:rPr>
          <w:rFonts w:ascii="Times New Roman" w:eastAsia="Calibri" w:hAnsi="Times New Roman" w:cs="Times New Roman"/>
          <w:color w:val="auto"/>
        </w:rPr>
        <w:t xml:space="preserve">największą liczbę punktów </w:t>
      </w:r>
      <w:r w:rsidR="00200906">
        <w:rPr>
          <w:rFonts w:ascii="Times New Roman" w:eastAsia="Calibri" w:hAnsi="Times New Roman" w:cs="Times New Roman"/>
          <w:color w:val="auto"/>
        </w:rPr>
        <w:t>spośród ofert nie odrzuconych</w:t>
      </w:r>
      <w:r w:rsidR="001C4E9C">
        <w:rPr>
          <w:rFonts w:ascii="Times New Roman" w:eastAsia="Calibri" w:hAnsi="Times New Roman" w:cs="Times New Roman"/>
          <w:color w:val="auto"/>
        </w:rPr>
        <w:t>.</w:t>
      </w:r>
    </w:p>
    <w:p w14:paraId="4E253786" w14:textId="58DFD224" w:rsidR="00842338" w:rsidRPr="00842338" w:rsidRDefault="00842338" w:rsidP="002708F8">
      <w:pPr>
        <w:spacing w:after="540"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Ponadto informujemy, że umowa w sprawie zamówienia publicznego zostanie zawarta </w:t>
      </w:r>
      <w:r w:rsidR="00C839EB">
        <w:rPr>
          <w:rFonts w:ascii="Times New Roman" w:eastAsia="Calibri" w:hAnsi="Times New Roman" w:cs="Times New Roman"/>
          <w:color w:val="auto"/>
        </w:rPr>
        <w:t>w</w:t>
      </w:r>
      <w:r w:rsidRPr="00842338">
        <w:rPr>
          <w:rFonts w:ascii="Times New Roman" w:eastAsia="Calibri" w:hAnsi="Times New Roman" w:cs="Times New Roman"/>
          <w:color w:val="auto"/>
        </w:rPr>
        <w:t xml:space="preserve"> termin</w:t>
      </w:r>
      <w:r w:rsidR="00C839EB">
        <w:rPr>
          <w:rFonts w:ascii="Times New Roman" w:eastAsia="Calibri" w:hAnsi="Times New Roman" w:cs="Times New Roman"/>
          <w:color w:val="auto"/>
        </w:rPr>
        <w:t>ie</w:t>
      </w:r>
      <w:r w:rsidRPr="00842338">
        <w:rPr>
          <w:rFonts w:ascii="Times New Roman" w:eastAsia="Calibri" w:hAnsi="Times New Roman" w:cs="Times New Roman"/>
          <w:color w:val="auto"/>
        </w:rPr>
        <w:t xml:space="preserve"> określon</w:t>
      </w:r>
      <w:r w:rsidR="00C839EB">
        <w:rPr>
          <w:rFonts w:ascii="Times New Roman" w:eastAsia="Calibri" w:hAnsi="Times New Roman" w:cs="Times New Roman"/>
          <w:color w:val="auto"/>
        </w:rPr>
        <w:t>ym</w:t>
      </w:r>
      <w:r w:rsidRPr="00842338">
        <w:rPr>
          <w:rFonts w:ascii="Times New Roman" w:eastAsia="Calibri" w:hAnsi="Times New Roman" w:cs="Times New Roman"/>
          <w:color w:val="auto"/>
        </w:rPr>
        <w:t xml:space="preserve"> w art. 308 ust. </w:t>
      </w:r>
      <w:r w:rsidR="008E7CCE">
        <w:rPr>
          <w:rFonts w:ascii="Times New Roman" w:eastAsia="Calibri" w:hAnsi="Times New Roman" w:cs="Times New Roman"/>
          <w:color w:val="auto"/>
        </w:rPr>
        <w:t>2</w:t>
      </w:r>
      <w:r w:rsidR="00C77308">
        <w:rPr>
          <w:rFonts w:ascii="Times New Roman" w:eastAsia="Calibri" w:hAnsi="Times New Roman" w:cs="Times New Roman"/>
          <w:color w:val="auto"/>
        </w:rPr>
        <w:t xml:space="preserve"> pkt </w:t>
      </w:r>
      <w:r w:rsidRPr="00842338">
        <w:rPr>
          <w:rFonts w:ascii="Times New Roman" w:eastAsia="Calibri" w:hAnsi="Times New Roman" w:cs="Times New Roman"/>
          <w:color w:val="auto"/>
        </w:rPr>
        <w:t xml:space="preserve">ustawy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>.</w:t>
      </w:r>
    </w:p>
    <w:p w14:paraId="7FDFBDEB" w14:textId="77777777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3BE8D9FB" w14:textId="57B2C295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Z-up. Wójta Gminy Lipno</w:t>
      </w:r>
    </w:p>
    <w:p w14:paraId="6EFF3D1C" w14:textId="77777777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50D84D96" w14:textId="77777777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mgr Grzegorz Andrzej Koszczka</w:t>
      </w:r>
    </w:p>
    <w:p w14:paraId="309E5BF9" w14:textId="77777777" w:rsidR="000504BC" w:rsidRDefault="000504BC">
      <w:pPr>
        <w:spacing w:after="566" w:line="14" w:lineRule="exact"/>
      </w:pPr>
    </w:p>
    <w:sectPr w:rsidR="000504BC" w:rsidSect="007E24F6">
      <w:pgSz w:w="11900" w:h="16840"/>
      <w:pgMar w:top="1134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77DAC" w14:textId="77777777" w:rsidR="00BB5FC7" w:rsidRDefault="00BB5FC7">
      <w:r>
        <w:separator/>
      </w:r>
    </w:p>
  </w:endnote>
  <w:endnote w:type="continuationSeparator" w:id="0">
    <w:p w14:paraId="2F762882" w14:textId="77777777" w:rsidR="00BB5FC7" w:rsidRDefault="00BB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AE3F0" w14:textId="77777777" w:rsidR="00BB5FC7" w:rsidRDefault="00BB5FC7"/>
  </w:footnote>
  <w:footnote w:type="continuationSeparator" w:id="0">
    <w:p w14:paraId="5E905801" w14:textId="77777777" w:rsidR="00BB5FC7" w:rsidRDefault="00BB5F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5726"/>
    <w:multiLevelType w:val="multilevel"/>
    <w:tmpl w:val="88B06F7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6474F9F"/>
    <w:multiLevelType w:val="hybridMultilevel"/>
    <w:tmpl w:val="B500560A"/>
    <w:lvl w:ilvl="0" w:tplc="E83CF5C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C0482"/>
    <w:multiLevelType w:val="hybridMultilevel"/>
    <w:tmpl w:val="7F00C8B2"/>
    <w:lvl w:ilvl="0" w:tplc="BDCCB0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84ECB"/>
    <w:multiLevelType w:val="multilevel"/>
    <w:tmpl w:val="B090317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AFD11A4"/>
    <w:multiLevelType w:val="hybridMultilevel"/>
    <w:tmpl w:val="9CFA88D2"/>
    <w:lvl w:ilvl="0" w:tplc="69C64E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F2EDE"/>
    <w:multiLevelType w:val="hybridMultilevel"/>
    <w:tmpl w:val="36E0BFB0"/>
    <w:lvl w:ilvl="0" w:tplc="0D5A8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F2727"/>
    <w:multiLevelType w:val="hybridMultilevel"/>
    <w:tmpl w:val="D29A0970"/>
    <w:lvl w:ilvl="0" w:tplc="AED80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F5E26"/>
    <w:multiLevelType w:val="hybridMultilevel"/>
    <w:tmpl w:val="CBE6F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80249"/>
    <w:multiLevelType w:val="hybridMultilevel"/>
    <w:tmpl w:val="A206363E"/>
    <w:lvl w:ilvl="0" w:tplc="D0A27B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020232">
    <w:abstractNumId w:val="1"/>
  </w:num>
  <w:num w:numId="2" w16cid:durableId="1078865716">
    <w:abstractNumId w:val="8"/>
  </w:num>
  <w:num w:numId="3" w16cid:durableId="378356746">
    <w:abstractNumId w:val="5"/>
  </w:num>
  <w:num w:numId="4" w16cid:durableId="1885677214">
    <w:abstractNumId w:val="6"/>
  </w:num>
  <w:num w:numId="5" w16cid:durableId="1158112446">
    <w:abstractNumId w:val="4"/>
  </w:num>
  <w:num w:numId="6" w16cid:durableId="151025006">
    <w:abstractNumId w:val="2"/>
  </w:num>
  <w:num w:numId="7" w16cid:durableId="608658949">
    <w:abstractNumId w:val="3"/>
  </w:num>
  <w:num w:numId="8" w16cid:durableId="756752814">
    <w:abstractNumId w:val="7"/>
  </w:num>
  <w:num w:numId="9" w16cid:durableId="43151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504BC"/>
    <w:rsid w:val="00110411"/>
    <w:rsid w:val="001C4E9C"/>
    <w:rsid w:val="001E480B"/>
    <w:rsid w:val="00200906"/>
    <w:rsid w:val="0020764E"/>
    <w:rsid w:val="002708F8"/>
    <w:rsid w:val="002E40E4"/>
    <w:rsid w:val="003179BB"/>
    <w:rsid w:val="00353924"/>
    <w:rsid w:val="0040345B"/>
    <w:rsid w:val="00427D8F"/>
    <w:rsid w:val="00467C5F"/>
    <w:rsid w:val="005C23E6"/>
    <w:rsid w:val="005D4BDB"/>
    <w:rsid w:val="0062111D"/>
    <w:rsid w:val="007E24F6"/>
    <w:rsid w:val="008143BA"/>
    <w:rsid w:val="008256C6"/>
    <w:rsid w:val="00842338"/>
    <w:rsid w:val="008E7CCE"/>
    <w:rsid w:val="00A91928"/>
    <w:rsid w:val="00AD7446"/>
    <w:rsid w:val="00B70B11"/>
    <w:rsid w:val="00BB5FC7"/>
    <w:rsid w:val="00BC1431"/>
    <w:rsid w:val="00C77308"/>
    <w:rsid w:val="00C839EB"/>
    <w:rsid w:val="00D62FFB"/>
    <w:rsid w:val="00D76437"/>
    <w:rsid w:val="00D93CCE"/>
    <w:rsid w:val="00DE448F"/>
    <w:rsid w:val="00DF1BC8"/>
    <w:rsid w:val="00E07E9B"/>
    <w:rsid w:val="00E10654"/>
    <w:rsid w:val="00E44095"/>
    <w:rsid w:val="00EF44EA"/>
    <w:rsid w:val="00F85DC7"/>
    <w:rsid w:val="00FD52A8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2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Gmina Lipno4</cp:lastModifiedBy>
  <cp:revision>16</cp:revision>
  <dcterms:created xsi:type="dcterms:W3CDTF">2022-12-19T18:36:00Z</dcterms:created>
  <dcterms:modified xsi:type="dcterms:W3CDTF">2023-05-09T07:03:00Z</dcterms:modified>
</cp:coreProperties>
</file>