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7016216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A54290">
        <w:rPr>
          <w:rFonts w:asciiTheme="minorHAnsi" w:hAnsiTheme="minorHAnsi" w:cstheme="minorHAnsi"/>
          <w:bCs/>
          <w:kern w:val="0"/>
          <w:lang w:eastAsia="pl-PL" w:bidi="ar-SA"/>
        </w:rPr>
        <w:t>4</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5BA2DA12"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D42554">
        <w:rPr>
          <w:rFonts w:asciiTheme="minorHAnsi" w:hAnsiTheme="minorHAnsi" w:cstheme="minorHAnsi"/>
          <w:bCs/>
          <w:kern w:val="0"/>
          <w:lang w:eastAsia="pl-PL" w:bidi="ar-SA"/>
        </w:rPr>
        <w:t>36</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F4579B">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 xml:space="preserve"> na realizację zamówienia pn.: „</w:t>
      </w:r>
      <w:r w:rsidR="00D42554">
        <w:rPr>
          <w:rFonts w:asciiTheme="minorHAnsi" w:hAnsiTheme="minorHAnsi" w:cstheme="minorHAnsi"/>
          <w:bCs/>
          <w:kern w:val="0"/>
          <w:lang w:eastAsia="pl-PL" w:bidi="ar-SA"/>
        </w:rPr>
        <w:t xml:space="preserve">Wymiana betonowych i montaż nowych barier ochronnych N2/W4/A w ciągach dróg powiatowych”,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61011C32" w:rsidR="00CA169C" w:rsidRPr="00BB2F2E" w:rsidRDefault="00CA169C" w:rsidP="00BB2F2E">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 xml:space="preserve">Zamawiający zleca, a Wykonawca przyjmuje do wykonania 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D42554">
        <w:rPr>
          <w:rFonts w:asciiTheme="minorHAnsi" w:hAnsiTheme="minorHAnsi" w:cstheme="minorHAnsi"/>
          <w:bCs/>
          <w:kern w:val="0"/>
          <w:lang w:eastAsia="pl-PL" w:bidi="ar-SA"/>
        </w:rPr>
        <w:t>demontażem starych betonowych barier drogowych i montażem nowych barier ochronnych N2/W4/A w ciągach dróg powiatowych  Nr 1507N, 1440N, 1448N, 1232N, 1425N oraz 1374N.</w:t>
      </w:r>
    </w:p>
    <w:p w14:paraId="53482EB0" w14:textId="384A68BA" w:rsidR="00605DF2" w:rsidRPr="00BB2F2E" w:rsidRDefault="00CA169C" w:rsidP="00BB2F2E">
      <w:pPr>
        <w:suppressAutoHyphens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49129AF3" w14:textId="5540D80F" w:rsidR="00BD1155" w:rsidRPr="00BB2F2E" w:rsidRDefault="00BD1155" w:rsidP="00BB2F2E">
      <w:pPr>
        <w:pStyle w:val="Akapitzlist"/>
        <w:numPr>
          <w:ilvl w:val="0"/>
          <w:numId w:val="54"/>
        </w:numPr>
        <w:suppressAutoHyphens w:val="0"/>
        <w:spacing w:line="360" w:lineRule="auto"/>
        <w:ind w:left="567" w:hanging="567"/>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ofercie wraz z kosztorysem ofertowym Wykonawcy;</w:t>
      </w:r>
    </w:p>
    <w:p w14:paraId="1885E53E" w14:textId="62361F1B"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19A00750" w:rsidR="00D8730B"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BD1155" w:rsidRPr="00BB2F2E">
        <w:rPr>
          <w:rFonts w:asciiTheme="minorHAnsi" w:hAnsiTheme="minorHAnsi" w:cs="Tahoma"/>
          <w:szCs w:val="24"/>
        </w:rPr>
        <w:t>5</w:t>
      </w:r>
      <w:r w:rsidRPr="00BB2F2E">
        <w:rPr>
          <w:rFonts w:asciiTheme="minorHAnsi" w:hAnsiTheme="minorHAnsi" w:cs="Tahoma"/>
          <w:szCs w:val="24"/>
        </w:rPr>
        <w:t xml:space="preserve"> do SWZ</w:t>
      </w:r>
      <w:r w:rsidR="00D42554">
        <w:rPr>
          <w:rFonts w:asciiTheme="minorHAnsi" w:hAnsiTheme="minorHAnsi" w:cs="Tahoma"/>
          <w:szCs w:val="24"/>
        </w:rPr>
        <w:t>,</w:t>
      </w:r>
    </w:p>
    <w:p w14:paraId="58AC8DC6" w14:textId="5A02CBD2" w:rsidR="00D42554" w:rsidRPr="00BB2F2E" w:rsidRDefault="00D438E5" w:rsidP="00BB2F2E">
      <w:pPr>
        <w:pStyle w:val="Akapitzlist"/>
        <w:numPr>
          <w:ilvl w:val="0"/>
          <w:numId w:val="54"/>
        </w:numPr>
        <w:spacing w:line="360" w:lineRule="auto"/>
        <w:ind w:left="567" w:hanging="567"/>
        <w:rPr>
          <w:rFonts w:asciiTheme="minorHAnsi" w:hAnsiTheme="minorHAnsi" w:cs="Tahoma"/>
          <w:szCs w:val="24"/>
        </w:rPr>
      </w:pPr>
      <w:r>
        <w:rPr>
          <w:rFonts w:asciiTheme="minorHAnsi" w:hAnsiTheme="minorHAnsi" w:cs="Tahoma"/>
          <w:szCs w:val="24"/>
        </w:rPr>
        <w:t>z</w:t>
      </w:r>
      <w:r w:rsidR="00D42554">
        <w:rPr>
          <w:rFonts w:asciiTheme="minorHAnsi" w:hAnsiTheme="minorHAnsi" w:cs="Tahoma"/>
          <w:szCs w:val="24"/>
        </w:rPr>
        <w:t>ałącznikach graficznych – Załącznik Nr 6 do SWZ,</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lastRenderedPageBreak/>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048D9909" w14:textId="26D34231" w:rsidR="00F4579B" w:rsidRPr="00F40D80" w:rsidRDefault="00BB2F2E" w:rsidP="00F40D80">
      <w:pPr>
        <w:pStyle w:val="Bezodstpw"/>
        <w:numPr>
          <w:ilvl w:val="0"/>
          <w:numId w:val="57"/>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2CD278E2" w14:textId="77777777" w:rsidR="00D12E41" w:rsidRDefault="00D12E41"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5A0D824D" w14:textId="4A9E0FD7"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lastRenderedPageBreak/>
        <w:t>§ 2</w:t>
      </w:r>
    </w:p>
    <w:p w14:paraId="72961B1C" w14:textId="7DFF3B87" w:rsidR="003108CE" w:rsidRDefault="000A62E4"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xml:space="preserve">Przedmiot umowy zostanie zrealizowany w ciągu </w:t>
      </w:r>
      <w:r w:rsidR="00BD1155" w:rsidRPr="00BB2F2E">
        <w:rPr>
          <w:rFonts w:asciiTheme="minorHAnsi" w:hAnsiTheme="minorHAnsi" w:cstheme="minorHAnsi"/>
          <w:bCs/>
          <w:kern w:val="0"/>
          <w:lang w:eastAsia="pl-PL" w:bidi="ar-SA"/>
        </w:rPr>
        <w:t>…</w:t>
      </w:r>
      <w:r w:rsidR="00CA169C" w:rsidRPr="00BB2F2E">
        <w:rPr>
          <w:rFonts w:asciiTheme="minorHAnsi" w:hAnsiTheme="minorHAnsi" w:cstheme="minorHAnsi"/>
          <w:bCs/>
          <w:kern w:val="0"/>
          <w:lang w:eastAsia="pl-PL" w:bidi="ar-SA"/>
        </w:rPr>
        <w:t xml:space="preserve"> </w:t>
      </w:r>
      <w:r w:rsidR="009F3B35" w:rsidRPr="00BB2F2E">
        <w:rPr>
          <w:rFonts w:asciiTheme="minorHAnsi" w:hAnsiTheme="minorHAnsi" w:cstheme="minorHAnsi"/>
          <w:bCs/>
          <w:kern w:val="0"/>
          <w:lang w:eastAsia="pl-PL" w:bidi="ar-SA"/>
        </w:rPr>
        <w:t>d</w:t>
      </w:r>
      <w:r w:rsidR="00CA169C" w:rsidRPr="00BB2F2E">
        <w:rPr>
          <w:rFonts w:asciiTheme="minorHAnsi" w:hAnsiTheme="minorHAnsi" w:cstheme="minorHAnsi"/>
          <w:bCs/>
          <w:kern w:val="0"/>
          <w:lang w:eastAsia="pl-PL" w:bidi="ar-SA"/>
        </w:rPr>
        <w:t>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 xml:space="preserve">od dnia następnego po </w:t>
      </w:r>
      <w:r w:rsidR="00D438E5">
        <w:rPr>
          <w:rFonts w:asciiTheme="minorHAnsi" w:hAnsiTheme="minorHAnsi" w:cstheme="minorHAnsi"/>
          <w:bCs/>
          <w:kern w:val="0"/>
          <w:lang w:eastAsia="pl-PL" w:bidi="ar-SA"/>
        </w:rPr>
        <w:t>zawarciu umowy</w:t>
      </w:r>
      <w:r w:rsidR="00414457" w:rsidRPr="00BB2F2E">
        <w:rPr>
          <w:rFonts w:asciiTheme="minorHAnsi" w:hAnsiTheme="minorHAnsi" w:cstheme="minorHAnsi"/>
          <w:bCs/>
          <w:kern w:val="0"/>
          <w:lang w:eastAsia="pl-PL" w:bidi="ar-SA"/>
        </w:rPr>
        <w:t>.</w:t>
      </w:r>
    </w:p>
    <w:p w14:paraId="07E47683" w14:textId="03EB6E1C" w:rsidR="00ED168C" w:rsidRPr="00BB2F2E" w:rsidRDefault="00BB2F2E"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Wykonawca ponosi pełną odpowiedzialność za terminowe i należyte wykonanie 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77777777"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 które obejmuje wszystkie koszty związane z wykonaniem przedmiotu umowy i należności przysługujące Wykonawcy.</w:t>
      </w:r>
    </w:p>
    <w:p w14:paraId="2C9FAABD" w14:textId="1137AD56"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3791597F" w14:textId="77777777" w:rsidR="00414457" w:rsidRPr="00414457"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414457">
        <w:rPr>
          <w:rFonts w:asciiTheme="minorHAnsi" w:hAnsiTheme="minorHAnsi" w:cs="Tahoma"/>
          <w:kern w:val="0"/>
          <w:lang w:eastAsia="pl-PL" w:bidi="ar-SA"/>
        </w:rPr>
        <w:t>Należności Wykonawcy za wykonane roboty będą rozliczone na podstawie cen jednostkowych zawartych w kosztorysie ofertowym dołączonym do oferty i faktycznie wykonanych ilości robót, zatwierdzonych przez Zamawiającego w protokole odbioru końcowego, który będzie podstawą do wystawienia faktury</w:t>
      </w:r>
      <w:r w:rsidR="00414457">
        <w:rPr>
          <w:rFonts w:asciiTheme="minorHAnsi" w:hAnsiTheme="minorHAnsi" w:cs="Tahoma"/>
          <w:kern w:val="0"/>
          <w:lang w:eastAsia="pl-PL" w:bidi="ar-SA"/>
        </w:rPr>
        <w:t>.</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nie ma prawa w stosunku do Zamawiającego potrącać swoich wierzytelności </w:t>
      </w:r>
      <w:r w:rsidRPr="00662DAE">
        <w:rPr>
          <w:rFonts w:asciiTheme="minorHAnsi" w:hAnsiTheme="minorHAnsi" w:cstheme="minorHAnsi"/>
          <w:bCs/>
          <w:kern w:val="0"/>
          <w:lang w:eastAsia="pl-PL" w:bidi="ar-SA"/>
        </w:rPr>
        <w:lastRenderedPageBreak/>
        <w:t>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wyznacza ........................................ 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46FF87C4"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upr.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przypadku realizacji przedmiotu umowy przy pomocy podwykonawców, zapłata wynagrodzenia Wykonawcy uwarunkowana jest dodatkowo przedstawieniem przez Wykonawcę dowodów potwierdzających zapłatę wymagalnego wynagrodzenia </w:t>
      </w:r>
      <w:r w:rsidRPr="00662DAE">
        <w:rPr>
          <w:rFonts w:asciiTheme="minorHAnsi" w:hAnsiTheme="minorHAnsi" w:cstheme="minorHAnsi"/>
          <w:bCs/>
          <w:kern w:val="0"/>
          <w:lang w:eastAsia="pl-PL" w:bidi="ar-SA"/>
        </w:rPr>
        <w:lastRenderedPageBreak/>
        <w:t>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split payment. </w:t>
      </w:r>
    </w:p>
    <w:p w14:paraId="4EB8A203" w14:textId="01B63E2D"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63575DF3"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w:t>
      </w:r>
      <w:r w:rsidR="00D42554">
        <w:rPr>
          <w:rFonts w:asciiTheme="minorHAnsi" w:eastAsia="MS Mincho" w:hAnsiTheme="minorHAnsi" w:cstheme="minorHAnsi"/>
          <w:bCs/>
          <w:kern w:val="3"/>
        </w:rPr>
        <w:t>4</w:t>
      </w:r>
      <w:r w:rsidRPr="00234CA6">
        <w:rPr>
          <w:rFonts w:asciiTheme="minorHAnsi" w:eastAsia="MS Mincho" w:hAnsiTheme="minorHAnsi" w:cstheme="minorHAnsi"/>
          <w:bCs/>
          <w:kern w:val="3"/>
        </w:rPr>
        <w:t xml:space="preserve"> r., poz.</w:t>
      </w:r>
      <w:r w:rsidR="00D42554">
        <w:rPr>
          <w:rFonts w:asciiTheme="minorHAnsi" w:eastAsia="MS Mincho" w:hAnsiTheme="minorHAnsi" w:cstheme="minorHAnsi"/>
          <w:bCs/>
          <w:kern w:val="3"/>
        </w:rPr>
        <w:t>361</w:t>
      </w:r>
      <w:r w:rsidRPr="00234CA6">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6009D12" w14:textId="414D915C"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Zamawiający umożliwia przesłanie faktury elektronicznej za pośrednictwem platformy elektronicznego fakturowania (PEFexpert)</w:t>
      </w:r>
      <w:r w:rsidR="009E195F">
        <w:rPr>
          <w:rFonts w:asciiTheme="minorHAnsi" w:eastAsia="MS Mincho" w:hAnsiTheme="minorHAnsi" w:cstheme="minorHAnsi"/>
          <w:bCs/>
          <w:kern w:val="3"/>
        </w:rPr>
        <w:t>,</w:t>
      </w:r>
    </w:p>
    <w:p w14:paraId="6CB992BA" w14:textId="77777777"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rsidP="00EB6673">
      <w:pPr>
        <w:pStyle w:val="Akapitzlist"/>
        <w:numPr>
          <w:ilvl w:val="0"/>
          <w:numId w:val="8"/>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rsidP="00EB6673">
      <w:pPr>
        <w:pStyle w:val="Akapitzlist"/>
        <w:widowControl w:val="0"/>
        <w:numPr>
          <w:ilvl w:val="0"/>
          <w:numId w:val="8"/>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03D4F532"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Bezpośrednia zapłata na rzecz podwykonawcy oraz dalszego podwykonawcy skutkuje wygaśnięciem odpowiedniej części roszczenia Wykonawcy o zapłatę. Powyższe stanowi upoważnienie ze strony Wykonawcy dla Zamawiającego do spełnienia części świadczenia 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074EC25"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lastRenderedPageBreak/>
        <w:t xml:space="preserve">i sygnałów drogowych oraz urządzeń bezpieczeństwa ruchu drogowego i warunków ich umieszczania na drogach (Dz. U. z 2019r, poz. 2311)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w sprawie szczegółowych warunków 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EB6673">
      <w:p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003A67B2"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4F85A627" w14:textId="739D811E" w:rsidR="00CA169C" w:rsidRPr="00EB6673" w:rsidRDefault="00031F05" w:rsidP="00EB6673">
      <w:pPr>
        <w:widowControl w:val="0"/>
        <w:numPr>
          <w:ilvl w:val="2"/>
          <w:numId w:val="6"/>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 xml:space="preserve">Zamawiający </w:t>
      </w:r>
      <w:r w:rsidR="00CA169C" w:rsidRPr="00EB6673">
        <w:rPr>
          <w:rFonts w:asciiTheme="minorHAnsi" w:hAnsiTheme="minorHAnsi" w:cstheme="minorHAnsi"/>
          <w:bCs/>
          <w:kern w:val="0"/>
          <w:lang w:eastAsia="pl-PL" w:bidi="ar-SA"/>
        </w:rPr>
        <w:t>przekaże Wykonawcy teren budowy</w:t>
      </w:r>
      <w:r w:rsidRPr="00EB6673">
        <w:rPr>
          <w:rFonts w:asciiTheme="minorHAnsi" w:hAnsiTheme="minorHAnsi" w:cstheme="minorHAnsi"/>
          <w:bCs/>
          <w:kern w:val="0"/>
          <w:lang w:eastAsia="pl-PL" w:bidi="ar-SA"/>
        </w:rPr>
        <w:t xml:space="preserve"> w </w:t>
      </w:r>
      <w:r w:rsidR="00D438E5">
        <w:rPr>
          <w:rFonts w:asciiTheme="minorHAnsi" w:hAnsiTheme="minorHAnsi" w:cstheme="minorHAnsi"/>
          <w:bCs/>
          <w:kern w:val="0"/>
          <w:lang w:eastAsia="pl-PL" w:bidi="ar-SA"/>
        </w:rPr>
        <w:t xml:space="preserve">ciągu 5 dni, licząc od dnia zawarcia umowy. </w:t>
      </w:r>
      <w:r w:rsidR="00CA169C" w:rsidRPr="00EB6673">
        <w:rPr>
          <w:rFonts w:asciiTheme="minorHAnsi" w:hAnsiTheme="minorHAnsi" w:cstheme="minorHAnsi"/>
          <w:bCs/>
          <w:kern w:val="0"/>
          <w:lang w:eastAsia="pl-PL" w:bidi="ar-SA"/>
        </w:rPr>
        <w:t>Wykonawca przystąpi do realizacji umowy niezwłocznie, z uwzględnieniem § 8</w:t>
      </w:r>
      <w:r w:rsidR="005903F3" w:rsidRPr="00EB6673">
        <w:rPr>
          <w:rFonts w:asciiTheme="minorHAnsi" w:hAnsiTheme="minorHAnsi" w:cstheme="minorHAnsi"/>
          <w:bCs/>
          <w:kern w:val="0"/>
          <w:lang w:eastAsia="pl-PL" w:bidi="ar-SA"/>
        </w:rPr>
        <w:t xml:space="preserve"> umowy</w:t>
      </w:r>
      <w:r w:rsidR="00414457" w:rsidRPr="00EB6673">
        <w:rPr>
          <w:rFonts w:asciiTheme="minorHAnsi" w:hAnsiTheme="minorHAnsi" w:cstheme="minorHAnsi"/>
          <w:bCs/>
          <w:kern w:val="0"/>
          <w:lang w:eastAsia="pl-PL" w:bidi="ar-SA"/>
        </w:rPr>
        <w:t>.</w:t>
      </w:r>
    </w:p>
    <w:p w14:paraId="5543FEA9" w14:textId="26EC4914" w:rsidR="00CA169C" w:rsidRPr="00EB6673" w:rsidRDefault="00CA169C" w:rsidP="00EB6673">
      <w:pPr>
        <w:pStyle w:val="Akapitzlist"/>
        <w:widowControl w:val="0"/>
        <w:numPr>
          <w:ilvl w:val="0"/>
          <w:numId w:val="6"/>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5861C9F2" w14:textId="0AE640CA"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 budowy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3A8D248D"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budowy oraz poza nim, a w szczególności zapobiec powstaniu jakichkolwiek niedogodności dla osób trzecich lub negatywnych skutków dla środowiska naturalnego, wynikających z zanieczyszczenia, skażenia, hałasu lub innych czynników występujących podczas </w:t>
      </w:r>
      <w:r w:rsidRPr="00BB2F2E">
        <w:rPr>
          <w:rFonts w:asciiTheme="minorHAnsi" w:hAnsiTheme="minorHAnsi" w:cstheme="minorHAnsi"/>
          <w:bCs/>
          <w:kern w:val="0"/>
          <w:lang w:eastAsia="pl-PL" w:bidi="ar-SA"/>
        </w:rPr>
        <w:lastRenderedPageBreak/>
        <w:t>prowadzenia robót, a będących konsekwencją działania lub zaniechania Wykonawcy, w 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rsidP="00EB6673">
      <w:pPr>
        <w:pStyle w:val="Akapitzlist"/>
        <w:widowControl w:val="0"/>
        <w:numPr>
          <w:ilvl w:val="0"/>
          <w:numId w:val="25"/>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59DF47ED"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kosztorys powykonawczy zatwierdzony przez osobę nadzorującą</w:t>
      </w:r>
      <w:r w:rsidR="00EB6673">
        <w:rPr>
          <w:rFonts w:asciiTheme="minorHAnsi" w:hAnsiTheme="minorHAnsi" w:cstheme="minorHAnsi"/>
          <w:bCs/>
          <w:kern w:val="0"/>
          <w:lang w:eastAsia="pl-PL" w:bidi="ar-SA"/>
        </w:rPr>
        <w:t>;</w:t>
      </w:r>
      <w:r>
        <w:rPr>
          <w:rFonts w:asciiTheme="minorHAnsi" w:hAnsiTheme="minorHAnsi" w:cstheme="minorHAnsi"/>
          <w:bCs/>
          <w:kern w:val="0"/>
          <w:lang w:eastAsia="pl-PL" w:bidi="ar-SA"/>
        </w:rPr>
        <w:t xml:space="preserve"> </w:t>
      </w:r>
    </w:p>
    <w:p w14:paraId="79C6ACB6" w14:textId="11D9D8F2" w:rsidR="00CA169C" w:rsidRPr="00234CA6" w:rsidRDefault="00CA169C"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oświadczenie</w:t>
      </w:r>
      <w:r w:rsidR="00F649CF">
        <w:rPr>
          <w:rFonts w:asciiTheme="minorHAnsi" w:hAnsiTheme="minorHAnsi" w:cstheme="minorHAnsi"/>
          <w:bCs/>
          <w:kern w:val="0"/>
          <w:lang w:eastAsia="pl-PL" w:bidi="ar-SA"/>
        </w:rPr>
        <w:t xml:space="preserve"> kierownika </w:t>
      </w:r>
      <w:r w:rsidR="008A66A9">
        <w:rPr>
          <w:rFonts w:asciiTheme="minorHAnsi" w:hAnsiTheme="minorHAnsi" w:cstheme="minorHAnsi"/>
          <w:bCs/>
          <w:kern w:val="0"/>
          <w:lang w:eastAsia="pl-PL" w:bidi="ar-SA"/>
        </w:rPr>
        <w:t>robót branży drogowej</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45C70AD2" w14:textId="49ABB753"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5232A7F3" w14:textId="49BF9330"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10ABDDFD" w:rsidR="00CA169C" w:rsidRPr="00662DAE" w:rsidRDefault="00CA169C" w:rsidP="00EB6673">
      <w:pPr>
        <w:pStyle w:val="Akapitzlist"/>
        <w:widowControl w:val="0"/>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F40D80">
        <w:rPr>
          <w:rFonts w:asciiTheme="minorHAnsi" w:hAnsiTheme="minorHAnsi" w:cstheme="minorHAnsi"/>
          <w:bCs/>
          <w:kern w:val="0"/>
          <w:szCs w:val="24"/>
          <w:lang w:eastAsia="pl-PL" w:bidi="ar-SA"/>
        </w:rPr>
        <w:t>…</w:t>
      </w:r>
      <w:r w:rsidRPr="00662DAE">
        <w:rPr>
          <w:rFonts w:asciiTheme="minorHAnsi" w:hAnsiTheme="minorHAnsi" w:cstheme="minorHAnsi"/>
          <w:bCs/>
          <w:kern w:val="0"/>
          <w:szCs w:val="24"/>
          <w:lang w:eastAsia="pl-PL" w:bidi="ar-SA"/>
        </w:rPr>
        <w:t xml:space="preserve"> miesięcznej gwarancji na zrealizowane w ramach niniejszej umowy roboty budowlane. </w:t>
      </w:r>
      <w:r w:rsidR="007E034E" w:rsidRPr="007E034E">
        <w:rPr>
          <w:rFonts w:asciiTheme="minorHAnsi" w:hAnsiTheme="minorHAnsi" w:cstheme="minorHAnsi"/>
          <w:bCs/>
          <w:kern w:val="0"/>
          <w:szCs w:val="24"/>
          <w:lang w:eastAsia="pl-PL" w:bidi="ar-SA"/>
        </w:rPr>
        <w:t>Okres rękojmi 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rsidP="00EB6673">
      <w:pPr>
        <w:pStyle w:val="Akapitzlist"/>
        <w:numPr>
          <w:ilvl w:val="2"/>
          <w:numId w:val="28"/>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lastRenderedPageBreak/>
        <w:t>Wykonawca zapłaci Zamawiającemu  karę umowną:</w:t>
      </w:r>
    </w:p>
    <w:p w14:paraId="47D220A4" w14:textId="05CAE10F"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5D21D84B"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0AB8E8BA"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Pzp</w:t>
      </w:r>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500 zł za każdy przypadek naruszenia. Niezłożenie przez Wykonawcę w wyznaczonym przez Zamawiającego terminie żądanych przez </w:t>
      </w:r>
      <w:r w:rsidR="00941725" w:rsidRPr="00662DAE">
        <w:rPr>
          <w:rFonts w:asciiTheme="minorHAnsi" w:hAnsiTheme="minorHAnsi" w:cstheme="minorHAnsi"/>
          <w:bCs/>
          <w:kern w:val="2"/>
        </w:rPr>
        <w:lastRenderedPageBreak/>
        <w:t xml:space="preserve">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rsidP="007E034E">
      <w:pPr>
        <w:numPr>
          <w:ilvl w:val="0"/>
          <w:numId w:val="20"/>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Pr>
          <w:rFonts w:asciiTheme="minorHAnsi" w:hAnsiTheme="minorHAnsi" w:cstheme="minorHAnsi"/>
          <w:bCs/>
        </w:rPr>
        <w:t>;</w:t>
      </w:r>
      <w:r w:rsidRPr="00907230">
        <w:rPr>
          <w:rFonts w:asciiTheme="minorHAnsi" w:hAnsiTheme="minorHAnsi" w:cstheme="minorHAnsi"/>
          <w:bCs/>
        </w:rPr>
        <w:t xml:space="preserve"> </w:t>
      </w:r>
    </w:p>
    <w:p w14:paraId="512EEA82"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o innych parametrach, niż wynika to z zatwierdzonej organizacji ruchu;</w:t>
      </w:r>
    </w:p>
    <w:p w14:paraId="0FE75D4A"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t>Wykonawca zapłaci Zamawiającemu karę w wysokości 500,00 zł za każdą stwierdzoną nieprawidłowość, w przypadku dalszych kontroli i stwierdzenia nieprawidłowości kara ta może być ponawiana.</w:t>
      </w:r>
    </w:p>
    <w:p w14:paraId="3DDB4E2F" w14:textId="4D11F5BC" w:rsid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lastRenderedPageBreak/>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rsidP="007D7759">
      <w:pPr>
        <w:widowControl w:val="0"/>
        <w:numPr>
          <w:ilvl w:val="3"/>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rsidP="007D7759">
      <w:pPr>
        <w:widowControl w:val="0"/>
        <w:numPr>
          <w:ilvl w:val="2"/>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7D7759">
      <w:pPr>
        <w:pStyle w:val="Akapitzlist"/>
        <w:numPr>
          <w:ilvl w:val="3"/>
          <w:numId w:val="30"/>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w:t>
      </w:r>
      <w:r w:rsidR="00E9126B" w:rsidRPr="00077831">
        <w:rPr>
          <w:rFonts w:asciiTheme="minorHAnsi" w:eastAsiaTheme="minorHAnsi" w:hAnsiTheme="minorHAnsi" w:cstheme="minorHAnsi"/>
          <w:bCs/>
          <w:color w:val="000000"/>
          <w:kern w:val="0"/>
          <w:lang w:eastAsia="en-US" w:bidi="ar-SA"/>
        </w:rPr>
        <w:lastRenderedPageBreak/>
        <w:t xml:space="preserve">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r>
        <w:rPr>
          <w:rFonts w:asciiTheme="minorHAnsi" w:eastAsiaTheme="minorHAnsi" w:hAnsiTheme="minorHAnsi" w:cstheme="minorHAnsi"/>
          <w:bCs/>
          <w:color w:val="000000"/>
          <w:kern w:val="0"/>
          <w:lang w:eastAsia="en-US" w:bidi="ar-SA"/>
        </w:rPr>
        <w:t>Pzp</w:t>
      </w:r>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r w:rsidR="001F488A">
        <w:rPr>
          <w:rFonts w:asciiTheme="minorHAnsi" w:eastAsiaTheme="minorHAnsi" w:hAnsiTheme="minorHAnsi" w:cstheme="minorHAnsi"/>
          <w:bCs/>
          <w:color w:val="000000"/>
          <w:kern w:val="0"/>
          <w:lang w:eastAsia="en-US" w:bidi="ar-SA"/>
        </w:rPr>
        <w:t>Pzp</w:t>
      </w:r>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w:t>
      </w:r>
      <w:r w:rsidRPr="00662DAE">
        <w:rPr>
          <w:rFonts w:asciiTheme="minorHAnsi" w:eastAsiaTheme="minorHAnsi" w:hAnsiTheme="minorHAnsi" w:cstheme="minorHAnsi"/>
          <w:bCs/>
          <w:kern w:val="0"/>
          <w:lang w:eastAsia="en-US" w:bidi="ar-SA"/>
        </w:rPr>
        <w:lastRenderedPageBreak/>
        <w:t>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rsidP="007D7759">
      <w:pPr>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rsidP="007D7759">
      <w:pPr>
        <w:pStyle w:val="Akapitzlist"/>
        <w:widowControl w:val="0"/>
        <w:numPr>
          <w:ilvl w:val="0"/>
          <w:numId w:val="33"/>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47B587B5"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DE4EA6">
      <w:pPr>
        <w:pStyle w:val="Akapitzlist"/>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r w:rsidR="001F488A">
        <w:rPr>
          <w:rFonts w:asciiTheme="minorHAnsi" w:hAnsiTheme="minorHAnsi" w:cstheme="minorHAnsi"/>
          <w:bCs/>
          <w:kern w:val="0"/>
          <w:lang w:eastAsia="pl-PL" w:bidi="ar-SA"/>
        </w:rPr>
        <w:t>Pzp</w:t>
      </w:r>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7D7759">
      <w:pPr>
        <w:pStyle w:val="Akapitzlist"/>
        <w:widowControl w:val="0"/>
        <w:numPr>
          <w:ilvl w:val="3"/>
          <w:numId w:val="37"/>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rsidP="007D7759">
      <w:pPr>
        <w:pStyle w:val="Akapitzlist"/>
        <w:numPr>
          <w:ilvl w:val="0"/>
          <w:numId w:val="37"/>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lastRenderedPageBreak/>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3 niniejszej umowy, Zamawiający poinformuje 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§3 kc.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Wszelkie zmiany i uzupełnienia treści umowy wymagają dla swej ważności formy 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6" w:line="360" w:lineRule="auto"/>
        <w:ind w:left="567" w:right="138"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lastRenderedPageBreak/>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17BB0331" w:rsidR="00D12AC7" w:rsidRPr="007D7759"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1"/>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77AA9A11" w14:textId="048FCFDA" w:rsidR="00BE5625" w:rsidRPr="008D5B05" w:rsidRDefault="00BE5625" w:rsidP="007D7759">
      <w:pPr>
        <w:pStyle w:val="Akapitzlist"/>
        <w:widowControl w:val="0"/>
        <w:numPr>
          <w:ilvl w:val="0"/>
          <w:numId w:val="51"/>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r w:rsidR="001F488A" w:rsidRPr="008D5B05">
        <w:rPr>
          <w:rFonts w:asciiTheme="minorHAnsi" w:hAnsiTheme="minorHAnsi" w:cstheme="minorHAnsi"/>
          <w:bCs/>
        </w:rPr>
        <w:t>Pzp</w:t>
      </w:r>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378FA259"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r w:rsidR="0042090F">
        <w:rPr>
          <w:rFonts w:asciiTheme="minorHAnsi" w:eastAsia="MS Mincho" w:hAnsiTheme="minorHAnsi" w:cstheme="minorHAnsi"/>
          <w:bCs/>
          <w:kern w:val="3"/>
        </w:rPr>
        <w:t>t.j. Dz.U. z 2020 r. poz. 1320</w:t>
      </w:r>
      <w:r w:rsidR="00D42554">
        <w:rPr>
          <w:rFonts w:asciiTheme="minorHAnsi" w:eastAsia="MS Mincho" w:hAnsiTheme="minorHAnsi" w:cstheme="minorHAnsi"/>
          <w:bCs/>
          <w:kern w:val="3"/>
        </w:rPr>
        <w:t xml:space="preserve"> ze zm.</w:t>
      </w:r>
      <w:r w:rsidR="0042090F">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rsidP="007D7759">
      <w:pPr>
        <w:numPr>
          <w:ilvl w:val="3"/>
          <w:numId w:val="1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1946B69"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65F80B31" w:rsidR="00941725" w:rsidRDefault="00941725" w:rsidP="007D7759">
      <w:pPr>
        <w:numPr>
          <w:ilvl w:val="0"/>
          <w:numId w:val="48"/>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lastRenderedPageBreak/>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rsidP="007D7759">
      <w:pPr>
        <w:pStyle w:val="Akapitzlist"/>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71A68348" w:rsidR="001E4C74" w:rsidRP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We wskazanym zakresie Zamawiający i Wykonawca zobowiązują się do stosowania przepisów RODO i do wykonywania wynikających z nich obowiązków nałożonych na 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70FB469F"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3</w:t>
      </w:r>
    </w:p>
    <w:p w14:paraId="0932408E" w14:textId="727E8DFB" w:rsidR="00EB3B1C" w:rsidRDefault="00CA169C" w:rsidP="00DB6DF2">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w:t>
      </w:r>
      <w:r w:rsidRPr="00662DAE">
        <w:rPr>
          <w:rFonts w:asciiTheme="minorHAnsi" w:hAnsiTheme="minorHAnsi" w:cstheme="minorHAnsi"/>
          <w:bCs/>
          <w:kern w:val="0"/>
          <w:lang w:eastAsia="pl-PL" w:bidi="ar-SA"/>
        </w:rPr>
        <w:lastRenderedPageBreak/>
        <w:t xml:space="preserve">Kodeksu cywilnego, prawa budowlanego oraz ustawy </w:t>
      </w:r>
      <w:r w:rsidR="00BB6490">
        <w:rPr>
          <w:rFonts w:asciiTheme="minorHAnsi" w:hAnsiTheme="minorHAnsi" w:cstheme="minorHAnsi"/>
          <w:bCs/>
          <w:kern w:val="0"/>
          <w:lang w:eastAsia="pl-PL" w:bidi="ar-SA"/>
        </w:rPr>
        <w:t>Pzp</w:t>
      </w:r>
      <w:r w:rsidRPr="00662DAE">
        <w:rPr>
          <w:rFonts w:asciiTheme="minorHAnsi" w:hAnsiTheme="minorHAnsi" w:cstheme="minorHAnsi"/>
          <w:bCs/>
          <w:kern w:val="0"/>
          <w:lang w:eastAsia="pl-PL" w:bidi="ar-SA"/>
        </w:rPr>
        <w:t>.</w:t>
      </w:r>
    </w:p>
    <w:p w14:paraId="3ABC71ED" w14:textId="4CAFA3F8"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4</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0C93D0A1"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5</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2037E442"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6</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183853A0" w14:textId="77777777" w:rsidR="003B7CAB" w:rsidRPr="00662DAE" w:rsidRDefault="003B7CAB"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3D23981" w14:textId="62F50B1D"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DB83E1C" w14:textId="5033AB90"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94982A9" w14:textId="442674F2"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26142CE" w14:textId="77777777" w:rsidR="003B7CAB" w:rsidRPr="00662DAE"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9BC8A5A" w14:textId="11146E92"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7E2A2A4" w14:textId="2C8651FC"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803F34F" w14:textId="0A99F1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69B38879" w14:textId="3BCB090F" w:rsidR="00051E8B" w:rsidRDefault="00051E8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727634E" w14:textId="1F4B5D5C" w:rsidR="001931DA" w:rsidRDefault="001931D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42D547C" w14:textId="1C5405E7" w:rsidR="0003371A" w:rsidRDefault="0003371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E733307" w14:textId="047971A8" w:rsidR="00D42554" w:rsidRDefault="00D42554"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4209F2E7" w14:textId="0135BDEB" w:rsidR="00D42554" w:rsidRDefault="00D42554"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5C3859D" w14:textId="38E99614" w:rsidR="00D438E5" w:rsidRDefault="00D438E5"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42F4B85" w14:textId="55712E7E" w:rsidR="00D438E5" w:rsidRDefault="00D438E5"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211774E" w14:textId="231ADBE1" w:rsidR="00D438E5" w:rsidRDefault="00D438E5"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87219FC" w14:textId="2C5BAAD2" w:rsidR="00D438E5" w:rsidRDefault="00D438E5"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3B4FEB3" w14:textId="77777777" w:rsidR="00D438E5" w:rsidRDefault="00D438E5"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rsidP="004664C8">
      <w:pPr>
        <w:widowControl w:val="0"/>
        <w:numPr>
          <w:ilvl w:val="0"/>
          <w:numId w:val="15"/>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619BECA5" w:rsidR="001A4033" w:rsidRPr="004664C8"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D42554">
        <w:rPr>
          <w:rStyle w:val="FontStyle13"/>
          <w:rFonts w:asciiTheme="minorHAnsi" w:hAnsiTheme="minorHAnsi" w:cstheme="minorHAnsi"/>
          <w:bCs/>
          <w:sz w:val="24"/>
          <w:szCs w:val="24"/>
        </w:rPr>
        <w:t>Wymiana betonowych i montaż nowych barier ochronnych N2/W4/A w ciągach dróg powiatowych</w:t>
      </w:r>
      <w:r w:rsidR="0042090F" w:rsidRPr="004664C8">
        <w:rPr>
          <w:rStyle w:val="FontStyle13"/>
          <w:rFonts w:asciiTheme="minorHAnsi" w:hAnsiTheme="minorHAnsi" w:cstheme="minorHAnsi"/>
          <w:bCs/>
          <w:sz w:val="24"/>
          <w:szCs w:val="24"/>
        </w:rPr>
        <w:t>”</w:t>
      </w:r>
    </w:p>
    <w:p w14:paraId="257B1518" w14:textId="25EC03C5" w:rsidR="001A4033" w:rsidRPr="001A4033" w:rsidRDefault="001A4033"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lit.c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2021 roku poz.1129)</w:t>
      </w:r>
      <w:bookmarkEnd w:id="1"/>
      <w:r w:rsidR="0042090F">
        <w:rPr>
          <w:rFonts w:asciiTheme="minorHAnsi" w:hAnsiTheme="minorHAnsi" w:cstheme="minorHAnsi"/>
        </w:rPr>
        <w:t>.</w:t>
      </w:r>
    </w:p>
    <w:p w14:paraId="77FC0054" w14:textId="411ECCEF"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lastRenderedPageBreak/>
        <w:t>Podanie przez Pana/Panią danych osobowych jest:</w:t>
      </w:r>
    </w:p>
    <w:p w14:paraId="00189E5D" w14:textId="77777777" w:rsidR="00CA169C" w:rsidRPr="00662DAE" w:rsidRDefault="00CA169C" w:rsidP="004664C8">
      <w:pPr>
        <w:widowControl w:val="0"/>
        <w:numPr>
          <w:ilvl w:val="0"/>
          <w:numId w:val="16"/>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konieczne do zawarcia umowy, której Pan/Pani jest stroną. Konsekwencją nie podania danych osobowych jest brak możliwości osiągnięcia celu, jakim jest zawarcie umowy i wypełnienie zobowiązań wynikających z zapisów umowy.</w:t>
      </w:r>
    </w:p>
    <w:p w14:paraId="69FC07FD" w14:textId="3E067EC8" w:rsidR="00CA169C" w:rsidRPr="001A4033" w:rsidRDefault="00CA169C" w:rsidP="004664C8">
      <w:pPr>
        <w:widowControl w:val="0"/>
        <w:numPr>
          <w:ilvl w:val="0"/>
          <w:numId w:val="16"/>
        </w:numPr>
        <w:tabs>
          <w:tab w:val="left" w:pos="-5284"/>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4CB68C1"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F1AF" w14:textId="77777777" w:rsidR="00D31F21" w:rsidRDefault="00D31F21" w:rsidP="00662DAE">
      <w:pPr>
        <w:spacing w:line="240" w:lineRule="auto"/>
      </w:pPr>
      <w:r>
        <w:separator/>
      </w:r>
    </w:p>
  </w:endnote>
  <w:endnote w:type="continuationSeparator" w:id="0">
    <w:p w14:paraId="3E9E03D4" w14:textId="77777777" w:rsidR="00D31F21" w:rsidRDefault="00D31F21"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t>2</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6772" w14:textId="77777777" w:rsidR="00D31F21" w:rsidRDefault="00D31F21" w:rsidP="00662DAE">
      <w:pPr>
        <w:spacing w:line="240" w:lineRule="auto"/>
      </w:pPr>
      <w:r>
        <w:separator/>
      </w:r>
    </w:p>
  </w:footnote>
  <w:footnote w:type="continuationSeparator" w:id="0">
    <w:p w14:paraId="5028438B" w14:textId="77777777" w:rsidR="00D31F21" w:rsidRDefault="00D31F21"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7A2" w14:textId="09B76A27"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D42554">
      <w:rPr>
        <w:rFonts w:asciiTheme="minorHAnsi" w:hAnsiTheme="minorHAnsi" w:cstheme="minorHAnsi"/>
        <w:bCs/>
      </w:rPr>
      <w:t>36</w:t>
    </w:r>
    <w:r>
      <w:rPr>
        <w:rFonts w:asciiTheme="minorHAnsi" w:hAnsiTheme="minorHAnsi" w:cstheme="minorHAnsi"/>
        <w:bCs/>
      </w:rPr>
      <w:t>.202</w:t>
    </w:r>
    <w:r w:rsidR="00F4579B">
      <w:rPr>
        <w:rFonts w:asciiTheme="minorHAnsi" w:hAnsiTheme="minorHAnsi" w:cstheme="minorHAnsi"/>
        <w:bCs/>
      </w:rPr>
      <w:t>4</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12"/>
    <w:multiLevelType w:val="multilevel"/>
    <w:tmpl w:val="C30ACCDA"/>
    <w:lvl w:ilvl="0">
      <w:start w:val="1"/>
      <w:numFmt w:val="decimal"/>
      <w:lvlText w:val="%1."/>
      <w:lvlJc w:val="left"/>
      <w:pPr>
        <w:ind w:left="498" w:hanging="360"/>
      </w:pPr>
      <w:rPr>
        <w:rFonts w:ascii="Times New Roman" w:hAnsi="Times New Roman" w:cs="Times New Roman"/>
        <w:b w:val="0"/>
        <w:bCs w:val="0"/>
        <w:sz w:val="24"/>
        <w:szCs w:val="24"/>
      </w:rPr>
    </w:lvl>
    <w:lvl w:ilvl="1">
      <w:start w:val="1"/>
      <w:numFmt w:val="lowerLetter"/>
      <w:lvlText w:val="%2)"/>
      <w:lvlJc w:val="left"/>
      <w:pPr>
        <w:ind w:left="858" w:hanging="360"/>
      </w:pPr>
      <w:rPr>
        <w:b w:val="0"/>
        <w:bCs w:val="0"/>
        <w:sz w:val="20"/>
        <w:szCs w:val="20"/>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3"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AA01D3"/>
    <w:multiLevelType w:val="hybridMultilevel"/>
    <w:tmpl w:val="61A8C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423452"/>
    <w:multiLevelType w:val="hybridMultilevel"/>
    <w:tmpl w:val="F5A08E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7381"/>
    <w:multiLevelType w:val="hybridMultilevel"/>
    <w:tmpl w:val="DD1E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9" w15:restartNumberingAfterBreak="0">
    <w:nsid w:val="38D74BFC"/>
    <w:multiLevelType w:val="hybridMultilevel"/>
    <w:tmpl w:val="7F16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1"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4670674A"/>
    <w:multiLevelType w:val="hybridMultilevel"/>
    <w:tmpl w:val="26D40462"/>
    <w:lvl w:ilvl="0" w:tplc="A59612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55351E02"/>
    <w:multiLevelType w:val="hybridMultilevel"/>
    <w:tmpl w:val="DD1C0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3F5F4B"/>
    <w:multiLevelType w:val="hybridMultilevel"/>
    <w:tmpl w:val="34168DAA"/>
    <w:lvl w:ilvl="0" w:tplc="DFB6EAD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434D6B"/>
    <w:multiLevelType w:val="hybridMultilevel"/>
    <w:tmpl w:val="D8F257B0"/>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6E0A73"/>
    <w:multiLevelType w:val="hybridMultilevel"/>
    <w:tmpl w:val="3B4A1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A12096"/>
    <w:multiLevelType w:val="hybridMultilevel"/>
    <w:tmpl w:val="EA8224D8"/>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B202D"/>
    <w:multiLevelType w:val="hybridMultilevel"/>
    <w:tmpl w:val="34307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2386C"/>
    <w:multiLevelType w:val="hybridMultilevel"/>
    <w:tmpl w:val="8BEC8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752238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8395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4742516">
    <w:abstractNumId w:val="50"/>
  </w:num>
  <w:num w:numId="4" w16cid:durableId="15820590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0896931">
    <w:abstractNumId w:val="32"/>
  </w:num>
  <w:num w:numId="6" w16cid:durableId="1090615836">
    <w:abstractNumId w:val="4"/>
  </w:num>
  <w:num w:numId="7" w16cid:durableId="181867903">
    <w:abstractNumId w:val="0"/>
  </w:num>
  <w:num w:numId="8" w16cid:durableId="1397165066">
    <w:abstractNumId w:val="23"/>
  </w:num>
  <w:num w:numId="9" w16cid:durableId="456028870">
    <w:abstractNumId w:val="34"/>
  </w:num>
  <w:num w:numId="10" w16cid:durableId="1316422352">
    <w:abstractNumId w:val="28"/>
  </w:num>
  <w:num w:numId="11" w16cid:durableId="1501434353">
    <w:abstractNumId w:val="8"/>
  </w:num>
  <w:num w:numId="12" w16cid:durableId="1215197262">
    <w:abstractNumId w:val="39"/>
  </w:num>
  <w:num w:numId="13" w16cid:durableId="689332634">
    <w:abstractNumId w:val="18"/>
  </w:num>
  <w:num w:numId="14" w16cid:durableId="921376891">
    <w:abstractNumId w:val="19"/>
  </w:num>
  <w:num w:numId="15" w16cid:durableId="1263608262">
    <w:abstractNumId w:val="19"/>
    <w:lvlOverride w:ilvl="0">
      <w:startOverride w:val="1"/>
    </w:lvlOverride>
  </w:num>
  <w:num w:numId="16" w16cid:durableId="60640040">
    <w:abstractNumId w:val="30"/>
  </w:num>
  <w:num w:numId="17" w16cid:durableId="1435518208">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1720978807">
    <w:abstractNumId w:val="20"/>
  </w:num>
  <w:num w:numId="19" w16cid:durableId="744687493">
    <w:abstractNumId w:val="41"/>
  </w:num>
  <w:num w:numId="20" w16cid:durableId="697127544">
    <w:abstractNumId w:val="56"/>
  </w:num>
  <w:num w:numId="21" w16cid:durableId="1737509217">
    <w:abstractNumId w:val="10"/>
  </w:num>
  <w:num w:numId="22" w16cid:durableId="1876498821">
    <w:abstractNumId w:val="14"/>
  </w:num>
  <w:num w:numId="23" w16cid:durableId="1632439154">
    <w:abstractNumId w:val="11"/>
  </w:num>
  <w:num w:numId="24" w16cid:durableId="38167383">
    <w:abstractNumId w:val="21"/>
  </w:num>
  <w:num w:numId="25" w16cid:durableId="1585993135">
    <w:abstractNumId w:val="26"/>
  </w:num>
  <w:num w:numId="26" w16cid:durableId="655647542">
    <w:abstractNumId w:val="24"/>
  </w:num>
  <w:num w:numId="27" w16cid:durableId="943734286">
    <w:abstractNumId w:val="43"/>
  </w:num>
  <w:num w:numId="28" w16cid:durableId="959453792">
    <w:abstractNumId w:val="51"/>
  </w:num>
  <w:num w:numId="29" w16cid:durableId="1321350882">
    <w:abstractNumId w:val="33"/>
  </w:num>
  <w:num w:numId="30" w16cid:durableId="2089879585">
    <w:abstractNumId w:val="13"/>
  </w:num>
  <w:num w:numId="31" w16cid:durableId="1437023348">
    <w:abstractNumId w:val="6"/>
  </w:num>
  <w:num w:numId="32" w16cid:durableId="435490871">
    <w:abstractNumId w:val="38"/>
  </w:num>
  <w:num w:numId="33" w16cid:durableId="1884638615">
    <w:abstractNumId w:val="7"/>
  </w:num>
  <w:num w:numId="34" w16cid:durableId="87042127">
    <w:abstractNumId w:val="31"/>
  </w:num>
  <w:num w:numId="35" w16cid:durableId="26682307">
    <w:abstractNumId w:val="54"/>
  </w:num>
  <w:num w:numId="36" w16cid:durableId="1199467847">
    <w:abstractNumId w:val="17"/>
  </w:num>
  <w:num w:numId="37" w16cid:durableId="646084111">
    <w:abstractNumId w:val="53"/>
  </w:num>
  <w:num w:numId="38" w16cid:durableId="1729567029">
    <w:abstractNumId w:val="25"/>
  </w:num>
  <w:num w:numId="39" w16cid:durableId="652754072">
    <w:abstractNumId w:val="46"/>
  </w:num>
  <w:num w:numId="40" w16cid:durableId="1678994901">
    <w:abstractNumId w:val="37"/>
  </w:num>
  <w:num w:numId="41" w16cid:durableId="1104837037">
    <w:abstractNumId w:val="48"/>
  </w:num>
  <w:num w:numId="42" w16cid:durableId="1738286451">
    <w:abstractNumId w:val="49"/>
  </w:num>
  <w:num w:numId="43" w16cid:durableId="571045233">
    <w:abstractNumId w:val="44"/>
  </w:num>
  <w:num w:numId="44" w16cid:durableId="1313560966">
    <w:abstractNumId w:val="16"/>
  </w:num>
  <w:num w:numId="45" w16cid:durableId="1363171853">
    <w:abstractNumId w:val="29"/>
  </w:num>
  <w:num w:numId="46" w16cid:durableId="370499127">
    <w:abstractNumId w:val="27"/>
  </w:num>
  <w:num w:numId="47" w16cid:durableId="691227059">
    <w:abstractNumId w:val="58"/>
  </w:num>
  <w:num w:numId="48" w16cid:durableId="771898399">
    <w:abstractNumId w:val="55"/>
  </w:num>
  <w:num w:numId="49" w16cid:durableId="954216837">
    <w:abstractNumId w:val="40"/>
  </w:num>
  <w:num w:numId="50" w16cid:durableId="189034628">
    <w:abstractNumId w:val="15"/>
  </w:num>
  <w:num w:numId="51" w16cid:durableId="1198932488">
    <w:abstractNumId w:val="3"/>
  </w:num>
  <w:num w:numId="52" w16cid:durableId="1663774892">
    <w:abstractNumId w:val="2"/>
  </w:num>
  <w:num w:numId="53" w16cid:durableId="1650287256">
    <w:abstractNumId w:val="12"/>
  </w:num>
  <w:num w:numId="54" w16cid:durableId="2096971916">
    <w:abstractNumId w:val="35"/>
  </w:num>
  <w:num w:numId="55" w16cid:durableId="1209413387">
    <w:abstractNumId w:val="47"/>
  </w:num>
  <w:num w:numId="56" w16cid:durableId="2091081527">
    <w:abstractNumId w:val="45"/>
  </w:num>
  <w:num w:numId="57" w16cid:durableId="738400364">
    <w:abstractNumId w:val="22"/>
  </w:num>
  <w:num w:numId="58" w16cid:durableId="1673875325">
    <w:abstractNumId w:val="57"/>
  </w:num>
  <w:num w:numId="59" w16cid:durableId="566763415">
    <w:abstractNumId w:val="9"/>
  </w:num>
  <w:num w:numId="60" w16cid:durableId="1223910346">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31F05"/>
    <w:rsid w:val="0003371A"/>
    <w:rsid w:val="0004345E"/>
    <w:rsid w:val="00051E8B"/>
    <w:rsid w:val="00077831"/>
    <w:rsid w:val="00086CA9"/>
    <w:rsid w:val="000A62E4"/>
    <w:rsid w:val="000B5629"/>
    <w:rsid w:val="000C19C3"/>
    <w:rsid w:val="000C7F6D"/>
    <w:rsid w:val="0012179D"/>
    <w:rsid w:val="00121DF3"/>
    <w:rsid w:val="001348D3"/>
    <w:rsid w:val="0019167A"/>
    <w:rsid w:val="001931DA"/>
    <w:rsid w:val="00197EAD"/>
    <w:rsid w:val="001A4033"/>
    <w:rsid w:val="001E4C74"/>
    <w:rsid w:val="001F488A"/>
    <w:rsid w:val="001F579C"/>
    <w:rsid w:val="00223536"/>
    <w:rsid w:val="00234CA6"/>
    <w:rsid w:val="002B32D9"/>
    <w:rsid w:val="002F440F"/>
    <w:rsid w:val="003108CE"/>
    <w:rsid w:val="0035277D"/>
    <w:rsid w:val="00362217"/>
    <w:rsid w:val="003658B4"/>
    <w:rsid w:val="003B7CAB"/>
    <w:rsid w:val="003E7FDD"/>
    <w:rsid w:val="003F7D78"/>
    <w:rsid w:val="00414457"/>
    <w:rsid w:val="0042090F"/>
    <w:rsid w:val="00424DE5"/>
    <w:rsid w:val="00427CAB"/>
    <w:rsid w:val="00443AEC"/>
    <w:rsid w:val="00462FF5"/>
    <w:rsid w:val="004664C8"/>
    <w:rsid w:val="0049216C"/>
    <w:rsid w:val="004C55D8"/>
    <w:rsid w:val="004D00B5"/>
    <w:rsid w:val="004D640C"/>
    <w:rsid w:val="004E275D"/>
    <w:rsid w:val="004E3E11"/>
    <w:rsid w:val="005004AE"/>
    <w:rsid w:val="0050174F"/>
    <w:rsid w:val="00532AAE"/>
    <w:rsid w:val="005425FF"/>
    <w:rsid w:val="005903F3"/>
    <w:rsid w:val="005B53D4"/>
    <w:rsid w:val="005C1D02"/>
    <w:rsid w:val="005D252B"/>
    <w:rsid w:val="005D48E8"/>
    <w:rsid w:val="00605DF2"/>
    <w:rsid w:val="00640EF1"/>
    <w:rsid w:val="00662DAE"/>
    <w:rsid w:val="00684F5E"/>
    <w:rsid w:val="007279B5"/>
    <w:rsid w:val="00741078"/>
    <w:rsid w:val="00753203"/>
    <w:rsid w:val="00784A48"/>
    <w:rsid w:val="00786EE2"/>
    <w:rsid w:val="007A6626"/>
    <w:rsid w:val="007D2987"/>
    <w:rsid w:val="007D3399"/>
    <w:rsid w:val="007D7759"/>
    <w:rsid w:val="007E034E"/>
    <w:rsid w:val="008040A8"/>
    <w:rsid w:val="00896076"/>
    <w:rsid w:val="008A66A9"/>
    <w:rsid w:val="008B068B"/>
    <w:rsid w:val="008C54FD"/>
    <w:rsid w:val="008D5B05"/>
    <w:rsid w:val="00941725"/>
    <w:rsid w:val="009B04B7"/>
    <w:rsid w:val="009E195F"/>
    <w:rsid w:val="009E4A6A"/>
    <w:rsid w:val="009F3B35"/>
    <w:rsid w:val="00A23080"/>
    <w:rsid w:val="00A52977"/>
    <w:rsid w:val="00A54290"/>
    <w:rsid w:val="00A65DB6"/>
    <w:rsid w:val="00AC0F61"/>
    <w:rsid w:val="00AE2DA0"/>
    <w:rsid w:val="00B1509A"/>
    <w:rsid w:val="00B300E5"/>
    <w:rsid w:val="00B9300F"/>
    <w:rsid w:val="00BA1954"/>
    <w:rsid w:val="00BA542C"/>
    <w:rsid w:val="00BB2F2E"/>
    <w:rsid w:val="00BB6490"/>
    <w:rsid w:val="00BD1155"/>
    <w:rsid w:val="00BD5F5D"/>
    <w:rsid w:val="00BE5625"/>
    <w:rsid w:val="00BF30ED"/>
    <w:rsid w:val="00C42F1A"/>
    <w:rsid w:val="00C92500"/>
    <w:rsid w:val="00CA169C"/>
    <w:rsid w:val="00CA3365"/>
    <w:rsid w:val="00CA5E17"/>
    <w:rsid w:val="00D12AC7"/>
    <w:rsid w:val="00D12E41"/>
    <w:rsid w:val="00D16FE1"/>
    <w:rsid w:val="00D31F21"/>
    <w:rsid w:val="00D36F37"/>
    <w:rsid w:val="00D40C9D"/>
    <w:rsid w:val="00D42554"/>
    <w:rsid w:val="00D431AC"/>
    <w:rsid w:val="00D438E5"/>
    <w:rsid w:val="00D7519D"/>
    <w:rsid w:val="00D86820"/>
    <w:rsid w:val="00D8730B"/>
    <w:rsid w:val="00D9208F"/>
    <w:rsid w:val="00DA0819"/>
    <w:rsid w:val="00DA183B"/>
    <w:rsid w:val="00DB5607"/>
    <w:rsid w:val="00DB6DF2"/>
    <w:rsid w:val="00DC40DE"/>
    <w:rsid w:val="00DE4EA6"/>
    <w:rsid w:val="00DF221D"/>
    <w:rsid w:val="00E37EE8"/>
    <w:rsid w:val="00E83C4F"/>
    <w:rsid w:val="00E9126B"/>
    <w:rsid w:val="00E94B97"/>
    <w:rsid w:val="00EB3B1C"/>
    <w:rsid w:val="00EB6673"/>
    <w:rsid w:val="00ED168C"/>
    <w:rsid w:val="00ED362D"/>
    <w:rsid w:val="00ED5F7A"/>
    <w:rsid w:val="00EE5FFC"/>
    <w:rsid w:val="00EF2459"/>
    <w:rsid w:val="00F21209"/>
    <w:rsid w:val="00F25E19"/>
    <w:rsid w:val="00F40D80"/>
    <w:rsid w:val="00F4579B"/>
    <w:rsid w:val="00F649CF"/>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0"/>
      </w:numPr>
    </w:pPr>
  </w:style>
  <w:style w:type="numbering" w:customStyle="1" w:styleId="WWNum12">
    <w:name w:val="WWNum12"/>
    <w:basedOn w:val="Bezlisty"/>
    <w:rsid w:val="00CA169C"/>
    <w:pPr>
      <w:numPr>
        <w:numId w:val="11"/>
      </w:numPr>
    </w:pPr>
  </w:style>
  <w:style w:type="numbering" w:customStyle="1" w:styleId="WWNum18">
    <w:name w:val="WWNum18"/>
    <w:basedOn w:val="Bezlisty"/>
    <w:rsid w:val="00CA169C"/>
    <w:pPr>
      <w:numPr>
        <w:numId w:val="12"/>
      </w:numPr>
    </w:pPr>
  </w:style>
  <w:style w:type="numbering" w:customStyle="1" w:styleId="WWNum21">
    <w:name w:val="WWNum21"/>
    <w:basedOn w:val="Bezlisty"/>
    <w:rsid w:val="00CA169C"/>
    <w:pPr>
      <w:numPr>
        <w:numId w:val="13"/>
      </w:numPr>
    </w:pPr>
  </w:style>
  <w:style w:type="numbering" w:customStyle="1" w:styleId="WWNum11">
    <w:name w:val="WWNum11"/>
    <w:basedOn w:val="Bezlisty"/>
    <w:rsid w:val="00CA169C"/>
    <w:pPr>
      <w:numPr>
        <w:numId w:val="14"/>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8"/>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D30A-7CC6-4A8C-881F-1F4A6D55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24</Pages>
  <Words>6592</Words>
  <Characters>39556</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108</cp:revision>
  <cp:lastPrinted>2024-05-23T06:41:00Z</cp:lastPrinted>
  <dcterms:created xsi:type="dcterms:W3CDTF">2021-02-24T07:00:00Z</dcterms:created>
  <dcterms:modified xsi:type="dcterms:W3CDTF">2024-05-23T09:49:00Z</dcterms:modified>
</cp:coreProperties>
</file>