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3FF5" w14:textId="77777777" w:rsidR="003438C1" w:rsidRPr="003438C1" w:rsidRDefault="003438C1" w:rsidP="003438C1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Times New Roman" w:eastAsia="Tahoma" w:hAnsi="Times New Roman" w:cs="Times New Roman"/>
          <w:b/>
          <w:color w:val="000000"/>
          <w:kern w:val="3"/>
          <w:sz w:val="20"/>
          <w:szCs w:val="20"/>
          <w:lang w:eastAsia="zh-CN" w:bidi="hi-IN"/>
          <w14:ligatures w14:val="none"/>
        </w:rPr>
      </w:pPr>
      <w:r w:rsidRPr="003438C1">
        <w:rPr>
          <w:rFonts w:ascii="Times New Roman" w:eastAsia="Tahoma" w:hAnsi="Times New Roman" w:cs="Times New Roman"/>
          <w:b/>
          <w:color w:val="000000"/>
          <w:kern w:val="3"/>
          <w:sz w:val="20"/>
          <w:szCs w:val="20"/>
          <w:lang w:eastAsia="zh-CN" w:bidi="hi-IN"/>
          <w14:ligatures w14:val="none"/>
        </w:rPr>
        <w:t>Załącznik nr 1 do umowy</w:t>
      </w:r>
    </w:p>
    <w:p w14:paraId="5A0D9A0E" w14:textId="77777777" w:rsidR="003438C1" w:rsidRPr="003438C1" w:rsidRDefault="003438C1" w:rsidP="003438C1">
      <w:pPr>
        <w:keepNext/>
        <w:keepLines/>
        <w:suppressAutoHyphen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56DBF542" w14:textId="77777777" w:rsidR="003438C1" w:rsidRPr="003438C1" w:rsidRDefault="003438C1" w:rsidP="003438C1">
      <w:pPr>
        <w:keepNext/>
        <w:keepLines/>
        <w:suppressAutoHyphens/>
        <w:spacing w:after="0"/>
        <w:ind w:left="71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Szczegółowy opis przedmiotu zamówienia </w:t>
      </w:r>
    </w:p>
    <w:p w14:paraId="4F5CCD93" w14:textId="77777777" w:rsidR="003438C1" w:rsidRPr="003438C1" w:rsidRDefault="003438C1" w:rsidP="003438C1">
      <w:pPr>
        <w:suppressAutoHyphens/>
        <w:spacing w:after="30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</w:t>
      </w:r>
      <w:r w:rsidRPr="003438C1"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pl-PL"/>
          <w14:ligatures w14:val="none"/>
        </w:rPr>
        <w:t xml:space="preserve"> </w:t>
      </w:r>
    </w:p>
    <w:p w14:paraId="3647701F" w14:textId="77777777" w:rsidR="003438C1" w:rsidRPr="003438C1" w:rsidRDefault="003438C1" w:rsidP="003438C1">
      <w:pPr>
        <w:keepNext/>
        <w:keepLines/>
        <w:suppressAutoHyphens/>
        <w:spacing w:after="5"/>
        <w:ind w:left="-5" w:right="7" w:hanging="10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pl-PL"/>
          <w14:ligatures w14:val="none"/>
        </w:rPr>
      </w:pPr>
    </w:p>
    <w:p w14:paraId="6DA5286E" w14:textId="77777777" w:rsidR="003438C1" w:rsidRPr="003438C1" w:rsidRDefault="003438C1" w:rsidP="003438C1">
      <w:pPr>
        <w:keepNext/>
        <w:keepLines/>
        <w:suppressAutoHyphens/>
        <w:spacing w:after="5"/>
        <w:ind w:left="-5" w:right="7" w:hanging="10"/>
        <w:outlineLvl w:val="1"/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b/>
          <w:kern w:val="0"/>
          <w:sz w:val="20"/>
          <w:lang w:eastAsia="pl-PL"/>
          <w14:ligatures w14:val="none"/>
        </w:rPr>
        <w:t>CZĘŚĆ VII - PIECZYWO I WYROBY CIASTKARSKIE</w:t>
      </w:r>
    </w:p>
    <w:p w14:paraId="740CF5A0" w14:textId="77777777" w:rsidR="003438C1" w:rsidRPr="003438C1" w:rsidRDefault="003438C1" w:rsidP="003438C1">
      <w:pPr>
        <w:suppressAutoHyphens/>
        <w:spacing w:after="62" w:line="266" w:lineRule="auto"/>
        <w:ind w:left="-5" w:right="3" w:hanging="10"/>
        <w:jc w:val="both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  <w:t xml:space="preserve">15810000-9 - pieczywo, świeże wyroby piekarskie i ciastkarskie </w:t>
      </w:r>
    </w:p>
    <w:p w14:paraId="3037EA18" w14:textId="77777777" w:rsidR="003438C1" w:rsidRPr="003438C1" w:rsidRDefault="003438C1" w:rsidP="003438C1">
      <w:pPr>
        <w:suppressAutoHyphens/>
        <w:spacing w:after="62" w:line="266" w:lineRule="auto"/>
        <w:ind w:left="-5" w:right="3" w:hanging="10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lang w:eastAsia="pl-PL"/>
          <w14:ligatures w14:val="none"/>
        </w:rPr>
      </w:pPr>
    </w:p>
    <w:p w14:paraId="6C1C7501" w14:textId="77777777" w:rsidR="003438C1" w:rsidRPr="003438C1" w:rsidRDefault="003438C1" w:rsidP="003438C1">
      <w:pPr>
        <w:numPr>
          <w:ilvl w:val="0"/>
          <w:numId w:val="1"/>
        </w:numPr>
        <w:suppressAutoHyphens/>
        <w:spacing w:after="10" w:line="266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Dostarczane pieczywo nie może być mrożone ani rozmrażane.  </w:t>
      </w:r>
    </w:p>
    <w:p w14:paraId="1AC1A2D9" w14:textId="77777777" w:rsidR="003438C1" w:rsidRPr="003438C1" w:rsidRDefault="003438C1" w:rsidP="003438C1">
      <w:pPr>
        <w:numPr>
          <w:ilvl w:val="0"/>
          <w:numId w:val="1"/>
        </w:numPr>
        <w:suppressAutoHyphens/>
        <w:spacing w:after="10" w:line="266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Pieczywo nie może być wypiekane z ciasta mrożonego. </w:t>
      </w:r>
    </w:p>
    <w:p w14:paraId="11911F80" w14:textId="77777777" w:rsidR="003438C1" w:rsidRPr="003438C1" w:rsidRDefault="003438C1" w:rsidP="003438C1">
      <w:pPr>
        <w:numPr>
          <w:ilvl w:val="0"/>
          <w:numId w:val="1"/>
        </w:numPr>
        <w:suppressAutoHyphens/>
        <w:spacing w:after="10" w:line="266" w:lineRule="auto"/>
        <w:ind w:right="3" w:hanging="28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Pieczywo świeże, wyprodukowane w nie wcześniej niż 6 godzin od planowanej dostawy do Zamawiającego, </w:t>
      </w:r>
      <w:proofErr w:type="spellStart"/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>niegumiaste</w:t>
      </w:r>
      <w:proofErr w:type="spellEnd"/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, miękkie, chrupiące, wyprodukowane z najwyższej jakości składników, bez śladów wody i wilgoci. </w:t>
      </w:r>
    </w:p>
    <w:p w14:paraId="07721B9D" w14:textId="77777777" w:rsidR="003438C1" w:rsidRPr="003438C1" w:rsidRDefault="003438C1" w:rsidP="003438C1">
      <w:pPr>
        <w:suppressAutoHyphens/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pl-PL"/>
          <w14:ligatures w14:val="none"/>
        </w:rPr>
        <w:t xml:space="preserve"> </w:t>
      </w:r>
    </w:p>
    <w:tbl>
      <w:tblPr>
        <w:tblW w:w="885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920"/>
        <w:gridCol w:w="1395"/>
      </w:tblGrid>
      <w:tr w:rsidR="003438C1" w:rsidRPr="003438C1" w14:paraId="572D1D25" w14:textId="77777777" w:rsidTr="00154617">
        <w:trPr>
          <w:trHeight w:val="48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0CA9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72D5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asortymentu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1B23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EBAC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Szacunkowa ilość w okresie umowy</w:t>
            </w:r>
          </w:p>
        </w:tc>
      </w:tr>
      <w:tr w:rsidR="003438C1" w:rsidRPr="003438C1" w14:paraId="508C24FA" w14:textId="77777777" w:rsidTr="00154617">
        <w:trPr>
          <w:trHeight w:val="184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F16D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1CC66" w14:textId="77777777" w:rsidR="003438C1" w:rsidRPr="003438C1" w:rsidRDefault="003438C1" w:rsidP="003438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Chleb </w:t>
            </w:r>
            <w:proofErr w:type="spellStart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wiejskii</w:t>
            </w:r>
            <w:proofErr w:type="spellEnd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waga 0,75-1100kg, na kwasie z dodatkiem drożdży lub na drożdżach z dodatkiem soli. Bochenek o gładkiej lub lekko chropowatej skórce. Niedopuszczalne jest stosowanie do produkcji półproduktów mrożonych oraz polepszaczy do pieczywa. Opakowanie zbiorcze – kosz z tworzywa polietylenowego, nieuszkodzony, bez zanieczyszczeń.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B2AD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4B87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300</w:t>
            </w:r>
          </w:p>
        </w:tc>
      </w:tr>
      <w:tr w:rsidR="003438C1" w:rsidRPr="003438C1" w14:paraId="586BF9CC" w14:textId="77777777" w:rsidTr="00154617">
        <w:trPr>
          <w:trHeight w:val="62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67BC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F53C5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Chleb wieloziarnisty, waga 500 g, chleb o wilgotnym miękiszu, lekko kwaskowym smaku, </w:t>
            </w:r>
            <w:proofErr w:type="spellStart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wypsiekany</w:t>
            </w:r>
            <w:proofErr w:type="spellEnd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zastosowaniem naturalnego kwasu chlebowego z dodatkiem ziaren (ziarna cięte </w:t>
            </w:r>
            <w:proofErr w:type="spellStart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jęczmiena</w:t>
            </w:r>
            <w:proofErr w:type="spellEnd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owsa, pszenicy, żyta, soi, sezamu, słonecznika i lnu), zawartość mąki żytniej do 40%,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D5015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61337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300</w:t>
            </w:r>
          </w:p>
        </w:tc>
      </w:tr>
      <w:tr w:rsidR="003438C1" w:rsidRPr="003438C1" w14:paraId="1A7192B1" w14:textId="77777777" w:rsidTr="00154617">
        <w:trPr>
          <w:trHeight w:val="123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F8A0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0F315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Bułka kajzerka, waga 50g, zawartość mąki pszennej min. 80%, na kwasie z dodatkiem drożdży lub na drożdżach z dodatkiem soli. Kształt okrągły z krzyżowym podziałem, skórka gładka lub lekko chropowata, złocista. Niedopuszczalne jest stosowanie do produkcji półproduktów mrożonych oraz polepszaczy do pieczywa. Opakowanie zbiorcze – kosz z tworzywa polietylenowego, nieuszkodzony, bez zanieczyszczeń.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A481D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D786B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1000</w:t>
            </w:r>
          </w:p>
        </w:tc>
      </w:tr>
      <w:tr w:rsidR="003438C1" w:rsidRPr="003438C1" w14:paraId="52B0B0ED" w14:textId="77777777" w:rsidTr="00154617">
        <w:trPr>
          <w:trHeight w:val="103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407C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780A7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Bułka zwykła, waga 100g- zawartość mąki pszennej min. 80%,  na kwasie z dodatkiem drożdży lub na drożdżach z dodatkiem soli. Niedopuszczalne jest stosowanie do produkcji półproduktów mrożonych oraz polepszaczy do pieczywa. Opakowanie zbiorcze – kosz z tworzywa polietylenowego, nieuszkodzony, bez zanieczyszczeń. 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F7BEE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3D90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600</w:t>
            </w:r>
          </w:p>
        </w:tc>
      </w:tr>
      <w:tr w:rsidR="003438C1" w:rsidRPr="003438C1" w14:paraId="0D65474C" w14:textId="77777777" w:rsidTr="00154617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586D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2FC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Angielka 300g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ADD70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1DAD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200</w:t>
            </w:r>
          </w:p>
        </w:tc>
      </w:tr>
      <w:tr w:rsidR="003438C1" w:rsidRPr="003438C1" w14:paraId="594681A2" w14:textId="77777777" w:rsidTr="00154617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F319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BA4F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Paluch 100g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63354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BFF86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90</w:t>
            </w:r>
          </w:p>
        </w:tc>
      </w:tr>
      <w:tr w:rsidR="003438C1" w:rsidRPr="003438C1" w14:paraId="10FCBD2F" w14:textId="77777777" w:rsidTr="00154617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0869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974E7A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Chałka z kruszonką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A9037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B5084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</w:t>
            </w:r>
          </w:p>
        </w:tc>
      </w:tr>
      <w:tr w:rsidR="003438C1" w:rsidRPr="003438C1" w14:paraId="098F5BB9" w14:textId="77777777" w:rsidTr="00154617">
        <w:trPr>
          <w:trHeight w:val="4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76C3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E3A4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Bagietka 300g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3EB63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0284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</w:t>
            </w:r>
          </w:p>
        </w:tc>
      </w:tr>
      <w:tr w:rsidR="003438C1" w:rsidRPr="003438C1" w14:paraId="2510C109" w14:textId="77777777" w:rsidTr="00154617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6C8C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7145F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Rogal z kruszonką lub makiem 100g Niedopuszczalne jest stosowanie do produkcji półproduktów mrożonych oraz polepszaczy do pieczywa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54E5D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C150E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90</w:t>
            </w:r>
          </w:p>
        </w:tc>
      </w:tr>
      <w:tr w:rsidR="003438C1" w:rsidRPr="003438C1" w14:paraId="598A0055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2EFE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798D0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Rogaliki z marmoladą,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34B30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83299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</w:t>
            </w:r>
          </w:p>
        </w:tc>
      </w:tr>
      <w:tr w:rsidR="003438C1" w:rsidRPr="003438C1" w14:paraId="5A44A851" w14:textId="77777777" w:rsidTr="00154617">
        <w:trPr>
          <w:trHeight w:val="37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942C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11.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B026E9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Sernik,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1AB0F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C465F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</w:tr>
      <w:tr w:rsidR="003438C1" w:rsidRPr="003438C1" w14:paraId="4EE6076A" w14:textId="77777777" w:rsidTr="00154617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044B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3750F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Ciastka karbowane z marmoladą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E82B0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8634A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12</w:t>
            </w:r>
          </w:p>
        </w:tc>
      </w:tr>
      <w:tr w:rsidR="003438C1" w:rsidRPr="003438C1" w14:paraId="6557936F" w14:textId="77777777" w:rsidTr="00154617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5F52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D0C99F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Ciastka kruche kwiatuszki, maszynkowe, bez polepszaczy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3A3C3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E693A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</w:t>
            </w:r>
          </w:p>
        </w:tc>
      </w:tr>
      <w:tr w:rsidR="003438C1" w:rsidRPr="003438C1" w14:paraId="44920528" w14:textId="77777777" w:rsidTr="0015461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0075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E815D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Jabłecznik, bez polepszaczy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5A62C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4DA93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</w:tr>
      <w:tr w:rsidR="003438C1" w:rsidRPr="003438C1" w14:paraId="45C42AFE" w14:textId="77777777" w:rsidTr="00154617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9B83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6AB1D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Bułka drożdżowa z jabłuszkiem lub serem, bez polepszaczy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F25B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5CCF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180</w:t>
            </w:r>
          </w:p>
        </w:tc>
      </w:tr>
      <w:tr w:rsidR="003438C1" w:rsidRPr="003438C1" w14:paraId="19EE8BFC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2C44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16.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E5F2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Ciasto Babka, bez polepszaczy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A6C6D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E60A6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</w:tr>
      <w:tr w:rsidR="003438C1" w:rsidRPr="003438C1" w14:paraId="4F1A6FF1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078E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B797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Pierożki z serem, bez polepszaczy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AF00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6092A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</w:tr>
      <w:tr w:rsidR="003438C1" w:rsidRPr="003438C1" w14:paraId="03E0ECDB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48AB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92FA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Makowiec,bez</w:t>
            </w:r>
            <w:proofErr w:type="spellEnd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polepszaczy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045E8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69AE5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</w:tr>
      <w:tr w:rsidR="003438C1" w:rsidRPr="003438C1" w14:paraId="2B6BE516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0BC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F5F73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Ciastko </w:t>
            </w:r>
            <w:proofErr w:type="spellStart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domowe,bez</w:t>
            </w:r>
            <w:proofErr w:type="spellEnd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polepszaczy i konserwantów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B6A9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6336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</w:t>
            </w:r>
          </w:p>
        </w:tc>
      </w:tr>
      <w:tr w:rsidR="003438C1" w:rsidRPr="003438C1" w14:paraId="4987327A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47FE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6D4A8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Chleb pszenno-żytni, waga 0,75-1100kg, na kwasie z dodatkiem drożdży lub na drożdżach z dodatkiem soli. Bochenek o gładkiej lub lekko chropowatej skórce. Niedopuszczalne jest stosowanie do produkcji półproduktów mrożonych oraz polepszaczy do pieczywa. Opakowanie zbiorcze – kosz z tworzywa polietylenowego, nieuszkodzony, bez zanieczyszczeń.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914C2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E4DB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200</w:t>
            </w:r>
          </w:p>
        </w:tc>
      </w:tr>
      <w:tr w:rsidR="003438C1" w:rsidRPr="003438C1" w14:paraId="21790F9D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4E7B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DD7AE8E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Bułka pszenna, waga 100g- zawartość mąki pszennej min. 80%,  na kwasie z dodatkiem drożdży lub na drożdżach z dodatkiem soli. Niedopuszczalne jest stosowanie do produkcji półproduktów mrożonych oraz polepszaczy do pieczywa. Opakowanie zbiorcze – kosz z tworzywa polietylenowego, nieuszkodzony, bez zanieczyszczeń.  Produkt pakowany z etykietą zawierającą niezbędne informacje, produkt niepakowany ze specyfikacją zawierającą przynajmniej: wykaz składników, wykaz alergenów, informację o wartości odżywczej, informację o dacie minimalnej trwałości/terminie przydatności do spożycia.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070AE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FF76B0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600</w:t>
            </w:r>
          </w:p>
        </w:tc>
      </w:tr>
      <w:tr w:rsidR="003438C1" w:rsidRPr="003438C1" w14:paraId="24A49F6F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AD10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0D0A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Pączki mini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50463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A615F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</w:t>
            </w:r>
          </w:p>
        </w:tc>
      </w:tr>
      <w:tr w:rsidR="003438C1" w:rsidRPr="003438C1" w14:paraId="372B0ACA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39D8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E91D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Bułka /rogal maślany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3C89E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0906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180</w:t>
            </w:r>
          </w:p>
        </w:tc>
      </w:tr>
      <w:tr w:rsidR="003438C1" w:rsidRPr="003438C1" w14:paraId="7D0A464C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B889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086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Bułka ciemna z ziarnami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35C4F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93245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210</w:t>
            </w:r>
          </w:p>
        </w:tc>
      </w:tr>
      <w:tr w:rsidR="003438C1" w:rsidRPr="003438C1" w14:paraId="29D6EEB8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CB85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7752D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Faworki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6FA3E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AED85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</w:tr>
      <w:tr w:rsidR="003438C1" w:rsidRPr="003438C1" w14:paraId="4821151A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D5CC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BB7E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Pączek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39615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17E24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240</w:t>
            </w:r>
          </w:p>
        </w:tc>
      </w:tr>
      <w:tr w:rsidR="003438C1" w:rsidRPr="003438C1" w14:paraId="7C8C8A5A" w14:textId="77777777" w:rsidTr="0015461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611C" w14:textId="77777777" w:rsidR="003438C1" w:rsidRPr="003438C1" w:rsidRDefault="003438C1" w:rsidP="00343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27.</w:t>
            </w:r>
          </w:p>
        </w:tc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140C5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Muffinki</w:t>
            </w:r>
            <w:proofErr w:type="spellEnd"/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bez polepszaczy i konserwantów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BE97FC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kg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9741" w14:textId="77777777" w:rsidR="003438C1" w:rsidRPr="003438C1" w:rsidRDefault="003438C1" w:rsidP="003438C1">
            <w:pPr>
              <w:suppressAutoHyphens/>
              <w:spacing w:after="10" w:line="266" w:lineRule="auto"/>
              <w:ind w:left="10" w:right="7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38C1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</w:t>
            </w:r>
          </w:p>
        </w:tc>
      </w:tr>
    </w:tbl>
    <w:p w14:paraId="36A494B5" w14:textId="77777777" w:rsidR="003438C1" w:rsidRPr="003438C1" w:rsidRDefault="003438C1" w:rsidP="003438C1">
      <w:pPr>
        <w:numPr>
          <w:ilvl w:val="0"/>
          <w:numId w:val="6"/>
        </w:numPr>
        <w:suppressAutoHyphens/>
        <w:spacing w:after="10" w:line="266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 Przedmiot umowy realizowany będzie sukcesywnie w asortymencie i ilościach wynikających  z zapotrzebowania składanego bezpośrednio przez Zamawiającego. Osoba upoważniona przez Zamawiającego przekaże Wykonawcy telefonicznie lub na adres e-mail podany w formularzu ofertowym, minimum z jednodniowym wyprzedzeniem zamówienie z wykazem produktów wraz z terminem i godziną dostawy. </w:t>
      </w:r>
    </w:p>
    <w:p w14:paraId="62E9C0E3" w14:textId="77777777" w:rsidR="003438C1" w:rsidRPr="003438C1" w:rsidRDefault="003438C1" w:rsidP="003438C1">
      <w:pPr>
        <w:suppressAutoHyphens/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pl-PL"/>
          <w14:ligatures w14:val="none"/>
        </w:rPr>
        <w:t>2</w:t>
      </w: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. 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70%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3C99BC33" w14:textId="77777777" w:rsidR="003438C1" w:rsidRPr="003438C1" w:rsidRDefault="003438C1" w:rsidP="003438C1">
      <w:pPr>
        <w:suppressAutoHyphens/>
        <w:spacing w:after="0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lang w:eastAsia="pl-PL"/>
          <w14:ligatures w14:val="none"/>
        </w:rPr>
        <w:t>3.</w:t>
      </w:r>
      <w:r w:rsidRPr="003438C1">
        <w:rPr>
          <w:rFonts w:ascii="Arial" w:eastAsia="Arial" w:hAnsi="Arial" w:cs="Arial"/>
          <w:color w:val="000000"/>
          <w:kern w:val="0"/>
          <w:sz w:val="20"/>
          <w:lang w:eastAsia="pl-PL"/>
          <w14:ligatures w14:val="none"/>
        </w:rPr>
        <w:t xml:space="preserve"> </w:t>
      </w:r>
      <w:r w:rsidRPr="003438C1"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pl-PL"/>
          <w14:ligatures w14:val="none"/>
        </w:rPr>
        <w:t xml:space="preserve">Zamawiający wymaga dostawy towaru dla: </w:t>
      </w:r>
    </w:p>
    <w:p w14:paraId="70D5D467" w14:textId="77777777" w:rsidR="003438C1" w:rsidRPr="003438C1" w:rsidRDefault="003438C1" w:rsidP="003438C1">
      <w:pPr>
        <w:suppressAutoHyphens/>
        <w:spacing w:after="10" w:line="266" w:lineRule="auto"/>
        <w:ind w:left="-5" w:right="859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lang w:eastAsia="pl-PL"/>
          <w14:ligatures w14:val="none"/>
        </w:rPr>
        <w:t>Część VII - PIECZYWO</w:t>
      </w: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: </w:t>
      </w:r>
      <w:r w:rsidRPr="003438C1"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pl-PL"/>
          <w14:ligatures w14:val="none"/>
        </w:rPr>
        <w:t xml:space="preserve">5 </w:t>
      </w: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razy w tygodniu (poniedziałek – piątek), w godzinach od 6:00 do 7:30. </w:t>
      </w:r>
    </w:p>
    <w:p w14:paraId="5642787D" w14:textId="77777777" w:rsidR="003438C1" w:rsidRPr="003438C1" w:rsidRDefault="003438C1" w:rsidP="003438C1">
      <w:pPr>
        <w:suppressAutoHyphens/>
        <w:spacing w:after="10" w:line="266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Termin realizacji pojedynczej dostawy zgodnie z przesłanym zamówieniem. Zamawiający będzie składał zamówienie z minimum jednodniowym wyprzedzeniem. </w:t>
      </w:r>
    </w:p>
    <w:p w14:paraId="4F154407" w14:textId="77777777" w:rsidR="003438C1" w:rsidRPr="003438C1" w:rsidRDefault="003438C1" w:rsidP="003438C1">
      <w:pPr>
        <w:numPr>
          <w:ilvl w:val="0"/>
          <w:numId w:val="7"/>
        </w:numPr>
        <w:suppressAutoHyphens/>
        <w:spacing w:after="5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Miejscem dostawy będzie: Przedszkole Samorządowe nr 5 im. „Jana Brzechwy” w Bełchatowie,                   Oś. Dolnośląskie 222,,A’’</w:t>
      </w:r>
    </w:p>
    <w:p w14:paraId="7DDF9A9A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5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lastRenderedPageBreak/>
        <w:t xml:space="preserve"> Zamawiający potwierdzi na piśmie (protokół ilościowo-jakościowy - WZ) przyjęcie dostawy. Nie dopuszcza się pozostawiania towaru przez Wykonawcę osobom nieupoważnionym oraz przed siedzibą Zamawiającego.</w:t>
      </w:r>
      <w:r w:rsidRPr="003438C1"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pl-PL"/>
          <w14:ligatures w14:val="none"/>
        </w:rPr>
        <w:t xml:space="preserve"> </w:t>
      </w:r>
    </w:p>
    <w:p w14:paraId="063B12E4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Wykonawca zobowiązuje się do terminowego dostarczania zamówionych towarów. </w:t>
      </w:r>
    </w:p>
    <w:p w14:paraId="23505B91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Wykonawca zobowiązuje się do dowozu towaru na swój koszt, w pojemnikach i opakowaniach zwrotnych i bezzwrotnych, przy użyciu środków transportowych przeznaczonych do przewozu żywności, zgodnie z obowiązującymi przepisami tj. zgodnie z normami sanitarnymi i higienicznymi przewidzianymi dla przewożenia żywności na terenie RP. </w:t>
      </w:r>
    </w:p>
    <w:p w14:paraId="5CD59FFE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Wykonawca zobowiązany jest dostarczyć przedmiot umowy, rozładować go i wnieść do miejsca wskazanego przez Zamawiającego w jego siedzibie. </w:t>
      </w:r>
    </w:p>
    <w:p w14:paraId="0A67B6B5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Wykonawca zabezpieczy należycie towar na czas przewozu (opakowania, pojemniki przystosowane  do przewozu danego asortymentu) i ponosi całkowitą odpowiedzialność za dostawę i jakość dostarczonego towaru. </w:t>
      </w:r>
    </w:p>
    <w:p w14:paraId="47D8F2A7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Za realizację umowy odpowiedzialna jest ze strony Zamawiającego: Pani Anetta Kapuścińska.</w:t>
      </w:r>
    </w:p>
    <w:p w14:paraId="68E1D3A5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potwierdzenia dopuszczającego dany produkt do obrotu  i spożycia, wydanego przez organ uprawniony do kontroli jakości artykułów spożywczych. </w:t>
      </w:r>
    </w:p>
    <w:p w14:paraId="3A815F1F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Wykonawca jest zobowiązany na każde wezwanie Zamawiającego przedstawić dokument potwierdzający, że zamawiany towar jest zgodny z opisem przedmiotu zamówienia oraz z wymaganiami opisanymi w SWZ.  </w:t>
      </w:r>
    </w:p>
    <w:p w14:paraId="102AFD9C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Wykonawca winien posiadać wymagany atest laboratoryjny na oferowane produkty mięsne, okazywany na każde żądanie Zamawiającego. </w:t>
      </w:r>
    </w:p>
    <w:p w14:paraId="5C4FF8E0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Ilościowy i jakościowy odbiór towaru będzie dokonywany w miejscu wskazanym przez Zamawiającego  w oparciu o złożone zamówienie. </w:t>
      </w:r>
    </w:p>
    <w:p w14:paraId="030B93DA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Wykonawca bierze na siebie odpowiedzialność za braki i wady powstałe w czasie transportu oraz ponosi  z tego tytułu wszelkie skutki materialne i prawne. </w:t>
      </w:r>
    </w:p>
    <w:p w14:paraId="6E33C9F1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53D701C9" w14:textId="77777777" w:rsidR="003438C1" w:rsidRPr="003438C1" w:rsidRDefault="003438C1" w:rsidP="003438C1">
      <w:pPr>
        <w:numPr>
          <w:ilvl w:val="0"/>
          <w:numId w:val="3"/>
        </w:numPr>
        <w:suppressAutoHyphens/>
        <w:spacing w:after="10" w:line="264" w:lineRule="auto"/>
        <w:ind w:right="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7A6C67B0" w14:textId="77777777" w:rsidR="003438C1" w:rsidRPr="003438C1" w:rsidRDefault="003438C1" w:rsidP="003438C1">
      <w:pPr>
        <w:suppressAutoHyphens/>
        <w:spacing w:after="10" w:line="264" w:lineRule="auto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pl-PL"/>
          <w14:ligatures w14:val="none"/>
        </w:rPr>
        <w:t>18.</w:t>
      </w:r>
      <w:r w:rsidRPr="003438C1">
        <w:rPr>
          <w:rFonts w:ascii="Arial" w:eastAsia="Arial" w:hAnsi="Arial" w:cs="Arial"/>
          <w:color w:val="000000"/>
          <w:kern w:val="0"/>
          <w:sz w:val="20"/>
          <w:lang w:eastAsia="pl-PL"/>
          <w14:ligatures w14:val="none"/>
        </w:rPr>
        <w:t xml:space="preserve"> </w:t>
      </w: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Produkty nieoznakowane  muszą spełniać wymogi pod względem organoleptycznym. </w:t>
      </w:r>
    </w:p>
    <w:p w14:paraId="2BD2CBD1" w14:textId="77777777" w:rsidR="003438C1" w:rsidRPr="003438C1" w:rsidRDefault="003438C1" w:rsidP="003438C1">
      <w:pPr>
        <w:numPr>
          <w:ilvl w:val="0"/>
          <w:numId w:val="4"/>
        </w:numPr>
        <w:suppressAutoHyphens/>
        <w:spacing w:after="10" w:line="264" w:lineRule="auto"/>
        <w:ind w:left="11" w:right="7" w:hanging="11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Wykonawca, na żądanie Zamawiającego, może użyczyć nieodpłatnie ewentualnie potrzebnych pojemników     przy każdorazowej dostawie towaru do siedziby Zamawiającego na okres do następnej dostawy.</w:t>
      </w:r>
      <w:r w:rsidRPr="003438C1">
        <w:rPr>
          <w:rFonts w:ascii="Times New Roman" w:eastAsia="Times New Roman" w:hAnsi="Times New Roman" w:cs="Times New Roman"/>
          <w:b/>
          <w:color w:val="000000"/>
          <w:kern w:val="0"/>
          <w:sz w:val="20"/>
          <w:lang w:eastAsia="pl-PL"/>
          <w14:ligatures w14:val="none"/>
        </w:rPr>
        <w:t xml:space="preserve"> </w:t>
      </w:r>
    </w:p>
    <w:p w14:paraId="50E1D496" w14:textId="77777777" w:rsidR="003438C1" w:rsidRPr="003438C1" w:rsidRDefault="003438C1" w:rsidP="003438C1">
      <w:pPr>
        <w:numPr>
          <w:ilvl w:val="0"/>
          <w:numId w:val="4"/>
        </w:numPr>
        <w:suppressAutoHyphens/>
        <w:spacing w:after="10" w:line="264" w:lineRule="auto"/>
        <w:ind w:left="14"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Przy posiadaniu towaru w innych niż podanych przez Zamawiającego opakowaniach, Wykonawca winien przeliczyć wartość opakowania do gramatury podanej przez Zamawiającego. Nie dotyczy to sytuacji, gdy spełnione jest minimum wymagane przez Zamawiającego a jednostką miary są sztuki. </w:t>
      </w:r>
    </w:p>
    <w:p w14:paraId="02A55929" w14:textId="77777777" w:rsidR="003438C1" w:rsidRPr="003438C1" w:rsidRDefault="003438C1" w:rsidP="003438C1">
      <w:pPr>
        <w:numPr>
          <w:ilvl w:val="0"/>
          <w:numId w:val="4"/>
        </w:numPr>
        <w:suppressAutoHyphens/>
        <w:spacing w:after="10" w:line="264" w:lineRule="auto"/>
        <w:ind w:left="14"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Przedmiot zamówienia będzie pochodził z bieżącej produkcji, będzie wytwarzany zgodnie z zasadami GMP (Dobrej Praktyki Produkcyjnej), musi być dopuszczony do obrotu i sprzedaży zgodnie z obowiązującymi przepisami.</w:t>
      </w:r>
    </w:p>
    <w:p w14:paraId="1C5A2521" w14:textId="77777777" w:rsidR="003438C1" w:rsidRPr="003438C1" w:rsidRDefault="003438C1" w:rsidP="003438C1">
      <w:pPr>
        <w:numPr>
          <w:ilvl w:val="0"/>
          <w:numId w:val="5"/>
        </w:numPr>
        <w:suppressAutoHyphens/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494F3569" w14:textId="77777777" w:rsidR="003438C1" w:rsidRPr="003438C1" w:rsidRDefault="003438C1" w:rsidP="003438C1">
      <w:pPr>
        <w:numPr>
          <w:ilvl w:val="0"/>
          <w:numId w:val="5"/>
        </w:numPr>
        <w:suppressAutoHyphens/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Produkty spożywcze powinny być dostarczane w opakowaniach oryginalnych, nienaruszonych, oznakowanych zgodnie z wymaganiami rozporządzenia Ministra Rolnictwa i Rozwoju Wsi z dnia 23 grudnia 2014r. w sprawie znakowania poszczególnych rodzajów środków spożywczych z późniejszymi zmianami </w:t>
      </w:r>
    </w:p>
    <w:p w14:paraId="7EC0E67D" w14:textId="77777777" w:rsidR="003438C1" w:rsidRPr="003438C1" w:rsidRDefault="003438C1" w:rsidP="003438C1">
      <w:pPr>
        <w:numPr>
          <w:ilvl w:val="0"/>
          <w:numId w:val="5"/>
        </w:numPr>
        <w:suppressAutoHyphens/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lastRenderedPageBreak/>
        <w:t xml:space="preserve"> 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49575873" w14:textId="77777777" w:rsidR="003438C1" w:rsidRPr="003438C1" w:rsidRDefault="003438C1" w:rsidP="003438C1">
      <w:pPr>
        <w:numPr>
          <w:ilvl w:val="0"/>
          <w:numId w:val="5"/>
        </w:numPr>
        <w:suppressAutoHyphens/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36E9042D" w14:textId="77777777" w:rsidR="003438C1" w:rsidRPr="003438C1" w:rsidRDefault="003438C1" w:rsidP="003438C1">
      <w:pPr>
        <w:numPr>
          <w:ilvl w:val="0"/>
          <w:numId w:val="5"/>
        </w:numPr>
        <w:suppressAutoHyphens/>
        <w:spacing w:after="10" w:line="264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 przypadku niespełnienia wymagań, surowiec zostanie zwrócony Wykonawcy, a fakt ten zostanie odnotowany w formularzu reklamacyjnym.  </w:t>
      </w:r>
    </w:p>
    <w:p w14:paraId="2452085E" w14:textId="77777777" w:rsidR="003438C1" w:rsidRPr="003438C1" w:rsidRDefault="003438C1" w:rsidP="003438C1">
      <w:pPr>
        <w:numPr>
          <w:ilvl w:val="0"/>
          <w:numId w:val="2"/>
        </w:numPr>
        <w:suppressAutoHyphens/>
        <w:spacing w:after="10" w:line="266" w:lineRule="auto"/>
        <w:ind w:right="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W przypadku nieodpowiedniego oznakowania towaru lub dostawy środków spożywczych po dacie minimalnej trwałości lub przekroczonym terminie przydatności do spożycia, nastąpi odmowa przyjęcia odnotowana w formularzu reklamacyjnym.</w:t>
      </w:r>
    </w:p>
    <w:p w14:paraId="7A17C5B4" w14:textId="77777777" w:rsidR="003438C1" w:rsidRPr="003438C1" w:rsidRDefault="003438C1" w:rsidP="003438C1">
      <w:pPr>
        <w:suppressAutoHyphens/>
        <w:spacing w:after="10" w:line="266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</w:pPr>
      <w:r w:rsidRPr="003438C1">
        <w:rPr>
          <w:rFonts w:ascii="Times New Roman" w:eastAsia="Times New Roman" w:hAnsi="Times New Roman" w:cs="Times New Roman"/>
          <w:color w:val="000000"/>
          <w:kern w:val="0"/>
          <w:sz w:val="20"/>
          <w:lang w:eastAsia="pl-PL"/>
          <w14:ligatures w14:val="none"/>
        </w:rPr>
        <w:t xml:space="preserve"> </w:t>
      </w:r>
    </w:p>
    <w:p w14:paraId="43553EF0" w14:textId="77777777" w:rsidR="002C47E8" w:rsidRDefault="002C47E8"/>
    <w:sectPr w:rsidR="002C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95C1E08"/>
    <w:multiLevelType w:val="multilevel"/>
    <w:tmpl w:val="40543404"/>
    <w:lvl w:ilvl="0">
      <w:start w:val="19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8F869B4"/>
    <w:multiLevelType w:val="hybridMultilevel"/>
    <w:tmpl w:val="BB2ABF38"/>
    <w:lvl w:ilvl="0" w:tplc="4D005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09"/>
    <w:multiLevelType w:val="multilevel"/>
    <w:tmpl w:val="CB089E2A"/>
    <w:lvl w:ilvl="0">
      <w:start w:val="22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9837A48"/>
    <w:multiLevelType w:val="multilevel"/>
    <w:tmpl w:val="48B007D8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A932593"/>
    <w:multiLevelType w:val="multilevel"/>
    <w:tmpl w:val="3A4CD562"/>
    <w:lvl w:ilvl="0">
      <w:start w:val="27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730301847">
    <w:abstractNumId w:val="0"/>
  </w:num>
  <w:num w:numId="2" w16cid:durableId="802846529">
    <w:abstractNumId w:val="5"/>
  </w:num>
  <w:num w:numId="3" w16cid:durableId="1814367617">
    <w:abstractNumId w:val="4"/>
  </w:num>
  <w:num w:numId="4" w16cid:durableId="272787847">
    <w:abstractNumId w:val="1"/>
  </w:num>
  <w:num w:numId="5" w16cid:durableId="1723869628">
    <w:abstractNumId w:val="3"/>
  </w:num>
  <w:num w:numId="6" w16cid:durableId="1704287963">
    <w:abstractNumId w:val="2"/>
  </w:num>
  <w:num w:numId="7" w16cid:durableId="123223013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C1"/>
    <w:rsid w:val="002C47E8"/>
    <w:rsid w:val="0034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8EAF"/>
  <w15:chartTrackingRefBased/>
  <w15:docId w15:val="{EE2C3EE5-344C-4C03-B5BB-623E65B7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1864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Kapuścińska</dc:creator>
  <cp:keywords/>
  <dc:description/>
  <cp:lastModifiedBy>Anetta Kapuścińska</cp:lastModifiedBy>
  <cp:revision>1</cp:revision>
  <dcterms:created xsi:type="dcterms:W3CDTF">2023-11-20T07:44:00Z</dcterms:created>
  <dcterms:modified xsi:type="dcterms:W3CDTF">2023-11-20T07:45:00Z</dcterms:modified>
</cp:coreProperties>
</file>