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9AA" w:rsidRDefault="00B63F6F" w:rsidP="00FB55F2">
      <w:pPr>
        <w:spacing w:after="120" w:line="240" w:lineRule="auto"/>
      </w:pPr>
      <w:r>
        <w:t xml:space="preserve">                                                                                                                                </w:t>
      </w:r>
      <w:r w:rsidR="00FB55F2" w:rsidRPr="00211075">
        <w:t>Załącznik n</w:t>
      </w:r>
      <w:r>
        <w:t xml:space="preserve">r 1 </w:t>
      </w:r>
    </w:p>
    <w:p w:rsidR="00B63F6F" w:rsidRPr="00B63F6F" w:rsidRDefault="00B63F6F" w:rsidP="00B63F6F">
      <w:pPr>
        <w:spacing w:after="120" w:line="240" w:lineRule="auto"/>
        <w:rPr>
          <w:b/>
          <w:sz w:val="24"/>
          <w:szCs w:val="24"/>
        </w:rPr>
      </w:pPr>
      <w:r w:rsidRPr="00B63F6F">
        <w:rPr>
          <w:b/>
          <w:sz w:val="24"/>
          <w:szCs w:val="24"/>
        </w:rPr>
        <w:t>Numer sprawy RG.271.4.2021</w:t>
      </w:r>
    </w:p>
    <w:p w:rsidR="00B63F6F" w:rsidRPr="00B63F6F" w:rsidRDefault="00B63F6F" w:rsidP="00B63F6F">
      <w:pPr>
        <w:spacing w:after="120" w:line="240" w:lineRule="auto"/>
        <w:rPr>
          <w:b/>
          <w:sz w:val="24"/>
          <w:szCs w:val="24"/>
        </w:rPr>
      </w:pPr>
      <w:r w:rsidRPr="00B63F6F">
        <w:rPr>
          <w:b/>
          <w:sz w:val="24"/>
          <w:szCs w:val="24"/>
        </w:rPr>
        <w:t>ZAMAWIAJĄCY :</w:t>
      </w:r>
    </w:p>
    <w:p w:rsidR="00B63F6F" w:rsidRPr="00B63F6F" w:rsidRDefault="00B63F6F" w:rsidP="00B63F6F">
      <w:pPr>
        <w:spacing w:after="120" w:line="240" w:lineRule="auto"/>
        <w:rPr>
          <w:b/>
          <w:sz w:val="24"/>
          <w:szCs w:val="24"/>
        </w:rPr>
      </w:pPr>
      <w:r w:rsidRPr="00B63F6F">
        <w:rPr>
          <w:b/>
          <w:sz w:val="24"/>
          <w:szCs w:val="24"/>
        </w:rPr>
        <w:t>Gmina Siemiatycze</w:t>
      </w:r>
    </w:p>
    <w:p w:rsidR="00B63F6F" w:rsidRPr="00B63F6F" w:rsidRDefault="00B63F6F" w:rsidP="00B63F6F">
      <w:pPr>
        <w:spacing w:after="120" w:line="240" w:lineRule="auto"/>
        <w:rPr>
          <w:b/>
          <w:sz w:val="24"/>
          <w:szCs w:val="24"/>
        </w:rPr>
      </w:pPr>
      <w:r w:rsidRPr="00B63F6F">
        <w:rPr>
          <w:b/>
          <w:sz w:val="24"/>
          <w:szCs w:val="24"/>
        </w:rPr>
        <w:t>ul. T. Kościuszki 88</w:t>
      </w:r>
    </w:p>
    <w:p w:rsidR="00B63F6F" w:rsidRPr="00B63F6F" w:rsidRDefault="00B63F6F" w:rsidP="00B63F6F">
      <w:pPr>
        <w:spacing w:after="120" w:line="240" w:lineRule="auto"/>
        <w:rPr>
          <w:b/>
          <w:sz w:val="24"/>
          <w:szCs w:val="24"/>
        </w:rPr>
      </w:pPr>
      <w:r w:rsidRPr="00B63F6F">
        <w:rPr>
          <w:b/>
          <w:sz w:val="24"/>
          <w:szCs w:val="24"/>
        </w:rPr>
        <w:t>17-300 Siemiatycze</w:t>
      </w:r>
    </w:p>
    <w:p w:rsidR="00B63F6F" w:rsidRPr="00B63F6F" w:rsidRDefault="00B63F6F" w:rsidP="00B63F6F">
      <w:pPr>
        <w:spacing w:after="120" w:line="240" w:lineRule="auto"/>
        <w:rPr>
          <w:b/>
          <w:sz w:val="24"/>
          <w:szCs w:val="24"/>
        </w:rPr>
      </w:pPr>
      <w:r w:rsidRPr="00B63F6F">
        <w:rPr>
          <w:b/>
          <w:sz w:val="24"/>
          <w:szCs w:val="24"/>
        </w:rPr>
        <w:t>tel. 85 655 28 60; fax 85 655 29 11</w:t>
      </w:r>
    </w:p>
    <w:p w:rsidR="00B63F6F" w:rsidRPr="00B63F6F" w:rsidRDefault="00B63F6F" w:rsidP="00B63F6F">
      <w:pPr>
        <w:spacing w:after="120" w:line="240" w:lineRule="auto"/>
        <w:rPr>
          <w:b/>
          <w:sz w:val="24"/>
          <w:szCs w:val="24"/>
        </w:rPr>
      </w:pPr>
      <w:r w:rsidRPr="00B63F6F">
        <w:rPr>
          <w:b/>
          <w:sz w:val="24"/>
          <w:szCs w:val="24"/>
        </w:rPr>
        <w:t>e-mail : sekretariat@gminasiemiatycze.pl</w:t>
      </w:r>
    </w:p>
    <w:p w:rsidR="00FB55F2" w:rsidRPr="00FB55F2" w:rsidRDefault="00B63F6F" w:rsidP="00B63F6F">
      <w:pPr>
        <w:spacing w:after="120" w:line="240" w:lineRule="auto"/>
        <w:jc w:val="center"/>
        <w:rPr>
          <w:b/>
          <w:sz w:val="24"/>
          <w:szCs w:val="24"/>
        </w:rPr>
      </w:pPr>
      <w:r w:rsidRPr="00B63F6F">
        <w:rPr>
          <w:b/>
          <w:sz w:val="24"/>
          <w:szCs w:val="24"/>
        </w:rPr>
        <w:t>OPIS PRZEDMIOTU ZAMÓWIENIA</w:t>
      </w:r>
    </w:p>
    <w:p w:rsidR="009D050E" w:rsidRDefault="00B63F6F" w:rsidP="00B63F6F">
      <w:pPr>
        <w:spacing w:after="120" w:line="240" w:lineRule="auto"/>
        <w:rPr>
          <w:b/>
          <w:sz w:val="24"/>
          <w:szCs w:val="24"/>
        </w:rPr>
      </w:pPr>
      <w:r>
        <w:rPr>
          <w:b/>
          <w:sz w:val="24"/>
          <w:szCs w:val="24"/>
        </w:rPr>
        <w:t xml:space="preserve">1. </w:t>
      </w:r>
      <w:r w:rsidRPr="00B63F6F">
        <w:rPr>
          <w:b/>
          <w:sz w:val="24"/>
          <w:szCs w:val="24"/>
        </w:rPr>
        <w:t>Przedmiotem zamówienia jest :</w:t>
      </w:r>
      <w:r>
        <w:rPr>
          <w:b/>
          <w:sz w:val="24"/>
          <w:szCs w:val="24"/>
        </w:rPr>
        <w:t xml:space="preserve">                                                                                                      </w:t>
      </w:r>
      <w:r w:rsidR="009D050E" w:rsidRPr="009D050E">
        <w:rPr>
          <w:b/>
          <w:sz w:val="24"/>
          <w:szCs w:val="24"/>
        </w:rPr>
        <w:t>Rozbudowa drogi gminnej nr 165505B od drogi wojewódzkiej nr 640 do miejscowości Boratyniec Ruski.</w:t>
      </w:r>
      <w:r>
        <w:rPr>
          <w:b/>
          <w:sz w:val="24"/>
          <w:szCs w:val="24"/>
        </w:rPr>
        <w:t xml:space="preserve">  </w:t>
      </w:r>
    </w:p>
    <w:p w:rsidR="00B63F6F" w:rsidRPr="00B63F6F" w:rsidRDefault="00B63F6F" w:rsidP="00B63F6F">
      <w:pPr>
        <w:spacing w:after="120" w:line="240" w:lineRule="auto"/>
        <w:rPr>
          <w:b/>
          <w:sz w:val="24"/>
          <w:szCs w:val="24"/>
        </w:rPr>
      </w:pPr>
      <w:r w:rsidRPr="00B63F6F">
        <w:rPr>
          <w:b/>
          <w:sz w:val="24"/>
          <w:szCs w:val="24"/>
        </w:rPr>
        <w:t>Przebudowa drogi</w:t>
      </w:r>
    </w:p>
    <w:p w:rsidR="00B63F6F" w:rsidRPr="00B63F6F" w:rsidRDefault="00B63F6F" w:rsidP="00B63F6F">
      <w:pPr>
        <w:spacing w:after="120" w:line="240" w:lineRule="auto"/>
        <w:rPr>
          <w:b/>
          <w:sz w:val="24"/>
          <w:szCs w:val="24"/>
        </w:rPr>
      </w:pPr>
      <w:r w:rsidRPr="00B63F6F">
        <w:rPr>
          <w:b/>
          <w:sz w:val="24"/>
          <w:szCs w:val="24"/>
        </w:rPr>
        <w:t>1.1</w:t>
      </w:r>
      <w:r w:rsidRPr="00B63F6F">
        <w:rPr>
          <w:b/>
          <w:sz w:val="24"/>
          <w:szCs w:val="24"/>
        </w:rPr>
        <w:tab/>
        <w:t>Zamówienie wg Wspólnego Słownika Zamówień Publicznych ( CPV) obejmuje:</w:t>
      </w:r>
    </w:p>
    <w:p w:rsidR="00B63F6F" w:rsidRPr="00B63F6F" w:rsidRDefault="00B63F6F" w:rsidP="00B63F6F">
      <w:pPr>
        <w:spacing w:after="120" w:line="240" w:lineRule="auto"/>
        <w:rPr>
          <w:b/>
          <w:sz w:val="24"/>
          <w:szCs w:val="24"/>
        </w:rPr>
      </w:pPr>
      <w:r w:rsidRPr="00B63F6F">
        <w:rPr>
          <w:b/>
          <w:sz w:val="24"/>
          <w:szCs w:val="24"/>
        </w:rPr>
        <w:t>•</w:t>
      </w:r>
      <w:r w:rsidRPr="00B63F6F">
        <w:rPr>
          <w:b/>
          <w:sz w:val="24"/>
          <w:szCs w:val="24"/>
        </w:rPr>
        <w:tab/>
        <w:t>przedmiot główny :</w:t>
      </w:r>
    </w:p>
    <w:p w:rsidR="00B63F6F" w:rsidRPr="00B63F6F" w:rsidRDefault="00B63F6F" w:rsidP="00B63F6F">
      <w:pPr>
        <w:spacing w:after="120" w:line="240" w:lineRule="auto"/>
        <w:rPr>
          <w:b/>
          <w:sz w:val="24"/>
          <w:szCs w:val="24"/>
        </w:rPr>
      </w:pPr>
      <w:r w:rsidRPr="00B63F6F">
        <w:rPr>
          <w:b/>
          <w:sz w:val="24"/>
          <w:szCs w:val="24"/>
        </w:rPr>
        <w:t>-</w:t>
      </w:r>
      <w:r w:rsidRPr="00B63F6F">
        <w:rPr>
          <w:b/>
          <w:sz w:val="24"/>
          <w:szCs w:val="24"/>
        </w:rPr>
        <w:tab/>
        <w:t>45.23.31.20-6 roboty w zakresie budowy dróg,</w:t>
      </w:r>
    </w:p>
    <w:p w:rsidR="00B63F6F" w:rsidRPr="00B63F6F" w:rsidRDefault="00B63F6F" w:rsidP="00B63F6F">
      <w:pPr>
        <w:spacing w:after="120" w:line="240" w:lineRule="auto"/>
        <w:rPr>
          <w:b/>
          <w:sz w:val="24"/>
          <w:szCs w:val="24"/>
        </w:rPr>
      </w:pPr>
      <w:r w:rsidRPr="00B63F6F">
        <w:rPr>
          <w:b/>
          <w:sz w:val="24"/>
          <w:szCs w:val="24"/>
        </w:rPr>
        <w:t>•</w:t>
      </w:r>
      <w:r w:rsidRPr="00B63F6F">
        <w:rPr>
          <w:b/>
          <w:sz w:val="24"/>
          <w:szCs w:val="24"/>
        </w:rPr>
        <w:tab/>
        <w:t>przedmioty dodatkowe :</w:t>
      </w:r>
    </w:p>
    <w:p w:rsidR="00B63F6F" w:rsidRPr="00B63F6F" w:rsidRDefault="00B63F6F" w:rsidP="00B63F6F">
      <w:pPr>
        <w:spacing w:after="120" w:line="240" w:lineRule="auto"/>
        <w:rPr>
          <w:b/>
          <w:sz w:val="24"/>
          <w:szCs w:val="24"/>
        </w:rPr>
      </w:pPr>
      <w:r w:rsidRPr="00B63F6F">
        <w:rPr>
          <w:b/>
          <w:sz w:val="24"/>
          <w:szCs w:val="24"/>
        </w:rPr>
        <w:t>-</w:t>
      </w:r>
      <w:r w:rsidRPr="00B63F6F">
        <w:rPr>
          <w:b/>
          <w:sz w:val="24"/>
          <w:szCs w:val="24"/>
        </w:rPr>
        <w:tab/>
        <w:t>45.11.12.00-0 roboty w zakresie przygotowania terenu pod budowę i roboty ziemne,</w:t>
      </w:r>
    </w:p>
    <w:p w:rsidR="00B63F6F" w:rsidRPr="00B63F6F" w:rsidRDefault="00B63F6F" w:rsidP="00B63F6F">
      <w:pPr>
        <w:spacing w:after="120" w:line="240" w:lineRule="auto"/>
        <w:rPr>
          <w:b/>
          <w:sz w:val="24"/>
          <w:szCs w:val="24"/>
        </w:rPr>
      </w:pPr>
      <w:r w:rsidRPr="00B63F6F">
        <w:rPr>
          <w:b/>
          <w:sz w:val="24"/>
          <w:szCs w:val="24"/>
        </w:rPr>
        <w:t>-</w:t>
      </w:r>
      <w:r w:rsidRPr="00B63F6F">
        <w:rPr>
          <w:b/>
          <w:sz w:val="24"/>
          <w:szCs w:val="24"/>
        </w:rPr>
        <w:tab/>
        <w:t>45.23.32.20-7 rob</w:t>
      </w:r>
      <w:r w:rsidR="00F4103B">
        <w:rPr>
          <w:b/>
          <w:sz w:val="24"/>
          <w:szCs w:val="24"/>
        </w:rPr>
        <w:t>oty w zakresie nawierzchni dróg</w:t>
      </w:r>
    </w:p>
    <w:p w:rsidR="00B63F6F" w:rsidRPr="00B63F6F" w:rsidRDefault="00B63F6F" w:rsidP="00B63F6F">
      <w:pPr>
        <w:spacing w:after="120" w:line="240" w:lineRule="auto"/>
        <w:rPr>
          <w:b/>
          <w:sz w:val="24"/>
          <w:szCs w:val="24"/>
        </w:rPr>
      </w:pPr>
      <w:r w:rsidRPr="00B63F6F">
        <w:rPr>
          <w:b/>
          <w:sz w:val="24"/>
          <w:szCs w:val="24"/>
        </w:rPr>
        <w:t>-</w:t>
      </w:r>
      <w:r w:rsidRPr="00B63F6F">
        <w:rPr>
          <w:b/>
          <w:sz w:val="24"/>
          <w:szCs w:val="24"/>
        </w:rPr>
        <w:tab/>
        <w:t>45.23.23.00-5 roboty budowlane i pomocnicze w zakresie linii telefonicznych</w:t>
      </w:r>
    </w:p>
    <w:p w:rsidR="00B63F6F" w:rsidRPr="00B63F6F" w:rsidRDefault="00F4103B" w:rsidP="00B63F6F">
      <w:pPr>
        <w:spacing w:after="120" w:line="240" w:lineRule="auto"/>
        <w:rPr>
          <w:b/>
          <w:sz w:val="24"/>
          <w:szCs w:val="24"/>
        </w:rPr>
      </w:pPr>
      <w:r>
        <w:rPr>
          <w:b/>
          <w:sz w:val="24"/>
          <w:szCs w:val="24"/>
        </w:rPr>
        <w:t>i ciągów komunikacyjnych,</w:t>
      </w:r>
    </w:p>
    <w:p w:rsidR="00B63F6F" w:rsidRPr="009D050E" w:rsidRDefault="00B63F6F" w:rsidP="00B63F6F">
      <w:pPr>
        <w:spacing w:after="120" w:line="240" w:lineRule="auto"/>
        <w:rPr>
          <w:b/>
          <w:sz w:val="24"/>
          <w:szCs w:val="24"/>
        </w:rPr>
      </w:pPr>
      <w:r w:rsidRPr="00B63F6F">
        <w:rPr>
          <w:b/>
          <w:sz w:val="24"/>
          <w:szCs w:val="24"/>
        </w:rPr>
        <w:t>-</w:t>
      </w:r>
      <w:r w:rsidRPr="00B63F6F">
        <w:rPr>
          <w:b/>
          <w:sz w:val="24"/>
          <w:szCs w:val="24"/>
        </w:rPr>
        <w:tab/>
        <w:t>45.23.32.90-8</w:t>
      </w:r>
      <w:r w:rsidR="00F4103B">
        <w:rPr>
          <w:b/>
          <w:sz w:val="24"/>
          <w:szCs w:val="24"/>
        </w:rPr>
        <w:t xml:space="preserve"> instalowanie znaków drogowych</w:t>
      </w:r>
    </w:p>
    <w:p w:rsidR="00B63F6F" w:rsidRPr="00B63F6F" w:rsidRDefault="00B63F6F" w:rsidP="00B63F6F">
      <w:pPr>
        <w:spacing w:after="120" w:line="240" w:lineRule="auto"/>
        <w:rPr>
          <w:b/>
          <w:sz w:val="24"/>
          <w:szCs w:val="24"/>
        </w:rPr>
      </w:pPr>
      <w:r w:rsidRPr="00B63F6F">
        <w:rPr>
          <w:b/>
          <w:sz w:val="24"/>
          <w:szCs w:val="24"/>
        </w:rPr>
        <w:t>2.</w:t>
      </w:r>
      <w:r w:rsidRPr="00B63F6F">
        <w:rPr>
          <w:b/>
          <w:sz w:val="24"/>
          <w:szCs w:val="24"/>
        </w:rPr>
        <w:tab/>
        <w:t>Szczegółowy opis przedmiotu zamówienia :</w:t>
      </w:r>
    </w:p>
    <w:p w:rsidR="00B63F6F" w:rsidRPr="00B63F6F" w:rsidRDefault="00B63F6F" w:rsidP="00B63F6F">
      <w:pPr>
        <w:spacing w:after="120" w:line="240" w:lineRule="auto"/>
        <w:rPr>
          <w:b/>
          <w:sz w:val="24"/>
          <w:szCs w:val="24"/>
        </w:rPr>
      </w:pPr>
      <w:r w:rsidRPr="00B63F6F">
        <w:rPr>
          <w:b/>
          <w:sz w:val="24"/>
          <w:szCs w:val="24"/>
        </w:rPr>
        <w:t>2.1</w:t>
      </w:r>
      <w:r w:rsidRPr="00B63F6F">
        <w:rPr>
          <w:b/>
          <w:sz w:val="24"/>
          <w:szCs w:val="24"/>
        </w:rPr>
        <w:tab/>
        <w:t>Przedmiot zamówienia :</w:t>
      </w:r>
    </w:p>
    <w:p w:rsidR="00B63F6F" w:rsidRPr="00B63F6F" w:rsidRDefault="00B63F6F" w:rsidP="00B63F6F">
      <w:pPr>
        <w:spacing w:after="120" w:line="240" w:lineRule="auto"/>
        <w:rPr>
          <w:b/>
          <w:sz w:val="24"/>
          <w:szCs w:val="24"/>
        </w:rPr>
      </w:pPr>
      <w:r w:rsidRPr="00B63F6F">
        <w:rPr>
          <w:b/>
          <w:sz w:val="24"/>
          <w:szCs w:val="24"/>
        </w:rPr>
        <w:t>Przedmiotem zamówienia są roboty budowlane związa</w:t>
      </w:r>
      <w:r w:rsidR="00336945">
        <w:rPr>
          <w:b/>
          <w:sz w:val="24"/>
          <w:szCs w:val="24"/>
        </w:rPr>
        <w:t>ne z Rozbudową</w:t>
      </w:r>
      <w:r w:rsidR="00336945" w:rsidRPr="00336945">
        <w:rPr>
          <w:b/>
          <w:sz w:val="24"/>
          <w:szCs w:val="24"/>
        </w:rPr>
        <w:t xml:space="preserve"> drogi gminnej nr 165505B od drogi wojewódzkiej nr 640 do miejscowości Boratyniec Ruski. </w:t>
      </w:r>
      <w:r w:rsidRPr="00B63F6F">
        <w:rPr>
          <w:b/>
          <w:sz w:val="24"/>
          <w:szCs w:val="24"/>
        </w:rPr>
        <w:t xml:space="preserve"> przewidziane do wykonania zgodnie z warunkami określonymi dla Wykonawcy robót oraz zatwierdzoną dokumentacją techniczną , składając</w:t>
      </w:r>
      <w:r w:rsidR="00964983">
        <w:rPr>
          <w:b/>
          <w:sz w:val="24"/>
          <w:szCs w:val="24"/>
        </w:rPr>
        <w:t>ą się z projektów wykonawczych.</w:t>
      </w:r>
    </w:p>
    <w:p w:rsidR="00B63F6F" w:rsidRPr="00B63F6F" w:rsidRDefault="00B63F6F" w:rsidP="00B63F6F">
      <w:pPr>
        <w:spacing w:after="120" w:line="240" w:lineRule="auto"/>
        <w:rPr>
          <w:b/>
          <w:sz w:val="24"/>
          <w:szCs w:val="24"/>
        </w:rPr>
      </w:pPr>
      <w:r w:rsidRPr="00B63F6F">
        <w:rPr>
          <w:b/>
          <w:sz w:val="24"/>
          <w:szCs w:val="24"/>
        </w:rPr>
        <w:t>2.2</w:t>
      </w:r>
      <w:r w:rsidRPr="00B63F6F">
        <w:rPr>
          <w:b/>
          <w:sz w:val="24"/>
          <w:szCs w:val="24"/>
        </w:rPr>
        <w:tab/>
        <w:t>Zamówienie obejmuje :</w:t>
      </w:r>
    </w:p>
    <w:p w:rsidR="00F4103B" w:rsidRPr="00F4103B" w:rsidRDefault="00F4103B" w:rsidP="00F4103B">
      <w:pPr>
        <w:spacing w:after="120" w:line="240" w:lineRule="auto"/>
        <w:rPr>
          <w:b/>
          <w:sz w:val="24"/>
          <w:szCs w:val="24"/>
        </w:rPr>
      </w:pPr>
      <w:r w:rsidRPr="00F4103B">
        <w:rPr>
          <w:b/>
          <w:sz w:val="24"/>
          <w:szCs w:val="24"/>
        </w:rPr>
        <w:t>- wykonanie nawierzchni bitumicznej z masy mineralno-asfaltow</w:t>
      </w:r>
      <w:r>
        <w:rPr>
          <w:b/>
          <w:sz w:val="24"/>
          <w:szCs w:val="24"/>
        </w:rPr>
        <w:t>ej szer. 5,50m,</w:t>
      </w:r>
    </w:p>
    <w:p w:rsidR="00F4103B" w:rsidRPr="00F4103B" w:rsidRDefault="00F4103B" w:rsidP="00F4103B">
      <w:pPr>
        <w:spacing w:after="120" w:line="240" w:lineRule="auto"/>
        <w:rPr>
          <w:b/>
          <w:sz w:val="24"/>
          <w:szCs w:val="24"/>
        </w:rPr>
      </w:pPr>
      <w:r w:rsidRPr="00F4103B">
        <w:rPr>
          <w:b/>
          <w:sz w:val="24"/>
          <w:szCs w:val="24"/>
        </w:rPr>
        <w:t>- wykonanie podbudowy z kruszywa naturalnego z dodatkiem 35% łamanego (10cm+20cm),</w:t>
      </w:r>
    </w:p>
    <w:p w:rsidR="00F4103B" w:rsidRPr="00F4103B" w:rsidRDefault="00F4103B" w:rsidP="00F4103B">
      <w:pPr>
        <w:spacing w:after="120" w:line="240" w:lineRule="auto"/>
        <w:rPr>
          <w:b/>
          <w:sz w:val="24"/>
          <w:szCs w:val="24"/>
        </w:rPr>
      </w:pPr>
      <w:r w:rsidRPr="00F4103B">
        <w:rPr>
          <w:b/>
          <w:sz w:val="24"/>
          <w:szCs w:val="24"/>
        </w:rPr>
        <w:t>- wykonanie poboczy i zjazdów na działki z kruszywa naturalnego z dodatkiem 35% łamanego stabilizowanego mechanicznie gr. 10cm, szer. poboczy - 1,00m, szer. zjazdów zmienna - dostosowana do potrzeb właścicieli działek,</w:t>
      </w:r>
    </w:p>
    <w:p w:rsidR="00F4103B" w:rsidRPr="00F4103B" w:rsidRDefault="00F4103B" w:rsidP="00F4103B">
      <w:pPr>
        <w:spacing w:after="120" w:line="240" w:lineRule="auto"/>
        <w:rPr>
          <w:b/>
          <w:sz w:val="24"/>
          <w:szCs w:val="24"/>
        </w:rPr>
      </w:pPr>
      <w:r w:rsidRPr="00F4103B">
        <w:rPr>
          <w:b/>
          <w:sz w:val="24"/>
          <w:szCs w:val="24"/>
        </w:rPr>
        <w:lastRenderedPageBreak/>
        <w:t>- wykonanie rozjazdów bitumicznych na drogi gminne i dojazdowe, szer. dostosowana do szerokości pasa drogowego,</w:t>
      </w:r>
    </w:p>
    <w:p w:rsidR="00F4103B" w:rsidRPr="00F4103B" w:rsidRDefault="00F4103B" w:rsidP="00F4103B">
      <w:pPr>
        <w:spacing w:after="120" w:line="240" w:lineRule="auto"/>
        <w:rPr>
          <w:b/>
          <w:sz w:val="24"/>
          <w:szCs w:val="24"/>
        </w:rPr>
      </w:pPr>
      <w:r w:rsidRPr="00F4103B">
        <w:rPr>
          <w:b/>
          <w:sz w:val="24"/>
          <w:szCs w:val="24"/>
        </w:rPr>
        <w:t>- ustawienie barier energochłonnych przy przepustach pod drogą,</w:t>
      </w:r>
    </w:p>
    <w:p w:rsidR="00F4103B" w:rsidRPr="00F4103B" w:rsidRDefault="00F4103B" w:rsidP="00F4103B">
      <w:pPr>
        <w:spacing w:after="120" w:line="240" w:lineRule="auto"/>
        <w:rPr>
          <w:b/>
          <w:sz w:val="24"/>
          <w:szCs w:val="24"/>
        </w:rPr>
      </w:pPr>
      <w:r w:rsidRPr="00F4103B">
        <w:rPr>
          <w:b/>
          <w:sz w:val="24"/>
          <w:szCs w:val="24"/>
        </w:rPr>
        <w:t xml:space="preserve">- wykonanie budowy 3 sztuk nowych przepustów fi 60cm pod drogą przy zastosowaniu rur z PEHD (z możliwością zastosowania rur </w:t>
      </w:r>
      <w:proofErr w:type="spellStart"/>
      <w:r w:rsidRPr="00F4103B">
        <w:rPr>
          <w:b/>
          <w:sz w:val="24"/>
          <w:szCs w:val="24"/>
        </w:rPr>
        <w:t>be¬tonowych</w:t>
      </w:r>
      <w:proofErr w:type="spellEnd"/>
      <w:r w:rsidRPr="00F4103B">
        <w:rPr>
          <w:b/>
          <w:sz w:val="24"/>
          <w:szCs w:val="24"/>
        </w:rPr>
        <w:t>). Projekt nie przewiduje umieszczenia w przepustach suchych półek, lecz również nie wyklucza możliwości ich zastosowania w</w:t>
      </w:r>
    </w:p>
    <w:p w:rsidR="00F4103B" w:rsidRPr="00F4103B" w:rsidRDefault="00F4103B" w:rsidP="00F4103B">
      <w:pPr>
        <w:spacing w:after="120" w:line="240" w:lineRule="auto"/>
        <w:rPr>
          <w:b/>
          <w:sz w:val="24"/>
          <w:szCs w:val="24"/>
        </w:rPr>
      </w:pPr>
      <w:r w:rsidRPr="00F4103B">
        <w:rPr>
          <w:b/>
          <w:sz w:val="24"/>
          <w:szCs w:val="24"/>
        </w:rPr>
        <w:t>razie potrzeby.</w:t>
      </w:r>
    </w:p>
    <w:p w:rsidR="00F4103B" w:rsidRPr="00F4103B" w:rsidRDefault="00F4103B" w:rsidP="00F4103B">
      <w:pPr>
        <w:spacing w:after="120" w:line="240" w:lineRule="auto"/>
        <w:rPr>
          <w:b/>
          <w:sz w:val="24"/>
          <w:szCs w:val="24"/>
        </w:rPr>
      </w:pPr>
      <w:r w:rsidRPr="00F4103B">
        <w:rPr>
          <w:b/>
          <w:sz w:val="24"/>
          <w:szCs w:val="24"/>
        </w:rPr>
        <w:t>- wykonanie rur fi 40cm pod zjazdami z rur PEHD,</w:t>
      </w:r>
    </w:p>
    <w:p w:rsidR="00F4103B" w:rsidRPr="00F4103B" w:rsidRDefault="00F4103B" w:rsidP="00F4103B">
      <w:pPr>
        <w:spacing w:after="120" w:line="240" w:lineRule="auto"/>
        <w:rPr>
          <w:b/>
          <w:sz w:val="24"/>
          <w:szCs w:val="24"/>
        </w:rPr>
      </w:pPr>
      <w:r w:rsidRPr="00F4103B">
        <w:rPr>
          <w:b/>
          <w:sz w:val="24"/>
          <w:szCs w:val="24"/>
        </w:rPr>
        <w:t xml:space="preserve">- odwodnienie projektuje się poprzez powierzchniowy spływ wody do przydrożnych projektowanych rowów oraz projektowanych </w:t>
      </w:r>
      <w:proofErr w:type="spellStart"/>
      <w:r w:rsidRPr="00F4103B">
        <w:rPr>
          <w:b/>
          <w:sz w:val="24"/>
          <w:szCs w:val="24"/>
        </w:rPr>
        <w:t>prze¬pustów</w:t>
      </w:r>
      <w:proofErr w:type="spellEnd"/>
      <w:r w:rsidRPr="00F4103B">
        <w:rPr>
          <w:b/>
          <w:sz w:val="24"/>
          <w:szCs w:val="24"/>
        </w:rPr>
        <w:t xml:space="preserve"> poprzecznych fi 60cm pod drogą.</w:t>
      </w:r>
    </w:p>
    <w:p w:rsidR="00F4103B" w:rsidRPr="00F4103B" w:rsidRDefault="00F4103B" w:rsidP="00F4103B">
      <w:pPr>
        <w:spacing w:after="120" w:line="240" w:lineRule="auto"/>
        <w:rPr>
          <w:b/>
          <w:sz w:val="24"/>
          <w:szCs w:val="24"/>
        </w:rPr>
      </w:pPr>
      <w:r w:rsidRPr="00F4103B">
        <w:rPr>
          <w:b/>
          <w:sz w:val="24"/>
          <w:szCs w:val="24"/>
        </w:rPr>
        <w:t xml:space="preserve">Po rozbudowie na projektowanym odcinku na prostej droga będzie posiadała nawierzchnię bitumiczną o przekroju daszkowym z </w:t>
      </w:r>
      <w:proofErr w:type="spellStart"/>
      <w:r w:rsidRPr="00F4103B">
        <w:rPr>
          <w:b/>
          <w:sz w:val="24"/>
          <w:szCs w:val="24"/>
        </w:rPr>
        <w:t>zasto¬sowaniem</w:t>
      </w:r>
      <w:proofErr w:type="spellEnd"/>
      <w:r w:rsidRPr="00F4103B">
        <w:rPr>
          <w:b/>
          <w:sz w:val="24"/>
          <w:szCs w:val="24"/>
        </w:rPr>
        <w:t xml:space="preserve"> spadków poprzecznych wynoszących 2 % i skierowanych w kierunkach krawędzi jezdni. Na łukach wg normatywu.</w:t>
      </w:r>
    </w:p>
    <w:p w:rsidR="00F4103B" w:rsidRPr="00F4103B" w:rsidRDefault="00F4103B" w:rsidP="00F4103B">
      <w:pPr>
        <w:spacing w:after="120" w:line="240" w:lineRule="auto"/>
        <w:rPr>
          <w:b/>
          <w:sz w:val="24"/>
          <w:szCs w:val="24"/>
        </w:rPr>
      </w:pPr>
      <w:r w:rsidRPr="00F4103B">
        <w:rPr>
          <w:b/>
          <w:sz w:val="24"/>
          <w:szCs w:val="24"/>
        </w:rPr>
        <w:t xml:space="preserve">Na projektowanym odcinku zjazdy (z dostosowaniem do istniejących zjazdów) należy wykonać z pochyleniem poprzecznym </w:t>
      </w:r>
      <w:proofErr w:type="spellStart"/>
      <w:r w:rsidRPr="00F4103B">
        <w:rPr>
          <w:b/>
          <w:sz w:val="24"/>
          <w:szCs w:val="24"/>
        </w:rPr>
        <w:t>wynoszą¬cym</w:t>
      </w:r>
      <w:proofErr w:type="spellEnd"/>
      <w:r w:rsidRPr="00F4103B">
        <w:rPr>
          <w:b/>
          <w:sz w:val="24"/>
          <w:szCs w:val="24"/>
        </w:rPr>
        <w:t xml:space="preserve"> 1-3% skierowanym w kierunku jezdni.</w:t>
      </w:r>
    </w:p>
    <w:p w:rsidR="00F4103B" w:rsidRPr="00F4103B" w:rsidRDefault="00F4103B" w:rsidP="00F4103B">
      <w:pPr>
        <w:spacing w:after="120" w:line="240" w:lineRule="auto"/>
        <w:rPr>
          <w:b/>
          <w:sz w:val="24"/>
          <w:szCs w:val="24"/>
        </w:rPr>
      </w:pPr>
      <w:r w:rsidRPr="00F4103B">
        <w:rPr>
          <w:b/>
          <w:sz w:val="24"/>
          <w:szCs w:val="24"/>
        </w:rPr>
        <w:t>Na projektowanym poboczu żwirowym zostanie zastosowany spadek poprzeczny wynoszący 6%.</w:t>
      </w:r>
    </w:p>
    <w:p w:rsidR="00F4103B" w:rsidRPr="00F4103B" w:rsidRDefault="00F4103B" w:rsidP="00F4103B">
      <w:pPr>
        <w:spacing w:after="120" w:line="240" w:lineRule="auto"/>
        <w:rPr>
          <w:b/>
          <w:sz w:val="24"/>
          <w:szCs w:val="24"/>
        </w:rPr>
      </w:pPr>
      <w:r w:rsidRPr="00F4103B">
        <w:rPr>
          <w:b/>
          <w:sz w:val="24"/>
          <w:szCs w:val="24"/>
        </w:rPr>
        <w:t>Planowane parametry techniczne drogi po rozbudowie:</w:t>
      </w:r>
    </w:p>
    <w:p w:rsidR="00F4103B" w:rsidRPr="00F4103B" w:rsidRDefault="00F4103B" w:rsidP="00F4103B">
      <w:pPr>
        <w:spacing w:after="120" w:line="240" w:lineRule="auto"/>
        <w:rPr>
          <w:b/>
          <w:sz w:val="24"/>
          <w:szCs w:val="24"/>
        </w:rPr>
      </w:pPr>
      <w:r w:rsidRPr="00F4103B">
        <w:rPr>
          <w:b/>
          <w:sz w:val="24"/>
          <w:szCs w:val="24"/>
        </w:rPr>
        <w:t>- jedno-jezdniowa, droga dwukierunkowa,</w:t>
      </w:r>
    </w:p>
    <w:p w:rsidR="00F4103B" w:rsidRPr="00F4103B" w:rsidRDefault="00F4103B" w:rsidP="00F4103B">
      <w:pPr>
        <w:spacing w:after="120" w:line="240" w:lineRule="auto"/>
        <w:rPr>
          <w:b/>
          <w:sz w:val="24"/>
          <w:szCs w:val="24"/>
        </w:rPr>
      </w:pPr>
      <w:r w:rsidRPr="00F4103B">
        <w:rPr>
          <w:b/>
          <w:sz w:val="24"/>
          <w:szCs w:val="24"/>
        </w:rPr>
        <w:t>- klasa techniczna L,</w:t>
      </w:r>
    </w:p>
    <w:p w:rsidR="00F4103B" w:rsidRPr="00F4103B" w:rsidRDefault="00F4103B" w:rsidP="00F4103B">
      <w:pPr>
        <w:spacing w:after="120" w:line="240" w:lineRule="auto"/>
        <w:rPr>
          <w:b/>
          <w:sz w:val="24"/>
          <w:szCs w:val="24"/>
        </w:rPr>
      </w:pPr>
      <w:r w:rsidRPr="00F4103B">
        <w:rPr>
          <w:b/>
          <w:sz w:val="24"/>
          <w:szCs w:val="24"/>
        </w:rPr>
        <w:t>- prędkość projektowa: 40 km/h,</w:t>
      </w:r>
    </w:p>
    <w:p w:rsidR="00F4103B" w:rsidRPr="00F4103B" w:rsidRDefault="00F4103B" w:rsidP="00F4103B">
      <w:pPr>
        <w:spacing w:after="120" w:line="240" w:lineRule="auto"/>
        <w:rPr>
          <w:b/>
          <w:sz w:val="24"/>
          <w:szCs w:val="24"/>
        </w:rPr>
      </w:pPr>
      <w:r w:rsidRPr="00F4103B">
        <w:rPr>
          <w:b/>
          <w:sz w:val="24"/>
          <w:szCs w:val="24"/>
        </w:rPr>
        <w:t>- kategoria ruchu: KR1,</w:t>
      </w:r>
    </w:p>
    <w:p w:rsidR="00F4103B" w:rsidRPr="00F4103B" w:rsidRDefault="00F4103B" w:rsidP="00F4103B">
      <w:pPr>
        <w:spacing w:after="120" w:line="240" w:lineRule="auto"/>
        <w:rPr>
          <w:b/>
          <w:sz w:val="24"/>
          <w:szCs w:val="24"/>
        </w:rPr>
      </w:pPr>
      <w:r w:rsidRPr="00F4103B">
        <w:rPr>
          <w:b/>
          <w:sz w:val="24"/>
          <w:szCs w:val="24"/>
        </w:rPr>
        <w:t>- szerokość pasa drogowego po rozbudowie: 15,00m</w:t>
      </w:r>
    </w:p>
    <w:p w:rsidR="00F4103B" w:rsidRPr="00F4103B" w:rsidRDefault="00F4103B" w:rsidP="00F4103B">
      <w:pPr>
        <w:spacing w:after="120" w:line="240" w:lineRule="auto"/>
        <w:rPr>
          <w:b/>
          <w:sz w:val="24"/>
          <w:szCs w:val="24"/>
        </w:rPr>
      </w:pPr>
      <w:r w:rsidRPr="00F4103B">
        <w:rPr>
          <w:b/>
          <w:sz w:val="24"/>
          <w:szCs w:val="24"/>
        </w:rPr>
        <w:t>- szerokość jezdni: 5,50 m,</w:t>
      </w:r>
    </w:p>
    <w:p w:rsidR="00F4103B" w:rsidRPr="00F4103B" w:rsidRDefault="00F4103B" w:rsidP="00F4103B">
      <w:pPr>
        <w:spacing w:after="120" w:line="240" w:lineRule="auto"/>
        <w:rPr>
          <w:b/>
          <w:sz w:val="24"/>
          <w:szCs w:val="24"/>
        </w:rPr>
      </w:pPr>
      <w:r w:rsidRPr="00F4103B">
        <w:rPr>
          <w:b/>
          <w:sz w:val="24"/>
          <w:szCs w:val="24"/>
        </w:rPr>
        <w:t>- szerokość poboczy 1,00m.</w:t>
      </w:r>
    </w:p>
    <w:p w:rsidR="00B63F6F" w:rsidRPr="00B63F6F" w:rsidRDefault="00F4103B" w:rsidP="00F4103B">
      <w:pPr>
        <w:spacing w:after="120" w:line="240" w:lineRule="auto"/>
        <w:rPr>
          <w:b/>
          <w:sz w:val="24"/>
          <w:szCs w:val="24"/>
        </w:rPr>
      </w:pPr>
      <w:r w:rsidRPr="00F4103B">
        <w:rPr>
          <w:b/>
          <w:sz w:val="24"/>
          <w:szCs w:val="24"/>
        </w:rPr>
        <w:t>- szerokość zjazdów zmienna dostosowana potrzeb w</w:t>
      </w:r>
      <w:r>
        <w:rPr>
          <w:b/>
          <w:sz w:val="24"/>
          <w:szCs w:val="24"/>
        </w:rPr>
        <w:t xml:space="preserve">łaścicieli sąsiednich działek. </w:t>
      </w:r>
      <w:r w:rsidR="00B63F6F" w:rsidRPr="00B63F6F">
        <w:rPr>
          <w:b/>
          <w:sz w:val="24"/>
          <w:szCs w:val="24"/>
        </w:rPr>
        <w:t>Szczegółowy zakres rzeczowy jest określony w wyżej wymienionych branżowych projektach technicznych wykonawczych oraz SST .</w:t>
      </w:r>
    </w:p>
    <w:p w:rsidR="00B63F6F" w:rsidRPr="00B63F6F" w:rsidRDefault="00B63F6F" w:rsidP="00B63F6F">
      <w:pPr>
        <w:spacing w:after="120" w:line="240" w:lineRule="auto"/>
        <w:rPr>
          <w:b/>
          <w:sz w:val="24"/>
          <w:szCs w:val="24"/>
        </w:rPr>
      </w:pPr>
      <w:r w:rsidRPr="00B63F6F">
        <w:rPr>
          <w:b/>
          <w:sz w:val="24"/>
          <w:szCs w:val="24"/>
        </w:rPr>
        <w:t>2.3</w:t>
      </w:r>
      <w:r w:rsidRPr="00B63F6F">
        <w:rPr>
          <w:b/>
          <w:sz w:val="24"/>
          <w:szCs w:val="24"/>
        </w:rPr>
        <w:tab/>
        <w:t>Szczegółowy zakres i sposób wykonywania robót określają :</w:t>
      </w:r>
    </w:p>
    <w:p w:rsidR="00B63F6F" w:rsidRPr="00B63F6F" w:rsidRDefault="00B63F6F" w:rsidP="00B63F6F">
      <w:pPr>
        <w:spacing w:after="120" w:line="240" w:lineRule="auto"/>
        <w:rPr>
          <w:b/>
          <w:sz w:val="24"/>
          <w:szCs w:val="24"/>
        </w:rPr>
      </w:pPr>
      <w:r w:rsidRPr="00B63F6F">
        <w:rPr>
          <w:b/>
          <w:sz w:val="24"/>
          <w:szCs w:val="24"/>
        </w:rPr>
        <w:t>•</w:t>
      </w:r>
      <w:r w:rsidRPr="00B63F6F">
        <w:rPr>
          <w:b/>
          <w:sz w:val="24"/>
          <w:szCs w:val="24"/>
        </w:rPr>
        <w:tab/>
        <w:t>Specyfikacja Istotnych Warunków Zamówienia,</w:t>
      </w:r>
    </w:p>
    <w:p w:rsidR="00B63F6F" w:rsidRPr="00B63F6F" w:rsidRDefault="00B63F6F" w:rsidP="00B63F6F">
      <w:pPr>
        <w:spacing w:after="120" w:line="240" w:lineRule="auto"/>
        <w:rPr>
          <w:b/>
          <w:sz w:val="24"/>
          <w:szCs w:val="24"/>
        </w:rPr>
      </w:pPr>
      <w:r w:rsidRPr="00B63F6F">
        <w:rPr>
          <w:b/>
          <w:sz w:val="24"/>
          <w:szCs w:val="24"/>
        </w:rPr>
        <w:t>•</w:t>
      </w:r>
      <w:r w:rsidRPr="00B63F6F">
        <w:rPr>
          <w:b/>
          <w:sz w:val="24"/>
          <w:szCs w:val="24"/>
        </w:rPr>
        <w:tab/>
        <w:t>Dokumentacja techniczna wykonawcza,</w:t>
      </w:r>
    </w:p>
    <w:p w:rsidR="00B63F6F" w:rsidRPr="00B63F6F" w:rsidRDefault="00B63F6F" w:rsidP="00B63F6F">
      <w:pPr>
        <w:spacing w:after="120" w:line="240" w:lineRule="auto"/>
        <w:rPr>
          <w:b/>
          <w:sz w:val="24"/>
          <w:szCs w:val="24"/>
        </w:rPr>
      </w:pPr>
      <w:r w:rsidRPr="00B63F6F">
        <w:rPr>
          <w:b/>
          <w:sz w:val="24"/>
          <w:szCs w:val="24"/>
        </w:rPr>
        <w:t>•</w:t>
      </w:r>
      <w:r w:rsidRPr="00B63F6F">
        <w:rPr>
          <w:b/>
          <w:sz w:val="24"/>
          <w:szCs w:val="24"/>
        </w:rPr>
        <w:tab/>
        <w:t>Przedmiary robót,</w:t>
      </w:r>
    </w:p>
    <w:p w:rsidR="00B63F6F" w:rsidRPr="00B63F6F" w:rsidRDefault="00B63F6F" w:rsidP="00B63F6F">
      <w:pPr>
        <w:spacing w:after="120" w:line="240" w:lineRule="auto"/>
        <w:rPr>
          <w:b/>
          <w:sz w:val="24"/>
          <w:szCs w:val="24"/>
        </w:rPr>
      </w:pPr>
      <w:r w:rsidRPr="00B63F6F">
        <w:rPr>
          <w:b/>
          <w:sz w:val="24"/>
          <w:szCs w:val="24"/>
        </w:rPr>
        <w:t>•</w:t>
      </w:r>
      <w:r w:rsidRPr="00B63F6F">
        <w:rPr>
          <w:b/>
          <w:sz w:val="24"/>
          <w:szCs w:val="24"/>
        </w:rPr>
        <w:tab/>
        <w:t>Kosztorysy ofertowe,</w:t>
      </w:r>
    </w:p>
    <w:p w:rsidR="00B63F6F" w:rsidRPr="00B63F6F" w:rsidRDefault="00B63F6F" w:rsidP="00B63F6F">
      <w:pPr>
        <w:spacing w:after="120" w:line="240" w:lineRule="auto"/>
        <w:rPr>
          <w:b/>
          <w:sz w:val="24"/>
          <w:szCs w:val="24"/>
        </w:rPr>
      </w:pPr>
      <w:r w:rsidRPr="00B63F6F">
        <w:rPr>
          <w:b/>
          <w:sz w:val="24"/>
          <w:szCs w:val="24"/>
        </w:rPr>
        <w:t>•</w:t>
      </w:r>
      <w:r w:rsidRPr="00B63F6F">
        <w:rPr>
          <w:b/>
          <w:sz w:val="24"/>
          <w:szCs w:val="24"/>
        </w:rPr>
        <w:tab/>
        <w:t>Szczegółowe Specyfikacje Techniczne Wykonania i Odbioru Robót Budowlanych.</w:t>
      </w:r>
    </w:p>
    <w:p w:rsidR="00B63F6F" w:rsidRPr="00B63F6F" w:rsidRDefault="00B63F6F" w:rsidP="00B63F6F">
      <w:pPr>
        <w:spacing w:after="120" w:line="240" w:lineRule="auto"/>
        <w:rPr>
          <w:b/>
          <w:sz w:val="24"/>
          <w:szCs w:val="24"/>
        </w:rPr>
      </w:pPr>
      <w:r w:rsidRPr="00B63F6F">
        <w:rPr>
          <w:b/>
          <w:sz w:val="24"/>
          <w:szCs w:val="24"/>
        </w:rPr>
        <w:lastRenderedPageBreak/>
        <w:t>Dokumenty stanowiące o niniejszym zamówieniu należy traktować jako wzajemnie wyjaśniające się i równoważne. Wymagania określone przynajmniej w jednym z dokumentów są obowiązujące dla Wykonawcy, tak jakby były zawarte w całej dokumentacji .</w:t>
      </w:r>
    </w:p>
    <w:p w:rsidR="00B63F6F" w:rsidRPr="00B63F6F" w:rsidRDefault="00B63F6F" w:rsidP="00B63F6F">
      <w:pPr>
        <w:spacing w:after="120" w:line="240" w:lineRule="auto"/>
        <w:rPr>
          <w:b/>
          <w:sz w:val="24"/>
          <w:szCs w:val="24"/>
        </w:rPr>
      </w:pPr>
      <w:r w:rsidRPr="00B63F6F">
        <w:rPr>
          <w:b/>
          <w:sz w:val="24"/>
          <w:szCs w:val="24"/>
        </w:rPr>
        <w:t>W przypadku stwierdzenia dwuznaczności i rozbieżności między wymienionymi wyżej dokumentami to Zamawiający dokona interpretacji zapisów i udzieli w tym zakresie niezbędnych wyjaśnień lub wyda Wykonawcy robót stosowne polecenia na etapie postępowania o udzielenie Zamówienia jak również na etapie realizacji robót .</w:t>
      </w:r>
    </w:p>
    <w:p w:rsidR="00B63F6F" w:rsidRPr="00B63F6F" w:rsidRDefault="00B63F6F" w:rsidP="00B63F6F">
      <w:pPr>
        <w:spacing w:after="120" w:line="240" w:lineRule="auto"/>
        <w:rPr>
          <w:b/>
          <w:sz w:val="24"/>
          <w:szCs w:val="24"/>
        </w:rPr>
      </w:pPr>
      <w:r w:rsidRPr="00B63F6F">
        <w:rPr>
          <w:b/>
          <w:sz w:val="24"/>
          <w:szCs w:val="24"/>
        </w:rPr>
        <w:t>Wykonawca nie może wykorzystywać tych dwuznaczności i rozbieżności przeciwko i na niekorzyść Zamawiającego .</w:t>
      </w:r>
    </w:p>
    <w:p w:rsidR="00B63F6F" w:rsidRPr="00B63F6F" w:rsidRDefault="00B63F6F" w:rsidP="00B63F6F">
      <w:pPr>
        <w:spacing w:after="120" w:line="240" w:lineRule="auto"/>
        <w:rPr>
          <w:b/>
          <w:sz w:val="24"/>
          <w:szCs w:val="24"/>
        </w:rPr>
      </w:pPr>
      <w:r w:rsidRPr="00B63F6F">
        <w:rPr>
          <w:b/>
          <w:sz w:val="24"/>
          <w:szCs w:val="24"/>
        </w:rPr>
        <w:t>2.3.1</w:t>
      </w:r>
      <w:r w:rsidRPr="00B63F6F">
        <w:rPr>
          <w:b/>
          <w:sz w:val="24"/>
          <w:szCs w:val="24"/>
        </w:rPr>
        <w:tab/>
        <w:t>Stosowanie materiałów zamiennych .</w:t>
      </w:r>
    </w:p>
    <w:p w:rsidR="00B63F6F" w:rsidRPr="00B63F6F" w:rsidRDefault="00B63F6F" w:rsidP="00B63F6F">
      <w:pPr>
        <w:spacing w:after="120" w:line="240" w:lineRule="auto"/>
        <w:rPr>
          <w:b/>
          <w:sz w:val="24"/>
          <w:szCs w:val="24"/>
        </w:rPr>
      </w:pPr>
      <w:r w:rsidRPr="00B63F6F">
        <w:rPr>
          <w:b/>
          <w:sz w:val="24"/>
          <w:szCs w:val="24"/>
        </w:rPr>
        <w:t xml:space="preserve">W przypadku, gdy w dokumentacji projektowej zostały wskazane nazwy, znaki towarowe lub typy materiałów czy produktów lub normy, aprobaty, specyfikacje czy systemy, o których mowa w art. 101 ust.1-3 ustawy </w:t>
      </w:r>
      <w:proofErr w:type="spellStart"/>
      <w:r w:rsidRPr="00B63F6F">
        <w:rPr>
          <w:b/>
          <w:sz w:val="24"/>
          <w:szCs w:val="24"/>
        </w:rPr>
        <w:t>Pzp</w:t>
      </w:r>
      <w:proofErr w:type="spellEnd"/>
      <w:r w:rsidRPr="00B63F6F">
        <w:rPr>
          <w:b/>
          <w:sz w:val="24"/>
          <w:szCs w:val="24"/>
        </w:rPr>
        <w:t>, Zamawiający, za zgodą autora dokumentacji, może wyrazić zgodę na zastosowanie materiałów lub rozwiązań równoważnych pod warunkiem, że zapewnią uzyskanie parametrów technicznych nie gorszych od określonych w dokumentacji, bez podwyższenia kosztów realizacji inwestycji .</w:t>
      </w:r>
    </w:p>
    <w:p w:rsidR="00B63F6F" w:rsidRPr="00B63F6F" w:rsidRDefault="00B63F6F" w:rsidP="00B63F6F">
      <w:pPr>
        <w:spacing w:after="120" w:line="240" w:lineRule="auto"/>
        <w:rPr>
          <w:b/>
          <w:sz w:val="24"/>
          <w:szCs w:val="24"/>
        </w:rPr>
      </w:pPr>
      <w:r w:rsidRPr="00B63F6F">
        <w:rPr>
          <w:b/>
          <w:sz w:val="24"/>
          <w:szCs w:val="24"/>
        </w:rPr>
        <w:t xml:space="preserve">W przypadku oferowania rozwiązań równoważnych w stosunku do rozwiązań określonych w dokumentacji projektowej, Wykonawca zobowiązany jest do wypełnienia wymogu wynikającego z art. 101 ust.5 ustawy </w:t>
      </w:r>
      <w:proofErr w:type="spellStart"/>
      <w:r w:rsidRPr="00B63F6F">
        <w:rPr>
          <w:b/>
          <w:sz w:val="24"/>
          <w:szCs w:val="24"/>
        </w:rPr>
        <w:t>Pzp</w:t>
      </w:r>
      <w:proofErr w:type="spellEnd"/>
      <w:r w:rsidRPr="00B63F6F">
        <w:rPr>
          <w:b/>
          <w:sz w:val="24"/>
          <w:szCs w:val="24"/>
        </w:rPr>
        <w:t xml:space="preserve"> oraz podania wykazu dokumentów potwierdzających ich równoważność, takich jak: certyfikaty, aprobaty techniczne, z podaniem podmiotu wydającego o</w:t>
      </w:r>
      <w:r w:rsidR="009D7A4F">
        <w:rPr>
          <w:b/>
          <w:sz w:val="24"/>
          <w:szCs w:val="24"/>
        </w:rPr>
        <w:t>raz terminu ważności dokumentu.</w:t>
      </w:r>
    </w:p>
    <w:p w:rsidR="00B63F6F" w:rsidRPr="00B63F6F" w:rsidRDefault="00B63F6F" w:rsidP="00B63F6F">
      <w:pPr>
        <w:spacing w:after="120" w:line="240" w:lineRule="auto"/>
        <w:rPr>
          <w:b/>
          <w:sz w:val="24"/>
          <w:szCs w:val="24"/>
        </w:rPr>
      </w:pPr>
      <w:r w:rsidRPr="00B63F6F">
        <w:rPr>
          <w:b/>
          <w:sz w:val="24"/>
          <w:szCs w:val="24"/>
        </w:rPr>
        <w:t>Zamawiający, za zgodą autora dokumentacji, może wyrazić zgodę na zastosowanie materiałów lub rozwiązań równoważnych pod warunkiem, że zapewnią uzyskanie parametrów technicznych nie gorszych od określonych w dokumentacji , bez podwyższenia kosztów realizacji inwestycji</w:t>
      </w:r>
    </w:p>
    <w:p w:rsidR="00B63F6F" w:rsidRPr="00B63F6F" w:rsidRDefault="009D7A4F" w:rsidP="00B63F6F">
      <w:pPr>
        <w:spacing w:after="120" w:line="240" w:lineRule="auto"/>
        <w:rPr>
          <w:b/>
          <w:sz w:val="24"/>
          <w:szCs w:val="24"/>
        </w:rPr>
      </w:pPr>
      <w:r>
        <w:rPr>
          <w:b/>
          <w:sz w:val="24"/>
          <w:szCs w:val="24"/>
        </w:rPr>
        <w:t xml:space="preserve">3. </w:t>
      </w:r>
      <w:r w:rsidR="00B63F6F" w:rsidRPr="00B63F6F">
        <w:rPr>
          <w:b/>
          <w:sz w:val="24"/>
          <w:szCs w:val="24"/>
        </w:rPr>
        <w:t>Obowiązki ogólne Wykonawcy .</w:t>
      </w:r>
    </w:p>
    <w:p w:rsidR="00B63F6F" w:rsidRPr="00B63F6F" w:rsidRDefault="00B63F6F" w:rsidP="00B63F6F">
      <w:pPr>
        <w:spacing w:after="120" w:line="240" w:lineRule="auto"/>
        <w:rPr>
          <w:b/>
          <w:sz w:val="24"/>
          <w:szCs w:val="24"/>
        </w:rPr>
      </w:pPr>
      <w:r w:rsidRPr="00B63F6F">
        <w:rPr>
          <w:b/>
          <w:sz w:val="24"/>
          <w:szCs w:val="24"/>
        </w:rPr>
        <w:t>Wszystkie działania Wykonawcy robót związane z realizacją i rozliczeniem zadania: „</w:t>
      </w:r>
      <w:r w:rsidR="009D7A4F" w:rsidRPr="009D7A4F">
        <w:rPr>
          <w:b/>
          <w:sz w:val="24"/>
          <w:szCs w:val="24"/>
        </w:rPr>
        <w:t>Rozbudowa drogi gminnej nr 165505B od drogi wojewódzkiej nr 640 do miejscowości Boratyniec Ruski.</w:t>
      </w:r>
      <w:r w:rsidRPr="00B63F6F">
        <w:rPr>
          <w:b/>
          <w:sz w:val="24"/>
          <w:szCs w:val="24"/>
        </w:rPr>
        <w:t>” powinny być zgodne z decyzjami administracyjnymi, warunkami, opiniami itp. .</w:t>
      </w:r>
    </w:p>
    <w:p w:rsidR="00B63F6F" w:rsidRPr="00B63F6F" w:rsidRDefault="009D7A4F" w:rsidP="00B63F6F">
      <w:pPr>
        <w:spacing w:after="120" w:line="240" w:lineRule="auto"/>
        <w:rPr>
          <w:b/>
          <w:sz w:val="24"/>
          <w:szCs w:val="24"/>
        </w:rPr>
      </w:pPr>
      <w:r>
        <w:rPr>
          <w:b/>
          <w:sz w:val="24"/>
          <w:szCs w:val="24"/>
        </w:rPr>
        <w:t xml:space="preserve">3.1 </w:t>
      </w:r>
      <w:r w:rsidR="00B63F6F" w:rsidRPr="00B63F6F">
        <w:rPr>
          <w:b/>
          <w:sz w:val="24"/>
          <w:szCs w:val="24"/>
        </w:rPr>
        <w:t>Wykonawc</w:t>
      </w:r>
      <w:r>
        <w:rPr>
          <w:b/>
          <w:sz w:val="24"/>
          <w:szCs w:val="24"/>
        </w:rPr>
        <w:t>a w szczególności zobowiązany j</w:t>
      </w:r>
      <w:r w:rsidR="00B63F6F" w:rsidRPr="00B63F6F">
        <w:rPr>
          <w:b/>
          <w:sz w:val="24"/>
          <w:szCs w:val="24"/>
        </w:rPr>
        <w:t>est do :</w:t>
      </w:r>
    </w:p>
    <w:p w:rsidR="00B63F6F" w:rsidRPr="00B63F6F" w:rsidRDefault="009D7A4F" w:rsidP="00B63F6F">
      <w:pPr>
        <w:spacing w:after="120" w:line="240" w:lineRule="auto"/>
        <w:rPr>
          <w:b/>
          <w:sz w:val="24"/>
          <w:szCs w:val="24"/>
        </w:rPr>
      </w:pPr>
      <w:r>
        <w:rPr>
          <w:b/>
          <w:sz w:val="24"/>
          <w:szCs w:val="24"/>
        </w:rPr>
        <w:t xml:space="preserve">• </w:t>
      </w:r>
      <w:r w:rsidR="00B63F6F" w:rsidRPr="00B63F6F">
        <w:rPr>
          <w:b/>
          <w:sz w:val="24"/>
          <w:szCs w:val="24"/>
        </w:rPr>
        <w:t>Wykonawca robót zobowiązany jest do przedstawiania na żądanie Zamawiającego wszelkich informacji i wyjaśnień związanych z realizacją zamówienia, w wyznaczonym przez niego terminie,</w:t>
      </w:r>
    </w:p>
    <w:p w:rsidR="00B63F6F" w:rsidRPr="00B63F6F" w:rsidRDefault="009D7A4F" w:rsidP="00B63F6F">
      <w:pPr>
        <w:spacing w:after="120" w:line="240" w:lineRule="auto"/>
        <w:rPr>
          <w:b/>
          <w:sz w:val="24"/>
          <w:szCs w:val="24"/>
        </w:rPr>
      </w:pPr>
      <w:r>
        <w:rPr>
          <w:b/>
          <w:sz w:val="24"/>
          <w:szCs w:val="24"/>
        </w:rPr>
        <w:t xml:space="preserve">• </w:t>
      </w:r>
      <w:r w:rsidR="00B63F6F" w:rsidRPr="00B63F6F">
        <w:rPr>
          <w:b/>
          <w:sz w:val="24"/>
          <w:szCs w:val="24"/>
        </w:rPr>
        <w:t>Wykonywania wszelkich poleceń Zamawiającego i Nadzoru Inwestorskiego związanych z realizacją zadania,</w:t>
      </w:r>
    </w:p>
    <w:p w:rsidR="00B63F6F" w:rsidRPr="00B63F6F" w:rsidRDefault="009D7A4F" w:rsidP="00B63F6F">
      <w:pPr>
        <w:spacing w:after="120" w:line="240" w:lineRule="auto"/>
        <w:rPr>
          <w:b/>
          <w:sz w:val="24"/>
          <w:szCs w:val="24"/>
        </w:rPr>
      </w:pPr>
      <w:r>
        <w:rPr>
          <w:b/>
          <w:sz w:val="24"/>
          <w:szCs w:val="24"/>
        </w:rPr>
        <w:t xml:space="preserve">• </w:t>
      </w:r>
      <w:r w:rsidR="00B63F6F" w:rsidRPr="00B63F6F">
        <w:rPr>
          <w:b/>
          <w:sz w:val="24"/>
          <w:szCs w:val="24"/>
        </w:rPr>
        <w:t>przedkładania wszelkich dokumentów niezbędnych do prawidłowej realizacji zadania , z zachowaniem terminów zaakceptowanych przez Zamawiającego i Nadzoru Inwestorskiego,</w:t>
      </w:r>
    </w:p>
    <w:p w:rsidR="00B63F6F" w:rsidRPr="00B63F6F" w:rsidRDefault="009D7A4F" w:rsidP="00B63F6F">
      <w:pPr>
        <w:spacing w:after="120" w:line="240" w:lineRule="auto"/>
        <w:rPr>
          <w:b/>
          <w:sz w:val="24"/>
          <w:szCs w:val="24"/>
        </w:rPr>
      </w:pPr>
      <w:r>
        <w:rPr>
          <w:b/>
          <w:sz w:val="24"/>
          <w:szCs w:val="24"/>
        </w:rPr>
        <w:t xml:space="preserve">• </w:t>
      </w:r>
      <w:r w:rsidR="00B63F6F" w:rsidRPr="00B63F6F">
        <w:rPr>
          <w:b/>
          <w:sz w:val="24"/>
          <w:szCs w:val="24"/>
        </w:rPr>
        <w:t>przekazania Zamawiającemu w dniu podpisania umowy oświadczenia kierownika budowy i kierowników robót wskazanych w ofercie o przejęciu obowiązków wraz z dokumentami wymaganymi przez przepisy prawa budowlanego,</w:t>
      </w:r>
    </w:p>
    <w:p w:rsidR="00B63F6F" w:rsidRPr="00B63F6F" w:rsidRDefault="009D7A4F" w:rsidP="00B63F6F">
      <w:pPr>
        <w:spacing w:after="120" w:line="240" w:lineRule="auto"/>
        <w:rPr>
          <w:b/>
          <w:sz w:val="24"/>
          <w:szCs w:val="24"/>
        </w:rPr>
      </w:pPr>
      <w:r>
        <w:rPr>
          <w:b/>
          <w:sz w:val="24"/>
          <w:szCs w:val="24"/>
        </w:rPr>
        <w:lastRenderedPageBreak/>
        <w:t xml:space="preserve">• </w:t>
      </w:r>
      <w:r w:rsidR="00B63F6F" w:rsidRPr="00B63F6F">
        <w:rPr>
          <w:b/>
          <w:sz w:val="24"/>
          <w:szCs w:val="24"/>
        </w:rPr>
        <w:t>zapewnienia wszystkim osobom uczestniczącym w realizacji zadania , przedstawicielom i służbom Zamawiającego oraz instytucjom kontrolującym dostępu do terenu budowy i do każdego miejsca, gdzie roboty wykonywane w ramach zamówienia będą realizowane,</w:t>
      </w:r>
    </w:p>
    <w:p w:rsidR="00B63F6F" w:rsidRPr="00B63F6F" w:rsidRDefault="002B7DD5" w:rsidP="00B63F6F">
      <w:pPr>
        <w:spacing w:after="120" w:line="240" w:lineRule="auto"/>
        <w:rPr>
          <w:b/>
          <w:sz w:val="24"/>
          <w:szCs w:val="24"/>
        </w:rPr>
      </w:pPr>
      <w:r>
        <w:rPr>
          <w:b/>
          <w:sz w:val="24"/>
          <w:szCs w:val="24"/>
        </w:rPr>
        <w:t xml:space="preserve">• </w:t>
      </w:r>
      <w:r w:rsidR="00B63F6F" w:rsidRPr="00B63F6F">
        <w:rPr>
          <w:b/>
          <w:sz w:val="24"/>
          <w:szCs w:val="24"/>
        </w:rPr>
        <w:t>zapewnienia bezpieczeństwa i ochrony zdrowia podczas wykonywania wszystkich czynności na terenie budowy , zgodnie z aktualnym planem BIOZ ,</w:t>
      </w:r>
    </w:p>
    <w:p w:rsidR="00B63F6F" w:rsidRPr="00B63F6F" w:rsidRDefault="002B7DD5" w:rsidP="00B63F6F">
      <w:pPr>
        <w:spacing w:after="120" w:line="240" w:lineRule="auto"/>
        <w:rPr>
          <w:b/>
          <w:sz w:val="24"/>
          <w:szCs w:val="24"/>
        </w:rPr>
      </w:pPr>
      <w:r>
        <w:rPr>
          <w:b/>
          <w:sz w:val="24"/>
          <w:szCs w:val="24"/>
        </w:rPr>
        <w:t xml:space="preserve">• </w:t>
      </w:r>
      <w:r w:rsidR="00B63F6F" w:rsidRPr="00B63F6F">
        <w:rPr>
          <w:b/>
          <w:sz w:val="24"/>
          <w:szCs w:val="24"/>
        </w:rPr>
        <w:t>usunięcia na wniosek Zamawiającego lub Nadzoru Inwestorskiego z terenu budowy każdej osoby zatrudnionej przez Wykonawców robót lub każdego Podwykonawcy, która zachowuje się niewłaściwie, jest niekompetentna lub niedbała w swojej pracy, działa na szkodę Zamawiającego lub utrudnia osiągnięcie celu,</w:t>
      </w:r>
    </w:p>
    <w:p w:rsidR="00B63F6F" w:rsidRPr="00B63F6F" w:rsidRDefault="002B7DD5" w:rsidP="00B63F6F">
      <w:pPr>
        <w:spacing w:after="120" w:line="240" w:lineRule="auto"/>
        <w:rPr>
          <w:b/>
          <w:sz w:val="24"/>
          <w:szCs w:val="24"/>
        </w:rPr>
      </w:pPr>
      <w:r>
        <w:rPr>
          <w:b/>
          <w:sz w:val="24"/>
          <w:szCs w:val="24"/>
        </w:rPr>
        <w:t xml:space="preserve">• </w:t>
      </w:r>
      <w:r w:rsidR="00B63F6F" w:rsidRPr="00B63F6F">
        <w:rPr>
          <w:b/>
          <w:sz w:val="24"/>
          <w:szCs w:val="24"/>
        </w:rPr>
        <w:t>opracowania w ciągu 14 dni kalendarzowych od podpisania umowy, nie później niż do dnia przekazania te</w:t>
      </w:r>
      <w:r>
        <w:rPr>
          <w:b/>
          <w:sz w:val="24"/>
          <w:szCs w:val="24"/>
        </w:rPr>
        <w:t>renu budowy,</w:t>
      </w:r>
      <w:r w:rsidR="00B63F6F" w:rsidRPr="00B63F6F">
        <w:rPr>
          <w:b/>
          <w:sz w:val="24"/>
          <w:szCs w:val="24"/>
        </w:rPr>
        <w:t xml:space="preserve"> harmonogramu rzeczowo-finansowego, związanego z całym procesem budowlanym, od rozpoczęcia do zakończenia, przy zachowaniu kolejności robót budowlanych i możliwości ich wykonywania w odpowiednich dla naszej strefy klimatycznej warunkach atmosferycznych ,</w:t>
      </w:r>
    </w:p>
    <w:p w:rsidR="00B63F6F" w:rsidRPr="00B63F6F" w:rsidRDefault="002B7DD5" w:rsidP="00B63F6F">
      <w:pPr>
        <w:spacing w:after="120" w:line="240" w:lineRule="auto"/>
        <w:rPr>
          <w:b/>
          <w:sz w:val="24"/>
          <w:szCs w:val="24"/>
        </w:rPr>
      </w:pPr>
      <w:r>
        <w:rPr>
          <w:b/>
          <w:sz w:val="24"/>
          <w:szCs w:val="24"/>
        </w:rPr>
        <w:t xml:space="preserve">• </w:t>
      </w:r>
      <w:r w:rsidR="00B63F6F" w:rsidRPr="00B63F6F">
        <w:rPr>
          <w:b/>
          <w:sz w:val="24"/>
          <w:szCs w:val="24"/>
        </w:rPr>
        <w:t>harmonogram rzeczowo-finansowy, w wersji papierowej i elektronicznej edytowalnej należy przedstawić Nadzorowi Inwestorskiemu do zaopiniowania,</w:t>
      </w:r>
    </w:p>
    <w:p w:rsidR="00B63F6F" w:rsidRPr="00B63F6F" w:rsidRDefault="002B7DD5" w:rsidP="00B63F6F">
      <w:pPr>
        <w:spacing w:after="120" w:line="240" w:lineRule="auto"/>
        <w:rPr>
          <w:b/>
          <w:sz w:val="24"/>
          <w:szCs w:val="24"/>
        </w:rPr>
      </w:pPr>
      <w:r>
        <w:rPr>
          <w:b/>
          <w:sz w:val="24"/>
          <w:szCs w:val="24"/>
        </w:rPr>
        <w:t xml:space="preserve">• </w:t>
      </w:r>
      <w:r w:rsidR="00B63F6F" w:rsidRPr="00B63F6F">
        <w:rPr>
          <w:b/>
          <w:sz w:val="24"/>
          <w:szCs w:val="24"/>
        </w:rPr>
        <w:t>harmonogram rzeczowo-finansowy podlega zatwierdzeniu przez Zamawiającego oraz aktualizacji na każde jego żądanie ,</w:t>
      </w:r>
    </w:p>
    <w:p w:rsidR="00B63F6F" w:rsidRPr="00B63F6F" w:rsidRDefault="002B7DD5" w:rsidP="00B63F6F">
      <w:pPr>
        <w:spacing w:after="120" w:line="240" w:lineRule="auto"/>
        <w:rPr>
          <w:b/>
          <w:sz w:val="24"/>
          <w:szCs w:val="24"/>
        </w:rPr>
      </w:pPr>
      <w:r>
        <w:rPr>
          <w:b/>
          <w:sz w:val="24"/>
          <w:szCs w:val="24"/>
        </w:rPr>
        <w:t xml:space="preserve">• </w:t>
      </w:r>
      <w:r w:rsidR="00B63F6F" w:rsidRPr="00B63F6F">
        <w:rPr>
          <w:b/>
          <w:sz w:val="24"/>
          <w:szCs w:val="24"/>
        </w:rPr>
        <w:t>w przypadku wystąpienia robót dodatkowych lub zamiennych Wykonawca na żądanie Zamawiającego sporządzi oddzielny harmonogram rze</w:t>
      </w:r>
      <w:r>
        <w:rPr>
          <w:b/>
          <w:sz w:val="24"/>
          <w:szCs w:val="24"/>
        </w:rPr>
        <w:t>czowo-finansowy dla tych robót</w:t>
      </w:r>
    </w:p>
    <w:p w:rsidR="00B63F6F" w:rsidRPr="00B63F6F" w:rsidRDefault="00B63F6F" w:rsidP="00B63F6F">
      <w:pPr>
        <w:spacing w:after="120" w:line="240" w:lineRule="auto"/>
        <w:rPr>
          <w:b/>
          <w:sz w:val="24"/>
          <w:szCs w:val="24"/>
        </w:rPr>
      </w:pPr>
      <w:r w:rsidRPr="00B63F6F">
        <w:rPr>
          <w:b/>
          <w:sz w:val="24"/>
          <w:szCs w:val="24"/>
        </w:rPr>
        <w:t>Uwaga !</w:t>
      </w:r>
    </w:p>
    <w:p w:rsidR="00B63F6F" w:rsidRPr="00B63F6F" w:rsidRDefault="002B7DD5" w:rsidP="00B63F6F">
      <w:pPr>
        <w:spacing w:after="120" w:line="240" w:lineRule="auto"/>
        <w:rPr>
          <w:b/>
          <w:sz w:val="24"/>
          <w:szCs w:val="24"/>
        </w:rPr>
      </w:pPr>
      <w:r>
        <w:rPr>
          <w:b/>
          <w:sz w:val="24"/>
          <w:szCs w:val="24"/>
        </w:rPr>
        <w:t>Wykonawca wszelkie roboty</w:t>
      </w:r>
      <w:r w:rsidR="00B63F6F" w:rsidRPr="00B63F6F">
        <w:rPr>
          <w:b/>
          <w:sz w:val="24"/>
          <w:szCs w:val="24"/>
        </w:rPr>
        <w:t xml:space="preserve"> powinien zakończyć w niepr</w:t>
      </w:r>
      <w:r>
        <w:rPr>
          <w:b/>
          <w:sz w:val="24"/>
          <w:szCs w:val="24"/>
        </w:rPr>
        <w:t>zekraczalnym terminie do dnia      1 grudnia 2021 r. .</w:t>
      </w:r>
    </w:p>
    <w:p w:rsidR="00B63F6F" w:rsidRPr="00B63F6F" w:rsidRDefault="002B7DD5" w:rsidP="00B63F6F">
      <w:pPr>
        <w:spacing w:after="120" w:line="240" w:lineRule="auto"/>
        <w:rPr>
          <w:b/>
          <w:sz w:val="24"/>
          <w:szCs w:val="24"/>
        </w:rPr>
      </w:pPr>
      <w:r>
        <w:rPr>
          <w:b/>
          <w:sz w:val="24"/>
          <w:szCs w:val="24"/>
        </w:rPr>
        <w:t xml:space="preserve">• </w:t>
      </w:r>
      <w:r w:rsidR="00B63F6F" w:rsidRPr="00B63F6F">
        <w:rPr>
          <w:b/>
          <w:sz w:val="24"/>
          <w:szCs w:val="24"/>
        </w:rPr>
        <w:t>dostarczenia Zamawiającemu poprawnie wystawionej faktury, w ciągu 7 dni od zatwierdzenia przez Zamawiającego protokołu odbioru technicznego (częściowego lub ostatecznego ) przedmiotu Umowy ,</w:t>
      </w:r>
    </w:p>
    <w:p w:rsidR="00B63F6F" w:rsidRPr="00B63F6F" w:rsidRDefault="00B63F6F" w:rsidP="00B63F6F">
      <w:pPr>
        <w:spacing w:after="120" w:line="240" w:lineRule="auto"/>
        <w:rPr>
          <w:b/>
          <w:sz w:val="24"/>
          <w:szCs w:val="24"/>
        </w:rPr>
      </w:pPr>
      <w:r w:rsidRPr="00B63F6F">
        <w:rPr>
          <w:b/>
          <w:sz w:val="24"/>
          <w:szCs w:val="24"/>
        </w:rPr>
        <w:t>Wystawienie faktury będzie możliwe dopiero po zatwierdzeniu przez Zamawiającego niezbędnych do rozliczenia wykonanego zakresu robót .</w:t>
      </w:r>
    </w:p>
    <w:p w:rsidR="00B63F6F" w:rsidRPr="00B63F6F" w:rsidRDefault="00B63F6F" w:rsidP="00B63F6F">
      <w:pPr>
        <w:spacing w:after="120" w:line="240" w:lineRule="auto"/>
        <w:rPr>
          <w:b/>
          <w:sz w:val="24"/>
          <w:szCs w:val="24"/>
        </w:rPr>
      </w:pPr>
      <w:r w:rsidRPr="00B63F6F">
        <w:rPr>
          <w:b/>
          <w:sz w:val="24"/>
          <w:szCs w:val="24"/>
        </w:rPr>
        <w:t>Podstawę do wystawienia faktury za wykonane i odebrane roboty stanowić będą:</w:t>
      </w:r>
    </w:p>
    <w:p w:rsidR="00B63F6F" w:rsidRPr="00B63F6F" w:rsidRDefault="002B7DD5" w:rsidP="00B63F6F">
      <w:pPr>
        <w:spacing w:after="120" w:line="240" w:lineRule="auto"/>
        <w:rPr>
          <w:b/>
          <w:sz w:val="24"/>
          <w:szCs w:val="24"/>
        </w:rPr>
      </w:pPr>
      <w:r>
        <w:rPr>
          <w:b/>
          <w:sz w:val="24"/>
          <w:szCs w:val="24"/>
        </w:rPr>
        <w:t xml:space="preserve">• </w:t>
      </w:r>
      <w:r w:rsidR="00B63F6F" w:rsidRPr="00B63F6F">
        <w:rPr>
          <w:b/>
          <w:sz w:val="24"/>
          <w:szCs w:val="24"/>
        </w:rPr>
        <w:t>protokół odbioru technicznego robót ( częściowego lub ostatecznego ) ,</w:t>
      </w:r>
    </w:p>
    <w:p w:rsidR="00B63F6F" w:rsidRPr="00B63F6F" w:rsidRDefault="002B7DD5" w:rsidP="00B63F6F">
      <w:pPr>
        <w:spacing w:after="120" w:line="240" w:lineRule="auto"/>
        <w:rPr>
          <w:b/>
          <w:sz w:val="24"/>
          <w:szCs w:val="24"/>
        </w:rPr>
      </w:pPr>
      <w:r>
        <w:rPr>
          <w:b/>
          <w:sz w:val="24"/>
          <w:szCs w:val="24"/>
        </w:rPr>
        <w:t xml:space="preserve">• </w:t>
      </w:r>
      <w:r w:rsidR="00B63F6F" w:rsidRPr="00B63F6F">
        <w:rPr>
          <w:b/>
          <w:sz w:val="24"/>
          <w:szCs w:val="24"/>
        </w:rPr>
        <w:t>operat powykonawczy wraz z obmiarem robót, kosztorysem powykonawczym dotyczących rozliczanego etapu robót lub rozliczenia ostatecznego zadania .</w:t>
      </w:r>
    </w:p>
    <w:p w:rsidR="00B63F6F" w:rsidRPr="00B63F6F" w:rsidRDefault="00B63F6F" w:rsidP="00B63F6F">
      <w:pPr>
        <w:spacing w:after="120" w:line="240" w:lineRule="auto"/>
        <w:rPr>
          <w:b/>
          <w:sz w:val="24"/>
          <w:szCs w:val="24"/>
        </w:rPr>
      </w:pPr>
      <w:r w:rsidRPr="00B63F6F">
        <w:rPr>
          <w:b/>
          <w:sz w:val="24"/>
          <w:szCs w:val="24"/>
        </w:rPr>
        <w:t>Przewiduje się częściowe rozliczenie robót wykonanych w terminach :</w:t>
      </w:r>
    </w:p>
    <w:p w:rsidR="00B63F6F" w:rsidRPr="00B63F6F" w:rsidRDefault="002B7DD5" w:rsidP="00B63F6F">
      <w:pPr>
        <w:spacing w:after="120" w:line="240" w:lineRule="auto"/>
        <w:rPr>
          <w:b/>
          <w:sz w:val="24"/>
          <w:szCs w:val="24"/>
        </w:rPr>
      </w:pPr>
      <w:r>
        <w:rPr>
          <w:b/>
          <w:sz w:val="24"/>
          <w:szCs w:val="24"/>
        </w:rPr>
        <w:t>•</w:t>
      </w:r>
      <w:r>
        <w:rPr>
          <w:b/>
          <w:sz w:val="24"/>
          <w:szCs w:val="24"/>
        </w:rPr>
        <w:tab/>
        <w:t>do 30 czerwca 2021 r. ,</w:t>
      </w:r>
    </w:p>
    <w:p w:rsidR="00B63F6F" w:rsidRPr="00B63F6F" w:rsidRDefault="00B63F6F" w:rsidP="00B63F6F">
      <w:pPr>
        <w:spacing w:after="120" w:line="240" w:lineRule="auto"/>
        <w:rPr>
          <w:b/>
          <w:sz w:val="24"/>
          <w:szCs w:val="24"/>
        </w:rPr>
      </w:pPr>
      <w:r w:rsidRPr="00B63F6F">
        <w:rPr>
          <w:b/>
          <w:sz w:val="24"/>
          <w:szCs w:val="24"/>
        </w:rPr>
        <w:t>Rozliczenie całości zadania nastąpi do 28 dni kalendarzowych od dnia zakończenia realizacji wszystkich robót budowlanych.</w:t>
      </w:r>
    </w:p>
    <w:p w:rsidR="00B63F6F" w:rsidRPr="00B63F6F" w:rsidRDefault="002B7DD5" w:rsidP="00B63F6F">
      <w:pPr>
        <w:spacing w:after="120" w:line="240" w:lineRule="auto"/>
        <w:rPr>
          <w:b/>
          <w:sz w:val="24"/>
          <w:szCs w:val="24"/>
        </w:rPr>
      </w:pPr>
      <w:r>
        <w:rPr>
          <w:b/>
          <w:sz w:val="24"/>
          <w:szCs w:val="24"/>
        </w:rPr>
        <w:t xml:space="preserve">• </w:t>
      </w:r>
      <w:r w:rsidR="00B63F6F" w:rsidRPr="00B63F6F">
        <w:rPr>
          <w:b/>
          <w:sz w:val="24"/>
          <w:szCs w:val="24"/>
        </w:rPr>
        <w:t>Kierownik budowy zobowiązany jest do uczestniczenia w spotkaniach organizowanych przez Zamawiającego,</w:t>
      </w:r>
    </w:p>
    <w:p w:rsidR="00B63F6F" w:rsidRPr="00B63F6F" w:rsidRDefault="002B7DD5" w:rsidP="00B63F6F">
      <w:pPr>
        <w:spacing w:after="120" w:line="240" w:lineRule="auto"/>
        <w:rPr>
          <w:b/>
          <w:sz w:val="24"/>
          <w:szCs w:val="24"/>
        </w:rPr>
      </w:pPr>
      <w:r>
        <w:rPr>
          <w:b/>
          <w:sz w:val="24"/>
          <w:szCs w:val="24"/>
        </w:rPr>
        <w:lastRenderedPageBreak/>
        <w:t xml:space="preserve">• </w:t>
      </w:r>
      <w:r w:rsidR="00B63F6F" w:rsidRPr="00B63F6F">
        <w:rPr>
          <w:b/>
          <w:sz w:val="24"/>
          <w:szCs w:val="24"/>
        </w:rPr>
        <w:t>zapewnienia na własny koszt pełnej obsługi geodezyjnej zadania, na wszystkich etapach prowadzonych robót wraz zabezpieczeniem i odtworzeniem naruszonych w trakcie prac znaków geodezyjnych,</w:t>
      </w:r>
    </w:p>
    <w:p w:rsidR="00B63F6F" w:rsidRPr="00B63F6F" w:rsidRDefault="002B7DD5" w:rsidP="00B63F6F">
      <w:pPr>
        <w:spacing w:after="120" w:line="240" w:lineRule="auto"/>
        <w:rPr>
          <w:b/>
          <w:sz w:val="24"/>
          <w:szCs w:val="24"/>
        </w:rPr>
      </w:pPr>
      <w:r>
        <w:rPr>
          <w:b/>
          <w:sz w:val="24"/>
          <w:szCs w:val="24"/>
        </w:rPr>
        <w:t xml:space="preserve">• </w:t>
      </w:r>
      <w:r w:rsidR="00B63F6F" w:rsidRPr="00B63F6F">
        <w:rPr>
          <w:b/>
          <w:sz w:val="24"/>
          <w:szCs w:val="24"/>
        </w:rPr>
        <w:t>wykonania i zarejestrowani</w:t>
      </w:r>
      <w:r>
        <w:rPr>
          <w:b/>
          <w:sz w:val="24"/>
          <w:szCs w:val="24"/>
        </w:rPr>
        <w:t>a</w:t>
      </w:r>
      <w:r w:rsidR="00B63F6F" w:rsidRPr="00B63F6F">
        <w:rPr>
          <w:b/>
          <w:sz w:val="24"/>
          <w:szCs w:val="24"/>
        </w:rPr>
        <w:t xml:space="preserve"> powykonawczej inwentaryzacji geodezyjnej w skali 1:500, w formie papierowej ( 4 egz. ) i elektronicznej ( 1 egz. ) oraz wykonania na potrzeby gestorów sieci powykonawczych inwentaryzacji przebudowanych </w:t>
      </w:r>
      <w:r>
        <w:rPr>
          <w:b/>
          <w:sz w:val="24"/>
          <w:szCs w:val="24"/>
        </w:rPr>
        <w:t>sieci ( po 1 egz. ),</w:t>
      </w:r>
    </w:p>
    <w:p w:rsidR="00B63F6F" w:rsidRPr="00B63F6F" w:rsidRDefault="002B7DD5" w:rsidP="00B63F6F">
      <w:pPr>
        <w:spacing w:after="120" w:line="240" w:lineRule="auto"/>
        <w:rPr>
          <w:b/>
          <w:sz w:val="24"/>
          <w:szCs w:val="24"/>
        </w:rPr>
      </w:pPr>
      <w:r>
        <w:rPr>
          <w:b/>
          <w:sz w:val="24"/>
          <w:szCs w:val="24"/>
        </w:rPr>
        <w:t xml:space="preserve">• </w:t>
      </w:r>
      <w:r w:rsidR="00B63F6F" w:rsidRPr="00B63F6F">
        <w:rPr>
          <w:b/>
          <w:sz w:val="24"/>
          <w:szCs w:val="24"/>
        </w:rPr>
        <w:t>udostępnienia każdorazowo i bezwarunkowo terenu budowy podmiotom trzecim, w celu umieszczenia w pasie drogowym realizowanej inwestycji obiektu budowlanego lub urządzenia niezwiązanego z potrzebami zarządzania drogami lub potrzebami ruchu drogowego, wynikających z decyzji administracyjnych Zamawiającego, o których mowa w art. 39 ust. 3 oraz art. 40 ust. 1 ustawy z dnia 21.03.1985 r. o drogach publicznych. Podmiot trzeci zostanie zobowiązany do uzyskania od Wykonawcy robót uzgodnienia zakresu wejścia w teren objęt</w:t>
      </w:r>
      <w:r>
        <w:rPr>
          <w:b/>
          <w:sz w:val="24"/>
          <w:szCs w:val="24"/>
        </w:rPr>
        <w:t>y budową.</w:t>
      </w:r>
    </w:p>
    <w:p w:rsidR="00B63F6F" w:rsidRPr="00B63F6F" w:rsidRDefault="00D61FBE" w:rsidP="00B63F6F">
      <w:pPr>
        <w:spacing w:after="120" w:line="240" w:lineRule="auto"/>
        <w:rPr>
          <w:b/>
          <w:sz w:val="24"/>
          <w:szCs w:val="24"/>
        </w:rPr>
      </w:pPr>
      <w:r>
        <w:rPr>
          <w:b/>
          <w:sz w:val="24"/>
          <w:szCs w:val="24"/>
        </w:rPr>
        <w:t xml:space="preserve">3.2 </w:t>
      </w:r>
      <w:r w:rsidR="00B63F6F" w:rsidRPr="00B63F6F">
        <w:rPr>
          <w:b/>
          <w:sz w:val="24"/>
          <w:szCs w:val="24"/>
        </w:rPr>
        <w:t>Obowiązki Wykonawcy na etapie organizacji i zabezpieczenia robót .</w:t>
      </w:r>
    </w:p>
    <w:p w:rsidR="00B63F6F" w:rsidRPr="00B63F6F" w:rsidRDefault="00D61FBE" w:rsidP="00B63F6F">
      <w:pPr>
        <w:spacing w:after="120" w:line="240" w:lineRule="auto"/>
        <w:rPr>
          <w:b/>
          <w:sz w:val="24"/>
          <w:szCs w:val="24"/>
        </w:rPr>
      </w:pPr>
      <w:r>
        <w:rPr>
          <w:b/>
          <w:sz w:val="24"/>
          <w:szCs w:val="24"/>
        </w:rPr>
        <w:t xml:space="preserve">3.2.1 </w:t>
      </w:r>
      <w:r w:rsidR="00B63F6F" w:rsidRPr="00B63F6F">
        <w:rPr>
          <w:b/>
          <w:sz w:val="24"/>
          <w:szCs w:val="24"/>
        </w:rPr>
        <w:t>Do obowiązków Wykonawcy niniejszego zadania należy opracowanie, uzgodnienie, zatwierdzenie oraz niezbędne uaktualnienie projektu organizacji ruchu drogowego (łącznie z czasowymi objazdami po innych drogach publicznych ) na czas prowadzenia robót oraz oznakowanie i zabezpieczenie terenu robót zgodnie z wyżej wymienionym projektem (wykonanie, utrzymanie i likwidacja) oraz protokolarne przejęcie i przekazanie innym zarządcom odcinków dróg wykorzystywanych na objazdy oraz na potrzeby transportu w czasie budowy.</w:t>
      </w:r>
    </w:p>
    <w:p w:rsidR="00B63F6F" w:rsidRPr="00B63F6F" w:rsidRDefault="00B63F6F" w:rsidP="00B63F6F">
      <w:pPr>
        <w:spacing w:after="120" w:line="240" w:lineRule="auto"/>
        <w:rPr>
          <w:b/>
          <w:sz w:val="24"/>
          <w:szCs w:val="24"/>
        </w:rPr>
      </w:pPr>
      <w:r w:rsidRPr="00B63F6F">
        <w:rPr>
          <w:b/>
          <w:sz w:val="24"/>
          <w:szCs w:val="24"/>
        </w:rPr>
        <w:t>Przez dobra rozumie się wszelki transport odbywający się na potrzeby inwestycji</w:t>
      </w:r>
    </w:p>
    <w:p w:rsidR="00B63F6F" w:rsidRPr="00B63F6F" w:rsidRDefault="00B63F6F" w:rsidP="00B63F6F">
      <w:pPr>
        <w:spacing w:after="120" w:line="240" w:lineRule="auto"/>
        <w:rPr>
          <w:b/>
          <w:sz w:val="24"/>
          <w:szCs w:val="24"/>
        </w:rPr>
      </w:pPr>
      <w:r w:rsidRPr="00B63F6F">
        <w:rPr>
          <w:b/>
          <w:sz w:val="24"/>
          <w:szCs w:val="24"/>
        </w:rPr>
        <w:t>3.2.2</w:t>
      </w:r>
      <w:r w:rsidRPr="00B63F6F">
        <w:rPr>
          <w:b/>
          <w:sz w:val="24"/>
          <w:szCs w:val="24"/>
        </w:rPr>
        <w:tab/>
        <w:t>Wykonawca robót bezwzględnie i bezwarunkowo zobowiązuje się do pokrycia wszelkich udokumentowanych szkód osobom trzecim na przebudowywanym odcinku drogi, zarówno na skutek działań jak i zaniechań w związku z wykonywaniem Zamówienia .</w:t>
      </w:r>
    </w:p>
    <w:p w:rsidR="00B63F6F" w:rsidRPr="00B63F6F" w:rsidRDefault="00D61FBE" w:rsidP="00B63F6F">
      <w:pPr>
        <w:spacing w:after="120" w:line="240" w:lineRule="auto"/>
        <w:rPr>
          <w:b/>
          <w:sz w:val="24"/>
          <w:szCs w:val="24"/>
        </w:rPr>
      </w:pPr>
      <w:r>
        <w:rPr>
          <w:b/>
          <w:sz w:val="24"/>
          <w:szCs w:val="24"/>
        </w:rPr>
        <w:t xml:space="preserve">3.3 </w:t>
      </w:r>
      <w:r w:rsidR="00B63F6F" w:rsidRPr="00B63F6F">
        <w:rPr>
          <w:b/>
          <w:sz w:val="24"/>
          <w:szCs w:val="24"/>
        </w:rPr>
        <w:t>Obowiązki Wykonawcy na etapie robót przygotowawczych.</w:t>
      </w:r>
    </w:p>
    <w:p w:rsidR="00B63F6F" w:rsidRPr="00B63F6F" w:rsidRDefault="00B63F6F" w:rsidP="00B63F6F">
      <w:pPr>
        <w:spacing w:after="120" w:line="240" w:lineRule="auto"/>
        <w:rPr>
          <w:b/>
          <w:sz w:val="24"/>
          <w:szCs w:val="24"/>
        </w:rPr>
      </w:pPr>
      <w:r w:rsidRPr="00B63F6F">
        <w:rPr>
          <w:b/>
          <w:sz w:val="24"/>
          <w:szCs w:val="24"/>
        </w:rPr>
        <w:t>3.3.1</w:t>
      </w:r>
      <w:r w:rsidRPr="00B63F6F">
        <w:rPr>
          <w:b/>
          <w:sz w:val="24"/>
          <w:szCs w:val="24"/>
        </w:rPr>
        <w:tab/>
        <w:t>Do obowiązków Wykonawcy niniejszego zadania należy sprawdzenie przed przystąpieniem do realizacji zadania zgodności rzeczywistych rzędnych</w:t>
      </w:r>
      <w:r w:rsidR="00D61FBE">
        <w:rPr>
          <w:b/>
          <w:sz w:val="24"/>
          <w:szCs w:val="24"/>
        </w:rPr>
        <w:t xml:space="preserve"> ( nawierzchni jezdni</w:t>
      </w:r>
      <w:r w:rsidRPr="00B63F6F">
        <w:rPr>
          <w:b/>
          <w:sz w:val="24"/>
          <w:szCs w:val="24"/>
        </w:rPr>
        <w:t xml:space="preserve"> i innych elementów zagospodarowania terenu wchodzących w z</w:t>
      </w:r>
      <w:r w:rsidR="00D61FBE">
        <w:rPr>
          <w:b/>
          <w:sz w:val="24"/>
          <w:szCs w:val="24"/>
        </w:rPr>
        <w:t>akres realizowanych robót)</w:t>
      </w:r>
    </w:p>
    <w:p w:rsidR="00B63F6F" w:rsidRPr="00B63F6F" w:rsidRDefault="00B63F6F" w:rsidP="00B63F6F">
      <w:pPr>
        <w:spacing w:after="120" w:line="240" w:lineRule="auto"/>
        <w:rPr>
          <w:b/>
          <w:sz w:val="24"/>
          <w:szCs w:val="24"/>
        </w:rPr>
      </w:pPr>
      <w:r w:rsidRPr="00B63F6F">
        <w:rPr>
          <w:b/>
          <w:sz w:val="24"/>
          <w:szCs w:val="24"/>
        </w:rPr>
        <w:t>3.3.2</w:t>
      </w:r>
      <w:r w:rsidRPr="00B63F6F">
        <w:rPr>
          <w:b/>
          <w:sz w:val="24"/>
          <w:szCs w:val="24"/>
        </w:rPr>
        <w:tab/>
        <w:t>Do obowiązków Wykonawcy należy zagospodarowanie odpadów i materiałów z rozbiórki zgodnie z obowiązującymi przepisami ( ustawa z dnia 14 grudnia 2012 r. o odpadach ) i zapisami SWZ. Sposób zagospodarowania materiałów z rozbiórki nadających się do ponownego wbudowania należy uzgodnić z Zamawiającym a sposób zagospodarowania materiałów odpadowych odpowiedni udokumentować .</w:t>
      </w:r>
    </w:p>
    <w:p w:rsidR="00B63F6F" w:rsidRPr="00B63F6F" w:rsidRDefault="00B63F6F" w:rsidP="00B63F6F">
      <w:pPr>
        <w:spacing w:after="120" w:line="240" w:lineRule="auto"/>
        <w:rPr>
          <w:b/>
          <w:sz w:val="24"/>
          <w:szCs w:val="24"/>
        </w:rPr>
      </w:pPr>
      <w:r w:rsidRPr="00B63F6F">
        <w:rPr>
          <w:b/>
          <w:sz w:val="24"/>
          <w:szCs w:val="24"/>
        </w:rPr>
        <w:t>3.4</w:t>
      </w:r>
      <w:r w:rsidRPr="00B63F6F">
        <w:rPr>
          <w:b/>
          <w:sz w:val="24"/>
          <w:szCs w:val="24"/>
        </w:rPr>
        <w:tab/>
        <w:t>Obowiązki Wykonawcy w zakresie realizacji robót .</w:t>
      </w:r>
    </w:p>
    <w:p w:rsidR="00B63F6F" w:rsidRPr="00B63F6F" w:rsidRDefault="00B63F6F" w:rsidP="00B63F6F">
      <w:pPr>
        <w:spacing w:after="120" w:line="240" w:lineRule="auto"/>
        <w:rPr>
          <w:b/>
          <w:sz w:val="24"/>
          <w:szCs w:val="24"/>
        </w:rPr>
      </w:pPr>
      <w:r w:rsidRPr="00B63F6F">
        <w:rPr>
          <w:b/>
          <w:sz w:val="24"/>
          <w:szCs w:val="24"/>
        </w:rPr>
        <w:t>3.4.1</w:t>
      </w:r>
      <w:r w:rsidRPr="00B63F6F">
        <w:rPr>
          <w:b/>
          <w:sz w:val="24"/>
          <w:szCs w:val="24"/>
        </w:rPr>
        <w:tab/>
        <w:t>Wykonawca niniejszego zadania będzie odpowiedzialny za uzyskanie uzgodnień od władz lokalnych i właścicieli urządzeń uzbrojenia terenu nie związanych z funkcjonowaniem drogi oraz zarządców innych dróg, terminów włączeń, przełączeń i włączeń oraz wszelkich innych warunków dotyczących prowadzenia robót oraz poniesienie kosztów z tym związanych. Wszelkie wymagania zawarte w tych uzgodnieniach są obligatoryjne dla Wykonawcy i obciążają Wykonawcę.</w:t>
      </w:r>
    </w:p>
    <w:p w:rsidR="00B63F6F" w:rsidRPr="00B63F6F" w:rsidRDefault="00B63F6F" w:rsidP="00B63F6F">
      <w:pPr>
        <w:spacing w:after="120" w:line="240" w:lineRule="auto"/>
        <w:rPr>
          <w:b/>
          <w:sz w:val="24"/>
          <w:szCs w:val="24"/>
        </w:rPr>
      </w:pPr>
      <w:r w:rsidRPr="00B63F6F">
        <w:rPr>
          <w:b/>
          <w:sz w:val="24"/>
          <w:szCs w:val="24"/>
        </w:rPr>
        <w:lastRenderedPageBreak/>
        <w:t>3.4.2</w:t>
      </w:r>
      <w:r w:rsidRPr="00B63F6F">
        <w:rPr>
          <w:b/>
          <w:sz w:val="24"/>
          <w:szCs w:val="24"/>
        </w:rPr>
        <w:tab/>
        <w:t>Wykonawca zobowiązany jest do :</w:t>
      </w:r>
    </w:p>
    <w:p w:rsidR="00B63F6F" w:rsidRPr="00B63F6F" w:rsidRDefault="00D61FBE" w:rsidP="00B63F6F">
      <w:pPr>
        <w:spacing w:after="120" w:line="240" w:lineRule="auto"/>
        <w:rPr>
          <w:b/>
          <w:sz w:val="24"/>
          <w:szCs w:val="24"/>
        </w:rPr>
      </w:pPr>
      <w:r>
        <w:rPr>
          <w:b/>
          <w:sz w:val="24"/>
          <w:szCs w:val="24"/>
        </w:rPr>
        <w:t xml:space="preserve">a) </w:t>
      </w:r>
      <w:r w:rsidR="00B63F6F" w:rsidRPr="00B63F6F">
        <w:rPr>
          <w:b/>
          <w:sz w:val="24"/>
          <w:szCs w:val="24"/>
        </w:rPr>
        <w:t>dokonania w trakcie realizacji zadania, na każdym etapie, wszelkich niezbędnych pomiarów związanych z wytyczeniem projektowanych elementów zagospodarowania w terenie przez uprawnionego geodetę,</w:t>
      </w:r>
    </w:p>
    <w:p w:rsidR="00B63F6F" w:rsidRPr="00B63F6F" w:rsidRDefault="00D61FBE" w:rsidP="00B63F6F">
      <w:pPr>
        <w:spacing w:after="120" w:line="240" w:lineRule="auto"/>
        <w:rPr>
          <w:b/>
          <w:sz w:val="24"/>
          <w:szCs w:val="24"/>
        </w:rPr>
      </w:pPr>
      <w:r>
        <w:rPr>
          <w:b/>
          <w:sz w:val="24"/>
          <w:szCs w:val="24"/>
        </w:rPr>
        <w:t xml:space="preserve">b) </w:t>
      </w:r>
      <w:r w:rsidR="00B63F6F" w:rsidRPr="00B63F6F">
        <w:rPr>
          <w:b/>
          <w:sz w:val="24"/>
          <w:szCs w:val="24"/>
        </w:rPr>
        <w:t>wykonywania robót oraz wbudowywania materiałów dopuszczonych do stosowania w budownictwie o parametrach zgodnych z SST i dokumentacją techniczną oraz przedstawienia Zamawiającemu na 7 dni przed planowanym terminem ich wbudowania dokumentów pozwalających na wbudowanie danego asortymentu materiałów celem zaopiniowania i stwierdzenia zgodności z dokumentacją projektową w tym SST,</w:t>
      </w:r>
    </w:p>
    <w:p w:rsidR="00B63F6F" w:rsidRPr="00B63F6F" w:rsidRDefault="006870E0" w:rsidP="00B63F6F">
      <w:pPr>
        <w:spacing w:after="120" w:line="240" w:lineRule="auto"/>
        <w:rPr>
          <w:b/>
          <w:sz w:val="24"/>
          <w:szCs w:val="24"/>
        </w:rPr>
      </w:pPr>
      <w:r>
        <w:rPr>
          <w:b/>
          <w:sz w:val="24"/>
          <w:szCs w:val="24"/>
        </w:rPr>
        <w:t xml:space="preserve">c) </w:t>
      </w:r>
      <w:r w:rsidR="00B63F6F" w:rsidRPr="00B63F6F">
        <w:rPr>
          <w:b/>
          <w:sz w:val="24"/>
          <w:szCs w:val="24"/>
        </w:rPr>
        <w:t>wykonania dodatkowych badań materiałów lub parametrów wykonanych robót na swój koszt, w przypadku wystąpienia wątpliwości co do jakości wykonanych robót lub wbudowanych materiałów,</w:t>
      </w:r>
    </w:p>
    <w:p w:rsidR="00B63F6F" w:rsidRPr="00B63F6F" w:rsidRDefault="006870E0" w:rsidP="00B63F6F">
      <w:pPr>
        <w:spacing w:after="120" w:line="240" w:lineRule="auto"/>
        <w:rPr>
          <w:b/>
          <w:sz w:val="24"/>
          <w:szCs w:val="24"/>
        </w:rPr>
      </w:pPr>
      <w:r>
        <w:rPr>
          <w:b/>
          <w:sz w:val="24"/>
          <w:szCs w:val="24"/>
        </w:rPr>
        <w:t xml:space="preserve">d) </w:t>
      </w:r>
      <w:r w:rsidR="00B63F6F" w:rsidRPr="00B63F6F">
        <w:rPr>
          <w:b/>
          <w:sz w:val="24"/>
          <w:szCs w:val="24"/>
        </w:rPr>
        <w:t>poprawy wykonanego elementu lub wymiany materiału o niewłaściwej jakości, w przypadku potwierdzenia niezgodności z SST lub dokumentacją techniczną; koszty powyższego obciążają Wykonawcę,</w:t>
      </w:r>
    </w:p>
    <w:p w:rsidR="00B63F6F" w:rsidRPr="00B63F6F" w:rsidRDefault="006870E0" w:rsidP="00B63F6F">
      <w:pPr>
        <w:spacing w:after="120" w:line="240" w:lineRule="auto"/>
        <w:rPr>
          <w:b/>
          <w:sz w:val="24"/>
          <w:szCs w:val="24"/>
        </w:rPr>
      </w:pPr>
      <w:r>
        <w:rPr>
          <w:b/>
          <w:sz w:val="24"/>
          <w:szCs w:val="24"/>
        </w:rPr>
        <w:t>e)</w:t>
      </w:r>
      <w:r w:rsidR="00B63F6F" w:rsidRPr="00B63F6F">
        <w:rPr>
          <w:b/>
          <w:sz w:val="24"/>
          <w:szCs w:val="24"/>
        </w:rPr>
        <w:t xml:space="preserve"> wykonania na swój koszt dodatkowych badań kontrolnych w przypadku wystąpienia wątpliwości co do jakości wykonanych robót lub wbudowanych materiałów,</w:t>
      </w:r>
    </w:p>
    <w:p w:rsidR="00B63F6F" w:rsidRPr="00B63F6F" w:rsidRDefault="006870E0" w:rsidP="00B63F6F">
      <w:pPr>
        <w:spacing w:after="120" w:line="240" w:lineRule="auto"/>
        <w:rPr>
          <w:b/>
          <w:sz w:val="24"/>
          <w:szCs w:val="24"/>
        </w:rPr>
      </w:pPr>
      <w:r>
        <w:rPr>
          <w:b/>
          <w:sz w:val="24"/>
          <w:szCs w:val="24"/>
        </w:rPr>
        <w:t xml:space="preserve">f) </w:t>
      </w:r>
      <w:r w:rsidR="00B63F6F" w:rsidRPr="00B63F6F">
        <w:rPr>
          <w:b/>
          <w:sz w:val="24"/>
          <w:szCs w:val="24"/>
        </w:rPr>
        <w:t>uzyskanie zezwolenia na wykonanie robót w pasie drogowym dróg publicznych innych zarządców wraz z oznakowaniem i zabezpieczeniem terenu.</w:t>
      </w:r>
    </w:p>
    <w:p w:rsidR="00B63F6F" w:rsidRPr="00B63F6F" w:rsidRDefault="006870E0" w:rsidP="00B63F6F">
      <w:pPr>
        <w:spacing w:after="120" w:line="240" w:lineRule="auto"/>
        <w:rPr>
          <w:b/>
          <w:sz w:val="24"/>
          <w:szCs w:val="24"/>
        </w:rPr>
      </w:pPr>
      <w:r>
        <w:rPr>
          <w:b/>
          <w:sz w:val="24"/>
          <w:szCs w:val="24"/>
        </w:rPr>
        <w:t xml:space="preserve">3.4.3 </w:t>
      </w:r>
      <w:r w:rsidR="00B63F6F" w:rsidRPr="00B63F6F">
        <w:rPr>
          <w:b/>
          <w:sz w:val="24"/>
          <w:szCs w:val="24"/>
        </w:rPr>
        <w:t>Wykonawca jest zobowiązany do zapewnienia ciągłej przejezdności przebudowywanego odcinka drogi i ewentualnych dróg objazdowych. Utrzymanie właściwego stanu technicznego jezdni i także ewentualnych dróg objazdowych oraz oznakowania (tymczasowego i stałego) należy w tym okresie do obowiązków Wykonawcy robót.</w:t>
      </w:r>
    </w:p>
    <w:p w:rsidR="00B63F6F" w:rsidRPr="00B63F6F" w:rsidRDefault="006870E0" w:rsidP="00B63F6F">
      <w:pPr>
        <w:spacing w:after="120" w:line="240" w:lineRule="auto"/>
        <w:rPr>
          <w:b/>
          <w:sz w:val="24"/>
          <w:szCs w:val="24"/>
        </w:rPr>
      </w:pPr>
      <w:r>
        <w:rPr>
          <w:b/>
          <w:sz w:val="24"/>
          <w:szCs w:val="24"/>
        </w:rPr>
        <w:t xml:space="preserve">3.4.4 </w:t>
      </w:r>
      <w:r w:rsidR="00B63F6F" w:rsidRPr="00B63F6F">
        <w:rPr>
          <w:b/>
          <w:sz w:val="24"/>
          <w:szCs w:val="24"/>
        </w:rPr>
        <w:t xml:space="preserve">Wykonawca ma obowiązek zapewnić dojazd do wszystkich nieruchomości (posesji, działek, pól itp.) na każdym etapie realizacji zadania podczas trwania robót, przerw technologicznych a także w przypadku </w:t>
      </w:r>
      <w:r>
        <w:rPr>
          <w:b/>
          <w:sz w:val="24"/>
          <w:szCs w:val="24"/>
        </w:rPr>
        <w:t>odstąpienia Wykonawcy od umowy.</w:t>
      </w:r>
    </w:p>
    <w:p w:rsidR="00B63F6F" w:rsidRPr="00B63F6F" w:rsidRDefault="006870E0" w:rsidP="00B63F6F">
      <w:pPr>
        <w:spacing w:after="120" w:line="240" w:lineRule="auto"/>
        <w:rPr>
          <w:b/>
          <w:sz w:val="24"/>
          <w:szCs w:val="24"/>
        </w:rPr>
      </w:pPr>
      <w:r>
        <w:rPr>
          <w:b/>
          <w:sz w:val="24"/>
          <w:szCs w:val="24"/>
        </w:rPr>
        <w:t xml:space="preserve">3.5 </w:t>
      </w:r>
      <w:r w:rsidR="00B63F6F" w:rsidRPr="00B63F6F">
        <w:rPr>
          <w:b/>
          <w:sz w:val="24"/>
          <w:szCs w:val="24"/>
        </w:rPr>
        <w:t>Obowiązki Zamawiającego.</w:t>
      </w:r>
    </w:p>
    <w:p w:rsidR="00B63F6F" w:rsidRPr="00B63F6F" w:rsidRDefault="00B63F6F" w:rsidP="00B63F6F">
      <w:pPr>
        <w:spacing w:after="120" w:line="240" w:lineRule="auto"/>
        <w:rPr>
          <w:b/>
          <w:sz w:val="24"/>
          <w:szCs w:val="24"/>
        </w:rPr>
      </w:pPr>
      <w:r w:rsidRPr="00B63F6F">
        <w:rPr>
          <w:b/>
          <w:sz w:val="24"/>
          <w:szCs w:val="24"/>
        </w:rPr>
        <w:t>3.5.1</w:t>
      </w:r>
      <w:r w:rsidRPr="00B63F6F">
        <w:rPr>
          <w:b/>
          <w:sz w:val="24"/>
          <w:szCs w:val="24"/>
        </w:rPr>
        <w:tab/>
        <w:t xml:space="preserve">Zamawiający nie zapewnia dostawy wszelkich mediów na placu budowy i zaplecza </w:t>
      </w:r>
      <w:proofErr w:type="spellStart"/>
      <w:r w:rsidRPr="00B63F6F">
        <w:rPr>
          <w:b/>
          <w:sz w:val="24"/>
          <w:szCs w:val="24"/>
        </w:rPr>
        <w:t>techniczno</w:t>
      </w:r>
      <w:proofErr w:type="spellEnd"/>
      <w:r w:rsidRPr="00B63F6F">
        <w:rPr>
          <w:b/>
          <w:sz w:val="24"/>
          <w:szCs w:val="24"/>
        </w:rPr>
        <w:t xml:space="preserve"> - biurowego. Wykonawca zapewnia to we własnym zakresie i uwzględnia w koszcie oferty.</w:t>
      </w:r>
    </w:p>
    <w:p w:rsidR="00B63F6F" w:rsidRPr="00B63F6F" w:rsidRDefault="00B63F6F" w:rsidP="00B63F6F">
      <w:pPr>
        <w:spacing w:after="120" w:line="240" w:lineRule="auto"/>
        <w:rPr>
          <w:b/>
          <w:sz w:val="24"/>
          <w:szCs w:val="24"/>
        </w:rPr>
      </w:pPr>
      <w:r w:rsidRPr="00B63F6F">
        <w:rPr>
          <w:b/>
          <w:sz w:val="24"/>
          <w:szCs w:val="24"/>
        </w:rPr>
        <w:t>3.5.2</w:t>
      </w:r>
      <w:r w:rsidRPr="00B63F6F">
        <w:rPr>
          <w:b/>
          <w:sz w:val="24"/>
          <w:szCs w:val="24"/>
        </w:rPr>
        <w:tab/>
        <w:t>Zamawiający przekaże Wykonawcy wszystkie elementy dokumentacji technicznej niezbędne do właściwej realizacji przebudowy.</w:t>
      </w:r>
    </w:p>
    <w:p w:rsidR="006870E0" w:rsidRPr="00B63F6F" w:rsidRDefault="00B63F6F" w:rsidP="00B63F6F">
      <w:pPr>
        <w:spacing w:after="120" w:line="240" w:lineRule="auto"/>
        <w:rPr>
          <w:b/>
          <w:sz w:val="24"/>
          <w:szCs w:val="24"/>
        </w:rPr>
      </w:pPr>
      <w:r w:rsidRPr="00B63F6F">
        <w:rPr>
          <w:b/>
          <w:sz w:val="24"/>
          <w:szCs w:val="24"/>
        </w:rPr>
        <w:t>3.5.2</w:t>
      </w:r>
      <w:r w:rsidRPr="00B63F6F">
        <w:rPr>
          <w:b/>
          <w:sz w:val="24"/>
          <w:szCs w:val="24"/>
        </w:rPr>
        <w:tab/>
        <w:t>Do obowiązków Zamawiającego należy dokonanie odbiorów częściowych i ostatecznego przedmiotu Umowy na podstawie zgłoszonej przez Kierownika Budowy i potwierdzonej przez Nadzór Inwestorsk</w:t>
      </w:r>
      <w:r w:rsidR="006870E0">
        <w:rPr>
          <w:b/>
          <w:sz w:val="24"/>
          <w:szCs w:val="24"/>
        </w:rPr>
        <w:t>i gotowości obiektu do odbioru.</w:t>
      </w:r>
    </w:p>
    <w:p w:rsidR="00B63F6F" w:rsidRPr="00B63F6F" w:rsidRDefault="00B63F6F" w:rsidP="00B63F6F">
      <w:pPr>
        <w:spacing w:after="120" w:line="240" w:lineRule="auto"/>
        <w:rPr>
          <w:b/>
          <w:sz w:val="24"/>
          <w:szCs w:val="24"/>
        </w:rPr>
      </w:pPr>
      <w:r w:rsidRPr="00B63F6F">
        <w:rPr>
          <w:b/>
          <w:sz w:val="24"/>
          <w:szCs w:val="24"/>
        </w:rPr>
        <w:t>3.6</w:t>
      </w:r>
      <w:r w:rsidRPr="00B63F6F">
        <w:rPr>
          <w:b/>
          <w:sz w:val="24"/>
          <w:szCs w:val="24"/>
        </w:rPr>
        <w:tab/>
        <w:t>Kontrola jakości robót i współpraca z Nadzorem.</w:t>
      </w:r>
    </w:p>
    <w:p w:rsidR="00B63F6F" w:rsidRPr="00B63F6F" w:rsidRDefault="006870E0" w:rsidP="00B63F6F">
      <w:pPr>
        <w:spacing w:after="120" w:line="240" w:lineRule="auto"/>
        <w:rPr>
          <w:b/>
          <w:sz w:val="24"/>
          <w:szCs w:val="24"/>
        </w:rPr>
      </w:pPr>
      <w:r>
        <w:rPr>
          <w:b/>
          <w:sz w:val="24"/>
          <w:szCs w:val="24"/>
        </w:rPr>
        <w:t>3.6.1</w:t>
      </w:r>
      <w:r>
        <w:rPr>
          <w:b/>
          <w:sz w:val="24"/>
          <w:szCs w:val="24"/>
        </w:rPr>
        <w:tab/>
        <w:t>Wykonawca robót j</w:t>
      </w:r>
      <w:r w:rsidR="00B63F6F" w:rsidRPr="00B63F6F">
        <w:rPr>
          <w:b/>
          <w:sz w:val="24"/>
          <w:szCs w:val="24"/>
        </w:rPr>
        <w:t>est zobowiąz</w:t>
      </w:r>
      <w:r>
        <w:rPr>
          <w:b/>
          <w:sz w:val="24"/>
          <w:szCs w:val="24"/>
        </w:rPr>
        <w:t>any do przedkładania Inspektorowi</w:t>
      </w:r>
      <w:r w:rsidR="00B63F6F" w:rsidRPr="00B63F6F">
        <w:rPr>
          <w:b/>
          <w:sz w:val="24"/>
          <w:szCs w:val="24"/>
        </w:rPr>
        <w:t xml:space="preserve"> Nadzoru Inwestorskiego wszelkich dokumentów niezbędnych do:</w:t>
      </w:r>
    </w:p>
    <w:p w:rsidR="00B63F6F" w:rsidRPr="00B63F6F" w:rsidRDefault="006870E0" w:rsidP="00B63F6F">
      <w:pPr>
        <w:spacing w:after="120" w:line="240" w:lineRule="auto"/>
        <w:rPr>
          <w:b/>
          <w:sz w:val="24"/>
          <w:szCs w:val="24"/>
        </w:rPr>
      </w:pPr>
      <w:r>
        <w:rPr>
          <w:b/>
          <w:sz w:val="24"/>
          <w:szCs w:val="24"/>
        </w:rPr>
        <w:t xml:space="preserve">a) </w:t>
      </w:r>
      <w:r w:rsidR="00B63F6F" w:rsidRPr="00B63F6F">
        <w:rPr>
          <w:b/>
          <w:sz w:val="24"/>
          <w:szCs w:val="24"/>
        </w:rPr>
        <w:t>dopuszczenia materiałów, prefabrykatów i</w:t>
      </w:r>
      <w:r>
        <w:rPr>
          <w:b/>
          <w:sz w:val="24"/>
          <w:szCs w:val="24"/>
        </w:rPr>
        <w:t xml:space="preserve"> wszystkich elementów</w:t>
      </w:r>
      <w:r w:rsidR="00B63F6F" w:rsidRPr="00B63F6F">
        <w:rPr>
          <w:b/>
          <w:sz w:val="24"/>
          <w:szCs w:val="24"/>
        </w:rPr>
        <w:t xml:space="preserve"> przewidzianych do wbudowania i wykorzystania przy realizacji robót na minimum 7 dni przed wbudowaniem,</w:t>
      </w:r>
    </w:p>
    <w:p w:rsidR="00B63F6F" w:rsidRPr="00B63F6F" w:rsidRDefault="006870E0" w:rsidP="00B63F6F">
      <w:pPr>
        <w:spacing w:after="120" w:line="240" w:lineRule="auto"/>
        <w:rPr>
          <w:b/>
          <w:sz w:val="24"/>
          <w:szCs w:val="24"/>
        </w:rPr>
      </w:pPr>
      <w:r>
        <w:rPr>
          <w:b/>
          <w:sz w:val="24"/>
          <w:szCs w:val="24"/>
        </w:rPr>
        <w:lastRenderedPageBreak/>
        <w:t xml:space="preserve">b) </w:t>
      </w:r>
      <w:r w:rsidR="00B63F6F" w:rsidRPr="00B63F6F">
        <w:rPr>
          <w:b/>
          <w:sz w:val="24"/>
          <w:szCs w:val="24"/>
        </w:rPr>
        <w:t>zatwierdzenia receptur i technologii proponowanych przez Wykonawcę robót,</w:t>
      </w:r>
    </w:p>
    <w:p w:rsidR="00B63F6F" w:rsidRPr="00B63F6F" w:rsidRDefault="006870E0" w:rsidP="00B63F6F">
      <w:pPr>
        <w:spacing w:after="120" w:line="240" w:lineRule="auto"/>
        <w:rPr>
          <w:b/>
          <w:sz w:val="24"/>
          <w:szCs w:val="24"/>
        </w:rPr>
      </w:pPr>
      <w:r>
        <w:rPr>
          <w:b/>
          <w:sz w:val="24"/>
          <w:szCs w:val="24"/>
        </w:rPr>
        <w:t xml:space="preserve">c) </w:t>
      </w:r>
      <w:r w:rsidR="00B63F6F" w:rsidRPr="00B63F6F">
        <w:rPr>
          <w:b/>
          <w:sz w:val="24"/>
          <w:szCs w:val="24"/>
        </w:rPr>
        <w:t>wszelkie inne związane z prawidłowym zakończeniem inwestycji.</w:t>
      </w:r>
    </w:p>
    <w:p w:rsidR="00B63F6F" w:rsidRPr="00B63F6F" w:rsidRDefault="006870E0" w:rsidP="00B63F6F">
      <w:pPr>
        <w:spacing w:after="120" w:line="240" w:lineRule="auto"/>
        <w:rPr>
          <w:b/>
          <w:sz w:val="24"/>
          <w:szCs w:val="24"/>
        </w:rPr>
      </w:pPr>
      <w:r>
        <w:rPr>
          <w:b/>
          <w:sz w:val="24"/>
          <w:szCs w:val="24"/>
        </w:rPr>
        <w:t xml:space="preserve">3.6.2 </w:t>
      </w:r>
      <w:r w:rsidR="00B63F6F" w:rsidRPr="00B63F6F">
        <w:rPr>
          <w:b/>
          <w:sz w:val="24"/>
          <w:szCs w:val="24"/>
        </w:rPr>
        <w:t>Każdy element ulegający zakryciu winien być odebrany przez Inspektora Nadzoru i potwierdzony odpowiednimi zapisami w dzienniku budowy lub innym dokumencie.</w:t>
      </w:r>
    </w:p>
    <w:p w:rsidR="00B63F6F" w:rsidRPr="00B63F6F" w:rsidRDefault="00B63F6F" w:rsidP="00B63F6F">
      <w:pPr>
        <w:spacing w:after="120" w:line="240" w:lineRule="auto"/>
        <w:rPr>
          <w:b/>
          <w:sz w:val="24"/>
          <w:szCs w:val="24"/>
        </w:rPr>
      </w:pPr>
      <w:r w:rsidRPr="00B63F6F">
        <w:rPr>
          <w:b/>
          <w:sz w:val="24"/>
          <w:szCs w:val="24"/>
        </w:rPr>
        <w:t>3.6</w:t>
      </w:r>
      <w:r w:rsidR="006870E0">
        <w:rPr>
          <w:b/>
          <w:sz w:val="24"/>
          <w:szCs w:val="24"/>
        </w:rPr>
        <w:t>.3 Inspektor</w:t>
      </w:r>
      <w:r w:rsidRPr="00B63F6F">
        <w:rPr>
          <w:b/>
          <w:sz w:val="24"/>
          <w:szCs w:val="24"/>
        </w:rPr>
        <w:t xml:space="preserve"> Nadzoru Inwestorskiego i Zamawiający decydują o wstrzymaniu robót prowadzonych w sposób zagrażający bezpieczeństwu lub niezgodnie z wymaganiami zadania.</w:t>
      </w:r>
    </w:p>
    <w:p w:rsidR="00B63F6F" w:rsidRPr="00B63F6F" w:rsidRDefault="00822AFE" w:rsidP="00B63F6F">
      <w:pPr>
        <w:spacing w:after="120" w:line="240" w:lineRule="auto"/>
        <w:rPr>
          <w:b/>
          <w:sz w:val="24"/>
          <w:szCs w:val="24"/>
        </w:rPr>
      </w:pPr>
      <w:r>
        <w:rPr>
          <w:b/>
          <w:sz w:val="24"/>
          <w:szCs w:val="24"/>
        </w:rPr>
        <w:t xml:space="preserve">3.6.4 </w:t>
      </w:r>
      <w:r w:rsidR="00B63F6F" w:rsidRPr="00B63F6F">
        <w:rPr>
          <w:b/>
          <w:sz w:val="24"/>
          <w:szCs w:val="24"/>
        </w:rPr>
        <w:t>Na wszystkie roboty wykonane w ramach zamówienia Wykonawca udziela okresu gwarancji i rękojmi nie mniej niż 60 miesięcy (ostateczny okres zostanie określony zgodnie z zapisem Wykonawcy w wybranej najkorzystniejszej ofercie) od dnia dokonania przez Zamawiającego odbioru ostatecznego.</w:t>
      </w:r>
    </w:p>
    <w:p w:rsidR="00B63F6F" w:rsidRPr="00B63F6F" w:rsidRDefault="00B63F6F" w:rsidP="00B63F6F">
      <w:pPr>
        <w:spacing w:after="120" w:line="240" w:lineRule="auto"/>
        <w:rPr>
          <w:b/>
          <w:sz w:val="24"/>
          <w:szCs w:val="24"/>
        </w:rPr>
      </w:pPr>
      <w:r w:rsidRPr="00B63F6F">
        <w:rPr>
          <w:b/>
          <w:sz w:val="24"/>
          <w:szCs w:val="24"/>
        </w:rPr>
        <w:t>Zieleń drogowa</w:t>
      </w:r>
      <w:r w:rsidR="006870E0">
        <w:rPr>
          <w:b/>
          <w:sz w:val="24"/>
          <w:szCs w:val="24"/>
        </w:rPr>
        <w:t>, drzewa</w:t>
      </w:r>
      <w:r w:rsidRPr="00B63F6F">
        <w:rPr>
          <w:b/>
          <w:sz w:val="24"/>
          <w:szCs w:val="24"/>
        </w:rPr>
        <w:t xml:space="preserve"> podlega</w:t>
      </w:r>
      <w:r w:rsidR="006870E0">
        <w:rPr>
          <w:b/>
          <w:sz w:val="24"/>
          <w:szCs w:val="24"/>
        </w:rPr>
        <w:t>ją</w:t>
      </w:r>
      <w:r w:rsidRPr="00B63F6F">
        <w:rPr>
          <w:b/>
          <w:sz w:val="24"/>
          <w:szCs w:val="24"/>
        </w:rPr>
        <w:t xml:space="preserve"> pielęgnacji przez Wykonawcę robót przez ten sam okres, na który Wykonawca udziela gwarancji tj. minimum 5 lat.</w:t>
      </w:r>
    </w:p>
    <w:p w:rsidR="00B63F6F" w:rsidRPr="00B63F6F" w:rsidRDefault="006870E0" w:rsidP="00B63F6F">
      <w:pPr>
        <w:spacing w:after="120" w:line="240" w:lineRule="auto"/>
        <w:rPr>
          <w:b/>
          <w:sz w:val="24"/>
          <w:szCs w:val="24"/>
        </w:rPr>
      </w:pPr>
      <w:r>
        <w:rPr>
          <w:b/>
          <w:sz w:val="24"/>
          <w:szCs w:val="24"/>
        </w:rPr>
        <w:t xml:space="preserve">3.7 </w:t>
      </w:r>
      <w:r w:rsidR="00B63F6F" w:rsidRPr="00B63F6F">
        <w:rPr>
          <w:b/>
          <w:sz w:val="24"/>
          <w:szCs w:val="24"/>
        </w:rPr>
        <w:t>Odbiór robót .</w:t>
      </w:r>
    </w:p>
    <w:p w:rsidR="00B63F6F" w:rsidRPr="00B63F6F" w:rsidRDefault="00B63F6F" w:rsidP="00B63F6F">
      <w:pPr>
        <w:spacing w:after="120" w:line="240" w:lineRule="auto"/>
        <w:rPr>
          <w:b/>
          <w:sz w:val="24"/>
          <w:szCs w:val="24"/>
        </w:rPr>
      </w:pPr>
      <w:r w:rsidRPr="00B63F6F">
        <w:rPr>
          <w:b/>
          <w:sz w:val="24"/>
          <w:szCs w:val="24"/>
        </w:rPr>
        <w:t>3.7.1 Ustala się następujące rodzaje odbiorów :</w:t>
      </w:r>
    </w:p>
    <w:p w:rsidR="00B63F6F" w:rsidRPr="00B63F6F" w:rsidRDefault="006870E0" w:rsidP="00B63F6F">
      <w:pPr>
        <w:spacing w:after="120" w:line="240" w:lineRule="auto"/>
        <w:rPr>
          <w:b/>
          <w:sz w:val="24"/>
          <w:szCs w:val="24"/>
        </w:rPr>
      </w:pPr>
      <w:r>
        <w:rPr>
          <w:b/>
          <w:sz w:val="24"/>
          <w:szCs w:val="24"/>
        </w:rPr>
        <w:t xml:space="preserve">• </w:t>
      </w:r>
      <w:r w:rsidR="00B63F6F" w:rsidRPr="00B63F6F">
        <w:rPr>
          <w:b/>
          <w:sz w:val="24"/>
          <w:szCs w:val="24"/>
        </w:rPr>
        <w:t>odbiór robót zanikających i ulegających zakryciu - czynność, której dokonuje właściwy In</w:t>
      </w:r>
      <w:r>
        <w:rPr>
          <w:b/>
          <w:sz w:val="24"/>
          <w:szCs w:val="24"/>
        </w:rPr>
        <w:t>spektor Nadzoru robót</w:t>
      </w:r>
      <w:r w:rsidR="00B63F6F" w:rsidRPr="00B63F6F">
        <w:rPr>
          <w:b/>
          <w:sz w:val="24"/>
          <w:szCs w:val="24"/>
        </w:rPr>
        <w:t>, na wniosek Wykonawcy, w postaci wpisu w dzienniku budowy lub innego dokumentu ,</w:t>
      </w:r>
    </w:p>
    <w:p w:rsidR="00B63F6F" w:rsidRPr="00B63F6F" w:rsidRDefault="006870E0" w:rsidP="00B63F6F">
      <w:pPr>
        <w:spacing w:after="120" w:line="240" w:lineRule="auto"/>
        <w:rPr>
          <w:b/>
          <w:sz w:val="24"/>
          <w:szCs w:val="24"/>
        </w:rPr>
      </w:pPr>
      <w:r>
        <w:rPr>
          <w:b/>
          <w:sz w:val="24"/>
          <w:szCs w:val="24"/>
        </w:rPr>
        <w:t xml:space="preserve">• </w:t>
      </w:r>
      <w:r w:rsidR="00B63F6F" w:rsidRPr="00B63F6F">
        <w:rPr>
          <w:b/>
          <w:sz w:val="24"/>
          <w:szCs w:val="24"/>
        </w:rPr>
        <w:t>potwierdzenie gotowości do odbioru technicznego ( częściowego lub ostatecznego ) przedmiotu Umowy dokonywane jest w terminie minimum 3 dni roboczych od dnia zgłoszenia gotowości do odbioru ,</w:t>
      </w:r>
    </w:p>
    <w:p w:rsidR="00B63F6F" w:rsidRPr="00B63F6F" w:rsidRDefault="00822AFE" w:rsidP="00B63F6F">
      <w:pPr>
        <w:spacing w:after="120" w:line="240" w:lineRule="auto"/>
        <w:rPr>
          <w:b/>
          <w:sz w:val="24"/>
          <w:szCs w:val="24"/>
        </w:rPr>
      </w:pPr>
      <w:r>
        <w:rPr>
          <w:b/>
          <w:sz w:val="24"/>
          <w:szCs w:val="24"/>
        </w:rPr>
        <w:t xml:space="preserve">• </w:t>
      </w:r>
      <w:r w:rsidR="00B63F6F" w:rsidRPr="00B63F6F">
        <w:rPr>
          <w:b/>
          <w:sz w:val="24"/>
          <w:szCs w:val="24"/>
        </w:rPr>
        <w:t>Nadzór Inwestorski odmówi potwierdzenia gotowości do odbioru technicznego w przypadku, gdy zgłaszane do odbioru roboty nie będą wykonane zgodnie z Umową,</w:t>
      </w:r>
    </w:p>
    <w:p w:rsidR="00B63F6F" w:rsidRPr="00B63F6F" w:rsidRDefault="00822AFE" w:rsidP="00B63F6F">
      <w:pPr>
        <w:spacing w:after="120" w:line="240" w:lineRule="auto"/>
        <w:rPr>
          <w:b/>
          <w:sz w:val="24"/>
          <w:szCs w:val="24"/>
        </w:rPr>
      </w:pPr>
      <w:r>
        <w:rPr>
          <w:b/>
          <w:sz w:val="24"/>
          <w:szCs w:val="24"/>
        </w:rPr>
        <w:t xml:space="preserve">• </w:t>
      </w:r>
      <w:r w:rsidR="00B63F6F" w:rsidRPr="00B63F6F">
        <w:rPr>
          <w:b/>
          <w:sz w:val="24"/>
          <w:szCs w:val="24"/>
        </w:rPr>
        <w:t>odbiór techniczny (częściowy lub ostateczny) - czynność przeprowadzona komisyjnie po potwierdzeniu przez Nadzór Inwestorski gotowości do odbioru, przy udziale przedstawicieli Zamawiającego, Nadzoru Inwestorskiego oraz w obecności przedstawiciela Wykonawcy, zakończona spisaniem protokołu ,</w:t>
      </w:r>
    </w:p>
    <w:p w:rsidR="00B63F6F" w:rsidRPr="00B63F6F" w:rsidRDefault="00B63F6F" w:rsidP="00B63F6F">
      <w:pPr>
        <w:spacing w:after="120" w:line="240" w:lineRule="auto"/>
        <w:rPr>
          <w:b/>
          <w:sz w:val="24"/>
          <w:szCs w:val="24"/>
        </w:rPr>
      </w:pPr>
      <w:r w:rsidRPr="00B63F6F">
        <w:rPr>
          <w:b/>
          <w:sz w:val="24"/>
          <w:szCs w:val="24"/>
        </w:rPr>
        <w:t>W przypadku stwierdzenia wad przy odbiorze technicznym ( częściowym lub ostatecznym ) przedmiotu Umowy termin ich usunięcia nie może być dłuższy niż 14 dni roboczych, licząc od dnia podpisania protokołu .</w:t>
      </w:r>
    </w:p>
    <w:p w:rsidR="00B63F6F" w:rsidRPr="00B63F6F" w:rsidRDefault="00822AFE" w:rsidP="00B63F6F">
      <w:pPr>
        <w:spacing w:after="120" w:line="240" w:lineRule="auto"/>
        <w:rPr>
          <w:b/>
          <w:sz w:val="24"/>
          <w:szCs w:val="24"/>
        </w:rPr>
      </w:pPr>
      <w:r>
        <w:rPr>
          <w:b/>
          <w:sz w:val="24"/>
          <w:szCs w:val="24"/>
        </w:rPr>
        <w:t xml:space="preserve">• </w:t>
      </w:r>
      <w:r w:rsidR="00B63F6F" w:rsidRPr="00B63F6F">
        <w:rPr>
          <w:b/>
          <w:sz w:val="24"/>
          <w:szCs w:val="24"/>
        </w:rPr>
        <w:t>przegląd gwarancyjny - czynność polegająca na ocenie stanu technicznego jakości przedmiotu Umowy, dokonywana co najmniej raz w roku, w II kwartale oraz na każde wezwanie Zamawiającego, przeprowadzona w okresie gwarancji przez przedstawicieli Zamawiającego i Nadzór Inwestorski, w obecności Wykonawcy, zakończona spisaniem protokołu, który musi być zat</w:t>
      </w:r>
      <w:r>
        <w:rPr>
          <w:b/>
          <w:sz w:val="24"/>
          <w:szCs w:val="24"/>
        </w:rPr>
        <w:t>wierdzony przez Zamawiającego ,</w:t>
      </w:r>
    </w:p>
    <w:p w:rsidR="00B63F6F" w:rsidRPr="00B63F6F" w:rsidRDefault="00B63F6F" w:rsidP="00B63F6F">
      <w:pPr>
        <w:spacing w:after="120" w:line="240" w:lineRule="auto"/>
        <w:rPr>
          <w:b/>
          <w:sz w:val="24"/>
          <w:szCs w:val="24"/>
        </w:rPr>
      </w:pPr>
      <w:r w:rsidRPr="00B63F6F">
        <w:rPr>
          <w:b/>
          <w:sz w:val="24"/>
          <w:szCs w:val="24"/>
        </w:rPr>
        <w:t>• odbiór gwarancyjny - czynność polegająca na ocenie stanu technicznego jakości przedmiotu Umowy, dokonana przez przedstawicieli Zamawiającego i Nadzór Inwestorski, w obecności Wykonawcy, przeprowadzona na 30 dni przed upływem okresu gwarancji, zakończona spisaniem protokołu, który musi być zatwierdzony przez Zamawiającego.</w:t>
      </w:r>
    </w:p>
    <w:p w:rsidR="00B63F6F" w:rsidRPr="00B63F6F" w:rsidRDefault="00822AFE" w:rsidP="00B63F6F">
      <w:pPr>
        <w:spacing w:after="120" w:line="240" w:lineRule="auto"/>
        <w:rPr>
          <w:b/>
          <w:sz w:val="24"/>
          <w:szCs w:val="24"/>
        </w:rPr>
      </w:pPr>
      <w:r>
        <w:rPr>
          <w:b/>
          <w:sz w:val="24"/>
          <w:szCs w:val="24"/>
        </w:rPr>
        <w:lastRenderedPageBreak/>
        <w:t xml:space="preserve">3.7.2 </w:t>
      </w:r>
      <w:r w:rsidR="00B63F6F" w:rsidRPr="00B63F6F">
        <w:rPr>
          <w:b/>
          <w:sz w:val="24"/>
          <w:szCs w:val="24"/>
        </w:rPr>
        <w:t>Odbiory wykonanych robót będą dokonane zgodnie ze Szczegółowymi Specyfikacjami Technicznymi i dokumentacją projektową. Z każdej czynności odbioru sporządza się protokół odbioru podlegający zatwierdzeniu przez Zamawiającego .</w:t>
      </w:r>
    </w:p>
    <w:p w:rsidR="00B63F6F" w:rsidRPr="00B63F6F" w:rsidRDefault="00822AFE" w:rsidP="00B63F6F">
      <w:pPr>
        <w:spacing w:after="120" w:line="240" w:lineRule="auto"/>
        <w:rPr>
          <w:b/>
          <w:sz w:val="24"/>
          <w:szCs w:val="24"/>
        </w:rPr>
      </w:pPr>
      <w:r>
        <w:rPr>
          <w:b/>
          <w:sz w:val="24"/>
          <w:szCs w:val="24"/>
        </w:rPr>
        <w:t xml:space="preserve">3.7.3 </w:t>
      </w:r>
      <w:r w:rsidR="00B63F6F" w:rsidRPr="00B63F6F">
        <w:rPr>
          <w:b/>
          <w:sz w:val="24"/>
          <w:szCs w:val="24"/>
        </w:rPr>
        <w:t>Wykonawca skompletuje i przedstawi Nadzorowi Inwestorskiemu komplet wymaganych dokumentów pozwalający na ocenę prawidłowego wykonania i odbioru technicznego ( częściowego lub ostatecznego ) przedmiotu Umowy.</w:t>
      </w:r>
    </w:p>
    <w:p w:rsidR="00B63F6F" w:rsidRPr="00B63F6F" w:rsidRDefault="00E64A7F" w:rsidP="00B63F6F">
      <w:pPr>
        <w:spacing w:after="120" w:line="240" w:lineRule="auto"/>
        <w:rPr>
          <w:b/>
          <w:sz w:val="24"/>
          <w:szCs w:val="24"/>
        </w:rPr>
      </w:pPr>
      <w:r>
        <w:rPr>
          <w:b/>
          <w:sz w:val="24"/>
          <w:szCs w:val="24"/>
        </w:rPr>
        <w:t xml:space="preserve">3.7.4 </w:t>
      </w:r>
      <w:r w:rsidR="00B63F6F" w:rsidRPr="00B63F6F">
        <w:rPr>
          <w:b/>
          <w:sz w:val="24"/>
          <w:szCs w:val="24"/>
        </w:rPr>
        <w:t>Zakończenie robót objętych przedmiotem zamówienia Wykonawca ma obowiązek zgłosić w formie pisma złożonego w siedzibie Zamawiającego, najpóźniej w dniu zakończenia realizacji robót oraz wpisem w Dzienniku Budowy .</w:t>
      </w:r>
    </w:p>
    <w:p w:rsidR="00B63F6F" w:rsidRPr="00B63F6F" w:rsidRDefault="00E64A7F" w:rsidP="00B63F6F">
      <w:pPr>
        <w:spacing w:after="120" w:line="240" w:lineRule="auto"/>
        <w:rPr>
          <w:b/>
          <w:sz w:val="24"/>
          <w:szCs w:val="24"/>
        </w:rPr>
      </w:pPr>
      <w:r>
        <w:rPr>
          <w:b/>
          <w:sz w:val="24"/>
          <w:szCs w:val="24"/>
        </w:rPr>
        <w:t xml:space="preserve">3.7.5 </w:t>
      </w:r>
      <w:r w:rsidR="00B63F6F" w:rsidRPr="00B63F6F">
        <w:rPr>
          <w:b/>
          <w:sz w:val="24"/>
          <w:szCs w:val="24"/>
        </w:rPr>
        <w:t>Wykonawca zobowiązany jest do :</w:t>
      </w:r>
    </w:p>
    <w:p w:rsidR="00B63F6F" w:rsidRPr="00B63F6F" w:rsidRDefault="00E64A7F" w:rsidP="00B63F6F">
      <w:pPr>
        <w:spacing w:after="120" w:line="240" w:lineRule="auto"/>
        <w:rPr>
          <w:b/>
          <w:sz w:val="24"/>
          <w:szCs w:val="24"/>
        </w:rPr>
      </w:pPr>
      <w:r>
        <w:rPr>
          <w:b/>
          <w:sz w:val="24"/>
          <w:szCs w:val="24"/>
        </w:rPr>
        <w:t xml:space="preserve">a) </w:t>
      </w:r>
      <w:r w:rsidR="00B63F6F" w:rsidRPr="00B63F6F">
        <w:rPr>
          <w:b/>
          <w:sz w:val="24"/>
          <w:szCs w:val="24"/>
        </w:rPr>
        <w:t>dokonania w trakcie realizacji zadania, na każdym etapie, wszelkich niezbędnych pomiarów związanych z wytyczeniem projektowanych elementów zagospodarowania w terenie przez uprawnionego geodetę,</w:t>
      </w:r>
    </w:p>
    <w:p w:rsidR="00B63F6F" w:rsidRPr="00B63F6F" w:rsidRDefault="00E64A7F" w:rsidP="00B63F6F">
      <w:pPr>
        <w:spacing w:after="120" w:line="240" w:lineRule="auto"/>
        <w:rPr>
          <w:b/>
          <w:sz w:val="24"/>
          <w:szCs w:val="24"/>
        </w:rPr>
      </w:pPr>
      <w:r>
        <w:rPr>
          <w:b/>
          <w:sz w:val="24"/>
          <w:szCs w:val="24"/>
        </w:rPr>
        <w:t xml:space="preserve">b) </w:t>
      </w:r>
      <w:r w:rsidR="00B63F6F" w:rsidRPr="00B63F6F">
        <w:rPr>
          <w:b/>
          <w:sz w:val="24"/>
          <w:szCs w:val="24"/>
        </w:rPr>
        <w:t>wykonywania robót oraz wbudowywania materiałów dopuszczonych do stosowania w budownictwie o parametrach zgodnych z SST i dokumentacją techniczną oraz przedstawienia Zamawiającemu na 7 dni przed planowanym terminem ich wbudowania dokumentów pozwalających na wbudowanie danego asortymentu materiałów celem zaopiniowania i stwierdzenia zgodności z dokumentacją projektową w tym SST,</w:t>
      </w:r>
    </w:p>
    <w:p w:rsidR="00B63F6F" w:rsidRPr="00B63F6F" w:rsidRDefault="00E64A7F" w:rsidP="00B63F6F">
      <w:pPr>
        <w:spacing w:after="120" w:line="240" w:lineRule="auto"/>
        <w:rPr>
          <w:b/>
          <w:sz w:val="24"/>
          <w:szCs w:val="24"/>
        </w:rPr>
      </w:pPr>
      <w:r>
        <w:rPr>
          <w:b/>
          <w:sz w:val="24"/>
          <w:szCs w:val="24"/>
        </w:rPr>
        <w:t xml:space="preserve">c) </w:t>
      </w:r>
      <w:r w:rsidR="00B63F6F" w:rsidRPr="00B63F6F">
        <w:rPr>
          <w:b/>
          <w:sz w:val="24"/>
          <w:szCs w:val="24"/>
        </w:rPr>
        <w:t>wykonania dodatkowych badań materiałów lub parametrów wykonanych robót na swój koszt, w przypadku wystąpienia wątpliwości co do jakości wykonanych robót lub wbudowanych materiałów,</w:t>
      </w:r>
    </w:p>
    <w:p w:rsidR="00B63F6F" w:rsidRPr="00B63F6F" w:rsidRDefault="00E64A7F" w:rsidP="00B63F6F">
      <w:pPr>
        <w:spacing w:after="120" w:line="240" w:lineRule="auto"/>
        <w:rPr>
          <w:b/>
          <w:sz w:val="24"/>
          <w:szCs w:val="24"/>
        </w:rPr>
      </w:pPr>
      <w:r>
        <w:rPr>
          <w:b/>
          <w:sz w:val="24"/>
          <w:szCs w:val="24"/>
        </w:rPr>
        <w:t xml:space="preserve">d) </w:t>
      </w:r>
      <w:r w:rsidR="00B63F6F" w:rsidRPr="00B63F6F">
        <w:rPr>
          <w:b/>
          <w:sz w:val="24"/>
          <w:szCs w:val="24"/>
        </w:rPr>
        <w:t>poprawy wykonanego elementu lub wymiany materiału o niewłaściwej jakości, w przypadku potwierdzenia niezgodności z SST lub dokumentacją techniczną; koszty powyższego obciążają Wykonawcę,</w:t>
      </w:r>
    </w:p>
    <w:p w:rsidR="00B63F6F" w:rsidRPr="00B63F6F" w:rsidRDefault="00E64A7F" w:rsidP="00B63F6F">
      <w:pPr>
        <w:spacing w:after="120" w:line="240" w:lineRule="auto"/>
        <w:rPr>
          <w:b/>
          <w:sz w:val="24"/>
          <w:szCs w:val="24"/>
        </w:rPr>
      </w:pPr>
      <w:r>
        <w:rPr>
          <w:b/>
          <w:sz w:val="24"/>
          <w:szCs w:val="24"/>
        </w:rPr>
        <w:t>e)</w:t>
      </w:r>
      <w:r w:rsidR="00B63F6F" w:rsidRPr="00B63F6F">
        <w:rPr>
          <w:b/>
          <w:sz w:val="24"/>
          <w:szCs w:val="24"/>
        </w:rPr>
        <w:t xml:space="preserve"> wykonania na swój koszt dodatkowych badań kontrolnych w przypadku wystąpienia wątpliwości co do jakości wykonanych robót lub wbudowanych materiałów,</w:t>
      </w:r>
    </w:p>
    <w:p w:rsidR="00B63F6F" w:rsidRPr="00B63F6F" w:rsidRDefault="00E64A7F" w:rsidP="00B63F6F">
      <w:pPr>
        <w:spacing w:after="120" w:line="240" w:lineRule="auto"/>
        <w:rPr>
          <w:b/>
          <w:sz w:val="24"/>
          <w:szCs w:val="24"/>
        </w:rPr>
      </w:pPr>
      <w:r>
        <w:rPr>
          <w:b/>
          <w:sz w:val="24"/>
          <w:szCs w:val="24"/>
        </w:rPr>
        <w:t xml:space="preserve">f) </w:t>
      </w:r>
      <w:r w:rsidR="00B63F6F" w:rsidRPr="00B63F6F">
        <w:rPr>
          <w:b/>
          <w:sz w:val="24"/>
          <w:szCs w:val="24"/>
        </w:rPr>
        <w:t>uzyskanie zezwolenia na wykonanie robót w pasie drogowym dróg publicznych innych zarządców wraz z oznakowaniem i zabezpieczeniem terenu.</w:t>
      </w:r>
    </w:p>
    <w:p w:rsidR="00B63F6F" w:rsidRPr="00B63F6F" w:rsidRDefault="00E64A7F" w:rsidP="00B63F6F">
      <w:pPr>
        <w:spacing w:after="120" w:line="240" w:lineRule="auto"/>
        <w:rPr>
          <w:b/>
          <w:sz w:val="24"/>
          <w:szCs w:val="24"/>
        </w:rPr>
      </w:pPr>
      <w:r>
        <w:rPr>
          <w:b/>
          <w:sz w:val="24"/>
          <w:szCs w:val="24"/>
        </w:rPr>
        <w:t xml:space="preserve">3.7.6 </w:t>
      </w:r>
      <w:r w:rsidR="00B63F6F" w:rsidRPr="00B63F6F">
        <w:rPr>
          <w:b/>
          <w:sz w:val="24"/>
          <w:szCs w:val="24"/>
        </w:rPr>
        <w:t>Wykonawca jest zobowiązany do zapewnienia ciągłej przejezdności przebudowywanego odcinka drogi i ewentualnych dróg objazdowych. Utrzymanie właściwego stanu technicznego jezdni i także ewentualnych dróg objazdowych oraz oznakowania (tymczasowego i stałego) należy w tym okresie do obowiązków Wykonawcy robót.</w:t>
      </w:r>
    </w:p>
    <w:p w:rsidR="00B63F6F" w:rsidRPr="00B63F6F" w:rsidRDefault="00E64A7F" w:rsidP="00B63F6F">
      <w:pPr>
        <w:spacing w:after="120" w:line="240" w:lineRule="auto"/>
        <w:rPr>
          <w:b/>
          <w:sz w:val="24"/>
          <w:szCs w:val="24"/>
        </w:rPr>
      </w:pPr>
      <w:r>
        <w:rPr>
          <w:b/>
          <w:sz w:val="24"/>
          <w:szCs w:val="24"/>
        </w:rPr>
        <w:t xml:space="preserve">3.7.7 </w:t>
      </w:r>
      <w:r w:rsidR="00B63F6F" w:rsidRPr="00B63F6F">
        <w:rPr>
          <w:b/>
          <w:sz w:val="24"/>
          <w:szCs w:val="24"/>
        </w:rPr>
        <w:t>Wykonawca ma obowiązek zapewnić dojazd do wszystkich nieruchomości (posesji, działek, pól itp.) na każdym etapie realizacji zadania podczas trwania robót, przerw technologicznych a także w przypadku odstąpienia Wykonawcy od umowy.</w:t>
      </w:r>
    </w:p>
    <w:p w:rsidR="00B63F6F" w:rsidRPr="00B63F6F" w:rsidRDefault="00E64A7F" w:rsidP="00B63F6F">
      <w:pPr>
        <w:spacing w:after="120" w:line="240" w:lineRule="auto"/>
        <w:rPr>
          <w:b/>
          <w:sz w:val="24"/>
          <w:szCs w:val="24"/>
        </w:rPr>
      </w:pPr>
      <w:r>
        <w:rPr>
          <w:b/>
          <w:sz w:val="24"/>
          <w:szCs w:val="24"/>
        </w:rPr>
        <w:t xml:space="preserve">3.7.8 </w:t>
      </w:r>
      <w:r w:rsidR="00B63F6F" w:rsidRPr="00B63F6F">
        <w:rPr>
          <w:b/>
          <w:sz w:val="24"/>
          <w:szCs w:val="24"/>
        </w:rPr>
        <w:t>Wykonawca w okresie prowadzenia robót, w razie wystąpienia niekorzystnych warunków atmosferycznych ( np. mróz, gołoledź, opady śniegu itp.) ma obowiązek właściwego utrzymania stanu terenu budowy w tym zimowe utrzymanie tj. zwalczanie śliskości i odśnieżanie .</w:t>
      </w:r>
    </w:p>
    <w:p w:rsidR="00B63F6F" w:rsidRPr="00B63F6F" w:rsidRDefault="00E64A7F" w:rsidP="00B63F6F">
      <w:pPr>
        <w:spacing w:after="120" w:line="240" w:lineRule="auto"/>
        <w:rPr>
          <w:b/>
          <w:sz w:val="24"/>
          <w:szCs w:val="24"/>
        </w:rPr>
      </w:pPr>
      <w:r>
        <w:rPr>
          <w:b/>
          <w:sz w:val="24"/>
          <w:szCs w:val="24"/>
        </w:rPr>
        <w:t xml:space="preserve">3.7.9 </w:t>
      </w:r>
      <w:r w:rsidR="00B63F6F" w:rsidRPr="00B63F6F">
        <w:rPr>
          <w:b/>
          <w:sz w:val="24"/>
          <w:szCs w:val="24"/>
        </w:rPr>
        <w:t>Gotowość obiektu do odbioru technicznego ostatecznego przedmiotu Umowy, nie może nastąpić wcześniej niż z chwilą przekazania Zamawiającemu potwierdzonych przez</w:t>
      </w:r>
    </w:p>
    <w:p w:rsidR="00B63F6F" w:rsidRPr="00B63F6F" w:rsidRDefault="00B63F6F" w:rsidP="00B63F6F">
      <w:pPr>
        <w:spacing w:after="120" w:line="240" w:lineRule="auto"/>
        <w:rPr>
          <w:b/>
          <w:sz w:val="24"/>
          <w:szCs w:val="24"/>
        </w:rPr>
      </w:pPr>
      <w:r w:rsidRPr="00B63F6F">
        <w:rPr>
          <w:b/>
          <w:sz w:val="24"/>
          <w:szCs w:val="24"/>
        </w:rPr>
        <w:lastRenderedPageBreak/>
        <w:t>Kierownika Budowy i zaakceptowanych przez Nadzór Inwestorski, w wersji papierowej ( oryginał 1 egz. ) oraz wersji elektronicznej ( 1 egz. skany gotowych dokumentów ) wszystkich dokumentów :</w:t>
      </w:r>
    </w:p>
    <w:p w:rsidR="00B63F6F" w:rsidRPr="00B63F6F" w:rsidRDefault="00B63F6F" w:rsidP="00B63F6F">
      <w:pPr>
        <w:spacing w:after="120" w:line="240" w:lineRule="auto"/>
        <w:rPr>
          <w:b/>
          <w:sz w:val="24"/>
          <w:szCs w:val="24"/>
        </w:rPr>
      </w:pPr>
      <w:r w:rsidRPr="00B63F6F">
        <w:rPr>
          <w:b/>
          <w:sz w:val="24"/>
          <w:szCs w:val="24"/>
        </w:rPr>
        <w:t>•</w:t>
      </w:r>
      <w:r w:rsidRPr="00B63F6F">
        <w:rPr>
          <w:b/>
          <w:sz w:val="24"/>
          <w:szCs w:val="24"/>
        </w:rPr>
        <w:tab/>
        <w:t>dokumenty rozliczeniowe: rozliczenie robót do odbioru , tabela rozliczeniowa , obmiar robót ,</w:t>
      </w:r>
    </w:p>
    <w:p w:rsidR="00B63F6F" w:rsidRPr="00B63F6F" w:rsidRDefault="00B63F6F" w:rsidP="00B63F6F">
      <w:pPr>
        <w:spacing w:after="120" w:line="240" w:lineRule="auto"/>
        <w:rPr>
          <w:b/>
          <w:sz w:val="24"/>
          <w:szCs w:val="24"/>
        </w:rPr>
      </w:pPr>
      <w:r w:rsidRPr="00B63F6F">
        <w:rPr>
          <w:b/>
          <w:sz w:val="24"/>
          <w:szCs w:val="24"/>
        </w:rPr>
        <w:t>•</w:t>
      </w:r>
      <w:r w:rsidRPr="00B63F6F">
        <w:rPr>
          <w:b/>
          <w:sz w:val="24"/>
          <w:szCs w:val="24"/>
        </w:rPr>
        <w:tab/>
        <w:t>protokoły konieczności ,</w:t>
      </w:r>
    </w:p>
    <w:p w:rsidR="00B63F6F" w:rsidRPr="00B63F6F" w:rsidRDefault="00B63F6F" w:rsidP="00B63F6F">
      <w:pPr>
        <w:spacing w:after="120" w:line="240" w:lineRule="auto"/>
        <w:rPr>
          <w:b/>
          <w:sz w:val="24"/>
          <w:szCs w:val="24"/>
        </w:rPr>
      </w:pPr>
      <w:r w:rsidRPr="00B63F6F">
        <w:rPr>
          <w:b/>
          <w:sz w:val="24"/>
          <w:szCs w:val="24"/>
        </w:rPr>
        <w:t>•</w:t>
      </w:r>
      <w:r w:rsidRPr="00B63F6F">
        <w:rPr>
          <w:b/>
          <w:sz w:val="24"/>
          <w:szCs w:val="24"/>
        </w:rPr>
        <w:tab/>
        <w:t>pisemna gwarancja jakości ,</w:t>
      </w:r>
    </w:p>
    <w:p w:rsidR="00B63F6F" w:rsidRPr="00B63F6F" w:rsidRDefault="00B63F6F" w:rsidP="00B63F6F">
      <w:pPr>
        <w:spacing w:after="120" w:line="240" w:lineRule="auto"/>
        <w:rPr>
          <w:b/>
          <w:sz w:val="24"/>
          <w:szCs w:val="24"/>
        </w:rPr>
      </w:pPr>
      <w:r w:rsidRPr="00B63F6F">
        <w:rPr>
          <w:b/>
          <w:sz w:val="24"/>
          <w:szCs w:val="24"/>
        </w:rPr>
        <w:t>•</w:t>
      </w:r>
      <w:r w:rsidRPr="00B63F6F">
        <w:rPr>
          <w:b/>
          <w:sz w:val="24"/>
          <w:szCs w:val="24"/>
        </w:rPr>
        <w:tab/>
        <w:t>oryginał dziennika budowy ,</w:t>
      </w:r>
    </w:p>
    <w:p w:rsidR="00B63F6F" w:rsidRPr="00B63F6F" w:rsidRDefault="00B63F6F" w:rsidP="00B63F6F">
      <w:pPr>
        <w:spacing w:after="120" w:line="240" w:lineRule="auto"/>
        <w:rPr>
          <w:b/>
          <w:sz w:val="24"/>
          <w:szCs w:val="24"/>
        </w:rPr>
      </w:pPr>
      <w:r w:rsidRPr="00B63F6F">
        <w:rPr>
          <w:b/>
          <w:sz w:val="24"/>
          <w:szCs w:val="24"/>
        </w:rPr>
        <w:t>•</w:t>
      </w:r>
      <w:r w:rsidRPr="00B63F6F">
        <w:rPr>
          <w:b/>
          <w:sz w:val="24"/>
          <w:szCs w:val="24"/>
        </w:rPr>
        <w:tab/>
        <w:t>dokumentacja powykonawcza ,</w:t>
      </w:r>
    </w:p>
    <w:p w:rsidR="00B63F6F" w:rsidRPr="00B63F6F" w:rsidRDefault="00B63F6F" w:rsidP="00B63F6F">
      <w:pPr>
        <w:spacing w:after="120" w:line="240" w:lineRule="auto"/>
        <w:rPr>
          <w:b/>
          <w:sz w:val="24"/>
          <w:szCs w:val="24"/>
        </w:rPr>
      </w:pPr>
      <w:r w:rsidRPr="00B63F6F">
        <w:rPr>
          <w:b/>
          <w:sz w:val="24"/>
          <w:szCs w:val="24"/>
        </w:rPr>
        <w:t>•</w:t>
      </w:r>
      <w:r w:rsidRPr="00B63F6F">
        <w:rPr>
          <w:b/>
          <w:sz w:val="24"/>
          <w:szCs w:val="24"/>
        </w:rPr>
        <w:tab/>
        <w:t>dokumenty potwierdzające odbiór robót zanikających ,</w:t>
      </w:r>
    </w:p>
    <w:p w:rsidR="00B63F6F" w:rsidRPr="00B63F6F" w:rsidRDefault="00B63F6F" w:rsidP="00B63F6F">
      <w:pPr>
        <w:spacing w:after="120" w:line="240" w:lineRule="auto"/>
        <w:rPr>
          <w:b/>
          <w:sz w:val="24"/>
          <w:szCs w:val="24"/>
        </w:rPr>
      </w:pPr>
      <w:r w:rsidRPr="00B63F6F">
        <w:rPr>
          <w:b/>
          <w:sz w:val="24"/>
          <w:szCs w:val="24"/>
        </w:rPr>
        <w:t>•</w:t>
      </w:r>
      <w:r w:rsidRPr="00B63F6F">
        <w:rPr>
          <w:b/>
          <w:sz w:val="24"/>
          <w:szCs w:val="24"/>
        </w:rPr>
        <w:tab/>
        <w:t>dokumenty dopuszczające wyroby do obrotu budowlanego ,</w:t>
      </w:r>
    </w:p>
    <w:p w:rsidR="00B63F6F" w:rsidRPr="00B63F6F" w:rsidRDefault="00B63F6F" w:rsidP="00B63F6F">
      <w:pPr>
        <w:spacing w:after="120" w:line="240" w:lineRule="auto"/>
        <w:rPr>
          <w:b/>
          <w:sz w:val="24"/>
          <w:szCs w:val="24"/>
        </w:rPr>
      </w:pPr>
      <w:r w:rsidRPr="00B63F6F">
        <w:rPr>
          <w:b/>
          <w:sz w:val="24"/>
          <w:szCs w:val="24"/>
        </w:rPr>
        <w:t>•</w:t>
      </w:r>
      <w:r w:rsidRPr="00B63F6F">
        <w:rPr>
          <w:b/>
          <w:sz w:val="24"/>
          <w:szCs w:val="24"/>
        </w:rPr>
        <w:tab/>
        <w:t>wyniki badań , pomiarów i sprawdzeń ,</w:t>
      </w:r>
    </w:p>
    <w:p w:rsidR="00B63F6F" w:rsidRPr="00B63F6F" w:rsidRDefault="00B63F6F" w:rsidP="00B63F6F">
      <w:pPr>
        <w:spacing w:after="120" w:line="240" w:lineRule="auto"/>
        <w:rPr>
          <w:b/>
          <w:sz w:val="24"/>
          <w:szCs w:val="24"/>
        </w:rPr>
      </w:pPr>
      <w:r w:rsidRPr="00B63F6F">
        <w:rPr>
          <w:b/>
          <w:sz w:val="24"/>
          <w:szCs w:val="24"/>
        </w:rPr>
        <w:t>•</w:t>
      </w:r>
      <w:r w:rsidRPr="00B63F6F">
        <w:rPr>
          <w:b/>
          <w:sz w:val="24"/>
          <w:szCs w:val="24"/>
        </w:rPr>
        <w:tab/>
        <w:t>powykonawcza inwentaryzacja geodezyjna ,</w:t>
      </w:r>
    </w:p>
    <w:p w:rsidR="00B63F6F" w:rsidRPr="00B63F6F" w:rsidRDefault="00B63F6F" w:rsidP="00B63F6F">
      <w:pPr>
        <w:spacing w:after="120" w:line="240" w:lineRule="auto"/>
        <w:rPr>
          <w:b/>
          <w:sz w:val="24"/>
          <w:szCs w:val="24"/>
        </w:rPr>
      </w:pPr>
      <w:r w:rsidRPr="00B63F6F">
        <w:rPr>
          <w:b/>
          <w:sz w:val="24"/>
          <w:szCs w:val="24"/>
        </w:rPr>
        <w:t>•</w:t>
      </w:r>
      <w:r w:rsidRPr="00B63F6F">
        <w:rPr>
          <w:b/>
          <w:sz w:val="24"/>
          <w:szCs w:val="24"/>
        </w:rPr>
        <w:tab/>
        <w:t>oświadczenie kierownika budowy o zakończeniu robót, o wbudowaniu materiałów zgodnych z obowiązującymi przepisami.</w:t>
      </w:r>
    </w:p>
    <w:p w:rsidR="00B63F6F" w:rsidRPr="00B63F6F" w:rsidRDefault="00B63F6F" w:rsidP="00B63F6F">
      <w:pPr>
        <w:spacing w:after="120" w:line="240" w:lineRule="auto"/>
        <w:rPr>
          <w:b/>
          <w:sz w:val="24"/>
          <w:szCs w:val="24"/>
        </w:rPr>
      </w:pPr>
      <w:r w:rsidRPr="00B63F6F">
        <w:rPr>
          <w:b/>
          <w:sz w:val="24"/>
          <w:szCs w:val="24"/>
        </w:rPr>
        <w:t>3.7.10</w:t>
      </w:r>
      <w:r w:rsidRPr="00B63F6F">
        <w:rPr>
          <w:b/>
          <w:sz w:val="24"/>
          <w:szCs w:val="24"/>
        </w:rPr>
        <w:tab/>
        <w:t>W przypadku wystąpienia przy odbiorze usterek lub wad termin ich usunięcia nie może być dłuższy niż 14 dni roboczych, licząc od dnia zgłoszenia wady przez Zamawiającego, chyba że usuniecie ich nie jest możliwe z przyczyn technicznych. W przypadku nie przystąpienia Wykonawcy do usuwania wad w terminie wyznaczonym przez Zamawiającego, Zamawiający może zlecić usunięcie podmiotowi trzeciemu na ryzyko i koszt Wykonawcy, bez utraty uprawnień z tytułu rękojmi i gwarancji, co nie wyłącza uprawnień Zamawiającego do naliczenia kar umownych.</w:t>
      </w:r>
    </w:p>
    <w:p w:rsidR="00B63F6F" w:rsidRPr="00B63F6F" w:rsidRDefault="00B63F6F" w:rsidP="00B63F6F">
      <w:pPr>
        <w:spacing w:after="120" w:line="240" w:lineRule="auto"/>
        <w:rPr>
          <w:b/>
          <w:sz w:val="24"/>
          <w:szCs w:val="24"/>
        </w:rPr>
      </w:pPr>
      <w:r w:rsidRPr="00B63F6F">
        <w:rPr>
          <w:b/>
          <w:sz w:val="24"/>
          <w:szCs w:val="24"/>
        </w:rPr>
        <w:t>4.</w:t>
      </w:r>
      <w:r w:rsidRPr="00B63F6F">
        <w:rPr>
          <w:b/>
          <w:sz w:val="24"/>
          <w:szCs w:val="24"/>
        </w:rPr>
        <w:tab/>
        <w:t>Waloryzacja wynagrodzenia</w:t>
      </w:r>
    </w:p>
    <w:p w:rsidR="00B63F6F" w:rsidRPr="00B63F6F" w:rsidRDefault="00B63F6F" w:rsidP="00B63F6F">
      <w:pPr>
        <w:spacing w:after="120" w:line="240" w:lineRule="auto"/>
        <w:rPr>
          <w:b/>
          <w:sz w:val="24"/>
          <w:szCs w:val="24"/>
        </w:rPr>
      </w:pPr>
      <w:r w:rsidRPr="00B63F6F">
        <w:rPr>
          <w:b/>
          <w:sz w:val="24"/>
          <w:szCs w:val="24"/>
        </w:rPr>
        <w:t>1.</w:t>
      </w:r>
      <w:r w:rsidRPr="00B63F6F">
        <w:rPr>
          <w:b/>
          <w:sz w:val="24"/>
          <w:szCs w:val="24"/>
        </w:rPr>
        <w:tab/>
        <w:t>Wynagrodzenie określone w § 3 ust. 1 umowy może zostać zwaloryzowane po upływie 12 miesięcy od zawarcia umowy w przypadku zmiany:</w:t>
      </w:r>
    </w:p>
    <w:p w:rsidR="00B63F6F" w:rsidRPr="00B63F6F" w:rsidRDefault="00B63F6F" w:rsidP="00B63F6F">
      <w:pPr>
        <w:spacing w:after="120" w:line="240" w:lineRule="auto"/>
        <w:rPr>
          <w:b/>
          <w:sz w:val="24"/>
          <w:szCs w:val="24"/>
        </w:rPr>
      </w:pPr>
      <w:r w:rsidRPr="00B63F6F">
        <w:rPr>
          <w:b/>
          <w:sz w:val="24"/>
          <w:szCs w:val="24"/>
        </w:rPr>
        <w:t>1)</w:t>
      </w:r>
      <w:r w:rsidRPr="00B63F6F">
        <w:rPr>
          <w:b/>
          <w:sz w:val="24"/>
          <w:szCs w:val="24"/>
        </w:rPr>
        <w:tab/>
        <w:t>stawki podatku od towarów i usług oraz podatku akcyzowego;</w:t>
      </w:r>
    </w:p>
    <w:p w:rsidR="00B63F6F" w:rsidRPr="00B63F6F" w:rsidRDefault="00B63F6F" w:rsidP="00B63F6F">
      <w:pPr>
        <w:spacing w:after="120" w:line="240" w:lineRule="auto"/>
        <w:rPr>
          <w:b/>
          <w:sz w:val="24"/>
          <w:szCs w:val="24"/>
        </w:rPr>
      </w:pPr>
      <w:r w:rsidRPr="00B63F6F">
        <w:rPr>
          <w:b/>
          <w:sz w:val="24"/>
          <w:szCs w:val="24"/>
        </w:rPr>
        <w:t>2)</w:t>
      </w:r>
      <w:r w:rsidRPr="00B63F6F">
        <w:rPr>
          <w:b/>
          <w:sz w:val="24"/>
          <w:szCs w:val="24"/>
        </w:rPr>
        <w:tab/>
        <w:t>wysokości minimalnego wynagrodzenia za pracę albo wysokości minimalnej stawki godzinowej, ustalonych na podstawie ustawy z dnia 10 października 2002 r. o minimalnym wynagrodzeniu za pracę;</w:t>
      </w:r>
    </w:p>
    <w:p w:rsidR="00B63F6F" w:rsidRPr="00B63F6F" w:rsidRDefault="00B63F6F" w:rsidP="00B63F6F">
      <w:pPr>
        <w:spacing w:after="120" w:line="240" w:lineRule="auto"/>
        <w:rPr>
          <w:b/>
          <w:sz w:val="24"/>
          <w:szCs w:val="24"/>
        </w:rPr>
      </w:pPr>
      <w:r w:rsidRPr="00B63F6F">
        <w:rPr>
          <w:b/>
          <w:sz w:val="24"/>
          <w:szCs w:val="24"/>
        </w:rPr>
        <w:t>3)</w:t>
      </w:r>
      <w:r w:rsidRPr="00B63F6F">
        <w:rPr>
          <w:b/>
          <w:sz w:val="24"/>
          <w:szCs w:val="24"/>
        </w:rPr>
        <w:tab/>
        <w:t>zasad podlegania ubezpieczeniom społecznym lub ubezpieczeniu zdrowotnemu lub wysokości stawki składki na ubezpieczenia społeczne lub ubezpieczenie zdrowotne;</w:t>
      </w:r>
    </w:p>
    <w:p w:rsidR="00B63F6F" w:rsidRPr="00B63F6F" w:rsidRDefault="00B63F6F" w:rsidP="00B63F6F">
      <w:pPr>
        <w:spacing w:after="120" w:line="240" w:lineRule="auto"/>
        <w:rPr>
          <w:b/>
          <w:sz w:val="24"/>
          <w:szCs w:val="24"/>
        </w:rPr>
      </w:pPr>
      <w:r w:rsidRPr="00B63F6F">
        <w:rPr>
          <w:b/>
          <w:sz w:val="24"/>
          <w:szCs w:val="24"/>
        </w:rPr>
        <w:t>4)</w:t>
      </w:r>
      <w:r w:rsidRPr="00B63F6F">
        <w:rPr>
          <w:b/>
          <w:sz w:val="24"/>
          <w:szCs w:val="24"/>
        </w:rPr>
        <w:tab/>
        <w:t>zasad gromadzenia i wysokości wpłat do pracowniczych planów kapitałowych, o których mowa w ustawie z dnia 4 października 2018 r. o pracowniczych planach kapitałowych</w:t>
      </w:r>
    </w:p>
    <w:p w:rsidR="00B63F6F" w:rsidRPr="00B63F6F" w:rsidRDefault="00B63F6F" w:rsidP="00B63F6F">
      <w:pPr>
        <w:spacing w:after="120" w:line="240" w:lineRule="auto"/>
        <w:rPr>
          <w:b/>
          <w:sz w:val="24"/>
          <w:szCs w:val="24"/>
        </w:rPr>
      </w:pPr>
      <w:r w:rsidRPr="00B63F6F">
        <w:rPr>
          <w:b/>
          <w:sz w:val="24"/>
          <w:szCs w:val="24"/>
        </w:rPr>
        <w:t>- jeżeli zmiany tę będą miały wpływ na koszty wykonania zamówienia przez Wykonawcę.</w:t>
      </w:r>
    </w:p>
    <w:p w:rsidR="00B63F6F" w:rsidRPr="00B63F6F" w:rsidRDefault="00B63F6F" w:rsidP="00B63F6F">
      <w:pPr>
        <w:spacing w:after="120" w:line="240" w:lineRule="auto"/>
        <w:rPr>
          <w:b/>
          <w:sz w:val="24"/>
          <w:szCs w:val="24"/>
        </w:rPr>
      </w:pPr>
      <w:r w:rsidRPr="00B63F6F">
        <w:rPr>
          <w:b/>
          <w:sz w:val="24"/>
          <w:szCs w:val="24"/>
        </w:rPr>
        <w:t>2.</w:t>
      </w:r>
      <w:r w:rsidRPr="00B63F6F">
        <w:rPr>
          <w:b/>
          <w:sz w:val="24"/>
          <w:szCs w:val="24"/>
        </w:rPr>
        <w:tab/>
        <w:t>Zmiana wysokości wynagrodzenia będzie obowiązywać od dnia określonego aneksem, ale nie wcześniej, niż od dnia wejścia w życie przepisów wpływających na koszty wykonania zamówienia przez Wykonawcę.</w:t>
      </w:r>
    </w:p>
    <w:p w:rsidR="00B63F6F" w:rsidRPr="00B63F6F" w:rsidRDefault="00B63F6F" w:rsidP="00B63F6F">
      <w:pPr>
        <w:spacing w:after="120" w:line="240" w:lineRule="auto"/>
        <w:rPr>
          <w:b/>
          <w:sz w:val="24"/>
          <w:szCs w:val="24"/>
        </w:rPr>
      </w:pPr>
      <w:r w:rsidRPr="00B63F6F">
        <w:rPr>
          <w:b/>
          <w:sz w:val="24"/>
          <w:szCs w:val="24"/>
        </w:rPr>
        <w:lastRenderedPageBreak/>
        <w:t>3.</w:t>
      </w:r>
      <w:r w:rsidRPr="00B63F6F">
        <w:rPr>
          <w:b/>
          <w:sz w:val="24"/>
          <w:szCs w:val="24"/>
        </w:rPr>
        <w:tab/>
        <w:t>Warunkiem dokonania waloryzacji wynagrodzenia jest złożenie przez Wykonawcę w terminie 30 dni od wejścia w życie zmian, o których mowa w ust. 1 pisemnego wniosku o dokonanie waloryzacji wynagrodzenia zawierającego wyczerpujące uzasadnienie faktyczne i prawne wraz z dokładnym wyliczeniem kwoty wynagrodzenia należnego Wykonawcy po zmianie Umowy, w tym w szczególności wykazanie związku pomiędzy wnioskowaną kwotą podwyższenia wynagrodzenia a zmianą wysokości minimalnego wynagrodzenia lub zasad podlegania ubezpieczeniom społecznemu albo zdrowotnemu, lub zmianą wysokości stawek lub zasad gromadzenia i wysokości wpłat pracowniczych planów kapitałowych, oraz przedstawieniem ich wpływu na kalkulację wynagrodzenia.</w:t>
      </w:r>
    </w:p>
    <w:p w:rsidR="00B63F6F" w:rsidRPr="00B63F6F" w:rsidRDefault="00B63F6F" w:rsidP="00B63F6F">
      <w:pPr>
        <w:spacing w:after="120" w:line="240" w:lineRule="auto"/>
        <w:rPr>
          <w:b/>
          <w:sz w:val="24"/>
          <w:szCs w:val="24"/>
        </w:rPr>
      </w:pPr>
      <w:r w:rsidRPr="00B63F6F">
        <w:rPr>
          <w:b/>
          <w:sz w:val="24"/>
          <w:szCs w:val="24"/>
        </w:rPr>
        <w:t>4.</w:t>
      </w:r>
      <w:r w:rsidRPr="00B63F6F">
        <w:rPr>
          <w:b/>
          <w:sz w:val="24"/>
          <w:szCs w:val="24"/>
        </w:rPr>
        <w:tab/>
        <w:t>Zamawiający nie będzie akceptował kosztów wynikających z podwyższenia wynagrodzeń pracownikom Wykonawcy, które nie wynikają z konieczności dostosowania tych wynagrodzeń do wysokości minimalnego wynagrodzenia za pracę, w szczególności kosztów podwyższenia wynagrodzenia p</w:t>
      </w:r>
      <w:r w:rsidR="00E64A7F">
        <w:rPr>
          <w:b/>
          <w:sz w:val="24"/>
          <w:szCs w:val="24"/>
        </w:rPr>
        <w:t>onad wysokość płacy minimalnej.</w:t>
      </w:r>
    </w:p>
    <w:p w:rsidR="00B63F6F" w:rsidRPr="00B63F6F" w:rsidRDefault="00B63F6F" w:rsidP="00B63F6F">
      <w:pPr>
        <w:spacing w:after="120" w:line="240" w:lineRule="auto"/>
        <w:rPr>
          <w:b/>
          <w:sz w:val="24"/>
          <w:szCs w:val="24"/>
        </w:rPr>
      </w:pPr>
      <w:r w:rsidRPr="00B63F6F">
        <w:rPr>
          <w:b/>
          <w:sz w:val="24"/>
          <w:szCs w:val="24"/>
        </w:rPr>
        <w:t>5.</w:t>
      </w:r>
      <w:r w:rsidRPr="00B63F6F">
        <w:rPr>
          <w:b/>
          <w:sz w:val="24"/>
          <w:szCs w:val="24"/>
        </w:rPr>
        <w:tab/>
        <w:t>Wykonawca na żądanie Zamawiającego w terminie 7 dni od dnia doręczenia oświadczenia, o którym mowa w ust. 3. niniejszego paragrafu, udostępni Zamawiającemu źródłowe dokumenty księgowe w zakresie niezbędnym do weryfikacji zasadności i wysokości wprowadzenia zmiany wynagrodzenia.</w:t>
      </w:r>
    </w:p>
    <w:p w:rsidR="00B63F6F" w:rsidRPr="00B63F6F" w:rsidRDefault="00B63F6F" w:rsidP="00B63F6F">
      <w:pPr>
        <w:spacing w:after="120" w:line="240" w:lineRule="auto"/>
        <w:rPr>
          <w:b/>
          <w:sz w:val="24"/>
          <w:szCs w:val="24"/>
        </w:rPr>
      </w:pPr>
      <w:r w:rsidRPr="00B63F6F">
        <w:rPr>
          <w:b/>
          <w:sz w:val="24"/>
          <w:szCs w:val="24"/>
        </w:rPr>
        <w:t>6.</w:t>
      </w:r>
      <w:r w:rsidRPr="00B63F6F">
        <w:rPr>
          <w:b/>
          <w:sz w:val="24"/>
          <w:szCs w:val="24"/>
        </w:rPr>
        <w:tab/>
        <w:t>Zmiana Umowy w zakresie zmiany wynagrodzenia z przyczyn określonych w ust. 1 niniejszego paragrafu obejmować będzie jedynie płatności za świadczenia, których w dniu zmiany jeszcze nie wykonano.</w:t>
      </w:r>
    </w:p>
    <w:p w:rsidR="00B63F6F" w:rsidRPr="00B63F6F" w:rsidRDefault="00B63F6F" w:rsidP="00B63F6F">
      <w:pPr>
        <w:spacing w:after="120" w:line="240" w:lineRule="auto"/>
        <w:rPr>
          <w:b/>
          <w:sz w:val="24"/>
          <w:szCs w:val="24"/>
        </w:rPr>
      </w:pPr>
      <w:r w:rsidRPr="00B63F6F">
        <w:rPr>
          <w:b/>
          <w:sz w:val="24"/>
          <w:szCs w:val="24"/>
        </w:rPr>
        <w:t>7.</w:t>
      </w:r>
      <w:r w:rsidRPr="00B63F6F">
        <w:rPr>
          <w:b/>
          <w:sz w:val="24"/>
          <w:szCs w:val="24"/>
        </w:rPr>
        <w:tab/>
        <w:t>Strony mogą ubiegać się o zmianę wysokości wynagrodzenia należnego Wykonawcy, o którym mowa w §3 ust. 1 umowy, w przypadku zmiany cen materiałów lub kosztów związanych z realizacją zamówienia powyżej 5% na zasadach opisanych w ust. 8-15 niniejszego paragrafu.</w:t>
      </w:r>
    </w:p>
    <w:p w:rsidR="00B63F6F" w:rsidRPr="00B63F6F" w:rsidRDefault="00B63F6F" w:rsidP="00B63F6F">
      <w:pPr>
        <w:spacing w:after="120" w:line="240" w:lineRule="auto"/>
        <w:rPr>
          <w:b/>
          <w:sz w:val="24"/>
          <w:szCs w:val="24"/>
        </w:rPr>
      </w:pPr>
      <w:r w:rsidRPr="00B63F6F">
        <w:rPr>
          <w:b/>
          <w:sz w:val="24"/>
          <w:szCs w:val="24"/>
        </w:rPr>
        <w:t>8.</w:t>
      </w:r>
      <w:r w:rsidRPr="00B63F6F">
        <w:rPr>
          <w:b/>
          <w:sz w:val="24"/>
          <w:szCs w:val="24"/>
        </w:rPr>
        <w:tab/>
        <w:t>Waloryzacja będzie dokonana jednorazowo i może nastąpić nie wcześniej niż po 12 miesiącach od podpisania Umowy.</w:t>
      </w:r>
    </w:p>
    <w:p w:rsidR="00B63F6F" w:rsidRPr="00B63F6F" w:rsidRDefault="00B63F6F" w:rsidP="00B63F6F">
      <w:pPr>
        <w:spacing w:after="120" w:line="240" w:lineRule="auto"/>
        <w:rPr>
          <w:b/>
          <w:sz w:val="24"/>
          <w:szCs w:val="24"/>
        </w:rPr>
      </w:pPr>
      <w:r w:rsidRPr="00B63F6F">
        <w:rPr>
          <w:b/>
          <w:sz w:val="24"/>
          <w:szCs w:val="24"/>
        </w:rPr>
        <w:t>9.</w:t>
      </w:r>
      <w:r w:rsidRPr="00B63F6F">
        <w:rPr>
          <w:b/>
          <w:sz w:val="24"/>
          <w:szCs w:val="24"/>
        </w:rPr>
        <w:tab/>
        <w:t>Korekty wynagrodzenia będą obliczane według wskaźnika ceny produkcji budowlano- montażowej (wzrost cen budowy obiektów inżynierii lądowej i wodnej) w porównaniu z analogicznym miesiącem poprzedniego roku publikowanego przez Prezesa Głównego Urzędu Statystycznego.</w:t>
      </w:r>
    </w:p>
    <w:p w:rsidR="00B63F6F" w:rsidRPr="00B63F6F" w:rsidRDefault="00B63F6F" w:rsidP="00B63F6F">
      <w:pPr>
        <w:spacing w:after="120" w:line="240" w:lineRule="auto"/>
        <w:rPr>
          <w:b/>
          <w:sz w:val="24"/>
          <w:szCs w:val="24"/>
        </w:rPr>
      </w:pPr>
      <w:r w:rsidRPr="00B63F6F">
        <w:rPr>
          <w:b/>
          <w:sz w:val="24"/>
          <w:szCs w:val="24"/>
        </w:rPr>
        <w:t>10.</w:t>
      </w:r>
      <w:r w:rsidRPr="00B63F6F">
        <w:rPr>
          <w:b/>
          <w:sz w:val="24"/>
          <w:szCs w:val="24"/>
        </w:rPr>
        <w:tab/>
        <w:t>Roboty budowlane wykonywane z przyczyn leżących po stronie Wykonawcy po upływie terminu ustalonego w harmonogramie rzeczowo-finansowym nie podlegają waloryzacji.</w:t>
      </w:r>
    </w:p>
    <w:p w:rsidR="00B63F6F" w:rsidRPr="00B63F6F" w:rsidRDefault="00B63F6F" w:rsidP="00B63F6F">
      <w:pPr>
        <w:spacing w:after="120" w:line="240" w:lineRule="auto"/>
        <w:rPr>
          <w:b/>
          <w:sz w:val="24"/>
          <w:szCs w:val="24"/>
        </w:rPr>
      </w:pPr>
      <w:r w:rsidRPr="00B63F6F">
        <w:rPr>
          <w:b/>
          <w:sz w:val="24"/>
          <w:szCs w:val="24"/>
        </w:rPr>
        <w:t>11.</w:t>
      </w:r>
      <w:r w:rsidRPr="00B63F6F">
        <w:rPr>
          <w:b/>
          <w:sz w:val="24"/>
          <w:szCs w:val="24"/>
        </w:rPr>
        <w:tab/>
        <w:t>Waloryzacja wynagrodzenia dotyczyć będzie robót niezrealizowanych do dnia złożenia wniosku przy zastosowaniu wskaźnika, o którym mowa w ust. 9.</w:t>
      </w:r>
    </w:p>
    <w:p w:rsidR="00B63F6F" w:rsidRPr="00B63F6F" w:rsidRDefault="00B63F6F" w:rsidP="00B63F6F">
      <w:pPr>
        <w:spacing w:after="120" w:line="240" w:lineRule="auto"/>
        <w:rPr>
          <w:b/>
          <w:sz w:val="24"/>
          <w:szCs w:val="24"/>
        </w:rPr>
      </w:pPr>
      <w:r w:rsidRPr="00B63F6F">
        <w:rPr>
          <w:b/>
          <w:sz w:val="24"/>
          <w:szCs w:val="24"/>
        </w:rPr>
        <w:t>12.</w:t>
      </w:r>
      <w:r w:rsidRPr="00B63F6F">
        <w:rPr>
          <w:b/>
          <w:sz w:val="24"/>
          <w:szCs w:val="24"/>
        </w:rPr>
        <w:tab/>
        <w:t>Warunkiem dokonania waloryzacji wynagrodzenia z przyczyn o których mowa w art. 7 jest złożenie przez Wykonawcę pisemnego wniosku o dokonanie waloryzacji wynagrodzenia nie później niż 30 dni od daty ukazania się wskaźnika, o którym mowa w ust. 9, zawierającego wyczerpujące uzasadnienie oraz szczegółowe wyliczenie w ramach waloryzacji wartości robót, które po akceptacji będą stanowiły podstawę do podpisania aneksu zmieniającego wysokość wynagrodzenia za wykonanie przedmiotu Umowy.</w:t>
      </w:r>
    </w:p>
    <w:p w:rsidR="00B63F6F" w:rsidRPr="00B63F6F" w:rsidRDefault="00B63F6F" w:rsidP="00B63F6F">
      <w:pPr>
        <w:spacing w:after="120" w:line="240" w:lineRule="auto"/>
        <w:rPr>
          <w:b/>
          <w:sz w:val="24"/>
          <w:szCs w:val="24"/>
        </w:rPr>
      </w:pPr>
      <w:r w:rsidRPr="00B63F6F">
        <w:rPr>
          <w:b/>
          <w:sz w:val="24"/>
          <w:szCs w:val="24"/>
        </w:rPr>
        <w:lastRenderedPageBreak/>
        <w:t>13.</w:t>
      </w:r>
      <w:r w:rsidRPr="00B63F6F">
        <w:rPr>
          <w:b/>
          <w:sz w:val="24"/>
          <w:szCs w:val="24"/>
        </w:rPr>
        <w:tab/>
        <w:t>Do wniosku o którym mowa w ust 12 Wykonawca zobowiązany jest dołączyć dokumenty, z których będzie wynikało, w jakim zakresie zmiany cen materiałów i kosztów mają wpływ na koszty wykonania umowy.</w:t>
      </w:r>
    </w:p>
    <w:p w:rsidR="00B63F6F" w:rsidRPr="00B63F6F" w:rsidRDefault="00B63F6F" w:rsidP="00B63F6F">
      <w:pPr>
        <w:spacing w:after="120" w:line="240" w:lineRule="auto"/>
        <w:rPr>
          <w:b/>
          <w:sz w:val="24"/>
          <w:szCs w:val="24"/>
        </w:rPr>
      </w:pPr>
      <w:r w:rsidRPr="00B63F6F">
        <w:rPr>
          <w:b/>
          <w:sz w:val="24"/>
          <w:szCs w:val="24"/>
        </w:rPr>
        <w:t>14.</w:t>
      </w:r>
      <w:r w:rsidRPr="00B63F6F">
        <w:rPr>
          <w:b/>
          <w:sz w:val="24"/>
          <w:szCs w:val="24"/>
        </w:rPr>
        <w:tab/>
        <w:t>Kwota wynikająca z dokonanej waloryzacji zostanie wypłacona na podstawie faktur wystawionych przez Wykonawcę po dokonaniu odbiorów przedmiotu Umowy.</w:t>
      </w:r>
    </w:p>
    <w:p w:rsidR="00B63F6F" w:rsidRPr="00B63F6F" w:rsidRDefault="00B63F6F" w:rsidP="00B63F6F">
      <w:pPr>
        <w:spacing w:after="120" w:line="240" w:lineRule="auto"/>
        <w:rPr>
          <w:b/>
          <w:sz w:val="24"/>
          <w:szCs w:val="24"/>
        </w:rPr>
      </w:pPr>
      <w:r w:rsidRPr="00B63F6F">
        <w:rPr>
          <w:b/>
          <w:sz w:val="24"/>
          <w:szCs w:val="24"/>
        </w:rPr>
        <w:t>15.</w:t>
      </w:r>
      <w:r w:rsidRPr="00B63F6F">
        <w:rPr>
          <w:b/>
          <w:sz w:val="24"/>
          <w:szCs w:val="24"/>
        </w:rPr>
        <w:tab/>
        <w:t>W przypadku niewykazania przez Wykonawcę wpływu zmian na wzrost wynagrodzenia Wykonawcy, Zamawiający ma prawo odmówić waloryzacji wynagrodzenia do czasu przedstawienia wymaganego uzasadnienia oraz dokumentów potwierdzających żądania Wykonawcy.</w:t>
      </w:r>
    </w:p>
    <w:p w:rsidR="00B63F6F" w:rsidRPr="00B63F6F" w:rsidRDefault="00B63F6F" w:rsidP="00B63F6F">
      <w:pPr>
        <w:spacing w:after="120" w:line="240" w:lineRule="auto"/>
        <w:rPr>
          <w:b/>
          <w:sz w:val="24"/>
          <w:szCs w:val="24"/>
        </w:rPr>
      </w:pPr>
      <w:r w:rsidRPr="00B63F6F">
        <w:rPr>
          <w:b/>
          <w:sz w:val="24"/>
          <w:szCs w:val="24"/>
        </w:rPr>
        <w:t>16.</w:t>
      </w:r>
      <w:r w:rsidRPr="00B63F6F">
        <w:rPr>
          <w:b/>
          <w:sz w:val="24"/>
          <w:szCs w:val="24"/>
        </w:rPr>
        <w:tab/>
        <w:t>Waloryzacja określona w ust. 7-14 nie może przekroczyć wysokości 5% wynagrodzenia za wykonanie robot budowlanych.</w:t>
      </w:r>
    </w:p>
    <w:p w:rsidR="00B63F6F" w:rsidRPr="00B63F6F" w:rsidRDefault="00B63F6F" w:rsidP="00B63F6F">
      <w:pPr>
        <w:spacing w:after="120" w:line="240" w:lineRule="auto"/>
        <w:rPr>
          <w:b/>
          <w:sz w:val="24"/>
          <w:szCs w:val="24"/>
        </w:rPr>
      </w:pPr>
      <w:r w:rsidRPr="00B63F6F">
        <w:rPr>
          <w:b/>
          <w:sz w:val="24"/>
          <w:szCs w:val="24"/>
        </w:rPr>
        <w:t>17.</w:t>
      </w:r>
      <w:r w:rsidRPr="00B63F6F">
        <w:rPr>
          <w:b/>
          <w:sz w:val="24"/>
          <w:szCs w:val="24"/>
        </w:rPr>
        <w:tab/>
        <w:t>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w:t>
      </w:r>
    </w:p>
    <w:p w:rsidR="00B63F6F" w:rsidRPr="00B63F6F" w:rsidRDefault="00B63F6F" w:rsidP="00B63F6F">
      <w:pPr>
        <w:spacing w:after="120" w:line="240" w:lineRule="auto"/>
        <w:rPr>
          <w:b/>
          <w:sz w:val="24"/>
          <w:szCs w:val="24"/>
        </w:rPr>
      </w:pPr>
      <w:r w:rsidRPr="00B63F6F">
        <w:rPr>
          <w:b/>
          <w:sz w:val="24"/>
          <w:szCs w:val="24"/>
        </w:rPr>
        <w:t>1)</w:t>
      </w:r>
      <w:r w:rsidRPr="00B63F6F">
        <w:rPr>
          <w:b/>
          <w:sz w:val="24"/>
          <w:szCs w:val="24"/>
        </w:rPr>
        <w:tab/>
        <w:t>przedmiotem umowy są roboty budowlane lub usługi:</w:t>
      </w:r>
    </w:p>
    <w:p w:rsidR="00BA4B82" w:rsidRPr="00FB55F2" w:rsidRDefault="00B63F6F" w:rsidP="009D050E">
      <w:pPr>
        <w:spacing w:after="120" w:line="240" w:lineRule="auto"/>
        <w:rPr>
          <w:b/>
          <w:sz w:val="24"/>
          <w:szCs w:val="24"/>
        </w:rPr>
      </w:pPr>
      <w:r w:rsidRPr="00B63F6F">
        <w:rPr>
          <w:b/>
          <w:sz w:val="24"/>
          <w:szCs w:val="24"/>
        </w:rPr>
        <w:t>2)</w:t>
      </w:r>
      <w:r w:rsidRPr="00B63F6F">
        <w:rPr>
          <w:b/>
          <w:sz w:val="24"/>
          <w:szCs w:val="24"/>
        </w:rPr>
        <w:tab/>
        <w:t>okres obowiązywania umowy przekracza 12 miesięc</w:t>
      </w:r>
      <w:r w:rsidR="00DE498C">
        <w:rPr>
          <w:b/>
          <w:sz w:val="24"/>
          <w:szCs w:val="24"/>
        </w:rPr>
        <w:t>y</w:t>
      </w:r>
      <w:bookmarkStart w:id="0" w:name="_GoBack"/>
      <w:bookmarkEnd w:id="0"/>
      <w:r w:rsidR="00DE498C" w:rsidRPr="00FB55F2">
        <w:rPr>
          <w:b/>
          <w:sz w:val="24"/>
          <w:szCs w:val="24"/>
        </w:rPr>
        <w:t xml:space="preserve"> </w:t>
      </w:r>
    </w:p>
    <w:sectPr w:rsidR="00BA4B82" w:rsidRPr="00FB55F2" w:rsidSect="00C04552">
      <w:headerReference w:type="default" r:id="rId11"/>
      <w:footerReference w:type="default" r:id="rId12"/>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D40" w:rsidRDefault="008C7D40" w:rsidP="002401D0">
      <w:pPr>
        <w:spacing w:after="0" w:line="240" w:lineRule="auto"/>
      </w:pPr>
      <w:r>
        <w:separator/>
      </w:r>
    </w:p>
  </w:endnote>
  <w:endnote w:type="continuationSeparator" w:id="0">
    <w:p w:rsidR="008C7D40" w:rsidRDefault="008C7D40" w:rsidP="002401D0">
      <w:pPr>
        <w:spacing w:after="0" w:line="240" w:lineRule="auto"/>
      </w:pPr>
      <w:r>
        <w:continuationSeparator/>
      </w:r>
    </w:p>
  </w:endnote>
  <w:endnote w:type="continuationNotice" w:id="1">
    <w:p w:rsidR="008C7D40" w:rsidRDefault="008C7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27" w:rsidRDefault="009038E8" w:rsidP="00781027">
    <w:pPr>
      <w:pStyle w:val="Stopka"/>
      <w:jc w:val="right"/>
    </w:pPr>
    <w:r>
      <w:rPr>
        <w:noProof/>
      </w:rPr>
      <w:fldChar w:fldCharType="begin"/>
    </w:r>
    <w:r>
      <w:rPr>
        <w:noProof/>
      </w:rPr>
      <w:instrText>PAGE   \* MERGEFORMAT</w:instrText>
    </w:r>
    <w:r>
      <w:rPr>
        <w:noProof/>
      </w:rPr>
      <w:fldChar w:fldCharType="separate"/>
    </w:r>
    <w:r w:rsidR="00DE498C">
      <w:rPr>
        <w:noProof/>
      </w:rPr>
      <w:t>11</w:t>
    </w:r>
    <w:r>
      <w:rPr>
        <w:noProof/>
      </w:rPr>
      <w:fldChar w:fldCharType="end"/>
    </w:r>
  </w:p>
  <w:p w:rsidR="002A575F" w:rsidRPr="00226E02" w:rsidRDefault="000D7C95" w:rsidP="00D321CB">
    <w:pPr>
      <w:pStyle w:val="Stopka"/>
      <w:tabs>
        <w:tab w:val="clear" w:pos="4536"/>
        <w:tab w:val="clear" w:pos="9072"/>
        <w:tab w:val="left" w:pos="1188"/>
        <w:tab w:val="left" w:pos="1905"/>
      </w:tabs>
    </w:pPr>
    <w:r>
      <w:tab/>
    </w:r>
    <w:r w:rsidR="00D321C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D40" w:rsidRDefault="008C7D40" w:rsidP="002401D0">
      <w:pPr>
        <w:spacing w:after="0" w:line="240" w:lineRule="auto"/>
      </w:pPr>
      <w:r>
        <w:separator/>
      </w:r>
    </w:p>
  </w:footnote>
  <w:footnote w:type="continuationSeparator" w:id="0">
    <w:p w:rsidR="008C7D40" w:rsidRDefault="008C7D40" w:rsidP="002401D0">
      <w:pPr>
        <w:spacing w:after="0" w:line="240" w:lineRule="auto"/>
      </w:pPr>
      <w:r>
        <w:continuationSeparator/>
      </w:r>
    </w:p>
  </w:footnote>
  <w:footnote w:type="continuationNotice" w:id="1">
    <w:p w:rsidR="008C7D40" w:rsidRDefault="008C7D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C25" w:rsidRDefault="003A7C25" w:rsidP="003A7C25">
    <w:pPr>
      <w:pStyle w:val="Nagwek"/>
      <w:jc w:val="center"/>
    </w:pPr>
  </w:p>
  <w:p w:rsidR="003A7C25" w:rsidRDefault="003A7C25" w:rsidP="003A7C25">
    <w:pPr>
      <w:pStyle w:val="Nagwek"/>
      <w:jc w:val="center"/>
      <w:rPr>
        <w:i/>
        <w:sz w:val="2"/>
        <w:szCs w:val="2"/>
      </w:rPr>
    </w:pPr>
  </w:p>
  <w:p w:rsidR="003A7C25" w:rsidRPr="001937B8" w:rsidRDefault="003A7C25">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292"/>
    <w:multiLevelType w:val="hybridMultilevel"/>
    <w:tmpl w:val="2BBE8174"/>
    <w:lvl w:ilvl="0" w:tplc="D09801D2">
      <w:start w:val="1"/>
      <w:numFmt w:val="upperRoman"/>
      <w:pStyle w:val="Styl4"/>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 w15:restartNumberingAfterBreak="0">
    <w:nsid w:val="01EC5696"/>
    <w:multiLevelType w:val="hybridMultilevel"/>
    <w:tmpl w:val="205CE6E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53083"/>
    <w:multiLevelType w:val="hybridMultilevel"/>
    <w:tmpl w:val="B396354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2774B6"/>
    <w:multiLevelType w:val="hybridMultilevel"/>
    <w:tmpl w:val="98C66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5F44E6"/>
    <w:multiLevelType w:val="hybridMultilevel"/>
    <w:tmpl w:val="000068C6"/>
    <w:lvl w:ilvl="0" w:tplc="E33637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202BC1"/>
    <w:multiLevelType w:val="hybridMultilevel"/>
    <w:tmpl w:val="B614C748"/>
    <w:lvl w:ilvl="0" w:tplc="C172D0F8">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4F2B11"/>
    <w:multiLevelType w:val="hybridMultilevel"/>
    <w:tmpl w:val="E9784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B5001A"/>
    <w:multiLevelType w:val="hybridMultilevel"/>
    <w:tmpl w:val="0EA63D4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60C5F"/>
    <w:multiLevelType w:val="hybridMultilevel"/>
    <w:tmpl w:val="CF58E6EC"/>
    <w:lvl w:ilvl="0" w:tplc="E442596A">
      <w:start w:val="1"/>
      <w:numFmt w:val="upperRoman"/>
      <w:lvlText w:val="%1."/>
      <w:lvlJc w:val="left"/>
      <w:pPr>
        <w:ind w:left="1080" w:hanging="720"/>
      </w:pPr>
      <w:rPr>
        <w:rFonts w:hint="default"/>
      </w:rPr>
    </w:lvl>
    <w:lvl w:ilvl="1" w:tplc="A900F39E">
      <w:start w:val="1"/>
      <w:numFmt w:val="lowerLetter"/>
      <w:lvlText w:val="%2."/>
      <w:lvlJc w:val="left"/>
      <w:pPr>
        <w:ind w:left="1440" w:hanging="360"/>
      </w:pPr>
      <w:rPr>
        <w:b/>
        <w:bCs/>
      </w:rPr>
    </w:lvl>
    <w:lvl w:ilvl="2" w:tplc="ABCE677E">
      <w:start w:val="1"/>
      <w:numFmt w:val="decimal"/>
      <w:lvlText w:val="%3)"/>
      <w:lvlJc w:val="left"/>
      <w:pPr>
        <w:ind w:left="2340" w:hanging="360"/>
      </w:pPr>
      <w:rPr>
        <w:rFonts w:ascii="Calibri" w:eastAsia="SimSun" w:hAnsi="Calibri" w:cs="Calibri"/>
      </w:rPr>
    </w:lvl>
    <w:lvl w:ilvl="3" w:tplc="3566E1D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B61D9"/>
    <w:multiLevelType w:val="hybridMultilevel"/>
    <w:tmpl w:val="26086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DA1C31"/>
    <w:multiLevelType w:val="hybridMultilevel"/>
    <w:tmpl w:val="6B506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121392"/>
    <w:multiLevelType w:val="hybridMultilevel"/>
    <w:tmpl w:val="ED1CC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2028E"/>
    <w:multiLevelType w:val="hybridMultilevel"/>
    <w:tmpl w:val="7CC4C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0D3180"/>
    <w:multiLevelType w:val="hybridMultilevel"/>
    <w:tmpl w:val="7180D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B00C07"/>
    <w:multiLevelType w:val="hybridMultilevel"/>
    <w:tmpl w:val="1D049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331BBC"/>
    <w:multiLevelType w:val="hybridMultilevel"/>
    <w:tmpl w:val="C3922FA6"/>
    <w:lvl w:ilvl="0" w:tplc="0415000F">
      <w:start w:val="1"/>
      <w:numFmt w:val="decimal"/>
      <w:lvlText w:val="%1."/>
      <w:lvlJc w:val="left"/>
      <w:pPr>
        <w:ind w:left="50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DDF492B"/>
    <w:multiLevelType w:val="hybridMultilevel"/>
    <w:tmpl w:val="5564695A"/>
    <w:lvl w:ilvl="0" w:tplc="041AB57E">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FD6421"/>
    <w:multiLevelType w:val="multilevel"/>
    <w:tmpl w:val="0CDA4564"/>
    <w:lvl w:ilvl="0">
      <w:start w:val="2"/>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0E7969B1"/>
    <w:multiLevelType w:val="hybridMultilevel"/>
    <w:tmpl w:val="FF0E4D24"/>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8A641D"/>
    <w:multiLevelType w:val="hybridMultilevel"/>
    <w:tmpl w:val="9668C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8876C7"/>
    <w:multiLevelType w:val="hybridMultilevel"/>
    <w:tmpl w:val="BEEE1FC8"/>
    <w:lvl w:ilvl="0" w:tplc="C7E8C0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DC7227"/>
    <w:multiLevelType w:val="hybridMultilevel"/>
    <w:tmpl w:val="44109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1355F75"/>
    <w:multiLevelType w:val="multilevel"/>
    <w:tmpl w:val="5FEEB806"/>
    <w:lvl w:ilvl="0">
      <w:start w:val="1"/>
      <w:numFmt w:val="decimal"/>
      <w:pStyle w:val="Styl8"/>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14408B0"/>
    <w:multiLevelType w:val="hybridMultilevel"/>
    <w:tmpl w:val="00728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6C3CC9"/>
    <w:multiLevelType w:val="hybridMultilevel"/>
    <w:tmpl w:val="3E9A2C4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14496B5F"/>
    <w:multiLevelType w:val="hybridMultilevel"/>
    <w:tmpl w:val="B232A35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165D35C2"/>
    <w:multiLevelType w:val="hybridMultilevel"/>
    <w:tmpl w:val="09C299EE"/>
    <w:lvl w:ilvl="0" w:tplc="DA6AD458">
      <w:start w:val="1"/>
      <w:numFmt w:val="bullet"/>
      <w:lvlText w:val=""/>
      <w:lvlJc w:val="left"/>
      <w:pPr>
        <w:tabs>
          <w:tab w:val="num" w:pos="720"/>
        </w:tabs>
        <w:ind w:left="720" w:hanging="360"/>
      </w:pPr>
      <w:rPr>
        <w:rFonts w:ascii="Symbol" w:hAnsi="Symbol" w:hint="default"/>
      </w:rPr>
    </w:lvl>
    <w:lvl w:ilvl="1" w:tplc="DE5ADB32" w:tentative="1">
      <w:start w:val="1"/>
      <w:numFmt w:val="bullet"/>
      <w:lvlText w:val=""/>
      <w:lvlJc w:val="left"/>
      <w:pPr>
        <w:tabs>
          <w:tab w:val="num" w:pos="1440"/>
        </w:tabs>
        <w:ind w:left="1440" w:hanging="360"/>
      </w:pPr>
      <w:rPr>
        <w:rFonts w:ascii="Symbol" w:hAnsi="Symbol" w:hint="default"/>
      </w:rPr>
    </w:lvl>
    <w:lvl w:ilvl="2" w:tplc="B3A8E694" w:tentative="1">
      <w:start w:val="1"/>
      <w:numFmt w:val="bullet"/>
      <w:lvlText w:val=""/>
      <w:lvlJc w:val="left"/>
      <w:pPr>
        <w:tabs>
          <w:tab w:val="num" w:pos="2160"/>
        </w:tabs>
        <w:ind w:left="2160" w:hanging="360"/>
      </w:pPr>
      <w:rPr>
        <w:rFonts w:ascii="Symbol" w:hAnsi="Symbol" w:hint="default"/>
      </w:rPr>
    </w:lvl>
    <w:lvl w:ilvl="3" w:tplc="7010908A" w:tentative="1">
      <w:start w:val="1"/>
      <w:numFmt w:val="bullet"/>
      <w:lvlText w:val=""/>
      <w:lvlJc w:val="left"/>
      <w:pPr>
        <w:tabs>
          <w:tab w:val="num" w:pos="2880"/>
        </w:tabs>
        <w:ind w:left="2880" w:hanging="360"/>
      </w:pPr>
      <w:rPr>
        <w:rFonts w:ascii="Symbol" w:hAnsi="Symbol" w:hint="default"/>
      </w:rPr>
    </w:lvl>
    <w:lvl w:ilvl="4" w:tplc="8FB24220" w:tentative="1">
      <w:start w:val="1"/>
      <w:numFmt w:val="bullet"/>
      <w:lvlText w:val=""/>
      <w:lvlJc w:val="left"/>
      <w:pPr>
        <w:tabs>
          <w:tab w:val="num" w:pos="3600"/>
        </w:tabs>
        <w:ind w:left="3600" w:hanging="360"/>
      </w:pPr>
      <w:rPr>
        <w:rFonts w:ascii="Symbol" w:hAnsi="Symbol" w:hint="default"/>
      </w:rPr>
    </w:lvl>
    <w:lvl w:ilvl="5" w:tplc="27B0FFDA" w:tentative="1">
      <w:start w:val="1"/>
      <w:numFmt w:val="bullet"/>
      <w:lvlText w:val=""/>
      <w:lvlJc w:val="left"/>
      <w:pPr>
        <w:tabs>
          <w:tab w:val="num" w:pos="4320"/>
        </w:tabs>
        <w:ind w:left="4320" w:hanging="360"/>
      </w:pPr>
      <w:rPr>
        <w:rFonts w:ascii="Symbol" w:hAnsi="Symbol" w:hint="default"/>
      </w:rPr>
    </w:lvl>
    <w:lvl w:ilvl="6" w:tplc="EFA08556" w:tentative="1">
      <w:start w:val="1"/>
      <w:numFmt w:val="bullet"/>
      <w:lvlText w:val=""/>
      <w:lvlJc w:val="left"/>
      <w:pPr>
        <w:tabs>
          <w:tab w:val="num" w:pos="5040"/>
        </w:tabs>
        <w:ind w:left="5040" w:hanging="360"/>
      </w:pPr>
      <w:rPr>
        <w:rFonts w:ascii="Symbol" w:hAnsi="Symbol" w:hint="default"/>
      </w:rPr>
    </w:lvl>
    <w:lvl w:ilvl="7" w:tplc="BDCCBEAC" w:tentative="1">
      <w:start w:val="1"/>
      <w:numFmt w:val="bullet"/>
      <w:lvlText w:val=""/>
      <w:lvlJc w:val="left"/>
      <w:pPr>
        <w:tabs>
          <w:tab w:val="num" w:pos="5760"/>
        </w:tabs>
        <w:ind w:left="5760" w:hanging="360"/>
      </w:pPr>
      <w:rPr>
        <w:rFonts w:ascii="Symbol" w:hAnsi="Symbol" w:hint="default"/>
      </w:rPr>
    </w:lvl>
    <w:lvl w:ilvl="8" w:tplc="656A2B1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167F499A"/>
    <w:multiLevelType w:val="hybridMultilevel"/>
    <w:tmpl w:val="B6DCC42A"/>
    <w:lvl w:ilvl="0" w:tplc="04150001">
      <w:start w:val="1"/>
      <w:numFmt w:val="bullet"/>
      <w:lvlText w:val=""/>
      <w:lvlJc w:val="left"/>
      <w:pPr>
        <w:tabs>
          <w:tab w:val="num" w:pos="720"/>
        </w:tabs>
        <w:ind w:left="720" w:hanging="360"/>
      </w:pPr>
      <w:rPr>
        <w:rFonts w:ascii="Symbol" w:hAnsi="Symbol" w:hint="default"/>
      </w:rPr>
    </w:lvl>
    <w:lvl w:ilvl="1" w:tplc="CE40E38C" w:tentative="1">
      <w:start w:val="1"/>
      <w:numFmt w:val="bullet"/>
      <w:lvlText w:val=""/>
      <w:lvlJc w:val="left"/>
      <w:pPr>
        <w:tabs>
          <w:tab w:val="num" w:pos="1440"/>
        </w:tabs>
        <w:ind w:left="1440" w:hanging="360"/>
      </w:pPr>
      <w:rPr>
        <w:rFonts w:ascii="Symbol" w:hAnsi="Symbol" w:hint="default"/>
      </w:rPr>
    </w:lvl>
    <w:lvl w:ilvl="2" w:tplc="24AC4E40" w:tentative="1">
      <w:start w:val="1"/>
      <w:numFmt w:val="bullet"/>
      <w:lvlText w:val=""/>
      <w:lvlJc w:val="left"/>
      <w:pPr>
        <w:tabs>
          <w:tab w:val="num" w:pos="2160"/>
        </w:tabs>
        <w:ind w:left="2160" w:hanging="360"/>
      </w:pPr>
      <w:rPr>
        <w:rFonts w:ascii="Symbol" w:hAnsi="Symbol" w:hint="default"/>
      </w:rPr>
    </w:lvl>
    <w:lvl w:ilvl="3" w:tplc="862837B8" w:tentative="1">
      <w:start w:val="1"/>
      <w:numFmt w:val="bullet"/>
      <w:lvlText w:val=""/>
      <w:lvlJc w:val="left"/>
      <w:pPr>
        <w:tabs>
          <w:tab w:val="num" w:pos="2880"/>
        </w:tabs>
        <w:ind w:left="2880" w:hanging="360"/>
      </w:pPr>
      <w:rPr>
        <w:rFonts w:ascii="Symbol" w:hAnsi="Symbol" w:hint="default"/>
      </w:rPr>
    </w:lvl>
    <w:lvl w:ilvl="4" w:tplc="F6A6E05A" w:tentative="1">
      <w:start w:val="1"/>
      <w:numFmt w:val="bullet"/>
      <w:lvlText w:val=""/>
      <w:lvlJc w:val="left"/>
      <w:pPr>
        <w:tabs>
          <w:tab w:val="num" w:pos="3600"/>
        </w:tabs>
        <w:ind w:left="3600" w:hanging="360"/>
      </w:pPr>
      <w:rPr>
        <w:rFonts w:ascii="Symbol" w:hAnsi="Symbol" w:hint="default"/>
      </w:rPr>
    </w:lvl>
    <w:lvl w:ilvl="5" w:tplc="A0B6DCEA" w:tentative="1">
      <w:start w:val="1"/>
      <w:numFmt w:val="bullet"/>
      <w:lvlText w:val=""/>
      <w:lvlJc w:val="left"/>
      <w:pPr>
        <w:tabs>
          <w:tab w:val="num" w:pos="4320"/>
        </w:tabs>
        <w:ind w:left="4320" w:hanging="360"/>
      </w:pPr>
      <w:rPr>
        <w:rFonts w:ascii="Symbol" w:hAnsi="Symbol" w:hint="default"/>
      </w:rPr>
    </w:lvl>
    <w:lvl w:ilvl="6" w:tplc="A290D562" w:tentative="1">
      <w:start w:val="1"/>
      <w:numFmt w:val="bullet"/>
      <w:lvlText w:val=""/>
      <w:lvlJc w:val="left"/>
      <w:pPr>
        <w:tabs>
          <w:tab w:val="num" w:pos="5040"/>
        </w:tabs>
        <w:ind w:left="5040" w:hanging="360"/>
      </w:pPr>
      <w:rPr>
        <w:rFonts w:ascii="Symbol" w:hAnsi="Symbol" w:hint="default"/>
      </w:rPr>
    </w:lvl>
    <w:lvl w:ilvl="7" w:tplc="C07E3E40" w:tentative="1">
      <w:start w:val="1"/>
      <w:numFmt w:val="bullet"/>
      <w:lvlText w:val=""/>
      <w:lvlJc w:val="left"/>
      <w:pPr>
        <w:tabs>
          <w:tab w:val="num" w:pos="5760"/>
        </w:tabs>
        <w:ind w:left="5760" w:hanging="360"/>
      </w:pPr>
      <w:rPr>
        <w:rFonts w:ascii="Symbol" w:hAnsi="Symbol" w:hint="default"/>
      </w:rPr>
    </w:lvl>
    <w:lvl w:ilvl="8" w:tplc="7190369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17EB590E"/>
    <w:multiLevelType w:val="hybridMultilevel"/>
    <w:tmpl w:val="CA04ADF2"/>
    <w:lvl w:ilvl="0" w:tplc="C02AC674">
      <w:start w:val="1"/>
      <w:numFmt w:val="lowerLetter"/>
      <w:lvlText w:val="%1)"/>
      <w:lvlJc w:val="left"/>
      <w:pPr>
        <w:ind w:left="928"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430AD3"/>
    <w:multiLevelType w:val="hybridMultilevel"/>
    <w:tmpl w:val="E050FDE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9795DBB"/>
    <w:multiLevelType w:val="hybridMultilevel"/>
    <w:tmpl w:val="70562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F507F2"/>
    <w:multiLevelType w:val="hybridMultilevel"/>
    <w:tmpl w:val="05307B9A"/>
    <w:lvl w:ilvl="0" w:tplc="2572EFEE">
      <w:start w:val="1"/>
      <w:numFmt w:val="bullet"/>
      <w:lvlText w:val=""/>
      <w:lvlJc w:val="left"/>
      <w:pPr>
        <w:tabs>
          <w:tab w:val="num" w:pos="720"/>
        </w:tabs>
        <w:ind w:left="720" w:hanging="360"/>
      </w:pPr>
      <w:rPr>
        <w:rFonts w:ascii="Symbol" w:hAnsi="Symbol" w:hint="default"/>
      </w:rPr>
    </w:lvl>
    <w:lvl w:ilvl="1" w:tplc="1A56D070" w:tentative="1">
      <w:start w:val="1"/>
      <w:numFmt w:val="bullet"/>
      <w:lvlText w:val=""/>
      <w:lvlJc w:val="left"/>
      <w:pPr>
        <w:tabs>
          <w:tab w:val="num" w:pos="1440"/>
        </w:tabs>
        <w:ind w:left="1440" w:hanging="360"/>
      </w:pPr>
      <w:rPr>
        <w:rFonts w:ascii="Symbol" w:hAnsi="Symbol" w:hint="default"/>
      </w:rPr>
    </w:lvl>
    <w:lvl w:ilvl="2" w:tplc="E27067B0" w:tentative="1">
      <w:start w:val="1"/>
      <w:numFmt w:val="bullet"/>
      <w:lvlText w:val=""/>
      <w:lvlJc w:val="left"/>
      <w:pPr>
        <w:tabs>
          <w:tab w:val="num" w:pos="2160"/>
        </w:tabs>
        <w:ind w:left="2160" w:hanging="360"/>
      </w:pPr>
      <w:rPr>
        <w:rFonts w:ascii="Symbol" w:hAnsi="Symbol" w:hint="default"/>
      </w:rPr>
    </w:lvl>
    <w:lvl w:ilvl="3" w:tplc="5F7C6DBE" w:tentative="1">
      <w:start w:val="1"/>
      <w:numFmt w:val="bullet"/>
      <w:lvlText w:val=""/>
      <w:lvlJc w:val="left"/>
      <w:pPr>
        <w:tabs>
          <w:tab w:val="num" w:pos="2880"/>
        </w:tabs>
        <w:ind w:left="2880" w:hanging="360"/>
      </w:pPr>
      <w:rPr>
        <w:rFonts w:ascii="Symbol" w:hAnsi="Symbol" w:hint="default"/>
      </w:rPr>
    </w:lvl>
    <w:lvl w:ilvl="4" w:tplc="75C0A600" w:tentative="1">
      <w:start w:val="1"/>
      <w:numFmt w:val="bullet"/>
      <w:lvlText w:val=""/>
      <w:lvlJc w:val="left"/>
      <w:pPr>
        <w:tabs>
          <w:tab w:val="num" w:pos="3600"/>
        </w:tabs>
        <w:ind w:left="3600" w:hanging="360"/>
      </w:pPr>
      <w:rPr>
        <w:rFonts w:ascii="Symbol" w:hAnsi="Symbol" w:hint="default"/>
      </w:rPr>
    </w:lvl>
    <w:lvl w:ilvl="5" w:tplc="C730F872" w:tentative="1">
      <w:start w:val="1"/>
      <w:numFmt w:val="bullet"/>
      <w:lvlText w:val=""/>
      <w:lvlJc w:val="left"/>
      <w:pPr>
        <w:tabs>
          <w:tab w:val="num" w:pos="4320"/>
        </w:tabs>
        <w:ind w:left="4320" w:hanging="360"/>
      </w:pPr>
      <w:rPr>
        <w:rFonts w:ascii="Symbol" w:hAnsi="Symbol" w:hint="default"/>
      </w:rPr>
    </w:lvl>
    <w:lvl w:ilvl="6" w:tplc="E3826D90" w:tentative="1">
      <w:start w:val="1"/>
      <w:numFmt w:val="bullet"/>
      <w:lvlText w:val=""/>
      <w:lvlJc w:val="left"/>
      <w:pPr>
        <w:tabs>
          <w:tab w:val="num" w:pos="5040"/>
        </w:tabs>
        <w:ind w:left="5040" w:hanging="360"/>
      </w:pPr>
      <w:rPr>
        <w:rFonts w:ascii="Symbol" w:hAnsi="Symbol" w:hint="default"/>
      </w:rPr>
    </w:lvl>
    <w:lvl w:ilvl="7" w:tplc="8F7AB2BC" w:tentative="1">
      <w:start w:val="1"/>
      <w:numFmt w:val="bullet"/>
      <w:lvlText w:val=""/>
      <w:lvlJc w:val="left"/>
      <w:pPr>
        <w:tabs>
          <w:tab w:val="num" w:pos="5760"/>
        </w:tabs>
        <w:ind w:left="5760" w:hanging="360"/>
      </w:pPr>
      <w:rPr>
        <w:rFonts w:ascii="Symbol" w:hAnsi="Symbol" w:hint="default"/>
      </w:rPr>
    </w:lvl>
    <w:lvl w:ilvl="8" w:tplc="5B6A58A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AD048F9"/>
    <w:multiLevelType w:val="hybridMultilevel"/>
    <w:tmpl w:val="8B32945E"/>
    <w:lvl w:ilvl="0" w:tplc="EE8E7E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33" w15:restartNumberingAfterBreak="0">
    <w:nsid w:val="1BB65B1A"/>
    <w:multiLevelType w:val="hybridMultilevel"/>
    <w:tmpl w:val="826AC520"/>
    <w:lvl w:ilvl="0" w:tplc="0415000F">
      <w:start w:val="1"/>
      <w:numFmt w:val="decimal"/>
      <w:lvlText w:val="%1."/>
      <w:lvlJc w:val="left"/>
      <w:pPr>
        <w:ind w:left="720" w:hanging="360"/>
      </w:pPr>
    </w:lvl>
    <w:lvl w:ilvl="1" w:tplc="C72A15A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73241F"/>
    <w:multiLevelType w:val="hybridMultilevel"/>
    <w:tmpl w:val="CD44235A"/>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F54082D"/>
    <w:multiLevelType w:val="hybridMultilevel"/>
    <w:tmpl w:val="C24098F8"/>
    <w:lvl w:ilvl="0" w:tplc="2B6AE632">
      <w:start w:val="1"/>
      <w:numFmt w:val="lowerLetter"/>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1085C2B"/>
    <w:multiLevelType w:val="hybridMultilevel"/>
    <w:tmpl w:val="4C48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2BF3EFB"/>
    <w:multiLevelType w:val="hybridMultilevel"/>
    <w:tmpl w:val="E39698FC"/>
    <w:lvl w:ilvl="0" w:tplc="EE8E7EA6">
      <w:start w:val="1"/>
      <w:numFmt w:val="bullet"/>
      <w:lvlText w:val=""/>
      <w:lvlJc w:val="left"/>
      <w:pPr>
        <w:ind w:left="830" w:hanging="360"/>
      </w:pPr>
      <w:rPr>
        <w:rFonts w:ascii="Symbol" w:hAnsi="Symbol"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cs="Wingdings" w:hint="default"/>
      </w:rPr>
    </w:lvl>
    <w:lvl w:ilvl="3" w:tplc="04150001" w:tentative="1">
      <w:start w:val="1"/>
      <w:numFmt w:val="bullet"/>
      <w:lvlText w:val=""/>
      <w:lvlJc w:val="left"/>
      <w:pPr>
        <w:ind w:left="2990" w:hanging="360"/>
      </w:pPr>
      <w:rPr>
        <w:rFonts w:ascii="Symbol" w:hAnsi="Symbol" w:cs="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cs="Wingdings" w:hint="default"/>
      </w:rPr>
    </w:lvl>
    <w:lvl w:ilvl="6" w:tplc="04150001" w:tentative="1">
      <w:start w:val="1"/>
      <w:numFmt w:val="bullet"/>
      <w:lvlText w:val=""/>
      <w:lvlJc w:val="left"/>
      <w:pPr>
        <w:ind w:left="5150" w:hanging="360"/>
      </w:pPr>
      <w:rPr>
        <w:rFonts w:ascii="Symbol" w:hAnsi="Symbol" w:cs="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cs="Wingdings" w:hint="default"/>
      </w:rPr>
    </w:lvl>
  </w:abstractNum>
  <w:abstractNum w:abstractNumId="38" w15:restartNumberingAfterBreak="0">
    <w:nsid w:val="22FC6312"/>
    <w:multiLevelType w:val="hybridMultilevel"/>
    <w:tmpl w:val="D3AE7B88"/>
    <w:lvl w:ilvl="0" w:tplc="9DF07278">
      <w:start w:val="1"/>
      <w:numFmt w:val="bullet"/>
      <w:lvlText w:val=""/>
      <w:lvlJc w:val="left"/>
      <w:pPr>
        <w:tabs>
          <w:tab w:val="num" w:pos="720"/>
        </w:tabs>
        <w:ind w:left="720" w:hanging="360"/>
      </w:pPr>
      <w:rPr>
        <w:rFonts w:ascii="Symbol" w:hAnsi="Symbol" w:hint="default"/>
      </w:rPr>
    </w:lvl>
    <w:lvl w:ilvl="1" w:tplc="F3907E4A" w:tentative="1">
      <w:start w:val="1"/>
      <w:numFmt w:val="bullet"/>
      <w:lvlText w:val=""/>
      <w:lvlJc w:val="left"/>
      <w:pPr>
        <w:tabs>
          <w:tab w:val="num" w:pos="1440"/>
        </w:tabs>
        <w:ind w:left="1440" w:hanging="360"/>
      </w:pPr>
      <w:rPr>
        <w:rFonts w:ascii="Symbol" w:hAnsi="Symbol" w:hint="default"/>
      </w:rPr>
    </w:lvl>
    <w:lvl w:ilvl="2" w:tplc="6AC46746" w:tentative="1">
      <w:start w:val="1"/>
      <w:numFmt w:val="bullet"/>
      <w:lvlText w:val=""/>
      <w:lvlJc w:val="left"/>
      <w:pPr>
        <w:tabs>
          <w:tab w:val="num" w:pos="2160"/>
        </w:tabs>
        <w:ind w:left="2160" w:hanging="360"/>
      </w:pPr>
      <w:rPr>
        <w:rFonts w:ascii="Symbol" w:hAnsi="Symbol" w:hint="default"/>
      </w:rPr>
    </w:lvl>
    <w:lvl w:ilvl="3" w:tplc="473A0184" w:tentative="1">
      <w:start w:val="1"/>
      <w:numFmt w:val="bullet"/>
      <w:lvlText w:val=""/>
      <w:lvlJc w:val="left"/>
      <w:pPr>
        <w:tabs>
          <w:tab w:val="num" w:pos="2880"/>
        </w:tabs>
        <w:ind w:left="2880" w:hanging="360"/>
      </w:pPr>
      <w:rPr>
        <w:rFonts w:ascii="Symbol" w:hAnsi="Symbol" w:hint="default"/>
      </w:rPr>
    </w:lvl>
    <w:lvl w:ilvl="4" w:tplc="9DAA1B20" w:tentative="1">
      <w:start w:val="1"/>
      <w:numFmt w:val="bullet"/>
      <w:lvlText w:val=""/>
      <w:lvlJc w:val="left"/>
      <w:pPr>
        <w:tabs>
          <w:tab w:val="num" w:pos="3600"/>
        </w:tabs>
        <w:ind w:left="3600" w:hanging="360"/>
      </w:pPr>
      <w:rPr>
        <w:rFonts w:ascii="Symbol" w:hAnsi="Symbol" w:hint="default"/>
      </w:rPr>
    </w:lvl>
    <w:lvl w:ilvl="5" w:tplc="2286C16E" w:tentative="1">
      <w:start w:val="1"/>
      <w:numFmt w:val="bullet"/>
      <w:lvlText w:val=""/>
      <w:lvlJc w:val="left"/>
      <w:pPr>
        <w:tabs>
          <w:tab w:val="num" w:pos="4320"/>
        </w:tabs>
        <w:ind w:left="4320" w:hanging="360"/>
      </w:pPr>
      <w:rPr>
        <w:rFonts w:ascii="Symbol" w:hAnsi="Symbol" w:hint="default"/>
      </w:rPr>
    </w:lvl>
    <w:lvl w:ilvl="6" w:tplc="15D29FA6" w:tentative="1">
      <w:start w:val="1"/>
      <w:numFmt w:val="bullet"/>
      <w:lvlText w:val=""/>
      <w:lvlJc w:val="left"/>
      <w:pPr>
        <w:tabs>
          <w:tab w:val="num" w:pos="5040"/>
        </w:tabs>
        <w:ind w:left="5040" w:hanging="360"/>
      </w:pPr>
      <w:rPr>
        <w:rFonts w:ascii="Symbol" w:hAnsi="Symbol" w:hint="default"/>
      </w:rPr>
    </w:lvl>
    <w:lvl w:ilvl="7" w:tplc="406AB080" w:tentative="1">
      <w:start w:val="1"/>
      <w:numFmt w:val="bullet"/>
      <w:lvlText w:val=""/>
      <w:lvlJc w:val="left"/>
      <w:pPr>
        <w:tabs>
          <w:tab w:val="num" w:pos="5760"/>
        </w:tabs>
        <w:ind w:left="5760" w:hanging="360"/>
      </w:pPr>
      <w:rPr>
        <w:rFonts w:ascii="Symbol" w:hAnsi="Symbol" w:hint="default"/>
      </w:rPr>
    </w:lvl>
    <w:lvl w:ilvl="8" w:tplc="A2449A70"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232509BD"/>
    <w:multiLevelType w:val="hybridMultilevel"/>
    <w:tmpl w:val="99641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3B476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3C31F42"/>
    <w:multiLevelType w:val="hybridMultilevel"/>
    <w:tmpl w:val="DCB21794"/>
    <w:lvl w:ilvl="0" w:tplc="04150001">
      <w:start w:val="1"/>
      <w:numFmt w:val="bullet"/>
      <w:lvlText w:val=""/>
      <w:lvlJc w:val="left"/>
      <w:pPr>
        <w:tabs>
          <w:tab w:val="num" w:pos="720"/>
        </w:tabs>
        <w:ind w:left="720" w:hanging="360"/>
      </w:pPr>
      <w:rPr>
        <w:rFonts w:ascii="Symbol" w:hAnsi="Symbol" w:hint="default"/>
      </w:rPr>
    </w:lvl>
    <w:lvl w:ilvl="1" w:tplc="86E2230C" w:tentative="1">
      <w:start w:val="1"/>
      <w:numFmt w:val="bullet"/>
      <w:lvlText w:val=""/>
      <w:lvlJc w:val="left"/>
      <w:pPr>
        <w:tabs>
          <w:tab w:val="num" w:pos="1440"/>
        </w:tabs>
        <w:ind w:left="1440" w:hanging="360"/>
      </w:pPr>
      <w:rPr>
        <w:rFonts w:ascii="Symbol" w:hAnsi="Symbol" w:hint="default"/>
      </w:rPr>
    </w:lvl>
    <w:lvl w:ilvl="2" w:tplc="F9C82850" w:tentative="1">
      <w:start w:val="1"/>
      <w:numFmt w:val="bullet"/>
      <w:lvlText w:val=""/>
      <w:lvlJc w:val="left"/>
      <w:pPr>
        <w:tabs>
          <w:tab w:val="num" w:pos="2160"/>
        </w:tabs>
        <w:ind w:left="2160" w:hanging="360"/>
      </w:pPr>
      <w:rPr>
        <w:rFonts w:ascii="Symbol" w:hAnsi="Symbol" w:hint="default"/>
      </w:rPr>
    </w:lvl>
    <w:lvl w:ilvl="3" w:tplc="125A5E7E" w:tentative="1">
      <w:start w:val="1"/>
      <w:numFmt w:val="bullet"/>
      <w:lvlText w:val=""/>
      <w:lvlJc w:val="left"/>
      <w:pPr>
        <w:tabs>
          <w:tab w:val="num" w:pos="2880"/>
        </w:tabs>
        <w:ind w:left="2880" w:hanging="360"/>
      </w:pPr>
      <w:rPr>
        <w:rFonts w:ascii="Symbol" w:hAnsi="Symbol" w:hint="default"/>
      </w:rPr>
    </w:lvl>
    <w:lvl w:ilvl="4" w:tplc="8A5E9862" w:tentative="1">
      <w:start w:val="1"/>
      <w:numFmt w:val="bullet"/>
      <w:lvlText w:val=""/>
      <w:lvlJc w:val="left"/>
      <w:pPr>
        <w:tabs>
          <w:tab w:val="num" w:pos="3600"/>
        </w:tabs>
        <w:ind w:left="3600" w:hanging="360"/>
      </w:pPr>
      <w:rPr>
        <w:rFonts w:ascii="Symbol" w:hAnsi="Symbol" w:hint="default"/>
      </w:rPr>
    </w:lvl>
    <w:lvl w:ilvl="5" w:tplc="8C8A2F9A" w:tentative="1">
      <w:start w:val="1"/>
      <w:numFmt w:val="bullet"/>
      <w:lvlText w:val=""/>
      <w:lvlJc w:val="left"/>
      <w:pPr>
        <w:tabs>
          <w:tab w:val="num" w:pos="4320"/>
        </w:tabs>
        <w:ind w:left="4320" w:hanging="360"/>
      </w:pPr>
      <w:rPr>
        <w:rFonts w:ascii="Symbol" w:hAnsi="Symbol" w:hint="default"/>
      </w:rPr>
    </w:lvl>
    <w:lvl w:ilvl="6" w:tplc="B630CC10" w:tentative="1">
      <w:start w:val="1"/>
      <w:numFmt w:val="bullet"/>
      <w:lvlText w:val=""/>
      <w:lvlJc w:val="left"/>
      <w:pPr>
        <w:tabs>
          <w:tab w:val="num" w:pos="5040"/>
        </w:tabs>
        <w:ind w:left="5040" w:hanging="360"/>
      </w:pPr>
      <w:rPr>
        <w:rFonts w:ascii="Symbol" w:hAnsi="Symbol" w:hint="default"/>
      </w:rPr>
    </w:lvl>
    <w:lvl w:ilvl="7" w:tplc="FE78F1BC" w:tentative="1">
      <w:start w:val="1"/>
      <w:numFmt w:val="bullet"/>
      <w:lvlText w:val=""/>
      <w:lvlJc w:val="left"/>
      <w:pPr>
        <w:tabs>
          <w:tab w:val="num" w:pos="5760"/>
        </w:tabs>
        <w:ind w:left="5760" w:hanging="360"/>
      </w:pPr>
      <w:rPr>
        <w:rFonts w:ascii="Symbol" w:hAnsi="Symbol" w:hint="default"/>
      </w:rPr>
    </w:lvl>
    <w:lvl w:ilvl="8" w:tplc="6E449EDC"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25991A23"/>
    <w:multiLevelType w:val="hybridMultilevel"/>
    <w:tmpl w:val="CA34DA0A"/>
    <w:lvl w:ilvl="0" w:tplc="A130221E">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DE64E6"/>
    <w:multiLevelType w:val="hybridMultilevel"/>
    <w:tmpl w:val="19123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73C6F91"/>
    <w:multiLevelType w:val="hybridMultilevel"/>
    <w:tmpl w:val="DBA2787C"/>
    <w:lvl w:ilvl="0" w:tplc="C72A15A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1C7718"/>
    <w:multiLevelType w:val="hybridMultilevel"/>
    <w:tmpl w:val="1124D31A"/>
    <w:lvl w:ilvl="0" w:tplc="839C716C">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8F0481C"/>
    <w:multiLevelType w:val="hybridMultilevel"/>
    <w:tmpl w:val="6124216C"/>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90D0F04"/>
    <w:multiLevelType w:val="hybridMultilevel"/>
    <w:tmpl w:val="973A05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74117D"/>
    <w:multiLevelType w:val="hybridMultilevel"/>
    <w:tmpl w:val="4F6C5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29C5304D"/>
    <w:multiLevelType w:val="hybridMultilevel"/>
    <w:tmpl w:val="DDB04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FF5B9F"/>
    <w:multiLevelType w:val="hybridMultilevel"/>
    <w:tmpl w:val="67E2A3C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A25175D"/>
    <w:multiLevelType w:val="hybridMultilevel"/>
    <w:tmpl w:val="F5C42B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5E7240"/>
    <w:multiLevelType w:val="hybridMultilevel"/>
    <w:tmpl w:val="C4323C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53" w15:restartNumberingAfterBreak="0">
    <w:nsid w:val="2B80019F"/>
    <w:multiLevelType w:val="hybridMultilevel"/>
    <w:tmpl w:val="E2F2225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EA3F47"/>
    <w:multiLevelType w:val="multilevel"/>
    <w:tmpl w:val="E52EC0F0"/>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2D816853"/>
    <w:multiLevelType w:val="hybridMultilevel"/>
    <w:tmpl w:val="EC5AF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926D7B"/>
    <w:multiLevelType w:val="hybridMultilevel"/>
    <w:tmpl w:val="BA421E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2D931EED"/>
    <w:multiLevelType w:val="hybridMultilevel"/>
    <w:tmpl w:val="4F56E7DC"/>
    <w:lvl w:ilvl="0" w:tplc="04150001">
      <w:start w:val="1"/>
      <w:numFmt w:val="bullet"/>
      <w:lvlText w:val=""/>
      <w:lvlJc w:val="left"/>
      <w:pPr>
        <w:tabs>
          <w:tab w:val="num" w:pos="643"/>
        </w:tabs>
        <w:ind w:left="643" w:hanging="360"/>
      </w:pPr>
      <w:rPr>
        <w:rFonts w:ascii="Symbol" w:hAnsi="Symbol" w:hint="default"/>
      </w:rPr>
    </w:lvl>
    <w:lvl w:ilvl="1" w:tplc="411C5672" w:tentative="1">
      <w:start w:val="1"/>
      <w:numFmt w:val="bullet"/>
      <w:lvlText w:val=""/>
      <w:lvlJc w:val="left"/>
      <w:pPr>
        <w:tabs>
          <w:tab w:val="num" w:pos="1440"/>
        </w:tabs>
        <w:ind w:left="1440" w:hanging="360"/>
      </w:pPr>
      <w:rPr>
        <w:rFonts w:ascii="Symbol" w:hAnsi="Symbol" w:hint="default"/>
      </w:rPr>
    </w:lvl>
    <w:lvl w:ilvl="2" w:tplc="B7582D10" w:tentative="1">
      <w:start w:val="1"/>
      <w:numFmt w:val="bullet"/>
      <w:lvlText w:val=""/>
      <w:lvlJc w:val="left"/>
      <w:pPr>
        <w:tabs>
          <w:tab w:val="num" w:pos="2160"/>
        </w:tabs>
        <w:ind w:left="2160" w:hanging="360"/>
      </w:pPr>
      <w:rPr>
        <w:rFonts w:ascii="Symbol" w:hAnsi="Symbol" w:hint="default"/>
      </w:rPr>
    </w:lvl>
    <w:lvl w:ilvl="3" w:tplc="0EFC3788" w:tentative="1">
      <w:start w:val="1"/>
      <w:numFmt w:val="bullet"/>
      <w:lvlText w:val=""/>
      <w:lvlJc w:val="left"/>
      <w:pPr>
        <w:tabs>
          <w:tab w:val="num" w:pos="2880"/>
        </w:tabs>
        <w:ind w:left="2880" w:hanging="360"/>
      </w:pPr>
      <w:rPr>
        <w:rFonts w:ascii="Symbol" w:hAnsi="Symbol" w:hint="default"/>
      </w:rPr>
    </w:lvl>
    <w:lvl w:ilvl="4" w:tplc="DAF0E7A2" w:tentative="1">
      <w:start w:val="1"/>
      <w:numFmt w:val="bullet"/>
      <w:lvlText w:val=""/>
      <w:lvlJc w:val="left"/>
      <w:pPr>
        <w:tabs>
          <w:tab w:val="num" w:pos="3600"/>
        </w:tabs>
        <w:ind w:left="3600" w:hanging="360"/>
      </w:pPr>
      <w:rPr>
        <w:rFonts w:ascii="Symbol" w:hAnsi="Symbol" w:hint="default"/>
      </w:rPr>
    </w:lvl>
    <w:lvl w:ilvl="5" w:tplc="D892161E" w:tentative="1">
      <w:start w:val="1"/>
      <w:numFmt w:val="bullet"/>
      <w:lvlText w:val=""/>
      <w:lvlJc w:val="left"/>
      <w:pPr>
        <w:tabs>
          <w:tab w:val="num" w:pos="4320"/>
        </w:tabs>
        <w:ind w:left="4320" w:hanging="360"/>
      </w:pPr>
      <w:rPr>
        <w:rFonts w:ascii="Symbol" w:hAnsi="Symbol" w:hint="default"/>
      </w:rPr>
    </w:lvl>
    <w:lvl w:ilvl="6" w:tplc="E15AD378" w:tentative="1">
      <w:start w:val="1"/>
      <w:numFmt w:val="bullet"/>
      <w:lvlText w:val=""/>
      <w:lvlJc w:val="left"/>
      <w:pPr>
        <w:tabs>
          <w:tab w:val="num" w:pos="5040"/>
        </w:tabs>
        <w:ind w:left="5040" w:hanging="360"/>
      </w:pPr>
      <w:rPr>
        <w:rFonts w:ascii="Symbol" w:hAnsi="Symbol" w:hint="default"/>
      </w:rPr>
    </w:lvl>
    <w:lvl w:ilvl="7" w:tplc="3BB052BA" w:tentative="1">
      <w:start w:val="1"/>
      <w:numFmt w:val="bullet"/>
      <w:lvlText w:val=""/>
      <w:lvlJc w:val="left"/>
      <w:pPr>
        <w:tabs>
          <w:tab w:val="num" w:pos="5760"/>
        </w:tabs>
        <w:ind w:left="5760" w:hanging="360"/>
      </w:pPr>
      <w:rPr>
        <w:rFonts w:ascii="Symbol" w:hAnsi="Symbol" w:hint="default"/>
      </w:rPr>
    </w:lvl>
    <w:lvl w:ilvl="8" w:tplc="1B667BF0"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2FAB74ED"/>
    <w:multiLevelType w:val="hybridMultilevel"/>
    <w:tmpl w:val="F7E84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FAC273C"/>
    <w:multiLevelType w:val="hybridMultilevel"/>
    <w:tmpl w:val="7A2C4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442969"/>
    <w:multiLevelType w:val="hybridMultilevel"/>
    <w:tmpl w:val="AE464058"/>
    <w:lvl w:ilvl="0" w:tplc="F07ED23E">
      <w:start w:val="1"/>
      <w:numFmt w:val="bullet"/>
      <w:lvlText w:val=""/>
      <w:lvlJc w:val="left"/>
      <w:pPr>
        <w:tabs>
          <w:tab w:val="num" w:pos="720"/>
        </w:tabs>
        <w:ind w:left="720" w:hanging="360"/>
      </w:pPr>
      <w:rPr>
        <w:rFonts w:ascii="Symbol" w:hAnsi="Symbol" w:hint="default"/>
      </w:rPr>
    </w:lvl>
    <w:lvl w:ilvl="1" w:tplc="111CD294" w:tentative="1">
      <w:start w:val="1"/>
      <w:numFmt w:val="bullet"/>
      <w:lvlText w:val=""/>
      <w:lvlJc w:val="left"/>
      <w:pPr>
        <w:tabs>
          <w:tab w:val="num" w:pos="1440"/>
        </w:tabs>
        <w:ind w:left="1440" w:hanging="360"/>
      </w:pPr>
      <w:rPr>
        <w:rFonts w:ascii="Symbol" w:hAnsi="Symbol" w:hint="default"/>
      </w:rPr>
    </w:lvl>
    <w:lvl w:ilvl="2" w:tplc="11E82F38" w:tentative="1">
      <w:start w:val="1"/>
      <w:numFmt w:val="bullet"/>
      <w:lvlText w:val=""/>
      <w:lvlJc w:val="left"/>
      <w:pPr>
        <w:tabs>
          <w:tab w:val="num" w:pos="2160"/>
        </w:tabs>
        <w:ind w:left="2160" w:hanging="360"/>
      </w:pPr>
      <w:rPr>
        <w:rFonts w:ascii="Symbol" w:hAnsi="Symbol" w:hint="default"/>
      </w:rPr>
    </w:lvl>
    <w:lvl w:ilvl="3" w:tplc="EC145D32" w:tentative="1">
      <w:start w:val="1"/>
      <w:numFmt w:val="bullet"/>
      <w:lvlText w:val=""/>
      <w:lvlJc w:val="left"/>
      <w:pPr>
        <w:tabs>
          <w:tab w:val="num" w:pos="2880"/>
        </w:tabs>
        <w:ind w:left="2880" w:hanging="360"/>
      </w:pPr>
      <w:rPr>
        <w:rFonts w:ascii="Symbol" w:hAnsi="Symbol" w:hint="default"/>
      </w:rPr>
    </w:lvl>
    <w:lvl w:ilvl="4" w:tplc="9AA0668C" w:tentative="1">
      <w:start w:val="1"/>
      <w:numFmt w:val="bullet"/>
      <w:lvlText w:val=""/>
      <w:lvlJc w:val="left"/>
      <w:pPr>
        <w:tabs>
          <w:tab w:val="num" w:pos="3600"/>
        </w:tabs>
        <w:ind w:left="3600" w:hanging="360"/>
      </w:pPr>
      <w:rPr>
        <w:rFonts w:ascii="Symbol" w:hAnsi="Symbol" w:hint="default"/>
      </w:rPr>
    </w:lvl>
    <w:lvl w:ilvl="5" w:tplc="7B389A3E" w:tentative="1">
      <w:start w:val="1"/>
      <w:numFmt w:val="bullet"/>
      <w:lvlText w:val=""/>
      <w:lvlJc w:val="left"/>
      <w:pPr>
        <w:tabs>
          <w:tab w:val="num" w:pos="4320"/>
        </w:tabs>
        <w:ind w:left="4320" w:hanging="360"/>
      </w:pPr>
      <w:rPr>
        <w:rFonts w:ascii="Symbol" w:hAnsi="Symbol" w:hint="default"/>
      </w:rPr>
    </w:lvl>
    <w:lvl w:ilvl="6" w:tplc="BAFE2E04" w:tentative="1">
      <w:start w:val="1"/>
      <w:numFmt w:val="bullet"/>
      <w:lvlText w:val=""/>
      <w:lvlJc w:val="left"/>
      <w:pPr>
        <w:tabs>
          <w:tab w:val="num" w:pos="5040"/>
        </w:tabs>
        <w:ind w:left="5040" w:hanging="360"/>
      </w:pPr>
      <w:rPr>
        <w:rFonts w:ascii="Symbol" w:hAnsi="Symbol" w:hint="default"/>
      </w:rPr>
    </w:lvl>
    <w:lvl w:ilvl="7" w:tplc="9BEE7298" w:tentative="1">
      <w:start w:val="1"/>
      <w:numFmt w:val="bullet"/>
      <w:lvlText w:val=""/>
      <w:lvlJc w:val="left"/>
      <w:pPr>
        <w:tabs>
          <w:tab w:val="num" w:pos="5760"/>
        </w:tabs>
        <w:ind w:left="5760" w:hanging="360"/>
      </w:pPr>
      <w:rPr>
        <w:rFonts w:ascii="Symbol" w:hAnsi="Symbol" w:hint="default"/>
      </w:rPr>
    </w:lvl>
    <w:lvl w:ilvl="8" w:tplc="BC082B54" w:tentative="1">
      <w:start w:val="1"/>
      <w:numFmt w:val="bullet"/>
      <w:lvlText w:val=""/>
      <w:lvlJc w:val="left"/>
      <w:pPr>
        <w:tabs>
          <w:tab w:val="num" w:pos="6480"/>
        </w:tabs>
        <w:ind w:left="6480" w:hanging="360"/>
      </w:pPr>
      <w:rPr>
        <w:rFonts w:ascii="Symbol" w:hAnsi="Symbol" w:hint="default"/>
      </w:rPr>
    </w:lvl>
  </w:abstractNum>
  <w:abstractNum w:abstractNumId="61" w15:restartNumberingAfterBreak="0">
    <w:nsid w:val="31C33886"/>
    <w:multiLevelType w:val="hybridMultilevel"/>
    <w:tmpl w:val="67E2A3C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2C44E9C"/>
    <w:multiLevelType w:val="hybridMultilevel"/>
    <w:tmpl w:val="EA10F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E5486F"/>
    <w:multiLevelType w:val="hybridMultilevel"/>
    <w:tmpl w:val="1A546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352201C"/>
    <w:multiLevelType w:val="hybridMultilevel"/>
    <w:tmpl w:val="0324E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4AE2919"/>
    <w:multiLevelType w:val="multilevel"/>
    <w:tmpl w:val="AB7C4E0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6" w15:restartNumberingAfterBreak="0">
    <w:nsid w:val="35967B2A"/>
    <w:multiLevelType w:val="hybridMultilevel"/>
    <w:tmpl w:val="AF060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5984915"/>
    <w:multiLevelType w:val="hybridMultilevel"/>
    <w:tmpl w:val="3934D44A"/>
    <w:lvl w:ilvl="0" w:tplc="7E5286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74E7B71"/>
    <w:multiLevelType w:val="hybridMultilevel"/>
    <w:tmpl w:val="C5306424"/>
    <w:lvl w:ilvl="0" w:tplc="04150001">
      <w:start w:val="1"/>
      <w:numFmt w:val="bullet"/>
      <w:lvlText w:val=""/>
      <w:lvlJc w:val="left"/>
      <w:pPr>
        <w:tabs>
          <w:tab w:val="num" w:pos="720"/>
        </w:tabs>
        <w:ind w:left="720" w:hanging="360"/>
      </w:pPr>
      <w:rPr>
        <w:rFonts w:ascii="Symbol" w:hAnsi="Symbol" w:hint="default"/>
      </w:rPr>
    </w:lvl>
    <w:lvl w:ilvl="1" w:tplc="86E2230C" w:tentative="1">
      <w:start w:val="1"/>
      <w:numFmt w:val="bullet"/>
      <w:lvlText w:val=""/>
      <w:lvlJc w:val="left"/>
      <w:pPr>
        <w:tabs>
          <w:tab w:val="num" w:pos="1440"/>
        </w:tabs>
        <w:ind w:left="1440" w:hanging="360"/>
      </w:pPr>
      <w:rPr>
        <w:rFonts w:ascii="Symbol" w:hAnsi="Symbol" w:hint="default"/>
      </w:rPr>
    </w:lvl>
    <w:lvl w:ilvl="2" w:tplc="F9C82850" w:tentative="1">
      <w:start w:val="1"/>
      <w:numFmt w:val="bullet"/>
      <w:lvlText w:val=""/>
      <w:lvlJc w:val="left"/>
      <w:pPr>
        <w:tabs>
          <w:tab w:val="num" w:pos="2160"/>
        </w:tabs>
        <w:ind w:left="2160" w:hanging="360"/>
      </w:pPr>
      <w:rPr>
        <w:rFonts w:ascii="Symbol" w:hAnsi="Symbol" w:hint="default"/>
      </w:rPr>
    </w:lvl>
    <w:lvl w:ilvl="3" w:tplc="125A5E7E" w:tentative="1">
      <w:start w:val="1"/>
      <w:numFmt w:val="bullet"/>
      <w:lvlText w:val=""/>
      <w:lvlJc w:val="left"/>
      <w:pPr>
        <w:tabs>
          <w:tab w:val="num" w:pos="2880"/>
        </w:tabs>
        <w:ind w:left="2880" w:hanging="360"/>
      </w:pPr>
      <w:rPr>
        <w:rFonts w:ascii="Symbol" w:hAnsi="Symbol" w:hint="default"/>
      </w:rPr>
    </w:lvl>
    <w:lvl w:ilvl="4" w:tplc="8A5E9862" w:tentative="1">
      <w:start w:val="1"/>
      <w:numFmt w:val="bullet"/>
      <w:lvlText w:val=""/>
      <w:lvlJc w:val="left"/>
      <w:pPr>
        <w:tabs>
          <w:tab w:val="num" w:pos="3600"/>
        </w:tabs>
        <w:ind w:left="3600" w:hanging="360"/>
      </w:pPr>
      <w:rPr>
        <w:rFonts w:ascii="Symbol" w:hAnsi="Symbol" w:hint="default"/>
      </w:rPr>
    </w:lvl>
    <w:lvl w:ilvl="5" w:tplc="8C8A2F9A" w:tentative="1">
      <w:start w:val="1"/>
      <w:numFmt w:val="bullet"/>
      <w:lvlText w:val=""/>
      <w:lvlJc w:val="left"/>
      <w:pPr>
        <w:tabs>
          <w:tab w:val="num" w:pos="4320"/>
        </w:tabs>
        <w:ind w:left="4320" w:hanging="360"/>
      </w:pPr>
      <w:rPr>
        <w:rFonts w:ascii="Symbol" w:hAnsi="Symbol" w:hint="default"/>
      </w:rPr>
    </w:lvl>
    <w:lvl w:ilvl="6" w:tplc="B630CC10" w:tentative="1">
      <w:start w:val="1"/>
      <w:numFmt w:val="bullet"/>
      <w:lvlText w:val=""/>
      <w:lvlJc w:val="left"/>
      <w:pPr>
        <w:tabs>
          <w:tab w:val="num" w:pos="5040"/>
        </w:tabs>
        <w:ind w:left="5040" w:hanging="360"/>
      </w:pPr>
      <w:rPr>
        <w:rFonts w:ascii="Symbol" w:hAnsi="Symbol" w:hint="default"/>
      </w:rPr>
    </w:lvl>
    <w:lvl w:ilvl="7" w:tplc="FE78F1BC" w:tentative="1">
      <w:start w:val="1"/>
      <w:numFmt w:val="bullet"/>
      <w:lvlText w:val=""/>
      <w:lvlJc w:val="left"/>
      <w:pPr>
        <w:tabs>
          <w:tab w:val="num" w:pos="5760"/>
        </w:tabs>
        <w:ind w:left="5760" w:hanging="360"/>
      </w:pPr>
      <w:rPr>
        <w:rFonts w:ascii="Symbol" w:hAnsi="Symbol" w:hint="default"/>
      </w:rPr>
    </w:lvl>
    <w:lvl w:ilvl="8" w:tplc="6E449EDC" w:tentative="1">
      <w:start w:val="1"/>
      <w:numFmt w:val="bullet"/>
      <w:lvlText w:val=""/>
      <w:lvlJc w:val="left"/>
      <w:pPr>
        <w:tabs>
          <w:tab w:val="num" w:pos="6480"/>
        </w:tabs>
        <w:ind w:left="6480" w:hanging="360"/>
      </w:pPr>
      <w:rPr>
        <w:rFonts w:ascii="Symbol" w:hAnsi="Symbol" w:hint="default"/>
      </w:rPr>
    </w:lvl>
  </w:abstractNum>
  <w:abstractNum w:abstractNumId="69" w15:restartNumberingAfterBreak="0">
    <w:nsid w:val="39BB7F9E"/>
    <w:multiLevelType w:val="hybridMultilevel"/>
    <w:tmpl w:val="639CDD80"/>
    <w:lvl w:ilvl="0" w:tplc="04150001">
      <w:start w:val="1"/>
      <w:numFmt w:val="bullet"/>
      <w:lvlText w:val=""/>
      <w:lvlJc w:val="left"/>
      <w:pPr>
        <w:tabs>
          <w:tab w:val="num" w:pos="720"/>
        </w:tabs>
        <w:ind w:left="720" w:hanging="360"/>
      </w:pPr>
      <w:rPr>
        <w:rFonts w:ascii="Symbol" w:hAnsi="Symbol" w:hint="default"/>
      </w:rPr>
    </w:lvl>
    <w:lvl w:ilvl="1" w:tplc="86E2230C" w:tentative="1">
      <w:start w:val="1"/>
      <w:numFmt w:val="bullet"/>
      <w:lvlText w:val=""/>
      <w:lvlJc w:val="left"/>
      <w:pPr>
        <w:tabs>
          <w:tab w:val="num" w:pos="1440"/>
        </w:tabs>
        <w:ind w:left="1440" w:hanging="360"/>
      </w:pPr>
      <w:rPr>
        <w:rFonts w:ascii="Symbol" w:hAnsi="Symbol" w:hint="default"/>
      </w:rPr>
    </w:lvl>
    <w:lvl w:ilvl="2" w:tplc="F9C82850" w:tentative="1">
      <w:start w:val="1"/>
      <w:numFmt w:val="bullet"/>
      <w:lvlText w:val=""/>
      <w:lvlJc w:val="left"/>
      <w:pPr>
        <w:tabs>
          <w:tab w:val="num" w:pos="2160"/>
        </w:tabs>
        <w:ind w:left="2160" w:hanging="360"/>
      </w:pPr>
      <w:rPr>
        <w:rFonts w:ascii="Symbol" w:hAnsi="Symbol" w:hint="default"/>
      </w:rPr>
    </w:lvl>
    <w:lvl w:ilvl="3" w:tplc="125A5E7E" w:tentative="1">
      <w:start w:val="1"/>
      <w:numFmt w:val="bullet"/>
      <w:lvlText w:val=""/>
      <w:lvlJc w:val="left"/>
      <w:pPr>
        <w:tabs>
          <w:tab w:val="num" w:pos="2880"/>
        </w:tabs>
        <w:ind w:left="2880" w:hanging="360"/>
      </w:pPr>
      <w:rPr>
        <w:rFonts w:ascii="Symbol" w:hAnsi="Symbol" w:hint="default"/>
      </w:rPr>
    </w:lvl>
    <w:lvl w:ilvl="4" w:tplc="8A5E9862" w:tentative="1">
      <w:start w:val="1"/>
      <w:numFmt w:val="bullet"/>
      <w:lvlText w:val=""/>
      <w:lvlJc w:val="left"/>
      <w:pPr>
        <w:tabs>
          <w:tab w:val="num" w:pos="3600"/>
        </w:tabs>
        <w:ind w:left="3600" w:hanging="360"/>
      </w:pPr>
      <w:rPr>
        <w:rFonts w:ascii="Symbol" w:hAnsi="Symbol" w:hint="default"/>
      </w:rPr>
    </w:lvl>
    <w:lvl w:ilvl="5" w:tplc="8C8A2F9A" w:tentative="1">
      <w:start w:val="1"/>
      <w:numFmt w:val="bullet"/>
      <w:lvlText w:val=""/>
      <w:lvlJc w:val="left"/>
      <w:pPr>
        <w:tabs>
          <w:tab w:val="num" w:pos="4320"/>
        </w:tabs>
        <w:ind w:left="4320" w:hanging="360"/>
      </w:pPr>
      <w:rPr>
        <w:rFonts w:ascii="Symbol" w:hAnsi="Symbol" w:hint="default"/>
      </w:rPr>
    </w:lvl>
    <w:lvl w:ilvl="6" w:tplc="B630CC10" w:tentative="1">
      <w:start w:val="1"/>
      <w:numFmt w:val="bullet"/>
      <w:lvlText w:val=""/>
      <w:lvlJc w:val="left"/>
      <w:pPr>
        <w:tabs>
          <w:tab w:val="num" w:pos="5040"/>
        </w:tabs>
        <w:ind w:left="5040" w:hanging="360"/>
      </w:pPr>
      <w:rPr>
        <w:rFonts w:ascii="Symbol" w:hAnsi="Symbol" w:hint="default"/>
      </w:rPr>
    </w:lvl>
    <w:lvl w:ilvl="7" w:tplc="FE78F1BC" w:tentative="1">
      <w:start w:val="1"/>
      <w:numFmt w:val="bullet"/>
      <w:lvlText w:val=""/>
      <w:lvlJc w:val="left"/>
      <w:pPr>
        <w:tabs>
          <w:tab w:val="num" w:pos="5760"/>
        </w:tabs>
        <w:ind w:left="5760" w:hanging="360"/>
      </w:pPr>
      <w:rPr>
        <w:rFonts w:ascii="Symbol" w:hAnsi="Symbol" w:hint="default"/>
      </w:rPr>
    </w:lvl>
    <w:lvl w:ilvl="8" w:tplc="6E449EDC" w:tentative="1">
      <w:start w:val="1"/>
      <w:numFmt w:val="bullet"/>
      <w:lvlText w:val=""/>
      <w:lvlJc w:val="left"/>
      <w:pPr>
        <w:tabs>
          <w:tab w:val="num" w:pos="6480"/>
        </w:tabs>
        <w:ind w:left="6480" w:hanging="360"/>
      </w:pPr>
      <w:rPr>
        <w:rFonts w:ascii="Symbol" w:hAnsi="Symbol" w:hint="default"/>
      </w:rPr>
    </w:lvl>
  </w:abstractNum>
  <w:abstractNum w:abstractNumId="70" w15:restartNumberingAfterBreak="0">
    <w:nsid w:val="3A20271E"/>
    <w:multiLevelType w:val="hybridMultilevel"/>
    <w:tmpl w:val="BDA85FC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533DF4"/>
    <w:multiLevelType w:val="hybridMultilevel"/>
    <w:tmpl w:val="E4169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A546DFA"/>
    <w:multiLevelType w:val="hybridMultilevel"/>
    <w:tmpl w:val="BA5AC8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AE5FF8"/>
    <w:multiLevelType w:val="hybridMultilevel"/>
    <w:tmpl w:val="027249DA"/>
    <w:lvl w:ilvl="0" w:tplc="C2E21460">
      <w:start w:val="1"/>
      <w:numFmt w:val="bullet"/>
      <w:lvlText w:val=""/>
      <w:lvlJc w:val="left"/>
      <w:pPr>
        <w:tabs>
          <w:tab w:val="num" w:pos="720"/>
        </w:tabs>
        <w:ind w:left="720" w:hanging="360"/>
      </w:pPr>
      <w:rPr>
        <w:rFonts w:ascii="Symbol" w:hAnsi="Symbol" w:hint="default"/>
      </w:rPr>
    </w:lvl>
    <w:lvl w:ilvl="1" w:tplc="293C2982" w:tentative="1">
      <w:start w:val="1"/>
      <w:numFmt w:val="bullet"/>
      <w:lvlText w:val=""/>
      <w:lvlJc w:val="left"/>
      <w:pPr>
        <w:tabs>
          <w:tab w:val="num" w:pos="1440"/>
        </w:tabs>
        <w:ind w:left="1440" w:hanging="360"/>
      </w:pPr>
      <w:rPr>
        <w:rFonts w:ascii="Symbol" w:hAnsi="Symbol" w:hint="default"/>
      </w:rPr>
    </w:lvl>
    <w:lvl w:ilvl="2" w:tplc="A3AA4E2C" w:tentative="1">
      <w:start w:val="1"/>
      <w:numFmt w:val="bullet"/>
      <w:lvlText w:val=""/>
      <w:lvlJc w:val="left"/>
      <w:pPr>
        <w:tabs>
          <w:tab w:val="num" w:pos="2160"/>
        </w:tabs>
        <w:ind w:left="2160" w:hanging="360"/>
      </w:pPr>
      <w:rPr>
        <w:rFonts w:ascii="Symbol" w:hAnsi="Symbol" w:hint="default"/>
      </w:rPr>
    </w:lvl>
    <w:lvl w:ilvl="3" w:tplc="7B841364" w:tentative="1">
      <w:start w:val="1"/>
      <w:numFmt w:val="bullet"/>
      <w:lvlText w:val=""/>
      <w:lvlJc w:val="left"/>
      <w:pPr>
        <w:tabs>
          <w:tab w:val="num" w:pos="2880"/>
        </w:tabs>
        <w:ind w:left="2880" w:hanging="360"/>
      </w:pPr>
      <w:rPr>
        <w:rFonts w:ascii="Symbol" w:hAnsi="Symbol" w:hint="default"/>
      </w:rPr>
    </w:lvl>
    <w:lvl w:ilvl="4" w:tplc="4552CF3E" w:tentative="1">
      <w:start w:val="1"/>
      <w:numFmt w:val="bullet"/>
      <w:lvlText w:val=""/>
      <w:lvlJc w:val="left"/>
      <w:pPr>
        <w:tabs>
          <w:tab w:val="num" w:pos="3600"/>
        </w:tabs>
        <w:ind w:left="3600" w:hanging="360"/>
      </w:pPr>
      <w:rPr>
        <w:rFonts w:ascii="Symbol" w:hAnsi="Symbol" w:hint="default"/>
      </w:rPr>
    </w:lvl>
    <w:lvl w:ilvl="5" w:tplc="0F30E4DA" w:tentative="1">
      <w:start w:val="1"/>
      <w:numFmt w:val="bullet"/>
      <w:lvlText w:val=""/>
      <w:lvlJc w:val="left"/>
      <w:pPr>
        <w:tabs>
          <w:tab w:val="num" w:pos="4320"/>
        </w:tabs>
        <w:ind w:left="4320" w:hanging="360"/>
      </w:pPr>
      <w:rPr>
        <w:rFonts w:ascii="Symbol" w:hAnsi="Symbol" w:hint="default"/>
      </w:rPr>
    </w:lvl>
    <w:lvl w:ilvl="6" w:tplc="08F88E86" w:tentative="1">
      <w:start w:val="1"/>
      <w:numFmt w:val="bullet"/>
      <w:lvlText w:val=""/>
      <w:lvlJc w:val="left"/>
      <w:pPr>
        <w:tabs>
          <w:tab w:val="num" w:pos="5040"/>
        </w:tabs>
        <w:ind w:left="5040" w:hanging="360"/>
      </w:pPr>
      <w:rPr>
        <w:rFonts w:ascii="Symbol" w:hAnsi="Symbol" w:hint="default"/>
      </w:rPr>
    </w:lvl>
    <w:lvl w:ilvl="7" w:tplc="1A0CBAA2" w:tentative="1">
      <w:start w:val="1"/>
      <w:numFmt w:val="bullet"/>
      <w:lvlText w:val=""/>
      <w:lvlJc w:val="left"/>
      <w:pPr>
        <w:tabs>
          <w:tab w:val="num" w:pos="5760"/>
        </w:tabs>
        <w:ind w:left="5760" w:hanging="360"/>
      </w:pPr>
      <w:rPr>
        <w:rFonts w:ascii="Symbol" w:hAnsi="Symbol" w:hint="default"/>
      </w:rPr>
    </w:lvl>
    <w:lvl w:ilvl="8" w:tplc="646263FA" w:tentative="1">
      <w:start w:val="1"/>
      <w:numFmt w:val="bullet"/>
      <w:lvlText w:val=""/>
      <w:lvlJc w:val="left"/>
      <w:pPr>
        <w:tabs>
          <w:tab w:val="num" w:pos="6480"/>
        </w:tabs>
        <w:ind w:left="6480" w:hanging="360"/>
      </w:pPr>
      <w:rPr>
        <w:rFonts w:ascii="Symbol" w:hAnsi="Symbol" w:hint="default"/>
      </w:rPr>
    </w:lvl>
  </w:abstractNum>
  <w:abstractNum w:abstractNumId="74" w15:restartNumberingAfterBreak="0">
    <w:nsid w:val="3B986FC2"/>
    <w:multiLevelType w:val="hybridMultilevel"/>
    <w:tmpl w:val="44AC03D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5" w15:restartNumberingAfterBreak="0">
    <w:nsid w:val="3CAA0FF8"/>
    <w:multiLevelType w:val="hybridMultilevel"/>
    <w:tmpl w:val="94248E58"/>
    <w:lvl w:ilvl="0" w:tplc="626E96F8">
      <w:start w:val="1"/>
      <w:numFmt w:val="bullet"/>
      <w:lvlText w:val=""/>
      <w:lvlJc w:val="left"/>
      <w:pPr>
        <w:tabs>
          <w:tab w:val="num" w:pos="720"/>
        </w:tabs>
        <w:ind w:left="720" w:hanging="360"/>
      </w:pPr>
      <w:rPr>
        <w:rFonts w:ascii="Symbol" w:hAnsi="Symbol" w:hint="default"/>
      </w:rPr>
    </w:lvl>
    <w:lvl w:ilvl="1" w:tplc="2FAE6AA2" w:tentative="1">
      <w:start w:val="1"/>
      <w:numFmt w:val="bullet"/>
      <w:lvlText w:val=""/>
      <w:lvlJc w:val="left"/>
      <w:pPr>
        <w:tabs>
          <w:tab w:val="num" w:pos="1440"/>
        </w:tabs>
        <w:ind w:left="1440" w:hanging="360"/>
      </w:pPr>
      <w:rPr>
        <w:rFonts w:ascii="Symbol" w:hAnsi="Symbol" w:hint="default"/>
      </w:rPr>
    </w:lvl>
    <w:lvl w:ilvl="2" w:tplc="4E50DBDE" w:tentative="1">
      <w:start w:val="1"/>
      <w:numFmt w:val="bullet"/>
      <w:lvlText w:val=""/>
      <w:lvlJc w:val="left"/>
      <w:pPr>
        <w:tabs>
          <w:tab w:val="num" w:pos="2160"/>
        </w:tabs>
        <w:ind w:left="2160" w:hanging="360"/>
      </w:pPr>
      <w:rPr>
        <w:rFonts w:ascii="Symbol" w:hAnsi="Symbol" w:hint="default"/>
      </w:rPr>
    </w:lvl>
    <w:lvl w:ilvl="3" w:tplc="8D766BB8" w:tentative="1">
      <w:start w:val="1"/>
      <w:numFmt w:val="bullet"/>
      <w:lvlText w:val=""/>
      <w:lvlJc w:val="left"/>
      <w:pPr>
        <w:tabs>
          <w:tab w:val="num" w:pos="2880"/>
        </w:tabs>
        <w:ind w:left="2880" w:hanging="360"/>
      </w:pPr>
      <w:rPr>
        <w:rFonts w:ascii="Symbol" w:hAnsi="Symbol" w:hint="default"/>
      </w:rPr>
    </w:lvl>
    <w:lvl w:ilvl="4" w:tplc="DC64AAA2" w:tentative="1">
      <w:start w:val="1"/>
      <w:numFmt w:val="bullet"/>
      <w:lvlText w:val=""/>
      <w:lvlJc w:val="left"/>
      <w:pPr>
        <w:tabs>
          <w:tab w:val="num" w:pos="3600"/>
        </w:tabs>
        <w:ind w:left="3600" w:hanging="360"/>
      </w:pPr>
      <w:rPr>
        <w:rFonts w:ascii="Symbol" w:hAnsi="Symbol" w:hint="default"/>
      </w:rPr>
    </w:lvl>
    <w:lvl w:ilvl="5" w:tplc="89ECC932" w:tentative="1">
      <w:start w:val="1"/>
      <w:numFmt w:val="bullet"/>
      <w:lvlText w:val=""/>
      <w:lvlJc w:val="left"/>
      <w:pPr>
        <w:tabs>
          <w:tab w:val="num" w:pos="4320"/>
        </w:tabs>
        <w:ind w:left="4320" w:hanging="360"/>
      </w:pPr>
      <w:rPr>
        <w:rFonts w:ascii="Symbol" w:hAnsi="Symbol" w:hint="default"/>
      </w:rPr>
    </w:lvl>
    <w:lvl w:ilvl="6" w:tplc="141CE068" w:tentative="1">
      <w:start w:val="1"/>
      <w:numFmt w:val="bullet"/>
      <w:lvlText w:val=""/>
      <w:lvlJc w:val="left"/>
      <w:pPr>
        <w:tabs>
          <w:tab w:val="num" w:pos="5040"/>
        </w:tabs>
        <w:ind w:left="5040" w:hanging="360"/>
      </w:pPr>
      <w:rPr>
        <w:rFonts w:ascii="Symbol" w:hAnsi="Symbol" w:hint="default"/>
      </w:rPr>
    </w:lvl>
    <w:lvl w:ilvl="7" w:tplc="7DB2B1D8" w:tentative="1">
      <w:start w:val="1"/>
      <w:numFmt w:val="bullet"/>
      <w:lvlText w:val=""/>
      <w:lvlJc w:val="left"/>
      <w:pPr>
        <w:tabs>
          <w:tab w:val="num" w:pos="5760"/>
        </w:tabs>
        <w:ind w:left="5760" w:hanging="360"/>
      </w:pPr>
      <w:rPr>
        <w:rFonts w:ascii="Symbol" w:hAnsi="Symbol" w:hint="default"/>
      </w:rPr>
    </w:lvl>
    <w:lvl w:ilvl="8" w:tplc="29FAD55E" w:tentative="1">
      <w:start w:val="1"/>
      <w:numFmt w:val="bullet"/>
      <w:lvlText w:val=""/>
      <w:lvlJc w:val="left"/>
      <w:pPr>
        <w:tabs>
          <w:tab w:val="num" w:pos="6480"/>
        </w:tabs>
        <w:ind w:left="6480" w:hanging="360"/>
      </w:pPr>
      <w:rPr>
        <w:rFonts w:ascii="Symbol" w:hAnsi="Symbol" w:hint="default"/>
      </w:rPr>
    </w:lvl>
  </w:abstractNum>
  <w:abstractNum w:abstractNumId="76" w15:restartNumberingAfterBreak="0">
    <w:nsid w:val="3DCD1EB5"/>
    <w:multiLevelType w:val="hybridMultilevel"/>
    <w:tmpl w:val="6AE0B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E25483F"/>
    <w:multiLevelType w:val="multilevel"/>
    <w:tmpl w:val="C1DA7C4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3F30490F"/>
    <w:multiLevelType w:val="hybridMultilevel"/>
    <w:tmpl w:val="169836EE"/>
    <w:lvl w:ilvl="0" w:tplc="A7C853D6">
      <w:start w:val="1"/>
      <w:numFmt w:val="bullet"/>
      <w:lvlText w:val=""/>
      <w:lvlJc w:val="left"/>
      <w:pPr>
        <w:tabs>
          <w:tab w:val="num" w:pos="720"/>
        </w:tabs>
        <w:ind w:left="720" w:hanging="360"/>
      </w:pPr>
      <w:rPr>
        <w:rFonts w:ascii="Symbol" w:hAnsi="Symbol" w:hint="default"/>
      </w:rPr>
    </w:lvl>
    <w:lvl w:ilvl="1" w:tplc="8CC880A2" w:tentative="1">
      <w:start w:val="1"/>
      <w:numFmt w:val="bullet"/>
      <w:lvlText w:val=""/>
      <w:lvlJc w:val="left"/>
      <w:pPr>
        <w:tabs>
          <w:tab w:val="num" w:pos="1440"/>
        </w:tabs>
        <w:ind w:left="1440" w:hanging="360"/>
      </w:pPr>
      <w:rPr>
        <w:rFonts w:ascii="Symbol" w:hAnsi="Symbol" w:hint="default"/>
      </w:rPr>
    </w:lvl>
    <w:lvl w:ilvl="2" w:tplc="28D84764" w:tentative="1">
      <w:start w:val="1"/>
      <w:numFmt w:val="bullet"/>
      <w:lvlText w:val=""/>
      <w:lvlJc w:val="left"/>
      <w:pPr>
        <w:tabs>
          <w:tab w:val="num" w:pos="2160"/>
        </w:tabs>
        <w:ind w:left="2160" w:hanging="360"/>
      </w:pPr>
      <w:rPr>
        <w:rFonts w:ascii="Symbol" w:hAnsi="Symbol" w:hint="default"/>
      </w:rPr>
    </w:lvl>
    <w:lvl w:ilvl="3" w:tplc="1ACE9BC6" w:tentative="1">
      <w:start w:val="1"/>
      <w:numFmt w:val="bullet"/>
      <w:lvlText w:val=""/>
      <w:lvlJc w:val="left"/>
      <w:pPr>
        <w:tabs>
          <w:tab w:val="num" w:pos="2880"/>
        </w:tabs>
        <w:ind w:left="2880" w:hanging="360"/>
      </w:pPr>
      <w:rPr>
        <w:rFonts w:ascii="Symbol" w:hAnsi="Symbol" w:hint="default"/>
      </w:rPr>
    </w:lvl>
    <w:lvl w:ilvl="4" w:tplc="A6268284" w:tentative="1">
      <w:start w:val="1"/>
      <w:numFmt w:val="bullet"/>
      <w:lvlText w:val=""/>
      <w:lvlJc w:val="left"/>
      <w:pPr>
        <w:tabs>
          <w:tab w:val="num" w:pos="3600"/>
        </w:tabs>
        <w:ind w:left="3600" w:hanging="360"/>
      </w:pPr>
      <w:rPr>
        <w:rFonts w:ascii="Symbol" w:hAnsi="Symbol" w:hint="default"/>
      </w:rPr>
    </w:lvl>
    <w:lvl w:ilvl="5" w:tplc="A10CD6FA" w:tentative="1">
      <w:start w:val="1"/>
      <w:numFmt w:val="bullet"/>
      <w:lvlText w:val=""/>
      <w:lvlJc w:val="left"/>
      <w:pPr>
        <w:tabs>
          <w:tab w:val="num" w:pos="4320"/>
        </w:tabs>
        <w:ind w:left="4320" w:hanging="360"/>
      </w:pPr>
      <w:rPr>
        <w:rFonts w:ascii="Symbol" w:hAnsi="Symbol" w:hint="default"/>
      </w:rPr>
    </w:lvl>
    <w:lvl w:ilvl="6" w:tplc="E70C37F4" w:tentative="1">
      <w:start w:val="1"/>
      <w:numFmt w:val="bullet"/>
      <w:lvlText w:val=""/>
      <w:lvlJc w:val="left"/>
      <w:pPr>
        <w:tabs>
          <w:tab w:val="num" w:pos="5040"/>
        </w:tabs>
        <w:ind w:left="5040" w:hanging="360"/>
      </w:pPr>
      <w:rPr>
        <w:rFonts w:ascii="Symbol" w:hAnsi="Symbol" w:hint="default"/>
      </w:rPr>
    </w:lvl>
    <w:lvl w:ilvl="7" w:tplc="F752B138" w:tentative="1">
      <w:start w:val="1"/>
      <w:numFmt w:val="bullet"/>
      <w:lvlText w:val=""/>
      <w:lvlJc w:val="left"/>
      <w:pPr>
        <w:tabs>
          <w:tab w:val="num" w:pos="5760"/>
        </w:tabs>
        <w:ind w:left="5760" w:hanging="360"/>
      </w:pPr>
      <w:rPr>
        <w:rFonts w:ascii="Symbol" w:hAnsi="Symbol" w:hint="default"/>
      </w:rPr>
    </w:lvl>
    <w:lvl w:ilvl="8" w:tplc="39EC6BF8" w:tentative="1">
      <w:start w:val="1"/>
      <w:numFmt w:val="bullet"/>
      <w:lvlText w:val=""/>
      <w:lvlJc w:val="left"/>
      <w:pPr>
        <w:tabs>
          <w:tab w:val="num" w:pos="6480"/>
        </w:tabs>
        <w:ind w:left="6480" w:hanging="360"/>
      </w:pPr>
      <w:rPr>
        <w:rFonts w:ascii="Symbol" w:hAnsi="Symbol" w:hint="default"/>
      </w:rPr>
    </w:lvl>
  </w:abstractNum>
  <w:abstractNum w:abstractNumId="79" w15:restartNumberingAfterBreak="0">
    <w:nsid w:val="3F8A4D49"/>
    <w:multiLevelType w:val="hybridMultilevel"/>
    <w:tmpl w:val="7248CD16"/>
    <w:lvl w:ilvl="0" w:tplc="56BE1A08">
      <w:start w:val="1"/>
      <w:numFmt w:val="bullet"/>
      <w:lvlText w:val=""/>
      <w:lvlJc w:val="left"/>
      <w:pPr>
        <w:tabs>
          <w:tab w:val="num" w:pos="720"/>
        </w:tabs>
        <w:ind w:left="720" w:hanging="360"/>
      </w:pPr>
      <w:rPr>
        <w:rFonts w:ascii="Symbol" w:hAnsi="Symbol" w:hint="default"/>
      </w:rPr>
    </w:lvl>
    <w:lvl w:ilvl="1" w:tplc="2402C2E6" w:tentative="1">
      <w:start w:val="1"/>
      <w:numFmt w:val="bullet"/>
      <w:lvlText w:val=""/>
      <w:lvlJc w:val="left"/>
      <w:pPr>
        <w:tabs>
          <w:tab w:val="num" w:pos="1440"/>
        </w:tabs>
        <w:ind w:left="1440" w:hanging="360"/>
      </w:pPr>
      <w:rPr>
        <w:rFonts w:ascii="Symbol" w:hAnsi="Symbol" w:hint="default"/>
      </w:rPr>
    </w:lvl>
    <w:lvl w:ilvl="2" w:tplc="A7DC13A8" w:tentative="1">
      <w:start w:val="1"/>
      <w:numFmt w:val="bullet"/>
      <w:lvlText w:val=""/>
      <w:lvlJc w:val="left"/>
      <w:pPr>
        <w:tabs>
          <w:tab w:val="num" w:pos="2160"/>
        </w:tabs>
        <w:ind w:left="2160" w:hanging="360"/>
      </w:pPr>
      <w:rPr>
        <w:rFonts w:ascii="Symbol" w:hAnsi="Symbol" w:hint="default"/>
      </w:rPr>
    </w:lvl>
    <w:lvl w:ilvl="3" w:tplc="5A4C877E" w:tentative="1">
      <w:start w:val="1"/>
      <w:numFmt w:val="bullet"/>
      <w:lvlText w:val=""/>
      <w:lvlJc w:val="left"/>
      <w:pPr>
        <w:tabs>
          <w:tab w:val="num" w:pos="2880"/>
        </w:tabs>
        <w:ind w:left="2880" w:hanging="360"/>
      </w:pPr>
      <w:rPr>
        <w:rFonts w:ascii="Symbol" w:hAnsi="Symbol" w:hint="default"/>
      </w:rPr>
    </w:lvl>
    <w:lvl w:ilvl="4" w:tplc="90DCB388" w:tentative="1">
      <w:start w:val="1"/>
      <w:numFmt w:val="bullet"/>
      <w:lvlText w:val=""/>
      <w:lvlJc w:val="left"/>
      <w:pPr>
        <w:tabs>
          <w:tab w:val="num" w:pos="3600"/>
        </w:tabs>
        <w:ind w:left="3600" w:hanging="360"/>
      </w:pPr>
      <w:rPr>
        <w:rFonts w:ascii="Symbol" w:hAnsi="Symbol" w:hint="default"/>
      </w:rPr>
    </w:lvl>
    <w:lvl w:ilvl="5" w:tplc="DF7C3C2C" w:tentative="1">
      <w:start w:val="1"/>
      <w:numFmt w:val="bullet"/>
      <w:lvlText w:val=""/>
      <w:lvlJc w:val="left"/>
      <w:pPr>
        <w:tabs>
          <w:tab w:val="num" w:pos="4320"/>
        </w:tabs>
        <w:ind w:left="4320" w:hanging="360"/>
      </w:pPr>
      <w:rPr>
        <w:rFonts w:ascii="Symbol" w:hAnsi="Symbol" w:hint="default"/>
      </w:rPr>
    </w:lvl>
    <w:lvl w:ilvl="6" w:tplc="D6482CDA" w:tentative="1">
      <w:start w:val="1"/>
      <w:numFmt w:val="bullet"/>
      <w:lvlText w:val=""/>
      <w:lvlJc w:val="left"/>
      <w:pPr>
        <w:tabs>
          <w:tab w:val="num" w:pos="5040"/>
        </w:tabs>
        <w:ind w:left="5040" w:hanging="360"/>
      </w:pPr>
      <w:rPr>
        <w:rFonts w:ascii="Symbol" w:hAnsi="Symbol" w:hint="default"/>
      </w:rPr>
    </w:lvl>
    <w:lvl w:ilvl="7" w:tplc="1D0EE0F6" w:tentative="1">
      <w:start w:val="1"/>
      <w:numFmt w:val="bullet"/>
      <w:lvlText w:val=""/>
      <w:lvlJc w:val="left"/>
      <w:pPr>
        <w:tabs>
          <w:tab w:val="num" w:pos="5760"/>
        </w:tabs>
        <w:ind w:left="5760" w:hanging="360"/>
      </w:pPr>
      <w:rPr>
        <w:rFonts w:ascii="Symbol" w:hAnsi="Symbol" w:hint="default"/>
      </w:rPr>
    </w:lvl>
    <w:lvl w:ilvl="8" w:tplc="EBBAD3C8" w:tentative="1">
      <w:start w:val="1"/>
      <w:numFmt w:val="bullet"/>
      <w:lvlText w:val=""/>
      <w:lvlJc w:val="left"/>
      <w:pPr>
        <w:tabs>
          <w:tab w:val="num" w:pos="6480"/>
        </w:tabs>
        <w:ind w:left="6480" w:hanging="360"/>
      </w:pPr>
      <w:rPr>
        <w:rFonts w:ascii="Symbol" w:hAnsi="Symbol" w:hint="default"/>
      </w:rPr>
    </w:lvl>
  </w:abstractNum>
  <w:abstractNum w:abstractNumId="80" w15:restartNumberingAfterBreak="0">
    <w:nsid w:val="401A5B1C"/>
    <w:multiLevelType w:val="multilevel"/>
    <w:tmpl w:val="750A986C"/>
    <w:lvl w:ilvl="0">
      <w:start w:val="2"/>
      <w:numFmt w:val="decimal"/>
      <w:lvlText w:val="%1."/>
      <w:lvlJc w:val="left"/>
      <w:pPr>
        <w:ind w:left="1068" w:hanging="360"/>
      </w:pPr>
      <w:rPr>
        <w:rFonts w:hint="default"/>
        <w:color w:val="FF0000"/>
      </w:rPr>
    </w:lvl>
    <w:lvl w:ilvl="1">
      <w:start w:val="1"/>
      <w:numFmt w:val="decimal"/>
      <w:lvlText w:val="%1.%2."/>
      <w:lvlJc w:val="left"/>
      <w:pPr>
        <w:ind w:left="502" w:hanging="360"/>
      </w:pPr>
      <w:rPr>
        <w:b w:val="0"/>
        <w:bCs w:val="0"/>
        <w:sz w:val="22"/>
        <w:szCs w:val="22"/>
      </w:rPr>
    </w:lvl>
    <w:lvl w:ilvl="2">
      <w:start w:val="1"/>
      <w:numFmt w:val="decimal"/>
      <w:isLgl/>
      <w:lvlText w:val="%1.%2.%3."/>
      <w:lvlJc w:val="left"/>
      <w:pPr>
        <w:ind w:left="1080" w:hanging="720"/>
      </w:pPr>
      <w:rPr>
        <w:rFonts w:ascii="Calibri" w:eastAsia="Calibri" w:hAnsi="Calibri" w:cs="Arial" w:hint="default"/>
        <w:sz w:val="18"/>
      </w:rPr>
    </w:lvl>
    <w:lvl w:ilvl="3">
      <w:start w:val="1"/>
      <w:numFmt w:val="decimal"/>
      <w:isLgl/>
      <w:lvlText w:val="%1.%2.%3.%4."/>
      <w:lvlJc w:val="left"/>
      <w:pPr>
        <w:ind w:left="1080" w:hanging="720"/>
      </w:pPr>
      <w:rPr>
        <w:rFonts w:ascii="Calibri" w:eastAsia="Calibri" w:hAnsi="Calibri" w:cs="Arial" w:hint="default"/>
        <w:sz w:val="18"/>
      </w:rPr>
    </w:lvl>
    <w:lvl w:ilvl="4">
      <w:start w:val="1"/>
      <w:numFmt w:val="decimal"/>
      <w:isLgl/>
      <w:lvlText w:val="%1.%2.%3.%4.%5."/>
      <w:lvlJc w:val="left"/>
      <w:pPr>
        <w:ind w:left="1440" w:hanging="1080"/>
      </w:pPr>
      <w:rPr>
        <w:rFonts w:ascii="Calibri" w:eastAsia="Calibri" w:hAnsi="Calibri" w:cs="Arial" w:hint="default"/>
        <w:sz w:val="18"/>
      </w:rPr>
    </w:lvl>
    <w:lvl w:ilvl="5">
      <w:start w:val="1"/>
      <w:numFmt w:val="decimal"/>
      <w:isLgl/>
      <w:lvlText w:val="%1.%2.%3.%4.%5.%6."/>
      <w:lvlJc w:val="left"/>
      <w:pPr>
        <w:ind w:left="1440" w:hanging="1080"/>
      </w:pPr>
      <w:rPr>
        <w:rFonts w:ascii="Calibri" w:eastAsia="Calibri" w:hAnsi="Calibri" w:cs="Arial" w:hint="default"/>
        <w:sz w:val="18"/>
      </w:rPr>
    </w:lvl>
    <w:lvl w:ilvl="6">
      <w:start w:val="1"/>
      <w:numFmt w:val="decimal"/>
      <w:isLgl/>
      <w:lvlText w:val="%1.%2.%3.%4.%5.%6.%7."/>
      <w:lvlJc w:val="left"/>
      <w:pPr>
        <w:ind w:left="1800" w:hanging="1440"/>
      </w:pPr>
      <w:rPr>
        <w:rFonts w:ascii="Calibri" w:eastAsia="Calibri" w:hAnsi="Calibri" w:cs="Arial" w:hint="default"/>
        <w:sz w:val="18"/>
      </w:rPr>
    </w:lvl>
    <w:lvl w:ilvl="7">
      <w:start w:val="1"/>
      <w:numFmt w:val="decimal"/>
      <w:isLgl/>
      <w:lvlText w:val="%1.%2.%3.%4.%5.%6.%7.%8."/>
      <w:lvlJc w:val="left"/>
      <w:pPr>
        <w:ind w:left="1800" w:hanging="1440"/>
      </w:pPr>
      <w:rPr>
        <w:rFonts w:ascii="Calibri" w:eastAsia="Calibri" w:hAnsi="Calibri" w:cs="Arial" w:hint="default"/>
        <w:sz w:val="18"/>
      </w:rPr>
    </w:lvl>
    <w:lvl w:ilvl="8">
      <w:start w:val="1"/>
      <w:numFmt w:val="decimal"/>
      <w:isLgl/>
      <w:lvlText w:val="%1.%2.%3.%4.%5.%6.%7.%8.%9."/>
      <w:lvlJc w:val="left"/>
      <w:pPr>
        <w:ind w:left="2160" w:hanging="1800"/>
      </w:pPr>
      <w:rPr>
        <w:rFonts w:ascii="Calibri" w:eastAsia="Calibri" w:hAnsi="Calibri" w:cs="Arial" w:hint="default"/>
        <w:sz w:val="18"/>
      </w:rPr>
    </w:lvl>
  </w:abstractNum>
  <w:abstractNum w:abstractNumId="81" w15:restartNumberingAfterBreak="0">
    <w:nsid w:val="4115717D"/>
    <w:multiLevelType w:val="hybridMultilevel"/>
    <w:tmpl w:val="543E5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17A2C9F"/>
    <w:multiLevelType w:val="hybridMultilevel"/>
    <w:tmpl w:val="27BE1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18710AD"/>
    <w:multiLevelType w:val="hybridMultilevel"/>
    <w:tmpl w:val="896ECDB0"/>
    <w:lvl w:ilvl="0" w:tplc="8D3EEE6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21326D9"/>
    <w:multiLevelType w:val="hybridMultilevel"/>
    <w:tmpl w:val="39DE72D0"/>
    <w:lvl w:ilvl="0" w:tplc="FAE274A4">
      <w:start w:val="1"/>
      <w:numFmt w:val="bullet"/>
      <w:lvlText w:val=""/>
      <w:lvlJc w:val="left"/>
      <w:pPr>
        <w:tabs>
          <w:tab w:val="num" w:pos="720"/>
        </w:tabs>
        <w:ind w:left="720" w:hanging="360"/>
      </w:pPr>
      <w:rPr>
        <w:rFonts w:ascii="Symbol" w:hAnsi="Symbol" w:hint="default"/>
      </w:rPr>
    </w:lvl>
    <w:lvl w:ilvl="1" w:tplc="569E66FE" w:tentative="1">
      <w:start w:val="1"/>
      <w:numFmt w:val="bullet"/>
      <w:lvlText w:val=""/>
      <w:lvlJc w:val="left"/>
      <w:pPr>
        <w:tabs>
          <w:tab w:val="num" w:pos="1440"/>
        </w:tabs>
        <w:ind w:left="1440" w:hanging="360"/>
      </w:pPr>
      <w:rPr>
        <w:rFonts w:ascii="Symbol" w:hAnsi="Symbol" w:hint="default"/>
      </w:rPr>
    </w:lvl>
    <w:lvl w:ilvl="2" w:tplc="9F96D8AA" w:tentative="1">
      <w:start w:val="1"/>
      <w:numFmt w:val="bullet"/>
      <w:lvlText w:val=""/>
      <w:lvlJc w:val="left"/>
      <w:pPr>
        <w:tabs>
          <w:tab w:val="num" w:pos="2160"/>
        </w:tabs>
        <w:ind w:left="2160" w:hanging="360"/>
      </w:pPr>
      <w:rPr>
        <w:rFonts w:ascii="Symbol" w:hAnsi="Symbol" w:hint="default"/>
      </w:rPr>
    </w:lvl>
    <w:lvl w:ilvl="3" w:tplc="95BCC1E6" w:tentative="1">
      <w:start w:val="1"/>
      <w:numFmt w:val="bullet"/>
      <w:lvlText w:val=""/>
      <w:lvlJc w:val="left"/>
      <w:pPr>
        <w:tabs>
          <w:tab w:val="num" w:pos="2880"/>
        </w:tabs>
        <w:ind w:left="2880" w:hanging="360"/>
      </w:pPr>
      <w:rPr>
        <w:rFonts w:ascii="Symbol" w:hAnsi="Symbol" w:hint="default"/>
      </w:rPr>
    </w:lvl>
    <w:lvl w:ilvl="4" w:tplc="08B8EACC" w:tentative="1">
      <w:start w:val="1"/>
      <w:numFmt w:val="bullet"/>
      <w:lvlText w:val=""/>
      <w:lvlJc w:val="left"/>
      <w:pPr>
        <w:tabs>
          <w:tab w:val="num" w:pos="3600"/>
        </w:tabs>
        <w:ind w:left="3600" w:hanging="360"/>
      </w:pPr>
      <w:rPr>
        <w:rFonts w:ascii="Symbol" w:hAnsi="Symbol" w:hint="default"/>
      </w:rPr>
    </w:lvl>
    <w:lvl w:ilvl="5" w:tplc="20DE612E" w:tentative="1">
      <w:start w:val="1"/>
      <w:numFmt w:val="bullet"/>
      <w:lvlText w:val=""/>
      <w:lvlJc w:val="left"/>
      <w:pPr>
        <w:tabs>
          <w:tab w:val="num" w:pos="4320"/>
        </w:tabs>
        <w:ind w:left="4320" w:hanging="360"/>
      </w:pPr>
      <w:rPr>
        <w:rFonts w:ascii="Symbol" w:hAnsi="Symbol" w:hint="default"/>
      </w:rPr>
    </w:lvl>
    <w:lvl w:ilvl="6" w:tplc="B1102304" w:tentative="1">
      <w:start w:val="1"/>
      <w:numFmt w:val="bullet"/>
      <w:lvlText w:val=""/>
      <w:lvlJc w:val="left"/>
      <w:pPr>
        <w:tabs>
          <w:tab w:val="num" w:pos="5040"/>
        </w:tabs>
        <w:ind w:left="5040" w:hanging="360"/>
      </w:pPr>
      <w:rPr>
        <w:rFonts w:ascii="Symbol" w:hAnsi="Symbol" w:hint="default"/>
      </w:rPr>
    </w:lvl>
    <w:lvl w:ilvl="7" w:tplc="92DA2D32" w:tentative="1">
      <w:start w:val="1"/>
      <w:numFmt w:val="bullet"/>
      <w:lvlText w:val=""/>
      <w:lvlJc w:val="left"/>
      <w:pPr>
        <w:tabs>
          <w:tab w:val="num" w:pos="5760"/>
        </w:tabs>
        <w:ind w:left="5760" w:hanging="360"/>
      </w:pPr>
      <w:rPr>
        <w:rFonts w:ascii="Symbol" w:hAnsi="Symbol" w:hint="default"/>
      </w:rPr>
    </w:lvl>
    <w:lvl w:ilvl="8" w:tplc="49C6B24C" w:tentative="1">
      <w:start w:val="1"/>
      <w:numFmt w:val="bullet"/>
      <w:lvlText w:val=""/>
      <w:lvlJc w:val="left"/>
      <w:pPr>
        <w:tabs>
          <w:tab w:val="num" w:pos="6480"/>
        </w:tabs>
        <w:ind w:left="6480" w:hanging="360"/>
      </w:pPr>
      <w:rPr>
        <w:rFonts w:ascii="Symbol" w:hAnsi="Symbol" w:hint="default"/>
      </w:rPr>
    </w:lvl>
  </w:abstractNum>
  <w:abstractNum w:abstractNumId="85" w15:restartNumberingAfterBreak="0">
    <w:nsid w:val="42FA210D"/>
    <w:multiLevelType w:val="hybridMultilevel"/>
    <w:tmpl w:val="3AA89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3276A9C"/>
    <w:multiLevelType w:val="hybridMultilevel"/>
    <w:tmpl w:val="6F660608"/>
    <w:lvl w:ilvl="0" w:tplc="04150001">
      <w:start w:val="1"/>
      <w:numFmt w:val="bullet"/>
      <w:lvlText w:val=""/>
      <w:lvlJc w:val="left"/>
      <w:pPr>
        <w:ind w:left="720" w:hanging="360"/>
      </w:pPr>
      <w:rPr>
        <w:rFonts w:ascii="Symbol" w:hAnsi="Symbol" w:hint="default"/>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7" w15:restartNumberingAfterBreak="0">
    <w:nsid w:val="43DB7D5C"/>
    <w:multiLevelType w:val="hybridMultilevel"/>
    <w:tmpl w:val="23306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50508F1"/>
    <w:multiLevelType w:val="hybridMultilevel"/>
    <w:tmpl w:val="325436E2"/>
    <w:lvl w:ilvl="0" w:tplc="CBF4021A">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227093"/>
    <w:multiLevelType w:val="multilevel"/>
    <w:tmpl w:val="EE7CB65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0" w15:restartNumberingAfterBreak="0">
    <w:nsid w:val="45244909"/>
    <w:multiLevelType w:val="hybridMultilevel"/>
    <w:tmpl w:val="51B4F50C"/>
    <w:lvl w:ilvl="0" w:tplc="A900F39E">
      <w:start w:val="1"/>
      <w:numFmt w:val="lowerLetter"/>
      <w:lvlText w:val="%1."/>
      <w:lvlJc w:val="left"/>
      <w:pPr>
        <w:ind w:left="144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57C7B6C"/>
    <w:multiLevelType w:val="hybridMultilevel"/>
    <w:tmpl w:val="3D0E9320"/>
    <w:lvl w:ilvl="0" w:tplc="04150001">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61E1E42"/>
    <w:multiLevelType w:val="hybridMultilevel"/>
    <w:tmpl w:val="F4086D7E"/>
    <w:lvl w:ilvl="0" w:tplc="1FDA71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46B43CC6"/>
    <w:multiLevelType w:val="hybridMultilevel"/>
    <w:tmpl w:val="74DCA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9D82270"/>
    <w:multiLevelType w:val="hybridMultilevel"/>
    <w:tmpl w:val="A4500E4C"/>
    <w:lvl w:ilvl="0" w:tplc="CC1873E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ABB33D4"/>
    <w:multiLevelType w:val="hybridMultilevel"/>
    <w:tmpl w:val="34BC600C"/>
    <w:lvl w:ilvl="0" w:tplc="E33637BA">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ACB0483"/>
    <w:multiLevelType w:val="hybridMultilevel"/>
    <w:tmpl w:val="75FCBABA"/>
    <w:lvl w:ilvl="0" w:tplc="F6F83834">
      <w:start w:val="1"/>
      <w:numFmt w:val="bullet"/>
      <w:lvlText w:val=""/>
      <w:lvlJc w:val="left"/>
      <w:pPr>
        <w:tabs>
          <w:tab w:val="num" w:pos="720"/>
        </w:tabs>
        <w:ind w:left="720" w:hanging="360"/>
      </w:pPr>
      <w:rPr>
        <w:rFonts w:ascii="Symbol" w:hAnsi="Symbol" w:hint="default"/>
      </w:rPr>
    </w:lvl>
    <w:lvl w:ilvl="1" w:tplc="808E48D6" w:tentative="1">
      <w:start w:val="1"/>
      <w:numFmt w:val="bullet"/>
      <w:lvlText w:val=""/>
      <w:lvlJc w:val="left"/>
      <w:pPr>
        <w:tabs>
          <w:tab w:val="num" w:pos="1440"/>
        </w:tabs>
        <w:ind w:left="1440" w:hanging="360"/>
      </w:pPr>
      <w:rPr>
        <w:rFonts w:ascii="Symbol" w:hAnsi="Symbol" w:hint="default"/>
      </w:rPr>
    </w:lvl>
    <w:lvl w:ilvl="2" w:tplc="94D2C37A" w:tentative="1">
      <w:start w:val="1"/>
      <w:numFmt w:val="bullet"/>
      <w:lvlText w:val=""/>
      <w:lvlJc w:val="left"/>
      <w:pPr>
        <w:tabs>
          <w:tab w:val="num" w:pos="2160"/>
        </w:tabs>
        <w:ind w:left="2160" w:hanging="360"/>
      </w:pPr>
      <w:rPr>
        <w:rFonts w:ascii="Symbol" w:hAnsi="Symbol" w:hint="default"/>
      </w:rPr>
    </w:lvl>
    <w:lvl w:ilvl="3" w:tplc="C10A42DA" w:tentative="1">
      <w:start w:val="1"/>
      <w:numFmt w:val="bullet"/>
      <w:lvlText w:val=""/>
      <w:lvlJc w:val="left"/>
      <w:pPr>
        <w:tabs>
          <w:tab w:val="num" w:pos="2880"/>
        </w:tabs>
        <w:ind w:left="2880" w:hanging="360"/>
      </w:pPr>
      <w:rPr>
        <w:rFonts w:ascii="Symbol" w:hAnsi="Symbol" w:hint="default"/>
      </w:rPr>
    </w:lvl>
    <w:lvl w:ilvl="4" w:tplc="286AB358" w:tentative="1">
      <w:start w:val="1"/>
      <w:numFmt w:val="bullet"/>
      <w:lvlText w:val=""/>
      <w:lvlJc w:val="left"/>
      <w:pPr>
        <w:tabs>
          <w:tab w:val="num" w:pos="3600"/>
        </w:tabs>
        <w:ind w:left="3600" w:hanging="360"/>
      </w:pPr>
      <w:rPr>
        <w:rFonts w:ascii="Symbol" w:hAnsi="Symbol" w:hint="default"/>
      </w:rPr>
    </w:lvl>
    <w:lvl w:ilvl="5" w:tplc="C4A476F8" w:tentative="1">
      <w:start w:val="1"/>
      <w:numFmt w:val="bullet"/>
      <w:lvlText w:val=""/>
      <w:lvlJc w:val="left"/>
      <w:pPr>
        <w:tabs>
          <w:tab w:val="num" w:pos="4320"/>
        </w:tabs>
        <w:ind w:left="4320" w:hanging="360"/>
      </w:pPr>
      <w:rPr>
        <w:rFonts w:ascii="Symbol" w:hAnsi="Symbol" w:hint="default"/>
      </w:rPr>
    </w:lvl>
    <w:lvl w:ilvl="6" w:tplc="9A7876EA" w:tentative="1">
      <w:start w:val="1"/>
      <w:numFmt w:val="bullet"/>
      <w:lvlText w:val=""/>
      <w:lvlJc w:val="left"/>
      <w:pPr>
        <w:tabs>
          <w:tab w:val="num" w:pos="5040"/>
        </w:tabs>
        <w:ind w:left="5040" w:hanging="360"/>
      </w:pPr>
      <w:rPr>
        <w:rFonts w:ascii="Symbol" w:hAnsi="Symbol" w:hint="default"/>
      </w:rPr>
    </w:lvl>
    <w:lvl w:ilvl="7" w:tplc="5F6C0506" w:tentative="1">
      <w:start w:val="1"/>
      <w:numFmt w:val="bullet"/>
      <w:lvlText w:val=""/>
      <w:lvlJc w:val="left"/>
      <w:pPr>
        <w:tabs>
          <w:tab w:val="num" w:pos="5760"/>
        </w:tabs>
        <w:ind w:left="5760" w:hanging="360"/>
      </w:pPr>
      <w:rPr>
        <w:rFonts w:ascii="Symbol" w:hAnsi="Symbol" w:hint="default"/>
      </w:rPr>
    </w:lvl>
    <w:lvl w:ilvl="8" w:tplc="1E423C04" w:tentative="1">
      <w:start w:val="1"/>
      <w:numFmt w:val="bullet"/>
      <w:lvlText w:val=""/>
      <w:lvlJc w:val="left"/>
      <w:pPr>
        <w:tabs>
          <w:tab w:val="num" w:pos="6480"/>
        </w:tabs>
        <w:ind w:left="6480" w:hanging="360"/>
      </w:pPr>
      <w:rPr>
        <w:rFonts w:ascii="Symbol" w:hAnsi="Symbol" w:hint="default"/>
      </w:rPr>
    </w:lvl>
  </w:abstractNum>
  <w:abstractNum w:abstractNumId="97" w15:restartNumberingAfterBreak="0">
    <w:nsid w:val="4B746AFD"/>
    <w:multiLevelType w:val="hybridMultilevel"/>
    <w:tmpl w:val="69764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DFE5285"/>
    <w:multiLevelType w:val="hybridMultilevel"/>
    <w:tmpl w:val="C99E301C"/>
    <w:lvl w:ilvl="0" w:tplc="18223C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E4854A3"/>
    <w:multiLevelType w:val="hybridMultilevel"/>
    <w:tmpl w:val="34341438"/>
    <w:lvl w:ilvl="0" w:tplc="F0A2418C">
      <w:start w:val="1"/>
      <w:numFmt w:val="decimal"/>
      <w:lvlText w:val="%1)"/>
      <w:lvlJc w:val="left"/>
      <w:pPr>
        <w:ind w:left="720" w:hanging="360"/>
      </w:pPr>
      <w:rPr>
        <w:rFonts w:eastAsia="Calibri"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E641A64"/>
    <w:multiLevelType w:val="hybridMultilevel"/>
    <w:tmpl w:val="9476E668"/>
    <w:lvl w:ilvl="0" w:tplc="F8824534">
      <w:start w:val="1"/>
      <w:numFmt w:val="lowerLetter"/>
      <w:lvlText w:val="%1."/>
      <w:lvlJc w:val="left"/>
      <w:pPr>
        <w:tabs>
          <w:tab w:val="num" w:pos="717"/>
        </w:tabs>
        <w:ind w:left="717" w:hanging="360"/>
      </w:pPr>
      <w:rPr>
        <w:rFonts w:ascii="Arial Narrow" w:eastAsia="Times New Roman" w:hAnsi="Arial Narrow" w:cs="Times New Roman"/>
      </w:rPr>
    </w:lvl>
    <w:lvl w:ilvl="1" w:tplc="65DACE68">
      <w:start w:val="1"/>
      <w:numFmt w:val="decimal"/>
      <w:pStyle w:val="Podtytu"/>
      <w:lvlText w:val="%2."/>
      <w:lvlJc w:val="left"/>
      <w:pPr>
        <w:tabs>
          <w:tab w:val="num" w:pos="1440"/>
        </w:tabs>
        <w:ind w:left="1440" w:hanging="360"/>
      </w:pPr>
      <w:rPr>
        <w:rFonts w:cs="Times New Roman" w:hint="default"/>
        <w:b/>
        <w:color w:val="auto"/>
      </w:r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01" w15:restartNumberingAfterBreak="0">
    <w:nsid w:val="4EFD0730"/>
    <w:multiLevelType w:val="hybridMultilevel"/>
    <w:tmpl w:val="E9A88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2" w15:restartNumberingAfterBreak="0">
    <w:nsid w:val="4F3322B3"/>
    <w:multiLevelType w:val="hybridMultilevel"/>
    <w:tmpl w:val="3C6C8D42"/>
    <w:lvl w:ilvl="0" w:tplc="B4161F3A">
      <w:start w:val="1"/>
      <w:numFmt w:val="upperRoman"/>
      <w:pStyle w:val="Styl7"/>
      <w:lvlText w:val="%1."/>
      <w:lvlJc w:val="right"/>
      <w:pPr>
        <w:ind w:left="928"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17B2C34"/>
    <w:multiLevelType w:val="hybridMultilevel"/>
    <w:tmpl w:val="F10889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51BF5F6F"/>
    <w:multiLevelType w:val="hybridMultilevel"/>
    <w:tmpl w:val="087CF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529F6E05"/>
    <w:multiLevelType w:val="hybridMultilevel"/>
    <w:tmpl w:val="F97EFE84"/>
    <w:lvl w:ilvl="0" w:tplc="C690331C">
      <w:start w:val="1"/>
      <w:numFmt w:val="bullet"/>
      <w:lvlText w:val=""/>
      <w:lvlJc w:val="left"/>
      <w:pPr>
        <w:tabs>
          <w:tab w:val="num" w:pos="720"/>
        </w:tabs>
        <w:ind w:left="720" w:hanging="360"/>
      </w:pPr>
      <w:rPr>
        <w:rFonts w:ascii="Symbol" w:hAnsi="Symbol" w:hint="default"/>
      </w:rPr>
    </w:lvl>
    <w:lvl w:ilvl="1" w:tplc="309404C2" w:tentative="1">
      <w:start w:val="1"/>
      <w:numFmt w:val="bullet"/>
      <w:lvlText w:val=""/>
      <w:lvlJc w:val="left"/>
      <w:pPr>
        <w:tabs>
          <w:tab w:val="num" w:pos="1440"/>
        </w:tabs>
        <w:ind w:left="1440" w:hanging="360"/>
      </w:pPr>
      <w:rPr>
        <w:rFonts w:ascii="Symbol" w:hAnsi="Symbol" w:hint="default"/>
      </w:rPr>
    </w:lvl>
    <w:lvl w:ilvl="2" w:tplc="F96A2466" w:tentative="1">
      <w:start w:val="1"/>
      <w:numFmt w:val="bullet"/>
      <w:lvlText w:val=""/>
      <w:lvlJc w:val="left"/>
      <w:pPr>
        <w:tabs>
          <w:tab w:val="num" w:pos="2160"/>
        </w:tabs>
        <w:ind w:left="2160" w:hanging="360"/>
      </w:pPr>
      <w:rPr>
        <w:rFonts w:ascii="Symbol" w:hAnsi="Symbol" w:hint="default"/>
      </w:rPr>
    </w:lvl>
    <w:lvl w:ilvl="3" w:tplc="BB10E0C8" w:tentative="1">
      <w:start w:val="1"/>
      <w:numFmt w:val="bullet"/>
      <w:lvlText w:val=""/>
      <w:lvlJc w:val="left"/>
      <w:pPr>
        <w:tabs>
          <w:tab w:val="num" w:pos="2880"/>
        </w:tabs>
        <w:ind w:left="2880" w:hanging="360"/>
      </w:pPr>
      <w:rPr>
        <w:rFonts w:ascii="Symbol" w:hAnsi="Symbol" w:hint="default"/>
      </w:rPr>
    </w:lvl>
    <w:lvl w:ilvl="4" w:tplc="F2427DAA" w:tentative="1">
      <w:start w:val="1"/>
      <w:numFmt w:val="bullet"/>
      <w:lvlText w:val=""/>
      <w:lvlJc w:val="left"/>
      <w:pPr>
        <w:tabs>
          <w:tab w:val="num" w:pos="3600"/>
        </w:tabs>
        <w:ind w:left="3600" w:hanging="360"/>
      </w:pPr>
      <w:rPr>
        <w:rFonts w:ascii="Symbol" w:hAnsi="Symbol" w:hint="default"/>
      </w:rPr>
    </w:lvl>
    <w:lvl w:ilvl="5" w:tplc="808CF35A" w:tentative="1">
      <w:start w:val="1"/>
      <w:numFmt w:val="bullet"/>
      <w:lvlText w:val=""/>
      <w:lvlJc w:val="left"/>
      <w:pPr>
        <w:tabs>
          <w:tab w:val="num" w:pos="4320"/>
        </w:tabs>
        <w:ind w:left="4320" w:hanging="360"/>
      </w:pPr>
      <w:rPr>
        <w:rFonts w:ascii="Symbol" w:hAnsi="Symbol" w:hint="default"/>
      </w:rPr>
    </w:lvl>
    <w:lvl w:ilvl="6" w:tplc="69C2B74C" w:tentative="1">
      <w:start w:val="1"/>
      <w:numFmt w:val="bullet"/>
      <w:lvlText w:val=""/>
      <w:lvlJc w:val="left"/>
      <w:pPr>
        <w:tabs>
          <w:tab w:val="num" w:pos="5040"/>
        </w:tabs>
        <w:ind w:left="5040" w:hanging="360"/>
      </w:pPr>
      <w:rPr>
        <w:rFonts w:ascii="Symbol" w:hAnsi="Symbol" w:hint="default"/>
      </w:rPr>
    </w:lvl>
    <w:lvl w:ilvl="7" w:tplc="71FC551C" w:tentative="1">
      <w:start w:val="1"/>
      <w:numFmt w:val="bullet"/>
      <w:lvlText w:val=""/>
      <w:lvlJc w:val="left"/>
      <w:pPr>
        <w:tabs>
          <w:tab w:val="num" w:pos="5760"/>
        </w:tabs>
        <w:ind w:left="5760" w:hanging="360"/>
      </w:pPr>
      <w:rPr>
        <w:rFonts w:ascii="Symbol" w:hAnsi="Symbol" w:hint="default"/>
      </w:rPr>
    </w:lvl>
    <w:lvl w:ilvl="8" w:tplc="87C62952" w:tentative="1">
      <w:start w:val="1"/>
      <w:numFmt w:val="bullet"/>
      <w:lvlText w:val=""/>
      <w:lvlJc w:val="left"/>
      <w:pPr>
        <w:tabs>
          <w:tab w:val="num" w:pos="6480"/>
        </w:tabs>
        <w:ind w:left="6480" w:hanging="360"/>
      </w:pPr>
      <w:rPr>
        <w:rFonts w:ascii="Symbol" w:hAnsi="Symbol" w:hint="default"/>
      </w:rPr>
    </w:lvl>
  </w:abstractNum>
  <w:abstractNum w:abstractNumId="106" w15:restartNumberingAfterBreak="0">
    <w:nsid w:val="5639023D"/>
    <w:multiLevelType w:val="hybridMultilevel"/>
    <w:tmpl w:val="FC96B4D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56B10D46"/>
    <w:multiLevelType w:val="hybridMultilevel"/>
    <w:tmpl w:val="F2621E5A"/>
    <w:lvl w:ilvl="0" w:tplc="E586CBBC">
      <w:start w:val="1"/>
      <w:numFmt w:val="bullet"/>
      <w:lvlText w:val=""/>
      <w:lvlJc w:val="left"/>
      <w:pPr>
        <w:tabs>
          <w:tab w:val="num" w:pos="720"/>
        </w:tabs>
        <w:ind w:left="720" w:hanging="360"/>
      </w:pPr>
      <w:rPr>
        <w:rFonts w:ascii="Symbol" w:hAnsi="Symbol" w:hint="default"/>
      </w:rPr>
    </w:lvl>
    <w:lvl w:ilvl="1" w:tplc="730ABB44" w:tentative="1">
      <w:start w:val="1"/>
      <w:numFmt w:val="bullet"/>
      <w:lvlText w:val=""/>
      <w:lvlJc w:val="left"/>
      <w:pPr>
        <w:tabs>
          <w:tab w:val="num" w:pos="1440"/>
        </w:tabs>
        <w:ind w:left="1440" w:hanging="360"/>
      </w:pPr>
      <w:rPr>
        <w:rFonts w:ascii="Symbol" w:hAnsi="Symbol" w:hint="default"/>
      </w:rPr>
    </w:lvl>
    <w:lvl w:ilvl="2" w:tplc="CD18C94C" w:tentative="1">
      <w:start w:val="1"/>
      <w:numFmt w:val="bullet"/>
      <w:lvlText w:val=""/>
      <w:lvlJc w:val="left"/>
      <w:pPr>
        <w:tabs>
          <w:tab w:val="num" w:pos="2160"/>
        </w:tabs>
        <w:ind w:left="2160" w:hanging="360"/>
      </w:pPr>
      <w:rPr>
        <w:rFonts w:ascii="Symbol" w:hAnsi="Symbol" w:hint="default"/>
      </w:rPr>
    </w:lvl>
    <w:lvl w:ilvl="3" w:tplc="FCE235B8" w:tentative="1">
      <w:start w:val="1"/>
      <w:numFmt w:val="bullet"/>
      <w:lvlText w:val=""/>
      <w:lvlJc w:val="left"/>
      <w:pPr>
        <w:tabs>
          <w:tab w:val="num" w:pos="2880"/>
        </w:tabs>
        <w:ind w:left="2880" w:hanging="360"/>
      </w:pPr>
      <w:rPr>
        <w:rFonts w:ascii="Symbol" w:hAnsi="Symbol" w:hint="default"/>
      </w:rPr>
    </w:lvl>
    <w:lvl w:ilvl="4" w:tplc="381E3B22" w:tentative="1">
      <w:start w:val="1"/>
      <w:numFmt w:val="bullet"/>
      <w:lvlText w:val=""/>
      <w:lvlJc w:val="left"/>
      <w:pPr>
        <w:tabs>
          <w:tab w:val="num" w:pos="3600"/>
        </w:tabs>
        <w:ind w:left="3600" w:hanging="360"/>
      </w:pPr>
      <w:rPr>
        <w:rFonts w:ascii="Symbol" w:hAnsi="Symbol" w:hint="default"/>
      </w:rPr>
    </w:lvl>
    <w:lvl w:ilvl="5" w:tplc="05C6E1B6" w:tentative="1">
      <w:start w:val="1"/>
      <w:numFmt w:val="bullet"/>
      <w:lvlText w:val=""/>
      <w:lvlJc w:val="left"/>
      <w:pPr>
        <w:tabs>
          <w:tab w:val="num" w:pos="4320"/>
        </w:tabs>
        <w:ind w:left="4320" w:hanging="360"/>
      </w:pPr>
      <w:rPr>
        <w:rFonts w:ascii="Symbol" w:hAnsi="Symbol" w:hint="default"/>
      </w:rPr>
    </w:lvl>
    <w:lvl w:ilvl="6" w:tplc="C150A4E0" w:tentative="1">
      <w:start w:val="1"/>
      <w:numFmt w:val="bullet"/>
      <w:lvlText w:val=""/>
      <w:lvlJc w:val="left"/>
      <w:pPr>
        <w:tabs>
          <w:tab w:val="num" w:pos="5040"/>
        </w:tabs>
        <w:ind w:left="5040" w:hanging="360"/>
      </w:pPr>
      <w:rPr>
        <w:rFonts w:ascii="Symbol" w:hAnsi="Symbol" w:hint="default"/>
      </w:rPr>
    </w:lvl>
    <w:lvl w:ilvl="7" w:tplc="CB609B5C" w:tentative="1">
      <w:start w:val="1"/>
      <w:numFmt w:val="bullet"/>
      <w:lvlText w:val=""/>
      <w:lvlJc w:val="left"/>
      <w:pPr>
        <w:tabs>
          <w:tab w:val="num" w:pos="5760"/>
        </w:tabs>
        <w:ind w:left="5760" w:hanging="360"/>
      </w:pPr>
      <w:rPr>
        <w:rFonts w:ascii="Symbol" w:hAnsi="Symbol" w:hint="default"/>
      </w:rPr>
    </w:lvl>
    <w:lvl w:ilvl="8" w:tplc="9E62C6F6" w:tentative="1">
      <w:start w:val="1"/>
      <w:numFmt w:val="bullet"/>
      <w:lvlText w:val=""/>
      <w:lvlJc w:val="left"/>
      <w:pPr>
        <w:tabs>
          <w:tab w:val="num" w:pos="6480"/>
        </w:tabs>
        <w:ind w:left="6480" w:hanging="360"/>
      </w:pPr>
      <w:rPr>
        <w:rFonts w:ascii="Symbol" w:hAnsi="Symbol" w:hint="default"/>
      </w:rPr>
    </w:lvl>
  </w:abstractNum>
  <w:abstractNum w:abstractNumId="108" w15:restartNumberingAfterBreak="0">
    <w:nsid w:val="56F24D56"/>
    <w:multiLevelType w:val="hybridMultilevel"/>
    <w:tmpl w:val="2CB0BF5C"/>
    <w:lvl w:ilvl="0" w:tplc="04150001">
      <w:start w:val="1"/>
      <w:numFmt w:val="bullet"/>
      <w:lvlText w:val=""/>
      <w:lvlJc w:val="left"/>
      <w:pPr>
        <w:tabs>
          <w:tab w:val="num" w:pos="720"/>
        </w:tabs>
        <w:ind w:left="720" w:hanging="360"/>
      </w:pPr>
      <w:rPr>
        <w:rFonts w:ascii="Symbol" w:hAnsi="Symbol" w:hint="default"/>
      </w:rPr>
    </w:lvl>
    <w:lvl w:ilvl="1" w:tplc="A77A8A16" w:tentative="1">
      <w:start w:val="1"/>
      <w:numFmt w:val="bullet"/>
      <w:lvlText w:val=""/>
      <w:lvlJc w:val="left"/>
      <w:pPr>
        <w:tabs>
          <w:tab w:val="num" w:pos="1440"/>
        </w:tabs>
        <w:ind w:left="1440" w:hanging="360"/>
      </w:pPr>
      <w:rPr>
        <w:rFonts w:ascii="Symbol" w:hAnsi="Symbol" w:hint="default"/>
      </w:rPr>
    </w:lvl>
    <w:lvl w:ilvl="2" w:tplc="196A7910" w:tentative="1">
      <w:start w:val="1"/>
      <w:numFmt w:val="bullet"/>
      <w:lvlText w:val=""/>
      <w:lvlJc w:val="left"/>
      <w:pPr>
        <w:tabs>
          <w:tab w:val="num" w:pos="2160"/>
        </w:tabs>
        <w:ind w:left="2160" w:hanging="360"/>
      </w:pPr>
      <w:rPr>
        <w:rFonts w:ascii="Symbol" w:hAnsi="Symbol" w:hint="default"/>
      </w:rPr>
    </w:lvl>
    <w:lvl w:ilvl="3" w:tplc="DF1020B8" w:tentative="1">
      <w:start w:val="1"/>
      <w:numFmt w:val="bullet"/>
      <w:lvlText w:val=""/>
      <w:lvlJc w:val="left"/>
      <w:pPr>
        <w:tabs>
          <w:tab w:val="num" w:pos="2880"/>
        </w:tabs>
        <w:ind w:left="2880" w:hanging="360"/>
      </w:pPr>
      <w:rPr>
        <w:rFonts w:ascii="Symbol" w:hAnsi="Symbol" w:hint="default"/>
      </w:rPr>
    </w:lvl>
    <w:lvl w:ilvl="4" w:tplc="9D9E4DA0" w:tentative="1">
      <w:start w:val="1"/>
      <w:numFmt w:val="bullet"/>
      <w:lvlText w:val=""/>
      <w:lvlJc w:val="left"/>
      <w:pPr>
        <w:tabs>
          <w:tab w:val="num" w:pos="3600"/>
        </w:tabs>
        <w:ind w:left="3600" w:hanging="360"/>
      </w:pPr>
      <w:rPr>
        <w:rFonts w:ascii="Symbol" w:hAnsi="Symbol" w:hint="default"/>
      </w:rPr>
    </w:lvl>
    <w:lvl w:ilvl="5" w:tplc="50EE1886" w:tentative="1">
      <w:start w:val="1"/>
      <w:numFmt w:val="bullet"/>
      <w:lvlText w:val=""/>
      <w:lvlJc w:val="left"/>
      <w:pPr>
        <w:tabs>
          <w:tab w:val="num" w:pos="4320"/>
        </w:tabs>
        <w:ind w:left="4320" w:hanging="360"/>
      </w:pPr>
      <w:rPr>
        <w:rFonts w:ascii="Symbol" w:hAnsi="Symbol" w:hint="default"/>
      </w:rPr>
    </w:lvl>
    <w:lvl w:ilvl="6" w:tplc="38EAEFF6" w:tentative="1">
      <w:start w:val="1"/>
      <w:numFmt w:val="bullet"/>
      <w:lvlText w:val=""/>
      <w:lvlJc w:val="left"/>
      <w:pPr>
        <w:tabs>
          <w:tab w:val="num" w:pos="5040"/>
        </w:tabs>
        <w:ind w:left="5040" w:hanging="360"/>
      </w:pPr>
      <w:rPr>
        <w:rFonts w:ascii="Symbol" w:hAnsi="Symbol" w:hint="default"/>
      </w:rPr>
    </w:lvl>
    <w:lvl w:ilvl="7" w:tplc="62EEE314" w:tentative="1">
      <w:start w:val="1"/>
      <w:numFmt w:val="bullet"/>
      <w:lvlText w:val=""/>
      <w:lvlJc w:val="left"/>
      <w:pPr>
        <w:tabs>
          <w:tab w:val="num" w:pos="5760"/>
        </w:tabs>
        <w:ind w:left="5760" w:hanging="360"/>
      </w:pPr>
      <w:rPr>
        <w:rFonts w:ascii="Symbol" w:hAnsi="Symbol" w:hint="default"/>
      </w:rPr>
    </w:lvl>
    <w:lvl w:ilvl="8" w:tplc="1A1E3C60"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57826FC3"/>
    <w:multiLevelType w:val="hybridMultilevel"/>
    <w:tmpl w:val="4494677C"/>
    <w:lvl w:ilvl="0" w:tplc="926EF8F0">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7CD2859"/>
    <w:multiLevelType w:val="hybridMultilevel"/>
    <w:tmpl w:val="C0923134"/>
    <w:lvl w:ilvl="0" w:tplc="FD24D30E">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88E15C4"/>
    <w:multiLevelType w:val="hybridMultilevel"/>
    <w:tmpl w:val="2878FDCA"/>
    <w:lvl w:ilvl="0" w:tplc="F05C947C">
      <w:start w:val="1"/>
      <w:numFmt w:val="decimal"/>
      <w:pStyle w:val="Styl15"/>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8AF040E"/>
    <w:multiLevelType w:val="hybridMultilevel"/>
    <w:tmpl w:val="44E0A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3" w15:restartNumberingAfterBreak="0">
    <w:nsid w:val="5B564EB3"/>
    <w:multiLevelType w:val="hybridMultilevel"/>
    <w:tmpl w:val="C2803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BBE491F"/>
    <w:multiLevelType w:val="hybridMultilevel"/>
    <w:tmpl w:val="0498B0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C7D71E0"/>
    <w:multiLevelType w:val="multilevel"/>
    <w:tmpl w:val="CF2E933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6" w15:restartNumberingAfterBreak="0">
    <w:nsid w:val="5D5842BB"/>
    <w:multiLevelType w:val="hybridMultilevel"/>
    <w:tmpl w:val="68AAB2F4"/>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cs="Wingdings" w:hint="default"/>
      </w:rPr>
    </w:lvl>
    <w:lvl w:ilvl="3" w:tplc="04150001" w:tentative="1">
      <w:start w:val="1"/>
      <w:numFmt w:val="bullet"/>
      <w:lvlText w:val=""/>
      <w:lvlJc w:val="left"/>
      <w:pPr>
        <w:ind w:left="3098" w:hanging="360"/>
      </w:pPr>
      <w:rPr>
        <w:rFonts w:ascii="Symbol" w:hAnsi="Symbol" w:cs="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cs="Wingdings" w:hint="default"/>
      </w:rPr>
    </w:lvl>
    <w:lvl w:ilvl="6" w:tplc="04150001" w:tentative="1">
      <w:start w:val="1"/>
      <w:numFmt w:val="bullet"/>
      <w:lvlText w:val=""/>
      <w:lvlJc w:val="left"/>
      <w:pPr>
        <w:ind w:left="5258" w:hanging="360"/>
      </w:pPr>
      <w:rPr>
        <w:rFonts w:ascii="Symbol" w:hAnsi="Symbol" w:cs="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cs="Wingdings" w:hint="default"/>
      </w:rPr>
    </w:lvl>
  </w:abstractNum>
  <w:abstractNum w:abstractNumId="117" w15:restartNumberingAfterBreak="0">
    <w:nsid w:val="5EF47D20"/>
    <w:multiLevelType w:val="hybridMultilevel"/>
    <w:tmpl w:val="E5C426FE"/>
    <w:lvl w:ilvl="0" w:tplc="50FE9476">
      <w:start w:val="1"/>
      <w:numFmt w:val="decimal"/>
      <w:lvlText w:val="%1)"/>
      <w:lvlJc w:val="left"/>
      <w:pPr>
        <w:ind w:left="502" w:hanging="360"/>
      </w:pPr>
      <w:rPr>
        <w:rFonts w:hint="default"/>
        <w:b w:val="0"/>
        <w:bCs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18" w15:restartNumberingAfterBreak="0">
    <w:nsid w:val="5FC30143"/>
    <w:multiLevelType w:val="hybridMultilevel"/>
    <w:tmpl w:val="1F66E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3190845"/>
    <w:multiLevelType w:val="hybridMultilevel"/>
    <w:tmpl w:val="FD3A33A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3D773F0"/>
    <w:multiLevelType w:val="hybridMultilevel"/>
    <w:tmpl w:val="0FB60550"/>
    <w:lvl w:ilvl="0" w:tplc="1CFEB0DC">
      <w:start w:val="1"/>
      <w:numFmt w:val="decimal"/>
      <w:lvlText w:val="%1)"/>
      <w:lvlJc w:val="left"/>
      <w:pPr>
        <w:ind w:left="502" w:hanging="360"/>
      </w:pPr>
      <w:rPr>
        <w:b/>
        <w:bCs w:val="0"/>
        <w:color w:val="auto"/>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4F56470"/>
    <w:multiLevelType w:val="hybridMultilevel"/>
    <w:tmpl w:val="E4729936"/>
    <w:lvl w:ilvl="0" w:tplc="E33637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54963AA"/>
    <w:multiLevelType w:val="hybridMultilevel"/>
    <w:tmpl w:val="99FAB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8723835"/>
    <w:multiLevelType w:val="hybridMultilevel"/>
    <w:tmpl w:val="567683DC"/>
    <w:lvl w:ilvl="0" w:tplc="0F10410A">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87470FA"/>
    <w:multiLevelType w:val="hybridMultilevel"/>
    <w:tmpl w:val="CCC42888"/>
    <w:lvl w:ilvl="0" w:tplc="36BE6DC6">
      <w:start w:val="1"/>
      <w:numFmt w:val="bullet"/>
      <w:lvlText w:val=""/>
      <w:lvlJc w:val="left"/>
      <w:pPr>
        <w:tabs>
          <w:tab w:val="num" w:pos="720"/>
        </w:tabs>
        <w:ind w:left="720" w:hanging="360"/>
      </w:pPr>
      <w:rPr>
        <w:rFonts w:ascii="Symbol" w:hAnsi="Symbol" w:hint="default"/>
      </w:rPr>
    </w:lvl>
    <w:lvl w:ilvl="1" w:tplc="D2BC08E0" w:tentative="1">
      <w:start w:val="1"/>
      <w:numFmt w:val="bullet"/>
      <w:lvlText w:val=""/>
      <w:lvlJc w:val="left"/>
      <w:pPr>
        <w:tabs>
          <w:tab w:val="num" w:pos="1440"/>
        </w:tabs>
        <w:ind w:left="1440" w:hanging="360"/>
      </w:pPr>
      <w:rPr>
        <w:rFonts w:ascii="Symbol" w:hAnsi="Symbol" w:hint="default"/>
      </w:rPr>
    </w:lvl>
    <w:lvl w:ilvl="2" w:tplc="E01E6E26" w:tentative="1">
      <w:start w:val="1"/>
      <w:numFmt w:val="bullet"/>
      <w:lvlText w:val=""/>
      <w:lvlJc w:val="left"/>
      <w:pPr>
        <w:tabs>
          <w:tab w:val="num" w:pos="2160"/>
        </w:tabs>
        <w:ind w:left="2160" w:hanging="360"/>
      </w:pPr>
      <w:rPr>
        <w:rFonts w:ascii="Symbol" w:hAnsi="Symbol" w:hint="default"/>
      </w:rPr>
    </w:lvl>
    <w:lvl w:ilvl="3" w:tplc="FF504B76" w:tentative="1">
      <w:start w:val="1"/>
      <w:numFmt w:val="bullet"/>
      <w:lvlText w:val=""/>
      <w:lvlJc w:val="left"/>
      <w:pPr>
        <w:tabs>
          <w:tab w:val="num" w:pos="2880"/>
        </w:tabs>
        <w:ind w:left="2880" w:hanging="360"/>
      </w:pPr>
      <w:rPr>
        <w:rFonts w:ascii="Symbol" w:hAnsi="Symbol" w:hint="default"/>
      </w:rPr>
    </w:lvl>
    <w:lvl w:ilvl="4" w:tplc="79C027B4" w:tentative="1">
      <w:start w:val="1"/>
      <w:numFmt w:val="bullet"/>
      <w:lvlText w:val=""/>
      <w:lvlJc w:val="left"/>
      <w:pPr>
        <w:tabs>
          <w:tab w:val="num" w:pos="3600"/>
        </w:tabs>
        <w:ind w:left="3600" w:hanging="360"/>
      </w:pPr>
      <w:rPr>
        <w:rFonts w:ascii="Symbol" w:hAnsi="Symbol" w:hint="default"/>
      </w:rPr>
    </w:lvl>
    <w:lvl w:ilvl="5" w:tplc="A364D3A8" w:tentative="1">
      <w:start w:val="1"/>
      <w:numFmt w:val="bullet"/>
      <w:lvlText w:val=""/>
      <w:lvlJc w:val="left"/>
      <w:pPr>
        <w:tabs>
          <w:tab w:val="num" w:pos="4320"/>
        </w:tabs>
        <w:ind w:left="4320" w:hanging="360"/>
      </w:pPr>
      <w:rPr>
        <w:rFonts w:ascii="Symbol" w:hAnsi="Symbol" w:hint="default"/>
      </w:rPr>
    </w:lvl>
    <w:lvl w:ilvl="6" w:tplc="8D6252A2" w:tentative="1">
      <w:start w:val="1"/>
      <w:numFmt w:val="bullet"/>
      <w:lvlText w:val=""/>
      <w:lvlJc w:val="left"/>
      <w:pPr>
        <w:tabs>
          <w:tab w:val="num" w:pos="5040"/>
        </w:tabs>
        <w:ind w:left="5040" w:hanging="360"/>
      </w:pPr>
      <w:rPr>
        <w:rFonts w:ascii="Symbol" w:hAnsi="Symbol" w:hint="default"/>
      </w:rPr>
    </w:lvl>
    <w:lvl w:ilvl="7" w:tplc="A4CCA400" w:tentative="1">
      <w:start w:val="1"/>
      <w:numFmt w:val="bullet"/>
      <w:lvlText w:val=""/>
      <w:lvlJc w:val="left"/>
      <w:pPr>
        <w:tabs>
          <w:tab w:val="num" w:pos="5760"/>
        </w:tabs>
        <w:ind w:left="5760" w:hanging="360"/>
      </w:pPr>
      <w:rPr>
        <w:rFonts w:ascii="Symbol" w:hAnsi="Symbol" w:hint="default"/>
      </w:rPr>
    </w:lvl>
    <w:lvl w:ilvl="8" w:tplc="443E604C" w:tentative="1">
      <w:start w:val="1"/>
      <w:numFmt w:val="bullet"/>
      <w:lvlText w:val=""/>
      <w:lvlJc w:val="left"/>
      <w:pPr>
        <w:tabs>
          <w:tab w:val="num" w:pos="6480"/>
        </w:tabs>
        <w:ind w:left="6480" w:hanging="360"/>
      </w:pPr>
      <w:rPr>
        <w:rFonts w:ascii="Symbol" w:hAnsi="Symbol" w:hint="default"/>
      </w:rPr>
    </w:lvl>
  </w:abstractNum>
  <w:abstractNum w:abstractNumId="125" w15:restartNumberingAfterBreak="0">
    <w:nsid w:val="68943272"/>
    <w:multiLevelType w:val="hybridMultilevel"/>
    <w:tmpl w:val="FABEF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ADE275C"/>
    <w:multiLevelType w:val="hybridMultilevel"/>
    <w:tmpl w:val="7B2A5F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B12675A"/>
    <w:multiLevelType w:val="hybridMultilevel"/>
    <w:tmpl w:val="6F3A83F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BF86333"/>
    <w:multiLevelType w:val="hybridMultilevel"/>
    <w:tmpl w:val="F0A0E796"/>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D065F8B"/>
    <w:multiLevelType w:val="hybridMultilevel"/>
    <w:tmpl w:val="68BC5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DB50614"/>
    <w:multiLevelType w:val="hybridMultilevel"/>
    <w:tmpl w:val="D09C72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131" w15:restartNumberingAfterBreak="0">
    <w:nsid w:val="6DE838FD"/>
    <w:multiLevelType w:val="hybridMultilevel"/>
    <w:tmpl w:val="27C4F196"/>
    <w:lvl w:ilvl="0" w:tplc="0415000F">
      <w:start w:val="1"/>
      <w:numFmt w:val="decimal"/>
      <w:lvlText w:val="%1."/>
      <w:lvlJc w:val="left"/>
      <w:pPr>
        <w:ind w:left="720" w:hanging="360"/>
      </w:pPr>
    </w:lvl>
    <w:lvl w:ilvl="1" w:tplc="B7B2D3B8">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E2429F1"/>
    <w:multiLevelType w:val="hybridMultilevel"/>
    <w:tmpl w:val="8D683B8E"/>
    <w:lvl w:ilvl="0" w:tplc="48682676">
      <w:start w:val="1"/>
      <w:numFmt w:val="decimal"/>
      <w:pStyle w:val="Normalnywypunktowanie"/>
      <w:lvlText w:val="%1."/>
      <w:lvlJc w:val="left"/>
      <w:pPr>
        <w:ind w:left="19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6E25511E"/>
    <w:multiLevelType w:val="hybridMultilevel"/>
    <w:tmpl w:val="680021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F4B6D56"/>
    <w:multiLevelType w:val="hybridMultilevel"/>
    <w:tmpl w:val="A5DA1F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FC51784"/>
    <w:multiLevelType w:val="hybridMultilevel"/>
    <w:tmpl w:val="96EA10B8"/>
    <w:lvl w:ilvl="0" w:tplc="C5C0DD30">
      <w:start w:val="1"/>
      <w:numFmt w:val="bullet"/>
      <w:lvlText w:val=""/>
      <w:lvlJc w:val="left"/>
      <w:pPr>
        <w:tabs>
          <w:tab w:val="num" w:pos="720"/>
        </w:tabs>
        <w:ind w:left="720" w:hanging="360"/>
      </w:pPr>
      <w:rPr>
        <w:rFonts w:ascii="Symbol" w:hAnsi="Symbol" w:hint="default"/>
      </w:rPr>
    </w:lvl>
    <w:lvl w:ilvl="1" w:tplc="FB220F34" w:tentative="1">
      <w:start w:val="1"/>
      <w:numFmt w:val="bullet"/>
      <w:lvlText w:val=""/>
      <w:lvlJc w:val="left"/>
      <w:pPr>
        <w:tabs>
          <w:tab w:val="num" w:pos="1440"/>
        </w:tabs>
        <w:ind w:left="1440" w:hanging="360"/>
      </w:pPr>
      <w:rPr>
        <w:rFonts w:ascii="Symbol" w:hAnsi="Symbol" w:hint="default"/>
      </w:rPr>
    </w:lvl>
    <w:lvl w:ilvl="2" w:tplc="C316D8D6" w:tentative="1">
      <w:start w:val="1"/>
      <w:numFmt w:val="bullet"/>
      <w:lvlText w:val=""/>
      <w:lvlJc w:val="left"/>
      <w:pPr>
        <w:tabs>
          <w:tab w:val="num" w:pos="2160"/>
        </w:tabs>
        <w:ind w:left="2160" w:hanging="360"/>
      </w:pPr>
      <w:rPr>
        <w:rFonts w:ascii="Symbol" w:hAnsi="Symbol" w:hint="default"/>
      </w:rPr>
    </w:lvl>
    <w:lvl w:ilvl="3" w:tplc="20B40D98" w:tentative="1">
      <w:start w:val="1"/>
      <w:numFmt w:val="bullet"/>
      <w:lvlText w:val=""/>
      <w:lvlJc w:val="left"/>
      <w:pPr>
        <w:tabs>
          <w:tab w:val="num" w:pos="2880"/>
        </w:tabs>
        <w:ind w:left="2880" w:hanging="360"/>
      </w:pPr>
      <w:rPr>
        <w:rFonts w:ascii="Symbol" w:hAnsi="Symbol" w:hint="default"/>
      </w:rPr>
    </w:lvl>
    <w:lvl w:ilvl="4" w:tplc="E28485E6" w:tentative="1">
      <w:start w:val="1"/>
      <w:numFmt w:val="bullet"/>
      <w:lvlText w:val=""/>
      <w:lvlJc w:val="left"/>
      <w:pPr>
        <w:tabs>
          <w:tab w:val="num" w:pos="3600"/>
        </w:tabs>
        <w:ind w:left="3600" w:hanging="360"/>
      </w:pPr>
      <w:rPr>
        <w:rFonts w:ascii="Symbol" w:hAnsi="Symbol" w:hint="default"/>
      </w:rPr>
    </w:lvl>
    <w:lvl w:ilvl="5" w:tplc="29B8DFD2" w:tentative="1">
      <w:start w:val="1"/>
      <w:numFmt w:val="bullet"/>
      <w:lvlText w:val=""/>
      <w:lvlJc w:val="left"/>
      <w:pPr>
        <w:tabs>
          <w:tab w:val="num" w:pos="4320"/>
        </w:tabs>
        <w:ind w:left="4320" w:hanging="360"/>
      </w:pPr>
      <w:rPr>
        <w:rFonts w:ascii="Symbol" w:hAnsi="Symbol" w:hint="default"/>
      </w:rPr>
    </w:lvl>
    <w:lvl w:ilvl="6" w:tplc="3BD6D32C" w:tentative="1">
      <w:start w:val="1"/>
      <w:numFmt w:val="bullet"/>
      <w:lvlText w:val=""/>
      <w:lvlJc w:val="left"/>
      <w:pPr>
        <w:tabs>
          <w:tab w:val="num" w:pos="5040"/>
        </w:tabs>
        <w:ind w:left="5040" w:hanging="360"/>
      </w:pPr>
      <w:rPr>
        <w:rFonts w:ascii="Symbol" w:hAnsi="Symbol" w:hint="default"/>
      </w:rPr>
    </w:lvl>
    <w:lvl w:ilvl="7" w:tplc="DDA216A8" w:tentative="1">
      <w:start w:val="1"/>
      <w:numFmt w:val="bullet"/>
      <w:lvlText w:val=""/>
      <w:lvlJc w:val="left"/>
      <w:pPr>
        <w:tabs>
          <w:tab w:val="num" w:pos="5760"/>
        </w:tabs>
        <w:ind w:left="5760" w:hanging="360"/>
      </w:pPr>
      <w:rPr>
        <w:rFonts w:ascii="Symbol" w:hAnsi="Symbol" w:hint="default"/>
      </w:rPr>
    </w:lvl>
    <w:lvl w:ilvl="8" w:tplc="800CECCA" w:tentative="1">
      <w:start w:val="1"/>
      <w:numFmt w:val="bullet"/>
      <w:lvlText w:val=""/>
      <w:lvlJc w:val="left"/>
      <w:pPr>
        <w:tabs>
          <w:tab w:val="num" w:pos="6480"/>
        </w:tabs>
        <w:ind w:left="6480" w:hanging="360"/>
      </w:pPr>
      <w:rPr>
        <w:rFonts w:ascii="Symbol" w:hAnsi="Symbol" w:hint="default"/>
      </w:rPr>
    </w:lvl>
  </w:abstractNum>
  <w:abstractNum w:abstractNumId="136" w15:restartNumberingAfterBreak="0">
    <w:nsid w:val="70221652"/>
    <w:multiLevelType w:val="hybridMultilevel"/>
    <w:tmpl w:val="0F963E92"/>
    <w:lvl w:ilvl="0" w:tplc="2F763394">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7" w15:restartNumberingAfterBreak="0">
    <w:nsid w:val="709C6820"/>
    <w:multiLevelType w:val="hybridMultilevel"/>
    <w:tmpl w:val="C0F4C4A4"/>
    <w:lvl w:ilvl="0" w:tplc="7138D3C4">
      <w:start w:val="1"/>
      <w:numFmt w:val="bullet"/>
      <w:lvlText w:val=""/>
      <w:lvlJc w:val="left"/>
      <w:pPr>
        <w:tabs>
          <w:tab w:val="num" w:pos="720"/>
        </w:tabs>
        <w:ind w:left="720" w:hanging="360"/>
      </w:pPr>
      <w:rPr>
        <w:rFonts w:ascii="Symbol" w:hAnsi="Symbol" w:hint="default"/>
      </w:rPr>
    </w:lvl>
    <w:lvl w:ilvl="1" w:tplc="B8A8B754" w:tentative="1">
      <w:start w:val="1"/>
      <w:numFmt w:val="bullet"/>
      <w:lvlText w:val=""/>
      <w:lvlJc w:val="left"/>
      <w:pPr>
        <w:tabs>
          <w:tab w:val="num" w:pos="1440"/>
        </w:tabs>
        <w:ind w:left="1440" w:hanging="360"/>
      </w:pPr>
      <w:rPr>
        <w:rFonts w:ascii="Symbol" w:hAnsi="Symbol" w:hint="default"/>
      </w:rPr>
    </w:lvl>
    <w:lvl w:ilvl="2" w:tplc="C64E59F2" w:tentative="1">
      <w:start w:val="1"/>
      <w:numFmt w:val="bullet"/>
      <w:lvlText w:val=""/>
      <w:lvlJc w:val="left"/>
      <w:pPr>
        <w:tabs>
          <w:tab w:val="num" w:pos="2160"/>
        </w:tabs>
        <w:ind w:left="2160" w:hanging="360"/>
      </w:pPr>
      <w:rPr>
        <w:rFonts w:ascii="Symbol" w:hAnsi="Symbol" w:hint="default"/>
      </w:rPr>
    </w:lvl>
    <w:lvl w:ilvl="3" w:tplc="24E4C354" w:tentative="1">
      <w:start w:val="1"/>
      <w:numFmt w:val="bullet"/>
      <w:lvlText w:val=""/>
      <w:lvlJc w:val="left"/>
      <w:pPr>
        <w:tabs>
          <w:tab w:val="num" w:pos="2880"/>
        </w:tabs>
        <w:ind w:left="2880" w:hanging="360"/>
      </w:pPr>
      <w:rPr>
        <w:rFonts w:ascii="Symbol" w:hAnsi="Symbol" w:hint="default"/>
      </w:rPr>
    </w:lvl>
    <w:lvl w:ilvl="4" w:tplc="26B2F7D0" w:tentative="1">
      <w:start w:val="1"/>
      <w:numFmt w:val="bullet"/>
      <w:lvlText w:val=""/>
      <w:lvlJc w:val="left"/>
      <w:pPr>
        <w:tabs>
          <w:tab w:val="num" w:pos="3600"/>
        </w:tabs>
        <w:ind w:left="3600" w:hanging="360"/>
      </w:pPr>
      <w:rPr>
        <w:rFonts w:ascii="Symbol" w:hAnsi="Symbol" w:hint="default"/>
      </w:rPr>
    </w:lvl>
    <w:lvl w:ilvl="5" w:tplc="6A8AB598" w:tentative="1">
      <w:start w:val="1"/>
      <w:numFmt w:val="bullet"/>
      <w:lvlText w:val=""/>
      <w:lvlJc w:val="left"/>
      <w:pPr>
        <w:tabs>
          <w:tab w:val="num" w:pos="4320"/>
        </w:tabs>
        <w:ind w:left="4320" w:hanging="360"/>
      </w:pPr>
      <w:rPr>
        <w:rFonts w:ascii="Symbol" w:hAnsi="Symbol" w:hint="default"/>
      </w:rPr>
    </w:lvl>
    <w:lvl w:ilvl="6" w:tplc="3990D9EE" w:tentative="1">
      <w:start w:val="1"/>
      <w:numFmt w:val="bullet"/>
      <w:lvlText w:val=""/>
      <w:lvlJc w:val="left"/>
      <w:pPr>
        <w:tabs>
          <w:tab w:val="num" w:pos="5040"/>
        </w:tabs>
        <w:ind w:left="5040" w:hanging="360"/>
      </w:pPr>
      <w:rPr>
        <w:rFonts w:ascii="Symbol" w:hAnsi="Symbol" w:hint="default"/>
      </w:rPr>
    </w:lvl>
    <w:lvl w:ilvl="7" w:tplc="32429E4A" w:tentative="1">
      <w:start w:val="1"/>
      <w:numFmt w:val="bullet"/>
      <w:lvlText w:val=""/>
      <w:lvlJc w:val="left"/>
      <w:pPr>
        <w:tabs>
          <w:tab w:val="num" w:pos="5760"/>
        </w:tabs>
        <w:ind w:left="5760" w:hanging="360"/>
      </w:pPr>
      <w:rPr>
        <w:rFonts w:ascii="Symbol" w:hAnsi="Symbol" w:hint="default"/>
      </w:rPr>
    </w:lvl>
    <w:lvl w:ilvl="8" w:tplc="1A56C292" w:tentative="1">
      <w:start w:val="1"/>
      <w:numFmt w:val="bullet"/>
      <w:lvlText w:val=""/>
      <w:lvlJc w:val="left"/>
      <w:pPr>
        <w:tabs>
          <w:tab w:val="num" w:pos="6480"/>
        </w:tabs>
        <w:ind w:left="6480" w:hanging="360"/>
      </w:pPr>
      <w:rPr>
        <w:rFonts w:ascii="Symbol" w:hAnsi="Symbol" w:hint="default"/>
      </w:rPr>
    </w:lvl>
  </w:abstractNum>
  <w:abstractNum w:abstractNumId="138" w15:restartNumberingAfterBreak="0">
    <w:nsid w:val="70C61DE5"/>
    <w:multiLevelType w:val="hybridMultilevel"/>
    <w:tmpl w:val="86283114"/>
    <w:lvl w:ilvl="0" w:tplc="3EE07658">
      <w:start w:val="1"/>
      <w:numFmt w:val="decimal"/>
      <w:pStyle w:val="Styl3"/>
      <w:lvlText w:val="%1."/>
      <w:lvlJc w:val="left"/>
      <w:pPr>
        <w:ind w:left="502" w:hanging="360"/>
      </w:pPr>
      <w:rPr>
        <w:b w:val="0"/>
        <w:bCs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39" w15:restartNumberingAfterBreak="0">
    <w:nsid w:val="71272A5C"/>
    <w:multiLevelType w:val="hybridMultilevel"/>
    <w:tmpl w:val="8732F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1366B2D"/>
    <w:multiLevelType w:val="hybridMultilevel"/>
    <w:tmpl w:val="6BD42DD6"/>
    <w:lvl w:ilvl="0" w:tplc="E292AD4C">
      <w:start w:val="1"/>
      <w:numFmt w:val="lowerLetter"/>
      <w:lvlText w:val="%1)"/>
      <w:lvlJc w:val="left"/>
      <w:pPr>
        <w:ind w:left="928"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257485E"/>
    <w:multiLevelType w:val="hybridMultilevel"/>
    <w:tmpl w:val="0D9EC912"/>
    <w:lvl w:ilvl="0" w:tplc="DB74AA2C">
      <w:start w:val="1"/>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326456B"/>
    <w:multiLevelType w:val="hybridMultilevel"/>
    <w:tmpl w:val="AB8CC726"/>
    <w:lvl w:ilvl="0" w:tplc="E33637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3" w15:restartNumberingAfterBreak="0">
    <w:nsid w:val="74F5274E"/>
    <w:multiLevelType w:val="hybridMultilevel"/>
    <w:tmpl w:val="46CA05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44" w15:restartNumberingAfterBreak="0">
    <w:nsid w:val="753F44A8"/>
    <w:multiLevelType w:val="hybridMultilevel"/>
    <w:tmpl w:val="68061DCA"/>
    <w:lvl w:ilvl="0" w:tplc="04150001">
      <w:start w:val="1"/>
      <w:numFmt w:val="bullet"/>
      <w:lvlText w:val=""/>
      <w:lvlJc w:val="left"/>
      <w:pPr>
        <w:ind w:left="720" w:hanging="360"/>
      </w:pPr>
      <w:rPr>
        <w:rFonts w:ascii="Symbol" w:hAnsi="Symbol" w:hint="default"/>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5" w15:restartNumberingAfterBreak="0">
    <w:nsid w:val="77500B7F"/>
    <w:multiLevelType w:val="hybridMultilevel"/>
    <w:tmpl w:val="FCC47A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BD74134"/>
    <w:multiLevelType w:val="hybridMultilevel"/>
    <w:tmpl w:val="087CF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7D5922B9"/>
    <w:multiLevelType w:val="hybridMultilevel"/>
    <w:tmpl w:val="1A40530A"/>
    <w:lvl w:ilvl="0" w:tplc="0E10E17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D5B6B83"/>
    <w:multiLevelType w:val="hybridMultilevel"/>
    <w:tmpl w:val="F85CAE26"/>
    <w:lvl w:ilvl="0" w:tplc="07745A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9" w15:restartNumberingAfterBreak="0">
    <w:nsid w:val="7FA11A6E"/>
    <w:multiLevelType w:val="hybridMultilevel"/>
    <w:tmpl w:val="59DCC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0" w15:restartNumberingAfterBreak="0">
    <w:nsid w:val="7FE710B4"/>
    <w:multiLevelType w:val="hybridMultilevel"/>
    <w:tmpl w:val="DA1E5D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80"/>
  </w:num>
  <w:num w:numId="3">
    <w:abstractNumId w:val="1"/>
  </w:num>
  <w:num w:numId="4">
    <w:abstractNumId w:val="74"/>
  </w:num>
  <w:num w:numId="5">
    <w:abstractNumId w:val="0"/>
  </w:num>
  <w:num w:numId="6">
    <w:abstractNumId w:val="138"/>
  </w:num>
  <w:num w:numId="7">
    <w:abstractNumId w:val="109"/>
  </w:num>
  <w:num w:numId="8">
    <w:abstractNumId w:val="16"/>
  </w:num>
  <w:num w:numId="9">
    <w:abstractNumId w:val="123"/>
  </w:num>
  <w:num w:numId="10">
    <w:abstractNumId w:val="140"/>
  </w:num>
  <w:num w:numId="11">
    <w:abstractNumId w:val="5"/>
  </w:num>
  <w:num w:numId="12">
    <w:abstractNumId w:val="88"/>
  </w:num>
  <w:num w:numId="13">
    <w:abstractNumId w:val="110"/>
  </w:num>
  <w:num w:numId="14">
    <w:abstractNumId w:val="28"/>
  </w:num>
  <w:num w:numId="15">
    <w:abstractNumId w:val="126"/>
  </w:num>
  <w:num w:numId="16">
    <w:abstractNumId w:val="133"/>
  </w:num>
  <w:num w:numId="17">
    <w:abstractNumId w:val="77"/>
  </w:num>
  <w:num w:numId="18">
    <w:abstractNumId w:val="62"/>
  </w:num>
  <w:num w:numId="19">
    <w:abstractNumId w:val="102"/>
  </w:num>
  <w:num w:numId="20">
    <w:abstractNumId w:val="11"/>
  </w:num>
  <w:num w:numId="21">
    <w:abstractNumId w:val="29"/>
  </w:num>
  <w:num w:numId="22">
    <w:abstractNumId w:val="63"/>
  </w:num>
  <w:num w:numId="23">
    <w:abstractNumId w:val="98"/>
  </w:num>
  <w:num w:numId="24">
    <w:abstractNumId w:val="119"/>
  </w:num>
  <w:num w:numId="25">
    <w:abstractNumId w:val="129"/>
  </w:num>
  <w:num w:numId="26">
    <w:abstractNumId w:val="12"/>
  </w:num>
  <w:num w:numId="27">
    <w:abstractNumId w:val="132"/>
  </w:num>
  <w:num w:numId="28">
    <w:abstractNumId w:val="100"/>
  </w:num>
  <w:num w:numId="29">
    <w:abstractNumId w:val="36"/>
  </w:num>
  <w:num w:numId="30">
    <w:abstractNumId w:val="83"/>
  </w:num>
  <w:num w:numId="31">
    <w:abstractNumId w:val="54"/>
  </w:num>
  <w:num w:numId="32">
    <w:abstractNumId w:val="20"/>
  </w:num>
  <w:num w:numId="33">
    <w:abstractNumId w:val="78"/>
  </w:num>
  <w:num w:numId="34">
    <w:abstractNumId w:val="60"/>
  </w:num>
  <w:num w:numId="35">
    <w:abstractNumId w:val="75"/>
  </w:num>
  <w:num w:numId="36">
    <w:abstractNumId w:val="107"/>
  </w:num>
  <w:num w:numId="37">
    <w:abstractNumId w:val="84"/>
  </w:num>
  <w:num w:numId="38">
    <w:abstractNumId w:val="31"/>
  </w:num>
  <w:num w:numId="39">
    <w:abstractNumId w:val="135"/>
  </w:num>
  <w:num w:numId="40">
    <w:abstractNumId w:val="26"/>
  </w:num>
  <w:num w:numId="41">
    <w:abstractNumId w:val="124"/>
  </w:num>
  <w:num w:numId="42">
    <w:abstractNumId w:val="105"/>
  </w:num>
  <w:num w:numId="43">
    <w:abstractNumId w:val="79"/>
  </w:num>
  <w:num w:numId="44">
    <w:abstractNumId w:val="137"/>
  </w:num>
  <w:num w:numId="45">
    <w:abstractNumId w:val="96"/>
  </w:num>
  <w:num w:numId="46">
    <w:abstractNumId w:val="38"/>
  </w:num>
  <w:num w:numId="47">
    <w:abstractNumId w:val="73"/>
  </w:num>
  <w:num w:numId="48">
    <w:abstractNumId w:val="49"/>
  </w:num>
  <w:num w:numId="49">
    <w:abstractNumId w:val="145"/>
  </w:num>
  <w:num w:numId="50">
    <w:abstractNumId w:val="115"/>
  </w:num>
  <w:num w:numId="51">
    <w:abstractNumId w:val="65"/>
  </w:num>
  <w:num w:numId="52">
    <w:abstractNumId w:val="17"/>
  </w:num>
  <w:num w:numId="53">
    <w:abstractNumId w:val="89"/>
  </w:num>
  <w:num w:numId="54">
    <w:abstractNumId w:val="35"/>
  </w:num>
  <w:num w:numId="55">
    <w:abstractNumId w:val="67"/>
  </w:num>
  <w:num w:numId="56">
    <w:abstractNumId w:val="118"/>
  </w:num>
  <w:num w:numId="57">
    <w:abstractNumId w:val="61"/>
  </w:num>
  <w:num w:numId="58">
    <w:abstractNumId w:val="50"/>
  </w:num>
  <w:num w:numId="59">
    <w:abstractNumId w:val="134"/>
  </w:num>
  <w:num w:numId="60">
    <w:abstractNumId w:val="97"/>
  </w:num>
  <w:num w:numId="61">
    <w:abstractNumId w:val="131"/>
  </w:num>
  <w:num w:numId="62">
    <w:abstractNumId w:val="113"/>
  </w:num>
  <w:num w:numId="63">
    <w:abstractNumId w:val="55"/>
  </w:num>
  <w:num w:numId="64">
    <w:abstractNumId w:val="76"/>
  </w:num>
  <w:num w:numId="65">
    <w:abstractNumId w:val="114"/>
  </w:num>
  <w:num w:numId="66">
    <w:abstractNumId w:val="19"/>
  </w:num>
  <w:num w:numId="67">
    <w:abstractNumId w:val="30"/>
  </w:num>
  <w:num w:numId="68">
    <w:abstractNumId w:val="136"/>
  </w:num>
  <w:num w:numId="69">
    <w:abstractNumId w:val="33"/>
  </w:num>
  <w:num w:numId="70">
    <w:abstractNumId w:val="92"/>
  </w:num>
  <w:num w:numId="71">
    <w:abstractNumId w:val="59"/>
  </w:num>
  <w:num w:numId="72">
    <w:abstractNumId w:val="25"/>
  </w:num>
  <w:num w:numId="73">
    <w:abstractNumId w:val="125"/>
  </w:num>
  <w:num w:numId="74">
    <w:abstractNumId w:val="146"/>
  </w:num>
  <w:num w:numId="75">
    <w:abstractNumId w:val="8"/>
  </w:num>
  <w:num w:numId="76">
    <w:abstractNumId w:val="90"/>
  </w:num>
  <w:num w:numId="77">
    <w:abstractNumId w:val="99"/>
  </w:num>
  <w:num w:numId="78">
    <w:abstractNumId w:val="104"/>
  </w:num>
  <w:num w:numId="79">
    <w:abstractNumId w:val="120"/>
  </w:num>
  <w:num w:numId="80">
    <w:abstractNumId w:val="32"/>
  </w:num>
  <w:num w:numId="81">
    <w:abstractNumId w:val="117"/>
  </w:num>
  <w:num w:numId="82">
    <w:abstractNumId w:val="141"/>
  </w:num>
  <w:num w:numId="83">
    <w:abstractNumId w:val="111"/>
  </w:num>
  <w:num w:numId="84">
    <w:abstractNumId w:val="58"/>
  </w:num>
  <w:num w:numId="85">
    <w:abstractNumId w:val="10"/>
  </w:num>
  <w:num w:numId="86">
    <w:abstractNumId w:val="91"/>
  </w:num>
  <w:num w:numId="87">
    <w:abstractNumId w:val="66"/>
  </w:num>
  <w:num w:numId="88">
    <w:abstractNumId w:val="81"/>
  </w:num>
  <w:num w:numId="89">
    <w:abstractNumId w:val="14"/>
  </w:num>
  <w:num w:numId="90">
    <w:abstractNumId w:val="139"/>
  </w:num>
  <w:num w:numId="91">
    <w:abstractNumId w:val="48"/>
  </w:num>
  <w:num w:numId="92">
    <w:abstractNumId w:val="101"/>
  </w:num>
  <w:num w:numId="93">
    <w:abstractNumId w:val="39"/>
  </w:num>
  <w:num w:numId="94">
    <w:abstractNumId w:val="93"/>
  </w:num>
  <w:num w:numId="95">
    <w:abstractNumId w:val="6"/>
  </w:num>
  <w:num w:numId="96">
    <w:abstractNumId w:val="143"/>
  </w:num>
  <w:num w:numId="97">
    <w:abstractNumId w:val="34"/>
  </w:num>
  <w:num w:numId="98">
    <w:abstractNumId w:val="85"/>
  </w:num>
  <w:num w:numId="99">
    <w:abstractNumId w:val="18"/>
  </w:num>
  <w:num w:numId="100">
    <w:abstractNumId w:val="86"/>
  </w:num>
  <w:num w:numId="101">
    <w:abstractNumId w:val="144"/>
  </w:num>
  <w:num w:numId="102">
    <w:abstractNumId w:val="21"/>
  </w:num>
  <w:num w:numId="103">
    <w:abstractNumId w:val="13"/>
  </w:num>
  <w:num w:numId="104">
    <w:abstractNumId w:val="64"/>
  </w:num>
  <w:num w:numId="105">
    <w:abstractNumId w:val="122"/>
  </w:num>
  <w:num w:numId="106">
    <w:abstractNumId w:val="3"/>
  </w:num>
  <w:num w:numId="107">
    <w:abstractNumId w:val="130"/>
  </w:num>
  <w:num w:numId="108">
    <w:abstractNumId w:val="147"/>
  </w:num>
  <w:num w:numId="109">
    <w:abstractNumId w:val="71"/>
  </w:num>
  <w:num w:numId="110">
    <w:abstractNumId w:val="94"/>
  </w:num>
  <w:num w:numId="111">
    <w:abstractNumId w:val="116"/>
  </w:num>
  <w:num w:numId="112">
    <w:abstractNumId w:val="46"/>
  </w:num>
  <w:num w:numId="113">
    <w:abstractNumId w:val="52"/>
  </w:num>
  <w:num w:numId="114">
    <w:abstractNumId w:val="128"/>
  </w:num>
  <w:num w:numId="115">
    <w:abstractNumId w:val="106"/>
  </w:num>
  <w:num w:numId="116">
    <w:abstractNumId w:val="56"/>
  </w:num>
  <w:num w:numId="117">
    <w:abstractNumId w:val="142"/>
  </w:num>
  <w:num w:numId="118">
    <w:abstractNumId w:val="95"/>
  </w:num>
  <w:num w:numId="119">
    <w:abstractNumId w:val="4"/>
  </w:num>
  <w:num w:numId="120">
    <w:abstractNumId w:val="121"/>
  </w:num>
  <w:num w:numId="121">
    <w:abstractNumId w:val="82"/>
  </w:num>
  <w:num w:numId="122">
    <w:abstractNumId w:val="87"/>
  </w:num>
  <w:num w:numId="123">
    <w:abstractNumId w:val="43"/>
  </w:num>
  <w:num w:numId="124">
    <w:abstractNumId w:val="9"/>
  </w:num>
  <w:num w:numId="125">
    <w:abstractNumId w:val="23"/>
  </w:num>
  <w:num w:numId="126">
    <w:abstractNumId w:val="7"/>
  </w:num>
  <w:num w:numId="127">
    <w:abstractNumId w:val="51"/>
  </w:num>
  <w:num w:numId="128">
    <w:abstractNumId w:val="47"/>
  </w:num>
  <w:num w:numId="129">
    <w:abstractNumId w:val="127"/>
  </w:num>
  <w:num w:numId="130">
    <w:abstractNumId w:val="72"/>
  </w:num>
  <w:num w:numId="131">
    <w:abstractNumId w:val="53"/>
  </w:num>
  <w:num w:numId="132">
    <w:abstractNumId w:val="70"/>
  </w:num>
  <w:num w:numId="133">
    <w:abstractNumId w:val="112"/>
  </w:num>
  <w:num w:numId="134">
    <w:abstractNumId w:val="69"/>
  </w:num>
  <w:num w:numId="135">
    <w:abstractNumId w:val="41"/>
  </w:num>
  <w:num w:numId="136">
    <w:abstractNumId w:val="68"/>
  </w:num>
  <w:num w:numId="137">
    <w:abstractNumId w:val="149"/>
  </w:num>
  <w:num w:numId="138">
    <w:abstractNumId w:val="2"/>
  </w:num>
  <w:num w:numId="139">
    <w:abstractNumId w:val="27"/>
  </w:num>
  <w:num w:numId="140">
    <w:abstractNumId w:val="57"/>
  </w:num>
  <w:num w:numId="141">
    <w:abstractNumId w:val="44"/>
  </w:num>
  <w:num w:numId="142">
    <w:abstractNumId w:val="37"/>
  </w:num>
  <w:num w:numId="143">
    <w:abstractNumId w:val="40"/>
  </w:num>
  <w:num w:numId="144">
    <w:abstractNumId w:val="42"/>
  </w:num>
  <w:num w:numId="145">
    <w:abstractNumId w:val="108"/>
  </w:num>
  <w:num w:numId="146">
    <w:abstractNumId w:val="45"/>
  </w:num>
  <w:num w:numId="147">
    <w:abstractNumId w:val="150"/>
  </w:num>
  <w:num w:numId="148">
    <w:abstractNumId w:val="103"/>
  </w:num>
  <w:num w:numId="149">
    <w:abstractNumId w:val="148"/>
  </w:num>
  <w:num w:numId="150">
    <w:abstractNumId w:val="24"/>
  </w:num>
  <w:num w:numId="1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0D"/>
    <w:rsid w:val="0000022B"/>
    <w:rsid w:val="00002102"/>
    <w:rsid w:val="00004ED6"/>
    <w:rsid w:val="00005544"/>
    <w:rsid w:val="00011335"/>
    <w:rsid w:val="000134E3"/>
    <w:rsid w:val="00013A4C"/>
    <w:rsid w:val="00015952"/>
    <w:rsid w:val="00017F3E"/>
    <w:rsid w:val="00021E07"/>
    <w:rsid w:val="000245A8"/>
    <w:rsid w:val="00024811"/>
    <w:rsid w:val="00024DE6"/>
    <w:rsid w:val="0002607C"/>
    <w:rsid w:val="000261D9"/>
    <w:rsid w:val="00026438"/>
    <w:rsid w:val="000267FB"/>
    <w:rsid w:val="00027A58"/>
    <w:rsid w:val="00027A65"/>
    <w:rsid w:val="00032059"/>
    <w:rsid w:val="000326AE"/>
    <w:rsid w:val="000336FF"/>
    <w:rsid w:val="00034F87"/>
    <w:rsid w:val="000426A9"/>
    <w:rsid w:val="00045853"/>
    <w:rsid w:val="00046058"/>
    <w:rsid w:val="000460DF"/>
    <w:rsid w:val="00047E90"/>
    <w:rsid w:val="00051935"/>
    <w:rsid w:val="00052DF9"/>
    <w:rsid w:val="000614B6"/>
    <w:rsid w:val="000618B6"/>
    <w:rsid w:val="00065708"/>
    <w:rsid w:val="00067262"/>
    <w:rsid w:val="000705AD"/>
    <w:rsid w:val="000707F4"/>
    <w:rsid w:val="000719ED"/>
    <w:rsid w:val="00071C54"/>
    <w:rsid w:val="00074CA3"/>
    <w:rsid w:val="000759C9"/>
    <w:rsid w:val="0007663D"/>
    <w:rsid w:val="00077D30"/>
    <w:rsid w:val="00081105"/>
    <w:rsid w:val="00081BBD"/>
    <w:rsid w:val="000824AF"/>
    <w:rsid w:val="00084E71"/>
    <w:rsid w:val="000862ED"/>
    <w:rsid w:val="000878EA"/>
    <w:rsid w:val="000926CD"/>
    <w:rsid w:val="000A164B"/>
    <w:rsid w:val="000A2A20"/>
    <w:rsid w:val="000A334D"/>
    <w:rsid w:val="000A3D23"/>
    <w:rsid w:val="000A4167"/>
    <w:rsid w:val="000A4551"/>
    <w:rsid w:val="000A5650"/>
    <w:rsid w:val="000A79A0"/>
    <w:rsid w:val="000B0443"/>
    <w:rsid w:val="000B0E4A"/>
    <w:rsid w:val="000B1D76"/>
    <w:rsid w:val="000B3ED0"/>
    <w:rsid w:val="000B406A"/>
    <w:rsid w:val="000B4F85"/>
    <w:rsid w:val="000B5508"/>
    <w:rsid w:val="000B7238"/>
    <w:rsid w:val="000B72AE"/>
    <w:rsid w:val="000C2D7E"/>
    <w:rsid w:val="000C57FE"/>
    <w:rsid w:val="000C6D3E"/>
    <w:rsid w:val="000C777C"/>
    <w:rsid w:val="000D0AAB"/>
    <w:rsid w:val="000D18FB"/>
    <w:rsid w:val="000D2532"/>
    <w:rsid w:val="000D37E9"/>
    <w:rsid w:val="000D544A"/>
    <w:rsid w:val="000D7C95"/>
    <w:rsid w:val="000D7DE2"/>
    <w:rsid w:val="000E24D9"/>
    <w:rsid w:val="000E3500"/>
    <w:rsid w:val="000F21E6"/>
    <w:rsid w:val="000F4FEC"/>
    <w:rsid w:val="000F500B"/>
    <w:rsid w:val="000F5CA8"/>
    <w:rsid w:val="000F66D4"/>
    <w:rsid w:val="001005D6"/>
    <w:rsid w:val="00103B0B"/>
    <w:rsid w:val="001040DA"/>
    <w:rsid w:val="001065EF"/>
    <w:rsid w:val="001073CC"/>
    <w:rsid w:val="001109DD"/>
    <w:rsid w:val="00110BAB"/>
    <w:rsid w:val="001123FC"/>
    <w:rsid w:val="00113E8E"/>
    <w:rsid w:val="0011451B"/>
    <w:rsid w:val="001155E9"/>
    <w:rsid w:val="001207D4"/>
    <w:rsid w:val="001225C6"/>
    <w:rsid w:val="00122F91"/>
    <w:rsid w:val="00124FC8"/>
    <w:rsid w:val="001269A5"/>
    <w:rsid w:val="00132066"/>
    <w:rsid w:val="0013400E"/>
    <w:rsid w:val="00134681"/>
    <w:rsid w:val="0014322C"/>
    <w:rsid w:val="00143F1F"/>
    <w:rsid w:val="00146E54"/>
    <w:rsid w:val="001474A9"/>
    <w:rsid w:val="00150B7C"/>
    <w:rsid w:val="00151647"/>
    <w:rsid w:val="00153B29"/>
    <w:rsid w:val="00155006"/>
    <w:rsid w:val="001561CE"/>
    <w:rsid w:val="001561F8"/>
    <w:rsid w:val="00157FD6"/>
    <w:rsid w:val="00163220"/>
    <w:rsid w:val="00163C09"/>
    <w:rsid w:val="00163CD5"/>
    <w:rsid w:val="00164101"/>
    <w:rsid w:val="0016430B"/>
    <w:rsid w:val="00166C9E"/>
    <w:rsid w:val="001677F1"/>
    <w:rsid w:val="001724F4"/>
    <w:rsid w:val="001745D5"/>
    <w:rsid w:val="00176431"/>
    <w:rsid w:val="00182DAE"/>
    <w:rsid w:val="0018542B"/>
    <w:rsid w:val="0019032F"/>
    <w:rsid w:val="00192126"/>
    <w:rsid w:val="001925CA"/>
    <w:rsid w:val="001937B8"/>
    <w:rsid w:val="00194020"/>
    <w:rsid w:val="001942DD"/>
    <w:rsid w:val="00195A2E"/>
    <w:rsid w:val="001A20EC"/>
    <w:rsid w:val="001A325E"/>
    <w:rsid w:val="001A4733"/>
    <w:rsid w:val="001A4AEB"/>
    <w:rsid w:val="001A5757"/>
    <w:rsid w:val="001A738D"/>
    <w:rsid w:val="001B1B83"/>
    <w:rsid w:val="001B3DF3"/>
    <w:rsid w:val="001C085D"/>
    <w:rsid w:val="001C4C6E"/>
    <w:rsid w:val="001D20CB"/>
    <w:rsid w:val="001D295B"/>
    <w:rsid w:val="001D3A15"/>
    <w:rsid w:val="001D46B5"/>
    <w:rsid w:val="001D6FB1"/>
    <w:rsid w:val="001D72A8"/>
    <w:rsid w:val="001D7385"/>
    <w:rsid w:val="001E02DC"/>
    <w:rsid w:val="001E0F4A"/>
    <w:rsid w:val="001E12D1"/>
    <w:rsid w:val="001E1EBF"/>
    <w:rsid w:val="001E2B56"/>
    <w:rsid w:val="001F2FBC"/>
    <w:rsid w:val="001F3271"/>
    <w:rsid w:val="001F7938"/>
    <w:rsid w:val="00200354"/>
    <w:rsid w:val="0020152F"/>
    <w:rsid w:val="00202826"/>
    <w:rsid w:val="0020395A"/>
    <w:rsid w:val="00204388"/>
    <w:rsid w:val="00205A33"/>
    <w:rsid w:val="00206C51"/>
    <w:rsid w:val="00210E99"/>
    <w:rsid w:val="00212D60"/>
    <w:rsid w:val="002137DD"/>
    <w:rsid w:val="00215A90"/>
    <w:rsid w:val="00215D81"/>
    <w:rsid w:val="002177D1"/>
    <w:rsid w:val="0022032E"/>
    <w:rsid w:val="00220D1E"/>
    <w:rsid w:val="002221F5"/>
    <w:rsid w:val="00223753"/>
    <w:rsid w:val="00223A1F"/>
    <w:rsid w:val="0022632A"/>
    <w:rsid w:val="00226E02"/>
    <w:rsid w:val="00226E3C"/>
    <w:rsid w:val="0023394C"/>
    <w:rsid w:val="00236688"/>
    <w:rsid w:val="00236C84"/>
    <w:rsid w:val="00236D44"/>
    <w:rsid w:val="002377B8"/>
    <w:rsid w:val="002400CF"/>
    <w:rsid w:val="002401D0"/>
    <w:rsid w:val="00240387"/>
    <w:rsid w:val="0024158B"/>
    <w:rsid w:val="00241F75"/>
    <w:rsid w:val="002422CF"/>
    <w:rsid w:val="002463C5"/>
    <w:rsid w:val="00250C1D"/>
    <w:rsid w:val="00253B14"/>
    <w:rsid w:val="00254418"/>
    <w:rsid w:val="00255869"/>
    <w:rsid w:val="00261BD4"/>
    <w:rsid w:val="00262A61"/>
    <w:rsid w:val="00265D76"/>
    <w:rsid w:val="0026776B"/>
    <w:rsid w:val="00267E1E"/>
    <w:rsid w:val="002702C3"/>
    <w:rsid w:val="00270D77"/>
    <w:rsid w:val="00271115"/>
    <w:rsid w:val="002758D8"/>
    <w:rsid w:val="00277B32"/>
    <w:rsid w:val="00280F4E"/>
    <w:rsid w:val="00281288"/>
    <w:rsid w:val="0028226B"/>
    <w:rsid w:val="00282D7E"/>
    <w:rsid w:val="002843F8"/>
    <w:rsid w:val="002854E0"/>
    <w:rsid w:val="00286076"/>
    <w:rsid w:val="0028648A"/>
    <w:rsid w:val="002906C3"/>
    <w:rsid w:val="00293716"/>
    <w:rsid w:val="002941A1"/>
    <w:rsid w:val="0029485C"/>
    <w:rsid w:val="00296FC7"/>
    <w:rsid w:val="002A2A42"/>
    <w:rsid w:val="002A2CA3"/>
    <w:rsid w:val="002A32B7"/>
    <w:rsid w:val="002A3C5C"/>
    <w:rsid w:val="002A575F"/>
    <w:rsid w:val="002A6E57"/>
    <w:rsid w:val="002B00A4"/>
    <w:rsid w:val="002B15AA"/>
    <w:rsid w:val="002B1EEC"/>
    <w:rsid w:val="002B2F62"/>
    <w:rsid w:val="002B4DCB"/>
    <w:rsid w:val="002B7771"/>
    <w:rsid w:val="002B7DD5"/>
    <w:rsid w:val="002C051A"/>
    <w:rsid w:val="002C5A03"/>
    <w:rsid w:val="002D210F"/>
    <w:rsid w:val="002D4897"/>
    <w:rsid w:val="002D4C96"/>
    <w:rsid w:val="002E0702"/>
    <w:rsid w:val="002E0DFF"/>
    <w:rsid w:val="002E2E46"/>
    <w:rsid w:val="002E33DE"/>
    <w:rsid w:val="002E6827"/>
    <w:rsid w:val="002E6FF0"/>
    <w:rsid w:val="002F2471"/>
    <w:rsid w:val="002F2FD1"/>
    <w:rsid w:val="002F3A16"/>
    <w:rsid w:val="002F4393"/>
    <w:rsid w:val="002F43B7"/>
    <w:rsid w:val="002F48B0"/>
    <w:rsid w:val="002F717D"/>
    <w:rsid w:val="002F738D"/>
    <w:rsid w:val="00301423"/>
    <w:rsid w:val="0030150C"/>
    <w:rsid w:val="0030167C"/>
    <w:rsid w:val="00304930"/>
    <w:rsid w:val="003075BD"/>
    <w:rsid w:val="00307C61"/>
    <w:rsid w:val="00310C22"/>
    <w:rsid w:val="00310D23"/>
    <w:rsid w:val="00313999"/>
    <w:rsid w:val="003157DD"/>
    <w:rsid w:val="003203B8"/>
    <w:rsid w:val="00322739"/>
    <w:rsid w:val="00323758"/>
    <w:rsid w:val="00325C92"/>
    <w:rsid w:val="00325D14"/>
    <w:rsid w:val="0032678C"/>
    <w:rsid w:val="00332605"/>
    <w:rsid w:val="0033344B"/>
    <w:rsid w:val="00333F2F"/>
    <w:rsid w:val="00335D4A"/>
    <w:rsid w:val="00335EC9"/>
    <w:rsid w:val="00336945"/>
    <w:rsid w:val="00336BE9"/>
    <w:rsid w:val="00337A0D"/>
    <w:rsid w:val="003416FE"/>
    <w:rsid w:val="00341AD7"/>
    <w:rsid w:val="00343262"/>
    <w:rsid w:val="0034422D"/>
    <w:rsid w:val="00345548"/>
    <w:rsid w:val="0035200A"/>
    <w:rsid w:val="00352432"/>
    <w:rsid w:val="00352D2D"/>
    <w:rsid w:val="003531F3"/>
    <w:rsid w:val="0035387A"/>
    <w:rsid w:val="00354364"/>
    <w:rsid w:val="00357F9A"/>
    <w:rsid w:val="00360773"/>
    <w:rsid w:val="00360B74"/>
    <w:rsid w:val="00364FCA"/>
    <w:rsid w:val="003721D2"/>
    <w:rsid w:val="0037311C"/>
    <w:rsid w:val="00373BA5"/>
    <w:rsid w:val="00373E2C"/>
    <w:rsid w:val="00381194"/>
    <w:rsid w:val="003813E1"/>
    <w:rsid w:val="003848C4"/>
    <w:rsid w:val="00384A59"/>
    <w:rsid w:val="0038548A"/>
    <w:rsid w:val="00385EA5"/>
    <w:rsid w:val="00391217"/>
    <w:rsid w:val="00391B9E"/>
    <w:rsid w:val="00394959"/>
    <w:rsid w:val="00394E2C"/>
    <w:rsid w:val="00396B60"/>
    <w:rsid w:val="003977E4"/>
    <w:rsid w:val="003A02D8"/>
    <w:rsid w:val="003A03A9"/>
    <w:rsid w:val="003A06A4"/>
    <w:rsid w:val="003A0F8A"/>
    <w:rsid w:val="003A10C3"/>
    <w:rsid w:val="003A2E76"/>
    <w:rsid w:val="003A4B86"/>
    <w:rsid w:val="003A7C25"/>
    <w:rsid w:val="003B196F"/>
    <w:rsid w:val="003B316C"/>
    <w:rsid w:val="003B4EB2"/>
    <w:rsid w:val="003B6E78"/>
    <w:rsid w:val="003B788E"/>
    <w:rsid w:val="003C00FE"/>
    <w:rsid w:val="003C3EC2"/>
    <w:rsid w:val="003C4282"/>
    <w:rsid w:val="003C58D4"/>
    <w:rsid w:val="003C5DC8"/>
    <w:rsid w:val="003D0F75"/>
    <w:rsid w:val="003D2B2D"/>
    <w:rsid w:val="003E2EBE"/>
    <w:rsid w:val="003E7A1E"/>
    <w:rsid w:val="003E7CE9"/>
    <w:rsid w:val="003F14FE"/>
    <w:rsid w:val="003F3201"/>
    <w:rsid w:val="003F3B42"/>
    <w:rsid w:val="003F404B"/>
    <w:rsid w:val="003F5437"/>
    <w:rsid w:val="003F549A"/>
    <w:rsid w:val="003F5D69"/>
    <w:rsid w:val="003F6AF1"/>
    <w:rsid w:val="00401037"/>
    <w:rsid w:val="004017F0"/>
    <w:rsid w:val="0040180D"/>
    <w:rsid w:val="0040303A"/>
    <w:rsid w:val="00410179"/>
    <w:rsid w:val="00410EF8"/>
    <w:rsid w:val="004111D0"/>
    <w:rsid w:val="004112AD"/>
    <w:rsid w:val="00412D22"/>
    <w:rsid w:val="00413BB2"/>
    <w:rsid w:val="004144D3"/>
    <w:rsid w:val="00414E89"/>
    <w:rsid w:val="00417EC5"/>
    <w:rsid w:val="004207C6"/>
    <w:rsid w:val="004213B4"/>
    <w:rsid w:val="00424D5C"/>
    <w:rsid w:val="004265D9"/>
    <w:rsid w:val="0042693E"/>
    <w:rsid w:val="00430AFB"/>
    <w:rsid w:val="00431F11"/>
    <w:rsid w:val="00433551"/>
    <w:rsid w:val="0043367B"/>
    <w:rsid w:val="004336E9"/>
    <w:rsid w:val="00435A60"/>
    <w:rsid w:val="00436E09"/>
    <w:rsid w:val="00437487"/>
    <w:rsid w:val="00440CCB"/>
    <w:rsid w:val="00443344"/>
    <w:rsid w:val="00443A57"/>
    <w:rsid w:val="0044531A"/>
    <w:rsid w:val="0044562B"/>
    <w:rsid w:val="0044582D"/>
    <w:rsid w:val="00446275"/>
    <w:rsid w:val="00447020"/>
    <w:rsid w:val="00452969"/>
    <w:rsid w:val="00452E37"/>
    <w:rsid w:val="0045458A"/>
    <w:rsid w:val="00455C35"/>
    <w:rsid w:val="00457D22"/>
    <w:rsid w:val="00460284"/>
    <w:rsid w:val="00463AB3"/>
    <w:rsid w:val="0046493D"/>
    <w:rsid w:val="00466999"/>
    <w:rsid w:val="00470FAD"/>
    <w:rsid w:val="00471EF3"/>
    <w:rsid w:val="00472166"/>
    <w:rsid w:val="00474149"/>
    <w:rsid w:val="0047547E"/>
    <w:rsid w:val="00476255"/>
    <w:rsid w:val="004768BD"/>
    <w:rsid w:val="0048248D"/>
    <w:rsid w:val="00483164"/>
    <w:rsid w:val="0048344F"/>
    <w:rsid w:val="00483BE4"/>
    <w:rsid w:val="00483FA8"/>
    <w:rsid w:val="004869A2"/>
    <w:rsid w:val="004870A5"/>
    <w:rsid w:val="00490146"/>
    <w:rsid w:val="004910E8"/>
    <w:rsid w:val="00491A67"/>
    <w:rsid w:val="00493008"/>
    <w:rsid w:val="004951C1"/>
    <w:rsid w:val="004974DD"/>
    <w:rsid w:val="004A2080"/>
    <w:rsid w:val="004A32FC"/>
    <w:rsid w:val="004A3D13"/>
    <w:rsid w:val="004B147E"/>
    <w:rsid w:val="004B2419"/>
    <w:rsid w:val="004B2477"/>
    <w:rsid w:val="004B2747"/>
    <w:rsid w:val="004B3F0B"/>
    <w:rsid w:val="004B40BD"/>
    <w:rsid w:val="004B463C"/>
    <w:rsid w:val="004B69EE"/>
    <w:rsid w:val="004B79A6"/>
    <w:rsid w:val="004B7F8E"/>
    <w:rsid w:val="004C0677"/>
    <w:rsid w:val="004C2B89"/>
    <w:rsid w:val="004C3078"/>
    <w:rsid w:val="004C419D"/>
    <w:rsid w:val="004C67B8"/>
    <w:rsid w:val="004C7ACC"/>
    <w:rsid w:val="004D045D"/>
    <w:rsid w:val="004D0853"/>
    <w:rsid w:val="004D2799"/>
    <w:rsid w:val="004D37AA"/>
    <w:rsid w:val="004D3F87"/>
    <w:rsid w:val="004D7E89"/>
    <w:rsid w:val="004E1555"/>
    <w:rsid w:val="004E5B92"/>
    <w:rsid w:val="004E5C53"/>
    <w:rsid w:val="004E6A37"/>
    <w:rsid w:val="004E7FBC"/>
    <w:rsid w:val="004F5A30"/>
    <w:rsid w:val="0050214E"/>
    <w:rsid w:val="00506EA4"/>
    <w:rsid w:val="0050797C"/>
    <w:rsid w:val="00512A66"/>
    <w:rsid w:val="00520A3C"/>
    <w:rsid w:val="00522AEB"/>
    <w:rsid w:val="00523652"/>
    <w:rsid w:val="005271A3"/>
    <w:rsid w:val="00527DE3"/>
    <w:rsid w:val="005328A0"/>
    <w:rsid w:val="00532C04"/>
    <w:rsid w:val="005335B0"/>
    <w:rsid w:val="00533DF3"/>
    <w:rsid w:val="005347FF"/>
    <w:rsid w:val="00541962"/>
    <w:rsid w:val="00542622"/>
    <w:rsid w:val="00543DC9"/>
    <w:rsid w:val="00546645"/>
    <w:rsid w:val="005467E0"/>
    <w:rsid w:val="00547096"/>
    <w:rsid w:val="005510BA"/>
    <w:rsid w:val="00551E4A"/>
    <w:rsid w:val="00552672"/>
    <w:rsid w:val="005600C1"/>
    <w:rsid w:val="005614CA"/>
    <w:rsid w:val="0056169B"/>
    <w:rsid w:val="00562BBA"/>
    <w:rsid w:val="00564C24"/>
    <w:rsid w:val="0056553A"/>
    <w:rsid w:val="0057179D"/>
    <w:rsid w:val="005742FB"/>
    <w:rsid w:val="00575CF3"/>
    <w:rsid w:val="00581E3C"/>
    <w:rsid w:val="005822EF"/>
    <w:rsid w:val="00582449"/>
    <w:rsid w:val="00582C4A"/>
    <w:rsid w:val="005832AC"/>
    <w:rsid w:val="00584121"/>
    <w:rsid w:val="00585812"/>
    <w:rsid w:val="005864C0"/>
    <w:rsid w:val="00586E02"/>
    <w:rsid w:val="00590A6E"/>
    <w:rsid w:val="00596DFC"/>
    <w:rsid w:val="005A0CA1"/>
    <w:rsid w:val="005A471D"/>
    <w:rsid w:val="005A5AA9"/>
    <w:rsid w:val="005A651B"/>
    <w:rsid w:val="005A7A36"/>
    <w:rsid w:val="005B0636"/>
    <w:rsid w:val="005B0B25"/>
    <w:rsid w:val="005B1F28"/>
    <w:rsid w:val="005B23C8"/>
    <w:rsid w:val="005B2786"/>
    <w:rsid w:val="005B3183"/>
    <w:rsid w:val="005B3977"/>
    <w:rsid w:val="005B5630"/>
    <w:rsid w:val="005B77BF"/>
    <w:rsid w:val="005B7866"/>
    <w:rsid w:val="005C05AA"/>
    <w:rsid w:val="005C0A0B"/>
    <w:rsid w:val="005C3161"/>
    <w:rsid w:val="005C3E55"/>
    <w:rsid w:val="005C526D"/>
    <w:rsid w:val="005C6A46"/>
    <w:rsid w:val="005C6E13"/>
    <w:rsid w:val="005C78CC"/>
    <w:rsid w:val="005C78FC"/>
    <w:rsid w:val="005D22EB"/>
    <w:rsid w:val="005D4DB8"/>
    <w:rsid w:val="005D5216"/>
    <w:rsid w:val="005D660C"/>
    <w:rsid w:val="005D7628"/>
    <w:rsid w:val="005E2807"/>
    <w:rsid w:val="005E2A9A"/>
    <w:rsid w:val="005E5EC1"/>
    <w:rsid w:val="005E6BEB"/>
    <w:rsid w:val="005E76E7"/>
    <w:rsid w:val="005F0047"/>
    <w:rsid w:val="005F054B"/>
    <w:rsid w:val="005F23CE"/>
    <w:rsid w:val="005F23DF"/>
    <w:rsid w:val="005F2592"/>
    <w:rsid w:val="005F3038"/>
    <w:rsid w:val="005F3176"/>
    <w:rsid w:val="005F5945"/>
    <w:rsid w:val="005F75F9"/>
    <w:rsid w:val="0060189A"/>
    <w:rsid w:val="00601F46"/>
    <w:rsid w:val="00603497"/>
    <w:rsid w:val="006037A3"/>
    <w:rsid w:val="006045DD"/>
    <w:rsid w:val="00606984"/>
    <w:rsid w:val="0060748B"/>
    <w:rsid w:val="0061554A"/>
    <w:rsid w:val="006217DD"/>
    <w:rsid w:val="00622EF5"/>
    <w:rsid w:val="00623F34"/>
    <w:rsid w:val="00624452"/>
    <w:rsid w:val="0062581B"/>
    <w:rsid w:val="00625990"/>
    <w:rsid w:val="00626569"/>
    <w:rsid w:val="006267DC"/>
    <w:rsid w:val="006274F5"/>
    <w:rsid w:val="006301E7"/>
    <w:rsid w:val="00630794"/>
    <w:rsid w:val="006307AE"/>
    <w:rsid w:val="00632EF9"/>
    <w:rsid w:val="00634D7A"/>
    <w:rsid w:val="00634FEA"/>
    <w:rsid w:val="00635DFE"/>
    <w:rsid w:val="00637492"/>
    <w:rsid w:val="00637A5E"/>
    <w:rsid w:val="00637C04"/>
    <w:rsid w:val="006415D7"/>
    <w:rsid w:val="0064264B"/>
    <w:rsid w:val="00642949"/>
    <w:rsid w:val="00643747"/>
    <w:rsid w:val="00643854"/>
    <w:rsid w:val="00644C04"/>
    <w:rsid w:val="0064723A"/>
    <w:rsid w:val="00650ED3"/>
    <w:rsid w:val="00651338"/>
    <w:rsid w:val="006516BC"/>
    <w:rsid w:val="00651B0E"/>
    <w:rsid w:val="00655215"/>
    <w:rsid w:val="00655769"/>
    <w:rsid w:val="00655FC5"/>
    <w:rsid w:val="006573D3"/>
    <w:rsid w:val="00657E31"/>
    <w:rsid w:val="00663343"/>
    <w:rsid w:val="00663D6A"/>
    <w:rsid w:val="00663F75"/>
    <w:rsid w:val="006661E0"/>
    <w:rsid w:val="00666B48"/>
    <w:rsid w:val="0066720B"/>
    <w:rsid w:val="006710FE"/>
    <w:rsid w:val="006711C1"/>
    <w:rsid w:val="00671EFC"/>
    <w:rsid w:val="00672103"/>
    <w:rsid w:val="0067274D"/>
    <w:rsid w:val="006744BD"/>
    <w:rsid w:val="0067504B"/>
    <w:rsid w:val="00676BFD"/>
    <w:rsid w:val="00680C56"/>
    <w:rsid w:val="0068132D"/>
    <w:rsid w:val="00681DDB"/>
    <w:rsid w:val="00683359"/>
    <w:rsid w:val="00686200"/>
    <w:rsid w:val="006870E0"/>
    <w:rsid w:val="0069007A"/>
    <w:rsid w:val="00691091"/>
    <w:rsid w:val="00691F37"/>
    <w:rsid w:val="00692E2B"/>
    <w:rsid w:val="00695AF7"/>
    <w:rsid w:val="006A068E"/>
    <w:rsid w:val="006A1CB3"/>
    <w:rsid w:val="006A21AD"/>
    <w:rsid w:val="006A527B"/>
    <w:rsid w:val="006A575C"/>
    <w:rsid w:val="006A6453"/>
    <w:rsid w:val="006A6BEB"/>
    <w:rsid w:val="006A75C4"/>
    <w:rsid w:val="006B190B"/>
    <w:rsid w:val="006B2398"/>
    <w:rsid w:val="006B30AC"/>
    <w:rsid w:val="006B3819"/>
    <w:rsid w:val="006B4B29"/>
    <w:rsid w:val="006B68B4"/>
    <w:rsid w:val="006C02AD"/>
    <w:rsid w:val="006C34EF"/>
    <w:rsid w:val="006C67E2"/>
    <w:rsid w:val="006D5805"/>
    <w:rsid w:val="006D7FD7"/>
    <w:rsid w:val="006E0D73"/>
    <w:rsid w:val="006E10FD"/>
    <w:rsid w:val="006E793C"/>
    <w:rsid w:val="006F08BC"/>
    <w:rsid w:val="006F0B1A"/>
    <w:rsid w:val="006F2F62"/>
    <w:rsid w:val="006F3E56"/>
    <w:rsid w:val="006F5408"/>
    <w:rsid w:val="006F5D2E"/>
    <w:rsid w:val="007008B8"/>
    <w:rsid w:val="00702131"/>
    <w:rsid w:val="007042E3"/>
    <w:rsid w:val="007058A8"/>
    <w:rsid w:val="00706358"/>
    <w:rsid w:val="007117C8"/>
    <w:rsid w:val="00713D16"/>
    <w:rsid w:val="0071425C"/>
    <w:rsid w:val="00714607"/>
    <w:rsid w:val="007173AA"/>
    <w:rsid w:val="00721345"/>
    <w:rsid w:val="00723F72"/>
    <w:rsid w:val="00724428"/>
    <w:rsid w:val="007258CF"/>
    <w:rsid w:val="0072601D"/>
    <w:rsid w:val="00726DE4"/>
    <w:rsid w:val="007340BA"/>
    <w:rsid w:val="00735E3F"/>
    <w:rsid w:val="0073650E"/>
    <w:rsid w:val="00736951"/>
    <w:rsid w:val="007420E0"/>
    <w:rsid w:val="00743A23"/>
    <w:rsid w:val="007450A0"/>
    <w:rsid w:val="0074646B"/>
    <w:rsid w:val="00746802"/>
    <w:rsid w:val="007478B6"/>
    <w:rsid w:val="007501AD"/>
    <w:rsid w:val="00752C2F"/>
    <w:rsid w:val="00752EA2"/>
    <w:rsid w:val="0075699E"/>
    <w:rsid w:val="00757DF5"/>
    <w:rsid w:val="00762698"/>
    <w:rsid w:val="00762E91"/>
    <w:rsid w:val="00763667"/>
    <w:rsid w:val="00764CB3"/>
    <w:rsid w:val="0076633C"/>
    <w:rsid w:val="00772F49"/>
    <w:rsid w:val="00772F69"/>
    <w:rsid w:val="007730DF"/>
    <w:rsid w:val="007737F4"/>
    <w:rsid w:val="0077513C"/>
    <w:rsid w:val="00776A26"/>
    <w:rsid w:val="00781027"/>
    <w:rsid w:val="00781FA2"/>
    <w:rsid w:val="007820DE"/>
    <w:rsid w:val="00782C97"/>
    <w:rsid w:val="00783DA3"/>
    <w:rsid w:val="0078594D"/>
    <w:rsid w:val="007860CB"/>
    <w:rsid w:val="0078704B"/>
    <w:rsid w:val="007870B9"/>
    <w:rsid w:val="00791986"/>
    <w:rsid w:val="00791CBF"/>
    <w:rsid w:val="00794496"/>
    <w:rsid w:val="007953BC"/>
    <w:rsid w:val="0079575F"/>
    <w:rsid w:val="00796AD9"/>
    <w:rsid w:val="007975F5"/>
    <w:rsid w:val="007A09C3"/>
    <w:rsid w:val="007A2F05"/>
    <w:rsid w:val="007A38CB"/>
    <w:rsid w:val="007A628E"/>
    <w:rsid w:val="007A69B1"/>
    <w:rsid w:val="007A78C3"/>
    <w:rsid w:val="007B2446"/>
    <w:rsid w:val="007B3730"/>
    <w:rsid w:val="007B3F05"/>
    <w:rsid w:val="007B4612"/>
    <w:rsid w:val="007B4FF3"/>
    <w:rsid w:val="007B5AE5"/>
    <w:rsid w:val="007B777A"/>
    <w:rsid w:val="007C3233"/>
    <w:rsid w:val="007C40AE"/>
    <w:rsid w:val="007C5435"/>
    <w:rsid w:val="007D190D"/>
    <w:rsid w:val="007D316E"/>
    <w:rsid w:val="007D3213"/>
    <w:rsid w:val="007D4432"/>
    <w:rsid w:val="007D617E"/>
    <w:rsid w:val="007E0BA1"/>
    <w:rsid w:val="007E1B7B"/>
    <w:rsid w:val="007E3BCF"/>
    <w:rsid w:val="007E4EAB"/>
    <w:rsid w:val="007E670B"/>
    <w:rsid w:val="007E6F6C"/>
    <w:rsid w:val="007E72FF"/>
    <w:rsid w:val="007F15D5"/>
    <w:rsid w:val="007F3C23"/>
    <w:rsid w:val="007F45DA"/>
    <w:rsid w:val="007F54C6"/>
    <w:rsid w:val="008001B0"/>
    <w:rsid w:val="008012CD"/>
    <w:rsid w:val="00803824"/>
    <w:rsid w:val="00804604"/>
    <w:rsid w:val="008118B1"/>
    <w:rsid w:val="00811B0E"/>
    <w:rsid w:val="00812AD4"/>
    <w:rsid w:val="00812E1B"/>
    <w:rsid w:val="00813E2D"/>
    <w:rsid w:val="0081464E"/>
    <w:rsid w:val="0082101C"/>
    <w:rsid w:val="00821A55"/>
    <w:rsid w:val="00822AFE"/>
    <w:rsid w:val="00825D2E"/>
    <w:rsid w:val="008272AB"/>
    <w:rsid w:val="008275AB"/>
    <w:rsid w:val="00834D80"/>
    <w:rsid w:val="0083538F"/>
    <w:rsid w:val="00835CDD"/>
    <w:rsid w:val="00836134"/>
    <w:rsid w:val="00836207"/>
    <w:rsid w:val="00836CE2"/>
    <w:rsid w:val="00840024"/>
    <w:rsid w:val="0084105A"/>
    <w:rsid w:val="008426F2"/>
    <w:rsid w:val="00846A7E"/>
    <w:rsid w:val="00851282"/>
    <w:rsid w:val="00852929"/>
    <w:rsid w:val="0085547E"/>
    <w:rsid w:val="008667C6"/>
    <w:rsid w:val="008701D8"/>
    <w:rsid w:val="00871C50"/>
    <w:rsid w:val="00872468"/>
    <w:rsid w:val="008724D3"/>
    <w:rsid w:val="00872A10"/>
    <w:rsid w:val="00874FB3"/>
    <w:rsid w:val="00875216"/>
    <w:rsid w:val="00875D98"/>
    <w:rsid w:val="00876C7D"/>
    <w:rsid w:val="00877455"/>
    <w:rsid w:val="00877583"/>
    <w:rsid w:val="0088005E"/>
    <w:rsid w:val="00881974"/>
    <w:rsid w:val="008822FD"/>
    <w:rsid w:val="00882B62"/>
    <w:rsid w:val="00883D5A"/>
    <w:rsid w:val="00887941"/>
    <w:rsid w:val="00891DC8"/>
    <w:rsid w:val="00892606"/>
    <w:rsid w:val="00893423"/>
    <w:rsid w:val="00896FEB"/>
    <w:rsid w:val="008A4A44"/>
    <w:rsid w:val="008A5404"/>
    <w:rsid w:val="008A72F6"/>
    <w:rsid w:val="008B34D9"/>
    <w:rsid w:val="008B3E2F"/>
    <w:rsid w:val="008B5282"/>
    <w:rsid w:val="008B7BC6"/>
    <w:rsid w:val="008C073D"/>
    <w:rsid w:val="008C0BAE"/>
    <w:rsid w:val="008C5F46"/>
    <w:rsid w:val="008C6479"/>
    <w:rsid w:val="008C6972"/>
    <w:rsid w:val="008C7D40"/>
    <w:rsid w:val="008D06CF"/>
    <w:rsid w:val="008D0E46"/>
    <w:rsid w:val="008D2DD2"/>
    <w:rsid w:val="008D2E0E"/>
    <w:rsid w:val="008D3656"/>
    <w:rsid w:val="008D3795"/>
    <w:rsid w:val="008D7606"/>
    <w:rsid w:val="008E112E"/>
    <w:rsid w:val="008E1F5A"/>
    <w:rsid w:val="008E3AE7"/>
    <w:rsid w:val="008E49A4"/>
    <w:rsid w:val="008E51F0"/>
    <w:rsid w:val="008E5211"/>
    <w:rsid w:val="008F17F0"/>
    <w:rsid w:val="008F2FDE"/>
    <w:rsid w:val="008F317D"/>
    <w:rsid w:val="008F3F4D"/>
    <w:rsid w:val="008F4A14"/>
    <w:rsid w:val="008F5CB3"/>
    <w:rsid w:val="00900AD5"/>
    <w:rsid w:val="00901A7B"/>
    <w:rsid w:val="009028C2"/>
    <w:rsid w:val="00903028"/>
    <w:rsid w:val="009038E8"/>
    <w:rsid w:val="00905DCC"/>
    <w:rsid w:val="00905DDF"/>
    <w:rsid w:val="00912F98"/>
    <w:rsid w:val="00913BD9"/>
    <w:rsid w:val="00914460"/>
    <w:rsid w:val="0091513A"/>
    <w:rsid w:val="00917B44"/>
    <w:rsid w:val="009222B4"/>
    <w:rsid w:val="0092595D"/>
    <w:rsid w:val="00925FDB"/>
    <w:rsid w:val="00926131"/>
    <w:rsid w:val="00926442"/>
    <w:rsid w:val="0093451B"/>
    <w:rsid w:val="00934B1C"/>
    <w:rsid w:val="009407EF"/>
    <w:rsid w:val="0094250A"/>
    <w:rsid w:val="009443C2"/>
    <w:rsid w:val="0094495E"/>
    <w:rsid w:val="009452D9"/>
    <w:rsid w:val="0094612B"/>
    <w:rsid w:val="00946CB1"/>
    <w:rsid w:val="009502C4"/>
    <w:rsid w:val="00950DC6"/>
    <w:rsid w:val="009522FC"/>
    <w:rsid w:val="00955BFD"/>
    <w:rsid w:val="00956C36"/>
    <w:rsid w:val="009606F7"/>
    <w:rsid w:val="00960BDD"/>
    <w:rsid w:val="00960D9D"/>
    <w:rsid w:val="009636CE"/>
    <w:rsid w:val="00963799"/>
    <w:rsid w:val="00964983"/>
    <w:rsid w:val="00964CD0"/>
    <w:rsid w:val="009660C3"/>
    <w:rsid w:val="0096658B"/>
    <w:rsid w:val="009679FE"/>
    <w:rsid w:val="00973080"/>
    <w:rsid w:val="0097390F"/>
    <w:rsid w:val="00974869"/>
    <w:rsid w:val="00975769"/>
    <w:rsid w:val="0097724F"/>
    <w:rsid w:val="00977D44"/>
    <w:rsid w:val="009806C6"/>
    <w:rsid w:val="00980902"/>
    <w:rsid w:val="0098412C"/>
    <w:rsid w:val="009867DF"/>
    <w:rsid w:val="009878C8"/>
    <w:rsid w:val="00991A45"/>
    <w:rsid w:val="009931F9"/>
    <w:rsid w:val="00994AA1"/>
    <w:rsid w:val="00995386"/>
    <w:rsid w:val="009954DA"/>
    <w:rsid w:val="00996C0A"/>
    <w:rsid w:val="009972E1"/>
    <w:rsid w:val="009A1B0C"/>
    <w:rsid w:val="009A40B0"/>
    <w:rsid w:val="009A498E"/>
    <w:rsid w:val="009A56BF"/>
    <w:rsid w:val="009A59DD"/>
    <w:rsid w:val="009B04C6"/>
    <w:rsid w:val="009B0591"/>
    <w:rsid w:val="009B2A1B"/>
    <w:rsid w:val="009B2C0E"/>
    <w:rsid w:val="009B45CA"/>
    <w:rsid w:val="009B5FE7"/>
    <w:rsid w:val="009B6E09"/>
    <w:rsid w:val="009B73D6"/>
    <w:rsid w:val="009C2982"/>
    <w:rsid w:val="009C3937"/>
    <w:rsid w:val="009C4C42"/>
    <w:rsid w:val="009C6CBB"/>
    <w:rsid w:val="009C6FF9"/>
    <w:rsid w:val="009D050E"/>
    <w:rsid w:val="009D192E"/>
    <w:rsid w:val="009D3787"/>
    <w:rsid w:val="009D48D8"/>
    <w:rsid w:val="009D4A54"/>
    <w:rsid w:val="009D583F"/>
    <w:rsid w:val="009D6383"/>
    <w:rsid w:val="009D7A4F"/>
    <w:rsid w:val="009E0D22"/>
    <w:rsid w:val="009E276C"/>
    <w:rsid w:val="009E5CA4"/>
    <w:rsid w:val="009E66E6"/>
    <w:rsid w:val="009E6CD1"/>
    <w:rsid w:val="009F0F0F"/>
    <w:rsid w:val="009F2954"/>
    <w:rsid w:val="009F3FC3"/>
    <w:rsid w:val="009F5ADD"/>
    <w:rsid w:val="009F5DDB"/>
    <w:rsid w:val="009F6704"/>
    <w:rsid w:val="009F683B"/>
    <w:rsid w:val="00A002DB"/>
    <w:rsid w:val="00A027C6"/>
    <w:rsid w:val="00A0468D"/>
    <w:rsid w:val="00A06C89"/>
    <w:rsid w:val="00A07942"/>
    <w:rsid w:val="00A07ACF"/>
    <w:rsid w:val="00A100DE"/>
    <w:rsid w:val="00A11887"/>
    <w:rsid w:val="00A12BFD"/>
    <w:rsid w:val="00A134D3"/>
    <w:rsid w:val="00A13BD6"/>
    <w:rsid w:val="00A2121F"/>
    <w:rsid w:val="00A21ACA"/>
    <w:rsid w:val="00A23695"/>
    <w:rsid w:val="00A23CF9"/>
    <w:rsid w:val="00A245A9"/>
    <w:rsid w:val="00A25278"/>
    <w:rsid w:val="00A259B7"/>
    <w:rsid w:val="00A267DE"/>
    <w:rsid w:val="00A2704C"/>
    <w:rsid w:val="00A304B7"/>
    <w:rsid w:val="00A31C2B"/>
    <w:rsid w:val="00A32153"/>
    <w:rsid w:val="00A3398E"/>
    <w:rsid w:val="00A33CFF"/>
    <w:rsid w:val="00A373FD"/>
    <w:rsid w:val="00A3788A"/>
    <w:rsid w:val="00A40461"/>
    <w:rsid w:val="00A43DA9"/>
    <w:rsid w:val="00A45144"/>
    <w:rsid w:val="00A45D2B"/>
    <w:rsid w:val="00A47DC3"/>
    <w:rsid w:val="00A5224B"/>
    <w:rsid w:val="00A52D6D"/>
    <w:rsid w:val="00A52E11"/>
    <w:rsid w:val="00A53753"/>
    <w:rsid w:val="00A53A15"/>
    <w:rsid w:val="00A53AE1"/>
    <w:rsid w:val="00A53D52"/>
    <w:rsid w:val="00A5695E"/>
    <w:rsid w:val="00A56C57"/>
    <w:rsid w:val="00A571BD"/>
    <w:rsid w:val="00A57606"/>
    <w:rsid w:val="00A603C6"/>
    <w:rsid w:val="00A60B2C"/>
    <w:rsid w:val="00A67694"/>
    <w:rsid w:val="00A70261"/>
    <w:rsid w:val="00A70871"/>
    <w:rsid w:val="00A70E10"/>
    <w:rsid w:val="00A72325"/>
    <w:rsid w:val="00A73828"/>
    <w:rsid w:val="00A7560A"/>
    <w:rsid w:val="00A7742D"/>
    <w:rsid w:val="00A83315"/>
    <w:rsid w:val="00A85960"/>
    <w:rsid w:val="00A90773"/>
    <w:rsid w:val="00A91886"/>
    <w:rsid w:val="00A928CC"/>
    <w:rsid w:val="00A933F9"/>
    <w:rsid w:val="00AA0107"/>
    <w:rsid w:val="00AA0B82"/>
    <w:rsid w:val="00AA3A10"/>
    <w:rsid w:val="00AA3CC3"/>
    <w:rsid w:val="00AA402F"/>
    <w:rsid w:val="00AA415D"/>
    <w:rsid w:val="00AB0F13"/>
    <w:rsid w:val="00AB35B1"/>
    <w:rsid w:val="00AB6522"/>
    <w:rsid w:val="00AB690B"/>
    <w:rsid w:val="00AB6AA5"/>
    <w:rsid w:val="00AC0814"/>
    <w:rsid w:val="00AC2AD0"/>
    <w:rsid w:val="00AC318F"/>
    <w:rsid w:val="00AC44D4"/>
    <w:rsid w:val="00AC4EBE"/>
    <w:rsid w:val="00AC5618"/>
    <w:rsid w:val="00AC6BBC"/>
    <w:rsid w:val="00AD2D4D"/>
    <w:rsid w:val="00AD3055"/>
    <w:rsid w:val="00AD4594"/>
    <w:rsid w:val="00AD5BE2"/>
    <w:rsid w:val="00AD63B5"/>
    <w:rsid w:val="00AD68BF"/>
    <w:rsid w:val="00AD70E3"/>
    <w:rsid w:val="00AE3DEE"/>
    <w:rsid w:val="00AE4046"/>
    <w:rsid w:val="00AE4354"/>
    <w:rsid w:val="00AE665D"/>
    <w:rsid w:val="00AE7122"/>
    <w:rsid w:val="00AF05C7"/>
    <w:rsid w:val="00AF0E4B"/>
    <w:rsid w:val="00AF3BC9"/>
    <w:rsid w:val="00AF7AD7"/>
    <w:rsid w:val="00B00728"/>
    <w:rsid w:val="00B00ABE"/>
    <w:rsid w:val="00B01FC7"/>
    <w:rsid w:val="00B023E5"/>
    <w:rsid w:val="00B069A2"/>
    <w:rsid w:val="00B07120"/>
    <w:rsid w:val="00B071B6"/>
    <w:rsid w:val="00B07345"/>
    <w:rsid w:val="00B07795"/>
    <w:rsid w:val="00B10D54"/>
    <w:rsid w:val="00B1139F"/>
    <w:rsid w:val="00B14560"/>
    <w:rsid w:val="00B147E8"/>
    <w:rsid w:val="00B16865"/>
    <w:rsid w:val="00B21D3A"/>
    <w:rsid w:val="00B22905"/>
    <w:rsid w:val="00B2302C"/>
    <w:rsid w:val="00B23757"/>
    <w:rsid w:val="00B27426"/>
    <w:rsid w:val="00B301B1"/>
    <w:rsid w:val="00B35095"/>
    <w:rsid w:val="00B3618F"/>
    <w:rsid w:val="00B41BA1"/>
    <w:rsid w:val="00B44425"/>
    <w:rsid w:val="00B4665C"/>
    <w:rsid w:val="00B51901"/>
    <w:rsid w:val="00B52030"/>
    <w:rsid w:val="00B535DE"/>
    <w:rsid w:val="00B54775"/>
    <w:rsid w:val="00B56365"/>
    <w:rsid w:val="00B56B6B"/>
    <w:rsid w:val="00B56C2A"/>
    <w:rsid w:val="00B56F71"/>
    <w:rsid w:val="00B57812"/>
    <w:rsid w:val="00B6077D"/>
    <w:rsid w:val="00B61018"/>
    <w:rsid w:val="00B61D36"/>
    <w:rsid w:val="00B61F8C"/>
    <w:rsid w:val="00B62CAC"/>
    <w:rsid w:val="00B6303F"/>
    <w:rsid w:val="00B63F6F"/>
    <w:rsid w:val="00B64703"/>
    <w:rsid w:val="00B649D6"/>
    <w:rsid w:val="00B64A6E"/>
    <w:rsid w:val="00B67017"/>
    <w:rsid w:val="00B708EB"/>
    <w:rsid w:val="00B75325"/>
    <w:rsid w:val="00B77681"/>
    <w:rsid w:val="00B77A84"/>
    <w:rsid w:val="00B816FD"/>
    <w:rsid w:val="00B82B18"/>
    <w:rsid w:val="00B82C37"/>
    <w:rsid w:val="00B83EB8"/>
    <w:rsid w:val="00B903D3"/>
    <w:rsid w:val="00B9188C"/>
    <w:rsid w:val="00B91C53"/>
    <w:rsid w:val="00B9318B"/>
    <w:rsid w:val="00B95539"/>
    <w:rsid w:val="00B95BEB"/>
    <w:rsid w:val="00B96AD8"/>
    <w:rsid w:val="00B9790C"/>
    <w:rsid w:val="00B97FDE"/>
    <w:rsid w:val="00BA1B1B"/>
    <w:rsid w:val="00BA2829"/>
    <w:rsid w:val="00BA2E20"/>
    <w:rsid w:val="00BA306D"/>
    <w:rsid w:val="00BA3A22"/>
    <w:rsid w:val="00BA4B82"/>
    <w:rsid w:val="00BA4DE2"/>
    <w:rsid w:val="00BA4FA9"/>
    <w:rsid w:val="00BA5D43"/>
    <w:rsid w:val="00BA7215"/>
    <w:rsid w:val="00BA752D"/>
    <w:rsid w:val="00BA7EC8"/>
    <w:rsid w:val="00BB0729"/>
    <w:rsid w:val="00BB34B3"/>
    <w:rsid w:val="00BB3956"/>
    <w:rsid w:val="00BB3FC9"/>
    <w:rsid w:val="00BC0E56"/>
    <w:rsid w:val="00BC17C7"/>
    <w:rsid w:val="00BC2BE5"/>
    <w:rsid w:val="00BC559A"/>
    <w:rsid w:val="00BC61C4"/>
    <w:rsid w:val="00BD0595"/>
    <w:rsid w:val="00BD32D1"/>
    <w:rsid w:val="00BD4218"/>
    <w:rsid w:val="00BD59E0"/>
    <w:rsid w:val="00BD5AB9"/>
    <w:rsid w:val="00BD707F"/>
    <w:rsid w:val="00BD7B7A"/>
    <w:rsid w:val="00BE1EDB"/>
    <w:rsid w:val="00BE4137"/>
    <w:rsid w:val="00BE436C"/>
    <w:rsid w:val="00BE5F94"/>
    <w:rsid w:val="00BE6214"/>
    <w:rsid w:val="00BE63DC"/>
    <w:rsid w:val="00BE6626"/>
    <w:rsid w:val="00BF101E"/>
    <w:rsid w:val="00BF40FA"/>
    <w:rsid w:val="00BF5D60"/>
    <w:rsid w:val="00BF5F48"/>
    <w:rsid w:val="00BF6AD5"/>
    <w:rsid w:val="00BF6D89"/>
    <w:rsid w:val="00C00D64"/>
    <w:rsid w:val="00C01AF5"/>
    <w:rsid w:val="00C0225E"/>
    <w:rsid w:val="00C03D71"/>
    <w:rsid w:val="00C04552"/>
    <w:rsid w:val="00C05127"/>
    <w:rsid w:val="00C165B4"/>
    <w:rsid w:val="00C16B41"/>
    <w:rsid w:val="00C17F9C"/>
    <w:rsid w:val="00C20246"/>
    <w:rsid w:val="00C234E2"/>
    <w:rsid w:val="00C23D82"/>
    <w:rsid w:val="00C25196"/>
    <w:rsid w:val="00C2561F"/>
    <w:rsid w:val="00C25EDB"/>
    <w:rsid w:val="00C318E7"/>
    <w:rsid w:val="00C33389"/>
    <w:rsid w:val="00C35923"/>
    <w:rsid w:val="00C37075"/>
    <w:rsid w:val="00C4039D"/>
    <w:rsid w:val="00C42720"/>
    <w:rsid w:val="00C44545"/>
    <w:rsid w:val="00C450E9"/>
    <w:rsid w:val="00C451DE"/>
    <w:rsid w:val="00C459F3"/>
    <w:rsid w:val="00C46125"/>
    <w:rsid w:val="00C5410B"/>
    <w:rsid w:val="00C564B9"/>
    <w:rsid w:val="00C624CC"/>
    <w:rsid w:val="00C629D6"/>
    <w:rsid w:val="00C62A15"/>
    <w:rsid w:val="00C633F7"/>
    <w:rsid w:val="00C6412E"/>
    <w:rsid w:val="00C6482B"/>
    <w:rsid w:val="00C65601"/>
    <w:rsid w:val="00C6570C"/>
    <w:rsid w:val="00C65C10"/>
    <w:rsid w:val="00C67626"/>
    <w:rsid w:val="00C67984"/>
    <w:rsid w:val="00C67ACD"/>
    <w:rsid w:val="00C67B77"/>
    <w:rsid w:val="00C70681"/>
    <w:rsid w:val="00C71B70"/>
    <w:rsid w:val="00C71FBD"/>
    <w:rsid w:val="00C73D09"/>
    <w:rsid w:val="00C75526"/>
    <w:rsid w:val="00C75AF2"/>
    <w:rsid w:val="00C76B6A"/>
    <w:rsid w:val="00C77B5C"/>
    <w:rsid w:val="00C8110C"/>
    <w:rsid w:val="00C818FF"/>
    <w:rsid w:val="00C84353"/>
    <w:rsid w:val="00C87F76"/>
    <w:rsid w:val="00C90F81"/>
    <w:rsid w:val="00C920DC"/>
    <w:rsid w:val="00C92F25"/>
    <w:rsid w:val="00C9308B"/>
    <w:rsid w:val="00C93A07"/>
    <w:rsid w:val="00C94C76"/>
    <w:rsid w:val="00C97898"/>
    <w:rsid w:val="00CA3CC5"/>
    <w:rsid w:val="00CA4058"/>
    <w:rsid w:val="00CA49AA"/>
    <w:rsid w:val="00CA720F"/>
    <w:rsid w:val="00CB08A2"/>
    <w:rsid w:val="00CB1E0B"/>
    <w:rsid w:val="00CB3F90"/>
    <w:rsid w:val="00CB507C"/>
    <w:rsid w:val="00CC1FA7"/>
    <w:rsid w:val="00CC32FD"/>
    <w:rsid w:val="00CC4139"/>
    <w:rsid w:val="00CC432D"/>
    <w:rsid w:val="00CC521F"/>
    <w:rsid w:val="00CC6402"/>
    <w:rsid w:val="00CD035A"/>
    <w:rsid w:val="00CD214C"/>
    <w:rsid w:val="00CD3698"/>
    <w:rsid w:val="00CD3A75"/>
    <w:rsid w:val="00CD46DB"/>
    <w:rsid w:val="00CD4D91"/>
    <w:rsid w:val="00CE01AB"/>
    <w:rsid w:val="00CE088C"/>
    <w:rsid w:val="00CE0FBD"/>
    <w:rsid w:val="00CE37D9"/>
    <w:rsid w:val="00CE4F09"/>
    <w:rsid w:val="00CF3FC9"/>
    <w:rsid w:val="00CF48D0"/>
    <w:rsid w:val="00CF4F35"/>
    <w:rsid w:val="00CF56B2"/>
    <w:rsid w:val="00CF7C17"/>
    <w:rsid w:val="00D00599"/>
    <w:rsid w:val="00D01724"/>
    <w:rsid w:val="00D01CC3"/>
    <w:rsid w:val="00D03583"/>
    <w:rsid w:val="00D04C9E"/>
    <w:rsid w:val="00D04E69"/>
    <w:rsid w:val="00D10187"/>
    <w:rsid w:val="00D1447D"/>
    <w:rsid w:val="00D14FE3"/>
    <w:rsid w:val="00D2006D"/>
    <w:rsid w:val="00D2229E"/>
    <w:rsid w:val="00D22E5F"/>
    <w:rsid w:val="00D25090"/>
    <w:rsid w:val="00D2580A"/>
    <w:rsid w:val="00D27A57"/>
    <w:rsid w:val="00D27E92"/>
    <w:rsid w:val="00D308FD"/>
    <w:rsid w:val="00D312CA"/>
    <w:rsid w:val="00D321CB"/>
    <w:rsid w:val="00D327A8"/>
    <w:rsid w:val="00D33A3F"/>
    <w:rsid w:val="00D33B5A"/>
    <w:rsid w:val="00D3473B"/>
    <w:rsid w:val="00D35D5C"/>
    <w:rsid w:val="00D35EE8"/>
    <w:rsid w:val="00D371A0"/>
    <w:rsid w:val="00D4054B"/>
    <w:rsid w:val="00D4215E"/>
    <w:rsid w:val="00D42305"/>
    <w:rsid w:val="00D43EAD"/>
    <w:rsid w:val="00D44E7A"/>
    <w:rsid w:val="00D453C5"/>
    <w:rsid w:val="00D476A4"/>
    <w:rsid w:val="00D50719"/>
    <w:rsid w:val="00D507D2"/>
    <w:rsid w:val="00D535E2"/>
    <w:rsid w:val="00D53DD9"/>
    <w:rsid w:val="00D60906"/>
    <w:rsid w:val="00D61FBE"/>
    <w:rsid w:val="00D63288"/>
    <w:rsid w:val="00D64C64"/>
    <w:rsid w:val="00D65676"/>
    <w:rsid w:val="00D65761"/>
    <w:rsid w:val="00D66046"/>
    <w:rsid w:val="00D720C2"/>
    <w:rsid w:val="00D744A7"/>
    <w:rsid w:val="00D76ACC"/>
    <w:rsid w:val="00D77A6E"/>
    <w:rsid w:val="00D77DE2"/>
    <w:rsid w:val="00D80B72"/>
    <w:rsid w:val="00D80EB6"/>
    <w:rsid w:val="00D81575"/>
    <w:rsid w:val="00D83064"/>
    <w:rsid w:val="00D84FA2"/>
    <w:rsid w:val="00D87142"/>
    <w:rsid w:val="00D90F52"/>
    <w:rsid w:val="00D914DD"/>
    <w:rsid w:val="00D931FD"/>
    <w:rsid w:val="00DA1D96"/>
    <w:rsid w:val="00DA2451"/>
    <w:rsid w:val="00DA2FD6"/>
    <w:rsid w:val="00DA420A"/>
    <w:rsid w:val="00DA7707"/>
    <w:rsid w:val="00DB1A4D"/>
    <w:rsid w:val="00DB2B0B"/>
    <w:rsid w:val="00DB660C"/>
    <w:rsid w:val="00DC1FA2"/>
    <w:rsid w:val="00DC32CF"/>
    <w:rsid w:val="00DC3D18"/>
    <w:rsid w:val="00DC72BC"/>
    <w:rsid w:val="00DD1676"/>
    <w:rsid w:val="00DD1A3A"/>
    <w:rsid w:val="00DD1DE0"/>
    <w:rsid w:val="00DD3A55"/>
    <w:rsid w:val="00DD508D"/>
    <w:rsid w:val="00DE463B"/>
    <w:rsid w:val="00DE4839"/>
    <w:rsid w:val="00DE498C"/>
    <w:rsid w:val="00DF5201"/>
    <w:rsid w:val="00DF6368"/>
    <w:rsid w:val="00DF6396"/>
    <w:rsid w:val="00E005FC"/>
    <w:rsid w:val="00E0171E"/>
    <w:rsid w:val="00E03141"/>
    <w:rsid w:val="00E03514"/>
    <w:rsid w:val="00E035AF"/>
    <w:rsid w:val="00E037DB"/>
    <w:rsid w:val="00E0702F"/>
    <w:rsid w:val="00E104B8"/>
    <w:rsid w:val="00E115B0"/>
    <w:rsid w:val="00E172F6"/>
    <w:rsid w:val="00E20672"/>
    <w:rsid w:val="00E20AFE"/>
    <w:rsid w:val="00E231A4"/>
    <w:rsid w:val="00E24D01"/>
    <w:rsid w:val="00E25A89"/>
    <w:rsid w:val="00E2634F"/>
    <w:rsid w:val="00E26B4D"/>
    <w:rsid w:val="00E27616"/>
    <w:rsid w:val="00E27AD0"/>
    <w:rsid w:val="00E27C87"/>
    <w:rsid w:val="00E329B0"/>
    <w:rsid w:val="00E33145"/>
    <w:rsid w:val="00E34164"/>
    <w:rsid w:val="00E3611D"/>
    <w:rsid w:val="00E437BD"/>
    <w:rsid w:val="00E44EEF"/>
    <w:rsid w:val="00E45CC3"/>
    <w:rsid w:val="00E460DD"/>
    <w:rsid w:val="00E50757"/>
    <w:rsid w:val="00E55920"/>
    <w:rsid w:val="00E56604"/>
    <w:rsid w:val="00E5752B"/>
    <w:rsid w:val="00E61488"/>
    <w:rsid w:val="00E61D09"/>
    <w:rsid w:val="00E6450E"/>
    <w:rsid w:val="00E64A7F"/>
    <w:rsid w:val="00E677A9"/>
    <w:rsid w:val="00E70F83"/>
    <w:rsid w:val="00E71A8A"/>
    <w:rsid w:val="00E7260C"/>
    <w:rsid w:val="00E73FD9"/>
    <w:rsid w:val="00E7406E"/>
    <w:rsid w:val="00E75336"/>
    <w:rsid w:val="00E75C35"/>
    <w:rsid w:val="00E75EEE"/>
    <w:rsid w:val="00E81674"/>
    <w:rsid w:val="00E826D0"/>
    <w:rsid w:val="00E83055"/>
    <w:rsid w:val="00E83F1D"/>
    <w:rsid w:val="00E86536"/>
    <w:rsid w:val="00E9044B"/>
    <w:rsid w:val="00E91697"/>
    <w:rsid w:val="00E93A63"/>
    <w:rsid w:val="00E93C6F"/>
    <w:rsid w:val="00E94FE1"/>
    <w:rsid w:val="00E950EC"/>
    <w:rsid w:val="00E9525D"/>
    <w:rsid w:val="00E959E8"/>
    <w:rsid w:val="00E964FA"/>
    <w:rsid w:val="00E97927"/>
    <w:rsid w:val="00EA06A7"/>
    <w:rsid w:val="00EA0CFA"/>
    <w:rsid w:val="00EA209A"/>
    <w:rsid w:val="00EA44AD"/>
    <w:rsid w:val="00EA6118"/>
    <w:rsid w:val="00EA7585"/>
    <w:rsid w:val="00EA7A5A"/>
    <w:rsid w:val="00EB053B"/>
    <w:rsid w:val="00EB0889"/>
    <w:rsid w:val="00EB0E8C"/>
    <w:rsid w:val="00EC3764"/>
    <w:rsid w:val="00EC4F72"/>
    <w:rsid w:val="00EC6510"/>
    <w:rsid w:val="00ED049C"/>
    <w:rsid w:val="00ED0FAF"/>
    <w:rsid w:val="00ED2779"/>
    <w:rsid w:val="00ED2B91"/>
    <w:rsid w:val="00ED2C59"/>
    <w:rsid w:val="00ED49C9"/>
    <w:rsid w:val="00ED76BE"/>
    <w:rsid w:val="00EE3D5A"/>
    <w:rsid w:val="00EE4B51"/>
    <w:rsid w:val="00EE50AE"/>
    <w:rsid w:val="00EE5904"/>
    <w:rsid w:val="00EE5DD2"/>
    <w:rsid w:val="00EF01EF"/>
    <w:rsid w:val="00EF2F5B"/>
    <w:rsid w:val="00EF2F6F"/>
    <w:rsid w:val="00EF5FDB"/>
    <w:rsid w:val="00EF6899"/>
    <w:rsid w:val="00EF7477"/>
    <w:rsid w:val="00F01419"/>
    <w:rsid w:val="00F0216D"/>
    <w:rsid w:val="00F0415B"/>
    <w:rsid w:val="00F05789"/>
    <w:rsid w:val="00F06423"/>
    <w:rsid w:val="00F11A53"/>
    <w:rsid w:val="00F13103"/>
    <w:rsid w:val="00F14FF7"/>
    <w:rsid w:val="00F15048"/>
    <w:rsid w:val="00F20C04"/>
    <w:rsid w:val="00F236BF"/>
    <w:rsid w:val="00F23739"/>
    <w:rsid w:val="00F25179"/>
    <w:rsid w:val="00F258C0"/>
    <w:rsid w:val="00F26956"/>
    <w:rsid w:val="00F33D0B"/>
    <w:rsid w:val="00F35570"/>
    <w:rsid w:val="00F3608D"/>
    <w:rsid w:val="00F36780"/>
    <w:rsid w:val="00F36C3E"/>
    <w:rsid w:val="00F37460"/>
    <w:rsid w:val="00F37D10"/>
    <w:rsid w:val="00F4103B"/>
    <w:rsid w:val="00F41617"/>
    <w:rsid w:val="00F4775B"/>
    <w:rsid w:val="00F50590"/>
    <w:rsid w:val="00F5288C"/>
    <w:rsid w:val="00F52EFD"/>
    <w:rsid w:val="00F52FF6"/>
    <w:rsid w:val="00F54CEF"/>
    <w:rsid w:val="00F55B5F"/>
    <w:rsid w:val="00F57F71"/>
    <w:rsid w:val="00F6027F"/>
    <w:rsid w:val="00F638F3"/>
    <w:rsid w:val="00F6615C"/>
    <w:rsid w:val="00F67DB3"/>
    <w:rsid w:val="00F73763"/>
    <w:rsid w:val="00F73BA8"/>
    <w:rsid w:val="00F77CBD"/>
    <w:rsid w:val="00F8022A"/>
    <w:rsid w:val="00F83F2C"/>
    <w:rsid w:val="00F909F3"/>
    <w:rsid w:val="00F90C16"/>
    <w:rsid w:val="00F90FD5"/>
    <w:rsid w:val="00F92043"/>
    <w:rsid w:val="00F94020"/>
    <w:rsid w:val="00F95598"/>
    <w:rsid w:val="00F9635E"/>
    <w:rsid w:val="00F96892"/>
    <w:rsid w:val="00FA0AD2"/>
    <w:rsid w:val="00FA2D15"/>
    <w:rsid w:val="00FA3868"/>
    <w:rsid w:val="00FA4442"/>
    <w:rsid w:val="00FA7064"/>
    <w:rsid w:val="00FB0923"/>
    <w:rsid w:val="00FB1CDC"/>
    <w:rsid w:val="00FB3E54"/>
    <w:rsid w:val="00FB55F2"/>
    <w:rsid w:val="00FB5870"/>
    <w:rsid w:val="00FB73DC"/>
    <w:rsid w:val="00FB748A"/>
    <w:rsid w:val="00FB7843"/>
    <w:rsid w:val="00FB7E21"/>
    <w:rsid w:val="00FC10BF"/>
    <w:rsid w:val="00FC133D"/>
    <w:rsid w:val="00FC1AC2"/>
    <w:rsid w:val="00FC2623"/>
    <w:rsid w:val="00FC2A5C"/>
    <w:rsid w:val="00FC6197"/>
    <w:rsid w:val="00FC6FCC"/>
    <w:rsid w:val="00FC7006"/>
    <w:rsid w:val="00FC7742"/>
    <w:rsid w:val="00FD052F"/>
    <w:rsid w:val="00FD0D46"/>
    <w:rsid w:val="00FD374C"/>
    <w:rsid w:val="00FD4F4F"/>
    <w:rsid w:val="00FD6EE2"/>
    <w:rsid w:val="00FE1399"/>
    <w:rsid w:val="00FE167D"/>
    <w:rsid w:val="00FE1A54"/>
    <w:rsid w:val="00FE399D"/>
    <w:rsid w:val="00FE476E"/>
    <w:rsid w:val="00FF03F2"/>
    <w:rsid w:val="00FF07E5"/>
    <w:rsid w:val="00FF0F45"/>
    <w:rsid w:val="00FF13B1"/>
    <w:rsid w:val="00FF4BC2"/>
    <w:rsid w:val="109B3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920DC9-6A5B-40EA-B463-FA4FDDA2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7120"/>
    <w:pPr>
      <w:spacing w:after="160" w:line="259" w:lineRule="auto"/>
    </w:pPr>
    <w:rPr>
      <w:sz w:val="22"/>
      <w:szCs w:val="22"/>
      <w:lang w:eastAsia="en-US"/>
    </w:rPr>
  </w:style>
  <w:style w:type="paragraph" w:styleId="Nagwek1">
    <w:name w:val="heading 1"/>
    <w:basedOn w:val="Normalny"/>
    <w:next w:val="Normalny"/>
    <w:link w:val="Nagwek1Znak"/>
    <w:uiPriority w:val="9"/>
    <w:qFormat/>
    <w:rsid w:val="00D90F52"/>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335EC9"/>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semiHidden/>
    <w:unhideWhenUsed/>
    <w:qFormat/>
    <w:rsid w:val="007C3233"/>
    <w:pPr>
      <w:keepNext/>
      <w:keepLines/>
      <w:spacing w:before="200" w:after="0" w:line="276" w:lineRule="auto"/>
      <w:outlineLvl w:val="2"/>
    </w:pPr>
    <w:rPr>
      <w:rFonts w:ascii="Calibri Light" w:eastAsia="Times New Roman" w:hAnsi="Calibri Light"/>
      <w:b/>
      <w:bCs/>
      <w:color w:val="5B9BD5"/>
      <w:sz w:val="20"/>
      <w:szCs w:val="20"/>
    </w:rPr>
  </w:style>
  <w:style w:type="paragraph" w:styleId="Nagwek5">
    <w:name w:val="heading 5"/>
    <w:basedOn w:val="Normalny"/>
    <w:next w:val="Normalny"/>
    <w:link w:val="Nagwek5Znak"/>
    <w:uiPriority w:val="9"/>
    <w:unhideWhenUsed/>
    <w:qFormat/>
    <w:rsid w:val="00950DC6"/>
    <w:pPr>
      <w:keepNext/>
      <w:keepLines/>
      <w:spacing w:before="40" w:after="0"/>
      <w:outlineLvl w:val="4"/>
    </w:pPr>
    <w:rPr>
      <w:rFonts w:ascii="Calibri Light" w:eastAsia="Times New Roman" w:hAnsi="Calibri Light"/>
      <w:color w:val="2E74B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D190D"/>
    <w:pPr>
      <w:ind w:left="720"/>
      <w:contextualSpacing/>
    </w:pPr>
  </w:style>
  <w:style w:type="paragraph" w:customStyle="1" w:styleId="Standard">
    <w:name w:val="Standard"/>
    <w:rsid w:val="007D190D"/>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4E6A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A37"/>
  </w:style>
  <w:style w:type="character" w:styleId="Odwoaniedokomentarza">
    <w:name w:val="annotation reference"/>
    <w:uiPriority w:val="99"/>
    <w:semiHidden/>
    <w:unhideWhenUsed/>
    <w:rsid w:val="00900AD5"/>
    <w:rPr>
      <w:sz w:val="16"/>
      <w:szCs w:val="16"/>
    </w:rPr>
  </w:style>
  <w:style w:type="paragraph" w:styleId="Tekstkomentarza">
    <w:name w:val="annotation text"/>
    <w:basedOn w:val="Normalny"/>
    <w:link w:val="TekstkomentarzaZnak"/>
    <w:uiPriority w:val="99"/>
    <w:unhideWhenUsed/>
    <w:rsid w:val="00900AD5"/>
    <w:pPr>
      <w:spacing w:line="240" w:lineRule="auto"/>
    </w:pPr>
    <w:rPr>
      <w:sz w:val="20"/>
      <w:szCs w:val="20"/>
    </w:rPr>
  </w:style>
  <w:style w:type="character" w:customStyle="1" w:styleId="TekstkomentarzaZnak">
    <w:name w:val="Tekst komentarza Znak"/>
    <w:link w:val="Tekstkomentarza"/>
    <w:uiPriority w:val="99"/>
    <w:rsid w:val="00900AD5"/>
    <w:rPr>
      <w:sz w:val="20"/>
      <w:szCs w:val="20"/>
    </w:rPr>
  </w:style>
  <w:style w:type="paragraph" w:styleId="Tematkomentarza">
    <w:name w:val="annotation subject"/>
    <w:basedOn w:val="Tekstkomentarza"/>
    <w:next w:val="Tekstkomentarza"/>
    <w:link w:val="TematkomentarzaZnak"/>
    <w:uiPriority w:val="99"/>
    <w:semiHidden/>
    <w:unhideWhenUsed/>
    <w:rsid w:val="00900AD5"/>
    <w:rPr>
      <w:b/>
      <w:bCs/>
    </w:rPr>
  </w:style>
  <w:style w:type="character" w:customStyle="1" w:styleId="TematkomentarzaZnak">
    <w:name w:val="Temat komentarza Znak"/>
    <w:link w:val="Tematkomentarza"/>
    <w:uiPriority w:val="99"/>
    <w:semiHidden/>
    <w:rsid w:val="00900AD5"/>
    <w:rPr>
      <w:b/>
      <w:bCs/>
      <w:sz w:val="20"/>
      <w:szCs w:val="20"/>
    </w:rPr>
  </w:style>
  <w:style w:type="paragraph" w:styleId="Tekstdymka">
    <w:name w:val="Balloon Text"/>
    <w:basedOn w:val="Normalny"/>
    <w:link w:val="TekstdymkaZnak"/>
    <w:uiPriority w:val="99"/>
    <w:semiHidden/>
    <w:unhideWhenUsed/>
    <w:rsid w:val="00900AD5"/>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900AD5"/>
    <w:rPr>
      <w:rFonts w:ascii="Segoe UI" w:hAnsi="Segoe UI" w:cs="Segoe UI"/>
      <w:sz w:val="18"/>
      <w:szCs w:val="18"/>
    </w:rPr>
  </w:style>
  <w:style w:type="paragraph" w:styleId="Stopka">
    <w:name w:val="footer"/>
    <w:basedOn w:val="Normalny"/>
    <w:link w:val="StopkaZnak"/>
    <w:uiPriority w:val="99"/>
    <w:unhideWhenUsed/>
    <w:rsid w:val="002401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01D0"/>
  </w:style>
  <w:style w:type="paragraph" w:styleId="Tekstprzypisukocowego">
    <w:name w:val="endnote text"/>
    <w:basedOn w:val="Normalny"/>
    <w:link w:val="TekstprzypisukocowegoZnak"/>
    <w:uiPriority w:val="99"/>
    <w:semiHidden/>
    <w:unhideWhenUsed/>
    <w:rsid w:val="003D0F75"/>
    <w:pPr>
      <w:spacing w:after="0" w:line="240" w:lineRule="auto"/>
    </w:pPr>
    <w:rPr>
      <w:sz w:val="20"/>
      <w:szCs w:val="20"/>
    </w:rPr>
  </w:style>
  <w:style w:type="character" w:customStyle="1" w:styleId="TekstprzypisukocowegoZnak">
    <w:name w:val="Tekst przypisu końcowego Znak"/>
    <w:link w:val="Tekstprzypisukocowego"/>
    <w:uiPriority w:val="99"/>
    <w:semiHidden/>
    <w:rsid w:val="003D0F75"/>
    <w:rPr>
      <w:sz w:val="20"/>
      <w:szCs w:val="20"/>
    </w:rPr>
  </w:style>
  <w:style w:type="character" w:styleId="Odwoanieprzypisukocowego">
    <w:name w:val="endnote reference"/>
    <w:uiPriority w:val="99"/>
    <w:semiHidden/>
    <w:unhideWhenUsed/>
    <w:rsid w:val="003D0F75"/>
    <w:rPr>
      <w:vertAlign w:val="superscript"/>
    </w:rPr>
  </w:style>
  <w:style w:type="character" w:customStyle="1" w:styleId="Nagwek1Znak">
    <w:name w:val="Nagłówek 1 Znak"/>
    <w:link w:val="Nagwek1"/>
    <w:uiPriority w:val="9"/>
    <w:rsid w:val="00D90F52"/>
    <w:rPr>
      <w:rFonts w:ascii="Calibri Light" w:eastAsia="Times New Roman" w:hAnsi="Calibri Light" w:cs="Times New Roman"/>
      <w:color w:val="2E74B5"/>
      <w:sz w:val="32"/>
      <w:szCs w:val="32"/>
    </w:rPr>
  </w:style>
  <w:style w:type="character" w:styleId="Hipercze">
    <w:name w:val="Hyperlink"/>
    <w:uiPriority w:val="99"/>
    <w:unhideWhenUsed/>
    <w:rsid w:val="002E6FF0"/>
    <w:rPr>
      <w:color w:val="0563C1"/>
      <w:u w:val="single"/>
    </w:rPr>
  </w:style>
  <w:style w:type="paragraph" w:customStyle="1" w:styleId="tekst">
    <w:name w:val="tekst"/>
    <w:basedOn w:val="Normalny"/>
    <w:rsid w:val="002E6FF0"/>
    <w:pPr>
      <w:widowControl w:val="0"/>
      <w:suppressLineNumbers/>
      <w:suppressAutoHyphens/>
      <w:spacing w:before="60" w:after="60" w:line="240" w:lineRule="auto"/>
      <w:jc w:val="both"/>
    </w:pPr>
    <w:rPr>
      <w:rFonts w:ascii="Times New Roman" w:eastAsia="Lucida Sans Unicode" w:hAnsi="Times New Roman"/>
      <w:sz w:val="24"/>
      <w:szCs w:val="20"/>
      <w:lang w:eastAsia="pl-PL"/>
    </w:rPr>
  </w:style>
  <w:style w:type="paragraph" w:styleId="Tekstprzypisudolnego">
    <w:name w:val="footnote text"/>
    <w:basedOn w:val="Normalny"/>
    <w:link w:val="TekstprzypisudolnegoZnak"/>
    <w:unhideWhenUsed/>
    <w:rsid w:val="0016430B"/>
    <w:pPr>
      <w:spacing w:after="0" w:line="240" w:lineRule="auto"/>
    </w:pPr>
    <w:rPr>
      <w:sz w:val="20"/>
      <w:szCs w:val="20"/>
    </w:rPr>
  </w:style>
  <w:style w:type="character" w:customStyle="1" w:styleId="TekstprzypisudolnegoZnak">
    <w:name w:val="Tekst przypisu dolnego Znak"/>
    <w:link w:val="Tekstprzypisudolnego"/>
    <w:rsid w:val="0016430B"/>
    <w:rPr>
      <w:sz w:val="20"/>
      <w:szCs w:val="20"/>
    </w:rPr>
  </w:style>
  <w:style w:type="character" w:styleId="Odwoanieprzypisudolnego">
    <w:name w:val="footnote reference"/>
    <w:uiPriority w:val="99"/>
    <w:unhideWhenUsed/>
    <w:rsid w:val="0016430B"/>
    <w:rPr>
      <w:vertAlign w:val="superscript"/>
    </w:rPr>
  </w:style>
  <w:style w:type="paragraph" w:styleId="Poprawka">
    <w:name w:val="Revision"/>
    <w:hidden/>
    <w:uiPriority w:val="99"/>
    <w:semiHidden/>
    <w:rsid w:val="005C3E55"/>
    <w:rPr>
      <w:sz w:val="22"/>
      <w:szCs w:val="22"/>
      <w:lang w:eastAsia="en-US"/>
    </w:rPr>
  </w:style>
  <w:style w:type="character" w:customStyle="1" w:styleId="Nagwek2Znak">
    <w:name w:val="Nagłówek 2 Znak"/>
    <w:link w:val="Nagwek2"/>
    <w:uiPriority w:val="9"/>
    <w:rsid w:val="00335EC9"/>
    <w:rPr>
      <w:rFonts w:ascii="Calibri Light" w:eastAsia="Times New Roman" w:hAnsi="Calibri Light" w:cs="Times New Roman"/>
      <w:color w:val="2E74B5"/>
      <w:sz w:val="26"/>
      <w:szCs w:val="26"/>
    </w:rPr>
  </w:style>
  <w:style w:type="paragraph" w:styleId="Nagwekspisutreci">
    <w:name w:val="TOC Heading"/>
    <w:basedOn w:val="Nagwek1"/>
    <w:next w:val="Normalny"/>
    <w:uiPriority w:val="39"/>
    <w:unhideWhenUsed/>
    <w:qFormat/>
    <w:rsid w:val="007117C8"/>
    <w:pPr>
      <w:outlineLvl w:val="9"/>
    </w:pPr>
    <w:rPr>
      <w:lang w:eastAsia="pl-PL"/>
    </w:rPr>
  </w:style>
  <w:style w:type="paragraph" w:styleId="Spistreci2">
    <w:name w:val="toc 2"/>
    <w:basedOn w:val="Normalny"/>
    <w:next w:val="Normalny"/>
    <w:autoRedefine/>
    <w:uiPriority w:val="39"/>
    <w:unhideWhenUsed/>
    <w:rsid w:val="00332605"/>
    <w:pPr>
      <w:tabs>
        <w:tab w:val="right" w:leader="dot" w:pos="9062"/>
      </w:tabs>
      <w:spacing w:after="100"/>
      <w:ind w:left="220"/>
    </w:pPr>
  </w:style>
  <w:style w:type="character" w:customStyle="1" w:styleId="Nierozpoznanawzmianka1">
    <w:name w:val="Nierozpoznana wzmianka1"/>
    <w:uiPriority w:val="99"/>
    <w:semiHidden/>
    <w:unhideWhenUsed/>
    <w:rsid w:val="003D2B2D"/>
    <w:rPr>
      <w:color w:val="605E5C"/>
      <w:shd w:val="clear" w:color="auto" w:fill="E1DFDD"/>
    </w:rPr>
  </w:style>
  <w:style w:type="paragraph" w:styleId="Spistreci1">
    <w:name w:val="toc 1"/>
    <w:basedOn w:val="Normalny"/>
    <w:next w:val="Normalny"/>
    <w:autoRedefine/>
    <w:uiPriority w:val="39"/>
    <w:unhideWhenUsed/>
    <w:rsid w:val="002221F5"/>
    <w:pPr>
      <w:tabs>
        <w:tab w:val="right" w:leader="dot" w:pos="9062"/>
      </w:tabs>
      <w:spacing w:after="100"/>
      <w:ind w:left="426" w:hanging="426"/>
      <w:jc w:val="both"/>
    </w:pPr>
    <w:rPr>
      <w:rFonts w:ascii="Times New Roman" w:hAnsi="Times New Roman"/>
      <w:sz w:val="24"/>
      <w:szCs w:val="24"/>
    </w:rPr>
  </w:style>
  <w:style w:type="paragraph" w:styleId="Tekstpodstawowy">
    <w:name w:val="Body Text"/>
    <w:aliases w:val="wypunktowanie,Tekst podstawowy-bold,b,bt,Tekst podstawowy Znak Znak Znak Znak Znak Znak Znak Znak,block style,szaro,numerowany,aga,Tekst podstawowyG,b1,Tekst podstawowy Znak Znak,(F2),anita1"/>
    <w:basedOn w:val="Normalny"/>
    <w:link w:val="TekstpodstawowyZnak"/>
    <w:rsid w:val="00360B74"/>
    <w:pPr>
      <w:spacing w:before="60" w:after="0" w:line="240" w:lineRule="auto"/>
      <w:jc w:val="both"/>
    </w:pPr>
    <w:rPr>
      <w:rFonts w:ascii="Arial" w:eastAsia="Times New Roman" w:hAnsi="Arial"/>
      <w:sz w:val="24"/>
      <w:szCs w:val="24"/>
      <w:lang w:eastAsia="pl-PL"/>
    </w:rPr>
  </w:style>
  <w:style w:type="character" w:customStyle="1" w:styleId="TekstpodstawowyZnak">
    <w:name w:val="Tekst podstawowy Znak"/>
    <w:aliases w:val="wypunktowanie Znak,Tekst podstawowy-bold Znak,b Znak,bt Znak,Tekst podstawowy Znak Znak Znak Znak Znak Znak Znak Znak Znak,block style Znak,szaro Znak,numerowany Znak,aga Znak,Tekst podstawowyG Znak,b1 Znak,(F2) Znak,anita1 Znak"/>
    <w:link w:val="Tekstpodstawowy"/>
    <w:rsid w:val="00360B74"/>
    <w:rPr>
      <w:rFonts w:ascii="Arial" w:eastAsia="Times New Roman" w:hAnsi="Arial" w:cs="Arial"/>
      <w:sz w:val="24"/>
      <w:szCs w:val="24"/>
      <w:lang w:eastAsia="pl-PL"/>
    </w:rPr>
  </w:style>
  <w:style w:type="paragraph" w:customStyle="1" w:styleId="Tekstpodstawowy21">
    <w:name w:val="Tekst podstawowy 21"/>
    <w:basedOn w:val="Normalny"/>
    <w:rsid w:val="00360B74"/>
    <w:pPr>
      <w:spacing w:after="0" w:line="240" w:lineRule="auto"/>
      <w:ind w:firstLine="708"/>
      <w:jc w:val="both"/>
    </w:pPr>
    <w:rPr>
      <w:rFonts w:ascii="Times New Roman" w:eastAsia="Times New Roman" w:hAnsi="Times New Roman" w:cs="Arial"/>
      <w:spacing w:val="20"/>
      <w:sz w:val="24"/>
      <w:szCs w:val="20"/>
      <w:lang w:eastAsia="pl-PL"/>
    </w:rPr>
  </w:style>
  <w:style w:type="paragraph" w:styleId="NormalnyWeb">
    <w:name w:val="Normal (Web)"/>
    <w:basedOn w:val="Normalny"/>
    <w:uiPriority w:val="99"/>
    <w:rsid w:val="00360B74"/>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semiHidden/>
    <w:rsid w:val="00360B74"/>
    <w:pPr>
      <w:spacing w:before="60" w:after="0" w:line="240" w:lineRule="auto"/>
      <w:ind w:left="357"/>
      <w:jc w:val="both"/>
    </w:pPr>
    <w:rPr>
      <w:rFonts w:ascii="Arial" w:eastAsia="Times New Roman" w:hAnsi="Arial"/>
      <w:sz w:val="24"/>
      <w:szCs w:val="24"/>
    </w:rPr>
  </w:style>
  <w:style w:type="character" w:customStyle="1" w:styleId="TekstpodstawowywcityZnak">
    <w:name w:val="Tekst podstawowy wcięty Znak"/>
    <w:link w:val="Tekstpodstawowywcity"/>
    <w:semiHidden/>
    <w:rsid w:val="00360B74"/>
    <w:rPr>
      <w:rFonts w:ascii="Arial" w:eastAsia="Times New Roman" w:hAnsi="Arial" w:cs="Times New Roman"/>
      <w:sz w:val="24"/>
      <w:szCs w:val="24"/>
    </w:rPr>
  </w:style>
  <w:style w:type="character" w:customStyle="1" w:styleId="Nagwek5Znak">
    <w:name w:val="Nagłówek 5 Znak"/>
    <w:link w:val="Nagwek5"/>
    <w:uiPriority w:val="9"/>
    <w:semiHidden/>
    <w:rsid w:val="00950DC6"/>
    <w:rPr>
      <w:rFonts w:ascii="Calibri Light" w:eastAsia="Times New Roman" w:hAnsi="Calibri Light" w:cs="Times New Roman"/>
      <w:color w:val="2E74B5"/>
    </w:rPr>
  </w:style>
  <w:style w:type="character" w:styleId="Numerstrony">
    <w:name w:val="page number"/>
    <w:basedOn w:val="Domylnaczcionkaakapitu"/>
    <w:uiPriority w:val="99"/>
    <w:semiHidden/>
    <w:rsid w:val="00950DC6"/>
  </w:style>
  <w:style w:type="table" w:styleId="Tabela-Siatka">
    <w:name w:val="Table Grid"/>
    <w:basedOn w:val="Standardowy"/>
    <w:uiPriority w:val="59"/>
    <w:rsid w:val="00950D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Tekstpodstawowywcity"/>
    <w:link w:val="Styl1Znak"/>
    <w:qFormat/>
    <w:rsid w:val="00950DC6"/>
    <w:pPr>
      <w:spacing w:before="0"/>
      <w:ind w:left="284" w:hanging="284"/>
      <w:jc w:val="left"/>
    </w:pPr>
    <w:rPr>
      <w:b/>
      <w:spacing w:val="10"/>
    </w:rPr>
  </w:style>
  <w:style w:type="character" w:customStyle="1" w:styleId="Styl1Znak">
    <w:name w:val="Styl1 Znak"/>
    <w:link w:val="Styl1"/>
    <w:rsid w:val="00950DC6"/>
    <w:rPr>
      <w:rFonts w:ascii="Arial" w:eastAsia="Times New Roman" w:hAnsi="Arial" w:cs="Times New Roman"/>
      <w:b/>
      <w:spacing w:val="10"/>
      <w:sz w:val="24"/>
      <w:szCs w:val="24"/>
    </w:rPr>
  </w:style>
  <w:style w:type="paragraph" w:customStyle="1" w:styleId="Styl2">
    <w:name w:val="Styl2"/>
    <w:basedOn w:val="Nagwek2"/>
    <w:qFormat/>
    <w:rsid w:val="008F317D"/>
    <w:pPr>
      <w:spacing w:line="276" w:lineRule="auto"/>
      <w:ind w:left="284" w:hanging="284"/>
    </w:pPr>
    <w:rPr>
      <w:rFonts w:ascii="Times New Roman" w:hAnsi="Times New Roman"/>
      <w:color w:val="auto"/>
      <w:szCs w:val="24"/>
    </w:rPr>
  </w:style>
  <w:style w:type="paragraph" w:customStyle="1" w:styleId="Styl3">
    <w:name w:val="Styl3"/>
    <w:basedOn w:val="Nagwek5"/>
    <w:qFormat/>
    <w:rsid w:val="00F77CBD"/>
    <w:pPr>
      <w:keepNext w:val="0"/>
      <w:keepLines w:val="0"/>
      <w:numPr>
        <w:numId w:val="6"/>
      </w:numPr>
      <w:spacing w:before="0" w:line="240" w:lineRule="auto"/>
      <w:ind w:left="567"/>
      <w:jc w:val="both"/>
    </w:pPr>
    <w:rPr>
      <w:rFonts w:ascii="Times New Roman" w:hAnsi="Times New Roman"/>
      <w:color w:val="auto"/>
      <w:sz w:val="24"/>
    </w:rPr>
  </w:style>
  <w:style w:type="paragraph" w:customStyle="1" w:styleId="Styl4">
    <w:name w:val="Styl4"/>
    <w:basedOn w:val="Nagwek2"/>
    <w:qFormat/>
    <w:rsid w:val="003A10C3"/>
    <w:pPr>
      <w:numPr>
        <w:numId w:val="5"/>
      </w:numPr>
      <w:spacing w:before="240" w:line="240" w:lineRule="auto"/>
    </w:pPr>
    <w:rPr>
      <w:rFonts w:ascii="Times New Roman" w:hAnsi="Times New Roman"/>
      <w:color w:val="auto"/>
    </w:rPr>
  </w:style>
  <w:style w:type="numbering" w:customStyle="1" w:styleId="WWNum2">
    <w:name w:val="WWNum2"/>
    <w:basedOn w:val="Bezlisty"/>
    <w:rsid w:val="00991A45"/>
    <w:pPr>
      <w:numPr>
        <w:numId w:val="17"/>
      </w:numPr>
    </w:pPr>
  </w:style>
  <w:style w:type="numbering" w:customStyle="1" w:styleId="Bezlisty1">
    <w:name w:val="Bez listy1"/>
    <w:next w:val="Bezlisty"/>
    <w:uiPriority w:val="99"/>
    <w:semiHidden/>
    <w:unhideWhenUsed/>
    <w:rsid w:val="00991A45"/>
  </w:style>
  <w:style w:type="paragraph" w:customStyle="1" w:styleId="Styl5">
    <w:name w:val="Styl5"/>
    <w:basedOn w:val="Nagwek1"/>
    <w:qFormat/>
    <w:rsid w:val="00E26B4D"/>
    <w:rPr>
      <w:color w:val="auto"/>
    </w:rPr>
  </w:style>
  <w:style w:type="paragraph" w:customStyle="1" w:styleId="Styl6">
    <w:name w:val="Styl6"/>
    <w:basedOn w:val="Styl5"/>
    <w:qFormat/>
    <w:rsid w:val="00E26B4D"/>
    <w:rPr>
      <w:rFonts w:ascii="Times New Roman" w:hAnsi="Times New Roman"/>
    </w:rPr>
  </w:style>
  <w:style w:type="paragraph" w:customStyle="1" w:styleId="Styl7">
    <w:name w:val="Styl7"/>
    <w:basedOn w:val="Nagwek1"/>
    <w:qFormat/>
    <w:rsid w:val="00E26B4D"/>
    <w:pPr>
      <w:numPr>
        <w:numId w:val="19"/>
      </w:numPr>
      <w:spacing w:before="0" w:line="276" w:lineRule="auto"/>
      <w:ind w:left="720"/>
      <w:jc w:val="both"/>
    </w:pPr>
    <w:rPr>
      <w:rFonts w:ascii="Times New Roman" w:hAnsi="Times New Roman"/>
      <w:color w:val="auto"/>
      <w:sz w:val="24"/>
    </w:rPr>
  </w:style>
  <w:style w:type="paragraph" w:customStyle="1" w:styleId="dataaktudatauchwalenialubwydaniaaktu">
    <w:name w:val="dataaktudatauchwalenialubwydaniaaktu"/>
    <w:basedOn w:val="Normalny"/>
    <w:rsid w:val="00D535E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ytuaktuprzedmiotregulacjiustawylubrozporzdzenia">
    <w:name w:val="tytuaktuprzedmiotregulacjiustawylubrozporzdzenia"/>
    <w:basedOn w:val="Normalny"/>
    <w:rsid w:val="00D535E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2">
    <w:name w:val="Nierozpoznana wzmianka2"/>
    <w:uiPriority w:val="99"/>
    <w:semiHidden/>
    <w:unhideWhenUsed/>
    <w:rsid w:val="00D535E2"/>
    <w:rPr>
      <w:color w:val="605E5C"/>
      <w:shd w:val="clear" w:color="auto" w:fill="E1DFDD"/>
    </w:rPr>
  </w:style>
  <w:style w:type="table" w:customStyle="1" w:styleId="Tabelasiatki1jasna1">
    <w:name w:val="Tabela siatki 1 — jasna1"/>
    <w:basedOn w:val="Standardowy"/>
    <w:uiPriority w:val="46"/>
    <w:rsid w:val="00D535E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agwek3Znak">
    <w:name w:val="Nagłówek 3 Znak"/>
    <w:link w:val="Nagwek3"/>
    <w:uiPriority w:val="9"/>
    <w:semiHidden/>
    <w:rsid w:val="007C3233"/>
    <w:rPr>
      <w:rFonts w:ascii="Calibri Light" w:eastAsia="Times New Roman" w:hAnsi="Calibri Light" w:cs="Times New Roman"/>
      <w:b/>
      <w:bCs/>
      <w:color w:val="5B9BD5"/>
    </w:rPr>
  </w:style>
  <w:style w:type="paragraph" w:customStyle="1" w:styleId="Default">
    <w:name w:val="Default"/>
    <w:rsid w:val="007C3233"/>
    <w:pPr>
      <w:autoSpaceDE w:val="0"/>
      <w:autoSpaceDN w:val="0"/>
      <w:adjustRightInd w:val="0"/>
    </w:pPr>
    <w:rPr>
      <w:rFonts w:ascii="Times New Roman" w:hAnsi="Times New Roman"/>
      <w:color w:val="000000"/>
      <w:sz w:val="24"/>
      <w:szCs w:val="24"/>
      <w:lang w:eastAsia="en-US"/>
    </w:rPr>
  </w:style>
  <w:style w:type="character" w:styleId="Pogrubienie">
    <w:name w:val="Strong"/>
    <w:uiPriority w:val="22"/>
    <w:qFormat/>
    <w:rsid w:val="007C3233"/>
    <w:rPr>
      <w:b/>
      <w:bCs/>
    </w:rPr>
  </w:style>
  <w:style w:type="character" w:customStyle="1" w:styleId="highlight">
    <w:name w:val="highlight"/>
    <w:basedOn w:val="Domylnaczcionkaakapitu"/>
    <w:rsid w:val="007C3233"/>
  </w:style>
  <w:style w:type="paragraph" w:customStyle="1" w:styleId="Styl2TEKSTzwyky">
    <w:name w:val="Styl 2 TEKST zwykły"/>
    <w:basedOn w:val="Normalny"/>
    <w:qFormat/>
    <w:rsid w:val="007C3233"/>
    <w:pPr>
      <w:spacing w:after="0" w:line="300" w:lineRule="exact"/>
      <w:jc w:val="both"/>
    </w:pPr>
    <w:rPr>
      <w:rFonts w:ascii="Arial" w:eastAsia="Times New Roman" w:hAnsi="Arial" w:cs="Arial"/>
      <w:bCs/>
      <w:color w:val="000000"/>
      <w:lang w:eastAsia="pl-PL"/>
    </w:rPr>
  </w:style>
  <w:style w:type="paragraph" w:customStyle="1" w:styleId="Normalnywypunktowanie">
    <w:name w:val="Normalny wypunktowanie"/>
    <w:basedOn w:val="Akapitzlist"/>
    <w:qFormat/>
    <w:rsid w:val="007C3233"/>
    <w:pPr>
      <w:numPr>
        <w:numId w:val="27"/>
      </w:numPr>
      <w:autoSpaceDE w:val="0"/>
      <w:autoSpaceDN w:val="0"/>
      <w:adjustRightInd w:val="0"/>
      <w:spacing w:before="240" w:after="240" w:line="240" w:lineRule="auto"/>
      <w:contextualSpacing w:val="0"/>
      <w:jc w:val="both"/>
    </w:pPr>
    <w:rPr>
      <w:rFonts w:ascii="Arial" w:hAnsi="Arial" w:cs="Arial"/>
    </w:rPr>
  </w:style>
  <w:style w:type="character" w:styleId="Wyrnieniedelikatne">
    <w:name w:val="Subtle Emphasis"/>
    <w:uiPriority w:val="19"/>
    <w:qFormat/>
    <w:rsid w:val="007C3233"/>
    <w:rPr>
      <w:rFonts w:ascii="Arial Narrow" w:hAnsi="Arial Narrow"/>
      <w:b/>
      <w:sz w:val="22"/>
      <w:szCs w:val="22"/>
    </w:rPr>
  </w:style>
  <w:style w:type="paragraph" w:styleId="Podtytu">
    <w:name w:val="Subtitle"/>
    <w:basedOn w:val="Tekstpodstawowy"/>
    <w:next w:val="Normalny"/>
    <w:link w:val="PodtytuZnak"/>
    <w:uiPriority w:val="11"/>
    <w:qFormat/>
    <w:rsid w:val="007C3233"/>
    <w:pPr>
      <w:numPr>
        <w:ilvl w:val="1"/>
        <w:numId w:val="28"/>
      </w:numPr>
      <w:suppressAutoHyphens/>
      <w:spacing w:before="0" w:line="360" w:lineRule="auto"/>
      <w:jc w:val="left"/>
    </w:pPr>
    <w:rPr>
      <w:rFonts w:ascii="Arial Narrow" w:hAnsi="Arial Narrow"/>
      <w:b/>
      <w:lang w:eastAsia="ar-SA"/>
    </w:rPr>
  </w:style>
  <w:style w:type="character" w:customStyle="1" w:styleId="PodtytuZnak">
    <w:name w:val="Podtytuł Znak"/>
    <w:link w:val="Podtytu"/>
    <w:uiPriority w:val="11"/>
    <w:rsid w:val="007C3233"/>
    <w:rPr>
      <w:rFonts w:ascii="Arial Narrow" w:eastAsia="Times New Roman" w:hAnsi="Arial Narrow" w:cs="Times New Roman"/>
      <w:b/>
      <w:sz w:val="24"/>
      <w:szCs w:val="24"/>
      <w:lang w:eastAsia="ar-SA"/>
    </w:rPr>
  </w:style>
  <w:style w:type="character" w:styleId="Odwoanieintensywne">
    <w:name w:val="Intense Reference"/>
    <w:uiPriority w:val="32"/>
    <w:qFormat/>
    <w:rsid w:val="007C3233"/>
    <w:rPr>
      <w:rFonts w:ascii="Arial Narrow" w:hAnsi="Arial Narrow"/>
      <w:sz w:val="22"/>
      <w:szCs w:val="22"/>
    </w:rPr>
  </w:style>
  <w:style w:type="character" w:styleId="Uwydatnienie">
    <w:name w:val="Emphasis"/>
    <w:uiPriority w:val="20"/>
    <w:qFormat/>
    <w:rsid w:val="007C3233"/>
    <w:rPr>
      <w:rFonts w:ascii="Arial Narrow" w:hAnsi="Arial Narrow"/>
      <w:i/>
      <w:sz w:val="22"/>
      <w:szCs w:val="22"/>
    </w:rPr>
  </w:style>
  <w:style w:type="character" w:styleId="UyteHipercze">
    <w:name w:val="FollowedHyperlink"/>
    <w:uiPriority w:val="99"/>
    <w:semiHidden/>
    <w:unhideWhenUsed/>
    <w:rsid w:val="007C3233"/>
    <w:rPr>
      <w:color w:val="954F72"/>
      <w:u w:val="single"/>
    </w:rPr>
  </w:style>
  <w:style w:type="table" w:customStyle="1" w:styleId="Tabelasiatki1jasna10">
    <w:name w:val="Tabela siatki 1 — jasna1"/>
    <w:basedOn w:val="Standardowy"/>
    <w:uiPriority w:val="46"/>
    <w:rsid w:val="005C6E1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NormalTable0">
    <w:name w:val="Normal Table0"/>
    <w:uiPriority w:val="2"/>
    <w:semiHidden/>
    <w:qFormat/>
    <w:rsid w:val="00E20672"/>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Styl8">
    <w:name w:val="Styl8"/>
    <w:basedOn w:val="Styl2"/>
    <w:qFormat/>
    <w:rsid w:val="00EF2F6F"/>
    <w:pPr>
      <w:numPr>
        <w:numId w:val="1"/>
      </w:numPr>
      <w:spacing w:after="240"/>
    </w:pPr>
    <w:rPr>
      <w:b/>
    </w:rPr>
  </w:style>
  <w:style w:type="paragraph" w:customStyle="1" w:styleId="Styl9">
    <w:name w:val="Styl9"/>
    <w:basedOn w:val="Styl7"/>
    <w:qFormat/>
    <w:rsid w:val="00E826D0"/>
    <w:pPr>
      <w:spacing w:line="360" w:lineRule="auto"/>
      <w:ind w:left="714" w:hanging="357"/>
    </w:pPr>
  </w:style>
  <w:style w:type="paragraph" w:customStyle="1" w:styleId="Styl10">
    <w:name w:val="Styl10"/>
    <w:basedOn w:val="Styl7"/>
    <w:qFormat/>
    <w:rsid w:val="00973080"/>
    <w:pPr>
      <w:ind w:left="928"/>
    </w:pPr>
  </w:style>
  <w:style w:type="paragraph" w:customStyle="1" w:styleId="Tekstpodstawowy22">
    <w:name w:val="Tekst podstawowy 22"/>
    <w:basedOn w:val="Normalny"/>
    <w:rsid w:val="00B82C37"/>
    <w:pPr>
      <w:spacing w:after="0" w:line="240" w:lineRule="auto"/>
      <w:ind w:firstLine="708"/>
      <w:jc w:val="both"/>
    </w:pPr>
    <w:rPr>
      <w:rFonts w:ascii="Arial" w:eastAsia="Times New Roman" w:hAnsi="Arial" w:cs="Arial"/>
      <w:spacing w:val="20"/>
      <w:sz w:val="24"/>
      <w:szCs w:val="20"/>
      <w:lang w:eastAsia="pl-PL"/>
    </w:rPr>
  </w:style>
  <w:style w:type="paragraph" w:customStyle="1" w:styleId="Styl11">
    <w:name w:val="Styl11"/>
    <w:basedOn w:val="Nagwek2"/>
    <w:qFormat/>
    <w:rsid w:val="00E25A89"/>
    <w:pPr>
      <w:spacing w:after="120" w:line="360" w:lineRule="auto"/>
      <w:jc w:val="both"/>
    </w:pPr>
    <w:rPr>
      <w:rFonts w:ascii="Times New Roman" w:hAnsi="Times New Roman"/>
      <w:b/>
      <w:bCs/>
      <w:color w:val="auto"/>
    </w:rPr>
  </w:style>
  <w:style w:type="paragraph" w:customStyle="1" w:styleId="Styl12">
    <w:name w:val="Styl12"/>
    <w:basedOn w:val="Styl9"/>
    <w:qFormat/>
    <w:rsid w:val="00B4665C"/>
  </w:style>
  <w:style w:type="paragraph" w:customStyle="1" w:styleId="Styl13">
    <w:name w:val="Styl13"/>
    <w:basedOn w:val="Styl12"/>
    <w:qFormat/>
    <w:rsid w:val="00B4665C"/>
    <w:rPr>
      <w:b/>
    </w:rPr>
  </w:style>
  <w:style w:type="paragraph" w:customStyle="1" w:styleId="Styl14">
    <w:name w:val="Styl14"/>
    <w:basedOn w:val="Styl13"/>
    <w:qFormat/>
    <w:rsid w:val="00B4665C"/>
    <w:pPr>
      <w:ind w:left="928" w:hanging="360"/>
    </w:pPr>
    <w:rPr>
      <w:sz w:val="26"/>
    </w:rPr>
  </w:style>
  <w:style w:type="character" w:customStyle="1" w:styleId="Nierozpoznanawzmianka3">
    <w:name w:val="Nierozpoznana wzmianka3"/>
    <w:uiPriority w:val="99"/>
    <w:semiHidden/>
    <w:unhideWhenUsed/>
    <w:rsid w:val="000618B6"/>
    <w:rPr>
      <w:color w:val="605E5C"/>
      <w:shd w:val="clear" w:color="auto" w:fill="E1DFDD"/>
    </w:rPr>
  </w:style>
  <w:style w:type="paragraph" w:customStyle="1" w:styleId="Styl15">
    <w:name w:val="Styl15"/>
    <w:basedOn w:val="Nagwek5"/>
    <w:qFormat/>
    <w:rsid w:val="009B04C6"/>
    <w:pPr>
      <w:keepNext w:val="0"/>
      <w:keepLines w:val="0"/>
      <w:numPr>
        <w:numId w:val="83"/>
      </w:numPr>
      <w:spacing w:before="0" w:after="120" w:line="240" w:lineRule="auto"/>
    </w:pPr>
    <w:rPr>
      <w:rFonts w:ascii="Times New Roman" w:hAnsi="Times New Roman"/>
      <w:color w:val="auto"/>
      <w:sz w:val="24"/>
    </w:rPr>
  </w:style>
  <w:style w:type="character" w:styleId="Numerwiersza">
    <w:name w:val="line number"/>
    <w:basedOn w:val="Domylnaczcionkaakapitu"/>
    <w:uiPriority w:val="99"/>
    <w:semiHidden/>
    <w:unhideWhenUsed/>
    <w:rsid w:val="00B44425"/>
  </w:style>
  <w:style w:type="character" w:customStyle="1" w:styleId="AkapitzlistZnak">
    <w:name w:val="Akapit z listą Znak"/>
    <w:link w:val="Akapitzlist"/>
    <w:uiPriority w:val="34"/>
    <w:locked/>
    <w:rsid w:val="00BA4B82"/>
    <w:rPr>
      <w:sz w:val="22"/>
      <w:szCs w:val="22"/>
      <w:lang w:eastAsia="en-US"/>
    </w:rPr>
  </w:style>
  <w:style w:type="paragraph" w:customStyle="1" w:styleId="Tabelapozycja">
    <w:name w:val="Tabela pozycja"/>
    <w:basedOn w:val="Normalny"/>
    <w:rsid w:val="00BA4B82"/>
    <w:pPr>
      <w:spacing w:after="0" w:line="240" w:lineRule="auto"/>
    </w:pPr>
    <w:rPr>
      <w:rFonts w:ascii="Arial" w:eastAsia="Times New Roman" w:hAnsi="Arial"/>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4752">
      <w:bodyDiv w:val="1"/>
      <w:marLeft w:val="0"/>
      <w:marRight w:val="0"/>
      <w:marTop w:val="0"/>
      <w:marBottom w:val="0"/>
      <w:divBdr>
        <w:top w:val="none" w:sz="0" w:space="0" w:color="auto"/>
        <w:left w:val="none" w:sz="0" w:space="0" w:color="auto"/>
        <w:bottom w:val="none" w:sz="0" w:space="0" w:color="auto"/>
        <w:right w:val="none" w:sz="0" w:space="0" w:color="auto"/>
      </w:divBdr>
    </w:div>
    <w:div w:id="168444642">
      <w:bodyDiv w:val="1"/>
      <w:marLeft w:val="0"/>
      <w:marRight w:val="0"/>
      <w:marTop w:val="0"/>
      <w:marBottom w:val="0"/>
      <w:divBdr>
        <w:top w:val="none" w:sz="0" w:space="0" w:color="auto"/>
        <w:left w:val="none" w:sz="0" w:space="0" w:color="auto"/>
        <w:bottom w:val="none" w:sz="0" w:space="0" w:color="auto"/>
        <w:right w:val="none" w:sz="0" w:space="0" w:color="auto"/>
      </w:divBdr>
    </w:div>
    <w:div w:id="486021685">
      <w:bodyDiv w:val="1"/>
      <w:marLeft w:val="0"/>
      <w:marRight w:val="0"/>
      <w:marTop w:val="0"/>
      <w:marBottom w:val="0"/>
      <w:divBdr>
        <w:top w:val="none" w:sz="0" w:space="0" w:color="auto"/>
        <w:left w:val="none" w:sz="0" w:space="0" w:color="auto"/>
        <w:bottom w:val="none" w:sz="0" w:space="0" w:color="auto"/>
        <w:right w:val="none" w:sz="0" w:space="0" w:color="auto"/>
      </w:divBdr>
    </w:div>
    <w:div w:id="614214756">
      <w:bodyDiv w:val="1"/>
      <w:marLeft w:val="0"/>
      <w:marRight w:val="0"/>
      <w:marTop w:val="0"/>
      <w:marBottom w:val="0"/>
      <w:divBdr>
        <w:top w:val="none" w:sz="0" w:space="0" w:color="auto"/>
        <w:left w:val="none" w:sz="0" w:space="0" w:color="auto"/>
        <w:bottom w:val="none" w:sz="0" w:space="0" w:color="auto"/>
        <w:right w:val="none" w:sz="0" w:space="0" w:color="auto"/>
      </w:divBdr>
      <w:divsChild>
        <w:div w:id="386611405">
          <w:marLeft w:val="0"/>
          <w:marRight w:val="0"/>
          <w:marTop w:val="0"/>
          <w:marBottom w:val="0"/>
          <w:divBdr>
            <w:top w:val="none" w:sz="0" w:space="0" w:color="auto"/>
            <w:left w:val="none" w:sz="0" w:space="0" w:color="auto"/>
            <w:bottom w:val="none" w:sz="0" w:space="0" w:color="auto"/>
            <w:right w:val="none" w:sz="0" w:space="0" w:color="auto"/>
          </w:divBdr>
        </w:div>
      </w:divsChild>
    </w:div>
    <w:div w:id="1106270679">
      <w:bodyDiv w:val="1"/>
      <w:marLeft w:val="0"/>
      <w:marRight w:val="0"/>
      <w:marTop w:val="0"/>
      <w:marBottom w:val="0"/>
      <w:divBdr>
        <w:top w:val="none" w:sz="0" w:space="0" w:color="auto"/>
        <w:left w:val="none" w:sz="0" w:space="0" w:color="auto"/>
        <w:bottom w:val="none" w:sz="0" w:space="0" w:color="auto"/>
        <w:right w:val="none" w:sz="0" w:space="0" w:color="auto"/>
      </w:divBdr>
    </w:div>
    <w:div w:id="1172377531">
      <w:bodyDiv w:val="1"/>
      <w:marLeft w:val="0"/>
      <w:marRight w:val="0"/>
      <w:marTop w:val="0"/>
      <w:marBottom w:val="0"/>
      <w:divBdr>
        <w:top w:val="none" w:sz="0" w:space="0" w:color="auto"/>
        <w:left w:val="none" w:sz="0" w:space="0" w:color="auto"/>
        <w:bottom w:val="none" w:sz="0" w:space="0" w:color="auto"/>
        <w:right w:val="none" w:sz="0" w:space="0" w:color="auto"/>
      </w:divBdr>
    </w:div>
    <w:div w:id="1273632262">
      <w:bodyDiv w:val="1"/>
      <w:marLeft w:val="0"/>
      <w:marRight w:val="0"/>
      <w:marTop w:val="0"/>
      <w:marBottom w:val="0"/>
      <w:divBdr>
        <w:top w:val="none" w:sz="0" w:space="0" w:color="auto"/>
        <w:left w:val="none" w:sz="0" w:space="0" w:color="auto"/>
        <w:bottom w:val="none" w:sz="0" w:space="0" w:color="auto"/>
        <w:right w:val="none" w:sz="0" w:space="0" w:color="auto"/>
      </w:divBdr>
    </w:div>
    <w:div w:id="1330214748">
      <w:bodyDiv w:val="1"/>
      <w:marLeft w:val="0"/>
      <w:marRight w:val="0"/>
      <w:marTop w:val="0"/>
      <w:marBottom w:val="0"/>
      <w:divBdr>
        <w:top w:val="none" w:sz="0" w:space="0" w:color="auto"/>
        <w:left w:val="none" w:sz="0" w:space="0" w:color="auto"/>
        <w:bottom w:val="none" w:sz="0" w:space="0" w:color="auto"/>
        <w:right w:val="none" w:sz="0" w:space="0" w:color="auto"/>
      </w:divBdr>
    </w:div>
    <w:div w:id="1438022571">
      <w:bodyDiv w:val="1"/>
      <w:marLeft w:val="0"/>
      <w:marRight w:val="0"/>
      <w:marTop w:val="0"/>
      <w:marBottom w:val="0"/>
      <w:divBdr>
        <w:top w:val="none" w:sz="0" w:space="0" w:color="auto"/>
        <w:left w:val="none" w:sz="0" w:space="0" w:color="auto"/>
        <w:bottom w:val="none" w:sz="0" w:space="0" w:color="auto"/>
        <w:right w:val="none" w:sz="0" w:space="0" w:color="auto"/>
      </w:divBdr>
    </w:div>
    <w:div w:id="1444959743">
      <w:bodyDiv w:val="1"/>
      <w:marLeft w:val="0"/>
      <w:marRight w:val="0"/>
      <w:marTop w:val="0"/>
      <w:marBottom w:val="0"/>
      <w:divBdr>
        <w:top w:val="none" w:sz="0" w:space="0" w:color="auto"/>
        <w:left w:val="none" w:sz="0" w:space="0" w:color="auto"/>
        <w:bottom w:val="none" w:sz="0" w:space="0" w:color="auto"/>
        <w:right w:val="none" w:sz="0" w:space="0" w:color="auto"/>
      </w:divBdr>
    </w:div>
    <w:div w:id="1496187347">
      <w:bodyDiv w:val="1"/>
      <w:marLeft w:val="0"/>
      <w:marRight w:val="0"/>
      <w:marTop w:val="0"/>
      <w:marBottom w:val="0"/>
      <w:divBdr>
        <w:top w:val="none" w:sz="0" w:space="0" w:color="auto"/>
        <w:left w:val="none" w:sz="0" w:space="0" w:color="auto"/>
        <w:bottom w:val="none" w:sz="0" w:space="0" w:color="auto"/>
        <w:right w:val="none" w:sz="0" w:space="0" w:color="auto"/>
      </w:divBdr>
    </w:div>
    <w:div w:id="1498962015">
      <w:bodyDiv w:val="1"/>
      <w:marLeft w:val="0"/>
      <w:marRight w:val="0"/>
      <w:marTop w:val="0"/>
      <w:marBottom w:val="0"/>
      <w:divBdr>
        <w:top w:val="none" w:sz="0" w:space="0" w:color="auto"/>
        <w:left w:val="none" w:sz="0" w:space="0" w:color="auto"/>
        <w:bottom w:val="none" w:sz="0" w:space="0" w:color="auto"/>
        <w:right w:val="none" w:sz="0" w:space="0" w:color="auto"/>
      </w:divBdr>
    </w:div>
    <w:div w:id="1690983776">
      <w:bodyDiv w:val="1"/>
      <w:marLeft w:val="0"/>
      <w:marRight w:val="0"/>
      <w:marTop w:val="0"/>
      <w:marBottom w:val="0"/>
      <w:divBdr>
        <w:top w:val="none" w:sz="0" w:space="0" w:color="auto"/>
        <w:left w:val="none" w:sz="0" w:space="0" w:color="auto"/>
        <w:bottom w:val="none" w:sz="0" w:space="0" w:color="auto"/>
        <w:right w:val="none" w:sz="0" w:space="0" w:color="auto"/>
      </w:divBdr>
    </w:div>
    <w:div w:id="1774351291">
      <w:bodyDiv w:val="1"/>
      <w:marLeft w:val="0"/>
      <w:marRight w:val="0"/>
      <w:marTop w:val="0"/>
      <w:marBottom w:val="0"/>
      <w:divBdr>
        <w:top w:val="none" w:sz="0" w:space="0" w:color="auto"/>
        <w:left w:val="none" w:sz="0" w:space="0" w:color="auto"/>
        <w:bottom w:val="none" w:sz="0" w:space="0" w:color="auto"/>
        <w:right w:val="none" w:sz="0" w:space="0" w:color="auto"/>
      </w:divBdr>
    </w:div>
    <w:div w:id="18530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7B87923A97F604C9FE0EF4BDF161553" ma:contentTypeVersion="2" ma:contentTypeDescription="Utwórz nowy dokument." ma:contentTypeScope="" ma:versionID="357c785e3bfff7791dc06089f9c5c698">
  <xsd:schema xmlns:xsd="http://www.w3.org/2001/XMLSchema" xmlns:xs="http://www.w3.org/2001/XMLSchema" xmlns:p="http://schemas.microsoft.com/office/2006/metadata/properties" xmlns:ns2="07738a6a-ff6a-44cb-98fe-067796c40f7e" targetNamespace="http://schemas.microsoft.com/office/2006/metadata/properties" ma:root="true" ma:fieldsID="2b7b9156a7ae025d0868ed8294eed028" ns2:_="">
    <xsd:import namespace="07738a6a-ff6a-44cb-98fe-067796c40f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38a6a-ff6a-44cb-98fe-067796c40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D4FB5-7C63-4BD4-9886-1EAC982721BC}">
  <ds:schemaRefs>
    <ds:schemaRef ds:uri="http://schemas.microsoft.com/office/2006/metadata/properties"/>
  </ds:schemaRefs>
</ds:datastoreItem>
</file>

<file path=customXml/itemProps2.xml><?xml version="1.0" encoding="utf-8"?>
<ds:datastoreItem xmlns:ds="http://schemas.openxmlformats.org/officeDocument/2006/customXml" ds:itemID="{B998D230-2AD9-4832-9F7D-B97F98E70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38a6a-ff6a-44cb-98fe-067796c40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81C1B-A724-430E-9B73-8DB940D93007}">
  <ds:schemaRefs>
    <ds:schemaRef ds:uri="http://schemas.microsoft.com/sharepoint/v3/contenttype/forms"/>
  </ds:schemaRefs>
</ds:datastoreItem>
</file>

<file path=customXml/itemProps4.xml><?xml version="1.0" encoding="utf-8"?>
<ds:datastoreItem xmlns:ds="http://schemas.openxmlformats.org/officeDocument/2006/customXml" ds:itemID="{FCC50628-C184-48F9-9CDF-208C54A2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3851</Words>
  <Characters>23110</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Minimalne wymogi w zakresie standardu usługi door-to-door</vt:lpstr>
    </vt:vector>
  </TitlesOfParts>
  <Company>Hewlett-Packard Company</Company>
  <LinksUpToDate>false</LinksUpToDate>
  <CharactersWithSpaces>26908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Minimalne wymogi w zakresie standardu usługi door-to-door</dc:title>
  <dc:subject/>
  <dc:creator>User</dc:creator>
  <cp:keywords/>
  <cp:lastModifiedBy>Mirosław Mańkowski</cp:lastModifiedBy>
  <cp:revision>4</cp:revision>
  <cp:lastPrinted>2020-11-23T12:39:00Z</cp:lastPrinted>
  <dcterms:created xsi:type="dcterms:W3CDTF">2021-03-12T01:27:00Z</dcterms:created>
  <dcterms:modified xsi:type="dcterms:W3CDTF">2021-03-12T14:01:00Z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0x01010037B87923A97F604C9FE0EF4BDF161553</vt:lpwstr>
  </property>
</Properties>
</file>