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76AD" w14:textId="6994102A" w:rsidR="001573C4" w:rsidRPr="00A10690" w:rsidRDefault="001573C4" w:rsidP="001573C4">
      <w:pPr>
        <w:jc w:val="right"/>
        <w:rPr>
          <w:lang w:val="pl-PL"/>
        </w:rPr>
      </w:pPr>
      <w:r w:rsidRPr="00A10690">
        <w:rPr>
          <w:lang w:val="pl-PL"/>
        </w:rPr>
        <w:t>Załącznik nr 5 do SWZ</w:t>
      </w:r>
    </w:p>
    <w:p w14:paraId="1456DE41" w14:textId="0BA8FCFD" w:rsidR="002F29EA" w:rsidRPr="00A10690" w:rsidRDefault="001573C4" w:rsidP="00F1170A">
      <w:pPr>
        <w:jc w:val="center"/>
        <w:rPr>
          <w:b/>
          <w:lang w:val="pl-PL"/>
        </w:rPr>
      </w:pPr>
      <w:r w:rsidRPr="00A10690">
        <w:rPr>
          <w:b/>
          <w:lang w:val="pl-PL"/>
        </w:rPr>
        <w:t>OPIS PRZEDMIOTU ZAMÓWIENIA</w:t>
      </w:r>
    </w:p>
    <w:p w14:paraId="0C5D3B28" w14:textId="0DC27668" w:rsidR="00B51B81" w:rsidRPr="00A10690" w:rsidRDefault="00B51B81" w:rsidP="00B51B81">
      <w:pPr>
        <w:jc w:val="both"/>
        <w:rPr>
          <w:bCs/>
          <w:lang w:val="pl-PL"/>
        </w:rPr>
      </w:pPr>
      <w:r w:rsidRPr="00A10690">
        <w:rPr>
          <w:bCs/>
          <w:lang w:val="pl-PL"/>
        </w:rPr>
        <w:t>Przedmiot zamówienia obejmuje:</w:t>
      </w:r>
    </w:p>
    <w:p w14:paraId="298A03D2" w14:textId="6B4BD03B" w:rsidR="00B51B81" w:rsidRPr="00A10690" w:rsidRDefault="00B51B81" w:rsidP="00B51B81">
      <w:pPr>
        <w:pStyle w:val="Akapitzlist"/>
        <w:numPr>
          <w:ilvl w:val="0"/>
          <w:numId w:val="13"/>
        </w:numPr>
        <w:spacing w:after="0" w:line="240" w:lineRule="auto"/>
        <w:jc w:val="both"/>
      </w:pPr>
      <w:r w:rsidRPr="00A10690">
        <w:t xml:space="preserve">2 </w:t>
      </w:r>
      <w:proofErr w:type="spellStart"/>
      <w:r w:rsidRPr="00A10690">
        <w:t>komputery</w:t>
      </w:r>
      <w:proofErr w:type="spellEnd"/>
      <w:r w:rsidRPr="00A10690">
        <w:t xml:space="preserve"> </w:t>
      </w:r>
      <w:proofErr w:type="spellStart"/>
      <w:r w:rsidRPr="00A10690">
        <w:t>przenośne</w:t>
      </w:r>
      <w:proofErr w:type="spellEnd"/>
    </w:p>
    <w:p w14:paraId="2EC15FEA" w14:textId="77777777" w:rsidR="00B51B81" w:rsidRPr="00A10690" w:rsidRDefault="00B51B81" w:rsidP="00B51B81">
      <w:pPr>
        <w:pStyle w:val="Akapitzlist"/>
        <w:numPr>
          <w:ilvl w:val="0"/>
          <w:numId w:val="13"/>
        </w:numPr>
        <w:spacing w:after="0" w:line="240" w:lineRule="auto"/>
        <w:jc w:val="both"/>
      </w:pPr>
      <w:r w:rsidRPr="00A10690">
        <w:t xml:space="preserve">8 </w:t>
      </w:r>
      <w:proofErr w:type="spellStart"/>
      <w:r w:rsidRPr="00A10690">
        <w:t>komputerów</w:t>
      </w:r>
      <w:proofErr w:type="spellEnd"/>
      <w:r w:rsidRPr="00A10690">
        <w:t xml:space="preserve"> </w:t>
      </w:r>
      <w:proofErr w:type="spellStart"/>
      <w:r w:rsidRPr="00A10690">
        <w:t>stacjonarnych</w:t>
      </w:r>
      <w:proofErr w:type="spellEnd"/>
      <w:r w:rsidRPr="00A10690">
        <w:t xml:space="preserve"> z </w:t>
      </w:r>
      <w:proofErr w:type="spellStart"/>
      <w:r w:rsidRPr="00A10690">
        <w:t>monitorami</w:t>
      </w:r>
      <w:proofErr w:type="spellEnd"/>
    </w:p>
    <w:p w14:paraId="4B895891" w14:textId="77777777" w:rsidR="00B51B81" w:rsidRPr="00A10690" w:rsidRDefault="00B51B81" w:rsidP="00B51B81">
      <w:pPr>
        <w:pStyle w:val="Akapitzlist"/>
        <w:numPr>
          <w:ilvl w:val="0"/>
          <w:numId w:val="13"/>
        </w:numPr>
        <w:spacing w:after="0" w:line="240" w:lineRule="auto"/>
        <w:jc w:val="both"/>
      </w:pPr>
      <w:r w:rsidRPr="00A10690">
        <w:t xml:space="preserve">4 </w:t>
      </w:r>
      <w:proofErr w:type="spellStart"/>
      <w:r w:rsidRPr="00A10690">
        <w:t>zasilacze</w:t>
      </w:r>
      <w:proofErr w:type="spellEnd"/>
      <w:r w:rsidRPr="00A10690">
        <w:t xml:space="preserve"> </w:t>
      </w:r>
      <w:proofErr w:type="spellStart"/>
      <w:r w:rsidRPr="00A10690">
        <w:t>awaryjne</w:t>
      </w:r>
      <w:proofErr w:type="spellEnd"/>
      <w:r w:rsidRPr="00A10690">
        <w:t xml:space="preserve"> UPS do </w:t>
      </w:r>
      <w:proofErr w:type="spellStart"/>
      <w:r w:rsidRPr="00A10690">
        <w:t>komputerów</w:t>
      </w:r>
      <w:proofErr w:type="spellEnd"/>
      <w:r w:rsidRPr="00A10690">
        <w:t xml:space="preserve"> </w:t>
      </w:r>
      <w:proofErr w:type="spellStart"/>
      <w:r w:rsidRPr="00A10690">
        <w:t>stacjonarnych</w:t>
      </w:r>
      <w:proofErr w:type="spellEnd"/>
    </w:p>
    <w:p w14:paraId="6F17943B"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zasilacz</w:t>
      </w:r>
      <w:proofErr w:type="spellEnd"/>
      <w:r w:rsidRPr="00A10690">
        <w:t xml:space="preserve"> </w:t>
      </w:r>
      <w:proofErr w:type="spellStart"/>
      <w:r w:rsidRPr="00A10690">
        <w:t>awaryjny</w:t>
      </w:r>
      <w:proofErr w:type="spellEnd"/>
      <w:r w:rsidRPr="00A10690">
        <w:t xml:space="preserve"> do </w:t>
      </w:r>
      <w:proofErr w:type="spellStart"/>
      <w:r w:rsidRPr="00A10690">
        <w:t>serwerów</w:t>
      </w:r>
      <w:proofErr w:type="spellEnd"/>
    </w:p>
    <w:p w14:paraId="769E884D"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przełącznik</w:t>
      </w:r>
      <w:proofErr w:type="spellEnd"/>
      <w:r w:rsidRPr="00A10690">
        <w:t xml:space="preserve"> </w:t>
      </w:r>
      <w:proofErr w:type="spellStart"/>
      <w:r w:rsidRPr="00A10690">
        <w:t>zarządzalny</w:t>
      </w:r>
      <w:proofErr w:type="spellEnd"/>
    </w:p>
    <w:p w14:paraId="3ADFEF54" w14:textId="35BF0F30" w:rsidR="00B51B81" w:rsidRPr="00A10690" w:rsidRDefault="00B51B81" w:rsidP="00B51B81">
      <w:pPr>
        <w:pStyle w:val="Akapitzlist"/>
        <w:numPr>
          <w:ilvl w:val="0"/>
          <w:numId w:val="13"/>
        </w:numPr>
        <w:spacing w:after="0" w:line="240" w:lineRule="auto"/>
        <w:jc w:val="both"/>
      </w:pPr>
      <w:r w:rsidRPr="00A10690">
        <w:t xml:space="preserve">2 </w:t>
      </w:r>
      <w:proofErr w:type="spellStart"/>
      <w:r w:rsidR="00EC4B1E">
        <w:t>urządzenia</w:t>
      </w:r>
      <w:proofErr w:type="spellEnd"/>
      <w:r w:rsidR="00EC4B1E">
        <w:t xml:space="preserve"> do </w:t>
      </w:r>
      <w:proofErr w:type="spellStart"/>
      <w:r w:rsidR="00EC4B1E">
        <w:t>ochrony</w:t>
      </w:r>
      <w:proofErr w:type="spellEnd"/>
      <w:r w:rsidR="00EC4B1E">
        <w:t xml:space="preserve"> </w:t>
      </w:r>
      <w:proofErr w:type="spellStart"/>
      <w:r w:rsidR="00EC4B1E">
        <w:t>połączenia</w:t>
      </w:r>
      <w:proofErr w:type="spellEnd"/>
      <w:r w:rsidR="00EC4B1E">
        <w:t xml:space="preserve"> </w:t>
      </w:r>
      <w:proofErr w:type="spellStart"/>
      <w:r w:rsidR="00EC4B1E">
        <w:t>internetowego</w:t>
      </w:r>
      <w:proofErr w:type="spellEnd"/>
      <w:r w:rsidRPr="00A10690">
        <w:t xml:space="preserve"> z </w:t>
      </w:r>
      <w:proofErr w:type="spellStart"/>
      <w:r w:rsidRPr="00A10690">
        <w:t>licencją</w:t>
      </w:r>
      <w:proofErr w:type="spellEnd"/>
      <w:r w:rsidRPr="00A10690">
        <w:t xml:space="preserve"> </w:t>
      </w:r>
      <w:proofErr w:type="spellStart"/>
      <w:r w:rsidRPr="00A10690">
        <w:t>na</w:t>
      </w:r>
      <w:proofErr w:type="spellEnd"/>
      <w:r w:rsidRPr="00A10690">
        <w:t xml:space="preserve"> 12 </w:t>
      </w:r>
      <w:proofErr w:type="spellStart"/>
      <w:r w:rsidRPr="00A10690">
        <w:t>miesięcy</w:t>
      </w:r>
      <w:proofErr w:type="spellEnd"/>
      <w:r w:rsidRPr="00A10690">
        <w:t xml:space="preserve"> </w:t>
      </w:r>
      <w:proofErr w:type="spellStart"/>
      <w:r w:rsidRPr="00A10690">
        <w:t>na</w:t>
      </w:r>
      <w:proofErr w:type="spellEnd"/>
      <w:r w:rsidRPr="00A10690">
        <w:t xml:space="preserve"> </w:t>
      </w:r>
      <w:proofErr w:type="spellStart"/>
      <w:r w:rsidRPr="00A10690">
        <w:t>potrzeby</w:t>
      </w:r>
      <w:proofErr w:type="spellEnd"/>
      <w:r w:rsidRPr="00A10690">
        <w:t xml:space="preserve"> </w:t>
      </w:r>
      <w:proofErr w:type="spellStart"/>
      <w:r w:rsidRPr="00A10690">
        <w:t>szkół</w:t>
      </w:r>
      <w:proofErr w:type="spellEnd"/>
    </w:p>
    <w:p w14:paraId="3BED3F02"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dysk</w:t>
      </w:r>
      <w:proofErr w:type="spellEnd"/>
      <w:r w:rsidRPr="00A10690">
        <w:t xml:space="preserve"> </w:t>
      </w:r>
      <w:proofErr w:type="spellStart"/>
      <w:r w:rsidRPr="00A10690">
        <w:t>sieciowy</w:t>
      </w:r>
      <w:proofErr w:type="spellEnd"/>
      <w:r w:rsidRPr="00A10690">
        <w:t xml:space="preserve"> NAS do </w:t>
      </w:r>
      <w:proofErr w:type="spellStart"/>
      <w:r w:rsidRPr="00A10690">
        <w:t>archiwizacji</w:t>
      </w:r>
      <w:proofErr w:type="spellEnd"/>
      <w:r w:rsidRPr="00A10690">
        <w:t xml:space="preserve"> </w:t>
      </w:r>
      <w:proofErr w:type="spellStart"/>
      <w:r w:rsidRPr="00A10690">
        <w:t>danych</w:t>
      </w:r>
      <w:proofErr w:type="spellEnd"/>
    </w:p>
    <w:p w14:paraId="1797133C"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skaner</w:t>
      </w:r>
      <w:proofErr w:type="spellEnd"/>
      <w:r w:rsidRPr="00A10690">
        <w:t xml:space="preserve"> </w:t>
      </w:r>
      <w:proofErr w:type="spellStart"/>
      <w:r w:rsidRPr="00A10690">
        <w:t>dokumentów</w:t>
      </w:r>
      <w:proofErr w:type="spellEnd"/>
      <w:r w:rsidRPr="00A10690">
        <w:t xml:space="preserve"> do </w:t>
      </w:r>
      <w:proofErr w:type="spellStart"/>
      <w:r w:rsidRPr="00A10690">
        <w:t>elektronicznego</w:t>
      </w:r>
      <w:proofErr w:type="spellEnd"/>
      <w:r w:rsidRPr="00A10690">
        <w:t xml:space="preserve"> </w:t>
      </w:r>
      <w:proofErr w:type="spellStart"/>
      <w:r w:rsidRPr="00A10690">
        <w:t>obiegu</w:t>
      </w:r>
      <w:proofErr w:type="spellEnd"/>
      <w:r w:rsidRPr="00A10690">
        <w:t xml:space="preserve"> </w:t>
      </w:r>
      <w:proofErr w:type="spellStart"/>
      <w:r w:rsidRPr="00A10690">
        <w:t>dokumentów</w:t>
      </w:r>
      <w:proofErr w:type="spellEnd"/>
    </w:p>
    <w:p w14:paraId="6176E7B5" w14:textId="29A4021E" w:rsidR="00B51B81" w:rsidRPr="00A10690" w:rsidRDefault="00B51B81" w:rsidP="001B468B">
      <w:pPr>
        <w:jc w:val="both"/>
        <w:rPr>
          <w:bCs/>
          <w:lang w:val="pl-PL"/>
        </w:rPr>
      </w:pPr>
    </w:p>
    <w:p w14:paraId="13F1F9F0" w14:textId="3D6B4A2F" w:rsidR="00B51B81" w:rsidRPr="00A10690" w:rsidRDefault="00B51B81" w:rsidP="00B51B81">
      <w:pPr>
        <w:pStyle w:val="Akapitzlist"/>
        <w:numPr>
          <w:ilvl w:val="0"/>
          <w:numId w:val="15"/>
        </w:numPr>
        <w:ind w:left="-142"/>
        <w:jc w:val="both"/>
        <w:rPr>
          <w:bCs/>
          <w:lang w:val="pl-PL"/>
        </w:rPr>
      </w:pPr>
      <w:r w:rsidRPr="00A10690">
        <w:rPr>
          <w:bCs/>
          <w:lang w:val="pl-PL"/>
        </w:rPr>
        <w:t>2 komputery przenośne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63"/>
        <w:gridCol w:w="1768"/>
        <w:gridCol w:w="7371"/>
      </w:tblGrid>
      <w:tr w:rsidR="00B51B81" w:rsidRPr="00A10690" w14:paraId="3AB66955" w14:textId="77777777" w:rsidTr="001B523C">
        <w:trPr>
          <w:trHeight w:val="284"/>
        </w:trPr>
        <w:tc>
          <w:tcPr>
            <w:tcW w:w="0" w:type="auto"/>
            <w:vAlign w:val="center"/>
          </w:tcPr>
          <w:p w14:paraId="37881156" w14:textId="77777777" w:rsidR="00B51B81" w:rsidRPr="00A10690" w:rsidRDefault="00B51B81" w:rsidP="001B523C">
            <w:pPr>
              <w:spacing w:after="0"/>
              <w:rPr>
                <w:bCs/>
                <w:sz w:val="18"/>
                <w:szCs w:val="18"/>
              </w:rPr>
            </w:pPr>
            <w:proofErr w:type="spellStart"/>
            <w:r w:rsidRPr="00A10690">
              <w:rPr>
                <w:b/>
                <w:sz w:val="18"/>
                <w:szCs w:val="18"/>
              </w:rPr>
              <w:t>Lp</w:t>
            </w:r>
            <w:proofErr w:type="spellEnd"/>
            <w:r w:rsidRPr="00A10690">
              <w:rPr>
                <w:b/>
                <w:sz w:val="18"/>
                <w:szCs w:val="18"/>
              </w:rPr>
              <w:t>.</w:t>
            </w:r>
          </w:p>
        </w:tc>
        <w:tc>
          <w:tcPr>
            <w:tcW w:w="0" w:type="auto"/>
            <w:vAlign w:val="center"/>
          </w:tcPr>
          <w:p w14:paraId="7A0DEB5A" w14:textId="363E52A2" w:rsidR="00B51B81" w:rsidRPr="00A10690" w:rsidRDefault="001B523C" w:rsidP="001B523C">
            <w:pPr>
              <w:spacing w:after="0"/>
              <w:rPr>
                <w:bCs/>
                <w:sz w:val="18"/>
                <w:szCs w:val="18"/>
              </w:rPr>
            </w:pPr>
            <w:proofErr w:type="spellStart"/>
            <w:r w:rsidRPr="00A10690">
              <w:rPr>
                <w:b/>
                <w:sz w:val="18"/>
                <w:szCs w:val="18"/>
              </w:rPr>
              <w:t>Parametry</w:t>
            </w:r>
            <w:proofErr w:type="spellEnd"/>
          </w:p>
        </w:tc>
        <w:tc>
          <w:tcPr>
            <w:tcW w:w="0" w:type="auto"/>
            <w:vAlign w:val="center"/>
          </w:tcPr>
          <w:p w14:paraId="030AD71B" w14:textId="0FF4E60C" w:rsidR="00B51B81" w:rsidRPr="00A10690" w:rsidRDefault="00B51B81" w:rsidP="001B523C">
            <w:pPr>
              <w:spacing w:after="0"/>
              <w:rPr>
                <w:sz w:val="18"/>
                <w:szCs w:val="18"/>
              </w:rPr>
            </w:pPr>
            <w:proofErr w:type="spellStart"/>
            <w:r w:rsidRPr="00A10690">
              <w:rPr>
                <w:b/>
                <w:sz w:val="18"/>
                <w:szCs w:val="18"/>
              </w:rPr>
              <w:t>Wymagane</w:t>
            </w:r>
            <w:proofErr w:type="spellEnd"/>
            <w:r w:rsidRPr="00A10690">
              <w:rPr>
                <w:b/>
                <w:sz w:val="18"/>
                <w:szCs w:val="18"/>
              </w:rPr>
              <w:t xml:space="preserve"> </w:t>
            </w:r>
            <w:proofErr w:type="spellStart"/>
            <w:r w:rsidRPr="00A10690">
              <w:rPr>
                <w:b/>
                <w:sz w:val="18"/>
                <w:szCs w:val="18"/>
              </w:rPr>
              <w:t>minimalne</w:t>
            </w:r>
            <w:proofErr w:type="spellEnd"/>
            <w:r w:rsidRPr="00A10690">
              <w:rPr>
                <w:b/>
                <w:sz w:val="18"/>
                <w:szCs w:val="18"/>
              </w:rPr>
              <w:t xml:space="preserve"> </w:t>
            </w:r>
            <w:proofErr w:type="spellStart"/>
            <w:r w:rsidRPr="00A10690">
              <w:rPr>
                <w:b/>
                <w:sz w:val="18"/>
                <w:szCs w:val="18"/>
              </w:rPr>
              <w:t>parametry</w:t>
            </w:r>
            <w:proofErr w:type="spellEnd"/>
            <w:r w:rsidRPr="00A10690">
              <w:rPr>
                <w:b/>
                <w:sz w:val="18"/>
                <w:szCs w:val="18"/>
              </w:rPr>
              <w:t xml:space="preserve"> </w:t>
            </w:r>
            <w:proofErr w:type="spellStart"/>
            <w:r w:rsidRPr="00A10690">
              <w:rPr>
                <w:b/>
                <w:sz w:val="18"/>
                <w:szCs w:val="18"/>
              </w:rPr>
              <w:t>techniczne</w:t>
            </w:r>
            <w:proofErr w:type="spellEnd"/>
            <w:r w:rsidRPr="00A10690">
              <w:rPr>
                <w:b/>
                <w:sz w:val="18"/>
                <w:szCs w:val="18"/>
              </w:rPr>
              <w:t xml:space="preserve"> </w:t>
            </w:r>
          </w:p>
        </w:tc>
      </w:tr>
      <w:tr w:rsidR="00B51B81" w:rsidRPr="00A10690" w14:paraId="134892A6" w14:textId="77777777" w:rsidTr="001B523C">
        <w:trPr>
          <w:trHeight w:val="284"/>
        </w:trPr>
        <w:tc>
          <w:tcPr>
            <w:tcW w:w="0" w:type="auto"/>
          </w:tcPr>
          <w:p w14:paraId="02F3AB03" w14:textId="77777777" w:rsidR="00B51B81" w:rsidRPr="00A10690" w:rsidRDefault="00B51B81" w:rsidP="001B523C">
            <w:pPr>
              <w:numPr>
                <w:ilvl w:val="0"/>
                <w:numId w:val="16"/>
              </w:numPr>
              <w:spacing w:after="0" w:line="240" w:lineRule="auto"/>
              <w:rPr>
                <w:bCs/>
                <w:sz w:val="18"/>
                <w:szCs w:val="18"/>
              </w:rPr>
            </w:pPr>
          </w:p>
        </w:tc>
        <w:tc>
          <w:tcPr>
            <w:tcW w:w="0" w:type="auto"/>
          </w:tcPr>
          <w:p w14:paraId="58F4505B" w14:textId="77777777" w:rsidR="00B51B81" w:rsidRPr="00A10690" w:rsidRDefault="00B51B81" w:rsidP="001B523C">
            <w:pPr>
              <w:spacing w:after="0"/>
              <w:rPr>
                <w:bCs/>
                <w:sz w:val="18"/>
                <w:szCs w:val="18"/>
              </w:rPr>
            </w:pPr>
            <w:proofErr w:type="spellStart"/>
            <w:r w:rsidRPr="00A10690">
              <w:rPr>
                <w:bCs/>
                <w:sz w:val="18"/>
                <w:szCs w:val="18"/>
              </w:rPr>
              <w:t>Procesor</w:t>
            </w:r>
            <w:proofErr w:type="spellEnd"/>
          </w:p>
        </w:tc>
        <w:tc>
          <w:tcPr>
            <w:tcW w:w="0" w:type="auto"/>
          </w:tcPr>
          <w:p w14:paraId="48C5DFFB" w14:textId="47EF9D93" w:rsidR="00405B67" w:rsidRPr="000B35BF" w:rsidRDefault="008C7DA7" w:rsidP="001B523C">
            <w:pPr>
              <w:spacing w:after="0"/>
              <w:outlineLvl w:val="0"/>
              <w:rPr>
                <w:sz w:val="18"/>
                <w:szCs w:val="18"/>
              </w:rPr>
            </w:pPr>
            <w:bookmarkStart w:id="0" w:name="_Hlk110254911"/>
            <w:proofErr w:type="spellStart"/>
            <w:r w:rsidRPr="008C7DA7">
              <w:rPr>
                <w:sz w:val="18"/>
                <w:szCs w:val="18"/>
              </w:rPr>
              <w:t>Procesor</w:t>
            </w:r>
            <w:proofErr w:type="spellEnd"/>
            <w:r w:rsidRPr="008C7DA7">
              <w:rPr>
                <w:sz w:val="18"/>
                <w:szCs w:val="18"/>
              </w:rPr>
              <w:t xml:space="preserve"> </w:t>
            </w:r>
            <w:proofErr w:type="spellStart"/>
            <w:r w:rsidRPr="008C7DA7">
              <w:rPr>
                <w:sz w:val="18"/>
                <w:szCs w:val="18"/>
              </w:rPr>
              <w:t>wielordzeniowy</w:t>
            </w:r>
            <w:proofErr w:type="spellEnd"/>
            <w:r w:rsidRPr="008C7DA7">
              <w:rPr>
                <w:sz w:val="18"/>
                <w:szCs w:val="18"/>
              </w:rPr>
              <w:t xml:space="preserve"> ze </w:t>
            </w:r>
            <w:proofErr w:type="spellStart"/>
            <w:r w:rsidRPr="008C7DA7">
              <w:rPr>
                <w:sz w:val="18"/>
                <w:szCs w:val="18"/>
              </w:rPr>
              <w:t>zintegrowaną</w:t>
            </w:r>
            <w:proofErr w:type="spellEnd"/>
            <w:r w:rsidRPr="008C7DA7">
              <w:rPr>
                <w:sz w:val="18"/>
                <w:szCs w:val="18"/>
              </w:rPr>
              <w:t xml:space="preserve"> </w:t>
            </w:r>
            <w:proofErr w:type="spellStart"/>
            <w:r w:rsidRPr="008C7DA7">
              <w:rPr>
                <w:sz w:val="18"/>
                <w:szCs w:val="18"/>
              </w:rPr>
              <w:t>grafiką</w:t>
            </w:r>
            <w:proofErr w:type="spellEnd"/>
            <w:r w:rsidRPr="008C7DA7">
              <w:rPr>
                <w:sz w:val="18"/>
                <w:szCs w:val="18"/>
              </w:rPr>
              <w:t xml:space="preserve">, </w:t>
            </w:r>
            <w:proofErr w:type="spellStart"/>
            <w:r w:rsidRPr="008C7DA7">
              <w:rPr>
                <w:sz w:val="18"/>
                <w:szCs w:val="18"/>
              </w:rPr>
              <w:t>zaprojektowany</w:t>
            </w:r>
            <w:proofErr w:type="spellEnd"/>
            <w:r w:rsidRPr="008C7DA7">
              <w:rPr>
                <w:sz w:val="18"/>
                <w:szCs w:val="18"/>
              </w:rPr>
              <w:t xml:space="preserve"> do </w:t>
            </w:r>
            <w:proofErr w:type="spellStart"/>
            <w:r w:rsidRPr="008C7DA7">
              <w:rPr>
                <w:sz w:val="18"/>
                <w:szCs w:val="18"/>
              </w:rPr>
              <w:t>pracy</w:t>
            </w:r>
            <w:proofErr w:type="spellEnd"/>
            <w:r w:rsidRPr="008C7DA7">
              <w:rPr>
                <w:sz w:val="18"/>
                <w:szCs w:val="18"/>
              </w:rPr>
              <w:t xml:space="preserve"> w </w:t>
            </w:r>
            <w:proofErr w:type="spellStart"/>
            <w:r w:rsidRPr="008C7DA7">
              <w:rPr>
                <w:sz w:val="18"/>
                <w:szCs w:val="18"/>
              </w:rPr>
              <w:t>komputerach</w:t>
            </w:r>
            <w:proofErr w:type="spellEnd"/>
            <w:r w:rsidRPr="008C7DA7">
              <w:rPr>
                <w:sz w:val="18"/>
                <w:szCs w:val="18"/>
              </w:rPr>
              <w:t xml:space="preserve"> </w:t>
            </w:r>
            <w:proofErr w:type="spellStart"/>
            <w:r w:rsidRPr="008C7DA7">
              <w:rPr>
                <w:sz w:val="18"/>
                <w:szCs w:val="18"/>
              </w:rPr>
              <w:t>przenośnych</w:t>
            </w:r>
            <w:proofErr w:type="spellEnd"/>
            <w:r w:rsidRPr="008C7DA7">
              <w:rPr>
                <w:sz w:val="18"/>
                <w:szCs w:val="18"/>
              </w:rPr>
              <w:t xml:space="preserve"> </w:t>
            </w:r>
            <w:proofErr w:type="spellStart"/>
            <w:r w:rsidRPr="008C7DA7">
              <w:rPr>
                <w:sz w:val="18"/>
                <w:szCs w:val="18"/>
              </w:rPr>
              <w:t>klasy</w:t>
            </w:r>
            <w:proofErr w:type="spellEnd"/>
            <w:r w:rsidRPr="008C7DA7">
              <w:rPr>
                <w:sz w:val="18"/>
                <w:szCs w:val="18"/>
              </w:rPr>
              <w:t xml:space="preserve"> x86, o </w:t>
            </w:r>
            <w:proofErr w:type="spellStart"/>
            <w:r w:rsidRPr="008C7DA7">
              <w:rPr>
                <w:sz w:val="18"/>
                <w:szCs w:val="18"/>
              </w:rPr>
              <w:t>wydajności</w:t>
            </w:r>
            <w:proofErr w:type="spellEnd"/>
            <w:r w:rsidRPr="008C7DA7">
              <w:rPr>
                <w:sz w:val="18"/>
                <w:szCs w:val="18"/>
              </w:rPr>
              <w:t xml:space="preserve"> </w:t>
            </w:r>
            <w:proofErr w:type="spellStart"/>
            <w:r w:rsidRPr="008C7DA7">
              <w:rPr>
                <w:sz w:val="18"/>
                <w:szCs w:val="18"/>
              </w:rPr>
              <w:t>liczonej</w:t>
            </w:r>
            <w:proofErr w:type="spellEnd"/>
            <w:r w:rsidRPr="008C7DA7">
              <w:rPr>
                <w:sz w:val="18"/>
                <w:szCs w:val="18"/>
              </w:rPr>
              <w:t xml:space="preserve"> w </w:t>
            </w:r>
            <w:proofErr w:type="spellStart"/>
            <w:r w:rsidRPr="008C7DA7">
              <w:rPr>
                <w:sz w:val="18"/>
                <w:szCs w:val="18"/>
              </w:rPr>
              <w:t>punktach</w:t>
            </w:r>
            <w:proofErr w:type="spellEnd"/>
            <w:r w:rsidRPr="008C7DA7">
              <w:rPr>
                <w:sz w:val="18"/>
                <w:szCs w:val="18"/>
              </w:rPr>
              <w:t xml:space="preserve"> </w:t>
            </w:r>
            <w:proofErr w:type="spellStart"/>
            <w:r w:rsidRPr="008C7DA7">
              <w:rPr>
                <w:sz w:val="18"/>
                <w:szCs w:val="18"/>
              </w:rPr>
              <w:t>równej</w:t>
            </w:r>
            <w:proofErr w:type="spellEnd"/>
            <w:r w:rsidRPr="008C7DA7">
              <w:rPr>
                <w:sz w:val="18"/>
                <w:szCs w:val="18"/>
              </w:rPr>
              <w:t xml:space="preserve"> </w:t>
            </w:r>
            <w:proofErr w:type="spellStart"/>
            <w:r w:rsidRPr="008C7DA7">
              <w:rPr>
                <w:sz w:val="18"/>
                <w:szCs w:val="18"/>
              </w:rPr>
              <w:t>lub</w:t>
            </w:r>
            <w:proofErr w:type="spellEnd"/>
            <w:r w:rsidRPr="008C7DA7">
              <w:rPr>
                <w:sz w:val="18"/>
                <w:szCs w:val="18"/>
              </w:rPr>
              <w:t xml:space="preserve"> </w:t>
            </w:r>
            <w:proofErr w:type="spellStart"/>
            <w:r w:rsidRPr="008C7DA7">
              <w:rPr>
                <w:sz w:val="18"/>
                <w:szCs w:val="18"/>
              </w:rPr>
              <w:t>wyższej</w:t>
            </w:r>
            <w:proofErr w:type="spellEnd"/>
            <w:r w:rsidRPr="008C7DA7">
              <w:rPr>
                <w:sz w:val="18"/>
                <w:szCs w:val="18"/>
              </w:rPr>
              <w:t xml:space="preserve"> </w:t>
            </w:r>
            <w:proofErr w:type="spellStart"/>
            <w:r w:rsidRPr="008C7DA7">
              <w:rPr>
                <w:sz w:val="18"/>
                <w:szCs w:val="18"/>
              </w:rPr>
              <w:t>procesorowi</w:t>
            </w:r>
            <w:proofErr w:type="spellEnd"/>
            <w:r w:rsidRPr="008C7DA7">
              <w:rPr>
                <w:sz w:val="18"/>
                <w:szCs w:val="18"/>
              </w:rPr>
              <w:t xml:space="preserve"> </w:t>
            </w:r>
            <w:r w:rsidR="00003990" w:rsidRPr="00003990">
              <w:rPr>
                <w:sz w:val="18"/>
                <w:szCs w:val="18"/>
              </w:rPr>
              <w:t>Intel Core i5-1135G7</w:t>
            </w:r>
            <w:r w:rsidRPr="008C7DA7">
              <w:rPr>
                <w:sz w:val="18"/>
                <w:szCs w:val="18"/>
              </w:rPr>
              <w:t xml:space="preserve"> </w:t>
            </w:r>
            <w:proofErr w:type="spellStart"/>
            <w:r w:rsidRPr="008C7DA7">
              <w:rPr>
                <w:sz w:val="18"/>
                <w:szCs w:val="18"/>
              </w:rPr>
              <w:t>na</w:t>
            </w:r>
            <w:proofErr w:type="spellEnd"/>
            <w:r w:rsidRPr="008C7DA7">
              <w:rPr>
                <w:sz w:val="18"/>
                <w:szCs w:val="18"/>
              </w:rPr>
              <w:t xml:space="preserve"> </w:t>
            </w:r>
            <w:proofErr w:type="spellStart"/>
            <w:r w:rsidRPr="008C7DA7">
              <w:rPr>
                <w:sz w:val="18"/>
                <w:szCs w:val="18"/>
              </w:rPr>
              <w:t>podstawie</w:t>
            </w:r>
            <w:proofErr w:type="spellEnd"/>
            <w:r w:rsidRPr="008C7DA7">
              <w:rPr>
                <w:sz w:val="18"/>
                <w:szCs w:val="18"/>
              </w:rPr>
              <w:t xml:space="preserve"> </w:t>
            </w:r>
            <w:proofErr w:type="spellStart"/>
            <w:r w:rsidRPr="008C7DA7">
              <w:rPr>
                <w:sz w:val="18"/>
                <w:szCs w:val="18"/>
              </w:rPr>
              <w:t>PerformanceTest</w:t>
            </w:r>
            <w:proofErr w:type="spellEnd"/>
            <w:r w:rsidRPr="008C7DA7">
              <w:rPr>
                <w:sz w:val="18"/>
                <w:szCs w:val="18"/>
              </w:rPr>
              <w:t xml:space="preserve"> w </w:t>
            </w:r>
            <w:proofErr w:type="spellStart"/>
            <w:r w:rsidRPr="008C7DA7">
              <w:rPr>
                <w:sz w:val="18"/>
                <w:szCs w:val="18"/>
              </w:rPr>
              <w:t>teście</w:t>
            </w:r>
            <w:proofErr w:type="spellEnd"/>
            <w:r w:rsidRPr="008C7DA7">
              <w:rPr>
                <w:sz w:val="18"/>
                <w:szCs w:val="18"/>
              </w:rPr>
              <w:t xml:space="preserve"> CPU Mark </w:t>
            </w:r>
            <w:proofErr w:type="spellStart"/>
            <w:r w:rsidRPr="008C7DA7">
              <w:rPr>
                <w:sz w:val="18"/>
                <w:szCs w:val="18"/>
              </w:rPr>
              <w:t>według</w:t>
            </w:r>
            <w:proofErr w:type="spellEnd"/>
            <w:r w:rsidRPr="008C7DA7">
              <w:rPr>
                <w:sz w:val="18"/>
                <w:szCs w:val="18"/>
              </w:rPr>
              <w:t xml:space="preserve"> </w:t>
            </w:r>
            <w:proofErr w:type="spellStart"/>
            <w:r w:rsidRPr="008C7DA7">
              <w:rPr>
                <w:sz w:val="18"/>
                <w:szCs w:val="18"/>
              </w:rPr>
              <w:t>wyników</w:t>
            </w:r>
            <w:proofErr w:type="spellEnd"/>
            <w:r w:rsidRPr="008C7DA7">
              <w:rPr>
                <w:sz w:val="18"/>
                <w:szCs w:val="18"/>
              </w:rPr>
              <w:t xml:space="preserve"> </w:t>
            </w:r>
            <w:proofErr w:type="spellStart"/>
            <w:r w:rsidRPr="008C7DA7">
              <w:rPr>
                <w:sz w:val="18"/>
                <w:szCs w:val="18"/>
              </w:rPr>
              <w:t>opublikowanych</w:t>
            </w:r>
            <w:proofErr w:type="spellEnd"/>
            <w:r w:rsidRPr="008C7DA7">
              <w:rPr>
                <w:sz w:val="18"/>
                <w:szCs w:val="18"/>
              </w:rPr>
              <w:t xml:space="preserve"> </w:t>
            </w:r>
            <w:proofErr w:type="spellStart"/>
            <w:r w:rsidRPr="008C7DA7">
              <w:rPr>
                <w:sz w:val="18"/>
                <w:szCs w:val="18"/>
              </w:rPr>
              <w:t>na</w:t>
            </w:r>
            <w:proofErr w:type="spellEnd"/>
            <w:r w:rsidRPr="008C7DA7">
              <w:rPr>
                <w:sz w:val="18"/>
                <w:szCs w:val="18"/>
              </w:rPr>
              <w:t xml:space="preserve"> http://www.cpubenchmark.net/. </w:t>
            </w:r>
            <w:bookmarkEnd w:id="0"/>
            <w:proofErr w:type="spellStart"/>
            <w:r w:rsidRPr="008C7DA7">
              <w:rPr>
                <w:sz w:val="18"/>
                <w:szCs w:val="18"/>
              </w:rPr>
              <w:t>Wykonawca</w:t>
            </w:r>
            <w:proofErr w:type="spellEnd"/>
            <w:r w:rsidRPr="008C7DA7">
              <w:rPr>
                <w:sz w:val="18"/>
                <w:szCs w:val="18"/>
              </w:rPr>
              <w:t xml:space="preserve"> w </w:t>
            </w:r>
            <w:proofErr w:type="spellStart"/>
            <w:r w:rsidRPr="008C7DA7">
              <w:rPr>
                <w:sz w:val="18"/>
                <w:szCs w:val="18"/>
              </w:rPr>
              <w:t>składanej</w:t>
            </w:r>
            <w:proofErr w:type="spellEnd"/>
            <w:r w:rsidRPr="008C7DA7">
              <w:rPr>
                <w:sz w:val="18"/>
                <w:szCs w:val="18"/>
              </w:rPr>
              <w:t xml:space="preserve"> </w:t>
            </w:r>
            <w:proofErr w:type="spellStart"/>
            <w:r w:rsidRPr="008C7DA7">
              <w:rPr>
                <w:sz w:val="18"/>
                <w:szCs w:val="18"/>
              </w:rPr>
              <w:t>ofercie</w:t>
            </w:r>
            <w:proofErr w:type="spellEnd"/>
            <w:r w:rsidRPr="008C7DA7">
              <w:rPr>
                <w:sz w:val="18"/>
                <w:szCs w:val="18"/>
              </w:rPr>
              <w:t xml:space="preserve"> </w:t>
            </w:r>
            <w:proofErr w:type="spellStart"/>
            <w:r w:rsidRPr="008C7DA7">
              <w:rPr>
                <w:sz w:val="18"/>
                <w:szCs w:val="18"/>
              </w:rPr>
              <w:t>winien</w:t>
            </w:r>
            <w:proofErr w:type="spellEnd"/>
            <w:r w:rsidRPr="008C7DA7">
              <w:rPr>
                <w:sz w:val="18"/>
                <w:szCs w:val="18"/>
              </w:rPr>
              <w:t xml:space="preserve"> </w:t>
            </w:r>
            <w:proofErr w:type="spellStart"/>
            <w:r w:rsidRPr="008C7DA7">
              <w:rPr>
                <w:sz w:val="18"/>
                <w:szCs w:val="18"/>
              </w:rPr>
              <w:t>podać</w:t>
            </w:r>
            <w:proofErr w:type="spellEnd"/>
            <w:r w:rsidRPr="008C7DA7">
              <w:rPr>
                <w:sz w:val="18"/>
                <w:szCs w:val="18"/>
              </w:rPr>
              <w:t xml:space="preserve"> </w:t>
            </w:r>
            <w:proofErr w:type="spellStart"/>
            <w:r w:rsidRPr="008C7DA7">
              <w:rPr>
                <w:sz w:val="18"/>
                <w:szCs w:val="18"/>
              </w:rPr>
              <w:t>dokładny</w:t>
            </w:r>
            <w:proofErr w:type="spellEnd"/>
            <w:r w:rsidRPr="008C7DA7">
              <w:rPr>
                <w:sz w:val="18"/>
                <w:szCs w:val="18"/>
              </w:rPr>
              <w:t xml:space="preserve"> model </w:t>
            </w:r>
            <w:proofErr w:type="spellStart"/>
            <w:r w:rsidRPr="008C7DA7">
              <w:rPr>
                <w:sz w:val="18"/>
                <w:szCs w:val="18"/>
              </w:rPr>
              <w:t>oferowanego</w:t>
            </w:r>
            <w:proofErr w:type="spellEnd"/>
            <w:r w:rsidRPr="008C7DA7">
              <w:rPr>
                <w:sz w:val="18"/>
                <w:szCs w:val="18"/>
              </w:rPr>
              <w:t xml:space="preserve"> </w:t>
            </w:r>
            <w:proofErr w:type="spellStart"/>
            <w:r w:rsidRPr="008C7DA7">
              <w:rPr>
                <w:sz w:val="18"/>
                <w:szCs w:val="18"/>
              </w:rPr>
              <w:t>podzespołu</w:t>
            </w:r>
            <w:proofErr w:type="spellEnd"/>
            <w:r w:rsidRPr="008C7DA7">
              <w:rPr>
                <w:sz w:val="18"/>
                <w:szCs w:val="18"/>
              </w:rPr>
              <w:t>.</w:t>
            </w:r>
          </w:p>
        </w:tc>
      </w:tr>
      <w:tr w:rsidR="00B51B81" w:rsidRPr="00A10690" w14:paraId="703E1B20" w14:textId="77777777" w:rsidTr="001B523C">
        <w:trPr>
          <w:trHeight w:val="284"/>
        </w:trPr>
        <w:tc>
          <w:tcPr>
            <w:tcW w:w="0" w:type="auto"/>
          </w:tcPr>
          <w:p w14:paraId="622EA905" w14:textId="77777777" w:rsidR="00B51B81" w:rsidRPr="00A10690" w:rsidRDefault="00B51B81" w:rsidP="001B523C">
            <w:pPr>
              <w:numPr>
                <w:ilvl w:val="0"/>
                <w:numId w:val="16"/>
              </w:numPr>
              <w:spacing w:after="0" w:line="240" w:lineRule="auto"/>
              <w:rPr>
                <w:bCs/>
                <w:sz w:val="18"/>
                <w:szCs w:val="18"/>
              </w:rPr>
            </w:pPr>
          </w:p>
        </w:tc>
        <w:tc>
          <w:tcPr>
            <w:tcW w:w="0" w:type="auto"/>
          </w:tcPr>
          <w:p w14:paraId="3316FFEE" w14:textId="77777777" w:rsidR="00B51B81" w:rsidRPr="00A10690" w:rsidRDefault="00B51B81" w:rsidP="001B523C">
            <w:pPr>
              <w:spacing w:after="0"/>
              <w:rPr>
                <w:bCs/>
                <w:sz w:val="18"/>
                <w:szCs w:val="18"/>
              </w:rPr>
            </w:pPr>
            <w:proofErr w:type="spellStart"/>
            <w:r w:rsidRPr="00A10690">
              <w:rPr>
                <w:bCs/>
                <w:sz w:val="18"/>
                <w:szCs w:val="18"/>
              </w:rPr>
              <w:t>Pamięć</w:t>
            </w:r>
            <w:proofErr w:type="spellEnd"/>
            <w:r w:rsidRPr="00A10690">
              <w:rPr>
                <w:bCs/>
                <w:sz w:val="18"/>
                <w:szCs w:val="18"/>
              </w:rPr>
              <w:t xml:space="preserve"> </w:t>
            </w:r>
            <w:proofErr w:type="spellStart"/>
            <w:r w:rsidRPr="00A10690">
              <w:rPr>
                <w:bCs/>
                <w:sz w:val="18"/>
                <w:szCs w:val="18"/>
              </w:rPr>
              <w:t>operacyjna</w:t>
            </w:r>
            <w:proofErr w:type="spellEnd"/>
            <w:r w:rsidRPr="00A10690">
              <w:rPr>
                <w:bCs/>
                <w:sz w:val="18"/>
                <w:szCs w:val="18"/>
              </w:rPr>
              <w:t xml:space="preserve"> RAM</w:t>
            </w:r>
          </w:p>
        </w:tc>
        <w:tc>
          <w:tcPr>
            <w:tcW w:w="0" w:type="auto"/>
          </w:tcPr>
          <w:p w14:paraId="3207122B" w14:textId="77777777" w:rsidR="00EC68D8" w:rsidRPr="00EC68D8" w:rsidRDefault="00EC68D8" w:rsidP="00EC68D8">
            <w:pPr>
              <w:spacing w:after="0"/>
              <w:outlineLvl w:val="0"/>
              <w:rPr>
                <w:sz w:val="18"/>
                <w:szCs w:val="18"/>
              </w:rPr>
            </w:pPr>
            <w:r w:rsidRPr="00EC68D8">
              <w:rPr>
                <w:sz w:val="18"/>
                <w:szCs w:val="18"/>
              </w:rPr>
              <w:t>Min. 8 GB 3200 MHz non-ECC</w:t>
            </w:r>
          </w:p>
          <w:p w14:paraId="06E98EED" w14:textId="7EAA5A0D" w:rsidR="00B51B81" w:rsidRPr="00A10690" w:rsidRDefault="00EC68D8" w:rsidP="00EC68D8">
            <w:pPr>
              <w:spacing w:after="0"/>
              <w:outlineLvl w:val="0"/>
              <w:rPr>
                <w:sz w:val="18"/>
                <w:szCs w:val="18"/>
              </w:rPr>
            </w:pPr>
            <w:proofErr w:type="spellStart"/>
            <w:r w:rsidRPr="00EC68D8">
              <w:rPr>
                <w:sz w:val="18"/>
                <w:szCs w:val="18"/>
              </w:rPr>
              <w:t>Możliwość</w:t>
            </w:r>
            <w:proofErr w:type="spellEnd"/>
            <w:r w:rsidRPr="00EC68D8">
              <w:rPr>
                <w:sz w:val="18"/>
                <w:szCs w:val="18"/>
              </w:rPr>
              <w:t xml:space="preserve"> </w:t>
            </w:r>
            <w:proofErr w:type="spellStart"/>
            <w:r w:rsidRPr="00EC68D8">
              <w:rPr>
                <w:sz w:val="18"/>
                <w:szCs w:val="18"/>
              </w:rPr>
              <w:t>rozbudowy</w:t>
            </w:r>
            <w:proofErr w:type="spellEnd"/>
            <w:r w:rsidRPr="00EC68D8">
              <w:rPr>
                <w:sz w:val="18"/>
                <w:szCs w:val="18"/>
              </w:rPr>
              <w:t xml:space="preserve"> </w:t>
            </w:r>
            <w:proofErr w:type="spellStart"/>
            <w:r w:rsidRPr="00EC68D8">
              <w:rPr>
                <w:sz w:val="18"/>
                <w:szCs w:val="18"/>
              </w:rPr>
              <w:t>pamięci</w:t>
            </w:r>
            <w:proofErr w:type="spellEnd"/>
            <w:r w:rsidRPr="00EC68D8">
              <w:rPr>
                <w:sz w:val="18"/>
                <w:szCs w:val="18"/>
              </w:rPr>
              <w:t xml:space="preserve"> do min. 40GB </w:t>
            </w:r>
          </w:p>
        </w:tc>
      </w:tr>
      <w:tr w:rsidR="00B51B81" w:rsidRPr="00A10690" w14:paraId="1AB682EF" w14:textId="77777777" w:rsidTr="001B523C">
        <w:trPr>
          <w:trHeight w:val="284"/>
        </w:trPr>
        <w:tc>
          <w:tcPr>
            <w:tcW w:w="0" w:type="auto"/>
          </w:tcPr>
          <w:p w14:paraId="19A387F3" w14:textId="77777777" w:rsidR="00B51B81" w:rsidRPr="00A10690" w:rsidRDefault="00B51B81" w:rsidP="001B523C">
            <w:pPr>
              <w:numPr>
                <w:ilvl w:val="0"/>
                <w:numId w:val="16"/>
              </w:numPr>
              <w:spacing w:after="0" w:line="240" w:lineRule="auto"/>
              <w:rPr>
                <w:bCs/>
                <w:sz w:val="18"/>
                <w:szCs w:val="18"/>
              </w:rPr>
            </w:pPr>
          </w:p>
        </w:tc>
        <w:tc>
          <w:tcPr>
            <w:tcW w:w="0" w:type="auto"/>
          </w:tcPr>
          <w:p w14:paraId="31A3295B" w14:textId="77777777" w:rsidR="00B51B81" w:rsidRPr="00A10690" w:rsidRDefault="00B51B81" w:rsidP="001B523C">
            <w:pPr>
              <w:spacing w:after="0"/>
              <w:rPr>
                <w:bCs/>
                <w:sz w:val="18"/>
                <w:szCs w:val="18"/>
              </w:rPr>
            </w:pPr>
            <w:proofErr w:type="spellStart"/>
            <w:r w:rsidRPr="00A10690">
              <w:rPr>
                <w:bCs/>
                <w:sz w:val="18"/>
                <w:szCs w:val="18"/>
              </w:rPr>
              <w:t>Parametry</w:t>
            </w:r>
            <w:proofErr w:type="spellEnd"/>
            <w:r w:rsidRPr="00A10690">
              <w:rPr>
                <w:bCs/>
                <w:sz w:val="18"/>
                <w:szCs w:val="18"/>
              </w:rPr>
              <w:t xml:space="preserve"> </w:t>
            </w:r>
            <w:proofErr w:type="spellStart"/>
            <w:r w:rsidRPr="00A10690">
              <w:rPr>
                <w:bCs/>
                <w:sz w:val="18"/>
                <w:szCs w:val="18"/>
              </w:rPr>
              <w:t>pamięci</w:t>
            </w:r>
            <w:proofErr w:type="spellEnd"/>
            <w:r w:rsidRPr="00A10690">
              <w:rPr>
                <w:bCs/>
                <w:sz w:val="18"/>
                <w:szCs w:val="18"/>
              </w:rPr>
              <w:t xml:space="preserve"> </w:t>
            </w:r>
            <w:proofErr w:type="spellStart"/>
            <w:r w:rsidRPr="00A10690">
              <w:rPr>
                <w:bCs/>
                <w:sz w:val="18"/>
                <w:szCs w:val="18"/>
              </w:rPr>
              <w:t>masowej</w:t>
            </w:r>
            <w:proofErr w:type="spellEnd"/>
          </w:p>
        </w:tc>
        <w:tc>
          <w:tcPr>
            <w:tcW w:w="0" w:type="auto"/>
          </w:tcPr>
          <w:p w14:paraId="5231BACA" w14:textId="77777777" w:rsidR="00EC68D8" w:rsidRPr="00EC68D8" w:rsidRDefault="00EC68D8" w:rsidP="00EC68D8">
            <w:pPr>
              <w:autoSpaceDE w:val="0"/>
              <w:autoSpaceDN w:val="0"/>
              <w:adjustRightInd w:val="0"/>
              <w:spacing w:after="0"/>
              <w:rPr>
                <w:sz w:val="18"/>
                <w:szCs w:val="18"/>
              </w:rPr>
            </w:pPr>
            <w:r w:rsidRPr="00EC68D8">
              <w:rPr>
                <w:sz w:val="18"/>
                <w:szCs w:val="18"/>
              </w:rPr>
              <w:t xml:space="preserve">M.2 256 GB SSD PCIe </w:t>
            </w:r>
            <w:proofErr w:type="spellStart"/>
            <w:r w:rsidRPr="00EC68D8">
              <w:rPr>
                <w:sz w:val="18"/>
                <w:szCs w:val="18"/>
              </w:rPr>
              <w:t>NVMe</w:t>
            </w:r>
            <w:proofErr w:type="spellEnd"/>
          </w:p>
          <w:p w14:paraId="58D7C959" w14:textId="77777777" w:rsidR="00EC68D8" w:rsidRPr="00EC68D8" w:rsidRDefault="00EC68D8" w:rsidP="00EC68D8">
            <w:pPr>
              <w:autoSpaceDE w:val="0"/>
              <w:autoSpaceDN w:val="0"/>
              <w:adjustRightInd w:val="0"/>
              <w:spacing w:after="0"/>
              <w:rPr>
                <w:sz w:val="18"/>
                <w:szCs w:val="18"/>
              </w:rPr>
            </w:pPr>
            <w:proofErr w:type="spellStart"/>
            <w:r w:rsidRPr="00EC68D8">
              <w:rPr>
                <w:sz w:val="18"/>
                <w:szCs w:val="18"/>
              </w:rPr>
              <w:t>Dostępny</w:t>
            </w:r>
            <w:proofErr w:type="spellEnd"/>
            <w:r w:rsidRPr="00EC68D8">
              <w:rPr>
                <w:sz w:val="18"/>
                <w:szCs w:val="18"/>
              </w:rPr>
              <w:t xml:space="preserve"> </w:t>
            </w:r>
            <w:proofErr w:type="spellStart"/>
            <w:r w:rsidRPr="00EC68D8">
              <w:rPr>
                <w:sz w:val="18"/>
                <w:szCs w:val="18"/>
              </w:rPr>
              <w:t>drugi</w:t>
            </w:r>
            <w:proofErr w:type="spellEnd"/>
            <w:r w:rsidRPr="00EC68D8">
              <w:rPr>
                <w:sz w:val="18"/>
                <w:szCs w:val="18"/>
              </w:rPr>
              <w:t xml:space="preserve"> slot M.2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dysk</w:t>
            </w:r>
            <w:proofErr w:type="spellEnd"/>
            <w:r w:rsidRPr="00EC68D8">
              <w:rPr>
                <w:sz w:val="18"/>
                <w:szCs w:val="18"/>
              </w:rPr>
              <w:t xml:space="preserve"> SSD.</w:t>
            </w:r>
          </w:p>
          <w:p w14:paraId="03A950FF" w14:textId="69543FBC" w:rsidR="00B51B81" w:rsidRPr="00A10690" w:rsidRDefault="00EC68D8" w:rsidP="00EC68D8">
            <w:pPr>
              <w:autoSpaceDE w:val="0"/>
              <w:autoSpaceDN w:val="0"/>
              <w:adjustRightInd w:val="0"/>
              <w:spacing w:after="0"/>
              <w:rPr>
                <w:sz w:val="18"/>
                <w:szCs w:val="18"/>
                <w:lang w:val="de-DE"/>
              </w:rPr>
            </w:pPr>
            <w:proofErr w:type="spellStart"/>
            <w:r w:rsidRPr="00EC68D8">
              <w:rPr>
                <w:sz w:val="18"/>
                <w:szCs w:val="18"/>
              </w:rPr>
              <w:t>Możliwość</w:t>
            </w:r>
            <w:proofErr w:type="spellEnd"/>
            <w:r w:rsidRPr="00EC68D8">
              <w:rPr>
                <w:sz w:val="18"/>
                <w:szCs w:val="18"/>
              </w:rPr>
              <w:t xml:space="preserve"> </w:t>
            </w:r>
            <w:proofErr w:type="spellStart"/>
            <w:r w:rsidRPr="00EC68D8">
              <w:rPr>
                <w:sz w:val="18"/>
                <w:szCs w:val="18"/>
              </w:rPr>
              <w:t>rozbudowy</w:t>
            </w:r>
            <w:proofErr w:type="spellEnd"/>
            <w:r w:rsidRPr="00EC68D8">
              <w:rPr>
                <w:sz w:val="18"/>
                <w:szCs w:val="18"/>
              </w:rPr>
              <w:t xml:space="preserve"> do </w:t>
            </w:r>
            <w:proofErr w:type="spellStart"/>
            <w:r w:rsidRPr="00EC68D8">
              <w:rPr>
                <w:sz w:val="18"/>
                <w:szCs w:val="18"/>
              </w:rPr>
              <w:t>konfiguracji</w:t>
            </w:r>
            <w:proofErr w:type="spellEnd"/>
            <w:r w:rsidRPr="00EC68D8">
              <w:rPr>
                <w:sz w:val="18"/>
                <w:szCs w:val="18"/>
              </w:rPr>
              <w:t xml:space="preserve"> </w:t>
            </w:r>
            <w:proofErr w:type="spellStart"/>
            <w:r w:rsidRPr="00EC68D8">
              <w:rPr>
                <w:sz w:val="18"/>
                <w:szCs w:val="18"/>
              </w:rPr>
              <w:t>dwudyskowej</w:t>
            </w:r>
            <w:proofErr w:type="spellEnd"/>
            <w:r w:rsidRPr="00EC68D8">
              <w:rPr>
                <w:sz w:val="18"/>
                <w:szCs w:val="18"/>
              </w:rPr>
              <w:t>.</w:t>
            </w:r>
          </w:p>
        </w:tc>
      </w:tr>
      <w:tr w:rsidR="00B51B81" w:rsidRPr="00A10690" w14:paraId="7B70FD0B" w14:textId="77777777" w:rsidTr="001B523C">
        <w:trPr>
          <w:trHeight w:val="284"/>
        </w:trPr>
        <w:tc>
          <w:tcPr>
            <w:tcW w:w="0" w:type="auto"/>
          </w:tcPr>
          <w:p w14:paraId="66C9D454" w14:textId="77777777" w:rsidR="00B51B81" w:rsidRPr="00A10690" w:rsidRDefault="00B51B81" w:rsidP="001B523C">
            <w:pPr>
              <w:numPr>
                <w:ilvl w:val="0"/>
                <w:numId w:val="16"/>
              </w:numPr>
              <w:spacing w:after="0" w:line="240" w:lineRule="auto"/>
              <w:rPr>
                <w:bCs/>
                <w:sz w:val="18"/>
                <w:szCs w:val="18"/>
              </w:rPr>
            </w:pPr>
          </w:p>
        </w:tc>
        <w:tc>
          <w:tcPr>
            <w:tcW w:w="0" w:type="auto"/>
          </w:tcPr>
          <w:p w14:paraId="67E37B9F" w14:textId="77777777" w:rsidR="00B51B81" w:rsidRPr="00A10690" w:rsidRDefault="00B51B81" w:rsidP="001B523C">
            <w:pPr>
              <w:spacing w:after="0"/>
              <w:rPr>
                <w:bCs/>
                <w:sz w:val="18"/>
                <w:szCs w:val="18"/>
              </w:rPr>
            </w:pPr>
            <w:r w:rsidRPr="00A10690">
              <w:rPr>
                <w:bCs/>
                <w:sz w:val="18"/>
                <w:szCs w:val="18"/>
              </w:rPr>
              <w:t xml:space="preserve">Karta </w:t>
            </w:r>
            <w:proofErr w:type="spellStart"/>
            <w:r w:rsidRPr="00A10690">
              <w:rPr>
                <w:bCs/>
                <w:sz w:val="18"/>
                <w:szCs w:val="18"/>
              </w:rPr>
              <w:t>graficzna</w:t>
            </w:r>
            <w:proofErr w:type="spellEnd"/>
          </w:p>
        </w:tc>
        <w:tc>
          <w:tcPr>
            <w:tcW w:w="0" w:type="auto"/>
          </w:tcPr>
          <w:p w14:paraId="1D0A6C30" w14:textId="77777777" w:rsidR="00B51B81" w:rsidRPr="00A10690" w:rsidRDefault="00B51B81" w:rsidP="001B523C">
            <w:pPr>
              <w:autoSpaceDE w:val="0"/>
              <w:autoSpaceDN w:val="0"/>
              <w:adjustRightInd w:val="0"/>
              <w:spacing w:after="0"/>
              <w:rPr>
                <w:sz w:val="18"/>
                <w:szCs w:val="18"/>
              </w:rPr>
            </w:pPr>
            <w:proofErr w:type="spellStart"/>
            <w:r w:rsidRPr="00A10690">
              <w:rPr>
                <w:sz w:val="18"/>
                <w:szCs w:val="18"/>
              </w:rPr>
              <w:t>Zintegrowana</w:t>
            </w:r>
            <w:proofErr w:type="spellEnd"/>
            <w:r w:rsidRPr="00A10690">
              <w:rPr>
                <w:sz w:val="18"/>
                <w:szCs w:val="18"/>
              </w:rPr>
              <w:t xml:space="preserve"> z </w:t>
            </w:r>
            <w:proofErr w:type="spellStart"/>
            <w:r w:rsidRPr="00A10690">
              <w:rPr>
                <w:sz w:val="18"/>
                <w:szCs w:val="18"/>
              </w:rPr>
              <w:t>procesorem</w:t>
            </w:r>
            <w:proofErr w:type="spellEnd"/>
          </w:p>
        </w:tc>
      </w:tr>
      <w:tr w:rsidR="00B51B81" w:rsidRPr="00A10690" w14:paraId="6219CC0B" w14:textId="77777777" w:rsidTr="001B523C">
        <w:trPr>
          <w:trHeight w:val="284"/>
        </w:trPr>
        <w:tc>
          <w:tcPr>
            <w:tcW w:w="0" w:type="auto"/>
          </w:tcPr>
          <w:p w14:paraId="38A884C9" w14:textId="77777777" w:rsidR="00B51B81" w:rsidRPr="00A10690" w:rsidRDefault="00B51B81" w:rsidP="001B523C">
            <w:pPr>
              <w:numPr>
                <w:ilvl w:val="0"/>
                <w:numId w:val="16"/>
              </w:numPr>
              <w:spacing w:after="0" w:line="240" w:lineRule="auto"/>
              <w:rPr>
                <w:bCs/>
                <w:sz w:val="18"/>
                <w:szCs w:val="18"/>
              </w:rPr>
            </w:pPr>
          </w:p>
        </w:tc>
        <w:tc>
          <w:tcPr>
            <w:tcW w:w="0" w:type="auto"/>
          </w:tcPr>
          <w:p w14:paraId="33FADB2D" w14:textId="77777777" w:rsidR="00B51B81" w:rsidRPr="00A10690" w:rsidRDefault="00B51B81" w:rsidP="001B523C">
            <w:pPr>
              <w:spacing w:after="0"/>
              <w:rPr>
                <w:bCs/>
                <w:sz w:val="18"/>
                <w:szCs w:val="18"/>
              </w:rPr>
            </w:pPr>
            <w:proofErr w:type="spellStart"/>
            <w:r w:rsidRPr="00A10690">
              <w:rPr>
                <w:bCs/>
                <w:sz w:val="18"/>
                <w:szCs w:val="18"/>
              </w:rPr>
              <w:t>Wyposażenie</w:t>
            </w:r>
            <w:proofErr w:type="spellEnd"/>
            <w:r w:rsidRPr="00A10690">
              <w:rPr>
                <w:bCs/>
                <w:sz w:val="18"/>
                <w:szCs w:val="18"/>
              </w:rPr>
              <w:t xml:space="preserve"> </w:t>
            </w:r>
            <w:proofErr w:type="spellStart"/>
            <w:r w:rsidRPr="00A10690">
              <w:rPr>
                <w:bCs/>
                <w:sz w:val="18"/>
                <w:szCs w:val="18"/>
              </w:rPr>
              <w:t>multimedialne</w:t>
            </w:r>
            <w:proofErr w:type="spellEnd"/>
          </w:p>
        </w:tc>
        <w:tc>
          <w:tcPr>
            <w:tcW w:w="0" w:type="auto"/>
          </w:tcPr>
          <w:p w14:paraId="39B7241E" w14:textId="79A7287A" w:rsidR="00B51B81" w:rsidRPr="00A10690" w:rsidRDefault="00EC68D8" w:rsidP="001B523C">
            <w:pPr>
              <w:autoSpaceDE w:val="0"/>
              <w:autoSpaceDN w:val="0"/>
              <w:adjustRightInd w:val="0"/>
              <w:spacing w:after="0"/>
              <w:rPr>
                <w:sz w:val="18"/>
                <w:szCs w:val="18"/>
              </w:rPr>
            </w:pPr>
            <w:r w:rsidRPr="00EC68D8">
              <w:rPr>
                <w:sz w:val="18"/>
                <w:szCs w:val="18"/>
              </w:rPr>
              <w:t xml:space="preserve">Karta </w:t>
            </w:r>
            <w:proofErr w:type="spellStart"/>
            <w:r w:rsidRPr="00EC68D8">
              <w:rPr>
                <w:sz w:val="18"/>
                <w:szCs w:val="18"/>
              </w:rPr>
              <w:t>dźwiękowa</w:t>
            </w:r>
            <w:proofErr w:type="spellEnd"/>
            <w:r w:rsidRPr="00EC68D8">
              <w:rPr>
                <w:sz w:val="18"/>
                <w:szCs w:val="18"/>
              </w:rPr>
              <w:t xml:space="preserve"> </w:t>
            </w:r>
            <w:proofErr w:type="spellStart"/>
            <w:r w:rsidRPr="00EC68D8">
              <w:rPr>
                <w:sz w:val="18"/>
                <w:szCs w:val="18"/>
              </w:rPr>
              <w:t>zintegrowana</w:t>
            </w:r>
            <w:proofErr w:type="spellEnd"/>
            <w:r w:rsidRPr="00EC68D8">
              <w:rPr>
                <w:sz w:val="18"/>
                <w:szCs w:val="18"/>
              </w:rPr>
              <w:t xml:space="preserve"> z </w:t>
            </w:r>
            <w:proofErr w:type="spellStart"/>
            <w:r w:rsidRPr="00EC68D8">
              <w:rPr>
                <w:sz w:val="18"/>
                <w:szCs w:val="18"/>
              </w:rPr>
              <w:t>płytą</w:t>
            </w:r>
            <w:proofErr w:type="spellEnd"/>
            <w:r w:rsidRPr="00EC68D8">
              <w:rPr>
                <w:sz w:val="18"/>
                <w:szCs w:val="18"/>
              </w:rPr>
              <w:t xml:space="preserve"> </w:t>
            </w:r>
            <w:proofErr w:type="spellStart"/>
            <w:r w:rsidRPr="00EC68D8">
              <w:rPr>
                <w:sz w:val="18"/>
                <w:szCs w:val="18"/>
              </w:rPr>
              <w:t>główną</w:t>
            </w:r>
            <w:proofErr w:type="spellEnd"/>
            <w:r w:rsidRPr="00EC68D8">
              <w:rPr>
                <w:sz w:val="18"/>
                <w:szCs w:val="18"/>
              </w:rPr>
              <w:t xml:space="preserve">, </w:t>
            </w:r>
            <w:proofErr w:type="spellStart"/>
            <w:r w:rsidRPr="00EC68D8">
              <w:rPr>
                <w:sz w:val="18"/>
                <w:szCs w:val="18"/>
              </w:rPr>
              <w:t>zgodna</w:t>
            </w:r>
            <w:proofErr w:type="spellEnd"/>
            <w:r w:rsidRPr="00EC68D8">
              <w:rPr>
                <w:sz w:val="18"/>
                <w:szCs w:val="18"/>
              </w:rPr>
              <w:t xml:space="preserve"> z High Definition. </w:t>
            </w:r>
            <w:proofErr w:type="spellStart"/>
            <w:r w:rsidRPr="00EC68D8">
              <w:rPr>
                <w:sz w:val="18"/>
                <w:szCs w:val="18"/>
              </w:rPr>
              <w:t>Wbudowane</w:t>
            </w:r>
            <w:proofErr w:type="spellEnd"/>
            <w:r w:rsidRPr="00EC68D8">
              <w:rPr>
                <w:sz w:val="18"/>
                <w:szCs w:val="18"/>
              </w:rPr>
              <w:t xml:space="preserve"> w </w:t>
            </w:r>
            <w:proofErr w:type="spellStart"/>
            <w:r w:rsidRPr="00EC68D8">
              <w:rPr>
                <w:sz w:val="18"/>
                <w:szCs w:val="18"/>
              </w:rPr>
              <w:t>obudowie</w:t>
            </w:r>
            <w:proofErr w:type="spellEnd"/>
            <w:r w:rsidRPr="00EC68D8">
              <w:rPr>
                <w:sz w:val="18"/>
                <w:szCs w:val="18"/>
              </w:rPr>
              <w:t xml:space="preserve"> </w:t>
            </w:r>
            <w:proofErr w:type="spellStart"/>
            <w:r w:rsidRPr="00EC68D8">
              <w:rPr>
                <w:sz w:val="18"/>
                <w:szCs w:val="18"/>
              </w:rPr>
              <w:t>komputera</w:t>
            </w:r>
            <w:proofErr w:type="spellEnd"/>
            <w:r w:rsidRPr="00EC68D8">
              <w:rPr>
                <w:sz w:val="18"/>
                <w:szCs w:val="18"/>
              </w:rPr>
              <w:t xml:space="preserve">: </w:t>
            </w:r>
            <w:proofErr w:type="spellStart"/>
            <w:r w:rsidRPr="00EC68D8">
              <w:rPr>
                <w:sz w:val="18"/>
                <w:szCs w:val="18"/>
              </w:rPr>
              <w:t>głośniki</w:t>
            </w:r>
            <w:proofErr w:type="spellEnd"/>
            <w:r w:rsidRPr="00EC68D8">
              <w:rPr>
                <w:sz w:val="18"/>
                <w:szCs w:val="18"/>
              </w:rPr>
              <w:t xml:space="preserve"> Dolby Audio stereo (2x2W), port </w:t>
            </w:r>
            <w:proofErr w:type="spellStart"/>
            <w:r w:rsidRPr="00EC68D8">
              <w:rPr>
                <w:sz w:val="18"/>
                <w:szCs w:val="18"/>
              </w:rPr>
              <w:t>słuchawek</w:t>
            </w:r>
            <w:proofErr w:type="spellEnd"/>
            <w:r w:rsidRPr="00EC68D8">
              <w:rPr>
                <w:sz w:val="18"/>
                <w:szCs w:val="18"/>
              </w:rPr>
              <w:t xml:space="preserve"> </w:t>
            </w:r>
            <w:proofErr w:type="spellStart"/>
            <w:r w:rsidRPr="00EC68D8">
              <w:rPr>
                <w:sz w:val="18"/>
                <w:szCs w:val="18"/>
              </w:rPr>
              <w:t>i</w:t>
            </w:r>
            <w:proofErr w:type="spellEnd"/>
            <w:r w:rsidRPr="00EC68D8">
              <w:rPr>
                <w:sz w:val="18"/>
                <w:szCs w:val="18"/>
              </w:rPr>
              <w:t xml:space="preserve"> </w:t>
            </w:r>
            <w:proofErr w:type="spellStart"/>
            <w:r w:rsidRPr="00EC68D8">
              <w:rPr>
                <w:sz w:val="18"/>
                <w:szCs w:val="18"/>
              </w:rPr>
              <w:t>mikrofonu</w:t>
            </w:r>
            <w:proofErr w:type="spellEnd"/>
            <w:r w:rsidRPr="00EC68D8">
              <w:rPr>
                <w:sz w:val="18"/>
                <w:szCs w:val="18"/>
              </w:rPr>
              <w:t xml:space="preserve"> </w:t>
            </w:r>
            <w:proofErr w:type="spellStart"/>
            <w:r w:rsidRPr="00EC68D8">
              <w:rPr>
                <w:sz w:val="18"/>
                <w:szCs w:val="18"/>
              </w:rPr>
              <w:t>typu</w:t>
            </w:r>
            <w:proofErr w:type="spellEnd"/>
            <w:r w:rsidRPr="00EC68D8">
              <w:rPr>
                <w:sz w:val="18"/>
                <w:szCs w:val="18"/>
              </w:rPr>
              <w:t xml:space="preserve"> COMBO, </w:t>
            </w:r>
            <w:proofErr w:type="spellStart"/>
            <w:r w:rsidRPr="00EC68D8">
              <w:rPr>
                <w:sz w:val="18"/>
                <w:szCs w:val="18"/>
              </w:rPr>
              <w:t>kamera</w:t>
            </w:r>
            <w:proofErr w:type="spellEnd"/>
            <w:r w:rsidRPr="00EC68D8">
              <w:rPr>
                <w:sz w:val="18"/>
                <w:szCs w:val="18"/>
              </w:rPr>
              <w:t xml:space="preserve"> video 720p z </w:t>
            </w:r>
            <w:proofErr w:type="spellStart"/>
            <w:r w:rsidRPr="00EC68D8">
              <w:rPr>
                <w:sz w:val="18"/>
                <w:szCs w:val="18"/>
              </w:rPr>
              <w:t>mechaniczną</w:t>
            </w:r>
            <w:proofErr w:type="spellEnd"/>
            <w:r w:rsidRPr="00EC68D8">
              <w:rPr>
                <w:sz w:val="18"/>
                <w:szCs w:val="18"/>
              </w:rPr>
              <w:t xml:space="preserve"> </w:t>
            </w:r>
            <w:proofErr w:type="spellStart"/>
            <w:r w:rsidRPr="00EC68D8">
              <w:rPr>
                <w:sz w:val="18"/>
                <w:szCs w:val="18"/>
              </w:rPr>
              <w:t>zasłoną</w:t>
            </w:r>
            <w:proofErr w:type="spellEnd"/>
            <w:r w:rsidRPr="00EC68D8">
              <w:rPr>
                <w:sz w:val="18"/>
                <w:szCs w:val="18"/>
              </w:rPr>
              <w:t xml:space="preserve"> </w:t>
            </w:r>
            <w:proofErr w:type="spellStart"/>
            <w:r w:rsidRPr="00EC68D8">
              <w:rPr>
                <w:sz w:val="18"/>
                <w:szCs w:val="18"/>
              </w:rPr>
              <w:t>obiektywu</w:t>
            </w:r>
            <w:proofErr w:type="spellEnd"/>
            <w:r w:rsidRPr="00EC68D8">
              <w:rPr>
                <w:sz w:val="18"/>
                <w:szCs w:val="18"/>
              </w:rPr>
              <w:t xml:space="preserve">, </w:t>
            </w:r>
            <w:proofErr w:type="spellStart"/>
            <w:r w:rsidRPr="00EC68D8">
              <w:rPr>
                <w:sz w:val="18"/>
                <w:szCs w:val="18"/>
              </w:rPr>
              <w:t>dwa</w:t>
            </w:r>
            <w:proofErr w:type="spellEnd"/>
            <w:r w:rsidRPr="00EC68D8">
              <w:rPr>
                <w:sz w:val="18"/>
                <w:szCs w:val="18"/>
              </w:rPr>
              <w:t xml:space="preserve"> </w:t>
            </w:r>
            <w:proofErr w:type="spellStart"/>
            <w:r w:rsidRPr="00EC68D8">
              <w:rPr>
                <w:sz w:val="18"/>
                <w:szCs w:val="18"/>
              </w:rPr>
              <w:t>mikrofony</w:t>
            </w:r>
            <w:proofErr w:type="spellEnd"/>
            <w:r w:rsidRPr="00EC68D8">
              <w:rPr>
                <w:sz w:val="18"/>
                <w:szCs w:val="18"/>
              </w:rPr>
              <w:t xml:space="preserve">, </w:t>
            </w:r>
            <w:proofErr w:type="spellStart"/>
            <w:r w:rsidRPr="00EC68D8">
              <w:rPr>
                <w:sz w:val="18"/>
                <w:szCs w:val="18"/>
              </w:rPr>
              <w:t>sterowanie</w:t>
            </w:r>
            <w:proofErr w:type="spellEnd"/>
            <w:r w:rsidRPr="00EC68D8">
              <w:rPr>
                <w:sz w:val="18"/>
                <w:szCs w:val="18"/>
              </w:rPr>
              <w:t xml:space="preserve"> </w:t>
            </w:r>
            <w:proofErr w:type="spellStart"/>
            <w:r w:rsidRPr="00EC68D8">
              <w:rPr>
                <w:sz w:val="18"/>
                <w:szCs w:val="18"/>
              </w:rPr>
              <w:t>głośnością</w:t>
            </w:r>
            <w:proofErr w:type="spellEnd"/>
            <w:r w:rsidRPr="00EC68D8">
              <w:rPr>
                <w:sz w:val="18"/>
                <w:szCs w:val="18"/>
              </w:rPr>
              <w:t xml:space="preserve"> </w:t>
            </w:r>
            <w:proofErr w:type="spellStart"/>
            <w:r w:rsidRPr="00EC68D8">
              <w:rPr>
                <w:sz w:val="18"/>
                <w:szCs w:val="18"/>
              </w:rPr>
              <w:t>głośników</w:t>
            </w:r>
            <w:proofErr w:type="spellEnd"/>
            <w:r w:rsidRPr="00EC68D8">
              <w:rPr>
                <w:sz w:val="18"/>
                <w:szCs w:val="18"/>
              </w:rPr>
              <w:t xml:space="preserve"> za </w:t>
            </w:r>
            <w:proofErr w:type="spellStart"/>
            <w:r w:rsidRPr="00EC68D8">
              <w:rPr>
                <w:sz w:val="18"/>
                <w:szCs w:val="18"/>
              </w:rPr>
              <w:t>pośrednictwem</w:t>
            </w:r>
            <w:proofErr w:type="spellEnd"/>
            <w:r w:rsidRPr="00EC68D8">
              <w:rPr>
                <w:sz w:val="18"/>
                <w:szCs w:val="18"/>
              </w:rPr>
              <w:t xml:space="preserve"> </w:t>
            </w:r>
            <w:proofErr w:type="spellStart"/>
            <w:r w:rsidRPr="00EC68D8">
              <w:rPr>
                <w:sz w:val="18"/>
                <w:szCs w:val="18"/>
              </w:rPr>
              <w:t>wydzielonych</w:t>
            </w:r>
            <w:proofErr w:type="spellEnd"/>
            <w:r w:rsidRPr="00EC68D8">
              <w:rPr>
                <w:sz w:val="18"/>
                <w:szCs w:val="18"/>
              </w:rPr>
              <w:t xml:space="preserve"> </w:t>
            </w:r>
            <w:proofErr w:type="spellStart"/>
            <w:r w:rsidRPr="00EC68D8">
              <w:rPr>
                <w:sz w:val="18"/>
                <w:szCs w:val="18"/>
              </w:rPr>
              <w:t>klawiszy</w:t>
            </w:r>
            <w:proofErr w:type="spellEnd"/>
            <w:r w:rsidRPr="00EC68D8">
              <w:rPr>
                <w:sz w:val="18"/>
                <w:szCs w:val="18"/>
              </w:rPr>
              <w:t xml:space="preserve"> </w:t>
            </w:r>
            <w:proofErr w:type="spellStart"/>
            <w:r w:rsidRPr="00EC68D8">
              <w:rPr>
                <w:sz w:val="18"/>
                <w:szCs w:val="18"/>
              </w:rPr>
              <w:t>funkcyjnych</w:t>
            </w:r>
            <w:proofErr w:type="spellEnd"/>
            <w:r w:rsidRPr="00EC68D8">
              <w:rPr>
                <w:sz w:val="18"/>
                <w:szCs w:val="18"/>
              </w:rPr>
              <w:t xml:space="preserve">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klawiaturze</w:t>
            </w:r>
            <w:proofErr w:type="spellEnd"/>
            <w:r w:rsidRPr="00EC68D8">
              <w:rPr>
                <w:sz w:val="18"/>
                <w:szCs w:val="18"/>
              </w:rPr>
              <w:t xml:space="preserve">, </w:t>
            </w:r>
            <w:proofErr w:type="spellStart"/>
            <w:r w:rsidRPr="00EC68D8">
              <w:rPr>
                <w:sz w:val="18"/>
                <w:szCs w:val="18"/>
              </w:rPr>
              <w:t>wydzielony</w:t>
            </w:r>
            <w:proofErr w:type="spellEnd"/>
            <w:r w:rsidRPr="00EC68D8">
              <w:rPr>
                <w:sz w:val="18"/>
                <w:szCs w:val="18"/>
              </w:rPr>
              <w:t xml:space="preserve"> </w:t>
            </w:r>
            <w:proofErr w:type="spellStart"/>
            <w:r w:rsidRPr="00EC68D8">
              <w:rPr>
                <w:sz w:val="18"/>
                <w:szCs w:val="18"/>
              </w:rPr>
              <w:t>przycisk</w:t>
            </w:r>
            <w:proofErr w:type="spellEnd"/>
            <w:r w:rsidRPr="00EC68D8">
              <w:rPr>
                <w:sz w:val="18"/>
                <w:szCs w:val="18"/>
              </w:rPr>
              <w:t xml:space="preserve"> </w:t>
            </w:r>
            <w:proofErr w:type="spellStart"/>
            <w:r w:rsidRPr="00EC68D8">
              <w:rPr>
                <w:sz w:val="18"/>
                <w:szCs w:val="18"/>
              </w:rPr>
              <w:t>funkcyjny</w:t>
            </w:r>
            <w:proofErr w:type="spellEnd"/>
            <w:r w:rsidRPr="00EC68D8">
              <w:rPr>
                <w:sz w:val="18"/>
                <w:szCs w:val="18"/>
              </w:rPr>
              <w:t xml:space="preserve"> do </w:t>
            </w:r>
            <w:proofErr w:type="spellStart"/>
            <w:r w:rsidRPr="00EC68D8">
              <w:rPr>
                <w:sz w:val="18"/>
                <w:szCs w:val="18"/>
              </w:rPr>
              <w:t>natychmiastowego</w:t>
            </w:r>
            <w:proofErr w:type="spellEnd"/>
            <w:r w:rsidRPr="00EC68D8">
              <w:rPr>
                <w:sz w:val="18"/>
                <w:szCs w:val="18"/>
              </w:rPr>
              <w:t xml:space="preserve"> </w:t>
            </w:r>
            <w:proofErr w:type="spellStart"/>
            <w:r w:rsidRPr="00EC68D8">
              <w:rPr>
                <w:sz w:val="18"/>
                <w:szCs w:val="18"/>
              </w:rPr>
              <w:t>wyciszania</w:t>
            </w:r>
            <w:proofErr w:type="spellEnd"/>
            <w:r w:rsidRPr="00EC68D8">
              <w:rPr>
                <w:sz w:val="18"/>
                <w:szCs w:val="18"/>
              </w:rPr>
              <w:t xml:space="preserve"> </w:t>
            </w:r>
            <w:proofErr w:type="spellStart"/>
            <w:r w:rsidRPr="00EC68D8">
              <w:rPr>
                <w:sz w:val="18"/>
                <w:szCs w:val="18"/>
              </w:rPr>
              <w:t>głośników</w:t>
            </w:r>
            <w:proofErr w:type="spellEnd"/>
            <w:r w:rsidRPr="00EC68D8">
              <w:rPr>
                <w:sz w:val="18"/>
                <w:szCs w:val="18"/>
              </w:rPr>
              <w:t xml:space="preserve"> </w:t>
            </w:r>
            <w:proofErr w:type="spellStart"/>
            <w:r w:rsidRPr="00EC68D8">
              <w:rPr>
                <w:sz w:val="18"/>
                <w:szCs w:val="18"/>
              </w:rPr>
              <w:t>oraz</w:t>
            </w:r>
            <w:proofErr w:type="spellEnd"/>
            <w:r w:rsidRPr="00EC68D8">
              <w:rPr>
                <w:sz w:val="18"/>
                <w:szCs w:val="18"/>
              </w:rPr>
              <w:t xml:space="preserve"> </w:t>
            </w:r>
            <w:proofErr w:type="spellStart"/>
            <w:r w:rsidRPr="00EC68D8">
              <w:rPr>
                <w:sz w:val="18"/>
                <w:szCs w:val="18"/>
              </w:rPr>
              <w:t>mikrofonu</w:t>
            </w:r>
            <w:proofErr w:type="spellEnd"/>
            <w:r w:rsidRPr="00EC68D8">
              <w:rPr>
                <w:sz w:val="18"/>
                <w:szCs w:val="18"/>
              </w:rPr>
              <w:t xml:space="preserve"> (mute).</w:t>
            </w:r>
          </w:p>
        </w:tc>
      </w:tr>
      <w:tr w:rsidR="00B51B81" w:rsidRPr="00A10690" w14:paraId="5D8B827F" w14:textId="77777777" w:rsidTr="001B523C">
        <w:trPr>
          <w:trHeight w:val="284"/>
        </w:trPr>
        <w:tc>
          <w:tcPr>
            <w:tcW w:w="0" w:type="auto"/>
          </w:tcPr>
          <w:p w14:paraId="12B5A73A" w14:textId="77777777" w:rsidR="00B51B81" w:rsidRPr="00A10690" w:rsidRDefault="00B51B81" w:rsidP="001B523C">
            <w:pPr>
              <w:numPr>
                <w:ilvl w:val="0"/>
                <w:numId w:val="16"/>
              </w:numPr>
              <w:spacing w:after="0" w:line="240" w:lineRule="auto"/>
              <w:rPr>
                <w:bCs/>
                <w:sz w:val="18"/>
                <w:szCs w:val="18"/>
              </w:rPr>
            </w:pPr>
          </w:p>
        </w:tc>
        <w:tc>
          <w:tcPr>
            <w:tcW w:w="0" w:type="auto"/>
          </w:tcPr>
          <w:p w14:paraId="5DDD1EC1" w14:textId="77777777" w:rsidR="00B51B81" w:rsidRPr="00A10690" w:rsidRDefault="00B51B81" w:rsidP="001B523C">
            <w:pPr>
              <w:spacing w:after="0"/>
              <w:rPr>
                <w:bCs/>
                <w:sz w:val="18"/>
                <w:szCs w:val="18"/>
              </w:rPr>
            </w:pPr>
            <w:proofErr w:type="spellStart"/>
            <w:r w:rsidRPr="00A10690">
              <w:rPr>
                <w:bCs/>
                <w:sz w:val="18"/>
                <w:szCs w:val="18"/>
              </w:rPr>
              <w:t>Obudowa</w:t>
            </w:r>
            <w:proofErr w:type="spellEnd"/>
          </w:p>
        </w:tc>
        <w:tc>
          <w:tcPr>
            <w:tcW w:w="0" w:type="auto"/>
          </w:tcPr>
          <w:p w14:paraId="111FD1BE" w14:textId="77777777" w:rsidR="00EC68D8" w:rsidRDefault="00EC68D8" w:rsidP="001B523C">
            <w:pPr>
              <w:autoSpaceDE w:val="0"/>
              <w:autoSpaceDN w:val="0"/>
              <w:adjustRightInd w:val="0"/>
              <w:spacing w:after="0"/>
              <w:rPr>
                <w:sz w:val="18"/>
                <w:szCs w:val="18"/>
              </w:rPr>
            </w:pPr>
            <w:proofErr w:type="spellStart"/>
            <w:r w:rsidRPr="00EC68D8">
              <w:rPr>
                <w:sz w:val="18"/>
                <w:szCs w:val="18"/>
              </w:rPr>
              <w:t>Wykonana</w:t>
            </w:r>
            <w:proofErr w:type="spellEnd"/>
            <w:r w:rsidRPr="00EC68D8">
              <w:rPr>
                <w:sz w:val="18"/>
                <w:szCs w:val="18"/>
              </w:rPr>
              <w:t xml:space="preserve"> z </w:t>
            </w:r>
            <w:proofErr w:type="spellStart"/>
            <w:r w:rsidRPr="00EC68D8">
              <w:rPr>
                <w:sz w:val="18"/>
                <w:szCs w:val="18"/>
              </w:rPr>
              <w:t>metali</w:t>
            </w:r>
            <w:proofErr w:type="spellEnd"/>
            <w:r w:rsidRPr="00EC68D8">
              <w:rPr>
                <w:sz w:val="18"/>
                <w:szCs w:val="18"/>
              </w:rPr>
              <w:t xml:space="preserve"> </w:t>
            </w:r>
            <w:proofErr w:type="spellStart"/>
            <w:r w:rsidRPr="00EC68D8">
              <w:rPr>
                <w:sz w:val="18"/>
                <w:szCs w:val="18"/>
              </w:rPr>
              <w:t>lekkich</w:t>
            </w:r>
            <w:proofErr w:type="spellEnd"/>
            <w:r w:rsidRPr="00EC68D8">
              <w:rPr>
                <w:sz w:val="18"/>
                <w:szCs w:val="18"/>
              </w:rPr>
              <w:t xml:space="preserve"> </w:t>
            </w:r>
            <w:proofErr w:type="spellStart"/>
            <w:r w:rsidRPr="00EC68D8">
              <w:rPr>
                <w:sz w:val="18"/>
                <w:szCs w:val="18"/>
              </w:rPr>
              <w:t>lub</w:t>
            </w:r>
            <w:proofErr w:type="spellEnd"/>
            <w:r w:rsidRPr="00EC68D8">
              <w:rPr>
                <w:sz w:val="18"/>
                <w:szCs w:val="18"/>
              </w:rPr>
              <w:t xml:space="preserve"> </w:t>
            </w:r>
            <w:proofErr w:type="spellStart"/>
            <w:r w:rsidRPr="00EC68D8">
              <w:rPr>
                <w:sz w:val="18"/>
                <w:szCs w:val="18"/>
              </w:rPr>
              <w:t>kompozytów</w:t>
            </w:r>
            <w:proofErr w:type="spellEnd"/>
            <w:r w:rsidRPr="00EC68D8">
              <w:rPr>
                <w:sz w:val="18"/>
                <w:szCs w:val="18"/>
              </w:rPr>
              <w:t xml:space="preserve"> (np. </w:t>
            </w:r>
            <w:proofErr w:type="spellStart"/>
            <w:r w:rsidRPr="00EC68D8">
              <w:rPr>
                <w:sz w:val="18"/>
                <w:szCs w:val="18"/>
              </w:rPr>
              <w:t>aluminium</w:t>
            </w:r>
            <w:proofErr w:type="spellEnd"/>
            <w:r w:rsidRPr="00EC68D8">
              <w:rPr>
                <w:sz w:val="18"/>
                <w:szCs w:val="18"/>
              </w:rPr>
              <w:t xml:space="preserve">, </w:t>
            </w:r>
            <w:proofErr w:type="spellStart"/>
            <w:r w:rsidRPr="00EC68D8">
              <w:rPr>
                <w:sz w:val="18"/>
                <w:szCs w:val="18"/>
              </w:rPr>
              <w:t>duraluminium</w:t>
            </w:r>
            <w:proofErr w:type="spellEnd"/>
            <w:r w:rsidRPr="00EC68D8">
              <w:rPr>
                <w:sz w:val="18"/>
                <w:szCs w:val="18"/>
              </w:rPr>
              <w:t xml:space="preserve">, </w:t>
            </w:r>
            <w:proofErr w:type="spellStart"/>
            <w:r w:rsidRPr="00EC68D8">
              <w:rPr>
                <w:sz w:val="18"/>
                <w:szCs w:val="18"/>
              </w:rPr>
              <w:t>włókno</w:t>
            </w:r>
            <w:proofErr w:type="spellEnd"/>
            <w:r w:rsidRPr="00EC68D8">
              <w:rPr>
                <w:sz w:val="18"/>
                <w:szCs w:val="18"/>
              </w:rPr>
              <w:t xml:space="preserve"> </w:t>
            </w:r>
            <w:proofErr w:type="spellStart"/>
            <w:r w:rsidRPr="00EC68D8">
              <w:rPr>
                <w:sz w:val="18"/>
                <w:szCs w:val="18"/>
              </w:rPr>
              <w:t>węglowe</w:t>
            </w:r>
            <w:proofErr w:type="spellEnd"/>
            <w:r w:rsidRPr="00EC68D8">
              <w:rPr>
                <w:sz w:val="18"/>
                <w:szCs w:val="18"/>
              </w:rPr>
              <w:t xml:space="preserve">, </w:t>
            </w:r>
            <w:proofErr w:type="spellStart"/>
            <w:r w:rsidRPr="00EC68D8">
              <w:rPr>
                <w:sz w:val="18"/>
                <w:szCs w:val="18"/>
              </w:rPr>
              <w:t>włókno</w:t>
            </w:r>
            <w:proofErr w:type="spellEnd"/>
            <w:r w:rsidRPr="00EC68D8">
              <w:rPr>
                <w:sz w:val="18"/>
                <w:szCs w:val="18"/>
              </w:rPr>
              <w:t xml:space="preserve"> </w:t>
            </w:r>
            <w:proofErr w:type="spellStart"/>
            <w:r w:rsidRPr="00EC68D8">
              <w:rPr>
                <w:sz w:val="18"/>
                <w:szCs w:val="18"/>
              </w:rPr>
              <w:t>szklane</w:t>
            </w:r>
            <w:proofErr w:type="spellEnd"/>
            <w:r w:rsidRPr="00EC68D8">
              <w:rPr>
                <w:sz w:val="18"/>
                <w:szCs w:val="18"/>
              </w:rPr>
              <w:t xml:space="preserve">) </w:t>
            </w:r>
            <w:proofErr w:type="spellStart"/>
            <w:r w:rsidRPr="00EC68D8">
              <w:rPr>
                <w:sz w:val="18"/>
                <w:szCs w:val="18"/>
              </w:rPr>
              <w:t>charakteryzujących</w:t>
            </w:r>
            <w:proofErr w:type="spellEnd"/>
            <w:r w:rsidRPr="00EC68D8">
              <w:rPr>
                <w:sz w:val="18"/>
                <w:szCs w:val="18"/>
              </w:rPr>
              <w:t xml:space="preserve"> </w:t>
            </w:r>
            <w:proofErr w:type="spellStart"/>
            <w:r w:rsidRPr="00EC68D8">
              <w:rPr>
                <w:sz w:val="18"/>
                <w:szCs w:val="18"/>
              </w:rPr>
              <w:t>się</w:t>
            </w:r>
            <w:proofErr w:type="spellEnd"/>
            <w:r w:rsidRPr="00EC68D8">
              <w:rPr>
                <w:sz w:val="18"/>
                <w:szCs w:val="18"/>
              </w:rPr>
              <w:t xml:space="preserve"> </w:t>
            </w:r>
            <w:proofErr w:type="spellStart"/>
            <w:r w:rsidRPr="00EC68D8">
              <w:rPr>
                <w:sz w:val="18"/>
                <w:szCs w:val="18"/>
              </w:rPr>
              <w:t>podwyższoną</w:t>
            </w:r>
            <w:proofErr w:type="spellEnd"/>
            <w:r w:rsidRPr="00EC68D8">
              <w:rPr>
                <w:sz w:val="18"/>
                <w:szCs w:val="18"/>
              </w:rPr>
              <w:t xml:space="preserve"> </w:t>
            </w:r>
            <w:proofErr w:type="spellStart"/>
            <w:r w:rsidRPr="00EC68D8">
              <w:rPr>
                <w:sz w:val="18"/>
                <w:szCs w:val="18"/>
              </w:rPr>
              <w:t>odpornością</w:t>
            </w:r>
            <w:proofErr w:type="spellEnd"/>
            <w:r w:rsidRPr="00EC68D8">
              <w:rPr>
                <w:sz w:val="18"/>
                <w:szCs w:val="18"/>
              </w:rPr>
              <w:t xml:space="preserve">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uszkodzenia</w:t>
            </w:r>
            <w:proofErr w:type="spellEnd"/>
            <w:r w:rsidRPr="00EC68D8">
              <w:rPr>
                <w:sz w:val="18"/>
                <w:szCs w:val="18"/>
              </w:rPr>
              <w:t xml:space="preserve"> </w:t>
            </w:r>
            <w:proofErr w:type="spellStart"/>
            <w:r w:rsidRPr="00EC68D8">
              <w:rPr>
                <w:sz w:val="18"/>
                <w:szCs w:val="18"/>
              </w:rPr>
              <w:t>mechaniczne</w:t>
            </w:r>
            <w:proofErr w:type="spellEnd"/>
            <w:r w:rsidRPr="00EC68D8">
              <w:rPr>
                <w:sz w:val="18"/>
                <w:szCs w:val="18"/>
              </w:rPr>
              <w:t xml:space="preserve"> </w:t>
            </w:r>
            <w:proofErr w:type="spellStart"/>
            <w:r w:rsidRPr="00EC68D8">
              <w:rPr>
                <w:sz w:val="18"/>
                <w:szCs w:val="18"/>
              </w:rPr>
              <w:t>oraz</w:t>
            </w:r>
            <w:proofErr w:type="spellEnd"/>
            <w:r w:rsidRPr="00EC68D8">
              <w:rPr>
                <w:sz w:val="18"/>
                <w:szCs w:val="18"/>
              </w:rPr>
              <w:t xml:space="preserve"> </w:t>
            </w:r>
            <w:proofErr w:type="spellStart"/>
            <w:r w:rsidRPr="00EC68D8">
              <w:rPr>
                <w:sz w:val="18"/>
                <w:szCs w:val="18"/>
              </w:rPr>
              <w:t>przystosowana</w:t>
            </w:r>
            <w:proofErr w:type="spellEnd"/>
            <w:r w:rsidRPr="00EC68D8">
              <w:rPr>
                <w:sz w:val="18"/>
                <w:szCs w:val="18"/>
              </w:rPr>
              <w:t xml:space="preserve"> do </w:t>
            </w:r>
            <w:proofErr w:type="spellStart"/>
            <w:r w:rsidRPr="00EC68D8">
              <w:rPr>
                <w:sz w:val="18"/>
                <w:szCs w:val="18"/>
              </w:rPr>
              <w:t>pracy</w:t>
            </w:r>
            <w:proofErr w:type="spellEnd"/>
            <w:r w:rsidRPr="00EC68D8">
              <w:rPr>
                <w:sz w:val="18"/>
                <w:szCs w:val="18"/>
              </w:rPr>
              <w:t xml:space="preserve"> w </w:t>
            </w:r>
            <w:proofErr w:type="spellStart"/>
            <w:r w:rsidRPr="00EC68D8">
              <w:rPr>
                <w:sz w:val="18"/>
                <w:szCs w:val="18"/>
              </w:rPr>
              <w:t>trudnych</w:t>
            </w:r>
            <w:proofErr w:type="spellEnd"/>
            <w:r w:rsidRPr="00EC68D8">
              <w:rPr>
                <w:sz w:val="18"/>
                <w:szCs w:val="18"/>
              </w:rPr>
              <w:t xml:space="preserve"> </w:t>
            </w:r>
            <w:proofErr w:type="spellStart"/>
            <w:r w:rsidRPr="00EC68D8">
              <w:rPr>
                <w:sz w:val="18"/>
                <w:szCs w:val="18"/>
              </w:rPr>
              <w:t>warunkach</w:t>
            </w:r>
            <w:proofErr w:type="spellEnd"/>
            <w:r w:rsidRPr="00EC68D8">
              <w:rPr>
                <w:sz w:val="18"/>
                <w:szCs w:val="18"/>
              </w:rPr>
              <w:t xml:space="preserve"> </w:t>
            </w:r>
            <w:proofErr w:type="spellStart"/>
            <w:r w:rsidRPr="00EC68D8">
              <w:rPr>
                <w:sz w:val="18"/>
                <w:szCs w:val="18"/>
              </w:rPr>
              <w:t>termicznych</w:t>
            </w:r>
            <w:proofErr w:type="spellEnd"/>
            <w:r w:rsidRPr="00EC68D8">
              <w:rPr>
                <w:sz w:val="18"/>
                <w:szCs w:val="18"/>
              </w:rPr>
              <w:t xml:space="preserve">. </w:t>
            </w:r>
            <w:proofErr w:type="spellStart"/>
            <w:r w:rsidRPr="00EC68D8">
              <w:rPr>
                <w:sz w:val="18"/>
                <w:szCs w:val="18"/>
              </w:rPr>
              <w:t>Obudowa</w:t>
            </w:r>
            <w:proofErr w:type="spellEnd"/>
            <w:r w:rsidRPr="00EC68D8">
              <w:rPr>
                <w:sz w:val="18"/>
                <w:szCs w:val="18"/>
              </w:rPr>
              <w:t xml:space="preserve"> o </w:t>
            </w:r>
            <w:proofErr w:type="spellStart"/>
            <w:r w:rsidRPr="00EC68D8">
              <w:rPr>
                <w:sz w:val="18"/>
                <w:szCs w:val="18"/>
              </w:rPr>
              <w:t>podwyższonej</w:t>
            </w:r>
            <w:proofErr w:type="spellEnd"/>
            <w:r w:rsidRPr="00EC68D8">
              <w:rPr>
                <w:sz w:val="18"/>
                <w:szCs w:val="18"/>
              </w:rPr>
              <w:t xml:space="preserve"> </w:t>
            </w:r>
            <w:proofErr w:type="spellStart"/>
            <w:r w:rsidRPr="00EC68D8">
              <w:rPr>
                <w:sz w:val="18"/>
                <w:szCs w:val="18"/>
              </w:rPr>
              <w:t>odporności</w:t>
            </w:r>
            <w:proofErr w:type="spellEnd"/>
            <w:r w:rsidRPr="00EC68D8">
              <w:rPr>
                <w:sz w:val="18"/>
                <w:szCs w:val="18"/>
              </w:rPr>
              <w:t xml:space="preserve"> </w:t>
            </w:r>
            <w:proofErr w:type="spellStart"/>
            <w:r w:rsidRPr="00EC68D8">
              <w:rPr>
                <w:sz w:val="18"/>
                <w:szCs w:val="18"/>
              </w:rPr>
              <w:t>spełniająca</w:t>
            </w:r>
            <w:proofErr w:type="spellEnd"/>
            <w:r w:rsidRPr="00EC68D8">
              <w:rPr>
                <w:sz w:val="18"/>
                <w:szCs w:val="18"/>
              </w:rPr>
              <w:t xml:space="preserve"> </w:t>
            </w:r>
            <w:proofErr w:type="spellStart"/>
            <w:r w:rsidRPr="00EC68D8">
              <w:rPr>
                <w:sz w:val="18"/>
                <w:szCs w:val="18"/>
              </w:rPr>
              <w:t>normy</w:t>
            </w:r>
            <w:proofErr w:type="spellEnd"/>
            <w:r w:rsidRPr="00EC68D8">
              <w:rPr>
                <w:sz w:val="18"/>
                <w:szCs w:val="18"/>
              </w:rPr>
              <w:t xml:space="preserve"> MIL-STD-810H</w:t>
            </w:r>
          </w:p>
          <w:p w14:paraId="06F1C548" w14:textId="0C862400" w:rsidR="00AA4B4D" w:rsidRPr="00A10690" w:rsidRDefault="00AA4B4D" w:rsidP="001B523C">
            <w:pPr>
              <w:autoSpaceDE w:val="0"/>
              <w:autoSpaceDN w:val="0"/>
              <w:adjustRightInd w:val="0"/>
              <w:spacing w:after="0"/>
              <w:rPr>
                <w:i/>
                <w:iCs/>
                <w:sz w:val="18"/>
                <w:szCs w:val="18"/>
                <w:u w:val="single"/>
              </w:rPr>
            </w:pPr>
            <w:proofErr w:type="spellStart"/>
            <w:r w:rsidRPr="00A10690">
              <w:rPr>
                <w:i/>
                <w:iCs/>
                <w:sz w:val="18"/>
                <w:szCs w:val="18"/>
                <w:u w:val="single"/>
              </w:rPr>
              <w:t>Jako</w:t>
            </w:r>
            <w:proofErr w:type="spellEnd"/>
            <w:r w:rsidRPr="00A10690">
              <w:rPr>
                <w:i/>
                <w:iCs/>
                <w:sz w:val="18"/>
                <w:szCs w:val="18"/>
                <w:u w:val="single"/>
              </w:rPr>
              <w:t xml:space="preserve"> </w:t>
            </w:r>
            <w:proofErr w:type="spellStart"/>
            <w:r w:rsidRPr="00A10690">
              <w:rPr>
                <w:i/>
                <w:iCs/>
                <w:sz w:val="18"/>
                <w:szCs w:val="18"/>
                <w:u w:val="single"/>
              </w:rPr>
              <w:t>potwierdzenie</w:t>
            </w:r>
            <w:proofErr w:type="spellEnd"/>
            <w:r w:rsidRPr="00A10690">
              <w:rPr>
                <w:i/>
                <w:iCs/>
                <w:sz w:val="18"/>
                <w:szCs w:val="18"/>
                <w:u w:val="single"/>
              </w:rPr>
              <w:t xml:space="preserve"> </w:t>
            </w:r>
            <w:proofErr w:type="spellStart"/>
            <w:r w:rsidRPr="00A10690">
              <w:rPr>
                <w:i/>
                <w:iCs/>
                <w:sz w:val="18"/>
                <w:szCs w:val="18"/>
                <w:u w:val="single"/>
              </w:rPr>
              <w:t>parametrów</w:t>
            </w:r>
            <w:proofErr w:type="spellEnd"/>
            <w:r w:rsidRPr="00A10690">
              <w:rPr>
                <w:i/>
                <w:iCs/>
                <w:sz w:val="18"/>
                <w:szCs w:val="18"/>
                <w:u w:val="single"/>
              </w:rPr>
              <w:t xml:space="preserve"> </w:t>
            </w:r>
            <w:proofErr w:type="spellStart"/>
            <w:r w:rsidRPr="00A10690">
              <w:rPr>
                <w:i/>
                <w:iCs/>
                <w:sz w:val="18"/>
                <w:szCs w:val="18"/>
                <w:u w:val="single"/>
              </w:rPr>
              <w:t>wytrzymałościowych</w:t>
            </w:r>
            <w:proofErr w:type="spellEnd"/>
            <w:r w:rsidRPr="00A10690">
              <w:rPr>
                <w:i/>
                <w:iCs/>
                <w:sz w:val="18"/>
                <w:szCs w:val="18"/>
                <w:u w:val="single"/>
              </w:rPr>
              <w:t xml:space="preserve"> </w:t>
            </w:r>
            <w:proofErr w:type="spellStart"/>
            <w:r w:rsidRPr="00A10690">
              <w:rPr>
                <w:i/>
                <w:iCs/>
                <w:sz w:val="18"/>
                <w:szCs w:val="18"/>
                <w:u w:val="single"/>
              </w:rPr>
              <w:t>należy</w:t>
            </w:r>
            <w:proofErr w:type="spellEnd"/>
            <w:r w:rsidRPr="00A10690">
              <w:rPr>
                <w:i/>
                <w:iCs/>
                <w:sz w:val="18"/>
                <w:szCs w:val="18"/>
                <w:u w:val="single"/>
              </w:rPr>
              <w:t xml:space="preserve"> </w:t>
            </w:r>
            <w:proofErr w:type="spellStart"/>
            <w:r w:rsidRPr="00A10690">
              <w:rPr>
                <w:i/>
                <w:iCs/>
                <w:sz w:val="18"/>
                <w:szCs w:val="18"/>
                <w:u w:val="single"/>
              </w:rPr>
              <w:t>dostarczyć</w:t>
            </w:r>
            <w:proofErr w:type="spellEnd"/>
            <w:r w:rsidRPr="00A10690">
              <w:rPr>
                <w:i/>
                <w:iCs/>
                <w:sz w:val="18"/>
                <w:szCs w:val="18"/>
                <w:u w:val="single"/>
              </w:rPr>
              <w:t xml:space="preserve"> </w:t>
            </w:r>
            <w:proofErr w:type="spellStart"/>
            <w:r w:rsidRPr="00A10690">
              <w:rPr>
                <w:i/>
                <w:iCs/>
                <w:sz w:val="18"/>
                <w:szCs w:val="18"/>
                <w:u w:val="single"/>
              </w:rPr>
              <w:t>kartę</w:t>
            </w:r>
            <w:proofErr w:type="spellEnd"/>
            <w:r w:rsidRPr="00A10690">
              <w:rPr>
                <w:i/>
                <w:iCs/>
                <w:sz w:val="18"/>
                <w:szCs w:val="18"/>
                <w:u w:val="single"/>
              </w:rPr>
              <w:t xml:space="preserve"> </w:t>
            </w:r>
            <w:proofErr w:type="spellStart"/>
            <w:r w:rsidRPr="00A10690">
              <w:rPr>
                <w:i/>
                <w:iCs/>
                <w:sz w:val="18"/>
                <w:szCs w:val="18"/>
                <w:u w:val="single"/>
              </w:rPr>
              <w:t>katalogową</w:t>
            </w:r>
            <w:proofErr w:type="spellEnd"/>
            <w:r w:rsidRPr="00A10690">
              <w:rPr>
                <w:i/>
                <w:iCs/>
                <w:sz w:val="18"/>
                <w:szCs w:val="18"/>
                <w:u w:val="single"/>
              </w:rPr>
              <w:t xml:space="preserve"> </w:t>
            </w:r>
            <w:proofErr w:type="spellStart"/>
            <w:r w:rsidRPr="00A10690">
              <w:rPr>
                <w:i/>
                <w:iCs/>
                <w:sz w:val="18"/>
                <w:szCs w:val="18"/>
                <w:u w:val="single"/>
              </w:rPr>
              <w:t>producenta</w:t>
            </w:r>
            <w:proofErr w:type="spellEnd"/>
            <w:r w:rsidRPr="00A10690">
              <w:rPr>
                <w:i/>
                <w:iCs/>
                <w:sz w:val="18"/>
                <w:szCs w:val="18"/>
                <w:u w:val="single"/>
              </w:rPr>
              <w:t xml:space="preserve"> </w:t>
            </w:r>
            <w:proofErr w:type="spellStart"/>
            <w:r w:rsidRPr="00A10690">
              <w:rPr>
                <w:i/>
                <w:iCs/>
                <w:sz w:val="18"/>
                <w:szCs w:val="18"/>
                <w:u w:val="single"/>
              </w:rPr>
              <w:t>komputera</w:t>
            </w:r>
            <w:proofErr w:type="spellEnd"/>
            <w:r w:rsidRPr="00A10690">
              <w:rPr>
                <w:i/>
                <w:iCs/>
                <w:sz w:val="18"/>
                <w:szCs w:val="18"/>
                <w:u w:val="single"/>
              </w:rPr>
              <w:t xml:space="preserve"> </w:t>
            </w:r>
            <w:proofErr w:type="spellStart"/>
            <w:r w:rsidRPr="00A10690">
              <w:rPr>
                <w:i/>
                <w:iCs/>
                <w:sz w:val="18"/>
                <w:szCs w:val="18"/>
                <w:u w:val="single"/>
              </w:rPr>
              <w:t>lub</w:t>
            </w:r>
            <w:proofErr w:type="spellEnd"/>
            <w:r w:rsidRPr="00A10690">
              <w:rPr>
                <w:i/>
                <w:iCs/>
                <w:sz w:val="18"/>
                <w:szCs w:val="18"/>
                <w:u w:val="single"/>
              </w:rPr>
              <w:t xml:space="preserve"> </w:t>
            </w:r>
            <w:proofErr w:type="spellStart"/>
            <w:r w:rsidRPr="00A10690">
              <w:rPr>
                <w:i/>
                <w:iCs/>
                <w:sz w:val="18"/>
                <w:szCs w:val="18"/>
                <w:u w:val="single"/>
              </w:rPr>
              <w:t>jego</w:t>
            </w:r>
            <w:proofErr w:type="spellEnd"/>
            <w:r w:rsidRPr="00A10690">
              <w:rPr>
                <w:i/>
                <w:iCs/>
                <w:sz w:val="18"/>
                <w:szCs w:val="18"/>
                <w:u w:val="single"/>
              </w:rPr>
              <w:t xml:space="preserve"> </w:t>
            </w:r>
            <w:proofErr w:type="spellStart"/>
            <w:r w:rsidRPr="00A10690">
              <w:rPr>
                <w:i/>
                <w:iCs/>
                <w:sz w:val="18"/>
                <w:szCs w:val="18"/>
                <w:u w:val="single"/>
              </w:rPr>
              <w:t>oświadczenie</w:t>
            </w:r>
            <w:proofErr w:type="spellEnd"/>
            <w:r w:rsidRPr="00A10690">
              <w:rPr>
                <w:i/>
                <w:iCs/>
                <w:sz w:val="18"/>
                <w:szCs w:val="18"/>
                <w:u w:val="single"/>
              </w:rPr>
              <w:t xml:space="preserve"> </w:t>
            </w:r>
            <w:proofErr w:type="spellStart"/>
            <w:r w:rsidRPr="00A10690">
              <w:rPr>
                <w:i/>
                <w:iCs/>
                <w:sz w:val="18"/>
                <w:szCs w:val="18"/>
                <w:u w:val="single"/>
              </w:rPr>
              <w:t>dotyczące</w:t>
            </w:r>
            <w:proofErr w:type="spellEnd"/>
            <w:r w:rsidRPr="00A10690">
              <w:rPr>
                <w:i/>
                <w:iCs/>
                <w:sz w:val="18"/>
                <w:szCs w:val="18"/>
                <w:u w:val="single"/>
              </w:rPr>
              <w:t xml:space="preserve"> </w:t>
            </w:r>
            <w:proofErr w:type="spellStart"/>
            <w:r w:rsidRPr="00A10690">
              <w:rPr>
                <w:i/>
                <w:iCs/>
                <w:sz w:val="18"/>
                <w:szCs w:val="18"/>
                <w:u w:val="single"/>
              </w:rPr>
              <w:t>oferowanego</w:t>
            </w:r>
            <w:proofErr w:type="spellEnd"/>
            <w:r w:rsidRPr="00A10690">
              <w:rPr>
                <w:i/>
                <w:iCs/>
                <w:sz w:val="18"/>
                <w:szCs w:val="18"/>
                <w:u w:val="single"/>
              </w:rPr>
              <w:t xml:space="preserve"> </w:t>
            </w:r>
            <w:proofErr w:type="spellStart"/>
            <w:r w:rsidRPr="00A10690">
              <w:rPr>
                <w:i/>
                <w:iCs/>
                <w:sz w:val="18"/>
                <w:szCs w:val="18"/>
                <w:u w:val="single"/>
              </w:rPr>
              <w:t>modelu</w:t>
            </w:r>
            <w:proofErr w:type="spellEnd"/>
            <w:r w:rsidRPr="00A10690">
              <w:rPr>
                <w:i/>
                <w:iCs/>
                <w:sz w:val="18"/>
                <w:szCs w:val="18"/>
                <w:u w:val="single"/>
              </w:rPr>
              <w:t>.</w:t>
            </w:r>
          </w:p>
        </w:tc>
      </w:tr>
      <w:tr w:rsidR="00B51B81" w:rsidRPr="00A10690" w14:paraId="2885E46F" w14:textId="77777777" w:rsidTr="001B523C">
        <w:trPr>
          <w:trHeight w:val="284"/>
        </w:trPr>
        <w:tc>
          <w:tcPr>
            <w:tcW w:w="0" w:type="auto"/>
          </w:tcPr>
          <w:p w14:paraId="4C1A1BE7" w14:textId="77777777" w:rsidR="00B51B81" w:rsidRPr="00A10690" w:rsidRDefault="00B51B81" w:rsidP="001B523C">
            <w:pPr>
              <w:numPr>
                <w:ilvl w:val="0"/>
                <w:numId w:val="16"/>
              </w:numPr>
              <w:spacing w:after="0" w:line="240" w:lineRule="auto"/>
              <w:rPr>
                <w:bCs/>
                <w:sz w:val="18"/>
                <w:szCs w:val="18"/>
              </w:rPr>
            </w:pPr>
          </w:p>
        </w:tc>
        <w:tc>
          <w:tcPr>
            <w:tcW w:w="0" w:type="auto"/>
          </w:tcPr>
          <w:p w14:paraId="20AD37A0" w14:textId="77777777" w:rsidR="00B51B81" w:rsidRPr="00A10690" w:rsidRDefault="00B51B81" w:rsidP="001B523C">
            <w:pPr>
              <w:spacing w:after="0"/>
              <w:rPr>
                <w:sz w:val="18"/>
                <w:szCs w:val="18"/>
              </w:rPr>
            </w:pPr>
            <w:proofErr w:type="spellStart"/>
            <w:r w:rsidRPr="00A10690">
              <w:rPr>
                <w:sz w:val="18"/>
                <w:szCs w:val="18"/>
              </w:rPr>
              <w:t>Płyta</w:t>
            </w:r>
            <w:proofErr w:type="spellEnd"/>
            <w:r w:rsidRPr="00A10690">
              <w:rPr>
                <w:sz w:val="18"/>
                <w:szCs w:val="18"/>
              </w:rPr>
              <w:t xml:space="preserve"> </w:t>
            </w:r>
            <w:proofErr w:type="spellStart"/>
            <w:r w:rsidRPr="00A10690">
              <w:rPr>
                <w:sz w:val="18"/>
                <w:szCs w:val="18"/>
              </w:rPr>
              <w:t>główna</w:t>
            </w:r>
            <w:proofErr w:type="spellEnd"/>
          </w:p>
        </w:tc>
        <w:tc>
          <w:tcPr>
            <w:tcW w:w="0" w:type="auto"/>
          </w:tcPr>
          <w:p w14:paraId="303BAC46" w14:textId="216EE4AE" w:rsidR="00B51B81" w:rsidRPr="00A10690" w:rsidRDefault="00F41D75" w:rsidP="001B523C">
            <w:pPr>
              <w:spacing w:after="0"/>
              <w:rPr>
                <w:sz w:val="18"/>
                <w:szCs w:val="18"/>
              </w:rPr>
            </w:pPr>
            <w:proofErr w:type="spellStart"/>
            <w:r w:rsidRPr="00F41D75">
              <w:rPr>
                <w:sz w:val="18"/>
                <w:szCs w:val="18"/>
              </w:rPr>
              <w:t>Płyta</w:t>
            </w:r>
            <w:proofErr w:type="spellEnd"/>
            <w:r w:rsidRPr="00F41D75">
              <w:rPr>
                <w:sz w:val="18"/>
                <w:szCs w:val="18"/>
              </w:rPr>
              <w:t xml:space="preserve"> </w:t>
            </w:r>
            <w:proofErr w:type="spellStart"/>
            <w:r w:rsidRPr="00F41D75">
              <w:rPr>
                <w:sz w:val="18"/>
                <w:szCs w:val="18"/>
              </w:rPr>
              <w:t>główna</w:t>
            </w:r>
            <w:proofErr w:type="spellEnd"/>
            <w:r w:rsidRPr="00F41D75">
              <w:rPr>
                <w:sz w:val="18"/>
                <w:szCs w:val="18"/>
              </w:rPr>
              <w:t xml:space="preserve"> </w:t>
            </w:r>
            <w:proofErr w:type="spellStart"/>
            <w:r w:rsidRPr="00F41D75">
              <w:rPr>
                <w:sz w:val="18"/>
                <w:szCs w:val="18"/>
              </w:rPr>
              <w:t>zaprojektowana</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wyprodukowana</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zlecenie</w:t>
            </w:r>
            <w:proofErr w:type="spellEnd"/>
            <w:r w:rsidRPr="00F41D75">
              <w:rPr>
                <w:sz w:val="18"/>
                <w:szCs w:val="18"/>
              </w:rPr>
              <w:t xml:space="preserve">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trwale</w:t>
            </w:r>
            <w:proofErr w:type="spellEnd"/>
            <w:r w:rsidRPr="00F41D75">
              <w:rPr>
                <w:sz w:val="18"/>
                <w:szCs w:val="18"/>
              </w:rPr>
              <w:t xml:space="preserve"> </w:t>
            </w:r>
            <w:proofErr w:type="spellStart"/>
            <w:r w:rsidRPr="00F41D75">
              <w:rPr>
                <w:sz w:val="18"/>
                <w:szCs w:val="18"/>
              </w:rPr>
              <w:t>oznaczona</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laminacie</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etapie</w:t>
            </w:r>
            <w:proofErr w:type="spellEnd"/>
            <w:r w:rsidRPr="00F41D75">
              <w:rPr>
                <w:sz w:val="18"/>
                <w:szCs w:val="18"/>
              </w:rPr>
              <w:t xml:space="preserve"> </w:t>
            </w:r>
            <w:proofErr w:type="spellStart"/>
            <w:r w:rsidRPr="00F41D75">
              <w:rPr>
                <w:sz w:val="18"/>
                <w:szCs w:val="18"/>
              </w:rPr>
              <w:t>produkcji</w:t>
            </w:r>
            <w:proofErr w:type="spellEnd"/>
            <w:r w:rsidRPr="00F41D75">
              <w:rPr>
                <w:sz w:val="18"/>
                <w:szCs w:val="18"/>
              </w:rPr>
              <w:t xml:space="preserve"> </w:t>
            </w:r>
            <w:proofErr w:type="spellStart"/>
            <w:r w:rsidRPr="00F41D75">
              <w:rPr>
                <w:sz w:val="18"/>
                <w:szCs w:val="18"/>
              </w:rPr>
              <w:t>nazwą</w:t>
            </w:r>
            <w:proofErr w:type="spellEnd"/>
            <w:r w:rsidRPr="00F41D75">
              <w:rPr>
                <w:sz w:val="18"/>
                <w:szCs w:val="18"/>
              </w:rPr>
              <w:t xml:space="preserve">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oferowanej</w:t>
            </w:r>
            <w:proofErr w:type="spellEnd"/>
            <w:r w:rsidRPr="00F41D75">
              <w:rPr>
                <w:sz w:val="18"/>
                <w:szCs w:val="18"/>
              </w:rPr>
              <w:t xml:space="preserve"> </w:t>
            </w:r>
            <w:proofErr w:type="spellStart"/>
            <w:r w:rsidRPr="00F41D75">
              <w:rPr>
                <w:sz w:val="18"/>
                <w:szCs w:val="18"/>
              </w:rPr>
              <w:t>jednostki</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dedykowana</w:t>
            </w:r>
            <w:proofErr w:type="spellEnd"/>
            <w:r w:rsidRPr="00F41D75">
              <w:rPr>
                <w:sz w:val="18"/>
                <w:szCs w:val="18"/>
              </w:rPr>
              <w:t xml:space="preserve"> </w:t>
            </w:r>
            <w:proofErr w:type="spellStart"/>
            <w:r w:rsidRPr="00F41D75">
              <w:rPr>
                <w:sz w:val="18"/>
                <w:szCs w:val="18"/>
              </w:rPr>
              <w:t>dla</w:t>
            </w:r>
            <w:proofErr w:type="spellEnd"/>
            <w:r w:rsidRPr="00F41D75">
              <w:rPr>
                <w:sz w:val="18"/>
                <w:szCs w:val="18"/>
              </w:rPr>
              <w:t xml:space="preserve"> </w:t>
            </w:r>
            <w:proofErr w:type="spellStart"/>
            <w:r w:rsidRPr="00F41D75">
              <w:rPr>
                <w:sz w:val="18"/>
                <w:szCs w:val="18"/>
              </w:rPr>
              <w:t>danego</w:t>
            </w:r>
            <w:proofErr w:type="spellEnd"/>
            <w:r w:rsidRPr="00F41D75">
              <w:rPr>
                <w:sz w:val="18"/>
                <w:szCs w:val="18"/>
              </w:rPr>
              <w:t xml:space="preserve"> </w:t>
            </w:r>
            <w:proofErr w:type="spellStart"/>
            <w:r w:rsidRPr="00F41D75">
              <w:rPr>
                <w:sz w:val="18"/>
                <w:szCs w:val="18"/>
              </w:rPr>
              <w:t>urządzenia</w:t>
            </w:r>
            <w:proofErr w:type="spellEnd"/>
            <w:r w:rsidRPr="00F41D75">
              <w:rPr>
                <w:sz w:val="18"/>
                <w:szCs w:val="18"/>
              </w:rPr>
              <w:t xml:space="preserve">. </w:t>
            </w:r>
            <w:proofErr w:type="spellStart"/>
            <w:r w:rsidRPr="00F41D75">
              <w:rPr>
                <w:sz w:val="18"/>
                <w:szCs w:val="18"/>
              </w:rPr>
              <w:t>Płyta</w:t>
            </w:r>
            <w:proofErr w:type="spellEnd"/>
            <w:r w:rsidRPr="00F41D75">
              <w:rPr>
                <w:sz w:val="18"/>
                <w:szCs w:val="18"/>
              </w:rPr>
              <w:t xml:space="preserve"> </w:t>
            </w:r>
            <w:proofErr w:type="spellStart"/>
            <w:r w:rsidRPr="00F41D75">
              <w:rPr>
                <w:sz w:val="18"/>
                <w:szCs w:val="18"/>
              </w:rPr>
              <w:t>główna</w:t>
            </w:r>
            <w:proofErr w:type="spellEnd"/>
            <w:r w:rsidRPr="00F41D75">
              <w:rPr>
                <w:sz w:val="18"/>
                <w:szCs w:val="18"/>
              </w:rPr>
              <w:t xml:space="preserve"> </w:t>
            </w:r>
            <w:proofErr w:type="spellStart"/>
            <w:r w:rsidRPr="00F41D75">
              <w:rPr>
                <w:sz w:val="18"/>
                <w:szCs w:val="18"/>
              </w:rPr>
              <w:t>wyposażona</w:t>
            </w:r>
            <w:proofErr w:type="spellEnd"/>
            <w:r w:rsidRPr="00F41D75">
              <w:rPr>
                <w:sz w:val="18"/>
                <w:szCs w:val="18"/>
              </w:rPr>
              <w:t xml:space="preserve"> w BIOS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zawierający</w:t>
            </w:r>
            <w:proofErr w:type="spellEnd"/>
            <w:r w:rsidRPr="00F41D75">
              <w:rPr>
                <w:sz w:val="18"/>
                <w:szCs w:val="18"/>
              </w:rPr>
              <w:t xml:space="preserve"> </w:t>
            </w:r>
            <w:proofErr w:type="spellStart"/>
            <w:r w:rsidRPr="00F41D75">
              <w:rPr>
                <w:sz w:val="18"/>
                <w:szCs w:val="18"/>
              </w:rPr>
              <w:t>numer</w:t>
            </w:r>
            <w:proofErr w:type="spellEnd"/>
            <w:r w:rsidRPr="00F41D75">
              <w:rPr>
                <w:sz w:val="18"/>
                <w:szCs w:val="18"/>
              </w:rPr>
              <w:t xml:space="preserve"> </w:t>
            </w:r>
            <w:proofErr w:type="spellStart"/>
            <w:r w:rsidRPr="00F41D75">
              <w:rPr>
                <w:sz w:val="18"/>
                <w:szCs w:val="18"/>
              </w:rPr>
              <w:t>seryjny</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oraz</w:t>
            </w:r>
            <w:proofErr w:type="spellEnd"/>
            <w:r w:rsidRPr="00F41D75">
              <w:rPr>
                <w:sz w:val="18"/>
                <w:szCs w:val="18"/>
              </w:rPr>
              <w:t xml:space="preserve"> </w:t>
            </w:r>
            <w:proofErr w:type="spellStart"/>
            <w:r w:rsidRPr="00F41D75">
              <w:rPr>
                <w:sz w:val="18"/>
                <w:szCs w:val="18"/>
              </w:rPr>
              <w:t>numer</w:t>
            </w:r>
            <w:proofErr w:type="spellEnd"/>
            <w:r w:rsidRPr="00F41D75">
              <w:rPr>
                <w:sz w:val="18"/>
                <w:szCs w:val="18"/>
              </w:rPr>
              <w:t xml:space="preserve"> </w:t>
            </w:r>
            <w:proofErr w:type="spellStart"/>
            <w:r w:rsidRPr="00F41D75">
              <w:rPr>
                <w:sz w:val="18"/>
                <w:szCs w:val="18"/>
              </w:rPr>
              <w:t>seryjny</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w:t>
            </w:r>
          </w:p>
        </w:tc>
      </w:tr>
      <w:tr w:rsidR="00B51B81" w:rsidRPr="00A10690" w14:paraId="1A1E5003" w14:textId="77777777" w:rsidTr="001B523C">
        <w:trPr>
          <w:trHeight w:val="284"/>
        </w:trPr>
        <w:tc>
          <w:tcPr>
            <w:tcW w:w="0" w:type="auto"/>
          </w:tcPr>
          <w:p w14:paraId="339930B2" w14:textId="77777777" w:rsidR="00B51B81" w:rsidRPr="00A10690" w:rsidRDefault="00B51B81" w:rsidP="001B523C">
            <w:pPr>
              <w:numPr>
                <w:ilvl w:val="0"/>
                <w:numId w:val="16"/>
              </w:numPr>
              <w:spacing w:after="0" w:line="240" w:lineRule="auto"/>
              <w:rPr>
                <w:bCs/>
                <w:sz w:val="18"/>
                <w:szCs w:val="18"/>
              </w:rPr>
            </w:pPr>
          </w:p>
        </w:tc>
        <w:tc>
          <w:tcPr>
            <w:tcW w:w="0" w:type="auto"/>
          </w:tcPr>
          <w:p w14:paraId="16EDE340" w14:textId="77777777" w:rsidR="00B51B81" w:rsidRPr="00A10690" w:rsidRDefault="00B51B81" w:rsidP="001B523C">
            <w:pPr>
              <w:spacing w:after="0"/>
              <w:rPr>
                <w:sz w:val="18"/>
                <w:szCs w:val="18"/>
              </w:rPr>
            </w:pPr>
            <w:proofErr w:type="spellStart"/>
            <w:r w:rsidRPr="00A10690">
              <w:rPr>
                <w:sz w:val="18"/>
                <w:szCs w:val="18"/>
              </w:rPr>
              <w:t>Zgodność</w:t>
            </w:r>
            <w:proofErr w:type="spellEnd"/>
            <w:r w:rsidRPr="00A10690">
              <w:rPr>
                <w:sz w:val="18"/>
                <w:szCs w:val="18"/>
              </w:rPr>
              <w:t xml:space="preserve"> z </w:t>
            </w:r>
            <w:proofErr w:type="spellStart"/>
            <w:r w:rsidRPr="00A10690">
              <w:rPr>
                <w:sz w:val="18"/>
                <w:szCs w:val="18"/>
              </w:rPr>
              <w:t>systemami</w:t>
            </w:r>
            <w:proofErr w:type="spellEnd"/>
            <w:r w:rsidRPr="00A10690">
              <w:rPr>
                <w:sz w:val="18"/>
                <w:szCs w:val="18"/>
              </w:rPr>
              <w:t xml:space="preserve"> </w:t>
            </w:r>
            <w:proofErr w:type="spellStart"/>
            <w:r w:rsidRPr="00A10690">
              <w:rPr>
                <w:sz w:val="18"/>
                <w:szCs w:val="18"/>
              </w:rPr>
              <w:t>operacyjnymi</w:t>
            </w:r>
            <w:proofErr w:type="spellEnd"/>
          </w:p>
        </w:tc>
        <w:tc>
          <w:tcPr>
            <w:tcW w:w="0" w:type="auto"/>
          </w:tcPr>
          <w:p w14:paraId="2137A8BB" w14:textId="77777777" w:rsidR="00F41D75" w:rsidRDefault="00B51B81" w:rsidP="001B523C">
            <w:pPr>
              <w:spacing w:after="0"/>
              <w:rPr>
                <w:sz w:val="18"/>
                <w:szCs w:val="18"/>
              </w:rPr>
            </w:pPr>
            <w:proofErr w:type="spellStart"/>
            <w:r w:rsidRPr="00A10690">
              <w:rPr>
                <w:sz w:val="18"/>
                <w:szCs w:val="18"/>
              </w:rPr>
              <w:t>Oferowany</w:t>
            </w:r>
            <w:proofErr w:type="spellEnd"/>
            <w:r w:rsidRPr="00A10690">
              <w:rPr>
                <w:sz w:val="18"/>
                <w:szCs w:val="18"/>
              </w:rPr>
              <w:t xml:space="preserve"> model </w:t>
            </w:r>
            <w:proofErr w:type="spellStart"/>
            <w:r w:rsidRPr="00A10690">
              <w:rPr>
                <w:sz w:val="18"/>
                <w:szCs w:val="18"/>
              </w:rPr>
              <w:t>komputera</w:t>
            </w:r>
            <w:proofErr w:type="spellEnd"/>
            <w:r w:rsidRPr="00A10690">
              <w:rPr>
                <w:sz w:val="18"/>
                <w:szCs w:val="18"/>
              </w:rPr>
              <w:t xml:space="preserve"> </w:t>
            </w:r>
            <w:proofErr w:type="spellStart"/>
            <w:r w:rsidRPr="00A10690">
              <w:rPr>
                <w:sz w:val="18"/>
                <w:szCs w:val="18"/>
              </w:rPr>
              <w:t>musi</w:t>
            </w:r>
            <w:proofErr w:type="spellEnd"/>
            <w:r w:rsidRPr="00A10690">
              <w:rPr>
                <w:sz w:val="18"/>
                <w:szCs w:val="18"/>
              </w:rPr>
              <w:t xml:space="preserve"> </w:t>
            </w:r>
            <w:proofErr w:type="spellStart"/>
            <w:r w:rsidRPr="00A10690">
              <w:rPr>
                <w:sz w:val="18"/>
                <w:szCs w:val="18"/>
              </w:rPr>
              <w:t>poprawnie</w:t>
            </w:r>
            <w:proofErr w:type="spellEnd"/>
            <w:r w:rsidRPr="00A10690">
              <w:rPr>
                <w:sz w:val="18"/>
                <w:szCs w:val="18"/>
              </w:rPr>
              <w:t xml:space="preserve"> </w:t>
            </w:r>
            <w:proofErr w:type="spellStart"/>
            <w:r w:rsidRPr="00A10690">
              <w:rPr>
                <w:sz w:val="18"/>
                <w:szCs w:val="18"/>
              </w:rPr>
              <w:t>współpracować</w:t>
            </w:r>
            <w:proofErr w:type="spellEnd"/>
            <w:r w:rsidRPr="00A10690">
              <w:rPr>
                <w:sz w:val="18"/>
                <w:szCs w:val="18"/>
              </w:rPr>
              <w:t xml:space="preserve"> z </w:t>
            </w:r>
            <w:proofErr w:type="spellStart"/>
            <w:r w:rsidRPr="00A10690">
              <w:rPr>
                <w:sz w:val="18"/>
                <w:szCs w:val="18"/>
              </w:rPr>
              <w:t>zamawianym</w:t>
            </w:r>
            <w:proofErr w:type="spellEnd"/>
            <w:r w:rsidRPr="00A10690">
              <w:rPr>
                <w:sz w:val="18"/>
                <w:szCs w:val="18"/>
              </w:rPr>
              <w:t xml:space="preserve"> </w:t>
            </w:r>
            <w:proofErr w:type="spellStart"/>
            <w:r w:rsidRPr="00A10690">
              <w:rPr>
                <w:sz w:val="18"/>
                <w:szCs w:val="18"/>
              </w:rPr>
              <w:t>systemem</w:t>
            </w:r>
            <w:proofErr w:type="spellEnd"/>
            <w:r w:rsidRPr="00A10690">
              <w:rPr>
                <w:sz w:val="18"/>
                <w:szCs w:val="18"/>
              </w:rPr>
              <w:t xml:space="preserve"> </w:t>
            </w:r>
            <w:proofErr w:type="spellStart"/>
            <w:r w:rsidRPr="00A10690">
              <w:rPr>
                <w:sz w:val="18"/>
                <w:szCs w:val="18"/>
              </w:rPr>
              <w:t>operacyjnym</w:t>
            </w:r>
            <w:proofErr w:type="spellEnd"/>
            <w:r w:rsidR="00F41D75">
              <w:rPr>
                <w:sz w:val="18"/>
                <w:szCs w:val="18"/>
              </w:rPr>
              <w:t>.</w:t>
            </w:r>
          </w:p>
          <w:p w14:paraId="3F33C5C6" w14:textId="7E16E495" w:rsidR="00B51B81" w:rsidRPr="00A10690" w:rsidRDefault="00F41D75" w:rsidP="001B523C">
            <w:pPr>
              <w:spacing w:after="0"/>
              <w:rPr>
                <w:sz w:val="18"/>
                <w:szCs w:val="18"/>
              </w:rPr>
            </w:pPr>
            <w:proofErr w:type="spellStart"/>
            <w:r w:rsidRPr="00F41D75">
              <w:rPr>
                <w:i/>
                <w:iCs/>
                <w:sz w:val="18"/>
                <w:szCs w:val="18"/>
                <w:u w:val="single"/>
              </w:rPr>
              <w:t>J</w:t>
            </w:r>
            <w:r w:rsidR="00B51B81" w:rsidRPr="00F41D75">
              <w:rPr>
                <w:i/>
                <w:iCs/>
                <w:sz w:val="18"/>
                <w:szCs w:val="18"/>
                <w:u w:val="single"/>
              </w:rPr>
              <w:t>ako</w:t>
            </w:r>
            <w:proofErr w:type="spellEnd"/>
            <w:r w:rsidR="00B51B81" w:rsidRPr="00F41D75">
              <w:rPr>
                <w:i/>
                <w:iCs/>
                <w:sz w:val="18"/>
                <w:szCs w:val="18"/>
                <w:u w:val="single"/>
              </w:rPr>
              <w:t xml:space="preserve"> </w:t>
            </w:r>
            <w:proofErr w:type="spellStart"/>
            <w:r w:rsidR="00B51B81" w:rsidRPr="00F41D75">
              <w:rPr>
                <w:i/>
                <w:iCs/>
                <w:sz w:val="18"/>
                <w:szCs w:val="18"/>
                <w:u w:val="single"/>
              </w:rPr>
              <w:t>potwierdzenie</w:t>
            </w:r>
            <w:proofErr w:type="spellEnd"/>
            <w:r w:rsidR="00B51B81" w:rsidRPr="00F41D75">
              <w:rPr>
                <w:i/>
                <w:iCs/>
                <w:sz w:val="18"/>
                <w:szCs w:val="18"/>
                <w:u w:val="single"/>
              </w:rPr>
              <w:t xml:space="preserve"> </w:t>
            </w:r>
            <w:proofErr w:type="spellStart"/>
            <w:r w:rsidR="00B51B81" w:rsidRPr="00F41D75">
              <w:rPr>
                <w:i/>
                <w:iCs/>
                <w:sz w:val="18"/>
                <w:szCs w:val="18"/>
                <w:u w:val="single"/>
              </w:rPr>
              <w:t>poprawnej</w:t>
            </w:r>
            <w:proofErr w:type="spellEnd"/>
            <w:r w:rsidR="00B51B81" w:rsidRPr="00F41D75">
              <w:rPr>
                <w:i/>
                <w:iCs/>
                <w:sz w:val="18"/>
                <w:szCs w:val="18"/>
                <w:u w:val="single"/>
              </w:rPr>
              <w:t xml:space="preserve"> </w:t>
            </w:r>
            <w:proofErr w:type="spellStart"/>
            <w:r w:rsidR="00B51B81" w:rsidRPr="00F41D75">
              <w:rPr>
                <w:i/>
                <w:iCs/>
                <w:sz w:val="18"/>
                <w:szCs w:val="18"/>
                <w:u w:val="single"/>
              </w:rPr>
              <w:t>współpracy</w:t>
            </w:r>
            <w:proofErr w:type="spellEnd"/>
            <w:r w:rsidR="00B51B81" w:rsidRPr="00F41D75">
              <w:rPr>
                <w:i/>
                <w:iCs/>
                <w:sz w:val="18"/>
                <w:szCs w:val="18"/>
                <w:u w:val="single"/>
              </w:rPr>
              <w:t xml:space="preserve"> </w:t>
            </w:r>
            <w:proofErr w:type="spellStart"/>
            <w:r w:rsidR="00B51B81" w:rsidRPr="00F41D75">
              <w:rPr>
                <w:i/>
                <w:iCs/>
                <w:sz w:val="18"/>
                <w:szCs w:val="18"/>
                <w:u w:val="single"/>
              </w:rPr>
              <w:t>Wykonawca</w:t>
            </w:r>
            <w:proofErr w:type="spellEnd"/>
            <w:r w:rsidR="00B51B81" w:rsidRPr="00F41D75">
              <w:rPr>
                <w:i/>
                <w:iCs/>
                <w:sz w:val="18"/>
                <w:szCs w:val="18"/>
                <w:u w:val="single"/>
              </w:rPr>
              <w:t xml:space="preserve"> </w:t>
            </w:r>
            <w:proofErr w:type="spellStart"/>
            <w:r w:rsidR="00B51B81" w:rsidRPr="00F41D75">
              <w:rPr>
                <w:i/>
                <w:iCs/>
                <w:sz w:val="18"/>
                <w:szCs w:val="18"/>
                <w:u w:val="single"/>
              </w:rPr>
              <w:t>dołączy</w:t>
            </w:r>
            <w:proofErr w:type="spellEnd"/>
            <w:r w:rsidR="00B51B81" w:rsidRPr="00F41D75">
              <w:rPr>
                <w:i/>
                <w:iCs/>
                <w:sz w:val="18"/>
                <w:szCs w:val="18"/>
                <w:u w:val="single"/>
              </w:rPr>
              <w:t xml:space="preserve"> do </w:t>
            </w:r>
            <w:proofErr w:type="spellStart"/>
            <w:r w:rsidR="00B51B81" w:rsidRPr="00F41D75">
              <w:rPr>
                <w:i/>
                <w:iCs/>
                <w:sz w:val="18"/>
                <w:szCs w:val="18"/>
                <w:u w:val="single"/>
              </w:rPr>
              <w:t>oferty</w:t>
            </w:r>
            <w:proofErr w:type="spellEnd"/>
            <w:r w:rsidR="00B51B81" w:rsidRPr="00F41D75">
              <w:rPr>
                <w:i/>
                <w:iCs/>
                <w:sz w:val="18"/>
                <w:szCs w:val="18"/>
                <w:u w:val="single"/>
              </w:rPr>
              <w:t xml:space="preserve"> </w:t>
            </w:r>
            <w:proofErr w:type="spellStart"/>
            <w:r w:rsidR="00B51B81" w:rsidRPr="00F41D75">
              <w:rPr>
                <w:i/>
                <w:iCs/>
                <w:sz w:val="18"/>
                <w:szCs w:val="18"/>
                <w:u w:val="single"/>
              </w:rPr>
              <w:t>dokument</w:t>
            </w:r>
            <w:proofErr w:type="spellEnd"/>
            <w:r w:rsidR="00B51B81" w:rsidRPr="00F41D75">
              <w:rPr>
                <w:i/>
                <w:iCs/>
                <w:sz w:val="18"/>
                <w:szCs w:val="18"/>
                <w:u w:val="single"/>
              </w:rPr>
              <w:t xml:space="preserve"> w </w:t>
            </w:r>
            <w:proofErr w:type="spellStart"/>
            <w:r w:rsidR="00B51B81" w:rsidRPr="00F41D75">
              <w:rPr>
                <w:i/>
                <w:iCs/>
                <w:sz w:val="18"/>
                <w:szCs w:val="18"/>
                <w:u w:val="single"/>
              </w:rPr>
              <w:t>postaci</w:t>
            </w:r>
            <w:proofErr w:type="spellEnd"/>
            <w:r w:rsidR="00B51B81" w:rsidRPr="00F41D75">
              <w:rPr>
                <w:i/>
                <w:iCs/>
                <w:sz w:val="18"/>
                <w:szCs w:val="18"/>
                <w:u w:val="single"/>
              </w:rPr>
              <w:t xml:space="preserve"> </w:t>
            </w:r>
            <w:proofErr w:type="spellStart"/>
            <w:r w:rsidR="00B51B81" w:rsidRPr="00F41D75">
              <w:rPr>
                <w:i/>
                <w:iCs/>
                <w:sz w:val="18"/>
                <w:szCs w:val="18"/>
                <w:u w:val="single"/>
              </w:rPr>
              <w:t>wydruku</w:t>
            </w:r>
            <w:proofErr w:type="spellEnd"/>
            <w:r w:rsidR="00B51B81" w:rsidRPr="00F41D75">
              <w:rPr>
                <w:i/>
                <w:iCs/>
                <w:sz w:val="18"/>
                <w:szCs w:val="18"/>
                <w:u w:val="single"/>
              </w:rPr>
              <w:t xml:space="preserve"> </w:t>
            </w:r>
            <w:proofErr w:type="spellStart"/>
            <w:r w:rsidR="00B51B81" w:rsidRPr="00F41D75">
              <w:rPr>
                <w:i/>
                <w:iCs/>
                <w:sz w:val="18"/>
                <w:szCs w:val="18"/>
                <w:u w:val="single"/>
              </w:rPr>
              <w:t>potwierdzający</w:t>
            </w:r>
            <w:proofErr w:type="spellEnd"/>
            <w:r w:rsidR="00B51B81" w:rsidRPr="00F41D75">
              <w:rPr>
                <w:i/>
                <w:iCs/>
                <w:sz w:val="18"/>
                <w:szCs w:val="18"/>
                <w:u w:val="single"/>
              </w:rPr>
              <w:t xml:space="preserve"> </w:t>
            </w:r>
            <w:proofErr w:type="spellStart"/>
            <w:r w:rsidR="00B51B81" w:rsidRPr="00F41D75">
              <w:rPr>
                <w:i/>
                <w:iCs/>
                <w:sz w:val="18"/>
                <w:szCs w:val="18"/>
                <w:u w:val="single"/>
              </w:rPr>
              <w:t>certyfikację</w:t>
            </w:r>
            <w:proofErr w:type="spellEnd"/>
            <w:r w:rsidR="00B51B81" w:rsidRPr="00F41D75">
              <w:rPr>
                <w:i/>
                <w:iCs/>
                <w:sz w:val="18"/>
                <w:szCs w:val="18"/>
                <w:u w:val="single"/>
              </w:rPr>
              <w:t xml:space="preserve"> </w:t>
            </w:r>
            <w:proofErr w:type="spellStart"/>
            <w:r w:rsidR="00B51B81" w:rsidRPr="00F41D75">
              <w:rPr>
                <w:i/>
                <w:iCs/>
                <w:sz w:val="18"/>
                <w:szCs w:val="18"/>
                <w:u w:val="single"/>
              </w:rPr>
              <w:t>rodziny</w:t>
            </w:r>
            <w:proofErr w:type="spellEnd"/>
            <w:r w:rsidR="00B51B81" w:rsidRPr="00F41D75">
              <w:rPr>
                <w:i/>
                <w:iCs/>
                <w:sz w:val="18"/>
                <w:szCs w:val="18"/>
                <w:u w:val="single"/>
              </w:rPr>
              <w:t xml:space="preserve"> </w:t>
            </w:r>
            <w:proofErr w:type="spellStart"/>
            <w:r w:rsidR="00B51B81" w:rsidRPr="00F41D75">
              <w:rPr>
                <w:i/>
                <w:iCs/>
                <w:sz w:val="18"/>
                <w:szCs w:val="18"/>
                <w:u w:val="single"/>
              </w:rPr>
              <w:t>produktów</w:t>
            </w:r>
            <w:proofErr w:type="spellEnd"/>
            <w:r w:rsidR="00B51B81" w:rsidRPr="00F41D75">
              <w:rPr>
                <w:i/>
                <w:iCs/>
                <w:sz w:val="18"/>
                <w:szCs w:val="18"/>
                <w:u w:val="single"/>
              </w:rPr>
              <w:t xml:space="preserve"> bez </w:t>
            </w:r>
            <w:proofErr w:type="spellStart"/>
            <w:r w:rsidR="00B51B81" w:rsidRPr="00F41D75">
              <w:rPr>
                <w:i/>
                <w:iCs/>
                <w:sz w:val="18"/>
                <w:szCs w:val="18"/>
                <w:u w:val="single"/>
              </w:rPr>
              <w:t>względu</w:t>
            </w:r>
            <w:proofErr w:type="spellEnd"/>
            <w:r w:rsidR="00B51B81" w:rsidRPr="00F41D75">
              <w:rPr>
                <w:i/>
                <w:iCs/>
                <w:sz w:val="18"/>
                <w:szCs w:val="18"/>
                <w:u w:val="single"/>
              </w:rPr>
              <w:t xml:space="preserve"> </w:t>
            </w:r>
            <w:proofErr w:type="spellStart"/>
            <w:r w:rsidR="00B51B81" w:rsidRPr="00F41D75">
              <w:rPr>
                <w:i/>
                <w:iCs/>
                <w:sz w:val="18"/>
                <w:szCs w:val="18"/>
                <w:u w:val="single"/>
              </w:rPr>
              <w:t>na</w:t>
            </w:r>
            <w:proofErr w:type="spellEnd"/>
            <w:r w:rsidR="00B51B81" w:rsidRPr="00F41D75">
              <w:rPr>
                <w:i/>
                <w:iCs/>
                <w:sz w:val="18"/>
                <w:szCs w:val="18"/>
                <w:u w:val="single"/>
              </w:rPr>
              <w:t xml:space="preserve"> </w:t>
            </w:r>
            <w:proofErr w:type="spellStart"/>
            <w:r w:rsidR="00B51B81" w:rsidRPr="00F41D75">
              <w:rPr>
                <w:i/>
                <w:iCs/>
                <w:sz w:val="18"/>
                <w:szCs w:val="18"/>
                <w:u w:val="single"/>
              </w:rPr>
              <w:t>rodzaj</w:t>
            </w:r>
            <w:proofErr w:type="spellEnd"/>
            <w:r w:rsidR="00B51B81" w:rsidRPr="00F41D75">
              <w:rPr>
                <w:i/>
                <w:iCs/>
                <w:sz w:val="18"/>
                <w:szCs w:val="18"/>
                <w:u w:val="single"/>
              </w:rPr>
              <w:t xml:space="preserve"> </w:t>
            </w:r>
            <w:proofErr w:type="spellStart"/>
            <w:r w:rsidR="00B51B81" w:rsidRPr="00F41D75">
              <w:rPr>
                <w:i/>
                <w:iCs/>
                <w:sz w:val="18"/>
                <w:szCs w:val="18"/>
                <w:u w:val="single"/>
              </w:rPr>
              <w:t>obudowy</w:t>
            </w:r>
            <w:proofErr w:type="spellEnd"/>
          </w:p>
        </w:tc>
      </w:tr>
      <w:tr w:rsidR="00B51B81" w:rsidRPr="00A10690" w14:paraId="7E45F182" w14:textId="77777777" w:rsidTr="001B523C">
        <w:trPr>
          <w:trHeight w:val="284"/>
        </w:trPr>
        <w:tc>
          <w:tcPr>
            <w:tcW w:w="0" w:type="auto"/>
          </w:tcPr>
          <w:p w14:paraId="17F03F2F" w14:textId="77777777" w:rsidR="00B51B81" w:rsidRPr="00A10690" w:rsidRDefault="00B51B81" w:rsidP="001B523C">
            <w:pPr>
              <w:numPr>
                <w:ilvl w:val="0"/>
                <w:numId w:val="16"/>
              </w:numPr>
              <w:spacing w:after="0" w:line="240" w:lineRule="auto"/>
              <w:rPr>
                <w:bCs/>
                <w:sz w:val="18"/>
                <w:szCs w:val="18"/>
              </w:rPr>
            </w:pPr>
          </w:p>
        </w:tc>
        <w:tc>
          <w:tcPr>
            <w:tcW w:w="0" w:type="auto"/>
          </w:tcPr>
          <w:p w14:paraId="76B4BB79" w14:textId="77777777" w:rsidR="00B51B81" w:rsidRPr="00A10690" w:rsidRDefault="00B51B81" w:rsidP="001B523C">
            <w:pPr>
              <w:spacing w:after="0"/>
              <w:rPr>
                <w:sz w:val="18"/>
                <w:szCs w:val="18"/>
              </w:rPr>
            </w:pPr>
            <w:proofErr w:type="spellStart"/>
            <w:r w:rsidRPr="00A10690">
              <w:rPr>
                <w:sz w:val="18"/>
                <w:szCs w:val="18"/>
              </w:rPr>
              <w:t>Bezpieczeństwo</w:t>
            </w:r>
            <w:proofErr w:type="spellEnd"/>
          </w:p>
        </w:tc>
        <w:tc>
          <w:tcPr>
            <w:tcW w:w="0" w:type="auto"/>
          </w:tcPr>
          <w:p w14:paraId="65FFC646" w14:textId="77777777" w:rsidR="00F41D75" w:rsidRPr="00F41D75" w:rsidRDefault="00F41D75" w:rsidP="00F41D75">
            <w:pPr>
              <w:spacing w:after="0"/>
              <w:rPr>
                <w:sz w:val="18"/>
                <w:szCs w:val="18"/>
              </w:rPr>
            </w:pPr>
            <w:r w:rsidRPr="00F41D75">
              <w:rPr>
                <w:sz w:val="18"/>
                <w:szCs w:val="18"/>
              </w:rPr>
              <w:t>TPM 2.0</w:t>
            </w:r>
          </w:p>
          <w:p w14:paraId="0E890327" w14:textId="2066475E" w:rsidR="00B51B81" w:rsidRPr="00A10690" w:rsidRDefault="00F41D75" w:rsidP="00F41D75">
            <w:pPr>
              <w:spacing w:after="0"/>
              <w:rPr>
                <w:sz w:val="18"/>
                <w:szCs w:val="18"/>
              </w:rPr>
            </w:pPr>
            <w:r w:rsidRPr="00F41D75">
              <w:rPr>
                <w:sz w:val="18"/>
                <w:szCs w:val="18"/>
              </w:rPr>
              <w:lastRenderedPageBreak/>
              <w:t xml:space="preserve">Slot </w:t>
            </w:r>
            <w:proofErr w:type="spellStart"/>
            <w:r w:rsidRPr="00F41D75">
              <w:rPr>
                <w:sz w:val="18"/>
                <w:szCs w:val="18"/>
              </w:rPr>
              <w:t>umożliwiający</w:t>
            </w:r>
            <w:proofErr w:type="spellEnd"/>
            <w:r w:rsidRPr="00F41D75">
              <w:rPr>
                <w:sz w:val="18"/>
                <w:szCs w:val="18"/>
              </w:rPr>
              <w:t xml:space="preserve"> </w:t>
            </w:r>
            <w:proofErr w:type="spellStart"/>
            <w:r w:rsidRPr="00F41D75">
              <w:rPr>
                <w:sz w:val="18"/>
                <w:szCs w:val="18"/>
              </w:rPr>
              <w:t>fizyczne</w:t>
            </w:r>
            <w:proofErr w:type="spellEnd"/>
            <w:r w:rsidRPr="00F41D75">
              <w:rPr>
                <w:sz w:val="18"/>
                <w:szCs w:val="18"/>
              </w:rPr>
              <w:t xml:space="preserve"> </w:t>
            </w:r>
            <w:proofErr w:type="spellStart"/>
            <w:r w:rsidRPr="00F41D75">
              <w:rPr>
                <w:sz w:val="18"/>
                <w:szCs w:val="18"/>
              </w:rPr>
              <w:t>zabezpieczenie</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np. Kensington</w:t>
            </w:r>
          </w:p>
        </w:tc>
      </w:tr>
      <w:tr w:rsidR="00B51B81" w:rsidRPr="00A10690" w14:paraId="2BD33C5A" w14:textId="77777777" w:rsidTr="001B523C">
        <w:trPr>
          <w:trHeight w:val="284"/>
        </w:trPr>
        <w:tc>
          <w:tcPr>
            <w:tcW w:w="0" w:type="auto"/>
          </w:tcPr>
          <w:p w14:paraId="5C4F037B" w14:textId="77777777" w:rsidR="00B51B81" w:rsidRPr="00A10690" w:rsidRDefault="00B51B81" w:rsidP="001B523C">
            <w:pPr>
              <w:numPr>
                <w:ilvl w:val="0"/>
                <w:numId w:val="16"/>
              </w:numPr>
              <w:spacing w:after="0" w:line="240" w:lineRule="auto"/>
              <w:rPr>
                <w:bCs/>
                <w:sz w:val="18"/>
                <w:szCs w:val="18"/>
              </w:rPr>
            </w:pPr>
          </w:p>
        </w:tc>
        <w:tc>
          <w:tcPr>
            <w:tcW w:w="0" w:type="auto"/>
          </w:tcPr>
          <w:p w14:paraId="5E457E3E" w14:textId="77777777" w:rsidR="00B51B81" w:rsidRPr="00A10690" w:rsidRDefault="00B51B81" w:rsidP="001B523C">
            <w:pPr>
              <w:spacing w:after="0"/>
              <w:rPr>
                <w:sz w:val="18"/>
                <w:szCs w:val="18"/>
              </w:rPr>
            </w:pPr>
            <w:proofErr w:type="spellStart"/>
            <w:r w:rsidRPr="00A10690">
              <w:rPr>
                <w:sz w:val="18"/>
                <w:szCs w:val="18"/>
              </w:rPr>
              <w:t>Wirtualizacja</w:t>
            </w:r>
            <w:proofErr w:type="spellEnd"/>
          </w:p>
        </w:tc>
        <w:tc>
          <w:tcPr>
            <w:tcW w:w="0" w:type="auto"/>
          </w:tcPr>
          <w:p w14:paraId="2B08F454" w14:textId="37E96194" w:rsidR="00B51B81" w:rsidRPr="00A10690" w:rsidRDefault="00F41D75" w:rsidP="001B523C">
            <w:pPr>
              <w:spacing w:after="0"/>
              <w:rPr>
                <w:sz w:val="18"/>
                <w:szCs w:val="18"/>
              </w:rPr>
            </w:pPr>
            <w:proofErr w:type="spellStart"/>
            <w:r w:rsidRPr="00F41D75">
              <w:rPr>
                <w:sz w:val="18"/>
                <w:szCs w:val="18"/>
              </w:rPr>
              <w:t>Sprzętowe</w:t>
            </w:r>
            <w:proofErr w:type="spellEnd"/>
            <w:r w:rsidRPr="00F41D75">
              <w:rPr>
                <w:sz w:val="18"/>
                <w:szCs w:val="18"/>
              </w:rPr>
              <w:t xml:space="preserve"> </w:t>
            </w:r>
            <w:proofErr w:type="spellStart"/>
            <w:r w:rsidRPr="00F41D75">
              <w:rPr>
                <w:sz w:val="18"/>
                <w:szCs w:val="18"/>
              </w:rPr>
              <w:t>wsparcie</w:t>
            </w:r>
            <w:proofErr w:type="spellEnd"/>
            <w:r w:rsidRPr="00F41D75">
              <w:rPr>
                <w:sz w:val="18"/>
                <w:szCs w:val="18"/>
              </w:rPr>
              <w:t xml:space="preserve"> </w:t>
            </w:r>
            <w:proofErr w:type="spellStart"/>
            <w:r w:rsidRPr="00F41D75">
              <w:rPr>
                <w:sz w:val="18"/>
                <w:szCs w:val="18"/>
              </w:rPr>
              <w:t>technologii</w:t>
            </w:r>
            <w:proofErr w:type="spellEnd"/>
            <w:r w:rsidRPr="00F41D75">
              <w:rPr>
                <w:sz w:val="18"/>
                <w:szCs w:val="18"/>
              </w:rPr>
              <w:t xml:space="preserve"> </w:t>
            </w:r>
            <w:proofErr w:type="spellStart"/>
            <w:r w:rsidRPr="00F41D75">
              <w:rPr>
                <w:sz w:val="18"/>
                <w:szCs w:val="18"/>
              </w:rPr>
              <w:t>wirtualizacji</w:t>
            </w:r>
            <w:proofErr w:type="spellEnd"/>
            <w:r w:rsidRPr="00F41D75">
              <w:rPr>
                <w:sz w:val="18"/>
                <w:szCs w:val="18"/>
              </w:rPr>
              <w:t xml:space="preserve"> </w:t>
            </w:r>
            <w:proofErr w:type="spellStart"/>
            <w:r w:rsidRPr="00F41D75">
              <w:rPr>
                <w:sz w:val="18"/>
                <w:szCs w:val="18"/>
              </w:rPr>
              <w:t>realizowane</w:t>
            </w:r>
            <w:proofErr w:type="spellEnd"/>
            <w:r w:rsidRPr="00F41D75">
              <w:rPr>
                <w:sz w:val="18"/>
                <w:szCs w:val="18"/>
              </w:rPr>
              <w:t xml:space="preserve"> </w:t>
            </w:r>
            <w:proofErr w:type="spellStart"/>
            <w:r w:rsidRPr="00F41D75">
              <w:rPr>
                <w:sz w:val="18"/>
                <w:szCs w:val="18"/>
              </w:rPr>
              <w:t>łącznie</w:t>
            </w:r>
            <w:proofErr w:type="spellEnd"/>
            <w:r w:rsidRPr="00F41D75">
              <w:rPr>
                <w:sz w:val="18"/>
                <w:szCs w:val="18"/>
              </w:rPr>
              <w:t xml:space="preserve"> w </w:t>
            </w:r>
            <w:proofErr w:type="spellStart"/>
            <w:r w:rsidRPr="00F41D75">
              <w:rPr>
                <w:sz w:val="18"/>
                <w:szCs w:val="18"/>
              </w:rPr>
              <w:t>procesorze</w:t>
            </w:r>
            <w:proofErr w:type="spellEnd"/>
            <w:r w:rsidRPr="00F41D75">
              <w:rPr>
                <w:sz w:val="18"/>
                <w:szCs w:val="18"/>
              </w:rPr>
              <w:t xml:space="preserve">, </w:t>
            </w:r>
            <w:proofErr w:type="spellStart"/>
            <w:r w:rsidRPr="00F41D75">
              <w:rPr>
                <w:sz w:val="18"/>
                <w:szCs w:val="18"/>
              </w:rPr>
              <w:t>chipsecie</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 xml:space="preserve"> </w:t>
            </w:r>
            <w:proofErr w:type="spellStart"/>
            <w:r w:rsidRPr="00F41D75">
              <w:rPr>
                <w:sz w:val="18"/>
                <w:szCs w:val="18"/>
              </w:rPr>
              <w:t>oraz</w:t>
            </w:r>
            <w:proofErr w:type="spellEnd"/>
            <w:r w:rsidRPr="00F41D75">
              <w:rPr>
                <w:sz w:val="18"/>
                <w:szCs w:val="18"/>
              </w:rPr>
              <w:t xml:space="preserve"> w BIOS </w:t>
            </w:r>
            <w:proofErr w:type="spellStart"/>
            <w:r w:rsidRPr="00F41D75">
              <w:rPr>
                <w:sz w:val="18"/>
                <w:szCs w:val="18"/>
              </w:rPr>
              <w:t>systemu</w:t>
            </w:r>
            <w:proofErr w:type="spellEnd"/>
            <w:r w:rsidRPr="00F41D75">
              <w:rPr>
                <w:sz w:val="18"/>
                <w:szCs w:val="18"/>
              </w:rPr>
              <w:t xml:space="preserve"> (</w:t>
            </w:r>
            <w:proofErr w:type="spellStart"/>
            <w:r w:rsidRPr="00F41D75">
              <w:rPr>
                <w:sz w:val="18"/>
                <w:szCs w:val="18"/>
              </w:rPr>
              <w:t>możliwość</w:t>
            </w:r>
            <w:proofErr w:type="spellEnd"/>
            <w:r w:rsidRPr="00F41D75">
              <w:rPr>
                <w:sz w:val="18"/>
                <w:szCs w:val="18"/>
              </w:rPr>
              <w:t xml:space="preserve"> </w:t>
            </w:r>
            <w:proofErr w:type="spellStart"/>
            <w:r w:rsidRPr="00F41D75">
              <w:rPr>
                <w:sz w:val="18"/>
                <w:szCs w:val="18"/>
              </w:rPr>
              <w:t>włączenia</w:t>
            </w:r>
            <w:proofErr w:type="spellEnd"/>
            <w:r w:rsidRPr="00F41D75">
              <w:rPr>
                <w:sz w:val="18"/>
                <w:szCs w:val="18"/>
              </w:rPr>
              <w:t>/</w:t>
            </w:r>
            <w:proofErr w:type="spellStart"/>
            <w:r w:rsidRPr="00F41D75">
              <w:rPr>
                <w:sz w:val="18"/>
                <w:szCs w:val="18"/>
              </w:rPr>
              <w:t>wyłączenia</w:t>
            </w:r>
            <w:proofErr w:type="spellEnd"/>
            <w:r w:rsidRPr="00F41D75">
              <w:rPr>
                <w:sz w:val="18"/>
                <w:szCs w:val="18"/>
              </w:rPr>
              <w:t xml:space="preserve"> </w:t>
            </w:r>
            <w:proofErr w:type="spellStart"/>
            <w:r w:rsidRPr="00F41D75">
              <w:rPr>
                <w:sz w:val="18"/>
                <w:szCs w:val="18"/>
              </w:rPr>
              <w:t>sprzętowego</w:t>
            </w:r>
            <w:proofErr w:type="spellEnd"/>
            <w:r w:rsidRPr="00F41D75">
              <w:rPr>
                <w:sz w:val="18"/>
                <w:szCs w:val="18"/>
              </w:rPr>
              <w:t xml:space="preserve"> </w:t>
            </w:r>
            <w:proofErr w:type="spellStart"/>
            <w:r w:rsidRPr="00F41D75">
              <w:rPr>
                <w:sz w:val="18"/>
                <w:szCs w:val="18"/>
              </w:rPr>
              <w:t>wsparcia</w:t>
            </w:r>
            <w:proofErr w:type="spellEnd"/>
            <w:r w:rsidRPr="00F41D75">
              <w:rPr>
                <w:sz w:val="18"/>
                <w:szCs w:val="18"/>
              </w:rPr>
              <w:t xml:space="preserve"> </w:t>
            </w:r>
            <w:proofErr w:type="spellStart"/>
            <w:r w:rsidRPr="00F41D75">
              <w:rPr>
                <w:sz w:val="18"/>
                <w:szCs w:val="18"/>
              </w:rPr>
              <w:t>wirtualizacji</w:t>
            </w:r>
            <w:proofErr w:type="spellEnd"/>
            <w:r w:rsidRPr="00F41D75">
              <w:rPr>
                <w:sz w:val="18"/>
                <w:szCs w:val="18"/>
              </w:rPr>
              <w:t>).</w:t>
            </w:r>
          </w:p>
        </w:tc>
      </w:tr>
      <w:tr w:rsidR="00B51B81" w:rsidRPr="00A10690" w14:paraId="7F7AD724" w14:textId="77777777" w:rsidTr="001B523C">
        <w:trPr>
          <w:trHeight w:val="284"/>
        </w:trPr>
        <w:tc>
          <w:tcPr>
            <w:tcW w:w="0" w:type="auto"/>
          </w:tcPr>
          <w:p w14:paraId="61BF2262" w14:textId="77777777" w:rsidR="00B51B81" w:rsidRPr="00A10690" w:rsidRDefault="00B51B81" w:rsidP="001B523C">
            <w:pPr>
              <w:numPr>
                <w:ilvl w:val="0"/>
                <w:numId w:val="16"/>
              </w:numPr>
              <w:spacing w:after="0" w:line="240" w:lineRule="auto"/>
              <w:rPr>
                <w:bCs/>
                <w:sz w:val="18"/>
                <w:szCs w:val="18"/>
              </w:rPr>
            </w:pPr>
          </w:p>
        </w:tc>
        <w:tc>
          <w:tcPr>
            <w:tcW w:w="0" w:type="auto"/>
          </w:tcPr>
          <w:p w14:paraId="7C96F3B2" w14:textId="77777777" w:rsidR="00B51B81" w:rsidRPr="00A10690" w:rsidRDefault="00B51B81" w:rsidP="001B523C">
            <w:pPr>
              <w:spacing w:after="0"/>
              <w:rPr>
                <w:sz w:val="18"/>
                <w:szCs w:val="18"/>
              </w:rPr>
            </w:pPr>
            <w:r w:rsidRPr="00A10690">
              <w:rPr>
                <w:sz w:val="18"/>
                <w:szCs w:val="18"/>
              </w:rPr>
              <w:t>BIOS</w:t>
            </w:r>
          </w:p>
        </w:tc>
        <w:tc>
          <w:tcPr>
            <w:tcW w:w="0" w:type="auto"/>
          </w:tcPr>
          <w:p w14:paraId="0BD75A3C" w14:textId="01107396" w:rsidR="00F41D75" w:rsidRPr="00F41D75" w:rsidRDefault="00F41D75" w:rsidP="00F41D75">
            <w:pPr>
              <w:spacing w:after="0"/>
              <w:rPr>
                <w:bCs/>
                <w:sz w:val="18"/>
                <w:szCs w:val="18"/>
              </w:rPr>
            </w:pPr>
            <w:r w:rsidRPr="00F41D75">
              <w:rPr>
                <w:bCs/>
                <w:sz w:val="18"/>
                <w:szCs w:val="18"/>
              </w:rPr>
              <w:t xml:space="preserve">BIOS </w:t>
            </w:r>
            <w:proofErr w:type="spellStart"/>
            <w:r w:rsidRPr="00F41D75">
              <w:rPr>
                <w:bCs/>
                <w:sz w:val="18"/>
                <w:szCs w:val="18"/>
              </w:rPr>
              <w:t>zgodny</w:t>
            </w:r>
            <w:proofErr w:type="spellEnd"/>
            <w:r w:rsidRPr="00F41D75">
              <w:rPr>
                <w:bCs/>
                <w:sz w:val="18"/>
                <w:szCs w:val="18"/>
              </w:rPr>
              <w:t xml:space="preserve"> ze </w:t>
            </w:r>
            <w:proofErr w:type="spellStart"/>
            <w:r w:rsidRPr="00F41D75">
              <w:rPr>
                <w:bCs/>
                <w:sz w:val="18"/>
                <w:szCs w:val="18"/>
              </w:rPr>
              <w:t>specyfikacją</w:t>
            </w:r>
            <w:proofErr w:type="spellEnd"/>
            <w:r w:rsidRPr="00F41D75">
              <w:rPr>
                <w:bCs/>
                <w:sz w:val="18"/>
                <w:szCs w:val="18"/>
              </w:rPr>
              <w:t xml:space="preserve"> UEFI, </w:t>
            </w:r>
            <w:proofErr w:type="spellStart"/>
            <w:r w:rsidRPr="00F41D75">
              <w:rPr>
                <w:bCs/>
                <w:sz w:val="18"/>
                <w:szCs w:val="18"/>
              </w:rPr>
              <w:t>wyprodukowany</w:t>
            </w:r>
            <w:proofErr w:type="spellEnd"/>
            <w:r w:rsidRPr="00F41D75">
              <w:rPr>
                <w:bCs/>
                <w:sz w:val="18"/>
                <w:szCs w:val="18"/>
              </w:rPr>
              <w:t xml:space="preserve"> </w:t>
            </w:r>
            <w:proofErr w:type="spellStart"/>
            <w:r w:rsidRPr="00F41D75">
              <w:rPr>
                <w:bCs/>
                <w:sz w:val="18"/>
                <w:szCs w:val="18"/>
              </w:rPr>
              <w:t>przez</w:t>
            </w:r>
            <w:proofErr w:type="spellEnd"/>
            <w:r w:rsidRPr="00F41D75">
              <w:rPr>
                <w:bCs/>
                <w:sz w:val="18"/>
                <w:szCs w:val="18"/>
              </w:rPr>
              <w:t xml:space="preserve">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w:t>
            </w:r>
            <w:proofErr w:type="spellStart"/>
            <w:r w:rsidRPr="00F41D75">
              <w:rPr>
                <w:bCs/>
                <w:sz w:val="18"/>
                <w:szCs w:val="18"/>
              </w:rPr>
              <w:t>zawierający</w:t>
            </w:r>
            <w:proofErr w:type="spellEnd"/>
            <w:r w:rsidRPr="00F41D75">
              <w:rPr>
                <w:bCs/>
                <w:sz w:val="18"/>
                <w:szCs w:val="18"/>
              </w:rPr>
              <w:t xml:space="preserve"> logo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w:t>
            </w:r>
            <w:proofErr w:type="spellStart"/>
            <w:r w:rsidRPr="00F41D75">
              <w:rPr>
                <w:bCs/>
                <w:sz w:val="18"/>
                <w:szCs w:val="18"/>
              </w:rPr>
              <w:t>lub</w:t>
            </w:r>
            <w:proofErr w:type="spellEnd"/>
            <w:r w:rsidRPr="00F41D75">
              <w:rPr>
                <w:bCs/>
                <w:sz w:val="18"/>
                <w:szCs w:val="18"/>
              </w:rPr>
              <w:t xml:space="preserve"> </w:t>
            </w:r>
            <w:proofErr w:type="spellStart"/>
            <w:r w:rsidRPr="00F41D75">
              <w:rPr>
                <w:bCs/>
                <w:sz w:val="18"/>
                <w:szCs w:val="18"/>
              </w:rPr>
              <w:t>nazwę</w:t>
            </w:r>
            <w:proofErr w:type="spellEnd"/>
            <w:r w:rsidRPr="00F41D75">
              <w:rPr>
                <w:bCs/>
                <w:sz w:val="18"/>
                <w:szCs w:val="18"/>
              </w:rPr>
              <w:t xml:space="preserve">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w:t>
            </w:r>
          </w:p>
          <w:p w14:paraId="1B7572B5" w14:textId="6F2EF50A" w:rsidR="00F41D75" w:rsidRPr="00F41D75" w:rsidRDefault="00F41D75" w:rsidP="00F41D75">
            <w:pPr>
              <w:spacing w:after="0"/>
              <w:rPr>
                <w:bCs/>
                <w:sz w:val="18"/>
                <w:szCs w:val="18"/>
              </w:rPr>
            </w:pPr>
            <w:proofErr w:type="spellStart"/>
            <w:r w:rsidRPr="00F41D75">
              <w:rPr>
                <w:bCs/>
                <w:sz w:val="18"/>
                <w:szCs w:val="18"/>
              </w:rPr>
              <w:t>Możliwość</w:t>
            </w:r>
            <w:proofErr w:type="spellEnd"/>
            <w:r w:rsidRPr="00F41D75">
              <w:rPr>
                <w:bCs/>
                <w:sz w:val="18"/>
                <w:szCs w:val="18"/>
              </w:rPr>
              <w:t xml:space="preserve">, bez </w:t>
            </w:r>
            <w:proofErr w:type="spellStart"/>
            <w:r w:rsidRPr="00F41D75">
              <w:rPr>
                <w:bCs/>
                <w:sz w:val="18"/>
                <w:szCs w:val="18"/>
              </w:rPr>
              <w:t>uruchamiania</w:t>
            </w:r>
            <w:proofErr w:type="spellEnd"/>
            <w:r w:rsidRPr="00F41D75">
              <w:rPr>
                <w:bCs/>
                <w:sz w:val="18"/>
                <w:szCs w:val="18"/>
              </w:rPr>
              <w:t xml:space="preserve"> </w:t>
            </w:r>
            <w:proofErr w:type="spellStart"/>
            <w:r w:rsidRPr="00F41D75">
              <w:rPr>
                <w:bCs/>
                <w:sz w:val="18"/>
                <w:szCs w:val="18"/>
              </w:rPr>
              <w:t>systemu</w:t>
            </w:r>
            <w:proofErr w:type="spellEnd"/>
            <w:r w:rsidRPr="00F41D75">
              <w:rPr>
                <w:bCs/>
                <w:sz w:val="18"/>
                <w:szCs w:val="18"/>
              </w:rPr>
              <w:t xml:space="preserve"> </w:t>
            </w:r>
            <w:proofErr w:type="spellStart"/>
            <w:r w:rsidRPr="00F41D75">
              <w:rPr>
                <w:bCs/>
                <w:sz w:val="18"/>
                <w:szCs w:val="18"/>
              </w:rPr>
              <w:t>operacyjnego</w:t>
            </w:r>
            <w:proofErr w:type="spellEnd"/>
            <w:r w:rsidRPr="00F41D75">
              <w:rPr>
                <w:bCs/>
                <w:sz w:val="18"/>
                <w:szCs w:val="18"/>
              </w:rPr>
              <w:t xml:space="preserve"> z </w:t>
            </w:r>
            <w:proofErr w:type="spellStart"/>
            <w:r w:rsidRPr="00F41D75">
              <w:rPr>
                <w:bCs/>
                <w:sz w:val="18"/>
                <w:szCs w:val="18"/>
              </w:rPr>
              <w:t>dysku</w:t>
            </w:r>
            <w:proofErr w:type="spellEnd"/>
            <w:r w:rsidRPr="00F41D75">
              <w:rPr>
                <w:bCs/>
                <w:sz w:val="18"/>
                <w:szCs w:val="18"/>
              </w:rPr>
              <w:t xml:space="preserve"> </w:t>
            </w:r>
            <w:proofErr w:type="spellStart"/>
            <w:r w:rsidRPr="00F41D75">
              <w:rPr>
                <w:bCs/>
                <w:sz w:val="18"/>
                <w:szCs w:val="18"/>
              </w:rPr>
              <w:t>twardego</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bez </w:t>
            </w:r>
            <w:proofErr w:type="spellStart"/>
            <w:r w:rsidRPr="00F41D75">
              <w:rPr>
                <w:bCs/>
                <w:sz w:val="18"/>
                <w:szCs w:val="18"/>
              </w:rPr>
              <w:t>dodatkowego</w:t>
            </w:r>
            <w:proofErr w:type="spellEnd"/>
            <w:r w:rsidRPr="00F41D75">
              <w:rPr>
                <w:bCs/>
                <w:sz w:val="18"/>
                <w:szCs w:val="18"/>
              </w:rPr>
              <w:t xml:space="preserve"> </w:t>
            </w:r>
            <w:proofErr w:type="spellStart"/>
            <w:r w:rsidRPr="00F41D75">
              <w:rPr>
                <w:bCs/>
                <w:sz w:val="18"/>
                <w:szCs w:val="18"/>
              </w:rPr>
              <w:t>oprogramowania</w:t>
            </w:r>
            <w:proofErr w:type="spellEnd"/>
            <w:r w:rsidRPr="00F41D75">
              <w:rPr>
                <w:bCs/>
                <w:sz w:val="18"/>
                <w:szCs w:val="18"/>
              </w:rPr>
              <w:t xml:space="preserve"> z </w:t>
            </w:r>
            <w:proofErr w:type="spellStart"/>
            <w:r w:rsidRPr="00F41D75">
              <w:rPr>
                <w:bCs/>
                <w:sz w:val="18"/>
                <w:szCs w:val="18"/>
              </w:rPr>
              <w:t>zewnętrznych</w:t>
            </w:r>
            <w:proofErr w:type="spellEnd"/>
            <w:r w:rsidRPr="00F41D75">
              <w:rPr>
                <w:bCs/>
                <w:sz w:val="18"/>
                <w:szCs w:val="18"/>
              </w:rPr>
              <w:t xml:space="preserve"> </w:t>
            </w:r>
            <w:proofErr w:type="spellStart"/>
            <w:r w:rsidRPr="00F41D75">
              <w:rPr>
                <w:bCs/>
                <w:sz w:val="18"/>
                <w:szCs w:val="18"/>
              </w:rPr>
              <w:t>i</w:t>
            </w:r>
            <w:proofErr w:type="spellEnd"/>
            <w:r w:rsidRPr="00F41D75">
              <w:rPr>
                <w:bCs/>
                <w:sz w:val="18"/>
                <w:szCs w:val="18"/>
              </w:rPr>
              <w:t xml:space="preserve"> </w:t>
            </w:r>
            <w:proofErr w:type="spellStart"/>
            <w:r w:rsidRPr="00F41D75">
              <w:rPr>
                <w:bCs/>
                <w:sz w:val="18"/>
                <w:szCs w:val="18"/>
              </w:rPr>
              <w:t>podłączonych</w:t>
            </w:r>
            <w:proofErr w:type="spellEnd"/>
            <w:r w:rsidRPr="00F41D75">
              <w:rPr>
                <w:bCs/>
                <w:sz w:val="18"/>
                <w:szCs w:val="18"/>
              </w:rPr>
              <w:t xml:space="preserve"> do </w:t>
            </w:r>
            <w:proofErr w:type="spellStart"/>
            <w:r w:rsidRPr="00F41D75">
              <w:rPr>
                <w:bCs/>
                <w:sz w:val="18"/>
                <w:szCs w:val="18"/>
              </w:rPr>
              <w:t>niego</w:t>
            </w:r>
            <w:proofErr w:type="spellEnd"/>
            <w:r w:rsidRPr="00F41D75">
              <w:rPr>
                <w:bCs/>
                <w:sz w:val="18"/>
                <w:szCs w:val="18"/>
              </w:rPr>
              <w:t xml:space="preserve"> </w:t>
            </w:r>
            <w:proofErr w:type="spellStart"/>
            <w:r w:rsidRPr="00F41D75">
              <w:rPr>
                <w:bCs/>
                <w:sz w:val="18"/>
                <w:szCs w:val="18"/>
              </w:rPr>
              <w:t>urządzeń</w:t>
            </w:r>
            <w:proofErr w:type="spellEnd"/>
            <w:r w:rsidRPr="00F41D75">
              <w:rPr>
                <w:bCs/>
                <w:sz w:val="18"/>
                <w:szCs w:val="18"/>
              </w:rPr>
              <w:t xml:space="preserve"> </w:t>
            </w:r>
            <w:proofErr w:type="spellStart"/>
            <w:r w:rsidRPr="00F41D75">
              <w:rPr>
                <w:bCs/>
                <w:sz w:val="18"/>
                <w:szCs w:val="18"/>
              </w:rPr>
              <w:t>zewnętrznych</w:t>
            </w:r>
            <w:proofErr w:type="spellEnd"/>
            <w:r w:rsidRPr="00F41D75">
              <w:rPr>
                <w:bCs/>
                <w:sz w:val="18"/>
                <w:szCs w:val="18"/>
              </w:rPr>
              <w:t xml:space="preserve"> </w:t>
            </w:r>
            <w:proofErr w:type="spellStart"/>
            <w:r w:rsidRPr="00F41D75">
              <w:rPr>
                <w:bCs/>
                <w:sz w:val="18"/>
                <w:szCs w:val="18"/>
              </w:rPr>
              <w:t>odczytania</w:t>
            </w:r>
            <w:proofErr w:type="spellEnd"/>
            <w:r w:rsidRPr="00F41D75">
              <w:rPr>
                <w:bCs/>
                <w:sz w:val="18"/>
                <w:szCs w:val="18"/>
              </w:rPr>
              <w:t xml:space="preserve"> z BIOS </w:t>
            </w:r>
            <w:proofErr w:type="spellStart"/>
            <w:r w:rsidRPr="00F41D75">
              <w:rPr>
                <w:bCs/>
                <w:sz w:val="18"/>
                <w:szCs w:val="18"/>
              </w:rPr>
              <w:t>informacji</w:t>
            </w:r>
            <w:proofErr w:type="spellEnd"/>
            <w:r w:rsidRPr="00F41D75">
              <w:rPr>
                <w:bCs/>
                <w:sz w:val="18"/>
                <w:szCs w:val="18"/>
              </w:rPr>
              <w:t xml:space="preserve"> o:</w:t>
            </w:r>
          </w:p>
          <w:p w14:paraId="03BE3870"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wersji</w:t>
            </w:r>
            <w:proofErr w:type="spellEnd"/>
            <w:r w:rsidRPr="00F41D75">
              <w:rPr>
                <w:bCs/>
                <w:sz w:val="18"/>
                <w:szCs w:val="18"/>
              </w:rPr>
              <w:t xml:space="preserve"> BIOS</w:t>
            </w:r>
          </w:p>
          <w:p w14:paraId="3387DA62" w14:textId="77777777" w:rsidR="00F41D75" w:rsidRPr="00F41D75" w:rsidRDefault="00F41D75" w:rsidP="00F41D75">
            <w:pPr>
              <w:spacing w:after="0"/>
              <w:rPr>
                <w:bCs/>
                <w:sz w:val="18"/>
                <w:szCs w:val="18"/>
              </w:rPr>
            </w:pPr>
            <w:r w:rsidRPr="00F41D75">
              <w:rPr>
                <w:bCs/>
                <w:sz w:val="18"/>
                <w:szCs w:val="18"/>
              </w:rPr>
              <w:t xml:space="preserve">- nr </w:t>
            </w:r>
            <w:proofErr w:type="spellStart"/>
            <w:r w:rsidRPr="00F41D75">
              <w:rPr>
                <w:bCs/>
                <w:sz w:val="18"/>
                <w:szCs w:val="18"/>
              </w:rPr>
              <w:t>seryjnym</w:t>
            </w:r>
            <w:proofErr w:type="spellEnd"/>
            <w:r w:rsidRPr="00F41D75">
              <w:rPr>
                <w:bCs/>
                <w:sz w:val="18"/>
                <w:szCs w:val="18"/>
              </w:rPr>
              <w:t xml:space="preserve"> </w:t>
            </w:r>
            <w:proofErr w:type="spellStart"/>
            <w:r w:rsidRPr="00F41D75">
              <w:rPr>
                <w:bCs/>
                <w:sz w:val="18"/>
                <w:szCs w:val="18"/>
              </w:rPr>
              <w:t>komputera</w:t>
            </w:r>
            <w:proofErr w:type="spellEnd"/>
          </w:p>
          <w:p w14:paraId="7DD1B631"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Ilości</w:t>
            </w:r>
            <w:proofErr w:type="spellEnd"/>
            <w:r w:rsidRPr="00F41D75">
              <w:rPr>
                <w:bCs/>
                <w:sz w:val="18"/>
                <w:szCs w:val="18"/>
              </w:rPr>
              <w:t xml:space="preserve"> </w:t>
            </w:r>
            <w:proofErr w:type="spellStart"/>
            <w:r w:rsidRPr="00F41D75">
              <w:rPr>
                <w:bCs/>
                <w:sz w:val="18"/>
                <w:szCs w:val="18"/>
              </w:rPr>
              <w:t>zainstalowanej</w:t>
            </w:r>
            <w:proofErr w:type="spellEnd"/>
            <w:r w:rsidRPr="00F41D75">
              <w:rPr>
                <w:bCs/>
                <w:sz w:val="18"/>
                <w:szCs w:val="18"/>
              </w:rPr>
              <w:t xml:space="preserve"> </w:t>
            </w:r>
            <w:proofErr w:type="spellStart"/>
            <w:r w:rsidRPr="00F41D75">
              <w:rPr>
                <w:bCs/>
                <w:sz w:val="18"/>
                <w:szCs w:val="18"/>
              </w:rPr>
              <w:t>pamięci</w:t>
            </w:r>
            <w:proofErr w:type="spellEnd"/>
            <w:r w:rsidRPr="00F41D75">
              <w:rPr>
                <w:bCs/>
                <w:sz w:val="18"/>
                <w:szCs w:val="18"/>
              </w:rPr>
              <w:t xml:space="preserve"> RAM</w:t>
            </w:r>
          </w:p>
          <w:p w14:paraId="714778C6"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typie</w:t>
            </w:r>
            <w:proofErr w:type="spellEnd"/>
            <w:r w:rsidRPr="00F41D75">
              <w:rPr>
                <w:bCs/>
                <w:sz w:val="18"/>
                <w:szCs w:val="18"/>
              </w:rPr>
              <w:t xml:space="preserve"> </w:t>
            </w:r>
            <w:proofErr w:type="spellStart"/>
            <w:r w:rsidRPr="00F41D75">
              <w:rPr>
                <w:bCs/>
                <w:sz w:val="18"/>
                <w:szCs w:val="18"/>
              </w:rPr>
              <w:t>procesora</w:t>
            </w:r>
            <w:proofErr w:type="spellEnd"/>
            <w:r w:rsidRPr="00F41D75">
              <w:rPr>
                <w:bCs/>
                <w:sz w:val="18"/>
                <w:szCs w:val="18"/>
              </w:rPr>
              <w:t xml:space="preserve"> </w:t>
            </w:r>
            <w:proofErr w:type="spellStart"/>
            <w:r w:rsidRPr="00F41D75">
              <w:rPr>
                <w:bCs/>
                <w:sz w:val="18"/>
                <w:szCs w:val="18"/>
              </w:rPr>
              <w:t>i</w:t>
            </w:r>
            <w:proofErr w:type="spellEnd"/>
            <w:r w:rsidRPr="00F41D75">
              <w:rPr>
                <w:bCs/>
                <w:sz w:val="18"/>
                <w:szCs w:val="18"/>
              </w:rPr>
              <w:t xml:space="preserve"> </w:t>
            </w:r>
            <w:proofErr w:type="spellStart"/>
            <w:r w:rsidRPr="00F41D75">
              <w:rPr>
                <w:bCs/>
                <w:sz w:val="18"/>
                <w:szCs w:val="18"/>
              </w:rPr>
              <w:t>jego</w:t>
            </w:r>
            <w:proofErr w:type="spellEnd"/>
            <w:r w:rsidRPr="00F41D75">
              <w:rPr>
                <w:bCs/>
                <w:sz w:val="18"/>
                <w:szCs w:val="18"/>
              </w:rPr>
              <w:t xml:space="preserve"> </w:t>
            </w:r>
            <w:proofErr w:type="spellStart"/>
            <w:r w:rsidRPr="00F41D75">
              <w:rPr>
                <w:bCs/>
                <w:sz w:val="18"/>
                <w:szCs w:val="18"/>
              </w:rPr>
              <w:t>prędkości</w:t>
            </w:r>
            <w:proofErr w:type="spellEnd"/>
          </w:p>
          <w:p w14:paraId="5DF13140"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informacja</w:t>
            </w:r>
            <w:proofErr w:type="spellEnd"/>
            <w:r w:rsidRPr="00F41D75">
              <w:rPr>
                <w:bCs/>
                <w:sz w:val="18"/>
                <w:szCs w:val="18"/>
              </w:rPr>
              <w:t xml:space="preserve"> o </w:t>
            </w:r>
            <w:proofErr w:type="spellStart"/>
            <w:r w:rsidRPr="00F41D75">
              <w:rPr>
                <w:bCs/>
                <w:sz w:val="18"/>
                <w:szCs w:val="18"/>
              </w:rPr>
              <w:t>licencji</w:t>
            </w:r>
            <w:proofErr w:type="spellEnd"/>
            <w:r w:rsidRPr="00F41D75">
              <w:rPr>
                <w:bCs/>
                <w:sz w:val="18"/>
                <w:szCs w:val="18"/>
              </w:rPr>
              <w:t xml:space="preserve"> </w:t>
            </w:r>
            <w:proofErr w:type="spellStart"/>
            <w:r w:rsidRPr="00F41D75">
              <w:rPr>
                <w:bCs/>
                <w:sz w:val="18"/>
                <w:szCs w:val="18"/>
              </w:rPr>
              <w:t>systemu</w:t>
            </w:r>
            <w:proofErr w:type="spellEnd"/>
            <w:r w:rsidRPr="00F41D75">
              <w:rPr>
                <w:bCs/>
                <w:sz w:val="18"/>
                <w:szCs w:val="18"/>
              </w:rPr>
              <w:t xml:space="preserve"> </w:t>
            </w:r>
            <w:proofErr w:type="spellStart"/>
            <w:r w:rsidRPr="00F41D75">
              <w:rPr>
                <w:bCs/>
                <w:sz w:val="18"/>
                <w:szCs w:val="18"/>
              </w:rPr>
              <w:t>operacyjnego</w:t>
            </w:r>
            <w:proofErr w:type="spellEnd"/>
            <w:r w:rsidRPr="00F41D75">
              <w:rPr>
                <w:bCs/>
                <w:sz w:val="18"/>
                <w:szCs w:val="18"/>
              </w:rPr>
              <w:t xml:space="preserve">, </w:t>
            </w:r>
            <w:proofErr w:type="spellStart"/>
            <w:r w:rsidRPr="00F41D75">
              <w:rPr>
                <w:bCs/>
                <w:sz w:val="18"/>
                <w:szCs w:val="18"/>
              </w:rPr>
              <w:t>która</w:t>
            </w:r>
            <w:proofErr w:type="spellEnd"/>
            <w:r w:rsidRPr="00F41D75">
              <w:rPr>
                <w:bCs/>
                <w:sz w:val="18"/>
                <w:szCs w:val="18"/>
              </w:rPr>
              <w:t xml:space="preserve"> </w:t>
            </w:r>
            <w:proofErr w:type="spellStart"/>
            <w:r w:rsidRPr="00F41D75">
              <w:rPr>
                <w:bCs/>
                <w:sz w:val="18"/>
                <w:szCs w:val="18"/>
              </w:rPr>
              <w:t>została</w:t>
            </w:r>
            <w:proofErr w:type="spellEnd"/>
            <w:r w:rsidRPr="00F41D75">
              <w:rPr>
                <w:bCs/>
                <w:sz w:val="18"/>
                <w:szCs w:val="18"/>
              </w:rPr>
              <w:t xml:space="preserve"> </w:t>
            </w:r>
            <w:proofErr w:type="spellStart"/>
            <w:r w:rsidRPr="00F41D75">
              <w:rPr>
                <w:bCs/>
                <w:sz w:val="18"/>
                <w:szCs w:val="18"/>
              </w:rPr>
              <w:t>zaimplementowana</w:t>
            </w:r>
            <w:proofErr w:type="spellEnd"/>
            <w:r w:rsidRPr="00F41D75">
              <w:rPr>
                <w:bCs/>
                <w:sz w:val="18"/>
                <w:szCs w:val="18"/>
              </w:rPr>
              <w:t xml:space="preserve"> w BIOS</w:t>
            </w:r>
          </w:p>
          <w:p w14:paraId="08FB3EB1" w14:textId="77777777" w:rsidR="00F41D75" w:rsidRPr="00F41D75" w:rsidRDefault="00F41D75" w:rsidP="00F41D75">
            <w:pPr>
              <w:spacing w:after="0"/>
              <w:rPr>
                <w:bCs/>
                <w:sz w:val="18"/>
                <w:szCs w:val="18"/>
              </w:rPr>
            </w:pPr>
            <w:r w:rsidRPr="00F41D75">
              <w:rPr>
                <w:bCs/>
                <w:sz w:val="18"/>
                <w:szCs w:val="18"/>
              </w:rPr>
              <w:t xml:space="preserve">     </w:t>
            </w:r>
          </w:p>
          <w:p w14:paraId="184B970F" w14:textId="777B7FA2" w:rsidR="00F41D75" w:rsidRPr="00F41D75" w:rsidRDefault="00F41D75" w:rsidP="00F41D75">
            <w:pPr>
              <w:spacing w:after="0"/>
              <w:rPr>
                <w:bCs/>
                <w:sz w:val="18"/>
                <w:szCs w:val="18"/>
              </w:rPr>
            </w:pPr>
            <w:r w:rsidRPr="00F41D75">
              <w:rPr>
                <w:bCs/>
                <w:sz w:val="18"/>
                <w:szCs w:val="18"/>
              </w:rPr>
              <w:t xml:space="preserve">Administrator z </w:t>
            </w:r>
            <w:proofErr w:type="spellStart"/>
            <w:r w:rsidRPr="00F41D75">
              <w:rPr>
                <w:bCs/>
                <w:sz w:val="18"/>
                <w:szCs w:val="18"/>
              </w:rPr>
              <w:t>poziomu</w:t>
            </w:r>
            <w:proofErr w:type="spellEnd"/>
            <w:r w:rsidRPr="00F41D75">
              <w:rPr>
                <w:bCs/>
                <w:sz w:val="18"/>
                <w:szCs w:val="18"/>
              </w:rPr>
              <w:t xml:space="preserve"> BIOS </w:t>
            </w:r>
            <w:proofErr w:type="spellStart"/>
            <w:r w:rsidRPr="00F41D75">
              <w:rPr>
                <w:bCs/>
                <w:sz w:val="18"/>
                <w:szCs w:val="18"/>
              </w:rPr>
              <w:t>musi</w:t>
            </w:r>
            <w:proofErr w:type="spellEnd"/>
            <w:r w:rsidRPr="00F41D75">
              <w:rPr>
                <w:bCs/>
                <w:sz w:val="18"/>
                <w:szCs w:val="18"/>
              </w:rPr>
              <w:t xml:space="preserve"> </w:t>
            </w:r>
            <w:proofErr w:type="spellStart"/>
            <w:r w:rsidRPr="00F41D75">
              <w:rPr>
                <w:bCs/>
                <w:sz w:val="18"/>
                <w:szCs w:val="18"/>
              </w:rPr>
              <w:t>mieć</w:t>
            </w:r>
            <w:proofErr w:type="spellEnd"/>
            <w:r w:rsidRPr="00F41D75">
              <w:rPr>
                <w:bCs/>
                <w:sz w:val="18"/>
                <w:szCs w:val="18"/>
              </w:rPr>
              <w:t xml:space="preserve"> </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wykonania</w:t>
            </w:r>
            <w:proofErr w:type="spellEnd"/>
            <w:r w:rsidRPr="00F41D75">
              <w:rPr>
                <w:bCs/>
                <w:sz w:val="18"/>
                <w:szCs w:val="18"/>
              </w:rPr>
              <w:t xml:space="preserve"> </w:t>
            </w:r>
            <w:proofErr w:type="spellStart"/>
            <w:r w:rsidRPr="00F41D75">
              <w:rPr>
                <w:bCs/>
                <w:sz w:val="18"/>
                <w:szCs w:val="18"/>
              </w:rPr>
              <w:t>poniższych</w:t>
            </w:r>
            <w:proofErr w:type="spellEnd"/>
            <w:r w:rsidRPr="00F41D75">
              <w:rPr>
                <w:bCs/>
                <w:sz w:val="18"/>
                <w:szCs w:val="18"/>
              </w:rPr>
              <w:t xml:space="preserve"> </w:t>
            </w:r>
            <w:proofErr w:type="spellStart"/>
            <w:r w:rsidRPr="00F41D75">
              <w:rPr>
                <w:bCs/>
                <w:sz w:val="18"/>
                <w:szCs w:val="18"/>
              </w:rPr>
              <w:t>czynności</w:t>
            </w:r>
            <w:proofErr w:type="spellEnd"/>
            <w:r w:rsidRPr="00F41D75">
              <w:rPr>
                <w:bCs/>
                <w:sz w:val="18"/>
                <w:szCs w:val="18"/>
              </w:rPr>
              <w:t xml:space="preserve">: </w:t>
            </w:r>
          </w:p>
          <w:p w14:paraId="26EEEBAC" w14:textId="57DC7119"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Administratora</w:t>
            </w:r>
            <w:proofErr w:type="spellEnd"/>
          </w:p>
          <w:p w14:paraId="36D3FB6E" w14:textId="3EEBA0AD"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Użytkownika</w:t>
            </w:r>
            <w:proofErr w:type="spellEnd"/>
            <w:r w:rsidRPr="00F41D75">
              <w:rPr>
                <w:bCs/>
                <w:sz w:val="18"/>
                <w:szCs w:val="18"/>
              </w:rPr>
              <w:t xml:space="preserve"> </w:t>
            </w:r>
          </w:p>
          <w:p w14:paraId="7D616B8C" w14:textId="707FE975"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dysku</w:t>
            </w:r>
            <w:proofErr w:type="spellEnd"/>
            <w:r w:rsidRPr="00F41D75">
              <w:rPr>
                <w:bCs/>
                <w:sz w:val="18"/>
                <w:szCs w:val="18"/>
              </w:rPr>
              <w:t xml:space="preserve"> </w:t>
            </w:r>
            <w:proofErr w:type="spellStart"/>
            <w:r w:rsidRPr="00F41D75">
              <w:rPr>
                <w:bCs/>
                <w:sz w:val="18"/>
                <w:szCs w:val="18"/>
              </w:rPr>
              <w:t>twardego</w:t>
            </w:r>
            <w:proofErr w:type="spellEnd"/>
          </w:p>
          <w:p w14:paraId="1D67C9BB" w14:textId="762C1AD2"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włączania</w:t>
            </w:r>
            <w:proofErr w:type="spellEnd"/>
            <w:r w:rsidRPr="00F41D75">
              <w:rPr>
                <w:bCs/>
                <w:sz w:val="18"/>
                <w:szCs w:val="18"/>
              </w:rPr>
              <w:t>/</w:t>
            </w:r>
            <w:proofErr w:type="spellStart"/>
            <w:r w:rsidRPr="00F41D75">
              <w:rPr>
                <w:bCs/>
                <w:sz w:val="18"/>
                <w:szCs w:val="18"/>
              </w:rPr>
              <w:t>wyłączania</w:t>
            </w:r>
            <w:proofErr w:type="spellEnd"/>
            <w:r w:rsidRPr="00F41D75">
              <w:rPr>
                <w:bCs/>
                <w:sz w:val="18"/>
                <w:szCs w:val="18"/>
              </w:rPr>
              <w:t xml:space="preserve"> </w:t>
            </w:r>
            <w:proofErr w:type="spellStart"/>
            <w:r w:rsidRPr="00F41D75">
              <w:rPr>
                <w:bCs/>
                <w:sz w:val="18"/>
                <w:szCs w:val="18"/>
              </w:rPr>
              <w:t>wirtualizacji</w:t>
            </w:r>
            <w:proofErr w:type="spellEnd"/>
            <w:r w:rsidRPr="00F41D75">
              <w:rPr>
                <w:bCs/>
                <w:sz w:val="18"/>
                <w:szCs w:val="18"/>
              </w:rPr>
              <w:t xml:space="preserve"> z </w:t>
            </w:r>
            <w:proofErr w:type="spellStart"/>
            <w:r w:rsidRPr="00F41D75">
              <w:rPr>
                <w:bCs/>
                <w:sz w:val="18"/>
                <w:szCs w:val="18"/>
              </w:rPr>
              <w:t>poziomu</w:t>
            </w:r>
            <w:proofErr w:type="spellEnd"/>
            <w:r w:rsidRPr="00F41D75">
              <w:rPr>
                <w:bCs/>
                <w:sz w:val="18"/>
                <w:szCs w:val="18"/>
              </w:rPr>
              <w:t xml:space="preserve"> BIOS</w:t>
            </w:r>
          </w:p>
          <w:p w14:paraId="31B2C5C1" w14:textId="150DEB18"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kolejności</w:t>
            </w:r>
            <w:proofErr w:type="spellEnd"/>
            <w:r w:rsidRPr="00F41D75">
              <w:rPr>
                <w:bCs/>
                <w:sz w:val="18"/>
                <w:szCs w:val="18"/>
              </w:rPr>
              <w:t xml:space="preserve"> </w:t>
            </w:r>
            <w:proofErr w:type="spellStart"/>
            <w:r w:rsidRPr="00F41D75">
              <w:rPr>
                <w:bCs/>
                <w:sz w:val="18"/>
                <w:szCs w:val="18"/>
              </w:rPr>
              <w:t>bootowania</w:t>
            </w:r>
            <w:proofErr w:type="spellEnd"/>
            <w:r w:rsidRPr="00F41D75">
              <w:rPr>
                <w:bCs/>
                <w:sz w:val="18"/>
                <w:szCs w:val="18"/>
              </w:rPr>
              <w:t xml:space="preserve"> </w:t>
            </w:r>
            <w:proofErr w:type="spellStart"/>
            <w:r w:rsidRPr="00F41D75">
              <w:rPr>
                <w:bCs/>
                <w:sz w:val="18"/>
                <w:szCs w:val="18"/>
              </w:rPr>
              <w:t>oraz</w:t>
            </w:r>
            <w:proofErr w:type="spellEnd"/>
            <w:r w:rsidRPr="00F41D75">
              <w:rPr>
                <w:bCs/>
                <w:sz w:val="18"/>
                <w:szCs w:val="18"/>
              </w:rPr>
              <w:t xml:space="preserve"> </w:t>
            </w:r>
            <w:proofErr w:type="spellStart"/>
            <w:r w:rsidRPr="00F41D75">
              <w:rPr>
                <w:bCs/>
                <w:sz w:val="18"/>
                <w:szCs w:val="18"/>
              </w:rPr>
              <w:t>wyłączenia</w:t>
            </w:r>
            <w:proofErr w:type="spellEnd"/>
            <w:r w:rsidRPr="00F41D75">
              <w:rPr>
                <w:bCs/>
                <w:sz w:val="18"/>
                <w:szCs w:val="18"/>
              </w:rPr>
              <w:t xml:space="preserve"> </w:t>
            </w:r>
            <w:proofErr w:type="spellStart"/>
            <w:r w:rsidRPr="00F41D75">
              <w:rPr>
                <w:bCs/>
                <w:sz w:val="18"/>
                <w:szCs w:val="18"/>
              </w:rPr>
              <w:t>poszczególnych</w:t>
            </w:r>
            <w:proofErr w:type="spellEnd"/>
            <w:r w:rsidRPr="00F41D75">
              <w:rPr>
                <w:bCs/>
                <w:sz w:val="18"/>
                <w:szCs w:val="18"/>
              </w:rPr>
              <w:t xml:space="preserve"> </w:t>
            </w:r>
            <w:proofErr w:type="spellStart"/>
            <w:r w:rsidRPr="00F41D75">
              <w:rPr>
                <w:bCs/>
                <w:sz w:val="18"/>
                <w:szCs w:val="18"/>
              </w:rPr>
              <w:t>urządzeń</w:t>
            </w:r>
            <w:proofErr w:type="spellEnd"/>
            <w:r w:rsidRPr="00F41D75">
              <w:rPr>
                <w:bCs/>
                <w:sz w:val="18"/>
                <w:szCs w:val="18"/>
              </w:rPr>
              <w:t xml:space="preserve"> z </w:t>
            </w:r>
            <w:proofErr w:type="spellStart"/>
            <w:r w:rsidRPr="00F41D75">
              <w:rPr>
                <w:bCs/>
                <w:sz w:val="18"/>
                <w:szCs w:val="18"/>
              </w:rPr>
              <w:t>listy</w:t>
            </w:r>
            <w:proofErr w:type="spellEnd"/>
            <w:r w:rsidRPr="00F41D75">
              <w:rPr>
                <w:bCs/>
                <w:sz w:val="18"/>
                <w:szCs w:val="18"/>
              </w:rPr>
              <w:t xml:space="preserve"> </w:t>
            </w:r>
            <w:proofErr w:type="spellStart"/>
            <w:r w:rsidRPr="00F41D75">
              <w:rPr>
                <w:bCs/>
                <w:sz w:val="18"/>
                <w:szCs w:val="18"/>
              </w:rPr>
              <w:t>startowej</w:t>
            </w:r>
            <w:proofErr w:type="spellEnd"/>
            <w:r w:rsidRPr="00F41D75">
              <w:rPr>
                <w:bCs/>
                <w:sz w:val="18"/>
                <w:szCs w:val="18"/>
              </w:rPr>
              <w:t>.</w:t>
            </w:r>
          </w:p>
          <w:p w14:paraId="18926B57" w14:textId="0018DECE" w:rsidR="00B51B81"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Wyłączania</w:t>
            </w:r>
            <w:proofErr w:type="spellEnd"/>
            <w:r w:rsidRPr="00F41D75">
              <w:rPr>
                <w:bCs/>
                <w:sz w:val="18"/>
                <w:szCs w:val="18"/>
              </w:rPr>
              <w:t>/</w:t>
            </w:r>
            <w:proofErr w:type="spellStart"/>
            <w:r w:rsidRPr="00F41D75">
              <w:rPr>
                <w:bCs/>
                <w:sz w:val="18"/>
                <w:szCs w:val="18"/>
              </w:rPr>
              <w:t>Włączania</w:t>
            </w:r>
            <w:proofErr w:type="spellEnd"/>
            <w:r w:rsidRPr="00F41D75">
              <w:rPr>
                <w:bCs/>
                <w:sz w:val="18"/>
                <w:szCs w:val="18"/>
              </w:rPr>
              <w:t xml:space="preserve">: </w:t>
            </w:r>
            <w:proofErr w:type="spellStart"/>
            <w:r w:rsidRPr="00F41D75">
              <w:rPr>
                <w:bCs/>
                <w:sz w:val="18"/>
                <w:szCs w:val="18"/>
              </w:rPr>
              <w:t>zintegrowanej</w:t>
            </w:r>
            <w:proofErr w:type="spellEnd"/>
            <w:r w:rsidRPr="00F41D75">
              <w:rPr>
                <w:bCs/>
                <w:sz w:val="18"/>
                <w:szCs w:val="18"/>
              </w:rPr>
              <w:t xml:space="preserve"> </w:t>
            </w:r>
            <w:proofErr w:type="spellStart"/>
            <w:r w:rsidRPr="00F41D75">
              <w:rPr>
                <w:bCs/>
                <w:sz w:val="18"/>
                <w:szCs w:val="18"/>
              </w:rPr>
              <w:t>karty</w:t>
            </w:r>
            <w:proofErr w:type="spellEnd"/>
            <w:r w:rsidRPr="00F41D75">
              <w:rPr>
                <w:bCs/>
                <w:sz w:val="18"/>
                <w:szCs w:val="18"/>
              </w:rPr>
              <w:t xml:space="preserve"> </w:t>
            </w:r>
            <w:proofErr w:type="spellStart"/>
            <w:r w:rsidRPr="00F41D75">
              <w:rPr>
                <w:bCs/>
                <w:sz w:val="18"/>
                <w:szCs w:val="18"/>
              </w:rPr>
              <w:t>sieciowej</w:t>
            </w:r>
            <w:proofErr w:type="spellEnd"/>
            <w:r w:rsidRPr="00F41D75">
              <w:rPr>
                <w:bCs/>
                <w:sz w:val="18"/>
                <w:szCs w:val="18"/>
              </w:rPr>
              <w:t xml:space="preserve">, </w:t>
            </w:r>
            <w:proofErr w:type="spellStart"/>
            <w:r w:rsidRPr="00F41D75">
              <w:rPr>
                <w:bCs/>
                <w:sz w:val="18"/>
                <w:szCs w:val="18"/>
              </w:rPr>
              <w:t>karty</w:t>
            </w:r>
            <w:proofErr w:type="spellEnd"/>
            <w:r w:rsidRPr="00F41D75">
              <w:rPr>
                <w:bCs/>
                <w:sz w:val="18"/>
                <w:szCs w:val="18"/>
              </w:rPr>
              <w:t xml:space="preserve"> </w:t>
            </w:r>
            <w:proofErr w:type="spellStart"/>
            <w:r w:rsidRPr="00F41D75">
              <w:rPr>
                <w:bCs/>
                <w:sz w:val="18"/>
                <w:szCs w:val="18"/>
              </w:rPr>
              <w:t>WiFi</w:t>
            </w:r>
            <w:proofErr w:type="spellEnd"/>
            <w:r w:rsidRPr="00F41D75">
              <w:rPr>
                <w:bCs/>
                <w:sz w:val="18"/>
                <w:szCs w:val="18"/>
              </w:rPr>
              <w:t xml:space="preserve">, </w:t>
            </w:r>
            <w:proofErr w:type="spellStart"/>
            <w:r w:rsidRPr="00F41D75">
              <w:rPr>
                <w:bCs/>
                <w:sz w:val="18"/>
                <w:szCs w:val="18"/>
              </w:rPr>
              <w:t>czytnika</w:t>
            </w:r>
            <w:proofErr w:type="spellEnd"/>
            <w:r w:rsidRPr="00F41D75">
              <w:rPr>
                <w:bCs/>
                <w:sz w:val="18"/>
                <w:szCs w:val="18"/>
              </w:rPr>
              <w:t xml:space="preserve"> </w:t>
            </w:r>
            <w:proofErr w:type="spellStart"/>
            <w:r w:rsidRPr="00F41D75">
              <w:rPr>
                <w:bCs/>
                <w:sz w:val="18"/>
                <w:szCs w:val="18"/>
              </w:rPr>
              <w:t>linii</w:t>
            </w:r>
            <w:proofErr w:type="spellEnd"/>
            <w:r w:rsidRPr="00F41D75">
              <w:rPr>
                <w:bCs/>
                <w:sz w:val="18"/>
                <w:szCs w:val="18"/>
              </w:rPr>
              <w:t xml:space="preserve"> </w:t>
            </w:r>
            <w:proofErr w:type="spellStart"/>
            <w:r w:rsidRPr="00F41D75">
              <w:rPr>
                <w:bCs/>
                <w:sz w:val="18"/>
                <w:szCs w:val="18"/>
              </w:rPr>
              <w:t>papilarnych</w:t>
            </w:r>
            <w:proofErr w:type="spellEnd"/>
            <w:r w:rsidRPr="00F41D75">
              <w:rPr>
                <w:bCs/>
                <w:sz w:val="18"/>
                <w:szCs w:val="18"/>
              </w:rPr>
              <w:t xml:space="preserve">, </w:t>
            </w:r>
            <w:proofErr w:type="spellStart"/>
            <w:r w:rsidRPr="00F41D75">
              <w:rPr>
                <w:bCs/>
                <w:sz w:val="18"/>
                <w:szCs w:val="18"/>
              </w:rPr>
              <w:t>mikrofonu</w:t>
            </w:r>
            <w:proofErr w:type="spellEnd"/>
            <w:r w:rsidRPr="00F41D75">
              <w:rPr>
                <w:bCs/>
                <w:sz w:val="18"/>
                <w:szCs w:val="18"/>
              </w:rPr>
              <w:t xml:space="preserve">, </w:t>
            </w:r>
            <w:proofErr w:type="spellStart"/>
            <w:r w:rsidRPr="00F41D75">
              <w:rPr>
                <w:bCs/>
                <w:sz w:val="18"/>
                <w:szCs w:val="18"/>
              </w:rPr>
              <w:t>zintegrowanej</w:t>
            </w:r>
            <w:proofErr w:type="spellEnd"/>
            <w:r w:rsidRPr="00F41D75">
              <w:rPr>
                <w:bCs/>
                <w:sz w:val="18"/>
                <w:szCs w:val="18"/>
              </w:rPr>
              <w:t xml:space="preserve"> </w:t>
            </w:r>
            <w:proofErr w:type="spellStart"/>
            <w:r w:rsidRPr="00F41D75">
              <w:rPr>
                <w:bCs/>
                <w:sz w:val="18"/>
                <w:szCs w:val="18"/>
              </w:rPr>
              <w:t>kamery</w:t>
            </w:r>
            <w:proofErr w:type="spellEnd"/>
            <w:r w:rsidRPr="00F41D75">
              <w:rPr>
                <w:bCs/>
                <w:sz w:val="18"/>
                <w:szCs w:val="18"/>
              </w:rPr>
              <w:t xml:space="preserve">, </w:t>
            </w:r>
            <w:proofErr w:type="spellStart"/>
            <w:r w:rsidRPr="00F41D75">
              <w:rPr>
                <w:bCs/>
                <w:sz w:val="18"/>
                <w:szCs w:val="18"/>
              </w:rPr>
              <w:t>portów</w:t>
            </w:r>
            <w:proofErr w:type="spellEnd"/>
            <w:r w:rsidRPr="00F41D75">
              <w:rPr>
                <w:bCs/>
                <w:sz w:val="18"/>
                <w:szCs w:val="18"/>
              </w:rPr>
              <w:t xml:space="preserve"> USB, </w:t>
            </w:r>
            <w:proofErr w:type="spellStart"/>
            <w:r w:rsidRPr="00F41D75">
              <w:rPr>
                <w:bCs/>
                <w:sz w:val="18"/>
                <w:szCs w:val="18"/>
              </w:rPr>
              <w:t>bluetooth</w:t>
            </w:r>
            <w:proofErr w:type="spellEnd"/>
          </w:p>
        </w:tc>
      </w:tr>
      <w:tr w:rsidR="00B51B81" w:rsidRPr="00A10690" w14:paraId="33A5CC45" w14:textId="77777777" w:rsidTr="001B523C">
        <w:trPr>
          <w:trHeight w:val="284"/>
        </w:trPr>
        <w:tc>
          <w:tcPr>
            <w:tcW w:w="0" w:type="auto"/>
          </w:tcPr>
          <w:p w14:paraId="269C7C16" w14:textId="77777777" w:rsidR="00B51B81" w:rsidRPr="00A10690" w:rsidRDefault="00B51B81" w:rsidP="001B523C">
            <w:pPr>
              <w:numPr>
                <w:ilvl w:val="0"/>
                <w:numId w:val="16"/>
              </w:numPr>
              <w:spacing w:after="0" w:line="240" w:lineRule="auto"/>
              <w:rPr>
                <w:bCs/>
                <w:sz w:val="18"/>
                <w:szCs w:val="18"/>
              </w:rPr>
            </w:pPr>
          </w:p>
        </w:tc>
        <w:tc>
          <w:tcPr>
            <w:tcW w:w="0" w:type="auto"/>
          </w:tcPr>
          <w:p w14:paraId="5C512325" w14:textId="77777777" w:rsidR="00B51B81" w:rsidRPr="00A10690" w:rsidRDefault="00B51B81" w:rsidP="001B523C">
            <w:pPr>
              <w:spacing w:after="0"/>
              <w:rPr>
                <w:sz w:val="18"/>
                <w:szCs w:val="18"/>
              </w:rPr>
            </w:pPr>
            <w:proofErr w:type="spellStart"/>
            <w:r w:rsidRPr="00A10690">
              <w:rPr>
                <w:sz w:val="18"/>
                <w:szCs w:val="18"/>
              </w:rPr>
              <w:t>Ekran</w:t>
            </w:r>
            <w:proofErr w:type="spellEnd"/>
          </w:p>
        </w:tc>
        <w:tc>
          <w:tcPr>
            <w:tcW w:w="0" w:type="auto"/>
          </w:tcPr>
          <w:p w14:paraId="2E2DB981" w14:textId="77777777" w:rsidR="00F41D75" w:rsidRPr="00F41D75" w:rsidRDefault="00F41D75" w:rsidP="00F41D75">
            <w:pPr>
              <w:spacing w:after="0"/>
              <w:outlineLvl w:val="0"/>
              <w:rPr>
                <w:sz w:val="18"/>
                <w:szCs w:val="18"/>
              </w:rPr>
            </w:pPr>
            <w:proofErr w:type="spellStart"/>
            <w:r w:rsidRPr="00F41D75">
              <w:rPr>
                <w:sz w:val="18"/>
                <w:szCs w:val="18"/>
              </w:rPr>
              <w:t>Matowy</w:t>
            </w:r>
            <w:proofErr w:type="spellEnd"/>
            <w:r w:rsidRPr="00F41D75">
              <w:rPr>
                <w:sz w:val="18"/>
                <w:szCs w:val="18"/>
              </w:rPr>
              <w:t xml:space="preserve">, </w:t>
            </w:r>
            <w:proofErr w:type="spellStart"/>
            <w:r w:rsidRPr="00F41D75">
              <w:rPr>
                <w:sz w:val="18"/>
                <w:szCs w:val="18"/>
              </w:rPr>
              <w:t>matryca</w:t>
            </w:r>
            <w:proofErr w:type="spellEnd"/>
            <w:r w:rsidRPr="00F41D75">
              <w:rPr>
                <w:sz w:val="18"/>
                <w:szCs w:val="18"/>
              </w:rPr>
              <w:t xml:space="preserve"> TFT 15” z </w:t>
            </w:r>
            <w:proofErr w:type="spellStart"/>
            <w:r w:rsidRPr="00F41D75">
              <w:rPr>
                <w:sz w:val="18"/>
                <w:szCs w:val="18"/>
              </w:rPr>
              <w:t>podświetleniem</w:t>
            </w:r>
            <w:proofErr w:type="spellEnd"/>
            <w:r w:rsidRPr="00F41D75">
              <w:rPr>
                <w:sz w:val="18"/>
                <w:szCs w:val="18"/>
              </w:rPr>
              <w:t xml:space="preserve"> w </w:t>
            </w:r>
            <w:proofErr w:type="spellStart"/>
            <w:r w:rsidRPr="00F41D75">
              <w:rPr>
                <w:sz w:val="18"/>
                <w:szCs w:val="18"/>
              </w:rPr>
              <w:t>technologii</w:t>
            </w:r>
            <w:proofErr w:type="spellEnd"/>
            <w:r w:rsidRPr="00F41D75">
              <w:rPr>
                <w:sz w:val="18"/>
                <w:szCs w:val="18"/>
              </w:rPr>
              <w:t xml:space="preserve"> LED, </w:t>
            </w:r>
            <w:proofErr w:type="spellStart"/>
            <w:r w:rsidRPr="00F41D75">
              <w:rPr>
                <w:sz w:val="18"/>
                <w:szCs w:val="18"/>
              </w:rPr>
              <w:t>rozdzielczość</w:t>
            </w:r>
            <w:proofErr w:type="spellEnd"/>
            <w:r w:rsidRPr="00F41D75">
              <w:rPr>
                <w:sz w:val="18"/>
                <w:szCs w:val="18"/>
              </w:rPr>
              <w:t xml:space="preserve"> FHD 1920x1080, 300nits, </w:t>
            </w:r>
            <w:proofErr w:type="spellStart"/>
            <w:r w:rsidRPr="00F41D75">
              <w:rPr>
                <w:sz w:val="18"/>
                <w:szCs w:val="18"/>
              </w:rPr>
              <w:t>kontrast</w:t>
            </w:r>
            <w:proofErr w:type="spellEnd"/>
            <w:r w:rsidRPr="00F41D75">
              <w:rPr>
                <w:sz w:val="18"/>
                <w:szCs w:val="18"/>
              </w:rPr>
              <w:t xml:space="preserve"> 800:1 w </w:t>
            </w:r>
            <w:proofErr w:type="spellStart"/>
            <w:r w:rsidRPr="00F41D75">
              <w:rPr>
                <w:sz w:val="18"/>
                <w:szCs w:val="18"/>
              </w:rPr>
              <w:t>technologii</w:t>
            </w:r>
            <w:proofErr w:type="spellEnd"/>
            <w:r w:rsidRPr="00F41D75">
              <w:rPr>
                <w:sz w:val="18"/>
                <w:szCs w:val="18"/>
              </w:rPr>
              <w:t xml:space="preserve"> IPS/PLS/WVA</w:t>
            </w:r>
          </w:p>
          <w:p w14:paraId="2C60DB8B" w14:textId="2B325B29" w:rsidR="00B51B81" w:rsidRPr="00A10690" w:rsidRDefault="00F41D75" w:rsidP="00F41D75">
            <w:pPr>
              <w:spacing w:after="0"/>
              <w:outlineLvl w:val="0"/>
              <w:rPr>
                <w:sz w:val="18"/>
                <w:szCs w:val="18"/>
              </w:rPr>
            </w:pPr>
            <w:proofErr w:type="spellStart"/>
            <w:r w:rsidRPr="00F41D75">
              <w:rPr>
                <w:sz w:val="18"/>
                <w:szCs w:val="18"/>
              </w:rPr>
              <w:t>Kąt</w:t>
            </w:r>
            <w:proofErr w:type="spellEnd"/>
            <w:r w:rsidRPr="00F41D75">
              <w:rPr>
                <w:sz w:val="18"/>
                <w:szCs w:val="18"/>
              </w:rPr>
              <w:t xml:space="preserve"> </w:t>
            </w:r>
            <w:proofErr w:type="spellStart"/>
            <w:r w:rsidRPr="00F41D75">
              <w:rPr>
                <w:sz w:val="18"/>
                <w:szCs w:val="18"/>
              </w:rPr>
              <w:t>otwarcia</w:t>
            </w:r>
            <w:proofErr w:type="spellEnd"/>
            <w:r w:rsidRPr="00F41D75">
              <w:rPr>
                <w:sz w:val="18"/>
                <w:szCs w:val="18"/>
              </w:rPr>
              <w:t xml:space="preserve"> </w:t>
            </w:r>
            <w:proofErr w:type="spellStart"/>
            <w:r w:rsidRPr="00F41D75">
              <w:rPr>
                <w:sz w:val="18"/>
                <w:szCs w:val="18"/>
              </w:rPr>
              <w:t>pokrywy</w:t>
            </w:r>
            <w:proofErr w:type="spellEnd"/>
            <w:r w:rsidRPr="00F41D75">
              <w:rPr>
                <w:sz w:val="18"/>
                <w:szCs w:val="18"/>
              </w:rPr>
              <w:t xml:space="preserve"> </w:t>
            </w:r>
            <w:proofErr w:type="spellStart"/>
            <w:r w:rsidRPr="00F41D75">
              <w:rPr>
                <w:sz w:val="18"/>
                <w:szCs w:val="18"/>
              </w:rPr>
              <w:t>ekranu</w:t>
            </w:r>
            <w:proofErr w:type="spellEnd"/>
            <w:r w:rsidRPr="00F41D75">
              <w:rPr>
                <w:sz w:val="18"/>
                <w:szCs w:val="18"/>
              </w:rPr>
              <w:t xml:space="preserve"> min.180 </w:t>
            </w:r>
            <w:proofErr w:type="spellStart"/>
            <w:r w:rsidRPr="00F41D75">
              <w:rPr>
                <w:sz w:val="18"/>
                <w:szCs w:val="18"/>
              </w:rPr>
              <w:t>stopni</w:t>
            </w:r>
            <w:proofErr w:type="spellEnd"/>
            <w:r w:rsidRPr="00F41D75">
              <w:rPr>
                <w:sz w:val="18"/>
                <w:szCs w:val="18"/>
              </w:rPr>
              <w:t>.</w:t>
            </w:r>
          </w:p>
        </w:tc>
      </w:tr>
      <w:tr w:rsidR="00B51B81" w:rsidRPr="00A10690" w14:paraId="623EFE63" w14:textId="77777777" w:rsidTr="001B523C">
        <w:trPr>
          <w:trHeight w:val="284"/>
        </w:trPr>
        <w:tc>
          <w:tcPr>
            <w:tcW w:w="0" w:type="auto"/>
          </w:tcPr>
          <w:p w14:paraId="7A9A4988" w14:textId="77777777" w:rsidR="00B51B81" w:rsidRPr="00A10690" w:rsidRDefault="00B51B81" w:rsidP="001B523C">
            <w:pPr>
              <w:numPr>
                <w:ilvl w:val="0"/>
                <w:numId w:val="16"/>
              </w:numPr>
              <w:spacing w:after="0" w:line="240" w:lineRule="auto"/>
              <w:rPr>
                <w:bCs/>
                <w:sz w:val="18"/>
                <w:szCs w:val="18"/>
              </w:rPr>
            </w:pPr>
          </w:p>
        </w:tc>
        <w:tc>
          <w:tcPr>
            <w:tcW w:w="0" w:type="auto"/>
          </w:tcPr>
          <w:p w14:paraId="0C03D7C7" w14:textId="77777777" w:rsidR="00B51B81" w:rsidRPr="00A10690" w:rsidRDefault="00B51B81" w:rsidP="001B523C">
            <w:pPr>
              <w:spacing w:after="0"/>
              <w:rPr>
                <w:sz w:val="18"/>
                <w:szCs w:val="18"/>
              </w:rPr>
            </w:pPr>
            <w:proofErr w:type="spellStart"/>
            <w:r w:rsidRPr="00A10690">
              <w:rPr>
                <w:sz w:val="18"/>
                <w:szCs w:val="18"/>
              </w:rPr>
              <w:t>Interfejsy</w:t>
            </w:r>
            <w:proofErr w:type="spellEnd"/>
            <w:r w:rsidRPr="00A10690">
              <w:rPr>
                <w:sz w:val="18"/>
                <w:szCs w:val="18"/>
              </w:rPr>
              <w:t xml:space="preserve"> / </w:t>
            </w:r>
            <w:proofErr w:type="spellStart"/>
            <w:r w:rsidRPr="00A10690">
              <w:rPr>
                <w:sz w:val="18"/>
                <w:szCs w:val="18"/>
              </w:rPr>
              <w:t>Komunikacja</w:t>
            </w:r>
            <w:proofErr w:type="spellEnd"/>
          </w:p>
        </w:tc>
        <w:tc>
          <w:tcPr>
            <w:tcW w:w="0" w:type="auto"/>
          </w:tcPr>
          <w:p w14:paraId="0A799A07" w14:textId="458D6E54" w:rsidR="00B51B81" w:rsidRPr="00A10690" w:rsidRDefault="00F41D75" w:rsidP="001B523C">
            <w:pPr>
              <w:spacing w:after="0"/>
              <w:outlineLvl w:val="0"/>
              <w:rPr>
                <w:sz w:val="18"/>
                <w:szCs w:val="18"/>
              </w:rPr>
            </w:pPr>
            <w:r w:rsidRPr="00F41D75">
              <w:rPr>
                <w:sz w:val="18"/>
                <w:szCs w:val="18"/>
              </w:rPr>
              <w:t xml:space="preserve">4xUSB 3.2 z </w:t>
            </w:r>
            <w:proofErr w:type="spellStart"/>
            <w:r w:rsidRPr="00F41D75">
              <w:rPr>
                <w:sz w:val="18"/>
                <w:szCs w:val="18"/>
              </w:rPr>
              <w:t>czego</w:t>
            </w:r>
            <w:proofErr w:type="spellEnd"/>
            <w:r w:rsidRPr="00F41D75">
              <w:rPr>
                <w:sz w:val="18"/>
                <w:szCs w:val="18"/>
              </w:rPr>
              <w:t xml:space="preserve"> minimum 2 </w:t>
            </w:r>
            <w:proofErr w:type="spellStart"/>
            <w:r w:rsidRPr="00F41D75">
              <w:rPr>
                <w:sz w:val="18"/>
                <w:szCs w:val="18"/>
              </w:rPr>
              <w:t>złącza</w:t>
            </w:r>
            <w:proofErr w:type="spellEnd"/>
            <w:r w:rsidRPr="00F41D75">
              <w:rPr>
                <w:sz w:val="18"/>
                <w:szCs w:val="18"/>
              </w:rPr>
              <w:t xml:space="preserve"> </w:t>
            </w:r>
            <w:proofErr w:type="spellStart"/>
            <w:r w:rsidRPr="00F41D75">
              <w:rPr>
                <w:sz w:val="18"/>
                <w:szCs w:val="18"/>
              </w:rPr>
              <w:t>Typu</w:t>
            </w:r>
            <w:proofErr w:type="spellEnd"/>
            <w:r w:rsidRPr="00F41D75">
              <w:rPr>
                <w:sz w:val="18"/>
                <w:szCs w:val="18"/>
              </w:rPr>
              <w:t xml:space="preserve">-C </w:t>
            </w:r>
            <w:proofErr w:type="spellStart"/>
            <w:r w:rsidRPr="00F41D75">
              <w:rPr>
                <w:sz w:val="18"/>
                <w:szCs w:val="18"/>
              </w:rPr>
              <w:t>umożliwiające</w:t>
            </w:r>
            <w:proofErr w:type="spellEnd"/>
            <w:r w:rsidRPr="00F41D75">
              <w:rPr>
                <w:sz w:val="18"/>
                <w:szCs w:val="18"/>
              </w:rPr>
              <w:t xml:space="preserve"> </w:t>
            </w:r>
            <w:proofErr w:type="spellStart"/>
            <w:r w:rsidRPr="00F41D75">
              <w:rPr>
                <w:sz w:val="18"/>
                <w:szCs w:val="18"/>
              </w:rPr>
              <w:t>podłączenie</w:t>
            </w:r>
            <w:proofErr w:type="spellEnd"/>
            <w:r w:rsidRPr="00F41D75">
              <w:rPr>
                <w:sz w:val="18"/>
                <w:szCs w:val="18"/>
              </w:rPr>
              <w:t xml:space="preserve"> </w:t>
            </w:r>
            <w:proofErr w:type="spellStart"/>
            <w:r w:rsidRPr="00F41D75">
              <w:rPr>
                <w:sz w:val="18"/>
                <w:szCs w:val="18"/>
              </w:rPr>
              <w:t>stacji</w:t>
            </w:r>
            <w:proofErr w:type="spellEnd"/>
            <w:r w:rsidRPr="00F41D75">
              <w:rPr>
                <w:sz w:val="18"/>
                <w:szCs w:val="18"/>
              </w:rPr>
              <w:t xml:space="preserve"> </w:t>
            </w:r>
            <w:proofErr w:type="spellStart"/>
            <w:r w:rsidRPr="00F41D75">
              <w:rPr>
                <w:sz w:val="18"/>
                <w:szCs w:val="18"/>
              </w:rPr>
              <w:t>dokującej</w:t>
            </w:r>
            <w:proofErr w:type="spellEnd"/>
            <w:r w:rsidRPr="00F41D75">
              <w:rPr>
                <w:sz w:val="18"/>
                <w:szCs w:val="18"/>
              </w:rPr>
              <w:t xml:space="preserve"> </w:t>
            </w:r>
            <w:proofErr w:type="spellStart"/>
            <w:r w:rsidRPr="00F41D75">
              <w:rPr>
                <w:sz w:val="18"/>
                <w:szCs w:val="18"/>
              </w:rPr>
              <w:t>lub</w:t>
            </w:r>
            <w:proofErr w:type="spellEnd"/>
            <w:r w:rsidRPr="00F41D75">
              <w:rPr>
                <w:sz w:val="18"/>
                <w:szCs w:val="18"/>
              </w:rPr>
              <w:t xml:space="preserve"> </w:t>
            </w:r>
            <w:proofErr w:type="spellStart"/>
            <w:r w:rsidRPr="00F41D75">
              <w:rPr>
                <w:sz w:val="18"/>
                <w:szCs w:val="18"/>
              </w:rPr>
              <w:t>zasilania</w:t>
            </w:r>
            <w:proofErr w:type="spellEnd"/>
            <w:r w:rsidRPr="00F41D75">
              <w:rPr>
                <w:sz w:val="18"/>
                <w:szCs w:val="18"/>
              </w:rPr>
              <w:t xml:space="preserve"> </w:t>
            </w:r>
            <w:proofErr w:type="spellStart"/>
            <w:r w:rsidRPr="00F41D75">
              <w:rPr>
                <w:sz w:val="18"/>
                <w:szCs w:val="18"/>
              </w:rPr>
              <w:t>notebooka</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dodatkowego</w:t>
            </w:r>
            <w:proofErr w:type="spellEnd"/>
            <w:r w:rsidRPr="00F41D75">
              <w:rPr>
                <w:sz w:val="18"/>
                <w:szCs w:val="18"/>
              </w:rPr>
              <w:t xml:space="preserve"> </w:t>
            </w:r>
            <w:proofErr w:type="spellStart"/>
            <w:r w:rsidRPr="00F41D75">
              <w:rPr>
                <w:sz w:val="18"/>
                <w:szCs w:val="18"/>
              </w:rPr>
              <w:t>ekranu</w:t>
            </w:r>
            <w:proofErr w:type="spellEnd"/>
            <w:r w:rsidRPr="00F41D75">
              <w:rPr>
                <w:sz w:val="18"/>
                <w:szCs w:val="18"/>
              </w:rPr>
              <w:t xml:space="preserve"> (</w:t>
            </w:r>
            <w:proofErr w:type="spellStart"/>
            <w:r w:rsidRPr="00F41D75">
              <w:rPr>
                <w:sz w:val="18"/>
                <w:szCs w:val="18"/>
              </w:rPr>
              <w:t>niezależnie</w:t>
            </w:r>
            <w:proofErr w:type="spellEnd"/>
            <w:r w:rsidRPr="00F41D75">
              <w:rPr>
                <w:sz w:val="18"/>
                <w:szCs w:val="18"/>
              </w:rPr>
              <w:t xml:space="preserve"> </w:t>
            </w:r>
            <w:proofErr w:type="spellStart"/>
            <w:r w:rsidRPr="00F41D75">
              <w:rPr>
                <w:sz w:val="18"/>
                <w:szCs w:val="18"/>
              </w:rPr>
              <w:t>od</w:t>
            </w:r>
            <w:proofErr w:type="spellEnd"/>
            <w:r w:rsidRPr="00F41D75">
              <w:rPr>
                <w:sz w:val="18"/>
                <w:szCs w:val="18"/>
              </w:rPr>
              <w:t xml:space="preserve"> </w:t>
            </w:r>
            <w:proofErr w:type="spellStart"/>
            <w:r w:rsidRPr="00F41D75">
              <w:rPr>
                <w:sz w:val="18"/>
                <w:szCs w:val="18"/>
              </w:rPr>
              <w:t>wybranego</w:t>
            </w:r>
            <w:proofErr w:type="spellEnd"/>
            <w:r w:rsidRPr="00F41D75">
              <w:rPr>
                <w:sz w:val="18"/>
                <w:szCs w:val="18"/>
              </w:rPr>
              <w:t xml:space="preserve"> </w:t>
            </w:r>
            <w:proofErr w:type="spellStart"/>
            <w:r w:rsidRPr="00F41D75">
              <w:rPr>
                <w:sz w:val="18"/>
                <w:szCs w:val="18"/>
              </w:rPr>
              <w:t>portu</w:t>
            </w:r>
            <w:proofErr w:type="spellEnd"/>
            <w:r w:rsidRPr="00F41D75">
              <w:rPr>
                <w:sz w:val="18"/>
                <w:szCs w:val="18"/>
              </w:rPr>
              <w:t xml:space="preserve"> USB-C). </w:t>
            </w:r>
            <w:proofErr w:type="spellStart"/>
            <w:r w:rsidRPr="00F41D75">
              <w:rPr>
                <w:sz w:val="18"/>
                <w:szCs w:val="18"/>
              </w:rPr>
              <w:t>Złącze</w:t>
            </w:r>
            <w:proofErr w:type="spellEnd"/>
            <w:r w:rsidRPr="00F41D75">
              <w:rPr>
                <w:sz w:val="18"/>
                <w:szCs w:val="18"/>
              </w:rPr>
              <w:t xml:space="preserve"> </w:t>
            </w:r>
            <w:proofErr w:type="spellStart"/>
            <w:r w:rsidRPr="00F41D75">
              <w:rPr>
                <w:sz w:val="18"/>
                <w:szCs w:val="18"/>
              </w:rPr>
              <w:t>słuchawek</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złącze</w:t>
            </w:r>
            <w:proofErr w:type="spellEnd"/>
            <w:r w:rsidRPr="00F41D75">
              <w:rPr>
                <w:sz w:val="18"/>
                <w:szCs w:val="18"/>
              </w:rPr>
              <w:t xml:space="preserve"> </w:t>
            </w:r>
            <w:proofErr w:type="spellStart"/>
            <w:r w:rsidRPr="00F41D75">
              <w:rPr>
                <w:sz w:val="18"/>
                <w:szCs w:val="18"/>
              </w:rPr>
              <w:t>mikrofonu</w:t>
            </w:r>
            <w:proofErr w:type="spellEnd"/>
            <w:r w:rsidRPr="00F41D75">
              <w:rPr>
                <w:sz w:val="18"/>
                <w:szCs w:val="18"/>
              </w:rPr>
              <w:t xml:space="preserve"> </w:t>
            </w:r>
            <w:proofErr w:type="spellStart"/>
            <w:r w:rsidRPr="00F41D75">
              <w:rPr>
                <w:sz w:val="18"/>
                <w:szCs w:val="18"/>
              </w:rPr>
              <w:t>typu</w:t>
            </w:r>
            <w:proofErr w:type="spellEnd"/>
            <w:r w:rsidRPr="00F41D75">
              <w:rPr>
                <w:sz w:val="18"/>
                <w:szCs w:val="18"/>
              </w:rPr>
              <w:t xml:space="preserve"> COMBO, HDMI min. 1.4b, RJ-45. </w:t>
            </w:r>
            <w:proofErr w:type="spellStart"/>
            <w:r w:rsidRPr="00F41D75">
              <w:rPr>
                <w:sz w:val="18"/>
                <w:szCs w:val="18"/>
              </w:rPr>
              <w:t>Komputer</w:t>
            </w:r>
            <w:proofErr w:type="spellEnd"/>
            <w:r w:rsidRPr="00F41D75">
              <w:rPr>
                <w:sz w:val="18"/>
                <w:szCs w:val="18"/>
              </w:rPr>
              <w:t xml:space="preserve"> </w:t>
            </w:r>
            <w:proofErr w:type="spellStart"/>
            <w:r w:rsidRPr="00F41D75">
              <w:rPr>
                <w:sz w:val="18"/>
                <w:szCs w:val="18"/>
              </w:rPr>
              <w:t>musi</w:t>
            </w:r>
            <w:proofErr w:type="spellEnd"/>
            <w:r w:rsidRPr="00F41D75">
              <w:rPr>
                <w:sz w:val="18"/>
                <w:szCs w:val="18"/>
              </w:rPr>
              <w:t xml:space="preserve"> </w:t>
            </w:r>
            <w:proofErr w:type="spellStart"/>
            <w:r w:rsidRPr="00F41D75">
              <w:rPr>
                <w:sz w:val="18"/>
                <w:szCs w:val="18"/>
              </w:rPr>
              <w:t>obsługiwać</w:t>
            </w:r>
            <w:proofErr w:type="spellEnd"/>
            <w:r w:rsidRPr="00F41D75">
              <w:rPr>
                <w:sz w:val="18"/>
                <w:szCs w:val="18"/>
              </w:rPr>
              <w:t xml:space="preserve"> </w:t>
            </w:r>
            <w:proofErr w:type="spellStart"/>
            <w:r w:rsidRPr="00F41D75">
              <w:rPr>
                <w:sz w:val="18"/>
                <w:szCs w:val="18"/>
              </w:rPr>
              <w:t>komunikację</w:t>
            </w:r>
            <w:proofErr w:type="spellEnd"/>
            <w:r w:rsidRPr="00F41D75">
              <w:rPr>
                <w:sz w:val="18"/>
                <w:szCs w:val="18"/>
              </w:rPr>
              <w:t xml:space="preserve"> Thunderbolt 4 za </w:t>
            </w:r>
            <w:proofErr w:type="spellStart"/>
            <w:r w:rsidRPr="00F41D75">
              <w:rPr>
                <w:sz w:val="18"/>
                <w:szCs w:val="18"/>
              </w:rPr>
              <w:t>pomocą</w:t>
            </w:r>
            <w:proofErr w:type="spellEnd"/>
            <w:r w:rsidRPr="00F41D75">
              <w:rPr>
                <w:sz w:val="18"/>
                <w:szCs w:val="18"/>
              </w:rPr>
              <w:t xml:space="preserve"> min. 1 </w:t>
            </w:r>
            <w:proofErr w:type="spellStart"/>
            <w:r w:rsidRPr="00F41D75">
              <w:rPr>
                <w:sz w:val="18"/>
                <w:szCs w:val="18"/>
              </w:rPr>
              <w:t>złącza</w:t>
            </w:r>
            <w:proofErr w:type="spellEnd"/>
            <w:r w:rsidRPr="00F41D75">
              <w:rPr>
                <w:sz w:val="18"/>
                <w:szCs w:val="18"/>
              </w:rPr>
              <w:t xml:space="preserve"> USB-C. </w:t>
            </w:r>
            <w:proofErr w:type="spellStart"/>
            <w:r w:rsidRPr="00F41D75">
              <w:rPr>
                <w:sz w:val="18"/>
                <w:szCs w:val="18"/>
              </w:rPr>
              <w:t>Czytnik</w:t>
            </w:r>
            <w:proofErr w:type="spellEnd"/>
            <w:r w:rsidRPr="00F41D75">
              <w:rPr>
                <w:sz w:val="18"/>
                <w:szCs w:val="18"/>
              </w:rPr>
              <w:t xml:space="preserve"> kart </w:t>
            </w:r>
            <w:proofErr w:type="spellStart"/>
            <w:r w:rsidRPr="00F41D75">
              <w:rPr>
                <w:sz w:val="18"/>
                <w:szCs w:val="18"/>
              </w:rPr>
              <w:t>pamięci</w:t>
            </w:r>
            <w:proofErr w:type="spellEnd"/>
            <w:r w:rsidRPr="00F41D75">
              <w:rPr>
                <w:sz w:val="18"/>
                <w:szCs w:val="18"/>
              </w:rPr>
              <w:t>.</w:t>
            </w:r>
          </w:p>
        </w:tc>
      </w:tr>
      <w:tr w:rsidR="00B51B81" w:rsidRPr="00A10690" w14:paraId="1B69916C" w14:textId="77777777" w:rsidTr="001B523C">
        <w:trPr>
          <w:trHeight w:val="284"/>
        </w:trPr>
        <w:tc>
          <w:tcPr>
            <w:tcW w:w="0" w:type="auto"/>
          </w:tcPr>
          <w:p w14:paraId="25B21547" w14:textId="77777777" w:rsidR="00B51B81" w:rsidRPr="00A10690" w:rsidRDefault="00B51B81" w:rsidP="001B523C">
            <w:pPr>
              <w:numPr>
                <w:ilvl w:val="0"/>
                <w:numId w:val="16"/>
              </w:numPr>
              <w:spacing w:after="0" w:line="240" w:lineRule="auto"/>
              <w:rPr>
                <w:bCs/>
                <w:sz w:val="18"/>
                <w:szCs w:val="18"/>
              </w:rPr>
            </w:pPr>
          </w:p>
        </w:tc>
        <w:tc>
          <w:tcPr>
            <w:tcW w:w="0" w:type="auto"/>
          </w:tcPr>
          <w:p w14:paraId="3BE6FB31" w14:textId="77777777" w:rsidR="00B51B81" w:rsidRPr="00A10690" w:rsidRDefault="00B51B81" w:rsidP="001B523C">
            <w:pPr>
              <w:spacing w:after="0"/>
              <w:rPr>
                <w:sz w:val="18"/>
                <w:szCs w:val="18"/>
                <w:highlight w:val="yellow"/>
              </w:rPr>
            </w:pPr>
            <w:r w:rsidRPr="00A10690">
              <w:rPr>
                <w:sz w:val="18"/>
                <w:szCs w:val="18"/>
              </w:rPr>
              <w:t xml:space="preserve">Karta </w:t>
            </w:r>
            <w:proofErr w:type="spellStart"/>
            <w:r w:rsidRPr="00A10690">
              <w:rPr>
                <w:sz w:val="18"/>
                <w:szCs w:val="18"/>
              </w:rPr>
              <w:t>sieciowa</w:t>
            </w:r>
            <w:proofErr w:type="spellEnd"/>
            <w:r w:rsidRPr="00A10690">
              <w:rPr>
                <w:sz w:val="18"/>
                <w:szCs w:val="18"/>
              </w:rPr>
              <w:t xml:space="preserve"> WLAN</w:t>
            </w:r>
          </w:p>
        </w:tc>
        <w:tc>
          <w:tcPr>
            <w:tcW w:w="0" w:type="auto"/>
          </w:tcPr>
          <w:p w14:paraId="2AA38ED8" w14:textId="77777777" w:rsidR="00F41D75" w:rsidRPr="00F41D75" w:rsidRDefault="00F41D75" w:rsidP="00F41D75">
            <w:pPr>
              <w:spacing w:after="0"/>
              <w:rPr>
                <w:sz w:val="18"/>
                <w:szCs w:val="18"/>
              </w:rPr>
            </w:pPr>
            <w:proofErr w:type="spellStart"/>
            <w:r w:rsidRPr="00F41D75">
              <w:rPr>
                <w:sz w:val="18"/>
                <w:szCs w:val="18"/>
              </w:rPr>
              <w:t>Wbudowana</w:t>
            </w:r>
            <w:proofErr w:type="spellEnd"/>
            <w:r w:rsidRPr="00F41D75">
              <w:rPr>
                <w:sz w:val="18"/>
                <w:szCs w:val="18"/>
              </w:rPr>
              <w:t xml:space="preserve"> </w:t>
            </w:r>
            <w:proofErr w:type="spellStart"/>
            <w:r w:rsidRPr="00F41D75">
              <w:rPr>
                <w:sz w:val="18"/>
                <w:szCs w:val="18"/>
              </w:rPr>
              <w:t>karta</w:t>
            </w:r>
            <w:proofErr w:type="spellEnd"/>
            <w:r w:rsidRPr="00F41D75">
              <w:rPr>
                <w:sz w:val="18"/>
                <w:szCs w:val="18"/>
              </w:rPr>
              <w:t xml:space="preserve"> </w:t>
            </w:r>
            <w:proofErr w:type="spellStart"/>
            <w:r w:rsidRPr="00F41D75">
              <w:rPr>
                <w:sz w:val="18"/>
                <w:szCs w:val="18"/>
              </w:rPr>
              <w:t>sieciowa</w:t>
            </w:r>
            <w:proofErr w:type="spellEnd"/>
            <w:r w:rsidRPr="00F41D75">
              <w:rPr>
                <w:sz w:val="18"/>
                <w:szCs w:val="18"/>
              </w:rPr>
              <w:t xml:space="preserve">, </w:t>
            </w:r>
            <w:proofErr w:type="spellStart"/>
            <w:r w:rsidRPr="00F41D75">
              <w:rPr>
                <w:sz w:val="18"/>
                <w:szCs w:val="18"/>
              </w:rPr>
              <w:t>pracująca</w:t>
            </w:r>
            <w:proofErr w:type="spellEnd"/>
            <w:r w:rsidRPr="00F41D75">
              <w:rPr>
                <w:sz w:val="18"/>
                <w:szCs w:val="18"/>
              </w:rPr>
              <w:t xml:space="preserve"> w </w:t>
            </w:r>
            <w:proofErr w:type="spellStart"/>
            <w:r w:rsidRPr="00F41D75">
              <w:rPr>
                <w:sz w:val="18"/>
                <w:szCs w:val="18"/>
              </w:rPr>
              <w:t>standardzie</w:t>
            </w:r>
            <w:proofErr w:type="spellEnd"/>
            <w:r w:rsidRPr="00F41D75">
              <w:rPr>
                <w:sz w:val="18"/>
                <w:szCs w:val="18"/>
              </w:rPr>
              <w:t xml:space="preserve"> AX 2x2</w:t>
            </w:r>
          </w:p>
          <w:p w14:paraId="44AD8DC9" w14:textId="5FABC59D" w:rsidR="00B51B81" w:rsidRPr="00A10690" w:rsidRDefault="00F41D75" w:rsidP="00F41D75">
            <w:pPr>
              <w:spacing w:after="0"/>
              <w:rPr>
                <w:sz w:val="18"/>
                <w:szCs w:val="18"/>
              </w:rPr>
            </w:pPr>
            <w:r w:rsidRPr="00F41D75">
              <w:rPr>
                <w:sz w:val="18"/>
                <w:szCs w:val="18"/>
              </w:rPr>
              <w:t>Bluetooth 5.1</w:t>
            </w:r>
          </w:p>
        </w:tc>
      </w:tr>
      <w:tr w:rsidR="00B51B81" w:rsidRPr="00A10690" w14:paraId="4381ACE9" w14:textId="77777777" w:rsidTr="001B523C">
        <w:trPr>
          <w:trHeight w:val="284"/>
        </w:trPr>
        <w:tc>
          <w:tcPr>
            <w:tcW w:w="0" w:type="auto"/>
          </w:tcPr>
          <w:p w14:paraId="3BFCAA3C" w14:textId="77777777" w:rsidR="00B51B81" w:rsidRPr="00A10690" w:rsidRDefault="00B51B81" w:rsidP="001B523C">
            <w:pPr>
              <w:numPr>
                <w:ilvl w:val="0"/>
                <w:numId w:val="16"/>
              </w:numPr>
              <w:spacing w:after="0" w:line="240" w:lineRule="auto"/>
              <w:rPr>
                <w:bCs/>
                <w:sz w:val="18"/>
                <w:szCs w:val="18"/>
              </w:rPr>
            </w:pPr>
          </w:p>
        </w:tc>
        <w:tc>
          <w:tcPr>
            <w:tcW w:w="0" w:type="auto"/>
          </w:tcPr>
          <w:p w14:paraId="671B9D01" w14:textId="77777777" w:rsidR="00B51B81" w:rsidRPr="00A10690" w:rsidRDefault="00B51B81" w:rsidP="001B523C">
            <w:pPr>
              <w:spacing w:after="0"/>
              <w:rPr>
                <w:sz w:val="18"/>
                <w:szCs w:val="18"/>
              </w:rPr>
            </w:pPr>
            <w:proofErr w:type="spellStart"/>
            <w:r w:rsidRPr="00A10690">
              <w:rPr>
                <w:sz w:val="18"/>
                <w:szCs w:val="18"/>
              </w:rPr>
              <w:t>Klawiatura</w:t>
            </w:r>
            <w:proofErr w:type="spellEnd"/>
          </w:p>
        </w:tc>
        <w:tc>
          <w:tcPr>
            <w:tcW w:w="0" w:type="auto"/>
          </w:tcPr>
          <w:p w14:paraId="2EF8C509" w14:textId="77777777" w:rsidR="00B51B81" w:rsidRPr="00A10690" w:rsidRDefault="00B51B81" w:rsidP="001B523C">
            <w:pPr>
              <w:spacing w:after="0"/>
              <w:rPr>
                <w:sz w:val="18"/>
                <w:szCs w:val="18"/>
              </w:rPr>
            </w:pPr>
            <w:proofErr w:type="spellStart"/>
            <w:r w:rsidRPr="00A10690">
              <w:rPr>
                <w:sz w:val="18"/>
                <w:szCs w:val="18"/>
              </w:rPr>
              <w:t>Klawiatura</w:t>
            </w:r>
            <w:proofErr w:type="spellEnd"/>
            <w:r w:rsidRPr="00A10690">
              <w:rPr>
                <w:sz w:val="18"/>
                <w:szCs w:val="18"/>
              </w:rPr>
              <w:t xml:space="preserve"> </w:t>
            </w:r>
            <w:proofErr w:type="spellStart"/>
            <w:r w:rsidRPr="00A10690">
              <w:rPr>
                <w:sz w:val="18"/>
                <w:szCs w:val="18"/>
              </w:rPr>
              <w:t>odporna</w:t>
            </w:r>
            <w:proofErr w:type="spellEnd"/>
            <w:r w:rsidRPr="00A10690">
              <w:rPr>
                <w:sz w:val="18"/>
                <w:szCs w:val="18"/>
              </w:rPr>
              <w:t xml:space="preserve">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zalanie</w:t>
            </w:r>
            <w:proofErr w:type="spellEnd"/>
            <w:r w:rsidRPr="00A10690">
              <w:rPr>
                <w:sz w:val="18"/>
                <w:szCs w:val="18"/>
              </w:rPr>
              <w:t xml:space="preserve"> </w:t>
            </w:r>
            <w:proofErr w:type="spellStart"/>
            <w:r w:rsidRPr="00A10690">
              <w:rPr>
                <w:sz w:val="18"/>
                <w:szCs w:val="18"/>
              </w:rPr>
              <w:t>cieczą</w:t>
            </w:r>
            <w:proofErr w:type="spellEnd"/>
            <w:r w:rsidRPr="00A10690">
              <w:rPr>
                <w:sz w:val="18"/>
                <w:szCs w:val="18"/>
              </w:rPr>
              <w:t xml:space="preserve">, </w:t>
            </w:r>
            <w:proofErr w:type="spellStart"/>
            <w:r w:rsidRPr="00A10690">
              <w:rPr>
                <w:sz w:val="18"/>
                <w:szCs w:val="18"/>
              </w:rPr>
              <w:t>układ</w:t>
            </w:r>
            <w:proofErr w:type="spellEnd"/>
            <w:r w:rsidRPr="00A10690">
              <w:rPr>
                <w:sz w:val="18"/>
                <w:szCs w:val="18"/>
              </w:rPr>
              <w:t xml:space="preserve"> US, </w:t>
            </w:r>
            <w:proofErr w:type="spellStart"/>
            <w:r w:rsidRPr="00A10690">
              <w:rPr>
                <w:sz w:val="18"/>
                <w:szCs w:val="18"/>
              </w:rPr>
              <w:t>klawiatura</w:t>
            </w:r>
            <w:proofErr w:type="spellEnd"/>
            <w:r w:rsidRPr="00A10690">
              <w:rPr>
                <w:sz w:val="18"/>
                <w:szCs w:val="18"/>
              </w:rPr>
              <w:t xml:space="preserve"> </w:t>
            </w:r>
            <w:proofErr w:type="spellStart"/>
            <w:r w:rsidRPr="00A10690">
              <w:rPr>
                <w:sz w:val="18"/>
                <w:szCs w:val="18"/>
              </w:rPr>
              <w:t>wyposażona</w:t>
            </w:r>
            <w:proofErr w:type="spellEnd"/>
            <w:r w:rsidRPr="00A10690">
              <w:rPr>
                <w:sz w:val="18"/>
                <w:szCs w:val="18"/>
              </w:rPr>
              <w:t xml:space="preserve"> w 2 </w:t>
            </w:r>
            <w:proofErr w:type="spellStart"/>
            <w:r w:rsidRPr="00A10690">
              <w:rPr>
                <w:sz w:val="18"/>
                <w:szCs w:val="18"/>
              </w:rPr>
              <w:t>stopniowe</w:t>
            </w:r>
            <w:proofErr w:type="spellEnd"/>
            <w:r w:rsidRPr="00A10690">
              <w:rPr>
                <w:sz w:val="18"/>
                <w:szCs w:val="18"/>
              </w:rPr>
              <w:t xml:space="preserve"> </w:t>
            </w:r>
            <w:proofErr w:type="spellStart"/>
            <w:r w:rsidRPr="00A10690">
              <w:rPr>
                <w:sz w:val="18"/>
                <w:szCs w:val="18"/>
              </w:rPr>
              <w:t>podświetlanie</w:t>
            </w:r>
            <w:proofErr w:type="spellEnd"/>
            <w:r w:rsidRPr="00A10690">
              <w:rPr>
                <w:sz w:val="18"/>
                <w:szCs w:val="18"/>
              </w:rPr>
              <w:t xml:space="preserve"> </w:t>
            </w:r>
            <w:proofErr w:type="spellStart"/>
            <w:r w:rsidRPr="00A10690">
              <w:rPr>
                <w:sz w:val="18"/>
                <w:szCs w:val="18"/>
              </w:rPr>
              <w:t>przycisków</w:t>
            </w:r>
            <w:proofErr w:type="spellEnd"/>
            <w:r w:rsidRPr="00A10690">
              <w:rPr>
                <w:sz w:val="18"/>
                <w:szCs w:val="18"/>
              </w:rPr>
              <w:t>.</w:t>
            </w:r>
          </w:p>
          <w:p w14:paraId="29632E12" w14:textId="46FEEAF2" w:rsidR="007137D5" w:rsidRPr="00A10690" w:rsidRDefault="007137D5" w:rsidP="001B523C">
            <w:pPr>
              <w:spacing w:after="0"/>
              <w:rPr>
                <w:i/>
                <w:iCs/>
                <w:sz w:val="18"/>
                <w:szCs w:val="18"/>
                <w:u w:val="single"/>
              </w:rPr>
            </w:pPr>
            <w:proofErr w:type="spellStart"/>
            <w:r w:rsidRPr="00A10690">
              <w:rPr>
                <w:i/>
                <w:iCs/>
                <w:sz w:val="18"/>
                <w:szCs w:val="18"/>
                <w:u w:val="single"/>
              </w:rPr>
              <w:t>Zamawiający</w:t>
            </w:r>
            <w:proofErr w:type="spellEnd"/>
            <w:r w:rsidRPr="00A10690">
              <w:rPr>
                <w:i/>
                <w:iCs/>
                <w:sz w:val="18"/>
                <w:szCs w:val="18"/>
                <w:u w:val="single"/>
              </w:rPr>
              <w:t xml:space="preserve"> </w:t>
            </w:r>
            <w:proofErr w:type="spellStart"/>
            <w:r w:rsidRPr="00A10690">
              <w:rPr>
                <w:i/>
                <w:iCs/>
                <w:sz w:val="18"/>
                <w:szCs w:val="18"/>
                <w:u w:val="single"/>
              </w:rPr>
              <w:t>wymaga</w:t>
            </w:r>
            <w:proofErr w:type="spellEnd"/>
            <w:r w:rsidRPr="00A10690">
              <w:rPr>
                <w:i/>
                <w:iCs/>
                <w:sz w:val="18"/>
                <w:szCs w:val="18"/>
                <w:u w:val="single"/>
              </w:rPr>
              <w:t xml:space="preserve"> </w:t>
            </w:r>
            <w:proofErr w:type="spellStart"/>
            <w:r w:rsidRPr="00A10690">
              <w:rPr>
                <w:i/>
                <w:iCs/>
                <w:sz w:val="18"/>
                <w:szCs w:val="18"/>
                <w:u w:val="single"/>
              </w:rPr>
              <w:t>dostarczenia</w:t>
            </w:r>
            <w:proofErr w:type="spellEnd"/>
            <w:r w:rsidRPr="00A10690">
              <w:rPr>
                <w:i/>
                <w:iCs/>
                <w:sz w:val="18"/>
                <w:szCs w:val="18"/>
                <w:u w:val="single"/>
              </w:rPr>
              <w:t xml:space="preserve"> </w:t>
            </w:r>
            <w:proofErr w:type="spellStart"/>
            <w:r w:rsidRPr="00A10690">
              <w:rPr>
                <w:i/>
                <w:iCs/>
                <w:sz w:val="18"/>
                <w:szCs w:val="18"/>
                <w:u w:val="single"/>
              </w:rPr>
              <w:t>karty</w:t>
            </w:r>
            <w:proofErr w:type="spellEnd"/>
            <w:r w:rsidRPr="00A10690">
              <w:rPr>
                <w:i/>
                <w:iCs/>
                <w:sz w:val="18"/>
                <w:szCs w:val="18"/>
                <w:u w:val="single"/>
              </w:rPr>
              <w:t xml:space="preserve"> </w:t>
            </w:r>
            <w:proofErr w:type="spellStart"/>
            <w:r w:rsidRPr="00A10690">
              <w:rPr>
                <w:i/>
                <w:iCs/>
                <w:sz w:val="18"/>
                <w:szCs w:val="18"/>
                <w:u w:val="single"/>
              </w:rPr>
              <w:t>katalogowej</w:t>
            </w:r>
            <w:proofErr w:type="spellEnd"/>
            <w:r w:rsidRPr="00A10690">
              <w:rPr>
                <w:i/>
                <w:iCs/>
                <w:sz w:val="18"/>
                <w:szCs w:val="18"/>
                <w:u w:val="single"/>
              </w:rPr>
              <w:t xml:space="preserve"> </w:t>
            </w:r>
            <w:proofErr w:type="spellStart"/>
            <w:r w:rsidRPr="00A10690">
              <w:rPr>
                <w:i/>
                <w:iCs/>
                <w:sz w:val="18"/>
                <w:szCs w:val="18"/>
                <w:u w:val="single"/>
              </w:rPr>
              <w:t>producenta</w:t>
            </w:r>
            <w:proofErr w:type="spellEnd"/>
            <w:r w:rsidRPr="00A10690">
              <w:rPr>
                <w:i/>
                <w:iCs/>
                <w:sz w:val="18"/>
                <w:szCs w:val="18"/>
                <w:u w:val="single"/>
              </w:rPr>
              <w:t xml:space="preserve"> </w:t>
            </w:r>
            <w:proofErr w:type="spellStart"/>
            <w:r w:rsidRPr="00A10690">
              <w:rPr>
                <w:i/>
                <w:iCs/>
                <w:sz w:val="18"/>
                <w:szCs w:val="18"/>
                <w:u w:val="single"/>
              </w:rPr>
              <w:t>potwierdzającej</w:t>
            </w:r>
            <w:proofErr w:type="spellEnd"/>
            <w:r w:rsidRPr="00A10690">
              <w:rPr>
                <w:i/>
                <w:iCs/>
                <w:sz w:val="18"/>
                <w:szCs w:val="18"/>
                <w:u w:val="single"/>
              </w:rPr>
              <w:t xml:space="preserve"> </w:t>
            </w:r>
            <w:proofErr w:type="spellStart"/>
            <w:r w:rsidRPr="00A10690">
              <w:rPr>
                <w:i/>
                <w:iCs/>
                <w:sz w:val="18"/>
                <w:szCs w:val="18"/>
                <w:u w:val="single"/>
              </w:rPr>
              <w:t>odporność</w:t>
            </w:r>
            <w:proofErr w:type="spellEnd"/>
            <w:r w:rsidRPr="00A10690">
              <w:rPr>
                <w:i/>
                <w:iCs/>
                <w:sz w:val="18"/>
                <w:szCs w:val="18"/>
                <w:u w:val="single"/>
              </w:rPr>
              <w:t xml:space="preserve"> </w:t>
            </w:r>
            <w:proofErr w:type="spellStart"/>
            <w:r w:rsidRPr="00A10690">
              <w:rPr>
                <w:i/>
                <w:iCs/>
                <w:sz w:val="18"/>
                <w:szCs w:val="18"/>
                <w:u w:val="single"/>
              </w:rPr>
              <w:t>klawiatury</w:t>
            </w:r>
            <w:proofErr w:type="spellEnd"/>
            <w:r w:rsidRPr="00A10690">
              <w:rPr>
                <w:i/>
                <w:iCs/>
                <w:sz w:val="18"/>
                <w:szCs w:val="18"/>
                <w:u w:val="single"/>
              </w:rPr>
              <w:t xml:space="preserve"> </w:t>
            </w:r>
            <w:proofErr w:type="spellStart"/>
            <w:r w:rsidRPr="00A10690">
              <w:rPr>
                <w:i/>
                <w:iCs/>
                <w:sz w:val="18"/>
                <w:szCs w:val="18"/>
                <w:u w:val="single"/>
              </w:rPr>
              <w:t>na</w:t>
            </w:r>
            <w:proofErr w:type="spellEnd"/>
            <w:r w:rsidRPr="00A10690">
              <w:rPr>
                <w:i/>
                <w:iCs/>
                <w:sz w:val="18"/>
                <w:szCs w:val="18"/>
                <w:u w:val="single"/>
              </w:rPr>
              <w:t xml:space="preserve"> </w:t>
            </w:r>
            <w:proofErr w:type="spellStart"/>
            <w:r w:rsidRPr="00A10690">
              <w:rPr>
                <w:i/>
                <w:iCs/>
                <w:sz w:val="18"/>
                <w:szCs w:val="18"/>
                <w:u w:val="single"/>
              </w:rPr>
              <w:t>zalanie</w:t>
            </w:r>
            <w:proofErr w:type="spellEnd"/>
            <w:r w:rsidRPr="00A10690">
              <w:rPr>
                <w:i/>
                <w:iCs/>
                <w:sz w:val="18"/>
                <w:szCs w:val="18"/>
                <w:u w:val="single"/>
              </w:rPr>
              <w:t xml:space="preserve"> </w:t>
            </w:r>
            <w:proofErr w:type="spellStart"/>
            <w:r w:rsidRPr="00A10690">
              <w:rPr>
                <w:i/>
                <w:iCs/>
                <w:sz w:val="18"/>
                <w:szCs w:val="18"/>
                <w:u w:val="single"/>
              </w:rPr>
              <w:t>cieczą</w:t>
            </w:r>
            <w:proofErr w:type="spellEnd"/>
            <w:r w:rsidRPr="00A10690">
              <w:rPr>
                <w:i/>
                <w:iCs/>
                <w:sz w:val="18"/>
                <w:szCs w:val="18"/>
                <w:u w:val="single"/>
              </w:rPr>
              <w:t>.</w:t>
            </w:r>
          </w:p>
        </w:tc>
      </w:tr>
      <w:tr w:rsidR="00B51B81" w:rsidRPr="00A10690" w14:paraId="7F0750D6" w14:textId="77777777" w:rsidTr="001B523C">
        <w:trPr>
          <w:trHeight w:val="284"/>
        </w:trPr>
        <w:tc>
          <w:tcPr>
            <w:tcW w:w="0" w:type="auto"/>
          </w:tcPr>
          <w:p w14:paraId="60D32D60" w14:textId="77777777" w:rsidR="00B51B81" w:rsidRPr="00A10690" w:rsidRDefault="00B51B81" w:rsidP="001B523C">
            <w:pPr>
              <w:numPr>
                <w:ilvl w:val="0"/>
                <w:numId w:val="16"/>
              </w:numPr>
              <w:spacing w:after="0" w:line="240" w:lineRule="auto"/>
              <w:rPr>
                <w:bCs/>
                <w:sz w:val="18"/>
                <w:szCs w:val="18"/>
              </w:rPr>
            </w:pPr>
          </w:p>
        </w:tc>
        <w:tc>
          <w:tcPr>
            <w:tcW w:w="0" w:type="auto"/>
          </w:tcPr>
          <w:p w14:paraId="2080A7B3" w14:textId="77777777" w:rsidR="00B51B81" w:rsidRPr="00A10690" w:rsidRDefault="00B51B81" w:rsidP="001B523C">
            <w:pPr>
              <w:spacing w:after="0"/>
              <w:rPr>
                <w:sz w:val="18"/>
                <w:szCs w:val="18"/>
              </w:rPr>
            </w:pPr>
            <w:proofErr w:type="spellStart"/>
            <w:r w:rsidRPr="00A10690">
              <w:rPr>
                <w:sz w:val="18"/>
                <w:szCs w:val="18"/>
              </w:rPr>
              <w:t>Czytnik</w:t>
            </w:r>
            <w:proofErr w:type="spellEnd"/>
            <w:r w:rsidRPr="00A10690">
              <w:rPr>
                <w:sz w:val="18"/>
                <w:szCs w:val="18"/>
              </w:rPr>
              <w:t xml:space="preserve"> </w:t>
            </w:r>
            <w:proofErr w:type="spellStart"/>
            <w:r w:rsidRPr="00A10690">
              <w:rPr>
                <w:sz w:val="18"/>
                <w:szCs w:val="18"/>
              </w:rPr>
              <w:t>linii</w:t>
            </w:r>
            <w:proofErr w:type="spellEnd"/>
            <w:r w:rsidRPr="00A10690">
              <w:rPr>
                <w:sz w:val="18"/>
                <w:szCs w:val="18"/>
              </w:rPr>
              <w:t xml:space="preserve"> </w:t>
            </w:r>
            <w:proofErr w:type="spellStart"/>
            <w:r w:rsidRPr="00A10690">
              <w:rPr>
                <w:sz w:val="18"/>
                <w:szCs w:val="18"/>
              </w:rPr>
              <w:t>papilarnych</w:t>
            </w:r>
            <w:proofErr w:type="spellEnd"/>
          </w:p>
        </w:tc>
        <w:tc>
          <w:tcPr>
            <w:tcW w:w="0" w:type="auto"/>
          </w:tcPr>
          <w:p w14:paraId="02AE401E" w14:textId="77777777" w:rsidR="00B51B81" w:rsidRPr="00A10690" w:rsidRDefault="00B51B81" w:rsidP="001B523C">
            <w:pPr>
              <w:spacing w:after="0"/>
              <w:rPr>
                <w:bCs/>
                <w:sz w:val="18"/>
                <w:szCs w:val="18"/>
              </w:rPr>
            </w:pPr>
            <w:proofErr w:type="spellStart"/>
            <w:r w:rsidRPr="00A10690">
              <w:rPr>
                <w:bCs/>
                <w:sz w:val="18"/>
                <w:szCs w:val="18"/>
              </w:rPr>
              <w:t>Wbudowany</w:t>
            </w:r>
            <w:proofErr w:type="spellEnd"/>
            <w:r w:rsidRPr="00A10690">
              <w:rPr>
                <w:bCs/>
                <w:sz w:val="18"/>
                <w:szCs w:val="18"/>
              </w:rPr>
              <w:t xml:space="preserve"> </w:t>
            </w:r>
            <w:proofErr w:type="spellStart"/>
            <w:r w:rsidRPr="00A10690">
              <w:rPr>
                <w:bCs/>
                <w:sz w:val="18"/>
                <w:szCs w:val="18"/>
              </w:rPr>
              <w:t>czytnik</w:t>
            </w:r>
            <w:proofErr w:type="spellEnd"/>
            <w:r w:rsidRPr="00A10690">
              <w:rPr>
                <w:bCs/>
                <w:sz w:val="18"/>
                <w:szCs w:val="18"/>
              </w:rPr>
              <w:t xml:space="preserve"> </w:t>
            </w:r>
            <w:proofErr w:type="spellStart"/>
            <w:r w:rsidRPr="00A10690">
              <w:rPr>
                <w:bCs/>
                <w:sz w:val="18"/>
                <w:szCs w:val="18"/>
              </w:rPr>
              <w:t>linii</w:t>
            </w:r>
            <w:proofErr w:type="spellEnd"/>
            <w:r w:rsidRPr="00A10690">
              <w:rPr>
                <w:bCs/>
                <w:sz w:val="18"/>
                <w:szCs w:val="18"/>
              </w:rPr>
              <w:t xml:space="preserve"> </w:t>
            </w:r>
            <w:proofErr w:type="spellStart"/>
            <w:r w:rsidRPr="00A10690">
              <w:rPr>
                <w:bCs/>
                <w:sz w:val="18"/>
                <w:szCs w:val="18"/>
              </w:rPr>
              <w:t>papilarnych</w:t>
            </w:r>
            <w:proofErr w:type="spellEnd"/>
            <w:r w:rsidRPr="00A10690">
              <w:rPr>
                <w:bCs/>
                <w:sz w:val="18"/>
                <w:szCs w:val="18"/>
              </w:rPr>
              <w:t xml:space="preserve"> w </w:t>
            </w:r>
            <w:proofErr w:type="spellStart"/>
            <w:r w:rsidRPr="00A10690">
              <w:rPr>
                <w:bCs/>
                <w:sz w:val="18"/>
                <w:szCs w:val="18"/>
              </w:rPr>
              <w:t>przycisku</w:t>
            </w:r>
            <w:proofErr w:type="spellEnd"/>
            <w:r w:rsidRPr="00A10690">
              <w:rPr>
                <w:bCs/>
                <w:sz w:val="18"/>
                <w:szCs w:val="18"/>
              </w:rPr>
              <w:t xml:space="preserve"> </w:t>
            </w:r>
            <w:proofErr w:type="spellStart"/>
            <w:r w:rsidRPr="00A10690">
              <w:rPr>
                <w:bCs/>
                <w:sz w:val="18"/>
                <w:szCs w:val="18"/>
              </w:rPr>
              <w:t>zasilania</w:t>
            </w:r>
            <w:proofErr w:type="spellEnd"/>
          </w:p>
        </w:tc>
      </w:tr>
      <w:tr w:rsidR="00B51B81" w:rsidRPr="00A10690" w14:paraId="66C6F1A9" w14:textId="77777777" w:rsidTr="001B523C">
        <w:trPr>
          <w:trHeight w:val="284"/>
        </w:trPr>
        <w:tc>
          <w:tcPr>
            <w:tcW w:w="0" w:type="auto"/>
          </w:tcPr>
          <w:p w14:paraId="56B529BC" w14:textId="77777777" w:rsidR="00B51B81" w:rsidRPr="00A10690" w:rsidRDefault="00B51B81" w:rsidP="001B523C">
            <w:pPr>
              <w:numPr>
                <w:ilvl w:val="0"/>
                <w:numId w:val="16"/>
              </w:numPr>
              <w:spacing w:after="0" w:line="240" w:lineRule="auto"/>
              <w:rPr>
                <w:bCs/>
                <w:sz w:val="18"/>
                <w:szCs w:val="18"/>
              </w:rPr>
            </w:pPr>
          </w:p>
        </w:tc>
        <w:tc>
          <w:tcPr>
            <w:tcW w:w="0" w:type="auto"/>
          </w:tcPr>
          <w:p w14:paraId="7F0F0535" w14:textId="77777777" w:rsidR="00B51B81" w:rsidRPr="00A10690" w:rsidRDefault="00B51B81" w:rsidP="001B523C">
            <w:pPr>
              <w:spacing w:after="0"/>
              <w:rPr>
                <w:sz w:val="18"/>
                <w:szCs w:val="18"/>
              </w:rPr>
            </w:pPr>
            <w:proofErr w:type="spellStart"/>
            <w:r w:rsidRPr="00A10690">
              <w:rPr>
                <w:sz w:val="18"/>
                <w:szCs w:val="18"/>
              </w:rPr>
              <w:t>Akumulator</w:t>
            </w:r>
            <w:proofErr w:type="spellEnd"/>
          </w:p>
        </w:tc>
        <w:tc>
          <w:tcPr>
            <w:tcW w:w="0" w:type="auto"/>
          </w:tcPr>
          <w:p w14:paraId="7E47C261" w14:textId="1547A6FF" w:rsidR="00B51B81" w:rsidRPr="00A10690" w:rsidRDefault="00B51B81" w:rsidP="001B523C">
            <w:pPr>
              <w:spacing w:after="0"/>
              <w:rPr>
                <w:sz w:val="18"/>
                <w:szCs w:val="18"/>
              </w:rPr>
            </w:pPr>
            <w:proofErr w:type="spellStart"/>
            <w:r w:rsidRPr="00A10690">
              <w:rPr>
                <w:sz w:val="18"/>
                <w:szCs w:val="18"/>
              </w:rPr>
              <w:t>Pozwalający</w:t>
            </w:r>
            <w:proofErr w:type="spellEnd"/>
            <w:r w:rsidRPr="00A10690">
              <w:rPr>
                <w:sz w:val="18"/>
                <w:szCs w:val="18"/>
              </w:rPr>
              <w:t xml:space="preserve">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nieprzerwaną</w:t>
            </w:r>
            <w:proofErr w:type="spellEnd"/>
            <w:r w:rsidRPr="00A10690">
              <w:rPr>
                <w:sz w:val="18"/>
                <w:szCs w:val="18"/>
              </w:rPr>
              <w:t xml:space="preserve"> </w:t>
            </w:r>
            <w:proofErr w:type="spellStart"/>
            <w:r w:rsidRPr="00A10690">
              <w:rPr>
                <w:sz w:val="18"/>
                <w:szCs w:val="18"/>
              </w:rPr>
              <w:t>pracę</w:t>
            </w:r>
            <w:proofErr w:type="spellEnd"/>
            <w:r w:rsidRPr="00A10690">
              <w:rPr>
                <w:sz w:val="18"/>
                <w:szCs w:val="18"/>
              </w:rPr>
              <w:t xml:space="preserve"> </w:t>
            </w:r>
            <w:proofErr w:type="spellStart"/>
            <w:r w:rsidRPr="00A10690">
              <w:rPr>
                <w:sz w:val="18"/>
                <w:szCs w:val="18"/>
              </w:rPr>
              <w:t>urządzenia</w:t>
            </w:r>
            <w:proofErr w:type="spellEnd"/>
            <w:r w:rsidRPr="00A10690">
              <w:rPr>
                <w:sz w:val="18"/>
                <w:szCs w:val="18"/>
              </w:rPr>
              <w:t xml:space="preserve"> do min. </w:t>
            </w:r>
            <w:r w:rsidR="00F41D75">
              <w:rPr>
                <w:sz w:val="18"/>
                <w:szCs w:val="18"/>
              </w:rPr>
              <w:t>6</w:t>
            </w:r>
            <w:r w:rsidRPr="00A10690">
              <w:rPr>
                <w:sz w:val="18"/>
                <w:szCs w:val="18"/>
              </w:rPr>
              <w:t xml:space="preserve"> </w:t>
            </w:r>
            <w:proofErr w:type="spellStart"/>
            <w:r w:rsidRPr="00A10690">
              <w:rPr>
                <w:sz w:val="18"/>
                <w:szCs w:val="18"/>
              </w:rPr>
              <w:t>godzin</w:t>
            </w:r>
            <w:proofErr w:type="spellEnd"/>
            <w:r w:rsidRPr="00A10690">
              <w:rPr>
                <w:sz w:val="18"/>
                <w:szCs w:val="18"/>
              </w:rPr>
              <w:t xml:space="preserve"> –</w:t>
            </w:r>
            <w:r w:rsidR="007137D5" w:rsidRPr="00A10690">
              <w:rPr>
                <w:sz w:val="18"/>
                <w:szCs w:val="18"/>
              </w:rPr>
              <w:t xml:space="preserve"> </w:t>
            </w:r>
            <w:proofErr w:type="spellStart"/>
            <w:r w:rsidR="007137D5" w:rsidRPr="00A10690">
              <w:rPr>
                <w:i/>
                <w:iCs/>
                <w:sz w:val="18"/>
                <w:szCs w:val="18"/>
                <w:u w:val="single"/>
              </w:rPr>
              <w:t>należy</w:t>
            </w:r>
            <w:proofErr w:type="spellEnd"/>
            <w:r w:rsidRPr="00A10690">
              <w:rPr>
                <w:i/>
                <w:iCs/>
                <w:sz w:val="18"/>
                <w:szCs w:val="18"/>
                <w:u w:val="single"/>
              </w:rPr>
              <w:t xml:space="preserve"> </w:t>
            </w:r>
            <w:proofErr w:type="spellStart"/>
            <w:r w:rsidRPr="00A10690">
              <w:rPr>
                <w:i/>
                <w:iCs/>
                <w:sz w:val="18"/>
                <w:szCs w:val="18"/>
                <w:u w:val="single"/>
              </w:rPr>
              <w:t>załączyć</w:t>
            </w:r>
            <w:proofErr w:type="spellEnd"/>
            <w:r w:rsidRPr="00A10690">
              <w:rPr>
                <w:i/>
                <w:iCs/>
                <w:sz w:val="18"/>
                <w:szCs w:val="18"/>
                <w:u w:val="single"/>
              </w:rPr>
              <w:t xml:space="preserve"> test Mobile Mark 2018 </w:t>
            </w:r>
            <w:proofErr w:type="spellStart"/>
            <w:r w:rsidRPr="00A10690">
              <w:rPr>
                <w:i/>
                <w:iCs/>
                <w:sz w:val="18"/>
                <w:szCs w:val="18"/>
                <w:u w:val="single"/>
              </w:rPr>
              <w:t>lub</w:t>
            </w:r>
            <w:proofErr w:type="spellEnd"/>
            <w:r w:rsidRPr="00A10690">
              <w:rPr>
                <w:i/>
                <w:iCs/>
                <w:sz w:val="18"/>
                <w:szCs w:val="18"/>
                <w:u w:val="single"/>
              </w:rPr>
              <w:t xml:space="preserve"> </w:t>
            </w:r>
            <w:proofErr w:type="spellStart"/>
            <w:r w:rsidRPr="00A10690">
              <w:rPr>
                <w:i/>
                <w:iCs/>
                <w:sz w:val="18"/>
                <w:szCs w:val="18"/>
                <w:u w:val="single"/>
              </w:rPr>
              <w:t>kartę</w:t>
            </w:r>
            <w:proofErr w:type="spellEnd"/>
            <w:r w:rsidRPr="00A10690">
              <w:rPr>
                <w:i/>
                <w:iCs/>
                <w:sz w:val="18"/>
                <w:szCs w:val="18"/>
                <w:u w:val="single"/>
              </w:rPr>
              <w:t xml:space="preserve"> </w:t>
            </w:r>
            <w:proofErr w:type="spellStart"/>
            <w:r w:rsidRPr="00A10690">
              <w:rPr>
                <w:i/>
                <w:iCs/>
                <w:sz w:val="18"/>
                <w:szCs w:val="18"/>
                <w:u w:val="single"/>
              </w:rPr>
              <w:t>katalogową</w:t>
            </w:r>
            <w:proofErr w:type="spellEnd"/>
            <w:r w:rsidRPr="00A10690">
              <w:rPr>
                <w:i/>
                <w:iCs/>
                <w:sz w:val="18"/>
                <w:szCs w:val="18"/>
                <w:u w:val="single"/>
              </w:rPr>
              <w:t xml:space="preserve"> </w:t>
            </w:r>
            <w:proofErr w:type="spellStart"/>
            <w:r w:rsidRPr="00A10690">
              <w:rPr>
                <w:i/>
                <w:iCs/>
                <w:sz w:val="18"/>
                <w:szCs w:val="18"/>
                <w:u w:val="single"/>
              </w:rPr>
              <w:t>oferowanego</w:t>
            </w:r>
            <w:proofErr w:type="spellEnd"/>
            <w:r w:rsidRPr="00A10690">
              <w:rPr>
                <w:i/>
                <w:iCs/>
                <w:sz w:val="18"/>
                <w:szCs w:val="18"/>
                <w:u w:val="single"/>
              </w:rPr>
              <w:t xml:space="preserve"> </w:t>
            </w:r>
            <w:proofErr w:type="spellStart"/>
            <w:r w:rsidRPr="00A10690">
              <w:rPr>
                <w:i/>
                <w:iCs/>
                <w:sz w:val="18"/>
                <w:szCs w:val="18"/>
                <w:u w:val="single"/>
              </w:rPr>
              <w:t>komputera</w:t>
            </w:r>
            <w:proofErr w:type="spellEnd"/>
            <w:r w:rsidRPr="00A10690">
              <w:rPr>
                <w:i/>
                <w:iCs/>
                <w:sz w:val="18"/>
                <w:szCs w:val="18"/>
                <w:u w:val="single"/>
              </w:rPr>
              <w:t xml:space="preserve"> </w:t>
            </w:r>
            <w:proofErr w:type="spellStart"/>
            <w:r w:rsidRPr="00A10690">
              <w:rPr>
                <w:i/>
                <w:iCs/>
                <w:sz w:val="18"/>
                <w:szCs w:val="18"/>
                <w:u w:val="single"/>
              </w:rPr>
              <w:t>potwierdzającą</w:t>
            </w:r>
            <w:proofErr w:type="spellEnd"/>
            <w:r w:rsidRPr="00A10690">
              <w:rPr>
                <w:i/>
                <w:iCs/>
                <w:sz w:val="18"/>
                <w:szCs w:val="18"/>
                <w:u w:val="single"/>
              </w:rPr>
              <w:t xml:space="preserve"> </w:t>
            </w:r>
            <w:proofErr w:type="spellStart"/>
            <w:r w:rsidRPr="00A10690">
              <w:rPr>
                <w:i/>
                <w:iCs/>
                <w:sz w:val="18"/>
                <w:szCs w:val="18"/>
                <w:u w:val="single"/>
              </w:rPr>
              <w:t>czas</w:t>
            </w:r>
            <w:proofErr w:type="spellEnd"/>
            <w:r w:rsidRPr="00A10690">
              <w:rPr>
                <w:i/>
                <w:iCs/>
                <w:sz w:val="18"/>
                <w:szCs w:val="18"/>
                <w:u w:val="single"/>
              </w:rPr>
              <w:t xml:space="preserve"> </w:t>
            </w:r>
            <w:proofErr w:type="spellStart"/>
            <w:r w:rsidRPr="00A10690">
              <w:rPr>
                <w:i/>
                <w:iCs/>
                <w:sz w:val="18"/>
                <w:szCs w:val="18"/>
                <w:u w:val="single"/>
              </w:rPr>
              <w:t>pracy</w:t>
            </w:r>
            <w:proofErr w:type="spellEnd"/>
            <w:r w:rsidRPr="00A10690">
              <w:rPr>
                <w:i/>
                <w:iCs/>
                <w:sz w:val="18"/>
                <w:szCs w:val="18"/>
                <w:u w:val="single"/>
              </w:rPr>
              <w:t xml:space="preserve"> </w:t>
            </w:r>
            <w:proofErr w:type="spellStart"/>
            <w:r w:rsidRPr="00A10690">
              <w:rPr>
                <w:i/>
                <w:iCs/>
                <w:sz w:val="18"/>
                <w:szCs w:val="18"/>
                <w:u w:val="single"/>
              </w:rPr>
              <w:t>na</w:t>
            </w:r>
            <w:proofErr w:type="spellEnd"/>
            <w:r w:rsidRPr="00A10690">
              <w:rPr>
                <w:i/>
                <w:iCs/>
                <w:sz w:val="18"/>
                <w:szCs w:val="18"/>
                <w:u w:val="single"/>
              </w:rPr>
              <w:t xml:space="preserve"> </w:t>
            </w:r>
            <w:proofErr w:type="spellStart"/>
            <w:r w:rsidRPr="00A10690">
              <w:rPr>
                <w:i/>
                <w:iCs/>
                <w:sz w:val="18"/>
                <w:szCs w:val="18"/>
                <w:u w:val="single"/>
              </w:rPr>
              <w:t>zasilaniu</w:t>
            </w:r>
            <w:proofErr w:type="spellEnd"/>
            <w:r w:rsidRPr="00A10690">
              <w:rPr>
                <w:i/>
                <w:iCs/>
                <w:sz w:val="18"/>
                <w:szCs w:val="18"/>
                <w:u w:val="single"/>
              </w:rPr>
              <w:t xml:space="preserve"> </w:t>
            </w:r>
            <w:proofErr w:type="spellStart"/>
            <w:r w:rsidRPr="00A10690">
              <w:rPr>
                <w:i/>
                <w:iCs/>
                <w:sz w:val="18"/>
                <w:szCs w:val="18"/>
                <w:u w:val="single"/>
              </w:rPr>
              <w:t>bateryjnym</w:t>
            </w:r>
            <w:proofErr w:type="spellEnd"/>
            <w:r w:rsidRPr="00A10690">
              <w:rPr>
                <w:i/>
                <w:iCs/>
                <w:sz w:val="18"/>
                <w:szCs w:val="18"/>
                <w:u w:val="single"/>
              </w:rPr>
              <w:t xml:space="preserve">. </w:t>
            </w:r>
            <w:proofErr w:type="spellStart"/>
            <w:r w:rsidRPr="00A10690">
              <w:rPr>
                <w:sz w:val="18"/>
                <w:szCs w:val="18"/>
              </w:rPr>
              <w:t>Ponadto</w:t>
            </w:r>
            <w:proofErr w:type="spellEnd"/>
            <w:r w:rsidRPr="00A10690">
              <w:rPr>
                <w:sz w:val="18"/>
                <w:szCs w:val="18"/>
              </w:rPr>
              <w:t xml:space="preserve"> </w:t>
            </w:r>
            <w:proofErr w:type="spellStart"/>
            <w:r w:rsidRPr="00A10690">
              <w:rPr>
                <w:sz w:val="18"/>
                <w:szCs w:val="18"/>
              </w:rPr>
              <w:t>komputer</w:t>
            </w:r>
            <w:proofErr w:type="spellEnd"/>
            <w:r w:rsidRPr="00A10690">
              <w:rPr>
                <w:sz w:val="18"/>
                <w:szCs w:val="18"/>
              </w:rPr>
              <w:t xml:space="preserve"> ma </w:t>
            </w:r>
            <w:proofErr w:type="spellStart"/>
            <w:r w:rsidRPr="00A10690">
              <w:rPr>
                <w:sz w:val="18"/>
                <w:szCs w:val="18"/>
              </w:rPr>
              <w:t>być</w:t>
            </w:r>
            <w:proofErr w:type="spellEnd"/>
            <w:r w:rsidRPr="00A10690">
              <w:rPr>
                <w:sz w:val="18"/>
                <w:szCs w:val="18"/>
              </w:rPr>
              <w:t xml:space="preserve"> </w:t>
            </w:r>
            <w:proofErr w:type="spellStart"/>
            <w:r w:rsidRPr="00A10690">
              <w:rPr>
                <w:sz w:val="18"/>
                <w:szCs w:val="18"/>
              </w:rPr>
              <w:t>wyposażony</w:t>
            </w:r>
            <w:proofErr w:type="spellEnd"/>
            <w:r w:rsidRPr="00A10690">
              <w:rPr>
                <w:sz w:val="18"/>
                <w:szCs w:val="18"/>
              </w:rPr>
              <w:t xml:space="preserve"> w system </w:t>
            </w:r>
            <w:proofErr w:type="spellStart"/>
            <w:r w:rsidRPr="00A10690">
              <w:rPr>
                <w:sz w:val="18"/>
                <w:szCs w:val="18"/>
              </w:rPr>
              <w:t>szybkiego</w:t>
            </w:r>
            <w:proofErr w:type="spellEnd"/>
            <w:r w:rsidRPr="00A10690">
              <w:rPr>
                <w:sz w:val="18"/>
                <w:szCs w:val="18"/>
              </w:rPr>
              <w:t xml:space="preserve"> </w:t>
            </w:r>
            <w:proofErr w:type="spellStart"/>
            <w:r w:rsidRPr="00A10690">
              <w:rPr>
                <w:sz w:val="18"/>
                <w:szCs w:val="18"/>
              </w:rPr>
              <w:t>ładowania</w:t>
            </w:r>
            <w:proofErr w:type="spellEnd"/>
            <w:r w:rsidRPr="00A10690">
              <w:rPr>
                <w:sz w:val="18"/>
                <w:szCs w:val="18"/>
              </w:rPr>
              <w:t xml:space="preserve"> </w:t>
            </w:r>
            <w:proofErr w:type="spellStart"/>
            <w:r w:rsidRPr="00A10690">
              <w:rPr>
                <w:sz w:val="18"/>
                <w:szCs w:val="18"/>
              </w:rPr>
              <w:t>akumulatora</w:t>
            </w:r>
            <w:proofErr w:type="spellEnd"/>
            <w:r w:rsidRPr="00A10690">
              <w:rPr>
                <w:sz w:val="18"/>
                <w:szCs w:val="18"/>
              </w:rPr>
              <w:t xml:space="preserve">, </w:t>
            </w:r>
            <w:proofErr w:type="spellStart"/>
            <w:r w:rsidRPr="00A10690">
              <w:rPr>
                <w:sz w:val="18"/>
                <w:szCs w:val="18"/>
              </w:rPr>
              <w:t>który</w:t>
            </w:r>
            <w:proofErr w:type="spellEnd"/>
            <w:r w:rsidRPr="00A10690">
              <w:rPr>
                <w:sz w:val="18"/>
                <w:szCs w:val="18"/>
              </w:rPr>
              <w:t xml:space="preserve"> </w:t>
            </w:r>
            <w:proofErr w:type="spellStart"/>
            <w:r w:rsidRPr="00A10690">
              <w:rPr>
                <w:sz w:val="18"/>
                <w:szCs w:val="18"/>
              </w:rPr>
              <w:t>umożliwia</w:t>
            </w:r>
            <w:proofErr w:type="spellEnd"/>
            <w:r w:rsidRPr="00A10690">
              <w:rPr>
                <w:sz w:val="18"/>
                <w:szCs w:val="18"/>
              </w:rPr>
              <w:t xml:space="preserve"> </w:t>
            </w:r>
            <w:proofErr w:type="spellStart"/>
            <w:r w:rsidRPr="00A10690">
              <w:rPr>
                <w:sz w:val="18"/>
                <w:szCs w:val="18"/>
              </w:rPr>
              <w:t>szybkie</w:t>
            </w:r>
            <w:proofErr w:type="spellEnd"/>
            <w:r w:rsidRPr="00A10690">
              <w:rPr>
                <w:sz w:val="18"/>
                <w:szCs w:val="18"/>
              </w:rPr>
              <w:t xml:space="preserve"> </w:t>
            </w:r>
            <w:proofErr w:type="spellStart"/>
            <w:r w:rsidRPr="00A10690">
              <w:rPr>
                <w:sz w:val="18"/>
                <w:szCs w:val="18"/>
              </w:rPr>
              <w:t>naładowanie</w:t>
            </w:r>
            <w:proofErr w:type="spellEnd"/>
            <w:r w:rsidRPr="00A10690">
              <w:rPr>
                <w:sz w:val="18"/>
                <w:szCs w:val="18"/>
              </w:rPr>
              <w:t xml:space="preserve"> </w:t>
            </w:r>
            <w:proofErr w:type="spellStart"/>
            <w:r w:rsidRPr="00A10690">
              <w:rPr>
                <w:sz w:val="18"/>
                <w:szCs w:val="18"/>
              </w:rPr>
              <w:t>akumulatora</w:t>
            </w:r>
            <w:proofErr w:type="spellEnd"/>
            <w:r w:rsidRPr="00A10690">
              <w:rPr>
                <w:sz w:val="18"/>
                <w:szCs w:val="18"/>
              </w:rPr>
              <w:t xml:space="preserve"> </w:t>
            </w:r>
            <w:proofErr w:type="spellStart"/>
            <w:r w:rsidRPr="00A10690">
              <w:rPr>
                <w:sz w:val="18"/>
                <w:szCs w:val="18"/>
              </w:rPr>
              <w:t>notebooka</w:t>
            </w:r>
            <w:proofErr w:type="spellEnd"/>
            <w:r w:rsidRPr="00A10690">
              <w:rPr>
                <w:sz w:val="18"/>
                <w:szCs w:val="18"/>
              </w:rPr>
              <w:t xml:space="preserve"> w </w:t>
            </w:r>
            <w:proofErr w:type="spellStart"/>
            <w:r w:rsidRPr="00A10690">
              <w:rPr>
                <w:sz w:val="18"/>
                <w:szCs w:val="18"/>
              </w:rPr>
              <w:t>czasie</w:t>
            </w:r>
            <w:proofErr w:type="spellEnd"/>
            <w:r w:rsidRPr="00A10690">
              <w:rPr>
                <w:sz w:val="18"/>
                <w:szCs w:val="18"/>
              </w:rPr>
              <w:t xml:space="preserve"> 60 </w:t>
            </w:r>
            <w:proofErr w:type="spellStart"/>
            <w:r w:rsidRPr="00A10690">
              <w:rPr>
                <w:sz w:val="18"/>
                <w:szCs w:val="18"/>
              </w:rPr>
              <w:t>minut</w:t>
            </w:r>
            <w:proofErr w:type="spellEnd"/>
            <w:r w:rsidRPr="00A10690">
              <w:rPr>
                <w:sz w:val="18"/>
                <w:szCs w:val="18"/>
              </w:rPr>
              <w:t xml:space="preserve"> od 0% do 80%.</w:t>
            </w:r>
          </w:p>
        </w:tc>
      </w:tr>
      <w:tr w:rsidR="00B51B81" w:rsidRPr="00A10690" w14:paraId="341BBC30" w14:textId="77777777" w:rsidTr="001B523C">
        <w:trPr>
          <w:trHeight w:val="284"/>
        </w:trPr>
        <w:tc>
          <w:tcPr>
            <w:tcW w:w="0" w:type="auto"/>
          </w:tcPr>
          <w:p w14:paraId="7931D355" w14:textId="77777777" w:rsidR="00B51B81" w:rsidRPr="00A10690" w:rsidRDefault="00B51B81" w:rsidP="001B523C">
            <w:pPr>
              <w:numPr>
                <w:ilvl w:val="0"/>
                <w:numId w:val="16"/>
              </w:numPr>
              <w:spacing w:after="0" w:line="240" w:lineRule="auto"/>
              <w:rPr>
                <w:bCs/>
                <w:sz w:val="18"/>
                <w:szCs w:val="18"/>
              </w:rPr>
            </w:pPr>
          </w:p>
        </w:tc>
        <w:tc>
          <w:tcPr>
            <w:tcW w:w="0" w:type="auto"/>
          </w:tcPr>
          <w:p w14:paraId="07855626" w14:textId="77777777" w:rsidR="00B51B81" w:rsidRPr="00A10690" w:rsidRDefault="00B51B81" w:rsidP="001B523C">
            <w:pPr>
              <w:spacing w:after="0"/>
              <w:rPr>
                <w:sz w:val="18"/>
                <w:szCs w:val="18"/>
              </w:rPr>
            </w:pPr>
            <w:proofErr w:type="spellStart"/>
            <w:r w:rsidRPr="00A10690">
              <w:rPr>
                <w:sz w:val="18"/>
                <w:szCs w:val="18"/>
              </w:rPr>
              <w:t>Zasilacz</w:t>
            </w:r>
            <w:proofErr w:type="spellEnd"/>
          </w:p>
        </w:tc>
        <w:tc>
          <w:tcPr>
            <w:tcW w:w="0" w:type="auto"/>
          </w:tcPr>
          <w:p w14:paraId="2146A36F" w14:textId="77777777" w:rsidR="00B51B81" w:rsidRPr="00A10690" w:rsidRDefault="00B51B81" w:rsidP="001B523C">
            <w:pPr>
              <w:spacing w:after="0"/>
              <w:rPr>
                <w:sz w:val="18"/>
                <w:szCs w:val="18"/>
              </w:rPr>
            </w:pPr>
            <w:proofErr w:type="spellStart"/>
            <w:r w:rsidRPr="00A10690">
              <w:rPr>
                <w:sz w:val="18"/>
                <w:szCs w:val="18"/>
              </w:rPr>
              <w:t>Zasilacz</w:t>
            </w:r>
            <w:proofErr w:type="spellEnd"/>
            <w:r w:rsidRPr="00A10690">
              <w:rPr>
                <w:sz w:val="18"/>
                <w:szCs w:val="18"/>
              </w:rPr>
              <w:t xml:space="preserve"> </w:t>
            </w:r>
            <w:proofErr w:type="spellStart"/>
            <w:r w:rsidRPr="00A10690">
              <w:rPr>
                <w:sz w:val="18"/>
                <w:szCs w:val="18"/>
              </w:rPr>
              <w:t>zewnętrzny</w:t>
            </w:r>
            <w:proofErr w:type="spellEnd"/>
            <w:r w:rsidRPr="00A10690">
              <w:rPr>
                <w:sz w:val="18"/>
                <w:szCs w:val="18"/>
              </w:rPr>
              <w:t xml:space="preserve"> 65W</w:t>
            </w:r>
          </w:p>
        </w:tc>
      </w:tr>
      <w:tr w:rsidR="00B51B81" w:rsidRPr="00A10690" w14:paraId="2BE2368D"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70F4C6A"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0F34338" w14:textId="77777777" w:rsidR="00B51B81" w:rsidRPr="00A10690" w:rsidRDefault="00B51B81" w:rsidP="001B523C">
            <w:pPr>
              <w:spacing w:after="0"/>
              <w:rPr>
                <w:bCs/>
                <w:sz w:val="18"/>
                <w:szCs w:val="18"/>
              </w:rPr>
            </w:pPr>
            <w:proofErr w:type="spellStart"/>
            <w:r w:rsidRPr="00A10690">
              <w:rPr>
                <w:bCs/>
                <w:sz w:val="18"/>
                <w:szCs w:val="18"/>
              </w:rPr>
              <w:t>Certyfikaty</w:t>
            </w:r>
            <w:proofErr w:type="spellEnd"/>
            <w:r w:rsidRPr="00A10690">
              <w:rPr>
                <w:bCs/>
                <w:sz w:val="18"/>
                <w:szCs w:val="18"/>
              </w:rPr>
              <w:t xml:space="preserve">, </w:t>
            </w:r>
            <w:proofErr w:type="spellStart"/>
            <w:r w:rsidRPr="00A10690">
              <w:rPr>
                <w:bCs/>
                <w:sz w:val="18"/>
                <w:szCs w:val="18"/>
              </w:rPr>
              <w:t>oświadczenia</w:t>
            </w:r>
            <w:proofErr w:type="spellEnd"/>
            <w:r w:rsidRPr="00A10690">
              <w:rPr>
                <w:bCs/>
                <w:sz w:val="18"/>
                <w:szCs w:val="18"/>
              </w:rPr>
              <w:t xml:space="preserve"> </w:t>
            </w:r>
            <w:proofErr w:type="spellStart"/>
            <w:r w:rsidRPr="00A10690">
              <w:rPr>
                <w:bCs/>
                <w:sz w:val="18"/>
                <w:szCs w:val="18"/>
              </w:rPr>
              <w:t>i</w:t>
            </w:r>
            <w:proofErr w:type="spellEnd"/>
            <w:r w:rsidRPr="00A10690">
              <w:rPr>
                <w:bCs/>
                <w:sz w:val="18"/>
                <w:szCs w:val="18"/>
              </w:rPr>
              <w:t xml:space="preserve"> </w:t>
            </w:r>
            <w:proofErr w:type="spellStart"/>
            <w:r w:rsidRPr="00A10690">
              <w:rPr>
                <w:bCs/>
                <w:sz w:val="18"/>
                <w:szCs w:val="18"/>
              </w:rPr>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5F668479" w14:textId="77777777" w:rsidR="00B51B81" w:rsidRPr="00A10690" w:rsidRDefault="00B51B81" w:rsidP="001B523C">
            <w:pPr>
              <w:numPr>
                <w:ilvl w:val="0"/>
                <w:numId w:val="17"/>
              </w:numPr>
              <w:spacing w:after="0" w:line="240" w:lineRule="auto"/>
              <w:rPr>
                <w:bCs/>
                <w:sz w:val="18"/>
                <w:szCs w:val="18"/>
              </w:rPr>
            </w:pPr>
            <w:proofErr w:type="spellStart"/>
            <w:r w:rsidRPr="00A10690">
              <w:rPr>
                <w:bCs/>
                <w:sz w:val="18"/>
                <w:szCs w:val="18"/>
              </w:rPr>
              <w:t>Dla</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sprzętu</w:t>
            </w:r>
            <w:proofErr w:type="spellEnd"/>
            <w:r w:rsidRPr="00A10690">
              <w:rPr>
                <w:bCs/>
                <w:sz w:val="18"/>
                <w:szCs w:val="18"/>
              </w:rPr>
              <w:t xml:space="preserve"> </w:t>
            </w:r>
            <w:proofErr w:type="spellStart"/>
            <w:r w:rsidRPr="00A10690">
              <w:rPr>
                <w:bCs/>
                <w:sz w:val="18"/>
                <w:szCs w:val="18"/>
              </w:rPr>
              <w:t>należy</w:t>
            </w:r>
            <w:proofErr w:type="spellEnd"/>
            <w:r w:rsidRPr="00A10690">
              <w:rPr>
                <w:bCs/>
                <w:sz w:val="18"/>
                <w:szCs w:val="18"/>
              </w:rPr>
              <w:t xml:space="preserve"> </w:t>
            </w:r>
            <w:proofErr w:type="spellStart"/>
            <w:r w:rsidRPr="00A10690">
              <w:rPr>
                <w:bCs/>
                <w:sz w:val="18"/>
                <w:szCs w:val="18"/>
              </w:rPr>
              <w:t>dostarczyć</w:t>
            </w:r>
            <w:proofErr w:type="spellEnd"/>
            <w:r w:rsidRPr="00A10690">
              <w:rPr>
                <w:bCs/>
                <w:sz w:val="18"/>
                <w:szCs w:val="18"/>
              </w:rPr>
              <w:t xml:space="preserve"> </w:t>
            </w:r>
            <w:proofErr w:type="spellStart"/>
            <w:r w:rsidRPr="00A10690">
              <w:rPr>
                <w:bCs/>
                <w:sz w:val="18"/>
                <w:szCs w:val="18"/>
              </w:rPr>
              <w:t>certyfikat</w:t>
            </w:r>
            <w:proofErr w:type="spellEnd"/>
            <w:r w:rsidRPr="00A10690">
              <w:rPr>
                <w:bCs/>
                <w:sz w:val="18"/>
                <w:szCs w:val="18"/>
              </w:rPr>
              <w:t>:</w:t>
            </w:r>
          </w:p>
          <w:p w14:paraId="7AF4FA95"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9001</w:t>
            </w:r>
          </w:p>
          <w:p w14:paraId="233E2429"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14001</w:t>
            </w:r>
          </w:p>
          <w:p w14:paraId="21FE0074"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50001</w:t>
            </w:r>
          </w:p>
          <w:p w14:paraId="28642787" w14:textId="77777777" w:rsidR="00B51B81" w:rsidRPr="00A10690" w:rsidRDefault="00B51B81" w:rsidP="001B523C">
            <w:pPr>
              <w:numPr>
                <w:ilvl w:val="0"/>
                <w:numId w:val="17"/>
              </w:numPr>
              <w:spacing w:after="0" w:line="240" w:lineRule="auto"/>
              <w:rPr>
                <w:bCs/>
                <w:sz w:val="18"/>
                <w:szCs w:val="18"/>
              </w:rPr>
            </w:pPr>
            <w:proofErr w:type="spellStart"/>
            <w:r w:rsidRPr="00A10690">
              <w:rPr>
                <w:bCs/>
                <w:sz w:val="18"/>
                <w:szCs w:val="18"/>
              </w:rPr>
              <w:t>Komputer</w:t>
            </w:r>
            <w:proofErr w:type="spellEnd"/>
            <w:r w:rsidRPr="00A10690">
              <w:rPr>
                <w:bCs/>
                <w:sz w:val="18"/>
                <w:szCs w:val="18"/>
              </w:rPr>
              <w:t xml:space="preserve"> </w:t>
            </w:r>
            <w:proofErr w:type="spellStart"/>
            <w:r w:rsidRPr="00A10690">
              <w:rPr>
                <w:bCs/>
                <w:sz w:val="18"/>
                <w:szCs w:val="18"/>
              </w:rPr>
              <w:t>spełniający</w:t>
            </w:r>
            <w:proofErr w:type="spellEnd"/>
            <w:r w:rsidRPr="00A10690">
              <w:rPr>
                <w:bCs/>
                <w:sz w:val="18"/>
                <w:szCs w:val="18"/>
              </w:rPr>
              <w:t>:</w:t>
            </w:r>
          </w:p>
          <w:p w14:paraId="254D212A"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r w:rsidRPr="00A10690">
              <w:rPr>
                <w:bCs/>
                <w:sz w:val="18"/>
                <w:szCs w:val="18"/>
              </w:rPr>
              <w:t>ENERGY STAR 8.0</w:t>
            </w:r>
          </w:p>
          <w:p w14:paraId="1AFE07CD"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r w:rsidRPr="00A10690">
              <w:rPr>
                <w:bCs/>
                <w:sz w:val="18"/>
                <w:szCs w:val="18"/>
              </w:rPr>
              <w:t>Mil-STD-810H</w:t>
            </w:r>
          </w:p>
          <w:p w14:paraId="1E7DF826"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proofErr w:type="spellStart"/>
            <w:r w:rsidRPr="00A10690">
              <w:rPr>
                <w:bCs/>
                <w:sz w:val="18"/>
                <w:szCs w:val="18"/>
              </w:rPr>
              <w:t>Ochronę</w:t>
            </w:r>
            <w:proofErr w:type="spellEnd"/>
            <w:r w:rsidRPr="00A10690">
              <w:rPr>
                <w:bCs/>
                <w:sz w:val="18"/>
                <w:szCs w:val="18"/>
              </w:rPr>
              <w:t xml:space="preserve"> </w:t>
            </w:r>
            <w:proofErr w:type="spellStart"/>
            <w:r w:rsidRPr="00A10690">
              <w:rPr>
                <w:bCs/>
                <w:sz w:val="18"/>
                <w:szCs w:val="18"/>
              </w:rPr>
              <w:t>oczu</w:t>
            </w:r>
            <w:proofErr w:type="spellEnd"/>
            <w:r w:rsidRPr="00A10690">
              <w:rPr>
                <w:bCs/>
                <w:sz w:val="18"/>
                <w:szCs w:val="18"/>
              </w:rPr>
              <w:t xml:space="preserve"> TÜV Low Blue Light</w:t>
            </w:r>
          </w:p>
          <w:p w14:paraId="61A597E1" w14:textId="073FABF9"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lastRenderedPageBreak/>
              <w:t>Deklaracja</w:t>
            </w:r>
            <w:proofErr w:type="spellEnd"/>
            <w:r w:rsidRPr="00A10690">
              <w:rPr>
                <w:bCs/>
                <w:sz w:val="18"/>
                <w:szCs w:val="18"/>
              </w:rPr>
              <w:t xml:space="preserve"> </w:t>
            </w:r>
            <w:proofErr w:type="spellStart"/>
            <w:r w:rsidRPr="00A10690">
              <w:rPr>
                <w:bCs/>
                <w:sz w:val="18"/>
                <w:szCs w:val="18"/>
              </w:rPr>
              <w:t>zgodności</w:t>
            </w:r>
            <w:proofErr w:type="spellEnd"/>
            <w:r w:rsidRPr="00A10690">
              <w:rPr>
                <w:bCs/>
                <w:sz w:val="18"/>
                <w:szCs w:val="18"/>
              </w:rPr>
              <w:t xml:space="preserve"> </w:t>
            </w:r>
            <w:r w:rsidR="00F95D56" w:rsidRPr="00F95D56">
              <w:rPr>
                <w:bCs/>
                <w:sz w:val="18"/>
                <w:szCs w:val="18"/>
              </w:rPr>
              <w:t>CE (</w:t>
            </w:r>
            <w:proofErr w:type="spellStart"/>
            <w:r w:rsidR="00F95D56" w:rsidRPr="00F95D56">
              <w:rPr>
                <w:bCs/>
                <w:sz w:val="18"/>
                <w:szCs w:val="18"/>
              </w:rPr>
              <w:t>załączyć</w:t>
            </w:r>
            <w:proofErr w:type="spellEnd"/>
            <w:r w:rsidR="00F95D56" w:rsidRPr="00F95D56">
              <w:rPr>
                <w:bCs/>
                <w:sz w:val="18"/>
                <w:szCs w:val="18"/>
              </w:rPr>
              <w:t xml:space="preserve"> do </w:t>
            </w:r>
            <w:proofErr w:type="spellStart"/>
            <w:r w:rsidR="00F95D56" w:rsidRPr="00F95D56">
              <w:rPr>
                <w:bCs/>
                <w:sz w:val="18"/>
                <w:szCs w:val="18"/>
              </w:rPr>
              <w:t>oferty</w:t>
            </w:r>
            <w:proofErr w:type="spellEnd"/>
            <w:r w:rsidR="00F95D56" w:rsidRPr="00F95D56">
              <w:rPr>
                <w:bCs/>
                <w:sz w:val="18"/>
                <w:szCs w:val="18"/>
              </w:rPr>
              <w:t>)</w:t>
            </w:r>
          </w:p>
          <w:p w14:paraId="28C076EB" w14:textId="77777777"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t>Potwierdzenie</w:t>
            </w:r>
            <w:proofErr w:type="spellEnd"/>
            <w:r w:rsidRPr="00A10690">
              <w:rPr>
                <w:bCs/>
                <w:sz w:val="18"/>
                <w:szCs w:val="18"/>
              </w:rPr>
              <w:t xml:space="preserve"> </w:t>
            </w:r>
            <w:proofErr w:type="spellStart"/>
            <w:r w:rsidRPr="00A10690">
              <w:rPr>
                <w:bCs/>
                <w:sz w:val="18"/>
                <w:szCs w:val="18"/>
              </w:rPr>
              <w:t>spełnienia</w:t>
            </w:r>
            <w:proofErr w:type="spellEnd"/>
            <w:r w:rsidRPr="00A10690">
              <w:rPr>
                <w:bCs/>
                <w:sz w:val="18"/>
                <w:szCs w:val="18"/>
              </w:rPr>
              <w:t xml:space="preserve"> </w:t>
            </w:r>
            <w:proofErr w:type="spellStart"/>
            <w:r w:rsidRPr="00A10690">
              <w:rPr>
                <w:bCs/>
                <w:sz w:val="18"/>
                <w:szCs w:val="18"/>
              </w:rPr>
              <w:t>kryteriów</w:t>
            </w:r>
            <w:proofErr w:type="spellEnd"/>
            <w:r w:rsidRPr="00A10690">
              <w:rPr>
                <w:bCs/>
                <w:sz w:val="18"/>
                <w:szCs w:val="18"/>
              </w:rPr>
              <w:t xml:space="preserve"> </w:t>
            </w:r>
            <w:proofErr w:type="spellStart"/>
            <w:r w:rsidRPr="00A10690">
              <w:rPr>
                <w:bCs/>
                <w:sz w:val="18"/>
                <w:szCs w:val="18"/>
              </w:rPr>
              <w:t>środowiskowych</w:t>
            </w:r>
            <w:proofErr w:type="spellEnd"/>
            <w:r w:rsidRPr="00A10690">
              <w:rPr>
                <w:bCs/>
                <w:sz w:val="18"/>
                <w:szCs w:val="18"/>
              </w:rPr>
              <w:t xml:space="preserve">, w </w:t>
            </w:r>
            <w:proofErr w:type="spellStart"/>
            <w:r w:rsidRPr="00A10690">
              <w:rPr>
                <w:bCs/>
                <w:sz w:val="18"/>
                <w:szCs w:val="18"/>
              </w:rPr>
              <w:t>tym</w:t>
            </w:r>
            <w:proofErr w:type="spellEnd"/>
            <w:r w:rsidRPr="00A10690">
              <w:rPr>
                <w:bCs/>
                <w:sz w:val="18"/>
                <w:szCs w:val="18"/>
              </w:rPr>
              <w:t xml:space="preserve"> </w:t>
            </w:r>
            <w:proofErr w:type="spellStart"/>
            <w:r w:rsidRPr="00A10690">
              <w:rPr>
                <w:bCs/>
                <w:sz w:val="18"/>
                <w:szCs w:val="18"/>
              </w:rPr>
              <w:t>zgodności</w:t>
            </w:r>
            <w:proofErr w:type="spellEnd"/>
            <w:r w:rsidRPr="00A10690">
              <w:rPr>
                <w:bCs/>
                <w:sz w:val="18"/>
                <w:szCs w:val="18"/>
              </w:rPr>
              <w:t xml:space="preserve"> z </w:t>
            </w:r>
            <w:proofErr w:type="spellStart"/>
            <w:r w:rsidRPr="00A10690">
              <w:rPr>
                <w:bCs/>
                <w:sz w:val="18"/>
                <w:szCs w:val="18"/>
              </w:rPr>
              <w:t>dyrektywą</w:t>
            </w:r>
            <w:proofErr w:type="spellEnd"/>
            <w:r w:rsidRPr="00A10690">
              <w:rPr>
                <w:bCs/>
                <w:sz w:val="18"/>
                <w:szCs w:val="18"/>
              </w:rPr>
              <w:t xml:space="preserve"> RoHS </w:t>
            </w:r>
            <w:proofErr w:type="spellStart"/>
            <w:r w:rsidRPr="00A10690">
              <w:rPr>
                <w:bCs/>
                <w:sz w:val="18"/>
                <w:szCs w:val="18"/>
              </w:rPr>
              <w:t>Unii</w:t>
            </w:r>
            <w:proofErr w:type="spellEnd"/>
            <w:r w:rsidRPr="00A10690">
              <w:rPr>
                <w:bCs/>
                <w:sz w:val="18"/>
                <w:szCs w:val="18"/>
              </w:rPr>
              <w:t xml:space="preserve"> </w:t>
            </w:r>
            <w:proofErr w:type="spellStart"/>
            <w:r w:rsidRPr="00A10690">
              <w:rPr>
                <w:bCs/>
                <w:sz w:val="18"/>
                <w:szCs w:val="18"/>
              </w:rPr>
              <w:t>Europejskiej</w:t>
            </w:r>
            <w:proofErr w:type="spellEnd"/>
            <w:r w:rsidRPr="00A10690">
              <w:rPr>
                <w:bCs/>
                <w:sz w:val="18"/>
                <w:szCs w:val="18"/>
              </w:rPr>
              <w:t xml:space="preserve"> o </w:t>
            </w:r>
            <w:proofErr w:type="spellStart"/>
            <w:r w:rsidRPr="00A10690">
              <w:rPr>
                <w:bCs/>
                <w:sz w:val="18"/>
                <w:szCs w:val="18"/>
              </w:rPr>
              <w:t>eliminacji</w:t>
            </w:r>
            <w:proofErr w:type="spellEnd"/>
            <w:r w:rsidRPr="00A10690">
              <w:rPr>
                <w:bCs/>
                <w:sz w:val="18"/>
                <w:szCs w:val="18"/>
              </w:rPr>
              <w:t xml:space="preserve"> </w:t>
            </w:r>
            <w:proofErr w:type="spellStart"/>
            <w:r w:rsidRPr="00A10690">
              <w:rPr>
                <w:bCs/>
                <w:sz w:val="18"/>
                <w:szCs w:val="18"/>
              </w:rPr>
              <w:t>substancji</w:t>
            </w:r>
            <w:proofErr w:type="spellEnd"/>
            <w:r w:rsidRPr="00A10690">
              <w:rPr>
                <w:bCs/>
                <w:sz w:val="18"/>
                <w:szCs w:val="18"/>
              </w:rPr>
              <w:t xml:space="preserve"> </w:t>
            </w:r>
            <w:proofErr w:type="spellStart"/>
            <w:r w:rsidRPr="00A10690">
              <w:rPr>
                <w:bCs/>
                <w:sz w:val="18"/>
                <w:szCs w:val="18"/>
              </w:rPr>
              <w:t>niebezpiecznych</w:t>
            </w:r>
            <w:proofErr w:type="spellEnd"/>
            <w:r w:rsidRPr="00A10690">
              <w:rPr>
                <w:bCs/>
                <w:sz w:val="18"/>
                <w:szCs w:val="18"/>
              </w:rPr>
              <w:t xml:space="preserve"> w </w:t>
            </w:r>
            <w:proofErr w:type="spellStart"/>
            <w:r w:rsidRPr="00A10690">
              <w:rPr>
                <w:bCs/>
                <w:sz w:val="18"/>
                <w:szCs w:val="18"/>
              </w:rPr>
              <w:t>postaci</w:t>
            </w:r>
            <w:proofErr w:type="spellEnd"/>
            <w:r w:rsidRPr="00A10690">
              <w:rPr>
                <w:bCs/>
                <w:sz w:val="18"/>
                <w:szCs w:val="18"/>
              </w:rPr>
              <w:t xml:space="preserve"> </w:t>
            </w:r>
            <w:proofErr w:type="spellStart"/>
            <w:r w:rsidRPr="00A10690">
              <w:rPr>
                <w:bCs/>
                <w:sz w:val="18"/>
                <w:szCs w:val="18"/>
              </w:rPr>
              <w:t>oświadczenia</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jednostki</w:t>
            </w:r>
            <w:proofErr w:type="spellEnd"/>
          </w:p>
          <w:p w14:paraId="7A9EE996" w14:textId="77777777"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t>Głośność</w:t>
            </w:r>
            <w:proofErr w:type="spellEnd"/>
            <w:r w:rsidRPr="00A10690">
              <w:rPr>
                <w:bCs/>
                <w:sz w:val="18"/>
                <w:szCs w:val="18"/>
              </w:rPr>
              <w:t xml:space="preserve"> </w:t>
            </w:r>
            <w:proofErr w:type="spellStart"/>
            <w:r w:rsidRPr="00A10690">
              <w:rPr>
                <w:bCs/>
                <w:sz w:val="18"/>
                <w:szCs w:val="18"/>
              </w:rPr>
              <w:t>jednostki</w:t>
            </w:r>
            <w:proofErr w:type="spellEnd"/>
            <w:r w:rsidRPr="00A10690">
              <w:rPr>
                <w:bCs/>
                <w:sz w:val="18"/>
                <w:szCs w:val="18"/>
              </w:rPr>
              <w:t xml:space="preserve"> </w:t>
            </w:r>
            <w:proofErr w:type="spellStart"/>
            <w:r w:rsidRPr="00A10690">
              <w:rPr>
                <w:bCs/>
                <w:sz w:val="18"/>
                <w:szCs w:val="18"/>
              </w:rPr>
              <w:t>centralnej</w:t>
            </w:r>
            <w:proofErr w:type="spellEnd"/>
            <w:r w:rsidRPr="00A10690">
              <w:rPr>
                <w:bCs/>
                <w:sz w:val="18"/>
                <w:szCs w:val="18"/>
              </w:rPr>
              <w:t xml:space="preserve"> </w:t>
            </w:r>
            <w:proofErr w:type="spellStart"/>
            <w:r w:rsidRPr="00A10690">
              <w:rPr>
                <w:bCs/>
                <w:sz w:val="18"/>
                <w:szCs w:val="18"/>
              </w:rPr>
              <w:t>mierzona</w:t>
            </w:r>
            <w:proofErr w:type="spellEnd"/>
            <w:r w:rsidRPr="00A10690">
              <w:rPr>
                <w:bCs/>
                <w:sz w:val="18"/>
                <w:szCs w:val="18"/>
              </w:rPr>
              <w:t xml:space="preserve"> </w:t>
            </w:r>
            <w:proofErr w:type="spellStart"/>
            <w:r w:rsidRPr="00A10690">
              <w:rPr>
                <w:bCs/>
                <w:sz w:val="18"/>
                <w:szCs w:val="18"/>
              </w:rPr>
              <w:t>zgodnie</w:t>
            </w:r>
            <w:proofErr w:type="spellEnd"/>
            <w:r w:rsidRPr="00A10690">
              <w:rPr>
                <w:bCs/>
                <w:sz w:val="18"/>
                <w:szCs w:val="18"/>
              </w:rPr>
              <w:t xml:space="preserve"> z </w:t>
            </w:r>
            <w:proofErr w:type="spellStart"/>
            <w:r w:rsidRPr="00A10690">
              <w:rPr>
                <w:bCs/>
                <w:sz w:val="18"/>
                <w:szCs w:val="18"/>
              </w:rPr>
              <w:t>normą</w:t>
            </w:r>
            <w:proofErr w:type="spellEnd"/>
            <w:r w:rsidRPr="00A10690">
              <w:rPr>
                <w:bCs/>
                <w:sz w:val="18"/>
                <w:szCs w:val="18"/>
              </w:rPr>
              <w:t xml:space="preserve"> ISO 7779 </w:t>
            </w:r>
            <w:proofErr w:type="spellStart"/>
            <w:r w:rsidRPr="00A10690">
              <w:rPr>
                <w:bCs/>
                <w:sz w:val="18"/>
                <w:szCs w:val="18"/>
              </w:rPr>
              <w:t>oraz</w:t>
            </w:r>
            <w:proofErr w:type="spellEnd"/>
            <w:r w:rsidRPr="00A10690">
              <w:rPr>
                <w:bCs/>
                <w:sz w:val="18"/>
                <w:szCs w:val="18"/>
              </w:rPr>
              <w:t xml:space="preserve"> </w:t>
            </w:r>
            <w:proofErr w:type="spellStart"/>
            <w:r w:rsidRPr="00A10690">
              <w:rPr>
                <w:bCs/>
                <w:sz w:val="18"/>
                <w:szCs w:val="18"/>
              </w:rPr>
              <w:t>wykazana</w:t>
            </w:r>
            <w:proofErr w:type="spellEnd"/>
            <w:r w:rsidRPr="00A10690">
              <w:rPr>
                <w:bCs/>
                <w:sz w:val="18"/>
                <w:szCs w:val="18"/>
              </w:rPr>
              <w:t xml:space="preserve"> </w:t>
            </w:r>
            <w:proofErr w:type="spellStart"/>
            <w:r w:rsidRPr="00A10690">
              <w:rPr>
                <w:bCs/>
                <w:sz w:val="18"/>
                <w:szCs w:val="18"/>
              </w:rPr>
              <w:t>zgodnie</w:t>
            </w:r>
            <w:proofErr w:type="spellEnd"/>
            <w:r w:rsidRPr="00A10690">
              <w:rPr>
                <w:bCs/>
                <w:sz w:val="18"/>
                <w:szCs w:val="18"/>
              </w:rPr>
              <w:t xml:space="preserve"> z </w:t>
            </w:r>
            <w:proofErr w:type="spellStart"/>
            <w:r w:rsidRPr="00A10690">
              <w:rPr>
                <w:bCs/>
                <w:sz w:val="18"/>
                <w:szCs w:val="18"/>
              </w:rPr>
              <w:t>normą</w:t>
            </w:r>
            <w:proofErr w:type="spellEnd"/>
            <w:r w:rsidRPr="00A10690">
              <w:rPr>
                <w:bCs/>
                <w:sz w:val="18"/>
                <w:szCs w:val="18"/>
              </w:rPr>
              <w:t xml:space="preserve"> ISO 9296 w </w:t>
            </w:r>
            <w:proofErr w:type="spellStart"/>
            <w:r w:rsidRPr="00A10690">
              <w:rPr>
                <w:bCs/>
                <w:sz w:val="18"/>
                <w:szCs w:val="18"/>
              </w:rPr>
              <w:t>pozycji</w:t>
            </w:r>
            <w:proofErr w:type="spellEnd"/>
            <w:r w:rsidRPr="00A10690">
              <w:rPr>
                <w:bCs/>
                <w:sz w:val="18"/>
                <w:szCs w:val="18"/>
              </w:rPr>
              <w:t xml:space="preserve"> </w:t>
            </w:r>
            <w:proofErr w:type="spellStart"/>
            <w:r w:rsidRPr="00A10690">
              <w:rPr>
                <w:bCs/>
                <w:sz w:val="18"/>
                <w:szCs w:val="18"/>
              </w:rPr>
              <w:t>operatora</w:t>
            </w:r>
            <w:proofErr w:type="spellEnd"/>
            <w:r w:rsidRPr="00A10690">
              <w:rPr>
                <w:bCs/>
                <w:sz w:val="18"/>
                <w:szCs w:val="18"/>
              </w:rPr>
              <w:t xml:space="preserve"> w </w:t>
            </w:r>
            <w:proofErr w:type="spellStart"/>
            <w:r w:rsidRPr="00A10690">
              <w:rPr>
                <w:bCs/>
                <w:sz w:val="18"/>
                <w:szCs w:val="18"/>
              </w:rPr>
              <w:t>trybie</w:t>
            </w:r>
            <w:proofErr w:type="spellEnd"/>
            <w:r w:rsidRPr="00A10690">
              <w:rPr>
                <w:bCs/>
                <w:sz w:val="18"/>
                <w:szCs w:val="18"/>
              </w:rPr>
              <w:t xml:space="preserve"> </w:t>
            </w:r>
            <w:proofErr w:type="spellStart"/>
            <w:r w:rsidRPr="00A10690">
              <w:rPr>
                <w:bCs/>
                <w:sz w:val="18"/>
                <w:szCs w:val="18"/>
              </w:rPr>
              <w:t>pracy</w:t>
            </w:r>
            <w:proofErr w:type="spellEnd"/>
            <w:r w:rsidRPr="00A10690">
              <w:rPr>
                <w:bCs/>
                <w:sz w:val="18"/>
                <w:szCs w:val="18"/>
              </w:rPr>
              <w:t xml:space="preserve"> (IDLE) </w:t>
            </w:r>
            <w:proofErr w:type="spellStart"/>
            <w:r w:rsidRPr="00A10690">
              <w:rPr>
                <w:bCs/>
                <w:sz w:val="18"/>
                <w:szCs w:val="18"/>
              </w:rPr>
              <w:t>wynosząca</w:t>
            </w:r>
            <w:proofErr w:type="spellEnd"/>
            <w:r w:rsidRPr="00A10690">
              <w:rPr>
                <w:bCs/>
                <w:sz w:val="18"/>
                <w:szCs w:val="18"/>
              </w:rPr>
              <w:t xml:space="preserve"> </w:t>
            </w:r>
            <w:proofErr w:type="spellStart"/>
            <w:r w:rsidRPr="00A10690">
              <w:rPr>
                <w:bCs/>
                <w:sz w:val="18"/>
                <w:szCs w:val="18"/>
              </w:rPr>
              <w:t>maksymalnie</w:t>
            </w:r>
            <w:proofErr w:type="spellEnd"/>
            <w:r w:rsidRPr="00A10690">
              <w:rPr>
                <w:bCs/>
                <w:sz w:val="18"/>
                <w:szCs w:val="18"/>
              </w:rPr>
              <w:t xml:space="preserve"> 20 dB (</w:t>
            </w:r>
            <w:proofErr w:type="spellStart"/>
            <w:r w:rsidRPr="00A10690">
              <w:rPr>
                <w:bCs/>
                <w:sz w:val="18"/>
                <w:szCs w:val="18"/>
              </w:rPr>
              <w:t>załączyć</w:t>
            </w:r>
            <w:proofErr w:type="spellEnd"/>
            <w:r w:rsidRPr="00A10690">
              <w:rPr>
                <w:bCs/>
                <w:sz w:val="18"/>
                <w:szCs w:val="18"/>
              </w:rPr>
              <w:t xml:space="preserve"> </w:t>
            </w:r>
            <w:proofErr w:type="spellStart"/>
            <w:r w:rsidRPr="00A10690">
              <w:rPr>
                <w:bCs/>
                <w:sz w:val="18"/>
                <w:szCs w:val="18"/>
              </w:rPr>
              <w:t>dokument</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komputera</w:t>
            </w:r>
            <w:proofErr w:type="spellEnd"/>
            <w:r w:rsidRPr="00A10690">
              <w:rPr>
                <w:bCs/>
                <w:sz w:val="18"/>
                <w:szCs w:val="18"/>
              </w:rPr>
              <w:t xml:space="preserve"> </w:t>
            </w:r>
            <w:proofErr w:type="spellStart"/>
            <w:r w:rsidRPr="00A10690">
              <w:rPr>
                <w:bCs/>
                <w:sz w:val="18"/>
                <w:szCs w:val="18"/>
              </w:rPr>
              <w:t>potwierdzający</w:t>
            </w:r>
            <w:proofErr w:type="spellEnd"/>
            <w:r w:rsidRPr="00A10690">
              <w:rPr>
                <w:bCs/>
                <w:sz w:val="18"/>
                <w:szCs w:val="18"/>
              </w:rPr>
              <w:t xml:space="preserve"> </w:t>
            </w:r>
            <w:proofErr w:type="spellStart"/>
            <w:r w:rsidRPr="00A10690">
              <w:rPr>
                <w:bCs/>
                <w:sz w:val="18"/>
                <w:szCs w:val="18"/>
              </w:rPr>
              <w:t>głośność</w:t>
            </w:r>
            <w:proofErr w:type="spellEnd"/>
            <w:r w:rsidRPr="00A10690">
              <w:rPr>
                <w:bCs/>
                <w:sz w:val="18"/>
                <w:szCs w:val="18"/>
              </w:rPr>
              <w:t xml:space="preserve">) </w:t>
            </w:r>
          </w:p>
        </w:tc>
      </w:tr>
      <w:tr w:rsidR="00B51B81" w:rsidRPr="00A10690" w14:paraId="6B3DF74F"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0537852"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D3BA500" w14:textId="77777777" w:rsidR="00B51B81" w:rsidRPr="00A10690" w:rsidRDefault="00B51B81" w:rsidP="001B523C">
            <w:pPr>
              <w:spacing w:after="0"/>
              <w:rPr>
                <w:bCs/>
                <w:sz w:val="18"/>
                <w:szCs w:val="18"/>
              </w:rPr>
            </w:pPr>
            <w:proofErr w:type="spellStart"/>
            <w:r w:rsidRPr="00A10690">
              <w:rPr>
                <w:bCs/>
                <w:sz w:val="18"/>
                <w:szCs w:val="18"/>
              </w:rPr>
              <w:t>Waga</w:t>
            </w:r>
            <w:proofErr w:type="spellEnd"/>
            <w:r w:rsidRPr="00A10690">
              <w:rPr>
                <w:bCs/>
                <w:sz w:val="18"/>
                <w:szCs w:val="18"/>
              </w:rPr>
              <w:t>/</w:t>
            </w:r>
            <w:proofErr w:type="spellStart"/>
            <w:r w:rsidRPr="00A10690">
              <w:rPr>
                <w:bCs/>
                <w:sz w:val="18"/>
                <w:szCs w:val="18"/>
              </w:rPr>
              <w:t>Wymiary</w:t>
            </w:r>
            <w:proofErr w:type="spellEnd"/>
          </w:p>
        </w:tc>
        <w:tc>
          <w:tcPr>
            <w:tcW w:w="0" w:type="auto"/>
            <w:tcBorders>
              <w:top w:val="single" w:sz="4" w:space="0" w:color="auto"/>
              <w:left w:val="single" w:sz="4" w:space="0" w:color="auto"/>
              <w:bottom w:val="single" w:sz="4" w:space="0" w:color="auto"/>
              <w:right w:val="single" w:sz="4" w:space="0" w:color="auto"/>
            </w:tcBorders>
          </w:tcPr>
          <w:p w14:paraId="3435C838" w14:textId="36438BDC" w:rsidR="00B51B81" w:rsidRPr="00A10690" w:rsidRDefault="00B51B81" w:rsidP="001B523C">
            <w:pPr>
              <w:autoSpaceDE w:val="0"/>
              <w:autoSpaceDN w:val="0"/>
              <w:adjustRightInd w:val="0"/>
              <w:spacing w:after="0"/>
              <w:rPr>
                <w:bCs/>
                <w:sz w:val="18"/>
                <w:szCs w:val="18"/>
              </w:rPr>
            </w:pPr>
            <w:proofErr w:type="spellStart"/>
            <w:r w:rsidRPr="00A10690">
              <w:rPr>
                <w:bCs/>
                <w:sz w:val="18"/>
                <w:szCs w:val="18"/>
              </w:rPr>
              <w:t>Waga</w:t>
            </w:r>
            <w:proofErr w:type="spellEnd"/>
            <w:r w:rsidRPr="00A10690">
              <w:rPr>
                <w:bCs/>
                <w:sz w:val="18"/>
                <w:szCs w:val="18"/>
              </w:rPr>
              <w:t xml:space="preserve"> </w:t>
            </w:r>
            <w:proofErr w:type="spellStart"/>
            <w:r w:rsidRPr="00A10690">
              <w:rPr>
                <w:bCs/>
                <w:sz w:val="18"/>
                <w:szCs w:val="18"/>
              </w:rPr>
              <w:t>urządzenia</w:t>
            </w:r>
            <w:proofErr w:type="spellEnd"/>
            <w:r w:rsidRPr="00A10690">
              <w:rPr>
                <w:bCs/>
                <w:sz w:val="18"/>
                <w:szCs w:val="18"/>
              </w:rPr>
              <w:t xml:space="preserve"> z </w:t>
            </w:r>
            <w:proofErr w:type="spellStart"/>
            <w:r w:rsidRPr="00A10690">
              <w:rPr>
                <w:bCs/>
                <w:sz w:val="18"/>
                <w:szCs w:val="18"/>
              </w:rPr>
              <w:t>akumulatorem</w:t>
            </w:r>
            <w:proofErr w:type="spellEnd"/>
            <w:r w:rsidRPr="00A10690">
              <w:rPr>
                <w:bCs/>
                <w:sz w:val="18"/>
                <w:szCs w:val="18"/>
              </w:rPr>
              <w:t>: 1,</w:t>
            </w:r>
            <w:r w:rsidR="00F95D56">
              <w:rPr>
                <w:bCs/>
                <w:sz w:val="18"/>
                <w:szCs w:val="18"/>
              </w:rPr>
              <w:t>8</w:t>
            </w:r>
            <w:r w:rsidRPr="00A10690">
              <w:rPr>
                <w:bCs/>
                <w:sz w:val="18"/>
                <w:szCs w:val="18"/>
              </w:rPr>
              <w:t xml:space="preserve"> kg</w:t>
            </w:r>
          </w:p>
          <w:p w14:paraId="0E4ED04F" w14:textId="77777777" w:rsidR="00B51B81" w:rsidRPr="00A10690" w:rsidRDefault="00B51B81" w:rsidP="001B523C">
            <w:pPr>
              <w:autoSpaceDE w:val="0"/>
              <w:autoSpaceDN w:val="0"/>
              <w:adjustRightInd w:val="0"/>
              <w:spacing w:after="0"/>
              <w:rPr>
                <w:bCs/>
                <w:sz w:val="18"/>
                <w:szCs w:val="18"/>
              </w:rPr>
            </w:pPr>
            <w:proofErr w:type="spellStart"/>
            <w:r w:rsidRPr="00A10690">
              <w:rPr>
                <w:bCs/>
                <w:sz w:val="18"/>
                <w:szCs w:val="18"/>
              </w:rPr>
              <w:t>Grubość</w:t>
            </w:r>
            <w:proofErr w:type="spellEnd"/>
            <w:r w:rsidRPr="00A10690">
              <w:rPr>
                <w:bCs/>
                <w:sz w:val="18"/>
                <w:szCs w:val="18"/>
              </w:rPr>
              <w:t xml:space="preserve"> </w:t>
            </w:r>
            <w:proofErr w:type="spellStart"/>
            <w:r w:rsidRPr="00A10690">
              <w:rPr>
                <w:bCs/>
                <w:sz w:val="18"/>
                <w:szCs w:val="18"/>
              </w:rPr>
              <w:t>notebooka</w:t>
            </w:r>
            <w:proofErr w:type="spellEnd"/>
            <w:r w:rsidRPr="00A10690">
              <w:rPr>
                <w:bCs/>
                <w:sz w:val="18"/>
                <w:szCs w:val="18"/>
              </w:rPr>
              <w:t xml:space="preserve"> </w:t>
            </w:r>
            <w:proofErr w:type="spellStart"/>
            <w:r w:rsidRPr="00A10690">
              <w:rPr>
                <w:bCs/>
                <w:sz w:val="18"/>
                <w:szCs w:val="18"/>
              </w:rPr>
              <w:t>nie</w:t>
            </w:r>
            <w:proofErr w:type="spellEnd"/>
            <w:r w:rsidRPr="00A10690">
              <w:rPr>
                <w:bCs/>
                <w:sz w:val="18"/>
                <w:szCs w:val="18"/>
              </w:rPr>
              <w:t xml:space="preserve"> </w:t>
            </w:r>
            <w:proofErr w:type="spellStart"/>
            <w:r w:rsidRPr="00A10690">
              <w:rPr>
                <w:bCs/>
                <w:sz w:val="18"/>
                <w:szCs w:val="18"/>
              </w:rPr>
              <w:t>większa</w:t>
            </w:r>
            <w:proofErr w:type="spellEnd"/>
            <w:r w:rsidRPr="00A10690">
              <w:rPr>
                <w:bCs/>
                <w:sz w:val="18"/>
                <w:szCs w:val="18"/>
              </w:rPr>
              <w:t xml:space="preserve"> </w:t>
            </w:r>
            <w:proofErr w:type="spellStart"/>
            <w:r w:rsidRPr="00A10690">
              <w:rPr>
                <w:bCs/>
                <w:sz w:val="18"/>
                <w:szCs w:val="18"/>
              </w:rPr>
              <w:t>niż</w:t>
            </w:r>
            <w:proofErr w:type="spellEnd"/>
            <w:r w:rsidRPr="00A10690">
              <w:rPr>
                <w:bCs/>
                <w:sz w:val="18"/>
                <w:szCs w:val="18"/>
              </w:rPr>
              <w:t>: 19 mm</w:t>
            </w:r>
          </w:p>
          <w:p w14:paraId="009A1083" w14:textId="77777777" w:rsidR="00B51B81" w:rsidRPr="00A10690" w:rsidRDefault="00B51B81" w:rsidP="001B523C">
            <w:pPr>
              <w:spacing w:after="0"/>
              <w:ind w:left="360"/>
              <w:rPr>
                <w:bCs/>
                <w:sz w:val="18"/>
                <w:szCs w:val="18"/>
              </w:rPr>
            </w:pPr>
          </w:p>
        </w:tc>
      </w:tr>
      <w:tr w:rsidR="00B51B81" w:rsidRPr="00A10690" w14:paraId="6176BC91"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434587D3"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D787E18" w14:textId="77777777" w:rsidR="00B51B81" w:rsidRPr="00A10690" w:rsidRDefault="00B51B81" w:rsidP="001B523C">
            <w:pPr>
              <w:spacing w:after="0"/>
              <w:rPr>
                <w:bCs/>
                <w:sz w:val="18"/>
                <w:szCs w:val="18"/>
              </w:rPr>
            </w:pPr>
            <w:r w:rsidRPr="00A10690">
              <w:rPr>
                <w:bCs/>
                <w:sz w:val="18"/>
                <w:szCs w:val="18"/>
              </w:rPr>
              <w:t xml:space="preserve">System </w:t>
            </w:r>
            <w:proofErr w:type="spellStart"/>
            <w:r w:rsidRPr="00A10690">
              <w:rPr>
                <w:bCs/>
                <w:sz w:val="18"/>
                <w:szCs w:val="18"/>
              </w:rPr>
              <w:t>operacyjny</w:t>
            </w:r>
            <w:proofErr w:type="spellEnd"/>
            <w:r w:rsidRPr="00A10690">
              <w:rPr>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28A53C1" w14:textId="26C62010" w:rsidR="00B51B81" w:rsidRPr="00A10690" w:rsidRDefault="00F95D56" w:rsidP="001B523C">
            <w:pPr>
              <w:pStyle w:val="Bezodstpw"/>
              <w:rPr>
                <w:rFonts w:ascii="Calibri" w:hAnsi="Calibri" w:cs="Calibri"/>
                <w:sz w:val="18"/>
                <w:szCs w:val="18"/>
              </w:rPr>
            </w:pPr>
            <w:r>
              <w:rPr>
                <w:rFonts w:ascii="Calibri" w:hAnsi="Calibri" w:cs="Calibri"/>
                <w:sz w:val="18"/>
                <w:szCs w:val="18"/>
              </w:rPr>
              <w:t>system</w:t>
            </w:r>
            <w:r w:rsidR="00B51B81" w:rsidRPr="00A10690">
              <w:rPr>
                <w:rFonts w:ascii="Calibri" w:hAnsi="Calibri" w:cs="Calibri"/>
                <w:sz w:val="18"/>
                <w:szCs w:val="18"/>
              </w:rPr>
              <w:t xml:space="preserve"> operacyjny klasy PC, który spełnia następujące wymagania poprzez wbudowane mechanizmy, bez użycia dodatkowych aplikacji:</w:t>
            </w:r>
          </w:p>
          <w:p w14:paraId="3FBC08AD" w14:textId="29F82D72"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1.Dostępne dwa rodzaje graficznego interfejsu użytkownika:</w:t>
            </w:r>
          </w:p>
          <w:p w14:paraId="2BA5AE8A" w14:textId="39469E3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a.</w:t>
            </w:r>
            <w:r w:rsidR="00FE5055" w:rsidRPr="00A10690">
              <w:rPr>
                <w:rFonts w:ascii="Calibri" w:hAnsi="Calibri" w:cs="Calibri"/>
                <w:sz w:val="18"/>
                <w:szCs w:val="18"/>
              </w:rPr>
              <w:t xml:space="preserve"> </w:t>
            </w:r>
            <w:r w:rsidRPr="00A10690">
              <w:rPr>
                <w:rFonts w:ascii="Calibri" w:hAnsi="Calibri" w:cs="Calibri"/>
                <w:sz w:val="18"/>
                <w:szCs w:val="18"/>
              </w:rPr>
              <w:t>Klasyczny, umożliwiający obsługę przy pomocy klawiatury i myszy,</w:t>
            </w:r>
          </w:p>
          <w:p w14:paraId="0E25A7DF" w14:textId="64340F5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b.</w:t>
            </w:r>
            <w:r w:rsidR="00FE5055" w:rsidRPr="00A10690">
              <w:rPr>
                <w:rFonts w:ascii="Calibri" w:hAnsi="Calibri" w:cs="Calibri"/>
                <w:sz w:val="18"/>
                <w:szCs w:val="18"/>
              </w:rPr>
              <w:t xml:space="preserve"> </w:t>
            </w:r>
            <w:r w:rsidRPr="00A10690">
              <w:rPr>
                <w:rFonts w:ascii="Calibri" w:hAnsi="Calibri" w:cs="Calibri"/>
                <w:sz w:val="18"/>
                <w:szCs w:val="18"/>
              </w:rPr>
              <w:t>Dotykowy umożliwiający sterowanie dotykiem na urządzeniach typu tablet lub monitorach dotykowych</w:t>
            </w:r>
          </w:p>
          <w:p w14:paraId="55A5D147" w14:textId="19AE33A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w:t>
            </w:r>
            <w:r w:rsidR="00FE5055" w:rsidRPr="00A10690">
              <w:rPr>
                <w:rFonts w:ascii="Calibri" w:hAnsi="Calibri" w:cs="Calibri"/>
                <w:sz w:val="18"/>
                <w:szCs w:val="18"/>
              </w:rPr>
              <w:t xml:space="preserve"> </w:t>
            </w:r>
            <w:r w:rsidRPr="00A10690">
              <w:rPr>
                <w:rFonts w:ascii="Calibri" w:hAnsi="Calibri" w:cs="Calibri"/>
                <w:sz w:val="18"/>
                <w:szCs w:val="18"/>
              </w:rPr>
              <w:t>Funkcje związane z obsługą komputerów typu tablet, z wbudowanym modułem „uczenia się” pisma użytkownika – obsługa języka polskiego</w:t>
            </w:r>
          </w:p>
          <w:p w14:paraId="555A84A2" w14:textId="441D473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w:t>
            </w:r>
            <w:r w:rsidR="00FE5055" w:rsidRPr="00A10690">
              <w:rPr>
                <w:rFonts w:ascii="Calibri" w:hAnsi="Calibri" w:cs="Calibri"/>
                <w:sz w:val="18"/>
                <w:szCs w:val="18"/>
              </w:rPr>
              <w:t xml:space="preserve"> </w:t>
            </w:r>
            <w:r w:rsidRPr="00A10690">
              <w:rPr>
                <w:rFonts w:ascii="Calibri" w:hAnsi="Calibri" w:cs="Calibri"/>
                <w:sz w:val="18"/>
                <w:szCs w:val="18"/>
              </w:rPr>
              <w:t>Interfejs użytkownika dostępny w wielu językach do wyboru – w tym polskim i angielskim</w:t>
            </w:r>
          </w:p>
          <w:p w14:paraId="0C9F0DA7" w14:textId="0F09FCEB"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w:t>
            </w:r>
            <w:r w:rsidR="00FE5055" w:rsidRPr="00A10690">
              <w:rPr>
                <w:rFonts w:ascii="Calibri" w:hAnsi="Calibri" w:cs="Calibri"/>
                <w:sz w:val="18"/>
                <w:szCs w:val="18"/>
              </w:rPr>
              <w:t xml:space="preserve"> </w:t>
            </w:r>
            <w:r w:rsidRPr="00A10690">
              <w:rPr>
                <w:rFonts w:ascii="Calibri" w:hAnsi="Calibri" w:cs="Calibri"/>
                <w:sz w:val="18"/>
                <w:szCs w:val="18"/>
              </w:rPr>
              <w:t>Możliwość tworzenia pulpitów wirtualnych, przenoszenia aplikacji pomiędzy pulpitami i przełączanie się pomiędzy pulpitami za pomocą skrótów klawiaturowych lub GUI.</w:t>
            </w:r>
          </w:p>
          <w:p w14:paraId="4CDB6821" w14:textId="48E9A36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5.</w:t>
            </w:r>
            <w:r w:rsidR="00FE5055" w:rsidRPr="00A10690">
              <w:rPr>
                <w:rFonts w:ascii="Calibri" w:hAnsi="Calibri" w:cs="Calibri"/>
                <w:sz w:val="18"/>
                <w:szCs w:val="18"/>
              </w:rPr>
              <w:t xml:space="preserve"> </w:t>
            </w:r>
            <w:r w:rsidRPr="00A10690">
              <w:rPr>
                <w:rFonts w:ascii="Calibri" w:hAnsi="Calibri" w:cs="Calibri"/>
                <w:sz w:val="18"/>
                <w:szCs w:val="18"/>
              </w:rPr>
              <w:t>Wbudowane w system operacyjny minimum dwie przeglądarki Internetowe</w:t>
            </w:r>
          </w:p>
          <w:p w14:paraId="18369720" w14:textId="5AB40E85"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6.</w:t>
            </w:r>
            <w:r w:rsidR="00FE5055" w:rsidRPr="00A10690">
              <w:rPr>
                <w:rFonts w:ascii="Calibri" w:hAnsi="Calibri" w:cs="Calibri"/>
                <w:sz w:val="18"/>
                <w:szCs w:val="18"/>
              </w:rPr>
              <w:t xml:space="preserve"> </w:t>
            </w:r>
            <w:r w:rsidRPr="00A10690">
              <w:rPr>
                <w:rFonts w:ascii="Calibri" w:hAnsi="Calibri" w:cs="Calibri"/>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1507800" w14:textId="79242DBD"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7.</w:t>
            </w:r>
            <w:r w:rsidR="00FE5055" w:rsidRPr="00A10690">
              <w:rPr>
                <w:rFonts w:ascii="Calibri" w:hAnsi="Calibri" w:cs="Calibri"/>
                <w:sz w:val="18"/>
                <w:szCs w:val="18"/>
              </w:rPr>
              <w:t xml:space="preserve"> </w:t>
            </w:r>
            <w:r w:rsidRPr="00A10690">
              <w:rPr>
                <w:rFonts w:ascii="Calibri" w:hAnsi="Calibri" w:cs="Calibri"/>
                <w:sz w:val="18"/>
                <w:szCs w:val="18"/>
              </w:rPr>
              <w:t>Zlokalizowane w języku polskim, co najmniej następujące elementy: menu, pomoc, komunikaty systemowe, menedżer plików.</w:t>
            </w:r>
          </w:p>
          <w:p w14:paraId="07185585" w14:textId="00A3F2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8.</w:t>
            </w:r>
            <w:r w:rsidR="00FE5055" w:rsidRPr="00A10690">
              <w:rPr>
                <w:rFonts w:ascii="Calibri" w:hAnsi="Calibri" w:cs="Calibri"/>
                <w:sz w:val="18"/>
                <w:szCs w:val="18"/>
              </w:rPr>
              <w:t xml:space="preserve"> </w:t>
            </w:r>
            <w:r w:rsidRPr="00A10690">
              <w:rPr>
                <w:rFonts w:ascii="Calibri" w:hAnsi="Calibri" w:cs="Calibri"/>
                <w:sz w:val="18"/>
                <w:szCs w:val="18"/>
              </w:rPr>
              <w:t>Graficzne środowisko instalacji i konfiguracji dostępne w języku polskim</w:t>
            </w:r>
          </w:p>
          <w:p w14:paraId="4B9587AA" w14:textId="7D48688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9.</w:t>
            </w:r>
            <w:r w:rsidR="00FE5055" w:rsidRPr="00A10690">
              <w:rPr>
                <w:rFonts w:ascii="Calibri" w:hAnsi="Calibri" w:cs="Calibri"/>
                <w:sz w:val="18"/>
                <w:szCs w:val="18"/>
              </w:rPr>
              <w:t xml:space="preserve"> </w:t>
            </w:r>
            <w:r w:rsidRPr="00A10690">
              <w:rPr>
                <w:rFonts w:ascii="Calibri" w:hAnsi="Calibri" w:cs="Calibri"/>
                <w:sz w:val="18"/>
                <w:szCs w:val="18"/>
              </w:rPr>
              <w:t>Wbudowany system pomocy w języku polskim.</w:t>
            </w:r>
          </w:p>
          <w:p w14:paraId="42825A83" w14:textId="2569CE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10.</w:t>
            </w:r>
            <w:r w:rsidR="00FE5055" w:rsidRPr="00A10690">
              <w:rPr>
                <w:rFonts w:ascii="Calibri" w:hAnsi="Calibri" w:cs="Calibri"/>
                <w:sz w:val="18"/>
                <w:szCs w:val="18"/>
              </w:rPr>
              <w:t xml:space="preserve"> </w:t>
            </w:r>
            <w:r w:rsidRPr="00A10690">
              <w:rPr>
                <w:rFonts w:ascii="Calibri" w:hAnsi="Calibri" w:cs="Calibri"/>
                <w:sz w:val="18"/>
                <w:szCs w:val="18"/>
              </w:rPr>
              <w:t>Możliwość przystosowania stanowiska dla osób niepełnosprawnych (np. słabo widzących).</w:t>
            </w:r>
          </w:p>
          <w:p w14:paraId="1DD73C58" w14:textId="144A81C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11.</w:t>
            </w:r>
            <w:r w:rsidR="00FE5055" w:rsidRPr="00A10690">
              <w:rPr>
                <w:rFonts w:ascii="Calibri" w:hAnsi="Calibri" w:cs="Calibri"/>
                <w:sz w:val="18"/>
                <w:szCs w:val="18"/>
              </w:rPr>
              <w:t xml:space="preserve"> </w:t>
            </w:r>
            <w:r w:rsidRPr="00A10690">
              <w:rPr>
                <w:rFonts w:ascii="Calibri" w:hAnsi="Calibri" w:cs="Calibri"/>
                <w:sz w:val="18"/>
                <w:szCs w:val="18"/>
              </w:rPr>
              <w:t>Możliwość dokonywania aktualizacji i poprawek systemu poprzez mechanizm zarządzany przez administratora systemu Zamawiającego.</w:t>
            </w:r>
          </w:p>
          <w:p w14:paraId="6532ACE5" w14:textId="09FFC2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12.</w:t>
            </w:r>
            <w:r w:rsidR="00FE5055" w:rsidRPr="00A10690">
              <w:rPr>
                <w:rFonts w:ascii="Calibri" w:hAnsi="Calibri" w:cs="Calibri"/>
                <w:sz w:val="18"/>
                <w:szCs w:val="18"/>
              </w:rPr>
              <w:t xml:space="preserve"> </w:t>
            </w:r>
            <w:r w:rsidRPr="00A10690">
              <w:rPr>
                <w:rFonts w:ascii="Calibri" w:hAnsi="Calibri" w:cs="Calibri"/>
                <w:sz w:val="18"/>
                <w:szCs w:val="18"/>
              </w:rPr>
              <w:t xml:space="preserve">Możliwość dostarczania poprawek do systemu operacyjnego w modelu </w:t>
            </w:r>
            <w:proofErr w:type="spellStart"/>
            <w:r w:rsidRPr="00A10690">
              <w:rPr>
                <w:rFonts w:ascii="Calibri" w:hAnsi="Calibri" w:cs="Calibri"/>
                <w:sz w:val="18"/>
                <w:szCs w:val="18"/>
              </w:rPr>
              <w:t>peer</w:t>
            </w:r>
            <w:proofErr w:type="spellEnd"/>
            <w:r w:rsidRPr="00A10690">
              <w:rPr>
                <w:rFonts w:ascii="Calibri" w:hAnsi="Calibri" w:cs="Calibri"/>
                <w:sz w:val="18"/>
                <w:szCs w:val="18"/>
              </w:rPr>
              <w:t>-to-</w:t>
            </w:r>
            <w:proofErr w:type="spellStart"/>
            <w:r w:rsidRPr="00A10690">
              <w:rPr>
                <w:rFonts w:ascii="Calibri" w:hAnsi="Calibri" w:cs="Calibri"/>
                <w:sz w:val="18"/>
                <w:szCs w:val="18"/>
              </w:rPr>
              <w:t>peer</w:t>
            </w:r>
            <w:proofErr w:type="spellEnd"/>
            <w:r w:rsidRPr="00A10690">
              <w:rPr>
                <w:rFonts w:ascii="Calibri" w:hAnsi="Calibri" w:cs="Calibri"/>
                <w:sz w:val="18"/>
                <w:szCs w:val="18"/>
              </w:rPr>
              <w:t>.</w:t>
            </w:r>
          </w:p>
          <w:p w14:paraId="641FBE7B" w14:textId="4B14C4DC"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13.</w:t>
            </w:r>
            <w:r w:rsidR="00FE5055" w:rsidRPr="00A10690">
              <w:rPr>
                <w:rFonts w:ascii="Calibri" w:hAnsi="Calibri" w:cs="Calibri"/>
                <w:sz w:val="18"/>
                <w:szCs w:val="18"/>
              </w:rPr>
              <w:t xml:space="preserve"> </w:t>
            </w:r>
            <w:r w:rsidRPr="00A10690">
              <w:rPr>
                <w:rFonts w:ascii="Calibri" w:hAnsi="Calibri" w:cs="Calibri"/>
                <w:sz w:val="18"/>
                <w:szCs w:val="18"/>
              </w:rPr>
              <w:t>Możliwość sterowania czasem dostarczania nowych wersji systemu operacyjnego, możliwość centralnego opóźniania dostarczania nowej wersji o minimum 4 miesiące.</w:t>
            </w:r>
          </w:p>
          <w:p w14:paraId="30DB671A" w14:textId="4D15ED2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14.</w:t>
            </w:r>
            <w:r w:rsidR="00FE5055" w:rsidRPr="00A10690">
              <w:rPr>
                <w:rFonts w:ascii="Calibri" w:hAnsi="Calibri" w:cs="Calibri"/>
                <w:sz w:val="18"/>
                <w:szCs w:val="18"/>
              </w:rPr>
              <w:t xml:space="preserve"> </w:t>
            </w:r>
            <w:r w:rsidRPr="00A10690">
              <w:rPr>
                <w:rFonts w:ascii="Calibri" w:hAnsi="Calibri" w:cs="Calibri"/>
                <w:sz w:val="18"/>
                <w:szCs w:val="18"/>
              </w:rPr>
              <w:t>Zabezpieczony hasłem hierarchiczny dostęp do systemu, konta i profile użytkowników zarządzane zdalnie; praca systemu w trybie ochrony kont użytkowników.</w:t>
            </w:r>
          </w:p>
          <w:p w14:paraId="6C0F11EE" w14:textId="469556C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15.</w:t>
            </w:r>
            <w:r w:rsidR="00FE5055" w:rsidRPr="00A10690">
              <w:rPr>
                <w:rFonts w:ascii="Calibri" w:hAnsi="Calibri" w:cs="Calibri"/>
                <w:sz w:val="18"/>
                <w:szCs w:val="18"/>
              </w:rPr>
              <w:t xml:space="preserve"> </w:t>
            </w:r>
            <w:r w:rsidRPr="00A10690">
              <w:rPr>
                <w:rFonts w:ascii="Calibri" w:hAnsi="Calibri" w:cs="Calibri"/>
                <w:sz w:val="18"/>
                <w:szCs w:val="18"/>
              </w:rPr>
              <w:t>Możliwość dołączenia systemu do usługi katalogowej on-</w:t>
            </w:r>
            <w:proofErr w:type="spellStart"/>
            <w:r w:rsidRPr="00A10690">
              <w:rPr>
                <w:rFonts w:ascii="Calibri" w:hAnsi="Calibri" w:cs="Calibri"/>
                <w:sz w:val="18"/>
                <w:szCs w:val="18"/>
              </w:rPr>
              <w:t>premise</w:t>
            </w:r>
            <w:proofErr w:type="spellEnd"/>
            <w:r w:rsidRPr="00A10690">
              <w:rPr>
                <w:rFonts w:ascii="Calibri" w:hAnsi="Calibri" w:cs="Calibri"/>
                <w:sz w:val="18"/>
                <w:szCs w:val="18"/>
              </w:rPr>
              <w:t xml:space="preserve"> lub w chmurze.</w:t>
            </w:r>
          </w:p>
          <w:p w14:paraId="192FCE3A" w14:textId="3246D15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16.</w:t>
            </w:r>
            <w:r w:rsidR="00FE5055" w:rsidRPr="00A10690">
              <w:rPr>
                <w:rFonts w:ascii="Calibri" w:hAnsi="Calibri" w:cs="Calibri"/>
                <w:sz w:val="18"/>
                <w:szCs w:val="18"/>
              </w:rPr>
              <w:t xml:space="preserve"> </w:t>
            </w:r>
            <w:r w:rsidRPr="00A10690">
              <w:rPr>
                <w:rFonts w:ascii="Calibri" w:hAnsi="Calibri" w:cs="Calibri"/>
                <w:sz w:val="18"/>
                <w:szCs w:val="18"/>
              </w:rPr>
              <w:t>Umożliwienie zablokowania urządzenia w ramach danego konta tylko do uruchamiania wybranej aplikacji - tryb "kiosk".</w:t>
            </w:r>
          </w:p>
          <w:p w14:paraId="5A0736CC" w14:textId="0A8F10C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17.</w:t>
            </w:r>
            <w:r w:rsidR="00FE5055" w:rsidRPr="00A10690">
              <w:rPr>
                <w:rFonts w:ascii="Calibri" w:hAnsi="Calibri" w:cs="Calibri"/>
                <w:sz w:val="18"/>
                <w:szCs w:val="18"/>
              </w:rPr>
              <w:t xml:space="preserve"> </w:t>
            </w:r>
            <w:r w:rsidRPr="00A10690">
              <w:rPr>
                <w:rFonts w:ascii="Calibri" w:hAnsi="Calibri" w:cs="Calibri"/>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1CE24FF" w14:textId="2198429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18.</w:t>
            </w:r>
            <w:r w:rsidR="00FE5055" w:rsidRPr="00A10690">
              <w:rPr>
                <w:rFonts w:ascii="Calibri" w:hAnsi="Calibri" w:cs="Calibri"/>
                <w:sz w:val="18"/>
                <w:szCs w:val="18"/>
              </w:rPr>
              <w:t xml:space="preserve"> </w:t>
            </w:r>
            <w:r w:rsidRPr="00A10690">
              <w:rPr>
                <w:rFonts w:ascii="Calibri" w:hAnsi="Calibri" w:cs="Calibri"/>
                <w:sz w:val="18"/>
                <w:szCs w:val="18"/>
              </w:rPr>
              <w:t>Zdalna pomoc i współdzielenie aplikacji – możliwość zdalnego przejęcia sesji zalogowanego użytkownika celem rozwiązania problemu z komputerem.</w:t>
            </w:r>
          </w:p>
          <w:p w14:paraId="3C6E3243" w14:textId="3A45C03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19.</w:t>
            </w:r>
            <w:r w:rsidR="00FE5055" w:rsidRPr="00A10690">
              <w:rPr>
                <w:rFonts w:ascii="Calibri" w:hAnsi="Calibri" w:cs="Calibri"/>
                <w:sz w:val="18"/>
                <w:szCs w:val="18"/>
              </w:rPr>
              <w:t xml:space="preserve"> </w:t>
            </w:r>
            <w:r w:rsidRPr="00A10690">
              <w:rPr>
                <w:rFonts w:ascii="Calibri" w:hAnsi="Calibri" w:cs="Calibri"/>
                <w:sz w:val="18"/>
                <w:szCs w:val="18"/>
              </w:rPr>
              <w:t xml:space="preserve">Transakcyjny system plików pozwalający na stosowanie przydziałów (ang. </w:t>
            </w:r>
            <w:proofErr w:type="spellStart"/>
            <w:r w:rsidRPr="00A10690">
              <w:rPr>
                <w:rFonts w:ascii="Calibri" w:hAnsi="Calibri" w:cs="Calibri"/>
                <w:sz w:val="18"/>
                <w:szCs w:val="18"/>
              </w:rPr>
              <w:t>quota</w:t>
            </w:r>
            <w:proofErr w:type="spellEnd"/>
            <w:r w:rsidRPr="00A10690">
              <w:rPr>
                <w:rFonts w:ascii="Calibri" w:hAnsi="Calibri" w:cs="Calibri"/>
                <w:sz w:val="18"/>
                <w:szCs w:val="18"/>
              </w:rPr>
              <w:t>) na dysku dla użytkowników oraz zapewniający większą niezawodność i pozwalający tworzyć kopie zapasowe.</w:t>
            </w:r>
          </w:p>
          <w:p w14:paraId="6A8B1632" w14:textId="23E01FDF"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20.</w:t>
            </w:r>
            <w:r w:rsidR="00FE5055" w:rsidRPr="00A10690">
              <w:rPr>
                <w:rFonts w:ascii="Calibri" w:hAnsi="Calibri" w:cs="Calibri"/>
                <w:sz w:val="18"/>
                <w:szCs w:val="18"/>
              </w:rPr>
              <w:t xml:space="preserve"> </w:t>
            </w:r>
            <w:r w:rsidRPr="00A10690">
              <w:rPr>
                <w:rFonts w:ascii="Calibri" w:hAnsi="Calibri" w:cs="Calibri"/>
                <w:sz w:val="18"/>
                <w:szCs w:val="18"/>
              </w:rPr>
              <w:t>Oprogramowanie dla tworzenia kopii zapasowych (Backup); automatyczne wykonywanie kopii plików z możliwością automatycznego przywrócenia wersji wcześniejszej.</w:t>
            </w:r>
          </w:p>
          <w:p w14:paraId="74DF5E8B" w14:textId="17C7F7B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21.</w:t>
            </w:r>
            <w:r w:rsidR="00FE5055" w:rsidRPr="00A10690">
              <w:rPr>
                <w:rFonts w:ascii="Calibri" w:hAnsi="Calibri" w:cs="Calibri"/>
                <w:sz w:val="18"/>
                <w:szCs w:val="18"/>
              </w:rPr>
              <w:t xml:space="preserve"> </w:t>
            </w:r>
            <w:r w:rsidRPr="00A10690">
              <w:rPr>
                <w:rFonts w:ascii="Calibri" w:hAnsi="Calibri" w:cs="Calibri"/>
                <w:sz w:val="18"/>
                <w:szCs w:val="18"/>
              </w:rPr>
              <w:t>Możliwość przywracania obrazu plików systemowych do uprzednio zapisanej postaci.</w:t>
            </w:r>
          </w:p>
          <w:p w14:paraId="383AE74B" w14:textId="0DB347D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22.</w:t>
            </w:r>
            <w:r w:rsidR="00FE5055" w:rsidRPr="00A10690">
              <w:rPr>
                <w:rFonts w:ascii="Calibri" w:hAnsi="Calibri" w:cs="Calibri"/>
                <w:sz w:val="18"/>
                <w:szCs w:val="18"/>
              </w:rPr>
              <w:t xml:space="preserve"> </w:t>
            </w:r>
            <w:r w:rsidRPr="00A10690">
              <w:rPr>
                <w:rFonts w:ascii="Calibri" w:hAnsi="Calibri" w:cs="Calibri"/>
                <w:sz w:val="18"/>
                <w:szCs w:val="18"/>
              </w:rPr>
              <w:t>Możliwość przywracania systemu operacyjnego do stanu początkowego z pozostawieniem plików użytkownika.</w:t>
            </w:r>
          </w:p>
          <w:p w14:paraId="46C7F832" w14:textId="3939DE2F"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23.</w:t>
            </w:r>
            <w:r w:rsidR="00FE5055" w:rsidRPr="00A10690">
              <w:rPr>
                <w:rFonts w:ascii="Calibri" w:hAnsi="Calibri" w:cs="Calibri"/>
                <w:sz w:val="18"/>
                <w:szCs w:val="18"/>
              </w:rPr>
              <w:t xml:space="preserve"> </w:t>
            </w:r>
            <w:r w:rsidRPr="00A10690">
              <w:rPr>
                <w:rFonts w:ascii="Calibri" w:hAnsi="Calibri" w:cs="Calibri"/>
                <w:sz w:val="18"/>
                <w:szCs w:val="18"/>
              </w:rPr>
              <w:t>Możliwość blokowania lub dopuszczania dowolnych urządzeń peryferyjnych za pomocą polityk grupowych (np. przy użyciu numerów identyfikacyjnych sprzętu)."</w:t>
            </w:r>
          </w:p>
          <w:p w14:paraId="008968BD" w14:textId="2E074B2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lastRenderedPageBreak/>
              <w:t>24.</w:t>
            </w:r>
            <w:r w:rsidR="00FE5055" w:rsidRPr="00A10690">
              <w:rPr>
                <w:rFonts w:ascii="Calibri" w:hAnsi="Calibri" w:cs="Calibri"/>
                <w:sz w:val="18"/>
                <w:szCs w:val="18"/>
              </w:rPr>
              <w:t xml:space="preserve"> </w:t>
            </w:r>
            <w:r w:rsidRPr="00A10690">
              <w:rPr>
                <w:rFonts w:ascii="Calibri" w:hAnsi="Calibri" w:cs="Calibri"/>
                <w:sz w:val="18"/>
                <w:szCs w:val="18"/>
              </w:rPr>
              <w:t xml:space="preserve">Wbudowany mechanizm wirtualizacji typu </w:t>
            </w:r>
            <w:proofErr w:type="spellStart"/>
            <w:r w:rsidRPr="00A10690">
              <w:rPr>
                <w:rFonts w:ascii="Calibri" w:hAnsi="Calibri" w:cs="Calibri"/>
                <w:sz w:val="18"/>
                <w:szCs w:val="18"/>
              </w:rPr>
              <w:t>hypervisor</w:t>
            </w:r>
            <w:proofErr w:type="spellEnd"/>
            <w:r w:rsidRPr="00A10690">
              <w:rPr>
                <w:rFonts w:ascii="Calibri" w:hAnsi="Calibri" w:cs="Calibri"/>
                <w:sz w:val="18"/>
                <w:szCs w:val="18"/>
              </w:rPr>
              <w:t>."</w:t>
            </w:r>
          </w:p>
          <w:p w14:paraId="3283D495" w14:textId="28EE180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25.</w:t>
            </w:r>
            <w:r w:rsidR="00FE5055" w:rsidRPr="00A10690">
              <w:rPr>
                <w:rFonts w:ascii="Calibri" w:hAnsi="Calibri" w:cs="Calibri"/>
                <w:sz w:val="18"/>
                <w:szCs w:val="18"/>
              </w:rPr>
              <w:t xml:space="preserve"> </w:t>
            </w:r>
            <w:r w:rsidRPr="00A10690">
              <w:rPr>
                <w:rFonts w:ascii="Calibri" w:hAnsi="Calibri" w:cs="Calibri"/>
                <w:sz w:val="18"/>
                <w:szCs w:val="18"/>
              </w:rPr>
              <w:t>Wbudowana możliwość zdalnego dostępu do systemu i pracy zdalnej z wykorzystaniem pełnego interfejsu graficznego.</w:t>
            </w:r>
          </w:p>
          <w:p w14:paraId="067F1B45" w14:textId="58FC565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26.</w:t>
            </w:r>
            <w:r w:rsidR="00FE5055" w:rsidRPr="00A10690">
              <w:rPr>
                <w:rFonts w:ascii="Calibri" w:hAnsi="Calibri" w:cs="Calibri"/>
                <w:sz w:val="18"/>
                <w:szCs w:val="18"/>
              </w:rPr>
              <w:t xml:space="preserve"> </w:t>
            </w:r>
            <w:r w:rsidRPr="00A10690">
              <w:rPr>
                <w:rFonts w:ascii="Calibri" w:hAnsi="Calibri" w:cs="Calibri"/>
                <w:sz w:val="18"/>
                <w:szCs w:val="18"/>
              </w:rPr>
              <w:t>Dostępność bezpłatnych biuletynów bezpieczeństwa związanych z działaniem systemu operacyjnego.</w:t>
            </w:r>
          </w:p>
          <w:p w14:paraId="5545DB74" w14:textId="7ADB027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27.</w:t>
            </w:r>
            <w:r w:rsidR="00FE5055" w:rsidRPr="00A10690">
              <w:rPr>
                <w:rFonts w:ascii="Calibri" w:hAnsi="Calibri" w:cs="Calibri"/>
                <w:sz w:val="18"/>
                <w:szCs w:val="18"/>
              </w:rPr>
              <w:t xml:space="preserve"> </w:t>
            </w:r>
            <w:r w:rsidRPr="00A10690">
              <w:rPr>
                <w:rFonts w:ascii="Calibri" w:hAnsi="Calibri" w:cs="Calibri"/>
                <w:sz w:val="18"/>
                <w:szCs w:val="18"/>
              </w:rPr>
              <w:t>Wbudowana zapora internetowa (firewall) dla ochrony połączeń internetowych, zintegrowana z systemem konsola do zarządzania ustawieniami zapory i regułami IP v4 i v6.</w:t>
            </w:r>
          </w:p>
          <w:p w14:paraId="7400C7DE" w14:textId="0BD6293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28.</w:t>
            </w:r>
            <w:r w:rsidR="00FE5055" w:rsidRPr="00A10690">
              <w:rPr>
                <w:rFonts w:ascii="Calibri" w:hAnsi="Calibri" w:cs="Calibri"/>
                <w:sz w:val="18"/>
                <w:szCs w:val="18"/>
              </w:rPr>
              <w:t xml:space="preserve"> </w:t>
            </w:r>
            <w:r w:rsidRPr="00A10690">
              <w:rPr>
                <w:rFonts w:ascii="Calibri" w:hAnsi="Calibri" w:cs="Calibri"/>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D00862F" w14:textId="33C4AD3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29.</w:t>
            </w:r>
            <w:r w:rsidR="00FE5055" w:rsidRPr="00A10690">
              <w:rPr>
                <w:rFonts w:ascii="Calibri" w:hAnsi="Calibri" w:cs="Calibri"/>
                <w:sz w:val="18"/>
                <w:szCs w:val="18"/>
              </w:rPr>
              <w:t xml:space="preserve"> </w:t>
            </w:r>
            <w:r w:rsidRPr="00A10690">
              <w:rPr>
                <w:rFonts w:ascii="Calibri" w:hAnsi="Calibri" w:cs="Calibri"/>
                <w:sz w:val="18"/>
                <w:szCs w:val="18"/>
              </w:rPr>
              <w:t>Możliwość zdefiniowania zarządzanych aplikacji w taki sposób aby automatycznie szyfrowały pliki na poziomie systemu plików. Blokowanie bezpośredniego kopiowania treści między aplikacjami zarządzanymi a niezarządzanymi.</w:t>
            </w:r>
          </w:p>
          <w:p w14:paraId="7828A0B2" w14:textId="66F2B38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30.</w:t>
            </w:r>
            <w:r w:rsidR="00FE5055" w:rsidRPr="00A10690">
              <w:rPr>
                <w:rFonts w:ascii="Calibri" w:hAnsi="Calibri" w:cs="Calibri"/>
                <w:sz w:val="18"/>
                <w:szCs w:val="18"/>
              </w:rPr>
              <w:t xml:space="preserve"> </w:t>
            </w:r>
            <w:r w:rsidRPr="00A10690">
              <w:rPr>
                <w:rFonts w:ascii="Calibri" w:hAnsi="Calibri" w:cs="Calibri"/>
                <w:sz w:val="18"/>
                <w:szCs w:val="18"/>
              </w:rPr>
              <w:t>Wbudowany system uwierzytelnienia dwuskładnikowego oparty o certyfikat lub klucz prywatny oraz PIN lub uwierzytelnienie biometryczne.</w:t>
            </w:r>
          </w:p>
          <w:p w14:paraId="49A9D4E2" w14:textId="4B7EF64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31.</w:t>
            </w:r>
            <w:r w:rsidR="00FE5055" w:rsidRPr="00A10690">
              <w:rPr>
                <w:rFonts w:ascii="Calibri" w:hAnsi="Calibri" w:cs="Calibri"/>
                <w:sz w:val="18"/>
                <w:szCs w:val="18"/>
              </w:rPr>
              <w:t xml:space="preserve"> </w:t>
            </w:r>
            <w:r w:rsidRPr="00A10690">
              <w:rPr>
                <w:rFonts w:ascii="Calibri" w:hAnsi="Calibri" w:cs="Calibri"/>
                <w:sz w:val="18"/>
                <w:szCs w:val="18"/>
              </w:rPr>
              <w:t>Wbudowane mechanizmy ochrony antywirusowej i przeciw złośliwemu oprogramowaniu z zapewnionymi bezpłatnymi aktualizacjami.</w:t>
            </w:r>
          </w:p>
          <w:p w14:paraId="1358C4A3" w14:textId="7E43281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32.</w:t>
            </w:r>
            <w:r w:rsidR="00FE5055" w:rsidRPr="00A10690">
              <w:rPr>
                <w:rFonts w:ascii="Calibri" w:hAnsi="Calibri" w:cs="Calibri"/>
                <w:sz w:val="18"/>
                <w:szCs w:val="18"/>
              </w:rPr>
              <w:t xml:space="preserve"> </w:t>
            </w:r>
            <w:r w:rsidRPr="00A10690">
              <w:rPr>
                <w:rFonts w:ascii="Calibri" w:hAnsi="Calibri" w:cs="Calibri"/>
                <w:sz w:val="18"/>
                <w:szCs w:val="18"/>
              </w:rPr>
              <w:t>Wbudowany system szyfrowania dysku twardego ze wsparciem modułu TPM</w:t>
            </w:r>
          </w:p>
          <w:p w14:paraId="4F7C4F38" w14:textId="7560370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33.</w:t>
            </w:r>
            <w:r w:rsidR="00FE5055" w:rsidRPr="00A10690">
              <w:rPr>
                <w:rFonts w:ascii="Calibri" w:hAnsi="Calibri" w:cs="Calibri"/>
                <w:sz w:val="18"/>
                <w:szCs w:val="18"/>
              </w:rPr>
              <w:t xml:space="preserve"> </w:t>
            </w:r>
            <w:r w:rsidRPr="00A10690">
              <w:rPr>
                <w:rFonts w:ascii="Calibri" w:hAnsi="Calibri" w:cs="Calibri"/>
                <w:sz w:val="18"/>
                <w:szCs w:val="18"/>
              </w:rPr>
              <w:t>Możliwość tworzenia i przechowywania kopii zapasowych kluczy odzyskiwania do szyfrowania dysku w usługach katalogowych.</w:t>
            </w:r>
          </w:p>
          <w:p w14:paraId="6EF80569" w14:textId="46D4A43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34.</w:t>
            </w:r>
            <w:r w:rsidR="00FE5055" w:rsidRPr="00A10690">
              <w:rPr>
                <w:rFonts w:ascii="Calibri" w:hAnsi="Calibri" w:cs="Calibri"/>
                <w:sz w:val="18"/>
                <w:szCs w:val="18"/>
              </w:rPr>
              <w:t xml:space="preserve"> </w:t>
            </w:r>
            <w:r w:rsidRPr="00A10690">
              <w:rPr>
                <w:rFonts w:ascii="Calibri" w:hAnsi="Calibri" w:cs="Calibri"/>
                <w:sz w:val="18"/>
                <w:szCs w:val="18"/>
              </w:rPr>
              <w:t>Możliwość tworzenia wirtualnych kart inteligentnych.</w:t>
            </w:r>
          </w:p>
          <w:p w14:paraId="3BF486D4" w14:textId="6FE3F49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35.</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w:t>
            </w:r>
            <w:proofErr w:type="spellStart"/>
            <w:r w:rsidRPr="00A10690">
              <w:rPr>
                <w:rFonts w:ascii="Calibri" w:hAnsi="Calibri" w:cs="Calibri"/>
                <w:sz w:val="18"/>
                <w:szCs w:val="18"/>
              </w:rPr>
              <w:t>firmware</w:t>
            </w:r>
            <w:proofErr w:type="spellEnd"/>
            <w:r w:rsidRPr="00A10690">
              <w:rPr>
                <w:rFonts w:ascii="Calibri" w:hAnsi="Calibri" w:cs="Calibri"/>
                <w:sz w:val="18"/>
                <w:szCs w:val="18"/>
              </w:rPr>
              <w:t xml:space="preserve"> UEFI i funkcji bezpiecznego rozruchu (</w:t>
            </w:r>
            <w:proofErr w:type="spellStart"/>
            <w:r w:rsidRPr="00A10690">
              <w:rPr>
                <w:rFonts w:ascii="Calibri" w:hAnsi="Calibri" w:cs="Calibri"/>
                <w:sz w:val="18"/>
                <w:szCs w:val="18"/>
              </w:rPr>
              <w:t>Secure</w:t>
            </w:r>
            <w:proofErr w:type="spellEnd"/>
            <w:r w:rsidRPr="00A10690">
              <w:rPr>
                <w:rFonts w:ascii="Calibri" w:hAnsi="Calibri" w:cs="Calibri"/>
                <w:sz w:val="18"/>
                <w:szCs w:val="18"/>
              </w:rPr>
              <w:t xml:space="preserve"> </w:t>
            </w:r>
            <w:proofErr w:type="spellStart"/>
            <w:r w:rsidRPr="00A10690">
              <w:rPr>
                <w:rFonts w:ascii="Calibri" w:hAnsi="Calibri" w:cs="Calibri"/>
                <w:sz w:val="18"/>
                <w:szCs w:val="18"/>
              </w:rPr>
              <w:t>Boot</w:t>
            </w:r>
            <w:proofErr w:type="spellEnd"/>
            <w:r w:rsidRPr="00A10690">
              <w:rPr>
                <w:rFonts w:ascii="Calibri" w:hAnsi="Calibri" w:cs="Calibri"/>
                <w:sz w:val="18"/>
                <w:szCs w:val="18"/>
              </w:rPr>
              <w:t>)</w:t>
            </w:r>
          </w:p>
          <w:p w14:paraId="2EE54C42" w14:textId="5A28D51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36.</w:t>
            </w:r>
            <w:r w:rsidR="00FE5055" w:rsidRPr="00A10690">
              <w:rPr>
                <w:rFonts w:ascii="Calibri" w:hAnsi="Calibri" w:cs="Calibri"/>
                <w:sz w:val="18"/>
                <w:szCs w:val="18"/>
              </w:rPr>
              <w:t xml:space="preserve"> </w:t>
            </w:r>
            <w:r w:rsidRPr="00A10690">
              <w:rPr>
                <w:rFonts w:ascii="Calibri" w:hAnsi="Calibri" w:cs="Calibri"/>
                <w:sz w:val="18"/>
                <w:szCs w:val="18"/>
              </w:rPr>
              <w:t xml:space="preserve">Wbudowany w system, wykorzystywany automatycznie przez wbudowane przeglądarki filtr </w:t>
            </w:r>
            <w:proofErr w:type="spellStart"/>
            <w:r w:rsidRPr="00A10690">
              <w:rPr>
                <w:rFonts w:ascii="Calibri" w:hAnsi="Calibri" w:cs="Calibri"/>
                <w:sz w:val="18"/>
                <w:szCs w:val="18"/>
              </w:rPr>
              <w:t>reputacyjny</w:t>
            </w:r>
            <w:proofErr w:type="spellEnd"/>
            <w:r w:rsidRPr="00A10690">
              <w:rPr>
                <w:rFonts w:ascii="Calibri" w:hAnsi="Calibri" w:cs="Calibri"/>
                <w:sz w:val="18"/>
                <w:szCs w:val="18"/>
              </w:rPr>
              <w:t xml:space="preserve"> URL.</w:t>
            </w:r>
          </w:p>
          <w:p w14:paraId="2DAB4044" w14:textId="336D61CC"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37.</w:t>
            </w:r>
            <w:r w:rsidR="00FE5055" w:rsidRPr="00A10690">
              <w:rPr>
                <w:rFonts w:ascii="Calibri" w:hAnsi="Calibri" w:cs="Calibri"/>
                <w:sz w:val="18"/>
                <w:szCs w:val="18"/>
              </w:rPr>
              <w:t xml:space="preserve"> </w:t>
            </w:r>
            <w:r w:rsidRPr="00A10690">
              <w:rPr>
                <w:rFonts w:ascii="Calibri" w:hAnsi="Calibri" w:cs="Calibri"/>
                <w:sz w:val="18"/>
                <w:szCs w:val="18"/>
              </w:rPr>
              <w:t>Wsparcie dla IPSEC oparte na politykach – wdrażanie IPSEC oparte na zestawach reguł definiujących ustawienia zarządzanych w sposób centralny.</w:t>
            </w:r>
          </w:p>
          <w:p w14:paraId="1DCD44B3" w14:textId="6ABF165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38.</w:t>
            </w:r>
            <w:r w:rsidR="00FE5055" w:rsidRPr="00A10690">
              <w:rPr>
                <w:rFonts w:ascii="Calibri" w:hAnsi="Calibri" w:cs="Calibri"/>
                <w:sz w:val="18"/>
                <w:szCs w:val="18"/>
              </w:rPr>
              <w:t xml:space="preserve"> </w:t>
            </w:r>
            <w:r w:rsidRPr="00A10690">
              <w:rPr>
                <w:rFonts w:ascii="Calibri" w:hAnsi="Calibri" w:cs="Calibri"/>
                <w:sz w:val="18"/>
                <w:szCs w:val="18"/>
              </w:rPr>
              <w:t>Mechanizmy logowania w oparciu o:</w:t>
            </w:r>
          </w:p>
          <w:p w14:paraId="66D15241" w14:textId="71A3E38D"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a.</w:t>
            </w:r>
            <w:r w:rsidR="00FE5055" w:rsidRPr="00A10690">
              <w:rPr>
                <w:rFonts w:ascii="Calibri" w:hAnsi="Calibri" w:cs="Calibri"/>
                <w:sz w:val="18"/>
                <w:szCs w:val="18"/>
              </w:rPr>
              <w:t xml:space="preserve"> </w:t>
            </w:r>
            <w:r w:rsidRPr="00A10690">
              <w:rPr>
                <w:rFonts w:ascii="Calibri" w:hAnsi="Calibri" w:cs="Calibri"/>
                <w:sz w:val="18"/>
                <w:szCs w:val="18"/>
              </w:rPr>
              <w:t>Login i hasło,</w:t>
            </w:r>
          </w:p>
          <w:p w14:paraId="074D6F8B" w14:textId="1AC4B555"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b.</w:t>
            </w:r>
            <w:r w:rsidR="00FE5055" w:rsidRPr="00A10690">
              <w:rPr>
                <w:rFonts w:ascii="Calibri" w:hAnsi="Calibri" w:cs="Calibri"/>
                <w:sz w:val="18"/>
                <w:szCs w:val="18"/>
              </w:rPr>
              <w:t xml:space="preserve"> </w:t>
            </w:r>
            <w:r w:rsidRPr="00A10690">
              <w:rPr>
                <w:rFonts w:ascii="Calibri" w:hAnsi="Calibri" w:cs="Calibri"/>
                <w:sz w:val="18"/>
                <w:szCs w:val="18"/>
              </w:rPr>
              <w:t>Karty inteligentne i certyfikaty (</w:t>
            </w:r>
            <w:proofErr w:type="spellStart"/>
            <w:r w:rsidRPr="00A10690">
              <w:rPr>
                <w:rFonts w:ascii="Calibri" w:hAnsi="Calibri" w:cs="Calibri"/>
                <w:sz w:val="18"/>
                <w:szCs w:val="18"/>
              </w:rPr>
              <w:t>smartcard</w:t>
            </w:r>
            <w:proofErr w:type="spellEnd"/>
            <w:r w:rsidRPr="00A10690">
              <w:rPr>
                <w:rFonts w:ascii="Calibri" w:hAnsi="Calibri" w:cs="Calibri"/>
                <w:sz w:val="18"/>
                <w:szCs w:val="18"/>
              </w:rPr>
              <w:t>),</w:t>
            </w:r>
          </w:p>
          <w:p w14:paraId="40BCD880" w14:textId="0586852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c.</w:t>
            </w:r>
            <w:r w:rsidR="00FE5055" w:rsidRPr="00A10690">
              <w:rPr>
                <w:rFonts w:ascii="Calibri" w:hAnsi="Calibri" w:cs="Calibri"/>
                <w:sz w:val="18"/>
                <w:szCs w:val="18"/>
              </w:rPr>
              <w:t xml:space="preserve"> </w:t>
            </w:r>
            <w:r w:rsidRPr="00A10690">
              <w:rPr>
                <w:rFonts w:ascii="Calibri" w:hAnsi="Calibri" w:cs="Calibri"/>
                <w:sz w:val="18"/>
                <w:szCs w:val="18"/>
              </w:rPr>
              <w:t>Wirtualne karty inteligentne i certyfikaty (logowanie w oparciu o certyfikat chroniony poprzez moduł TPM),</w:t>
            </w:r>
          </w:p>
          <w:p w14:paraId="27CA7866" w14:textId="14C0873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d.</w:t>
            </w:r>
            <w:r w:rsidR="00FE5055" w:rsidRPr="00A10690">
              <w:rPr>
                <w:rFonts w:ascii="Calibri" w:hAnsi="Calibri" w:cs="Calibri"/>
                <w:sz w:val="18"/>
                <w:szCs w:val="18"/>
              </w:rPr>
              <w:t xml:space="preserve"> </w:t>
            </w:r>
            <w:r w:rsidRPr="00A10690">
              <w:rPr>
                <w:rFonts w:ascii="Calibri" w:hAnsi="Calibri" w:cs="Calibri"/>
                <w:sz w:val="18"/>
                <w:szCs w:val="18"/>
              </w:rPr>
              <w:t>Certyfikat/Klucz i PIN</w:t>
            </w:r>
          </w:p>
          <w:p w14:paraId="1D79A8FD" w14:textId="14D33C94"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e.</w:t>
            </w:r>
            <w:r w:rsidR="00FE5055" w:rsidRPr="00A10690">
              <w:rPr>
                <w:rFonts w:ascii="Calibri" w:hAnsi="Calibri" w:cs="Calibri"/>
                <w:sz w:val="18"/>
                <w:szCs w:val="18"/>
              </w:rPr>
              <w:t xml:space="preserve"> </w:t>
            </w:r>
            <w:r w:rsidRPr="00A10690">
              <w:rPr>
                <w:rFonts w:ascii="Calibri" w:hAnsi="Calibri" w:cs="Calibri"/>
                <w:sz w:val="18"/>
                <w:szCs w:val="18"/>
              </w:rPr>
              <w:t>Certyfikat/Klucz i uwierzytelnienie biometryczne</w:t>
            </w:r>
          </w:p>
          <w:p w14:paraId="5F54B3C5" w14:textId="40A1C09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 xml:space="preserve">39.Wsparcie dla uwierzytelniania na bazie </w:t>
            </w:r>
            <w:proofErr w:type="spellStart"/>
            <w:r w:rsidRPr="00A10690">
              <w:rPr>
                <w:rFonts w:ascii="Calibri" w:hAnsi="Calibri" w:cs="Calibri"/>
                <w:sz w:val="18"/>
                <w:szCs w:val="18"/>
              </w:rPr>
              <w:t>Kerberos</w:t>
            </w:r>
            <w:proofErr w:type="spellEnd"/>
            <w:r w:rsidRPr="00A10690">
              <w:rPr>
                <w:rFonts w:ascii="Calibri" w:hAnsi="Calibri" w:cs="Calibri"/>
                <w:sz w:val="18"/>
                <w:szCs w:val="18"/>
              </w:rPr>
              <w:t xml:space="preserve"> v. 5</w:t>
            </w:r>
          </w:p>
          <w:p w14:paraId="4F817FCE" w14:textId="2986DB0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40.</w:t>
            </w:r>
            <w:r w:rsidR="00FE5055" w:rsidRPr="00A10690">
              <w:rPr>
                <w:rFonts w:ascii="Calibri" w:hAnsi="Calibri" w:cs="Calibri"/>
                <w:sz w:val="18"/>
                <w:szCs w:val="18"/>
              </w:rPr>
              <w:t xml:space="preserve"> </w:t>
            </w:r>
            <w:r w:rsidRPr="00A10690">
              <w:rPr>
                <w:rFonts w:ascii="Calibri" w:hAnsi="Calibri" w:cs="Calibri"/>
                <w:sz w:val="18"/>
                <w:szCs w:val="18"/>
              </w:rPr>
              <w:t>Wbudowany agent do zbierania danych na temat zagrożeń na stacji roboczej.</w:t>
            </w:r>
          </w:p>
          <w:p w14:paraId="3610E99D" w14:textId="358E849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41.</w:t>
            </w:r>
            <w:r w:rsidR="00FE5055" w:rsidRPr="00A10690">
              <w:rPr>
                <w:rFonts w:ascii="Calibri" w:hAnsi="Calibri" w:cs="Calibri"/>
                <w:sz w:val="18"/>
                <w:szCs w:val="18"/>
              </w:rPr>
              <w:t xml:space="preserve"> </w:t>
            </w:r>
            <w:r w:rsidRPr="00A10690">
              <w:rPr>
                <w:rFonts w:ascii="Calibri" w:hAnsi="Calibri" w:cs="Calibri"/>
                <w:sz w:val="18"/>
                <w:szCs w:val="18"/>
              </w:rPr>
              <w:t>Wsparcie .NET Framework 2.x, 3.x i 4.x – możliwość uruchomienia aplikacji działających we wskazanych środowiskach</w:t>
            </w:r>
          </w:p>
          <w:p w14:paraId="41DEF577" w14:textId="22AAB14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42.</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w:t>
            </w:r>
            <w:proofErr w:type="spellStart"/>
            <w:r w:rsidRPr="00A10690">
              <w:rPr>
                <w:rFonts w:ascii="Calibri" w:hAnsi="Calibri" w:cs="Calibri"/>
                <w:sz w:val="18"/>
                <w:szCs w:val="18"/>
              </w:rPr>
              <w:t>VBScript</w:t>
            </w:r>
            <w:proofErr w:type="spellEnd"/>
            <w:r w:rsidRPr="00A10690">
              <w:rPr>
                <w:rFonts w:ascii="Calibri" w:hAnsi="Calibri" w:cs="Calibri"/>
                <w:sz w:val="18"/>
                <w:szCs w:val="18"/>
              </w:rPr>
              <w:t xml:space="preserve"> – możliwość uruchamiania interpretera poleceń</w:t>
            </w:r>
          </w:p>
          <w:p w14:paraId="217BB05F" w14:textId="0EAA3854" w:rsidR="00B51B81" w:rsidRPr="00A10690" w:rsidRDefault="00B51B81" w:rsidP="001B523C">
            <w:pPr>
              <w:pStyle w:val="Bezodstpw"/>
              <w:rPr>
                <w:rFonts w:ascii="Calibri" w:hAnsi="Calibri" w:cs="Calibri"/>
                <w:bCs/>
                <w:sz w:val="18"/>
                <w:szCs w:val="18"/>
              </w:rPr>
            </w:pPr>
            <w:r w:rsidRPr="00A10690">
              <w:rPr>
                <w:rFonts w:ascii="Calibri" w:hAnsi="Calibri" w:cs="Calibri"/>
                <w:sz w:val="18"/>
                <w:szCs w:val="18"/>
              </w:rPr>
              <w:t>43.</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PowerShell 5.x – możliwość uruchamiania interpretera poleceń </w:t>
            </w:r>
          </w:p>
        </w:tc>
      </w:tr>
      <w:tr w:rsidR="00B51B81" w:rsidRPr="00A10690" w14:paraId="5BA9E093"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32CFCC4"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9A8DF" w14:textId="77777777" w:rsidR="00B51B81" w:rsidRPr="00A10690" w:rsidRDefault="00B51B81" w:rsidP="001B523C">
            <w:pPr>
              <w:spacing w:after="0"/>
              <w:rPr>
                <w:bCs/>
                <w:sz w:val="18"/>
                <w:szCs w:val="18"/>
              </w:rPr>
            </w:pPr>
            <w:proofErr w:type="spellStart"/>
            <w:r w:rsidRPr="00A10690">
              <w:rPr>
                <w:bCs/>
                <w:sz w:val="18"/>
                <w:szCs w:val="18"/>
              </w:rPr>
              <w:t>Oprogramowanie</w:t>
            </w:r>
            <w:proofErr w:type="spellEnd"/>
            <w:r w:rsidRPr="00A10690">
              <w:rPr>
                <w:bCs/>
                <w:sz w:val="18"/>
                <w:szCs w:val="18"/>
              </w:rPr>
              <w:t xml:space="preserve"> do </w:t>
            </w:r>
            <w:proofErr w:type="spellStart"/>
            <w:r w:rsidRPr="00A10690">
              <w:rPr>
                <w:bCs/>
                <w:sz w:val="18"/>
                <w:szCs w:val="18"/>
              </w:rPr>
              <w:t>aktualizacji</w:t>
            </w:r>
            <w:proofErr w:type="spellEnd"/>
            <w:r w:rsidRPr="00A10690">
              <w:rPr>
                <w:bCs/>
                <w:sz w:val="18"/>
                <w:szCs w:val="18"/>
              </w:rPr>
              <w:t xml:space="preserve"> </w:t>
            </w:r>
            <w:proofErr w:type="spellStart"/>
            <w:r w:rsidRPr="00A10690">
              <w:rPr>
                <w:bCs/>
                <w:sz w:val="18"/>
                <w:szCs w:val="18"/>
              </w:rPr>
              <w:t>sterowników</w:t>
            </w:r>
            <w:proofErr w:type="spellEnd"/>
          </w:p>
        </w:tc>
        <w:tc>
          <w:tcPr>
            <w:tcW w:w="0" w:type="auto"/>
            <w:tcBorders>
              <w:top w:val="single" w:sz="4" w:space="0" w:color="auto"/>
              <w:left w:val="single" w:sz="4" w:space="0" w:color="auto"/>
              <w:bottom w:val="single" w:sz="4" w:space="0" w:color="auto"/>
              <w:right w:val="single" w:sz="4" w:space="0" w:color="auto"/>
            </w:tcBorders>
          </w:tcPr>
          <w:p w14:paraId="1200394C" w14:textId="4A8AE857" w:rsidR="00B51B81" w:rsidRPr="00A10690" w:rsidRDefault="00F95D56" w:rsidP="001B523C">
            <w:pPr>
              <w:spacing w:after="0" w:line="276" w:lineRule="auto"/>
              <w:rPr>
                <w:bCs/>
                <w:sz w:val="18"/>
                <w:szCs w:val="18"/>
              </w:rPr>
            </w:pPr>
            <w:proofErr w:type="spellStart"/>
            <w:r w:rsidRPr="00F95D56">
              <w:rPr>
                <w:bCs/>
                <w:sz w:val="18"/>
                <w:szCs w:val="18"/>
              </w:rPr>
              <w:t>Oprogramowanie</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t>
            </w:r>
            <w:proofErr w:type="spellStart"/>
            <w:r w:rsidRPr="00F95D56">
              <w:rPr>
                <w:bCs/>
                <w:sz w:val="18"/>
                <w:szCs w:val="18"/>
              </w:rPr>
              <w:t>oferowanego</w:t>
            </w:r>
            <w:proofErr w:type="spellEnd"/>
            <w:r w:rsidRPr="00F95D56">
              <w:rPr>
                <w:bCs/>
                <w:sz w:val="18"/>
                <w:szCs w:val="18"/>
              </w:rPr>
              <w:t xml:space="preserve"> </w:t>
            </w:r>
            <w:proofErr w:type="spellStart"/>
            <w:r w:rsidRPr="00F95D56">
              <w:rPr>
                <w:bCs/>
                <w:sz w:val="18"/>
                <w:szCs w:val="18"/>
              </w:rPr>
              <w:t>sprzętu</w:t>
            </w:r>
            <w:proofErr w:type="spellEnd"/>
            <w:r w:rsidRPr="00F95D56">
              <w:rPr>
                <w:bCs/>
                <w:sz w:val="18"/>
                <w:szCs w:val="18"/>
              </w:rPr>
              <w:t xml:space="preserve"> </w:t>
            </w:r>
            <w:proofErr w:type="spellStart"/>
            <w:r w:rsidRPr="00F95D56">
              <w:rPr>
                <w:bCs/>
                <w:sz w:val="18"/>
                <w:szCs w:val="18"/>
              </w:rPr>
              <w:t>umożliwiające</w:t>
            </w:r>
            <w:proofErr w:type="spellEnd"/>
            <w:r w:rsidRPr="00F95D56">
              <w:rPr>
                <w:bCs/>
                <w:sz w:val="18"/>
                <w:szCs w:val="18"/>
              </w:rPr>
              <w:t xml:space="preserve"> </w:t>
            </w:r>
            <w:proofErr w:type="spellStart"/>
            <w:r w:rsidRPr="00F95D56">
              <w:rPr>
                <w:bCs/>
                <w:sz w:val="18"/>
                <w:szCs w:val="18"/>
              </w:rPr>
              <w:t>automatyczna</w:t>
            </w:r>
            <w:proofErr w:type="spellEnd"/>
            <w:r w:rsidRPr="00F95D56">
              <w:rPr>
                <w:bCs/>
                <w:sz w:val="18"/>
                <w:szCs w:val="18"/>
              </w:rPr>
              <w:t xml:space="preserve"> </w:t>
            </w:r>
            <w:proofErr w:type="spellStart"/>
            <w:r w:rsidRPr="00F95D56">
              <w:rPr>
                <w:bCs/>
                <w:sz w:val="18"/>
                <w:szCs w:val="18"/>
              </w:rPr>
              <w:t>weryfikacje</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instalację</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oraz</w:t>
            </w:r>
            <w:proofErr w:type="spellEnd"/>
            <w:r w:rsidRPr="00F95D56">
              <w:rPr>
                <w:bCs/>
                <w:sz w:val="18"/>
                <w:szCs w:val="18"/>
              </w:rPr>
              <w:t xml:space="preserve"> </w:t>
            </w:r>
            <w:proofErr w:type="spellStart"/>
            <w:r w:rsidRPr="00F95D56">
              <w:rPr>
                <w:bCs/>
                <w:sz w:val="18"/>
                <w:szCs w:val="18"/>
              </w:rPr>
              <w:t>oprogramowania</w:t>
            </w:r>
            <w:proofErr w:type="spellEnd"/>
            <w:r w:rsidRPr="00F95D56">
              <w:rPr>
                <w:bCs/>
                <w:sz w:val="18"/>
                <w:szCs w:val="18"/>
              </w:rPr>
              <w:t xml:space="preserve"> </w:t>
            </w:r>
            <w:proofErr w:type="spellStart"/>
            <w:r w:rsidRPr="00F95D56">
              <w:rPr>
                <w:bCs/>
                <w:sz w:val="18"/>
                <w:szCs w:val="18"/>
              </w:rPr>
              <w:t>dołączanego</w:t>
            </w:r>
            <w:proofErr w:type="spellEnd"/>
            <w:r w:rsidRPr="00F95D56">
              <w:rPr>
                <w:bCs/>
                <w:sz w:val="18"/>
                <w:szCs w:val="18"/>
              </w:rPr>
              <w:t xml:space="preserve"> </w:t>
            </w:r>
            <w:proofErr w:type="spellStart"/>
            <w:r w:rsidRPr="00F95D56">
              <w:rPr>
                <w:bCs/>
                <w:sz w:val="18"/>
                <w:szCs w:val="18"/>
              </w:rPr>
              <w:t>przez</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 </w:t>
            </w:r>
            <w:proofErr w:type="spellStart"/>
            <w:r w:rsidRPr="00F95D56">
              <w:rPr>
                <w:bCs/>
                <w:sz w:val="18"/>
                <w:szCs w:val="18"/>
              </w:rPr>
              <w:t>tym</w:t>
            </w:r>
            <w:proofErr w:type="spellEnd"/>
            <w:r w:rsidRPr="00F95D56">
              <w:rPr>
                <w:bCs/>
                <w:sz w:val="18"/>
                <w:szCs w:val="18"/>
              </w:rPr>
              <w:t xml:space="preserve"> </w:t>
            </w:r>
            <w:proofErr w:type="spellStart"/>
            <w:r w:rsidRPr="00F95D56">
              <w:rPr>
                <w:bCs/>
                <w:sz w:val="18"/>
                <w:szCs w:val="18"/>
              </w:rPr>
              <w:t>również</w:t>
            </w:r>
            <w:proofErr w:type="spellEnd"/>
            <w:r w:rsidRPr="00F95D56">
              <w:rPr>
                <w:bCs/>
                <w:sz w:val="18"/>
                <w:szCs w:val="18"/>
              </w:rPr>
              <w:t xml:space="preserve"> </w:t>
            </w:r>
            <w:proofErr w:type="spellStart"/>
            <w:r w:rsidRPr="00F95D56">
              <w:rPr>
                <w:bCs/>
                <w:sz w:val="18"/>
                <w:szCs w:val="18"/>
              </w:rPr>
              <w:t>wgranie</w:t>
            </w:r>
            <w:proofErr w:type="spellEnd"/>
            <w:r w:rsidRPr="00F95D56">
              <w:rPr>
                <w:bCs/>
                <w:sz w:val="18"/>
                <w:szCs w:val="18"/>
              </w:rPr>
              <w:t xml:space="preserve"> </w:t>
            </w:r>
            <w:proofErr w:type="spellStart"/>
            <w:r w:rsidRPr="00F95D56">
              <w:rPr>
                <w:bCs/>
                <w:sz w:val="18"/>
                <w:szCs w:val="18"/>
              </w:rPr>
              <w:t>najnowszej</w:t>
            </w:r>
            <w:proofErr w:type="spellEnd"/>
            <w:r w:rsidRPr="00F95D56">
              <w:rPr>
                <w:bCs/>
                <w:sz w:val="18"/>
                <w:szCs w:val="18"/>
              </w:rPr>
              <w:t xml:space="preserve"> </w:t>
            </w:r>
            <w:proofErr w:type="spellStart"/>
            <w:r w:rsidRPr="00F95D56">
              <w:rPr>
                <w:bCs/>
                <w:sz w:val="18"/>
                <w:szCs w:val="18"/>
              </w:rPr>
              <w:t>wersji</w:t>
            </w:r>
            <w:proofErr w:type="spellEnd"/>
            <w:r w:rsidRPr="00F95D56">
              <w:rPr>
                <w:bCs/>
                <w:sz w:val="18"/>
                <w:szCs w:val="18"/>
              </w:rPr>
              <w:t xml:space="preserve"> BIOS. </w:t>
            </w:r>
            <w:proofErr w:type="spellStart"/>
            <w:r w:rsidRPr="00F95D56">
              <w:rPr>
                <w:bCs/>
                <w:sz w:val="18"/>
                <w:szCs w:val="18"/>
              </w:rPr>
              <w:t>Oprogramowanie</w:t>
            </w:r>
            <w:proofErr w:type="spellEnd"/>
            <w:r w:rsidRPr="00F95D56">
              <w:rPr>
                <w:bCs/>
                <w:sz w:val="18"/>
                <w:szCs w:val="18"/>
              </w:rPr>
              <w:t xml:space="preserve"> </w:t>
            </w:r>
            <w:proofErr w:type="spellStart"/>
            <w:r w:rsidRPr="00F95D56">
              <w:rPr>
                <w:bCs/>
                <w:sz w:val="18"/>
                <w:szCs w:val="18"/>
              </w:rPr>
              <w:t>musi</w:t>
            </w:r>
            <w:proofErr w:type="spellEnd"/>
            <w:r w:rsidRPr="00F95D56">
              <w:rPr>
                <w:bCs/>
                <w:sz w:val="18"/>
                <w:szCs w:val="18"/>
              </w:rPr>
              <w:t xml:space="preserve"> </w:t>
            </w:r>
            <w:proofErr w:type="spellStart"/>
            <w:r w:rsidRPr="00F95D56">
              <w:rPr>
                <w:bCs/>
                <w:sz w:val="18"/>
                <w:szCs w:val="18"/>
              </w:rPr>
              <w:t>automatycznie</w:t>
            </w:r>
            <w:proofErr w:type="spellEnd"/>
            <w:r w:rsidRPr="00F95D56">
              <w:rPr>
                <w:bCs/>
                <w:sz w:val="18"/>
                <w:szCs w:val="18"/>
              </w:rPr>
              <w:t xml:space="preserve"> </w:t>
            </w:r>
            <w:proofErr w:type="spellStart"/>
            <w:r w:rsidRPr="00F95D56">
              <w:rPr>
                <w:bCs/>
                <w:sz w:val="18"/>
                <w:szCs w:val="18"/>
              </w:rPr>
              <w:t>łączyć</w:t>
            </w:r>
            <w:proofErr w:type="spellEnd"/>
            <w:r w:rsidRPr="00F95D56">
              <w:rPr>
                <w:bCs/>
                <w:sz w:val="18"/>
                <w:szCs w:val="18"/>
              </w:rPr>
              <w:t xml:space="preserve"> </w:t>
            </w:r>
            <w:proofErr w:type="spellStart"/>
            <w:r w:rsidRPr="00F95D56">
              <w:rPr>
                <w:bCs/>
                <w:sz w:val="18"/>
                <w:szCs w:val="18"/>
              </w:rPr>
              <w:t>się</w:t>
            </w:r>
            <w:proofErr w:type="spellEnd"/>
            <w:r w:rsidRPr="00F95D56">
              <w:rPr>
                <w:bCs/>
                <w:sz w:val="18"/>
                <w:szCs w:val="18"/>
              </w:rPr>
              <w:t xml:space="preserve"> z </w:t>
            </w:r>
            <w:proofErr w:type="spellStart"/>
            <w:r w:rsidRPr="00F95D56">
              <w:rPr>
                <w:bCs/>
                <w:sz w:val="18"/>
                <w:szCs w:val="18"/>
              </w:rPr>
              <w:t>centralna</w:t>
            </w:r>
            <w:proofErr w:type="spellEnd"/>
            <w:r w:rsidRPr="00F95D56">
              <w:rPr>
                <w:bCs/>
                <w:sz w:val="18"/>
                <w:szCs w:val="18"/>
              </w:rPr>
              <w:t xml:space="preserve"> </w:t>
            </w:r>
            <w:proofErr w:type="spellStart"/>
            <w:r w:rsidRPr="00F95D56">
              <w:rPr>
                <w:bCs/>
                <w:sz w:val="18"/>
                <w:szCs w:val="18"/>
              </w:rPr>
              <w:t>bazą</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oprogramowania</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t>
            </w:r>
            <w:proofErr w:type="spellStart"/>
            <w:r w:rsidRPr="00F95D56">
              <w:rPr>
                <w:bCs/>
                <w:sz w:val="18"/>
                <w:szCs w:val="18"/>
              </w:rPr>
              <w:t>sprawdzać</w:t>
            </w:r>
            <w:proofErr w:type="spellEnd"/>
            <w:r w:rsidRPr="00F95D56">
              <w:rPr>
                <w:bCs/>
                <w:sz w:val="18"/>
                <w:szCs w:val="18"/>
              </w:rPr>
              <w:t xml:space="preserve"> </w:t>
            </w:r>
            <w:proofErr w:type="spellStart"/>
            <w:r w:rsidRPr="00F95D56">
              <w:rPr>
                <w:bCs/>
                <w:sz w:val="18"/>
                <w:szCs w:val="18"/>
              </w:rPr>
              <w:t>dostępne</w:t>
            </w:r>
            <w:proofErr w:type="spellEnd"/>
            <w:r w:rsidRPr="00F95D56">
              <w:rPr>
                <w:bCs/>
                <w:sz w:val="18"/>
                <w:szCs w:val="18"/>
              </w:rPr>
              <w:t xml:space="preserve"> </w:t>
            </w:r>
            <w:proofErr w:type="spellStart"/>
            <w:r w:rsidRPr="00F95D56">
              <w:rPr>
                <w:bCs/>
                <w:sz w:val="18"/>
                <w:szCs w:val="18"/>
              </w:rPr>
              <w:t>aktualizacje</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zapewniać</w:t>
            </w:r>
            <w:proofErr w:type="spellEnd"/>
            <w:r w:rsidRPr="00F95D56">
              <w:rPr>
                <w:bCs/>
                <w:sz w:val="18"/>
                <w:szCs w:val="18"/>
              </w:rPr>
              <w:t xml:space="preserve"> </w:t>
            </w:r>
            <w:proofErr w:type="spellStart"/>
            <w:r w:rsidRPr="00F95D56">
              <w:rPr>
                <w:bCs/>
                <w:sz w:val="18"/>
                <w:szCs w:val="18"/>
              </w:rPr>
              <w:t>zbiorczą</w:t>
            </w:r>
            <w:proofErr w:type="spellEnd"/>
            <w:r w:rsidRPr="00F95D56">
              <w:rPr>
                <w:bCs/>
                <w:sz w:val="18"/>
                <w:szCs w:val="18"/>
              </w:rPr>
              <w:t xml:space="preserve"> </w:t>
            </w:r>
            <w:proofErr w:type="spellStart"/>
            <w:r w:rsidRPr="00F95D56">
              <w:rPr>
                <w:bCs/>
                <w:sz w:val="18"/>
                <w:szCs w:val="18"/>
              </w:rPr>
              <w:t>instalację</w:t>
            </w:r>
            <w:proofErr w:type="spellEnd"/>
            <w:r w:rsidRPr="00F95D56">
              <w:rPr>
                <w:bCs/>
                <w:sz w:val="18"/>
                <w:szCs w:val="18"/>
              </w:rPr>
              <w:t xml:space="preserve"> </w:t>
            </w:r>
            <w:proofErr w:type="spellStart"/>
            <w:r w:rsidRPr="00F95D56">
              <w:rPr>
                <w:bCs/>
                <w:sz w:val="18"/>
                <w:szCs w:val="18"/>
              </w:rPr>
              <w:t>wszystkich</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aplikacji</w:t>
            </w:r>
            <w:proofErr w:type="spellEnd"/>
            <w:r w:rsidRPr="00F95D56">
              <w:rPr>
                <w:bCs/>
                <w:sz w:val="18"/>
                <w:szCs w:val="18"/>
              </w:rPr>
              <w:t xml:space="preserve"> bez </w:t>
            </w:r>
            <w:proofErr w:type="spellStart"/>
            <w:r w:rsidRPr="00F95D56">
              <w:rPr>
                <w:bCs/>
                <w:sz w:val="18"/>
                <w:szCs w:val="18"/>
              </w:rPr>
              <w:t>ingerencji</w:t>
            </w:r>
            <w:proofErr w:type="spellEnd"/>
            <w:r w:rsidRPr="00F95D56">
              <w:rPr>
                <w:bCs/>
                <w:sz w:val="18"/>
                <w:szCs w:val="18"/>
              </w:rPr>
              <w:t xml:space="preserve"> </w:t>
            </w:r>
            <w:proofErr w:type="spellStart"/>
            <w:r w:rsidRPr="00F95D56">
              <w:rPr>
                <w:bCs/>
                <w:sz w:val="18"/>
                <w:szCs w:val="18"/>
              </w:rPr>
              <w:t>użytkownika</w:t>
            </w:r>
            <w:proofErr w:type="spellEnd"/>
            <w:r w:rsidRPr="00F95D56">
              <w:rPr>
                <w:bCs/>
                <w:sz w:val="18"/>
                <w:szCs w:val="18"/>
              </w:rPr>
              <w:t>.</w:t>
            </w:r>
          </w:p>
        </w:tc>
      </w:tr>
      <w:tr w:rsidR="00B51B81" w:rsidRPr="00A10690" w14:paraId="07CBFFA7"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1F1946F0"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7C32F5E" w14:textId="77777777" w:rsidR="00B51B81" w:rsidRPr="00A10690" w:rsidRDefault="00B51B81" w:rsidP="001B523C">
            <w:pPr>
              <w:spacing w:after="0"/>
              <w:rPr>
                <w:bCs/>
                <w:sz w:val="18"/>
                <w:szCs w:val="18"/>
              </w:rPr>
            </w:pPr>
            <w:proofErr w:type="spellStart"/>
            <w:r w:rsidRPr="00A10690">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05FCFC3F" w14:textId="77777777" w:rsidR="00B51B81" w:rsidRPr="00A10690" w:rsidRDefault="00B51B81" w:rsidP="001B523C">
            <w:pPr>
              <w:spacing w:after="0"/>
              <w:rPr>
                <w:sz w:val="18"/>
                <w:szCs w:val="18"/>
              </w:rPr>
            </w:pPr>
            <w:proofErr w:type="spellStart"/>
            <w:r w:rsidRPr="00A10690">
              <w:rPr>
                <w:sz w:val="18"/>
                <w:szCs w:val="18"/>
              </w:rPr>
              <w:t>Minimalny</w:t>
            </w:r>
            <w:proofErr w:type="spellEnd"/>
            <w:r w:rsidRPr="00A10690">
              <w:rPr>
                <w:sz w:val="18"/>
                <w:szCs w:val="18"/>
              </w:rPr>
              <w:t xml:space="preserve"> </w:t>
            </w:r>
            <w:proofErr w:type="spellStart"/>
            <w:r w:rsidRPr="00A10690">
              <w:rPr>
                <w:sz w:val="18"/>
                <w:szCs w:val="18"/>
              </w:rPr>
              <w:t>czas</w:t>
            </w:r>
            <w:proofErr w:type="spellEnd"/>
            <w:r w:rsidRPr="00A10690">
              <w:rPr>
                <w:sz w:val="18"/>
                <w:szCs w:val="18"/>
              </w:rPr>
              <w:t xml:space="preserve"> </w:t>
            </w:r>
            <w:proofErr w:type="spellStart"/>
            <w:r w:rsidRPr="00A10690">
              <w:rPr>
                <w:sz w:val="18"/>
                <w:szCs w:val="18"/>
              </w:rPr>
              <w:t>trwania</w:t>
            </w:r>
            <w:proofErr w:type="spellEnd"/>
            <w:r w:rsidRPr="00A10690">
              <w:rPr>
                <w:sz w:val="18"/>
                <w:szCs w:val="18"/>
              </w:rPr>
              <w:t xml:space="preserve"> </w:t>
            </w:r>
            <w:proofErr w:type="spellStart"/>
            <w:r w:rsidRPr="00A10690">
              <w:rPr>
                <w:sz w:val="18"/>
                <w:szCs w:val="18"/>
              </w:rPr>
              <w:t>wsparcia</w:t>
            </w:r>
            <w:proofErr w:type="spellEnd"/>
            <w:r w:rsidRPr="00A10690">
              <w:rPr>
                <w:sz w:val="18"/>
                <w:szCs w:val="18"/>
              </w:rPr>
              <w:t xml:space="preserve"> </w:t>
            </w:r>
            <w:proofErr w:type="spellStart"/>
            <w:r w:rsidRPr="00A10690">
              <w:rPr>
                <w:sz w:val="18"/>
                <w:szCs w:val="18"/>
              </w:rPr>
              <w:t>technicznego</w:t>
            </w:r>
            <w:proofErr w:type="spellEnd"/>
            <w:r w:rsidRPr="00A10690">
              <w:rPr>
                <w:sz w:val="18"/>
                <w:szCs w:val="18"/>
              </w:rPr>
              <w:t xml:space="preserve"> </w:t>
            </w:r>
            <w:proofErr w:type="spellStart"/>
            <w:r w:rsidRPr="00A10690">
              <w:rPr>
                <w:sz w:val="18"/>
                <w:szCs w:val="18"/>
              </w:rPr>
              <w:t>producenta</w:t>
            </w:r>
            <w:proofErr w:type="spellEnd"/>
            <w:r w:rsidRPr="00A10690">
              <w:rPr>
                <w:sz w:val="18"/>
                <w:szCs w:val="18"/>
              </w:rPr>
              <w:t xml:space="preserve"> </w:t>
            </w:r>
            <w:proofErr w:type="spellStart"/>
            <w:r w:rsidRPr="00A10690">
              <w:rPr>
                <w:sz w:val="18"/>
                <w:szCs w:val="18"/>
              </w:rPr>
              <w:t>wynosi</w:t>
            </w:r>
            <w:proofErr w:type="spellEnd"/>
            <w:r w:rsidRPr="00A10690">
              <w:rPr>
                <w:sz w:val="18"/>
                <w:szCs w:val="18"/>
              </w:rPr>
              <w:t xml:space="preserve"> 12 </w:t>
            </w:r>
            <w:proofErr w:type="spellStart"/>
            <w:r w:rsidRPr="00A10690">
              <w:rPr>
                <w:sz w:val="18"/>
                <w:szCs w:val="18"/>
              </w:rPr>
              <w:t>miesięcy</w:t>
            </w:r>
            <w:proofErr w:type="spellEnd"/>
            <w:r w:rsidRPr="00A10690">
              <w:rPr>
                <w:sz w:val="18"/>
                <w:szCs w:val="18"/>
              </w:rPr>
              <w:t>.</w:t>
            </w:r>
          </w:p>
          <w:p w14:paraId="5565C138" w14:textId="77777777" w:rsidR="00B51B81" w:rsidRPr="00A10690" w:rsidRDefault="00B51B81" w:rsidP="001B523C">
            <w:pPr>
              <w:spacing w:after="0"/>
              <w:rPr>
                <w:sz w:val="18"/>
                <w:szCs w:val="18"/>
              </w:rPr>
            </w:pPr>
          </w:p>
          <w:p w14:paraId="3BB2745C" w14:textId="587AEE87" w:rsidR="0078183E" w:rsidRPr="00A10690" w:rsidRDefault="00B51B81" w:rsidP="0078183E">
            <w:pPr>
              <w:spacing w:after="0"/>
              <w:rPr>
                <w:sz w:val="18"/>
                <w:szCs w:val="18"/>
              </w:rPr>
            </w:pPr>
            <w:proofErr w:type="spellStart"/>
            <w:r w:rsidRPr="00A10690">
              <w:rPr>
                <w:sz w:val="18"/>
                <w:szCs w:val="18"/>
              </w:rPr>
              <w:t>Firma</w:t>
            </w:r>
            <w:proofErr w:type="spellEnd"/>
            <w:r w:rsidRPr="00A10690">
              <w:rPr>
                <w:sz w:val="18"/>
                <w:szCs w:val="18"/>
              </w:rPr>
              <w:t xml:space="preserve"> </w:t>
            </w:r>
            <w:proofErr w:type="spellStart"/>
            <w:r w:rsidRPr="00A10690">
              <w:rPr>
                <w:sz w:val="18"/>
                <w:szCs w:val="18"/>
              </w:rPr>
              <w:t>serwisująca</w:t>
            </w:r>
            <w:proofErr w:type="spellEnd"/>
            <w:r w:rsidRPr="00A10690">
              <w:rPr>
                <w:sz w:val="18"/>
                <w:szCs w:val="18"/>
              </w:rPr>
              <w:t xml:space="preserve"> </w:t>
            </w:r>
            <w:proofErr w:type="spellStart"/>
            <w:r w:rsidRPr="00A10690">
              <w:rPr>
                <w:sz w:val="18"/>
                <w:szCs w:val="18"/>
              </w:rPr>
              <w:t>musi</w:t>
            </w:r>
            <w:proofErr w:type="spellEnd"/>
            <w:r w:rsidRPr="00A10690">
              <w:rPr>
                <w:sz w:val="18"/>
                <w:szCs w:val="18"/>
              </w:rPr>
              <w:t xml:space="preserve"> </w:t>
            </w:r>
            <w:proofErr w:type="spellStart"/>
            <w:r w:rsidRPr="00A10690">
              <w:rPr>
                <w:sz w:val="18"/>
                <w:szCs w:val="18"/>
              </w:rPr>
              <w:t>posiadać</w:t>
            </w:r>
            <w:proofErr w:type="spellEnd"/>
            <w:r w:rsidRPr="00A10690">
              <w:rPr>
                <w:sz w:val="18"/>
                <w:szCs w:val="18"/>
              </w:rPr>
              <w:t xml:space="preserve"> ISO 9001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świadczenie</w:t>
            </w:r>
            <w:proofErr w:type="spellEnd"/>
            <w:r w:rsidRPr="00A10690">
              <w:rPr>
                <w:sz w:val="18"/>
                <w:szCs w:val="18"/>
              </w:rPr>
              <w:t xml:space="preserve"> </w:t>
            </w:r>
            <w:proofErr w:type="spellStart"/>
            <w:r w:rsidRPr="00A10690">
              <w:rPr>
                <w:sz w:val="18"/>
                <w:szCs w:val="18"/>
              </w:rPr>
              <w:t>usług</w:t>
            </w:r>
            <w:proofErr w:type="spellEnd"/>
            <w:r w:rsidRPr="00A10690">
              <w:rPr>
                <w:sz w:val="18"/>
                <w:szCs w:val="18"/>
              </w:rPr>
              <w:t xml:space="preserve"> </w:t>
            </w:r>
            <w:proofErr w:type="spellStart"/>
            <w:r w:rsidRPr="00A10690">
              <w:rPr>
                <w:sz w:val="18"/>
                <w:szCs w:val="18"/>
              </w:rPr>
              <w:t>serwisowych</w:t>
            </w:r>
            <w:proofErr w:type="spellEnd"/>
            <w:r w:rsidRPr="00A10690">
              <w:rPr>
                <w:sz w:val="18"/>
                <w:szCs w:val="18"/>
              </w:rPr>
              <w:t xml:space="preserve"> </w:t>
            </w:r>
            <w:proofErr w:type="spellStart"/>
            <w:r w:rsidRPr="00A10690">
              <w:rPr>
                <w:sz w:val="18"/>
                <w:szCs w:val="18"/>
              </w:rPr>
              <w:t>oraz</w:t>
            </w:r>
            <w:proofErr w:type="spellEnd"/>
            <w:r w:rsidRPr="00A10690">
              <w:rPr>
                <w:sz w:val="18"/>
                <w:szCs w:val="18"/>
              </w:rPr>
              <w:t xml:space="preserve"> </w:t>
            </w:r>
            <w:proofErr w:type="spellStart"/>
            <w:r w:rsidRPr="00A10690">
              <w:rPr>
                <w:sz w:val="18"/>
                <w:szCs w:val="18"/>
              </w:rPr>
              <w:t>posiadać</w:t>
            </w:r>
            <w:proofErr w:type="spellEnd"/>
            <w:r w:rsidRPr="00A10690">
              <w:rPr>
                <w:sz w:val="18"/>
                <w:szCs w:val="18"/>
              </w:rPr>
              <w:t xml:space="preserve"> </w:t>
            </w:r>
            <w:proofErr w:type="spellStart"/>
            <w:r w:rsidRPr="00A10690">
              <w:rPr>
                <w:sz w:val="18"/>
                <w:szCs w:val="18"/>
              </w:rPr>
              <w:t>autoryzacje</w:t>
            </w:r>
            <w:proofErr w:type="spellEnd"/>
            <w:r w:rsidRPr="00A10690">
              <w:rPr>
                <w:sz w:val="18"/>
                <w:szCs w:val="18"/>
              </w:rPr>
              <w:t xml:space="preserve"> </w:t>
            </w:r>
            <w:proofErr w:type="spellStart"/>
            <w:r w:rsidRPr="00A10690">
              <w:rPr>
                <w:sz w:val="18"/>
                <w:szCs w:val="18"/>
              </w:rPr>
              <w:t>producenta</w:t>
            </w:r>
            <w:proofErr w:type="spellEnd"/>
            <w:r w:rsidRPr="00A10690">
              <w:rPr>
                <w:sz w:val="18"/>
                <w:szCs w:val="18"/>
              </w:rPr>
              <w:t xml:space="preserve"> </w:t>
            </w:r>
            <w:proofErr w:type="spellStart"/>
            <w:r w:rsidRPr="00A10690">
              <w:rPr>
                <w:sz w:val="18"/>
                <w:szCs w:val="18"/>
              </w:rPr>
              <w:t>urządzeń</w:t>
            </w:r>
            <w:proofErr w:type="spellEnd"/>
            <w:r w:rsidR="0078183E">
              <w:rPr>
                <w:sz w:val="18"/>
                <w:szCs w:val="18"/>
              </w:rPr>
              <w:t>.</w:t>
            </w:r>
          </w:p>
          <w:p w14:paraId="4826C04B" w14:textId="2BE44827" w:rsidR="00B51B81" w:rsidRPr="00A10690" w:rsidRDefault="00B51B81" w:rsidP="001B523C">
            <w:pPr>
              <w:spacing w:after="0"/>
              <w:rPr>
                <w:sz w:val="18"/>
                <w:szCs w:val="18"/>
              </w:rPr>
            </w:pPr>
          </w:p>
        </w:tc>
      </w:tr>
      <w:tr w:rsidR="00B51B81" w:rsidRPr="00A10690" w14:paraId="3CDC2A97"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381B550D"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9AB415" w14:textId="77777777" w:rsidR="00B51B81" w:rsidRPr="00A10690" w:rsidRDefault="00B51B81" w:rsidP="001B523C">
            <w:pPr>
              <w:tabs>
                <w:tab w:val="left" w:pos="213"/>
              </w:tabs>
              <w:spacing w:after="0" w:line="300" w:lineRule="exact"/>
              <w:jc w:val="both"/>
              <w:rPr>
                <w:sz w:val="18"/>
                <w:szCs w:val="18"/>
              </w:rPr>
            </w:pPr>
            <w:proofErr w:type="spellStart"/>
            <w:r w:rsidRPr="00A10690">
              <w:rPr>
                <w:bCs/>
                <w:sz w:val="18"/>
                <w:szCs w:val="18"/>
              </w:rPr>
              <w:t>Wsparcie</w:t>
            </w:r>
            <w:proofErr w:type="spellEnd"/>
            <w:r w:rsidRPr="00A10690">
              <w:rPr>
                <w:bCs/>
                <w:sz w:val="18"/>
                <w:szCs w:val="18"/>
              </w:rPr>
              <w:t xml:space="preserve"> </w:t>
            </w:r>
            <w:proofErr w:type="spellStart"/>
            <w:r w:rsidRPr="00A10690">
              <w:rPr>
                <w:bCs/>
                <w:sz w:val="18"/>
                <w:szCs w:val="18"/>
              </w:rPr>
              <w:t>techniczne</w:t>
            </w:r>
            <w:proofErr w:type="spellEnd"/>
            <w:r w:rsidRPr="00A10690">
              <w:rPr>
                <w:bCs/>
                <w:sz w:val="18"/>
                <w:szCs w:val="18"/>
              </w:rPr>
              <w:t xml:space="preserve"> </w:t>
            </w:r>
            <w:proofErr w:type="spellStart"/>
            <w:r w:rsidRPr="00A10690">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7E9199ED" w14:textId="77777777" w:rsidR="0078183E" w:rsidRPr="0078183E" w:rsidRDefault="0078183E" w:rsidP="0078183E">
            <w:pPr>
              <w:numPr>
                <w:ilvl w:val="0"/>
                <w:numId w:val="18"/>
              </w:numPr>
              <w:spacing w:after="0" w:line="240" w:lineRule="auto"/>
              <w:ind w:left="423"/>
              <w:rPr>
                <w:bCs/>
                <w:sz w:val="18"/>
                <w:szCs w:val="18"/>
              </w:rPr>
            </w:pPr>
            <w:proofErr w:type="spellStart"/>
            <w:r w:rsidRPr="0078183E">
              <w:rPr>
                <w:bCs/>
                <w:sz w:val="18"/>
                <w:szCs w:val="18"/>
              </w:rPr>
              <w:t>Zaawansowana</w:t>
            </w:r>
            <w:proofErr w:type="spellEnd"/>
            <w:r w:rsidRPr="0078183E">
              <w:rPr>
                <w:bCs/>
                <w:sz w:val="18"/>
                <w:szCs w:val="18"/>
              </w:rPr>
              <w:t xml:space="preserve"> </w:t>
            </w:r>
            <w:proofErr w:type="spellStart"/>
            <w:r w:rsidRPr="0078183E">
              <w:rPr>
                <w:bCs/>
                <w:sz w:val="18"/>
                <w:szCs w:val="18"/>
              </w:rPr>
              <w:t>diagnostyka</w:t>
            </w:r>
            <w:proofErr w:type="spellEnd"/>
            <w:r w:rsidRPr="0078183E">
              <w:rPr>
                <w:bCs/>
                <w:sz w:val="18"/>
                <w:szCs w:val="18"/>
              </w:rPr>
              <w:t xml:space="preserve"> </w:t>
            </w:r>
            <w:proofErr w:type="spellStart"/>
            <w:r w:rsidRPr="0078183E">
              <w:rPr>
                <w:bCs/>
                <w:sz w:val="18"/>
                <w:szCs w:val="18"/>
              </w:rPr>
              <w:t>sprzętowa</w:t>
            </w:r>
            <w:proofErr w:type="spellEnd"/>
            <w:r w:rsidRPr="0078183E">
              <w:rPr>
                <w:bCs/>
                <w:sz w:val="18"/>
                <w:szCs w:val="18"/>
              </w:rPr>
              <w:t xml:space="preserve"> </w:t>
            </w:r>
            <w:proofErr w:type="spellStart"/>
            <w:r w:rsidRPr="0078183E">
              <w:rPr>
                <w:bCs/>
                <w:sz w:val="18"/>
                <w:szCs w:val="18"/>
              </w:rPr>
              <w:t>oraz</w:t>
            </w:r>
            <w:proofErr w:type="spellEnd"/>
            <w:r w:rsidRPr="0078183E">
              <w:rPr>
                <w:bCs/>
                <w:sz w:val="18"/>
                <w:szCs w:val="18"/>
              </w:rPr>
              <w:t xml:space="preserve"> </w:t>
            </w:r>
            <w:proofErr w:type="spellStart"/>
            <w:r w:rsidRPr="0078183E">
              <w:rPr>
                <w:bCs/>
                <w:sz w:val="18"/>
                <w:szCs w:val="18"/>
              </w:rPr>
              <w:t>oprogramowania</w:t>
            </w:r>
            <w:proofErr w:type="spellEnd"/>
            <w:r w:rsidRPr="0078183E">
              <w:rPr>
                <w:bCs/>
                <w:sz w:val="18"/>
                <w:szCs w:val="18"/>
              </w:rPr>
              <w:t xml:space="preserve"> </w:t>
            </w:r>
            <w:proofErr w:type="spellStart"/>
            <w:r w:rsidRPr="0078183E">
              <w:rPr>
                <w:bCs/>
                <w:sz w:val="18"/>
                <w:szCs w:val="18"/>
              </w:rPr>
              <w:t>dostępna</w:t>
            </w:r>
            <w:proofErr w:type="spellEnd"/>
            <w:r w:rsidRPr="0078183E">
              <w:rPr>
                <w:bCs/>
                <w:sz w:val="18"/>
                <w:szCs w:val="18"/>
              </w:rPr>
              <w:t xml:space="preserve"> 24h/</w:t>
            </w:r>
            <w:proofErr w:type="spellStart"/>
            <w:r w:rsidRPr="0078183E">
              <w:rPr>
                <w:bCs/>
                <w:sz w:val="18"/>
                <w:szCs w:val="18"/>
              </w:rPr>
              <w:t>dobę</w:t>
            </w:r>
            <w:proofErr w:type="spellEnd"/>
            <w:r w:rsidRPr="0078183E">
              <w:rPr>
                <w:bCs/>
                <w:sz w:val="18"/>
                <w:szCs w:val="18"/>
              </w:rPr>
              <w:t xml:space="preserve"> </w:t>
            </w:r>
            <w:proofErr w:type="spellStart"/>
            <w:r w:rsidRPr="0078183E">
              <w:rPr>
                <w:bCs/>
                <w:sz w:val="18"/>
                <w:szCs w:val="18"/>
              </w:rPr>
              <w:t>na</w:t>
            </w:r>
            <w:proofErr w:type="spellEnd"/>
            <w:r w:rsidRPr="0078183E">
              <w:rPr>
                <w:bCs/>
                <w:sz w:val="18"/>
                <w:szCs w:val="18"/>
              </w:rPr>
              <w:t xml:space="preserve"> </w:t>
            </w:r>
            <w:proofErr w:type="spellStart"/>
            <w:r w:rsidRPr="0078183E">
              <w:rPr>
                <w:bCs/>
                <w:sz w:val="18"/>
                <w:szCs w:val="18"/>
              </w:rPr>
              <w:t>stronie</w:t>
            </w:r>
            <w:proofErr w:type="spellEnd"/>
            <w:r w:rsidRPr="0078183E">
              <w:rPr>
                <w:bCs/>
                <w:sz w:val="18"/>
                <w:szCs w:val="18"/>
              </w:rPr>
              <w:t xml:space="preserve"> </w:t>
            </w:r>
            <w:proofErr w:type="spellStart"/>
            <w:r w:rsidRPr="0078183E">
              <w:rPr>
                <w:bCs/>
                <w:sz w:val="18"/>
                <w:szCs w:val="18"/>
              </w:rPr>
              <w:t>producenta</w:t>
            </w:r>
            <w:proofErr w:type="spellEnd"/>
            <w:r w:rsidRPr="0078183E">
              <w:rPr>
                <w:bCs/>
                <w:sz w:val="18"/>
                <w:szCs w:val="18"/>
              </w:rPr>
              <w:t xml:space="preserve"> </w:t>
            </w:r>
            <w:proofErr w:type="spellStart"/>
            <w:r w:rsidRPr="0078183E">
              <w:rPr>
                <w:bCs/>
                <w:sz w:val="18"/>
                <w:szCs w:val="18"/>
              </w:rPr>
              <w:t>komputera</w:t>
            </w:r>
            <w:proofErr w:type="spellEnd"/>
            <w:r w:rsidRPr="0078183E">
              <w:rPr>
                <w:bCs/>
                <w:sz w:val="18"/>
                <w:szCs w:val="18"/>
              </w:rPr>
              <w:t xml:space="preserve"> </w:t>
            </w:r>
          </w:p>
          <w:p w14:paraId="32CB2404" w14:textId="77777777" w:rsidR="0078183E" w:rsidRPr="0078183E" w:rsidRDefault="0078183E" w:rsidP="0078183E">
            <w:pPr>
              <w:numPr>
                <w:ilvl w:val="0"/>
                <w:numId w:val="18"/>
              </w:numPr>
              <w:spacing w:after="0" w:line="240" w:lineRule="auto"/>
              <w:ind w:left="423"/>
              <w:rPr>
                <w:bCs/>
                <w:sz w:val="18"/>
                <w:szCs w:val="18"/>
              </w:rPr>
            </w:pPr>
            <w:proofErr w:type="spellStart"/>
            <w:r w:rsidRPr="0078183E">
              <w:rPr>
                <w:bCs/>
                <w:sz w:val="18"/>
                <w:szCs w:val="18"/>
              </w:rPr>
              <w:t>Infolinia</w:t>
            </w:r>
            <w:proofErr w:type="spellEnd"/>
            <w:r w:rsidRPr="0078183E">
              <w:rPr>
                <w:bCs/>
                <w:sz w:val="18"/>
                <w:szCs w:val="18"/>
              </w:rPr>
              <w:t xml:space="preserve"> </w:t>
            </w:r>
            <w:proofErr w:type="spellStart"/>
            <w:r w:rsidRPr="0078183E">
              <w:rPr>
                <w:bCs/>
                <w:sz w:val="18"/>
                <w:szCs w:val="18"/>
              </w:rPr>
              <w:t>wsparcia</w:t>
            </w:r>
            <w:proofErr w:type="spellEnd"/>
            <w:r w:rsidRPr="0078183E">
              <w:rPr>
                <w:bCs/>
                <w:sz w:val="18"/>
                <w:szCs w:val="18"/>
              </w:rPr>
              <w:t xml:space="preserve"> </w:t>
            </w:r>
            <w:proofErr w:type="spellStart"/>
            <w:r w:rsidRPr="0078183E">
              <w:rPr>
                <w:bCs/>
                <w:sz w:val="18"/>
                <w:szCs w:val="18"/>
              </w:rPr>
              <w:t>technicznego</w:t>
            </w:r>
            <w:proofErr w:type="spellEnd"/>
            <w:r w:rsidRPr="0078183E">
              <w:rPr>
                <w:bCs/>
                <w:sz w:val="18"/>
                <w:szCs w:val="18"/>
              </w:rPr>
              <w:t xml:space="preserve"> </w:t>
            </w:r>
            <w:proofErr w:type="spellStart"/>
            <w:r w:rsidRPr="0078183E">
              <w:rPr>
                <w:bCs/>
                <w:sz w:val="18"/>
                <w:szCs w:val="18"/>
              </w:rPr>
              <w:t>dedykowana</w:t>
            </w:r>
            <w:proofErr w:type="spellEnd"/>
            <w:r w:rsidRPr="0078183E">
              <w:rPr>
                <w:bCs/>
                <w:sz w:val="18"/>
                <w:szCs w:val="18"/>
              </w:rPr>
              <w:t xml:space="preserve"> do </w:t>
            </w:r>
            <w:proofErr w:type="spellStart"/>
            <w:r w:rsidRPr="0078183E">
              <w:rPr>
                <w:bCs/>
                <w:sz w:val="18"/>
                <w:szCs w:val="18"/>
              </w:rPr>
              <w:t>rozwiązywania</w:t>
            </w:r>
            <w:proofErr w:type="spellEnd"/>
            <w:r w:rsidRPr="0078183E">
              <w:rPr>
                <w:bCs/>
                <w:sz w:val="18"/>
                <w:szCs w:val="18"/>
              </w:rPr>
              <w:t xml:space="preserve"> </w:t>
            </w:r>
            <w:proofErr w:type="spellStart"/>
            <w:r w:rsidRPr="0078183E">
              <w:rPr>
                <w:bCs/>
                <w:sz w:val="18"/>
                <w:szCs w:val="18"/>
              </w:rPr>
              <w:t>usterek</w:t>
            </w:r>
            <w:proofErr w:type="spellEnd"/>
            <w:r w:rsidRPr="0078183E">
              <w:rPr>
                <w:bCs/>
                <w:sz w:val="18"/>
                <w:szCs w:val="18"/>
              </w:rPr>
              <w:t xml:space="preserve"> </w:t>
            </w:r>
            <w:proofErr w:type="spellStart"/>
            <w:r w:rsidRPr="0078183E">
              <w:rPr>
                <w:bCs/>
                <w:sz w:val="18"/>
                <w:szCs w:val="18"/>
              </w:rPr>
              <w:t>oprogramowania</w:t>
            </w:r>
            <w:proofErr w:type="spellEnd"/>
            <w:r w:rsidRPr="0078183E">
              <w:rPr>
                <w:bCs/>
                <w:sz w:val="18"/>
                <w:szCs w:val="18"/>
              </w:rPr>
              <w:t xml:space="preserve"> – </w:t>
            </w:r>
            <w:proofErr w:type="spellStart"/>
            <w:r w:rsidRPr="0078183E">
              <w:rPr>
                <w:bCs/>
                <w:sz w:val="18"/>
                <w:szCs w:val="18"/>
              </w:rPr>
              <w:t>możliwość</w:t>
            </w:r>
            <w:proofErr w:type="spellEnd"/>
            <w:r w:rsidRPr="0078183E">
              <w:rPr>
                <w:bCs/>
                <w:sz w:val="18"/>
                <w:szCs w:val="18"/>
              </w:rPr>
              <w:t xml:space="preserve"> </w:t>
            </w:r>
            <w:proofErr w:type="spellStart"/>
            <w:r w:rsidRPr="0078183E">
              <w:rPr>
                <w:bCs/>
                <w:sz w:val="18"/>
                <w:szCs w:val="18"/>
              </w:rPr>
              <w:t>kontaktu</w:t>
            </w:r>
            <w:proofErr w:type="spellEnd"/>
            <w:r w:rsidRPr="0078183E">
              <w:rPr>
                <w:bCs/>
                <w:sz w:val="18"/>
                <w:szCs w:val="18"/>
              </w:rPr>
              <w:t xml:space="preserve"> </w:t>
            </w:r>
            <w:proofErr w:type="spellStart"/>
            <w:r w:rsidRPr="0078183E">
              <w:rPr>
                <w:bCs/>
                <w:sz w:val="18"/>
                <w:szCs w:val="18"/>
              </w:rPr>
              <w:t>przez</w:t>
            </w:r>
            <w:proofErr w:type="spellEnd"/>
            <w:r w:rsidRPr="0078183E">
              <w:rPr>
                <w:bCs/>
                <w:sz w:val="18"/>
                <w:szCs w:val="18"/>
              </w:rPr>
              <w:t xml:space="preserve"> </w:t>
            </w:r>
            <w:proofErr w:type="spellStart"/>
            <w:r w:rsidRPr="0078183E">
              <w:rPr>
                <w:bCs/>
                <w:sz w:val="18"/>
                <w:szCs w:val="18"/>
              </w:rPr>
              <w:t>telefon</w:t>
            </w:r>
            <w:proofErr w:type="spellEnd"/>
            <w:r w:rsidRPr="0078183E">
              <w:rPr>
                <w:bCs/>
                <w:sz w:val="18"/>
                <w:szCs w:val="18"/>
              </w:rPr>
              <w:t xml:space="preserve">, </w:t>
            </w:r>
            <w:proofErr w:type="spellStart"/>
            <w:r w:rsidRPr="0078183E">
              <w:rPr>
                <w:bCs/>
                <w:sz w:val="18"/>
                <w:szCs w:val="18"/>
              </w:rPr>
              <w:t>formularz</w:t>
            </w:r>
            <w:proofErr w:type="spellEnd"/>
            <w:r w:rsidRPr="0078183E">
              <w:rPr>
                <w:bCs/>
                <w:sz w:val="18"/>
                <w:szCs w:val="18"/>
              </w:rPr>
              <w:t xml:space="preserve"> web </w:t>
            </w:r>
            <w:proofErr w:type="spellStart"/>
            <w:r w:rsidRPr="0078183E">
              <w:rPr>
                <w:bCs/>
                <w:sz w:val="18"/>
                <w:szCs w:val="18"/>
              </w:rPr>
              <w:t>lub</w:t>
            </w:r>
            <w:proofErr w:type="spellEnd"/>
            <w:r w:rsidRPr="0078183E">
              <w:rPr>
                <w:bCs/>
                <w:sz w:val="18"/>
                <w:szCs w:val="18"/>
              </w:rPr>
              <w:t xml:space="preserve"> chat online, </w:t>
            </w:r>
            <w:proofErr w:type="spellStart"/>
            <w:r w:rsidRPr="0078183E">
              <w:rPr>
                <w:bCs/>
                <w:sz w:val="18"/>
                <w:szCs w:val="18"/>
              </w:rPr>
              <w:t>dostępna</w:t>
            </w:r>
            <w:proofErr w:type="spellEnd"/>
            <w:r w:rsidRPr="0078183E">
              <w:rPr>
                <w:bCs/>
                <w:sz w:val="18"/>
                <w:szCs w:val="18"/>
              </w:rPr>
              <w:t xml:space="preserve"> w </w:t>
            </w:r>
            <w:proofErr w:type="spellStart"/>
            <w:r w:rsidRPr="0078183E">
              <w:rPr>
                <w:bCs/>
                <w:sz w:val="18"/>
                <w:szCs w:val="18"/>
              </w:rPr>
              <w:t>dni</w:t>
            </w:r>
            <w:proofErr w:type="spellEnd"/>
            <w:r w:rsidRPr="0078183E">
              <w:rPr>
                <w:bCs/>
                <w:sz w:val="18"/>
                <w:szCs w:val="18"/>
              </w:rPr>
              <w:t xml:space="preserve"> </w:t>
            </w:r>
            <w:proofErr w:type="spellStart"/>
            <w:r w:rsidRPr="0078183E">
              <w:rPr>
                <w:bCs/>
                <w:sz w:val="18"/>
                <w:szCs w:val="18"/>
              </w:rPr>
              <w:t>powszednie</w:t>
            </w:r>
            <w:proofErr w:type="spellEnd"/>
            <w:r w:rsidRPr="0078183E">
              <w:rPr>
                <w:bCs/>
                <w:sz w:val="18"/>
                <w:szCs w:val="18"/>
              </w:rPr>
              <w:t xml:space="preserve"> od 9:00-18:00 </w:t>
            </w:r>
          </w:p>
          <w:p w14:paraId="36317E4D" w14:textId="77777777" w:rsidR="0078183E" w:rsidRPr="0078183E" w:rsidRDefault="0078183E" w:rsidP="0078183E">
            <w:pPr>
              <w:spacing w:after="0" w:line="240" w:lineRule="auto"/>
              <w:rPr>
                <w:bCs/>
                <w:sz w:val="18"/>
                <w:szCs w:val="18"/>
              </w:rPr>
            </w:pPr>
          </w:p>
          <w:p w14:paraId="2916B2A3" w14:textId="23C72970" w:rsidR="005833E1" w:rsidRPr="00A10690" w:rsidRDefault="0078183E" w:rsidP="0078183E">
            <w:pPr>
              <w:spacing w:after="0"/>
              <w:rPr>
                <w:i/>
                <w:iCs/>
                <w:sz w:val="18"/>
                <w:szCs w:val="18"/>
                <w:u w:val="single"/>
              </w:rPr>
            </w:pPr>
            <w:proofErr w:type="spellStart"/>
            <w:r w:rsidRPr="0078183E">
              <w:rPr>
                <w:bCs/>
                <w:sz w:val="18"/>
                <w:szCs w:val="18"/>
              </w:rPr>
              <w:t>Możliwość</w:t>
            </w:r>
            <w:proofErr w:type="spellEnd"/>
            <w:r w:rsidRPr="0078183E">
              <w:rPr>
                <w:bCs/>
                <w:sz w:val="18"/>
                <w:szCs w:val="18"/>
              </w:rPr>
              <w:t xml:space="preserve"> </w:t>
            </w:r>
            <w:proofErr w:type="spellStart"/>
            <w:r w:rsidRPr="0078183E">
              <w:rPr>
                <w:bCs/>
                <w:sz w:val="18"/>
                <w:szCs w:val="18"/>
              </w:rPr>
              <w:t>sprawdzenia</w:t>
            </w:r>
            <w:proofErr w:type="spellEnd"/>
            <w:r w:rsidRPr="0078183E">
              <w:rPr>
                <w:bCs/>
                <w:sz w:val="18"/>
                <w:szCs w:val="18"/>
              </w:rPr>
              <w:t xml:space="preserve"> </w:t>
            </w:r>
            <w:proofErr w:type="spellStart"/>
            <w:r w:rsidRPr="0078183E">
              <w:rPr>
                <w:bCs/>
                <w:sz w:val="18"/>
                <w:szCs w:val="18"/>
              </w:rPr>
              <w:t>konfiguracji</w:t>
            </w:r>
            <w:proofErr w:type="spellEnd"/>
            <w:r w:rsidRPr="0078183E">
              <w:rPr>
                <w:bCs/>
                <w:sz w:val="18"/>
                <w:szCs w:val="18"/>
              </w:rPr>
              <w:t xml:space="preserve"> </w:t>
            </w:r>
            <w:proofErr w:type="spellStart"/>
            <w:r w:rsidRPr="0078183E">
              <w:rPr>
                <w:bCs/>
                <w:sz w:val="18"/>
                <w:szCs w:val="18"/>
              </w:rPr>
              <w:t>sprzętowej</w:t>
            </w:r>
            <w:proofErr w:type="spellEnd"/>
            <w:r w:rsidRPr="0078183E">
              <w:rPr>
                <w:bCs/>
                <w:sz w:val="18"/>
                <w:szCs w:val="18"/>
              </w:rPr>
              <w:t xml:space="preserve"> </w:t>
            </w:r>
            <w:proofErr w:type="spellStart"/>
            <w:r w:rsidRPr="0078183E">
              <w:rPr>
                <w:bCs/>
                <w:sz w:val="18"/>
                <w:szCs w:val="18"/>
              </w:rPr>
              <w:t>komputera</w:t>
            </w:r>
            <w:proofErr w:type="spellEnd"/>
            <w:r w:rsidRPr="0078183E">
              <w:rPr>
                <w:bCs/>
                <w:sz w:val="18"/>
                <w:szCs w:val="18"/>
              </w:rPr>
              <w:t xml:space="preserve"> </w:t>
            </w:r>
            <w:proofErr w:type="spellStart"/>
            <w:r w:rsidRPr="0078183E">
              <w:rPr>
                <w:bCs/>
                <w:sz w:val="18"/>
                <w:szCs w:val="18"/>
              </w:rPr>
              <w:t>oraz</w:t>
            </w:r>
            <w:proofErr w:type="spellEnd"/>
            <w:r w:rsidRPr="0078183E">
              <w:rPr>
                <w:bCs/>
                <w:sz w:val="18"/>
                <w:szCs w:val="18"/>
              </w:rPr>
              <w:t xml:space="preserve"> </w:t>
            </w:r>
            <w:proofErr w:type="spellStart"/>
            <w:r w:rsidRPr="0078183E">
              <w:rPr>
                <w:bCs/>
                <w:sz w:val="18"/>
                <w:szCs w:val="18"/>
              </w:rPr>
              <w:t>warunków</w:t>
            </w:r>
            <w:proofErr w:type="spellEnd"/>
            <w:r w:rsidRPr="0078183E">
              <w:rPr>
                <w:bCs/>
                <w:sz w:val="18"/>
                <w:szCs w:val="18"/>
              </w:rPr>
              <w:t xml:space="preserve"> </w:t>
            </w:r>
            <w:proofErr w:type="spellStart"/>
            <w:r w:rsidRPr="0078183E">
              <w:rPr>
                <w:bCs/>
                <w:sz w:val="18"/>
                <w:szCs w:val="18"/>
              </w:rPr>
              <w:t>gwarancji</w:t>
            </w:r>
            <w:proofErr w:type="spellEnd"/>
            <w:r w:rsidRPr="0078183E">
              <w:rPr>
                <w:bCs/>
                <w:sz w:val="18"/>
                <w:szCs w:val="18"/>
              </w:rPr>
              <w:t xml:space="preserve"> po </w:t>
            </w:r>
            <w:proofErr w:type="spellStart"/>
            <w:r w:rsidRPr="0078183E">
              <w:rPr>
                <w:bCs/>
                <w:sz w:val="18"/>
                <w:szCs w:val="18"/>
              </w:rPr>
              <w:t>podaniu</w:t>
            </w:r>
            <w:proofErr w:type="spellEnd"/>
            <w:r w:rsidRPr="0078183E">
              <w:rPr>
                <w:bCs/>
                <w:sz w:val="18"/>
                <w:szCs w:val="18"/>
              </w:rPr>
              <w:t xml:space="preserve"> </w:t>
            </w:r>
            <w:proofErr w:type="spellStart"/>
            <w:r w:rsidRPr="0078183E">
              <w:rPr>
                <w:bCs/>
                <w:sz w:val="18"/>
                <w:szCs w:val="18"/>
              </w:rPr>
              <w:t>numeru</w:t>
            </w:r>
            <w:proofErr w:type="spellEnd"/>
            <w:r w:rsidRPr="0078183E">
              <w:rPr>
                <w:bCs/>
                <w:sz w:val="18"/>
                <w:szCs w:val="18"/>
              </w:rPr>
              <w:t xml:space="preserve"> </w:t>
            </w:r>
            <w:proofErr w:type="spellStart"/>
            <w:r w:rsidRPr="0078183E">
              <w:rPr>
                <w:bCs/>
                <w:sz w:val="18"/>
                <w:szCs w:val="18"/>
              </w:rPr>
              <w:t>seryjnego</w:t>
            </w:r>
            <w:proofErr w:type="spellEnd"/>
            <w:r w:rsidRPr="0078183E">
              <w:rPr>
                <w:bCs/>
                <w:sz w:val="18"/>
                <w:szCs w:val="18"/>
              </w:rPr>
              <w:t xml:space="preserve"> </w:t>
            </w:r>
            <w:proofErr w:type="spellStart"/>
            <w:r w:rsidRPr="0078183E">
              <w:rPr>
                <w:bCs/>
                <w:sz w:val="18"/>
                <w:szCs w:val="18"/>
              </w:rPr>
              <w:t>bezpośrednio</w:t>
            </w:r>
            <w:proofErr w:type="spellEnd"/>
            <w:r w:rsidRPr="0078183E">
              <w:rPr>
                <w:bCs/>
                <w:sz w:val="18"/>
                <w:szCs w:val="18"/>
              </w:rPr>
              <w:t xml:space="preserve"> </w:t>
            </w:r>
            <w:proofErr w:type="spellStart"/>
            <w:r w:rsidRPr="0078183E">
              <w:rPr>
                <w:bCs/>
                <w:sz w:val="18"/>
                <w:szCs w:val="18"/>
              </w:rPr>
              <w:t>na</w:t>
            </w:r>
            <w:proofErr w:type="spellEnd"/>
            <w:r w:rsidRPr="0078183E">
              <w:rPr>
                <w:bCs/>
                <w:sz w:val="18"/>
                <w:szCs w:val="18"/>
              </w:rPr>
              <w:t xml:space="preserve"> </w:t>
            </w:r>
            <w:proofErr w:type="spellStart"/>
            <w:r w:rsidRPr="0078183E">
              <w:rPr>
                <w:bCs/>
                <w:sz w:val="18"/>
                <w:szCs w:val="18"/>
              </w:rPr>
              <w:t>stronie</w:t>
            </w:r>
            <w:proofErr w:type="spellEnd"/>
            <w:r w:rsidRPr="0078183E">
              <w:rPr>
                <w:bCs/>
                <w:sz w:val="18"/>
                <w:szCs w:val="18"/>
              </w:rPr>
              <w:t xml:space="preserve"> </w:t>
            </w:r>
            <w:proofErr w:type="spellStart"/>
            <w:r w:rsidRPr="0078183E">
              <w:rPr>
                <w:bCs/>
                <w:sz w:val="18"/>
                <w:szCs w:val="18"/>
              </w:rPr>
              <w:t>producenta</w:t>
            </w:r>
            <w:proofErr w:type="spellEnd"/>
            <w:r w:rsidRPr="0078183E">
              <w:rPr>
                <w:bCs/>
                <w:sz w:val="18"/>
                <w:szCs w:val="18"/>
              </w:rPr>
              <w:t>.</w:t>
            </w:r>
          </w:p>
        </w:tc>
      </w:tr>
    </w:tbl>
    <w:p w14:paraId="5809CC15" w14:textId="79CDA56C" w:rsidR="00B51B81" w:rsidRPr="00A10690" w:rsidRDefault="00B51B81" w:rsidP="00B51B81">
      <w:pPr>
        <w:jc w:val="both"/>
        <w:rPr>
          <w:bCs/>
          <w:sz w:val="18"/>
          <w:szCs w:val="18"/>
          <w:lang w:val="pl-PL"/>
        </w:rPr>
      </w:pPr>
    </w:p>
    <w:p w14:paraId="61501F03" w14:textId="59C29CD1" w:rsidR="005833E1" w:rsidRPr="00A10690" w:rsidRDefault="005833E1" w:rsidP="00B51B81">
      <w:pPr>
        <w:jc w:val="both"/>
        <w:rPr>
          <w:bCs/>
          <w:sz w:val="18"/>
          <w:szCs w:val="18"/>
          <w:lang w:val="pl-PL"/>
        </w:rPr>
      </w:pPr>
    </w:p>
    <w:p w14:paraId="1A06D8E4" w14:textId="3175F911" w:rsidR="005833E1" w:rsidRPr="00A10690" w:rsidRDefault="005833E1" w:rsidP="005833E1">
      <w:pPr>
        <w:pStyle w:val="Akapitzlist"/>
        <w:numPr>
          <w:ilvl w:val="0"/>
          <w:numId w:val="15"/>
        </w:numPr>
        <w:jc w:val="both"/>
        <w:rPr>
          <w:bCs/>
          <w:lang w:val="pl-PL"/>
        </w:rPr>
      </w:pPr>
      <w:r w:rsidRPr="00A10690">
        <w:rPr>
          <w:bCs/>
          <w:lang w:val="pl-PL"/>
        </w:rPr>
        <w:t>8 komputerów stacjonarnych</w:t>
      </w:r>
      <w:r w:rsidR="00195666" w:rsidRPr="00A10690">
        <w:rPr>
          <w:bCs/>
          <w:lang w:val="pl-PL"/>
        </w:rPr>
        <w:t xml:space="preserve"> z monitorami</w:t>
      </w:r>
    </w:p>
    <w:p w14:paraId="15E0DADE" w14:textId="77777777" w:rsidR="00195666" w:rsidRPr="00A10690" w:rsidRDefault="00195666" w:rsidP="00195666">
      <w:pPr>
        <w:jc w:val="both"/>
        <w:rPr>
          <w:bCs/>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58"/>
        <w:gridCol w:w="1729"/>
        <w:gridCol w:w="7415"/>
      </w:tblGrid>
      <w:tr w:rsidR="00266651" w:rsidRPr="00266651" w14:paraId="04EF22A8" w14:textId="77777777" w:rsidTr="000C36E6">
        <w:trPr>
          <w:trHeight w:val="284"/>
        </w:trPr>
        <w:tc>
          <w:tcPr>
            <w:tcW w:w="0" w:type="auto"/>
            <w:shd w:val="clear" w:color="auto" w:fill="auto"/>
            <w:vAlign w:val="center"/>
          </w:tcPr>
          <w:p w14:paraId="46EBFD17" w14:textId="77777777" w:rsidR="00266651" w:rsidRPr="00266651" w:rsidRDefault="00266651" w:rsidP="00266651">
            <w:pPr>
              <w:pStyle w:val="Tabelapozycja"/>
              <w:jc w:val="both"/>
              <w:rPr>
                <w:rFonts w:ascii="Calibri" w:eastAsia="Times New Roman" w:hAnsi="Calibri" w:cs="Calibri"/>
                <w:bCs/>
                <w:sz w:val="18"/>
                <w:szCs w:val="18"/>
                <w:lang w:eastAsia="en-US"/>
              </w:rPr>
            </w:pPr>
            <w:r w:rsidRPr="00266651">
              <w:rPr>
                <w:rFonts w:ascii="Calibri" w:eastAsia="Times New Roman" w:hAnsi="Calibri" w:cs="Calibri"/>
                <w:bCs/>
                <w:sz w:val="18"/>
                <w:szCs w:val="18"/>
                <w:lang w:eastAsia="en-US"/>
              </w:rPr>
              <w:t>Lp.</w:t>
            </w:r>
          </w:p>
        </w:tc>
        <w:tc>
          <w:tcPr>
            <w:tcW w:w="0" w:type="auto"/>
            <w:shd w:val="clear" w:color="auto" w:fill="auto"/>
          </w:tcPr>
          <w:p w14:paraId="665941DB" w14:textId="76E66B31" w:rsidR="00266651" w:rsidRPr="00266651" w:rsidRDefault="00266651" w:rsidP="00266651">
            <w:pPr>
              <w:spacing w:line="240" w:lineRule="auto"/>
              <w:jc w:val="both"/>
              <w:rPr>
                <w:bCs/>
                <w:sz w:val="18"/>
                <w:szCs w:val="18"/>
              </w:rPr>
            </w:pPr>
            <w:proofErr w:type="spellStart"/>
            <w:r w:rsidRPr="00266651">
              <w:rPr>
                <w:bCs/>
                <w:sz w:val="18"/>
                <w:szCs w:val="18"/>
              </w:rPr>
              <w:t>Parametry</w:t>
            </w:r>
            <w:proofErr w:type="spellEnd"/>
          </w:p>
        </w:tc>
        <w:tc>
          <w:tcPr>
            <w:tcW w:w="0" w:type="auto"/>
            <w:shd w:val="clear" w:color="auto" w:fill="auto"/>
          </w:tcPr>
          <w:p w14:paraId="09405AFC" w14:textId="43391562" w:rsidR="00266651" w:rsidRPr="00266651" w:rsidRDefault="00266651" w:rsidP="00266651">
            <w:pPr>
              <w:spacing w:line="240" w:lineRule="auto"/>
              <w:ind w:left="-71"/>
              <w:jc w:val="both"/>
              <w:rPr>
                <w:bCs/>
                <w:sz w:val="18"/>
                <w:szCs w:val="18"/>
              </w:rPr>
            </w:pPr>
            <w:proofErr w:type="spellStart"/>
            <w:r w:rsidRPr="00266651">
              <w:rPr>
                <w:bCs/>
                <w:sz w:val="18"/>
                <w:szCs w:val="18"/>
              </w:rPr>
              <w:t>Wymagane</w:t>
            </w:r>
            <w:proofErr w:type="spellEnd"/>
            <w:r w:rsidRPr="00266651">
              <w:rPr>
                <w:bCs/>
                <w:sz w:val="18"/>
                <w:szCs w:val="18"/>
              </w:rPr>
              <w:t xml:space="preserve"> </w:t>
            </w:r>
            <w:proofErr w:type="spellStart"/>
            <w:r w:rsidRPr="00266651">
              <w:rPr>
                <w:bCs/>
                <w:sz w:val="18"/>
                <w:szCs w:val="18"/>
              </w:rPr>
              <w:t>minimalne</w:t>
            </w:r>
            <w:proofErr w:type="spellEnd"/>
            <w:r w:rsidRPr="00266651">
              <w:rPr>
                <w:bCs/>
                <w:sz w:val="18"/>
                <w:szCs w:val="18"/>
              </w:rPr>
              <w:t xml:space="preserve"> </w:t>
            </w:r>
            <w:proofErr w:type="spellStart"/>
            <w:r w:rsidRPr="00266651">
              <w:rPr>
                <w:bCs/>
                <w:sz w:val="18"/>
                <w:szCs w:val="18"/>
              </w:rPr>
              <w:t>parametry</w:t>
            </w:r>
            <w:proofErr w:type="spellEnd"/>
            <w:r w:rsidRPr="00266651">
              <w:rPr>
                <w:bCs/>
                <w:sz w:val="18"/>
                <w:szCs w:val="18"/>
              </w:rPr>
              <w:t xml:space="preserve"> </w:t>
            </w:r>
            <w:proofErr w:type="spellStart"/>
            <w:r w:rsidRPr="00266651">
              <w:rPr>
                <w:bCs/>
                <w:sz w:val="18"/>
                <w:szCs w:val="18"/>
              </w:rPr>
              <w:t>techniczne</w:t>
            </w:r>
            <w:proofErr w:type="spellEnd"/>
            <w:r w:rsidRPr="00266651">
              <w:rPr>
                <w:bCs/>
                <w:sz w:val="18"/>
                <w:szCs w:val="18"/>
              </w:rPr>
              <w:t xml:space="preserve"> </w:t>
            </w:r>
          </w:p>
        </w:tc>
      </w:tr>
      <w:tr w:rsidR="00266651" w:rsidRPr="00266651" w14:paraId="616EB43B" w14:textId="77777777" w:rsidTr="000C36E6">
        <w:trPr>
          <w:trHeight w:val="284"/>
        </w:trPr>
        <w:tc>
          <w:tcPr>
            <w:tcW w:w="0" w:type="auto"/>
          </w:tcPr>
          <w:p w14:paraId="651147D8" w14:textId="77777777" w:rsidR="00266651" w:rsidRPr="00266651" w:rsidRDefault="00266651" w:rsidP="00266651">
            <w:pPr>
              <w:numPr>
                <w:ilvl w:val="0"/>
                <w:numId w:val="35"/>
              </w:numPr>
              <w:spacing w:after="0" w:line="240" w:lineRule="auto"/>
              <w:rPr>
                <w:bCs/>
                <w:sz w:val="18"/>
                <w:szCs w:val="18"/>
              </w:rPr>
            </w:pPr>
          </w:p>
        </w:tc>
        <w:tc>
          <w:tcPr>
            <w:tcW w:w="0" w:type="auto"/>
          </w:tcPr>
          <w:p w14:paraId="62FE07E0" w14:textId="77777777" w:rsidR="00266651" w:rsidRPr="00266651" w:rsidRDefault="00266651" w:rsidP="00266651">
            <w:pPr>
              <w:spacing w:line="240" w:lineRule="auto"/>
              <w:rPr>
                <w:bCs/>
                <w:sz w:val="18"/>
                <w:szCs w:val="18"/>
              </w:rPr>
            </w:pPr>
            <w:proofErr w:type="spellStart"/>
            <w:r w:rsidRPr="00266651">
              <w:rPr>
                <w:bCs/>
                <w:sz w:val="18"/>
                <w:szCs w:val="18"/>
              </w:rPr>
              <w:t>Komputer</w:t>
            </w:r>
            <w:proofErr w:type="spellEnd"/>
          </w:p>
        </w:tc>
        <w:tc>
          <w:tcPr>
            <w:tcW w:w="0" w:type="auto"/>
          </w:tcPr>
          <w:p w14:paraId="4681177B" w14:textId="77777777" w:rsidR="00266651" w:rsidRPr="00266651" w:rsidRDefault="00266651" w:rsidP="00266651">
            <w:pPr>
              <w:spacing w:line="240" w:lineRule="auto"/>
              <w:rPr>
                <w:sz w:val="18"/>
                <w:szCs w:val="18"/>
              </w:rPr>
            </w:pPr>
            <w:proofErr w:type="spellStart"/>
            <w:r w:rsidRPr="00266651">
              <w:rPr>
                <w:sz w:val="18"/>
                <w:szCs w:val="18"/>
              </w:rPr>
              <w:t>Komputer</w:t>
            </w:r>
            <w:proofErr w:type="spellEnd"/>
            <w:r w:rsidRPr="00266651">
              <w:rPr>
                <w:sz w:val="18"/>
                <w:szCs w:val="18"/>
              </w:rPr>
              <w:t xml:space="preserve"> </w:t>
            </w:r>
            <w:proofErr w:type="spellStart"/>
            <w:r w:rsidRPr="00266651">
              <w:rPr>
                <w:sz w:val="18"/>
                <w:szCs w:val="18"/>
              </w:rPr>
              <w:t>będzie</w:t>
            </w:r>
            <w:proofErr w:type="spellEnd"/>
            <w:r w:rsidRPr="00266651">
              <w:rPr>
                <w:sz w:val="18"/>
                <w:szCs w:val="18"/>
              </w:rPr>
              <w:t xml:space="preserve"> </w:t>
            </w:r>
            <w:proofErr w:type="spellStart"/>
            <w:r w:rsidRPr="00266651">
              <w:rPr>
                <w:sz w:val="18"/>
                <w:szCs w:val="18"/>
              </w:rPr>
              <w:t>wykorzystywany</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potrzeb</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biurowych</w:t>
            </w:r>
            <w:proofErr w:type="spellEnd"/>
            <w:r w:rsidRPr="00266651">
              <w:rPr>
                <w:sz w:val="18"/>
                <w:szCs w:val="18"/>
              </w:rPr>
              <w:t xml:space="preserve">, </w:t>
            </w:r>
            <w:proofErr w:type="spellStart"/>
            <w:r w:rsidRPr="00266651">
              <w:rPr>
                <w:sz w:val="18"/>
                <w:szCs w:val="18"/>
              </w:rPr>
              <w:t>dostępu</w:t>
            </w:r>
            <w:proofErr w:type="spellEnd"/>
            <w:r w:rsidRPr="00266651">
              <w:rPr>
                <w:sz w:val="18"/>
                <w:szCs w:val="18"/>
              </w:rPr>
              <w:t xml:space="preserve"> do </w:t>
            </w:r>
            <w:proofErr w:type="spellStart"/>
            <w:r w:rsidRPr="00266651">
              <w:rPr>
                <w:sz w:val="18"/>
                <w:szCs w:val="18"/>
              </w:rPr>
              <w:t>Internetu</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poczty</w:t>
            </w:r>
            <w:proofErr w:type="spellEnd"/>
            <w:r w:rsidRPr="00266651">
              <w:rPr>
                <w:sz w:val="18"/>
                <w:szCs w:val="18"/>
              </w:rPr>
              <w:t xml:space="preserve"> </w:t>
            </w:r>
            <w:proofErr w:type="spellStart"/>
            <w:r w:rsidRPr="00266651">
              <w:rPr>
                <w:sz w:val="18"/>
                <w:szCs w:val="18"/>
              </w:rPr>
              <w:t>elektronicznej</w:t>
            </w:r>
            <w:proofErr w:type="spellEnd"/>
            <w:r w:rsidRPr="00266651">
              <w:rPr>
                <w:sz w:val="18"/>
                <w:szCs w:val="18"/>
              </w:rPr>
              <w:t xml:space="preserve">, </w:t>
            </w:r>
            <w:proofErr w:type="spellStart"/>
            <w:r w:rsidRPr="00266651">
              <w:rPr>
                <w:sz w:val="18"/>
                <w:szCs w:val="18"/>
              </w:rPr>
              <w:t>jako</w:t>
            </w:r>
            <w:proofErr w:type="spellEnd"/>
            <w:r w:rsidRPr="00266651">
              <w:rPr>
                <w:sz w:val="18"/>
                <w:szCs w:val="18"/>
              </w:rPr>
              <w:t xml:space="preserve"> </w:t>
            </w:r>
            <w:proofErr w:type="spellStart"/>
            <w:r w:rsidRPr="00266651">
              <w:rPr>
                <w:sz w:val="18"/>
                <w:szCs w:val="18"/>
              </w:rPr>
              <w:t>lokalna</w:t>
            </w:r>
            <w:proofErr w:type="spellEnd"/>
            <w:r w:rsidRPr="00266651">
              <w:rPr>
                <w:sz w:val="18"/>
                <w:szCs w:val="18"/>
              </w:rPr>
              <w:t xml:space="preserve"> </w:t>
            </w:r>
            <w:proofErr w:type="spellStart"/>
            <w:r w:rsidRPr="00266651">
              <w:rPr>
                <w:sz w:val="18"/>
                <w:szCs w:val="18"/>
              </w:rPr>
              <w:t>baza</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stacja</w:t>
            </w:r>
            <w:proofErr w:type="spellEnd"/>
            <w:r w:rsidRPr="00266651">
              <w:rPr>
                <w:sz w:val="18"/>
                <w:szCs w:val="18"/>
              </w:rPr>
              <w:t xml:space="preserve"> </w:t>
            </w:r>
            <w:proofErr w:type="spellStart"/>
            <w:r w:rsidRPr="00266651">
              <w:rPr>
                <w:sz w:val="18"/>
                <w:szCs w:val="18"/>
              </w:rPr>
              <w:t>programistyczna</w:t>
            </w:r>
            <w:proofErr w:type="spellEnd"/>
            <w:r w:rsidRPr="00266651">
              <w:rPr>
                <w:sz w:val="18"/>
                <w:szCs w:val="18"/>
              </w:rPr>
              <w:t xml:space="preserve">. W </w:t>
            </w:r>
            <w:proofErr w:type="spellStart"/>
            <w:r w:rsidRPr="00266651">
              <w:rPr>
                <w:sz w:val="18"/>
                <w:szCs w:val="18"/>
              </w:rPr>
              <w:t>ofercie</w:t>
            </w:r>
            <w:proofErr w:type="spellEnd"/>
            <w:r w:rsidRPr="00266651">
              <w:rPr>
                <w:sz w:val="18"/>
                <w:szCs w:val="18"/>
              </w:rPr>
              <w:t xml:space="preserve"> </w:t>
            </w:r>
            <w:proofErr w:type="spellStart"/>
            <w:r w:rsidRPr="00266651">
              <w:rPr>
                <w:sz w:val="18"/>
                <w:szCs w:val="18"/>
              </w:rPr>
              <w:t>należy</w:t>
            </w:r>
            <w:proofErr w:type="spellEnd"/>
            <w:r w:rsidRPr="00266651">
              <w:rPr>
                <w:sz w:val="18"/>
                <w:szCs w:val="18"/>
              </w:rPr>
              <w:t xml:space="preserve"> </w:t>
            </w:r>
            <w:proofErr w:type="spellStart"/>
            <w:r w:rsidRPr="00266651">
              <w:rPr>
                <w:sz w:val="18"/>
                <w:szCs w:val="18"/>
              </w:rPr>
              <w:t>podać</w:t>
            </w:r>
            <w:proofErr w:type="spellEnd"/>
            <w:r w:rsidRPr="00266651">
              <w:rPr>
                <w:sz w:val="18"/>
                <w:szCs w:val="18"/>
              </w:rPr>
              <w:t xml:space="preserve"> </w:t>
            </w:r>
            <w:proofErr w:type="spellStart"/>
            <w:r w:rsidRPr="00266651">
              <w:rPr>
                <w:sz w:val="18"/>
                <w:szCs w:val="18"/>
              </w:rPr>
              <w:t>nazwę</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typ</w:t>
            </w:r>
            <w:proofErr w:type="spellEnd"/>
            <w:r w:rsidRPr="00266651">
              <w:rPr>
                <w:sz w:val="18"/>
                <w:szCs w:val="18"/>
              </w:rPr>
              <w:t xml:space="preserve">, model,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katalogowy</w:t>
            </w:r>
            <w:proofErr w:type="spellEnd"/>
            <w:r w:rsidRPr="00266651">
              <w:rPr>
                <w:sz w:val="18"/>
                <w:szCs w:val="18"/>
              </w:rPr>
              <w:t xml:space="preserve"> </w:t>
            </w:r>
            <w:proofErr w:type="spellStart"/>
            <w:r w:rsidRPr="00266651">
              <w:rPr>
                <w:sz w:val="18"/>
                <w:szCs w:val="18"/>
              </w:rPr>
              <w:t>oferowanego</w:t>
            </w:r>
            <w:proofErr w:type="spellEnd"/>
            <w:r w:rsidRPr="00266651">
              <w:rPr>
                <w:sz w:val="18"/>
                <w:szCs w:val="18"/>
              </w:rPr>
              <w:t xml:space="preserve"> </w:t>
            </w:r>
            <w:proofErr w:type="spellStart"/>
            <w:r w:rsidRPr="00266651">
              <w:rPr>
                <w:sz w:val="18"/>
                <w:szCs w:val="18"/>
              </w:rPr>
              <w:t>sprzętu</w:t>
            </w:r>
            <w:proofErr w:type="spellEnd"/>
            <w:r w:rsidRPr="00266651">
              <w:rPr>
                <w:sz w:val="18"/>
                <w:szCs w:val="18"/>
              </w:rPr>
              <w:t>.</w:t>
            </w:r>
          </w:p>
        </w:tc>
      </w:tr>
      <w:tr w:rsidR="00266651" w:rsidRPr="00266651" w14:paraId="5B1AD89D" w14:textId="77777777" w:rsidTr="000C36E6">
        <w:trPr>
          <w:trHeight w:val="284"/>
        </w:trPr>
        <w:tc>
          <w:tcPr>
            <w:tcW w:w="0" w:type="auto"/>
          </w:tcPr>
          <w:p w14:paraId="6F052082" w14:textId="77777777" w:rsidR="00266651" w:rsidRPr="00266651" w:rsidRDefault="00266651" w:rsidP="00266651">
            <w:pPr>
              <w:numPr>
                <w:ilvl w:val="0"/>
                <w:numId w:val="35"/>
              </w:numPr>
              <w:spacing w:after="0" w:line="240" w:lineRule="auto"/>
              <w:rPr>
                <w:bCs/>
                <w:sz w:val="18"/>
                <w:szCs w:val="18"/>
              </w:rPr>
            </w:pPr>
          </w:p>
        </w:tc>
        <w:tc>
          <w:tcPr>
            <w:tcW w:w="0" w:type="auto"/>
          </w:tcPr>
          <w:p w14:paraId="32BD1CB4" w14:textId="77777777" w:rsidR="00266651" w:rsidRPr="00266651" w:rsidRDefault="00266651" w:rsidP="00266651">
            <w:pPr>
              <w:spacing w:line="240" w:lineRule="auto"/>
              <w:rPr>
                <w:bCs/>
                <w:sz w:val="18"/>
                <w:szCs w:val="18"/>
              </w:rPr>
            </w:pPr>
            <w:proofErr w:type="spellStart"/>
            <w:r w:rsidRPr="00266651">
              <w:rPr>
                <w:bCs/>
                <w:sz w:val="18"/>
                <w:szCs w:val="18"/>
              </w:rPr>
              <w:t>Obudowa</w:t>
            </w:r>
            <w:proofErr w:type="spellEnd"/>
          </w:p>
        </w:tc>
        <w:tc>
          <w:tcPr>
            <w:tcW w:w="0" w:type="auto"/>
          </w:tcPr>
          <w:p w14:paraId="3B525454" w14:textId="77777777" w:rsidR="00266651" w:rsidRDefault="00266651" w:rsidP="00266651">
            <w:pPr>
              <w:spacing w:after="0" w:line="240" w:lineRule="auto"/>
              <w:rPr>
                <w:sz w:val="18"/>
                <w:szCs w:val="18"/>
              </w:rPr>
            </w:pPr>
            <w:proofErr w:type="spellStart"/>
            <w:r w:rsidRPr="00266651">
              <w:rPr>
                <w:sz w:val="18"/>
                <w:szCs w:val="18"/>
              </w:rPr>
              <w:t>Typu</w:t>
            </w:r>
            <w:proofErr w:type="spellEnd"/>
            <w:r w:rsidRPr="00266651">
              <w:rPr>
                <w:sz w:val="18"/>
                <w:szCs w:val="18"/>
              </w:rPr>
              <w:t xml:space="preserve"> mini tower z </w:t>
            </w:r>
            <w:proofErr w:type="spellStart"/>
            <w:r w:rsidRPr="00266651">
              <w:rPr>
                <w:sz w:val="18"/>
                <w:szCs w:val="18"/>
              </w:rPr>
              <w:t>obsługą</w:t>
            </w:r>
            <w:proofErr w:type="spellEnd"/>
            <w:r w:rsidRPr="00266651">
              <w:rPr>
                <w:sz w:val="18"/>
                <w:szCs w:val="18"/>
              </w:rPr>
              <w:t xml:space="preserve"> kart PCI Express </w:t>
            </w:r>
            <w:proofErr w:type="spellStart"/>
            <w:r w:rsidRPr="00266651">
              <w:rPr>
                <w:sz w:val="18"/>
                <w:szCs w:val="18"/>
              </w:rPr>
              <w:t>wyłącznie</w:t>
            </w:r>
            <w:proofErr w:type="spellEnd"/>
            <w:r w:rsidRPr="00266651">
              <w:rPr>
                <w:sz w:val="18"/>
                <w:szCs w:val="18"/>
              </w:rPr>
              <w:t xml:space="preserve"> o </w:t>
            </w:r>
            <w:proofErr w:type="spellStart"/>
            <w:r w:rsidRPr="00266651">
              <w:rPr>
                <w:sz w:val="18"/>
                <w:szCs w:val="18"/>
              </w:rPr>
              <w:t>wysokim</w:t>
            </w:r>
            <w:proofErr w:type="spellEnd"/>
            <w:r w:rsidRPr="00266651">
              <w:rPr>
                <w:sz w:val="18"/>
                <w:szCs w:val="18"/>
              </w:rPr>
              <w:t xml:space="preserve"> (</w:t>
            </w:r>
            <w:proofErr w:type="spellStart"/>
            <w:r w:rsidRPr="00266651">
              <w:rPr>
                <w:sz w:val="18"/>
                <w:szCs w:val="18"/>
              </w:rPr>
              <w:t>pełnym</w:t>
            </w:r>
            <w:proofErr w:type="spellEnd"/>
            <w:r w:rsidRPr="00266651">
              <w:rPr>
                <w:sz w:val="18"/>
                <w:szCs w:val="18"/>
              </w:rPr>
              <w:t xml:space="preserve">) </w:t>
            </w:r>
            <w:proofErr w:type="spellStart"/>
            <w:r w:rsidRPr="00266651">
              <w:rPr>
                <w:sz w:val="18"/>
                <w:szCs w:val="18"/>
              </w:rPr>
              <w:t>profilu</w:t>
            </w:r>
            <w:proofErr w:type="spellEnd"/>
            <w:r w:rsidRPr="00266651">
              <w:rPr>
                <w:sz w:val="18"/>
                <w:szCs w:val="18"/>
              </w:rPr>
              <w:t>.</w:t>
            </w:r>
          </w:p>
          <w:p w14:paraId="394E5462" w14:textId="50CBF3BC" w:rsidR="00266651" w:rsidRPr="00266651" w:rsidRDefault="00266651" w:rsidP="00266651">
            <w:pPr>
              <w:spacing w:after="0" w:line="240" w:lineRule="auto"/>
              <w:rPr>
                <w:sz w:val="18"/>
                <w:szCs w:val="18"/>
              </w:rPr>
            </w:pPr>
            <w:proofErr w:type="spellStart"/>
            <w:r w:rsidRPr="00266651">
              <w:rPr>
                <w:sz w:val="18"/>
                <w:szCs w:val="18"/>
              </w:rPr>
              <w:t>Fabrycznie</w:t>
            </w:r>
            <w:proofErr w:type="spellEnd"/>
            <w:r w:rsidRPr="00266651">
              <w:rPr>
                <w:sz w:val="18"/>
                <w:szCs w:val="18"/>
              </w:rPr>
              <w:t xml:space="preserve"> </w:t>
            </w:r>
            <w:proofErr w:type="spellStart"/>
            <w:r w:rsidRPr="00266651">
              <w:rPr>
                <w:sz w:val="18"/>
                <w:szCs w:val="18"/>
              </w:rPr>
              <w:t>umożliwiająca</w:t>
            </w:r>
            <w:proofErr w:type="spellEnd"/>
            <w:r w:rsidRPr="00266651">
              <w:rPr>
                <w:sz w:val="18"/>
                <w:szCs w:val="18"/>
              </w:rPr>
              <w:t xml:space="preserve"> </w:t>
            </w:r>
            <w:proofErr w:type="spellStart"/>
            <w:r w:rsidRPr="00266651">
              <w:rPr>
                <w:sz w:val="18"/>
                <w:szCs w:val="18"/>
              </w:rPr>
              <w:t>montaż</w:t>
            </w:r>
            <w:proofErr w:type="spellEnd"/>
            <w:r w:rsidRPr="00266651">
              <w:rPr>
                <w:sz w:val="18"/>
                <w:szCs w:val="18"/>
              </w:rPr>
              <w:t xml:space="preserve"> min. 2 </w:t>
            </w:r>
            <w:proofErr w:type="spellStart"/>
            <w:r w:rsidRPr="00266651">
              <w:rPr>
                <w:sz w:val="18"/>
                <w:szCs w:val="18"/>
              </w:rPr>
              <w:t>kieszeni</w:t>
            </w:r>
            <w:proofErr w:type="spellEnd"/>
            <w:r w:rsidRPr="00266651">
              <w:rPr>
                <w:sz w:val="18"/>
                <w:szCs w:val="18"/>
              </w:rPr>
              <w:t xml:space="preserve">: 1 </w:t>
            </w:r>
            <w:proofErr w:type="spellStart"/>
            <w:r w:rsidRPr="00266651">
              <w:rPr>
                <w:sz w:val="18"/>
                <w:szCs w:val="18"/>
              </w:rPr>
              <w:t>szt</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napęd</w:t>
            </w:r>
            <w:proofErr w:type="spellEnd"/>
            <w:r w:rsidRPr="00266651">
              <w:rPr>
                <w:sz w:val="18"/>
                <w:szCs w:val="18"/>
              </w:rPr>
              <w:t xml:space="preserve"> </w:t>
            </w:r>
            <w:proofErr w:type="spellStart"/>
            <w:r w:rsidRPr="00266651">
              <w:rPr>
                <w:sz w:val="18"/>
                <w:szCs w:val="18"/>
              </w:rPr>
              <w:t>optyczny</w:t>
            </w:r>
            <w:proofErr w:type="spellEnd"/>
            <w:r w:rsidRPr="00266651">
              <w:rPr>
                <w:sz w:val="18"/>
                <w:szCs w:val="18"/>
              </w:rPr>
              <w:t xml:space="preserve"> (</w:t>
            </w:r>
            <w:proofErr w:type="spellStart"/>
            <w:r w:rsidRPr="00266651">
              <w:rPr>
                <w:sz w:val="18"/>
                <w:szCs w:val="18"/>
              </w:rPr>
              <w:t>dopuszcza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stosowanie</w:t>
            </w:r>
            <w:proofErr w:type="spellEnd"/>
            <w:r w:rsidRPr="00266651">
              <w:rPr>
                <w:sz w:val="18"/>
                <w:szCs w:val="18"/>
              </w:rPr>
              <w:t xml:space="preserve"> </w:t>
            </w:r>
            <w:proofErr w:type="spellStart"/>
            <w:r w:rsidRPr="00266651">
              <w:rPr>
                <w:sz w:val="18"/>
                <w:szCs w:val="18"/>
              </w:rPr>
              <w:t>napedów</w:t>
            </w:r>
            <w:proofErr w:type="spellEnd"/>
            <w:r w:rsidRPr="00266651">
              <w:rPr>
                <w:sz w:val="18"/>
                <w:szCs w:val="18"/>
              </w:rPr>
              <w:t xml:space="preserve"> slim) </w:t>
            </w:r>
            <w:proofErr w:type="spellStart"/>
            <w:r w:rsidRPr="00266651">
              <w:rPr>
                <w:sz w:val="18"/>
                <w:szCs w:val="18"/>
              </w:rPr>
              <w:t>zewnętrzna</w:t>
            </w:r>
            <w:proofErr w:type="spellEnd"/>
            <w:r w:rsidRPr="00266651">
              <w:rPr>
                <w:sz w:val="18"/>
                <w:szCs w:val="18"/>
              </w:rPr>
              <w:t xml:space="preserve">, 1 </w:t>
            </w:r>
            <w:proofErr w:type="spellStart"/>
            <w:r w:rsidRPr="00266651">
              <w:rPr>
                <w:sz w:val="18"/>
                <w:szCs w:val="18"/>
              </w:rPr>
              <w:t>szt</w:t>
            </w:r>
            <w:proofErr w:type="spellEnd"/>
            <w:r w:rsidRPr="00266651">
              <w:rPr>
                <w:sz w:val="18"/>
                <w:szCs w:val="18"/>
              </w:rPr>
              <w:t xml:space="preserve">. 3,5”na </w:t>
            </w:r>
            <w:proofErr w:type="spellStart"/>
            <w:r w:rsidRPr="00266651">
              <w:rPr>
                <w:sz w:val="18"/>
                <w:szCs w:val="18"/>
              </w:rPr>
              <w:t>standardowy</w:t>
            </w:r>
            <w:proofErr w:type="spellEnd"/>
            <w:r w:rsidRPr="00266651">
              <w:rPr>
                <w:sz w:val="18"/>
                <w:szCs w:val="18"/>
              </w:rPr>
              <w:t xml:space="preserve"> </w:t>
            </w:r>
            <w:proofErr w:type="spellStart"/>
            <w:r w:rsidRPr="00266651">
              <w:rPr>
                <w:sz w:val="18"/>
                <w:szCs w:val="18"/>
              </w:rPr>
              <w:t>dysk</w:t>
            </w:r>
            <w:proofErr w:type="spellEnd"/>
            <w:r w:rsidRPr="00266651">
              <w:rPr>
                <w:sz w:val="18"/>
                <w:szCs w:val="18"/>
              </w:rPr>
              <w:t xml:space="preserve"> </w:t>
            </w:r>
            <w:proofErr w:type="spellStart"/>
            <w:r w:rsidRPr="00266651">
              <w:rPr>
                <w:sz w:val="18"/>
                <w:szCs w:val="18"/>
              </w:rPr>
              <w:t>twardy</w:t>
            </w:r>
            <w:proofErr w:type="spellEnd"/>
            <w:r w:rsidRPr="00266651">
              <w:rPr>
                <w:sz w:val="18"/>
                <w:szCs w:val="18"/>
              </w:rPr>
              <w:t>.</w:t>
            </w:r>
          </w:p>
          <w:p w14:paraId="0D080833" w14:textId="77777777" w:rsidR="00266651" w:rsidRPr="00266651" w:rsidRDefault="00266651" w:rsidP="00266651">
            <w:pPr>
              <w:spacing w:after="0" w:line="240" w:lineRule="auto"/>
              <w:rPr>
                <w:sz w:val="18"/>
                <w:szCs w:val="18"/>
              </w:rPr>
            </w:pPr>
            <w:proofErr w:type="spellStart"/>
            <w:r w:rsidRPr="00266651">
              <w:rPr>
                <w:sz w:val="18"/>
                <w:szCs w:val="18"/>
              </w:rPr>
              <w:t>Wyposażona</w:t>
            </w:r>
            <w:proofErr w:type="spellEnd"/>
            <w:r w:rsidRPr="00266651">
              <w:rPr>
                <w:sz w:val="18"/>
                <w:szCs w:val="18"/>
              </w:rPr>
              <w:t xml:space="preserve"> w </w:t>
            </w:r>
            <w:proofErr w:type="spellStart"/>
            <w:r w:rsidRPr="00266651">
              <w:rPr>
                <w:sz w:val="18"/>
                <w:szCs w:val="18"/>
              </w:rPr>
              <w:t>czytnik</w:t>
            </w:r>
            <w:proofErr w:type="spellEnd"/>
            <w:r w:rsidRPr="00266651">
              <w:rPr>
                <w:sz w:val="18"/>
                <w:szCs w:val="18"/>
              </w:rPr>
              <w:t xml:space="preserve"> kart </w:t>
            </w:r>
            <w:proofErr w:type="spellStart"/>
            <w:r w:rsidRPr="00266651">
              <w:rPr>
                <w:sz w:val="18"/>
                <w:szCs w:val="18"/>
              </w:rPr>
              <w:t>multimedialnych</w:t>
            </w:r>
            <w:proofErr w:type="spellEnd"/>
            <w:r w:rsidRPr="00266651">
              <w:rPr>
                <w:sz w:val="18"/>
                <w:szCs w:val="18"/>
              </w:rPr>
              <w:t xml:space="preserve"> </w:t>
            </w:r>
          </w:p>
          <w:p w14:paraId="082F42C7" w14:textId="77777777" w:rsidR="00266651" w:rsidRPr="00266651" w:rsidRDefault="00266651" w:rsidP="00266651">
            <w:pPr>
              <w:autoSpaceDN w:val="0"/>
              <w:spacing w:after="0" w:line="240" w:lineRule="auto"/>
              <w:jc w:val="both"/>
              <w:rPr>
                <w:bCs/>
                <w:sz w:val="18"/>
                <w:szCs w:val="18"/>
              </w:rPr>
            </w:pPr>
            <w:r w:rsidRPr="00266651">
              <w:rPr>
                <w:bCs/>
                <w:sz w:val="18"/>
                <w:szCs w:val="18"/>
              </w:rPr>
              <w:t xml:space="preserve">- </w:t>
            </w:r>
            <w:proofErr w:type="spellStart"/>
            <w:r w:rsidRPr="00266651">
              <w:rPr>
                <w:bCs/>
                <w:sz w:val="18"/>
                <w:szCs w:val="18"/>
              </w:rPr>
              <w:t>Obudowa</w:t>
            </w:r>
            <w:proofErr w:type="spellEnd"/>
            <w:r w:rsidRPr="00266651">
              <w:rPr>
                <w:bCs/>
                <w:sz w:val="18"/>
                <w:szCs w:val="18"/>
              </w:rPr>
              <w:t xml:space="preserve"> </w:t>
            </w:r>
            <w:proofErr w:type="spellStart"/>
            <w:r w:rsidRPr="00266651">
              <w:rPr>
                <w:bCs/>
                <w:sz w:val="18"/>
                <w:szCs w:val="18"/>
              </w:rPr>
              <w:t>trwale</w:t>
            </w:r>
            <w:proofErr w:type="spellEnd"/>
            <w:r w:rsidRPr="00266651">
              <w:rPr>
                <w:bCs/>
                <w:sz w:val="18"/>
                <w:szCs w:val="18"/>
              </w:rPr>
              <w:t xml:space="preserve"> </w:t>
            </w:r>
            <w:proofErr w:type="spellStart"/>
            <w:r w:rsidRPr="00266651">
              <w:rPr>
                <w:bCs/>
                <w:sz w:val="18"/>
                <w:szCs w:val="18"/>
              </w:rPr>
              <w:t>oznaczona</w:t>
            </w:r>
            <w:proofErr w:type="spellEnd"/>
            <w:r w:rsidRPr="00266651">
              <w:rPr>
                <w:bCs/>
                <w:sz w:val="18"/>
                <w:szCs w:val="18"/>
              </w:rPr>
              <w:t xml:space="preserve"> </w:t>
            </w:r>
            <w:proofErr w:type="spellStart"/>
            <w:r w:rsidRPr="00266651">
              <w:rPr>
                <w:bCs/>
                <w:sz w:val="18"/>
                <w:szCs w:val="18"/>
              </w:rPr>
              <w:t>nazwą</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nazwą</w:t>
            </w:r>
            <w:proofErr w:type="spellEnd"/>
            <w:r w:rsidRPr="00266651">
              <w:rPr>
                <w:bCs/>
                <w:sz w:val="18"/>
                <w:szCs w:val="18"/>
              </w:rPr>
              <w:t xml:space="preserve"> </w:t>
            </w:r>
            <w:proofErr w:type="spellStart"/>
            <w:r w:rsidRPr="00266651">
              <w:rPr>
                <w:bCs/>
                <w:sz w:val="18"/>
                <w:szCs w:val="18"/>
              </w:rPr>
              <w:t>komputera</w:t>
            </w:r>
            <w:proofErr w:type="spellEnd"/>
            <w:r w:rsidRPr="00266651">
              <w:rPr>
                <w:bCs/>
                <w:sz w:val="18"/>
                <w:szCs w:val="18"/>
              </w:rPr>
              <w:t xml:space="preserve">, </w:t>
            </w:r>
            <w:proofErr w:type="spellStart"/>
            <w:r w:rsidRPr="00266651">
              <w:rPr>
                <w:bCs/>
                <w:sz w:val="18"/>
                <w:szCs w:val="18"/>
              </w:rPr>
              <w:t>numerem</w:t>
            </w:r>
            <w:proofErr w:type="spellEnd"/>
            <w:r w:rsidRPr="00266651">
              <w:rPr>
                <w:bCs/>
                <w:sz w:val="18"/>
                <w:szCs w:val="18"/>
              </w:rPr>
              <w:t xml:space="preserve"> MTM, PN, </w:t>
            </w:r>
            <w:proofErr w:type="spellStart"/>
            <w:r w:rsidRPr="00266651">
              <w:rPr>
                <w:bCs/>
                <w:sz w:val="18"/>
                <w:szCs w:val="18"/>
              </w:rPr>
              <w:t>numerem</w:t>
            </w:r>
            <w:proofErr w:type="spellEnd"/>
            <w:r w:rsidRPr="00266651">
              <w:rPr>
                <w:bCs/>
                <w:sz w:val="18"/>
                <w:szCs w:val="18"/>
              </w:rPr>
              <w:t xml:space="preserve"> </w:t>
            </w:r>
            <w:proofErr w:type="spellStart"/>
            <w:r w:rsidRPr="00266651">
              <w:rPr>
                <w:bCs/>
                <w:sz w:val="18"/>
                <w:szCs w:val="18"/>
              </w:rPr>
              <w:t>seryjnym</w:t>
            </w:r>
            <w:proofErr w:type="spellEnd"/>
          </w:p>
          <w:p w14:paraId="18219341" w14:textId="77777777" w:rsidR="00266651" w:rsidRPr="00266651" w:rsidRDefault="00266651" w:rsidP="00266651">
            <w:pPr>
              <w:spacing w:after="0" w:line="240" w:lineRule="auto"/>
              <w:rPr>
                <w:sz w:val="18"/>
                <w:szCs w:val="18"/>
              </w:rPr>
            </w:pPr>
            <w:r w:rsidRPr="00266651">
              <w:rPr>
                <w:bCs/>
                <w:sz w:val="18"/>
                <w:szCs w:val="18"/>
              </w:rPr>
              <w:t xml:space="preserve">- </w:t>
            </w:r>
            <w:proofErr w:type="spellStart"/>
            <w:r w:rsidRPr="00266651">
              <w:rPr>
                <w:bCs/>
                <w:sz w:val="18"/>
                <w:szCs w:val="18"/>
              </w:rPr>
              <w:t>Wyposażona</w:t>
            </w:r>
            <w:proofErr w:type="spellEnd"/>
            <w:r w:rsidRPr="00266651">
              <w:rPr>
                <w:bCs/>
                <w:sz w:val="18"/>
                <w:szCs w:val="18"/>
              </w:rPr>
              <w:t xml:space="preserve"> w </w:t>
            </w:r>
            <w:proofErr w:type="spellStart"/>
            <w:r w:rsidRPr="00266651">
              <w:rPr>
                <w:bCs/>
                <w:sz w:val="18"/>
                <w:szCs w:val="18"/>
              </w:rPr>
              <w:t>budowany</w:t>
            </w:r>
            <w:proofErr w:type="spellEnd"/>
            <w:r w:rsidRPr="00266651">
              <w:rPr>
                <w:bCs/>
                <w:sz w:val="18"/>
                <w:szCs w:val="18"/>
              </w:rPr>
              <w:t xml:space="preserve"> </w:t>
            </w:r>
            <w:proofErr w:type="spellStart"/>
            <w:r w:rsidRPr="00266651">
              <w:rPr>
                <w:bCs/>
                <w:sz w:val="18"/>
                <w:szCs w:val="18"/>
              </w:rPr>
              <w:t>głośnik</w:t>
            </w:r>
            <w:proofErr w:type="spellEnd"/>
            <w:r w:rsidRPr="00266651">
              <w:rPr>
                <w:bCs/>
                <w:sz w:val="18"/>
                <w:szCs w:val="18"/>
              </w:rPr>
              <w:t xml:space="preserve"> o </w:t>
            </w:r>
            <w:proofErr w:type="spellStart"/>
            <w:r w:rsidRPr="00266651">
              <w:rPr>
                <w:bCs/>
                <w:sz w:val="18"/>
                <w:szCs w:val="18"/>
              </w:rPr>
              <w:t>mocy</w:t>
            </w:r>
            <w:proofErr w:type="spellEnd"/>
            <w:r w:rsidRPr="00266651">
              <w:rPr>
                <w:bCs/>
                <w:sz w:val="18"/>
                <w:szCs w:val="18"/>
              </w:rPr>
              <w:t xml:space="preserve"> min. 2W</w:t>
            </w:r>
            <w:r w:rsidRPr="00266651">
              <w:rPr>
                <w:sz w:val="18"/>
                <w:szCs w:val="18"/>
              </w:rPr>
              <w:t xml:space="preserve"> </w:t>
            </w:r>
          </w:p>
        </w:tc>
      </w:tr>
      <w:tr w:rsidR="00266651" w:rsidRPr="00266651" w14:paraId="32F5DE0F" w14:textId="77777777" w:rsidTr="000C36E6">
        <w:trPr>
          <w:trHeight w:val="284"/>
        </w:trPr>
        <w:tc>
          <w:tcPr>
            <w:tcW w:w="0" w:type="auto"/>
          </w:tcPr>
          <w:p w14:paraId="2FF4DB20" w14:textId="77777777" w:rsidR="00266651" w:rsidRPr="00266651" w:rsidRDefault="00266651" w:rsidP="00266651">
            <w:pPr>
              <w:numPr>
                <w:ilvl w:val="0"/>
                <w:numId w:val="35"/>
              </w:numPr>
              <w:spacing w:after="0" w:line="240" w:lineRule="auto"/>
              <w:rPr>
                <w:bCs/>
                <w:sz w:val="18"/>
                <w:szCs w:val="18"/>
              </w:rPr>
            </w:pPr>
          </w:p>
        </w:tc>
        <w:tc>
          <w:tcPr>
            <w:tcW w:w="0" w:type="auto"/>
          </w:tcPr>
          <w:p w14:paraId="5F87172A" w14:textId="77777777" w:rsidR="00266651" w:rsidRPr="00266651" w:rsidRDefault="00266651" w:rsidP="00266651">
            <w:pPr>
              <w:spacing w:line="240" w:lineRule="auto"/>
              <w:rPr>
                <w:bCs/>
                <w:sz w:val="18"/>
                <w:szCs w:val="18"/>
              </w:rPr>
            </w:pPr>
            <w:proofErr w:type="spellStart"/>
            <w:r w:rsidRPr="00266651">
              <w:rPr>
                <w:bCs/>
                <w:sz w:val="18"/>
                <w:szCs w:val="18"/>
              </w:rPr>
              <w:t>Zasilacz</w:t>
            </w:r>
            <w:proofErr w:type="spellEnd"/>
          </w:p>
        </w:tc>
        <w:tc>
          <w:tcPr>
            <w:tcW w:w="0" w:type="auto"/>
          </w:tcPr>
          <w:p w14:paraId="5C909D78" w14:textId="77777777" w:rsidR="00266651" w:rsidRPr="00266651" w:rsidRDefault="00266651" w:rsidP="00266651">
            <w:pPr>
              <w:spacing w:after="0" w:line="240" w:lineRule="auto"/>
              <w:rPr>
                <w:sz w:val="18"/>
                <w:szCs w:val="18"/>
              </w:rPr>
            </w:pPr>
            <w:proofErr w:type="spellStart"/>
            <w:r w:rsidRPr="00266651">
              <w:rPr>
                <w:sz w:val="18"/>
                <w:szCs w:val="18"/>
              </w:rPr>
              <w:t>Zasilacz</w:t>
            </w:r>
            <w:proofErr w:type="spellEnd"/>
            <w:r w:rsidRPr="00266651">
              <w:rPr>
                <w:sz w:val="18"/>
                <w:szCs w:val="18"/>
              </w:rPr>
              <w:t xml:space="preserve"> </w:t>
            </w:r>
            <w:proofErr w:type="spellStart"/>
            <w:r w:rsidRPr="00266651">
              <w:rPr>
                <w:sz w:val="18"/>
                <w:szCs w:val="18"/>
              </w:rPr>
              <w:t>maksymalnie</w:t>
            </w:r>
            <w:proofErr w:type="spellEnd"/>
            <w:r w:rsidRPr="00266651">
              <w:rPr>
                <w:sz w:val="18"/>
                <w:szCs w:val="18"/>
              </w:rPr>
              <w:t xml:space="preserve"> 180W o </w:t>
            </w:r>
            <w:proofErr w:type="spellStart"/>
            <w:r w:rsidRPr="00266651">
              <w:rPr>
                <w:sz w:val="18"/>
                <w:szCs w:val="18"/>
              </w:rPr>
              <w:t>sprawności</w:t>
            </w:r>
            <w:proofErr w:type="spellEnd"/>
            <w:r w:rsidRPr="00266651">
              <w:rPr>
                <w:sz w:val="18"/>
                <w:szCs w:val="18"/>
              </w:rPr>
              <w:t xml:space="preserve"> minimum 85%</w:t>
            </w:r>
          </w:p>
        </w:tc>
      </w:tr>
      <w:tr w:rsidR="00266651" w:rsidRPr="00266651" w14:paraId="73C95B79" w14:textId="77777777" w:rsidTr="000C36E6">
        <w:trPr>
          <w:trHeight w:val="284"/>
        </w:trPr>
        <w:tc>
          <w:tcPr>
            <w:tcW w:w="0" w:type="auto"/>
          </w:tcPr>
          <w:p w14:paraId="1D54BAA5" w14:textId="77777777" w:rsidR="00266651" w:rsidRPr="00266651" w:rsidRDefault="00266651" w:rsidP="00266651">
            <w:pPr>
              <w:numPr>
                <w:ilvl w:val="0"/>
                <w:numId w:val="35"/>
              </w:numPr>
              <w:spacing w:after="0" w:line="240" w:lineRule="auto"/>
              <w:rPr>
                <w:bCs/>
                <w:sz w:val="18"/>
                <w:szCs w:val="18"/>
              </w:rPr>
            </w:pPr>
          </w:p>
        </w:tc>
        <w:tc>
          <w:tcPr>
            <w:tcW w:w="0" w:type="auto"/>
          </w:tcPr>
          <w:p w14:paraId="56891392" w14:textId="77777777" w:rsidR="00266651" w:rsidRPr="00266651" w:rsidRDefault="00266651" w:rsidP="00266651">
            <w:pPr>
              <w:spacing w:line="240" w:lineRule="auto"/>
              <w:rPr>
                <w:sz w:val="18"/>
                <w:szCs w:val="18"/>
              </w:rPr>
            </w:pPr>
            <w:r w:rsidRPr="00266651">
              <w:rPr>
                <w:sz w:val="18"/>
                <w:szCs w:val="18"/>
              </w:rPr>
              <w:t>Chipset</w:t>
            </w:r>
          </w:p>
        </w:tc>
        <w:tc>
          <w:tcPr>
            <w:tcW w:w="0" w:type="auto"/>
          </w:tcPr>
          <w:p w14:paraId="63C0BAC1" w14:textId="77777777" w:rsidR="00266651" w:rsidRPr="00266651" w:rsidRDefault="00266651" w:rsidP="00266651">
            <w:pPr>
              <w:spacing w:after="0" w:line="240" w:lineRule="auto"/>
              <w:rPr>
                <w:sz w:val="18"/>
                <w:szCs w:val="18"/>
              </w:rPr>
            </w:pPr>
            <w:proofErr w:type="spellStart"/>
            <w:r w:rsidRPr="00266651">
              <w:rPr>
                <w:sz w:val="18"/>
                <w:szCs w:val="18"/>
              </w:rPr>
              <w:t>Dostosowany</w:t>
            </w:r>
            <w:proofErr w:type="spellEnd"/>
            <w:r w:rsidRPr="00266651">
              <w:rPr>
                <w:sz w:val="18"/>
                <w:szCs w:val="18"/>
              </w:rPr>
              <w:t xml:space="preserve"> do </w:t>
            </w:r>
            <w:proofErr w:type="spellStart"/>
            <w:r w:rsidRPr="00266651">
              <w:rPr>
                <w:sz w:val="18"/>
                <w:szCs w:val="18"/>
              </w:rPr>
              <w:t>zaoferowanego</w:t>
            </w:r>
            <w:proofErr w:type="spellEnd"/>
            <w:r w:rsidRPr="00266651">
              <w:rPr>
                <w:sz w:val="18"/>
                <w:szCs w:val="18"/>
              </w:rPr>
              <w:t xml:space="preserve"> </w:t>
            </w:r>
            <w:proofErr w:type="spellStart"/>
            <w:r w:rsidRPr="00266651">
              <w:rPr>
                <w:sz w:val="18"/>
                <w:szCs w:val="18"/>
              </w:rPr>
              <w:t>procesora</w:t>
            </w:r>
            <w:proofErr w:type="spellEnd"/>
          </w:p>
        </w:tc>
      </w:tr>
      <w:tr w:rsidR="00266651" w:rsidRPr="00266651" w14:paraId="3929F57A" w14:textId="77777777" w:rsidTr="000C36E6">
        <w:trPr>
          <w:trHeight w:val="284"/>
        </w:trPr>
        <w:tc>
          <w:tcPr>
            <w:tcW w:w="0" w:type="auto"/>
          </w:tcPr>
          <w:p w14:paraId="0EC7173D" w14:textId="77777777" w:rsidR="00266651" w:rsidRPr="00266651" w:rsidRDefault="00266651" w:rsidP="00266651">
            <w:pPr>
              <w:numPr>
                <w:ilvl w:val="0"/>
                <w:numId w:val="35"/>
              </w:numPr>
              <w:spacing w:after="0" w:line="240" w:lineRule="auto"/>
              <w:rPr>
                <w:bCs/>
                <w:sz w:val="18"/>
                <w:szCs w:val="18"/>
              </w:rPr>
            </w:pPr>
          </w:p>
        </w:tc>
        <w:tc>
          <w:tcPr>
            <w:tcW w:w="0" w:type="auto"/>
          </w:tcPr>
          <w:p w14:paraId="06D33064" w14:textId="77777777" w:rsidR="00266651" w:rsidRPr="00266651" w:rsidRDefault="00266651" w:rsidP="00266651">
            <w:pPr>
              <w:spacing w:line="240" w:lineRule="auto"/>
              <w:rPr>
                <w:sz w:val="18"/>
                <w:szCs w:val="18"/>
              </w:rPr>
            </w:pPr>
            <w:proofErr w:type="spellStart"/>
            <w:r w:rsidRPr="00266651">
              <w:rPr>
                <w:sz w:val="18"/>
                <w:szCs w:val="18"/>
              </w:rPr>
              <w:t>Płyta</w:t>
            </w:r>
            <w:proofErr w:type="spellEnd"/>
            <w:r w:rsidRPr="00266651">
              <w:rPr>
                <w:sz w:val="18"/>
                <w:szCs w:val="18"/>
              </w:rPr>
              <w:t xml:space="preserve"> </w:t>
            </w:r>
            <w:proofErr w:type="spellStart"/>
            <w:r w:rsidRPr="00266651">
              <w:rPr>
                <w:sz w:val="18"/>
                <w:szCs w:val="18"/>
              </w:rPr>
              <w:t>główna</w:t>
            </w:r>
            <w:proofErr w:type="spellEnd"/>
          </w:p>
        </w:tc>
        <w:tc>
          <w:tcPr>
            <w:tcW w:w="0" w:type="auto"/>
          </w:tcPr>
          <w:p w14:paraId="6EF42CC4" w14:textId="77777777" w:rsidR="00266651" w:rsidRPr="00266651" w:rsidRDefault="00266651" w:rsidP="00266651">
            <w:pPr>
              <w:spacing w:after="0" w:line="240" w:lineRule="auto"/>
              <w:rPr>
                <w:sz w:val="18"/>
                <w:szCs w:val="18"/>
              </w:rPr>
            </w:pPr>
            <w:proofErr w:type="spellStart"/>
            <w:r w:rsidRPr="00266651">
              <w:rPr>
                <w:sz w:val="18"/>
                <w:szCs w:val="18"/>
              </w:rPr>
              <w:t>Zaprojektowana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wyprodukowana</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p w14:paraId="28663D23" w14:textId="77777777" w:rsidR="00266651" w:rsidRPr="00266651" w:rsidRDefault="00266651" w:rsidP="00266651">
            <w:pPr>
              <w:spacing w:after="0" w:line="240" w:lineRule="auto"/>
              <w:rPr>
                <w:sz w:val="18"/>
                <w:szCs w:val="18"/>
              </w:rPr>
            </w:pPr>
            <w:proofErr w:type="spellStart"/>
            <w:r w:rsidRPr="00266651">
              <w:rPr>
                <w:sz w:val="18"/>
                <w:szCs w:val="18"/>
              </w:rPr>
              <w:t>Wyposażona</w:t>
            </w:r>
            <w:proofErr w:type="spellEnd"/>
            <w:r w:rsidRPr="00266651">
              <w:rPr>
                <w:sz w:val="18"/>
                <w:szCs w:val="18"/>
              </w:rPr>
              <w:t xml:space="preserve"> w </w:t>
            </w:r>
            <w:proofErr w:type="spellStart"/>
            <w:r w:rsidRPr="00266651">
              <w:rPr>
                <w:sz w:val="18"/>
                <w:szCs w:val="18"/>
              </w:rPr>
              <w:t>złącza</w:t>
            </w:r>
            <w:proofErr w:type="spellEnd"/>
            <w:r w:rsidRPr="00266651">
              <w:rPr>
                <w:sz w:val="18"/>
                <w:szCs w:val="18"/>
              </w:rPr>
              <w:t xml:space="preserve"> min.:</w:t>
            </w:r>
          </w:p>
          <w:p w14:paraId="75442AC6"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lang w:val="en-GB"/>
              </w:rPr>
              <w:t>1 x PCI Express 3.0 x</w:t>
            </w:r>
            <w:r w:rsidRPr="00266651">
              <w:rPr>
                <w:sz w:val="18"/>
                <w:szCs w:val="18"/>
              </w:rPr>
              <w:t>16,</w:t>
            </w:r>
          </w:p>
          <w:p w14:paraId="5329DD92"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lang w:val="en-GB"/>
              </w:rPr>
              <w:t>1 x PCI Express 3.0 x1,</w:t>
            </w:r>
          </w:p>
          <w:p w14:paraId="08261CC2"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rPr>
              <w:t xml:space="preserve">2 x M.2 z </w:t>
            </w:r>
            <w:proofErr w:type="spellStart"/>
            <w:r w:rsidRPr="00266651">
              <w:rPr>
                <w:sz w:val="18"/>
                <w:szCs w:val="18"/>
              </w:rPr>
              <w:t>czego</w:t>
            </w:r>
            <w:proofErr w:type="spellEnd"/>
            <w:r w:rsidRPr="00266651">
              <w:rPr>
                <w:sz w:val="18"/>
                <w:szCs w:val="18"/>
              </w:rPr>
              <w:t xml:space="preserve"> min. 1 </w:t>
            </w:r>
            <w:proofErr w:type="spellStart"/>
            <w:r w:rsidRPr="00266651">
              <w:rPr>
                <w:sz w:val="18"/>
                <w:szCs w:val="18"/>
              </w:rPr>
              <w:t>przeznaczona</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SSD z </w:t>
            </w:r>
            <w:proofErr w:type="spellStart"/>
            <w:r w:rsidRPr="00266651">
              <w:rPr>
                <w:sz w:val="18"/>
                <w:szCs w:val="18"/>
              </w:rPr>
              <w:t>obsługą</w:t>
            </w:r>
            <w:proofErr w:type="spellEnd"/>
            <w:r w:rsidRPr="00266651">
              <w:rPr>
                <w:sz w:val="18"/>
                <w:szCs w:val="18"/>
              </w:rPr>
              <w:t xml:space="preserve"> PCIe </w:t>
            </w:r>
            <w:proofErr w:type="spellStart"/>
            <w:r w:rsidRPr="00266651">
              <w:rPr>
                <w:sz w:val="18"/>
                <w:szCs w:val="18"/>
              </w:rPr>
              <w:t>NVMe</w:t>
            </w:r>
            <w:proofErr w:type="spellEnd"/>
          </w:p>
        </w:tc>
      </w:tr>
      <w:tr w:rsidR="00266651" w:rsidRPr="00266651" w14:paraId="7BF38D3E" w14:textId="77777777" w:rsidTr="000C36E6">
        <w:trPr>
          <w:trHeight w:val="284"/>
        </w:trPr>
        <w:tc>
          <w:tcPr>
            <w:tcW w:w="0" w:type="auto"/>
          </w:tcPr>
          <w:p w14:paraId="19BB093D" w14:textId="77777777" w:rsidR="00266651" w:rsidRPr="00266651" w:rsidRDefault="00266651" w:rsidP="00266651">
            <w:pPr>
              <w:numPr>
                <w:ilvl w:val="0"/>
                <w:numId w:val="35"/>
              </w:numPr>
              <w:spacing w:after="0" w:line="240" w:lineRule="auto"/>
              <w:rPr>
                <w:bCs/>
                <w:sz w:val="18"/>
                <w:szCs w:val="18"/>
              </w:rPr>
            </w:pPr>
          </w:p>
        </w:tc>
        <w:tc>
          <w:tcPr>
            <w:tcW w:w="0" w:type="auto"/>
          </w:tcPr>
          <w:p w14:paraId="375E1A50" w14:textId="77777777" w:rsidR="00266651" w:rsidRPr="00266651" w:rsidRDefault="00266651" w:rsidP="00266651">
            <w:pPr>
              <w:spacing w:line="240" w:lineRule="auto"/>
              <w:rPr>
                <w:bCs/>
                <w:sz w:val="18"/>
                <w:szCs w:val="18"/>
              </w:rPr>
            </w:pPr>
            <w:proofErr w:type="spellStart"/>
            <w:r w:rsidRPr="00266651">
              <w:rPr>
                <w:sz w:val="18"/>
                <w:szCs w:val="18"/>
              </w:rPr>
              <w:t>Procesor</w:t>
            </w:r>
            <w:proofErr w:type="spellEnd"/>
          </w:p>
        </w:tc>
        <w:tc>
          <w:tcPr>
            <w:tcW w:w="0" w:type="auto"/>
          </w:tcPr>
          <w:p w14:paraId="30244EE6" w14:textId="77777777" w:rsidR="00266651" w:rsidRPr="00266651" w:rsidRDefault="00266651" w:rsidP="00266651">
            <w:pPr>
              <w:spacing w:line="240" w:lineRule="auto"/>
              <w:rPr>
                <w:sz w:val="18"/>
                <w:szCs w:val="18"/>
              </w:rPr>
            </w:pPr>
            <w:proofErr w:type="spellStart"/>
            <w:r w:rsidRPr="00266651">
              <w:rPr>
                <w:sz w:val="18"/>
                <w:szCs w:val="18"/>
              </w:rPr>
              <w:t>Procesor</w:t>
            </w:r>
            <w:proofErr w:type="spellEnd"/>
            <w:r w:rsidRPr="00266651">
              <w:rPr>
                <w:sz w:val="18"/>
                <w:szCs w:val="18"/>
              </w:rPr>
              <w:t xml:space="preserve"> </w:t>
            </w:r>
            <w:proofErr w:type="spellStart"/>
            <w:r w:rsidRPr="00266651">
              <w:rPr>
                <w:sz w:val="18"/>
                <w:szCs w:val="18"/>
              </w:rPr>
              <w:t>wielordzeniowy</w:t>
            </w:r>
            <w:proofErr w:type="spellEnd"/>
            <w:r w:rsidRPr="00266651">
              <w:rPr>
                <w:sz w:val="18"/>
                <w:szCs w:val="18"/>
              </w:rPr>
              <w:t xml:space="preserve"> ze </w:t>
            </w:r>
            <w:proofErr w:type="spellStart"/>
            <w:r w:rsidRPr="00266651">
              <w:rPr>
                <w:sz w:val="18"/>
                <w:szCs w:val="18"/>
              </w:rPr>
              <w:t>zintegrowaną</w:t>
            </w:r>
            <w:proofErr w:type="spellEnd"/>
            <w:r w:rsidRPr="00266651">
              <w:rPr>
                <w:sz w:val="18"/>
                <w:szCs w:val="18"/>
              </w:rPr>
              <w:t xml:space="preserve"> </w:t>
            </w:r>
            <w:proofErr w:type="spellStart"/>
            <w:r w:rsidRPr="00266651">
              <w:rPr>
                <w:sz w:val="18"/>
                <w:szCs w:val="18"/>
              </w:rPr>
              <w:t>grafiką</w:t>
            </w:r>
            <w:proofErr w:type="spellEnd"/>
            <w:r w:rsidRPr="00266651">
              <w:rPr>
                <w:sz w:val="18"/>
                <w:szCs w:val="18"/>
              </w:rPr>
              <w:t xml:space="preserve">, </w:t>
            </w:r>
            <w:proofErr w:type="spellStart"/>
            <w:r w:rsidRPr="00266651">
              <w:rPr>
                <w:sz w:val="18"/>
                <w:szCs w:val="18"/>
              </w:rPr>
              <w:t>zaprojektowany</w:t>
            </w:r>
            <w:proofErr w:type="spellEnd"/>
            <w:r w:rsidRPr="00266651">
              <w:rPr>
                <w:sz w:val="18"/>
                <w:szCs w:val="18"/>
              </w:rPr>
              <w:t xml:space="preserve"> do </w:t>
            </w:r>
            <w:proofErr w:type="spellStart"/>
            <w:r w:rsidRPr="00266651">
              <w:rPr>
                <w:sz w:val="18"/>
                <w:szCs w:val="18"/>
              </w:rPr>
              <w:t>pracy</w:t>
            </w:r>
            <w:proofErr w:type="spellEnd"/>
            <w:r w:rsidRPr="00266651">
              <w:rPr>
                <w:sz w:val="18"/>
                <w:szCs w:val="18"/>
              </w:rPr>
              <w:t xml:space="preserve"> w </w:t>
            </w:r>
            <w:proofErr w:type="spellStart"/>
            <w:r w:rsidRPr="00266651">
              <w:rPr>
                <w:sz w:val="18"/>
                <w:szCs w:val="18"/>
              </w:rPr>
              <w:t>komputerach</w:t>
            </w:r>
            <w:proofErr w:type="spellEnd"/>
            <w:r w:rsidRPr="00266651">
              <w:rPr>
                <w:sz w:val="18"/>
                <w:szCs w:val="18"/>
              </w:rPr>
              <w:t xml:space="preserve"> </w:t>
            </w:r>
            <w:proofErr w:type="spellStart"/>
            <w:r w:rsidRPr="00266651">
              <w:rPr>
                <w:sz w:val="18"/>
                <w:szCs w:val="18"/>
              </w:rPr>
              <w:t>stacjonarnych</w:t>
            </w:r>
            <w:proofErr w:type="spellEnd"/>
            <w:r w:rsidRPr="00266651">
              <w:rPr>
                <w:sz w:val="18"/>
                <w:szCs w:val="18"/>
              </w:rPr>
              <w:t xml:space="preserve"> </w:t>
            </w:r>
            <w:proofErr w:type="spellStart"/>
            <w:r w:rsidRPr="00266651">
              <w:rPr>
                <w:sz w:val="18"/>
                <w:szCs w:val="18"/>
              </w:rPr>
              <w:t>klasy</w:t>
            </w:r>
            <w:proofErr w:type="spellEnd"/>
            <w:r w:rsidRPr="00266651">
              <w:rPr>
                <w:sz w:val="18"/>
                <w:szCs w:val="18"/>
              </w:rPr>
              <w:t xml:space="preserve"> x86, o </w:t>
            </w:r>
            <w:proofErr w:type="spellStart"/>
            <w:r w:rsidRPr="00266651">
              <w:rPr>
                <w:sz w:val="18"/>
                <w:szCs w:val="18"/>
              </w:rPr>
              <w:t>wydajności</w:t>
            </w:r>
            <w:proofErr w:type="spellEnd"/>
            <w:r w:rsidRPr="00266651">
              <w:rPr>
                <w:sz w:val="18"/>
                <w:szCs w:val="18"/>
              </w:rPr>
              <w:t xml:space="preserve"> </w:t>
            </w:r>
            <w:proofErr w:type="spellStart"/>
            <w:r w:rsidRPr="00266651">
              <w:rPr>
                <w:sz w:val="18"/>
                <w:szCs w:val="18"/>
              </w:rPr>
              <w:t>liczonej</w:t>
            </w:r>
            <w:proofErr w:type="spellEnd"/>
            <w:r w:rsidRPr="00266651">
              <w:rPr>
                <w:sz w:val="18"/>
                <w:szCs w:val="18"/>
              </w:rPr>
              <w:t xml:space="preserve"> w </w:t>
            </w:r>
            <w:proofErr w:type="spellStart"/>
            <w:r w:rsidRPr="00266651">
              <w:rPr>
                <w:sz w:val="18"/>
                <w:szCs w:val="18"/>
              </w:rPr>
              <w:t>punktach</w:t>
            </w:r>
            <w:proofErr w:type="spellEnd"/>
            <w:r w:rsidRPr="00266651">
              <w:rPr>
                <w:sz w:val="18"/>
                <w:szCs w:val="18"/>
              </w:rPr>
              <w:t xml:space="preserve"> </w:t>
            </w:r>
            <w:proofErr w:type="spellStart"/>
            <w:r w:rsidRPr="00266651">
              <w:rPr>
                <w:sz w:val="18"/>
                <w:szCs w:val="18"/>
              </w:rPr>
              <w:t>równej</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wyższej</w:t>
            </w:r>
            <w:proofErr w:type="spellEnd"/>
            <w:r w:rsidRPr="00266651">
              <w:rPr>
                <w:sz w:val="18"/>
                <w:szCs w:val="18"/>
              </w:rPr>
              <w:t xml:space="preserve"> </w:t>
            </w:r>
            <w:proofErr w:type="spellStart"/>
            <w:r w:rsidRPr="00266651">
              <w:rPr>
                <w:sz w:val="18"/>
                <w:szCs w:val="18"/>
              </w:rPr>
              <w:t>procesorowi</w:t>
            </w:r>
            <w:proofErr w:type="spellEnd"/>
            <w:r w:rsidRPr="00266651">
              <w:rPr>
                <w:sz w:val="18"/>
                <w:szCs w:val="18"/>
              </w:rPr>
              <w:t xml:space="preserve"> AMD Ryzen 5 5600G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podstawie</w:t>
            </w:r>
            <w:proofErr w:type="spellEnd"/>
            <w:r w:rsidRPr="00266651">
              <w:rPr>
                <w:sz w:val="18"/>
                <w:szCs w:val="18"/>
              </w:rPr>
              <w:t xml:space="preserve"> </w:t>
            </w:r>
            <w:proofErr w:type="spellStart"/>
            <w:r w:rsidRPr="00266651">
              <w:rPr>
                <w:sz w:val="18"/>
                <w:szCs w:val="18"/>
              </w:rPr>
              <w:t>PerformanceTest</w:t>
            </w:r>
            <w:proofErr w:type="spellEnd"/>
            <w:r w:rsidRPr="00266651">
              <w:rPr>
                <w:sz w:val="18"/>
                <w:szCs w:val="18"/>
              </w:rPr>
              <w:t xml:space="preserve"> w </w:t>
            </w:r>
            <w:proofErr w:type="spellStart"/>
            <w:r w:rsidRPr="00266651">
              <w:rPr>
                <w:sz w:val="18"/>
                <w:szCs w:val="18"/>
              </w:rPr>
              <w:t>teście</w:t>
            </w:r>
            <w:proofErr w:type="spellEnd"/>
            <w:r w:rsidRPr="00266651">
              <w:rPr>
                <w:sz w:val="18"/>
                <w:szCs w:val="18"/>
              </w:rPr>
              <w:t xml:space="preserve"> CPU Mark </w:t>
            </w:r>
            <w:proofErr w:type="spellStart"/>
            <w:r w:rsidRPr="00266651">
              <w:rPr>
                <w:sz w:val="18"/>
                <w:szCs w:val="18"/>
              </w:rPr>
              <w:t>według</w:t>
            </w:r>
            <w:proofErr w:type="spellEnd"/>
            <w:r w:rsidRPr="00266651">
              <w:rPr>
                <w:sz w:val="18"/>
                <w:szCs w:val="18"/>
              </w:rPr>
              <w:t xml:space="preserve"> </w:t>
            </w:r>
            <w:proofErr w:type="spellStart"/>
            <w:r w:rsidRPr="00266651">
              <w:rPr>
                <w:sz w:val="18"/>
                <w:szCs w:val="18"/>
              </w:rPr>
              <w:t>wyników</w:t>
            </w:r>
            <w:proofErr w:type="spellEnd"/>
            <w:r w:rsidRPr="00266651">
              <w:rPr>
                <w:sz w:val="18"/>
                <w:szCs w:val="18"/>
              </w:rPr>
              <w:t xml:space="preserve"> </w:t>
            </w:r>
            <w:proofErr w:type="spellStart"/>
            <w:r w:rsidRPr="00266651">
              <w:rPr>
                <w:sz w:val="18"/>
                <w:szCs w:val="18"/>
              </w:rPr>
              <w:t>Avarage</w:t>
            </w:r>
            <w:proofErr w:type="spellEnd"/>
            <w:r w:rsidRPr="00266651">
              <w:rPr>
                <w:sz w:val="18"/>
                <w:szCs w:val="18"/>
              </w:rPr>
              <w:t xml:space="preserve"> CPU Mark </w:t>
            </w:r>
            <w:proofErr w:type="spellStart"/>
            <w:r w:rsidRPr="00266651">
              <w:rPr>
                <w:sz w:val="18"/>
                <w:szCs w:val="18"/>
              </w:rPr>
              <w:t>opublikowanych</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http://www.cpubenchmark.net/. </w:t>
            </w:r>
            <w:proofErr w:type="spellStart"/>
            <w:r w:rsidRPr="00266651">
              <w:rPr>
                <w:sz w:val="18"/>
                <w:szCs w:val="18"/>
              </w:rPr>
              <w:t>Wykonawca</w:t>
            </w:r>
            <w:proofErr w:type="spellEnd"/>
            <w:r w:rsidRPr="00266651">
              <w:rPr>
                <w:sz w:val="18"/>
                <w:szCs w:val="18"/>
              </w:rPr>
              <w:t xml:space="preserve"> w </w:t>
            </w:r>
            <w:proofErr w:type="spellStart"/>
            <w:r w:rsidRPr="00266651">
              <w:rPr>
                <w:sz w:val="18"/>
                <w:szCs w:val="18"/>
              </w:rPr>
              <w:t>składanej</w:t>
            </w:r>
            <w:proofErr w:type="spellEnd"/>
            <w:r w:rsidRPr="00266651">
              <w:rPr>
                <w:sz w:val="18"/>
                <w:szCs w:val="18"/>
              </w:rPr>
              <w:t xml:space="preserve"> </w:t>
            </w:r>
            <w:proofErr w:type="spellStart"/>
            <w:r w:rsidRPr="00266651">
              <w:rPr>
                <w:sz w:val="18"/>
                <w:szCs w:val="18"/>
              </w:rPr>
              <w:t>ofercie</w:t>
            </w:r>
            <w:proofErr w:type="spellEnd"/>
            <w:r w:rsidRPr="00266651">
              <w:rPr>
                <w:sz w:val="18"/>
                <w:szCs w:val="18"/>
              </w:rPr>
              <w:t xml:space="preserve"> </w:t>
            </w:r>
            <w:proofErr w:type="spellStart"/>
            <w:r w:rsidRPr="00266651">
              <w:rPr>
                <w:sz w:val="18"/>
                <w:szCs w:val="18"/>
              </w:rPr>
              <w:t>winien</w:t>
            </w:r>
            <w:proofErr w:type="spellEnd"/>
            <w:r w:rsidRPr="00266651">
              <w:rPr>
                <w:sz w:val="18"/>
                <w:szCs w:val="18"/>
              </w:rPr>
              <w:t xml:space="preserve"> </w:t>
            </w:r>
            <w:proofErr w:type="spellStart"/>
            <w:r w:rsidRPr="00266651">
              <w:rPr>
                <w:sz w:val="18"/>
                <w:szCs w:val="18"/>
              </w:rPr>
              <w:t>podać</w:t>
            </w:r>
            <w:proofErr w:type="spellEnd"/>
            <w:r w:rsidRPr="00266651">
              <w:rPr>
                <w:sz w:val="18"/>
                <w:szCs w:val="18"/>
              </w:rPr>
              <w:t xml:space="preserve"> </w:t>
            </w:r>
            <w:proofErr w:type="spellStart"/>
            <w:r w:rsidRPr="00266651">
              <w:rPr>
                <w:sz w:val="18"/>
                <w:szCs w:val="18"/>
              </w:rPr>
              <w:t>dokładny</w:t>
            </w:r>
            <w:proofErr w:type="spellEnd"/>
            <w:r w:rsidRPr="00266651">
              <w:rPr>
                <w:sz w:val="18"/>
                <w:szCs w:val="18"/>
              </w:rPr>
              <w:t xml:space="preserve"> model </w:t>
            </w:r>
            <w:proofErr w:type="spellStart"/>
            <w:r w:rsidRPr="00266651">
              <w:rPr>
                <w:sz w:val="18"/>
                <w:szCs w:val="18"/>
              </w:rPr>
              <w:t>oferowanego</w:t>
            </w:r>
            <w:proofErr w:type="spellEnd"/>
            <w:r w:rsidRPr="00266651">
              <w:rPr>
                <w:sz w:val="18"/>
                <w:szCs w:val="18"/>
              </w:rPr>
              <w:t xml:space="preserve"> </w:t>
            </w:r>
            <w:proofErr w:type="spellStart"/>
            <w:r w:rsidRPr="00266651">
              <w:rPr>
                <w:sz w:val="18"/>
                <w:szCs w:val="18"/>
              </w:rPr>
              <w:t>podzespołu</w:t>
            </w:r>
            <w:proofErr w:type="spellEnd"/>
            <w:r w:rsidRPr="00266651">
              <w:rPr>
                <w:sz w:val="18"/>
                <w:szCs w:val="18"/>
              </w:rPr>
              <w:t>.</w:t>
            </w:r>
          </w:p>
        </w:tc>
      </w:tr>
      <w:tr w:rsidR="00266651" w:rsidRPr="00266651" w14:paraId="4865335D" w14:textId="77777777" w:rsidTr="000C36E6">
        <w:trPr>
          <w:trHeight w:val="284"/>
        </w:trPr>
        <w:tc>
          <w:tcPr>
            <w:tcW w:w="0" w:type="auto"/>
          </w:tcPr>
          <w:p w14:paraId="497E6C7F" w14:textId="77777777" w:rsidR="00266651" w:rsidRPr="00266651" w:rsidRDefault="00266651" w:rsidP="00266651">
            <w:pPr>
              <w:numPr>
                <w:ilvl w:val="0"/>
                <w:numId w:val="35"/>
              </w:numPr>
              <w:spacing w:after="0" w:line="240" w:lineRule="auto"/>
              <w:rPr>
                <w:bCs/>
                <w:sz w:val="18"/>
                <w:szCs w:val="18"/>
              </w:rPr>
            </w:pPr>
          </w:p>
        </w:tc>
        <w:tc>
          <w:tcPr>
            <w:tcW w:w="0" w:type="auto"/>
          </w:tcPr>
          <w:p w14:paraId="12153069" w14:textId="77777777" w:rsidR="00266651" w:rsidRPr="00266651" w:rsidRDefault="00266651" w:rsidP="00266651">
            <w:pPr>
              <w:spacing w:line="240" w:lineRule="auto"/>
              <w:rPr>
                <w:sz w:val="18"/>
                <w:szCs w:val="18"/>
              </w:rPr>
            </w:pPr>
            <w:proofErr w:type="spellStart"/>
            <w:r w:rsidRPr="00266651">
              <w:rPr>
                <w:sz w:val="18"/>
                <w:szCs w:val="18"/>
              </w:rPr>
              <w:t>Pamięć</w:t>
            </w:r>
            <w:proofErr w:type="spellEnd"/>
            <w:r w:rsidRPr="00266651">
              <w:rPr>
                <w:sz w:val="18"/>
                <w:szCs w:val="18"/>
              </w:rPr>
              <w:t xml:space="preserve"> </w:t>
            </w:r>
            <w:proofErr w:type="spellStart"/>
            <w:r w:rsidRPr="00266651">
              <w:rPr>
                <w:sz w:val="18"/>
                <w:szCs w:val="18"/>
              </w:rPr>
              <w:t>operacyjna</w:t>
            </w:r>
            <w:proofErr w:type="spellEnd"/>
          </w:p>
        </w:tc>
        <w:tc>
          <w:tcPr>
            <w:tcW w:w="0" w:type="auto"/>
          </w:tcPr>
          <w:p w14:paraId="51EEF1AD" w14:textId="77777777" w:rsidR="00266651" w:rsidRPr="00266651" w:rsidRDefault="00266651" w:rsidP="00266651">
            <w:pPr>
              <w:spacing w:after="0" w:line="240" w:lineRule="auto"/>
              <w:jc w:val="both"/>
              <w:rPr>
                <w:color w:val="000000"/>
                <w:sz w:val="18"/>
                <w:szCs w:val="18"/>
              </w:rPr>
            </w:pPr>
            <w:r w:rsidRPr="00266651">
              <w:rPr>
                <w:color w:val="000000"/>
                <w:sz w:val="18"/>
                <w:szCs w:val="18"/>
              </w:rPr>
              <w:t xml:space="preserve">Min. 8GB DDR4 3200MHz z </w:t>
            </w:r>
            <w:proofErr w:type="spellStart"/>
            <w:r w:rsidRPr="00266651">
              <w:rPr>
                <w:color w:val="000000"/>
                <w:sz w:val="18"/>
                <w:szCs w:val="18"/>
              </w:rPr>
              <w:t>możliwością</w:t>
            </w:r>
            <w:proofErr w:type="spellEnd"/>
            <w:r w:rsidRPr="00266651">
              <w:rPr>
                <w:color w:val="000000"/>
                <w:sz w:val="18"/>
                <w:szCs w:val="18"/>
              </w:rPr>
              <w:t xml:space="preserve"> </w:t>
            </w:r>
            <w:proofErr w:type="spellStart"/>
            <w:r w:rsidRPr="00266651">
              <w:rPr>
                <w:color w:val="000000"/>
                <w:sz w:val="18"/>
                <w:szCs w:val="18"/>
              </w:rPr>
              <w:t>rozszerzenia</w:t>
            </w:r>
            <w:proofErr w:type="spellEnd"/>
            <w:r w:rsidRPr="00266651">
              <w:rPr>
                <w:color w:val="000000"/>
                <w:sz w:val="18"/>
                <w:szCs w:val="18"/>
              </w:rPr>
              <w:t xml:space="preserve"> do 64 GB </w:t>
            </w:r>
          </w:p>
          <w:p w14:paraId="56BA6944" w14:textId="77777777" w:rsidR="00266651" w:rsidRPr="00266651" w:rsidRDefault="00266651" w:rsidP="00266651">
            <w:pPr>
              <w:spacing w:after="0" w:line="240" w:lineRule="auto"/>
              <w:jc w:val="both"/>
              <w:rPr>
                <w:color w:val="000000"/>
                <w:sz w:val="18"/>
                <w:szCs w:val="18"/>
              </w:rPr>
            </w:pPr>
            <w:proofErr w:type="spellStart"/>
            <w:r w:rsidRPr="00266651">
              <w:rPr>
                <w:color w:val="000000"/>
                <w:sz w:val="18"/>
                <w:szCs w:val="18"/>
              </w:rPr>
              <w:t>Ilość</w:t>
            </w:r>
            <w:proofErr w:type="spellEnd"/>
            <w:r w:rsidRPr="00266651">
              <w:rPr>
                <w:color w:val="000000"/>
                <w:sz w:val="18"/>
                <w:szCs w:val="18"/>
              </w:rPr>
              <w:t xml:space="preserve"> </w:t>
            </w:r>
            <w:proofErr w:type="spellStart"/>
            <w:r w:rsidRPr="00266651">
              <w:rPr>
                <w:color w:val="000000"/>
                <w:sz w:val="18"/>
                <w:szCs w:val="18"/>
              </w:rPr>
              <w:t>wolnych</w:t>
            </w:r>
            <w:proofErr w:type="spellEnd"/>
            <w:r w:rsidRPr="00266651">
              <w:rPr>
                <w:color w:val="000000"/>
                <w:sz w:val="18"/>
                <w:szCs w:val="18"/>
              </w:rPr>
              <w:t xml:space="preserve"> </w:t>
            </w:r>
            <w:proofErr w:type="spellStart"/>
            <w:r w:rsidRPr="00266651">
              <w:rPr>
                <w:color w:val="000000"/>
                <w:sz w:val="18"/>
                <w:szCs w:val="18"/>
              </w:rPr>
              <w:t>banków</w:t>
            </w:r>
            <w:proofErr w:type="spellEnd"/>
            <w:r w:rsidRPr="00266651">
              <w:rPr>
                <w:color w:val="000000"/>
                <w:sz w:val="18"/>
                <w:szCs w:val="18"/>
              </w:rPr>
              <w:t xml:space="preserve"> </w:t>
            </w:r>
            <w:proofErr w:type="spellStart"/>
            <w:r w:rsidRPr="00266651">
              <w:rPr>
                <w:color w:val="000000"/>
                <w:sz w:val="18"/>
                <w:szCs w:val="18"/>
              </w:rPr>
              <w:t>pamięci</w:t>
            </w:r>
            <w:proofErr w:type="spellEnd"/>
            <w:r w:rsidRPr="00266651">
              <w:rPr>
                <w:color w:val="000000"/>
                <w:sz w:val="18"/>
                <w:szCs w:val="18"/>
              </w:rPr>
              <w:t xml:space="preserve">: min. 1 </w:t>
            </w:r>
            <w:proofErr w:type="spellStart"/>
            <w:r w:rsidRPr="00266651">
              <w:rPr>
                <w:color w:val="000000"/>
                <w:sz w:val="18"/>
                <w:szCs w:val="18"/>
              </w:rPr>
              <w:t>szt</w:t>
            </w:r>
            <w:proofErr w:type="spellEnd"/>
            <w:r w:rsidRPr="00266651">
              <w:rPr>
                <w:color w:val="000000"/>
                <w:sz w:val="18"/>
                <w:szCs w:val="18"/>
              </w:rPr>
              <w:t>.</w:t>
            </w:r>
          </w:p>
        </w:tc>
      </w:tr>
      <w:tr w:rsidR="00266651" w:rsidRPr="00266651" w14:paraId="01FBF400" w14:textId="77777777" w:rsidTr="000C36E6">
        <w:trPr>
          <w:trHeight w:val="284"/>
        </w:trPr>
        <w:tc>
          <w:tcPr>
            <w:tcW w:w="0" w:type="auto"/>
          </w:tcPr>
          <w:p w14:paraId="6D705292" w14:textId="77777777" w:rsidR="00266651" w:rsidRPr="00266651" w:rsidRDefault="00266651" w:rsidP="00266651">
            <w:pPr>
              <w:numPr>
                <w:ilvl w:val="0"/>
                <w:numId w:val="35"/>
              </w:numPr>
              <w:spacing w:after="0" w:line="240" w:lineRule="auto"/>
              <w:rPr>
                <w:bCs/>
                <w:sz w:val="18"/>
                <w:szCs w:val="18"/>
              </w:rPr>
            </w:pPr>
          </w:p>
        </w:tc>
        <w:tc>
          <w:tcPr>
            <w:tcW w:w="0" w:type="auto"/>
          </w:tcPr>
          <w:p w14:paraId="091C9870" w14:textId="77777777" w:rsidR="00266651" w:rsidRPr="00266651" w:rsidRDefault="00266651" w:rsidP="00266651">
            <w:pPr>
              <w:spacing w:line="240" w:lineRule="auto"/>
              <w:rPr>
                <w:sz w:val="18"/>
                <w:szCs w:val="18"/>
              </w:rPr>
            </w:pPr>
            <w:proofErr w:type="spellStart"/>
            <w:r w:rsidRPr="00266651">
              <w:rPr>
                <w:sz w:val="18"/>
                <w:szCs w:val="18"/>
              </w:rPr>
              <w:t>Dysk</w:t>
            </w:r>
            <w:proofErr w:type="spellEnd"/>
            <w:r w:rsidRPr="00266651">
              <w:rPr>
                <w:sz w:val="18"/>
                <w:szCs w:val="18"/>
              </w:rPr>
              <w:t xml:space="preserve"> </w:t>
            </w:r>
            <w:proofErr w:type="spellStart"/>
            <w:r w:rsidRPr="00266651">
              <w:rPr>
                <w:sz w:val="18"/>
                <w:szCs w:val="18"/>
              </w:rPr>
              <w:t>twardy</w:t>
            </w:r>
            <w:proofErr w:type="spellEnd"/>
          </w:p>
        </w:tc>
        <w:tc>
          <w:tcPr>
            <w:tcW w:w="0" w:type="auto"/>
          </w:tcPr>
          <w:p w14:paraId="2910BBA8" w14:textId="77777777" w:rsidR="00266651" w:rsidRPr="00266651" w:rsidRDefault="00266651" w:rsidP="00266651">
            <w:pPr>
              <w:spacing w:line="240" w:lineRule="auto"/>
              <w:rPr>
                <w:sz w:val="18"/>
                <w:szCs w:val="18"/>
              </w:rPr>
            </w:pPr>
            <w:r w:rsidRPr="00266651">
              <w:rPr>
                <w:sz w:val="18"/>
                <w:szCs w:val="18"/>
              </w:rPr>
              <w:t xml:space="preserve">Min 256GB SSD M.2 PCIe </w:t>
            </w:r>
            <w:proofErr w:type="spellStart"/>
            <w:r w:rsidRPr="00266651">
              <w:rPr>
                <w:sz w:val="18"/>
                <w:szCs w:val="18"/>
              </w:rPr>
              <w:t>NVMe</w:t>
            </w:r>
            <w:proofErr w:type="spellEnd"/>
            <w:r w:rsidRPr="00266651">
              <w:rPr>
                <w:sz w:val="18"/>
                <w:szCs w:val="18"/>
              </w:rPr>
              <w:t xml:space="preserve"> </w:t>
            </w:r>
            <w:proofErr w:type="spellStart"/>
            <w:r w:rsidRPr="00266651">
              <w:rPr>
                <w:sz w:val="18"/>
                <w:szCs w:val="18"/>
              </w:rPr>
              <w:t>zawierający</w:t>
            </w:r>
            <w:proofErr w:type="spellEnd"/>
            <w:r w:rsidRPr="00266651">
              <w:rPr>
                <w:sz w:val="18"/>
                <w:szCs w:val="18"/>
              </w:rPr>
              <w:t xml:space="preserve"> recovery </w:t>
            </w:r>
            <w:proofErr w:type="spellStart"/>
            <w:r w:rsidRPr="00266651">
              <w:rPr>
                <w:sz w:val="18"/>
                <w:szCs w:val="18"/>
              </w:rPr>
              <w:t>umożliwiające</w:t>
            </w:r>
            <w:proofErr w:type="spellEnd"/>
            <w:r w:rsidRPr="00266651">
              <w:rPr>
                <w:sz w:val="18"/>
                <w:szCs w:val="18"/>
              </w:rPr>
              <w:t xml:space="preserve"> </w:t>
            </w:r>
            <w:proofErr w:type="spellStart"/>
            <w:r w:rsidRPr="00266651">
              <w:rPr>
                <w:sz w:val="18"/>
                <w:szCs w:val="18"/>
              </w:rPr>
              <w:t>odtworzenie</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t>
            </w:r>
            <w:proofErr w:type="spellStart"/>
            <w:r w:rsidRPr="00266651">
              <w:rPr>
                <w:sz w:val="18"/>
                <w:szCs w:val="18"/>
              </w:rPr>
              <w:t>fabrycznie</w:t>
            </w:r>
            <w:proofErr w:type="spellEnd"/>
            <w:r w:rsidRPr="00266651">
              <w:rPr>
                <w:sz w:val="18"/>
                <w:szCs w:val="18"/>
              </w:rPr>
              <w:t xml:space="preserve"> </w:t>
            </w:r>
            <w:proofErr w:type="spellStart"/>
            <w:r w:rsidRPr="00266651">
              <w:rPr>
                <w:sz w:val="18"/>
                <w:szCs w:val="18"/>
              </w:rPr>
              <w:t>zainstalowanego</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komputerze</w:t>
            </w:r>
            <w:proofErr w:type="spellEnd"/>
            <w:r w:rsidRPr="00266651">
              <w:rPr>
                <w:sz w:val="18"/>
                <w:szCs w:val="18"/>
              </w:rPr>
              <w:t xml:space="preserve"> po </w:t>
            </w:r>
            <w:proofErr w:type="spellStart"/>
            <w:r w:rsidRPr="00266651">
              <w:rPr>
                <w:sz w:val="18"/>
                <w:szCs w:val="18"/>
              </w:rPr>
              <w:t>awarii</w:t>
            </w:r>
            <w:proofErr w:type="spellEnd"/>
            <w:r w:rsidRPr="00266651">
              <w:rPr>
                <w:sz w:val="18"/>
                <w:szCs w:val="18"/>
              </w:rPr>
              <w:t xml:space="preserve">. </w:t>
            </w:r>
          </w:p>
        </w:tc>
      </w:tr>
      <w:tr w:rsidR="00266651" w:rsidRPr="00266651" w14:paraId="101232FB" w14:textId="77777777" w:rsidTr="000C36E6">
        <w:trPr>
          <w:trHeight w:val="284"/>
        </w:trPr>
        <w:tc>
          <w:tcPr>
            <w:tcW w:w="0" w:type="auto"/>
          </w:tcPr>
          <w:p w14:paraId="39CC60EB" w14:textId="77777777" w:rsidR="00266651" w:rsidRPr="00266651" w:rsidRDefault="00266651" w:rsidP="00266651">
            <w:pPr>
              <w:numPr>
                <w:ilvl w:val="0"/>
                <w:numId w:val="35"/>
              </w:numPr>
              <w:spacing w:after="0" w:line="240" w:lineRule="auto"/>
              <w:rPr>
                <w:bCs/>
                <w:sz w:val="18"/>
                <w:szCs w:val="18"/>
              </w:rPr>
            </w:pPr>
          </w:p>
        </w:tc>
        <w:tc>
          <w:tcPr>
            <w:tcW w:w="0" w:type="auto"/>
          </w:tcPr>
          <w:p w14:paraId="70AEE4B2" w14:textId="77777777" w:rsidR="00266651" w:rsidRPr="00266651" w:rsidRDefault="00266651" w:rsidP="00266651">
            <w:pPr>
              <w:spacing w:line="240" w:lineRule="auto"/>
              <w:rPr>
                <w:sz w:val="18"/>
                <w:szCs w:val="18"/>
              </w:rPr>
            </w:pPr>
            <w:proofErr w:type="spellStart"/>
            <w:r w:rsidRPr="00266651">
              <w:rPr>
                <w:sz w:val="18"/>
                <w:szCs w:val="18"/>
              </w:rPr>
              <w:t>Napęd</w:t>
            </w:r>
            <w:proofErr w:type="spellEnd"/>
            <w:r w:rsidRPr="00266651">
              <w:rPr>
                <w:sz w:val="18"/>
                <w:szCs w:val="18"/>
              </w:rPr>
              <w:t xml:space="preserve"> </w:t>
            </w:r>
            <w:proofErr w:type="spellStart"/>
            <w:r w:rsidRPr="00266651">
              <w:rPr>
                <w:sz w:val="18"/>
                <w:szCs w:val="18"/>
              </w:rPr>
              <w:t>optyczny</w:t>
            </w:r>
            <w:proofErr w:type="spellEnd"/>
          </w:p>
        </w:tc>
        <w:tc>
          <w:tcPr>
            <w:tcW w:w="0" w:type="auto"/>
          </w:tcPr>
          <w:p w14:paraId="008882E5" w14:textId="77777777" w:rsidR="00266651" w:rsidRPr="00266651" w:rsidRDefault="00266651" w:rsidP="00266651">
            <w:pPr>
              <w:spacing w:line="240" w:lineRule="auto"/>
              <w:rPr>
                <w:sz w:val="18"/>
                <w:szCs w:val="18"/>
              </w:rPr>
            </w:pPr>
            <w:proofErr w:type="spellStart"/>
            <w:r w:rsidRPr="00266651">
              <w:rPr>
                <w:sz w:val="18"/>
                <w:szCs w:val="18"/>
              </w:rPr>
              <w:t>Nagrywarka</w:t>
            </w:r>
            <w:proofErr w:type="spellEnd"/>
            <w:r w:rsidRPr="00266651">
              <w:rPr>
                <w:sz w:val="18"/>
                <w:szCs w:val="18"/>
              </w:rPr>
              <w:t xml:space="preserve"> DVD +/-RW </w:t>
            </w:r>
          </w:p>
        </w:tc>
      </w:tr>
      <w:tr w:rsidR="00266651" w:rsidRPr="00266651" w14:paraId="5E8585EB" w14:textId="77777777" w:rsidTr="000C36E6">
        <w:trPr>
          <w:trHeight w:val="284"/>
        </w:trPr>
        <w:tc>
          <w:tcPr>
            <w:tcW w:w="0" w:type="auto"/>
          </w:tcPr>
          <w:p w14:paraId="253A8BF9" w14:textId="77777777" w:rsidR="00266651" w:rsidRPr="00266651" w:rsidRDefault="00266651" w:rsidP="00266651">
            <w:pPr>
              <w:numPr>
                <w:ilvl w:val="0"/>
                <w:numId w:val="35"/>
              </w:numPr>
              <w:spacing w:after="0" w:line="240" w:lineRule="auto"/>
              <w:rPr>
                <w:bCs/>
                <w:sz w:val="18"/>
                <w:szCs w:val="18"/>
                <w:lang w:val="sv-SE"/>
              </w:rPr>
            </w:pPr>
          </w:p>
        </w:tc>
        <w:tc>
          <w:tcPr>
            <w:tcW w:w="0" w:type="auto"/>
          </w:tcPr>
          <w:p w14:paraId="521884B1"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graficzna</w:t>
            </w:r>
            <w:proofErr w:type="spellEnd"/>
          </w:p>
        </w:tc>
        <w:tc>
          <w:tcPr>
            <w:tcW w:w="0" w:type="auto"/>
          </w:tcPr>
          <w:p w14:paraId="11A76976" w14:textId="77777777" w:rsidR="00266651" w:rsidRPr="00266651" w:rsidRDefault="00266651" w:rsidP="00266651">
            <w:pPr>
              <w:spacing w:line="240" w:lineRule="auto"/>
              <w:rPr>
                <w:sz w:val="18"/>
                <w:szCs w:val="18"/>
              </w:rPr>
            </w:pPr>
            <w:proofErr w:type="spellStart"/>
            <w:r w:rsidRPr="00266651">
              <w:rPr>
                <w:sz w:val="18"/>
                <w:szCs w:val="18"/>
              </w:rPr>
              <w:t>Zintegrowana</w:t>
            </w:r>
            <w:proofErr w:type="spellEnd"/>
            <w:r w:rsidRPr="00266651">
              <w:rPr>
                <w:sz w:val="18"/>
                <w:szCs w:val="18"/>
              </w:rPr>
              <w:t xml:space="preserve"> </w:t>
            </w:r>
            <w:proofErr w:type="spellStart"/>
            <w:r w:rsidRPr="00266651">
              <w:rPr>
                <w:sz w:val="18"/>
                <w:szCs w:val="18"/>
              </w:rPr>
              <w:t>karta</w:t>
            </w:r>
            <w:proofErr w:type="spellEnd"/>
            <w:r w:rsidRPr="00266651">
              <w:rPr>
                <w:sz w:val="18"/>
                <w:szCs w:val="18"/>
              </w:rPr>
              <w:t xml:space="preserve"> </w:t>
            </w:r>
            <w:proofErr w:type="spellStart"/>
            <w:r w:rsidRPr="00266651">
              <w:rPr>
                <w:sz w:val="18"/>
                <w:szCs w:val="18"/>
              </w:rPr>
              <w:t>graficzna</w:t>
            </w:r>
            <w:proofErr w:type="spellEnd"/>
            <w:r w:rsidRPr="00266651">
              <w:rPr>
                <w:sz w:val="18"/>
                <w:szCs w:val="18"/>
              </w:rPr>
              <w:t xml:space="preserve"> </w:t>
            </w:r>
            <w:proofErr w:type="spellStart"/>
            <w:r w:rsidRPr="00266651">
              <w:rPr>
                <w:sz w:val="18"/>
                <w:szCs w:val="18"/>
              </w:rPr>
              <w:t>wykorzystująca</w:t>
            </w:r>
            <w:proofErr w:type="spellEnd"/>
            <w:r w:rsidRPr="00266651">
              <w:rPr>
                <w:sz w:val="18"/>
                <w:szCs w:val="18"/>
              </w:rPr>
              <w:t xml:space="preserve"> </w:t>
            </w:r>
            <w:proofErr w:type="spellStart"/>
            <w:r w:rsidRPr="00266651">
              <w:rPr>
                <w:sz w:val="18"/>
                <w:szCs w:val="18"/>
              </w:rPr>
              <w:t>pamięć</w:t>
            </w:r>
            <w:proofErr w:type="spellEnd"/>
            <w:r w:rsidRPr="00266651">
              <w:rPr>
                <w:sz w:val="18"/>
                <w:szCs w:val="18"/>
              </w:rPr>
              <w:t xml:space="preserve"> RAM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dynamicznie</w:t>
            </w:r>
            <w:proofErr w:type="spellEnd"/>
            <w:r w:rsidRPr="00266651">
              <w:rPr>
                <w:sz w:val="18"/>
                <w:szCs w:val="18"/>
              </w:rPr>
              <w:t xml:space="preserve"> </w:t>
            </w:r>
            <w:proofErr w:type="spellStart"/>
            <w:r w:rsidRPr="00266651">
              <w:rPr>
                <w:sz w:val="18"/>
                <w:szCs w:val="18"/>
              </w:rPr>
              <w:t>przydzielaną</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potrzeby</w:t>
            </w:r>
            <w:proofErr w:type="spellEnd"/>
            <w:r w:rsidRPr="00266651">
              <w:rPr>
                <w:sz w:val="18"/>
                <w:szCs w:val="18"/>
              </w:rPr>
              <w:t xml:space="preserve"> </w:t>
            </w:r>
            <w:proofErr w:type="spellStart"/>
            <w:r w:rsidRPr="00266651">
              <w:rPr>
                <w:sz w:val="18"/>
                <w:szCs w:val="18"/>
              </w:rPr>
              <w:t>grafiki</w:t>
            </w:r>
            <w:proofErr w:type="spellEnd"/>
            <w:r w:rsidRPr="00266651">
              <w:rPr>
                <w:sz w:val="18"/>
                <w:szCs w:val="18"/>
              </w:rPr>
              <w:t xml:space="preserve"> w </w:t>
            </w:r>
            <w:proofErr w:type="spellStart"/>
            <w:r w:rsidRPr="00266651">
              <w:rPr>
                <w:sz w:val="18"/>
                <w:szCs w:val="18"/>
              </w:rPr>
              <w:t>trybie</w:t>
            </w:r>
            <w:proofErr w:type="spellEnd"/>
            <w:r w:rsidRPr="00266651">
              <w:rPr>
                <w:sz w:val="18"/>
                <w:szCs w:val="18"/>
              </w:rPr>
              <w:t xml:space="preserve"> UMA (Unified Memory Access) – z </w:t>
            </w:r>
            <w:proofErr w:type="spellStart"/>
            <w:r w:rsidRPr="00266651">
              <w:rPr>
                <w:sz w:val="18"/>
                <w:szCs w:val="18"/>
              </w:rPr>
              <w:t>możliwością</w:t>
            </w:r>
            <w:proofErr w:type="spellEnd"/>
            <w:r w:rsidRPr="00266651">
              <w:rPr>
                <w:sz w:val="18"/>
                <w:szCs w:val="18"/>
              </w:rPr>
              <w:t xml:space="preserve"> </w:t>
            </w:r>
            <w:proofErr w:type="spellStart"/>
            <w:r w:rsidRPr="00266651">
              <w:rPr>
                <w:sz w:val="18"/>
                <w:szCs w:val="18"/>
              </w:rPr>
              <w:t>dynamicznego</w:t>
            </w:r>
            <w:proofErr w:type="spellEnd"/>
            <w:r w:rsidRPr="00266651">
              <w:rPr>
                <w:sz w:val="18"/>
                <w:szCs w:val="18"/>
              </w:rPr>
              <w:t xml:space="preserve"> </w:t>
            </w:r>
            <w:proofErr w:type="spellStart"/>
            <w:r w:rsidRPr="00266651">
              <w:rPr>
                <w:sz w:val="18"/>
                <w:szCs w:val="18"/>
              </w:rPr>
              <w:t>przydzielenia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w:t>
            </w:r>
          </w:p>
        </w:tc>
      </w:tr>
      <w:tr w:rsidR="00266651" w:rsidRPr="00266651" w14:paraId="5DDC3987" w14:textId="77777777" w:rsidTr="000C36E6">
        <w:trPr>
          <w:trHeight w:val="284"/>
        </w:trPr>
        <w:tc>
          <w:tcPr>
            <w:tcW w:w="0" w:type="auto"/>
          </w:tcPr>
          <w:p w14:paraId="436F6F19" w14:textId="77777777" w:rsidR="00266651" w:rsidRPr="00266651" w:rsidRDefault="00266651" w:rsidP="00266651">
            <w:pPr>
              <w:numPr>
                <w:ilvl w:val="0"/>
                <w:numId w:val="35"/>
              </w:numPr>
              <w:spacing w:after="0" w:line="240" w:lineRule="auto"/>
              <w:rPr>
                <w:bCs/>
                <w:sz w:val="18"/>
                <w:szCs w:val="18"/>
              </w:rPr>
            </w:pPr>
          </w:p>
        </w:tc>
        <w:tc>
          <w:tcPr>
            <w:tcW w:w="0" w:type="auto"/>
          </w:tcPr>
          <w:p w14:paraId="2505ED0C" w14:textId="77777777" w:rsidR="00266651" w:rsidRPr="00266651" w:rsidRDefault="00266651" w:rsidP="00266651">
            <w:pPr>
              <w:spacing w:line="240" w:lineRule="auto"/>
              <w:rPr>
                <w:sz w:val="18"/>
                <w:szCs w:val="18"/>
              </w:rPr>
            </w:pPr>
            <w:r w:rsidRPr="00266651">
              <w:rPr>
                <w:sz w:val="18"/>
                <w:szCs w:val="18"/>
              </w:rPr>
              <w:t>Audio</w:t>
            </w:r>
          </w:p>
        </w:tc>
        <w:tc>
          <w:tcPr>
            <w:tcW w:w="0" w:type="auto"/>
          </w:tcPr>
          <w:p w14:paraId="6F63AC77"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dźwiękowa</w:t>
            </w:r>
            <w:proofErr w:type="spellEnd"/>
            <w:r w:rsidRPr="00266651">
              <w:rPr>
                <w:sz w:val="18"/>
                <w:szCs w:val="18"/>
              </w:rPr>
              <w:t xml:space="preserve"> </w:t>
            </w:r>
            <w:proofErr w:type="spellStart"/>
            <w:r w:rsidRPr="00266651">
              <w:rPr>
                <w:sz w:val="18"/>
                <w:szCs w:val="18"/>
              </w:rPr>
              <w:t>zintegrowana</w:t>
            </w:r>
            <w:proofErr w:type="spellEnd"/>
            <w:r w:rsidRPr="00266651">
              <w:rPr>
                <w:sz w:val="18"/>
                <w:szCs w:val="18"/>
              </w:rPr>
              <w:t xml:space="preserve"> z </w:t>
            </w:r>
            <w:proofErr w:type="spellStart"/>
            <w:r w:rsidRPr="00266651">
              <w:rPr>
                <w:sz w:val="18"/>
                <w:szCs w:val="18"/>
              </w:rPr>
              <w:t>płytą</w:t>
            </w:r>
            <w:proofErr w:type="spellEnd"/>
            <w:r w:rsidRPr="00266651">
              <w:rPr>
                <w:sz w:val="18"/>
                <w:szCs w:val="18"/>
              </w:rPr>
              <w:t xml:space="preserve"> </w:t>
            </w:r>
            <w:proofErr w:type="spellStart"/>
            <w:r w:rsidRPr="00266651">
              <w:rPr>
                <w:sz w:val="18"/>
                <w:szCs w:val="18"/>
              </w:rPr>
              <w:t>główną</w:t>
            </w:r>
            <w:proofErr w:type="spellEnd"/>
            <w:r w:rsidRPr="00266651">
              <w:rPr>
                <w:sz w:val="18"/>
                <w:szCs w:val="18"/>
              </w:rPr>
              <w:t xml:space="preserve">, </w:t>
            </w:r>
            <w:proofErr w:type="spellStart"/>
            <w:r w:rsidRPr="00266651">
              <w:rPr>
                <w:sz w:val="18"/>
                <w:szCs w:val="18"/>
              </w:rPr>
              <w:t>zgodna</w:t>
            </w:r>
            <w:proofErr w:type="spellEnd"/>
            <w:r w:rsidRPr="00266651">
              <w:rPr>
                <w:sz w:val="18"/>
                <w:szCs w:val="18"/>
              </w:rPr>
              <w:t xml:space="preserve"> z High Definition. </w:t>
            </w:r>
          </w:p>
        </w:tc>
      </w:tr>
      <w:tr w:rsidR="00266651" w:rsidRPr="00266651" w14:paraId="5F257D9D" w14:textId="77777777" w:rsidTr="000C36E6">
        <w:trPr>
          <w:trHeight w:val="284"/>
        </w:trPr>
        <w:tc>
          <w:tcPr>
            <w:tcW w:w="0" w:type="auto"/>
          </w:tcPr>
          <w:p w14:paraId="6497EA40" w14:textId="77777777" w:rsidR="00266651" w:rsidRPr="00266651" w:rsidRDefault="00266651" w:rsidP="00266651">
            <w:pPr>
              <w:numPr>
                <w:ilvl w:val="0"/>
                <w:numId w:val="35"/>
              </w:numPr>
              <w:spacing w:after="0" w:line="240" w:lineRule="auto"/>
              <w:rPr>
                <w:bCs/>
                <w:sz w:val="18"/>
                <w:szCs w:val="18"/>
              </w:rPr>
            </w:pPr>
          </w:p>
        </w:tc>
        <w:tc>
          <w:tcPr>
            <w:tcW w:w="0" w:type="auto"/>
          </w:tcPr>
          <w:p w14:paraId="33027CE8"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sieciowa</w:t>
            </w:r>
            <w:proofErr w:type="spellEnd"/>
          </w:p>
        </w:tc>
        <w:tc>
          <w:tcPr>
            <w:tcW w:w="0" w:type="auto"/>
          </w:tcPr>
          <w:p w14:paraId="017E9A17" w14:textId="77777777" w:rsidR="00266651" w:rsidRPr="00266651" w:rsidRDefault="00266651" w:rsidP="00266651">
            <w:pPr>
              <w:spacing w:after="0" w:line="240" w:lineRule="auto"/>
              <w:rPr>
                <w:sz w:val="18"/>
                <w:szCs w:val="18"/>
              </w:rPr>
            </w:pPr>
            <w:r w:rsidRPr="00266651">
              <w:rPr>
                <w:sz w:val="18"/>
                <w:szCs w:val="18"/>
              </w:rPr>
              <w:t xml:space="preserve">LAN 100/1000 Mbit/s z </w:t>
            </w:r>
            <w:proofErr w:type="spellStart"/>
            <w:r w:rsidRPr="00266651">
              <w:rPr>
                <w:sz w:val="18"/>
                <w:szCs w:val="18"/>
              </w:rPr>
              <w:t>funkcją</w:t>
            </w:r>
            <w:proofErr w:type="spellEnd"/>
            <w:r w:rsidRPr="00266651">
              <w:rPr>
                <w:sz w:val="18"/>
                <w:szCs w:val="18"/>
              </w:rPr>
              <w:t xml:space="preserve"> PXE </w:t>
            </w:r>
            <w:proofErr w:type="spellStart"/>
            <w:r w:rsidRPr="00266651">
              <w:rPr>
                <w:sz w:val="18"/>
                <w:szCs w:val="18"/>
              </w:rPr>
              <w:t>oraz</w:t>
            </w:r>
            <w:proofErr w:type="spellEnd"/>
            <w:r w:rsidRPr="00266651">
              <w:rPr>
                <w:sz w:val="18"/>
                <w:szCs w:val="18"/>
              </w:rPr>
              <w:t xml:space="preserve"> Wake on LAN</w:t>
            </w:r>
          </w:p>
          <w:p w14:paraId="70EA149B" w14:textId="77777777" w:rsidR="00266651" w:rsidRPr="00266651" w:rsidRDefault="00266651" w:rsidP="00266651">
            <w:pPr>
              <w:spacing w:after="0" w:line="240" w:lineRule="auto"/>
              <w:rPr>
                <w:sz w:val="18"/>
                <w:szCs w:val="18"/>
              </w:rPr>
            </w:pPr>
            <w:proofErr w:type="spellStart"/>
            <w:r w:rsidRPr="00266651">
              <w:rPr>
                <w:sz w:val="18"/>
                <w:szCs w:val="18"/>
              </w:rPr>
              <w:t>WiFi</w:t>
            </w:r>
            <w:proofErr w:type="spellEnd"/>
            <w:r w:rsidRPr="00266651">
              <w:rPr>
                <w:sz w:val="18"/>
                <w:szCs w:val="18"/>
              </w:rPr>
              <w:t xml:space="preserve"> 802.11ac 2x2 + BT 5.0</w:t>
            </w:r>
          </w:p>
        </w:tc>
      </w:tr>
      <w:tr w:rsidR="00266651" w:rsidRPr="00266651" w14:paraId="29E1A629" w14:textId="77777777" w:rsidTr="000C36E6">
        <w:trPr>
          <w:trHeight w:val="284"/>
        </w:trPr>
        <w:tc>
          <w:tcPr>
            <w:tcW w:w="0" w:type="auto"/>
          </w:tcPr>
          <w:p w14:paraId="3C50C66E" w14:textId="77777777" w:rsidR="00266651" w:rsidRPr="00266651" w:rsidRDefault="00266651" w:rsidP="00266651">
            <w:pPr>
              <w:numPr>
                <w:ilvl w:val="0"/>
                <w:numId w:val="35"/>
              </w:numPr>
              <w:spacing w:after="0" w:line="240" w:lineRule="auto"/>
              <w:rPr>
                <w:bCs/>
                <w:sz w:val="18"/>
                <w:szCs w:val="18"/>
              </w:rPr>
            </w:pPr>
          </w:p>
        </w:tc>
        <w:tc>
          <w:tcPr>
            <w:tcW w:w="0" w:type="auto"/>
          </w:tcPr>
          <w:p w14:paraId="01D92E00" w14:textId="77777777" w:rsidR="00266651" w:rsidRPr="00266651" w:rsidRDefault="00266651" w:rsidP="00266651">
            <w:pPr>
              <w:spacing w:line="240" w:lineRule="auto"/>
              <w:rPr>
                <w:sz w:val="18"/>
                <w:szCs w:val="18"/>
              </w:rPr>
            </w:pPr>
            <w:r w:rsidRPr="00266651">
              <w:rPr>
                <w:sz w:val="18"/>
                <w:szCs w:val="18"/>
              </w:rPr>
              <w:t>Porty/</w:t>
            </w:r>
            <w:proofErr w:type="spellStart"/>
            <w:r w:rsidRPr="00266651">
              <w:rPr>
                <w:sz w:val="18"/>
                <w:szCs w:val="18"/>
              </w:rPr>
              <w:t>złącza</w:t>
            </w:r>
            <w:proofErr w:type="spellEnd"/>
          </w:p>
        </w:tc>
        <w:tc>
          <w:tcPr>
            <w:tcW w:w="0" w:type="auto"/>
          </w:tcPr>
          <w:p w14:paraId="03C666C8" w14:textId="77777777" w:rsidR="00266651" w:rsidRPr="00266651" w:rsidRDefault="00266651" w:rsidP="00266651">
            <w:pPr>
              <w:spacing w:after="0" w:line="240" w:lineRule="auto"/>
              <w:rPr>
                <w:sz w:val="18"/>
                <w:szCs w:val="18"/>
              </w:rPr>
            </w:pPr>
            <w:proofErr w:type="spellStart"/>
            <w:r w:rsidRPr="00266651">
              <w:rPr>
                <w:sz w:val="18"/>
                <w:szCs w:val="18"/>
              </w:rPr>
              <w:t>Wbudowane</w:t>
            </w:r>
            <w:proofErr w:type="spellEnd"/>
            <w:r w:rsidRPr="00266651">
              <w:rPr>
                <w:sz w:val="18"/>
                <w:szCs w:val="18"/>
              </w:rPr>
              <w:t xml:space="preserve"> porty/</w:t>
            </w:r>
            <w:proofErr w:type="spellStart"/>
            <w:r w:rsidRPr="00266651">
              <w:rPr>
                <w:sz w:val="18"/>
                <w:szCs w:val="18"/>
              </w:rPr>
              <w:t>złącza</w:t>
            </w:r>
            <w:proofErr w:type="spellEnd"/>
            <w:r w:rsidRPr="00266651">
              <w:rPr>
                <w:sz w:val="18"/>
                <w:szCs w:val="18"/>
              </w:rPr>
              <w:t xml:space="preserve">: </w:t>
            </w:r>
          </w:p>
          <w:p w14:paraId="6D61C3A6" w14:textId="77777777" w:rsidR="00266651" w:rsidRPr="00266651" w:rsidRDefault="00266651" w:rsidP="00266651">
            <w:pPr>
              <w:spacing w:after="0" w:line="240" w:lineRule="auto"/>
              <w:ind w:left="708"/>
              <w:rPr>
                <w:sz w:val="18"/>
                <w:szCs w:val="18"/>
              </w:rPr>
            </w:pPr>
            <w:r w:rsidRPr="00266651">
              <w:rPr>
                <w:sz w:val="18"/>
                <w:szCs w:val="18"/>
              </w:rPr>
              <w:t xml:space="preserve">- 1 x VGA, </w:t>
            </w:r>
          </w:p>
          <w:p w14:paraId="5A9BA297" w14:textId="77777777" w:rsidR="00266651" w:rsidRPr="00266651" w:rsidRDefault="00266651" w:rsidP="00266651">
            <w:pPr>
              <w:spacing w:after="0" w:line="240" w:lineRule="auto"/>
              <w:ind w:left="708"/>
              <w:rPr>
                <w:sz w:val="18"/>
                <w:szCs w:val="18"/>
              </w:rPr>
            </w:pPr>
            <w:r w:rsidRPr="00266651">
              <w:rPr>
                <w:sz w:val="18"/>
                <w:szCs w:val="18"/>
              </w:rPr>
              <w:t>- 1 x HDMI,</w:t>
            </w:r>
          </w:p>
          <w:p w14:paraId="1FB9701F" w14:textId="77777777" w:rsidR="00266651" w:rsidRPr="00266651" w:rsidRDefault="00266651" w:rsidP="00266651">
            <w:pPr>
              <w:spacing w:after="0" w:line="240" w:lineRule="auto"/>
              <w:ind w:left="708"/>
              <w:rPr>
                <w:sz w:val="18"/>
                <w:szCs w:val="18"/>
              </w:rPr>
            </w:pPr>
            <w:r w:rsidRPr="00266651">
              <w:rPr>
                <w:sz w:val="18"/>
                <w:szCs w:val="18"/>
              </w:rPr>
              <w:lastRenderedPageBreak/>
              <w:t xml:space="preserve">- 8 x USB w </w:t>
            </w:r>
            <w:proofErr w:type="spellStart"/>
            <w:r w:rsidRPr="00266651">
              <w:rPr>
                <w:sz w:val="18"/>
                <w:szCs w:val="18"/>
              </w:rPr>
              <w:t>tym</w:t>
            </w:r>
            <w:proofErr w:type="spellEnd"/>
            <w:r w:rsidRPr="00266651">
              <w:rPr>
                <w:sz w:val="18"/>
                <w:szCs w:val="18"/>
              </w:rPr>
              <w:t xml:space="preserve"> min. 4 x USB3.2 z </w:t>
            </w:r>
            <w:proofErr w:type="spellStart"/>
            <w:r w:rsidRPr="00266651">
              <w:rPr>
                <w:sz w:val="18"/>
                <w:szCs w:val="18"/>
              </w:rPr>
              <w:t>przodu</w:t>
            </w:r>
            <w:proofErr w:type="spellEnd"/>
            <w:r w:rsidRPr="00266651">
              <w:rPr>
                <w:sz w:val="18"/>
                <w:szCs w:val="18"/>
              </w:rPr>
              <w:t xml:space="preserve"> </w:t>
            </w:r>
            <w:proofErr w:type="spellStart"/>
            <w:r w:rsidRPr="00266651">
              <w:rPr>
                <w:sz w:val="18"/>
                <w:szCs w:val="18"/>
              </w:rPr>
              <w:t>komputera</w:t>
            </w:r>
            <w:proofErr w:type="spellEnd"/>
          </w:p>
          <w:p w14:paraId="280F1301" w14:textId="77777777" w:rsidR="00266651" w:rsidRPr="00266651" w:rsidRDefault="00266651" w:rsidP="00266651">
            <w:pPr>
              <w:spacing w:after="0" w:line="240" w:lineRule="auto"/>
              <w:ind w:left="708"/>
              <w:rPr>
                <w:sz w:val="18"/>
                <w:szCs w:val="18"/>
              </w:rPr>
            </w:pPr>
            <w:r w:rsidRPr="00266651">
              <w:rPr>
                <w:sz w:val="18"/>
                <w:szCs w:val="18"/>
              </w:rPr>
              <w:t xml:space="preserve">- port </w:t>
            </w:r>
            <w:proofErr w:type="spellStart"/>
            <w:r w:rsidRPr="00266651">
              <w:rPr>
                <w:sz w:val="18"/>
                <w:szCs w:val="18"/>
              </w:rPr>
              <w:t>sieciowy</w:t>
            </w:r>
            <w:proofErr w:type="spellEnd"/>
            <w:r w:rsidRPr="00266651">
              <w:rPr>
                <w:sz w:val="18"/>
                <w:szCs w:val="18"/>
              </w:rPr>
              <w:t xml:space="preserve"> RJ-45, </w:t>
            </w:r>
          </w:p>
          <w:p w14:paraId="6558DA9D" w14:textId="77777777" w:rsidR="00266651" w:rsidRPr="00266651" w:rsidRDefault="00266651" w:rsidP="00266651">
            <w:pPr>
              <w:spacing w:after="0" w:line="240" w:lineRule="auto"/>
              <w:ind w:left="708"/>
              <w:rPr>
                <w:sz w:val="18"/>
                <w:szCs w:val="18"/>
              </w:rPr>
            </w:pPr>
            <w:r w:rsidRPr="00266651">
              <w:rPr>
                <w:sz w:val="18"/>
                <w:szCs w:val="18"/>
              </w:rPr>
              <w:t xml:space="preserve">- porty </w:t>
            </w:r>
            <w:proofErr w:type="spellStart"/>
            <w:r w:rsidRPr="00266651">
              <w:rPr>
                <w:sz w:val="18"/>
                <w:szCs w:val="18"/>
              </w:rPr>
              <w:t>słuchawek</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mikrofonu</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przednim</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tylnym</w:t>
            </w:r>
            <w:proofErr w:type="spellEnd"/>
            <w:r w:rsidRPr="00266651">
              <w:rPr>
                <w:sz w:val="18"/>
                <w:szCs w:val="18"/>
              </w:rPr>
              <w:t xml:space="preserve"> </w:t>
            </w:r>
            <w:proofErr w:type="spellStart"/>
            <w:r w:rsidRPr="00266651">
              <w:rPr>
                <w:sz w:val="18"/>
                <w:szCs w:val="18"/>
              </w:rPr>
              <w:t>panelu</w:t>
            </w:r>
            <w:proofErr w:type="spellEnd"/>
            <w:r w:rsidRPr="00266651">
              <w:rPr>
                <w:sz w:val="18"/>
                <w:szCs w:val="18"/>
              </w:rPr>
              <w:t xml:space="preserve"> </w:t>
            </w:r>
            <w:proofErr w:type="spellStart"/>
            <w:r w:rsidRPr="00266651">
              <w:rPr>
                <w:sz w:val="18"/>
                <w:szCs w:val="18"/>
              </w:rPr>
              <w:t>obudowy</w:t>
            </w:r>
            <w:proofErr w:type="spellEnd"/>
          </w:p>
          <w:p w14:paraId="1CC79D4B" w14:textId="77777777" w:rsidR="00266651" w:rsidRPr="00266651" w:rsidRDefault="00266651" w:rsidP="00266651">
            <w:pPr>
              <w:spacing w:after="0" w:line="240" w:lineRule="auto"/>
              <w:ind w:left="708"/>
              <w:rPr>
                <w:sz w:val="18"/>
                <w:szCs w:val="18"/>
              </w:rPr>
            </w:pPr>
            <w:r w:rsidRPr="00266651">
              <w:rPr>
                <w:sz w:val="18"/>
                <w:szCs w:val="18"/>
              </w:rPr>
              <w:t xml:space="preserve">- </w:t>
            </w:r>
            <w:proofErr w:type="spellStart"/>
            <w:r w:rsidRPr="00266651">
              <w:rPr>
                <w:sz w:val="18"/>
                <w:szCs w:val="18"/>
              </w:rPr>
              <w:t>czytnik</w:t>
            </w:r>
            <w:proofErr w:type="spellEnd"/>
            <w:r w:rsidRPr="00266651">
              <w:rPr>
                <w:sz w:val="18"/>
                <w:szCs w:val="18"/>
              </w:rPr>
              <w:t xml:space="preserve"> kart </w:t>
            </w:r>
            <w:proofErr w:type="spellStart"/>
            <w:r w:rsidRPr="00266651">
              <w:rPr>
                <w:sz w:val="18"/>
                <w:szCs w:val="18"/>
              </w:rPr>
              <w:t>pamięci</w:t>
            </w:r>
            <w:proofErr w:type="spellEnd"/>
            <w:r w:rsidRPr="00266651">
              <w:rPr>
                <w:sz w:val="18"/>
                <w:szCs w:val="18"/>
              </w:rPr>
              <w:t xml:space="preserve"> min. SD</w:t>
            </w:r>
          </w:p>
          <w:p w14:paraId="1B51BD8E" w14:textId="62F6630A" w:rsidR="00266651" w:rsidRPr="00266651" w:rsidRDefault="00266651" w:rsidP="00266651">
            <w:pPr>
              <w:spacing w:after="0" w:line="240" w:lineRule="auto"/>
              <w:rPr>
                <w:sz w:val="18"/>
                <w:szCs w:val="18"/>
              </w:rPr>
            </w:pPr>
            <w:proofErr w:type="spellStart"/>
            <w:r w:rsidRPr="00266651">
              <w:rPr>
                <w:sz w:val="18"/>
                <w:szCs w:val="18"/>
              </w:rPr>
              <w:t>Wymagana</w:t>
            </w:r>
            <w:proofErr w:type="spellEnd"/>
            <w:r w:rsidRPr="00266651">
              <w:rPr>
                <w:sz w:val="18"/>
                <w:szCs w:val="18"/>
              </w:rPr>
              <w:t xml:space="preserve"> </w:t>
            </w:r>
            <w:proofErr w:type="spellStart"/>
            <w:r w:rsidRPr="00266651">
              <w:rPr>
                <w:sz w:val="18"/>
                <w:szCs w:val="18"/>
              </w:rPr>
              <w:t>ilość</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rozmieszczenie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zewnątrz</w:t>
            </w:r>
            <w:proofErr w:type="spellEnd"/>
            <w:r w:rsidRPr="00266651">
              <w:rPr>
                <w:sz w:val="18"/>
                <w:szCs w:val="18"/>
              </w:rPr>
              <w:t xml:space="preserve"> </w:t>
            </w:r>
            <w:proofErr w:type="spellStart"/>
            <w:r w:rsidRPr="00266651">
              <w:rPr>
                <w:sz w:val="18"/>
                <w:szCs w:val="18"/>
              </w:rPr>
              <w:t>obudowy</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być</w:t>
            </w:r>
            <w:proofErr w:type="spellEnd"/>
            <w:r w:rsidRPr="00266651">
              <w:rPr>
                <w:sz w:val="18"/>
                <w:szCs w:val="18"/>
              </w:rPr>
              <w:t xml:space="preserve"> </w:t>
            </w:r>
            <w:proofErr w:type="spellStart"/>
            <w:r w:rsidRPr="00266651">
              <w:rPr>
                <w:sz w:val="18"/>
                <w:szCs w:val="18"/>
              </w:rPr>
              <w:t>osiągnięta</w:t>
            </w:r>
            <w:proofErr w:type="spellEnd"/>
            <w:r w:rsidRPr="00266651">
              <w:rPr>
                <w:sz w:val="18"/>
                <w:szCs w:val="18"/>
              </w:rPr>
              <w:t xml:space="preserve"> w </w:t>
            </w:r>
            <w:proofErr w:type="spellStart"/>
            <w:r w:rsidRPr="00266651">
              <w:rPr>
                <w:sz w:val="18"/>
                <w:szCs w:val="18"/>
              </w:rPr>
              <w:t>wyniku</w:t>
            </w:r>
            <w:proofErr w:type="spellEnd"/>
            <w:r w:rsidRPr="00266651">
              <w:rPr>
                <w:sz w:val="18"/>
                <w:szCs w:val="18"/>
              </w:rPr>
              <w:t xml:space="preserve"> </w:t>
            </w:r>
            <w:proofErr w:type="spellStart"/>
            <w:r w:rsidRPr="00266651">
              <w:rPr>
                <w:sz w:val="18"/>
                <w:szCs w:val="18"/>
              </w:rPr>
              <w:t>stosowania</w:t>
            </w:r>
            <w:proofErr w:type="spellEnd"/>
            <w:r w:rsidRPr="00266651">
              <w:rPr>
                <w:sz w:val="18"/>
                <w:szCs w:val="18"/>
              </w:rPr>
              <w:t xml:space="preserve"> </w:t>
            </w:r>
            <w:proofErr w:type="spellStart"/>
            <w:r w:rsidRPr="00266651">
              <w:rPr>
                <w:sz w:val="18"/>
                <w:szCs w:val="18"/>
              </w:rPr>
              <w:t>konwerterów</w:t>
            </w:r>
            <w:proofErr w:type="spellEnd"/>
            <w:r w:rsidRPr="00266651">
              <w:rPr>
                <w:sz w:val="18"/>
                <w:szCs w:val="18"/>
              </w:rPr>
              <w:t xml:space="preserve">, </w:t>
            </w:r>
            <w:proofErr w:type="spellStart"/>
            <w:r w:rsidRPr="00266651">
              <w:rPr>
                <w:sz w:val="18"/>
                <w:szCs w:val="18"/>
              </w:rPr>
              <w:t>przejściówek</w:t>
            </w:r>
            <w:proofErr w:type="spellEnd"/>
            <w:r w:rsidRPr="00266651">
              <w:rPr>
                <w:sz w:val="18"/>
                <w:szCs w:val="18"/>
              </w:rPr>
              <w:t xml:space="preserve"> </w:t>
            </w:r>
            <w:proofErr w:type="spellStart"/>
            <w:r w:rsidRPr="00266651">
              <w:rPr>
                <w:sz w:val="18"/>
                <w:szCs w:val="18"/>
              </w:rPr>
              <w:t>itp</w:t>
            </w:r>
            <w:proofErr w:type="spellEnd"/>
            <w:r w:rsidRPr="00266651">
              <w:rPr>
                <w:sz w:val="18"/>
                <w:szCs w:val="18"/>
              </w:rPr>
              <w:t>.</w:t>
            </w:r>
          </w:p>
        </w:tc>
      </w:tr>
      <w:tr w:rsidR="00266651" w:rsidRPr="00266651" w14:paraId="55CBE932" w14:textId="77777777" w:rsidTr="000C36E6">
        <w:trPr>
          <w:trHeight w:val="284"/>
        </w:trPr>
        <w:tc>
          <w:tcPr>
            <w:tcW w:w="0" w:type="auto"/>
          </w:tcPr>
          <w:p w14:paraId="50B047DD" w14:textId="77777777" w:rsidR="00266651" w:rsidRPr="00266651" w:rsidRDefault="00266651" w:rsidP="00266651">
            <w:pPr>
              <w:numPr>
                <w:ilvl w:val="0"/>
                <w:numId w:val="35"/>
              </w:numPr>
              <w:spacing w:after="0" w:line="240" w:lineRule="auto"/>
              <w:rPr>
                <w:bCs/>
                <w:sz w:val="18"/>
                <w:szCs w:val="18"/>
              </w:rPr>
            </w:pPr>
          </w:p>
        </w:tc>
        <w:tc>
          <w:tcPr>
            <w:tcW w:w="0" w:type="auto"/>
          </w:tcPr>
          <w:p w14:paraId="15C1C261" w14:textId="77777777" w:rsidR="00266651" w:rsidRPr="00266651" w:rsidRDefault="00266651" w:rsidP="00266651">
            <w:pPr>
              <w:spacing w:line="240" w:lineRule="auto"/>
              <w:rPr>
                <w:sz w:val="18"/>
                <w:szCs w:val="18"/>
              </w:rPr>
            </w:pPr>
            <w:proofErr w:type="spellStart"/>
            <w:r w:rsidRPr="00266651">
              <w:rPr>
                <w:sz w:val="18"/>
                <w:szCs w:val="18"/>
              </w:rPr>
              <w:t>Klawiatura</w:t>
            </w:r>
            <w:proofErr w:type="spellEnd"/>
            <w:r w:rsidRPr="00266651">
              <w:rPr>
                <w:sz w:val="18"/>
                <w:szCs w:val="18"/>
              </w:rPr>
              <w:t>/</w:t>
            </w:r>
            <w:proofErr w:type="spellStart"/>
            <w:r w:rsidRPr="00266651">
              <w:rPr>
                <w:sz w:val="18"/>
                <w:szCs w:val="18"/>
              </w:rPr>
              <w:t>mysz</w:t>
            </w:r>
            <w:proofErr w:type="spellEnd"/>
          </w:p>
        </w:tc>
        <w:tc>
          <w:tcPr>
            <w:tcW w:w="0" w:type="auto"/>
          </w:tcPr>
          <w:p w14:paraId="454AB597" w14:textId="77777777" w:rsidR="00266651" w:rsidRPr="00266651" w:rsidRDefault="00266651" w:rsidP="00266651">
            <w:pPr>
              <w:spacing w:after="0" w:line="240" w:lineRule="auto"/>
              <w:rPr>
                <w:sz w:val="18"/>
                <w:szCs w:val="18"/>
              </w:rPr>
            </w:pPr>
            <w:proofErr w:type="spellStart"/>
            <w:r w:rsidRPr="00266651">
              <w:rPr>
                <w:sz w:val="18"/>
                <w:szCs w:val="18"/>
              </w:rPr>
              <w:t>Klawiatura</w:t>
            </w:r>
            <w:proofErr w:type="spellEnd"/>
            <w:r w:rsidRPr="00266651">
              <w:rPr>
                <w:sz w:val="18"/>
                <w:szCs w:val="18"/>
              </w:rPr>
              <w:t xml:space="preserve"> </w:t>
            </w:r>
            <w:proofErr w:type="spellStart"/>
            <w:r w:rsidRPr="00266651">
              <w:rPr>
                <w:sz w:val="18"/>
                <w:szCs w:val="18"/>
              </w:rPr>
              <w:t>przewodowa</w:t>
            </w:r>
            <w:proofErr w:type="spellEnd"/>
            <w:r w:rsidRPr="00266651">
              <w:rPr>
                <w:sz w:val="18"/>
                <w:szCs w:val="18"/>
              </w:rPr>
              <w:t xml:space="preserve"> w </w:t>
            </w:r>
            <w:proofErr w:type="spellStart"/>
            <w:r w:rsidRPr="00266651">
              <w:rPr>
                <w:sz w:val="18"/>
                <w:szCs w:val="18"/>
              </w:rPr>
              <w:t>układzie</w:t>
            </w:r>
            <w:proofErr w:type="spellEnd"/>
            <w:r w:rsidRPr="00266651">
              <w:rPr>
                <w:sz w:val="18"/>
                <w:szCs w:val="18"/>
              </w:rPr>
              <w:t xml:space="preserve"> US</w:t>
            </w:r>
          </w:p>
          <w:p w14:paraId="5E253E17" w14:textId="77777777" w:rsidR="00266651" w:rsidRPr="00266651" w:rsidRDefault="00266651" w:rsidP="00266651">
            <w:pPr>
              <w:spacing w:after="0" w:line="240" w:lineRule="auto"/>
              <w:rPr>
                <w:sz w:val="18"/>
                <w:szCs w:val="18"/>
              </w:rPr>
            </w:pPr>
            <w:proofErr w:type="spellStart"/>
            <w:r w:rsidRPr="00266651">
              <w:rPr>
                <w:sz w:val="18"/>
                <w:szCs w:val="18"/>
              </w:rPr>
              <w:t>Mysz</w:t>
            </w:r>
            <w:proofErr w:type="spellEnd"/>
            <w:r w:rsidRPr="00266651">
              <w:rPr>
                <w:sz w:val="18"/>
                <w:szCs w:val="18"/>
              </w:rPr>
              <w:t xml:space="preserve"> </w:t>
            </w:r>
            <w:proofErr w:type="spellStart"/>
            <w:r w:rsidRPr="00266651">
              <w:rPr>
                <w:sz w:val="18"/>
                <w:szCs w:val="18"/>
              </w:rPr>
              <w:t>przewodowa</w:t>
            </w:r>
            <w:proofErr w:type="spellEnd"/>
            <w:r w:rsidRPr="00266651">
              <w:rPr>
                <w:sz w:val="18"/>
                <w:szCs w:val="18"/>
              </w:rPr>
              <w:t xml:space="preserve"> (scroll)</w:t>
            </w:r>
          </w:p>
        </w:tc>
      </w:tr>
      <w:tr w:rsidR="00266651" w:rsidRPr="00266651" w14:paraId="7AC7C7ED" w14:textId="77777777" w:rsidTr="000C36E6">
        <w:trPr>
          <w:trHeight w:val="284"/>
        </w:trPr>
        <w:tc>
          <w:tcPr>
            <w:tcW w:w="0" w:type="auto"/>
          </w:tcPr>
          <w:p w14:paraId="0ABE1223" w14:textId="77777777" w:rsidR="00266651" w:rsidRPr="00266651" w:rsidRDefault="00266651" w:rsidP="00266651">
            <w:pPr>
              <w:numPr>
                <w:ilvl w:val="0"/>
                <w:numId w:val="35"/>
              </w:numPr>
              <w:spacing w:after="0" w:line="240" w:lineRule="auto"/>
              <w:rPr>
                <w:bCs/>
                <w:sz w:val="18"/>
                <w:szCs w:val="18"/>
              </w:rPr>
            </w:pPr>
          </w:p>
        </w:tc>
        <w:tc>
          <w:tcPr>
            <w:tcW w:w="0" w:type="auto"/>
          </w:tcPr>
          <w:p w14:paraId="38CA7C91" w14:textId="77777777" w:rsidR="00266651" w:rsidRPr="00266651" w:rsidRDefault="00266651" w:rsidP="00266651">
            <w:pPr>
              <w:spacing w:line="240" w:lineRule="auto"/>
              <w:rPr>
                <w:sz w:val="18"/>
                <w:szCs w:val="18"/>
              </w:rPr>
            </w:pPr>
            <w:r w:rsidRPr="00266651">
              <w:rPr>
                <w:sz w:val="18"/>
                <w:szCs w:val="18"/>
              </w:rPr>
              <w:t xml:space="preserve">System </w:t>
            </w:r>
            <w:proofErr w:type="spellStart"/>
            <w:r w:rsidRPr="00266651">
              <w:rPr>
                <w:sz w:val="18"/>
                <w:szCs w:val="18"/>
              </w:rPr>
              <w:t>operacyjny</w:t>
            </w:r>
            <w:proofErr w:type="spellEnd"/>
          </w:p>
        </w:tc>
        <w:tc>
          <w:tcPr>
            <w:tcW w:w="0" w:type="auto"/>
          </w:tcPr>
          <w:p w14:paraId="4B1994D3" w14:textId="77777777" w:rsidR="00266651" w:rsidRPr="00266651" w:rsidRDefault="00266651" w:rsidP="00266651">
            <w:pPr>
              <w:spacing w:after="0" w:line="240" w:lineRule="auto"/>
              <w:jc w:val="both"/>
              <w:rPr>
                <w:sz w:val="18"/>
                <w:szCs w:val="18"/>
              </w:rPr>
            </w:pPr>
            <w:r w:rsidRPr="00266651">
              <w:rPr>
                <w:sz w:val="18"/>
                <w:szCs w:val="18"/>
              </w:rPr>
              <w:t xml:space="preserve">System </w:t>
            </w:r>
            <w:proofErr w:type="spellStart"/>
            <w:r w:rsidRPr="00266651">
              <w:rPr>
                <w:sz w:val="18"/>
                <w:szCs w:val="18"/>
              </w:rPr>
              <w:t>operacyjny</w:t>
            </w:r>
            <w:proofErr w:type="spellEnd"/>
            <w:r w:rsidRPr="00266651">
              <w:rPr>
                <w:sz w:val="18"/>
                <w:szCs w:val="18"/>
              </w:rPr>
              <w:t xml:space="preserve"> </w:t>
            </w:r>
            <w:proofErr w:type="spellStart"/>
            <w:r w:rsidRPr="00266651">
              <w:rPr>
                <w:sz w:val="18"/>
                <w:szCs w:val="18"/>
              </w:rPr>
              <w:t>klasy</w:t>
            </w:r>
            <w:proofErr w:type="spellEnd"/>
            <w:r w:rsidRPr="00266651">
              <w:rPr>
                <w:sz w:val="18"/>
                <w:szCs w:val="18"/>
              </w:rPr>
              <w:t xml:space="preserve"> PC </w:t>
            </w:r>
            <w:proofErr w:type="spellStart"/>
            <w:r w:rsidRPr="00266651">
              <w:rPr>
                <w:sz w:val="18"/>
                <w:szCs w:val="18"/>
              </w:rPr>
              <w:t>musi</w:t>
            </w:r>
            <w:proofErr w:type="spellEnd"/>
            <w:r w:rsidRPr="00266651">
              <w:rPr>
                <w:sz w:val="18"/>
                <w:szCs w:val="18"/>
              </w:rPr>
              <w:t xml:space="preserve"> </w:t>
            </w:r>
            <w:proofErr w:type="spellStart"/>
            <w:r w:rsidRPr="00266651">
              <w:rPr>
                <w:sz w:val="18"/>
                <w:szCs w:val="18"/>
              </w:rPr>
              <w:t>spełniać</w:t>
            </w:r>
            <w:proofErr w:type="spellEnd"/>
            <w:r w:rsidRPr="00266651">
              <w:rPr>
                <w:sz w:val="18"/>
                <w:szCs w:val="18"/>
              </w:rPr>
              <w:t xml:space="preserve"> </w:t>
            </w:r>
            <w:proofErr w:type="spellStart"/>
            <w:r w:rsidRPr="00266651">
              <w:rPr>
                <w:sz w:val="18"/>
                <w:szCs w:val="18"/>
              </w:rPr>
              <w:t>następujące</w:t>
            </w:r>
            <w:proofErr w:type="spellEnd"/>
            <w:r w:rsidRPr="00266651">
              <w:rPr>
                <w:sz w:val="18"/>
                <w:szCs w:val="18"/>
              </w:rPr>
              <w:t xml:space="preserve"> </w:t>
            </w:r>
            <w:proofErr w:type="spellStart"/>
            <w:r w:rsidRPr="00266651">
              <w:rPr>
                <w:sz w:val="18"/>
                <w:szCs w:val="18"/>
              </w:rPr>
              <w:t>wymagania</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mechanizmy</w:t>
            </w:r>
            <w:proofErr w:type="spellEnd"/>
            <w:r w:rsidRPr="00266651">
              <w:rPr>
                <w:sz w:val="18"/>
                <w:szCs w:val="18"/>
              </w:rPr>
              <w:t xml:space="preserve">, bez </w:t>
            </w:r>
            <w:proofErr w:type="spellStart"/>
            <w:r w:rsidRPr="00266651">
              <w:rPr>
                <w:sz w:val="18"/>
                <w:szCs w:val="18"/>
              </w:rPr>
              <w:t>użycia</w:t>
            </w:r>
            <w:proofErr w:type="spellEnd"/>
            <w:r w:rsidRPr="00266651">
              <w:rPr>
                <w:sz w:val="18"/>
                <w:szCs w:val="18"/>
              </w:rPr>
              <w:t xml:space="preserve"> </w:t>
            </w:r>
            <w:proofErr w:type="spellStart"/>
            <w:r w:rsidRPr="00266651">
              <w:rPr>
                <w:sz w:val="18"/>
                <w:szCs w:val="18"/>
              </w:rPr>
              <w:t>dodatkowych</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w:t>
            </w:r>
          </w:p>
          <w:p w14:paraId="2F6F4DCD" w14:textId="023FC9CB" w:rsidR="00266651" w:rsidRPr="00266651" w:rsidRDefault="00266651" w:rsidP="00266651">
            <w:pPr>
              <w:spacing w:after="0" w:line="240" w:lineRule="auto"/>
              <w:jc w:val="both"/>
              <w:rPr>
                <w:sz w:val="18"/>
                <w:szCs w:val="18"/>
              </w:rPr>
            </w:pPr>
            <w:r w:rsidRPr="00266651">
              <w:rPr>
                <w:sz w:val="18"/>
                <w:szCs w:val="18"/>
              </w:rPr>
              <w:t>1.</w:t>
            </w:r>
            <w:r>
              <w:rPr>
                <w:sz w:val="18"/>
                <w:szCs w:val="18"/>
              </w:rPr>
              <w:t xml:space="preserve"> </w:t>
            </w:r>
            <w:proofErr w:type="spellStart"/>
            <w:r w:rsidRPr="00266651">
              <w:rPr>
                <w:sz w:val="18"/>
                <w:szCs w:val="18"/>
              </w:rPr>
              <w:t>Dostępne</w:t>
            </w:r>
            <w:proofErr w:type="spellEnd"/>
            <w:r w:rsidRPr="00266651">
              <w:rPr>
                <w:sz w:val="18"/>
                <w:szCs w:val="18"/>
              </w:rPr>
              <w:t xml:space="preserve"> </w:t>
            </w:r>
            <w:proofErr w:type="spellStart"/>
            <w:r w:rsidRPr="00266651">
              <w:rPr>
                <w:sz w:val="18"/>
                <w:szCs w:val="18"/>
              </w:rPr>
              <w:t>dwa</w:t>
            </w:r>
            <w:proofErr w:type="spellEnd"/>
            <w:r w:rsidRPr="00266651">
              <w:rPr>
                <w:sz w:val="18"/>
                <w:szCs w:val="18"/>
              </w:rPr>
              <w:t xml:space="preserve"> </w:t>
            </w:r>
            <w:proofErr w:type="spellStart"/>
            <w:r w:rsidRPr="00266651">
              <w:rPr>
                <w:sz w:val="18"/>
                <w:szCs w:val="18"/>
              </w:rPr>
              <w:t>rodzaje</w:t>
            </w:r>
            <w:proofErr w:type="spellEnd"/>
            <w:r w:rsidRPr="00266651">
              <w:rPr>
                <w:sz w:val="18"/>
                <w:szCs w:val="18"/>
              </w:rPr>
              <w:t xml:space="preserve"> </w:t>
            </w:r>
            <w:proofErr w:type="spellStart"/>
            <w:r w:rsidRPr="00266651">
              <w:rPr>
                <w:sz w:val="18"/>
                <w:szCs w:val="18"/>
              </w:rPr>
              <w:t>graficznego</w:t>
            </w:r>
            <w:proofErr w:type="spellEnd"/>
            <w:r w:rsidRPr="00266651">
              <w:rPr>
                <w:sz w:val="18"/>
                <w:szCs w:val="18"/>
              </w:rPr>
              <w:t xml:space="preserve"> </w:t>
            </w:r>
            <w:proofErr w:type="spellStart"/>
            <w:r w:rsidRPr="00266651">
              <w:rPr>
                <w:sz w:val="18"/>
                <w:szCs w:val="18"/>
              </w:rPr>
              <w:t>interfejsu</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w:t>
            </w:r>
          </w:p>
          <w:p w14:paraId="5C088192" w14:textId="318BBF20" w:rsidR="00266651" w:rsidRPr="00266651" w:rsidRDefault="00266651" w:rsidP="00266651">
            <w:pPr>
              <w:spacing w:after="0" w:line="240" w:lineRule="auto"/>
              <w:jc w:val="both"/>
              <w:rPr>
                <w:sz w:val="18"/>
                <w:szCs w:val="18"/>
              </w:rPr>
            </w:pPr>
            <w:r w:rsidRPr="00266651">
              <w:rPr>
                <w:sz w:val="18"/>
                <w:szCs w:val="18"/>
              </w:rPr>
              <w:t>a.</w:t>
            </w:r>
            <w:r>
              <w:rPr>
                <w:sz w:val="18"/>
                <w:szCs w:val="18"/>
              </w:rPr>
              <w:t xml:space="preserve"> </w:t>
            </w:r>
            <w:proofErr w:type="spellStart"/>
            <w:r w:rsidRPr="00266651">
              <w:rPr>
                <w:sz w:val="18"/>
                <w:szCs w:val="18"/>
              </w:rPr>
              <w:t>Klasyczny</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obsługę</w:t>
            </w:r>
            <w:proofErr w:type="spellEnd"/>
            <w:r w:rsidRPr="00266651">
              <w:rPr>
                <w:sz w:val="18"/>
                <w:szCs w:val="18"/>
              </w:rPr>
              <w:t xml:space="preserve"> </w:t>
            </w:r>
            <w:proofErr w:type="spellStart"/>
            <w:r w:rsidRPr="00266651">
              <w:rPr>
                <w:sz w:val="18"/>
                <w:szCs w:val="18"/>
              </w:rPr>
              <w:t>przy</w:t>
            </w:r>
            <w:proofErr w:type="spellEnd"/>
            <w:r w:rsidRPr="00266651">
              <w:rPr>
                <w:sz w:val="18"/>
                <w:szCs w:val="18"/>
              </w:rPr>
              <w:t xml:space="preserve"> </w:t>
            </w:r>
            <w:proofErr w:type="spellStart"/>
            <w:r w:rsidRPr="00266651">
              <w:rPr>
                <w:sz w:val="18"/>
                <w:szCs w:val="18"/>
              </w:rPr>
              <w:t>pomocy</w:t>
            </w:r>
            <w:proofErr w:type="spellEnd"/>
            <w:r w:rsidRPr="00266651">
              <w:rPr>
                <w:sz w:val="18"/>
                <w:szCs w:val="18"/>
              </w:rPr>
              <w:t xml:space="preserve"> </w:t>
            </w:r>
            <w:proofErr w:type="spellStart"/>
            <w:r w:rsidRPr="00266651">
              <w:rPr>
                <w:sz w:val="18"/>
                <w:szCs w:val="18"/>
              </w:rPr>
              <w:t>klawiatury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myszy</w:t>
            </w:r>
            <w:proofErr w:type="spellEnd"/>
            <w:r w:rsidRPr="00266651">
              <w:rPr>
                <w:sz w:val="18"/>
                <w:szCs w:val="18"/>
              </w:rPr>
              <w:t>,</w:t>
            </w:r>
          </w:p>
          <w:p w14:paraId="4D5F9E8C" w14:textId="21CD39E6" w:rsidR="00266651" w:rsidRPr="00266651" w:rsidRDefault="00266651" w:rsidP="00266651">
            <w:pPr>
              <w:spacing w:after="0" w:line="240" w:lineRule="auto"/>
              <w:jc w:val="both"/>
              <w:rPr>
                <w:sz w:val="18"/>
                <w:szCs w:val="18"/>
              </w:rPr>
            </w:pPr>
            <w:r w:rsidRPr="00266651">
              <w:rPr>
                <w:sz w:val="18"/>
                <w:szCs w:val="18"/>
              </w:rPr>
              <w:t>b.</w:t>
            </w:r>
            <w:r>
              <w:rPr>
                <w:sz w:val="18"/>
                <w:szCs w:val="18"/>
              </w:rPr>
              <w:t xml:space="preserve"> </w:t>
            </w:r>
            <w:proofErr w:type="spellStart"/>
            <w:r w:rsidRPr="00266651">
              <w:rPr>
                <w:sz w:val="18"/>
                <w:szCs w:val="18"/>
              </w:rPr>
              <w:t>Dotykowy</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sterowanie</w:t>
            </w:r>
            <w:proofErr w:type="spellEnd"/>
            <w:r w:rsidRPr="00266651">
              <w:rPr>
                <w:sz w:val="18"/>
                <w:szCs w:val="18"/>
              </w:rPr>
              <w:t xml:space="preserve"> </w:t>
            </w:r>
            <w:proofErr w:type="spellStart"/>
            <w:r w:rsidRPr="00266651">
              <w:rPr>
                <w:sz w:val="18"/>
                <w:szCs w:val="18"/>
              </w:rPr>
              <w:t>dotykiem</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urządzeniach</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tablet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monitorach</w:t>
            </w:r>
            <w:proofErr w:type="spellEnd"/>
            <w:r w:rsidRPr="00266651">
              <w:rPr>
                <w:sz w:val="18"/>
                <w:szCs w:val="18"/>
              </w:rPr>
              <w:t xml:space="preserve"> </w:t>
            </w:r>
            <w:proofErr w:type="spellStart"/>
            <w:r w:rsidRPr="00266651">
              <w:rPr>
                <w:sz w:val="18"/>
                <w:szCs w:val="18"/>
              </w:rPr>
              <w:t>dotykowych</w:t>
            </w:r>
            <w:proofErr w:type="spellEnd"/>
          </w:p>
          <w:p w14:paraId="685238E6" w14:textId="1078BCB1" w:rsidR="00266651" w:rsidRPr="00266651" w:rsidRDefault="00266651" w:rsidP="00266651">
            <w:pPr>
              <w:spacing w:after="0" w:line="240" w:lineRule="auto"/>
              <w:jc w:val="both"/>
              <w:rPr>
                <w:sz w:val="18"/>
                <w:szCs w:val="18"/>
              </w:rPr>
            </w:pPr>
            <w:r w:rsidRPr="00266651">
              <w:rPr>
                <w:sz w:val="18"/>
                <w:szCs w:val="18"/>
              </w:rPr>
              <w:t>2.</w:t>
            </w:r>
            <w:r>
              <w:rPr>
                <w:sz w:val="18"/>
                <w:szCs w:val="18"/>
              </w:rPr>
              <w:t xml:space="preserve"> </w:t>
            </w:r>
            <w:proofErr w:type="spellStart"/>
            <w:r w:rsidRPr="00266651">
              <w:rPr>
                <w:sz w:val="18"/>
                <w:szCs w:val="18"/>
              </w:rPr>
              <w:t>Funkcje</w:t>
            </w:r>
            <w:proofErr w:type="spellEnd"/>
            <w:r w:rsidRPr="00266651">
              <w:rPr>
                <w:sz w:val="18"/>
                <w:szCs w:val="18"/>
              </w:rPr>
              <w:t xml:space="preserve"> </w:t>
            </w:r>
            <w:proofErr w:type="spellStart"/>
            <w:r w:rsidRPr="00266651">
              <w:rPr>
                <w:sz w:val="18"/>
                <w:szCs w:val="18"/>
              </w:rPr>
              <w:t>związane</w:t>
            </w:r>
            <w:proofErr w:type="spellEnd"/>
            <w:r w:rsidRPr="00266651">
              <w:rPr>
                <w:sz w:val="18"/>
                <w:szCs w:val="18"/>
              </w:rPr>
              <w:t xml:space="preserve"> z </w:t>
            </w:r>
            <w:proofErr w:type="spellStart"/>
            <w:r w:rsidRPr="00266651">
              <w:rPr>
                <w:sz w:val="18"/>
                <w:szCs w:val="18"/>
              </w:rPr>
              <w:t>obsługą</w:t>
            </w:r>
            <w:proofErr w:type="spellEnd"/>
            <w:r w:rsidRPr="00266651">
              <w:rPr>
                <w:sz w:val="18"/>
                <w:szCs w:val="18"/>
              </w:rPr>
              <w:t xml:space="preserve"> </w:t>
            </w:r>
            <w:proofErr w:type="spellStart"/>
            <w:r w:rsidRPr="00266651">
              <w:rPr>
                <w:sz w:val="18"/>
                <w:szCs w:val="18"/>
              </w:rPr>
              <w:t>komputerów</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tablet, z </w:t>
            </w:r>
            <w:proofErr w:type="spellStart"/>
            <w:r w:rsidRPr="00266651">
              <w:rPr>
                <w:sz w:val="18"/>
                <w:szCs w:val="18"/>
              </w:rPr>
              <w:t>wbudowanym</w:t>
            </w:r>
            <w:proofErr w:type="spellEnd"/>
            <w:r w:rsidRPr="00266651">
              <w:rPr>
                <w:sz w:val="18"/>
                <w:szCs w:val="18"/>
              </w:rPr>
              <w:t xml:space="preserve"> </w:t>
            </w:r>
            <w:proofErr w:type="spellStart"/>
            <w:r w:rsidRPr="00266651">
              <w:rPr>
                <w:sz w:val="18"/>
                <w:szCs w:val="18"/>
              </w:rPr>
              <w:t>modułem</w:t>
            </w:r>
            <w:proofErr w:type="spellEnd"/>
            <w:r w:rsidRPr="00266651">
              <w:rPr>
                <w:sz w:val="18"/>
                <w:szCs w:val="18"/>
              </w:rPr>
              <w:t xml:space="preserve"> „</w:t>
            </w:r>
            <w:proofErr w:type="spellStart"/>
            <w:r w:rsidRPr="00266651">
              <w:rPr>
                <w:sz w:val="18"/>
                <w:szCs w:val="18"/>
              </w:rPr>
              <w:t>uczenia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pisma</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 </w:t>
            </w:r>
            <w:proofErr w:type="spellStart"/>
            <w:r w:rsidRPr="00266651">
              <w:rPr>
                <w:sz w:val="18"/>
                <w:szCs w:val="18"/>
              </w:rPr>
              <w:t>obsługa</w:t>
            </w:r>
            <w:proofErr w:type="spellEnd"/>
            <w:r w:rsidRPr="00266651">
              <w:rPr>
                <w:sz w:val="18"/>
                <w:szCs w:val="18"/>
              </w:rPr>
              <w:t xml:space="preserve"> </w:t>
            </w:r>
            <w:proofErr w:type="spellStart"/>
            <w:r w:rsidRPr="00266651">
              <w:rPr>
                <w:sz w:val="18"/>
                <w:szCs w:val="18"/>
              </w:rPr>
              <w:t>języka</w:t>
            </w:r>
            <w:proofErr w:type="spellEnd"/>
            <w:r w:rsidRPr="00266651">
              <w:rPr>
                <w:sz w:val="18"/>
                <w:szCs w:val="18"/>
              </w:rPr>
              <w:t xml:space="preserve"> </w:t>
            </w:r>
            <w:proofErr w:type="spellStart"/>
            <w:r w:rsidRPr="00266651">
              <w:rPr>
                <w:sz w:val="18"/>
                <w:szCs w:val="18"/>
              </w:rPr>
              <w:t>polskiego</w:t>
            </w:r>
            <w:proofErr w:type="spellEnd"/>
          </w:p>
          <w:p w14:paraId="355DB9CE" w14:textId="22F8F821" w:rsidR="00266651" w:rsidRPr="00266651" w:rsidRDefault="00266651" w:rsidP="00266651">
            <w:pPr>
              <w:spacing w:after="0" w:line="240" w:lineRule="auto"/>
              <w:jc w:val="both"/>
              <w:rPr>
                <w:sz w:val="18"/>
                <w:szCs w:val="18"/>
              </w:rPr>
            </w:pPr>
            <w:r w:rsidRPr="00266651">
              <w:rPr>
                <w:sz w:val="18"/>
                <w:szCs w:val="18"/>
              </w:rPr>
              <w:t>3.</w:t>
            </w:r>
            <w:r>
              <w:rPr>
                <w:sz w:val="18"/>
                <w:szCs w:val="18"/>
              </w:rPr>
              <w:t xml:space="preserve"> </w:t>
            </w:r>
            <w:proofErr w:type="spellStart"/>
            <w:r w:rsidRPr="00266651">
              <w:rPr>
                <w:sz w:val="18"/>
                <w:szCs w:val="18"/>
              </w:rPr>
              <w:t>Interfejs</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dostępny</w:t>
            </w:r>
            <w:proofErr w:type="spellEnd"/>
            <w:r w:rsidRPr="00266651">
              <w:rPr>
                <w:sz w:val="18"/>
                <w:szCs w:val="18"/>
              </w:rPr>
              <w:t xml:space="preserve"> w </w:t>
            </w:r>
            <w:proofErr w:type="spellStart"/>
            <w:r w:rsidRPr="00266651">
              <w:rPr>
                <w:sz w:val="18"/>
                <w:szCs w:val="18"/>
              </w:rPr>
              <w:t>wielu</w:t>
            </w:r>
            <w:proofErr w:type="spellEnd"/>
            <w:r w:rsidRPr="00266651">
              <w:rPr>
                <w:sz w:val="18"/>
                <w:szCs w:val="18"/>
              </w:rPr>
              <w:t xml:space="preserve"> </w:t>
            </w:r>
            <w:proofErr w:type="spellStart"/>
            <w:r w:rsidRPr="00266651">
              <w:rPr>
                <w:sz w:val="18"/>
                <w:szCs w:val="18"/>
              </w:rPr>
              <w:t>językach</w:t>
            </w:r>
            <w:proofErr w:type="spellEnd"/>
            <w:r w:rsidRPr="00266651">
              <w:rPr>
                <w:sz w:val="18"/>
                <w:szCs w:val="18"/>
              </w:rPr>
              <w:t xml:space="preserve"> do </w:t>
            </w:r>
            <w:proofErr w:type="spellStart"/>
            <w:r w:rsidRPr="00266651">
              <w:rPr>
                <w:sz w:val="18"/>
                <w:szCs w:val="18"/>
              </w:rPr>
              <w:t>wyboru</w:t>
            </w:r>
            <w:proofErr w:type="spellEnd"/>
            <w:r w:rsidRPr="00266651">
              <w:rPr>
                <w:sz w:val="18"/>
                <w:szCs w:val="18"/>
              </w:rPr>
              <w:t xml:space="preserve"> – w </w:t>
            </w:r>
            <w:proofErr w:type="spellStart"/>
            <w:r w:rsidRPr="00266651">
              <w:rPr>
                <w:sz w:val="18"/>
                <w:szCs w:val="18"/>
              </w:rPr>
              <w:t>tym</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angielskim</w:t>
            </w:r>
            <w:proofErr w:type="spellEnd"/>
          </w:p>
          <w:p w14:paraId="67ADDD0A" w14:textId="5BC944B5" w:rsidR="00266651" w:rsidRPr="00266651" w:rsidRDefault="00266651" w:rsidP="00266651">
            <w:pPr>
              <w:spacing w:after="0" w:line="240" w:lineRule="auto"/>
              <w:jc w:val="both"/>
              <w:rPr>
                <w:sz w:val="18"/>
                <w:szCs w:val="18"/>
              </w:rPr>
            </w:pPr>
            <w:r w:rsidRPr="00266651">
              <w:rPr>
                <w:sz w:val="18"/>
                <w:szCs w:val="18"/>
              </w:rPr>
              <w:t>4.</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pulpitów</w:t>
            </w:r>
            <w:proofErr w:type="spellEnd"/>
            <w:r w:rsidRPr="00266651">
              <w:rPr>
                <w:sz w:val="18"/>
                <w:szCs w:val="18"/>
              </w:rPr>
              <w:t xml:space="preserve"> </w:t>
            </w:r>
            <w:proofErr w:type="spellStart"/>
            <w:r w:rsidRPr="00266651">
              <w:rPr>
                <w:sz w:val="18"/>
                <w:szCs w:val="18"/>
              </w:rPr>
              <w:t>wirtualnych</w:t>
            </w:r>
            <w:proofErr w:type="spellEnd"/>
            <w:r w:rsidRPr="00266651">
              <w:rPr>
                <w:sz w:val="18"/>
                <w:szCs w:val="18"/>
              </w:rPr>
              <w:t xml:space="preserve">, </w:t>
            </w:r>
            <w:proofErr w:type="spellStart"/>
            <w:r w:rsidRPr="00266651">
              <w:rPr>
                <w:sz w:val="18"/>
                <w:szCs w:val="18"/>
              </w:rPr>
              <w:t>przenoszenia</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pomiędzy</w:t>
            </w:r>
            <w:proofErr w:type="spellEnd"/>
            <w:r w:rsidRPr="00266651">
              <w:rPr>
                <w:sz w:val="18"/>
                <w:szCs w:val="18"/>
              </w:rPr>
              <w:t xml:space="preserve"> </w:t>
            </w:r>
            <w:proofErr w:type="spellStart"/>
            <w:r w:rsidRPr="00266651">
              <w:rPr>
                <w:sz w:val="18"/>
                <w:szCs w:val="18"/>
              </w:rPr>
              <w:t>pulpitami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przełączanie</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pomiędzy</w:t>
            </w:r>
            <w:proofErr w:type="spellEnd"/>
            <w:r w:rsidRPr="00266651">
              <w:rPr>
                <w:sz w:val="18"/>
                <w:szCs w:val="18"/>
              </w:rPr>
              <w:t xml:space="preserve"> </w:t>
            </w:r>
            <w:proofErr w:type="spellStart"/>
            <w:r w:rsidRPr="00266651">
              <w:rPr>
                <w:sz w:val="18"/>
                <w:szCs w:val="18"/>
              </w:rPr>
              <w:t>pulpitami</w:t>
            </w:r>
            <w:proofErr w:type="spellEnd"/>
            <w:r w:rsidRPr="00266651">
              <w:rPr>
                <w:sz w:val="18"/>
                <w:szCs w:val="18"/>
              </w:rPr>
              <w:t xml:space="preserve">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skrótów</w:t>
            </w:r>
            <w:proofErr w:type="spellEnd"/>
            <w:r w:rsidRPr="00266651">
              <w:rPr>
                <w:sz w:val="18"/>
                <w:szCs w:val="18"/>
              </w:rPr>
              <w:t xml:space="preserve"> </w:t>
            </w:r>
            <w:proofErr w:type="spellStart"/>
            <w:r w:rsidRPr="00266651">
              <w:rPr>
                <w:sz w:val="18"/>
                <w:szCs w:val="18"/>
              </w:rPr>
              <w:t>klawiaturowych</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GUI.</w:t>
            </w:r>
          </w:p>
          <w:p w14:paraId="1405B43C" w14:textId="4B6C36CE" w:rsidR="00266651" w:rsidRPr="00266651" w:rsidRDefault="00266651" w:rsidP="00266651">
            <w:pPr>
              <w:spacing w:after="0" w:line="240" w:lineRule="auto"/>
              <w:jc w:val="both"/>
              <w:rPr>
                <w:sz w:val="18"/>
                <w:szCs w:val="18"/>
              </w:rPr>
            </w:pPr>
            <w:r w:rsidRPr="00266651">
              <w:rPr>
                <w:sz w:val="18"/>
                <w:szCs w:val="18"/>
              </w:rPr>
              <w:t>5.</w:t>
            </w:r>
            <w:r>
              <w:rPr>
                <w:sz w:val="18"/>
                <w:szCs w:val="18"/>
              </w:rPr>
              <w:t xml:space="preserve"> </w:t>
            </w:r>
            <w:proofErr w:type="spellStart"/>
            <w:r w:rsidRPr="00266651">
              <w:rPr>
                <w:sz w:val="18"/>
                <w:szCs w:val="18"/>
              </w:rPr>
              <w:t>Wbudowane</w:t>
            </w:r>
            <w:proofErr w:type="spellEnd"/>
            <w:r w:rsidRPr="00266651">
              <w:rPr>
                <w:sz w:val="18"/>
                <w:szCs w:val="18"/>
              </w:rPr>
              <w:t xml:space="preserve"> w system </w:t>
            </w:r>
            <w:proofErr w:type="spellStart"/>
            <w:r w:rsidRPr="00266651">
              <w:rPr>
                <w:sz w:val="18"/>
                <w:szCs w:val="18"/>
              </w:rPr>
              <w:t>operacyjny</w:t>
            </w:r>
            <w:proofErr w:type="spellEnd"/>
            <w:r w:rsidRPr="00266651">
              <w:rPr>
                <w:sz w:val="18"/>
                <w:szCs w:val="18"/>
              </w:rPr>
              <w:t xml:space="preserve"> minimum </w:t>
            </w:r>
            <w:proofErr w:type="spellStart"/>
            <w:r w:rsidRPr="00266651">
              <w:rPr>
                <w:sz w:val="18"/>
                <w:szCs w:val="18"/>
              </w:rPr>
              <w:t>dwie</w:t>
            </w:r>
            <w:proofErr w:type="spellEnd"/>
            <w:r w:rsidRPr="00266651">
              <w:rPr>
                <w:sz w:val="18"/>
                <w:szCs w:val="18"/>
              </w:rPr>
              <w:t xml:space="preserve"> </w:t>
            </w:r>
            <w:proofErr w:type="spellStart"/>
            <w:r w:rsidRPr="00266651">
              <w:rPr>
                <w:sz w:val="18"/>
                <w:szCs w:val="18"/>
              </w:rPr>
              <w:t>przeglądarki</w:t>
            </w:r>
            <w:proofErr w:type="spellEnd"/>
            <w:r w:rsidRPr="00266651">
              <w:rPr>
                <w:sz w:val="18"/>
                <w:szCs w:val="18"/>
              </w:rPr>
              <w:t xml:space="preserve"> </w:t>
            </w:r>
            <w:proofErr w:type="spellStart"/>
            <w:r w:rsidRPr="00266651">
              <w:rPr>
                <w:sz w:val="18"/>
                <w:szCs w:val="18"/>
              </w:rPr>
              <w:t>Internetowe</w:t>
            </w:r>
            <w:proofErr w:type="spellEnd"/>
          </w:p>
          <w:p w14:paraId="39E00EFB" w14:textId="5D9477DD" w:rsidR="00266651" w:rsidRPr="00266651" w:rsidRDefault="00266651" w:rsidP="00266651">
            <w:pPr>
              <w:spacing w:after="0" w:line="240" w:lineRule="auto"/>
              <w:jc w:val="both"/>
              <w:rPr>
                <w:sz w:val="18"/>
                <w:szCs w:val="18"/>
              </w:rPr>
            </w:pPr>
            <w:r w:rsidRPr="00266651">
              <w:rPr>
                <w:sz w:val="18"/>
                <w:szCs w:val="18"/>
              </w:rPr>
              <w:t>6.</w:t>
            </w:r>
            <w:r>
              <w:rPr>
                <w:sz w:val="18"/>
                <w:szCs w:val="18"/>
              </w:rPr>
              <w:t xml:space="preserve"> </w:t>
            </w:r>
            <w:proofErr w:type="spellStart"/>
            <w:r w:rsidRPr="00266651">
              <w:rPr>
                <w:sz w:val="18"/>
                <w:szCs w:val="18"/>
              </w:rPr>
              <w:t>Zintegrowany</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moduł</w:t>
            </w:r>
            <w:proofErr w:type="spellEnd"/>
            <w:r w:rsidRPr="00266651">
              <w:rPr>
                <w:sz w:val="18"/>
                <w:szCs w:val="18"/>
              </w:rPr>
              <w:t xml:space="preserve"> </w:t>
            </w:r>
            <w:proofErr w:type="spellStart"/>
            <w:r w:rsidRPr="00266651">
              <w:rPr>
                <w:sz w:val="18"/>
                <w:szCs w:val="18"/>
              </w:rPr>
              <w:t>wyszukiwania</w:t>
            </w:r>
            <w:proofErr w:type="spellEnd"/>
            <w:r w:rsidRPr="00266651">
              <w:rPr>
                <w:sz w:val="18"/>
                <w:szCs w:val="18"/>
              </w:rPr>
              <w:t xml:space="preserve"> </w:t>
            </w:r>
            <w:proofErr w:type="spellStart"/>
            <w:r w:rsidRPr="00266651">
              <w:rPr>
                <w:sz w:val="18"/>
                <w:szCs w:val="18"/>
              </w:rPr>
              <w:t>informacji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różnego</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w:t>
            </w:r>
            <w:proofErr w:type="spellStart"/>
            <w:r w:rsidRPr="00266651">
              <w:rPr>
                <w:sz w:val="18"/>
                <w:szCs w:val="18"/>
              </w:rPr>
              <w:t>tekstów</w:t>
            </w:r>
            <w:proofErr w:type="spellEnd"/>
            <w:r w:rsidRPr="00266651">
              <w:rPr>
                <w:sz w:val="18"/>
                <w:szCs w:val="18"/>
              </w:rPr>
              <w:t xml:space="preserve">, </w:t>
            </w:r>
            <w:proofErr w:type="spellStart"/>
            <w:r w:rsidRPr="00266651">
              <w:rPr>
                <w:sz w:val="18"/>
                <w:szCs w:val="18"/>
              </w:rPr>
              <w:t>metadanych</w:t>
            </w:r>
            <w:proofErr w:type="spellEnd"/>
            <w:r w:rsidRPr="00266651">
              <w:rPr>
                <w:sz w:val="18"/>
                <w:szCs w:val="18"/>
              </w:rPr>
              <w:t xml:space="preserve">) </w:t>
            </w:r>
            <w:proofErr w:type="spellStart"/>
            <w:r w:rsidRPr="00266651">
              <w:rPr>
                <w:sz w:val="18"/>
                <w:szCs w:val="18"/>
              </w:rPr>
              <w:t>dostępny</w:t>
            </w:r>
            <w:proofErr w:type="spellEnd"/>
            <w:r w:rsidRPr="00266651">
              <w:rPr>
                <w:sz w:val="18"/>
                <w:szCs w:val="18"/>
              </w:rPr>
              <w:t xml:space="preserve"> z </w:t>
            </w:r>
            <w:proofErr w:type="spellStart"/>
            <w:r w:rsidRPr="00266651">
              <w:rPr>
                <w:sz w:val="18"/>
                <w:szCs w:val="18"/>
              </w:rPr>
              <w:t>kilku</w:t>
            </w:r>
            <w:proofErr w:type="spellEnd"/>
            <w:r w:rsidRPr="00266651">
              <w:rPr>
                <w:sz w:val="18"/>
                <w:szCs w:val="18"/>
              </w:rPr>
              <w:t xml:space="preserve"> </w:t>
            </w:r>
            <w:proofErr w:type="spellStart"/>
            <w:r w:rsidRPr="00266651">
              <w:rPr>
                <w:sz w:val="18"/>
                <w:szCs w:val="18"/>
              </w:rPr>
              <w:t>poziomów</w:t>
            </w:r>
            <w:proofErr w:type="spellEnd"/>
            <w:r w:rsidRPr="00266651">
              <w:rPr>
                <w:sz w:val="18"/>
                <w:szCs w:val="18"/>
              </w:rPr>
              <w:t xml:space="preserve">: </w:t>
            </w:r>
            <w:proofErr w:type="spellStart"/>
            <w:r w:rsidRPr="00266651">
              <w:rPr>
                <w:sz w:val="18"/>
                <w:szCs w:val="18"/>
              </w:rPr>
              <w:t>poziom</w:t>
            </w:r>
            <w:proofErr w:type="spellEnd"/>
            <w:r w:rsidRPr="00266651">
              <w:rPr>
                <w:sz w:val="18"/>
                <w:szCs w:val="18"/>
              </w:rPr>
              <w:t xml:space="preserve"> menu, </w:t>
            </w:r>
            <w:proofErr w:type="spellStart"/>
            <w:r w:rsidRPr="00266651">
              <w:rPr>
                <w:sz w:val="18"/>
                <w:szCs w:val="18"/>
              </w:rPr>
              <w:t>poziom</w:t>
            </w:r>
            <w:proofErr w:type="spellEnd"/>
            <w:r w:rsidRPr="00266651">
              <w:rPr>
                <w:sz w:val="18"/>
                <w:szCs w:val="18"/>
              </w:rPr>
              <w:t xml:space="preserve"> </w:t>
            </w:r>
            <w:proofErr w:type="spellStart"/>
            <w:r w:rsidRPr="00266651">
              <w:rPr>
                <w:sz w:val="18"/>
                <w:szCs w:val="18"/>
              </w:rPr>
              <w:t>otwartego</w:t>
            </w:r>
            <w:proofErr w:type="spellEnd"/>
            <w:r w:rsidRPr="00266651">
              <w:rPr>
                <w:sz w:val="18"/>
                <w:szCs w:val="18"/>
              </w:rPr>
              <w:t xml:space="preserve"> </w:t>
            </w:r>
            <w:proofErr w:type="spellStart"/>
            <w:r w:rsidRPr="00266651">
              <w:rPr>
                <w:sz w:val="18"/>
                <w:szCs w:val="18"/>
              </w:rPr>
              <w:t>okna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system </w:t>
            </w:r>
            <w:proofErr w:type="spellStart"/>
            <w:r w:rsidRPr="00266651">
              <w:rPr>
                <w:sz w:val="18"/>
                <w:szCs w:val="18"/>
              </w:rPr>
              <w:t>wyszukiwania</w:t>
            </w:r>
            <w:proofErr w:type="spellEnd"/>
            <w:r w:rsidRPr="00266651">
              <w:rPr>
                <w:sz w:val="18"/>
                <w:szCs w:val="18"/>
              </w:rPr>
              <w:t xml:space="preserve"> </w:t>
            </w:r>
            <w:proofErr w:type="spellStart"/>
            <w:r w:rsidRPr="00266651">
              <w:rPr>
                <w:sz w:val="18"/>
                <w:szCs w:val="18"/>
              </w:rPr>
              <w:t>oparty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konfigurowalnym</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module </w:t>
            </w:r>
            <w:proofErr w:type="spellStart"/>
            <w:r w:rsidRPr="00266651">
              <w:rPr>
                <w:sz w:val="18"/>
                <w:szCs w:val="18"/>
              </w:rPr>
              <w:t>indeksacji</w:t>
            </w:r>
            <w:proofErr w:type="spellEnd"/>
            <w:r w:rsidRPr="00266651">
              <w:rPr>
                <w:sz w:val="18"/>
                <w:szCs w:val="18"/>
              </w:rPr>
              <w:t xml:space="preserve"> </w:t>
            </w:r>
            <w:proofErr w:type="spellStart"/>
            <w:r w:rsidRPr="00266651">
              <w:rPr>
                <w:sz w:val="18"/>
                <w:szCs w:val="18"/>
              </w:rPr>
              <w:t>zasobów</w:t>
            </w:r>
            <w:proofErr w:type="spellEnd"/>
            <w:r w:rsidRPr="00266651">
              <w:rPr>
                <w:sz w:val="18"/>
                <w:szCs w:val="18"/>
              </w:rPr>
              <w:t xml:space="preserve"> </w:t>
            </w:r>
            <w:proofErr w:type="spellStart"/>
            <w:r w:rsidRPr="00266651">
              <w:rPr>
                <w:sz w:val="18"/>
                <w:szCs w:val="18"/>
              </w:rPr>
              <w:t>lokalnych</w:t>
            </w:r>
            <w:proofErr w:type="spellEnd"/>
            <w:r w:rsidRPr="00266651">
              <w:rPr>
                <w:sz w:val="18"/>
                <w:szCs w:val="18"/>
              </w:rPr>
              <w:t>,</w:t>
            </w:r>
          </w:p>
          <w:p w14:paraId="63AB7AF7" w14:textId="0D77EBE0" w:rsidR="00266651" w:rsidRPr="00266651" w:rsidRDefault="00266651" w:rsidP="00266651">
            <w:pPr>
              <w:spacing w:after="0" w:line="240" w:lineRule="auto"/>
              <w:jc w:val="both"/>
              <w:rPr>
                <w:sz w:val="18"/>
                <w:szCs w:val="18"/>
              </w:rPr>
            </w:pPr>
            <w:r w:rsidRPr="00266651">
              <w:rPr>
                <w:sz w:val="18"/>
                <w:szCs w:val="18"/>
              </w:rPr>
              <w:t>7.</w:t>
            </w:r>
            <w:r>
              <w:rPr>
                <w:sz w:val="18"/>
                <w:szCs w:val="18"/>
              </w:rPr>
              <w:t xml:space="preserve"> </w:t>
            </w:r>
            <w:proofErr w:type="spellStart"/>
            <w:r w:rsidRPr="00266651">
              <w:rPr>
                <w:sz w:val="18"/>
                <w:szCs w:val="18"/>
              </w:rPr>
              <w:t>Zlokalizowane</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 xml:space="preserve">, co </w:t>
            </w:r>
            <w:proofErr w:type="spellStart"/>
            <w:r w:rsidRPr="00266651">
              <w:rPr>
                <w:sz w:val="18"/>
                <w:szCs w:val="18"/>
              </w:rPr>
              <w:t>najmniej</w:t>
            </w:r>
            <w:proofErr w:type="spellEnd"/>
            <w:r w:rsidRPr="00266651">
              <w:rPr>
                <w:sz w:val="18"/>
                <w:szCs w:val="18"/>
              </w:rPr>
              <w:t xml:space="preserve"> </w:t>
            </w:r>
            <w:proofErr w:type="spellStart"/>
            <w:r w:rsidRPr="00266651">
              <w:rPr>
                <w:sz w:val="18"/>
                <w:szCs w:val="18"/>
              </w:rPr>
              <w:t>następujące</w:t>
            </w:r>
            <w:proofErr w:type="spellEnd"/>
            <w:r w:rsidRPr="00266651">
              <w:rPr>
                <w:sz w:val="18"/>
                <w:szCs w:val="18"/>
              </w:rPr>
              <w:t xml:space="preserve"> </w:t>
            </w:r>
            <w:proofErr w:type="spellStart"/>
            <w:r w:rsidRPr="00266651">
              <w:rPr>
                <w:sz w:val="18"/>
                <w:szCs w:val="18"/>
              </w:rPr>
              <w:t>elementy</w:t>
            </w:r>
            <w:proofErr w:type="spellEnd"/>
            <w:r w:rsidRPr="00266651">
              <w:rPr>
                <w:sz w:val="18"/>
                <w:szCs w:val="18"/>
              </w:rPr>
              <w:t xml:space="preserve">: menu, </w:t>
            </w:r>
            <w:proofErr w:type="spellStart"/>
            <w:r w:rsidRPr="00266651">
              <w:rPr>
                <w:sz w:val="18"/>
                <w:szCs w:val="18"/>
              </w:rPr>
              <w:t>pomoc</w:t>
            </w:r>
            <w:proofErr w:type="spellEnd"/>
            <w:r w:rsidRPr="00266651">
              <w:rPr>
                <w:sz w:val="18"/>
                <w:szCs w:val="18"/>
              </w:rPr>
              <w:t xml:space="preserve">, </w:t>
            </w:r>
            <w:proofErr w:type="spellStart"/>
            <w:r w:rsidRPr="00266651">
              <w:rPr>
                <w:sz w:val="18"/>
                <w:szCs w:val="18"/>
              </w:rPr>
              <w:t>komunikaty</w:t>
            </w:r>
            <w:proofErr w:type="spellEnd"/>
            <w:r w:rsidRPr="00266651">
              <w:rPr>
                <w:sz w:val="18"/>
                <w:szCs w:val="18"/>
              </w:rPr>
              <w:t xml:space="preserve"> </w:t>
            </w:r>
            <w:proofErr w:type="spellStart"/>
            <w:r w:rsidRPr="00266651">
              <w:rPr>
                <w:sz w:val="18"/>
                <w:szCs w:val="18"/>
              </w:rPr>
              <w:t>systemowe</w:t>
            </w:r>
            <w:proofErr w:type="spellEnd"/>
            <w:r w:rsidRPr="00266651">
              <w:rPr>
                <w:sz w:val="18"/>
                <w:szCs w:val="18"/>
              </w:rPr>
              <w:t xml:space="preserve">, </w:t>
            </w:r>
            <w:proofErr w:type="spellStart"/>
            <w:r w:rsidRPr="00266651">
              <w:rPr>
                <w:sz w:val="18"/>
                <w:szCs w:val="18"/>
              </w:rPr>
              <w:t>menedżer</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w:t>
            </w:r>
          </w:p>
          <w:p w14:paraId="44993005" w14:textId="4C611559" w:rsidR="00266651" w:rsidRPr="00266651" w:rsidRDefault="00266651" w:rsidP="00266651">
            <w:pPr>
              <w:spacing w:after="0" w:line="240" w:lineRule="auto"/>
              <w:jc w:val="both"/>
              <w:rPr>
                <w:sz w:val="18"/>
                <w:szCs w:val="18"/>
              </w:rPr>
            </w:pPr>
            <w:r w:rsidRPr="00266651">
              <w:rPr>
                <w:sz w:val="18"/>
                <w:szCs w:val="18"/>
              </w:rPr>
              <w:t>8.</w:t>
            </w:r>
            <w:r>
              <w:rPr>
                <w:sz w:val="18"/>
                <w:szCs w:val="18"/>
              </w:rPr>
              <w:t xml:space="preserve"> </w:t>
            </w:r>
            <w:proofErr w:type="spellStart"/>
            <w:r w:rsidRPr="00266651">
              <w:rPr>
                <w:sz w:val="18"/>
                <w:szCs w:val="18"/>
              </w:rPr>
              <w:t>Graficzne</w:t>
            </w:r>
            <w:proofErr w:type="spellEnd"/>
            <w:r w:rsidRPr="00266651">
              <w:rPr>
                <w:sz w:val="18"/>
                <w:szCs w:val="18"/>
              </w:rPr>
              <w:t xml:space="preserve"> </w:t>
            </w:r>
            <w:proofErr w:type="spellStart"/>
            <w:r w:rsidRPr="00266651">
              <w:rPr>
                <w:sz w:val="18"/>
                <w:szCs w:val="18"/>
              </w:rPr>
              <w:t>środowisko</w:t>
            </w:r>
            <w:proofErr w:type="spellEnd"/>
            <w:r w:rsidRPr="00266651">
              <w:rPr>
                <w:sz w:val="18"/>
                <w:szCs w:val="18"/>
              </w:rPr>
              <w:t xml:space="preserve"> </w:t>
            </w:r>
            <w:proofErr w:type="spellStart"/>
            <w:r w:rsidRPr="00266651">
              <w:rPr>
                <w:sz w:val="18"/>
                <w:szCs w:val="18"/>
              </w:rPr>
              <w:t>instalacji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konfiguracji</w:t>
            </w:r>
            <w:proofErr w:type="spellEnd"/>
            <w:r w:rsidRPr="00266651">
              <w:rPr>
                <w:sz w:val="18"/>
                <w:szCs w:val="18"/>
              </w:rPr>
              <w:t xml:space="preserve"> </w:t>
            </w:r>
            <w:proofErr w:type="spellStart"/>
            <w:r w:rsidRPr="00266651">
              <w:rPr>
                <w:sz w:val="18"/>
                <w:szCs w:val="18"/>
              </w:rPr>
              <w:t>dostępne</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p>
          <w:p w14:paraId="43D404EF" w14:textId="245AAEB6" w:rsidR="00266651" w:rsidRPr="00266651" w:rsidRDefault="00266651" w:rsidP="00266651">
            <w:pPr>
              <w:spacing w:after="0" w:line="240" w:lineRule="auto"/>
              <w:jc w:val="both"/>
              <w:rPr>
                <w:sz w:val="18"/>
                <w:szCs w:val="18"/>
              </w:rPr>
            </w:pPr>
            <w:r w:rsidRPr="00266651">
              <w:rPr>
                <w:sz w:val="18"/>
                <w:szCs w:val="18"/>
              </w:rPr>
              <w:t>9.</w:t>
            </w:r>
            <w:r>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pomocy</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w:t>
            </w:r>
          </w:p>
          <w:p w14:paraId="37CE2BDA" w14:textId="3CD96BBF" w:rsidR="00266651" w:rsidRPr="00266651" w:rsidRDefault="00266651" w:rsidP="00266651">
            <w:pPr>
              <w:spacing w:after="0" w:line="240" w:lineRule="auto"/>
              <w:jc w:val="both"/>
              <w:rPr>
                <w:sz w:val="18"/>
                <w:szCs w:val="18"/>
              </w:rPr>
            </w:pPr>
            <w:r w:rsidRPr="00266651">
              <w:rPr>
                <w:sz w:val="18"/>
                <w:szCs w:val="18"/>
              </w:rPr>
              <w:t>10.</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przystosowania</w:t>
            </w:r>
            <w:proofErr w:type="spellEnd"/>
            <w:r w:rsidRPr="00266651">
              <w:rPr>
                <w:sz w:val="18"/>
                <w:szCs w:val="18"/>
              </w:rPr>
              <w:t xml:space="preserve"> </w:t>
            </w:r>
            <w:proofErr w:type="spellStart"/>
            <w:r w:rsidRPr="00266651">
              <w:rPr>
                <w:sz w:val="18"/>
                <w:szCs w:val="18"/>
              </w:rPr>
              <w:t>stanowiska</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osób</w:t>
            </w:r>
            <w:proofErr w:type="spellEnd"/>
            <w:r w:rsidRPr="00266651">
              <w:rPr>
                <w:sz w:val="18"/>
                <w:szCs w:val="18"/>
              </w:rPr>
              <w:t xml:space="preserve"> </w:t>
            </w:r>
            <w:proofErr w:type="spellStart"/>
            <w:r w:rsidRPr="00266651">
              <w:rPr>
                <w:sz w:val="18"/>
                <w:szCs w:val="18"/>
              </w:rPr>
              <w:t>niepełnosprawnych</w:t>
            </w:r>
            <w:proofErr w:type="spellEnd"/>
            <w:r w:rsidRPr="00266651">
              <w:rPr>
                <w:sz w:val="18"/>
                <w:szCs w:val="18"/>
              </w:rPr>
              <w:t xml:space="preserve"> (np. </w:t>
            </w:r>
            <w:proofErr w:type="spellStart"/>
            <w:r w:rsidRPr="00266651">
              <w:rPr>
                <w:sz w:val="18"/>
                <w:szCs w:val="18"/>
              </w:rPr>
              <w:t>słabo</w:t>
            </w:r>
            <w:proofErr w:type="spellEnd"/>
            <w:r w:rsidRPr="00266651">
              <w:rPr>
                <w:sz w:val="18"/>
                <w:szCs w:val="18"/>
              </w:rPr>
              <w:t xml:space="preserve"> </w:t>
            </w:r>
            <w:proofErr w:type="spellStart"/>
            <w:r w:rsidRPr="00266651">
              <w:rPr>
                <w:sz w:val="18"/>
                <w:szCs w:val="18"/>
              </w:rPr>
              <w:t>widzących</w:t>
            </w:r>
            <w:proofErr w:type="spellEnd"/>
            <w:r w:rsidRPr="00266651">
              <w:rPr>
                <w:sz w:val="18"/>
                <w:szCs w:val="18"/>
              </w:rPr>
              <w:t>).</w:t>
            </w:r>
          </w:p>
          <w:p w14:paraId="7B751AAA" w14:textId="3F214E24" w:rsidR="00266651" w:rsidRPr="00266651" w:rsidRDefault="00266651" w:rsidP="00266651">
            <w:pPr>
              <w:spacing w:after="0" w:line="240" w:lineRule="auto"/>
              <w:jc w:val="both"/>
              <w:rPr>
                <w:sz w:val="18"/>
                <w:szCs w:val="18"/>
              </w:rPr>
            </w:pPr>
            <w:r w:rsidRPr="00266651">
              <w:rPr>
                <w:sz w:val="18"/>
                <w:szCs w:val="18"/>
              </w:rPr>
              <w:t>11.</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dokonywania</w:t>
            </w:r>
            <w:proofErr w:type="spellEnd"/>
            <w:r w:rsidRPr="00266651">
              <w:rPr>
                <w:sz w:val="18"/>
                <w:szCs w:val="18"/>
              </w:rPr>
              <w:t xml:space="preserve"> </w:t>
            </w:r>
            <w:proofErr w:type="spellStart"/>
            <w:r w:rsidRPr="00266651">
              <w:rPr>
                <w:sz w:val="18"/>
                <w:szCs w:val="18"/>
              </w:rPr>
              <w:t>aktualizacji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poprawek</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mechanizm</w:t>
            </w:r>
            <w:proofErr w:type="spellEnd"/>
            <w:r w:rsidRPr="00266651">
              <w:rPr>
                <w:sz w:val="18"/>
                <w:szCs w:val="18"/>
              </w:rPr>
              <w:t xml:space="preserve"> </w:t>
            </w:r>
            <w:proofErr w:type="spellStart"/>
            <w:r w:rsidRPr="00266651">
              <w:rPr>
                <w:sz w:val="18"/>
                <w:szCs w:val="18"/>
              </w:rPr>
              <w:t>zarządzany</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administratora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Zamawiającego</w:t>
            </w:r>
            <w:proofErr w:type="spellEnd"/>
            <w:r w:rsidRPr="00266651">
              <w:rPr>
                <w:sz w:val="18"/>
                <w:szCs w:val="18"/>
              </w:rPr>
              <w:t>.</w:t>
            </w:r>
          </w:p>
          <w:p w14:paraId="568CEF1B" w14:textId="00564652" w:rsidR="00266651" w:rsidRPr="00266651" w:rsidRDefault="00266651" w:rsidP="00266651">
            <w:pPr>
              <w:spacing w:after="0" w:line="240" w:lineRule="auto"/>
              <w:jc w:val="both"/>
              <w:rPr>
                <w:sz w:val="18"/>
                <w:szCs w:val="18"/>
              </w:rPr>
            </w:pPr>
            <w:r w:rsidRPr="00266651">
              <w:rPr>
                <w:sz w:val="18"/>
                <w:szCs w:val="18"/>
              </w:rPr>
              <w:t>12.</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poprawek</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 </w:t>
            </w:r>
            <w:proofErr w:type="spellStart"/>
            <w:r w:rsidRPr="00266651">
              <w:rPr>
                <w:sz w:val="18"/>
                <w:szCs w:val="18"/>
              </w:rPr>
              <w:t>modelu</w:t>
            </w:r>
            <w:proofErr w:type="spellEnd"/>
            <w:r w:rsidRPr="00266651">
              <w:rPr>
                <w:sz w:val="18"/>
                <w:szCs w:val="18"/>
              </w:rPr>
              <w:t xml:space="preserve"> peer-to-peer.</w:t>
            </w:r>
          </w:p>
          <w:p w14:paraId="77BDC8AE" w14:textId="5A79C67A" w:rsidR="00266651" w:rsidRPr="00266651" w:rsidRDefault="00266651" w:rsidP="00266651">
            <w:pPr>
              <w:spacing w:after="0" w:line="240" w:lineRule="auto"/>
              <w:jc w:val="both"/>
              <w:rPr>
                <w:sz w:val="18"/>
                <w:szCs w:val="18"/>
              </w:rPr>
            </w:pPr>
            <w:r w:rsidRPr="00266651">
              <w:rPr>
                <w:sz w:val="18"/>
                <w:szCs w:val="18"/>
              </w:rPr>
              <w:t>13.</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sterowania</w:t>
            </w:r>
            <w:proofErr w:type="spellEnd"/>
            <w:r w:rsidRPr="00266651">
              <w:rPr>
                <w:sz w:val="18"/>
                <w:szCs w:val="18"/>
              </w:rPr>
              <w:t xml:space="preserve"> </w:t>
            </w:r>
            <w:proofErr w:type="spellStart"/>
            <w:r w:rsidRPr="00266651">
              <w:rPr>
                <w:sz w:val="18"/>
                <w:szCs w:val="18"/>
              </w:rPr>
              <w:t>czasem</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nowych</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centralnego</w:t>
            </w:r>
            <w:proofErr w:type="spellEnd"/>
            <w:r w:rsidRPr="00266651">
              <w:rPr>
                <w:sz w:val="18"/>
                <w:szCs w:val="18"/>
              </w:rPr>
              <w:t xml:space="preserve"> </w:t>
            </w:r>
            <w:proofErr w:type="spellStart"/>
            <w:r w:rsidRPr="00266651">
              <w:rPr>
                <w:sz w:val="18"/>
                <w:szCs w:val="18"/>
              </w:rPr>
              <w:t>opóźniania</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nowej</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o minimum 4 </w:t>
            </w:r>
            <w:proofErr w:type="spellStart"/>
            <w:r w:rsidRPr="00266651">
              <w:rPr>
                <w:sz w:val="18"/>
                <w:szCs w:val="18"/>
              </w:rPr>
              <w:t>miesiące</w:t>
            </w:r>
            <w:proofErr w:type="spellEnd"/>
            <w:r w:rsidRPr="00266651">
              <w:rPr>
                <w:sz w:val="18"/>
                <w:szCs w:val="18"/>
              </w:rPr>
              <w:t>.</w:t>
            </w:r>
          </w:p>
          <w:p w14:paraId="46C8AE4D" w14:textId="3F552943" w:rsidR="00266651" w:rsidRPr="00266651" w:rsidRDefault="00266651" w:rsidP="00266651">
            <w:pPr>
              <w:spacing w:after="0" w:line="240" w:lineRule="auto"/>
              <w:jc w:val="both"/>
              <w:rPr>
                <w:sz w:val="18"/>
                <w:szCs w:val="18"/>
              </w:rPr>
            </w:pPr>
            <w:r w:rsidRPr="00266651">
              <w:rPr>
                <w:sz w:val="18"/>
                <w:szCs w:val="18"/>
              </w:rPr>
              <w:t>14.</w:t>
            </w:r>
            <w:r>
              <w:rPr>
                <w:sz w:val="18"/>
                <w:szCs w:val="18"/>
              </w:rPr>
              <w:t xml:space="preserve"> </w:t>
            </w:r>
            <w:proofErr w:type="spellStart"/>
            <w:r w:rsidRPr="00266651">
              <w:rPr>
                <w:sz w:val="18"/>
                <w:szCs w:val="18"/>
              </w:rPr>
              <w:t>Zabezpieczony</w:t>
            </w:r>
            <w:proofErr w:type="spellEnd"/>
            <w:r w:rsidRPr="00266651">
              <w:rPr>
                <w:sz w:val="18"/>
                <w:szCs w:val="18"/>
              </w:rPr>
              <w:t xml:space="preserve"> </w:t>
            </w:r>
            <w:proofErr w:type="spellStart"/>
            <w:r w:rsidRPr="00266651">
              <w:rPr>
                <w:sz w:val="18"/>
                <w:szCs w:val="18"/>
              </w:rPr>
              <w:t>hasłem</w:t>
            </w:r>
            <w:proofErr w:type="spellEnd"/>
            <w:r w:rsidRPr="00266651">
              <w:rPr>
                <w:sz w:val="18"/>
                <w:szCs w:val="18"/>
              </w:rPr>
              <w:t xml:space="preserve"> </w:t>
            </w:r>
            <w:proofErr w:type="spellStart"/>
            <w:r w:rsidRPr="00266651">
              <w:rPr>
                <w:sz w:val="18"/>
                <w:szCs w:val="18"/>
              </w:rPr>
              <w:t>hierarchiczny</w:t>
            </w:r>
            <w:proofErr w:type="spellEnd"/>
            <w:r w:rsidRPr="00266651">
              <w:rPr>
                <w:sz w:val="18"/>
                <w:szCs w:val="18"/>
              </w:rPr>
              <w:t xml:space="preserve"> </w:t>
            </w:r>
            <w:proofErr w:type="spellStart"/>
            <w:r w:rsidRPr="00266651">
              <w:rPr>
                <w:sz w:val="18"/>
                <w:szCs w:val="18"/>
              </w:rPr>
              <w:t>dostęp</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konta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profile </w:t>
            </w:r>
            <w:proofErr w:type="spellStart"/>
            <w:r w:rsidRPr="00266651">
              <w:rPr>
                <w:sz w:val="18"/>
                <w:szCs w:val="18"/>
              </w:rPr>
              <w:t>użytkowników</w:t>
            </w:r>
            <w:proofErr w:type="spellEnd"/>
            <w:r w:rsidRPr="00266651">
              <w:rPr>
                <w:sz w:val="18"/>
                <w:szCs w:val="18"/>
              </w:rPr>
              <w:t xml:space="preserve"> </w:t>
            </w:r>
            <w:proofErr w:type="spellStart"/>
            <w:r w:rsidRPr="00266651">
              <w:rPr>
                <w:sz w:val="18"/>
                <w:szCs w:val="18"/>
              </w:rPr>
              <w:t>zarządzane</w:t>
            </w:r>
            <w:proofErr w:type="spellEnd"/>
            <w:r w:rsidRPr="00266651">
              <w:rPr>
                <w:sz w:val="18"/>
                <w:szCs w:val="18"/>
              </w:rPr>
              <w:t xml:space="preserve"> </w:t>
            </w:r>
            <w:proofErr w:type="spellStart"/>
            <w:r w:rsidRPr="00266651">
              <w:rPr>
                <w:sz w:val="18"/>
                <w:szCs w:val="18"/>
              </w:rPr>
              <w:t>zdalnie</w:t>
            </w:r>
            <w:proofErr w:type="spellEnd"/>
            <w:r w:rsidRPr="00266651">
              <w:rPr>
                <w:sz w:val="18"/>
                <w:szCs w:val="18"/>
              </w:rPr>
              <w:t xml:space="preserve">; </w:t>
            </w:r>
            <w:proofErr w:type="spellStart"/>
            <w:r w:rsidRPr="00266651">
              <w:rPr>
                <w:sz w:val="18"/>
                <w:szCs w:val="18"/>
              </w:rPr>
              <w:t>praca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 </w:t>
            </w:r>
            <w:proofErr w:type="spellStart"/>
            <w:r w:rsidRPr="00266651">
              <w:rPr>
                <w:sz w:val="18"/>
                <w:szCs w:val="18"/>
              </w:rPr>
              <w:t>trybie</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kont</w:t>
            </w:r>
            <w:proofErr w:type="spellEnd"/>
            <w:r w:rsidRPr="00266651">
              <w:rPr>
                <w:sz w:val="18"/>
                <w:szCs w:val="18"/>
              </w:rPr>
              <w:t xml:space="preserve"> </w:t>
            </w:r>
            <w:proofErr w:type="spellStart"/>
            <w:r w:rsidRPr="00266651">
              <w:rPr>
                <w:sz w:val="18"/>
                <w:szCs w:val="18"/>
              </w:rPr>
              <w:t>użytkowników</w:t>
            </w:r>
            <w:proofErr w:type="spellEnd"/>
            <w:r w:rsidRPr="00266651">
              <w:rPr>
                <w:sz w:val="18"/>
                <w:szCs w:val="18"/>
              </w:rPr>
              <w:t>.</w:t>
            </w:r>
          </w:p>
          <w:p w14:paraId="1BD399D0" w14:textId="078FC4B3" w:rsidR="00266651" w:rsidRPr="00266651" w:rsidRDefault="00266651" w:rsidP="00266651">
            <w:pPr>
              <w:spacing w:after="0" w:line="240" w:lineRule="auto"/>
              <w:jc w:val="both"/>
              <w:rPr>
                <w:sz w:val="18"/>
                <w:szCs w:val="18"/>
              </w:rPr>
            </w:pPr>
            <w:r w:rsidRPr="00266651">
              <w:rPr>
                <w:sz w:val="18"/>
                <w:szCs w:val="18"/>
              </w:rPr>
              <w:t>15.</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dołączenia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do </w:t>
            </w:r>
            <w:proofErr w:type="spellStart"/>
            <w:r w:rsidRPr="00266651">
              <w:rPr>
                <w:sz w:val="18"/>
                <w:szCs w:val="18"/>
              </w:rPr>
              <w:t>usługi</w:t>
            </w:r>
            <w:proofErr w:type="spellEnd"/>
            <w:r w:rsidRPr="00266651">
              <w:rPr>
                <w:sz w:val="18"/>
                <w:szCs w:val="18"/>
              </w:rPr>
              <w:t xml:space="preserve"> </w:t>
            </w:r>
            <w:proofErr w:type="spellStart"/>
            <w:r w:rsidRPr="00266651">
              <w:rPr>
                <w:sz w:val="18"/>
                <w:szCs w:val="18"/>
              </w:rPr>
              <w:t>katalogowej</w:t>
            </w:r>
            <w:proofErr w:type="spellEnd"/>
            <w:r w:rsidRPr="00266651">
              <w:rPr>
                <w:sz w:val="18"/>
                <w:szCs w:val="18"/>
              </w:rPr>
              <w:t xml:space="preserve"> on-premise </w:t>
            </w:r>
            <w:proofErr w:type="spellStart"/>
            <w:r w:rsidRPr="00266651">
              <w:rPr>
                <w:sz w:val="18"/>
                <w:szCs w:val="18"/>
              </w:rPr>
              <w:t>lub</w:t>
            </w:r>
            <w:proofErr w:type="spellEnd"/>
            <w:r w:rsidRPr="00266651">
              <w:rPr>
                <w:sz w:val="18"/>
                <w:szCs w:val="18"/>
              </w:rPr>
              <w:t xml:space="preserve"> w </w:t>
            </w:r>
            <w:proofErr w:type="spellStart"/>
            <w:r w:rsidRPr="00266651">
              <w:rPr>
                <w:sz w:val="18"/>
                <w:szCs w:val="18"/>
              </w:rPr>
              <w:t>chmurze</w:t>
            </w:r>
            <w:proofErr w:type="spellEnd"/>
            <w:r w:rsidRPr="00266651">
              <w:rPr>
                <w:sz w:val="18"/>
                <w:szCs w:val="18"/>
              </w:rPr>
              <w:t>.</w:t>
            </w:r>
          </w:p>
          <w:p w14:paraId="1FC0923D" w14:textId="245C8AE7" w:rsidR="00266651" w:rsidRPr="00266651" w:rsidRDefault="00266651" w:rsidP="00266651">
            <w:pPr>
              <w:spacing w:after="0" w:line="240" w:lineRule="auto"/>
              <w:jc w:val="both"/>
              <w:rPr>
                <w:sz w:val="18"/>
                <w:szCs w:val="18"/>
              </w:rPr>
            </w:pPr>
            <w:r w:rsidRPr="00266651">
              <w:rPr>
                <w:sz w:val="18"/>
                <w:szCs w:val="18"/>
              </w:rPr>
              <w:t>16.</w:t>
            </w:r>
            <w:r>
              <w:rPr>
                <w:sz w:val="18"/>
                <w:szCs w:val="18"/>
              </w:rPr>
              <w:t xml:space="preserve"> </w:t>
            </w:r>
            <w:proofErr w:type="spellStart"/>
            <w:r w:rsidRPr="00266651">
              <w:rPr>
                <w:sz w:val="18"/>
                <w:szCs w:val="18"/>
              </w:rPr>
              <w:t>Umożliwienie</w:t>
            </w:r>
            <w:proofErr w:type="spellEnd"/>
            <w:r w:rsidRPr="00266651">
              <w:rPr>
                <w:sz w:val="18"/>
                <w:szCs w:val="18"/>
              </w:rPr>
              <w:t xml:space="preserve"> </w:t>
            </w:r>
            <w:proofErr w:type="spellStart"/>
            <w:r w:rsidRPr="00266651">
              <w:rPr>
                <w:sz w:val="18"/>
                <w:szCs w:val="18"/>
              </w:rPr>
              <w:t>zablokowania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 </w:t>
            </w:r>
            <w:proofErr w:type="spellStart"/>
            <w:r w:rsidRPr="00266651">
              <w:rPr>
                <w:sz w:val="18"/>
                <w:szCs w:val="18"/>
              </w:rPr>
              <w:t>ramach</w:t>
            </w:r>
            <w:proofErr w:type="spellEnd"/>
            <w:r w:rsidRPr="00266651">
              <w:rPr>
                <w:sz w:val="18"/>
                <w:szCs w:val="18"/>
              </w:rPr>
              <w:t xml:space="preserve"> </w:t>
            </w:r>
            <w:proofErr w:type="spellStart"/>
            <w:r w:rsidRPr="00266651">
              <w:rPr>
                <w:sz w:val="18"/>
                <w:szCs w:val="18"/>
              </w:rPr>
              <w:t>danego</w:t>
            </w:r>
            <w:proofErr w:type="spellEnd"/>
            <w:r w:rsidRPr="00266651">
              <w:rPr>
                <w:sz w:val="18"/>
                <w:szCs w:val="18"/>
              </w:rPr>
              <w:t xml:space="preserve"> </w:t>
            </w:r>
            <w:proofErr w:type="spellStart"/>
            <w:r w:rsidRPr="00266651">
              <w:rPr>
                <w:sz w:val="18"/>
                <w:szCs w:val="18"/>
              </w:rPr>
              <w:t>konta</w:t>
            </w:r>
            <w:proofErr w:type="spellEnd"/>
            <w:r w:rsidRPr="00266651">
              <w:rPr>
                <w:sz w:val="18"/>
                <w:szCs w:val="18"/>
              </w:rPr>
              <w:t xml:space="preserve"> </w:t>
            </w:r>
            <w:proofErr w:type="spellStart"/>
            <w:r w:rsidRPr="00266651">
              <w:rPr>
                <w:sz w:val="18"/>
                <w:szCs w:val="18"/>
              </w:rPr>
              <w:t>tylko</w:t>
            </w:r>
            <w:proofErr w:type="spellEnd"/>
            <w:r w:rsidRPr="00266651">
              <w:rPr>
                <w:sz w:val="18"/>
                <w:szCs w:val="18"/>
              </w:rPr>
              <w:t xml:space="preserve"> do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wybranej</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 </w:t>
            </w:r>
            <w:proofErr w:type="spellStart"/>
            <w:r w:rsidRPr="00266651">
              <w:rPr>
                <w:sz w:val="18"/>
                <w:szCs w:val="18"/>
              </w:rPr>
              <w:t>tryb</w:t>
            </w:r>
            <w:proofErr w:type="spellEnd"/>
            <w:r w:rsidRPr="00266651">
              <w:rPr>
                <w:sz w:val="18"/>
                <w:szCs w:val="18"/>
              </w:rPr>
              <w:t xml:space="preserve"> "kiosk".</w:t>
            </w:r>
          </w:p>
          <w:p w14:paraId="39B6E130" w14:textId="57B7D94E" w:rsidR="00266651" w:rsidRPr="00266651" w:rsidRDefault="00266651" w:rsidP="00266651">
            <w:pPr>
              <w:spacing w:after="0" w:line="240" w:lineRule="auto"/>
              <w:jc w:val="both"/>
              <w:rPr>
                <w:sz w:val="18"/>
                <w:szCs w:val="18"/>
              </w:rPr>
            </w:pPr>
            <w:r w:rsidRPr="00266651">
              <w:rPr>
                <w:sz w:val="18"/>
                <w:szCs w:val="18"/>
              </w:rPr>
              <w:t>17.</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automatycznej</w:t>
            </w:r>
            <w:proofErr w:type="spellEnd"/>
            <w:r w:rsidRPr="00266651">
              <w:rPr>
                <w:sz w:val="18"/>
                <w:szCs w:val="18"/>
              </w:rPr>
              <w:t xml:space="preserve"> </w:t>
            </w:r>
            <w:proofErr w:type="spellStart"/>
            <w:r w:rsidRPr="00266651">
              <w:rPr>
                <w:sz w:val="18"/>
                <w:szCs w:val="18"/>
              </w:rPr>
              <w:t>synchronizacji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folderów</w:t>
            </w:r>
            <w:proofErr w:type="spellEnd"/>
            <w:r w:rsidRPr="00266651">
              <w:rPr>
                <w:sz w:val="18"/>
                <w:szCs w:val="18"/>
              </w:rPr>
              <w:t xml:space="preserve"> </w:t>
            </w:r>
            <w:proofErr w:type="spellStart"/>
            <w:r w:rsidRPr="00266651">
              <w:rPr>
                <w:sz w:val="18"/>
                <w:szCs w:val="18"/>
              </w:rPr>
              <w:t>roboczych</w:t>
            </w:r>
            <w:proofErr w:type="spellEnd"/>
            <w:r w:rsidRPr="00266651">
              <w:rPr>
                <w:sz w:val="18"/>
                <w:szCs w:val="18"/>
              </w:rPr>
              <w:t xml:space="preserve"> </w:t>
            </w:r>
            <w:proofErr w:type="spellStart"/>
            <w:r w:rsidRPr="00266651">
              <w:rPr>
                <w:sz w:val="18"/>
                <w:szCs w:val="18"/>
              </w:rPr>
              <w:t>znajdujących</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firmowym</w:t>
            </w:r>
            <w:proofErr w:type="spellEnd"/>
            <w:r w:rsidRPr="00266651">
              <w:rPr>
                <w:sz w:val="18"/>
                <w:szCs w:val="18"/>
              </w:rPr>
              <w:t xml:space="preserve"> </w:t>
            </w:r>
            <w:proofErr w:type="spellStart"/>
            <w:r w:rsidRPr="00266651">
              <w:rPr>
                <w:sz w:val="18"/>
                <w:szCs w:val="18"/>
              </w:rPr>
              <w:t>serwerze</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 centrum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prywatnym</w:t>
            </w:r>
            <w:proofErr w:type="spellEnd"/>
            <w:r w:rsidRPr="00266651">
              <w:rPr>
                <w:sz w:val="18"/>
                <w:szCs w:val="18"/>
              </w:rPr>
              <w:t xml:space="preserve"> </w:t>
            </w:r>
            <w:proofErr w:type="spellStart"/>
            <w:r w:rsidRPr="00266651">
              <w:rPr>
                <w:sz w:val="18"/>
                <w:szCs w:val="18"/>
              </w:rPr>
              <w:t>urządzeniem</w:t>
            </w:r>
            <w:proofErr w:type="spellEnd"/>
            <w:r w:rsidRPr="00266651">
              <w:rPr>
                <w:sz w:val="18"/>
                <w:szCs w:val="18"/>
              </w:rPr>
              <w:t xml:space="preserve">, bez </w:t>
            </w:r>
            <w:proofErr w:type="spellStart"/>
            <w:r w:rsidRPr="00266651">
              <w:rPr>
                <w:sz w:val="18"/>
                <w:szCs w:val="18"/>
              </w:rPr>
              <w:t>konieczności</w:t>
            </w:r>
            <w:proofErr w:type="spellEnd"/>
            <w:r w:rsidRPr="00266651">
              <w:rPr>
                <w:sz w:val="18"/>
                <w:szCs w:val="18"/>
              </w:rPr>
              <w:t xml:space="preserve"> </w:t>
            </w:r>
            <w:proofErr w:type="spellStart"/>
            <w:r w:rsidRPr="00266651">
              <w:rPr>
                <w:sz w:val="18"/>
                <w:szCs w:val="18"/>
              </w:rPr>
              <w:t>łączenia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z </w:t>
            </w:r>
            <w:proofErr w:type="spellStart"/>
            <w:r w:rsidRPr="00266651">
              <w:rPr>
                <w:sz w:val="18"/>
                <w:szCs w:val="18"/>
              </w:rPr>
              <w:t>siecią</w:t>
            </w:r>
            <w:proofErr w:type="spellEnd"/>
            <w:r w:rsidRPr="00266651">
              <w:rPr>
                <w:sz w:val="18"/>
                <w:szCs w:val="18"/>
              </w:rPr>
              <w:t xml:space="preserve"> VPN z </w:t>
            </w:r>
            <w:proofErr w:type="spellStart"/>
            <w:r w:rsidRPr="00266651">
              <w:rPr>
                <w:sz w:val="18"/>
                <w:szCs w:val="18"/>
              </w:rPr>
              <w:t>poziomu</w:t>
            </w:r>
            <w:proofErr w:type="spellEnd"/>
            <w:r w:rsidRPr="00266651">
              <w:rPr>
                <w:sz w:val="18"/>
                <w:szCs w:val="18"/>
              </w:rPr>
              <w:t xml:space="preserve"> </w:t>
            </w:r>
            <w:proofErr w:type="spellStart"/>
            <w:r w:rsidRPr="00266651">
              <w:rPr>
                <w:sz w:val="18"/>
                <w:szCs w:val="18"/>
              </w:rPr>
              <w:t>folderu</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zlokalizowanego</w:t>
            </w:r>
            <w:proofErr w:type="spellEnd"/>
            <w:r w:rsidRPr="00266651">
              <w:rPr>
                <w:sz w:val="18"/>
                <w:szCs w:val="18"/>
              </w:rPr>
              <w:t xml:space="preserve"> w centrum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firmy</w:t>
            </w:r>
            <w:proofErr w:type="spellEnd"/>
            <w:r w:rsidRPr="00266651">
              <w:rPr>
                <w:sz w:val="18"/>
                <w:szCs w:val="18"/>
              </w:rPr>
              <w:t>.</w:t>
            </w:r>
          </w:p>
          <w:p w14:paraId="37E9BCAA" w14:textId="1B8ED5EC" w:rsidR="00266651" w:rsidRPr="00266651" w:rsidRDefault="00266651" w:rsidP="00266651">
            <w:pPr>
              <w:spacing w:after="0" w:line="240" w:lineRule="auto"/>
              <w:jc w:val="both"/>
              <w:rPr>
                <w:sz w:val="18"/>
                <w:szCs w:val="18"/>
              </w:rPr>
            </w:pPr>
            <w:r w:rsidRPr="00266651">
              <w:rPr>
                <w:sz w:val="18"/>
                <w:szCs w:val="18"/>
              </w:rPr>
              <w:t>18.</w:t>
            </w:r>
            <w:r w:rsidR="009C67D5">
              <w:rPr>
                <w:sz w:val="18"/>
                <w:szCs w:val="18"/>
              </w:rPr>
              <w:t xml:space="preserve"> </w:t>
            </w:r>
            <w:proofErr w:type="spellStart"/>
            <w:r w:rsidRPr="00266651">
              <w:rPr>
                <w:sz w:val="18"/>
                <w:szCs w:val="18"/>
              </w:rPr>
              <w:t>Zdalna</w:t>
            </w:r>
            <w:proofErr w:type="spellEnd"/>
            <w:r w:rsidRPr="00266651">
              <w:rPr>
                <w:sz w:val="18"/>
                <w:szCs w:val="18"/>
              </w:rPr>
              <w:t xml:space="preserve"> </w:t>
            </w:r>
            <w:proofErr w:type="spellStart"/>
            <w:r w:rsidRPr="00266651">
              <w:rPr>
                <w:sz w:val="18"/>
                <w:szCs w:val="18"/>
              </w:rPr>
              <w:t>pomoc</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współdzielenie</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zdalnego</w:t>
            </w:r>
            <w:proofErr w:type="spellEnd"/>
            <w:r w:rsidRPr="00266651">
              <w:rPr>
                <w:sz w:val="18"/>
                <w:szCs w:val="18"/>
              </w:rPr>
              <w:t xml:space="preserve"> </w:t>
            </w:r>
            <w:proofErr w:type="spellStart"/>
            <w:r w:rsidRPr="00266651">
              <w:rPr>
                <w:sz w:val="18"/>
                <w:szCs w:val="18"/>
              </w:rPr>
              <w:t>przejęcia</w:t>
            </w:r>
            <w:proofErr w:type="spellEnd"/>
            <w:r w:rsidRPr="00266651">
              <w:rPr>
                <w:sz w:val="18"/>
                <w:szCs w:val="18"/>
              </w:rPr>
              <w:t xml:space="preserve"> </w:t>
            </w:r>
            <w:proofErr w:type="spellStart"/>
            <w:r w:rsidRPr="00266651">
              <w:rPr>
                <w:sz w:val="18"/>
                <w:szCs w:val="18"/>
              </w:rPr>
              <w:t>sesji</w:t>
            </w:r>
            <w:proofErr w:type="spellEnd"/>
            <w:r w:rsidRPr="00266651">
              <w:rPr>
                <w:sz w:val="18"/>
                <w:szCs w:val="18"/>
              </w:rPr>
              <w:t xml:space="preserve"> </w:t>
            </w:r>
            <w:proofErr w:type="spellStart"/>
            <w:r w:rsidRPr="00266651">
              <w:rPr>
                <w:sz w:val="18"/>
                <w:szCs w:val="18"/>
              </w:rPr>
              <w:t>zalogowanego</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celem</w:t>
            </w:r>
            <w:proofErr w:type="spellEnd"/>
            <w:r w:rsidRPr="00266651">
              <w:rPr>
                <w:sz w:val="18"/>
                <w:szCs w:val="18"/>
              </w:rPr>
              <w:t xml:space="preserve"> </w:t>
            </w:r>
            <w:proofErr w:type="spellStart"/>
            <w:r w:rsidRPr="00266651">
              <w:rPr>
                <w:sz w:val="18"/>
                <w:szCs w:val="18"/>
              </w:rPr>
              <w:t>rozwiązania</w:t>
            </w:r>
            <w:proofErr w:type="spellEnd"/>
            <w:r w:rsidRPr="00266651">
              <w:rPr>
                <w:sz w:val="18"/>
                <w:szCs w:val="18"/>
              </w:rPr>
              <w:t xml:space="preserve"> </w:t>
            </w:r>
            <w:proofErr w:type="spellStart"/>
            <w:r w:rsidRPr="00266651">
              <w:rPr>
                <w:sz w:val="18"/>
                <w:szCs w:val="18"/>
              </w:rPr>
              <w:t>problemu</w:t>
            </w:r>
            <w:proofErr w:type="spellEnd"/>
            <w:r w:rsidRPr="00266651">
              <w:rPr>
                <w:sz w:val="18"/>
                <w:szCs w:val="18"/>
              </w:rPr>
              <w:t xml:space="preserve"> z </w:t>
            </w:r>
            <w:proofErr w:type="spellStart"/>
            <w:r w:rsidRPr="00266651">
              <w:rPr>
                <w:sz w:val="18"/>
                <w:szCs w:val="18"/>
              </w:rPr>
              <w:t>komputerem</w:t>
            </w:r>
            <w:proofErr w:type="spellEnd"/>
            <w:r w:rsidRPr="00266651">
              <w:rPr>
                <w:sz w:val="18"/>
                <w:szCs w:val="18"/>
              </w:rPr>
              <w:t>.</w:t>
            </w:r>
          </w:p>
          <w:p w14:paraId="1CF79183" w14:textId="242BBD1A" w:rsidR="00266651" w:rsidRPr="00266651" w:rsidRDefault="00266651" w:rsidP="00266651">
            <w:pPr>
              <w:spacing w:after="0" w:line="240" w:lineRule="auto"/>
              <w:jc w:val="both"/>
              <w:rPr>
                <w:sz w:val="18"/>
                <w:szCs w:val="18"/>
              </w:rPr>
            </w:pPr>
            <w:r w:rsidRPr="00266651">
              <w:rPr>
                <w:sz w:val="18"/>
                <w:szCs w:val="18"/>
              </w:rPr>
              <w:t>19.</w:t>
            </w:r>
            <w:r w:rsidR="009C67D5">
              <w:rPr>
                <w:sz w:val="18"/>
                <w:szCs w:val="18"/>
              </w:rPr>
              <w:t xml:space="preserve"> </w:t>
            </w:r>
            <w:proofErr w:type="spellStart"/>
            <w:r w:rsidRPr="00266651">
              <w:rPr>
                <w:sz w:val="18"/>
                <w:szCs w:val="18"/>
              </w:rPr>
              <w:t>Transakcyjny</w:t>
            </w:r>
            <w:proofErr w:type="spellEnd"/>
            <w:r w:rsidRPr="00266651">
              <w:rPr>
                <w:sz w:val="18"/>
                <w:szCs w:val="18"/>
              </w:rPr>
              <w:t xml:space="preserve"> system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pozwalający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stosowanie</w:t>
            </w:r>
            <w:proofErr w:type="spellEnd"/>
            <w:r w:rsidRPr="00266651">
              <w:rPr>
                <w:sz w:val="18"/>
                <w:szCs w:val="18"/>
              </w:rPr>
              <w:t xml:space="preserve"> </w:t>
            </w:r>
            <w:proofErr w:type="spellStart"/>
            <w:r w:rsidRPr="00266651">
              <w:rPr>
                <w:sz w:val="18"/>
                <w:szCs w:val="18"/>
              </w:rPr>
              <w:t>przydziałów</w:t>
            </w:r>
            <w:proofErr w:type="spellEnd"/>
            <w:r w:rsidRPr="00266651">
              <w:rPr>
                <w:sz w:val="18"/>
                <w:szCs w:val="18"/>
              </w:rPr>
              <w:t xml:space="preserve"> (ang. quota)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użytkowników</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zapewniający</w:t>
            </w:r>
            <w:proofErr w:type="spellEnd"/>
            <w:r w:rsidRPr="00266651">
              <w:rPr>
                <w:sz w:val="18"/>
                <w:szCs w:val="18"/>
              </w:rPr>
              <w:t xml:space="preserve"> </w:t>
            </w:r>
            <w:proofErr w:type="spellStart"/>
            <w:r w:rsidRPr="00266651">
              <w:rPr>
                <w:sz w:val="18"/>
                <w:szCs w:val="18"/>
              </w:rPr>
              <w:t>większą</w:t>
            </w:r>
            <w:proofErr w:type="spellEnd"/>
            <w:r w:rsidRPr="00266651">
              <w:rPr>
                <w:sz w:val="18"/>
                <w:szCs w:val="18"/>
              </w:rPr>
              <w:t xml:space="preserve"> </w:t>
            </w:r>
            <w:proofErr w:type="spellStart"/>
            <w:r w:rsidRPr="00266651">
              <w:rPr>
                <w:sz w:val="18"/>
                <w:szCs w:val="18"/>
              </w:rPr>
              <w:t>niezawodność</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pozwalający</w:t>
            </w:r>
            <w:proofErr w:type="spellEnd"/>
            <w:r w:rsidRPr="00266651">
              <w:rPr>
                <w:sz w:val="18"/>
                <w:szCs w:val="18"/>
              </w:rPr>
              <w:t xml:space="preserve"> </w:t>
            </w:r>
            <w:proofErr w:type="spellStart"/>
            <w:r w:rsidRPr="00266651">
              <w:rPr>
                <w:sz w:val="18"/>
                <w:szCs w:val="18"/>
              </w:rPr>
              <w:t>tworzyć</w:t>
            </w:r>
            <w:proofErr w:type="spellEnd"/>
            <w:r w:rsidRPr="00266651">
              <w:rPr>
                <w:sz w:val="18"/>
                <w:szCs w:val="18"/>
              </w:rPr>
              <w:t xml:space="preserve"> </w:t>
            </w:r>
            <w:proofErr w:type="spellStart"/>
            <w:r w:rsidRPr="00266651">
              <w:rPr>
                <w:sz w:val="18"/>
                <w:szCs w:val="18"/>
              </w:rPr>
              <w:t>kopie</w:t>
            </w:r>
            <w:proofErr w:type="spellEnd"/>
            <w:r w:rsidRPr="00266651">
              <w:rPr>
                <w:sz w:val="18"/>
                <w:szCs w:val="18"/>
              </w:rPr>
              <w:t xml:space="preserve"> </w:t>
            </w:r>
            <w:proofErr w:type="spellStart"/>
            <w:r w:rsidRPr="00266651">
              <w:rPr>
                <w:sz w:val="18"/>
                <w:szCs w:val="18"/>
              </w:rPr>
              <w:t>zapasowe</w:t>
            </w:r>
            <w:proofErr w:type="spellEnd"/>
            <w:r w:rsidRPr="00266651">
              <w:rPr>
                <w:sz w:val="18"/>
                <w:szCs w:val="18"/>
              </w:rPr>
              <w:t>.</w:t>
            </w:r>
          </w:p>
          <w:p w14:paraId="60961A91" w14:textId="2047EB9E" w:rsidR="00266651" w:rsidRPr="00266651" w:rsidRDefault="00266651" w:rsidP="009C67D5">
            <w:pPr>
              <w:spacing w:after="0" w:line="240" w:lineRule="auto"/>
              <w:jc w:val="both"/>
              <w:rPr>
                <w:sz w:val="18"/>
                <w:szCs w:val="18"/>
              </w:rPr>
            </w:pPr>
            <w:r w:rsidRPr="00266651">
              <w:rPr>
                <w:sz w:val="18"/>
                <w:szCs w:val="18"/>
              </w:rPr>
              <w:t>20.</w:t>
            </w:r>
            <w:r w:rsidR="009C67D5">
              <w:rPr>
                <w:sz w:val="18"/>
                <w:szCs w:val="18"/>
              </w:rPr>
              <w:t xml:space="preserve"> </w:t>
            </w:r>
            <w:proofErr w:type="spellStart"/>
            <w:r w:rsidRPr="00266651">
              <w:rPr>
                <w:sz w:val="18"/>
                <w:szCs w:val="18"/>
              </w:rPr>
              <w:t>Oprogramowanie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zapasowych</w:t>
            </w:r>
            <w:proofErr w:type="spellEnd"/>
            <w:r w:rsidRPr="00266651">
              <w:rPr>
                <w:sz w:val="18"/>
                <w:szCs w:val="18"/>
              </w:rPr>
              <w:t xml:space="preserve"> (Backup); </w:t>
            </w:r>
            <w:proofErr w:type="spellStart"/>
            <w:r w:rsidRPr="00266651">
              <w:rPr>
                <w:sz w:val="18"/>
                <w:szCs w:val="18"/>
              </w:rPr>
              <w:t>automatyczne</w:t>
            </w:r>
            <w:proofErr w:type="spellEnd"/>
            <w:r w:rsidRPr="00266651">
              <w:rPr>
                <w:sz w:val="18"/>
                <w:szCs w:val="18"/>
              </w:rPr>
              <w:t xml:space="preserve"> </w:t>
            </w:r>
            <w:proofErr w:type="spellStart"/>
            <w:r w:rsidRPr="00266651">
              <w:rPr>
                <w:sz w:val="18"/>
                <w:szCs w:val="18"/>
              </w:rPr>
              <w:t>wykonywanie</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z </w:t>
            </w:r>
            <w:proofErr w:type="spellStart"/>
            <w:r w:rsidRPr="00266651">
              <w:rPr>
                <w:sz w:val="18"/>
                <w:szCs w:val="18"/>
              </w:rPr>
              <w:t>możliwością</w:t>
            </w:r>
            <w:proofErr w:type="spellEnd"/>
            <w:r w:rsidRPr="00266651">
              <w:rPr>
                <w:sz w:val="18"/>
                <w:szCs w:val="18"/>
              </w:rPr>
              <w:t xml:space="preserve"> </w:t>
            </w:r>
            <w:proofErr w:type="spellStart"/>
            <w:r w:rsidRPr="00266651">
              <w:rPr>
                <w:sz w:val="18"/>
                <w:szCs w:val="18"/>
              </w:rPr>
              <w:t>automatycznego</w:t>
            </w:r>
            <w:proofErr w:type="spellEnd"/>
            <w:r w:rsidRPr="00266651">
              <w:rPr>
                <w:sz w:val="18"/>
                <w:szCs w:val="18"/>
              </w:rPr>
              <w:t xml:space="preserve"> </w:t>
            </w:r>
            <w:proofErr w:type="spellStart"/>
            <w:r w:rsidRPr="00266651">
              <w:rPr>
                <w:sz w:val="18"/>
                <w:szCs w:val="18"/>
              </w:rPr>
              <w:t>przywrócenia</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w:t>
            </w:r>
            <w:proofErr w:type="spellStart"/>
            <w:r w:rsidRPr="00266651">
              <w:rPr>
                <w:sz w:val="18"/>
                <w:szCs w:val="18"/>
              </w:rPr>
              <w:t>wcześniejszej</w:t>
            </w:r>
            <w:proofErr w:type="spellEnd"/>
            <w:r w:rsidRPr="00266651">
              <w:rPr>
                <w:sz w:val="18"/>
                <w:szCs w:val="18"/>
              </w:rPr>
              <w:t>.</w:t>
            </w:r>
          </w:p>
          <w:p w14:paraId="79860D8E" w14:textId="2495DACC" w:rsidR="00266651" w:rsidRPr="00266651" w:rsidRDefault="00266651" w:rsidP="009C67D5">
            <w:pPr>
              <w:spacing w:after="0" w:line="240" w:lineRule="auto"/>
              <w:jc w:val="both"/>
              <w:rPr>
                <w:sz w:val="18"/>
                <w:szCs w:val="18"/>
              </w:rPr>
            </w:pPr>
            <w:r w:rsidRPr="00266651">
              <w:rPr>
                <w:sz w:val="18"/>
                <w:szCs w:val="18"/>
              </w:rPr>
              <w:t>21.</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przywracania</w:t>
            </w:r>
            <w:proofErr w:type="spellEnd"/>
            <w:r w:rsidRPr="00266651">
              <w:rPr>
                <w:sz w:val="18"/>
                <w:szCs w:val="18"/>
              </w:rPr>
              <w:t xml:space="preserve"> </w:t>
            </w:r>
            <w:proofErr w:type="spellStart"/>
            <w:r w:rsidRPr="00266651">
              <w:rPr>
                <w:sz w:val="18"/>
                <w:szCs w:val="18"/>
              </w:rPr>
              <w:t>obrazu</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systemowych</w:t>
            </w:r>
            <w:proofErr w:type="spellEnd"/>
            <w:r w:rsidRPr="00266651">
              <w:rPr>
                <w:sz w:val="18"/>
                <w:szCs w:val="18"/>
              </w:rPr>
              <w:t xml:space="preserve"> do </w:t>
            </w:r>
            <w:proofErr w:type="spellStart"/>
            <w:r w:rsidRPr="00266651">
              <w:rPr>
                <w:sz w:val="18"/>
                <w:szCs w:val="18"/>
              </w:rPr>
              <w:t>uprzednio</w:t>
            </w:r>
            <w:proofErr w:type="spellEnd"/>
            <w:r w:rsidRPr="00266651">
              <w:rPr>
                <w:sz w:val="18"/>
                <w:szCs w:val="18"/>
              </w:rPr>
              <w:t xml:space="preserve"> </w:t>
            </w:r>
            <w:proofErr w:type="spellStart"/>
            <w:r w:rsidRPr="00266651">
              <w:rPr>
                <w:sz w:val="18"/>
                <w:szCs w:val="18"/>
              </w:rPr>
              <w:t>zapisanej</w:t>
            </w:r>
            <w:proofErr w:type="spellEnd"/>
            <w:r w:rsidRPr="00266651">
              <w:rPr>
                <w:sz w:val="18"/>
                <w:szCs w:val="18"/>
              </w:rPr>
              <w:t xml:space="preserve"> </w:t>
            </w:r>
            <w:proofErr w:type="spellStart"/>
            <w:r w:rsidRPr="00266651">
              <w:rPr>
                <w:sz w:val="18"/>
                <w:szCs w:val="18"/>
              </w:rPr>
              <w:t>postaci</w:t>
            </w:r>
            <w:proofErr w:type="spellEnd"/>
            <w:r w:rsidRPr="00266651">
              <w:rPr>
                <w:sz w:val="18"/>
                <w:szCs w:val="18"/>
              </w:rPr>
              <w:t>.</w:t>
            </w:r>
          </w:p>
          <w:p w14:paraId="26C2FB78" w14:textId="6B65539E" w:rsidR="00266651" w:rsidRPr="00266651" w:rsidRDefault="00266651" w:rsidP="009C67D5">
            <w:pPr>
              <w:spacing w:after="0" w:line="240" w:lineRule="auto"/>
              <w:jc w:val="both"/>
              <w:rPr>
                <w:sz w:val="18"/>
                <w:szCs w:val="18"/>
              </w:rPr>
            </w:pPr>
            <w:r w:rsidRPr="00266651">
              <w:rPr>
                <w:sz w:val="18"/>
                <w:szCs w:val="18"/>
              </w:rPr>
              <w:t>22.</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przywracania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do </w:t>
            </w:r>
            <w:proofErr w:type="spellStart"/>
            <w:r w:rsidRPr="00266651">
              <w:rPr>
                <w:sz w:val="18"/>
                <w:szCs w:val="18"/>
              </w:rPr>
              <w:t>stanu</w:t>
            </w:r>
            <w:proofErr w:type="spellEnd"/>
            <w:r w:rsidRPr="00266651">
              <w:rPr>
                <w:sz w:val="18"/>
                <w:szCs w:val="18"/>
              </w:rPr>
              <w:t xml:space="preserve"> </w:t>
            </w:r>
            <w:proofErr w:type="spellStart"/>
            <w:r w:rsidRPr="00266651">
              <w:rPr>
                <w:sz w:val="18"/>
                <w:szCs w:val="18"/>
              </w:rPr>
              <w:t>początkowego</w:t>
            </w:r>
            <w:proofErr w:type="spellEnd"/>
            <w:r w:rsidRPr="00266651">
              <w:rPr>
                <w:sz w:val="18"/>
                <w:szCs w:val="18"/>
              </w:rPr>
              <w:t xml:space="preserve"> z </w:t>
            </w:r>
            <w:proofErr w:type="spellStart"/>
            <w:r w:rsidRPr="00266651">
              <w:rPr>
                <w:sz w:val="18"/>
                <w:szCs w:val="18"/>
              </w:rPr>
              <w:t>pozostawieniem</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w:t>
            </w:r>
          </w:p>
          <w:p w14:paraId="2136003D" w14:textId="7395D0BF" w:rsidR="00266651" w:rsidRPr="00266651" w:rsidRDefault="00266651" w:rsidP="009C67D5">
            <w:pPr>
              <w:spacing w:after="0" w:line="240" w:lineRule="auto"/>
              <w:jc w:val="both"/>
              <w:rPr>
                <w:sz w:val="18"/>
                <w:szCs w:val="18"/>
              </w:rPr>
            </w:pPr>
            <w:r w:rsidRPr="00266651">
              <w:rPr>
                <w:sz w:val="18"/>
                <w:szCs w:val="18"/>
              </w:rPr>
              <w:t>23.</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blokowania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dopuszczania</w:t>
            </w:r>
            <w:proofErr w:type="spellEnd"/>
            <w:r w:rsidRPr="00266651">
              <w:rPr>
                <w:sz w:val="18"/>
                <w:szCs w:val="18"/>
              </w:rPr>
              <w:t xml:space="preserve"> </w:t>
            </w:r>
            <w:proofErr w:type="spellStart"/>
            <w:r w:rsidRPr="00266651">
              <w:rPr>
                <w:sz w:val="18"/>
                <w:szCs w:val="18"/>
              </w:rPr>
              <w:t>dowolnych</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w:t>
            </w:r>
            <w:proofErr w:type="spellStart"/>
            <w:r w:rsidRPr="00266651">
              <w:rPr>
                <w:sz w:val="18"/>
                <w:szCs w:val="18"/>
              </w:rPr>
              <w:t>peryferyjnych</w:t>
            </w:r>
            <w:proofErr w:type="spellEnd"/>
            <w:r w:rsidRPr="00266651">
              <w:rPr>
                <w:sz w:val="18"/>
                <w:szCs w:val="18"/>
              </w:rPr>
              <w:t xml:space="preserve">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polityk</w:t>
            </w:r>
            <w:proofErr w:type="spellEnd"/>
            <w:r w:rsidRPr="00266651">
              <w:rPr>
                <w:sz w:val="18"/>
                <w:szCs w:val="18"/>
              </w:rPr>
              <w:t xml:space="preserve"> </w:t>
            </w:r>
            <w:proofErr w:type="spellStart"/>
            <w:r w:rsidRPr="00266651">
              <w:rPr>
                <w:sz w:val="18"/>
                <w:szCs w:val="18"/>
              </w:rPr>
              <w:t>grupowych</w:t>
            </w:r>
            <w:proofErr w:type="spellEnd"/>
            <w:r w:rsidRPr="00266651">
              <w:rPr>
                <w:sz w:val="18"/>
                <w:szCs w:val="18"/>
              </w:rPr>
              <w:t xml:space="preserve"> (np. </w:t>
            </w:r>
            <w:proofErr w:type="spellStart"/>
            <w:r w:rsidRPr="00266651">
              <w:rPr>
                <w:sz w:val="18"/>
                <w:szCs w:val="18"/>
              </w:rPr>
              <w:t>przy</w:t>
            </w:r>
            <w:proofErr w:type="spellEnd"/>
            <w:r w:rsidRPr="00266651">
              <w:rPr>
                <w:sz w:val="18"/>
                <w:szCs w:val="18"/>
              </w:rPr>
              <w:t xml:space="preserve"> </w:t>
            </w:r>
            <w:proofErr w:type="spellStart"/>
            <w:r w:rsidRPr="00266651">
              <w:rPr>
                <w:sz w:val="18"/>
                <w:szCs w:val="18"/>
              </w:rPr>
              <w:t>użyciu</w:t>
            </w:r>
            <w:proofErr w:type="spellEnd"/>
            <w:r w:rsidRPr="00266651">
              <w:rPr>
                <w:sz w:val="18"/>
                <w:szCs w:val="18"/>
              </w:rPr>
              <w:t xml:space="preserve"> </w:t>
            </w:r>
            <w:proofErr w:type="spellStart"/>
            <w:r w:rsidRPr="00266651">
              <w:rPr>
                <w:sz w:val="18"/>
                <w:szCs w:val="18"/>
              </w:rPr>
              <w:t>numerów</w:t>
            </w:r>
            <w:proofErr w:type="spellEnd"/>
            <w:r w:rsidRPr="00266651">
              <w:rPr>
                <w:sz w:val="18"/>
                <w:szCs w:val="18"/>
              </w:rPr>
              <w:t xml:space="preserve"> </w:t>
            </w:r>
            <w:proofErr w:type="spellStart"/>
            <w:r w:rsidRPr="00266651">
              <w:rPr>
                <w:sz w:val="18"/>
                <w:szCs w:val="18"/>
              </w:rPr>
              <w:t>identyfikacyjnych</w:t>
            </w:r>
            <w:proofErr w:type="spellEnd"/>
            <w:r w:rsidRPr="00266651">
              <w:rPr>
                <w:sz w:val="18"/>
                <w:szCs w:val="18"/>
              </w:rPr>
              <w:t xml:space="preserve"> </w:t>
            </w:r>
            <w:proofErr w:type="spellStart"/>
            <w:r w:rsidRPr="00266651">
              <w:rPr>
                <w:sz w:val="18"/>
                <w:szCs w:val="18"/>
              </w:rPr>
              <w:t>sprzętu</w:t>
            </w:r>
            <w:proofErr w:type="spellEnd"/>
            <w:r w:rsidRPr="00266651">
              <w:rPr>
                <w:sz w:val="18"/>
                <w:szCs w:val="18"/>
              </w:rPr>
              <w:t>)."</w:t>
            </w:r>
          </w:p>
          <w:p w14:paraId="2FB3EF3D" w14:textId="6D3ED1BC" w:rsidR="00266651" w:rsidRPr="00266651" w:rsidRDefault="00266651" w:rsidP="009C67D5">
            <w:pPr>
              <w:spacing w:after="0" w:line="240" w:lineRule="auto"/>
              <w:jc w:val="both"/>
              <w:rPr>
                <w:sz w:val="18"/>
                <w:szCs w:val="18"/>
              </w:rPr>
            </w:pPr>
            <w:r w:rsidRPr="00266651">
              <w:rPr>
                <w:sz w:val="18"/>
                <w:szCs w:val="18"/>
              </w:rPr>
              <w:t>24.</w:t>
            </w:r>
            <w:r w:rsidR="009C67D5">
              <w:rPr>
                <w:sz w:val="18"/>
                <w:szCs w:val="18"/>
              </w:rPr>
              <w:t xml:space="preserve"> </w:t>
            </w:r>
            <w:proofErr w:type="spellStart"/>
            <w:r w:rsidRPr="00266651">
              <w:rPr>
                <w:sz w:val="18"/>
                <w:szCs w:val="18"/>
              </w:rPr>
              <w:t>Wbudowany</w:t>
            </w:r>
            <w:proofErr w:type="spellEnd"/>
            <w:r w:rsidRPr="00266651">
              <w:rPr>
                <w:sz w:val="18"/>
                <w:szCs w:val="18"/>
              </w:rPr>
              <w:t xml:space="preserve"> </w:t>
            </w:r>
            <w:proofErr w:type="spellStart"/>
            <w:r w:rsidRPr="00266651">
              <w:rPr>
                <w:sz w:val="18"/>
                <w:szCs w:val="18"/>
              </w:rPr>
              <w:t>mechanizm</w:t>
            </w:r>
            <w:proofErr w:type="spellEnd"/>
            <w:r w:rsidRPr="00266651">
              <w:rPr>
                <w:sz w:val="18"/>
                <w:szCs w:val="18"/>
              </w:rPr>
              <w:t xml:space="preserve"> </w:t>
            </w:r>
            <w:proofErr w:type="spellStart"/>
            <w:r w:rsidRPr="00266651">
              <w:rPr>
                <w:sz w:val="18"/>
                <w:szCs w:val="18"/>
              </w:rPr>
              <w:t>wirtualizacji</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hypervisor."</w:t>
            </w:r>
          </w:p>
          <w:p w14:paraId="24EDD127" w14:textId="2B6FD2EC" w:rsidR="00266651" w:rsidRPr="00266651" w:rsidRDefault="00266651" w:rsidP="009C67D5">
            <w:pPr>
              <w:spacing w:after="0" w:line="240" w:lineRule="auto"/>
              <w:jc w:val="both"/>
              <w:rPr>
                <w:sz w:val="18"/>
                <w:szCs w:val="18"/>
              </w:rPr>
            </w:pPr>
            <w:r w:rsidRPr="00266651">
              <w:rPr>
                <w:sz w:val="18"/>
                <w:szCs w:val="18"/>
              </w:rPr>
              <w:t>25.</w:t>
            </w:r>
            <w:r w:rsidR="009C67D5">
              <w:rPr>
                <w:sz w:val="18"/>
                <w:szCs w:val="18"/>
              </w:rPr>
              <w:t xml:space="preserve"> </w:t>
            </w:r>
            <w:proofErr w:type="spellStart"/>
            <w:r w:rsidRPr="00266651">
              <w:rPr>
                <w:sz w:val="18"/>
                <w:szCs w:val="18"/>
              </w:rPr>
              <w:t>Wbudowana</w:t>
            </w:r>
            <w:proofErr w:type="spellEnd"/>
            <w:r w:rsidRPr="00266651">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zdalnego</w:t>
            </w:r>
            <w:proofErr w:type="spellEnd"/>
            <w:r w:rsidRPr="00266651">
              <w:rPr>
                <w:sz w:val="18"/>
                <w:szCs w:val="18"/>
              </w:rPr>
              <w:t xml:space="preserve"> </w:t>
            </w:r>
            <w:proofErr w:type="spellStart"/>
            <w:r w:rsidRPr="00266651">
              <w:rPr>
                <w:sz w:val="18"/>
                <w:szCs w:val="18"/>
              </w:rPr>
              <w:t>dostępu</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i </w:t>
            </w:r>
            <w:proofErr w:type="spellStart"/>
            <w:r w:rsidRPr="00266651">
              <w:rPr>
                <w:sz w:val="18"/>
                <w:szCs w:val="18"/>
              </w:rPr>
              <w:t>pracy</w:t>
            </w:r>
            <w:proofErr w:type="spellEnd"/>
            <w:r w:rsidRPr="00266651">
              <w:rPr>
                <w:sz w:val="18"/>
                <w:szCs w:val="18"/>
              </w:rPr>
              <w:t xml:space="preserve"> </w:t>
            </w:r>
            <w:proofErr w:type="spellStart"/>
            <w:r w:rsidRPr="00266651">
              <w:rPr>
                <w:sz w:val="18"/>
                <w:szCs w:val="18"/>
              </w:rPr>
              <w:t>zdalnej</w:t>
            </w:r>
            <w:proofErr w:type="spellEnd"/>
            <w:r w:rsidRPr="00266651">
              <w:rPr>
                <w:sz w:val="18"/>
                <w:szCs w:val="18"/>
              </w:rPr>
              <w:t xml:space="preserve"> z </w:t>
            </w:r>
            <w:proofErr w:type="spellStart"/>
            <w:r w:rsidRPr="00266651">
              <w:rPr>
                <w:sz w:val="18"/>
                <w:szCs w:val="18"/>
              </w:rPr>
              <w:t>wykorzystaniem</w:t>
            </w:r>
            <w:proofErr w:type="spellEnd"/>
            <w:r w:rsidRPr="00266651">
              <w:rPr>
                <w:sz w:val="18"/>
                <w:szCs w:val="18"/>
              </w:rPr>
              <w:t xml:space="preserve"> </w:t>
            </w:r>
            <w:proofErr w:type="spellStart"/>
            <w:r w:rsidRPr="00266651">
              <w:rPr>
                <w:sz w:val="18"/>
                <w:szCs w:val="18"/>
              </w:rPr>
              <w:lastRenderedPageBreak/>
              <w:t>pełnego</w:t>
            </w:r>
            <w:proofErr w:type="spellEnd"/>
            <w:r w:rsidRPr="00266651">
              <w:rPr>
                <w:sz w:val="18"/>
                <w:szCs w:val="18"/>
              </w:rPr>
              <w:t xml:space="preserve"> </w:t>
            </w:r>
            <w:proofErr w:type="spellStart"/>
            <w:r w:rsidRPr="00266651">
              <w:rPr>
                <w:sz w:val="18"/>
                <w:szCs w:val="18"/>
              </w:rPr>
              <w:t>interfejsu</w:t>
            </w:r>
            <w:proofErr w:type="spellEnd"/>
            <w:r w:rsidRPr="00266651">
              <w:rPr>
                <w:sz w:val="18"/>
                <w:szCs w:val="18"/>
              </w:rPr>
              <w:t xml:space="preserve"> </w:t>
            </w:r>
            <w:proofErr w:type="spellStart"/>
            <w:r w:rsidRPr="00266651">
              <w:rPr>
                <w:sz w:val="18"/>
                <w:szCs w:val="18"/>
              </w:rPr>
              <w:t>graficznego</w:t>
            </w:r>
            <w:proofErr w:type="spellEnd"/>
            <w:r w:rsidRPr="00266651">
              <w:rPr>
                <w:sz w:val="18"/>
                <w:szCs w:val="18"/>
              </w:rPr>
              <w:t>.</w:t>
            </w:r>
          </w:p>
          <w:p w14:paraId="527D7E6A" w14:textId="7642C8A3" w:rsidR="00266651" w:rsidRPr="00266651" w:rsidRDefault="00266651" w:rsidP="009C67D5">
            <w:pPr>
              <w:spacing w:after="0" w:line="240" w:lineRule="auto"/>
              <w:jc w:val="both"/>
              <w:rPr>
                <w:sz w:val="18"/>
                <w:szCs w:val="18"/>
              </w:rPr>
            </w:pPr>
            <w:r w:rsidRPr="00266651">
              <w:rPr>
                <w:sz w:val="18"/>
                <w:szCs w:val="18"/>
              </w:rPr>
              <w:t>26.</w:t>
            </w:r>
            <w:r w:rsidR="009C67D5">
              <w:rPr>
                <w:sz w:val="18"/>
                <w:szCs w:val="18"/>
              </w:rPr>
              <w:t xml:space="preserve"> </w:t>
            </w:r>
            <w:proofErr w:type="spellStart"/>
            <w:r w:rsidRPr="00266651">
              <w:rPr>
                <w:sz w:val="18"/>
                <w:szCs w:val="18"/>
              </w:rPr>
              <w:t>Dostępność</w:t>
            </w:r>
            <w:proofErr w:type="spellEnd"/>
            <w:r w:rsidRPr="00266651">
              <w:rPr>
                <w:sz w:val="18"/>
                <w:szCs w:val="18"/>
              </w:rPr>
              <w:t xml:space="preserve"> </w:t>
            </w:r>
            <w:proofErr w:type="spellStart"/>
            <w:r w:rsidRPr="00266651">
              <w:rPr>
                <w:sz w:val="18"/>
                <w:szCs w:val="18"/>
              </w:rPr>
              <w:t>bezpłatnych</w:t>
            </w:r>
            <w:proofErr w:type="spellEnd"/>
            <w:r w:rsidRPr="00266651">
              <w:rPr>
                <w:sz w:val="18"/>
                <w:szCs w:val="18"/>
              </w:rPr>
              <w:t xml:space="preserve"> </w:t>
            </w:r>
            <w:proofErr w:type="spellStart"/>
            <w:r w:rsidRPr="00266651">
              <w:rPr>
                <w:sz w:val="18"/>
                <w:szCs w:val="18"/>
              </w:rPr>
              <w:t>biuletynów</w:t>
            </w:r>
            <w:proofErr w:type="spellEnd"/>
            <w:r w:rsidRPr="00266651">
              <w:rPr>
                <w:sz w:val="18"/>
                <w:szCs w:val="18"/>
              </w:rPr>
              <w:t xml:space="preserve"> </w:t>
            </w:r>
            <w:proofErr w:type="spellStart"/>
            <w:r w:rsidRPr="00266651">
              <w:rPr>
                <w:sz w:val="18"/>
                <w:szCs w:val="18"/>
              </w:rPr>
              <w:t>bezpieczeństwa</w:t>
            </w:r>
            <w:proofErr w:type="spellEnd"/>
            <w:r w:rsidRPr="00266651">
              <w:rPr>
                <w:sz w:val="18"/>
                <w:szCs w:val="18"/>
              </w:rPr>
              <w:t xml:space="preserve"> </w:t>
            </w:r>
            <w:proofErr w:type="spellStart"/>
            <w:r w:rsidRPr="00266651">
              <w:rPr>
                <w:sz w:val="18"/>
                <w:szCs w:val="18"/>
              </w:rPr>
              <w:t>związanych</w:t>
            </w:r>
            <w:proofErr w:type="spellEnd"/>
            <w:r w:rsidRPr="00266651">
              <w:rPr>
                <w:sz w:val="18"/>
                <w:szCs w:val="18"/>
              </w:rPr>
              <w:t xml:space="preserve"> z </w:t>
            </w:r>
            <w:proofErr w:type="spellStart"/>
            <w:r w:rsidRPr="00266651">
              <w:rPr>
                <w:sz w:val="18"/>
                <w:szCs w:val="18"/>
              </w:rPr>
              <w:t>działaniem</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w:t>
            </w:r>
          </w:p>
          <w:p w14:paraId="336779A8" w14:textId="65EEFC22" w:rsidR="00266651" w:rsidRPr="00266651" w:rsidRDefault="00266651" w:rsidP="009C67D5">
            <w:pPr>
              <w:spacing w:after="0" w:line="240" w:lineRule="auto"/>
              <w:jc w:val="both"/>
              <w:rPr>
                <w:sz w:val="18"/>
                <w:szCs w:val="18"/>
              </w:rPr>
            </w:pPr>
            <w:r w:rsidRPr="00266651">
              <w:rPr>
                <w:sz w:val="18"/>
                <w:szCs w:val="18"/>
              </w:rPr>
              <w:t>27.</w:t>
            </w:r>
            <w:r w:rsidR="009C67D5">
              <w:rPr>
                <w:sz w:val="18"/>
                <w:szCs w:val="18"/>
              </w:rPr>
              <w:t xml:space="preserve"> </w:t>
            </w:r>
            <w:proofErr w:type="spellStart"/>
            <w:r w:rsidRPr="00266651">
              <w:rPr>
                <w:sz w:val="18"/>
                <w:szCs w:val="18"/>
              </w:rPr>
              <w:t>Wbudowana</w:t>
            </w:r>
            <w:proofErr w:type="spellEnd"/>
            <w:r w:rsidRPr="00266651">
              <w:rPr>
                <w:sz w:val="18"/>
                <w:szCs w:val="18"/>
              </w:rPr>
              <w:t xml:space="preserve"> </w:t>
            </w:r>
            <w:proofErr w:type="spellStart"/>
            <w:r w:rsidRPr="00266651">
              <w:rPr>
                <w:sz w:val="18"/>
                <w:szCs w:val="18"/>
              </w:rPr>
              <w:t>zapora</w:t>
            </w:r>
            <w:proofErr w:type="spellEnd"/>
            <w:r w:rsidRPr="00266651">
              <w:rPr>
                <w:sz w:val="18"/>
                <w:szCs w:val="18"/>
              </w:rPr>
              <w:t xml:space="preserve"> </w:t>
            </w:r>
            <w:proofErr w:type="spellStart"/>
            <w:r w:rsidRPr="00266651">
              <w:rPr>
                <w:sz w:val="18"/>
                <w:szCs w:val="18"/>
              </w:rPr>
              <w:t>internetowa</w:t>
            </w:r>
            <w:proofErr w:type="spellEnd"/>
            <w:r w:rsidRPr="00266651">
              <w:rPr>
                <w:sz w:val="18"/>
                <w:szCs w:val="18"/>
              </w:rPr>
              <w:t xml:space="preserve"> (firewall)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połączeń</w:t>
            </w:r>
            <w:proofErr w:type="spellEnd"/>
            <w:r w:rsidRPr="00266651">
              <w:rPr>
                <w:sz w:val="18"/>
                <w:szCs w:val="18"/>
              </w:rPr>
              <w:t xml:space="preserve"> </w:t>
            </w:r>
            <w:proofErr w:type="spellStart"/>
            <w:r w:rsidRPr="00266651">
              <w:rPr>
                <w:sz w:val="18"/>
                <w:szCs w:val="18"/>
              </w:rPr>
              <w:t>internetowych</w:t>
            </w:r>
            <w:proofErr w:type="spellEnd"/>
            <w:r w:rsidRPr="00266651">
              <w:rPr>
                <w:sz w:val="18"/>
                <w:szCs w:val="18"/>
              </w:rPr>
              <w:t xml:space="preserve">, </w:t>
            </w:r>
            <w:proofErr w:type="spellStart"/>
            <w:r w:rsidRPr="00266651">
              <w:rPr>
                <w:sz w:val="18"/>
                <w:szCs w:val="18"/>
              </w:rPr>
              <w:t>zintegrowana</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konsola</w:t>
            </w:r>
            <w:proofErr w:type="spellEnd"/>
            <w:r w:rsidRPr="00266651">
              <w:rPr>
                <w:sz w:val="18"/>
                <w:szCs w:val="18"/>
              </w:rPr>
              <w:t xml:space="preserve"> do </w:t>
            </w:r>
            <w:proofErr w:type="spellStart"/>
            <w:r w:rsidRPr="00266651">
              <w:rPr>
                <w:sz w:val="18"/>
                <w:szCs w:val="18"/>
              </w:rPr>
              <w:t>zarządzania</w:t>
            </w:r>
            <w:proofErr w:type="spellEnd"/>
            <w:r w:rsidRPr="00266651">
              <w:rPr>
                <w:sz w:val="18"/>
                <w:szCs w:val="18"/>
              </w:rPr>
              <w:t xml:space="preserve"> </w:t>
            </w:r>
            <w:proofErr w:type="spellStart"/>
            <w:r w:rsidRPr="00266651">
              <w:rPr>
                <w:sz w:val="18"/>
                <w:szCs w:val="18"/>
              </w:rPr>
              <w:t>ustawieniami</w:t>
            </w:r>
            <w:proofErr w:type="spellEnd"/>
            <w:r w:rsidRPr="00266651">
              <w:rPr>
                <w:sz w:val="18"/>
                <w:szCs w:val="18"/>
              </w:rPr>
              <w:t xml:space="preserve"> </w:t>
            </w:r>
            <w:proofErr w:type="spellStart"/>
            <w:r w:rsidRPr="00266651">
              <w:rPr>
                <w:sz w:val="18"/>
                <w:szCs w:val="18"/>
              </w:rPr>
              <w:t>zapory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regułami</w:t>
            </w:r>
            <w:proofErr w:type="spellEnd"/>
            <w:r w:rsidRPr="00266651">
              <w:rPr>
                <w:sz w:val="18"/>
                <w:szCs w:val="18"/>
              </w:rPr>
              <w:t xml:space="preserve"> IP v4 </w:t>
            </w:r>
            <w:proofErr w:type="spellStart"/>
            <w:r w:rsidRPr="00266651">
              <w:rPr>
                <w:sz w:val="18"/>
                <w:szCs w:val="18"/>
              </w:rPr>
              <w:t>i</w:t>
            </w:r>
            <w:proofErr w:type="spellEnd"/>
            <w:r w:rsidRPr="00266651">
              <w:rPr>
                <w:sz w:val="18"/>
                <w:szCs w:val="18"/>
              </w:rPr>
              <w:t xml:space="preserve"> v6.</w:t>
            </w:r>
          </w:p>
          <w:p w14:paraId="23B2F102" w14:textId="1AAA47A5" w:rsidR="00266651" w:rsidRPr="00266651" w:rsidRDefault="00266651" w:rsidP="009C67D5">
            <w:pPr>
              <w:spacing w:after="0" w:line="240" w:lineRule="auto"/>
              <w:jc w:val="both"/>
              <w:rPr>
                <w:sz w:val="18"/>
                <w:szCs w:val="18"/>
              </w:rPr>
            </w:pPr>
            <w:r w:rsidRPr="00266651">
              <w:rPr>
                <w:sz w:val="18"/>
                <w:szCs w:val="18"/>
              </w:rPr>
              <w:t>28.</w:t>
            </w:r>
            <w:r w:rsidR="009C67D5">
              <w:rPr>
                <w:sz w:val="18"/>
                <w:szCs w:val="18"/>
              </w:rPr>
              <w:t xml:space="preserve"> </w:t>
            </w:r>
            <w:proofErr w:type="spellStart"/>
            <w:r w:rsidRPr="00266651">
              <w:rPr>
                <w:sz w:val="18"/>
                <w:szCs w:val="18"/>
              </w:rPr>
              <w:t>Identyfikacja</w:t>
            </w:r>
            <w:proofErr w:type="spellEnd"/>
            <w:r w:rsidRPr="00266651">
              <w:rPr>
                <w:sz w:val="18"/>
                <w:szCs w:val="18"/>
              </w:rPr>
              <w:t xml:space="preserve"> </w:t>
            </w:r>
            <w:proofErr w:type="spellStart"/>
            <w:r w:rsidRPr="00266651">
              <w:rPr>
                <w:sz w:val="18"/>
                <w:szCs w:val="18"/>
              </w:rPr>
              <w:t>sieci</w:t>
            </w:r>
            <w:proofErr w:type="spellEnd"/>
            <w:r w:rsidRPr="00266651">
              <w:rPr>
                <w:sz w:val="18"/>
                <w:szCs w:val="18"/>
              </w:rPr>
              <w:t xml:space="preserve"> </w:t>
            </w:r>
            <w:proofErr w:type="spellStart"/>
            <w:r w:rsidRPr="00266651">
              <w:rPr>
                <w:sz w:val="18"/>
                <w:szCs w:val="18"/>
              </w:rPr>
              <w:t>komputerowych</w:t>
            </w:r>
            <w:proofErr w:type="spellEnd"/>
            <w:r w:rsidRPr="00266651">
              <w:rPr>
                <w:sz w:val="18"/>
                <w:szCs w:val="18"/>
              </w:rPr>
              <w:t xml:space="preserve">, do </w:t>
            </w:r>
            <w:proofErr w:type="spellStart"/>
            <w:r w:rsidRPr="00266651">
              <w:rPr>
                <w:sz w:val="18"/>
                <w:szCs w:val="18"/>
              </w:rPr>
              <w:t>których</w:t>
            </w:r>
            <w:proofErr w:type="spellEnd"/>
            <w:r w:rsidRPr="00266651">
              <w:rPr>
                <w:sz w:val="18"/>
                <w:szCs w:val="18"/>
              </w:rPr>
              <w:t xml:space="preserve"> jest </w:t>
            </w:r>
            <w:proofErr w:type="spellStart"/>
            <w:r w:rsidRPr="00266651">
              <w:rPr>
                <w:sz w:val="18"/>
                <w:szCs w:val="18"/>
              </w:rPr>
              <w:t>podłączony</w:t>
            </w:r>
            <w:proofErr w:type="spellEnd"/>
            <w:r w:rsidRPr="00266651">
              <w:rPr>
                <w:sz w:val="18"/>
                <w:szCs w:val="18"/>
              </w:rPr>
              <w:t xml:space="preserve"> system </w:t>
            </w:r>
            <w:proofErr w:type="spellStart"/>
            <w:r w:rsidRPr="00266651">
              <w:rPr>
                <w:sz w:val="18"/>
                <w:szCs w:val="18"/>
              </w:rPr>
              <w:t>operacyjny</w:t>
            </w:r>
            <w:proofErr w:type="spellEnd"/>
            <w:r w:rsidRPr="00266651">
              <w:rPr>
                <w:sz w:val="18"/>
                <w:szCs w:val="18"/>
              </w:rPr>
              <w:t xml:space="preserve">, </w:t>
            </w:r>
            <w:proofErr w:type="spellStart"/>
            <w:r w:rsidRPr="00266651">
              <w:rPr>
                <w:sz w:val="18"/>
                <w:szCs w:val="18"/>
              </w:rPr>
              <w:t>zapamiętywanie</w:t>
            </w:r>
            <w:proofErr w:type="spellEnd"/>
            <w:r w:rsidRPr="00266651">
              <w:rPr>
                <w:sz w:val="18"/>
                <w:szCs w:val="18"/>
              </w:rPr>
              <w:t xml:space="preserve"> </w:t>
            </w:r>
            <w:proofErr w:type="spellStart"/>
            <w:r w:rsidRPr="00266651">
              <w:rPr>
                <w:sz w:val="18"/>
                <w:szCs w:val="18"/>
              </w:rPr>
              <w:t>ustawień</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przypisywanie</w:t>
            </w:r>
            <w:proofErr w:type="spellEnd"/>
            <w:r w:rsidRPr="00266651">
              <w:rPr>
                <w:sz w:val="18"/>
                <w:szCs w:val="18"/>
              </w:rPr>
              <w:t xml:space="preserve"> do min. 3 </w:t>
            </w:r>
            <w:proofErr w:type="spellStart"/>
            <w:r w:rsidRPr="00266651">
              <w:rPr>
                <w:sz w:val="18"/>
                <w:szCs w:val="18"/>
              </w:rPr>
              <w:t>kategorii</w:t>
            </w:r>
            <w:proofErr w:type="spellEnd"/>
            <w:r w:rsidRPr="00266651">
              <w:rPr>
                <w:sz w:val="18"/>
                <w:szCs w:val="18"/>
              </w:rPr>
              <w:t xml:space="preserve"> </w:t>
            </w:r>
            <w:proofErr w:type="spellStart"/>
            <w:r w:rsidRPr="00266651">
              <w:rPr>
                <w:sz w:val="18"/>
                <w:szCs w:val="18"/>
              </w:rPr>
              <w:t>bezpieczeństwa</w:t>
            </w:r>
            <w:proofErr w:type="spellEnd"/>
            <w:r w:rsidRPr="00266651">
              <w:rPr>
                <w:sz w:val="18"/>
                <w:szCs w:val="18"/>
              </w:rPr>
              <w:t xml:space="preserve"> (z </w:t>
            </w:r>
            <w:proofErr w:type="spellStart"/>
            <w:r w:rsidRPr="00266651">
              <w:rPr>
                <w:sz w:val="18"/>
                <w:szCs w:val="18"/>
              </w:rPr>
              <w:t>predefiniowanymi</w:t>
            </w:r>
            <w:proofErr w:type="spellEnd"/>
            <w:r w:rsidRPr="00266651">
              <w:rPr>
                <w:sz w:val="18"/>
                <w:szCs w:val="18"/>
              </w:rPr>
              <w:t xml:space="preserve"> </w:t>
            </w:r>
            <w:proofErr w:type="spellStart"/>
            <w:r w:rsidRPr="00266651">
              <w:rPr>
                <w:sz w:val="18"/>
                <w:szCs w:val="18"/>
              </w:rPr>
              <w:t>odpowiednio</w:t>
            </w:r>
            <w:proofErr w:type="spellEnd"/>
            <w:r w:rsidRPr="00266651">
              <w:rPr>
                <w:sz w:val="18"/>
                <w:szCs w:val="18"/>
              </w:rPr>
              <w:t xml:space="preserve"> do </w:t>
            </w:r>
            <w:proofErr w:type="spellStart"/>
            <w:r w:rsidRPr="00266651">
              <w:rPr>
                <w:sz w:val="18"/>
                <w:szCs w:val="18"/>
              </w:rPr>
              <w:t>kategorii</w:t>
            </w:r>
            <w:proofErr w:type="spellEnd"/>
            <w:r w:rsidRPr="00266651">
              <w:rPr>
                <w:sz w:val="18"/>
                <w:szCs w:val="18"/>
              </w:rPr>
              <w:t xml:space="preserve"> </w:t>
            </w:r>
            <w:proofErr w:type="spellStart"/>
            <w:r w:rsidRPr="00266651">
              <w:rPr>
                <w:sz w:val="18"/>
                <w:szCs w:val="18"/>
              </w:rPr>
              <w:t>ustawieniami</w:t>
            </w:r>
            <w:proofErr w:type="spellEnd"/>
            <w:r w:rsidRPr="00266651">
              <w:rPr>
                <w:sz w:val="18"/>
                <w:szCs w:val="18"/>
              </w:rPr>
              <w:t xml:space="preserve"> </w:t>
            </w:r>
            <w:proofErr w:type="spellStart"/>
            <w:r w:rsidRPr="00266651">
              <w:rPr>
                <w:sz w:val="18"/>
                <w:szCs w:val="18"/>
              </w:rPr>
              <w:t>zapory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 xml:space="preserve">, </w:t>
            </w:r>
            <w:proofErr w:type="spellStart"/>
            <w:r w:rsidRPr="00266651">
              <w:rPr>
                <w:sz w:val="18"/>
                <w:szCs w:val="18"/>
              </w:rPr>
              <w:t>udostępniania</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itp</w:t>
            </w:r>
            <w:proofErr w:type="spellEnd"/>
            <w:r w:rsidRPr="00266651">
              <w:rPr>
                <w:sz w:val="18"/>
                <w:szCs w:val="18"/>
              </w:rPr>
              <w:t>.).</w:t>
            </w:r>
          </w:p>
          <w:p w14:paraId="22D49E70" w14:textId="24707903" w:rsidR="00266651" w:rsidRPr="00266651" w:rsidRDefault="00266651" w:rsidP="009C67D5">
            <w:pPr>
              <w:spacing w:after="0" w:line="240" w:lineRule="auto"/>
              <w:jc w:val="both"/>
              <w:rPr>
                <w:sz w:val="18"/>
                <w:szCs w:val="18"/>
              </w:rPr>
            </w:pPr>
            <w:r w:rsidRPr="00266651">
              <w:rPr>
                <w:sz w:val="18"/>
                <w:szCs w:val="18"/>
              </w:rPr>
              <w:t>29.</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zdefiniowania</w:t>
            </w:r>
            <w:proofErr w:type="spellEnd"/>
            <w:r w:rsidRPr="00266651">
              <w:rPr>
                <w:sz w:val="18"/>
                <w:szCs w:val="18"/>
              </w:rPr>
              <w:t xml:space="preserve"> </w:t>
            </w:r>
            <w:proofErr w:type="spellStart"/>
            <w:r w:rsidRPr="00266651">
              <w:rPr>
                <w:sz w:val="18"/>
                <w:szCs w:val="18"/>
              </w:rPr>
              <w:t>zarządzanych</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 </w:t>
            </w:r>
            <w:proofErr w:type="spellStart"/>
            <w:r w:rsidRPr="00266651">
              <w:rPr>
                <w:sz w:val="18"/>
                <w:szCs w:val="18"/>
              </w:rPr>
              <w:t>taki</w:t>
            </w:r>
            <w:proofErr w:type="spellEnd"/>
            <w:r w:rsidRPr="00266651">
              <w:rPr>
                <w:sz w:val="18"/>
                <w:szCs w:val="18"/>
              </w:rPr>
              <w:t xml:space="preserve"> </w:t>
            </w:r>
            <w:proofErr w:type="spellStart"/>
            <w:r w:rsidRPr="00266651">
              <w:rPr>
                <w:sz w:val="18"/>
                <w:szCs w:val="18"/>
              </w:rPr>
              <w:t>sposób</w:t>
            </w:r>
            <w:proofErr w:type="spellEnd"/>
            <w:r w:rsidRPr="00266651">
              <w:rPr>
                <w:sz w:val="18"/>
                <w:szCs w:val="18"/>
              </w:rPr>
              <w:t xml:space="preserve"> aby </w:t>
            </w:r>
            <w:proofErr w:type="spellStart"/>
            <w:r w:rsidRPr="00266651">
              <w:rPr>
                <w:sz w:val="18"/>
                <w:szCs w:val="18"/>
              </w:rPr>
              <w:t>automatycznie</w:t>
            </w:r>
            <w:proofErr w:type="spellEnd"/>
            <w:r w:rsidRPr="00266651">
              <w:rPr>
                <w:sz w:val="18"/>
                <w:szCs w:val="18"/>
              </w:rPr>
              <w:t xml:space="preserve"> </w:t>
            </w:r>
            <w:proofErr w:type="spellStart"/>
            <w:r w:rsidRPr="00266651">
              <w:rPr>
                <w:sz w:val="18"/>
                <w:szCs w:val="18"/>
              </w:rPr>
              <w:t>szyfrowały</w:t>
            </w:r>
            <w:proofErr w:type="spellEnd"/>
            <w:r w:rsidRPr="00266651">
              <w:rPr>
                <w:sz w:val="18"/>
                <w:szCs w:val="18"/>
              </w:rPr>
              <w:t xml:space="preserve"> </w:t>
            </w:r>
            <w:proofErr w:type="spellStart"/>
            <w:r w:rsidRPr="00266651">
              <w:rPr>
                <w:sz w:val="18"/>
                <w:szCs w:val="18"/>
              </w:rPr>
              <w:t>pliki</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poziomie</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Blokowanie</w:t>
            </w:r>
            <w:proofErr w:type="spellEnd"/>
            <w:r w:rsidRPr="00266651">
              <w:rPr>
                <w:sz w:val="18"/>
                <w:szCs w:val="18"/>
              </w:rPr>
              <w:t xml:space="preserve"> </w:t>
            </w:r>
            <w:proofErr w:type="spellStart"/>
            <w:r w:rsidRPr="00266651">
              <w:rPr>
                <w:sz w:val="18"/>
                <w:szCs w:val="18"/>
              </w:rPr>
              <w:t>bezpośredniego</w:t>
            </w:r>
            <w:proofErr w:type="spellEnd"/>
            <w:r w:rsidRPr="00266651">
              <w:rPr>
                <w:sz w:val="18"/>
                <w:szCs w:val="18"/>
              </w:rPr>
              <w:t xml:space="preserve"> </w:t>
            </w:r>
            <w:proofErr w:type="spellStart"/>
            <w:r w:rsidRPr="00266651">
              <w:rPr>
                <w:sz w:val="18"/>
                <w:szCs w:val="18"/>
              </w:rPr>
              <w:t>kopiowania</w:t>
            </w:r>
            <w:proofErr w:type="spellEnd"/>
            <w:r w:rsidRPr="00266651">
              <w:rPr>
                <w:sz w:val="18"/>
                <w:szCs w:val="18"/>
              </w:rPr>
              <w:t xml:space="preserve"> </w:t>
            </w:r>
            <w:proofErr w:type="spellStart"/>
            <w:r w:rsidRPr="00266651">
              <w:rPr>
                <w:sz w:val="18"/>
                <w:szCs w:val="18"/>
              </w:rPr>
              <w:t>treści</w:t>
            </w:r>
            <w:proofErr w:type="spellEnd"/>
            <w:r w:rsidRPr="00266651">
              <w:rPr>
                <w:sz w:val="18"/>
                <w:szCs w:val="18"/>
              </w:rPr>
              <w:t xml:space="preserve"> </w:t>
            </w:r>
            <w:proofErr w:type="spellStart"/>
            <w:r w:rsidRPr="00266651">
              <w:rPr>
                <w:sz w:val="18"/>
                <w:szCs w:val="18"/>
              </w:rPr>
              <w:t>między</w:t>
            </w:r>
            <w:proofErr w:type="spellEnd"/>
            <w:r w:rsidRPr="00266651">
              <w:rPr>
                <w:sz w:val="18"/>
                <w:szCs w:val="18"/>
              </w:rPr>
              <w:t xml:space="preserve"> </w:t>
            </w:r>
            <w:proofErr w:type="spellStart"/>
            <w:r w:rsidRPr="00266651">
              <w:rPr>
                <w:sz w:val="18"/>
                <w:szCs w:val="18"/>
              </w:rPr>
              <w:t>aplikacjami</w:t>
            </w:r>
            <w:proofErr w:type="spellEnd"/>
            <w:r w:rsidRPr="00266651">
              <w:rPr>
                <w:sz w:val="18"/>
                <w:szCs w:val="18"/>
              </w:rPr>
              <w:t xml:space="preserve"> </w:t>
            </w:r>
            <w:proofErr w:type="spellStart"/>
            <w:r w:rsidRPr="00266651">
              <w:rPr>
                <w:sz w:val="18"/>
                <w:szCs w:val="18"/>
              </w:rPr>
              <w:t>zarządzanymi</w:t>
            </w:r>
            <w:proofErr w:type="spellEnd"/>
            <w:r w:rsidRPr="00266651">
              <w:rPr>
                <w:sz w:val="18"/>
                <w:szCs w:val="18"/>
              </w:rPr>
              <w:t xml:space="preserve"> a </w:t>
            </w:r>
            <w:proofErr w:type="spellStart"/>
            <w:r w:rsidRPr="00266651">
              <w:rPr>
                <w:sz w:val="18"/>
                <w:szCs w:val="18"/>
              </w:rPr>
              <w:t>niezarządzanymi</w:t>
            </w:r>
            <w:proofErr w:type="spellEnd"/>
            <w:r w:rsidRPr="00266651">
              <w:rPr>
                <w:sz w:val="18"/>
                <w:szCs w:val="18"/>
              </w:rPr>
              <w:t>.</w:t>
            </w:r>
          </w:p>
          <w:p w14:paraId="51CEF7D1" w14:textId="4345FCF4" w:rsidR="00266651" w:rsidRPr="00266651" w:rsidRDefault="00266651" w:rsidP="009C67D5">
            <w:pPr>
              <w:spacing w:after="0" w:line="240" w:lineRule="auto"/>
              <w:jc w:val="both"/>
              <w:rPr>
                <w:sz w:val="18"/>
                <w:szCs w:val="18"/>
              </w:rPr>
            </w:pPr>
            <w:r w:rsidRPr="00266651">
              <w:rPr>
                <w:sz w:val="18"/>
                <w:szCs w:val="18"/>
              </w:rPr>
              <w:t>30.</w:t>
            </w:r>
            <w:r w:rsidR="009C67D5">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uwierzytelnienia</w:t>
            </w:r>
            <w:proofErr w:type="spellEnd"/>
            <w:r w:rsidRPr="00266651">
              <w:rPr>
                <w:sz w:val="18"/>
                <w:szCs w:val="18"/>
              </w:rPr>
              <w:t xml:space="preserve"> </w:t>
            </w:r>
            <w:proofErr w:type="spellStart"/>
            <w:r w:rsidRPr="00266651">
              <w:rPr>
                <w:sz w:val="18"/>
                <w:szCs w:val="18"/>
              </w:rPr>
              <w:t>dwuskładnikowego</w:t>
            </w:r>
            <w:proofErr w:type="spellEnd"/>
            <w:r w:rsidRPr="00266651">
              <w:rPr>
                <w:sz w:val="18"/>
                <w:szCs w:val="18"/>
              </w:rPr>
              <w:t xml:space="preserve"> </w:t>
            </w:r>
            <w:proofErr w:type="spellStart"/>
            <w:r w:rsidRPr="00266651">
              <w:rPr>
                <w:sz w:val="18"/>
                <w:szCs w:val="18"/>
              </w:rPr>
              <w:t>oparty</w:t>
            </w:r>
            <w:proofErr w:type="spellEnd"/>
            <w:r w:rsidRPr="00266651">
              <w:rPr>
                <w:sz w:val="18"/>
                <w:szCs w:val="18"/>
              </w:rPr>
              <w:t xml:space="preserve"> o </w:t>
            </w:r>
            <w:proofErr w:type="spellStart"/>
            <w:r w:rsidRPr="00266651">
              <w:rPr>
                <w:sz w:val="18"/>
                <w:szCs w:val="18"/>
              </w:rPr>
              <w:t>certyfikat</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prywatny</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PIN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uwierzytelnienie</w:t>
            </w:r>
            <w:proofErr w:type="spellEnd"/>
            <w:r w:rsidRPr="00266651">
              <w:rPr>
                <w:sz w:val="18"/>
                <w:szCs w:val="18"/>
              </w:rPr>
              <w:t xml:space="preserve"> </w:t>
            </w:r>
            <w:proofErr w:type="spellStart"/>
            <w:r w:rsidRPr="00266651">
              <w:rPr>
                <w:sz w:val="18"/>
                <w:szCs w:val="18"/>
              </w:rPr>
              <w:t>biometryczne</w:t>
            </w:r>
            <w:proofErr w:type="spellEnd"/>
            <w:r w:rsidRPr="00266651">
              <w:rPr>
                <w:sz w:val="18"/>
                <w:szCs w:val="18"/>
              </w:rPr>
              <w:t>.</w:t>
            </w:r>
          </w:p>
          <w:p w14:paraId="0C05F18F" w14:textId="54EA060B" w:rsidR="00266651" w:rsidRPr="00266651" w:rsidRDefault="00266651" w:rsidP="009C67D5">
            <w:pPr>
              <w:spacing w:after="0" w:line="240" w:lineRule="auto"/>
              <w:jc w:val="both"/>
              <w:rPr>
                <w:sz w:val="18"/>
                <w:szCs w:val="18"/>
              </w:rPr>
            </w:pPr>
            <w:r w:rsidRPr="00266651">
              <w:rPr>
                <w:sz w:val="18"/>
                <w:szCs w:val="18"/>
              </w:rPr>
              <w:t>31.</w:t>
            </w:r>
            <w:r w:rsidR="009C67D5">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mechanizmy</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antywirusowej</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przeciw</w:t>
            </w:r>
            <w:proofErr w:type="spellEnd"/>
            <w:r w:rsidRPr="00266651">
              <w:rPr>
                <w:sz w:val="18"/>
                <w:szCs w:val="18"/>
              </w:rPr>
              <w:t xml:space="preserve"> </w:t>
            </w:r>
            <w:proofErr w:type="spellStart"/>
            <w:r w:rsidRPr="00266651">
              <w:rPr>
                <w:sz w:val="18"/>
                <w:szCs w:val="18"/>
              </w:rPr>
              <w:t>złośliwemu</w:t>
            </w:r>
            <w:proofErr w:type="spellEnd"/>
            <w:r w:rsidRPr="00266651">
              <w:rPr>
                <w:sz w:val="18"/>
                <w:szCs w:val="18"/>
              </w:rPr>
              <w:t xml:space="preserve"> </w:t>
            </w:r>
            <w:proofErr w:type="spellStart"/>
            <w:r w:rsidRPr="00266651">
              <w:rPr>
                <w:sz w:val="18"/>
                <w:szCs w:val="18"/>
              </w:rPr>
              <w:t>oprogramowaniu</w:t>
            </w:r>
            <w:proofErr w:type="spellEnd"/>
            <w:r w:rsidRPr="00266651">
              <w:rPr>
                <w:sz w:val="18"/>
                <w:szCs w:val="18"/>
              </w:rPr>
              <w:t xml:space="preserve"> z </w:t>
            </w:r>
            <w:proofErr w:type="spellStart"/>
            <w:r w:rsidRPr="00266651">
              <w:rPr>
                <w:sz w:val="18"/>
                <w:szCs w:val="18"/>
              </w:rPr>
              <w:t>zapewnionymi</w:t>
            </w:r>
            <w:proofErr w:type="spellEnd"/>
            <w:r w:rsidRPr="00266651">
              <w:rPr>
                <w:sz w:val="18"/>
                <w:szCs w:val="18"/>
              </w:rPr>
              <w:t xml:space="preserve"> </w:t>
            </w:r>
            <w:proofErr w:type="spellStart"/>
            <w:r w:rsidRPr="00266651">
              <w:rPr>
                <w:sz w:val="18"/>
                <w:szCs w:val="18"/>
              </w:rPr>
              <w:t>bezpłatnymi</w:t>
            </w:r>
            <w:proofErr w:type="spellEnd"/>
            <w:r w:rsidRPr="00266651">
              <w:rPr>
                <w:sz w:val="18"/>
                <w:szCs w:val="18"/>
              </w:rPr>
              <w:t xml:space="preserve"> </w:t>
            </w:r>
            <w:proofErr w:type="spellStart"/>
            <w:r w:rsidRPr="00266651">
              <w:rPr>
                <w:sz w:val="18"/>
                <w:szCs w:val="18"/>
              </w:rPr>
              <w:t>aktualizacjami</w:t>
            </w:r>
            <w:proofErr w:type="spellEnd"/>
            <w:r w:rsidRPr="00266651">
              <w:rPr>
                <w:sz w:val="18"/>
                <w:szCs w:val="18"/>
              </w:rPr>
              <w:t>.</w:t>
            </w:r>
          </w:p>
          <w:p w14:paraId="5B10AC40" w14:textId="014CC9DE" w:rsidR="00266651" w:rsidRPr="00266651" w:rsidRDefault="00266651" w:rsidP="009C67D5">
            <w:pPr>
              <w:spacing w:after="0" w:line="240" w:lineRule="auto"/>
              <w:jc w:val="both"/>
              <w:rPr>
                <w:sz w:val="18"/>
                <w:szCs w:val="18"/>
              </w:rPr>
            </w:pPr>
            <w:r w:rsidRPr="00266651">
              <w:rPr>
                <w:sz w:val="18"/>
                <w:szCs w:val="18"/>
              </w:rPr>
              <w:t>32.</w:t>
            </w:r>
            <w:r w:rsidR="009C67D5">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szyfrowania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ze </w:t>
            </w:r>
            <w:proofErr w:type="spellStart"/>
            <w:r w:rsidRPr="00266651">
              <w:rPr>
                <w:sz w:val="18"/>
                <w:szCs w:val="18"/>
              </w:rPr>
              <w:t>wsparciem</w:t>
            </w:r>
            <w:proofErr w:type="spellEnd"/>
            <w:r w:rsidRPr="00266651">
              <w:rPr>
                <w:sz w:val="18"/>
                <w:szCs w:val="18"/>
              </w:rPr>
              <w:t xml:space="preserve"> </w:t>
            </w:r>
            <w:proofErr w:type="spellStart"/>
            <w:r w:rsidRPr="00266651">
              <w:rPr>
                <w:sz w:val="18"/>
                <w:szCs w:val="18"/>
              </w:rPr>
              <w:t>modułu</w:t>
            </w:r>
            <w:proofErr w:type="spellEnd"/>
            <w:r w:rsidRPr="00266651">
              <w:rPr>
                <w:sz w:val="18"/>
                <w:szCs w:val="18"/>
              </w:rPr>
              <w:t xml:space="preserve"> TPM</w:t>
            </w:r>
          </w:p>
          <w:p w14:paraId="29AD0106" w14:textId="7B2F3BB1" w:rsidR="00266651" w:rsidRPr="00266651" w:rsidRDefault="00266651" w:rsidP="009C67D5">
            <w:pPr>
              <w:spacing w:after="0" w:line="240" w:lineRule="auto"/>
              <w:jc w:val="both"/>
              <w:rPr>
                <w:sz w:val="18"/>
                <w:szCs w:val="18"/>
              </w:rPr>
            </w:pPr>
            <w:r w:rsidRPr="00266651">
              <w:rPr>
                <w:sz w:val="18"/>
                <w:szCs w:val="18"/>
              </w:rPr>
              <w:t>33.</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przechowywania</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zapasowych</w:t>
            </w:r>
            <w:proofErr w:type="spellEnd"/>
            <w:r w:rsidRPr="00266651">
              <w:rPr>
                <w:sz w:val="18"/>
                <w:szCs w:val="18"/>
              </w:rPr>
              <w:t xml:space="preserve"> </w:t>
            </w:r>
            <w:proofErr w:type="spellStart"/>
            <w:r w:rsidRPr="00266651">
              <w:rPr>
                <w:sz w:val="18"/>
                <w:szCs w:val="18"/>
              </w:rPr>
              <w:t>kluczy</w:t>
            </w:r>
            <w:proofErr w:type="spellEnd"/>
            <w:r w:rsidRPr="00266651">
              <w:rPr>
                <w:sz w:val="18"/>
                <w:szCs w:val="18"/>
              </w:rPr>
              <w:t xml:space="preserve"> </w:t>
            </w:r>
            <w:proofErr w:type="spellStart"/>
            <w:r w:rsidRPr="00266651">
              <w:rPr>
                <w:sz w:val="18"/>
                <w:szCs w:val="18"/>
              </w:rPr>
              <w:t>odzyskiwania</w:t>
            </w:r>
            <w:proofErr w:type="spellEnd"/>
            <w:r w:rsidRPr="00266651">
              <w:rPr>
                <w:sz w:val="18"/>
                <w:szCs w:val="18"/>
              </w:rPr>
              <w:t xml:space="preserve"> do </w:t>
            </w:r>
            <w:proofErr w:type="spellStart"/>
            <w:r w:rsidRPr="00266651">
              <w:rPr>
                <w:sz w:val="18"/>
                <w:szCs w:val="18"/>
              </w:rPr>
              <w:t>szyfrowania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 </w:t>
            </w:r>
            <w:proofErr w:type="spellStart"/>
            <w:r w:rsidRPr="00266651">
              <w:rPr>
                <w:sz w:val="18"/>
                <w:szCs w:val="18"/>
              </w:rPr>
              <w:t>usługach</w:t>
            </w:r>
            <w:proofErr w:type="spellEnd"/>
            <w:r w:rsidRPr="00266651">
              <w:rPr>
                <w:sz w:val="18"/>
                <w:szCs w:val="18"/>
              </w:rPr>
              <w:t xml:space="preserve"> </w:t>
            </w:r>
            <w:proofErr w:type="spellStart"/>
            <w:r w:rsidRPr="00266651">
              <w:rPr>
                <w:sz w:val="18"/>
                <w:szCs w:val="18"/>
              </w:rPr>
              <w:t>katalogowych</w:t>
            </w:r>
            <w:proofErr w:type="spellEnd"/>
            <w:r w:rsidRPr="00266651">
              <w:rPr>
                <w:sz w:val="18"/>
                <w:szCs w:val="18"/>
              </w:rPr>
              <w:t>.</w:t>
            </w:r>
          </w:p>
          <w:p w14:paraId="6D0CFAA0" w14:textId="6F078A02" w:rsidR="00266651" w:rsidRPr="00266651" w:rsidRDefault="00266651" w:rsidP="009C67D5">
            <w:pPr>
              <w:spacing w:after="0" w:line="240" w:lineRule="auto"/>
              <w:jc w:val="both"/>
              <w:rPr>
                <w:sz w:val="18"/>
                <w:szCs w:val="18"/>
              </w:rPr>
            </w:pPr>
            <w:r w:rsidRPr="00266651">
              <w:rPr>
                <w:sz w:val="18"/>
                <w:szCs w:val="18"/>
              </w:rPr>
              <w:t>34.</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wirtualnych</w:t>
            </w:r>
            <w:proofErr w:type="spellEnd"/>
            <w:r w:rsidRPr="00266651">
              <w:rPr>
                <w:sz w:val="18"/>
                <w:szCs w:val="18"/>
              </w:rPr>
              <w:t xml:space="preserve"> kart </w:t>
            </w:r>
            <w:proofErr w:type="spellStart"/>
            <w:r w:rsidRPr="00266651">
              <w:rPr>
                <w:sz w:val="18"/>
                <w:szCs w:val="18"/>
              </w:rPr>
              <w:t>inteligentnych</w:t>
            </w:r>
            <w:proofErr w:type="spellEnd"/>
            <w:r w:rsidRPr="00266651">
              <w:rPr>
                <w:sz w:val="18"/>
                <w:szCs w:val="18"/>
              </w:rPr>
              <w:t>.</w:t>
            </w:r>
          </w:p>
          <w:p w14:paraId="25F7B5DA" w14:textId="1AA1E314" w:rsidR="00266651" w:rsidRPr="00266651" w:rsidRDefault="00266651" w:rsidP="009C67D5">
            <w:pPr>
              <w:spacing w:after="0" w:line="240" w:lineRule="auto"/>
              <w:jc w:val="both"/>
              <w:rPr>
                <w:sz w:val="18"/>
                <w:szCs w:val="18"/>
              </w:rPr>
            </w:pPr>
            <w:r w:rsidRPr="00266651">
              <w:rPr>
                <w:sz w:val="18"/>
                <w:szCs w:val="18"/>
              </w:rPr>
              <w:t>35.</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firmware UEFI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funkcji</w:t>
            </w:r>
            <w:proofErr w:type="spellEnd"/>
            <w:r w:rsidRPr="00266651">
              <w:rPr>
                <w:sz w:val="18"/>
                <w:szCs w:val="18"/>
              </w:rPr>
              <w:t xml:space="preserve"> </w:t>
            </w:r>
            <w:proofErr w:type="spellStart"/>
            <w:r w:rsidRPr="00266651">
              <w:rPr>
                <w:sz w:val="18"/>
                <w:szCs w:val="18"/>
              </w:rPr>
              <w:t>bezpiecznego</w:t>
            </w:r>
            <w:proofErr w:type="spellEnd"/>
            <w:r w:rsidRPr="00266651">
              <w:rPr>
                <w:sz w:val="18"/>
                <w:szCs w:val="18"/>
              </w:rPr>
              <w:t xml:space="preserve"> </w:t>
            </w:r>
            <w:proofErr w:type="spellStart"/>
            <w:r w:rsidRPr="00266651">
              <w:rPr>
                <w:sz w:val="18"/>
                <w:szCs w:val="18"/>
              </w:rPr>
              <w:t>rozruchu</w:t>
            </w:r>
            <w:proofErr w:type="spellEnd"/>
            <w:r w:rsidRPr="00266651">
              <w:rPr>
                <w:sz w:val="18"/>
                <w:szCs w:val="18"/>
              </w:rPr>
              <w:t xml:space="preserve"> (Secure Boot)</w:t>
            </w:r>
          </w:p>
          <w:p w14:paraId="2B082B10" w14:textId="0F544BB1" w:rsidR="00266651" w:rsidRPr="00266651" w:rsidRDefault="00266651" w:rsidP="009C67D5">
            <w:pPr>
              <w:spacing w:after="0" w:line="240" w:lineRule="auto"/>
              <w:jc w:val="both"/>
              <w:rPr>
                <w:sz w:val="18"/>
                <w:szCs w:val="18"/>
              </w:rPr>
            </w:pPr>
            <w:r w:rsidRPr="00266651">
              <w:rPr>
                <w:sz w:val="18"/>
                <w:szCs w:val="18"/>
              </w:rPr>
              <w:t>36.</w:t>
            </w:r>
            <w:r w:rsidR="009C67D5">
              <w:rPr>
                <w:sz w:val="18"/>
                <w:szCs w:val="18"/>
              </w:rPr>
              <w:t xml:space="preserve"> </w:t>
            </w:r>
            <w:proofErr w:type="spellStart"/>
            <w:r w:rsidRPr="00266651">
              <w:rPr>
                <w:sz w:val="18"/>
                <w:szCs w:val="18"/>
              </w:rPr>
              <w:t>Wbudowany</w:t>
            </w:r>
            <w:proofErr w:type="spellEnd"/>
            <w:r w:rsidRPr="00266651">
              <w:rPr>
                <w:sz w:val="18"/>
                <w:szCs w:val="18"/>
              </w:rPr>
              <w:t xml:space="preserve"> w system, </w:t>
            </w:r>
            <w:proofErr w:type="spellStart"/>
            <w:r w:rsidRPr="00266651">
              <w:rPr>
                <w:sz w:val="18"/>
                <w:szCs w:val="18"/>
              </w:rPr>
              <w:t>wykorzystywany</w:t>
            </w:r>
            <w:proofErr w:type="spellEnd"/>
            <w:r w:rsidRPr="00266651">
              <w:rPr>
                <w:sz w:val="18"/>
                <w:szCs w:val="18"/>
              </w:rPr>
              <w:t xml:space="preserve"> </w:t>
            </w:r>
            <w:proofErr w:type="spellStart"/>
            <w:r w:rsidRPr="00266651">
              <w:rPr>
                <w:sz w:val="18"/>
                <w:szCs w:val="18"/>
              </w:rPr>
              <w:t>automatycznie</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przeglądarki</w:t>
            </w:r>
            <w:proofErr w:type="spellEnd"/>
            <w:r w:rsidRPr="00266651">
              <w:rPr>
                <w:sz w:val="18"/>
                <w:szCs w:val="18"/>
              </w:rPr>
              <w:t xml:space="preserve"> </w:t>
            </w:r>
            <w:proofErr w:type="spellStart"/>
            <w:r w:rsidRPr="00266651">
              <w:rPr>
                <w:sz w:val="18"/>
                <w:szCs w:val="18"/>
              </w:rPr>
              <w:t>filtr</w:t>
            </w:r>
            <w:proofErr w:type="spellEnd"/>
            <w:r w:rsidRPr="00266651">
              <w:rPr>
                <w:sz w:val="18"/>
                <w:szCs w:val="18"/>
              </w:rPr>
              <w:t xml:space="preserve"> </w:t>
            </w:r>
            <w:proofErr w:type="spellStart"/>
            <w:r w:rsidRPr="00266651">
              <w:rPr>
                <w:sz w:val="18"/>
                <w:szCs w:val="18"/>
              </w:rPr>
              <w:t>reputacyjny</w:t>
            </w:r>
            <w:proofErr w:type="spellEnd"/>
            <w:r w:rsidRPr="00266651">
              <w:rPr>
                <w:sz w:val="18"/>
                <w:szCs w:val="18"/>
              </w:rPr>
              <w:t xml:space="preserve"> URL.</w:t>
            </w:r>
          </w:p>
          <w:p w14:paraId="7368C77F" w14:textId="0277329A" w:rsidR="00266651" w:rsidRPr="00266651" w:rsidRDefault="00266651" w:rsidP="009C67D5">
            <w:pPr>
              <w:spacing w:after="0" w:line="240" w:lineRule="auto"/>
              <w:jc w:val="both"/>
              <w:rPr>
                <w:sz w:val="18"/>
                <w:szCs w:val="18"/>
              </w:rPr>
            </w:pPr>
            <w:r w:rsidRPr="00266651">
              <w:rPr>
                <w:sz w:val="18"/>
                <w:szCs w:val="18"/>
              </w:rPr>
              <w:t>37.</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IPSEC </w:t>
            </w:r>
            <w:proofErr w:type="spellStart"/>
            <w:r w:rsidRPr="00266651">
              <w:rPr>
                <w:sz w:val="18"/>
                <w:szCs w:val="18"/>
              </w:rPr>
              <w:t>oparte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politykach</w:t>
            </w:r>
            <w:proofErr w:type="spellEnd"/>
            <w:r w:rsidRPr="00266651">
              <w:rPr>
                <w:sz w:val="18"/>
                <w:szCs w:val="18"/>
              </w:rPr>
              <w:t xml:space="preserve"> – </w:t>
            </w:r>
            <w:proofErr w:type="spellStart"/>
            <w:r w:rsidRPr="00266651">
              <w:rPr>
                <w:sz w:val="18"/>
                <w:szCs w:val="18"/>
              </w:rPr>
              <w:t>wdrażanie</w:t>
            </w:r>
            <w:proofErr w:type="spellEnd"/>
            <w:r w:rsidRPr="00266651">
              <w:rPr>
                <w:sz w:val="18"/>
                <w:szCs w:val="18"/>
              </w:rPr>
              <w:t xml:space="preserve"> IPSEC </w:t>
            </w:r>
            <w:proofErr w:type="spellStart"/>
            <w:r w:rsidRPr="00266651">
              <w:rPr>
                <w:sz w:val="18"/>
                <w:szCs w:val="18"/>
              </w:rPr>
              <w:t>oparte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zestawach</w:t>
            </w:r>
            <w:proofErr w:type="spellEnd"/>
            <w:r w:rsidRPr="00266651">
              <w:rPr>
                <w:sz w:val="18"/>
                <w:szCs w:val="18"/>
              </w:rPr>
              <w:t xml:space="preserve"> </w:t>
            </w:r>
            <w:proofErr w:type="spellStart"/>
            <w:r w:rsidRPr="00266651">
              <w:rPr>
                <w:sz w:val="18"/>
                <w:szCs w:val="18"/>
              </w:rPr>
              <w:t>reguł</w:t>
            </w:r>
            <w:proofErr w:type="spellEnd"/>
            <w:r w:rsidRPr="00266651">
              <w:rPr>
                <w:sz w:val="18"/>
                <w:szCs w:val="18"/>
              </w:rPr>
              <w:t xml:space="preserve"> </w:t>
            </w:r>
            <w:proofErr w:type="spellStart"/>
            <w:r w:rsidRPr="00266651">
              <w:rPr>
                <w:sz w:val="18"/>
                <w:szCs w:val="18"/>
              </w:rPr>
              <w:t>definiujących</w:t>
            </w:r>
            <w:proofErr w:type="spellEnd"/>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zarządzanych</w:t>
            </w:r>
            <w:proofErr w:type="spellEnd"/>
            <w:r w:rsidRPr="00266651">
              <w:rPr>
                <w:sz w:val="18"/>
                <w:szCs w:val="18"/>
              </w:rPr>
              <w:t xml:space="preserve"> w </w:t>
            </w:r>
            <w:proofErr w:type="spellStart"/>
            <w:r w:rsidRPr="00266651">
              <w:rPr>
                <w:sz w:val="18"/>
                <w:szCs w:val="18"/>
              </w:rPr>
              <w:t>sposób</w:t>
            </w:r>
            <w:proofErr w:type="spellEnd"/>
            <w:r w:rsidRPr="00266651">
              <w:rPr>
                <w:sz w:val="18"/>
                <w:szCs w:val="18"/>
              </w:rPr>
              <w:t xml:space="preserve"> </w:t>
            </w:r>
            <w:proofErr w:type="spellStart"/>
            <w:r w:rsidRPr="00266651">
              <w:rPr>
                <w:sz w:val="18"/>
                <w:szCs w:val="18"/>
              </w:rPr>
              <w:t>centralny</w:t>
            </w:r>
            <w:proofErr w:type="spellEnd"/>
            <w:r w:rsidRPr="00266651">
              <w:rPr>
                <w:sz w:val="18"/>
                <w:szCs w:val="18"/>
              </w:rPr>
              <w:t>.</w:t>
            </w:r>
          </w:p>
          <w:p w14:paraId="15BA464E" w14:textId="61543186" w:rsidR="00266651" w:rsidRPr="00266651" w:rsidRDefault="00266651" w:rsidP="009C67D5">
            <w:pPr>
              <w:spacing w:after="0" w:line="240" w:lineRule="auto"/>
              <w:jc w:val="both"/>
              <w:rPr>
                <w:sz w:val="18"/>
                <w:szCs w:val="18"/>
              </w:rPr>
            </w:pPr>
            <w:r w:rsidRPr="00266651">
              <w:rPr>
                <w:sz w:val="18"/>
                <w:szCs w:val="18"/>
              </w:rPr>
              <w:t>38.</w:t>
            </w:r>
            <w:r w:rsidR="009C67D5">
              <w:rPr>
                <w:sz w:val="18"/>
                <w:szCs w:val="18"/>
              </w:rPr>
              <w:t xml:space="preserve"> </w:t>
            </w:r>
            <w:proofErr w:type="spellStart"/>
            <w:r w:rsidRPr="00266651">
              <w:rPr>
                <w:sz w:val="18"/>
                <w:szCs w:val="18"/>
              </w:rPr>
              <w:t>Mechanizmy</w:t>
            </w:r>
            <w:proofErr w:type="spellEnd"/>
            <w:r w:rsidRPr="00266651">
              <w:rPr>
                <w:sz w:val="18"/>
                <w:szCs w:val="18"/>
              </w:rPr>
              <w:t xml:space="preserve"> </w:t>
            </w:r>
            <w:proofErr w:type="spellStart"/>
            <w:r w:rsidRPr="00266651">
              <w:rPr>
                <w:sz w:val="18"/>
                <w:szCs w:val="18"/>
              </w:rPr>
              <w:t>logowania</w:t>
            </w:r>
            <w:proofErr w:type="spellEnd"/>
            <w:r w:rsidRPr="00266651">
              <w:rPr>
                <w:sz w:val="18"/>
                <w:szCs w:val="18"/>
              </w:rPr>
              <w:t xml:space="preserve"> w </w:t>
            </w:r>
            <w:proofErr w:type="spellStart"/>
            <w:r w:rsidRPr="00266651">
              <w:rPr>
                <w:sz w:val="18"/>
                <w:szCs w:val="18"/>
              </w:rPr>
              <w:t>oparciu</w:t>
            </w:r>
            <w:proofErr w:type="spellEnd"/>
            <w:r w:rsidRPr="00266651">
              <w:rPr>
                <w:sz w:val="18"/>
                <w:szCs w:val="18"/>
              </w:rPr>
              <w:t xml:space="preserve"> o:</w:t>
            </w:r>
          </w:p>
          <w:p w14:paraId="2627D8DB" w14:textId="7C8D2528" w:rsidR="00266651" w:rsidRPr="00266651" w:rsidRDefault="00266651" w:rsidP="009C67D5">
            <w:pPr>
              <w:spacing w:after="0" w:line="240" w:lineRule="auto"/>
              <w:jc w:val="both"/>
              <w:rPr>
                <w:sz w:val="18"/>
                <w:szCs w:val="18"/>
              </w:rPr>
            </w:pPr>
            <w:r w:rsidRPr="00266651">
              <w:rPr>
                <w:sz w:val="18"/>
                <w:szCs w:val="18"/>
              </w:rPr>
              <w:t>a.</w:t>
            </w:r>
            <w:r w:rsidR="009C67D5">
              <w:rPr>
                <w:sz w:val="18"/>
                <w:szCs w:val="18"/>
              </w:rPr>
              <w:t xml:space="preserve"> </w:t>
            </w:r>
            <w:r w:rsidRPr="00266651">
              <w:rPr>
                <w:sz w:val="18"/>
                <w:szCs w:val="18"/>
              </w:rPr>
              <w:t xml:space="preserve">Login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hasło</w:t>
            </w:r>
            <w:proofErr w:type="spellEnd"/>
            <w:r w:rsidRPr="00266651">
              <w:rPr>
                <w:sz w:val="18"/>
                <w:szCs w:val="18"/>
              </w:rPr>
              <w:t>,</w:t>
            </w:r>
          </w:p>
          <w:p w14:paraId="61B71E13" w14:textId="5BE95C6C" w:rsidR="00266651" w:rsidRPr="00266651" w:rsidRDefault="00266651" w:rsidP="009C67D5">
            <w:pPr>
              <w:spacing w:after="0" w:line="240" w:lineRule="auto"/>
              <w:jc w:val="both"/>
              <w:rPr>
                <w:sz w:val="18"/>
                <w:szCs w:val="18"/>
              </w:rPr>
            </w:pPr>
            <w:r w:rsidRPr="00266651">
              <w:rPr>
                <w:sz w:val="18"/>
                <w:szCs w:val="18"/>
              </w:rPr>
              <w:t>b.</w:t>
            </w:r>
            <w:r w:rsidR="009C67D5">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inteligentne</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certyfikaty</w:t>
            </w:r>
            <w:proofErr w:type="spellEnd"/>
            <w:r w:rsidRPr="00266651">
              <w:rPr>
                <w:sz w:val="18"/>
                <w:szCs w:val="18"/>
              </w:rPr>
              <w:t xml:space="preserve"> (smartcard),</w:t>
            </w:r>
          </w:p>
          <w:p w14:paraId="4909BAE9" w14:textId="5EAC2251" w:rsidR="00266651" w:rsidRPr="00266651" w:rsidRDefault="00266651" w:rsidP="009C67D5">
            <w:pPr>
              <w:spacing w:after="0" w:line="240" w:lineRule="auto"/>
              <w:jc w:val="both"/>
              <w:rPr>
                <w:sz w:val="18"/>
                <w:szCs w:val="18"/>
              </w:rPr>
            </w:pPr>
            <w:r w:rsidRPr="00266651">
              <w:rPr>
                <w:sz w:val="18"/>
                <w:szCs w:val="18"/>
              </w:rPr>
              <w:t>c.</w:t>
            </w:r>
            <w:r w:rsidR="009C67D5">
              <w:rPr>
                <w:sz w:val="18"/>
                <w:szCs w:val="18"/>
              </w:rPr>
              <w:t xml:space="preserve"> </w:t>
            </w:r>
            <w:proofErr w:type="spellStart"/>
            <w:r w:rsidRPr="00266651">
              <w:rPr>
                <w:sz w:val="18"/>
                <w:szCs w:val="18"/>
              </w:rPr>
              <w:t>Wirtualne</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inteligentne</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certyfikaty</w:t>
            </w:r>
            <w:proofErr w:type="spellEnd"/>
            <w:r w:rsidRPr="00266651">
              <w:rPr>
                <w:sz w:val="18"/>
                <w:szCs w:val="18"/>
              </w:rPr>
              <w:t xml:space="preserve"> (</w:t>
            </w:r>
            <w:proofErr w:type="spellStart"/>
            <w:r w:rsidRPr="00266651">
              <w:rPr>
                <w:sz w:val="18"/>
                <w:szCs w:val="18"/>
              </w:rPr>
              <w:t>logowanie</w:t>
            </w:r>
            <w:proofErr w:type="spellEnd"/>
            <w:r w:rsidRPr="00266651">
              <w:rPr>
                <w:sz w:val="18"/>
                <w:szCs w:val="18"/>
              </w:rPr>
              <w:t xml:space="preserve"> w </w:t>
            </w:r>
            <w:proofErr w:type="spellStart"/>
            <w:r w:rsidRPr="00266651">
              <w:rPr>
                <w:sz w:val="18"/>
                <w:szCs w:val="18"/>
              </w:rPr>
              <w:t>oparciu</w:t>
            </w:r>
            <w:proofErr w:type="spellEnd"/>
            <w:r w:rsidRPr="00266651">
              <w:rPr>
                <w:sz w:val="18"/>
                <w:szCs w:val="18"/>
              </w:rPr>
              <w:t xml:space="preserve"> o </w:t>
            </w:r>
            <w:proofErr w:type="spellStart"/>
            <w:r w:rsidRPr="00266651">
              <w:rPr>
                <w:sz w:val="18"/>
                <w:szCs w:val="18"/>
              </w:rPr>
              <w:t>certyfikat</w:t>
            </w:r>
            <w:proofErr w:type="spellEnd"/>
            <w:r w:rsidRPr="00266651">
              <w:rPr>
                <w:sz w:val="18"/>
                <w:szCs w:val="18"/>
              </w:rPr>
              <w:t xml:space="preserve"> </w:t>
            </w:r>
            <w:proofErr w:type="spellStart"/>
            <w:r w:rsidRPr="00266651">
              <w:rPr>
                <w:sz w:val="18"/>
                <w:szCs w:val="18"/>
              </w:rPr>
              <w:t>chroniony</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moduł</w:t>
            </w:r>
            <w:proofErr w:type="spellEnd"/>
            <w:r w:rsidRPr="00266651">
              <w:rPr>
                <w:sz w:val="18"/>
                <w:szCs w:val="18"/>
              </w:rPr>
              <w:t xml:space="preserve"> TPM),</w:t>
            </w:r>
          </w:p>
          <w:p w14:paraId="155447BA" w14:textId="751E4DA7" w:rsidR="00266651" w:rsidRPr="00266651" w:rsidRDefault="00266651" w:rsidP="009C67D5">
            <w:pPr>
              <w:spacing w:after="0" w:line="240" w:lineRule="auto"/>
              <w:jc w:val="both"/>
              <w:rPr>
                <w:sz w:val="18"/>
                <w:szCs w:val="18"/>
              </w:rPr>
            </w:pPr>
            <w:r w:rsidRPr="00266651">
              <w:rPr>
                <w:sz w:val="18"/>
                <w:szCs w:val="18"/>
              </w:rPr>
              <w:t>d.</w:t>
            </w:r>
            <w:r w:rsidR="009C67D5">
              <w:rPr>
                <w:sz w:val="18"/>
                <w:szCs w:val="18"/>
              </w:rPr>
              <w:t xml:space="preserve"> </w:t>
            </w:r>
            <w:proofErr w:type="spellStart"/>
            <w:r w:rsidRPr="00266651">
              <w:rPr>
                <w:sz w:val="18"/>
                <w:szCs w:val="18"/>
              </w:rPr>
              <w:t>Certyfikat</w:t>
            </w:r>
            <w:proofErr w:type="spellEnd"/>
            <w:r w:rsidRPr="00266651">
              <w:rPr>
                <w:sz w:val="18"/>
                <w:szCs w:val="18"/>
              </w:rPr>
              <w:t>/</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PIN</w:t>
            </w:r>
          </w:p>
          <w:p w14:paraId="5D505E32" w14:textId="5FC8AAE6" w:rsidR="00266651" w:rsidRPr="00266651" w:rsidRDefault="00266651" w:rsidP="009C67D5">
            <w:pPr>
              <w:spacing w:after="0" w:line="240" w:lineRule="auto"/>
              <w:jc w:val="both"/>
              <w:rPr>
                <w:sz w:val="18"/>
                <w:szCs w:val="18"/>
              </w:rPr>
            </w:pPr>
            <w:r w:rsidRPr="00266651">
              <w:rPr>
                <w:sz w:val="18"/>
                <w:szCs w:val="18"/>
              </w:rPr>
              <w:t>e.</w:t>
            </w:r>
            <w:r w:rsidR="009C67D5">
              <w:rPr>
                <w:sz w:val="18"/>
                <w:szCs w:val="18"/>
              </w:rPr>
              <w:t xml:space="preserve"> </w:t>
            </w:r>
            <w:proofErr w:type="spellStart"/>
            <w:r w:rsidRPr="00266651">
              <w:rPr>
                <w:sz w:val="18"/>
                <w:szCs w:val="18"/>
              </w:rPr>
              <w:t>Certyfikat</w:t>
            </w:r>
            <w:proofErr w:type="spellEnd"/>
            <w:r w:rsidRPr="00266651">
              <w:rPr>
                <w:sz w:val="18"/>
                <w:szCs w:val="18"/>
              </w:rPr>
              <w:t>/</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uwierzytelnienie</w:t>
            </w:r>
            <w:proofErr w:type="spellEnd"/>
            <w:r w:rsidRPr="00266651">
              <w:rPr>
                <w:sz w:val="18"/>
                <w:szCs w:val="18"/>
              </w:rPr>
              <w:t xml:space="preserve"> </w:t>
            </w:r>
            <w:proofErr w:type="spellStart"/>
            <w:r w:rsidRPr="00266651">
              <w:rPr>
                <w:sz w:val="18"/>
                <w:szCs w:val="18"/>
              </w:rPr>
              <w:t>biometryczne</w:t>
            </w:r>
            <w:proofErr w:type="spellEnd"/>
          </w:p>
          <w:p w14:paraId="6F3A83C5" w14:textId="47798C9D" w:rsidR="00266651" w:rsidRPr="00266651" w:rsidRDefault="00266651" w:rsidP="009C67D5">
            <w:pPr>
              <w:spacing w:after="0" w:line="240" w:lineRule="auto"/>
              <w:jc w:val="both"/>
              <w:rPr>
                <w:sz w:val="18"/>
                <w:szCs w:val="18"/>
              </w:rPr>
            </w:pPr>
            <w:r w:rsidRPr="00266651">
              <w:rPr>
                <w:sz w:val="18"/>
                <w:szCs w:val="18"/>
              </w:rPr>
              <w:t>39.</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uwierzytelniania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bazie</w:t>
            </w:r>
            <w:proofErr w:type="spellEnd"/>
            <w:r w:rsidRPr="00266651">
              <w:rPr>
                <w:sz w:val="18"/>
                <w:szCs w:val="18"/>
              </w:rPr>
              <w:t xml:space="preserve"> Kerberos v. 5</w:t>
            </w:r>
          </w:p>
          <w:p w14:paraId="32DE1414" w14:textId="2DEE7DD9" w:rsidR="00266651" w:rsidRPr="00266651" w:rsidRDefault="00266651" w:rsidP="009C67D5">
            <w:pPr>
              <w:spacing w:after="0" w:line="240" w:lineRule="auto"/>
              <w:jc w:val="both"/>
              <w:rPr>
                <w:sz w:val="18"/>
                <w:szCs w:val="18"/>
              </w:rPr>
            </w:pPr>
            <w:r w:rsidRPr="00266651">
              <w:rPr>
                <w:sz w:val="18"/>
                <w:szCs w:val="18"/>
              </w:rPr>
              <w:t>40.</w:t>
            </w:r>
            <w:r w:rsidR="009C67D5">
              <w:rPr>
                <w:sz w:val="18"/>
                <w:szCs w:val="18"/>
              </w:rPr>
              <w:t xml:space="preserve"> </w:t>
            </w:r>
            <w:proofErr w:type="spellStart"/>
            <w:r w:rsidRPr="00266651">
              <w:rPr>
                <w:sz w:val="18"/>
                <w:szCs w:val="18"/>
              </w:rPr>
              <w:t>Wbudowany</w:t>
            </w:r>
            <w:proofErr w:type="spellEnd"/>
            <w:r w:rsidRPr="00266651">
              <w:rPr>
                <w:sz w:val="18"/>
                <w:szCs w:val="18"/>
              </w:rPr>
              <w:t xml:space="preserve"> agent do </w:t>
            </w:r>
            <w:proofErr w:type="spellStart"/>
            <w:r w:rsidRPr="00266651">
              <w:rPr>
                <w:sz w:val="18"/>
                <w:szCs w:val="18"/>
              </w:rPr>
              <w:t>zbierania</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temat</w:t>
            </w:r>
            <w:proofErr w:type="spellEnd"/>
            <w:r w:rsidRPr="00266651">
              <w:rPr>
                <w:sz w:val="18"/>
                <w:szCs w:val="18"/>
              </w:rPr>
              <w:t xml:space="preserve"> </w:t>
            </w:r>
            <w:proofErr w:type="spellStart"/>
            <w:r w:rsidRPr="00266651">
              <w:rPr>
                <w:sz w:val="18"/>
                <w:szCs w:val="18"/>
              </w:rPr>
              <w:t>zagrożeń</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stacji</w:t>
            </w:r>
            <w:proofErr w:type="spellEnd"/>
            <w:r w:rsidRPr="00266651">
              <w:rPr>
                <w:sz w:val="18"/>
                <w:szCs w:val="18"/>
              </w:rPr>
              <w:t xml:space="preserve"> </w:t>
            </w:r>
            <w:proofErr w:type="spellStart"/>
            <w:r w:rsidRPr="00266651">
              <w:rPr>
                <w:sz w:val="18"/>
                <w:szCs w:val="18"/>
              </w:rPr>
              <w:t>roboczej</w:t>
            </w:r>
            <w:proofErr w:type="spellEnd"/>
            <w:r w:rsidRPr="00266651">
              <w:rPr>
                <w:sz w:val="18"/>
                <w:szCs w:val="18"/>
              </w:rPr>
              <w:t>.</w:t>
            </w:r>
          </w:p>
          <w:p w14:paraId="0CB51252" w14:textId="1A6716F2" w:rsidR="00266651" w:rsidRPr="00266651" w:rsidRDefault="00266651" w:rsidP="009C67D5">
            <w:pPr>
              <w:spacing w:after="0" w:line="240" w:lineRule="auto"/>
              <w:jc w:val="both"/>
              <w:rPr>
                <w:sz w:val="18"/>
                <w:szCs w:val="18"/>
              </w:rPr>
            </w:pPr>
            <w:r w:rsidRPr="00266651">
              <w:rPr>
                <w:sz w:val="18"/>
                <w:szCs w:val="18"/>
              </w:rPr>
              <w:t>41.</w:t>
            </w:r>
            <w:r w:rsidR="009C67D5">
              <w:rPr>
                <w:sz w:val="18"/>
                <w:szCs w:val="18"/>
              </w:rPr>
              <w:t xml:space="preserve"> </w:t>
            </w:r>
            <w:proofErr w:type="spellStart"/>
            <w:r w:rsidRPr="00266651">
              <w:rPr>
                <w:sz w:val="18"/>
                <w:szCs w:val="18"/>
              </w:rPr>
              <w:t>Wsparcie</w:t>
            </w:r>
            <w:proofErr w:type="spellEnd"/>
            <w:r w:rsidRPr="00266651">
              <w:rPr>
                <w:sz w:val="18"/>
                <w:szCs w:val="18"/>
              </w:rPr>
              <w:t xml:space="preserve"> .NET Framework 2.x, 3.x </w:t>
            </w:r>
            <w:proofErr w:type="spellStart"/>
            <w:r w:rsidRPr="00266651">
              <w:rPr>
                <w:sz w:val="18"/>
                <w:szCs w:val="18"/>
              </w:rPr>
              <w:t>i</w:t>
            </w:r>
            <w:proofErr w:type="spellEnd"/>
            <w:r w:rsidRPr="00266651">
              <w:rPr>
                <w:sz w:val="18"/>
                <w:szCs w:val="18"/>
              </w:rPr>
              <w:t xml:space="preserve"> 4.x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uruchomienia</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działających</w:t>
            </w:r>
            <w:proofErr w:type="spellEnd"/>
            <w:r w:rsidRPr="00266651">
              <w:rPr>
                <w:sz w:val="18"/>
                <w:szCs w:val="18"/>
              </w:rPr>
              <w:t xml:space="preserve"> we </w:t>
            </w:r>
            <w:proofErr w:type="spellStart"/>
            <w:r w:rsidRPr="00266651">
              <w:rPr>
                <w:sz w:val="18"/>
                <w:szCs w:val="18"/>
              </w:rPr>
              <w:t>wskazanych</w:t>
            </w:r>
            <w:proofErr w:type="spellEnd"/>
            <w:r w:rsidRPr="00266651">
              <w:rPr>
                <w:sz w:val="18"/>
                <w:szCs w:val="18"/>
              </w:rPr>
              <w:t xml:space="preserve"> </w:t>
            </w:r>
            <w:proofErr w:type="spellStart"/>
            <w:r w:rsidRPr="00266651">
              <w:rPr>
                <w:sz w:val="18"/>
                <w:szCs w:val="18"/>
              </w:rPr>
              <w:t>środowiskach</w:t>
            </w:r>
            <w:proofErr w:type="spellEnd"/>
          </w:p>
          <w:p w14:paraId="198C791B" w14:textId="032D92F1" w:rsidR="00266651" w:rsidRPr="00266651" w:rsidRDefault="00266651" w:rsidP="009C67D5">
            <w:pPr>
              <w:spacing w:after="0" w:line="240" w:lineRule="auto"/>
              <w:jc w:val="both"/>
              <w:rPr>
                <w:sz w:val="18"/>
                <w:szCs w:val="18"/>
              </w:rPr>
            </w:pPr>
            <w:r w:rsidRPr="00266651">
              <w:rPr>
                <w:sz w:val="18"/>
                <w:szCs w:val="18"/>
              </w:rPr>
              <w:t>42.</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VBScript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interpretera</w:t>
            </w:r>
            <w:proofErr w:type="spellEnd"/>
            <w:r w:rsidRPr="00266651">
              <w:rPr>
                <w:sz w:val="18"/>
                <w:szCs w:val="18"/>
              </w:rPr>
              <w:t xml:space="preserve"> </w:t>
            </w:r>
            <w:proofErr w:type="spellStart"/>
            <w:r w:rsidRPr="00266651">
              <w:rPr>
                <w:sz w:val="18"/>
                <w:szCs w:val="18"/>
              </w:rPr>
              <w:t>poleceń</w:t>
            </w:r>
            <w:proofErr w:type="spellEnd"/>
          </w:p>
          <w:p w14:paraId="3D0EC5D1" w14:textId="4A8A026D" w:rsidR="00266651" w:rsidRPr="00266651" w:rsidRDefault="00266651" w:rsidP="009C67D5">
            <w:pPr>
              <w:spacing w:after="0" w:line="240" w:lineRule="auto"/>
              <w:contextualSpacing/>
              <w:jc w:val="both"/>
              <w:rPr>
                <w:sz w:val="18"/>
                <w:szCs w:val="18"/>
              </w:rPr>
            </w:pPr>
            <w:r w:rsidRPr="00266651">
              <w:rPr>
                <w:sz w:val="18"/>
                <w:szCs w:val="18"/>
              </w:rPr>
              <w:t>43.</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PowerShell 5.x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interpretera</w:t>
            </w:r>
            <w:proofErr w:type="spellEnd"/>
            <w:r w:rsidRPr="00266651">
              <w:rPr>
                <w:sz w:val="18"/>
                <w:szCs w:val="18"/>
              </w:rPr>
              <w:t xml:space="preserve"> </w:t>
            </w:r>
            <w:proofErr w:type="spellStart"/>
            <w:r w:rsidRPr="00266651">
              <w:rPr>
                <w:sz w:val="18"/>
                <w:szCs w:val="18"/>
              </w:rPr>
              <w:t>poleceń</w:t>
            </w:r>
            <w:proofErr w:type="spellEnd"/>
            <w:r w:rsidRPr="00266651">
              <w:rPr>
                <w:sz w:val="18"/>
                <w:szCs w:val="18"/>
              </w:rPr>
              <w:t xml:space="preserve"> </w:t>
            </w:r>
          </w:p>
        </w:tc>
      </w:tr>
      <w:tr w:rsidR="00266651" w:rsidRPr="00266651" w14:paraId="7047BC08"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D4DC99B"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C3C188D" w14:textId="77777777" w:rsidR="00266651" w:rsidRPr="00266651" w:rsidRDefault="00266651" w:rsidP="00266651">
            <w:pPr>
              <w:spacing w:line="240" w:lineRule="auto"/>
              <w:rPr>
                <w:sz w:val="18"/>
                <w:szCs w:val="18"/>
              </w:rPr>
            </w:pPr>
            <w:r w:rsidRPr="00266651">
              <w:rPr>
                <w:sz w:val="18"/>
                <w:szCs w:val="18"/>
              </w:rPr>
              <w:t xml:space="preserve">BIOS  </w:t>
            </w:r>
          </w:p>
        </w:tc>
        <w:tc>
          <w:tcPr>
            <w:tcW w:w="0" w:type="auto"/>
            <w:tcBorders>
              <w:top w:val="single" w:sz="4" w:space="0" w:color="auto"/>
              <w:left w:val="single" w:sz="4" w:space="0" w:color="auto"/>
              <w:bottom w:val="single" w:sz="4" w:space="0" w:color="auto"/>
              <w:right w:val="single" w:sz="4" w:space="0" w:color="auto"/>
            </w:tcBorders>
          </w:tcPr>
          <w:p w14:paraId="78869982" w14:textId="77777777" w:rsidR="00266651" w:rsidRPr="00266651" w:rsidRDefault="00266651" w:rsidP="009C67D5">
            <w:pPr>
              <w:spacing w:after="0" w:line="240" w:lineRule="auto"/>
              <w:rPr>
                <w:sz w:val="18"/>
                <w:szCs w:val="18"/>
              </w:rPr>
            </w:pPr>
            <w:r w:rsidRPr="00266651">
              <w:rPr>
                <w:sz w:val="18"/>
                <w:szCs w:val="18"/>
              </w:rPr>
              <w:t xml:space="preserve">BIOS </w:t>
            </w:r>
            <w:proofErr w:type="spellStart"/>
            <w:r w:rsidRPr="00266651">
              <w:rPr>
                <w:sz w:val="18"/>
                <w:szCs w:val="18"/>
              </w:rPr>
              <w:t>zgodny</w:t>
            </w:r>
            <w:proofErr w:type="spellEnd"/>
            <w:r w:rsidRPr="00266651">
              <w:rPr>
                <w:sz w:val="18"/>
                <w:szCs w:val="18"/>
              </w:rPr>
              <w:t xml:space="preserve"> ze </w:t>
            </w:r>
            <w:proofErr w:type="spellStart"/>
            <w:r w:rsidRPr="00266651">
              <w:rPr>
                <w:sz w:val="18"/>
                <w:szCs w:val="18"/>
              </w:rPr>
              <w:t>specyfikacją</w:t>
            </w:r>
            <w:proofErr w:type="spellEnd"/>
            <w:r w:rsidRPr="00266651">
              <w:rPr>
                <w:sz w:val="18"/>
                <w:szCs w:val="18"/>
              </w:rPr>
              <w:t xml:space="preserve"> UEFI </w:t>
            </w:r>
            <w:r w:rsidRPr="00266651">
              <w:rPr>
                <w:sz w:val="18"/>
                <w:szCs w:val="18"/>
              </w:rPr>
              <w:br/>
              <w:t xml:space="preserve">- </w:t>
            </w:r>
            <w:proofErr w:type="spellStart"/>
            <w:r w:rsidRPr="00266651">
              <w:rPr>
                <w:sz w:val="18"/>
                <w:szCs w:val="18"/>
              </w:rPr>
              <w:t>Możliwość</w:t>
            </w:r>
            <w:proofErr w:type="spellEnd"/>
            <w:r w:rsidRPr="00266651">
              <w:rPr>
                <w:sz w:val="18"/>
                <w:szCs w:val="18"/>
              </w:rPr>
              <w:t xml:space="preserve">, bez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z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innych</w:t>
            </w:r>
            <w:proofErr w:type="spellEnd"/>
            <w:r w:rsidRPr="00266651">
              <w:rPr>
                <w:sz w:val="18"/>
                <w:szCs w:val="18"/>
              </w:rPr>
              <w:t xml:space="preserve"> </w:t>
            </w:r>
            <w:proofErr w:type="spellStart"/>
            <w:r w:rsidRPr="00266651">
              <w:rPr>
                <w:sz w:val="18"/>
                <w:szCs w:val="18"/>
              </w:rPr>
              <w:t>podłączonych</w:t>
            </w:r>
            <w:proofErr w:type="spellEnd"/>
            <w:r w:rsidRPr="00266651">
              <w:rPr>
                <w:sz w:val="18"/>
                <w:szCs w:val="18"/>
              </w:rPr>
              <w:t xml:space="preserve"> do </w:t>
            </w:r>
            <w:proofErr w:type="spellStart"/>
            <w:r w:rsidRPr="00266651">
              <w:rPr>
                <w:sz w:val="18"/>
                <w:szCs w:val="18"/>
              </w:rPr>
              <w:t>niego</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w:t>
            </w:r>
            <w:proofErr w:type="spellStart"/>
            <w:r w:rsidRPr="00266651">
              <w:rPr>
                <w:sz w:val="18"/>
                <w:szCs w:val="18"/>
              </w:rPr>
              <w:t>zewnętrznych</w:t>
            </w:r>
            <w:proofErr w:type="spellEnd"/>
            <w:r w:rsidRPr="00266651">
              <w:rPr>
                <w:sz w:val="18"/>
                <w:szCs w:val="18"/>
              </w:rPr>
              <w:t xml:space="preserve"> </w:t>
            </w:r>
            <w:proofErr w:type="spellStart"/>
            <w:r w:rsidRPr="00266651">
              <w:rPr>
                <w:sz w:val="18"/>
                <w:szCs w:val="18"/>
              </w:rPr>
              <w:t>informacji</w:t>
            </w:r>
            <w:proofErr w:type="spellEnd"/>
            <w:r w:rsidRPr="00266651">
              <w:rPr>
                <w:sz w:val="18"/>
                <w:szCs w:val="18"/>
              </w:rPr>
              <w:t xml:space="preserve"> o: </w:t>
            </w:r>
            <w:r w:rsidRPr="00266651">
              <w:rPr>
                <w:sz w:val="18"/>
                <w:szCs w:val="18"/>
              </w:rPr>
              <w:br/>
              <w:t xml:space="preserve">- </w:t>
            </w:r>
            <w:proofErr w:type="spellStart"/>
            <w:r w:rsidRPr="00266651">
              <w:rPr>
                <w:sz w:val="18"/>
                <w:szCs w:val="18"/>
              </w:rPr>
              <w:t>modelu</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PN</w:t>
            </w:r>
          </w:p>
          <w:p w14:paraId="5EBC0A95"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numerze</w:t>
            </w:r>
            <w:proofErr w:type="spellEnd"/>
            <w:r w:rsidRPr="00266651">
              <w:rPr>
                <w:sz w:val="18"/>
                <w:szCs w:val="18"/>
              </w:rPr>
              <w:t xml:space="preserve"> </w:t>
            </w:r>
            <w:proofErr w:type="spellStart"/>
            <w:r w:rsidRPr="00266651">
              <w:rPr>
                <w:sz w:val="18"/>
                <w:szCs w:val="18"/>
              </w:rPr>
              <w:t>seryjnym</w:t>
            </w:r>
            <w:proofErr w:type="spellEnd"/>
            <w:r w:rsidRPr="00266651">
              <w:rPr>
                <w:sz w:val="18"/>
                <w:szCs w:val="18"/>
              </w:rPr>
              <w:t>,</w:t>
            </w:r>
          </w:p>
          <w:p w14:paraId="6EEEE7CB"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AssetTag</w:t>
            </w:r>
            <w:proofErr w:type="spellEnd"/>
            <w:r w:rsidRPr="00266651">
              <w:rPr>
                <w:sz w:val="18"/>
                <w:szCs w:val="18"/>
              </w:rPr>
              <w:t>,</w:t>
            </w:r>
          </w:p>
          <w:p w14:paraId="5E3F45A3" w14:textId="77777777" w:rsidR="00266651" w:rsidRPr="00266651" w:rsidRDefault="00266651" w:rsidP="009C67D5">
            <w:pPr>
              <w:spacing w:after="0" w:line="240" w:lineRule="auto"/>
              <w:rPr>
                <w:sz w:val="18"/>
                <w:szCs w:val="18"/>
              </w:rPr>
            </w:pPr>
            <w:r w:rsidRPr="00266651">
              <w:rPr>
                <w:sz w:val="18"/>
                <w:szCs w:val="18"/>
              </w:rPr>
              <w:t xml:space="preserve">- MAC </w:t>
            </w:r>
            <w:proofErr w:type="spellStart"/>
            <w:r w:rsidRPr="00266651">
              <w:rPr>
                <w:sz w:val="18"/>
                <w:szCs w:val="18"/>
              </w:rPr>
              <w:t>Adres</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w:t>
            </w:r>
          </w:p>
          <w:p w14:paraId="3C5F77D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wersja</w:t>
            </w:r>
            <w:proofErr w:type="spellEnd"/>
            <w:r w:rsidRPr="00266651">
              <w:rPr>
                <w:sz w:val="18"/>
                <w:szCs w:val="18"/>
              </w:rPr>
              <w:t xml:space="preserve"> </w:t>
            </w:r>
            <w:proofErr w:type="spellStart"/>
            <w:r w:rsidRPr="00266651">
              <w:rPr>
                <w:sz w:val="18"/>
                <w:szCs w:val="18"/>
              </w:rPr>
              <w:t>Biosu</w:t>
            </w:r>
            <w:proofErr w:type="spellEnd"/>
            <w:r w:rsidRPr="00266651">
              <w:rPr>
                <w:sz w:val="18"/>
                <w:szCs w:val="18"/>
              </w:rPr>
              <w:t xml:space="preserve"> </w:t>
            </w:r>
            <w:proofErr w:type="spellStart"/>
            <w:r w:rsidRPr="00266651">
              <w:rPr>
                <w:sz w:val="18"/>
                <w:szCs w:val="18"/>
              </w:rPr>
              <w:t>wraz</w:t>
            </w:r>
            <w:proofErr w:type="spellEnd"/>
            <w:r w:rsidRPr="00266651">
              <w:rPr>
                <w:sz w:val="18"/>
                <w:szCs w:val="18"/>
              </w:rPr>
              <w:t xml:space="preserve"> z </w:t>
            </w:r>
            <w:proofErr w:type="spellStart"/>
            <w:r w:rsidRPr="00266651">
              <w:rPr>
                <w:sz w:val="18"/>
                <w:szCs w:val="18"/>
              </w:rPr>
              <w:t>datą</w:t>
            </w:r>
            <w:proofErr w:type="spellEnd"/>
            <w:r w:rsidRPr="00266651">
              <w:rPr>
                <w:sz w:val="18"/>
                <w:szCs w:val="18"/>
              </w:rPr>
              <w:t xml:space="preserve"> </w:t>
            </w:r>
            <w:proofErr w:type="spellStart"/>
            <w:r w:rsidRPr="00266651">
              <w:rPr>
                <w:sz w:val="18"/>
                <w:szCs w:val="18"/>
              </w:rPr>
              <w:t>produkcji</w:t>
            </w:r>
            <w:proofErr w:type="spellEnd"/>
            <w:r w:rsidRPr="00266651">
              <w:rPr>
                <w:sz w:val="18"/>
                <w:szCs w:val="18"/>
              </w:rPr>
              <w:t>,</w:t>
            </w:r>
          </w:p>
          <w:p w14:paraId="3584ABED"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zainstalowanym</w:t>
            </w:r>
            <w:proofErr w:type="spellEnd"/>
            <w:r w:rsidRPr="00266651">
              <w:rPr>
                <w:sz w:val="18"/>
                <w:szCs w:val="18"/>
              </w:rPr>
              <w:t xml:space="preserve"> </w:t>
            </w:r>
            <w:proofErr w:type="spellStart"/>
            <w:r w:rsidRPr="00266651">
              <w:rPr>
                <w:sz w:val="18"/>
                <w:szCs w:val="18"/>
              </w:rPr>
              <w:t>procesorze</w:t>
            </w:r>
            <w:proofErr w:type="spellEnd"/>
            <w:r w:rsidRPr="00266651">
              <w:rPr>
                <w:sz w:val="18"/>
                <w:szCs w:val="18"/>
              </w:rPr>
              <w:t xml:space="preserve">, </w:t>
            </w:r>
            <w:proofErr w:type="spellStart"/>
            <w:r w:rsidRPr="00266651">
              <w:rPr>
                <w:sz w:val="18"/>
                <w:szCs w:val="18"/>
              </w:rPr>
              <w:t>jego</w:t>
            </w:r>
            <w:proofErr w:type="spellEnd"/>
            <w:r w:rsidRPr="00266651">
              <w:rPr>
                <w:sz w:val="18"/>
                <w:szCs w:val="18"/>
              </w:rPr>
              <w:t xml:space="preserve"> </w:t>
            </w:r>
            <w:proofErr w:type="spellStart"/>
            <w:r w:rsidRPr="00266651">
              <w:rPr>
                <w:sz w:val="18"/>
                <w:szCs w:val="18"/>
              </w:rPr>
              <w:t>taktowaniu</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ilości</w:t>
            </w:r>
            <w:proofErr w:type="spellEnd"/>
            <w:r w:rsidRPr="00266651">
              <w:rPr>
                <w:sz w:val="18"/>
                <w:szCs w:val="18"/>
              </w:rPr>
              <w:t xml:space="preserve"> </w:t>
            </w:r>
            <w:proofErr w:type="spellStart"/>
            <w:r w:rsidRPr="00266651">
              <w:rPr>
                <w:sz w:val="18"/>
                <w:szCs w:val="18"/>
              </w:rPr>
              <w:t>rdzeni</w:t>
            </w:r>
            <w:proofErr w:type="spellEnd"/>
          </w:p>
          <w:p w14:paraId="3DC46782"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ilości</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w:t>
            </w:r>
            <w:proofErr w:type="spellStart"/>
            <w:r w:rsidRPr="00266651">
              <w:rPr>
                <w:sz w:val="18"/>
                <w:szCs w:val="18"/>
              </w:rPr>
              <w:t>wraz</w:t>
            </w:r>
            <w:proofErr w:type="spellEnd"/>
            <w:r w:rsidRPr="00266651">
              <w:rPr>
                <w:sz w:val="18"/>
                <w:szCs w:val="18"/>
              </w:rPr>
              <w:t xml:space="preserve"> z </w:t>
            </w:r>
            <w:proofErr w:type="spellStart"/>
            <w:r w:rsidRPr="00266651">
              <w:rPr>
                <w:sz w:val="18"/>
                <w:szCs w:val="18"/>
              </w:rPr>
              <w:t>taktowaniem</w:t>
            </w:r>
            <w:proofErr w:type="spellEnd"/>
            <w:r w:rsidRPr="00266651">
              <w:rPr>
                <w:sz w:val="18"/>
                <w:szCs w:val="18"/>
              </w:rPr>
              <w:t>,</w:t>
            </w:r>
          </w:p>
          <w:p w14:paraId="32C3B9D9"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stanie</w:t>
            </w:r>
            <w:proofErr w:type="spellEnd"/>
            <w:r w:rsidRPr="00266651">
              <w:rPr>
                <w:sz w:val="18"/>
                <w:szCs w:val="18"/>
              </w:rPr>
              <w:t xml:space="preserve"> </w:t>
            </w:r>
            <w:proofErr w:type="spellStart"/>
            <w:r w:rsidRPr="00266651">
              <w:rPr>
                <w:sz w:val="18"/>
                <w:szCs w:val="18"/>
              </w:rPr>
              <w:t>pracy</w:t>
            </w:r>
            <w:proofErr w:type="spellEnd"/>
            <w:r w:rsidRPr="00266651">
              <w:rPr>
                <w:sz w:val="18"/>
                <w:szCs w:val="18"/>
              </w:rPr>
              <w:t xml:space="preserve"> </w:t>
            </w:r>
            <w:proofErr w:type="spellStart"/>
            <w:r w:rsidRPr="00266651">
              <w:rPr>
                <w:sz w:val="18"/>
                <w:szCs w:val="18"/>
              </w:rPr>
              <w:t>wentylatora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procesorze</w:t>
            </w:r>
            <w:proofErr w:type="spellEnd"/>
            <w:r w:rsidRPr="00266651">
              <w:rPr>
                <w:sz w:val="18"/>
                <w:szCs w:val="18"/>
              </w:rPr>
              <w:t xml:space="preserve"> </w:t>
            </w:r>
          </w:p>
          <w:p w14:paraId="172D924D" w14:textId="2F955CDF" w:rsidR="00266651" w:rsidRPr="00266651" w:rsidRDefault="00266651" w:rsidP="009C67D5">
            <w:pPr>
              <w:spacing w:line="240" w:lineRule="auto"/>
              <w:rPr>
                <w:sz w:val="18"/>
                <w:szCs w:val="18"/>
              </w:rPr>
            </w:pPr>
            <w:r w:rsidRPr="00266651">
              <w:rPr>
                <w:sz w:val="18"/>
                <w:szCs w:val="18"/>
              </w:rPr>
              <w:t xml:space="preserve">- </w:t>
            </w:r>
            <w:proofErr w:type="spellStart"/>
            <w:r w:rsidRPr="00266651">
              <w:rPr>
                <w:sz w:val="18"/>
                <w:szCs w:val="18"/>
              </w:rPr>
              <w:t>napędach</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dyskach</w:t>
            </w:r>
            <w:proofErr w:type="spellEnd"/>
            <w:r w:rsidRPr="00266651">
              <w:rPr>
                <w:sz w:val="18"/>
                <w:szCs w:val="18"/>
              </w:rPr>
              <w:t xml:space="preserve"> </w:t>
            </w:r>
            <w:proofErr w:type="spellStart"/>
            <w:r w:rsidRPr="00266651">
              <w:rPr>
                <w:sz w:val="18"/>
                <w:szCs w:val="18"/>
              </w:rPr>
              <w:t>podłączonych</w:t>
            </w:r>
            <w:proofErr w:type="spellEnd"/>
            <w:r w:rsidRPr="00266651">
              <w:rPr>
                <w:sz w:val="18"/>
                <w:szCs w:val="18"/>
              </w:rPr>
              <w:t xml:space="preserve"> do </w:t>
            </w:r>
            <w:proofErr w:type="spellStart"/>
            <w:r w:rsidRPr="00266651">
              <w:rPr>
                <w:sz w:val="18"/>
                <w:szCs w:val="18"/>
              </w:rPr>
              <w:t>portów</w:t>
            </w:r>
            <w:proofErr w:type="spellEnd"/>
            <w:r w:rsidRPr="00266651">
              <w:rPr>
                <w:sz w:val="18"/>
                <w:szCs w:val="18"/>
              </w:rPr>
              <w:t xml:space="preserve"> SATA </w:t>
            </w:r>
            <w:proofErr w:type="spellStart"/>
            <w:r w:rsidRPr="00266651">
              <w:rPr>
                <w:sz w:val="18"/>
                <w:szCs w:val="18"/>
              </w:rPr>
              <w:t>oraz</w:t>
            </w:r>
            <w:proofErr w:type="spellEnd"/>
            <w:r w:rsidRPr="00266651">
              <w:rPr>
                <w:sz w:val="18"/>
                <w:szCs w:val="18"/>
              </w:rPr>
              <w:t xml:space="preserve"> M.2 (model </w:t>
            </w:r>
            <w:proofErr w:type="spellStart"/>
            <w:r w:rsidRPr="00266651">
              <w:rPr>
                <w:sz w:val="18"/>
                <w:szCs w:val="18"/>
              </w:rPr>
              <w:t>dysku</w:t>
            </w:r>
            <w:proofErr w:type="spellEnd"/>
            <w:r w:rsidRPr="00266651">
              <w:rPr>
                <w:sz w:val="18"/>
                <w:szCs w:val="18"/>
              </w:rPr>
              <w:t xml:space="preserve"> i </w:t>
            </w:r>
            <w:proofErr w:type="spellStart"/>
            <w:r w:rsidRPr="00266651">
              <w:rPr>
                <w:sz w:val="18"/>
                <w:szCs w:val="18"/>
              </w:rPr>
              <w:t>napędu</w:t>
            </w:r>
            <w:proofErr w:type="spellEnd"/>
            <w:r w:rsidRPr="00266651">
              <w:rPr>
                <w:sz w:val="18"/>
                <w:szCs w:val="18"/>
              </w:rPr>
              <w:t xml:space="preserve"> </w:t>
            </w:r>
            <w:proofErr w:type="spellStart"/>
            <w:r w:rsidRPr="00266651">
              <w:rPr>
                <w:sz w:val="18"/>
                <w:szCs w:val="18"/>
              </w:rPr>
              <w:t>optycznego</w:t>
            </w:r>
            <w:proofErr w:type="spellEnd"/>
            <w:r w:rsidRPr="00266651">
              <w:rPr>
                <w:sz w:val="18"/>
                <w:szCs w:val="18"/>
              </w:rPr>
              <w:t>)</w:t>
            </w:r>
          </w:p>
          <w:p w14:paraId="4A52431A" w14:textId="77777777" w:rsidR="00266651" w:rsidRPr="00266651" w:rsidRDefault="00266651" w:rsidP="009C67D5">
            <w:pPr>
              <w:spacing w:after="0" w:line="240" w:lineRule="auto"/>
              <w:rPr>
                <w:sz w:val="18"/>
                <w:szCs w:val="18"/>
              </w:rPr>
            </w:pPr>
            <w:proofErr w:type="spellStart"/>
            <w:r w:rsidRPr="00266651">
              <w:rPr>
                <w:sz w:val="18"/>
                <w:szCs w:val="18"/>
              </w:rPr>
              <w:t>Możliwość</w:t>
            </w:r>
            <w:proofErr w:type="spellEnd"/>
            <w:r w:rsidRPr="00266651">
              <w:rPr>
                <w:sz w:val="18"/>
                <w:szCs w:val="18"/>
              </w:rPr>
              <w:t xml:space="preserve"> z </w:t>
            </w:r>
            <w:proofErr w:type="spellStart"/>
            <w:r w:rsidRPr="00266651">
              <w:rPr>
                <w:sz w:val="18"/>
                <w:szCs w:val="18"/>
              </w:rPr>
              <w:t>poziomu</w:t>
            </w:r>
            <w:proofErr w:type="spellEnd"/>
            <w:r w:rsidRPr="00266651">
              <w:rPr>
                <w:sz w:val="18"/>
                <w:szCs w:val="18"/>
              </w:rPr>
              <w:t xml:space="preserve"> Bios:</w:t>
            </w:r>
          </w:p>
          <w:p w14:paraId="50E51FF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wyłączania</w:t>
            </w:r>
            <w:proofErr w:type="spellEnd"/>
            <w:r w:rsidRPr="00266651">
              <w:rPr>
                <w:sz w:val="18"/>
                <w:szCs w:val="18"/>
              </w:rPr>
              <w:t>/</w:t>
            </w:r>
            <w:proofErr w:type="spellStart"/>
            <w:r w:rsidRPr="00266651">
              <w:rPr>
                <w:sz w:val="18"/>
                <w:szCs w:val="18"/>
              </w:rPr>
              <w:t>włączania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t>
            </w:r>
            <w:proofErr w:type="spellStart"/>
            <w:r w:rsidRPr="00266651">
              <w:rPr>
                <w:sz w:val="18"/>
                <w:szCs w:val="18"/>
              </w:rPr>
              <w:t>zarówno</w:t>
            </w:r>
            <w:proofErr w:type="spellEnd"/>
            <w:r w:rsidRPr="00266651">
              <w:rPr>
                <w:sz w:val="18"/>
                <w:szCs w:val="18"/>
              </w:rPr>
              <w:t xml:space="preserve"> z </w:t>
            </w:r>
            <w:proofErr w:type="spellStart"/>
            <w:r w:rsidRPr="00266651">
              <w:rPr>
                <w:sz w:val="18"/>
                <w:szCs w:val="18"/>
              </w:rPr>
              <w:t>przodu</w:t>
            </w:r>
            <w:proofErr w:type="spellEnd"/>
            <w:r w:rsidRPr="00266651">
              <w:rPr>
                <w:sz w:val="18"/>
                <w:szCs w:val="18"/>
              </w:rPr>
              <w:t xml:space="preserve"> jak </w:t>
            </w:r>
            <w:proofErr w:type="spellStart"/>
            <w:r w:rsidRPr="00266651">
              <w:rPr>
                <w:sz w:val="18"/>
                <w:szCs w:val="18"/>
              </w:rPr>
              <w:t>i</w:t>
            </w:r>
            <w:proofErr w:type="spellEnd"/>
            <w:r w:rsidRPr="00266651">
              <w:rPr>
                <w:sz w:val="18"/>
                <w:szCs w:val="18"/>
              </w:rPr>
              <w:t xml:space="preserve"> z </w:t>
            </w:r>
            <w:proofErr w:type="spellStart"/>
            <w:r w:rsidRPr="00266651">
              <w:rPr>
                <w:sz w:val="18"/>
                <w:szCs w:val="18"/>
              </w:rPr>
              <w:t>tyłu</w:t>
            </w:r>
            <w:proofErr w:type="spellEnd"/>
            <w:r w:rsidRPr="00266651">
              <w:rPr>
                <w:sz w:val="18"/>
                <w:szCs w:val="18"/>
              </w:rPr>
              <w:t xml:space="preserve"> </w:t>
            </w:r>
            <w:proofErr w:type="spellStart"/>
            <w:r w:rsidRPr="00266651">
              <w:rPr>
                <w:sz w:val="18"/>
                <w:szCs w:val="18"/>
              </w:rPr>
              <w:t>obudowy</w:t>
            </w:r>
            <w:proofErr w:type="spellEnd"/>
          </w:p>
          <w:p w14:paraId="01078F8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wyłączenia</w:t>
            </w:r>
            <w:proofErr w:type="spellEnd"/>
            <w:r w:rsidRPr="00266651">
              <w:rPr>
                <w:sz w:val="18"/>
                <w:szCs w:val="18"/>
              </w:rPr>
              <w:t xml:space="preserve"> </w:t>
            </w:r>
            <w:proofErr w:type="spellStart"/>
            <w:r w:rsidRPr="00266651">
              <w:rPr>
                <w:sz w:val="18"/>
                <w:szCs w:val="18"/>
              </w:rPr>
              <w:t>selektywnego</w:t>
            </w:r>
            <w:proofErr w:type="spellEnd"/>
            <w:r w:rsidRPr="00266651">
              <w:rPr>
                <w:sz w:val="18"/>
                <w:szCs w:val="18"/>
              </w:rPr>
              <w:t xml:space="preserve"> (</w:t>
            </w:r>
            <w:proofErr w:type="spellStart"/>
            <w:r w:rsidRPr="00266651">
              <w:rPr>
                <w:sz w:val="18"/>
                <w:szCs w:val="18"/>
              </w:rPr>
              <w:t>pojedynczego</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SATA,</w:t>
            </w:r>
          </w:p>
          <w:p w14:paraId="1A194D17"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wyłączenia</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audio, </w:t>
            </w:r>
            <w:proofErr w:type="spellStart"/>
            <w:r w:rsidRPr="00266651">
              <w:rPr>
                <w:sz w:val="18"/>
                <w:szCs w:val="18"/>
              </w:rPr>
              <w:t>portu</w:t>
            </w:r>
            <w:proofErr w:type="spellEnd"/>
            <w:r w:rsidRPr="00266651">
              <w:rPr>
                <w:sz w:val="18"/>
                <w:szCs w:val="18"/>
              </w:rPr>
              <w:t xml:space="preserve"> </w:t>
            </w:r>
            <w:proofErr w:type="spellStart"/>
            <w:r w:rsidRPr="00266651">
              <w:rPr>
                <w:sz w:val="18"/>
                <w:szCs w:val="18"/>
              </w:rPr>
              <w:t>szeregowego</w:t>
            </w:r>
            <w:proofErr w:type="spellEnd"/>
            <w:r w:rsidRPr="00266651">
              <w:rPr>
                <w:sz w:val="18"/>
                <w:szCs w:val="18"/>
              </w:rPr>
              <w:t>,</w:t>
            </w:r>
          </w:p>
          <w:p w14:paraId="57AF1D2F" w14:textId="77777777" w:rsidR="00266651" w:rsidRPr="00266651" w:rsidRDefault="00266651" w:rsidP="009C67D5">
            <w:pPr>
              <w:spacing w:after="0" w:line="240" w:lineRule="auto"/>
              <w:rPr>
                <w:sz w:val="18"/>
                <w:szCs w:val="18"/>
              </w:rPr>
            </w:pPr>
            <w:r w:rsidRPr="00266651">
              <w:rPr>
                <w:sz w:val="18"/>
                <w:szCs w:val="18"/>
              </w:rPr>
              <w:lastRenderedPageBreak/>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 </w:t>
            </w:r>
            <w:proofErr w:type="spellStart"/>
            <w:r w:rsidRPr="00266651">
              <w:rPr>
                <w:sz w:val="18"/>
                <w:szCs w:val="18"/>
              </w:rPr>
              <w:t>jednym</w:t>
            </w:r>
            <w:proofErr w:type="spellEnd"/>
            <w:r w:rsidRPr="00266651">
              <w:rPr>
                <w:sz w:val="18"/>
                <w:szCs w:val="18"/>
              </w:rPr>
              <w:t xml:space="preserve"> z </w:t>
            </w:r>
            <w:proofErr w:type="spellStart"/>
            <w:r w:rsidRPr="00266651">
              <w:rPr>
                <w:sz w:val="18"/>
                <w:szCs w:val="18"/>
              </w:rPr>
              <w:t>dwóch</w:t>
            </w:r>
            <w:proofErr w:type="spellEnd"/>
            <w:r w:rsidRPr="00266651">
              <w:rPr>
                <w:sz w:val="18"/>
                <w:szCs w:val="18"/>
              </w:rPr>
              <w:t xml:space="preserve"> </w:t>
            </w:r>
            <w:proofErr w:type="spellStart"/>
            <w:r w:rsidRPr="00266651">
              <w:rPr>
                <w:sz w:val="18"/>
                <w:szCs w:val="18"/>
              </w:rPr>
              <w:t>trybów</w:t>
            </w:r>
            <w:proofErr w:type="spellEnd"/>
            <w:r w:rsidRPr="00266651">
              <w:rPr>
                <w:sz w:val="18"/>
                <w:szCs w:val="18"/>
              </w:rPr>
              <w:t>:</w:t>
            </w:r>
          </w:p>
          <w:p w14:paraId="73FF7165" w14:textId="77777777" w:rsidR="00266651" w:rsidRPr="00266651" w:rsidRDefault="00266651" w:rsidP="009C67D5">
            <w:pPr>
              <w:pStyle w:val="Akapitzlist"/>
              <w:numPr>
                <w:ilvl w:val="0"/>
                <w:numId w:val="33"/>
              </w:numPr>
              <w:spacing w:after="0" w:line="240" w:lineRule="auto"/>
              <w:contextualSpacing w:val="0"/>
              <w:rPr>
                <w:sz w:val="18"/>
                <w:szCs w:val="18"/>
              </w:rPr>
            </w:pPr>
            <w:proofErr w:type="spellStart"/>
            <w:r w:rsidRPr="00266651">
              <w:rPr>
                <w:sz w:val="18"/>
                <w:szCs w:val="18"/>
              </w:rPr>
              <w:t>użytkownik</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dane</w:t>
            </w:r>
            <w:proofErr w:type="spellEnd"/>
            <w:r w:rsidRPr="00266651">
              <w:rPr>
                <w:sz w:val="18"/>
                <w:szCs w:val="18"/>
              </w:rPr>
              <w:t xml:space="preserve"> z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podłączonego</w:t>
            </w:r>
            <w:proofErr w:type="spellEnd"/>
            <w:r w:rsidRPr="00266651">
              <w:rPr>
                <w:sz w:val="18"/>
                <w:szCs w:val="18"/>
              </w:rPr>
              <w:t xml:space="preserve"> do </w:t>
            </w:r>
            <w:proofErr w:type="spellStart"/>
            <w:r w:rsidRPr="00266651">
              <w:rPr>
                <w:sz w:val="18"/>
                <w:szCs w:val="18"/>
              </w:rPr>
              <w:t>pamięci</w:t>
            </w:r>
            <w:proofErr w:type="spellEnd"/>
            <w:r w:rsidRPr="00266651">
              <w:rPr>
                <w:sz w:val="18"/>
                <w:szCs w:val="18"/>
              </w:rPr>
              <w:t xml:space="preserve"> USB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w:t>
            </w:r>
            <w:proofErr w:type="spellEnd"/>
            <w:r w:rsidRPr="00266651">
              <w:rPr>
                <w:sz w:val="18"/>
                <w:szCs w:val="18"/>
              </w:rPr>
              <w:t xml:space="preserve">, ale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w:t>
            </w:r>
            <w:proofErr w:type="spellEnd"/>
            <w:r w:rsidRPr="00266651">
              <w:rPr>
                <w:sz w:val="18"/>
                <w:szCs w:val="18"/>
              </w:rPr>
              <w:t xml:space="preserve"> do </w:t>
            </w:r>
            <w:proofErr w:type="spellStart"/>
            <w:r w:rsidRPr="00266651">
              <w:rPr>
                <w:sz w:val="18"/>
                <w:szCs w:val="18"/>
              </w:rPr>
              <w:t>portu</w:t>
            </w:r>
            <w:proofErr w:type="spellEnd"/>
            <w:r w:rsidRPr="00266651">
              <w:rPr>
                <w:sz w:val="18"/>
                <w:szCs w:val="18"/>
              </w:rPr>
              <w:t xml:space="preserve"> USB</w:t>
            </w:r>
          </w:p>
          <w:p w14:paraId="29AE25A1" w14:textId="77777777" w:rsidR="00266651" w:rsidRPr="00266651" w:rsidRDefault="00266651" w:rsidP="009C67D5">
            <w:pPr>
              <w:pStyle w:val="Akapitzlist"/>
              <w:numPr>
                <w:ilvl w:val="0"/>
                <w:numId w:val="33"/>
              </w:numPr>
              <w:spacing w:after="0" w:line="240" w:lineRule="auto"/>
              <w:contextualSpacing w:val="0"/>
              <w:rPr>
                <w:sz w:val="18"/>
                <w:szCs w:val="18"/>
              </w:rPr>
            </w:pPr>
            <w:proofErr w:type="spellStart"/>
            <w:r w:rsidRPr="00266651">
              <w:rPr>
                <w:sz w:val="18"/>
                <w:szCs w:val="18"/>
              </w:rPr>
              <w:t>użytkownik</w:t>
            </w:r>
            <w:proofErr w:type="spellEnd"/>
            <w:r w:rsidRPr="00266651">
              <w:rPr>
                <w:sz w:val="18"/>
                <w:szCs w:val="18"/>
              </w:rPr>
              <w:t xml:space="preserv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podłączonego</w:t>
            </w:r>
            <w:proofErr w:type="spellEnd"/>
            <w:r w:rsidRPr="00266651">
              <w:rPr>
                <w:sz w:val="18"/>
                <w:szCs w:val="18"/>
              </w:rPr>
              <w:t xml:space="preserve"> do </w:t>
            </w:r>
            <w:proofErr w:type="spellStart"/>
            <w:r w:rsidRPr="00266651">
              <w:rPr>
                <w:sz w:val="18"/>
                <w:szCs w:val="18"/>
              </w:rPr>
              <w:t>portu</w:t>
            </w:r>
            <w:proofErr w:type="spellEnd"/>
            <w:r w:rsidRPr="00266651">
              <w:rPr>
                <w:sz w:val="18"/>
                <w:szCs w:val="18"/>
              </w:rPr>
              <w:t xml:space="preserve"> USB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
          <w:p w14:paraId="18E667BC" w14:textId="77777777" w:rsidR="00266651" w:rsidRPr="00266651" w:rsidRDefault="00266651" w:rsidP="009C67D5">
            <w:pPr>
              <w:spacing w:after="0" w:line="240" w:lineRule="auto"/>
              <w:rPr>
                <w:sz w:val="18"/>
                <w:szCs w:val="18"/>
              </w:rPr>
            </w:pPr>
          </w:p>
          <w:p w14:paraId="5A264D65"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hasła</w:t>
            </w:r>
            <w:proofErr w:type="spellEnd"/>
            <w:r w:rsidRPr="00266651">
              <w:rPr>
                <w:sz w:val="18"/>
                <w:szCs w:val="18"/>
              </w:rPr>
              <w:t xml:space="preserve">: </w:t>
            </w:r>
            <w:proofErr w:type="spellStart"/>
            <w:r w:rsidRPr="00266651">
              <w:rPr>
                <w:sz w:val="18"/>
                <w:szCs w:val="18"/>
              </w:rPr>
              <w:t>administratora</w:t>
            </w:r>
            <w:proofErr w:type="spellEnd"/>
            <w:r w:rsidRPr="00266651">
              <w:rPr>
                <w:sz w:val="18"/>
                <w:szCs w:val="18"/>
              </w:rPr>
              <w:t>, Power-On, HDD,</w:t>
            </w:r>
          </w:p>
          <w:p w14:paraId="0A73FB14"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blokady</w:t>
            </w:r>
            <w:proofErr w:type="spellEnd"/>
            <w:r w:rsidRPr="00266651">
              <w:rPr>
                <w:sz w:val="18"/>
                <w:szCs w:val="18"/>
              </w:rPr>
              <w:t xml:space="preserve"> </w:t>
            </w:r>
            <w:proofErr w:type="spellStart"/>
            <w:r w:rsidRPr="00266651">
              <w:rPr>
                <w:sz w:val="18"/>
                <w:szCs w:val="18"/>
              </w:rPr>
              <w:t>aktualizacji</w:t>
            </w:r>
            <w:proofErr w:type="spellEnd"/>
            <w:r w:rsidRPr="00266651">
              <w:rPr>
                <w:sz w:val="18"/>
                <w:szCs w:val="18"/>
              </w:rPr>
              <w:t xml:space="preserve"> BIOS bez </w:t>
            </w:r>
            <w:proofErr w:type="spellStart"/>
            <w:r w:rsidRPr="00266651">
              <w:rPr>
                <w:sz w:val="18"/>
                <w:szCs w:val="18"/>
              </w:rPr>
              <w:t>podania</w:t>
            </w:r>
            <w:proofErr w:type="spellEnd"/>
            <w:r w:rsidRPr="00266651">
              <w:rPr>
                <w:sz w:val="18"/>
                <w:szCs w:val="18"/>
              </w:rPr>
              <w:t xml:space="preserve"> </w:t>
            </w:r>
            <w:proofErr w:type="spellStart"/>
            <w:r w:rsidRPr="00266651">
              <w:rPr>
                <w:sz w:val="18"/>
                <w:szCs w:val="18"/>
              </w:rPr>
              <w:t>hasła</w:t>
            </w:r>
            <w:proofErr w:type="spellEnd"/>
            <w:r w:rsidRPr="00266651">
              <w:rPr>
                <w:sz w:val="18"/>
                <w:szCs w:val="18"/>
              </w:rPr>
              <w:t xml:space="preserve"> </w:t>
            </w:r>
            <w:proofErr w:type="spellStart"/>
            <w:r w:rsidRPr="00266651">
              <w:rPr>
                <w:sz w:val="18"/>
                <w:szCs w:val="18"/>
              </w:rPr>
              <w:t>administratora</w:t>
            </w:r>
            <w:proofErr w:type="spellEnd"/>
          </w:p>
          <w:p w14:paraId="1E73EA8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załadowania</w:t>
            </w:r>
            <w:proofErr w:type="spellEnd"/>
            <w:r w:rsidRPr="00266651">
              <w:rPr>
                <w:sz w:val="18"/>
                <w:szCs w:val="18"/>
              </w:rPr>
              <w:t xml:space="preserve"> </w:t>
            </w:r>
            <w:proofErr w:type="spellStart"/>
            <w:r w:rsidRPr="00266651">
              <w:rPr>
                <w:sz w:val="18"/>
                <w:szCs w:val="18"/>
              </w:rPr>
              <w:t>optymalnych</w:t>
            </w:r>
            <w:proofErr w:type="spellEnd"/>
            <w:r w:rsidRPr="00266651">
              <w:rPr>
                <w:sz w:val="18"/>
                <w:szCs w:val="18"/>
              </w:rPr>
              <w:t xml:space="preserve"> </w:t>
            </w:r>
            <w:proofErr w:type="spellStart"/>
            <w:r w:rsidRPr="00266651">
              <w:rPr>
                <w:sz w:val="18"/>
                <w:szCs w:val="18"/>
              </w:rPr>
              <w:t>ustawień</w:t>
            </w:r>
            <w:proofErr w:type="spellEnd"/>
            <w:r w:rsidRPr="00266651">
              <w:rPr>
                <w:sz w:val="18"/>
                <w:szCs w:val="18"/>
              </w:rPr>
              <w:t xml:space="preserve"> Bios</w:t>
            </w:r>
          </w:p>
          <w:p w14:paraId="556A7643" w14:textId="3AB41F7A"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obsługa</w:t>
            </w:r>
            <w:proofErr w:type="spellEnd"/>
            <w:r w:rsidRPr="00266651">
              <w:rPr>
                <w:sz w:val="18"/>
                <w:szCs w:val="18"/>
              </w:rPr>
              <w:t xml:space="preserve"> Bios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klawiatury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myszy</w:t>
            </w:r>
            <w:proofErr w:type="spellEnd"/>
          </w:p>
        </w:tc>
      </w:tr>
      <w:tr w:rsidR="00266651" w:rsidRPr="00266651" w14:paraId="119230F6"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B057AFE"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C4C0DF4" w14:textId="77777777" w:rsidR="00266651" w:rsidRPr="00266651" w:rsidRDefault="00266651" w:rsidP="00266651">
            <w:pPr>
              <w:spacing w:line="240" w:lineRule="auto"/>
              <w:rPr>
                <w:bCs/>
                <w:sz w:val="18"/>
                <w:szCs w:val="18"/>
              </w:rPr>
            </w:pPr>
            <w:proofErr w:type="spellStart"/>
            <w:r w:rsidRPr="00266651">
              <w:rPr>
                <w:bCs/>
                <w:sz w:val="18"/>
                <w:szCs w:val="18"/>
              </w:rPr>
              <w:t>Zintegrowany</w:t>
            </w:r>
            <w:proofErr w:type="spellEnd"/>
            <w:r w:rsidRPr="00266651">
              <w:rPr>
                <w:bCs/>
                <w:sz w:val="18"/>
                <w:szCs w:val="18"/>
              </w:rPr>
              <w:t xml:space="preserve"> System </w:t>
            </w:r>
            <w:proofErr w:type="spellStart"/>
            <w:r w:rsidRPr="00266651">
              <w:rPr>
                <w:bCs/>
                <w:sz w:val="18"/>
                <w:szCs w:val="18"/>
              </w:rPr>
              <w:t>Diagnostyczny</w:t>
            </w:r>
            <w:proofErr w:type="spellEnd"/>
          </w:p>
        </w:tc>
        <w:tc>
          <w:tcPr>
            <w:tcW w:w="0" w:type="auto"/>
            <w:tcBorders>
              <w:top w:val="single" w:sz="4" w:space="0" w:color="auto"/>
              <w:left w:val="single" w:sz="4" w:space="0" w:color="auto"/>
              <w:bottom w:val="single" w:sz="4" w:space="0" w:color="auto"/>
              <w:right w:val="single" w:sz="4" w:space="0" w:color="auto"/>
            </w:tcBorders>
          </w:tcPr>
          <w:p w14:paraId="3CC045DF" w14:textId="77777777" w:rsidR="00266651" w:rsidRPr="00266651" w:rsidRDefault="00266651" w:rsidP="009C67D5">
            <w:pPr>
              <w:spacing w:after="0" w:line="240" w:lineRule="auto"/>
              <w:rPr>
                <w:sz w:val="18"/>
                <w:szCs w:val="18"/>
              </w:rPr>
            </w:pPr>
            <w:proofErr w:type="spellStart"/>
            <w:r w:rsidRPr="00266651">
              <w:rPr>
                <w:sz w:val="18"/>
                <w:szCs w:val="18"/>
              </w:rPr>
              <w:t>Wizualny</w:t>
            </w:r>
            <w:proofErr w:type="spellEnd"/>
            <w:r w:rsidRPr="00266651">
              <w:rPr>
                <w:sz w:val="18"/>
                <w:szCs w:val="18"/>
              </w:rPr>
              <w:t xml:space="preserve"> system </w:t>
            </w:r>
            <w:proofErr w:type="spellStart"/>
            <w:r w:rsidRPr="00266651">
              <w:rPr>
                <w:sz w:val="18"/>
                <w:szCs w:val="18"/>
              </w:rPr>
              <w:t>diagnostyczny</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działający</w:t>
            </w:r>
            <w:proofErr w:type="spellEnd"/>
            <w:r w:rsidRPr="00266651">
              <w:rPr>
                <w:sz w:val="18"/>
                <w:szCs w:val="18"/>
              </w:rPr>
              <w:t xml:space="preserve"> </w:t>
            </w:r>
            <w:proofErr w:type="spellStart"/>
            <w:r w:rsidRPr="00266651">
              <w:rPr>
                <w:sz w:val="18"/>
                <w:szCs w:val="18"/>
              </w:rPr>
              <w:t>nawet</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uszkodzenia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operacyjnym</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wykonanie</w:t>
            </w:r>
            <w:proofErr w:type="spellEnd"/>
            <w:r w:rsidRPr="00266651">
              <w:rPr>
                <w:sz w:val="18"/>
                <w:szCs w:val="18"/>
              </w:rPr>
              <w:t xml:space="preserve"> </w:t>
            </w:r>
            <w:proofErr w:type="spellStart"/>
            <w:r w:rsidRPr="00266651">
              <w:rPr>
                <w:sz w:val="18"/>
                <w:szCs w:val="18"/>
              </w:rPr>
              <w:t>diagnostyki</w:t>
            </w:r>
            <w:proofErr w:type="spellEnd"/>
            <w:r w:rsidRPr="00266651">
              <w:rPr>
                <w:sz w:val="18"/>
                <w:szCs w:val="18"/>
              </w:rPr>
              <w:t xml:space="preserve"> </w:t>
            </w:r>
            <w:proofErr w:type="spellStart"/>
            <w:r w:rsidRPr="00266651">
              <w:rPr>
                <w:sz w:val="18"/>
                <w:szCs w:val="18"/>
              </w:rPr>
              <w:t>następujących</w:t>
            </w:r>
            <w:proofErr w:type="spellEnd"/>
            <w:r w:rsidRPr="00266651">
              <w:rPr>
                <w:sz w:val="18"/>
                <w:szCs w:val="18"/>
              </w:rPr>
              <w:t xml:space="preserve"> </w:t>
            </w:r>
            <w:proofErr w:type="spellStart"/>
            <w:r w:rsidRPr="00266651">
              <w:rPr>
                <w:sz w:val="18"/>
                <w:szCs w:val="18"/>
              </w:rPr>
              <w:t>podzespołów</w:t>
            </w:r>
            <w:proofErr w:type="spellEnd"/>
            <w:r w:rsidRPr="00266651">
              <w:rPr>
                <w:sz w:val="18"/>
                <w:szCs w:val="18"/>
              </w:rPr>
              <w:t>:</w:t>
            </w:r>
          </w:p>
          <w:p w14:paraId="37455C25" w14:textId="77777777" w:rsidR="00266651" w:rsidRPr="00266651" w:rsidRDefault="00266651" w:rsidP="009C67D5">
            <w:pPr>
              <w:pStyle w:val="Akapitzlist"/>
              <w:numPr>
                <w:ilvl w:val="0"/>
                <w:numId w:val="32"/>
              </w:numPr>
              <w:spacing w:after="0" w:line="240" w:lineRule="auto"/>
              <w:rPr>
                <w:sz w:val="18"/>
                <w:szCs w:val="18"/>
              </w:rPr>
            </w:pPr>
            <w:proofErr w:type="spellStart"/>
            <w:r w:rsidRPr="00266651">
              <w:rPr>
                <w:sz w:val="18"/>
                <w:szCs w:val="18"/>
              </w:rPr>
              <w:t>wykonanie</w:t>
            </w:r>
            <w:proofErr w:type="spellEnd"/>
            <w:r w:rsidRPr="00266651">
              <w:rPr>
                <w:sz w:val="18"/>
                <w:szCs w:val="18"/>
              </w:rPr>
              <w:t xml:space="preserve"> </w:t>
            </w:r>
            <w:proofErr w:type="spellStart"/>
            <w:r w:rsidRPr="00266651">
              <w:rPr>
                <w:sz w:val="18"/>
                <w:szCs w:val="18"/>
              </w:rPr>
              <w:t>testu</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w:t>
            </w:r>
          </w:p>
          <w:p w14:paraId="7AECD300"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SSD</w:t>
            </w:r>
          </w:p>
          <w:p w14:paraId="6A67A5DA"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monitora</w:t>
            </w:r>
            <w:proofErr w:type="spellEnd"/>
            <w:r w:rsidRPr="00266651">
              <w:rPr>
                <w:sz w:val="18"/>
                <w:szCs w:val="18"/>
              </w:rPr>
              <w:t xml:space="preserve"> </w:t>
            </w:r>
          </w:p>
          <w:p w14:paraId="255289F8"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magistrali</w:t>
            </w:r>
            <w:proofErr w:type="spellEnd"/>
            <w:r w:rsidRPr="00266651">
              <w:rPr>
                <w:sz w:val="18"/>
                <w:szCs w:val="18"/>
              </w:rPr>
              <w:t xml:space="preserve"> PCI-e</w:t>
            </w:r>
          </w:p>
          <w:p w14:paraId="6A83A68A"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portów</w:t>
            </w:r>
            <w:proofErr w:type="spellEnd"/>
            <w:r w:rsidRPr="00266651">
              <w:rPr>
                <w:sz w:val="18"/>
                <w:szCs w:val="18"/>
              </w:rPr>
              <w:t xml:space="preserve"> USB</w:t>
            </w:r>
          </w:p>
          <w:p w14:paraId="5798E5DB"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płyty</w:t>
            </w:r>
            <w:proofErr w:type="spellEnd"/>
            <w:r w:rsidRPr="00266651">
              <w:rPr>
                <w:sz w:val="18"/>
                <w:szCs w:val="18"/>
              </w:rPr>
              <w:t xml:space="preserve"> </w:t>
            </w:r>
            <w:proofErr w:type="spellStart"/>
            <w:r w:rsidRPr="00266651">
              <w:rPr>
                <w:sz w:val="18"/>
                <w:szCs w:val="18"/>
              </w:rPr>
              <w:t>głównej</w:t>
            </w:r>
            <w:proofErr w:type="spellEnd"/>
            <w:r w:rsidRPr="00266651">
              <w:rPr>
                <w:sz w:val="18"/>
                <w:szCs w:val="18"/>
              </w:rPr>
              <w:t xml:space="preserve"> </w:t>
            </w:r>
          </w:p>
          <w:p w14:paraId="1FB6E7B7"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myszy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klawiatury</w:t>
            </w:r>
            <w:proofErr w:type="spellEnd"/>
          </w:p>
          <w:p w14:paraId="46E41333"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procesora</w:t>
            </w:r>
            <w:proofErr w:type="spellEnd"/>
          </w:p>
          <w:p w14:paraId="36C15C73" w14:textId="77777777" w:rsidR="00266651" w:rsidRPr="00266651" w:rsidRDefault="00266651" w:rsidP="009C67D5">
            <w:pPr>
              <w:spacing w:after="0" w:line="240" w:lineRule="auto"/>
              <w:rPr>
                <w:sz w:val="18"/>
                <w:szCs w:val="18"/>
              </w:rPr>
            </w:pPr>
            <w:proofErr w:type="spellStart"/>
            <w:r w:rsidRPr="00266651">
              <w:rPr>
                <w:sz w:val="18"/>
                <w:szCs w:val="18"/>
              </w:rPr>
              <w:t>Wizualna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dźwiękowa</w:t>
            </w:r>
            <w:proofErr w:type="spellEnd"/>
            <w:r w:rsidRPr="00266651">
              <w:rPr>
                <w:sz w:val="18"/>
                <w:szCs w:val="18"/>
              </w:rPr>
              <w:t xml:space="preserve"> </w:t>
            </w:r>
            <w:proofErr w:type="spellStart"/>
            <w:r w:rsidRPr="00266651">
              <w:rPr>
                <w:sz w:val="18"/>
                <w:szCs w:val="18"/>
              </w:rPr>
              <w:t>sygnalizacja</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błędów</w:t>
            </w:r>
            <w:proofErr w:type="spellEnd"/>
            <w:r w:rsidRPr="00266651">
              <w:rPr>
                <w:sz w:val="18"/>
                <w:szCs w:val="18"/>
              </w:rPr>
              <w:t xml:space="preserve"> </w:t>
            </w:r>
            <w:proofErr w:type="spellStart"/>
            <w:r w:rsidRPr="00266651">
              <w:rPr>
                <w:sz w:val="18"/>
                <w:szCs w:val="18"/>
              </w:rPr>
              <w:t>któregokolwiek</w:t>
            </w:r>
            <w:proofErr w:type="spellEnd"/>
            <w:r w:rsidRPr="00266651">
              <w:rPr>
                <w:sz w:val="18"/>
                <w:szCs w:val="18"/>
              </w:rPr>
              <w:t xml:space="preserve"> z </w:t>
            </w:r>
            <w:proofErr w:type="spellStart"/>
            <w:r w:rsidRPr="00266651">
              <w:rPr>
                <w:sz w:val="18"/>
                <w:szCs w:val="18"/>
              </w:rPr>
              <w:t>powyższych</w:t>
            </w:r>
            <w:proofErr w:type="spellEnd"/>
            <w:r w:rsidRPr="00266651">
              <w:rPr>
                <w:sz w:val="18"/>
                <w:szCs w:val="18"/>
              </w:rPr>
              <w:t xml:space="preserve"> </w:t>
            </w:r>
            <w:proofErr w:type="spellStart"/>
            <w:r w:rsidRPr="00266651">
              <w:rPr>
                <w:sz w:val="18"/>
                <w:szCs w:val="18"/>
              </w:rPr>
              <w:t>podzespołów</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p w14:paraId="33048836" w14:textId="77777777" w:rsidR="00266651" w:rsidRPr="00266651" w:rsidRDefault="00266651" w:rsidP="009C67D5">
            <w:pPr>
              <w:spacing w:after="0" w:line="240" w:lineRule="auto"/>
              <w:rPr>
                <w:sz w:val="18"/>
                <w:szCs w:val="18"/>
              </w:rPr>
            </w:pPr>
            <w:proofErr w:type="spellStart"/>
            <w:r w:rsidRPr="00266651">
              <w:rPr>
                <w:sz w:val="18"/>
                <w:szCs w:val="18"/>
              </w:rPr>
              <w:t>Ponadto</w:t>
            </w:r>
            <w:proofErr w:type="spellEnd"/>
            <w:r w:rsidRPr="00266651">
              <w:rPr>
                <w:sz w:val="18"/>
                <w:szCs w:val="18"/>
              </w:rPr>
              <w:t xml:space="preserve"> system </w:t>
            </w:r>
            <w:proofErr w:type="spellStart"/>
            <w:r w:rsidRPr="00266651">
              <w:rPr>
                <w:sz w:val="18"/>
                <w:szCs w:val="18"/>
              </w:rPr>
              <w:t>powinien</w:t>
            </w:r>
            <w:proofErr w:type="spellEnd"/>
            <w:r w:rsidRPr="00266651">
              <w:rPr>
                <w:sz w:val="18"/>
                <w:szCs w:val="18"/>
              </w:rPr>
              <w:t xml:space="preserve"> </w:t>
            </w:r>
            <w:proofErr w:type="spellStart"/>
            <w:r w:rsidRPr="00266651">
              <w:rPr>
                <w:sz w:val="18"/>
                <w:szCs w:val="18"/>
              </w:rPr>
              <w:t>umożliwiać</w:t>
            </w:r>
            <w:proofErr w:type="spellEnd"/>
            <w:r w:rsidRPr="00266651">
              <w:rPr>
                <w:sz w:val="18"/>
                <w:szCs w:val="18"/>
              </w:rPr>
              <w:t xml:space="preserve"> </w:t>
            </w:r>
            <w:proofErr w:type="spellStart"/>
            <w:r w:rsidRPr="00266651">
              <w:rPr>
                <w:sz w:val="18"/>
                <w:szCs w:val="18"/>
              </w:rPr>
              <w:t>identyfikacje</w:t>
            </w:r>
            <w:proofErr w:type="spellEnd"/>
            <w:r w:rsidRPr="00266651">
              <w:rPr>
                <w:sz w:val="18"/>
                <w:szCs w:val="18"/>
              </w:rPr>
              <w:t xml:space="preserve"> </w:t>
            </w:r>
            <w:proofErr w:type="spellStart"/>
            <w:r w:rsidRPr="00266651">
              <w:rPr>
                <w:sz w:val="18"/>
                <w:szCs w:val="18"/>
              </w:rPr>
              <w:t>testowanej</w:t>
            </w:r>
            <w:proofErr w:type="spellEnd"/>
            <w:r w:rsidRPr="00266651">
              <w:rPr>
                <w:sz w:val="18"/>
                <w:szCs w:val="18"/>
              </w:rPr>
              <w:t xml:space="preserve"> </w:t>
            </w:r>
            <w:proofErr w:type="spellStart"/>
            <w:r w:rsidRPr="00266651">
              <w:rPr>
                <w:sz w:val="18"/>
                <w:szCs w:val="18"/>
              </w:rPr>
              <w:t>jednostki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jej</w:t>
            </w:r>
            <w:proofErr w:type="spellEnd"/>
            <w:r w:rsidRPr="00266651">
              <w:rPr>
                <w:sz w:val="18"/>
                <w:szCs w:val="18"/>
              </w:rPr>
              <w:t xml:space="preserve"> </w:t>
            </w:r>
            <w:proofErr w:type="spellStart"/>
            <w:r w:rsidRPr="00266651">
              <w:rPr>
                <w:sz w:val="18"/>
                <w:szCs w:val="18"/>
              </w:rPr>
              <w:t>komponentów</w:t>
            </w:r>
            <w:proofErr w:type="spellEnd"/>
            <w:r w:rsidRPr="00266651">
              <w:rPr>
                <w:sz w:val="18"/>
                <w:szCs w:val="18"/>
              </w:rPr>
              <w:t xml:space="preserve"> w </w:t>
            </w:r>
            <w:proofErr w:type="spellStart"/>
            <w:r w:rsidRPr="00266651">
              <w:rPr>
                <w:sz w:val="18"/>
                <w:szCs w:val="18"/>
              </w:rPr>
              <w:t>następującym</w:t>
            </w:r>
            <w:proofErr w:type="spellEnd"/>
            <w:r w:rsidRPr="00266651">
              <w:rPr>
                <w:sz w:val="18"/>
                <w:szCs w:val="18"/>
              </w:rPr>
              <w:t xml:space="preserve"> </w:t>
            </w:r>
            <w:proofErr w:type="spellStart"/>
            <w:r w:rsidRPr="00266651">
              <w:rPr>
                <w:sz w:val="18"/>
                <w:szCs w:val="18"/>
              </w:rPr>
              <w:t>zakresie</w:t>
            </w:r>
            <w:proofErr w:type="spellEnd"/>
            <w:r w:rsidRPr="00266651">
              <w:rPr>
                <w:sz w:val="18"/>
                <w:szCs w:val="18"/>
              </w:rPr>
              <w:t>:</w:t>
            </w:r>
          </w:p>
          <w:p w14:paraId="4FEA50B0"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PC: Producent, model</w:t>
            </w:r>
          </w:p>
          <w:p w14:paraId="6B265E4E"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 xml:space="preserve">BIOS: </w:t>
            </w:r>
            <w:proofErr w:type="spellStart"/>
            <w:r w:rsidRPr="00266651">
              <w:rPr>
                <w:sz w:val="18"/>
                <w:szCs w:val="18"/>
              </w:rPr>
              <w:t>Wersja</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data </w:t>
            </w:r>
            <w:proofErr w:type="spellStart"/>
            <w:r w:rsidRPr="00266651">
              <w:rPr>
                <w:sz w:val="18"/>
                <w:szCs w:val="18"/>
              </w:rPr>
              <w:t>wydania</w:t>
            </w:r>
            <w:proofErr w:type="spellEnd"/>
            <w:r w:rsidRPr="00266651">
              <w:rPr>
                <w:sz w:val="18"/>
                <w:szCs w:val="18"/>
              </w:rPr>
              <w:t xml:space="preserve"> Bios</w:t>
            </w:r>
          </w:p>
          <w:p w14:paraId="39FCC588"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Procesor</w:t>
            </w:r>
            <w:proofErr w:type="spellEnd"/>
            <w:r w:rsidRPr="00266651">
              <w:rPr>
                <w:sz w:val="18"/>
                <w:szCs w:val="18"/>
              </w:rPr>
              <w:t xml:space="preserve">: </w:t>
            </w:r>
            <w:proofErr w:type="spellStart"/>
            <w:r w:rsidRPr="00266651">
              <w:rPr>
                <w:sz w:val="18"/>
                <w:szCs w:val="18"/>
              </w:rPr>
              <w:t>Nazwa</w:t>
            </w:r>
            <w:proofErr w:type="spellEnd"/>
            <w:r w:rsidRPr="00266651">
              <w:rPr>
                <w:sz w:val="18"/>
                <w:szCs w:val="18"/>
              </w:rPr>
              <w:t xml:space="preserve">, </w:t>
            </w:r>
            <w:proofErr w:type="spellStart"/>
            <w:r w:rsidRPr="00266651">
              <w:rPr>
                <w:sz w:val="18"/>
                <w:szCs w:val="18"/>
              </w:rPr>
              <w:t>taktowanie</w:t>
            </w:r>
            <w:proofErr w:type="spellEnd"/>
          </w:p>
          <w:p w14:paraId="3132BB2A"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Pamięć</w:t>
            </w:r>
            <w:proofErr w:type="spellEnd"/>
            <w:r w:rsidRPr="00266651">
              <w:rPr>
                <w:sz w:val="18"/>
                <w:szCs w:val="18"/>
              </w:rPr>
              <w:t xml:space="preserve"> RAM: </w:t>
            </w:r>
            <w:proofErr w:type="spellStart"/>
            <w:r w:rsidRPr="00266651">
              <w:rPr>
                <w:sz w:val="18"/>
                <w:szCs w:val="18"/>
              </w:rPr>
              <w:t>Ilość</w:t>
            </w:r>
            <w:proofErr w:type="spellEnd"/>
            <w:r w:rsidRPr="00266651">
              <w:rPr>
                <w:sz w:val="18"/>
                <w:szCs w:val="18"/>
              </w:rPr>
              <w:t xml:space="preserve"> </w:t>
            </w:r>
            <w:proofErr w:type="spellStart"/>
            <w:r w:rsidRPr="00266651">
              <w:rPr>
                <w:sz w:val="18"/>
                <w:szCs w:val="18"/>
              </w:rPr>
              <w:t>zainstalowanej</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producent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seryjny</w:t>
            </w:r>
            <w:proofErr w:type="spellEnd"/>
            <w:r w:rsidRPr="00266651">
              <w:rPr>
                <w:sz w:val="18"/>
                <w:szCs w:val="18"/>
              </w:rPr>
              <w:t xml:space="preserve"> </w:t>
            </w:r>
            <w:proofErr w:type="spellStart"/>
            <w:r w:rsidRPr="00266651">
              <w:rPr>
                <w:sz w:val="18"/>
                <w:szCs w:val="18"/>
              </w:rPr>
              <w:t>poszczególnych</w:t>
            </w:r>
            <w:proofErr w:type="spellEnd"/>
            <w:r w:rsidRPr="00266651">
              <w:rPr>
                <w:sz w:val="18"/>
                <w:szCs w:val="18"/>
              </w:rPr>
              <w:t xml:space="preserve"> </w:t>
            </w:r>
            <w:proofErr w:type="spellStart"/>
            <w:r w:rsidRPr="00266651">
              <w:rPr>
                <w:sz w:val="18"/>
                <w:szCs w:val="18"/>
              </w:rPr>
              <w:t>kości</w:t>
            </w:r>
            <w:proofErr w:type="spellEnd"/>
            <w:r w:rsidRPr="00266651">
              <w:rPr>
                <w:sz w:val="18"/>
                <w:szCs w:val="18"/>
              </w:rPr>
              <w:t xml:space="preserve"> </w:t>
            </w:r>
            <w:proofErr w:type="spellStart"/>
            <w:r w:rsidRPr="00266651">
              <w:rPr>
                <w:sz w:val="18"/>
                <w:szCs w:val="18"/>
              </w:rPr>
              <w:t>pamięci</w:t>
            </w:r>
            <w:proofErr w:type="spellEnd"/>
          </w:p>
          <w:p w14:paraId="0242FC0D"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Dysk</w:t>
            </w:r>
            <w:proofErr w:type="spellEnd"/>
            <w:r w:rsidRPr="00266651">
              <w:rPr>
                <w:sz w:val="18"/>
                <w:szCs w:val="18"/>
              </w:rPr>
              <w:t xml:space="preserve">: model,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seryjny</w:t>
            </w:r>
            <w:proofErr w:type="spellEnd"/>
            <w:r w:rsidRPr="00266651">
              <w:rPr>
                <w:sz w:val="18"/>
                <w:szCs w:val="18"/>
              </w:rPr>
              <w:t xml:space="preserve">, </w:t>
            </w:r>
            <w:proofErr w:type="spellStart"/>
            <w:r w:rsidRPr="00266651">
              <w:rPr>
                <w:sz w:val="18"/>
                <w:szCs w:val="18"/>
              </w:rPr>
              <w:t>wersja</w:t>
            </w:r>
            <w:proofErr w:type="spellEnd"/>
            <w:r w:rsidRPr="00266651">
              <w:rPr>
                <w:sz w:val="18"/>
                <w:szCs w:val="18"/>
              </w:rPr>
              <w:t xml:space="preserve"> firmware, </w:t>
            </w:r>
            <w:proofErr w:type="spellStart"/>
            <w:r w:rsidRPr="00266651">
              <w:rPr>
                <w:sz w:val="18"/>
                <w:szCs w:val="18"/>
              </w:rPr>
              <w:t>pojemność</w:t>
            </w:r>
            <w:proofErr w:type="spellEnd"/>
            <w:r w:rsidRPr="00266651">
              <w:rPr>
                <w:sz w:val="18"/>
                <w:szCs w:val="18"/>
              </w:rPr>
              <w:t xml:space="preserve">, </w:t>
            </w:r>
            <w:proofErr w:type="spellStart"/>
            <w:r w:rsidRPr="00266651">
              <w:rPr>
                <w:sz w:val="18"/>
                <w:szCs w:val="18"/>
              </w:rPr>
              <w:t>temperatura</w:t>
            </w:r>
            <w:proofErr w:type="spellEnd"/>
            <w:r w:rsidRPr="00266651">
              <w:rPr>
                <w:sz w:val="18"/>
                <w:szCs w:val="18"/>
              </w:rPr>
              <w:t xml:space="preserve"> </w:t>
            </w:r>
            <w:proofErr w:type="spellStart"/>
            <w:r w:rsidRPr="00266651">
              <w:rPr>
                <w:sz w:val="18"/>
                <w:szCs w:val="18"/>
              </w:rPr>
              <w:t>pracy</w:t>
            </w:r>
            <w:proofErr w:type="spellEnd"/>
          </w:p>
          <w:p w14:paraId="5ECC1E44"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 xml:space="preserve">Monitor: producent, model, </w:t>
            </w:r>
            <w:proofErr w:type="spellStart"/>
            <w:r w:rsidRPr="00266651">
              <w:rPr>
                <w:sz w:val="18"/>
                <w:szCs w:val="18"/>
              </w:rPr>
              <w:t>rozdzielczość</w:t>
            </w:r>
            <w:proofErr w:type="spellEnd"/>
          </w:p>
          <w:p w14:paraId="631AAE00" w14:textId="21FF0629" w:rsidR="00266651" w:rsidRPr="009C67D5" w:rsidRDefault="00266651" w:rsidP="009C67D5">
            <w:pPr>
              <w:spacing w:after="0" w:line="240" w:lineRule="auto"/>
              <w:rPr>
                <w:sz w:val="18"/>
                <w:szCs w:val="18"/>
              </w:rPr>
            </w:pPr>
            <w:r w:rsidRPr="00266651">
              <w:rPr>
                <w:sz w:val="18"/>
                <w:szCs w:val="18"/>
              </w:rPr>
              <w:t xml:space="preserve">System </w:t>
            </w:r>
            <w:proofErr w:type="spellStart"/>
            <w:r w:rsidRPr="00266651">
              <w:rPr>
                <w:sz w:val="18"/>
                <w:szCs w:val="18"/>
              </w:rPr>
              <w:t>Diagnostyczny</w:t>
            </w:r>
            <w:proofErr w:type="spellEnd"/>
            <w:r w:rsidRPr="00266651">
              <w:rPr>
                <w:sz w:val="18"/>
                <w:szCs w:val="18"/>
              </w:rPr>
              <w:t xml:space="preserve"> </w:t>
            </w:r>
            <w:proofErr w:type="spellStart"/>
            <w:r w:rsidRPr="00266651">
              <w:rPr>
                <w:sz w:val="18"/>
                <w:szCs w:val="18"/>
              </w:rPr>
              <w:t>działający</w:t>
            </w:r>
            <w:proofErr w:type="spellEnd"/>
            <w:r w:rsidRPr="00266651">
              <w:rPr>
                <w:sz w:val="18"/>
                <w:szCs w:val="18"/>
              </w:rPr>
              <w:t xml:space="preserve"> </w:t>
            </w:r>
            <w:proofErr w:type="spellStart"/>
            <w:r w:rsidRPr="00266651">
              <w:rPr>
                <w:sz w:val="18"/>
                <w:szCs w:val="18"/>
              </w:rPr>
              <w:t>nawet</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uszkodzenia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operacyjnym</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tc>
      </w:tr>
      <w:tr w:rsidR="00266651" w:rsidRPr="00266651" w14:paraId="515F630E"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306D039E"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1308B5B" w14:textId="77777777" w:rsidR="00266651" w:rsidRPr="00266651" w:rsidRDefault="00266651" w:rsidP="00266651">
            <w:pPr>
              <w:spacing w:line="240" w:lineRule="auto"/>
              <w:rPr>
                <w:bCs/>
                <w:sz w:val="18"/>
                <w:szCs w:val="18"/>
              </w:rPr>
            </w:pPr>
            <w:proofErr w:type="spellStart"/>
            <w:r w:rsidRPr="00266651">
              <w:rPr>
                <w:bCs/>
                <w:sz w:val="18"/>
                <w:szCs w:val="18"/>
              </w:rPr>
              <w:t>Certyfikaty</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1E5EFC6D" w14:textId="77777777" w:rsidR="00266651" w:rsidRPr="00266651" w:rsidRDefault="00266651" w:rsidP="00266651">
            <w:pPr>
              <w:numPr>
                <w:ilvl w:val="0"/>
                <w:numId w:val="17"/>
              </w:numPr>
              <w:spacing w:after="0" w:line="240" w:lineRule="auto"/>
              <w:rPr>
                <w:bCs/>
                <w:sz w:val="18"/>
                <w:szCs w:val="18"/>
              </w:rPr>
            </w:pPr>
            <w:bookmarkStart w:id="1" w:name="_Hlk108786810"/>
            <w:proofErr w:type="spellStart"/>
            <w:r w:rsidRPr="00266651">
              <w:rPr>
                <w:bCs/>
                <w:sz w:val="18"/>
                <w:szCs w:val="18"/>
              </w:rPr>
              <w:t>Certyfikat</w:t>
            </w:r>
            <w:proofErr w:type="spellEnd"/>
            <w:r w:rsidRPr="00266651">
              <w:rPr>
                <w:bCs/>
                <w:sz w:val="18"/>
                <w:szCs w:val="18"/>
              </w:rPr>
              <w:t xml:space="preserve"> ISO9001 </w:t>
            </w:r>
            <w:proofErr w:type="spellStart"/>
            <w:r w:rsidRPr="00266651">
              <w:rPr>
                <w:bCs/>
                <w:sz w:val="18"/>
                <w:szCs w:val="18"/>
              </w:rPr>
              <w:t>dla</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sprzętu</w:t>
            </w:r>
            <w:proofErr w:type="spellEnd"/>
            <w:r w:rsidRPr="00266651">
              <w:rPr>
                <w:bCs/>
                <w:sz w:val="18"/>
                <w:szCs w:val="18"/>
              </w:rPr>
              <w:t xml:space="preserve"> </w:t>
            </w:r>
            <w:bookmarkEnd w:id="1"/>
            <w:r w:rsidRPr="00266651">
              <w:rPr>
                <w:bCs/>
                <w:sz w:val="18"/>
                <w:szCs w:val="18"/>
              </w:rPr>
              <w:t>(</w:t>
            </w:r>
            <w:proofErr w:type="spellStart"/>
            <w:r w:rsidRPr="00266651">
              <w:rPr>
                <w:bCs/>
                <w:sz w:val="18"/>
                <w:szCs w:val="18"/>
              </w:rPr>
              <w:t>należy</w:t>
            </w:r>
            <w:proofErr w:type="spellEnd"/>
            <w:r w:rsidRPr="00266651">
              <w:rPr>
                <w:bCs/>
                <w:sz w:val="18"/>
                <w:szCs w:val="18"/>
              </w:rPr>
              <w:t xml:space="preserve"> </w:t>
            </w:r>
            <w:proofErr w:type="spellStart"/>
            <w:r w:rsidRPr="00266651">
              <w:rPr>
                <w:bCs/>
                <w:sz w:val="18"/>
                <w:szCs w:val="18"/>
              </w:rPr>
              <w:t>załączyć</w:t>
            </w:r>
            <w:proofErr w:type="spellEnd"/>
            <w:r w:rsidRPr="00266651">
              <w:rPr>
                <w:bCs/>
                <w:sz w:val="18"/>
                <w:szCs w:val="18"/>
              </w:rPr>
              <w:t xml:space="preserve"> do </w:t>
            </w:r>
            <w:proofErr w:type="spellStart"/>
            <w:r w:rsidRPr="00266651">
              <w:rPr>
                <w:bCs/>
                <w:sz w:val="18"/>
                <w:szCs w:val="18"/>
              </w:rPr>
              <w:t>oferty</w:t>
            </w:r>
            <w:proofErr w:type="spellEnd"/>
            <w:r w:rsidRPr="00266651">
              <w:rPr>
                <w:bCs/>
                <w:sz w:val="18"/>
                <w:szCs w:val="18"/>
              </w:rPr>
              <w:t>)</w:t>
            </w:r>
          </w:p>
          <w:p w14:paraId="3D069752" w14:textId="77777777" w:rsidR="00266651" w:rsidRPr="00266651" w:rsidRDefault="00266651" w:rsidP="00266651">
            <w:pPr>
              <w:numPr>
                <w:ilvl w:val="0"/>
                <w:numId w:val="17"/>
              </w:numPr>
              <w:spacing w:after="0" w:line="240" w:lineRule="auto"/>
              <w:rPr>
                <w:bCs/>
                <w:sz w:val="18"/>
                <w:szCs w:val="18"/>
              </w:rPr>
            </w:pPr>
            <w:proofErr w:type="spellStart"/>
            <w:r w:rsidRPr="00266651">
              <w:rPr>
                <w:bCs/>
                <w:sz w:val="18"/>
                <w:szCs w:val="18"/>
              </w:rPr>
              <w:t>Deklaracja</w:t>
            </w:r>
            <w:proofErr w:type="spellEnd"/>
            <w:r w:rsidRPr="00266651">
              <w:rPr>
                <w:bCs/>
                <w:sz w:val="18"/>
                <w:szCs w:val="18"/>
              </w:rPr>
              <w:t xml:space="preserve"> </w:t>
            </w:r>
            <w:proofErr w:type="spellStart"/>
            <w:r w:rsidRPr="00266651">
              <w:rPr>
                <w:bCs/>
                <w:sz w:val="18"/>
                <w:szCs w:val="18"/>
              </w:rPr>
              <w:t>zgodności</w:t>
            </w:r>
            <w:proofErr w:type="spellEnd"/>
            <w:r w:rsidRPr="00266651">
              <w:rPr>
                <w:bCs/>
                <w:sz w:val="18"/>
                <w:szCs w:val="18"/>
              </w:rPr>
              <w:t xml:space="preserve"> CE (</w:t>
            </w:r>
            <w:proofErr w:type="spellStart"/>
            <w:r w:rsidRPr="00266651">
              <w:rPr>
                <w:bCs/>
                <w:sz w:val="18"/>
                <w:szCs w:val="18"/>
              </w:rPr>
              <w:t>załączyć</w:t>
            </w:r>
            <w:proofErr w:type="spellEnd"/>
            <w:r w:rsidRPr="00266651">
              <w:rPr>
                <w:bCs/>
                <w:sz w:val="18"/>
                <w:szCs w:val="18"/>
              </w:rPr>
              <w:t xml:space="preserve"> do </w:t>
            </w:r>
            <w:proofErr w:type="spellStart"/>
            <w:r w:rsidRPr="00266651">
              <w:rPr>
                <w:bCs/>
                <w:sz w:val="18"/>
                <w:szCs w:val="18"/>
              </w:rPr>
              <w:t>oferty</w:t>
            </w:r>
            <w:proofErr w:type="spellEnd"/>
            <w:r w:rsidRPr="00266651">
              <w:rPr>
                <w:bCs/>
                <w:sz w:val="18"/>
                <w:szCs w:val="18"/>
              </w:rPr>
              <w:t>)</w:t>
            </w:r>
          </w:p>
          <w:p w14:paraId="40E807B2" w14:textId="77777777" w:rsidR="00266651" w:rsidRPr="00266651" w:rsidRDefault="00266651" w:rsidP="00266651">
            <w:pPr>
              <w:spacing w:line="240" w:lineRule="auto"/>
              <w:rPr>
                <w:bCs/>
                <w:sz w:val="18"/>
                <w:szCs w:val="18"/>
              </w:rPr>
            </w:pPr>
            <w:r w:rsidRPr="00266651">
              <w:rPr>
                <w:bCs/>
                <w:sz w:val="18"/>
                <w:szCs w:val="18"/>
              </w:rPr>
              <w:t xml:space="preserve">-     </w:t>
            </w:r>
            <w:proofErr w:type="spellStart"/>
            <w:r w:rsidRPr="00266651">
              <w:rPr>
                <w:bCs/>
                <w:sz w:val="18"/>
                <w:szCs w:val="18"/>
              </w:rPr>
              <w:t>Głośność</w:t>
            </w:r>
            <w:proofErr w:type="spellEnd"/>
            <w:r w:rsidRPr="00266651">
              <w:rPr>
                <w:bCs/>
                <w:sz w:val="18"/>
                <w:szCs w:val="18"/>
              </w:rPr>
              <w:t xml:space="preserve"> </w:t>
            </w:r>
            <w:proofErr w:type="spellStart"/>
            <w:r w:rsidRPr="00266651">
              <w:rPr>
                <w:bCs/>
                <w:sz w:val="18"/>
                <w:szCs w:val="18"/>
              </w:rPr>
              <w:t>jednostki</w:t>
            </w:r>
            <w:proofErr w:type="spellEnd"/>
            <w:r w:rsidRPr="00266651">
              <w:rPr>
                <w:bCs/>
                <w:sz w:val="18"/>
                <w:szCs w:val="18"/>
              </w:rPr>
              <w:t xml:space="preserve"> </w:t>
            </w:r>
            <w:proofErr w:type="spellStart"/>
            <w:r w:rsidRPr="00266651">
              <w:rPr>
                <w:bCs/>
                <w:sz w:val="18"/>
                <w:szCs w:val="18"/>
              </w:rPr>
              <w:t>mierzona</w:t>
            </w:r>
            <w:proofErr w:type="spellEnd"/>
            <w:r w:rsidRPr="00266651">
              <w:rPr>
                <w:bCs/>
                <w:sz w:val="18"/>
                <w:szCs w:val="18"/>
              </w:rPr>
              <w:t xml:space="preserve"> z </w:t>
            </w:r>
            <w:proofErr w:type="spellStart"/>
            <w:r w:rsidRPr="00266651">
              <w:rPr>
                <w:bCs/>
                <w:sz w:val="18"/>
                <w:szCs w:val="18"/>
              </w:rPr>
              <w:t>pozycji</w:t>
            </w:r>
            <w:proofErr w:type="spellEnd"/>
            <w:r w:rsidRPr="00266651">
              <w:rPr>
                <w:bCs/>
                <w:sz w:val="18"/>
                <w:szCs w:val="18"/>
              </w:rPr>
              <w:t xml:space="preserve"> </w:t>
            </w:r>
            <w:proofErr w:type="spellStart"/>
            <w:r w:rsidRPr="00266651">
              <w:rPr>
                <w:bCs/>
                <w:sz w:val="18"/>
                <w:szCs w:val="18"/>
              </w:rPr>
              <w:t>operatora</w:t>
            </w:r>
            <w:proofErr w:type="spellEnd"/>
            <w:r w:rsidRPr="00266651">
              <w:rPr>
                <w:bCs/>
                <w:sz w:val="18"/>
                <w:szCs w:val="18"/>
              </w:rPr>
              <w:t xml:space="preserve"> w </w:t>
            </w:r>
            <w:proofErr w:type="spellStart"/>
            <w:r w:rsidRPr="00266651">
              <w:rPr>
                <w:bCs/>
                <w:sz w:val="18"/>
                <w:szCs w:val="18"/>
              </w:rPr>
              <w:t>trybie</w:t>
            </w:r>
            <w:proofErr w:type="spellEnd"/>
            <w:r w:rsidRPr="00266651">
              <w:rPr>
                <w:bCs/>
                <w:sz w:val="18"/>
                <w:szCs w:val="18"/>
              </w:rPr>
              <w:t xml:space="preserve"> IDLE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23 dB – </w:t>
            </w:r>
            <w:proofErr w:type="spellStart"/>
            <w:r w:rsidRPr="00266651">
              <w:rPr>
                <w:bCs/>
                <w:sz w:val="18"/>
                <w:szCs w:val="18"/>
              </w:rPr>
              <w:t>dołączyć</w:t>
            </w:r>
            <w:proofErr w:type="spellEnd"/>
            <w:r w:rsidRPr="00266651">
              <w:rPr>
                <w:bCs/>
                <w:sz w:val="18"/>
                <w:szCs w:val="18"/>
              </w:rPr>
              <w:t xml:space="preserve"> </w:t>
            </w:r>
            <w:proofErr w:type="spellStart"/>
            <w:r w:rsidRPr="00266651">
              <w:rPr>
                <w:bCs/>
                <w:sz w:val="18"/>
                <w:szCs w:val="18"/>
              </w:rPr>
              <w:t>dokument</w:t>
            </w:r>
            <w:proofErr w:type="spellEnd"/>
            <w:r w:rsidRPr="00266651">
              <w:rPr>
                <w:bCs/>
                <w:sz w:val="18"/>
                <w:szCs w:val="18"/>
              </w:rPr>
              <w:t xml:space="preserve"> </w:t>
            </w:r>
            <w:proofErr w:type="spellStart"/>
            <w:r w:rsidRPr="00266651">
              <w:rPr>
                <w:bCs/>
                <w:sz w:val="18"/>
                <w:szCs w:val="18"/>
              </w:rPr>
              <w:t>potwierdzający</w:t>
            </w:r>
            <w:proofErr w:type="spellEnd"/>
            <w:r w:rsidRPr="00266651">
              <w:rPr>
                <w:bCs/>
                <w:sz w:val="18"/>
                <w:szCs w:val="18"/>
              </w:rPr>
              <w:t xml:space="preserve"> </w:t>
            </w:r>
            <w:proofErr w:type="spellStart"/>
            <w:r w:rsidRPr="00266651">
              <w:rPr>
                <w:bCs/>
                <w:sz w:val="18"/>
                <w:szCs w:val="18"/>
              </w:rPr>
              <w:t>głośność</w:t>
            </w:r>
            <w:proofErr w:type="spellEnd"/>
            <w:r w:rsidRPr="00266651">
              <w:rPr>
                <w:bCs/>
                <w:sz w:val="18"/>
                <w:szCs w:val="18"/>
              </w:rPr>
              <w:t xml:space="preserve"> </w:t>
            </w:r>
            <w:proofErr w:type="spellStart"/>
            <w:r w:rsidRPr="00266651">
              <w:rPr>
                <w:bCs/>
                <w:sz w:val="18"/>
                <w:szCs w:val="18"/>
              </w:rPr>
              <w:t>jednostki</w:t>
            </w:r>
            <w:proofErr w:type="spellEnd"/>
          </w:p>
          <w:p w14:paraId="207C0884" w14:textId="77777777" w:rsidR="00266651" w:rsidRPr="00266651" w:rsidRDefault="00266651" w:rsidP="00266651">
            <w:pPr>
              <w:numPr>
                <w:ilvl w:val="0"/>
                <w:numId w:val="17"/>
              </w:numPr>
              <w:spacing w:after="0" w:line="240" w:lineRule="auto"/>
              <w:rPr>
                <w:bCs/>
                <w:sz w:val="18"/>
                <w:szCs w:val="18"/>
              </w:rPr>
            </w:pPr>
            <w:proofErr w:type="spellStart"/>
            <w:r w:rsidRPr="00266651">
              <w:rPr>
                <w:bCs/>
                <w:sz w:val="18"/>
                <w:szCs w:val="18"/>
              </w:rPr>
              <w:t>Potwierdzenie</w:t>
            </w:r>
            <w:proofErr w:type="spellEnd"/>
            <w:r w:rsidRPr="00266651">
              <w:rPr>
                <w:bCs/>
                <w:sz w:val="18"/>
                <w:szCs w:val="18"/>
              </w:rPr>
              <w:t xml:space="preserve"> </w:t>
            </w:r>
            <w:proofErr w:type="spellStart"/>
            <w:r w:rsidRPr="00266651">
              <w:rPr>
                <w:bCs/>
                <w:sz w:val="18"/>
                <w:szCs w:val="18"/>
              </w:rPr>
              <w:t>spełnienia</w:t>
            </w:r>
            <w:proofErr w:type="spellEnd"/>
            <w:r w:rsidRPr="00266651">
              <w:rPr>
                <w:bCs/>
                <w:sz w:val="18"/>
                <w:szCs w:val="18"/>
              </w:rPr>
              <w:t xml:space="preserve"> </w:t>
            </w:r>
            <w:proofErr w:type="spellStart"/>
            <w:r w:rsidRPr="00266651">
              <w:rPr>
                <w:bCs/>
                <w:sz w:val="18"/>
                <w:szCs w:val="18"/>
              </w:rPr>
              <w:t>kryteriów</w:t>
            </w:r>
            <w:proofErr w:type="spellEnd"/>
            <w:r w:rsidRPr="00266651">
              <w:rPr>
                <w:bCs/>
                <w:sz w:val="18"/>
                <w:szCs w:val="18"/>
              </w:rPr>
              <w:t xml:space="preserve"> </w:t>
            </w:r>
            <w:proofErr w:type="spellStart"/>
            <w:r w:rsidRPr="00266651">
              <w:rPr>
                <w:bCs/>
                <w:sz w:val="18"/>
                <w:szCs w:val="18"/>
              </w:rPr>
              <w:t>środowiskowych</w:t>
            </w:r>
            <w:proofErr w:type="spellEnd"/>
            <w:r w:rsidRPr="00266651">
              <w:rPr>
                <w:bCs/>
                <w:sz w:val="18"/>
                <w:szCs w:val="18"/>
              </w:rPr>
              <w:t xml:space="preserve">, w </w:t>
            </w:r>
            <w:proofErr w:type="spellStart"/>
            <w:r w:rsidRPr="00266651">
              <w:rPr>
                <w:bCs/>
                <w:sz w:val="18"/>
                <w:szCs w:val="18"/>
              </w:rPr>
              <w:t>tym</w:t>
            </w:r>
            <w:proofErr w:type="spellEnd"/>
            <w:r w:rsidRPr="00266651">
              <w:rPr>
                <w:bCs/>
                <w:sz w:val="18"/>
                <w:szCs w:val="18"/>
              </w:rPr>
              <w:t xml:space="preserve"> </w:t>
            </w:r>
            <w:proofErr w:type="spellStart"/>
            <w:r w:rsidRPr="00266651">
              <w:rPr>
                <w:bCs/>
                <w:sz w:val="18"/>
                <w:szCs w:val="18"/>
              </w:rPr>
              <w:t>zgodności</w:t>
            </w:r>
            <w:proofErr w:type="spellEnd"/>
            <w:r w:rsidRPr="00266651">
              <w:rPr>
                <w:bCs/>
                <w:sz w:val="18"/>
                <w:szCs w:val="18"/>
              </w:rPr>
              <w:t xml:space="preserve"> z </w:t>
            </w:r>
            <w:proofErr w:type="spellStart"/>
            <w:r w:rsidRPr="00266651">
              <w:rPr>
                <w:bCs/>
                <w:sz w:val="18"/>
                <w:szCs w:val="18"/>
              </w:rPr>
              <w:t>dyrektywą</w:t>
            </w:r>
            <w:proofErr w:type="spellEnd"/>
            <w:r w:rsidRPr="00266651">
              <w:rPr>
                <w:bCs/>
                <w:sz w:val="18"/>
                <w:szCs w:val="18"/>
              </w:rPr>
              <w:t xml:space="preserve"> RoHS </w:t>
            </w:r>
            <w:proofErr w:type="spellStart"/>
            <w:r w:rsidRPr="00266651">
              <w:rPr>
                <w:bCs/>
                <w:sz w:val="18"/>
                <w:szCs w:val="18"/>
              </w:rPr>
              <w:t>Unii</w:t>
            </w:r>
            <w:proofErr w:type="spellEnd"/>
            <w:r w:rsidRPr="00266651">
              <w:rPr>
                <w:bCs/>
                <w:sz w:val="18"/>
                <w:szCs w:val="18"/>
              </w:rPr>
              <w:t xml:space="preserve"> </w:t>
            </w:r>
            <w:proofErr w:type="spellStart"/>
            <w:r w:rsidRPr="00266651">
              <w:rPr>
                <w:bCs/>
                <w:sz w:val="18"/>
                <w:szCs w:val="18"/>
              </w:rPr>
              <w:t>Europejskiej</w:t>
            </w:r>
            <w:proofErr w:type="spellEnd"/>
            <w:r w:rsidRPr="00266651">
              <w:rPr>
                <w:bCs/>
                <w:sz w:val="18"/>
                <w:szCs w:val="18"/>
              </w:rPr>
              <w:t xml:space="preserve"> o </w:t>
            </w:r>
            <w:proofErr w:type="spellStart"/>
            <w:r w:rsidRPr="00266651">
              <w:rPr>
                <w:bCs/>
                <w:sz w:val="18"/>
                <w:szCs w:val="18"/>
              </w:rPr>
              <w:t>eliminacji</w:t>
            </w:r>
            <w:proofErr w:type="spellEnd"/>
            <w:r w:rsidRPr="00266651">
              <w:rPr>
                <w:bCs/>
                <w:sz w:val="18"/>
                <w:szCs w:val="18"/>
              </w:rPr>
              <w:t xml:space="preserve"> </w:t>
            </w:r>
            <w:proofErr w:type="spellStart"/>
            <w:r w:rsidRPr="00266651">
              <w:rPr>
                <w:bCs/>
                <w:sz w:val="18"/>
                <w:szCs w:val="18"/>
              </w:rPr>
              <w:t>substancji</w:t>
            </w:r>
            <w:proofErr w:type="spellEnd"/>
            <w:r w:rsidRPr="00266651">
              <w:rPr>
                <w:bCs/>
                <w:sz w:val="18"/>
                <w:szCs w:val="18"/>
              </w:rPr>
              <w:t xml:space="preserve"> </w:t>
            </w:r>
            <w:proofErr w:type="spellStart"/>
            <w:r w:rsidRPr="00266651">
              <w:rPr>
                <w:bCs/>
                <w:sz w:val="18"/>
                <w:szCs w:val="18"/>
              </w:rPr>
              <w:t>niebezpiecznych</w:t>
            </w:r>
            <w:proofErr w:type="spellEnd"/>
            <w:r w:rsidRPr="00266651">
              <w:rPr>
                <w:bCs/>
                <w:sz w:val="18"/>
                <w:szCs w:val="18"/>
              </w:rPr>
              <w:t xml:space="preserve"> w </w:t>
            </w:r>
            <w:proofErr w:type="spellStart"/>
            <w:r w:rsidRPr="00266651">
              <w:rPr>
                <w:bCs/>
                <w:sz w:val="18"/>
                <w:szCs w:val="18"/>
              </w:rPr>
              <w:t>postaci</w:t>
            </w:r>
            <w:proofErr w:type="spellEnd"/>
            <w:r w:rsidRPr="00266651">
              <w:rPr>
                <w:bCs/>
                <w:sz w:val="18"/>
                <w:szCs w:val="18"/>
              </w:rPr>
              <w:t xml:space="preserve"> </w:t>
            </w:r>
            <w:proofErr w:type="spellStart"/>
            <w:r w:rsidRPr="00266651">
              <w:rPr>
                <w:bCs/>
                <w:sz w:val="18"/>
                <w:szCs w:val="18"/>
              </w:rPr>
              <w:t>oświadczenia</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jednostki</w:t>
            </w:r>
            <w:proofErr w:type="spellEnd"/>
          </w:p>
        </w:tc>
      </w:tr>
      <w:tr w:rsidR="00266651" w:rsidRPr="00266651" w14:paraId="58747B7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367E547"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3D3C2C9" w14:textId="77777777" w:rsidR="00266651" w:rsidRPr="00266651" w:rsidRDefault="00266651" w:rsidP="00266651">
            <w:pPr>
              <w:spacing w:line="240" w:lineRule="auto"/>
              <w:rPr>
                <w:bCs/>
                <w:sz w:val="18"/>
                <w:szCs w:val="18"/>
              </w:rPr>
            </w:pPr>
            <w:proofErr w:type="spellStart"/>
            <w:r w:rsidRPr="00266651">
              <w:rPr>
                <w:bCs/>
                <w:sz w:val="18"/>
                <w:szCs w:val="18"/>
              </w:rPr>
              <w:t>Waga</w:t>
            </w:r>
            <w:proofErr w:type="spellEnd"/>
            <w:r w:rsidRPr="00266651">
              <w:rPr>
                <w:bCs/>
                <w:sz w:val="18"/>
                <w:szCs w:val="18"/>
              </w:rPr>
              <w:t>/</w:t>
            </w:r>
            <w:proofErr w:type="spellStart"/>
            <w:r w:rsidRPr="00266651">
              <w:rPr>
                <w:bCs/>
                <w:sz w:val="18"/>
                <w:szCs w:val="18"/>
              </w:rPr>
              <w:t>rozmiary</w:t>
            </w:r>
            <w:proofErr w:type="spellEnd"/>
            <w:r w:rsidRPr="00266651">
              <w:rPr>
                <w:bCs/>
                <w:sz w:val="18"/>
                <w:szCs w:val="18"/>
              </w:rPr>
              <w:t xml:space="preserve"> </w:t>
            </w:r>
            <w:proofErr w:type="spellStart"/>
            <w:r w:rsidRPr="00266651">
              <w:rPr>
                <w:bCs/>
                <w:sz w:val="18"/>
                <w:szCs w:val="18"/>
              </w:rPr>
              <w:t>urządzenia</w:t>
            </w:r>
            <w:proofErr w:type="spellEnd"/>
          </w:p>
        </w:tc>
        <w:tc>
          <w:tcPr>
            <w:tcW w:w="0" w:type="auto"/>
            <w:tcBorders>
              <w:top w:val="single" w:sz="4" w:space="0" w:color="auto"/>
              <w:left w:val="single" w:sz="4" w:space="0" w:color="auto"/>
              <w:bottom w:val="single" w:sz="4" w:space="0" w:color="auto"/>
              <w:right w:val="single" w:sz="4" w:space="0" w:color="auto"/>
            </w:tcBorders>
          </w:tcPr>
          <w:p w14:paraId="7DE48BBB" w14:textId="77777777" w:rsidR="00266651" w:rsidRPr="00266651" w:rsidRDefault="00266651" w:rsidP="0045347E">
            <w:pPr>
              <w:spacing w:after="0" w:line="240" w:lineRule="auto"/>
              <w:rPr>
                <w:bCs/>
                <w:sz w:val="18"/>
                <w:szCs w:val="18"/>
              </w:rPr>
            </w:pPr>
            <w:proofErr w:type="spellStart"/>
            <w:r w:rsidRPr="00266651">
              <w:rPr>
                <w:bCs/>
                <w:sz w:val="18"/>
                <w:szCs w:val="18"/>
              </w:rPr>
              <w:t>Wysokość</w:t>
            </w:r>
            <w:proofErr w:type="spellEnd"/>
            <w:r w:rsidRPr="00266651">
              <w:rPr>
                <w:bCs/>
                <w:sz w:val="18"/>
                <w:szCs w:val="18"/>
              </w:rPr>
              <w:t xml:space="preserv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może</w:t>
            </w:r>
            <w:proofErr w:type="spellEnd"/>
            <w:r w:rsidRPr="00266651">
              <w:rPr>
                <w:bCs/>
                <w:sz w:val="18"/>
                <w:szCs w:val="18"/>
              </w:rPr>
              <w:t xml:space="preserve"> </w:t>
            </w:r>
            <w:proofErr w:type="spellStart"/>
            <w:r w:rsidRPr="00266651">
              <w:rPr>
                <w:bCs/>
                <w:sz w:val="18"/>
                <w:szCs w:val="18"/>
              </w:rPr>
              <w:t>być</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35cm</w:t>
            </w:r>
          </w:p>
          <w:p w14:paraId="43D188A8" w14:textId="77777777" w:rsidR="00266651" w:rsidRPr="00266651" w:rsidRDefault="00266651" w:rsidP="0045347E">
            <w:pPr>
              <w:spacing w:after="0" w:line="240" w:lineRule="auto"/>
              <w:rPr>
                <w:bCs/>
                <w:sz w:val="18"/>
                <w:szCs w:val="18"/>
              </w:rPr>
            </w:pPr>
            <w:proofErr w:type="spellStart"/>
            <w:r w:rsidRPr="00266651">
              <w:rPr>
                <w:bCs/>
                <w:sz w:val="18"/>
                <w:szCs w:val="18"/>
              </w:rPr>
              <w:t>Szerokość</w:t>
            </w:r>
            <w:proofErr w:type="spellEnd"/>
            <w:r w:rsidRPr="00266651">
              <w:rPr>
                <w:bCs/>
                <w:sz w:val="18"/>
                <w:szCs w:val="18"/>
              </w:rPr>
              <w:t xml:space="preserv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może</w:t>
            </w:r>
            <w:proofErr w:type="spellEnd"/>
            <w:r w:rsidRPr="00266651">
              <w:rPr>
                <w:bCs/>
                <w:sz w:val="18"/>
                <w:szCs w:val="18"/>
              </w:rPr>
              <w:t xml:space="preserve"> </w:t>
            </w:r>
            <w:proofErr w:type="spellStart"/>
            <w:r w:rsidRPr="00266651">
              <w:rPr>
                <w:bCs/>
                <w:sz w:val="18"/>
                <w:szCs w:val="18"/>
              </w:rPr>
              <w:t>być</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15cm</w:t>
            </w:r>
          </w:p>
        </w:tc>
      </w:tr>
      <w:tr w:rsidR="00266651" w:rsidRPr="00266651" w14:paraId="3CEBE1C0"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7B11CF6"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0B0BA99" w14:textId="77777777" w:rsidR="00266651" w:rsidRPr="00266651" w:rsidRDefault="00266651" w:rsidP="00266651">
            <w:pPr>
              <w:spacing w:line="240" w:lineRule="auto"/>
              <w:rPr>
                <w:bCs/>
                <w:sz w:val="18"/>
                <w:szCs w:val="18"/>
              </w:rPr>
            </w:pPr>
            <w:proofErr w:type="spellStart"/>
            <w:r w:rsidRPr="00266651">
              <w:rPr>
                <w:bCs/>
                <w:sz w:val="18"/>
                <w:szCs w:val="18"/>
              </w:rPr>
              <w:t>Bezpieczeństwo</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zdalne</w:t>
            </w:r>
            <w:proofErr w:type="spellEnd"/>
            <w:r w:rsidRPr="00266651">
              <w:rPr>
                <w:bCs/>
                <w:sz w:val="18"/>
                <w:szCs w:val="18"/>
              </w:rPr>
              <w:t xml:space="preserve"> </w:t>
            </w:r>
            <w:proofErr w:type="spellStart"/>
            <w:r w:rsidRPr="00266651">
              <w:rPr>
                <w:bCs/>
                <w:sz w:val="18"/>
                <w:szCs w:val="18"/>
              </w:rPr>
              <w:t>zarządzanie</w:t>
            </w:r>
            <w:proofErr w:type="spellEnd"/>
          </w:p>
        </w:tc>
        <w:tc>
          <w:tcPr>
            <w:tcW w:w="0" w:type="auto"/>
            <w:tcBorders>
              <w:top w:val="single" w:sz="4" w:space="0" w:color="auto"/>
              <w:left w:val="single" w:sz="4" w:space="0" w:color="auto"/>
              <w:bottom w:val="single" w:sz="4" w:space="0" w:color="auto"/>
              <w:right w:val="single" w:sz="4" w:space="0" w:color="auto"/>
            </w:tcBorders>
          </w:tcPr>
          <w:p w14:paraId="06F34006" w14:textId="77777777" w:rsidR="00266651" w:rsidRPr="00266651" w:rsidRDefault="00266651" w:rsidP="0045347E">
            <w:pPr>
              <w:spacing w:after="0" w:line="240" w:lineRule="auto"/>
              <w:rPr>
                <w:bCs/>
                <w:sz w:val="18"/>
                <w:szCs w:val="18"/>
              </w:rPr>
            </w:pPr>
            <w:proofErr w:type="spellStart"/>
            <w:r w:rsidRPr="00266651">
              <w:rPr>
                <w:bCs/>
                <w:sz w:val="18"/>
                <w:szCs w:val="18"/>
              </w:rPr>
              <w:t>Złącze</w:t>
            </w:r>
            <w:proofErr w:type="spellEnd"/>
            <w:r w:rsidRPr="00266651">
              <w:rPr>
                <w:bCs/>
                <w:sz w:val="18"/>
                <w:szCs w:val="18"/>
              </w:rPr>
              <w:t xml:space="preserve"> </w:t>
            </w:r>
            <w:proofErr w:type="spellStart"/>
            <w:r w:rsidRPr="00266651">
              <w:rPr>
                <w:bCs/>
                <w:sz w:val="18"/>
                <w:szCs w:val="18"/>
              </w:rPr>
              <w:t>typu</w:t>
            </w:r>
            <w:proofErr w:type="spellEnd"/>
            <w:r w:rsidRPr="00266651">
              <w:rPr>
                <w:bCs/>
                <w:sz w:val="18"/>
                <w:szCs w:val="18"/>
              </w:rPr>
              <w:t xml:space="preserve"> Kensington Lock</w:t>
            </w:r>
          </w:p>
        </w:tc>
      </w:tr>
      <w:tr w:rsidR="00266651" w:rsidRPr="00266651" w14:paraId="20BFBA3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404045BC"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CC025F8" w14:textId="77777777" w:rsidR="00266651" w:rsidRPr="00266651" w:rsidRDefault="00266651" w:rsidP="00266651">
            <w:pPr>
              <w:spacing w:line="240" w:lineRule="auto"/>
              <w:rPr>
                <w:bCs/>
                <w:sz w:val="18"/>
                <w:szCs w:val="18"/>
              </w:rPr>
            </w:pPr>
            <w:proofErr w:type="spellStart"/>
            <w:r w:rsidRPr="00266651">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727D91C7" w14:textId="77777777" w:rsidR="00266651" w:rsidRPr="00266651" w:rsidRDefault="00266651" w:rsidP="0045347E">
            <w:pPr>
              <w:spacing w:after="0" w:line="240" w:lineRule="auto"/>
              <w:rPr>
                <w:bCs/>
                <w:sz w:val="18"/>
                <w:szCs w:val="18"/>
              </w:rPr>
            </w:pPr>
            <w:r w:rsidRPr="00266651">
              <w:rPr>
                <w:bCs/>
                <w:sz w:val="18"/>
                <w:szCs w:val="18"/>
              </w:rPr>
              <w:t xml:space="preserve">3 </w:t>
            </w:r>
            <w:proofErr w:type="spellStart"/>
            <w:r w:rsidRPr="00266651">
              <w:rPr>
                <w:bCs/>
                <w:sz w:val="18"/>
                <w:szCs w:val="18"/>
              </w:rPr>
              <w:t>lata</w:t>
            </w:r>
            <w:proofErr w:type="spellEnd"/>
            <w:r w:rsidRPr="00266651">
              <w:rPr>
                <w:bCs/>
                <w:sz w:val="18"/>
                <w:szCs w:val="18"/>
              </w:rPr>
              <w:t xml:space="preserve"> </w:t>
            </w:r>
            <w:proofErr w:type="spellStart"/>
            <w:r w:rsidRPr="00266651">
              <w:rPr>
                <w:bCs/>
                <w:sz w:val="18"/>
                <w:szCs w:val="18"/>
              </w:rPr>
              <w:t>świadczona</w:t>
            </w:r>
            <w:proofErr w:type="spellEnd"/>
            <w:r w:rsidRPr="00266651">
              <w:rPr>
                <w:bCs/>
                <w:sz w:val="18"/>
                <w:szCs w:val="18"/>
              </w:rPr>
              <w:t xml:space="preserve"> w </w:t>
            </w:r>
            <w:proofErr w:type="spellStart"/>
            <w:r w:rsidRPr="00266651">
              <w:rPr>
                <w:bCs/>
                <w:sz w:val="18"/>
                <w:szCs w:val="18"/>
              </w:rPr>
              <w:t>miejscu</w:t>
            </w:r>
            <w:proofErr w:type="spellEnd"/>
            <w:r w:rsidRPr="00266651">
              <w:rPr>
                <w:bCs/>
                <w:sz w:val="18"/>
                <w:szCs w:val="18"/>
              </w:rPr>
              <w:t xml:space="preserve"> </w:t>
            </w:r>
            <w:proofErr w:type="spellStart"/>
            <w:r w:rsidRPr="00266651">
              <w:rPr>
                <w:bCs/>
                <w:sz w:val="18"/>
                <w:szCs w:val="18"/>
              </w:rPr>
              <w:t>użytkowania</w:t>
            </w:r>
            <w:proofErr w:type="spellEnd"/>
            <w:r w:rsidRPr="00266651">
              <w:rPr>
                <w:bCs/>
                <w:sz w:val="18"/>
                <w:szCs w:val="18"/>
              </w:rPr>
              <w:t xml:space="preserve"> </w:t>
            </w:r>
            <w:proofErr w:type="spellStart"/>
            <w:r w:rsidRPr="00266651">
              <w:rPr>
                <w:bCs/>
                <w:sz w:val="18"/>
                <w:szCs w:val="18"/>
              </w:rPr>
              <w:t>sprzętu</w:t>
            </w:r>
            <w:proofErr w:type="spellEnd"/>
            <w:r w:rsidRPr="00266651">
              <w:rPr>
                <w:bCs/>
                <w:sz w:val="18"/>
                <w:szCs w:val="18"/>
              </w:rPr>
              <w:t xml:space="preserve"> (on-site)</w:t>
            </w:r>
          </w:p>
          <w:p w14:paraId="564E74B4" w14:textId="77777777" w:rsidR="00266651" w:rsidRPr="00266651" w:rsidRDefault="00266651" w:rsidP="0045347E">
            <w:pPr>
              <w:spacing w:after="0" w:line="240" w:lineRule="auto"/>
              <w:rPr>
                <w:bCs/>
                <w:sz w:val="18"/>
                <w:szCs w:val="18"/>
              </w:rPr>
            </w:pPr>
          </w:p>
          <w:p w14:paraId="1AE00F82" w14:textId="77777777" w:rsidR="00266651" w:rsidRPr="00266651" w:rsidRDefault="00266651" w:rsidP="00266651">
            <w:pPr>
              <w:spacing w:line="240" w:lineRule="auto"/>
              <w:rPr>
                <w:sz w:val="18"/>
                <w:szCs w:val="18"/>
              </w:rPr>
            </w:pPr>
            <w:proofErr w:type="spellStart"/>
            <w:r w:rsidRPr="00266651">
              <w:rPr>
                <w:sz w:val="18"/>
                <w:szCs w:val="18"/>
              </w:rPr>
              <w:t>Firma</w:t>
            </w:r>
            <w:proofErr w:type="spellEnd"/>
            <w:r w:rsidRPr="00266651">
              <w:rPr>
                <w:sz w:val="18"/>
                <w:szCs w:val="18"/>
              </w:rPr>
              <w:t xml:space="preserve"> </w:t>
            </w:r>
            <w:proofErr w:type="spellStart"/>
            <w:r w:rsidRPr="00266651">
              <w:rPr>
                <w:sz w:val="18"/>
                <w:szCs w:val="18"/>
              </w:rPr>
              <w:t>serwisująca</w:t>
            </w:r>
            <w:proofErr w:type="spellEnd"/>
            <w:r w:rsidRPr="00266651">
              <w:rPr>
                <w:sz w:val="18"/>
                <w:szCs w:val="18"/>
              </w:rPr>
              <w:t xml:space="preserve"> </w:t>
            </w:r>
            <w:proofErr w:type="spellStart"/>
            <w:r w:rsidRPr="00266651">
              <w:rPr>
                <w:sz w:val="18"/>
                <w:szCs w:val="18"/>
              </w:rPr>
              <w:t>musi</w:t>
            </w:r>
            <w:proofErr w:type="spellEnd"/>
            <w:r w:rsidRPr="00266651">
              <w:rPr>
                <w:sz w:val="18"/>
                <w:szCs w:val="18"/>
              </w:rPr>
              <w:t xml:space="preserve"> </w:t>
            </w:r>
            <w:proofErr w:type="spellStart"/>
            <w:r w:rsidRPr="00266651">
              <w:rPr>
                <w:sz w:val="18"/>
                <w:szCs w:val="18"/>
              </w:rPr>
              <w:t>posiadać</w:t>
            </w:r>
            <w:proofErr w:type="spellEnd"/>
            <w:r w:rsidRPr="00266651">
              <w:rPr>
                <w:sz w:val="18"/>
                <w:szCs w:val="18"/>
              </w:rPr>
              <w:t xml:space="preserve"> ISO 9001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świadczenie</w:t>
            </w:r>
            <w:proofErr w:type="spellEnd"/>
            <w:r w:rsidRPr="00266651">
              <w:rPr>
                <w:sz w:val="18"/>
                <w:szCs w:val="18"/>
              </w:rPr>
              <w:t xml:space="preserve"> </w:t>
            </w:r>
            <w:proofErr w:type="spellStart"/>
            <w:r w:rsidRPr="00266651">
              <w:rPr>
                <w:sz w:val="18"/>
                <w:szCs w:val="18"/>
              </w:rPr>
              <w:t>usług</w:t>
            </w:r>
            <w:proofErr w:type="spellEnd"/>
            <w:r w:rsidRPr="00266651">
              <w:rPr>
                <w:sz w:val="18"/>
                <w:szCs w:val="18"/>
              </w:rPr>
              <w:t xml:space="preserve"> </w:t>
            </w:r>
            <w:proofErr w:type="spellStart"/>
            <w:r w:rsidRPr="00266651">
              <w:rPr>
                <w:sz w:val="18"/>
                <w:szCs w:val="18"/>
              </w:rPr>
              <w:t>serwisowych</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posiadać</w:t>
            </w:r>
            <w:proofErr w:type="spellEnd"/>
            <w:r w:rsidRPr="00266651">
              <w:rPr>
                <w:sz w:val="18"/>
                <w:szCs w:val="18"/>
              </w:rPr>
              <w:t xml:space="preserve"> </w:t>
            </w:r>
            <w:proofErr w:type="spellStart"/>
            <w:r w:rsidRPr="00266651">
              <w:rPr>
                <w:sz w:val="18"/>
                <w:szCs w:val="18"/>
              </w:rPr>
              <w:t>autoryzacje</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 </w:t>
            </w:r>
            <w:proofErr w:type="spellStart"/>
            <w:r w:rsidRPr="00266651">
              <w:rPr>
                <w:sz w:val="18"/>
                <w:szCs w:val="18"/>
              </w:rPr>
              <w:t>dokumenty</w:t>
            </w:r>
            <w:proofErr w:type="spellEnd"/>
            <w:r w:rsidRPr="00266651">
              <w:rPr>
                <w:sz w:val="18"/>
                <w:szCs w:val="18"/>
              </w:rPr>
              <w:t xml:space="preserve"> </w:t>
            </w:r>
            <w:proofErr w:type="spellStart"/>
            <w:r w:rsidRPr="00266651">
              <w:rPr>
                <w:sz w:val="18"/>
                <w:szCs w:val="18"/>
              </w:rPr>
              <w:t>potwierdzające</w:t>
            </w:r>
            <w:proofErr w:type="spellEnd"/>
            <w:r w:rsidRPr="00266651">
              <w:rPr>
                <w:sz w:val="18"/>
                <w:szCs w:val="18"/>
              </w:rPr>
              <w:t xml:space="preserve"> </w:t>
            </w:r>
            <w:proofErr w:type="spellStart"/>
            <w:r w:rsidRPr="00266651">
              <w:rPr>
                <w:sz w:val="18"/>
                <w:szCs w:val="18"/>
              </w:rPr>
              <w:t>należy</w:t>
            </w:r>
            <w:proofErr w:type="spellEnd"/>
            <w:r w:rsidRPr="00266651">
              <w:rPr>
                <w:sz w:val="18"/>
                <w:szCs w:val="18"/>
              </w:rPr>
              <w:t xml:space="preserve"> </w:t>
            </w:r>
            <w:proofErr w:type="spellStart"/>
            <w:r w:rsidRPr="00266651">
              <w:rPr>
                <w:sz w:val="18"/>
                <w:szCs w:val="18"/>
              </w:rPr>
              <w:t>załączyć</w:t>
            </w:r>
            <w:proofErr w:type="spellEnd"/>
            <w:r w:rsidRPr="00266651">
              <w:rPr>
                <w:sz w:val="18"/>
                <w:szCs w:val="18"/>
              </w:rPr>
              <w:t xml:space="preserve"> do </w:t>
            </w:r>
            <w:proofErr w:type="spellStart"/>
            <w:r w:rsidRPr="00266651">
              <w:rPr>
                <w:sz w:val="18"/>
                <w:szCs w:val="18"/>
              </w:rPr>
              <w:t>oferty</w:t>
            </w:r>
            <w:proofErr w:type="spellEnd"/>
            <w:r w:rsidRPr="00266651">
              <w:rPr>
                <w:sz w:val="18"/>
                <w:szCs w:val="18"/>
              </w:rPr>
              <w:t>.</w:t>
            </w:r>
          </w:p>
        </w:tc>
      </w:tr>
      <w:tr w:rsidR="00266651" w:rsidRPr="00266651" w14:paraId="10E9253E"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6573DC5"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E9A974" w14:textId="77777777" w:rsidR="00266651" w:rsidRPr="00266651" w:rsidRDefault="00266651" w:rsidP="00266651">
            <w:pPr>
              <w:tabs>
                <w:tab w:val="left" w:pos="213"/>
              </w:tabs>
              <w:spacing w:line="240" w:lineRule="auto"/>
              <w:jc w:val="both"/>
              <w:rPr>
                <w:sz w:val="18"/>
                <w:szCs w:val="18"/>
              </w:rPr>
            </w:pPr>
            <w:proofErr w:type="spellStart"/>
            <w:r w:rsidRPr="00266651">
              <w:rPr>
                <w:bCs/>
                <w:sz w:val="18"/>
                <w:szCs w:val="18"/>
              </w:rPr>
              <w:t>Wsparcie</w:t>
            </w:r>
            <w:proofErr w:type="spellEnd"/>
            <w:r w:rsidRPr="00266651">
              <w:rPr>
                <w:bCs/>
                <w:sz w:val="18"/>
                <w:szCs w:val="18"/>
              </w:rPr>
              <w:t xml:space="preserve"> </w:t>
            </w:r>
            <w:proofErr w:type="spellStart"/>
            <w:r w:rsidRPr="00266651">
              <w:rPr>
                <w:bCs/>
                <w:sz w:val="18"/>
                <w:szCs w:val="18"/>
              </w:rPr>
              <w:t>techniczne</w:t>
            </w:r>
            <w:proofErr w:type="spellEnd"/>
            <w:r w:rsidRPr="00266651">
              <w:rPr>
                <w:bCs/>
                <w:sz w:val="18"/>
                <w:szCs w:val="18"/>
              </w:rPr>
              <w:t xml:space="preserve"> </w:t>
            </w:r>
            <w:proofErr w:type="spellStart"/>
            <w:r w:rsidRPr="00266651">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1E16766C"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Zaawansowana</w:t>
            </w:r>
            <w:proofErr w:type="spellEnd"/>
            <w:r w:rsidRPr="00266651">
              <w:rPr>
                <w:bCs/>
                <w:sz w:val="18"/>
                <w:szCs w:val="18"/>
              </w:rPr>
              <w:t xml:space="preserve"> </w:t>
            </w:r>
            <w:proofErr w:type="spellStart"/>
            <w:r w:rsidRPr="00266651">
              <w:rPr>
                <w:bCs/>
                <w:sz w:val="18"/>
                <w:szCs w:val="18"/>
              </w:rPr>
              <w:t>diagnostyka</w:t>
            </w:r>
            <w:proofErr w:type="spellEnd"/>
            <w:r w:rsidRPr="00266651">
              <w:rPr>
                <w:bCs/>
                <w:sz w:val="18"/>
                <w:szCs w:val="18"/>
              </w:rPr>
              <w:t xml:space="preserve"> </w:t>
            </w:r>
            <w:proofErr w:type="spellStart"/>
            <w:r w:rsidRPr="00266651">
              <w:rPr>
                <w:bCs/>
                <w:sz w:val="18"/>
                <w:szCs w:val="18"/>
              </w:rPr>
              <w:t>sprzętowa</w:t>
            </w:r>
            <w:proofErr w:type="spellEnd"/>
            <w:r w:rsidRPr="00266651">
              <w:rPr>
                <w:bCs/>
                <w:sz w:val="18"/>
                <w:szCs w:val="18"/>
              </w:rPr>
              <w:t xml:space="preserve"> </w:t>
            </w:r>
            <w:proofErr w:type="spellStart"/>
            <w:r w:rsidRPr="00266651">
              <w:rPr>
                <w:bCs/>
                <w:sz w:val="18"/>
                <w:szCs w:val="18"/>
              </w:rPr>
              <w:t>oraz</w:t>
            </w:r>
            <w:proofErr w:type="spellEnd"/>
            <w:r w:rsidRPr="00266651">
              <w:rPr>
                <w:bCs/>
                <w:sz w:val="18"/>
                <w:szCs w:val="18"/>
              </w:rPr>
              <w:t xml:space="preserve"> </w:t>
            </w:r>
            <w:proofErr w:type="spellStart"/>
            <w:r w:rsidRPr="00266651">
              <w:rPr>
                <w:bCs/>
                <w:sz w:val="18"/>
                <w:szCs w:val="18"/>
              </w:rPr>
              <w:t>oprogramowania</w:t>
            </w:r>
            <w:proofErr w:type="spellEnd"/>
            <w:r w:rsidRPr="00266651">
              <w:rPr>
                <w:bCs/>
                <w:sz w:val="18"/>
                <w:szCs w:val="18"/>
              </w:rPr>
              <w:t xml:space="preserve"> </w:t>
            </w:r>
            <w:proofErr w:type="spellStart"/>
            <w:r w:rsidRPr="00266651">
              <w:rPr>
                <w:bCs/>
                <w:sz w:val="18"/>
                <w:szCs w:val="18"/>
              </w:rPr>
              <w:t>dostępna</w:t>
            </w:r>
            <w:proofErr w:type="spellEnd"/>
            <w:r w:rsidRPr="00266651">
              <w:rPr>
                <w:bCs/>
                <w:sz w:val="18"/>
                <w:szCs w:val="18"/>
              </w:rPr>
              <w:t xml:space="preserve"> 24h/</w:t>
            </w:r>
            <w:proofErr w:type="spellStart"/>
            <w:r w:rsidRPr="00266651">
              <w:rPr>
                <w:bCs/>
                <w:sz w:val="18"/>
                <w:szCs w:val="18"/>
              </w:rPr>
              <w:t>dobę</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komputera</w:t>
            </w:r>
            <w:proofErr w:type="spellEnd"/>
            <w:r w:rsidRPr="00266651">
              <w:rPr>
                <w:bCs/>
                <w:sz w:val="18"/>
                <w:szCs w:val="18"/>
              </w:rPr>
              <w:t xml:space="preserve"> </w:t>
            </w:r>
          </w:p>
          <w:p w14:paraId="5EC9D850"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Bezpośredni</w:t>
            </w:r>
            <w:proofErr w:type="spellEnd"/>
            <w:r w:rsidRPr="00266651">
              <w:rPr>
                <w:bCs/>
                <w:sz w:val="18"/>
                <w:szCs w:val="18"/>
              </w:rPr>
              <w:t xml:space="preserve"> </w:t>
            </w:r>
            <w:proofErr w:type="spellStart"/>
            <w:r w:rsidRPr="00266651">
              <w:rPr>
                <w:bCs/>
                <w:sz w:val="18"/>
                <w:szCs w:val="18"/>
              </w:rPr>
              <w:t>kontakt</w:t>
            </w:r>
            <w:proofErr w:type="spellEnd"/>
            <w:r w:rsidRPr="00266651">
              <w:rPr>
                <w:bCs/>
                <w:sz w:val="18"/>
                <w:szCs w:val="18"/>
              </w:rPr>
              <w:t xml:space="preserve"> z </w:t>
            </w:r>
            <w:proofErr w:type="spellStart"/>
            <w:r w:rsidRPr="00266651">
              <w:rPr>
                <w:bCs/>
                <w:sz w:val="18"/>
                <w:szCs w:val="18"/>
              </w:rPr>
              <w:t>Autoryzowanym</w:t>
            </w:r>
            <w:proofErr w:type="spellEnd"/>
            <w:r w:rsidRPr="00266651">
              <w:rPr>
                <w:bCs/>
                <w:sz w:val="18"/>
                <w:szCs w:val="18"/>
              </w:rPr>
              <w:t xml:space="preserve"> </w:t>
            </w:r>
            <w:proofErr w:type="spellStart"/>
            <w:r w:rsidRPr="00266651">
              <w:rPr>
                <w:bCs/>
                <w:sz w:val="18"/>
                <w:szCs w:val="18"/>
              </w:rPr>
              <w:t>Partnerem</w:t>
            </w:r>
            <w:proofErr w:type="spellEnd"/>
            <w:r w:rsidRPr="00266651">
              <w:rPr>
                <w:bCs/>
                <w:sz w:val="18"/>
                <w:szCs w:val="18"/>
              </w:rPr>
              <w:t xml:space="preserve"> </w:t>
            </w:r>
            <w:proofErr w:type="spellStart"/>
            <w:r w:rsidRPr="00266651">
              <w:rPr>
                <w:bCs/>
                <w:sz w:val="18"/>
                <w:szCs w:val="18"/>
              </w:rPr>
              <w:t>Serwisowym</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brak</w:t>
            </w:r>
            <w:proofErr w:type="spellEnd"/>
            <w:r w:rsidRPr="00266651">
              <w:rPr>
                <w:bCs/>
                <w:sz w:val="18"/>
                <w:szCs w:val="18"/>
              </w:rPr>
              <w:t xml:space="preserve"> </w:t>
            </w:r>
            <w:proofErr w:type="spellStart"/>
            <w:r w:rsidRPr="00266651">
              <w:rPr>
                <w:bCs/>
                <w:sz w:val="18"/>
                <w:szCs w:val="18"/>
              </w:rPr>
              <w:t>konieczności</w:t>
            </w:r>
            <w:proofErr w:type="spellEnd"/>
            <w:r w:rsidRPr="00266651">
              <w:rPr>
                <w:bCs/>
                <w:sz w:val="18"/>
                <w:szCs w:val="18"/>
              </w:rPr>
              <w:t xml:space="preserve"> </w:t>
            </w:r>
            <w:proofErr w:type="spellStart"/>
            <w:r w:rsidRPr="00266651">
              <w:rPr>
                <w:bCs/>
                <w:sz w:val="18"/>
                <w:szCs w:val="18"/>
              </w:rPr>
              <w:t>zgłaszania</w:t>
            </w:r>
            <w:proofErr w:type="spellEnd"/>
            <w:r w:rsidRPr="00266651">
              <w:rPr>
                <w:bCs/>
                <w:sz w:val="18"/>
                <w:szCs w:val="18"/>
              </w:rPr>
              <w:t xml:space="preserve"> </w:t>
            </w:r>
            <w:proofErr w:type="spellStart"/>
            <w:r w:rsidRPr="00266651">
              <w:rPr>
                <w:bCs/>
                <w:sz w:val="18"/>
                <w:szCs w:val="18"/>
              </w:rPr>
              <w:t>każdej</w:t>
            </w:r>
            <w:proofErr w:type="spellEnd"/>
            <w:r w:rsidRPr="00266651">
              <w:rPr>
                <w:bCs/>
                <w:sz w:val="18"/>
                <w:szCs w:val="18"/>
              </w:rPr>
              <w:t xml:space="preserve"> </w:t>
            </w:r>
            <w:proofErr w:type="spellStart"/>
            <w:r w:rsidRPr="00266651">
              <w:rPr>
                <w:bCs/>
                <w:sz w:val="18"/>
                <w:szCs w:val="18"/>
              </w:rPr>
              <w:t>usterki</w:t>
            </w:r>
            <w:proofErr w:type="spellEnd"/>
            <w:r w:rsidRPr="00266651">
              <w:rPr>
                <w:bCs/>
                <w:sz w:val="18"/>
                <w:szCs w:val="18"/>
              </w:rPr>
              <w:t xml:space="preserve"> </w:t>
            </w:r>
            <w:proofErr w:type="spellStart"/>
            <w:r w:rsidRPr="00266651">
              <w:rPr>
                <w:bCs/>
                <w:sz w:val="18"/>
                <w:szCs w:val="18"/>
              </w:rPr>
              <w:t>sprzętowej</w:t>
            </w:r>
            <w:proofErr w:type="spellEnd"/>
            <w:r w:rsidRPr="00266651">
              <w:rPr>
                <w:bCs/>
                <w:sz w:val="18"/>
                <w:szCs w:val="18"/>
              </w:rPr>
              <w:t xml:space="preserve"> </w:t>
            </w:r>
            <w:proofErr w:type="spellStart"/>
            <w:r w:rsidRPr="00266651">
              <w:rPr>
                <w:bCs/>
                <w:sz w:val="18"/>
                <w:szCs w:val="18"/>
              </w:rPr>
              <w:t>telefonicznie</w:t>
            </w:r>
            <w:proofErr w:type="spellEnd"/>
            <w:r w:rsidRPr="00266651">
              <w:rPr>
                <w:bCs/>
                <w:sz w:val="18"/>
                <w:szCs w:val="18"/>
              </w:rPr>
              <w:t xml:space="preserve">), </w:t>
            </w:r>
            <w:proofErr w:type="spellStart"/>
            <w:r w:rsidRPr="00266651">
              <w:rPr>
                <w:bCs/>
                <w:sz w:val="18"/>
                <w:szCs w:val="18"/>
              </w:rPr>
              <w:t>mający</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celu</w:t>
            </w:r>
            <w:proofErr w:type="spellEnd"/>
            <w:r w:rsidRPr="00266651">
              <w:rPr>
                <w:bCs/>
                <w:sz w:val="18"/>
                <w:szCs w:val="18"/>
              </w:rPr>
              <w:t xml:space="preserve"> </w:t>
            </w:r>
            <w:proofErr w:type="spellStart"/>
            <w:r w:rsidRPr="00266651">
              <w:rPr>
                <w:bCs/>
                <w:sz w:val="18"/>
                <w:szCs w:val="18"/>
              </w:rPr>
              <w:t>przyśpieszenie</w:t>
            </w:r>
            <w:proofErr w:type="spellEnd"/>
            <w:r w:rsidRPr="00266651">
              <w:rPr>
                <w:bCs/>
                <w:sz w:val="18"/>
                <w:szCs w:val="18"/>
              </w:rPr>
              <w:t xml:space="preserve"> </w:t>
            </w:r>
            <w:proofErr w:type="spellStart"/>
            <w:r w:rsidRPr="00266651">
              <w:rPr>
                <w:bCs/>
                <w:sz w:val="18"/>
                <w:szCs w:val="18"/>
              </w:rPr>
              <w:t>procesu</w:t>
            </w:r>
            <w:proofErr w:type="spellEnd"/>
            <w:r w:rsidRPr="00266651">
              <w:rPr>
                <w:bCs/>
                <w:sz w:val="18"/>
                <w:szCs w:val="18"/>
              </w:rPr>
              <w:t xml:space="preserve"> </w:t>
            </w:r>
            <w:proofErr w:type="spellStart"/>
            <w:r w:rsidRPr="00266651">
              <w:rPr>
                <w:bCs/>
                <w:sz w:val="18"/>
                <w:szCs w:val="18"/>
              </w:rPr>
              <w:t>diagnostyki</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skrócenia</w:t>
            </w:r>
            <w:proofErr w:type="spellEnd"/>
            <w:r w:rsidRPr="00266651">
              <w:rPr>
                <w:bCs/>
                <w:sz w:val="18"/>
                <w:szCs w:val="18"/>
              </w:rPr>
              <w:t xml:space="preserve"> </w:t>
            </w:r>
            <w:proofErr w:type="spellStart"/>
            <w:r w:rsidRPr="00266651">
              <w:rPr>
                <w:bCs/>
                <w:sz w:val="18"/>
                <w:szCs w:val="18"/>
              </w:rPr>
              <w:t>czasu</w:t>
            </w:r>
            <w:proofErr w:type="spellEnd"/>
            <w:r w:rsidRPr="00266651">
              <w:rPr>
                <w:bCs/>
                <w:sz w:val="18"/>
                <w:szCs w:val="18"/>
              </w:rPr>
              <w:t xml:space="preserve"> </w:t>
            </w:r>
            <w:proofErr w:type="spellStart"/>
            <w:r w:rsidRPr="00266651">
              <w:rPr>
                <w:bCs/>
                <w:sz w:val="18"/>
                <w:szCs w:val="18"/>
              </w:rPr>
              <w:t>usunięcia</w:t>
            </w:r>
            <w:proofErr w:type="spellEnd"/>
            <w:r w:rsidRPr="00266651">
              <w:rPr>
                <w:bCs/>
                <w:sz w:val="18"/>
                <w:szCs w:val="18"/>
              </w:rPr>
              <w:t xml:space="preserve"> </w:t>
            </w:r>
            <w:proofErr w:type="spellStart"/>
            <w:r w:rsidRPr="00266651">
              <w:rPr>
                <w:bCs/>
                <w:sz w:val="18"/>
                <w:szCs w:val="18"/>
              </w:rPr>
              <w:t>usterki</w:t>
            </w:r>
            <w:proofErr w:type="spellEnd"/>
            <w:r w:rsidRPr="00266651">
              <w:rPr>
                <w:bCs/>
                <w:sz w:val="18"/>
                <w:szCs w:val="18"/>
              </w:rPr>
              <w:t xml:space="preserve">. </w:t>
            </w:r>
          </w:p>
          <w:p w14:paraId="007C4F0E"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Aktualna</w:t>
            </w:r>
            <w:proofErr w:type="spellEnd"/>
            <w:r w:rsidRPr="00266651">
              <w:rPr>
                <w:bCs/>
                <w:sz w:val="18"/>
                <w:szCs w:val="18"/>
              </w:rPr>
              <w:t xml:space="preserve"> </w:t>
            </w:r>
            <w:proofErr w:type="spellStart"/>
            <w:r w:rsidRPr="00266651">
              <w:rPr>
                <w:bCs/>
                <w:sz w:val="18"/>
                <w:szCs w:val="18"/>
              </w:rPr>
              <w:t>lista</w:t>
            </w:r>
            <w:proofErr w:type="spellEnd"/>
            <w:r w:rsidRPr="00266651">
              <w:rPr>
                <w:bCs/>
                <w:sz w:val="18"/>
                <w:szCs w:val="18"/>
              </w:rPr>
              <w:t xml:space="preserve"> </w:t>
            </w:r>
            <w:proofErr w:type="spellStart"/>
            <w:r w:rsidRPr="00266651">
              <w:rPr>
                <w:bCs/>
                <w:sz w:val="18"/>
                <w:szCs w:val="18"/>
              </w:rPr>
              <w:t>Autoryzowanych</w:t>
            </w:r>
            <w:proofErr w:type="spellEnd"/>
            <w:r w:rsidRPr="00266651">
              <w:rPr>
                <w:bCs/>
                <w:sz w:val="18"/>
                <w:szCs w:val="18"/>
              </w:rPr>
              <w:t xml:space="preserve"> </w:t>
            </w:r>
            <w:proofErr w:type="spellStart"/>
            <w:r w:rsidRPr="00266651">
              <w:rPr>
                <w:bCs/>
                <w:sz w:val="18"/>
                <w:szCs w:val="18"/>
              </w:rPr>
              <w:t>Partnerów</w:t>
            </w:r>
            <w:proofErr w:type="spellEnd"/>
            <w:r w:rsidRPr="00266651">
              <w:rPr>
                <w:bCs/>
                <w:sz w:val="18"/>
                <w:szCs w:val="18"/>
              </w:rPr>
              <w:t xml:space="preserve"> </w:t>
            </w:r>
            <w:proofErr w:type="spellStart"/>
            <w:r w:rsidRPr="00266651">
              <w:rPr>
                <w:bCs/>
                <w:sz w:val="18"/>
                <w:szCs w:val="18"/>
              </w:rPr>
              <w:t>Serwisowych</w:t>
            </w:r>
            <w:proofErr w:type="spellEnd"/>
            <w:r w:rsidRPr="00266651">
              <w:rPr>
                <w:bCs/>
                <w:sz w:val="18"/>
                <w:szCs w:val="18"/>
              </w:rPr>
              <w:t xml:space="preserve"> </w:t>
            </w:r>
            <w:proofErr w:type="spellStart"/>
            <w:r w:rsidRPr="00266651">
              <w:rPr>
                <w:bCs/>
                <w:sz w:val="18"/>
                <w:szCs w:val="18"/>
              </w:rPr>
              <w:t>dostępna</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komputera</w:t>
            </w:r>
            <w:proofErr w:type="spellEnd"/>
          </w:p>
          <w:p w14:paraId="3BF18555"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Infolinia</w:t>
            </w:r>
            <w:proofErr w:type="spellEnd"/>
            <w:r w:rsidRPr="00266651">
              <w:rPr>
                <w:bCs/>
                <w:sz w:val="18"/>
                <w:szCs w:val="18"/>
              </w:rPr>
              <w:t xml:space="preserve"> </w:t>
            </w:r>
            <w:proofErr w:type="spellStart"/>
            <w:r w:rsidRPr="00266651">
              <w:rPr>
                <w:bCs/>
                <w:sz w:val="18"/>
                <w:szCs w:val="18"/>
              </w:rPr>
              <w:t>wsparcia</w:t>
            </w:r>
            <w:proofErr w:type="spellEnd"/>
            <w:r w:rsidRPr="00266651">
              <w:rPr>
                <w:bCs/>
                <w:sz w:val="18"/>
                <w:szCs w:val="18"/>
              </w:rPr>
              <w:t xml:space="preserve"> </w:t>
            </w:r>
            <w:proofErr w:type="spellStart"/>
            <w:r w:rsidRPr="00266651">
              <w:rPr>
                <w:bCs/>
                <w:sz w:val="18"/>
                <w:szCs w:val="18"/>
              </w:rPr>
              <w:t>technicznego</w:t>
            </w:r>
            <w:proofErr w:type="spellEnd"/>
            <w:r w:rsidRPr="00266651">
              <w:rPr>
                <w:bCs/>
                <w:sz w:val="18"/>
                <w:szCs w:val="18"/>
              </w:rPr>
              <w:t xml:space="preserve"> </w:t>
            </w:r>
            <w:proofErr w:type="spellStart"/>
            <w:r w:rsidRPr="00266651">
              <w:rPr>
                <w:bCs/>
                <w:sz w:val="18"/>
                <w:szCs w:val="18"/>
              </w:rPr>
              <w:t>dedykowana</w:t>
            </w:r>
            <w:proofErr w:type="spellEnd"/>
            <w:r w:rsidRPr="00266651">
              <w:rPr>
                <w:bCs/>
                <w:sz w:val="18"/>
                <w:szCs w:val="18"/>
              </w:rPr>
              <w:t xml:space="preserve"> do </w:t>
            </w:r>
            <w:proofErr w:type="spellStart"/>
            <w:r w:rsidRPr="00266651">
              <w:rPr>
                <w:bCs/>
                <w:sz w:val="18"/>
                <w:szCs w:val="18"/>
              </w:rPr>
              <w:t>rozwiązywania</w:t>
            </w:r>
            <w:proofErr w:type="spellEnd"/>
            <w:r w:rsidRPr="00266651">
              <w:rPr>
                <w:bCs/>
                <w:sz w:val="18"/>
                <w:szCs w:val="18"/>
              </w:rPr>
              <w:t xml:space="preserve"> </w:t>
            </w:r>
            <w:proofErr w:type="spellStart"/>
            <w:r w:rsidRPr="00266651">
              <w:rPr>
                <w:bCs/>
                <w:sz w:val="18"/>
                <w:szCs w:val="18"/>
              </w:rPr>
              <w:t>usterek</w:t>
            </w:r>
            <w:proofErr w:type="spellEnd"/>
            <w:r w:rsidRPr="00266651">
              <w:rPr>
                <w:bCs/>
                <w:sz w:val="18"/>
                <w:szCs w:val="18"/>
              </w:rPr>
              <w:t xml:space="preserve"> </w:t>
            </w:r>
            <w:proofErr w:type="spellStart"/>
            <w:r w:rsidRPr="00266651">
              <w:rPr>
                <w:bCs/>
                <w:sz w:val="18"/>
                <w:szCs w:val="18"/>
              </w:rPr>
              <w:t>oprogramowania</w:t>
            </w:r>
            <w:proofErr w:type="spellEnd"/>
            <w:r w:rsidRPr="00266651">
              <w:rPr>
                <w:bCs/>
                <w:sz w:val="18"/>
                <w:szCs w:val="18"/>
              </w:rPr>
              <w:t xml:space="preserve"> – </w:t>
            </w:r>
            <w:proofErr w:type="spellStart"/>
            <w:r w:rsidRPr="00266651">
              <w:rPr>
                <w:bCs/>
                <w:sz w:val="18"/>
                <w:szCs w:val="18"/>
              </w:rPr>
              <w:t>możliwość</w:t>
            </w:r>
            <w:proofErr w:type="spellEnd"/>
            <w:r w:rsidRPr="00266651">
              <w:rPr>
                <w:bCs/>
                <w:sz w:val="18"/>
                <w:szCs w:val="18"/>
              </w:rPr>
              <w:t xml:space="preserve"> </w:t>
            </w:r>
            <w:proofErr w:type="spellStart"/>
            <w:r w:rsidRPr="00266651">
              <w:rPr>
                <w:bCs/>
                <w:sz w:val="18"/>
                <w:szCs w:val="18"/>
              </w:rPr>
              <w:t>kontaktu</w:t>
            </w:r>
            <w:proofErr w:type="spellEnd"/>
            <w:r w:rsidRPr="00266651">
              <w:rPr>
                <w:bCs/>
                <w:sz w:val="18"/>
                <w:szCs w:val="18"/>
              </w:rPr>
              <w:t xml:space="preserve"> </w:t>
            </w:r>
            <w:proofErr w:type="spellStart"/>
            <w:r w:rsidRPr="00266651">
              <w:rPr>
                <w:bCs/>
                <w:sz w:val="18"/>
                <w:szCs w:val="18"/>
              </w:rPr>
              <w:t>przez</w:t>
            </w:r>
            <w:proofErr w:type="spellEnd"/>
            <w:r w:rsidRPr="00266651">
              <w:rPr>
                <w:bCs/>
                <w:sz w:val="18"/>
                <w:szCs w:val="18"/>
              </w:rPr>
              <w:t xml:space="preserve"> </w:t>
            </w:r>
            <w:proofErr w:type="spellStart"/>
            <w:r w:rsidRPr="00266651">
              <w:rPr>
                <w:bCs/>
                <w:sz w:val="18"/>
                <w:szCs w:val="18"/>
              </w:rPr>
              <w:t>telefon</w:t>
            </w:r>
            <w:proofErr w:type="spellEnd"/>
            <w:r w:rsidRPr="00266651">
              <w:rPr>
                <w:bCs/>
                <w:sz w:val="18"/>
                <w:szCs w:val="18"/>
              </w:rPr>
              <w:t xml:space="preserve">, </w:t>
            </w:r>
            <w:proofErr w:type="spellStart"/>
            <w:r w:rsidRPr="00266651">
              <w:rPr>
                <w:bCs/>
                <w:sz w:val="18"/>
                <w:szCs w:val="18"/>
              </w:rPr>
              <w:t>formularz</w:t>
            </w:r>
            <w:proofErr w:type="spellEnd"/>
            <w:r w:rsidRPr="00266651">
              <w:rPr>
                <w:bCs/>
                <w:sz w:val="18"/>
                <w:szCs w:val="18"/>
              </w:rPr>
              <w:t xml:space="preserve"> web </w:t>
            </w:r>
            <w:proofErr w:type="spellStart"/>
            <w:r w:rsidRPr="00266651">
              <w:rPr>
                <w:bCs/>
                <w:sz w:val="18"/>
                <w:szCs w:val="18"/>
              </w:rPr>
              <w:t>lub</w:t>
            </w:r>
            <w:proofErr w:type="spellEnd"/>
            <w:r w:rsidRPr="00266651">
              <w:rPr>
                <w:bCs/>
                <w:sz w:val="18"/>
                <w:szCs w:val="18"/>
              </w:rPr>
              <w:t xml:space="preserve"> chat online, </w:t>
            </w:r>
            <w:proofErr w:type="spellStart"/>
            <w:r w:rsidRPr="00266651">
              <w:rPr>
                <w:bCs/>
                <w:sz w:val="18"/>
                <w:szCs w:val="18"/>
              </w:rPr>
              <w:t>dostępna</w:t>
            </w:r>
            <w:proofErr w:type="spellEnd"/>
            <w:r w:rsidRPr="00266651">
              <w:rPr>
                <w:bCs/>
                <w:sz w:val="18"/>
                <w:szCs w:val="18"/>
              </w:rPr>
              <w:t xml:space="preserve"> w </w:t>
            </w:r>
            <w:proofErr w:type="spellStart"/>
            <w:r w:rsidRPr="00266651">
              <w:rPr>
                <w:bCs/>
                <w:sz w:val="18"/>
                <w:szCs w:val="18"/>
              </w:rPr>
              <w:t>dni</w:t>
            </w:r>
            <w:proofErr w:type="spellEnd"/>
            <w:r w:rsidRPr="00266651">
              <w:rPr>
                <w:bCs/>
                <w:sz w:val="18"/>
                <w:szCs w:val="18"/>
              </w:rPr>
              <w:t xml:space="preserve"> </w:t>
            </w:r>
            <w:proofErr w:type="spellStart"/>
            <w:r w:rsidRPr="00266651">
              <w:rPr>
                <w:bCs/>
                <w:sz w:val="18"/>
                <w:szCs w:val="18"/>
              </w:rPr>
              <w:t>powszednie</w:t>
            </w:r>
            <w:proofErr w:type="spellEnd"/>
            <w:r w:rsidRPr="00266651">
              <w:rPr>
                <w:bCs/>
                <w:sz w:val="18"/>
                <w:szCs w:val="18"/>
              </w:rPr>
              <w:t xml:space="preserve"> od 9:00-18:00 </w:t>
            </w:r>
          </w:p>
          <w:p w14:paraId="3B94DF07" w14:textId="77777777" w:rsidR="00266651" w:rsidRPr="00266651" w:rsidRDefault="00266651" w:rsidP="0045347E">
            <w:pPr>
              <w:spacing w:after="0" w:line="240" w:lineRule="auto"/>
              <w:rPr>
                <w:sz w:val="18"/>
                <w:szCs w:val="18"/>
              </w:rPr>
            </w:pPr>
          </w:p>
          <w:p w14:paraId="593CE9FB" w14:textId="77777777" w:rsidR="00266651" w:rsidRPr="00266651" w:rsidRDefault="00266651" w:rsidP="0045347E">
            <w:pPr>
              <w:spacing w:after="0" w:line="240" w:lineRule="auto"/>
              <w:ind w:left="360"/>
              <w:rPr>
                <w:bCs/>
                <w:sz w:val="18"/>
                <w:szCs w:val="18"/>
              </w:rPr>
            </w:pP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sprawdzenia</w:t>
            </w:r>
            <w:proofErr w:type="spellEnd"/>
            <w:r w:rsidRPr="00266651">
              <w:rPr>
                <w:sz w:val="18"/>
                <w:szCs w:val="18"/>
              </w:rPr>
              <w:t xml:space="preserve"> </w:t>
            </w:r>
            <w:proofErr w:type="spellStart"/>
            <w:r w:rsidRPr="00266651">
              <w:rPr>
                <w:sz w:val="18"/>
                <w:szCs w:val="18"/>
              </w:rPr>
              <w:t>konfiguracji</w:t>
            </w:r>
            <w:proofErr w:type="spellEnd"/>
            <w:r w:rsidRPr="00266651">
              <w:rPr>
                <w:sz w:val="18"/>
                <w:szCs w:val="18"/>
              </w:rPr>
              <w:t xml:space="preserve"> </w:t>
            </w:r>
            <w:proofErr w:type="spellStart"/>
            <w:r w:rsidRPr="00266651">
              <w:rPr>
                <w:sz w:val="18"/>
                <w:szCs w:val="18"/>
              </w:rPr>
              <w:t>sprzętowej</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warunków</w:t>
            </w:r>
            <w:proofErr w:type="spellEnd"/>
            <w:r w:rsidRPr="00266651">
              <w:rPr>
                <w:sz w:val="18"/>
                <w:szCs w:val="18"/>
              </w:rPr>
              <w:t xml:space="preserve"> </w:t>
            </w:r>
            <w:proofErr w:type="spellStart"/>
            <w:r w:rsidRPr="00266651">
              <w:rPr>
                <w:sz w:val="18"/>
                <w:szCs w:val="18"/>
              </w:rPr>
              <w:t>gwarancji</w:t>
            </w:r>
            <w:proofErr w:type="spellEnd"/>
            <w:r w:rsidRPr="00266651">
              <w:rPr>
                <w:sz w:val="18"/>
                <w:szCs w:val="18"/>
              </w:rPr>
              <w:t xml:space="preserve"> po </w:t>
            </w:r>
            <w:proofErr w:type="spellStart"/>
            <w:r w:rsidRPr="00266651">
              <w:rPr>
                <w:sz w:val="18"/>
                <w:szCs w:val="18"/>
              </w:rPr>
              <w:t>podaniu</w:t>
            </w:r>
            <w:proofErr w:type="spellEnd"/>
            <w:r w:rsidRPr="00266651">
              <w:rPr>
                <w:sz w:val="18"/>
                <w:szCs w:val="18"/>
              </w:rPr>
              <w:t xml:space="preserve"> </w:t>
            </w:r>
            <w:proofErr w:type="spellStart"/>
            <w:r w:rsidRPr="00266651">
              <w:rPr>
                <w:sz w:val="18"/>
                <w:szCs w:val="18"/>
              </w:rPr>
              <w:t>numeru</w:t>
            </w:r>
            <w:proofErr w:type="spellEnd"/>
            <w:r w:rsidRPr="00266651">
              <w:rPr>
                <w:sz w:val="18"/>
                <w:szCs w:val="18"/>
              </w:rPr>
              <w:t xml:space="preserve"> </w:t>
            </w:r>
            <w:proofErr w:type="spellStart"/>
            <w:r w:rsidRPr="00266651">
              <w:rPr>
                <w:sz w:val="18"/>
                <w:szCs w:val="18"/>
              </w:rPr>
              <w:t>seryjnego</w:t>
            </w:r>
            <w:proofErr w:type="spellEnd"/>
            <w:r w:rsidRPr="00266651">
              <w:rPr>
                <w:sz w:val="18"/>
                <w:szCs w:val="18"/>
              </w:rPr>
              <w:t xml:space="preserve"> </w:t>
            </w:r>
            <w:proofErr w:type="spellStart"/>
            <w:r w:rsidRPr="00266651">
              <w:rPr>
                <w:bCs/>
                <w:sz w:val="18"/>
                <w:szCs w:val="18"/>
              </w:rPr>
              <w:t>bezpośrednio</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sz w:val="18"/>
                <w:szCs w:val="18"/>
              </w:rPr>
              <w:t>.</w:t>
            </w:r>
          </w:p>
        </w:tc>
      </w:tr>
      <w:tr w:rsidR="002D1CA4" w:rsidRPr="00266651" w14:paraId="3AF1CE32" w14:textId="77777777" w:rsidTr="000C36E6">
        <w:trPr>
          <w:trHeight w:val="284"/>
        </w:trPr>
        <w:tc>
          <w:tcPr>
            <w:tcW w:w="0" w:type="auto"/>
            <w:gridSpan w:val="3"/>
            <w:tcBorders>
              <w:top w:val="single" w:sz="4" w:space="0" w:color="auto"/>
              <w:left w:val="single" w:sz="4" w:space="0" w:color="auto"/>
              <w:bottom w:val="single" w:sz="4" w:space="0" w:color="auto"/>
              <w:right w:val="single" w:sz="4" w:space="0" w:color="auto"/>
            </w:tcBorders>
          </w:tcPr>
          <w:p w14:paraId="1C2B0F2C" w14:textId="31B3DBF0" w:rsidR="002D1CA4" w:rsidRPr="000C36E6" w:rsidRDefault="002D1CA4" w:rsidP="000C36E6">
            <w:pPr>
              <w:spacing w:after="0" w:line="240" w:lineRule="auto"/>
              <w:ind w:left="444"/>
              <w:rPr>
                <w:bCs/>
                <w:sz w:val="18"/>
                <w:szCs w:val="18"/>
              </w:rPr>
            </w:pPr>
            <w:r w:rsidRPr="000C36E6">
              <w:rPr>
                <w:bCs/>
                <w:sz w:val="18"/>
                <w:szCs w:val="18"/>
              </w:rPr>
              <w:t>MONITOR</w:t>
            </w:r>
          </w:p>
        </w:tc>
      </w:tr>
      <w:tr w:rsidR="002D1CA4" w:rsidRPr="00266651" w14:paraId="03FFB159"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D02F2AD"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5249257" w14:textId="26919370" w:rsidR="002D1CA4" w:rsidRPr="000C36E6" w:rsidRDefault="002D1CA4" w:rsidP="000C36E6">
            <w:pPr>
              <w:tabs>
                <w:tab w:val="left" w:pos="213"/>
              </w:tabs>
              <w:spacing w:line="240" w:lineRule="auto"/>
              <w:jc w:val="both"/>
              <w:rPr>
                <w:bCs/>
                <w:sz w:val="18"/>
                <w:szCs w:val="18"/>
              </w:rPr>
            </w:pPr>
            <w:r w:rsidRPr="000C36E6">
              <w:rPr>
                <w:sz w:val="18"/>
                <w:szCs w:val="18"/>
              </w:rPr>
              <w:t>Monitor</w:t>
            </w:r>
          </w:p>
        </w:tc>
        <w:tc>
          <w:tcPr>
            <w:tcW w:w="0" w:type="auto"/>
            <w:tcBorders>
              <w:top w:val="single" w:sz="4" w:space="0" w:color="auto"/>
              <w:left w:val="single" w:sz="4" w:space="0" w:color="auto"/>
              <w:bottom w:val="single" w:sz="4" w:space="0" w:color="auto"/>
              <w:right w:val="single" w:sz="4" w:space="0" w:color="auto"/>
            </w:tcBorders>
          </w:tcPr>
          <w:p w14:paraId="270EF5FD" w14:textId="39D1F778" w:rsidR="002D1CA4" w:rsidRPr="000C36E6" w:rsidRDefault="002D1CA4" w:rsidP="000C36E6">
            <w:pPr>
              <w:spacing w:after="0" w:line="240" w:lineRule="auto"/>
              <w:rPr>
                <w:bCs/>
                <w:sz w:val="18"/>
                <w:szCs w:val="18"/>
              </w:rPr>
            </w:pPr>
            <w:r w:rsidRPr="000C36E6">
              <w:rPr>
                <w:sz w:val="18"/>
                <w:szCs w:val="18"/>
              </w:rPr>
              <w:t xml:space="preserve">Monitor </w:t>
            </w:r>
            <w:proofErr w:type="spellStart"/>
            <w:r w:rsidRPr="000C36E6">
              <w:rPr>
                <w:sz w:val="18"/>
                <w:szCs w:val="18"/>
              </w:rPr>
              <w:t>będzie</w:t>
            </w:r>
            <w:proofErr w:type="spellEnd"/>
            <w:r w:rsidRPr="000C36E6">
              <w:rPr>
                <w:sz w:val="18"/>
                <w:szCs w:val="18"/>
              </w:rPr>
              <w:t xml:space="preserve"> </w:t>
            </w:r>
            <w:proofErr w:type="spellStart"/>
            <w:r w:rsidRPr="000C36E6">
              <w:rPr>
                <w:sz w:val="18"/>
                <w:szCs w:val="18"/>
              </w:rPr>
              <w:t>wykorzystywany</w:t>
            </w:r>
            <w:proofErr w:type="spellEnd"/>
            <w:r w:rsidRPr="000C36E6">
              <w:rPr>
                <w:sz w:val="18"/>
                <w:szCs w:val="18"/>
              </w:rPr>
              <w:t xml:space="preserve"> </w:t>
            </w:r>
            <w:proofErr w:type="spellStart"/>
            <w:r w:rsidRPr="000C36E6">
              <w:rPr>
                <w:sz w:val="18"/>
                <w:szCs w:val="18"/>
              </w:rPr>
              <w:t>dla</w:t>
            </w:r>
            <w:proofErr w:type="spellEnd"/>
            <w:r w:rsidRPr="000C36E6">
              <w:rPr>
                <w:sz w:val="18"/>
                <w:szCs w:val="18"/>
              </w:rPr>
              <w:t xml:space="preserve"> </w:t>
            </w:r>
            <w:proofErr w:type="spellStart"/>
            <w:r w:rsidRPr="000C36E6">
              <w:rPr>
                <w:sz w:val="18"/>
                <w:szCs w:val="18"/>
              </w:rPr>
              <w:t>potrzeb</w:t>
            </w:r>
            <w:proofErr w:type="spellEnd"/>
            <w:r w:rsidRPr="000C36E6">
              <w:rPr>
                <w:sz w:val="18"/>
                <w:szCs w:val="18"/>
              </w:rPr>
              <w:t xml:space="preserve"> </w:t>
            </w:r>
            <w:proofErr w:type="spellStart"/>
            <w:r w:rsidRPr="000C36E6">
              <w:rPr>
                <w:sz w:val="18"/>
                <w:szCs w:val="18"/>
              </w:rPr>
              <w:t>aplikacji</w:t>
            </w:r>
            <w:proofErr w:type="spellEnd"/>
            <w:r w:rsidRPr="000C36E6">
              <w:rPr>
                <w:sz w:val="18"/>
                <w:szCs w:val="18"/>
              </w:rPr>
              <w:t xml:space="preserve"> </w:t>
            </w:r>
            <w:proofErr w:type="spellStart"/>
            <w:r w:rsidRPr="000C36E6">
              <w:rPr>
                <w:sz w:val="18"/>
                <w:szCs w:val="18"/>
              </w:rPr>
              <w:t>biurowych</w:t>
            </w:r>
            <w:proofErr w:type="spellEnd"/>
            <w:r w:rsidRPr="000C36E6">
              <w:rPr>
                <w:sz w:val="18"/>
                <w:szCs w:val="18"/>
              </w:rPr>
              <w:t xml:space="preserve">, </w:t>
            </w:r>
            <w:proofErr w:type="spellStart"/>
            <w:r w:rsidRPr="000C36E6">
              <w:rPr>
                <w:sz w:val="18"/>
                <w:szCs w:val="18"/>
              </w:rPr>
              <w:t>obróbki</w:t>
            </w:r>
            <w:proofErr w:type="spellEnd"/>
            <w:r w:rsidRPr="000C36E6">
              <w:rPr>
                <w:sz w:val="18"/>
                <w:szCs w:val="18"/>
              </w:rPr>
              <w:t xml:space="preserve"> </w:t>
            </w:r>
            <w:proofErr w:type="spellStart"/>
            <w:r w:rsidRPr="000C36E6">
              <w:rPr>
                <w:sz w:val="18"/>
                <w:szCs w:val="18"/>
              </w:rPr>
              <w:t>zdjęć</w:t>
            </w:r>
            <w:proofErr w:type="spellEnd"/>
            <w:r w:rsidRPr="000C36E6">
              <w:rPr>
                <w:sz w:val="18"/>
                <w:szCs w:val="18"/>
              </w:rPr>
              <w:t xml:space="preserve"> </w:t>
            </w:r>
            <w:proofErr w:type="spellStart"/>
            <w:r w:rsidRPr="000C36E6">
              <w:rPr>
                <w:sz w:val="18"/>
                <w:szCs w:val="18"/>
              </w:rPr>
              <w:t>lub</w:t>
            </w:r>
            <w:proofErr w:type="spellEnd"/>
            <w:r w:rsidRPr="000C36E6">
              <w:rPr>
                <w:sz w:val="18"/>
                <w:szCs w:val="18"/>
              </w:rPr>
              <w:t xml:space="preserve"> </w:t>
            </w:r>
            <w:proofErr w:type="spellStart"/>
            <w:r w:rsidRPr="000C36E6">
              <w:rPr>
                <w:sz w:val="18"/>
                <w:szCs w:val="18"/>
              </w:rPr>
              <w:t>wideo</w:t>
            </w:r>
            <w:proofErr w:type="spellEnd"/>
            <w:r w:rsidRPr="000C36E6">
              <w:rPr>
                <w:sz w:val="18"/>
                <w:szCs w:val="18"/>
              </w:rPr>
              <w:t xml:space="preserve">. W </w:t>
            </w:r>
            <w:proofErr w:type="spellStart"/>
            <w:r w:rsidRPr="000C36E6">
              <w:rPr>
                <w:sz w:val="18"/>
                <w:szCs w:val="18"/>
              </w:rPr>
              <w:t>ofercie</w:t>
            </w:r>
            <w:proofErr w:type="spellEnd"/>
            <w:r w:rsidRPr="000C36E6">
              <w:rPr>
                <w:sz w:val="18"/>
                <w:szCs w:val="18"/>
              </w:rPr>
              <w:t xml:space="preserve"> </w:t>
            </w:r>
            <w:proofErr w:type="spellStart"/>
            <w:r w:rsidRPr="000C36E6">
              <w:rPr>
                <w:sz w:val="18"/>
                <w:szCs w:val="18"/>
              </w:rPr>
              <w:t>należy</w:t>
            </w:r>
            <w:proofErr w:type="spellEnd"/>
            <w:r w:rsidRPr="000C36E6">
              <w:rPr>
                <w:sz w:val="18"/>
                <w:szCs w:val="18"/>
              </w:rPr>
              <w:t xml:space="preserve"> </w:t>
            </w:r>
            <w:proofErr w:type="spellStart"/>
            <w:r w:rsidRPr="000C36E6">
              <w:rPr>
                <w:sz w:val="18"/>
                <w:szCs w:val="18"/>
              </w:rPr>
              <w:t>podać</w:t>
            </w:r>
            <w:proofErr w:type="spellEnd"/>
            <w:r w:rsidRPr="000C36E6">
              <w:rPr>
                <w:sz w:val="18"/>
                <w:szCs w:val="18"/>
              </w:rPr>
              <w:t xml:space="preserve"> </w:t>
            </w:r>
            <w:proofErr w:type="spellStart"/>
            <w:r w:rsidRPr="000C36E6">
              <w:rPr>
                <w:sz w:val="18"/>
                <w:szCs w:val="18"/>
              </w:rPr>
              <w:t>nazwę</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typ</w:t>
            </w:r>
            <w:proofErr w:type="spellEnd"/>
            <w:r w:rsidRPr="000C36E6">
              <w:rPr>
                <w:sz w:val="18"/>
                <w:szCs w:val="18"/>
              </w:rPr>
              <w:t xml:space="preserve">, model, </w:t>
            </w:r>
            <w:proofErr w:type="spellStart"/>
            <w:r w:rsidRPr="000C36E6">
              <w:rPr>
                <w:sz w:val="18"/>
                <w:szCs w:val="18"/>
              </w:rPr>
              <w:t>oraz</w:t>
            </w:r>
            <w:proofErr w:type="spellEnd"/>
            <w:r w:rsidRPr="000C36E6">
              <w:rPr>
                <w:sz w:val="18"/>
                <w:szCs w:val="18"/>
              </w:rPr>
              <w:t xml:space="preserve"> </w:t>
            </w:r>
            <w:proofErr w:type="spellStart"/>
            <w:r w:rsidRPr="000C36E6">
              <w:rPr>
                <w:sz w:val="18"/>
                <w:szCs w:val="18"/>
              </w:rPr>
              <w:t>numer</w:t>
            </w:r>
            <w:proofErr w:type="spellEnd"/>
            <w:r w:rsidRPr="000C36E6">
              <w:rPr>
                <w:sz w:val="18"/>
                <w:szCs w:val="18"/>
              </w:rPr>
              <w:t xml:space="preserve"> </w:t>
            </w:r>
            <w:proofErr w:type="spellStart"/>
            <w:r w:rsidRPr="000C36E6">
              <w:rPr>
                <w:sz w:val="18"/>
                <w:szCs w:val="18"/>
              </w:rPr>
              <w:t>katalogowy</w:t>
            </w:r>
            <w:proofErr w:type="spellEnd"/>
            <w:r w:rsidRPr="000C36E6">
              <w:rPr>
                <w:sz w:val="18"/>
                <w:szCs w:val="18"/>
              </w:rPr>
              <w:t xml:space="preserve"> </w:t>
            </w:r>
            <w:proofErr w:type="spellStart"/>
            <w:r w:rsidRPr="000C36E6">
              <w:rPr>
                <w:sz w:val="18"/>
                <w:szCs w:val="18"/>
              </w:rPr>
              <w:t>oferowanego</w:t>
            </w:r>
            <w:proofErr w:type="spellEnd"/>
            <w:r w:rsidRPr="000C36E6">
              <w:rPr>
                <w:sz w:val="18"/>
                <w:szCs w:val="18"/>
              </w:rPr>
              <w:t xml:space="preserve"> </w:t>
            </w:r>
            <w:proofErr w:type="spellStart"/>
            <w:r w:rsidRPr="000C36E6">
              <w:rPr>
                <w:sz w:val="18"/>
                <w:szCs w:val="18"/>
              </w:rPr>
              <w:t>sprzętu</w:t>
            </w:r>
            <w:proofErr w:type="spellEnd"/>
            <w:r w:rsidRPr="000C36E6">
              <w:rPr>
                <w:sz w:val="18"/>
                <w:szCs w:val="18"/>
              </w:rPr>
              <w:t xml:space="preserve"> </w:t>
            </w:r>
            <w:proofErr w:type="spellStart"/>
            <w:r w:rsidRPr="000C36E6">
              <w:rPr>
                <w:sz w:val="18"/>
                <w:szCs w:val="18"/>
              </w:rPr>
              <w:t>umożliwiający</w:t>
            </w:r>
            <w:proofErr w:type="spellEnd"/>
            <w:r w:rsidRPr="000C36E6">
              <w:rPr>
                <w:sz w:val="18"/>
                <w:szCs w:val="18"/>
              </w:rPr>
              <w:t xml:space="preserve"> </w:t>
            </w:r>
            <w:proofErr w:type="spellStart"/>
            <w:r w:rsidRPr="000C36E6">
              <w:rPr>
                <w:sz w:val="18"/>
                <w:szCs w:val="18"/>
              </w:rPr>
              <w:t>jednoznaczną</w:t>
            </w:r>
            <w:proofErr w:type="spellEnd"/>
            <w:r w:rsidRPr="000C36E6">
              <w:rPr>
                <w:sz w:val="18"/>
                <w:szCs w:val="18"/>
              </w:rPr>
              <w:t xml:space="preserve"> </w:t>
            </w:r>
            <w:proofErr w:type="spellStart"/>
            <w:r w:rsidRPr="000C36E6">
              <w:rPr>
                <w:sz w:val="18"/>
                <w:szCs w:val="18"/>
              </w:rPr>
              <w:t>identyfikację</w:t>
            </w:r>
            <w:proofErr w:type="spellEnd"/>
            <w:r w:rsidRPr="000C36E6">
              <w:rPr>
                <w:sz w:val="18"/>
                <w:szCs w:val="18"/>
              </w:rPr>
              <w:t xml:space="preserve"> </w:t>
            </w:r>
            <w:proofErr w:type="spellStart"/>
            <w:r w:rsidRPr="000C36E6">
              <w:rPr>
                <w:sz w:val="18"/>
                <w:szCs w:val="18"/>
              </w:rPr>
              <w:t>monitora</w:t>
            </w:r>
            <w:proofErr w:type="spellEnd"/>
          </w:p>
        </w:tc>
      </w:tr>
      <w:tr w:rsidR="002D1CA4" w:rsidRPr="00266651" w14:paraId="068180C1"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D5D5E6B"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1FBDD8E" w14:textId="2A6D85DE"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Wielkość</w:t>
            </w:r>
            <w:proofErr w:type="spellEnd"/>
            <w:r w:rsidRPr="000C36E6">
              <w:rPr>
                <w:bCs/>
                <w:sz w:val="18"/>
                <w:szCs w:val="18"/>
              </w:rPr>
              <w:t xml:space="preserve"> </w:t>
            </w:r>
            <w:proofErr w:type="spellStart"/>
            <w:r w:rsidRPr="000C36E6">
              <w:rPr>
                <w:bCs/>
                <w:sz w:val="18"/>
                <w:szCs w:val="18"/>
              </w:rPr>
              <w:t>ekranu</w:t>
            </w:r>
            <w:proofErr w:type="spellEnd"/>
          </w:p>
        </w:tc>
        <w:tc>
          <w:tcPr>
            <w:tcW w:w="0" w:type="auto"/>
            <w:tcBorders>
              <w:top w:val="single" w:sz="4" w:space="0" w:color="auto"/>
              <w:left w:val="single" w:sz="4" w:space="0" w:color="auto"/>
              <w:bottom w:val="single" w:sz="4" w:space="0" w:color="auto"/>
              <w:right w:val="single" w:sz="4" w:space="0" w:color="auto"/>
            </w:tcBorders>
          </w:tcPr>
          <w:p w14:paraId="566F4A48" w14:textId="46ED5EF7" w:rsidR="002D1CA4" w:rsidRPr="000C36E6" w:rsidRDefault="002D1CA4" w:rsidP="000C36E6">
            <w:pPr>
              <w:spacing w:line="240" w:lineRule="auto"/>
              <w:outlineLvl w:val="0"/>
              <w:rPr>
                <w:sz w:val="18"/>
                <w:szCs w:val="18"/>
              </w:rPr>
            </w:pPr>
            <w:proofErr w:type="spellStart"/>
            <w:r w:rsidRPr="000C36E6">
              <w:rPr>
                <w:sz w:val="18"/>
                <w:szCs w:val="18"/>
              </w:rPr>
              <w:t>Przekątna</w:t>
            </w:r>
            <w:proofErr w:type="spellEnd"/>
            <w:r w:rsidRPr="000C36E6">
              <w:rPr>
                <w:sz w:val="18"/>
                <w:szCs w:val="18"/>
              </w:rPr>
              <w:t xml:space="preserve"> </w:t>
            </w:r>
            <w:proofErr w:type="spellStart"/>
            <w:r w:rsidRPr="000C36E6">
              <w:rPr>
                <w:sz w:val="18"/>
                <w:szCs w:val="18"/>
              </w:rPr>
              <w:t>ekranu</w:t>
            </w:r>
            <w:proofErr w:type="spellEnd"/>
            <w:r w:rsidRPr="000C36E6">
              <w:rPr>
                <w:sz w:val="18"/>
                <w:szCs w:val="18"/>
              </w:rPr>
              <w:t xml:space="preserve"> min. 23,8”</w:t>
            </w:r>
          </w:p>
        </w:tc>
      </w:tr>
      <w:tr w:rsidR="002D1CA4" w:rsidRPr="00266651" w14:paraId="2B2093B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6461690D"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807FAA2" w14:textId="386663E4"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Matryca</w:t>
            </w:r>
            <w:proofErr w:type="spellEnd"/>
          </w:p>
        </w:tc>
        <w:tc>
          <w:tcPr>
            <w:tcW w:w="0" w:type="auto"/>
            <w:tcBorders>
              <w:top w:val="single" w:sz="4" w:space="0" w:color="auto"/>
              <w:left w:val="single" w:sz="4" w:space="0" w:color="auto"/>
              <w:bottom w:val="single" w:sz="4" w:space="0" w:color="auto"/>
              <w:right w:val="single" w:sz="4" w:space="0" w:color="auto"/>
            </w:tcBorders>
          </w:tcPr>
          <w:p w14:paraId="3526C356" w14:textId="4B12E424" w:rsidR="002D1CA4" w:rsidRPr="000C36E6" w:rsidRDefault="002D1CA4" w:rsidP="000C36E6">
            <w:pPr>
              <w:spacing w:after="0" w:line="240" w:lineRule="auto"/>
              <w:rPr>
                <w:bCs/>
                <w:sz w:val="18"/>
                <w:szCs w:val="18"/>
              </w:rPr>
            </w:pPr>
            <w:proofErr w:type="spellStart"/>
            <w:r w:rsidRPr="000C36E6">
              <w:rPr>
                <w:sz w:val="18"/>
                <w:szCs w:val="18"/>
              </w:rPr>
              <w:t>Powłoka</w:t>
            </w:r>
            <w:proofErr w:type="spellEnd"/>
            <w:r w:rsidRPr="000C36E6">
              <w:rPr>
                <w:sz w:val="18"/>
                <w:szCs w:val="18"/>
              </w:rPr>
              <w:t xml:space="preserve"> </w:t>
            </w:r>
            <w:proofErr w:type="spellStart"/>
            <w:r w:rsidRPr="000C36E6">
              <w:rPr>
                <w:sz w:val="18"/>
                <w:szCs w:val="18"/>
              </w:rPr>
              <w:t>matrycy</w:t>
            </w:r>
            <w:proofErr w:type="spellEnd"/>
            <w:r w:rsidRPr="000C36E6">
              <w:rPr>
                <w:sz w:val="18"/>
                <w:szCs w:val="18"/>
              </w:rPr>
              <w:t xml:space="preserve"> o </w:t>
            </w:r>
            <w:proofErr w:type="spellStart"/>
            <w:r w:rsidRPr="000C36E6">
              <w:rPr>
                <w:sz w:val="18"/>
                <w:szCs w:val="18"/>
              </w:rPr>
              <w:t>wykończeniu</w:t>
            </w:r>
            <w:proofErr w:type="spellEnd"/>
            <w:r w:rsidRPr="000C36E6">
              <w:rPr>
                <w:sz w:val="18"/>
                <w:szCs w:val="18"/>
              </w:rPr>
              <w:t xml:space="preserve"> </w:t>
            </w:r>
            <w:proofErr w:type="spellStart"/>
            <w:r w:rsidRPr="000C36E6">
              <w:rPr>
                <w:sz w:val="18"/>
                <w:szCs w:val="18"/>
              </w:rPr>
              <w:t>matowym</w:t>
            </w:r>
            <w:proofErr w:type="spellEnd"/>
          </w:p>
        </w:tc>
      </w:tr>
      <w:tr w:rsidR="002D1CA4" w:rsidRPr="00266651" w14:paraId="64CCBDB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57D7212"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88E09C9" w14:textId="2EC70967"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Nominalna</w:t>
            </w:r>
            <w:proofErr w:type="spellEnd"/>
            <w:r w:rsidRPr="000C36E6">
              <w:rPr>
                <w:bCs/>
                <w:sz w:val="18"/>
                <w:szCs w:val="18"/>
              </w:rPr>
              <w:t xml:space="preserve"> </w:t>
            </w:r>
            <w:proofErr w:type="spellStart"/>
            <w:r w:rsidRPr="000C36E6">
              <w:rPr>
                <w:bCs/>
                <w:sz w:val="18"/>
                <w:szCs w:val="18"/>
              </w:rPr>
              <w:t>rozdzielczość</w:t>
            </w:r>
            <w:proofErr w:type="spellEnd"/>
          </w:p>
        </w:tc>
        <w:tc>
          <w:tcPr>
            <w:tcW w:w="0" w:type="auto"/>
            <w:tcBorders>
              <w:top w:val="single" w:sz="4" w:space="0" w:color="auto"/>
              <w:left w:val="single" w:sz="4" w:space="0" w:color="auto"/>
              <w:bottom w:val="single" w:sz="4" w:space="0" w:color="auto"/>
              <w:right w:val="single" w:sz="4" w:space="0" w:color="auto"/>
            </w:tcBorders>
          </w:tcPr>
          <w:p w14:paraId="0C1A376B" w14:textId="24C08378" w:rsidR="002D1CA4" w:rsidRPr="000C36E6" w:rsidRDefault="002D1CA4" w:rsidP="000C36E6">
            <w:pPr>
              <w:spacing w:after="0" w:line="240" w:lineRule="auto"/>
              <w:rPr>
                <w:bCs/>
                <w:sz w:val="18"/>
                <w:szCs w:val="18"/>
              </w:rPr>
            </w:pPr>
            <w:proofErr w:type="spellStart"/>
            <w:r w:rsidRPr="000C36E6">
              <w:rPr>
                <w:sz w:val="18"/>
                <w:szCs w:val="18"/>
              </w:rPr>
              <w:t>rozdzielczość</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FHD (1920x1080)</w:t>
            </w:r>
          </w:p>
        </w:tc>
      </w:tr>
      <w:tr w:rsidR="002D1CA4" w:rsidRPr="00266651" w14:paraId="2506F90B"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6C424FB8"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94572" w14:textId="2C01F56E"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Kąty</w:t>
            </w:r>
            <w:proofErr w:type="spellEnd"/>
            <w:r w:rsidRPr="000C36E6">
              <w:rPr>
                <w:bCs/>
                <w:sz w:val="18"/>
                <w:szCs w:val="18"/>
              </w:rPr>
              <w:t xml:space="preserve"> </w:t>
            </w:r>
            <w:proofErr w:type="spellStart"/>
            <w:r w:rsidRPr="000C36E6">
              <w:rPr>
                <w:bCs/>
                <w:sz w:val="18"/>
                <w:szCs w:val="18"/>
              </w:rPr>
              <w:t>widzenia</w:t>
            </w:r>
            <w:proofErr w:type="spellEnd"/>
          </w:p>
        </w:tc>
        <w:tc>
          <w:tcPr>
            <w:tcW w:w="0" w:type="auto"/>
            <w:tcBorders>
              <w:top w:val="single" w:sz="4" w:space="0" w:color="auto"/>
              <w:left w:val="single" w:sz="4" w:space="0" w:color="auto"/>
              <w:bottom w:val="single" w:sz="4" w:space="0" w:color="auto"/>
              <w:right w:val="single" w:sz="4" w:space="0" w:color="auto"/>
            </w:tcBorders>
          </w:tcPr>
          <w:p w14:paraId="63EA0D24" w14:textId="623155D3" w:rsidR="002D1CA4" w:rsidRPr="000C36E6" w:rsidRDefault="002D1CA4" w:rsidP="000C36E6">
            <w:pPr>
              <w:spacing w:after="0" w:line="240" w:lineRule="auto"/>
              <w:rPr>
                <w:bCs/>
                <w:sz w:val="18"/>
                <w:szCs w:val="18"/>
              </w:rPr>
            </w:pPr>
            <w:proofErr w:type="spellStart"/>
            <w:r w:rsidRPr="000C36E6">
              <w:rPr>
                <w:sz w:val="18"/>
                <w:szCs w:val="18"/>
              </w:rPr>
              <w:t>Kąty</w:t>
            </w:r>
            <w:proofErr w:type="spellEnd"/>
            <w:r w:rsidRPr="000C36E6">
              <w:rPr>
                <w:sz w:val="18"/>
                <w:szCs w:val="18"/>
              </w:rPr>
              <w:t xml:space="preserve"> </w:t>
            </w:r>
            <w:proofErr w:type="spellStart"/>
            <w:r w:rsidRPr="000C36E6">
              <w:rPr>
                <w:sz w:val="18"/>
                <w:szCs w:val="18"/>
              </w:rPr>
              <w:t>widzenia</w:t>
            </w:r>
            <w:proofErr w:type="spellEnd"/>
            <w:r w:rsidRPr="000C36E6">
              <w:rPr>
                <w:sz w:val="18"/>
                <w:szCs w:val="18"/>
              </w:rPr>
              <w:t xml:space="preserve"> min. 170 </w:t>
            </w:r>
            <w:proofErr w:type="spellStart"/>
            <w:r w:rsidRPr="000C36E6">
              <w:rPr>
                <w:sz w:val="18"/>
                <w:szCs w:val="18"/>
              </w:rPr>
              <w:t>stopni</w:t>
            </w:r>
            <w:proofErr w:type="spellEnd"/>
            <w:r w:rsidRPr="000C36E6">
              <w:rPr>
                <w:sz w:val="18"/>
                <w:szCs w:val="18"/>
              </w:rPr>
              <w:t xml:space="preserve"> w </w:t>
            </w:r>
            <w:proofErr w:type="spellStart"/>
            <w:r w:rsidRPr="000C36E6">
              <w:rPr>
                <w:sz w:val="18"/>
                <w:szCs w:val="18"/>
              </w:rPr>
              <w:t>pionie</w:t>
            </w:r>
            <w:proofErr w:type="spellEnd"/>
            <w:r w:rsidRPr="000C36E6">
              <w:rPr>
                <w:sz w:val="18"/>
                <w:szCs w:val="18"/>
              </w:rPr>
              <w:t xml:space="preserve"> </w:t>
            </w:r>
            <w:proofErr w:type="spellStart"/>
            <w:r w:rsidRPr="000C36E6">
              <w:rPr>
                <w:sz w:val="18"/>
                <w:szCs w:val="18"/>
              </w:rPr>
              <w:t>i</w:t>
            </w:r>
            <w:proofErr w:type="spellEnd"/>
            <w:r w:rsidRPr="000C36E6">
              <w:rPr>
                <w:sz w:val="18"/>
                <w:szCs w:val="18"/>
              </w:rPr>
              <w:t xml:space="preserve"> min. 170 </w:t>
            </w:r>
            <w:proofErr w:type="spellStart"/>
            <w:r w:rsidRPr="000C36E6">
              <w:rPr>
                <w:sz w:val="18"/>
                <w:szCs w:val="18"/>
              </w:rPr>
              <w:t>stopni</w:t>
            </w:r>
            <w:proofErr w:type="spellEnd"/>
            <w:r w:rsidRPr="000C36E6">
              <w:rPr>
                <w:sz w:val="18"/>
                <w:szCs w:val="18"/>
              </w:rPr>
              <w:t xml:space="preserve"> w </w:t>
            </w:r>
            <w:proofErr w:type="spellStart"/>
            <w:r w:rsidRPr="000C36E6">
              <w:rPr>
                <w:sz w:val="18"/>
                <w:szCs w:val="18"/>
              </w:rPr>
              <w:t>poziomie</w:t>
            </w:r>
            <w:proofErr w:type="spellEnd"/>
          </w:p>
        </w:tc>
      </w:tr>
      <w:tr w:rsidR="002D1CA4" w:rsidRPr="00266651" w14:paraId="321A3BA8"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98BDB71"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56E7DA8" w14:textId="19B669D4"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Plamka</w:t>
            </w:r>
            <w:proofErr w:type="spellEnd"/>
          </w:p>
        </w:tc>
        <w:tc>
          <w:tcPr>
            <w:tcW w:w="0" w:type="auto"/>
            <w:tcBorders>
              <w:top w:val="single" w:sz="4" w:space="0" w:color="auto"/>
              <w:left w:val="single" w:sz="4" w:space="0" w:color="auto"/>
              <w:bottom w:val="single" w:sz="4" w:space="0" w:color="auto"/>
              <w:right w:val="single" w:sz="4" w:space="0" w:color="auto"/>
            </w:tcBorders>
          </w:tcPr>
          <w:p w14:paraId="7AD75664" w14:textId="0606AC42" w:rsidR="002D1CA4" w:rsidRPr="000C36E6" w:rsidRDefault="002D1CA4" w:rsidP="000C36E6">
            <w:pPr>
              <w:spacing w:after="0" w:line="240" w:lineRule="auto"/>
              <w:rPr>
                <w:bCs/>
                <w:sz w:val="18"/>
                <w:szCs w:val="18"/>
              </w:rPr>
            </w:pPr>
            <w:proofErr w:type="spellStart"/>
            <w:r w:rsidRPr="000C36E6">
              <w:rPr>
                <w:sz w:val="18"/>
                <w:szCs w:val="18"/>
              </w:rPr>
              <w:t>Wielkość</w:t>
            </w:r>
            <w:proofErr w:type="spellEnd"/>
            <w:r w:rsidRPr="000C36E6">
              <w:rPr>
                <w:sz w:val="18"/>
                <w:szCs w:val="18"/>
              </w:rPr>
              <w:t xml:space="preserve"> </w:t>
            </w:r>
            <w:proofErr w:type="spellStart"/>
            <w:r w:rsidRPr="000C36E6">
              <w:rPr>
                <w:sz w:val="18"/>
                <w:szCs w:val="18"/>
              </w:rPr>
              <w:t>plamki</w:t>
            </w:r>
            <w:proofErr w:type="spellEnd"/>
            <w:r w:rsidRPr="000C36E6">
              <w:rPr>
                <w:sz w:val="18"/>
                <w:szCs w:val="18"/>
              </w:rPr>
              <w:t xml:space="preserve"> (</w:t>
            </w:r>
            <w:proofErr w:type="spellStart"/>
            <w:r w:rsidRPr="000C36E6">
              <w:rPr>
                <w:sz w:val="18"/>
                <w:szCs w:val="18"/>
              </w:rPr>
              <w:t>pojedynczego</w:t>
            </w:r>
            <w:proofErr w:type="spellEnd"/>
            <w:r w:rsidRPr="000C36E6">
              <w:rPr>
                <w:sz w:val="18"/>
                <w:szCs w:val="18"/>
              </w:rPr>
              <w:t xml:space="preserve"> </w:t>
            </w:r>
            <w:proofErr w:type="spellStart"/>
            <w:r w:rsidRPr="000C36E6">
              <w:rPr>
                <w:sz w:val="18"/>
                <w:szCs w:val="18"/>
              </w:rPr>
              <w:t>piksela</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większa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 0.275 mm</w:t>
            </w:r>
          </w:p>
        </w:tc>
      </w:tr>
      <w:tr w:rsidR="002D1CA4" w:rsidRPr="00266651" w14:paraId="763B94B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4500EAB"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F9F3F" w14:textId="490B02F8"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Zakres</w:t>
            </w:r>
            <w:proofErr w:type="spellEnd"/>
            <w:r w:rsidRPr="000C36E6">
              <w:rPr>
                <w:bCs/>
                <w:sz w:val="18"/>
                <w:szCs w:val="18"/>
              </w:rPr>
              <w:t xml:space="preserve"> </w:t>
            </w:r>
            <w:proofErr w:type="spellStart"/>
            <w:r w:rsidRPr="000C36E6">
              <w:rPr>
                <w:bCs/>
                <w:sz w:val="18"/>
                <w:szCs w:val="18"/>
              </w:rPr>
              <w:t>kolorów</w:t>
            </w:r>
            <w:proofErr w:type="spellEnd"/>
          </w:p>
        </w:tc>
        <w:tc>
          <w:tcPr>
            <w:tcW w:w="0" w:type="auto"/>
            <w:tcBorders>
              <w:top w:val="single" w:sz="4" w:space="0" w:color="auto"/>
              <w:left w:val="single" w:sz="4" w:space="0" w:color="auto"/>
              <w:bottom w:val="single" w:sz="4" w:space="0" w:color="auto"/>
              <w:right w:val="single" w:sz="4" w:space="0" w:color="auto"/>
            </w:tcBorders>
          </w:tcPr>
          <w:p w14:paraId="6F9D07A7" w14:textId="467DB744" w:rsidR="002D1CA4" w:rsidRPr="000C36E6" w:rsidRDefault="002D1CA4" w:rsidP="000C36E6">
            <w:pPr>
              <w:spacing w:after="0" w:line="240" w:lineRule="auto"/>
              <w:rPr>
                <w:bCs/>
                <w:sz w:val="18"/>
                <w:szCs w:val="18"/>
              </w:rPr>
            </w:pP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mniejszy</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72% (CIE 1931)</w:t>
            </w:r>
          </w:p>
        </w:tc>
      </w:tr>
      <w:tr w:rsidR="002D1CA4" w:rsidRPr="00266651" w14:paraId="7D25A3D6"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F79D0E0"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F4EDA79" w14:textId="5FEC7701"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Kontrast</w:t>
            </w:r>
            <w:proofErr w:type="spellEnd"/>
          </w:p>
        </w:tc>
        <w:tc>
          <w:tcPr>
            <w:tcW w:w="0" w:type="auto"/>
            <w:tcBorders>
              <w:top w:val="single" w:sz="4" w:space="0" w:color="auto"/>
              <w:left w:val="single" w:sz="4" w:space="0" w:color="auto"/>
              <w:bottom w:val="single" w:sz="4" w:space="0" w:color="auto"/>
              <w:right w:val="single" w:sz="4" w:space="0" w:color="auto"/>
            </w:tcBorders>
          </w:tcPr>
          <w:p w14:paraId="0D9E5043" w14:textId="77777777" w:rsidR="002D1CA4" w:rsidRPr="000C36E6" w:rsidRDefault="002D1CA4" w:rsidP="000C36E6">
            <w:pPr>
              <w:spacing w:line="240" w:lineRule="auto"/>
              <w:outlineLvl w:val="0"/>
              <w:rPr>
                <w:sz w:val="18"/>
                <w:szCs w:val="18"/>
              </w:rPr>
            </w:pPr>
            <w:proofErr w:type="spellStart"/>
            <w:r w:rsidRPr="000C36E6">
              <w:rPr>
                <w:sz w:val="18"/>
                <w:szCs w:val="18"/>
              </w:rPr>
              <w:t>Kontrast</w:t>
            </w:r>
            <w:proofErr w:type="spellEnd"/>
            <w:r w:rsidRPr="000C36E6">
              <w:rPr>
                <w:sz w:val="18"/>
                <w:szCs w:val="18"/>
              </w:rPr>
              <w:t xml:space="preserve"> </w:t>
            </w:r>
            <w:proofErr w:type="spellStart"/>
            <w:r w:rsidRPr="000C36E6">
              <w:rPr>
                <w:sz w:val="18"/>
                <w:szCs w:val="18"/>
              </w:rPr>
              <w:t>wyświetlacza</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mniejszy</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3000:1</w:t>
            </w:r>
          </w:p>
          <w:p w14:paraId="2F20172B" w14:textId="0D79C73A" w:rsidR="002D1CA4" w:rsidRPr="000C36E6" w:rsidRDefault="002D1CA4" w:rsidP="000C36E6">
            <w:pPr>
              <w:spacing w:after="0" w:line="240" w:lineRule="auto"/>
              <w:rPr>
                <w:bCs/>
                <w:sz w:val="18"/>
                <w:szCs w:val="18"/>
              </w:rPr>
            </w:pPr>
            <w:proofErr w:type="spellStart"/>
            <w:r w:rsidRPr="000C36E6">
              <w:rPr>
                <w:sz w:val="18"/>
                <w:szCs w:val="18"/>
              </w:rPr>
              <w:t>Jasność</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250 cd/m2</w:t>
            </w:r>
          </w:p>
        </w:tc>
      </w:tr>
      <w:tr w:rsidR="002D1CA4" w:rsidRPr="00266651" w14:paraId="50ED4793"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213A703"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6FAE2CD" w14:textId="08A39EE6" w:rsidR="002D1CA4" w:rsidRPr="000C36E6" w:rsidRDefault="002D1CA4" w:rsidP="000C36E6">
            <w:pPr>
              <w:tabs>
                <w:tab w:val="left" w:pos="213"/>
              </w:tabs>
              <w:spacing w:line="240" w:lineRule="auto"/>
              <w:jc w:val="both"/>
              <w:rPr>
                <w:bCs/>
                <w:sz w:val="18"/>
                <w:szCs w:val="18"/>
              </w:rPr>
            </w:pPr>
            <w:r w:rsidRPr="000C36E6">
              <w:rPr>
                <w:sz w:val="18"/>
                <w:szCs w:val="18"/>
              </w:rPr>
              <w:t>Porty/</w:t>
            </w:r>
            <w:proofErr w:type="spellStart"/>
            <w:r w:rsidRPr="000C36E6">
              <w:rPr>
                <w:sz w:val="18"/>
                <w:szCs w:val="18"/>
              </w:rPr>
              <w:t>złącza</w:t>
            </w:r>
            <w:proofErr w:type="spellEnd"/>
          </w:p>
        </w:tc>
        <w:tc>
          <w:tcPr>
            <w:tcW w:w="0" w:type="auto"/>
            <w:tcBorders>
              <w:top w:val="single" w:sz="4" w:space="0" w:color="auto"/>
              <w:left w:val="single" w:sz="4" w:space="0" w:color="auto"/>
              <w:bottom w:val="single" w:sz="4" w:space="0" w:color="auto"/>
              <w:right w:val="single" w:sz="4" w:space="0" w:color="auto"/>
            </w:tcBorders>
          </w:tcPr>
          <w:p w14:paraId="08138831" w14:textId="77777777" w:rsidR="002D1CA4" w:rsidRPr="000C36E6" w:rsidRDefault="002D1CA4" w:rsidP="000C36E6">
            <w:pPr>
              <w:spacing w:after="0" w:line="240" w:lineRule="auto"/>
              <w:outlineLvl w:val="0"/>
              <w:rPr>
                <w:sz w:val="18"/>
                <w:szCs w:val="18"/>
              </w:rPr>
            </w:pPr>
            <w:proofErr w:type="spellStart"/>
            <w:r w:rsidRPr="000C36E6">
              <w:rPr>
                <w:sz w:val="18"/>
                <w:szCs w:val="18"/>
              </w:rPr>
              <w:t>Minimalna</w:t>
            </w:r>
            <w:proofErr w:type="spellEnd"/>
            <w:r w:rsidRPr="000C36E6">
              <w:rPr>
                <w:sz w:val="18"/>
                <w:szCs w:val="18"/>
              </w:rPr>
              <w:t xml:space="preserve"> </w:t>
            </w:r>
            <w:proofErr w:type="spellStart"/>
            <w:r w:rsidRPr="000C36E6">
              <w:rPr>
                <w:sz w:val="18"/>
                <w:szCs w:val="18"/>
              </w:rPr>
              <w:t>ilość</w:t>
            </w:r>
            <w:proofErr w:type="spellEnd"/>
            <w:r w:rsidRPr="000C36E6">
              <w:rPr>
                <w:sz w:val="18"/>
                <w:szCs w:val="18"/>
              </w:rPr>
              <w:t xml:space="preserve"> </w:t>
            </w:r>
            <w:proofErr w:type="spellStart"/>
            <w:r w:rsidRPr="000C36E6">
              <w:rPr>
                <w:sz w:val="18"/>
                <w:szCs w:val="18"/>
              </w:rPr>
              <w:t>dostępnych</w:t>
            </w:r>
            <w:proofErr w:type="spellEnd"/>
            <w:r w:rsidRPr="000C36E6">
              <w:rPr>
                <w:sz w:val="18"/>
                <w:szCs w:val="18"/>
              </w:rPr>
              <w:t xml:space="preserve"> </w:t>
            </w:r>
            <w:proofErr w:type="spellStart"/>
            <w:r w:rsidRPr="000C36E6">
              <w:rPr>
                <w:sz w:val="18"/>
                <w:szCs w:val="18"/>
              </w:rPr>
              <w:t>złącz</w:t>
            </w:r>
            <w:proofErr w:type="spellEnd"/>
            <w:r w:rsidRPr="000C36E6">
              <w:rPr>
                <w:sz w:val="18"/>
                <w:szCs w:val="18"/>
              </w:rPr>
              <w:t xml:space="preserve"> </w:t>
            </w:r>
            <w:proofErr w:type="spellStart"/>
            <w:r w:rsidRPr="000C36E6">
              <w:rPr>
                <w:sz w:val="18"/>
                <w:szCs w:val="18"/>
              </w:rPr>
              <w:t>monitorze</w:t>
            </w:r>
            <w:proofErr w:type="spellEnd"/>
            <w:r w:rsidRPr="000C36E6">
              <w:rPr>
                <w:sz w:val="18"/>
                <w:szCs w:val="18"/>
              </w:rPr>
              <w:t>:</w:t>
            </w:r>
          </w:p>
          <w:p w14:paraId="705C80D6" w14:textId="51D6FE23" w:rsidR="002D1CA4" w:rsidRPr="000C36E6" w:rsidRDefault="002D1CA4" w:rsidP="000C36E6">
            <w:pPr>
              <w:pStyle w:val="Akapitzlist"/>
              <w:numPr>
                <w:ilvl w:val="0"/>
                <w:numId w:val="17"/>
              </w:numPr>
              <w:spacing w:after="0" w:line="240" w:lineRule="auto"/>
              <w:outlineLvl w:val="0"/>
              <w:rPr>
                <w:sz w:val="18"/>
                <w:szCs w:val="18"/>
              </w:rPr>
            </w:pPr>
            <w:r w:rsidRPr="000C36E6">
              <w:rPr>
                <w:sz w:val="18"/>
                <w:szCs w:val="18"/>
              </w:rPr>
              <w:t>1x HDMI</w:t>
            </w:r>
          </w:p>
          <w:p w14:paraId="386C80B7" w14:textId="77777777" w:rsidR="000C36E6" w:rsidRDefault="002D1CA4" w:rsidP="000C36E6">
            <w:pPr>
              <w:pStyle w:val="Akapitzlist"/>
              <w:numPr>
                <w:ilvl w:val="0"/>
                <w:numId w:val="17"/>
              </w:numPr>
              <w:spacing w:after="0" w:line="240" w:lineRule="auto"/>
              <w:outlineLvl w:val="0"/>
              <w:rPr>
                <w:sz w:val="18"/>
                <w:szCs w:val="18"/>
              </w:rPr>
            </w:pPr>
            <w:r w:rsidRPr="000C36E6">
              <w:rPr>
                <w:sz w:val="18"/>
                <w:szCs w:val="18"/>
              </w:rPr>
              <w:t>1x VGA</w:t>
            </w:r>
          </w:p>
          <w:p w14:paraId="31DB9B9B" w14:textId="709FAAE8" w:rsidR="002D1CA4" w:rsidRPr="000C36E6" w:rsidRDefault="002D1CA4" w:rsidP="000C36E6">
            <w:pPr>
              <w:pStyle w:val="Akapitzlist"/>
              <w:numPr>
                <w:ilvl w:val="0"/>
                <w:numId w:val="17"/>
              </w:numPr>
              <w:spacing w:after="0" w:line="240" w:lineRule="auto"/>
              <w:outlineLvl w:val="0"/>
              <w:rPr>
                <w:sz w:val="18"/>
                <w:szCs w:val="18"/>
              </w:rPr>
            </w:pPr>
            <w:r w:rsidRPr="000C36E6">
              <w:rPr>
                <w:sz w:val="18"/>
                <w:szCs w:val="18"/>
              </w:rPr>
              <w:t xml:space="preserve">1x </w:t>
            </w:r>
            <w:proofErr w:type="spellStart"/>
            <w:r w:rsidRPr="000C36E6">
              <w:rPr>
                <w:sz w:val="18"/>
                <w:szCs w:val="18"/>
              </w:rPr>
              <w:t>wyjście</w:t>
            </w:r>
            <w:proofErr w:type="spellEnd"/>
            <w:r w:rsidRPr="000C36E6">
              <w:rPr>
                <w:sz w:val="18"/>
                <w:szCs w:val="18"/>
              </w:rPr>
              <w:t xml:space="preserve"> </w:t>
            </w:r>
            <w:proofErr w:type="spellStart"/>
            <w:r w:rsidRPr="000C36E6">
              <w:rPr>
                <w:sz w:val="18"/>
                <w:szCs w:val="18"/>
              </w:rPr>
              <w:t>dźwięku</w:t>
            </w:r>
            <w:proofErr w:type="spellEnd"/>
          </w:p>
        </w:tc>
      </w:tr>
      <w:tr w:rsidR="000C36E6" w:rsidRPr="00266651" w14:paraId="1F8E1D52"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5EA64DC"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2BFBBA" w14:textId="33A3E14F" w:rsidR="000C36E6" w:rsidRPr="000C36E6" w:rsidRDefault="000C36E6" w:rsidP="000C36E6">
            <w:pPr>
              <w:tabs>
                <w:tab w:val="left" w:pos="213"/>
              </w:tabs>
              <w:spacing w:line="240" w:lineRule="auto"/>
              <w:jc w:val="both"/>
              <w:rPr>
                <w:bCs/>
                <w:sz w:val="18"/>
                <w:szCs w:val="18"/>
              </w:rPr>
            </w:pPr>
            <w:r w:rsidRPr="000C36E6">
              <w:rPr>
                <w:bCs/>
                <w:sz w:val="18"/>
                <w:szCs w:val="18"/>
              </w:rPr>
              <w:t>Kable/</w:t>
            </w:r>
            <w:proofErr w:type="spellStart"/>
            <w:r w:rsidRPr="000C36E6">
              <w:rPr>
                <w:bCs/>
                <w:sz w:val="18"/>
                <w:szCs w:val="18"/>
              </w:rPr>
              <w:t>przejściówki</w:t>
            </w:r>
            <w:proofErr w:type="spellEnd"/>
          </w:p>
        </w:tc>
        <w:tc>
          <w:tcPr>
            <w:tcW w:w="0" w:type="auto"/>
            <w:tcBorders>
              <w:top w:val="single" w:sz="4" w:space="0" w:color="auto"/>
              <w:left w:val="single" w:sz="4" w:space="0" w:color="auto"/>
              <w:bottom w:val="single" w:sz="4" w:space="0" w:color="auto"/>
              <w:right w:val="single" w:sz="4" w:space="0" w:color="auto"/>
            </w:tcBorders>
          </w:tcPr>
          <w:p w14:paraId="31076F1D" w14:textId="77777777" w:rsidR="000C36E6" w:rsidRPr="000C36E6" w:rsidRDefault="000C36E6" w:rsidP="000C36E6">
            <w:pPr>
              <w:autoSpaceDN w:val="0"/>
              <w:spacing w:after="0" w:line="240" w:lineRule="auto"/>
              <w:jc w:val="both"/>
              <w:rPr>
                <w:bCs/>
                <w:sz w:val="18"/>
                <w:szCs w:val="18"/>
              </w:rPr>
            </w:pPr>
            <w:r w:rsidRPr="000C36E6">
              <w:rPr>
                <w:bCs/>
                <w:sz w:val="18"/>
                <w:szCs w:val="18"/>
              </w:rPr>
              <w:t xml:space="preserve">Do </w:t>
            </w:r>
            <w:proofErr w:type="spellStart"/>
            <w:r w:rsidRPr="000C36E6">
              <w:rPr>
                <w:bCs/>
                <w:sz w:val="18"/>
                <w:szCs w:val="18"/>
              </w:rPr>
              <w:t>monitora</w:t>
            </w:r>
            <w:proofErr w:type="spellEnd"/>
            <w:r w:rsidRPr="000C36E6">
              <w:rPr>
                <w:bCs/>
                <w:sz w:val="18"/>
                <w:szCs w:val="18"/>
              </w:rPr>
              <w:t xml:space="preserve"> producent </w:t>
            </w:r>
            <w:proofErr w:type="spellStart"/>
            <w:r w:rsidRPr="000C36E6">
              <w:rPr>
                <w:bCs/>
                <w:sz w:val="18"/>
                <w:szCs w:val="18"/>
              </w:rPr>
              <w:t>dołącza</w:t>
            </w:r>
            <w:proofErr w:type="spellEnd"/>
            <w:r w:rsidRPr="000C36E6">
              <w:rPr>
                <w:bCs/>
                <w:sz w:val="18"/>
                <w:szCs w:val="18"/>
              </w:rPr>
              <w:t xml:space="preserve"> minimum </w:t>
            </w:r>
            <w:proofErr w:type="spellStart"/>
            <w:r w:rsidRPr="000C36E6">
              <w:rPr>
                <w:bCs/>
                <w:sz w:val="18"/>
                <w:szCs w:val="18"/>
              </w:rPr>
              <w:t>kable</w:t>
            </w:r>
            <w:proofErr w:type="spellEnd"/>
            <w:r w:rsidRPr="000C36E6">
              <w:rPr>
                <w:bCs/>
                <w:sz w:val="18"/>
                <w:szCs w:val="18"/>
              </w:rPr>
              <w:t>:</w:t>
            </w:r>
          </w:p>
          <w:p w14:paraId="3A769F57" w14:textId="77777777" w:rsidR="000C36E6" w:rsidRDefault="000C36E6" w:rsidP="000C36E6">
            <w:pPr>
              <w:pStyle w:val="Akapitzlist"/>
              <w:numPr>
                <w:ilvl w:val="0"/>
                <w:numId w:val="17"/>
              </w:numPr>
              <w:autoSpaceDN w:val="0"/>
              <w:spacing w:after="0" w:line="240" w:lineRule="auto"/>
              <w:jc w:val="both"/>
              <w:rPr>
                <w:bCs/>
                <w:sz w:val="18"/>
                <w:szCs w:val="18"/>
              </w:rPr>
            </w:pPr>
            <w:r w:rsidRPr="000C36E6">
              <w:rPr>
                <w:bCs/>
                <w:sz w:val="18"/>
                <w:szCs w:val="18"/>
              </w:rPr>
              <w:t>HDMI</w:t>
            </w:r>
          </w:p>
          <w:p w14:paraId="1E64E411" w14:textId="0CE7FA36" w:rsidR="000C36E6" w:rsidRPr="000C36E6" w:rsidRDefault="000C36E6" w:rsidP="000C36E6">
            <w:pPr>
              <w:pStyle w:val="Akapitzlist"/>
              <w:numPr>
                <w:ilvl w:val="0"/>
                <w:numId w:val="17"/>
              </w:numPr>
              <w:autoSpaceDN w:val="0"/>
              <w:spacing w:after="0" w:line="240" w:lineRule="auto"/>
              <w:jc w:val="both"/>
              <w:rPr>
                <w:bCs/>
                <w:sz w:val="18"/>
                <w:szCs w:val="18"/>
              </w:rPr>
            </w:pPr>
            <w:r w:rsidRPr="000C36E6">
              <w:rPr>
                <w:bCs/>
                <w:sz w:val="18"/>
                <w:szCs w:val="18"/>
              </w:rPr>
              <w:t xml:space="preserve">Kabel </w:t>
            </w:r>
            <w:proofErr w:type="spellStart"/>
            <w:r w:rsidRPr="000C36E6">
              <w:rPr>
                <w:bCs/>
                <w:sz w:val="18"/>
                <w:szCs w:val="18"/>
              </w:rPr>
              <w:t>zasilający</w:t>
            </w:r>
            <w:proofErr w:type="spellEnd"/>
          </w:p>
        </w:tc>
      </w:tr>
      <w:tr w:rsidR="000C36E6" w:rsidRPr="00266651" w14:paraId="315AC664"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4A711B6"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85F616A" w14:textId="726A766D" w:rsidR="000C36E6" w:rsidRPr="000C36E6" w:rsidRDefault="000C36E6" w:rsidP="000C36E6">
            <w:pPr>
              <w:tabs>
                <w:tab w:val="left" w:pos="213"/>
              </w:tabs>
              <w:spacing w:line="240" w:lineRule="auto"/>
              <w:jc w:val="both"/>
              <w:rPr>
                <w:bCs/>
                <w:sz w:val="18"/>
                <w:szCs w:val="18"/>
              </w:rPr>
            </w:pPr>
            <w:proofErr w:type="spellStart"/>
            <w:r w:rsidRPr="000C36E6">
              <w:rPr>
                <w:bCs/>
                <w:sz w:val="18"/>
                <w:szCs w:val="18"/>
              </w:rPr>
              <w:t>Stopa</w:t>
            </w:r>
            <w:proofErr w:type="spellEnd"/>
            <w:r w:rsidRPr="000C36E6">
              <w:rPr>
                <w:bCs/>
                <w:sz w:val="18"/>
                <w:szCs w:val="18"/>
              </w:rPr>
              <w:t>/</w:t>
            </w:r>
            <w:proofErr w:type="spellStart"/>
            <w:r w:rsidRPr="000C36E6">
              <w:rPr>
                <w:bCs/>
                <w:sz w:val="18"/>
                <w:szCs w:val="18"/>
              </w:rPr>
              <w:t>Podstawa</w:t>
            </w:r>
            <w:proofErr w:type="spellEnd"/>
            <w:r w:rsidRPr="000C36E6">
              <w:rPr>
                <w:bCs/>
                <w:sz w:val="18"/>
                <w:szCs w:val="18"/>
              </w:rPr>
              <w:t xml:space="preserve"> </w:t>
            </w:r>
            <w:proofErr w:type="spellStart"/>
            <w:r w:rsidRPr="000C36E6">
              <w:rPr>
                <w:bCs/>
                <w:sz w:val="18"/>
                <w:szCs w:val="18"/>
              </w:rPr>
              <w:t>monitora</w:t>
            </w:r>
            <w:proofErr w:type="spellEnd"/>
          </w:p>
        </w:tc>
        <w:tc>
          <w:tcPr>
            <w:tcW w:w="0" w:type="auto"/>
            <w:tcBorders>
              <w:top w:val="single" w:sz="4" w:space="0" w:color="auto"/>
              <w:left w:val="single" w:sz="4" w:space="0" w:color="auto"/>
              <w:bottom w:val="single" w:sz="4" w:space="0" w:color="auto"/>
              <w:right w:val="single" w:sz="4" w:space="0" w:color="auto"/>
            </w:tcBorders>
          </w:tcPr>
          <w:p w14:paraId="794E23C3" w14:textId="77777777" w:rsidR="000C36E6" w:rsidRPr="000C36E6" w:rsidRDefault="000C36E6" w:rsidP="000C36E6">
            <w:pPr>
              <w:autoSpaceDN w:val="0"/>
              <w:spacing w:after="0" w:line="240" w:lineRule="auto"/>
              <w:jc w:val="both"/>
              <w:rPr>
                <w:bCs/>
                <w:sz w:val="18"/>
                <w:szCs w:val="18"/>
              </w:rPr>
            </w:pPr>
            <w:r w:rsidRPr="000C36E6">
              <w:rPr>
                <w:bCs/>
                <w:sz w:val="18"/>
                <w:szCs w:val="18"/>
              </w:rPr>
              <w:t xml:space="preserve">Musi </w:t>
            </w:r>
            <w:proofErr w:type="spellStart"/>
            <w:r w:rsidRPr="000C36E6">
              <w:rPr>
                <w:bCs/>
                <w:sz w:val="18"/>
                <w:szCs w:val="18"/>
              </w:rPr>
              <w:t>umożliwiać</w:t>
            </w:r>
            <w:proofErr w:type="spellEnd"/>
            <w:r w:rsidRPr="000C36E6">
              <w:rPr>
                <w:bCs/>
                <w:sz w:val="18"/>
                <w:szCs w:val="18"/>
              </w:rPr>
              <w:t>:</w:t>
            </w:r>
          </w:p>
          <w:p w14:paraId="6E28E15E" w14:textId="45BEECE5" w:rsidR="000C36E6" w:rsidRPr="000C36E6" w:rsidRDefault="000C36E6" w:rsidP="000C36E6">
            <w:pPr>
              <w:spacing w:after="0" w:line="240" w:lineRule="auto"/>
              <w:rPr>
                <w:bCs/>
                <w:sz w:val="18"/>
                <w:szCs w:val="18"/>
              </w:rPr>
            </w:pPr>
            <w:proofErr w:type="spellStart"/>
            <w:r w:rsidRPr="000C36E6">
              <w:rPr>
                <w:bCs/>
                <w:sz w:val="18"/>
                <w:szCs w:val="18"/>
              </w:rPr>
              <w:t>przechylenie</w:t>
            </w:r>
            <w:proofErr w:type="spellEnd"/>
            <w:r w:rsidRPr="000C36E6">
              <w:rPr>
                <w:bCs/>
                <w:sz w:val="18"/>
                <w:szCs w:val="18"/>
              </w:rPr>
              <w:t xml:space="preserve"> w </w:t>
            </w:r>
            <w:proofErr w:type="spellStart"/>
            <w:r w:rsidRPr="000C36E6">
              <w:rPr>
                <w:bCs/>
                <w:sz w:val="18"/>
                <w:szCs w:val="18"/>
              </w:rPr>
              <w:t>pionie</w:t>
            </w:r>
            <w:proofErr w:type="spellEnd"/>
            <w:r w:rsidRPr="000C36E6">
              <w:rPr>
                <w:bCs/>
                <w:sz w:val="18"/>
                <w:szCs w:val="18"/>
              </w:rPr>
              <w:t xml:space="preserve"> min. 25 </w:t>
            </w:r>
            <w:proofErr w:type="spellStart"/>
            <w:r w:rsidRPr="000C36E6">
              <w:rPr>
                <w:bCs/>
                <w:sz w:val="18"/>
                <w:szCs w:val="18"/>
              </w:rPr>
              <w:t>stopni</w:t>
            </w:r>
            <w:proofErr w:type="spellEnd"/>
            <w:r w:rsidRPr="000C36E6">
              <w:rPr>
                <w:bCs/>
                <w:sz w:val="18"/>
                <w:szCs w:val="18"/>
              </w:rPr>
              <w:t xml:space="preserve"> ( -5 / 20 )</w:t>
            </w:r>
          </w:p>
        </w:tc>
      </w:tr>
      <w:tr w:rsidR="000C36E6" w:rsidRPr="00266651" w14:paraId="35B21CA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AAB3DC0"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66CA78B" w14:textId="3CD2E5D2" w:rsidR="000C36E6" w:rsidRPr="000C36E6" w:rsidRDefault="000C36E6" w:rsidP="000C36E6">
            <w:pPr>
              <w:tabs>
                <w:tab w:val="left" w:pos="213"/>
              </w:tabs>
              <w:spacing w:line="240" w:lineRule="auto"/>
              <w:jc w:val="both"/>
              <w:rPr>
                <w:bCs/>
                <w:sz w:val="18"/>
                <w:szCs w:val="18"/>
              </w:rPr>
            </w:pPr>
            <w:proofErr w:type="spellStart"/>
            <w:r w:rsidRPr="000C36E6">
              <w:rPr>
                <w:bCs/>
                <w:sz w:val="18"/>
                <w:szCs w:val="18"/>
              </w:rPr>
              <w:t>Obudowa</w:t>
            </w:r>
            <w:proofErr w:type="spellEnd"/>
          </w:p>
        </w:tc>
        <w:tc>
          <w:tcPr>
            <w:tcW w:w="0" w:type="auto"/>
            <w:tcBorders>
              <w:top w:val="single" w:sz="4" w:space="0" w:color="auto"/>
              <w:left w:val="single" w:sz="4" w:space="0" w:color="auto"/>
              <w:bottom w:val="single" w:sz="4" w:space="0" w:color="auto"/>
              <w:right w:val="single" w:sz="4" w:space="0" w:color="auto"/>
            </w:tcBorders>
          </w:tcPr>
          <w:p w14:paraId="01C77785" w14:textId="77777777" w:rsidR="000C36E6" w:rsidRPr="000C36E6" w:rsidRDefault="000C36E6" w:rsidP="000C36E6">
            <w:pPr>
              <w:numPr>
                <w:ilvl w:val="0"/>
                <w:numId w:val="38"/>
              </w:numPr>
              <w:autoSpaceDN w:val="0"/>
              <w:spacing w:after="0" w:line="240" w:lineRule="auto"/>
              <w:jc w:val="both"/>
              <w:rPr>
                <w:bCs/>
                <w:sz w:val="18"/>
                <w:szCs w:val="18"/>
              </w:rPr>
            </w:pPr>
            <w:proofErr w:type="spellStart"/>
            <w:r w:rsidRPr="000C36E6">
              <w:rPr>
                <w:bCs/>
                <w:sz w:val="18"/>
                <w:szCs w:val="18"/>
              </w:rPr>
              <w:t>musi</w:t>
            </w:r>
            <w:proofErr w:type="spellEnd"/>
            <w:r w:rsidRPr="000C36E6">
              <w:rPr>
                <w:bCs/>
                <w:sz w:val="18"/>
                <w:szCs w:val="18"/>
              </w:rPr>
              <w:t xml:space="preserve"> </w:t>
            </w:r>
            <w:proofErr w:type="spellStart"/>
            <w:r w:rsidRPr="000C36E6">
              <w:rPr>
                <w:bCs/>
                <w:sz w:val="18"/>
                <w:szCs w:val="18"/>
              </w:rPr>
              <w:t>umożliwiać</w:t>
            </w:r>
            <w:proofErr w:type="spellEnd"/>
            <w:r w:rsidRPr="000C36E6">
              <w:rPr>
                <w:bCs/>
                <w:sz w:val="18"/>
                <w:szCs w:val="18"/>
              </w:rPr>
              <w:t xml:space="preserve"> </w:t>
            </w:r>
            <w:proofErr w:type="spellStart"/>
            <w:r w:rsidRPr="000C36E6">
              <w:rPr>
                <w:bCs/>
                <w:sz w:val="18"/>
                <w:szCs w:val="18"/>
              </w:rPr>
              <w:t>zastosowanie</w:t>
            </w:r>
            <w:proofErr w:type="spellEnd"/>
            <w:r w:rsidRPr="000C36E6">
              <w:rPr>
                <w:bCs/>
                <w:sz w:val="18"/>
                <w:szCs w:val="18"/>
              </w:rPr>
              <w:t xml:space="preserve"> </w:t>
            </w:r>
            <w:proofErr w:type="spellStart"/>
            <w:r w:rsidRPr="000C36E6">
              <w:rPr>
                <w:bCs/>
                <w:sz w:val="18"/>
                <w:szCs w:val="18"/>
              </w:rPr>
              <w:t>zabezpieczenia</w:t>
            </w:r>
            <w:proofErr w:type="spellEnd"/>
            <w:r w:rsidRPr="000C36E6">
              <w:rPr>
                <w:bCs/>
                <w:sz w:val="18"/>
                <w:szCs w:val="18"/>
              </w:rPr>
              <w:t xml:space="preserve"> </w:t>
            </w:r>
            <w:proofErr w:type="spellStart"/>
            <w:r w:rsidRPr="000C36E6">
              <w:rPr>
                <w:bCs/>
                <w:sz w:val="18"/>
                <w:szCs w:val="18"/>
              </w:rPr>
              <w:t>fizycznego</w:t>
            </w:r>
            <w:proofErr w:type="spellEnd"/>
            <w:r w:rsidRPr="000C36E6">
              <w:rPr>
                <w:bCs/>
                <w:sz w:val="18"/>
                <w:szCs w:val="18"/>
              </w:rPr>
              <w:t xml:space="preserve"> w </w:t>
            </w:r>
            <w:proofErr w:type="spellStart"/>
            <w:r w:rsidRPr="000C36E6">
              <w:rPr>
                <w:bCs/>
                <w:sz w:val="18"/>
                <w:szCs w:val="18"/>
              </w:rPr>
              <w:t>postaci</w:t>
            </w:r>
            <w:proofErr w:type="spellEnd"/>
            <w:r w:rsidRPr="000C36E6">
              <w:rPr>
                <w:bCs/>
                <w:sz w:val="18"/>
                <w:szCs w:val="18"/>
              </w:rPr>
              <w:t xml:space="preserve"> </w:t>
            </w:r>
            <w:proofErr w:type="spellStart"/>
            <w:r w:rsidRPr="000C36E6">
              <w:rPr>
                <w:bCs/>
                <w:sz w:val="18"/>
                <w:szCs w:val="18"/>
              </w:rPr>
              <w:t>linki</w:t>
            </w:r>
            <w:proofErr w:type="spellEnd"/>
            <w:r w:rsidRPr="000C36E6">
              <w:rPr>
                <w:bCs/>
                <w:sz w:val="18"/>
                <w:szCs w:val="18"/>
              </w:rPr>
              <w:t xml:space="preserve"> </w:t>
            </w:r>
            <w:proofErr w:type="spellStart"/>
            <w:r w:rsidRPr="000C36E6">
              <w:rPr>
                <w:bCs/>
                <w:sz w:val="18"/>
                <w:szCs w:val="18"/>
              </w:rPr>
              <w:t>metalowej</w:t>
            </w:r>
            <w:proofErr w:type="spellEnd"/>
            <w:r w:rsidRPr="000C36E6">
              <w:rPr>
                <w:bCs/>
                <w:sz w:val="18"/>
                <w:szCs w:val="18"/>
              </w:rPr>
              <w:t xml:space="preserve"> (</w:t>
            </w:r>
            <w:proofErr w:type="spellStart"/>
            <w:r w:rsidRPr="000C36E6">
              <w:rPr>
                <w:bCs/>
                <w:sz w:val="18"/>
                <w:szCs w:val="18"/>
              </w:rPr>
              <w:t>złącze</w:t>
            </w:r>
            <w:proofErr w:type="spellEnd"/>
            <w:r w:rsidRPr="000C36E6">
              <w:rPr>
                <w:bCs/>
                <w:sz w:val="18"/>
                <w:szCs w:val="18"/>
              </w:rPr>
              <w:t xml:space="preserve"> </w:t>
            </w:r>
            <w:proofErr w:type="spellStart"/>
            <w:r w:rsidRPr="000C36E6">
              <w:rPr>
                <w:bCs/>
                <w:sz w:val="18"/>
                <w:szCs w:val="18"/>
              </w:rPr>
              <w:t>blokady</w:t>
            </w:r>
            <w:proofErr w:type="spellEnd"/>
            <w:r w:rsidRPr="000C36E6">
              <w:rPr>
                <w:bCs/>
                <w:sz w:val="18"/>
                <w:szCs w:val="18"/>
              </w:rPr>
              <w:t xml:space="preserve"> </w:t>
            </w:r>
            <w:proofErr w:type="spellStart"/>
            <w:r w:rsidRPr="000C36E6">
              <w:rPr>
                <w:bCs/>
                <w:sz w:val="18"/>
                <w:szCs w:val="18"/>
              </w:rPr>
              <w:t>Kensingtona</w:t>
            </w:r>
            <w:proofErr w:type="spellEnd"/>
            <w:r w:rsidRPr="000C36E6">
              <w:rPr>
                <w:bCs/>
                <w:sz w:val="18"/>
                <w:szCs w:val="18"/>
              </w:rPr>
              <w:t>)</w:t>
            </w:r>
          </w:p>
          <w:p w14:paraId="5C40CEB4" w14:textId="77777777" w:rsidR="000C36E6" w:rsidRPr="000C36E6" w:rsidRDefault="000C36E6" w:rsidP="000C36E6">
            <w:pPr>
              <w:numPr>
                <w:ilvl w:val="0"/>
                <w:numId w:val="38"/>
              </w:numPr>
              <w:autoSpaceDN w:val="0"/>
              <w:spacing w:after="0" w:line="240" w:lineRule="auto"/>
              <w:jc w:val="both"/>
              <w:rPr>
                <w:b/>
                <w:bCs/>
                <w:sz w:val="18"/>
                <w:szCs w:val="18"/>
              </w:rPr>
            </w:pPr>
            <w:proofErr w:type="spellStart"/>
            <w:r w:rsidRPr="000C36E6">
              <w:rPr>
                <w:bCs/>
                <w:sz w:val="18"/>
                <w:szCs w:val="18"/>
              </w:rPr>
              <w:t>Możliwość</w:t>
            </w:r>
            <w:proofErr w:type="spellEnd"/>
            <w:r w:rsidRPr="000C36E6">
              <w:rPr>
                <w:bCs/>
                <w:sz w:val="18"/>
                <w:szCs w:val="18"/>
              </w:rPr>
              <w:t xml:space="preserve"> </w:t>
            </w:r>
            <w:proofErr w:type="spellStart"/>
            <w:r w:rsidRPr="000C36E6">
              <w:rPr>
                <w:bCs/>
                <w:sz w:val="18"/>
                <w:szCs w:val="18"/>
              </w:rPr>
              <w:t>zainstalowania</w:t>
            </w:r>
            <w:proofErr w:type="spellEnd"/>
            <w:r w:rsidRPr="000C36E6">
              <w:rPr>
                <w:bCs/>
                <w:sz w:val="18"/>
                <w:szCs w:val="18"/>
              </w:rPr>
              <w:t xml:space="preserve"> </w:t>
            </w:r>
            <w:proofErr w:type="spellStart"/>
            <w:r w:rsidRPr="000C36E6">
              <w:rPr>
                <w:bCs/>
                <w:sz w:val="18"/>
                <w:szCs w:val="18"/>
              </w:rPr>
              <w:t>komputera</w:t>
            </w:r>
            <w:proofErr w:type="spellEnd"/>
            <w:r w:rsidRPr="000C36E6">
              <w:rPr>
                <w:bCs/>
                <w:sz w:val="18"/>
                <w:szCs w:val="18"/>
              </w:rPr>
              <w:t xml:space="preserve"> </w:t>
            </w:r>
            <w:proofErr w:type="spellStart"/>
            <w:r w:rsidRPr="000C36E6">
              <w:rPr>
                <w:bCs/>
                <w:sz w:val="18"/>
                <w:szCs w:val="18"/>
              </w:rPr>
              <w:t>na</w:t>
            </w:r>
            <w:proofErr w:type="spellEnd"/>
            <w:r w:rsidRPr="000C36E6">
              <w:rPr>
                <w:bCs/>
                <w:sz w:val="18"/>
                <w:szCs w:val="18"/>
              </w:rPr>
              <w:t xml:space="preserve"> </w:t>
            </w:r>
            <w:proofErr w:type="spellStart"/>
            <w:r w:rsidRPr="000C36E6">
              <w:rPr>
                <w:bCs/>
                <w:sz w:val="18"/>
                <w:szCs w:val="18"/>
              </w:rPr>
              <w:t>ścianie</w:t>
            </w:r>
            <w:proofErr w:type="spellEnd"/>
            <w:r w:rsidRPr="000C36E6">
              <w:rPr>
                <w:bCs/>
                <w:sz w:val="18"/>
                <w:szCs w:val="18"/>
              </w:rPr>
              <w:t xml:space="preserve"> </w:t>
            </w:r>
            <w:proofErr w:type="spellStart"/>
            <w:r w:rsidRPr="000C36E6">
              <w:rPr>
                <w:bCs/>
                <w:sz w:val="18"/>
                <w:szCs w:val="18"/>
              </w:rPr>
              <w:t>przy</w:t>
            </w:r>
            <w:proofErr w:type="spellEnd"/>
            <w:r w:rsidRPr="000C36E6">
              <w:rPr>
                <w:bCs/>
                <w:sz w:val="18"/>
                <w:szCs w:val="18"/>
              </w:rPr>
              <w:t xml:space="preserve"> </w:t>
            </w:r>
            <w:proofErr w:type="spellStart"/>
            <w:r w:rsidRPr="000C36E6">
              <w:rPr>
                <w:bCs/>
                <w:sz w:val="18"/>
                <w:szCs w:val="18"/>
              </w:rPr>
              <w:t>wykorzystaniu</w:t>
            </w:r>
            <w:proofErr w:type="spellEnd"/>
            <w:r w:rsidRPr="000C36E6">
              <w:rPr>
                <w:bCs/>
                <w:sz w:val="18"/>
                <w:szCs w:val="18"/>
              </w:rPr>
              <w:t xml:space="preserve"> </w:t>
            </w:r>
            <w:proofErr w:type="spellStart"/>
            <w:r w:rsidRPr="000C36E6">
              <w:rPr>
                <w:bCs/>
                <w:sz w:val="18"/>
                <w:szCs w:val="18"/>
              </w:rPr>
              <w:t>ściennego</w:t>
            </w:r>
            <w:proofErr w:type="spellEnd"/>
            <w:r w:rsidRPr="000C36E6">
              <w:rPr>
                <w:bCs/>
                <w:sz w:val="18"/>
                <w:szCs w:val="18"/>
              </w:rPr>
              <w:t xml:space="preserve"> </w:t>
            </w:r>
            <w:proofErr w:type="spellStart"/>
            <w:r w:rsidRPr="000C36E6">
              <w:rPr>
                <w:bCs/>
                <w:sz w:val="18"/>
                <w:szCs w:val="18"/>
              </w:rPr>
              <w:t>systemu</w:t>
            </w:r>
            <w:proofErr w:type="spellEnd"/>
            <w:r w:rsidRPr="000C36E6">
              <w:rPr>
                <w:bCs/>
                <w:sz w:val="18"/>
                <w:szCs w:val="18"/>
              </w:rPr>
              <w:t xml:space="preserve"> </w:t>
            </w:r>
            <w:proofErr w:type="spellStart"/>
            <w:r w:rsidRPr="000C36E6">
              <w:rPr>
                <w:bCs/>
                <w:sz w:val="18"/>
                <w:szCs w:val="18"/>
              </w:rPr>
              <w:t>montażowego</w:t>
            </w:r>
            <w:proofErr w:type="spellEnd"/>
            <w:r w:rsidRPr="000C36E6">
              <w:rPr>
                <w:bCs/>
                <w:sz w:val="18"/>
                <w:szCs w:val="18"/>
              </w:rPr>
              <w:t xml:space="preserve"> VESA (100x100) </w:t>
            </w:r>
          </w:p>
          <w:p w14:paraId="37A3633A" w14:textId="77777777" w:rsidR="00727150" w:rsidRPr="00727150" w:rsidRDefault="000C36E6" w:rsidP="00727150">
            <w:pPr>
              <w:numPr>
                <w:ilvl w:val="0"/>
                <w:numId w:val="38"/>
              </w:numPr>
              <w:autoSpaceDN w:val="0"/>
              <w:spacing w:after="0" w:line="240" w:lineRule="auto"/>
              <w:jc w:val="both"/>
              <w:rPr>
                <w:b/>
                <w:bCs/>
                <w:sz w:val="18"/>
                <w:szCs w:val="18"/>
              </w:rPr>
            </w:pPr>
            <w:proofErr w:type="spellStart"/>
            <w:r w:rsidRPr="000C36E6">
              <w:rPr>
                <w:bCs/>
                <w:sz w:val="18"/>
                <w:szCs w:val="18"/>
              </w:rPr>
              <w:t>Wbudowane</w:t>
            </w:r>
            <w:proofErr w:type="spellEnd"/>
            <w:r w:rsidRPr="000C36E6">
              <w:rPr>
                <w:bCs/>
                <w:sz w:val="18"/>
                <w:szCs w:val="18"/>
              </w:rPr>
              <w:t xml:space="preserve"> w </w:t>
            </w:r>
            <w:proofErr w:type="spellStart"/>
            <w:r w:rsidRPr="000C36E6">
              <w:rPr>
                <w:bCs/>
                <w:sz w:val="18"/>
                <w:szCs w:val="18"/>
              </w:rPr>
              <w:t>obudowę</w:t>
            </w:r>
            <w:proofErr w:type="spellEnd"/>
            <w:r w:rsidRPr="000C36E6">
              <w:rPr>
                <w:bCs/>
                <w:sz w:val="18"/>
                <w:szCs w:val="18"/>
              </w:rPr>
              <w:t xml:space="preserve"> </w:t>
            </w:r>
            <w:proofErr w:type="spellStart"/>
            <w:r w:rsidRPr="000C36E6">
              <w:rPr>
                <w:bCs/>
                <w:sz w:val="18"/>
                <w:szCs w:val="18"/>
              </w:rPr>
              <w:t>przyciski</w:t>
            </w:r>
            <w:proofErr w:type="spellEnd"/>
            <w:r w:rsidRPr="000C36E6">
              <w:rPr>
                <w:bCs/>
                <w:sz w:val="18"/>
                <w:szCs w:val="18"/>
              </w:rPr>
              <w:t xml:space="preserve"> </w:t>
            </w:r>
            <w:proofErr w:type="spellStart"/>
            <w:r w:rsidRPr="000C36E6">
              <w:rPr>
                <w:bCs/>
                <w:sz w:val="18"/>
                <w:szCs w:val="18"/>
              </w:rPr>
              <w:t>umożliwiające</w:t>
            </w:r>
            <w:proofErr w:type="spellEnd"/>
            <w:r w:rsidRPr="000C36E6">
              <w:rPr>
                <w:bCs/>
                <w:sz w:val="18"/>
                <w:szCs w:val="18"/>
              </w:rPr>
              <w:t xml:space="preserve"> </w:t>
            </w:r>
            <w:proofErr w:type="spellStart"/>
            <w:r w:rsidRPr="000C36E6">
              <w:rPr>
                <w:bCs/>
                <w:sz w:val="18"/>
                <w:szCs w:val="18"/>
              </w:rPr>
              <w:t>włączenie</w:t>
            </w:r>
            <w:proofErr w:type="spellEnd"/>
            <w:r w:rsidRPr="000C36E6">
              <w:rPr>
                <w:bCs/>
                <w:sz w:val="18"/>
                <w:szCs w:val="18"/>
              </w:rPr>
              <w:t xml:space="preserve">, </w:t>
            </w:r>
            <w:proofErr w:type="spellStart"/>
            <w:r w:rsidRPr="000C36E6">
              <w:rPr>
                <w:bCs/>
                <w:sz w:val="18"/>
                <w:szCs w:val="18"/>
              </w:rPr>
              <w:t>wyłączenie</w:t>
            </w:r>
            <w:proofErr w:type="spellEnd"/>
            <w:r w:rsidRPr="000C36E6">
              <w:rPr>
                <w:bCs/>
                <w:sz w:val="18"/>
                <w:szCs w:val="18"/>
              </w:rPr>
              <w:t xml:space="preserve"> </w:t>
            </w:r>
            <w:proofErr w:type="spellStart"/>
            <w:r w:rsidRPr="000C36E6">
              <w:rPr>
                <w:bCs/>
                <w:sz w:val="18"/>
                <w:szCs w:val="18"/>
              </w:rPr>
              <w:t>oraz</w:t>
            </w:r>
            <w:proofErr w:type="spellEnd"/>
            <w:r w:rsidRPr="000C36E6">
              <w:rPr>
                <w:bCs/>
                <w:sz w:val="18"/>
                <w:szCs w:val="18"/>
              </w:rPr>
              <w:t xml:space="preserve"> </w:t>
            </w:r>
            <w:proofErr w:type="spellStart"/>
            <w:r w:rsidRPr="000C36E6">
              <w:rPr>
                <w:bCs/>
                <w:sz w:val="18"/>
                <w:szCs w:val="18"/>
              </w:rPr>
              <w:t>zmianę</w:t>
            </w:r>
            <w:proofErr w:type="spellEnd"/>
            <w:r w:rsidRPr="000C36E6">
              <w:rPr>
                <w:bCs/>
                <w:sz w:val="18"/>
                <w:szCs w:val="18"/>
              </w:rPr>
              <w:t xml:space="preserve"> </w:t>
            </w:r>
            <w:proofErr w:type="spellStart"/>
            <w:r w:rsidRPr="000C36E6">
              <w:rPr>
                <w:bCs/>
                <w:sz w:val="18"/>
                <w:szCs w:val="18"/>
              </w:rPr>
              <w:t>ustawień</w:t>
            </w:r>
            <w:proofErr w:type="spellEnd"/>
            <w:r w:rsidRPr="000C36E6">
              <w:rPr>
                <w:bCs/>
                <w:sz w:val="18"/>
                <w:szCs w:val="18"/>
              </w:rPr>
              <w:t xml:space="preserve"> </w:t>
            </w:r>
            <w:proofErr w:type="spellStart"/>
            <w:r w:rsidRPr="000C36E6">
              <w:rPr>
                <w:bCs/>
                <w:sz w:val="18"/>
                <w:szCs w:val="18"/>
              </w:rPr>
              <w:t>wyświetlania</w:t>
            </w:r>
            <w:proofErr w:type="spellEnd"/>
            <w:r w:rsidRPr="000C36E6">
              <w:rPr>
                <w:bCs/>
                <w:sz w:val="18"/>
                <w:szCs w:val="18"/>
              </w:rPr>
              <w:t xml:space="preserve"> </w:t>
            </w:r>
            <w:proofErr w:type="spellStart"/>
            <w:r w:rsidRPr="000C36E6">
              <w:rPr>
                <w:bCs/>
                <w:sz w:val="18"/>
                <w:szCs w:val="18"/>
              </w:rPr>
              <w:t>monitora</w:t>
            </w:r>
            <w:proofErr w:type="spellEnd"/>
          </w:p>
          <w:p w14:paraId="7164738F" w14:textId="166EE712" w:rsidR="000C36E6" w:rsidRPr="00727150" w:rsidRDefault="000C36E6" w:rsidP="00727150">
            <w:pPr>
              <w:numPr>
                <w:ilvl w:val="0"/>
                <w:numId w:val="38"/>
              </w:numPr>
              <w:autoSpaceDN w:val="0"/>
              <w:spacing w:after="0" w:line="240" w:lineRule="auto"/>
              <w:jc w:val="both"/>
              <w:rPr>
                <w:b/>
                <w:bCs/>
                <w:sz w:val="18"/>
                <w:szCs w:val="18"/>
              </w:rPr>
            </w:pPr>
            <w:proofErr w:type="spellStart"/>
            <w:r w:rsidRPr="00727150">
              <w:rPr>
                <w:bCs/>
                <w:sz w:val="18"/>
                <w:szCs w:val="18"/>
              </w:rPr>
              <w:t>Obudowa</w:t>
            </w:r>
            <w:proofErr w:type="spellEnd"/>
            <w:r w:rsidRPr="00727150">
              <w:rPr>
                <w:bCs/>
                <w:sz w:val="18"/>
                <w:szCs w:val="18"/>
              </w:rPr>
              <w:t xml:space="preserve"> </w:t>
            </w:r>
            <w:proofErr w:type="spellStart"/>
            <w:r w:rsidRPr="00727150">
              <w:rPr>
                <w:bCs/>
                <w:sz w:val="18"/>
                <w:szCs w:val="18"/>
              </w:rPr>
              <w:t>trwale</w:t>
            </w:r>
            <w:proofErr w:type="spellEnd"/>
            <w:r w:rsidRPr="00727150">
              <w:rPr>
                <w:bCs/>
                <w:sz w:val="18"/>
                <w:szCs w:val="18"/>
              </w:rPr>
              <w:t xml:space="preserve"> </w:t>
            </w:r>
            <w:proofErr w:type="spellStart"/>
            <w:r w:rsidRPr="00727150">
              <w:rPr>
                <w:bCs/>
                <w:sz w:val="18"/>
                <w:szCs w:val="18"/>
              </w:rPr>
              <w:t>oznaczona</w:t>
            </w:r>
            <w:proofErr w:type="spellEnd"/>
            <w:r w:rsidRPr="00727150">
              <w:rPr>
                <w:bCs/>
                <w:sz w:val="18"/>
                <w:szCs w:val="18"/>
              </w:rPr>
              <w:t xml:space="preserve"> </w:t>
            </w:r>
            <w:proofErr w:type="spellStart"/>
            <w:r w:rsidRPr="00727150">
              <w:rPr>
                <w:bCs/>
                <w:sz w:val="18"/>
                <w:szCs w:val="18"/>
              </w:rPr>
              <w:t>nazwą</w:t>
            </w:r>
            <w:proofErr w:type="spellEnd"/>
            <w:r w:rsidRPr="00727150">
              <w:rPr>
                <w:bCs/>
                <w:sz w:val="18"/>
                <w:szCs w:val="18"/>
              </w:rPr>
              <w:t xml:space="preserve"> </w:t>
            </w:r>
            <w:proofErr w:type="spellStart"/>
            <w:r w:rsidRPr="00727150">
              <w:rPr>
                <w:bCs/>
                <w:sz w:val="18"/>
                <w:szCs w:val="18"/>
              </w:rPr>
              <w:t>producenta</w:t>
            </w:r>
            <w:proofErr w:type="spellEnd"/>
            <w:r w:rsidRPr="00727150">
              <w:rPr>
                <w:bCs/>
                <w:sz w:val="18"/>
                <w:szCs w:val="18"/>
              </w:rPr>
              <w:t xml:space="preserve">, </w:t>
            </w:r>
            <w:proofErr w:type="spellStart"/>
            <w:r w:rsidRPr="00727150">
              <w:rPr>
                <w:bCs/>
                <w:sz w:val="18"/>
                <w:szCs w:val="18"/>
              </w:rPr>
              <w:t>numerem</w:t>
            </w:r>
            <w:proofErr w:type="spellEnd"/>
            <w:r w:rsidRPr="00727150">
              <w:rPr>
                <w:bCs/>
                <w:sz w:val="18"/>
                <w:szCs w:val="18"/>
              </w:rPr>
              <w:t xml:space="preserve"> </w:t>
            </w:r>
            <w:proofErr w:type="spellStart"/>
            <w:r w:rsidRPr="00727150">
              <w:rPr>
                <w:bCs/>
                <w:sz w:val="18"/>
                <w:szCs w:val="18"/>
              </w:rPr>
              <w:t>seryjnym</w:t>
            </w:r>
            <w:proofErr w:type="spellEnd"/>
            <w:r w:rsidRPr="00727150">
              <w:rPr>
                <w:bCs/>
                <w:sz w:val="18"/>
                <w:szCs w:val="18"/>
              </w:rPr>
              <w:t xml:space="preserve"> </w:t>
            </w:r>
            <w:proofErr w:type="spellStart"/>
            <w:r w:rsidRPr="00727150">
              <w:rPr>
                <w:bCs/>
                <w:sz w:val="18"/>
                <w:szCs w:val="18"/>
              </w:rPr>
              <w:t>i</w:t>
            </w:r>
            <w:proofErr w:type="spellEnd"/>
            <w:r w:rsidRPr="00727150">
              <w:rPr>
                <w:bCs/>
                <w:sz w:val="18"/>
                <w:szCs w:val="18"/>
              </w:rPr>
              <w:t xml:space="preserve"> </w:t>
            </w:r>
            <w:proofErr w:type="spellStart"/>
            <w:r w:rsidRPr="00727150">
              <w:rPr>
                <w:bCs/>
                <w:sz w:val="18"/>
                <w:szCs w:val="18"/>
              </w:rPr>
              <w:t>katalogowym</w:t>
            </w:r>
            <w:proofErr w:type="spellEnd"/>
            <w:r w:rsidRPr="00727150">
              <w:rPr>
                <w:bCs/>
                <w:sz w:val="18"/>
                <w:szCs w:val="18"/>
              </w:rPr>
              <w:t xml:space="preserve"> </w:t>
            </w:r>
            <w:proofErr w:type="spellStart"/>
            <w:r w:rsidRPr="00727150">
              <w:rPr>
                <w:bCs/>
                <w:sz w:val="18"/>
                <w:szCs w:val="18"/>
              </w:rPr>
              <w:t>pozwalającym</w:t>
            </w:r>
            <w:proofErr w:type="spellEnd"/>
            <w:r w:rsidRPr="00727150">
              <w:rPr>
                <w:bCs/>
                <w:sz w:val="18"/>
                <w:szCs w:val="18"/>
              </w:rPr>
              <w:t xml:space="preserve"> </w:t>
            </w:r>
            <w:proofErr w:type="spellStart"/>
            <w:r w:rsidRPr="00727150">
              <w:rPr>
                <w:bCs/>
                <w:sz w:val="18"/>
                <w:szCs w:val="18"/>
              </w:rPr>
              <w:t>na</w:t>
            </w:r>
            <w:proofErr w:type="spellEnd"/>
            <w:r w:rsidRPr="00727150">
              <w:rPr>
                <w:bCs/>
                <w:sz w:val="18"/>
                <w:szCs w:val="18"/>
              </w:rPr>
              <w:t xml:space="preserve"> </w:t>
            </w:r>
            <w:proofErr w:type="spellStart"/>
            <w:r w:rsidRPr="00727150">
              <w:rPr>
                <w:bCs/>
                <w:sz w:val="18"/>
                <w:szCs w:val="18"/>
              </w:rPr>
              <w:t>jednoznaczna</w:t>
            </w:r>
            <w:proofErr w:type="spellEnd"/>
            <w:r w:rsidRPr="00727150">
              <w:rPr>
                <w:bCs/>
                <w:sz w:val="18"/>
                <w:szCs w:val="18"/>
              </w:rPr>
              <w:t xml:space="preserve"> </w:t>
            </w:r>
            <w:proofErr w:type="spellStart"/>
            <w:r w:rsidRPr="00727150">
              <w:rPr>
                <w:bCs/>
                <w:sz w:val="18"/>
                <w:szCs w:val="18"/>
              </w:rPr>
              <w:t>identyfikacje</w:t>
            </w:r>
            <w:proofErr w:type="spellEnd"/>
            <w:r w:rsidRPr="00727150">
              <w:rPr>
                <w:bCs/>
                <w:sz w:val="18"/>
                <w:szCs w:val="18"/>
              </w:rPr>
              <w:t xml:space="preserve"> </w:t>
            </w:r>
            <w:proofErr w:type="spellStart"/>
            <w:r w:rsidRPr="00727150">
              <w:rPr>
                <w:bCs/>
                <w:sz w:val="18"/>
                <w:szCs w:val="18"/>
              </w:rPr>
              <w:t>zaoferowanego</w:t>
            </w:r>
            <w:proofErr w:type="spellEnd"/>
            <w:r w:rsidRPr="00727150">
              <w:rPr>
                <w:bCs/>
                <w:sz w:val="18"/>
                <w:szCs w:val="18"/>
              </w:rPr>
              <w:t xml:space="preserve"> </w:t>
            </w:r>
            <w:proofErr w:type="spellStart"/>
            <w:r w:rsidRPr="00727150">
              <w:rPr>
                <w:bCs/>
                <w:sz w:val="18"/>
                <w:szCs w:val="18"/>
              </w:rPr>
              <w:t>monitora</w:t>
            </w:r>
            <w:proofErr w:type="spellEnd"/>
          </w:p>
        </w:tc>
      </w:tr>
      <w:tr w:rsidR="000C36E6" w:rsidRPr="00266651" w14:paraId="316FB0E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3214AE1"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257B3" w14:textId="152B8705" w:rsidR="000C36E6" w:rsidRPr="000C36E6" w:rsidRDefault="000C36E6" w:rsidP="000C36E6">
            <w:pPr>
              <w:tabs>
                <w:tab w:val="left" w:pos="213"/>
              </w:tabs>
              <w:spacing w:line="240" w:lineRule="auto"/>
              <w:jc w:val="both"/>
              <w:rPr>
                <w:bCs/>
                <w:sz w:val="18"/>
                <w:szCs w:val="18"/>
              </w:rPr>
            </w:pPr>
            <w:proofErr w:type="spellStart"/>
            <w:r w:rsidRPr="000C36E6">
              <w:rPr>
                <w:sz w:val="18"/>
                <w:szCs w:val="18"/>
              </w:rPr>
              <w:t>Bezpieczeństwo</w:t>
            </w:r>
            <w:proofErr w:type="spellEnd"/>
          </w:p>
        </w:tc>
        <w:tc>
          <w:tcPr>
            <w:tcW w:w="0" w:type="auto"/>
            <w:tcBorders>
              <w:top w:val="single" w:sz="4" w:space="0" w:color="auto"/>
              <w:left w:val="single" w:sz="4" w:space="0" w:color="auto"/>
              <w:bottom w:val="single" w:sz="4" w:space="0" w:color="auto"/>
              <w:right w:val="single" w:sz="4" w:space="0" w:color="auto"/>
            </w:tcBorders>
          </w:tcPr>
          <w:p w14:paraId="2F2B768C" w14:textId="41E794B2" w:rsidR="000C36E6" w:rsidRPr="000C36E6" w:rsidRDefault="000C36E6" w:rsidP="00727150">
            <w:pPr>
              <w:spacing w:after="0" w:line="240" w:lineRule="auto"/>
              <w:rPr>
                <w:bCs/>
                <w:sz w:val="18"/>
                <w:szCs w:val="18"/>
              </w:rPr>
            </w:pPr>
            <w:proofErr w:type="spellStart"/>
            <w:r w:rsidRPr="000C36E6">
              <w:rPr>
                <w:sz w:val="18"/>
                <w:szCs w:val="18"/>
              </w:rPr>
              <w:t>Złącze</w:t>
            </w:r>
            <w:proofErr w:type="spellEnd"/>
            <w:r w:rsidRPr="000C36E6">
              <w:rPr>
                <w:sz w:val="18"/>
                <w:szCs w:val="18"/>
              </w:rPr>
              <w:t xml:space="preserve"> </w:t>
            </w:r>
            <w:proofErr w:type="spellStart"/>
            <w:r w:rsidRPr="000C36E6">
              <w:rPr>
                <w:sz w:val="18"/>
                <w:szCs w:val="18"/>
              </w:rPr>
              <w:t>typu</w:t>
            </w:r>
            <w:proofErr w:type="spellEnd"/>
            <w:r w:rsidRPr="000C36E6">
              <w:rPr>
                <w:sz w:val="18"/>
                <w:szCs w:val="18"/>
              </w:rPr>
              <w:t xml:space="preserve"> Kensington Lock</w:t>
            </w:r>
          </w:p>
        </w:tc>
      </w:tr>
      <w:tr w:rsidR="000C36E6" w:rsidRPr="00266651" w14:paraId="498D46D3"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463706FB"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813930A" w14:textId="6C404E3F" w:rsidR="000C36E6" w:rsidRPr="000C36E6" w:rsidRDefault="000C36E6" w:rsidP="000C36E6">
            <w:pPr>
              <w:tabs>
                <w:tab w:val="left" w:pos="213"/>
              </w:tabs>
              <w:spacing w:line="240" w:lineRule="auto"/>
              <w:jc w:val="both"/>
              <w:rPr>
                <w:bCs/>
                <w:sz w:val="18"/>
                <w:szCs w:val="18"/>
              </w:rPr>
            </w:pPr>
            <w:proofErr w:type="spellStart"/>
            <w:r w:rsidRPr="000C36E6">
              <w:rPr>
                <w:sz w:val="18"/>
                <w:szCs w:val="18"/>
              </w:rPr>
              <w:t>Zasilacz</w:t>
            </w:r>
            <w:proofErr w:type="spellEnd"/>
          </w:p>
        </w:tc>
        <w:tc>
          <w:tcPr>
            <w:tcW w:w="0" w:type="auto"/>
            <w:tcBorders>
              <w:top w:val="single" w:sz="4" w:space="0" w:color="auto"/>
              <w:left w:val="single" w:sz="4" w:space="0" w:color="auto"/>
              <w:bottom w:val="single" w:sz="4" w:space="0" w:color="auto"/>
              <w:right w:val="single" w:sz="4" w:space="0" w:color="auto"/>
            </w:tcBorders>
          </w:tcPr>
          <w:p w14:paraId="31FCC7E4" w14:textId="704FF7B1" w:rsidR="000C36E6" w:rsidRPr="000C36E6" w:rsidRDefault="000C36E6" w:rsidP="00727150">
            <w:pPr>
              <w:spacing w:after="0" w:line="240" w:lineRule="auto"/>
              <w:rPr>
                <w:bCs/>
                <w:sz w:val="18"/>
                <w:szCs w:val="18"/>
              </w:rPr>
            </w:pPr>
            <w:proofErr w:type="spellStart"/>
            <w:r w:rsidRPr="000C36E6">
              <w:rPr>
                <w:sz w:val="18"/>
                <w:szCs w:val="18"/>
              </w:rPr>
              <w:t>Zasilacz</w:t>
            </w:r>
            <w:proofErr w:type="spellEnd"/>
            <w:r w:rsidRPr="000C36E6">
              <w:rPr>
                <w:sz w:val="18"/>
                <w:szCs w:val="18"/>
              </w:rPr>
              <w:t xml:space="preserve"> </w:t>
            </w:r>
            <w:proofErr w:type="spellStart"/>
            <w:r w:rsidRPr="000C36E6">
              <w:rPr>
                <w:sz w:val="18"/>
                <w:szCs w:val="18"/>
              </w:rPr>
              <w:t>wbudowany</w:t>
            </w:r>
            <w:proofErr w:type="spellEnd"/>
            <w:r w:rsidRPr="000C36E6">
              <w:rPr>
                <w:sz w:val="18"/>
                <w:szCs w:val="18"/>
              </w:rPr>
              <w:t xml:space="preserve"> w </w:t>
            </w:r>
            <w:proofErr w:type="spellStart"/>
            <w:r w:rsidRPr="000C36E6">
              <w:rPr>
                <w:sz w:val="18"/>
                <w:szCs w:val="18"/>
              </w:rPr>
              <w:t>obudowę</w:t>
            </w:r>
            <w:proofErr w:type="spellEnd"/>
            <w:r w:rsidRPr="000C36E6">
              <w:rPr>
                <w:sz w:val="18"/>
                <w:szCs w:val="18"/>
              </w:rPr>
              <w:t xml:space="preserve"> </w:t>
            </w:r>
            <w:proofErr w:type="spellStart"/>
            <w:r w:rsidRPr="000C36E6">
              <w:rPr>
                <w:sz w:val="18"/>
                <w:szCs w:val="18"/>
              </w:rPr>
              <w:t>monitora</w:t>
            </w:r>
            <w:proofErr w:type="spellEnd"/>
          </w:p>
        </w:tc>
      </w:tr>
      <w:tr w:rsidR="000C36E6" w:rsidRPr="00266651" w14:paraId="4773407F"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74860A8"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EB106B7" w14:textId="0C53B458" w:rsidR="000C36E6" w:rsidRPr="000C36E6" w:rsidRDefault="000C36E6" w:rsidP="003061A8">
            <w:pPr>
              <w:tabs>
                <w:tab w:val="left" w:pos="213"/>
              </w:tabs>
              <w:spacing w:line="240" w:lineRule="auto"/>
              <w:rPr>
                <w:sz w:val="18"/>
                <w:szCs w:val="18"/>
              </w:rPr>
            </w:pPr>
            <w:proofErr w:type="spellStart"/>
            <w:r w:rsidRPr="000C36E6">
              <w:rPr>
                <w:bCs/>
                <w:sz w:val="18"/>
                <w:szCs w:val="18"/>
              </w:rPr>
              <w:t>Certyfikaty</w:t>
            </w:r>
            <w:proofErr w:type="spellEnd"/>
            <w:r w:rsidRPr="000C36E6">
              <w:rPr>
                <w:bCs/>
                <w:sz w:val="18"/>
                <w:szCs w:val="18"/>
              </w:rPr>
              <w:t xml:space="preserve"> </w:t>
            </w:r>
            <w:proofErr w:type="spellStart"/>
            <w:r w:rsidRPr="000C36E6">
              <w:rPr>
                <w:bCs/>
                <w:sz w:val="18"/>
                <w:szCs w:val="18"/>
              </w:rPr>
              <w:t>i</w:t>
            </w:r>
            <w:proofErr w:type="spellEnd"/>
            <w:r w:rsidRPr="000C36E6">
              <w:rPr>
                <w:bCs/>
                <w:sz w:val="18"/>
                <w:szCs w:val="18"/>
              </w:rPr>
              <w:t xml:space="preserve"> </w:t>
            </w:r>
            <w:proofErr w:type="spellStart"/>
            <w:r w:rsidRPr="000C36E6">
              <w:rPr>
                <w:bCs/>
                <w:sz w:val="18"/>
                <w:szCs w:val="18"/>
              </w:rPr>
              <w:lastRenderedPageBreak/>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023A5769" w14:textId="77777777" w:rsidR="000C36E6" w:rsidRPr="000C36E6" w:rsidRDefault="000C36E6" w:rsidP="00727150">
            <w:pPr>
              <w:spacing w:after="0" w:line="240" w:lineRule="auto"/>
              <w:rPr>
                <w:bCs/>
                <w:sz w:val="18"/>
                <w:szCs w:val="18"/>
              </w:rPr>
            </w:pPr>
            <w:r w:rsidRPr="000C36E6">
              <w:rPr>
                <w:bCs/>
                <w:sz w:val="18"/>
                <w:szCs w:val="18"/>
              </w:rPr>
              <w:lastRenderedPageBreak/>
              <w:t xml:space="preserve"> - </w:t>
            </w:r>
            <w:proofErr w:type="spellStart"/>
            <w:r w:rsidRPr="000C36E6">
              <w:rPr>
                <w:bCs/>
                <w:sz w:val="18"/>
                <w:szCs w:val="18"/>
              </w:rPr>
              <w:t>Certyfikat</w:t>
            </w:r>
            <w:proofErr w:type="spellEnd"/>
            <w:r w:rsidRPr="000C36E6">
              <w:rPr>
                <w:bCs/>
                <w:sz w:val="18"/>
                <w:szCs w:val="18"/>
              </w:rPr>
              <w:t xml:space="preserve"> EPEAT </w:t>
            </w:r>
            <w:proofErr w:type="spellStart"/>
            <w:r w:rsidRPr="000C36E6">
              <w:rPr>
                <w:bCs/>
                <w:sz w:val="18"/>
                <w:szCs w:val="18"/>
              </w:rPr>
              <w:t>na</w:t>
            </w:r>
            <w:proofErr w:type="spellEnd"/>
            <w:r w:rsidRPr="000C36E6">
              <w:rPr>
                <w:bCs/>
                <w:sz w:val="18"/>
                <w:szCs w:val="18"/>
              </w:rPr>
              <w:t xml:space="preserve"> </w:t>
            </w:r>
            <w:proofErr w:type="spellStart"/>
            <w:r w:rsidRPr="000C36E6">
              <w:rPr>
                <w:bCs/>
                <w:sz w:val="18"/>
                <w:szCs w:val="18"/>
              </w:rPr>
              <w:t>poziomie</w:t>
            </w:r>
            <w:proofErr w:type="spellEnd"/>
            <w:r w:rsidRPr="000C36E6">
              <w:rPr>
                <w:bCs/>
                <w:sz w:val="18"/>
                <w:szCs w:val="18"/>
              </w:rPr>
              <w:t xml:space="preserve"> co </w:t>
            </w:r>
            <w:proofErr w:type="spellStart"/>
            <w:r w:rsidRPr="000C36E6">
              <w:rPr>
                <w:bCs/>
                <w:sz w:val="18"/>
                <w:szCs w:val="18"/>
              </w:rPr>
              <w:t>najmniej</w:t>
            </w:r>
            <w:proofErr w:type="spellEnd"/>
            <w:r w:rsidRPr="000C36E6">
              <w:rPr>
                <w:bCs/>
                <w:sz w:val="18"/>
                <w:szCs w:val="18"/>
              </w:rPr>
              <w:t xml:space="preserve"> Gold. </w:t>
            </w:r>
          </w:p>
          <w:p w14:paraId="1337F68B" w14:textId="77777777" w:rsidR="000C36E6" w:rsidRPr="000C36E6" w:rsidRDefault="000C36E6" w:rsidP="00727150">
            <w:pPr>
              <w:spacing w:after="0" w:line="240" w:lineRule="auto"/>
              <w:jc w:val="both"/>
              <w:rPr>
                <w:bCs/>
                <w:sz w:val="18"/>
                <w:szCs w:val="18"/>
              </w:rPr>
            </w:pPr>
            <w:r w:rsidRPr="000C36E6">
              <w:rPr>
                <w:bCs/>
                <w:sz w:val="18"/>
                <w:szCs w:val="18"/>
              </w:rPr>
              <w:lastRenderedPageBreak/>
              <w:t xml:space="preserve"> - ENERGY STAR</w:t>
            </w:r>
          </w:p>
          <w:p w14:paraId="64F9EA18" w14:textId="77777777" w:rsidR="000C36E6" w:rsidRPr="000C36E6" w:rsidRDefault="000C36E6" w:rsidP="00727150">
            <w:pPr>
              <w:spacing w:after="0" w:line="240" w:lineRule="auto"/>
              <w:jc w:val="both"/>
              <w:rPr>
                <w:bCs/>
                <w:sz w:val="18"/>
                <w:szCs w:val="18"/>
              </w:rPr>
            </w:pPr>
            <w:r w:rsidRPr="000C36E6">
              <w:rPr>
                <w:bCs/>
                <w:sz w:val="18"/>
                <w:szCs w:val="18"/>
              </w:rPr>
              <w:t xml:space="preserve"> - TUV (min. Eye Comfort)</w:t>
            </w:r>
          </w:p>
          <w:p w14:paraId="342DEF17" w14:textId="77777777" w:rsidR="00727150" w:rsidRDefault="000C36E6" w:rsidP="00727150">
            <w:pPr>
              <w:spacing w:after="0" w:line="240" w:lineRule="auto"/>
              <w:jc w:val="both"/>
              <w:rPr>
                <w:bCs/>
                <w:sz w:val="18"/>
                <w:szCs w:val="18"/>
              </w:rPr>
            </w:pPr>
            <w:r w:rsidRPr="000C36E6">
              <w:rPr>
                <w:bCs/>
                <w:sz w:val="18"/>
                <w:szCs w:val="18"/>
              </w:rPr>
              <w:t xml:space="preserve"> - TCO 8.0 </w:t>
            </w:r>
            <w:proofErr w:type="spellStart"/>
            <w:r w:rsidRPr="000C36E6">
              <w:rPr>
                <w:bCs/>
                <w:sz w:val="18"/>
                <w:szCs w:val="18"/>
              </w:rPr>
              <w:t>lub</w:t>
            </w:r>
            <w:proofErr w:type="spellEnd"/>
            <w:r w:rsidRPr="000C36E6">
              <w:rPr>
                <w:bCs/>
                <w:sz w:val="18"/>
                <w:szCs w:val="18"/>
              </w:rPr>
              <w:t xml:space="preserve"> </w:t>
            </w:r>
            <w:proofErr w:type="spellStart"/>
            <w:r w:rsidRPr="000C36E6">
              <w:rPr>
                <w:bCs/>
                <w:sz w:val="18"/>
                <w:szCs w:val="18"/>
              </w:rPr>
              <w:t>wyższy</w:t>
            </w:r>
            <w:proofErr w:type="spellEnd"/>
          </w:p>
          <w:p w14:paraId="585B73B8" w14:textId="1A66D875" w:rsidR="000C36E6" w:rsidRPr="00727150" w:rsidRDefault="00727150" w:rsidP="00727150">
            <w:pPr>
              <w:spacing w:after="0" w:line="240" w:lineRule="auto"/>
              <w:jc w:val="both"/>
              <w:rPr>
                <w:bCs/>
                <w:sz w:val="18"/>
                <w:szCs w:val="18"/>
              </w:rPr>
            </w:pPr>
            <w:r>
              <w:rPr>
                <w:bCs/>
                <w:sz w:val="18"/>
                <w:szCs w:val="18"/>
              </w:rPr>
              <w:t xml:space="preserve"> - </w:t>
            </w:r>
            <w:r w:rsidR="000C36E6" w:rsidRPr="000C36E6">
              <w:rPr>
                <w:bCs/>
                <w:sz w:val="18"/>
                <w:szCs w:val="18"/>
              </w:rPr>
              <w:t xml:space="preserve">TCO Edge 2.0 </w:t>
            </w:r>
            <w:proofErr w:type="spellStart"/>
            <w:r w:rsidR="000C36E6" w:rsidRPr="000C36E6">
              <w:rPr>
                <w:bCs/>
                <w:sz w:val="18"/>
                <w:szCs w:val="18"/>
              </w:rPr>
              <w:t>lub</w:t>
            </w:r>
            <w:proofErr w:type="spellEnd"/>
            <w:r w:rsidR="000C36E6" w:rsidRPr="000C36E6">
              <w:rPr>
                <w:bCs/>
                <w:sz w:val="18"/>
                <w:szCs w:val="18"/>
              </w:rPr>
              <w:t xml:space="preserve"> </w:t>
            </w:r>
            <w:proofErr w:type="spellStart"/>
            <w:r w:rsidR="000C36E6" w:rsidRPr="000C36E6">
              <w:rPr>
                <w:bCs/>
                <w:sz w:val="18"/>
                <w:szCs w:val="18"/>
              </w:rPr>
              <w:t>wyższy</w:t>
            </w:r>
            <w:proofErr w:type="spellEnd"/>
          </w:p>
        </w:tc>
      </w:tr>
      <w:tr w:rsidR="000C36E6" w:rsidRPr="00266651" w14:paraId="4551CD7C"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1FCC5AA"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9380305" w14:textId="189AF0AD" w:rsidR="000C36E6" w:rsidRPr="000C36E6" w:rsidRDefault="000C36E6" w:rsidP="000C36E6">
            <w:pPr>
              <w:tabs>
                <w:tab w:val="left" w:pos="213"/>
              </w:tabs>
              <w:spacing w:line="240" w:lineRule="auto"/>
              <w:jc w:val="both"/>
              <w:rPr>
                <w:sz w:val="18"/>
                <w:szCs w:val="18"/>
              </w:rPr>
            </w:pPr>
            <w:proofErr w:type="spellStart"/>
            <w:r w:rsidRPr="000C36E6">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44D89ED3" w14:textId="0B0FE768" w:rsidR="000C36E6" w:rsidRPr="000C36E6" w:rsidRDefault="000C36E6" w:rsidP="00727150">
            <w:pPr>
              <w:spacing w:after="0" w:line="240" w:lineRule="auto"/>
              <w:rPr>
                <w:sz w:val="18"/>
                <w:szCs w:val="18"/>
              </w:rPr>
            </w:pPr>
            <w:r w:rsidRPr="000C36E6">
              <w:rPr>
                <w:bCs/>
                <w:sz w:val="18"/>
                <w:szCs w:val="18"/>
              </w:rPr>
              <w:t xml:space="preserve">Min. 3 </w:t>
            </w:r>
            <w:proofErr w:type="spellStart"/>
            <w:r w:rsidRPr="000C36E6">
              <w:rPr>
                <w:bCs/>
                <w:sz w:val="18"/>
                <w:szCs w:val="18"/>
              </w:rPr>
              <w:t>lata</w:t>
            </w:r>
            <w:proofErr w:type="spellEnd"/>
          </w:p>
        </w:tc>
      </w:tr>
      <w:tr w:rsidR="000C36E6" w:rsidRPr="00266651" w14:paraId="38ABA8F0"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26D66C8C"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0EF7AD" w14:textId="015072F2" w:rsidR="000C36E6" w:rsidRPr="000C36E6" w:rsidRDefault="000C36E6" w:rsidP="000C36E6">
            <w:pPr>
              <w:tabs>
                <w:tab w:val="left" w:pos="213"/>
              </w:tabs>
              <w:spacing w:line="240" w:lineRule="auto"/>
              <w:jc w:val="both"/>
              <w:rPr>
                <w:sz w:val="18"/>
                <w:szCs w:val="18"/>
              </w:rPr>
            </w:pPr>
            <w:proofErr w:type="spellStart"/>
            <w:r w:rsidRPr="000C36E6">
              <w:rPr>
                <w:bCs/>
                <w:sz w:val="18"/>
                <w:szCs w:val="18"/>
              </w:rPr>
              <w:t>Wsparcie</w:t>
            </w:r>
            <w:proofErr w:type="spellEnd"/>
            <w:r w:rsidRPr="000C36E6">
              <w:rPr>
                <w:bCs/>
                <w:sz w:val="18"/>
                <w:szCs w:val="18"/>
              </w:rPr>
              <w:t xml:space="preserve"> </w:t>
            </w:r>
            <w:proofErr w:type="spellStart"/>
            <w:r w:rsidRPr="000C36E6">
              <w:rPr>
                <w:bCs/>
                <w:sz w:val="18"/>
                <w:szCs w:val="18"/>
              </w:rPr>
              <w:t>techniczne</w:t>
            </w:r>
            <w:proofErr w:type="spellEnd"/>
            <w:r w:rsidRPr="000C36E6">
              <w:rPr>
                <w:bCs/>
                <w:sz w:val="18"/>
                <w:szCs w:val="18"/>
              </w:rPr>
              <w:t xml:space="preserve"> </w:t>
            </w:r>
            <w:proofErr w:type="spellStart"/>
            <w:r w:rsidRPr="000C36E6">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065667B0" w14:textId="77777777" w:rsidR="000C36E6" w:rsidRPr="000C36E6" w:rsidRDefault="000C36E6" w:rsidP="00727150">
            <w:pPr>
              <w:spacing w:after="0" w:line="240" w:lineRule="auto"/>
              <w:rPr>
                <w:sz w:val="18"/>
                <w:szCs w:val="18"/>
              </w:rPr>
            </w:pPr>
            <w:proofErr w:type="spellStart"/>
            <w:r w:rsidRPr="000C36E6">
              <w:rPr>
                <w:sz w:val="18"/>
                <w:szCs w:val="18"/>
              </w:rPr>
              <w:t>Dedykowany</w:t>
            </w:r>
            <w:proofErr w:type="spellEnd"/>
            <w:r w:rsidRPr="000C36E6">
              <w:rPr>
                <w:sz w:val="18"/>
                <w:szCs w:val="18"/>
              </w:rPr>
              <w:t xml:space="preserve"> </w:t>
            </w:r>
            <w:proofErr w:type="spellStart"/>
            <w:r w:rsidRPr="000C36E6">
              <w:rPr>
                <w:sz w:val="18"/>
                <w:szCs w:val="18"/>
              </w:rPr>
              <w:t>numer</w:t>
            </w:r>
            <w:proofErr w:type="spellEnd"/>
            <w:r w:rsidRPr="000C36E6">
              <w:rPr>
                <w:sz w:val="18"/>
                <w:szCs w:val="18"/>
              </w:rPr>
              <w:t xml:space="preserve"> </w:t>
            </w:r>
            <w:proofErr w:type="spellStart"/>
            <w:r w:rsidRPr="000C36E6">
              <w:rPr>
                <w:sz w:val="18"/>
                <w:szCs w:val="18"/>
              </w:rPr>
              <w:t>oraz</w:t>
            </w:r>
            <w:proofErr w:type="spellEnd"/>
            <w:r w:rsidRPr="000C36E6">
              <w:rPr>
                <w:sz w:val="18"/>
                <w:szCs w:val="18"/>
              </w:rPr>
              <w:t xml:space="preserve"> </w:t>
            </w:r>
            <w:proofErr w:type="spellStart"/>
            <w:r w:rsidRPr="000C36E6">
              <w:rPr>
                <w:sz w:val="18"/>
                <w:szCs w:val="18"/>
              </w:rPr>
              <w:t>adres</w:t>
            </w:r>
            <w:proofErr w:type="spellEnd"/>
            <w:r w:rsidRPr="000C36E6">
              <w:rPr>
                <w:sz w:val="18"/>
                <w:szCs w:val="18"/>
              </w:rPr>
              <w:t xml:space="preserve"> email </w:t>
            </w:r>
            <w:proofErr w:type="spellStart"/>
            <w:r w:rsidRPr="000C36E6">
              <w:rPr>
                <w:sz w:val="18"/>
                <w:szCs w:val="18"/>
              </w:rPr>
              <w:t>dla</w:t>
            </w:r>
            <w:proofErr w:type="spellEnd"/>
            <w:r w:rsidRPr="000C36E6">
              <w:rPr>
                <w:sz w:val="18"/>
                <w:szCs w:val="18"/>
              </w:rPr>
              <w:t xml:space="preserve"> </w:t>
            </w:r>
            <w:proofErr w:type="spellStart"/>
            <w:r w:rsidRPr="000C36E6">
              <w:rPr>
                <w:sz w:val="18"/>
                <w:szCs w:val="18"/>
              </w:rPr>
              <w:t>wsparcia</w:t>
            </w:r>
            <w:proofErr w:type="spellEnd"/>
            <w:r w:rsidRPr="000C36E6">
              <w:rPr>
                <w:sz w:val="18"/>
                <w:szCs w:val="18"/>
              </w:rPr>
              <w:t xml:space="preserve"> </w:t>
            </w:r>
            <w:proofErr w:type="spellStart"/>
            <w:r w:rsidRPr="000C36E6">
              <w:rPr>
                <w:sz w:val="18"/>
                <w:szCs w:val="18"/>
              </w:rPr>
              <w:t>technicznego</w:t>
            </w:r>
            <w:proofErr w:type="spellEnd"/>
            <w:r w:rsidRPr="000C36E6">
              <w:rPr>
                <w:sz w:val="18"/>
                <w:szCs w:val="18"/>
              </w:rPr>
              <w:t xml:space="preserve"> </w:t>
            </w:r>
            <w:proofErr w:type="spellStart"/>
            <w:r w:rsidRPr="000C36E6">
              <w:rPr>
                <w:sz w:val="18"/>
                <w:szCs w:val="18"/>
              </w:rPr>
              <w:t>i</w:t>
            </w:r>
            <w:proofErr w:type="spellEnd"/>
            <w:r w:rsidRPr="000C36E6">
              <w:rPr>
                <w:sz w:val="18"/>
                <w:szCs w:val="18"/>
              </w:rPr>
              <w:t xml:space="preserve"> </w:t>
            </w:r>
            <w:proofErr w:type="spellStart"/>
            <w:r w:rsidRPr="000C36E6">
              <w:rPr>
                <w:sz w:val="18"/>
                <w:szCs w:val="18"/>
              </w:rPr>
              <w:t>informacji</w:t>
            </w:r>
            <w:proofErr w:type="spellEnd"/>
            <w:r w:rsidRPr="000C36E6">
              <w:rPr>
                <w:sz w:val="18"/>
                <w:szCs w:val="18"/>
              </w:rPr>
              <w:t xml:space="preserve"> </w:t>
            </w:r>
            <w:proofErr w:type="spellStart"/>
            <w:r w:rsidRPr="000C36E6">
              <w:rPr>
                <w:sz w:val="18"/>
                <w:szCs w:val="18"/>
              </w:rPr>
              <w:t>produktowej</w:t>
            </w:r>
            <w:proofErr w:type="spellEnd"/>
            <w:r w:rsidRPr="000C36E6">
              <w:rPr>
                <w:sz w:val="18"/>
                <w:szCs w:val="18"/>
              </w:rPr>
              <w:t>.</w:t>
            </w:r>
          </w:p>
          <w:p w14:paraId="3BD48023" w14:textId="77777777"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na</w:t>
            </w:r>
            <w:proofErr w:type="spellEnd"/>
            <w:r w:rsidRPr="000C36E6">
              <w:rPr>
                <w:sz w:val="18"/>
                <w:szCs w:val="18"/>
              </w:rPr>
              <w:t xml:space="preserve"> </w:t>
            </w:r>
            <w:proofErr w:type="spellStart"/>
            <w:r w:rsidRPr="000C36E6">
              <w:rPr>
                <w:sz w:val="18"/>
                <w:szCs w:val="18"/>
              </w:rPr>
              <w:t>stronie</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modelu</w:t>
            </w:r>
            <w:proofErr w:type="spellEnd"/>
            <w:r w:rsidRPr="000C36E6">
              <w:rPr>
                <w:sz w:val="18"/>
                <w:szCs w:val="18"/>
              </w:rPr>
              <w:t xml:space="preserve"> </w:t>
            </w:r>
            <w:proofErr w:type="spellStart"/>
            <w:r w:rsidRPr="000C36E6">
              <w:rPr>
                <w:sz w:val="18"/>
                <w:szCs w:val="18"/>
              </w:rPr>
              <w:t>monitora</w:t>
            </w:r>
            <w:proofErr w:type="spellEnd"/>
            <w:r w:rsidRPr="000C36E6">
              <w:rPr>
                <w:sz w:val="18"/>
                <w:szCs w:val="18"/>
              </w:rPr>
              <w:t xml:space="preserve"> </w:t>
            </w:r>
          </w:p>
          <w:p w14:paraId="6244A2B3" w14:textId="77777777"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na</w:t>
            </w:r>
            <w:proofErr w:type="spellEnd"/>
            <w:r w:rsidRPr="000C36E6">
              <w:rPr>
                <w:sz w:val="18"/>
                <w:szCs w:val="18"/>
              </w:rPr>
              <w:t xml:space="preserve"> </w:t>
            </w:r>
            <w:proofErr w:type="spellStart"/>
            <w:r w:rsidRPr="000C36E6">
              <w:rPr>
                <w:sz w:val="18"/>
                <w:szCs w:val="18"/>
              </w:rPr>
              <w:t>stronie</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posiadanej</w:t>
            </w:r>
            <w:proofErr w:type="spellEnd"/>
            <w:r w:rsidRPr="000C36E6">
              <w:rPr>
                <w:sz w:val="18"/>
                <w:szCs w:val="18"/>
              </w:rPr>
              <w:t>/</w:t>
            </w:r>
            <w:proofErr w:type="spellStart"/>
            <w:r w:rsidRPr="000C36E6">
              <w:rPr>
                <w:sz w:val="18"/>
                <w:szCs w:val="18"/>
              </w:rPr>
              <w:t>wykupionej</w:t>
            </w:r>
            <w:proofErr w:type="spellEnd"/>
            <w:r w:rsidRPr="000C36E6">
              <w:rPr>
                <w:sz w:val="18"/>
                <w:szCs w:val="18"/>
              </w:rPr>
              <w:t xml:space="preserve"> </w:t>
            </w:r>
            <w:proofErr w:type="spellStart"/>
            <w:r w:rsidRPr="000C36E6">
              <w:rPr>
                <w:sz w:val="18"/>
                <w:szCs w:val="18"/>
              </w:rPr>
              <w:t>gwarancji</w:t>
            </w:r>
            <w:proofErr w:type="spellEnd"/>
          </w:p>
          <w:p w14:paraId="58405FE5" w14:textId="3A85D8C5"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statusu</w:t>
            </w:r>
            <w:proofErr w:type="spellEnd"/>
            <w:r w:rsidRPr="000C36E6">
              <w:rPr>
                <w:sz w:val="18"/>
                <w:szCs w:val="18"/>
              </w:rPr>
              <w:t xml:space="preserve"> </w:t>
            </w:r>
            <w:proofErr w:type="spellStart"/>
            <w:r w:rsidRPr="000C36E6">
              <w:rPr>
                <w:sz w:val="18"/>
                <w:szCs w:val="18"/>
              </w:rPr>
              <w:t>naprawy</w:t>
            </w:r>
            <w:proofErr w:type="spellEnd"/>
            <w:r w:rsidRPr="000C36E6">
              <w:rPr>
                <w:sz w:val="18"/>
                <w:szCs w:val="18"/>
              </w:rPr>
              <w:t xml:space="preserve"> </w:t>
            </w:r>
            <w:proofErr w:type="spellStart"/>
            <w:r w:rsidRPr="000C36E6">
              <w:rPr>
                <w:sz w:val="18"/>
                <w:szCs w:val="18"/>
              </w:rPr>
              <w:t>urządzenia</w:t>
            </w:r>
            <w:proofErr w:type="spellEnd"/>
            <w:r w:rsidRPr="000C36E6">
              <w:rPr>
                <w:sz w:val="18"/>
                <w:szCs w:val="18"/>
              </w:rPr>
              <w:t xml:space="preserve"> po </w:t>
            </w:r>
            <w:proofErr w:type="spellStart"/>
            <w:r w:rsidRPr="000C36E6">
              <w:rPr>
                <w:sz w:val="18"/>
                <w:szCs w:val="18"/>
              </w:rPr>
              <w:t>podaniu</w:t>
            </w:r>
            <w:proofErr w:type="spellEnd"/>
            <w:r w:rsidRPr="000C36E6">
              <w:rPr>
                <w:sz w:val="18"/>
                <w:szCs w:val="18"/>
              </w:rPr>
              <w:t xml:space="preserve"> </w:t>
            </w:r>
            <w:proofErr w:type="spellStart"/>
            <w:r w:rsidRPr="000C36E6">
              <w:rPr>
                <w:sz w:val="18"/>
                <w:szCs w:val="18"/>
              </w:rPr>
              <w:t>unikalnego</w:t>
            </w:r>
            <w:proofErr w:type="spellEnd"/>
            <w:r w:rsidRPr="000C36E6">
              <w:rPr>
                <w:sz w:val="18"/>
                <w:szCs w:val="18"/>
              </w:rPr>
              <w:t xml:space="preserve"> </w:t>
            </w:r>
            <w:proofErr w:type="spellStart"/>
            <w:r w:rsidRPr="000C36E6">
              <w:rPr>
                <w:sz w:val="18"/>
                <w:szCs w:val="18"/>
              </w:rPr>
              <w:t>numeru</w:t>
            </w:r>
            <w:proofErr w:type="spellEnd"/>
            <w:r w:rsidRPr="000C36E6">
              <w:rPr>
                <w:sz w:val="18"/>
                <w:szCs w:val="18"/>
              </w:rPr>
              <w:t xml:space="preserve"> </w:t>
            </w:r>
            <w:proofErr w:type="spellStart"/>
            <w:r w:rsidRPr="000C36E6">
              <w:rPr>
                <w:sz w:val="18"/>
                <w:szCs w:val="18"/>
              </w:rPr>
              <w:t>seryjnego</w:t>
            </w:r>
            <w:proofErr w:type="spellEnd"/>
          </w:p>
        </w:tc>
      </w:tr>
    </w:tbl>
    <w:p w14:paraId="360E87E4" w14:textId="10F22A7A" w:rsidR="005833E1" w:rsidRDefault="005833E1" w:rsidP="005833E1">
      <w:pPr>
        <w:jc w:val="both"/>
        <w:rPr>
          <w:bCs/>
          <w:sz w:val="18"/>
          <w:szCs w:val="18"/>
          <w:lang w:val="pl-PL"/>
        </w:rPr>
      </w:pPr>
    </w:p>
    <w:p w14:paraId="35543807" w14:textId="10B27423" w:rsidR="00E67622" w:rsidRDefault="00E67622" w:rsidP="00E67622">
      <w:pPr>
        <w:pStyle w:val="Akapitzlist"/>
        <w:numPr>
          <w:ilvl w:val="0"/>
          <w:numId w:val="15"/>
        </w:numPr>
        <w:ind w:left="284"/>
        <w:rPr>
          <w:bCs/>
          <w:lang w:val="pl-PL"/>
        </w:rPr>
      </w:pPr>
      <w:r w:rsidRPr="00E67622">
        <w:rPr>
          <w:bCs/>
          <w:lang w:val="pl-PL"/>
        </w:rPr>
        <w:t>4 zasilacze awaryjne UPS do komputerów stacjonarnych</w:t>
      </w:r>
    </w:p>
    <w:tbl>
      <w:tblPr>
        <w:tblStyle w:val="Tabela-Siatka"/>
        <w:tblW w:w="5000" w:type="pct"/>
        <w:tblLook w:val="04A0" w:firstRow="1" w:lastRow="0" w:firstColumn="1" w:lastColumn="0" w:noHBand="0" w:noVBand="1"/>
      </w:tblPr>
      <w:tblGrid>
        <w:gridCol w:w="437"/>
        <w:gridCol w:w="1327"/>
        <w:gridCol w:w="7812"/>
      </w:tblGrid>
      <w:tr w:rsidR="00B506BE" w14:paraId="5E1D7187" w14:textId="77777777" w:rsidTr="00B506BE">
        <w:tc>
          <w:tcPr>
            <w:tcW w:w="228" w:type="pct"/>
            <w:vAlign w:val="center"/>
          </w:tcPr>
          <w:p w14:paraId="64272E96" w14:textId="21530689" w:rsidR="00B506BE" w:rsidRDefault="00B506BE" w:rsidP="00B506BE">
            <w:pPr>
              <w:rPr>
                <w:bCs/>
              </w:rPr>
            </w:pPr>
            <w:r w:rsidRPr="00A10690">
              <w:rPr>
                <w:b/>
                <w:sz w:val="18"/>
                <w:szCs w:val="18"/>
              </w:rPr>
              <w:t>Lp.</w:t>
            </w:r>
          </w:p>
        </w:tc>
        <w:tc>
          <w:tcPr>
            <w:tcW w:w="693" w:type="pct"/>
            <w:vAlign w:val="center"/>
          </w:tcPr>
          <w:p w14:paraId="4E331E43" w14:textId="092E82F3" w:rsidR="00B506BE" w:rsidRDefault="00B506BE" w:rsidP="00B506BE">
            <w:pPr>
              <w:rPr>
                <w:bCs/>
              </w:rPr>
            </w:pPr>
            <w:r w:rsidRPr="00A10690">
              <w:rPr>
                <w:b/>
                <w:sz w:val="18"/>
                <w:szCs w:val="18"/>
              </w:rPr>
              <w:t>Parametry</w:t>
            </w:r>
          </w:p>
        </w:tc>
        <w:tc>
          <w:tcPr>
            <w:tcW w:w="4079" w:type="pct"/>
            <w:vAlign w:val="center"/>
          </w:tcPr>
          <w:p w14:paraId="1A1CCE27" w14:textId="58625B33" w:rsidR="00B506BE" w:rsidRDefault="00B506BE" w:rsidP="00B506BE">
            <w:pPr>
              <w:rPr>
                <w:bCs/>
              </w:rPr>
            </w:pPr>
            <w:r w:rsidRPr="00A10690">
              <w:rPr>
                <w:b/>
                <w:sz w:val="18"/>
                <w:szCs w:val="18"/>
              </w:rPr>
              <w:t xml:space="preserve">Wymagane minimalne parametry techniczne </w:t>
            </w:r>
          </w:p>
        </w:tc>
      </w:tr>
      <w:tr w:rsidR="00B506BE" w14:paraId="44ECC3A2" w14:textId="77777777" w:rsidTr="00B506BE">
        <w:tc>
          <w:tcPr>
            <w:tcW w:w="228" w:type="pct"/>
          </w:tcPr>
          <w:p w14:paraId="2A992D33" w14:textId="505192D6" w:rsidR="00B506BE" w:rsidRPr="00B506BE" w:rsidRDefault="00B506BE" w:rsidP="00B506BE">
            <w:pPr>
              <w:rPr>
                <w:bCs/>
                <w:sz w:val="18"/>
                <w:szCs w:val="18"/>
              </w:rPr>
            </w:pPr>
            <w:r w:rsidRPr="00B506BE">
              <w:rPr>
                <w:bCs/>
                <w:sz w:val="18"/>
                <w:szCs w:val="18"/>
              </w:rPr>
              <w:t>1</w:t>
            </w:r>
          </w:p>
        </w:tc>
        <w:tc>
          <w:tcPr>
            <w:tcW w:w="693" w:type="pct"/>
          </w:tcPr>
          <w:p w14:paraId="5167B93F" w14:textId="69A2E408" w:rsidR="00B506BE" w:rsidRPr="00B506BE" w:rsidRDefault="00B506BE" w:rsidP="00B506BE">
            <w:pPr>
              <w:rPr>
                <w:bCs/>
                <w:sz w:val="18"/>
                <w:szCs w:val="18"/>
              </w:rPr>
            </w:pPr>
            <w:r w:rsidRPr="00B506BE">
              <w:rPr>
                <w:sz w:val="18"/>
                <w:szCs w:val="18"/>
              </w:rPr>
              <w:t>Zastosowanie</w:t>
            </w:r>
          </w:p>
        </w:tc>
        <w:tc>
          <w:tcPr>
            <w:tcW w:w="4079" w:type="pct"/>
          </w:tcPr>
          <w:p w14:paraId="133A76D0" w14:textId="2912F9FF" w:rsidR="00B506BE" w:rsidRPr="00B506BE" w:rsidRDefault="00B506BE" w:rsidP="00B506BE">
            <w:pPr>
              <w:rPr>
                <w:bCs/>
                <w:sz w:val="18"/>
                <w:szCs w:val="18"/>
              </w:rPr>
            </w:pPr>
            <w:r w:rsidRPr="00B506BE">
              <w:rPr>
                <w:sz w:val="18"/>
                <w:szCs w:val="18"/>
              </w:rPr>
              <w:t>Zasilacz awaryjny do komputerów stacjonarnych. W ofercie należy podać nazwę producenta, typ, model, oraz numer katalogowy oferowanego sprzętu umożliwiający jednoznaczną identyfikację oferowanej konfiguracji u producenta.</w:t>
            </w:r>
          </w:p>
        </w:tc>
      </w:tr>
      <w:tr w:rsidR="00B506BE" w14:paraId="0333B256" w14:textId="77777777" w:rsidTr="00B506BE">
        <w:tc>
          <w:tcPr>
            <w:tcW w:w="228" w:type="pct"/>
          </w:tcPr>
          <w:p w14:paraId="4A19EEEC" w14:textId="647AF761" w:rsidR="00B506BE" w:rsidRPr="00B506BE" w:rsidRDefault="00B506BE" w:rsidP="00B506BE">
            <w:pPr>
              <w:rPr>
                <w:bCs/>
                <w:sz w:val="18"/>
                <w:szCs w:val="18"/>
              </w:rPr>
            </w:pPr>
            <w:r w:rsidRPr="00B506BE">
              <w:rPr>
                <w:bCs/>
                <w:sz w:val="18"/>
                <w:szCs w:val="18"/>
              </w:rPr>
              <w:t>2</w:t>
            </w:r>
          </w:p>
        </w:tc>
        <w:tc>
          <w:tcPr>
            <w:tcW w:w="693" w:type="pct"/>
          </w:tcPr>
          <w:p w14:paraId="5FEFC21A" w14:textId="580D8579" w:rsidR="00B506BE" w:rsidRPr="00B506BE" w:rsidRDefault="00B506BE" w:rsidP="00B506BE">
            <w:pPr>
              <w:rPr>
                <w:bCs/>
                <w:sz w:val="18"/>
                <w:szCs w:val="18"/>
              </w:rPr>
            </w:pPr>
            <w:r w:rsidRPr="00B506BE">
              <w:rPr>
                <w:sz w:val="18"/>
                <w:szCs w:val="18"/>
              </w:rPr>
              <w:t>Moc</w:t>
            </w:r>
          </w:p>
        </w:tc>
        <w:tc>
          <w:tcPr>
            <w:tcW w:w="4079" w:type="pct"/>
          </w:tcPr>
          <w:p w14:paraId="0BF64EA4" w14:textId="19C66AFF" w:rsidR="00B506BE" w:rsidRPr="00B506BE" w:rsidRDefault="00B506BE" w:rsidP="00B506BE">
            <w:pPr>
              <w:rPr>
                <w:bCs/>
                <w:sz w:val="18"/>
                <w:szCs w:val="18"/>
              </w:rPr>
            </w:pPr>
            <w:r w:rsidRPr="00B506BE">
              <w:rPr>
                <w:sz w:val="18"/>
                <w:szCs w:val="18"/>
              </w:rPr>
              <w:t>Minimum 600VA 360W</w:t>
            </w:r>
          </w:p>
        </w:tc>
      </w:tr>
      <w:tr w:rsidR="00B506BE" w14:paraId="58498E38" w14:textId="77777777" w:rsidTr="00B506BE">
        <w:tc>
          <w:tcPr>
            <w:tcW w:w="228" w:type="pct"/>
          </w:tcPr>
          <w:p w14:paraId="714D4F07" w14:textId="5C7123B2" w:rsidR="00B506BE" w:rsidRPr="00B506BE" w:rsidRDefault="00B506BE" w:rsidP="000D4E0E">
            <w:pPr>
              <w:rPr>
                <w:bCs/>
                <w:sz w:val="18"/>
                <w:szCs w:val="18"/>
              </w:rPr>
            </w:pPr>
            <w:r w:rsidRPr="00B506BE">
              <w:rPr>
                <w:bCs/>
                <w:sz w:val="18"/>
                <w:szCs w:val="18"/>
              </w:rPr>
              <w:t>3</w:t>
            </w:r>
          </w:p>
        </w:tc>
        <w:tc>
          <w:tcPr>
            <w:tcW w:w="693" w:type="pct"/>
          </w:tcPr>
          <w:p w14:paraId="3DDDABD1" w14:textId="1A207E9B" w:rsidR="00B506BE" w:rsidRPr="00B506BE" w:rsidRDefault="00B506BE" w:rsidP="000D4E0E">
            <w:pPr>
              <w:rPr>
                <w:bCs/>
                <w:sz w:val="18"/>
                <w:szCs w:val="18"/>
              </w:rPr>
            </w:pPr>
            <w:r w:rsidRPr="00B506BE">
              <w:rPr>
                <w:bCs/>
                <w:sz w:val="18"/>
                <w:szCs w:val="18"/>
              </w:rPr>
              <w:t>Zabezpieczenia</w:t>
            </w:r>
          </w:p>
        </w:tc>
        <w:tc>
          <w:tcPr>
            <w:tcW w:w="4079" w:type="pct"/>
          </w:tcPr>
          <w:p w14:paraId="63CB41C8" w14:textId="77777777" w:rsidR="00B506BE" w:rsidRPr="00B506BE" w:rsidRDefault="00B506BE" w:rsidP="00B506BE">
            <w:pPr>
              <w:rPr>
                <w:bCs/>
                <w:sz w:val="18"/>
                <w:szCs w:val="18"/>
              </w:rPr>
            </w:pPr>
            <w:r w:rsidRPr="00B506BE">
              <w:rPr>
                <w:bCs/>
                <w:sz w:val="18"/>
                <w:szCs w:val="18"/>
              </w:rPr>
              <w:t>Zabezpieczenie przed przeładowaniem</w:t>
            </w:r>
          </w:p>
          <w:p w14:paraId="7C154D75" w14:textId="07A784A1" w:rsidR="00B506BE" w:rsidRPr="00B506BE" w:rsidRDefault="00B506BE" w:rsidP="00B506BE">
            <w:pPr>
              <w:rPr>
                <w:bCs/>
                <w:sz w:val="18"/>
                <w:szCs w:val="18"/>
              </w:rPr>
            </w:pPr>
            <w:r w:rsidRPr="00B506BE">
              <w:rPr>
                <w:bCs/>
                <w:sz w:val="18"/>
                <w:szCs w:val="18"/>
              </w:rPr>
              <w:t>Zabezpieczenie przeciwprzepięciowe</w:t>
            </w:r>
          </w:p>
        </w:tc>
      </w:tr>
      <w:tr w:rsidR="00B506BE" w14:paraId="2A2C257F" w14:textId="77777777" w:rsidTr="00B506BE">
        <w:tc>
          <w:tcPr>
            <w:tcW w:w="228" w:type="pct"/>
          </w:tcPr>
          <w:p w14:paraId="18E1D8FB" w14:textId="7B734D3C" w:rsidR="00B506BE" w:rsidRPr="00B506BE" w:rsidRDefault="00B506BE" w:rsidP="000D4E0E">
            <w:pPr>
              <w:rPr>
                <w:bCs/>
                <w:sz w:val="18"/>
                <w:szCs w:val="18"/>
              </w:rPr>
            </w:pPr>
            <w:r w:rsidRPr="00B506BE">
              <w:rPr>
                <w:bCs/>
                <w:sz w:val="18"/>
                <w:szCs w:val="18"/>
              </w:rPr>
              <w:t>4</w:t>
            </w:r>
          </w:p>
        </w:tc>
        <w:tc>
          <w:tcPr>
            <w:tcW w:w="693" w:type="pct"/>
          </w:tcPr>
          <w:p w14:paraId="2B4DD879" w14:textId="50F86E45" w:rsidR="00B506BE" w:rsidRPr="00B506BE" w:rsidRDefault="00B506BE" w:rsidP="000D4E0E">
            <w:pPr>
              <w:rPr>
                <w:bCs/>
                <w:sz w:val="18"/>
                <w:szCs w:val="18"/>
              </w:rPr>
            </w:pPr>
            <w:r w:rsidRPr="00B506BE">
              <w:rPr>
                <w:bCs/>
                <w:sz w:val="18"/>
                <w:szCs w:val="18"/>
              </w:rPr>
              <w:t>Komunikacja</w:t>
            </w:r>
          </w:p>
        </w:tc>
        <w:tc>
          <w:tcPr>
            <w:tcW w:w="4079" w:type="pct"/>
          </w:tcPr>
          <w:p w14:paraId="08A0B865" w14:textId="77777777" w:rsidR="00B506BE" w:rsidRPr="00B506BE" w:rsidRDefault="00B506BE" w:rsidP="00B506BE">
            <w:pPr>
              <w:rPr>
                <w:bCs/>
                <w:sz w:val="18"/>
                <w:szCs w:val="18"/>
              </w:rPr>
            </w:pPr>
            <w:r w:rsidRPr="00B506BE">
              <w:rPr>
                <w:bCs/>
                <w:sz w:val="18"/>
                <w:szCs w:val="18"/>
              </w:rPr>
              <w:t>USB</w:t>
            </w:r>
          </w:p>
          <w:p w14:paraId="647651C7" w14:textId="18CEA0D5" w:rsidR="00B506BE" w:rsidRPr="00B506BE" w:rsidRDefault="00B506BE" w:rsidP="00B506BE">
            <w:pPr>
              <w:rPr>
                <w:bCs/>
                <w:sz w:val="18"/>
                <w:szCs w:val="18"/>
              </w:rPr>
            </w:pPr>
            <w:r w:rsidRPr="00B506BE">
              <w:rPr>
                <w:bCs/>
                <w:sz w:val="18"/>
                <w:szCs w:val="18"/>
              </w:rPr>
              <w:t>RJ11</w:t>
            </w:r>
          </w:p>
        </w:tc>
      </w:tr>
      <w:tr w:rsidR="00B506BE" w14:paraId="06BAE1D8" w14:textId="77777777" w:rsidTr="00B506BE">
        <w:tc>
          <w:tcPr>
            <w:tcW w:w="228" w:type="pct"/>
          </w:tcPr>
          <w:p w14:paraId="3FB91781" w14:textId="5E8A4C1D" w:rsidR="00B506BE" w:rsidRPr="00B506BE" w:rsidRDefault="00B506BE" w:rsidP="000D4E0E">
            <w:pPr>
              <w:rPr>
                <w:bCs/>
                <w:sz w:val="18"/>
                <w:szCs w:val="18"/>
              </w:rPr>
            </w:pPr>
            <w:r w:rsidRPr="00B506BE">
              <w:rPr>
                <w:bCs/>
                <w:sz w:val="18"/>
                <w:szCs w:val="18"/>
              </w:rPr>
              <w:t>5</w:t>
            </w:r>
          </w:p>
        </w:tc>
        <w:tc>
          <w:tcPr>
            <w:tcW w:w="693" w:type="pct"/>
          </w:tcPr>
          <w:p w14:paraId="3AC783C9" w14:textId="52CD780B" w:rsidR="00B506BE" w:rsidRPr="00B506BE" w:rsidRDefault="00B506BE" w:rsidP="00B506BE">
            <w:pPr>
              <w:rPr>
                <w:bCs/>
                <w:sz w:val="18"/>
                <w:szCs w:val="18"/>
              </w:rPr>
            </w:pPr>
            <w:r w:rsidRPr="00B506BE">
              <w:rPr>
                <w:bCs/>
                <w:sz w:val="18"/>
                <w:szCs w:val="18"/>
              </w:rPr>
              <w:t>Napięcie wejściowe</w:t>
            </w:r>
          </w:p>
        </w:tc>
        <w:tc>
          <w:tcPr>
            <w:tcW w:w="4079" w:type="pct"/>
          </w:tcPr>
          <w:p w14:paraId="13177A48" w14:textId="275A90D1" w:rsidR="00B506BE" w:rsidRPr="00B506BE" w:rsidRDefault="00B506BE" w:rsidP="000D4E0E">
            <w:pPr>
              <w:rPr>
                <w:bCs/>
                <w:sz w:val="18"/>
                <w:szCs w:val="18"/>
              </w:rPr>
            </w:pPr>
            <w:r w:rsidRPr="00B506BE">
              <w:rPr>
                <w:bCs/>
                <w:sz w:val="18"/>
                <w:szCs w:val="18"/>
              </w:rPr>
              <w:t xml:space="preserve">220/230/240 </w:t>
            </w:r>
            <w:proofErr w:type="spellStart"/>
            <w:r w:rsidRPr="00B506BE">
              <w:rPr>
                <w:bCs/>
                <w:sz w:val="18"/>
                <w:szCs w:val="18"/>
              </w:rPr>
              <w:t>Vac</w:t>
            </w:r>
            <w:proofErr w:type="spellEnd"/>
          </w:p>
        </w:tc>
      </w:tr>
      <w:tr w:rsidR="00B506BE" w14:paraId="10375803" w14:textId="77777777" w:rsidTr="00B506BE">
        <w:tc>
          <w:tcPr>
            <w:tcW w:w="228" w:type="pct"/>
          </w:tcPr>
          <w:p w14:paraId="084E6EA0" w14:textId="7A96E021" w:rsidR="00B506BE" w:rsidRPr="00B506BE" w:rsidRDefault="00B506BE" w:rsidP="00B506BE">
            <w:pPr>
              <w:rPr>
                <w:bCs/>
                <w:sz w:val="18"/>
                <w:szCs w:val="18"/>
              </w:rPr>
            </w:pPr>
            <w:r w:rsidRPr="00B506BE">
              <w:rPr>
                <w:bCs/>
                <w:sz w:val="18"/>
                <w:szCs w:val="18"/>
              </w:rPr>
              <w:t>6</w:t>
            </w:r>
          </w:p>
        </w:tc>
        <w:tc>
          <w:tcPr>
            <w:tcW w:w="693" w:type="pct"/>
          </w:tcPr>
          <w:p w14:paraId="43F6A83F" w14:textId="73FD51F2" w:rsidR="00B506BE" w:rsidRPr="006F2B00" w:rsidRDefault="00B506BE" w:rsidP="00B506BE">
            <w:pPr>
              <w:rPr>
                <w:bCs/>
                <w:sz w:val="18"/>
                <w:szCs w:val="18"/>
              </w:rPr>
            </w:pPr>
            <w:r w:rsidRPr="006F2B00">
              <w:rPr>
                <w:sz w:val="18"/>
                <w:szCs w:val="18"/>
              </w:rPr>
              <w:t>Częstotliwość wyjściowa</w:t>
            </w:r>
          </w:p>
        </w:tc>
        <w:tc>
          <w:tcPr>
            <w:tcW w:w="4079" w:type="pct"/>
          </w:tcPr>
          <w:p w14:paraId="68A15499" w14:textId="583DA966" w:rsidR="00B506BE" w:rsidRPr="006F2B00" w:rsidRDefault="00B506BE" w:rsidP="00B506BE">
            <w:pPr>
              <w:rPr>
                <w:bCs/>
                <w:sz w:val="18"/>
                <w:szCs w:val="18"/>
              </w:rPr>
            </w:pPr>
            <w:r w:rsidRPr="006F2B00">
              <w:rPr>
                <w:sz w:val="18"/>
                <w:szCs w:val="18"/>
              </w:rPr>
              <w:t>50Hz lub 60Hz (automatyczne wykrywanie)</w:t>
            </w:r>
          </w:p>
        </w:tc>
      </w:tr>
      <w:tr w:rsidR="00B506BE" w14:paraId="03092C5A" w14:textId="77777777" w:rsidTr="00B506BE">
        <w:tc>
          <w:tcPr>
            <w:tcW w:w="228" w:type="pct"/>
          </w:tcPr>
          <w:p w14:paraId="39DEABDD" w14:textId="09214BE6" w:rsidR="00B506BE" w:rsidRPr="00B506BE" w:rsidRDefault="00B506BE" w:rsidP="00B506BE">
            <w:pPr>
              <w:rPr>
                <w:bCs/>
                <w:sz w:val="18"/>
                <w:szCs w:val="18"/>
              </w:rPr>
            </w:pPr>
            <w:r w:rsidRPr="00B506BE">
              <w:rPr>
                <w:bCs/>
                <w:sz w:val="18"/>
                <w:szCs w:val="18"/>
              </w:rPr>
              <w:t>7</w:t>
            </w:r>
          </w:p>
        </w:tc>
        <w:tc>
          <w:tcPr>
            <w:tcW w:w="693" w:type="pct"/>
          </w:tcPr>
          <w:p w14:paraId="2E740046" w14:textId="50988AE4" w:rsidR="00B506BE" w:rsidRPr="006F2B00" w:rsidRDefault="00B506BE" w:rsidP="00B506BE">
            <w:pPr>
              <w:rPr>
                <w:bCs/>
                <w:sz w:val="18"/>
                <w:szCs w:val="18"/>
              </w:rPr>
            </w:pPr>
            <w:r w:rsidRPr="006F2B00">
              <w:rPr>
                <w:sz w:val="18"/>
                <w:szCs w:val="18"/>
              </w:rPr>
              <w:t>Baterie</w:t>
            </w:r>
          </w:p>
        </w:tc>
        <w:tc>
          <w:tcPr>
            <w:tcW w:w="4079" w:type="pct"/>
          </w:tcPr>
          <w:p w14:paraId="333B3FBE" w14:textId="071528B2" w:rsidR="00B506BE" w:rsidRPr="006F2B00" w:rsidRDefault="00B506BE" w:rsidP="00B506BE">
            <w:pPr>
              <w:rPr>
                <w:bCs/>
                <w:sz w:val="18"/>
                <w:szCs w:val="18"/>
              </w:rPr>
            </w:pPr>
            <w:r w:rsidRPr="006F2B00">
              <w:rPr>
                <w:sz w:val="18"/>
                <w:szCs w:val="18"/>
              </w:rPr>
              <w:t>Min. 1 x 12V/7Ah</w:t>
            </w:r>
          </w:p>
        </w:tc>
      </w:tr>
      <w:tr w:rsidR="00B506BE" w14:paraId="7AF20865" w14:textId="77777777" w:rsidTr="00B506BE">
        <w:tc>
          <w:tcPr>
            <w:tcW w:w="228" w:type="pct"/>
          </w:tcPr>
          <w:p w14:paraId="6B4CD38E" w14:textId="5D697E69" w:rsidR="00B506BE" w:rsidRPr="00B506BE" w:rsidRDefault="00B506BE" w:rsidP="00B506BE">
            <w:pPr>
              <w:rPr>
                <w:bCs/>
                <w:sz w:val="18"/>
                <w:szCs w:val="18"/>
              </w:rPr>
            </w:pPr>
            <w:r w:rsidRPr="00B506BE">
              <w:rPr>
                <w:bCs/>
                <w:sz w:val="18"/>
                <w:szCs w:val="18"/>
              </w:rPr>
              <w:t>8</w:t>
            </w:r>
          </w:p>
        </w:tc>
        <w:tc>
          <w:tcPr>
            <w:tcW w:w="693" w:type="pct"/>
          </w:tcPr>
          <w:p w14:paraId="7D5CE9EA" w14:textId="51C6DC4D" w:rsidR="00B506BE" w:rsidRPr="006F2B00" w:rsidRDefault="00B506BE" w:rsidP="00B506BE">
            <w:pPr>
              <w:rPr>
                <w:bCs/>
                <w:sz w:val="18"/>
                <w:szCs w:val="18"/>
              </w:rPr>
            </w:pPr>
            <w:r w:rsidRPr="006F2B00">
              <w:rPr>
                <w:sz w:val="18"/>
                <w:szCs w:val="18"/>
              </w:rPr>
              <w:t>Gniazda</w:t>
            </w:r>
          </w:p>
        </w:tc>
        <w:tc>
          <w:tcPr>
            <w:tcW w:w="4079" w:type="pct"/>
          </w:tcPr>
          <w:p w14:paraId="7086B59C" w14:textId="54FE532F" w:rsidR="00B506BE" w:rsidRPr="006F2B00" w:rsidRDefault="00B506BE" w:rsidP="00B506BE">
            <w:pPr>
              <w:rPr>
                <w:bCs/>
                <w:sz w:val="18"/>
                <w:szCs w:val="18"/>
              </w:rPr>
            </w:pPr>
            <w:r w:rsidRPr="006F2B00">
              <w:rPr>
                <w:sz w:val="18"/>
                <w:szCs w:val="18"/>
              </w:rPr>
              <w:t xml:space="preserve">Min. 2x </w:t>
            </w:r>
            <w:proofErr w:type="spellStart"/>
            <w:r w:rsidRPr="006F2B00">
              <w:rPr>
                <w:sz w:val="18"/>
                <w:szCs w:val="18"/>
              </w:rPr>
              <w:t>Schuko</w:t>
            </w:r>
            <w:proofErr w:type="spellEnd"/>
          </w:p>
        </w:tc>
      </w:tr>
      <w:tr w:rsidR="00B506BE" w14:paraId="0AEA6DFD" w14:textId="77777777" w:rsidTr="00B506BE">
        <w:tc>
          <w:tcPr>
            <w:tcW w:w="228" w:type="pct"/>
          </w:tcPr>
          <w:p w14:paraId="3B97C735" w14:textId="33236367" w:rsidR="00B506BE" w:rsidRPr="00B506BE" w:rsidRDefault="00B506BE" w:rsidP="00B506BE">
            <w:pPr>
              <w:rPr>
                <w:bCs/>
                <w:sz w:val="18"/>
                <w:szCs w:val="18"/>
              </w:rPr>
            </w:pPr>
            <w:r w:rsidRPr="00B506BE">
              <w:rPr>
                <w:bCs/>
                <w:sz w:val="18"/>
                <w:szCs w:val="18"/>
              </w:rPr>
              <w:t>9</w:t>
            </w:r>
          </w:p>
        </w:tc>
        <w:tc>
          <w:tcPr>
            <w:tcW w:w="693" w:type="pct"/>
          </w:tcPr>
          <w:p w14:paraId="48C21CC3" w14:textId="3BCA0A6A" w:rsidR="00B506BE" w:rsidRPr="006F2B00" w:rsidRDefault="00B506BE" w:rsidP="00B506BE">
            <w:pPr>
              <w:rPr>
                <w:bCs/>
                <w:sz w:val="18"/>
                <w:szCs w:val="18"/>
              </w:rPr>
            </w:pPr>
            <w:r w:rsidRPr="006F2B00">
              <w:rPr>
                <w:sz w:val="18"/>
                <w:szCs w:val="18"/>
              </w:rPr>
              <w:t>Czas reakcji</w:t>
            </w:r>
          </w:p>
        </w:tc>
        <w:tc>
          <w:tcPr>
            <w:tcW w:w="4079" w:type="pct"/>
          </w:tcPr>
          <w:p w14:paraId="59D63CE1" w14:textId="50FE6444" w:rsidR="00B506BE" w:rsidRPr="006F2B00" w:rsidRDefault="00B506BE" w:rsidP="00B506BE">
            <w:pPr>
              <w:rPr>
                <w:bCs/>
                <w:sz w:val="18"/>
                <w:szCs w:val="18"/>
              </w:rPr>
            </w:pPr>
            <w:r w:rsidRPr="006F2B00">
              <w:rPr>
                <w:sz w:val="18"/>
                <w:szCs w:val="18"/>
              </w:rPr>
              <w:t>typowy 2-6 ms (maksymalny 10 ms)</w:t>
            </w:r>
          </w:p>
        </w:tc>
      </w:tr>
      <w:tr w:rsidR="006F2B00" w14:paraId="5B5959C6" w14:textId="77777777" w:rsidTr="00B506BE">
        <w:tc>
          <w:tcPr>
            <w:tcW w:w="228" w:type="pct"/>
          </w:tcPr>
          <w:p w14:paraId="2F36E180" w14:textId="5CFCB368" w:rsidR="006F2B00" w:rsidRPr="00B506BE" w:rsidRDefault="006F2B00" w:rsidP="006F2B00">
            <w:pPr>
              <w:rPr>
                <w:bCs/>
                <w:sz w:val="18"/>
                <w:szCs w:val="18"/>
              </w:rPr>
            </w:pPr>
            <w:r>
              <w:rPr>
                <w:bCs/>
                <w:sz w:val="18"/>
                <w:szCs w:val="18"/>
              </w:rPr>
              <w:t>10</w:t>
            </w:r>
          </w:p>
        </w:tc>
        <w:tc>
          <w:tcPr>
            <w:tcW w:w="693" w:type="pct"/>
          </w:tcPr>
          <w:p w14:paraId="6775C231" w14:textId="4100C1DD" w:rsidR="006F2B00" w:rsidRPr="006F2B00" w:rsidRDefault="006F2B00" w:rsidP="006F2B00">
            <w:pPr>
              <w:rPr>
                <w:sz w:val="18"/>
                <w:szCs w:val="18"/>
              </w:rPr>
            </w:pPr>
            <w:r w:rsidRPr="006F2B00">
              <w:rPr>
                <w:sz w:val="18"/>
                <w:szCs w:val="18"/>
              </w:rPr>
              <w:t>Gwarancja</w:t>
            </w:r>
          </w:p>
        </w:tc>
        <w:tc>
          <w:tcPr>
            <w:tcW w:w="4079" w:type="pct"/>
          </w:tcPr>
          <w:p w14:paraId="2BA7B1B6" w14:textId="551A1A12" w:rsidR="006F2B00" w:rsidRPr="006F2B00" w:rsidRDefault="006F2B00" w:rsidP="006F2B00">
            <w:pPr>
              <w:rPr>
                <w:sz w:val="18"/>
                <w:szCs w:val="18"/>
              </w:rPr>
            </w:pPr>
            <w:r w:rsidRPr="006F2B00">
              <w:rPr>
                <w:sz w:val="18"/>
                <w:szCs w:val="18"/>
              </w:rPr>
              <w:t>Min. 24 miesiące (min. 12 miesięcy na baterię)</w:t>
            </w:r>
          </w:p>
        </w:tc>
      </w:tr>
      <w:tr w:rsidR="006F2B00" w14:paraId="06FF363C" w14:textId="77777777" w:rsidTr="00B506BE">
        <w:tc>
          <w:tcPr>
            <w:tcW w:w="228" w:type="pct"/>
          </w:tcPr>
          <w:p w14:paraId="1F757742" w14:textId="4E6E0D51" w:rsidR="006F2B00" w:rsidRPr="00B506BE" w:rsidRDefault="006F2B00" w:rsidP="006F2B00">
            <w:pPr>
              <w:rPr>
                <w:bCs/>
                <w:sz w:val="18"/>
                <w:szCs w:val="18"/>
              </w:rPr>
            </w:pPr>
            <w:r>
              <w:rPr>
                <w:bCs/>
                <w:sz w:val="18"/>
                <w:szCs w:val="18"/>
              </w:rPr>
              <w:t>11</w:t>
            </w:r>
          </w:p>
        </w:tc>
        <w:tc>
          <w:tcPr>
            <w:tcW w:w="693" w:type="pct"/>
          </w:tcPr>
          <w:p w14:paraId="786CD7D8" w14:textId="6566F5C2" w:rsidR="006F2B00" w:rsidRPr="006F2B00" w:rsidRDefault="006F2B00" w:rsidP="006F2B00">
            <w:pPr>
              <w:rPr>
                <w:sz w:val="18"/>
                <w:szCs w:val="18"/>
              </w:rPr>
            </w:pPr>
            <w:r w:rsidRPr="006F2B00">
              <w:rPr>
                <w:sz w:val="18"/>
                <w:szCs w:val="18"/>
              </w:rPr>
              <w:t>Inne</w:t>
            </w:r>
          </w:p>
        </w:tc>
        <w:tc>
          <w:tcPr>
            <w:tcW w:w="4079" w:type="pct"/>
          </w:tcPr>
          <w:p w14:paraId="02A17481" w14:textId="39EF0FC9" w:rsidR="006F2B00" w:rsidRPr="006F2B00" w:rsidRDefault="006F2B00" w:rsidP="006F2B00">
            <w:pPr>
              <w:rPr>
                <w:sz w:val="18"/>
                <w:szCs w:val="18"/>
              </w:rPr>
            </w:pPr>
            <w:r w:rsidRPr="006F2B00">
              <w:rPr>
                <w:sz w:val="18"/>
                <w:szCs w:val="18"/>
              </w:rPr>
              <w:t>Wskaźnik LCD</w:t>
            </w:r>
          </w:p>
        </w:tc>
      </w:tr>
      <w:tr w:rsidR="006F2B00" w14:paraId="7421D167" w14:textId="77777777" w:rsidTr="00B506BE">
        <w:tc>
          <w:tcPr>
            <w:tcW w:w="228" w:type="pct"/>
          </w:tcPr>
          <w:p w14:paraId="7B75BEA3" w14:textId="33495761" w:rsidR="006F2B00" w:rsidRPr="00B506BE" w:rsidRDefault="006F2B00" w:rsidP="006F2B00">
            <w:pPr>
              <w:rPr>
                <w:bCs/>
                <w:sz w:val="18"/>
                <w:szCs w:val="18"/>
              </w:rPr>
            </w:pPr>
            <w:r>
              <w:rPr>
                <w:bCs/>
                <w:sz w:val="18"/>
                <w:szCs w:val="18"/>
              </w:rPr>
              <w:t>12</w:t>
            </w:r>
          </w:p>
        </w:tc>
        <w:tc>
          <w:tcPr>
            <w:tcW w:w="693" w:type="pct"/>
          </w:tcPr>
          <w:p w14:paraId="6F1F6567" w14:textId="233D529C" w:rsidR="006F2B00" w:rsidRPr="006F2B00" w:rsidRDefault="006F2B00" w:rsidP="006F2B00">
            <w:pPr>
              <w:rPr>
                <w:sz w:val="18"/>
                <w:szCs w:val="18"/>
              </w:rPr>
            </w:pPr>
            <w:r w:rsidRPr="006F2B00">
              <w:rPr>
                <w:sz w:val="18"/>
                <w:szCs w:val="18"/>
              </w:rPr>
              <w:t>Uruchomienie i konfiguracja</w:t>
            </w:r>
          </w:p>
        </w:tc>
        <w:tc>
          <w:tcPr>
            <w:tcW w:w="4079" w:type="pct"/>
          </w:tcPr>
          <w:p w14:paraId="228219BB" w14:textId="0296F42E" w:rsidR="006F2B00" w:rsidRPr="006F2B00" w:rsidRDefault="006F2B00" w:rsidP="006F2B00">
            <w:pPr>
              <w:rPr>
                <w:sz w:val="18"/>
                <w:szCs w:val="18"/>
              </w:rPr>
            </w:pPr>
            <w:r w:rsidRPr="006F2B00">
              <w:rPr>
                <w:sz w:val="18"/>
                <w:szCs w:val="18"/>
              </w:rPr>
              <w:t>Uruchomienie w siedzibie zamawiającego dostarczonego sprzętu w celu przetestowania poprawności działania</w:t>
            </w:r>
          </w:p>
        </w:tc>
      </w:tr>
    </w:tbl>
    <w:p w14:paraId="291E0F99" w14:textId="07918AE8" w:rsidR="000D4E0E" w:rsidRDefault="000D4E0E" w:rsidP="000D4E0E">
      <w:pPr>
        <w:rPr>
          <w:bCs/>
          <w:lang w:val="pl-PL"/>
        </w:rPr>
      </w:pPr>
    </w:p>
    <w:p w14:paraId="61227A2E" w14:textId="6324C0F5" w:rsidR="006F2B00" w:rsidRPr="00A10690" w:rsidRDefault="006F2B00" w:rsidP="006F2B00">
      <w:pPr>
        <w:pStyle w:val="Akapitzlist"/>
        <w:numPr>
          <w:ilvl w:val="0"/>
          <w:numId w:val="15"/>
        </w:numPr>
        <w:spacing w:after="0" w:line="240" w:lineRule="auto"/>
        <w:ind w:left="284"/>
        <w:jc w:val="both"/>
      </w:pPr>
      <w:r w:rsidRPr="00A10690">
        <w:t xml:space="preserve">1 </w:t>
      </w:r>
      <w:proofErr w:type="spellStart"/>
      <w:r w:rsidRPr="00A10690">
        <w:t>zasilacz</w:t>
      </w:r>
      <w:proofErr w:type="spellEnd"/>
      <w:r w:rsidRPr="00A10690">
        <w:t xml:space="preserve"> </w:t>
      </w:r>
      <w:proofErr w:type="spellStart"/>
      <w:r w:rsidRPr="00A10690">
        <w:t>awaryjny</w:t>
      </w:r>
      <w:proofErr w:type="spellEnd"/>
      <w:r w:rsidRPr="00A10690">
        <w:t xml:space="preserve"> do </w:t>
      </w:r>
      <w:proofErr w:type="spellStart"/>
      <w:r w:rsidRPr="00A10690">
        <w:t>serwerów</w:t>
      </w:r>
      <w:proofErr w:type="spellEnd"/>
    </w:p>
    <w:p w14:paraId="758A9928" w14:textId="1C6806A3" w:rsidR="006F2B00" w:rsidRDefault="006F2B00" w:rsidP="000D4E0E">
      <w:pPr>
        <w:rPr>
          <w:bCs/>
          <w:lang w:val="pl-PL"/>
        </w:rPr>
      </w:pPr>
    </w:p>
    <w:tbl>
      <w:tblPr>
        <w:tblStyle w:val="Tabela-Siatka"/>
        <w:tblW w:w="5000" w:type="pct"/>
        <w:tblLook w:val="04A0" w:firstRow="1" w:lastRow="0" w:firstColumn="1" w:lastColumn="0" w:noHBand="0" w:noVBand="1"/>
      </w:tblPr>
      <w:tblGrid>
        <w:gridCol w:w="478"/>
        <w:gridCol w:w="5181"/>
        <w:gridCol w:w="3917"/>
      </w:tblGrid>
      <w:tr w:rsidR="006F2B00" w:rsidRPr="00AC0115" w14:paraId="6D9193FE" w14:textId="77777777" w:rsidTr="00AC0115">
        <w:tc>
          <w:tcPr>
            <w:tcW w:w="250" w:type="pct"/>
            <w:vAlign w:val="center"/>
          </w:tcPr>
          <w:p w14:paraId="4642551F" w14:textId="77777777" w:rsidR="006F2B00" w:rsidRPr="00AC0115" w:rsidRDefault="006F2B00" w:rsidP="004E34CB">
            <w:pPr>
              <w:rPr>
                <w:bCs/>
                <w:sz w:val="18"/>
                <w:szCs w:val="18"/>
              </w:rPr>
            </w:pPr>
            <w:r w:rsidRPr="00AC0115">
              <w:rPr>
                <w:b/>
                <w:sz w:val="18"/>
                <w:szCs w:val="18"/>
              </w:rPr>
              <w:t>Lp.</w:t>
            </w:r>
          </w:p>
        </w:tc>
        <w:tc>
          <w:tcPr>
            <w:tcW w:w="2705" w:type="pct"/>
            <w:vAlign w:val="center"/>
          </w:tcPr>
          <w:p w14:paraId="79C85096" w14:textId="77777777" w:rsidR="006F2B00" w:rsidRPr="00AC0115" w:rsidRDefault="006F2B00" w:rsidP="004E34CB">
            <w:pPr>
              <w:rPr>
                <w:bCs/>
                <w:sz w:val="18"/>
                <w:szCs w:val="18"/>
              </w:rPr>
            </w:pPr>
            <w:r w:rsidRPr="00AC0115">
              <w:rPr>
                <w:b/>
                <w:sz w:val="18"/>
                <w:szCs w:val="18"/>
              </w:rPr>
              <w:t>Parametry</w:t>
            </w:r>
          </w:p>
        </w:tc>
        <w:tc>
          <w:tcPr>
            <w:tcW w:w="2045" w:type="pct"/>
            <w:vAlign w:val="center"/>
          </w:tcPr>
          <w:p w14:paraId="14C891E4" w14:textId="77777777" w:rsidR="006F2B00" w:rsidRPr="00AC0115" w:rsidRDefault="006F2B00" w:rsidP="004E34CB">
            <w:pPr>
              <w:rPr>
                <w:bCs/>
                <w:sz w:val="18"/>
                <w:szCs w:val="18"/>
              </w:rPr>
            </w:pPr>
            <w:r w:rsidRPr="00AC0115">
              <w:rPr>
                <w:b/>
                <w:sz w:val="18"/>
                <w:szCs w:val="18"/>
              </w:rPr>
              <w:t xml:space="preserve">Wymagane minimalne parametry techniczne </w:t>
            </w:r>
          </w:p>
        </w:tc>
      </w:tr>
      <w:tr w:rsidR="006F2B00" w:rsidRPr="00AC0115" w14:paraId="6161D5F6" w14:textId="77777777" w:rsidTr="00AC0115">
        <w:tc>
          <w:tcPr>
            <w:tcW w:w="250" w:type="pct"/>
          </w:tcPr>
          <w:p w14:paraId="04E77203" w14:textId="77777777" w:rsidR="006F2B00" w:rsidRPr="00AC0115" w:rsidRDefault="006F2B00" w:rsidP="004E34CB">
            <w:pPr>
              <w:rPr>
                <w:bCs/>
                <w:sz w:val="18"/>
                <w:szCs w:val="18"/>
              </w:rPr>
            </w:pPr>
            <w:r w:rsidRPr="00AC0115">
              <w:rPr>
                <w:bCs/>
                <w:sz w:val="18"/>
                <w:szCs w:val="18"/>
              </w:rPr>
              <w:t>1</w:t>
            </w:r>
          </w:p>
        </w:tc>
        <w:tc>
          <w:tcPr>
            <w:tcW w:w="2705" w:type="pct"/>
          </w:tcPr>
          <w:p w14:paraId="3E0D7E95" w14:textId="00F69AD3" w:rsidR="006F2B00" w:rsidRPr="00AC0115" w:rsidRDefault="00A3250F" w:rsidP="004E34CB">
            <w:pPr>
              <w:rPr>
                <w:bCs/>
                <w:sz w:val="18"/>
                <w:szCs w:val="18"/>
              </w:rPr>
            </w:pPr>
            <w:r w:rsidRPr="00AC0115">
              <w:rPr>
                <w:sz w:val="18"/>
                <w:szCs w:val="18"/>
              </w:rPr>
              <w:t>Moc wyjściowa (pozorna / czynna</w:t>
            </w:r>
          </w:p>
        </w:tc>
        <w:tc>
          <w:tcPr>
            <w:tcW w:w="2045" w:type="pct"/>
          </w:tcPr>
          <w:p w14:paraId="2CB9D04F" w14:textId="77777777" w:rsidR="006F2B00" w:rsidRPr="00AC0115" w:rsidRDefault="00A3250F" w:rsidP="004E34CB">
            <w:pPr>
              <w:rPr>
                <w:sz w:val="18"/>
                <w:szCs w:val="18"/>
              </w:rPr>
            </w:pPr>
            <w:r w:rsidRPr="00AC0115">
              <w:rPr>
                <w:sz w:val="18"/>
                <w:szCs w:val="18"/>
              </w:rPr>
              <w:t>minimum 1650 VA</w:t>
            </w:r>
          </w:p>
          <w:p w14:paraId="26BDFB63" w14:textId="1A160926" w:rsidR="00A3250F" w:rsidRPr="00AC0115" w:rsidRDefault="00A3250F" w:rsidP="004E34CB">
            <w:pPr>
              <w:rPr>
                <w:bCs/>
                <w:sz w:val="18"/>
                <w:szCs w:val="18"/>
              </w:rPr>
            </w:pPr>
            <w:r w:rsidRPr="00AC0115">
              <w:rPr>
                <w:bCs/>
                <w:sz w:val="18"/>
                <w:szCs w:val="18"/>
              </w:rPr>
              <w:t>minimum 1650 W</w:t>
            </w:r>
          </w:p>
        </w:tc>
      </w:tr>
      <w:tr w:rsidR="00AC0115" w:rsidRPr="00AC0115" w14:paraId="7FBD3E7A" w14:textId="77777777" w:rsidTr="00AC0115">
        <w:tc>
          <w:tcPr>
            <w:tcW w:w="5000" w:type="pct"/>
            <w:gridSpan w:val="3"/>
          </w:tcPr>
          <w:p w14:paraId="60217CCA" w14:textId="594FA2BC" w:rsidR="00AC0115" w:rsidRPr="00AC0115" w:rsidRDefault="00AC0115" w:rsidP="004E34CB">
            <w:pPr>
              <w:rPr>
                <w:sz w:val="18"/>
                <w:szCs w:val="18"/>
              </w:rPr>
            </w:pPr>
            <w:r w:rsidRPr="00AC0115">
              <w:rPr>
                <w:sz w:val="18"/>
                <w:szCs w:val="18"/>
              </w:rPr>
              <w:t>DANE OGÓLNE I ŚRODOWISKOWE</w:t>
            </w:r>
          </w:p>
        </w:tc>
      </w:tr>
      <w:tr w:rsidR="00AC0115" w:rsidRPr="00AC0115" w14:paraId="156E2C3B" w14:textId="77777777" w:rsidTr="00AC0115">
        <w:tc>
          <w:tcPr>
            <w:tcW w:w="250" w:type="pct"/>
          </w:tcPr>
          <w:p w14:paraId="778726F4" w14:textId="27D5B713" w:rsidR="00AC0115" w:rsidRPr="00AC0115" w:rsidRDefault="00AC0115" w:rsidP="00AC0115">
            <w:pPr>
              <w:rPr>
                <w:bCs/>
                <w:sz w:val="18"/>
                <w:szCs w:val="18"/>
              </w:rPr>
            </w:pPr>
            <w:r w:rsidRPr="00AC0115">
              <w:rPr>
                <w:bCs/>
                <w:sz w:val="18"/>
                <w:szCs w:val="18"/>
              </w:rPr>
              <w:t>2</w:t>
            </w:r>
          </w:p>
        </w:tc>
        <w:tc>
          <w:tcPr>
            <w:tcW w:w="2705" w:type="pct"/>
          </w:tcPr>
          <w:p w14:paraId="16EE4FEF" w14:textId="065DC3A7" w:rsidR="00AC0115" w:rsidRPr="00AC0115" w:rsidRDefault="00AC0115" w:rsidP="00AC0115">
            <w:pPr>
              <w:rPr>
                <w:sz w:val="18"/>
                <w:szCs w:val="18"/>
              </w:rPr>
            </w:pPr>
            <w:r w:rsidRPr="00AC0115">
              <w:rPr>
                <w:sz w:val="18"/>
                <w:szCs w:val="18"/>
              </w:rPr>
              <w:t>Topologia</w:t>
            </w:r>
          </w:p>
        </w:tc>
        <w:tc>
          <w:tcPr>
            <w:tcW w:w="2045" w:type="pct"/>
          </w:tcPr>
          <w:p w14:paraId="4F7D4FE0" w14:textId="56279E1B" w:rsidR="00AC0115" w:rsidRPr="00AC0115" w:rsidRDefault="00AC0115" w:rsidP="00AC0115">
            <w:pPr>
              <w:rPr>
                <w:sz w:val="18"/>
                <w:szCs w:val="18"/>
              </w:rPr>
            </w:pPr>
            <w:r w:rsidRPr="00AC0115">
              <w:rPr>
                <w:sz w:val="18"/>
                <w:szCs w:val="18"/>
              </w:rPr>
              <w:t>VI (</w:t>
            </w:r>
            <w:proofErr w:type="spellStart"/>
            <w:r w:rsidRPr="00AC0115">
              <w:rPr>
                <w:sz w:val="18"/>
                <w:szCs w:val="18"/>
              </w:rPr>
              <w:t>line</w:t>
            </w:r>
            <w:proofErr w:type="spellEnd"/>
            <w:r w:rsidRPr="00AC0115">
              <w:rPr>
                <w:sz w:val="18"/>
                <w:szCs w:val="18"/>
              </w:rPr>
              <w:t xml:space="preserve"> </w:t>
            </w:r>
            <w:proofErr w:type="spellStart"/>
            <w:r w:rsidRPr="00AC0115">
              <w:rPr>
                <w:sz w:val="18"/>
                <w:szCs w:val="18"/>
              </w:rPr>
              <w:t>interactive</w:t>
            </w:r>
            <w:proofErr w:type="spellEnd"/>
            <w:r w:rsidRPr="00AC0115">
              <w:rPr>
                <w:sz w:val="18"/>
                <w:szCs w:val="18"/>
              </w:rPr>
              <w:t>)</w:t>
            </w:r>
          </w:p>
        </w:tc>
      </w:tr>
      <w:tr w:rsidR="00AC0115" w:rsidRPr="00AC0115" w14:paraId="563EF189" w14:textId="77777777" w:rsidTr="00AC0115">
        <w:tc>
          <w:tcPr>
            <w:tcW w:w="250" w:type="pct"/>
          </w:tcPr>
          <w:p w14:paraId="4F406C9A" w14:textId="4CDD1F94" w:rsidR="00AC0115" w:rsidRPr="00AC0115" w:rsidRDefault="00AC0115" w:rsidP="00AC0115">
            <w:pPr>
              <w:rPr>
                <w:bCs/>
                <w:sz w:val="18"/>
                <w:szCs w:val="18"/>
              </w:rPr>
            </w:pPr>
            <w:r w:rsidRPr="00AC0115">
              <w:rPr>
                <w:bCs/>
                <w:sz w:val="18"/>
                <w:szCs w:val="18"/>
              </w:rPr>
              <w:t>3</w:t>
            </w:r>
          </w:p>
        </w:tc>
        <w:tc>
          <w:tcPr>
            <w:tcW w:w="2705" w:type="pct"/>
          </w:tcPr>
          <w:p w14:paraId="7593316D" w14:textId="48E953BD" w:rsidR="00AC0115" w:rsidRPr="00AC0115" w:rsidRDefault="00AC0115" w:rsidP="00AC0115">
            <w:pPr>
              <w:rPr>
                <w:sz w:val="18"/>
                <w:szCs w:val="18"/>
              </w:rPr>
            </w:pPr>
            <w:r w:rsidRPr="00AC0115">
              <w:rPr>
                <w:sz w:val="18"/>
                <w:szCs w:val="18"/>
              </w:rPr>
              <w:t>Typ obudowy</w:t>
            </w:r>
          </w:p>
        </w:tc>
        <w:tc>
          <w:tcPr>
            <w:tcW w:w="2045" w:type="pct"/>
          </w:tcPr>
          <w:p w14:paraId="2ADC0880" w14:textId="3A3E6303" w:rsidR="00AC0115" w:rsidRPr="00AC0115" w:rsidRDefault="00AC0115" w:rsidP="00AC0115">
            <w:pPr>
              <w:rPr>
                <w:sz w:val="18"/>
                <w:szCs w:val="18"/>
              </w:rPr>
            </w:pPr>
            <w:proofErr w:type="spellStart"/>
            <w:r w:rsidRPr="00AC0115">
              <w:rPr>
                <w:sz w:val="18"/>
                <w:szCs w:val="18"/>
              </w:rPr>
              <w:t>Rack</w:t>
            </w:r>
            <w:proofErr w:type="spellEnd"/>
            <w:r w:rsidRPr="00AC0115">
              <w:rPr>
                <w:sz w:val="18"/>
                <w:szCs w:val="18"/>
              </w:rPr>
              <w:t xml:space="preserve"> / Tower</w:t>
            </w:r>
          </w:p>
        </w:tc>
      </w:tr>
      <w:tr w:rsidR="00AC0115" w:rsidRPr="00AC0115" w14:paraId="24BF8C50" w14:textId="77777777" w:rsidTr="00AC0115">
        <w:tc>
          <w:tcPr>
            <w:tcW w:w="250" w:type="pct"/>
          </w:tcPr>
          <w:p w14:paraId="24D6FCA2" w14:textId="5A115C23" w:rsidR="00AC0115" w:rsidRPr="00AC0115" w:rsidRDefault="00AC0115" w:rsidP="00AC0115">
            <w:pPr>
              <w:rPr>
                <w:bCs/>
                <w:sz w:val="18"/>
                <w:szCs w:val="18"/>
              </w:rPr>
            </w:pPr>
            <w:r w:rsidRPr="00AC0115">
              <w:rPr>
                <w:bCs/>
                <w:sz w:val="18"/>
                <w:szCs w:val="18"/>
              </w:rPr>
              <w:t>4</w:t>
            </w:r>
          </w:p>
        </w:tc>
        <w:tc>
          <w:tcPr>
            <w:tcW w:w="2705" w:type="pct"/>
          </w:tcPr>
          <w:p w14:paraId="66A6880C" w14:textId="06692C68" w:rsidR="00AC0115" w:rsidRPr="00AC0115" w:rsidRDefault="00AC0115" w:rsidP="00AC0115">
            <w:pPr>
              <w:rPr>
                <w:sz w:val="18"/>
                <w:szCs w:val="18"/>
              </w:rPr>
            </w:pPr>
            <w:r w:rsidRPr="00AC0115">
              <w:rPr>
                <w:sz w:val="18"/>
                <w:szCs w:val="18"/>
              </w:rPr>
              <w:t>Chłodzenie</w:t>
            </w:r>
          </w:p>
        </w:tc>
        <w:tc>
          <w:tcPr>
            <w:tcW w:w="2045" w:type="pct"/>
          </w:tcPr>
          <w:p w14:paraId="1DBE3337" w14:textId="0BD93BBF" w:rsidR="00AC0115" w:rsidRPr="00AC0115" w:rsidRDefault="00AC0115" w:rsidP="00AC0115">
            <w:pPr>
              <w:rPr>
                <w:sz w:val="18"/>
                <w:szCs w:val="18"/>
              </w:rPr>
            </w:pPr>
            <w:r w:rsidRPr="00AC0115">
              <w:rPr>
                <w:sz w:val="18"/>
                <w:szCs w:val="18"/>
              </w:rPr>
              <w:t>Wymuszone, wewnętrzne wentylatory</w:t>
            </w:r>
          </w:p>
        </w:tc>
      </w:tr>
      <w:tr w:rsidR="00AC0115" w:rsidRPr="00AC0115" w14:paraId="1E8B2AA1" w14:textId="77777777" w:rsidTr="00AC0115">
        <w:tc>
          <w:tcPr>
            <w:tcW w:w="5000" w:type="pct"/>
            <w:gridSpan w:val="3"/>
          </w:tcPr>
          <w:p w14:paraId="0DA8C49B" w14:textId="02C49089" w:rsidR="00AC0115" w:rsidRPr="00AC0115" w:rsidRDefault="00AC0115" w:rsidP="004E34CB">
            <w:pPr>
              <w:rPr>
                <w:sz w:val="18"/>
                <w:szCs w:val="18"/>
              </w:rPr>
            </w:pPr>
            <w:r w:rsidRPr="00AC0115">
              <w:rPr>
                <w:sz w:val="18"/>
                <w:szCs w:val="18"/>
              </w:rPr>
              <w:t>WEJŚCIE</w:t>
            </w:r>
          </w:p>
        </w:tc>
      </w:tr>
      <w:tr w:rsidR="00AC0115" w:rsidRPr="00AC0115" w14:paraId="6E5FB91D" w14:textId="77777777" w:rsidTr="00AC0115">
        <w:tc>
          <w:tcPr>
            <w:tcW w:w="250" w:type="pct"/>
          </w:tcPr>
          <w:p w14:paraId="0E46087D" w14:textId="237EA5D3" w:rsidR="00AC0115" w:rsidRPr="00AC0115" w:rsidRDefault="00AC0115" w:rsidP="00AC0115">
            <w:pPr>
              <w:rPr>
                <w:bCs/>
                <w:sz w:val="18"/>
                <w:szCs w:val="18"/>
              </w:rPr>
            </w:pPr>
            <w:r>
              <w:rPr>
                <w:bCs/>
                <w:sz w:val="18"/>
                <w:szCs w:val="18"/>
              </w:rPr>
              <w:t>5</w:t>
            </w:r>
          </w:p>
        </w:tc>
        <w:tc>
          <w:tcPr>
            <w:tcW w:w="2705" w:type="pct"/>
          </w:tcPr>
          <w:p w14:paraId="2FC06EDD" w14:textId="23C93067" w:rsidR="00AC0115" w:rsidRPr="00AC0115" w:rsidRDefault="00AC0115" w:rsidP="00AC0115">
            <w:pPr>
              <w:rPr>
                <w:sz w:val="18"/>
                <w:szCs w:val="18"/>
              </w:rPr>
            </w:pPr>
            <w:r w:rsidRPr="00AC0115">
              <w:rPr>
                <w:sz w:val="18"/>
                <w:szCs w:val="18"/>
              </w:rPr>
              <w:t>Napięcie znamionowe (wartość skuteczna)</w:t>
            </w:r>
          </w:p>
        </w:tc>
        <w:tc>
          <w:tcPr>
            <w:tcW w:w="2045" w:type="pct"/>
          </w:tcPr>
          <w:p w14:paraId="0469EAC2" w14:textId="7852A8C5" w:rsidR="00AC0115" w:rsidRPr="00AC0115" w:rsidRDefault="00AC0115" w:rsidP="00AC0115">
            <w:pPr>
              <w:rPr>
                <w:sz w:val="18"/>
                <w:szCs w:val="18"/>
              </w:rPr>
            </w:pPr>
            <w:r w:rsidRPr="00AC0115">
              <w:rPr>
                <w:sz w:val="18"/>
                <w:szCs w:val="18"/>
              </w:rPr>
              <w:t>230 V AC</w:t>
            </w:r>
          </w:p>
        </w:tc>
      </w:tr>
      <w:tr w:rsidR="00AC0115" w:rsidRPr="00AC0115" w14:paraId="766021A5" w14:textId="77777777" w:rsidTr="00AC0115">
        <w:tc>
          <w:tcPr>
            <w:tcW w:w="250" w:type="pct"/>
          </w:tcPr>
          <w:p w14:paraId="7E1325D6" w14:textId="4CAC5629" w:rsidR="00AC0115" w:rsidRPr="00AC0115" w:rsidRDefault="00AC0115" w:rsidP="00AC0115">
            <w:pPr>
              <w:rPr>
                <w:bCs/>
                <w:sz w:val="18"/>
                <w:szCs w:val="18"/>
              </w:rPr>
            </w:pPr>
            <w:r>
              <w:rPr>
                <w:bCs/>
                <w:sz w:val="18"/>
                <w:szCs w:val="18"/>
              </w:rPr>
              <w:t>6</w:t>
            </w:r>
          </w:p>
        </w:tc>
        <w:tc>
          <w:tcPr>
            <w:tcW w:w="2705" w:type="pct"/>
          </w:tcPr>
          <w:p w14:paraId="3F9F826C" w14:textId="1621871A" w:rsidR="00AC0115" w:rsidRPr="00AC0115" w:rsidRDefault="00AC0115" w:rsidP="00AC0115">
            <w:pPr>
              <w:rPr>
                <w:sz w:val="18"/>
                <w:szCs w:val="18"/>
              </w:rPr>
            </w:pPr>
            <w:r w:rsidRPr="00AC0115">
              <w:rPr>
                <w:sz w:val="18"/>
                <w:szCs w:val="18"/>
              </w:rPr>
              <w:t>Zakres napięcia wejściowego (wartości skuteczne) i tolerancja</w:t>
            </w:r>
          </w:p>
        </w:tc>
        <w:tc>
          <w:tcPr>
            <w:tcW w:w="2045" w:type="pct"/>
          </w:tcPr>
          <w:p w14:paraId="655B307D" w14:textId="1F48BBE7" w:rsidR="00AC0115" w:rsidRPr="00AC0115" w:rsidRDefault="00AC0115" w:rsidP="00AC0115">
            <w:pPr>
              <w:rPr>
                <w:sz w:val="18"/>
                <w:szCs w:val="18"/>
              </w:rPr>
            </w:pPr>
            <w:r w:rsidRPr="00AC0115">
              <w:rPr>
                <w:sz w:val="18"/>
                <w:szCs w:val="18"/>
              </w:rPr>
              <w:t>178 ÷ 281 V AC ± 2 %</w:t>
            </w:r>
          </w:p>
        </w:tc>
      </w:tr>
      <w:tr w:rsidR="00AC0115" w:rsidRPr="00AC0115" w14:paraId="7A10603B" w14:textId="77777777" w:rsidTr="00AC0115">
        <w:tc>
          <w:tcPr>
            <w:tcW w:w="250" w:type="pct"/>
          </w:tcPr>
          <w:p w14:paraId="6D3A9AAF" w14:textId="0A7239D1" w:rsidR="00AC0115" w:rsidRPr="00AC0115" w:rsidRDefault="00AC0115" w:rsidP="00AC0115">
            <w:pPr>
              <w:rPr>
                <w:bCs/>
                <w:sz w:val="18"/>
                <w:szCs w:val="18"/>
              </w:rPr>
            </w:pPr>
            <w:r>
              <w:rPr>
                <w:bCs/>
                <w:sz w:val="18"/>
                <w:szCs w:val="18"/>
              </w:rPr>
              <w:t>7</w:t>
            </w:r>
          </w:p>
        </w:tc>
        <w:tc>
          <w:tcPr>
            <w:tcW w:w="2705" w:type="pct"/>
          </w:tcPr>
          <w:p w14:paraId="7C4D2EFF" w14:textId="445D3D06" w:rsidR="00AC0115" w:rsidRPr="00AC0115" w:rsidRDefault="00AC0115" w:rsidP="00AC0115">
            <w:pPr>
              <w:rPr>
                <w:sz w:val="18"/>
                <w:szCs w:val="18"/>
              </w:rPr>
            </w:pPr>
            <w:r w:rsidRPr="00AC0115">
              <w:rPr>
                <w:sz w:val="18"/>
                <w:szCs w:val="18"/>
              </w:rPr>
              <w:t>Częstotliwość znamionowa napięcia wejściowego</w:t>
            </w:r>
          </w:p>
        </w:tc>
        <w:tc>
          <w:tcPr>
            <w:tcW w:w="2045" w:type="pct"/>
          </w:tcPr>
          <w:p w14:paraId="3810DD8E" w14:textId="47FADA2F" w:rsidR="00AC0115" w:rsidRPr="00AC0115" w:rsidRDefault="00AC0115" w:rsidP="00AC0115">
            <w:pPr>
              <w:rPr>
                <w:sz w:val="18"/>
                <w:szCs w:val="18"/>
              </w:rPr>
            </w:pPr>
            <w:r w:rsidRPr="00AC0115">
              <w:rPr>
                <w:sz w:val="18"/>
                <w:szCs w:val="18"/>
              </w:rPr>
              <w:t xml:space="preserve">50 </w:t>
            </w:r>
            <w:proofErr w:type="spellStart"/>
            <w:r w:rsidRPr="00AC0115">
              <w:rPr>
                <w:sz w:val="18"/>
                <w:szCs w:val="18"/>
              </w:rPr>
              <w:t>Hz</w:t>
            </w:r>
            <w:proofErr w:type="spellEnd"/>
          </w:p>
        </w:tc>
      </w:tr>
      <w:tr w:rsidR="00AC0115" w:rsidRPr="00AC0115" w14:paraId="4A19339F" w14:textId="77777777" w:rsidTr="00AC0115">
        <w:tc>
          <w:tcPr>
            <w:tcW w:w="250" w:type="pct"/>
          </w:tcPr>
          <w:p w14:paraId="75C77648" w14:textId="5B20AF03" w:rsidR="00AC0115" w:rsidRPr="00AC0115" w:rsidRDefault="00AC0115" w:rsidP="00AC0115">
            <w:pPr>
              <w:rPr>
                <w:bCs/>
                <w:sz w:val="18"/>
                <w:szCs w:val="18"/>
              </w:rPr>
            </w:pPr>
            <w:r>
              <w:rPr>
                <w:bCs/>
                <w:sz w:val="18"/>
                <w:szCs w:val="18"/>
              </w:rPr>
              <w:t>8</w:t>
            </w:r>
          </w:p>
        </w:tc>
        <w:tc>
          <w:tcPr>
            <w:tcW w:w="2705" w:type="pct"/>
          </w:tcPr>
          <w:p w14:paraId="00119D0C" w14:textId="7D911017" w:rsidR="00AC0115" w:rsidRPr="00AC0115" w:rsidRDefault="00AC0115" w:rsidP="00AC0115">
            <w:pPr>
              <w:rPr>
                <w:sz w:val="18"/>
                <w:szCs w:val="18"/>
              </w:rPr>
            </w:pPr>
            <w:r w:rsidRPr="00AC0115">
              <w:rPr>
                <w:sz w:val="18"/>
                <w:szCs w:val="18"/>
              </w:rPr>
              <w:t>Zakres częstotliwości i tolerancja</w:t>
            </w:r>
          </w:p>
        </w:tc>
        <w:tc>
          <w:tcPr>
            <w:tcW w:w="2045" w:type="pct"/>
          </w:tcPr>
          <w:p w14:paraId="3EC2969F" w14:textId="41234C73" w:rsidR="00AC0115" w:rsidRPr="00AC0115" w:rsidRDefault="00AC0115" w:rsidP="00AC0115">
            <w:pPr>
              <w:rPr>
                <w:sz w:val="18"/>
                <w:szCs w:val="18"/>
              </w:rPr>
            </w:pPr>
            <w:r w:rsidRPr="00AC0115">
              <w:rPr>
                <w:sz w:val="18"/>
                <w:szCs w:val="18"/>
              </w:rPr>
              <w:t xml:space="preserve">45 ÷ 55 </w:t>
            </w:r>
            <w:proofErr w:type="spellStart"/>
            <w:r w:rsidRPr="00AC0115">
              <w:rPr>
                <w:sz w:val="18"/>
                <w:szCs w:val="18"/>
              </w:rPr>
              <w:t>Hz</w:t>
            </w:r>
            <w:proofErr w:type="spellEnd"/>
            <w:r w:rsidRPr="00AC0115">
              <w:rPr>
                <w:sz w:val="18"/>
                <w:szCs w:val="18"/>
              </w:rPr>
              <w:t xml:space="preserve"> ± 1 </w:t>
            </w:r>
            <w:proofErr w:type="spellStart"/>
            <w:r w:rsidRPr="00AC0115">
              <w:rPr>
                <w:sz w:val="18"/>
                <w:szCs w:val="18"/>
              </w:rPr>
              <w:t>Hz</w:t>
            </w:r>
            <w:proofErr w:type="spellEnd"/>
          </w:p>
        </w:tc>
      </w:tr>
      <w:tr w:rsidR="00AC0115" w:rsidRPr="00AC0115" w14:paraId="09C329ED" w14:textId="77777777" w:rsidTr="00AC0115">
        <w:tc>
          <w:tcPr>
            <w:tcW w:w="250" w:type="pct"/>
          </w:tcPr>
          <w:p w14:paraId="0D26E6D0" w14:textId="0FE6E6C0" w:rsidR="00AC0115" w:rsidRPr="00AC0115" w:rsidRDefault="00AC0115" w:rsidP="00AC0115">
            <w:pPr>
              <w:rPr>
                <w:bCs/>
                <w:sz w:val="18"/>
                <w:szCs w:val="18"/>
              </w:rPr>
            </w:pPr>
            <w:r>
              <w:rPr>
                <w:bCs/>
                <w:sz w:val="18"/>
                <w:szCs w:val="18"/>
              </w:rPr>
              <w:t>9</w:t>
            </w:r>
          </w:p>
        </w:tc>
        <w:tc>
          <w:tcPr>
            <w:tcW w:w="2705" w:type="pct"/>
          </w:tcPr>
          <w:p w14:paraId="28717EB9" w14:textId="0238A8A1" w:rsidR="00AC0115" w:rsidRPr="00AC0115" w:rsidRDefault="00AC0115" w:rsidP="00AC0115">
            <w:pPr>
              <w:rPr>
                <w:sz w:val="18"/>
                <w:szCs w:val="18"/>
              </w:rPr>
            </w:pPr>
            <w:r w:rsidRPr="00AC0115">
              <w:rPr>
                <w:sz w:val="18"/>
                <w:szCs w:val="18"/>
              </w:rPr>
              <w:t>Progi przełączania: sieć – UPS</w:t>
            </w:r>
          </w:p>
        </w:tc>
        <w:tc>
          <w:tcPr>
            <w:tcW w:w="2045" w:type="pct"/>
          </w:tcPr>
          <w:p w14:paraId="25174BC9" w14:textId="52A9DB97" w:rsidR="00AC0115" w:rsidRPr="00AC0115" w:rsidRDefault="00AC0115" w:rsidP="00AC0115">
            <w:pPr>
              <w:rPr>
                <w:sz w:val="18"/>
                <w:szCs w:val="18"/>
              </w:rPr>
            </w:pPr>
            <w:r w:rsidRPr="00AC0115">
              <w:rPr>
                <w:sz w:val="18"/>
                <w:szCs w:val="18"/>
              </w:rPr>
              <w:t>178 ÷ 281 V AC ± 2 %</w:t>
            </w:r>
          </w:p>
        </w:tc>
      </w:tr>
      <w:tr w:rsidR="00AC0115" w:rsidRPr="00AC0115" w14:paraId="7AAC0D33" w14:textId="77777777" w:rsidTr="00AC0115">
        <w:tc>
          <w:tcPr>
            <w:tcW w:w="5000" w:type="pct"/>
            <w:gridSpan w:val="3"/>
          </w:tcPr>
          <w:p w14:paraId="020E53A8" w14:textId="035F16E6" w:rsidR="00AC0115" w:rsidRPr="00AC0115" w:rsidRDefault="00AC0115" w:rsidP="004E34CB">
            <w:pPr>
              <w:rPr>
                <w:sz w:val="18"/>
                <w:szCs w:val="18"/>
              </w:rPr>
            </w:pPr>
            <w:r>
              <w:rPr>
                <w:sz w:val="18"/>
                <w:szCs w:val="18"/>
              </w:rPr>
              <w:lastRenderedPageBreak/>
              <w:t>WYJŚCIE</w:t>
            </w:r>
          </w:p>
        </w:tc>
      </w:tr>
      <w:tr w:rsidR="00AC0115" w:rsidRPr="00AC0115" w14:paraId="770DBE68" w14:textId="77777777" w:rsidTr="00AC0115">
        <w:tc>
          <w:tcPr>
            <w:tcW w:w="250" w:type="pct"/>
          </w:tcPr>
          <w:p w14:paraId="03831434" w14:textId="25624C41" w:rsidR="00AC0115" w:rsidRPr="00AC0115" w:rsidRDefault="00AC0115" w:rsidP="00AC0115">
            <w:pPr>
              <w:rPr>
                <w:bCs/>
                <w:sz w:val="18"/>
                <w:szCs w:val="18"/>
              </w:rPr>
            </w:pPr>
            <w:r>
              <w:rPr>
                <w:bCs/>
                <w:sz w:val="18"/>
                <w:szCs w:val="18"/>
              </w:rPr>
              <w:t>10</w:t>
            </w:r>
          </w:p>
        </w:tc>
        <w:tc>
          <w:tcPr>
            <w:tcW w:w="2705" w:type="pct"/>
          </w:tcPr>
          <w:p w14:paraId="56AABBB2" w14:textId="66A7479A" w:rsidR="00AC0115" w:rsidRPr="00AC0115" w:rsidRDefault="00AC0115" w:rsidP="00AC0115">
            <w:pPr>
              <w:rPr>
                <w:sz w:val="18"/>
                <w:szCs w:val="18"/>
              </w:rPr>
            </w:pPr>
            <w:r w:rsidRPr="00AC0115">
              <w:rPr>
                <w:sz w:val="18"/>
                <w:szCs w:val="18"/>
              </w:rPr>
              <w:t>Napięcie znamionowe (wartość skuteczna)</w:t>
            </w:r>
          </w:p>
        </w:tc>
        <w:tc>
          <w:tcPr>
            <w:tcW w:w="2045" w:type="pct"/>
          </w:tcPr>
          <w:p w14:paraId="6EEF8D54" w14:textId="3A72C5D3" w:rsidR="00AC0115" w:rsidRPr="00AC0115" w:rsidRDefault="00AC0115" w:rsidP="00AC0115">
            <w:pPr>
              <w:rPr>
                <w:sz w:val="18"/>
                <w:szCs w:val="18"/>
              </w:rPr>
            </w:pPr>
            <w:r w:rsidRPr="00AC0115">
              <w:rPr>
                <w:sz w:val="18"/>
                <w:szCs w:val="18"/>
              </w:rPr>
              <w:t>230 V AC</w:t>
            </w:r>
          </w:p>
        </w:tc>
      </w:tr>
      <w:tr w:rsidR="00AC0115" w:rsidRPr="00AC0115" w14:paraId="426D392B" w14:textId="77777777" w:rsidTr="00AC0115">
        <w:tc>
          <w:tcPr>
            <w:tcW w:w="250" w:type="pct"/>
          </w:tcPr>
          <w:p w14:paraId="6751FF91" w14:textId="680BE42B" w:rsidR="00AC0115" w:rsidRPr="00AC0115" w:rsidRDefault="00AC0115" w:rsidP="00AC0115">
            <w:pPr>
              <w:rPr>
                <w:bCs/>
                <w:sz w:val="18"/>
                <w:szCs w:val="18"/>
              </w:rPr>
            </w:pPr>
            <w:r>
              <w:rPr>
                <w:bCs/>
                <w:sz w:val="18"/>
                <w:szCs w:val="18"/>
              </w:rPr>
              <w:t>11</w:t>
            </w:r>
          </w:p>
        </w:tc>
        <w:tc>
          <w:tcPr>
            <w:tcW w:w="2705" w:type="pct"/>
          </w:tcPr>
          <w:p w14:paraId="4FC6532A" w14:textId="601BF230" w:rsidR="00AC0115" w:rsidRPr="00AC0115" w:rsidRDefault="00AC0115" w:rsidP="00AC0115">
            <w:pPr>
              <w:rPr>
                <w:sz w:val="18"/>
                <w:szCs w:val="18"/>
              </w:rPr>
            </w:pPr>
            <w:r w:rsidRPr="00AC0115">
              <w:rPr>
                <w:sz w:val="18"/>
                <w:szCs w:val="18"/>
              </w:rPr>
              <w:t>Zakres napięcia wyjściowego (wartości skuteczne) i tolerancja – praca sieciowa</w:t>
            </w:r>
          </w:p>
        </w:tc>
        <w:tc>
          <w:tcPr>
            <w:tcW w:w="2045" w:type="pct"/>
          </w:tcPr>
          <w:p w14:paraId="067144E8" w14:textId="2B2700AB" w:rsidR="00AC0115" w:rsidRPr="00AC0115" w:rsidRDefault="00AC0115" w:rsidP="00AC0115">
            <w:pPr>
              <w:rPr>
                <w:sz w:val="18"/>
                <w:szCs w:val="18"/>
              </w:rPr>
            </w:pPr>
            <w:r w:rsidRPr="00AC0115">
              <w:rPr>
                <w:sz w:val="18"/>
                <w:szCs w:val="18"/>
              </w:rPr>
              <w:t>195 ÷ 253 V AC ± 2 %</w:t>
            </w:r>
          </w:p>
        </w:tc>
      </w:tr>
      <w:tr w:rsidR="00AC0115" w:rsidRPr="00AC0115" w14:paraId="6C5E6B6C" w14:textId="77777777" w:rsidTr="00AC0115">
        <w:tc>
          <w:tcPr>
            <w:tcW w:w="250" w:type="pct"/>
          </w:tcPr>
          <w:p w14:paraId="73C6AD21" w14:textId="63AD5ADF" w:rsidR="00AC0115" w:rsidRPr="00AC0115" w:rsidRDefault="00AC0115" w:rsidP="00AC0115">
            <w:pPr>
              <w:rPr>
                <w:bCs/>
                <w:sz w:val="18"/>
                <w:szCs w:val="18"/>
              </w:rPr>
            </w:pPr>
            <w:r>
              <w:rPr>
                <w:bCs/>
                <w:sz w:val="18"/>
                <w:szCs w:val="18"/>
              </w:rPr>
              <w:t>12</w:t>
            </w:r>
          </w:p>
        </w:tc>
        <w:tc>
          <w:tcPr>
            <w:tcW w:w="2705" w:type="pct"/>
          </w:tcPr>
          <w:p w14:paraId="27ECB7DC" w14:textId="125162CF" w:rsidR="00AC0115" w:rsidRPr="00AC0115" w:rsidRDefault="00AC0115" w:rsidP="00AC0115">
            <w:pPr>
              <w:rPr>
                <w:sz w:val="18"/>
                <w:szCs w:val="18"/>
              </w:rPr>
            </w:pPr>
            <w:r w:rsidRPr="00AC0115">
              <w:rPr>
                <w:sz w:val="18"/>
                <w:szCs w:val="18"/>
              </w:rPr>
              <w:t>Zakres napięcia wyjściowego (wartości skuteczne) i tolerancja – praca rezerwowa</w:t>
            </w:r>
          </w:p>
        </w:tc>
        <w:tc>
          <w:tcPr>
            <w:tcW w:w="2045" w:type="pct"/>
          </w:tcPr>
          <w:p w14:paraId="3F5649EA" w14:textId="57486C00" w:rsidR="00AC0115" w:rsidRPr="00AC0115" w:rsidRDefault="00AC0115" w:rsidP="00AC0115">
            <w:pPr>
              <w:rPr>
                <w:sz w:val="18"/>
                <w:szCs w:val="18"/>
              </w:rPr>
            </w:pPr>
            <w:r w:rsidRPr="00AC0115">
              <w:rPr>
                <w:sz w:val="18"/>
                <w:szCs w:val="18"/>
              </w:rPr>
              <w:t>230 V AC ± 5 %</w:t>
            </w:r>
          </w:p>
        </w:tc>
      </w:tr>
      <w:tr w:rsidR="00AC0115" w:rsidRPr="00AC0115" w14:paraId="121D9106" w14:textId="77777777" w:rsidTr="00AC0115">
        <w:tc>
          <w:tcPr>
            <w:tcW w:w="250" w:type="pct"/>
          </w:tcPr>
          <w:p w14:paraId="3F4594D9" w14:textId="422E067E" w:rsidR="00AC0115" w:rsidRPr="00AC0115" w:rsidRDefault="00AC0115" w:rsidP="00AC0115">
            <w:pPr>
              <w:rPr>
                <w:bCs/>
                <w:sz w:val="18"/>
                <w:szCs w:val="18"/>
              </w:rPr>
            </w:pPr>
            <w:r>
              <w:rPr>
                <w:bCs/>
                <w:sz w:val="18"/>
                <w:szCs w:val="18"/>
              </w:rPr>
              <w:t>13</w:t>
            </w:r>
          </w:p>
        </w:tc>
        <w:tc>
          <w:tcPr>
            <w:tcW w:w="2705" w:type="pct"/>
          </w:tcPr>
          <w:p w14:paraId="6B6C2B83" w14:textId="10641CD0" w:rsidR="00AC0115" w:rsidRPr="00AC0115" w:rsidRDefault="00AC0115" w:rsidP="00AC0115">
            <w:pPr>
              <w:rPr>
                <w:sz w:val="18"/>
                <w:szCs w:val="18"/>
              </w:rPr>
            </w:pPr>
            <w:r w:rsidRPr="00AC0115">
              <w:rPr>
                <w:sz w:val="18"/>
                <w:szCs w:val="18"/>
              </w:rPr>
              <w:t>Automatyczna regulacja napięcia (AVR)</w:t>
            </w:r>
          </w:p>
        </w:tc>
        <w:tc>
          <w:tcPr>
            <w:tcW w:w="2045" w:type="pct"/>
          </w:tcPr>
          <w:p w14:paraId="2FCE22E6" w14:textId="6BB1FEBF" w:rsidR="00AC0115" w:rsidRPr="00AC0115" w:rsidRDefault="00AC0115" w:rsidP="00AC0115">
            <w:pPr>
              <w:rPr>
                <w:sz w:val="18"/>
                <w:szCs w:val="18"/>
              </w:rPr>
            </w:pPr>
            <w:r w:rsidRPr="00AC0115">
              <w:rPr>
                <w:sz w:val="18"/>
                <w:szCs w:val="18"/>
              </w:rPr>
              <w:t>± 10 %</w:t>
            </w:r>
          </w:p>
        </w:tc>
      </w:tr>
      <w:tr w:rsidR="00AC0115" w:rsidRPr="00AC0115" w14:paraId="2835A2C3" w14:textId="77777777" w:rsidTr="00AC0115">
        <w:tc>
          <w:tcPr>
            <w:tcW w:w="250" w:type="pct"/>
          </w:tcPr>
          <w:p w14:paraId="547ABD44" w14:textId="13043FFB" w:rsidR="00AC0115" w:rsidRPr="00AC0115" w:rsidRDefault="00AC0115" w:rsidP="00AC0115">
            <w:pPr>
              <w:rPr>
                <w:bCs/>
                <w:sz w:val="18"/>
                <w:szCs w:val="18"/>
              </w:rPr>
            </w:pPr>
            <w:r>
              <w:rPr>
                <w:bCs/>
                <w:sz w:val="18"/>
                <w:szCs w:val="18"/>
              </w:rPr>
              <w:t>14</w:t>
            </w:r>
          </w:p>
        </w:tc>
        <w:tc>
          <w:tcPr>
            <w:tcW w:w="2705" w:type="pct"/>
          </w:tcPr>
          <w:p w14:paraId="03BBCE72" w14:textId="2686E584" w:rsidR="00AC0115" w:rsidRPr="00AC0115" w:rsidRDefault="00AC0115" w:rsidP="00AC0115">
            <w:pPr>
              <w:rPr>
                <w:sz w:val="18"/>
                <w:szCs w:val="18"/>
              </w:rPr>
            </w:pPr>
            <w:r w:rsidRPr="00AC0115">
              <w:rPr>
                <w:sz w:val="18"/>
                <w:szCs w:val="18"/>
              </w:rPr>
              <w:t>Kształt napięcia wyjściowego (przy pracy rezerwowej / sieciowej)</w:t>
            </w:r>
          </w:p>
        </w:tc>
        <w:tc>
          <w:tcPr>
            <w:tcW w:w="2045" w:type="pct"/>
          </w:tcPr>
          <w:p w14:paraId="56EB9EBD" w14:textId="201FC3CF" w:rsidR="00AC0115" w:rsidRPr="00AC0115" w:rsidRDefault="00AC0115" w:rsidP="00AC0115">
            <w:pPr>
              <w:rPr>
                <w:sz w:val="18"/>
                <w:szCs w:val="18"/>
              </w:rPr>
            </w:pPr>
            <w:r w:rsidRPr="00AC0115">
              <w:rPr>
                <w:sz w:val="18"/>
                <w:szCs w:val="18"/>
              </w:rPr>
              <w:t>Sinusoidalny / Tak jak na wejściu</w:t>
            </w:r>
          </w:p>
        </w:tc>
      </w:tr>
      <w:tr w:rsidR="00AC0115" w:rsidRPr="00AC0115" w14:paraId="0ED44639" w14:textId="77777777" w:rsidTr="00AC0115">
        <w:tc>
          <w:tcPr>
            <w:tcW w:w="250" w:type="pct"/>
          </w:tcPr>
          <w:p w14:paraId="3058F845" w14:textId="08C64DCF" w:rsidR="00AC0115" w:rsidRPr="00AC0115" w:rsidRDefault="00AC0115" w:rsidP="00AC0115">
            <w:pPr>
              <w:rPr>
                <w:bCs/>
                <w:sz w:val="18"/>
                <w:szCs w:val="18"/>
              </w:rPr>
            </w:pPr>
            <w:r>
              <w:rPr>
                <w:bCs/>
                <w:sz w:val="18"/>
                <w:szCs w:val="18"/>
              </w:rPr>
              <w:t>15</w:t>
            </w:r>
          </w:p>
        </w:tc>
        <w:tc>
          <w:tcPr>
            <w:tcW w:w="2705" w:type="pct"/>
          </w:tcPr>
          <w:p w14:paraId="60394C33" w14:textId="7DA7A148" w:rsidR="00AC0115" w:rsidRPr="00AC0115" w:rsidRDefault="00AC0115" w:rsidP="00AC0115">
            <w:pPr>
              <w:rPr>
                <w:sz w:val="18"/>
                <w:szCs w:val="18"/>
              </w:rPr>
            </w:pPr>
            <w:r w:rsidRPr="00AC0115">
              <w:rPr>
                <w:sz w:val="18"/>
                <w:szCs w:val="18"/>
              </w:rPr>
              <w:t>Częstotliwość znamionowa napięcia wyjściowego</w:t>
            </w:r>
          </w:p>
        </w:tc>
        <w:tc>
          <w:tcPr>
            <w:tcW w:w="2045" w:type="pct"/>
          </w:tcPr>
          <w:p w14:paraId="112D3844" w14:textId="22E33321" w:rsidR="00AC0115" w:rsidRPr="00AC0115" w:rsidRDefault="00AC0115" w:rsidP="00AC0115">
            <w:pPr>
              <w:rPr>
                <w:sz w:val="18"/>
                <w:szCs w:val="18"/>
              </w:rPr>
            </w:pPr>
            <w:r w:rsidRPr="00AC0115">
              <w:rPr>
                <w:sz w:val="18"/>
                <w:szCs w:val="18"/>
              </w:rPr>
              <w:t xml:space="preserve">50 </w:t>
            </w:r>
            <w:proofErr w:type="spellStart"/>
            <w:r w:rsidRPr="00AC0115">
              <w:rPr>
                <w:sz w:val="18"/>
                <w:szCs w:val="18"/>
              </w:rPr>
              <w:t>Hz</w:t>
            </w:r>
            <w:proofErr w:type="spellEnd"/>
          </w:p>
        </w:tc>
      </w:tr>
      <w:tr w:rsidR="00AC0115" w:rsidRPr="00AC0115" w14:paraId="2ECB88D6" w14:textId="77777777" w:rsidTr="00AC0115">
        <w:tc>
          <w:tcPr>
            <w:tcW w:w="250" w:type="pct"/>
          </w:tcPr>
          <w:p w14:paraId="04C0B934" w14:textId="34099559" w:rsidR="00AC0115" w:rsidRPr="00AC0115" w:rsidRDefault="00AC0115" w:rsidP="00AC0115">
            <w:pPr>
              <w:rPr>
                <w:bCs/>
                <w:sz w:val="18"/>
                <w:szCs w:val="18"/>
              </w:rPr>
            </w:pPr>
            <w:r>
              <w:rPr>
                <w:bCs/>
                <w:sz w:val="18"/>
                <w:szCs w:val="18"/>
              </w:rPr>
              <w:t>16</w:t>
            </w:r>
          </w:p>
        </w:tc>
        <w:tc>
          <w:tcPr>
            <w:tcW w:w="2705" w:type="pct"/>
          </w:tcPr>
          <w:p w14:paraId="708DB550" w14:textId="012D4917" w:rsidR="00AC0115" w:rsidRPr="00AC0115" w:rsidRDefault="00AC0115" w:rsidP="00AC0115">
            <w:pPr>
              <w:rPr>
                <w:sz w:val="18"/>
                <w:szCs w:val="18"/>
              </w:rPr>
            </w:pPr>
            <w:r w:rsidRPr="00AC0115">
              <w:rPr>
                <w:sz w:val="18"/>
                <w:szCs w:val="18"/>
              </w:rPr>
              <w:t>Filtracja napięcia wyjściowego</w:t>
            </w:r>
          </w:p>
        </w:tc>
        <w:tc>
          <w:tcPr>
            <w:tcW w:w="2045" w:type="pct"/>
          </w:tcPr>
          <w:p w14:paraId="0771AB76" w14:textId="4159B180" w:rsidR="00AC0115" w:rsidRPr="00AC0115" w:rsidRDefault="00AC0115" w:rsidP="00AC0115">
            <w:pPr>
              <w:rPr>
                <w:sz w:val="18"/>
                <w:szCs w:val="18"/>
              </w:rPr>
            </w:pPr>
            <w:r w:rsidRPr="00AC0115">
              <w:rPr>
                <w:sz w:val="18"/>
                <w:szCs w:val="18"/>
              </w:rPr>
              <w:t xml:space="preserve">Filtr przeciwzakłóceniowy RFI/EMI, tłumik </w:t>
            </w:r>
            <w:proofErr w:type="spellStart"/>
            <w:r w:rsidRPr="00AC0115">
              <w:rPr>
                <w:sz w:val="18"/>
                <w:szCs w:val="18"/>
              </w:rPr>
              <w:t>warystorowy</w:t>
            </w:r>
            <w:proofErr w:type="spellEnd"/>
          </w:p>
        </w:tc>
      </w:tr>
      <w:tr w:rsidR="00AC0115" w:rsidRPr="00AC0115" w14:paraId="13AB7DF0" w14:textId="77777777" w:rsidTr="00AC0115">
        <w:tc>
          <w:tcPr>
            <w:tcW w:w="250" w:type="pct"/>
          </w:tcPr>
          <w:p w14:paraId="63577070" w14:textId="711E0C91" w:rsidR="00AC0115" w:rsidRPr="00AC0115" w:rsidRDefault="00AC0115" w:rsidP="00AC0115">
            <w:pPr>
              <w:rPr>
                <w:bCs/>
                <w:sz w:val="18"/>
                <w:szCs w:val="18"/>
              </w:rPr>
            </w:pPr>
            <w:r>
              <w:rPr>
                <w:bCs/>
                <w:sz w:val="18"/>
                <w:szCs w:val="18"/>
              </w:rPr>
              <w:t>17</w:t>
            </w:r>
          </w:p>
        </w:tc>
        <w:tc>
          <w:tcPr>
            <w:tcW w:w="2705" w:type="pct"/>
          </w:tcPr>
          <w:p w14:paraId="2C81761E" w14:textId="28FB538B" w:rsidR="00AC0115" w:rsidRPr="00AC0115" w:rsidRDefault="00AC0115" w:rsidP="00AC0115">
            <w:pPr>
              <w:rPr>
                <w:sz w:val="18"/>
                <w:szCs w:val="18"/>
              </w:rPr>
            </w:pPr>
            <w:r w:rsidRPr="00AC0115">
              <w:rPr>
                <w:sz w:val="18"/>
                <w:szCs w:val="18"/>
              </w:rPr>
              <w:t>Progi przełączania: UPS – sieć</w:t>
            </w:r>
          </w:p>
        </w:tc>
        <w:tc>
          <w:tcPr>
            <w:tcW w:w="2045" w:type="pct"/>
          </w:tcPr>
          <w:p w14:paraId="7D9D3948" w14:textId="4CC0CAD8" w:rsidR="00AC0115" w:rsidRPr="00AC0115" w:rsidRDefault="00AC0115" w:rsidP="00AC0115">
            <w:pPr>
              <w:rPr>
                <w:sz w:val="18"/>
                <w:szCs w:val="18"/>
              </w:rPr>
            </w:pPr>
            <w:r w:rsidRPr="00AC0115">
              <w:rPr>
                <w:sz w:val="18"/>
                <w:szCs w:val="18"/>
              </w:rPr>
              <w:t>183 ÷ 276 V AC ± 2 %</w:t>
            </w:r>
          </w:p>
        </w:tc>
      </w:tr>
      <w:tr w:rsidR="00AC0115" w:rsidRPr="00AC0115" w14:paraId="3B280E49" w14:textId="77777777" w:rsidTr="00AC0115">
        <w:tc>
          <w:tcPr>
            <w:tcW w:w="250" w:type="pct"/>
          </w:tcPr>
          <w:p w14:paraId="6B2550CB" w14:textId="0F9CA15A" w:rsidR="00AC0115" w:rsidRPr="00AC0115" w:rsidRDefault="00AC0115" w:rsidP="00AC0115">
            <w:pPr>
              <w:rPr>
                <w:bCs/>
                <w:sz w:val="18"/>
                <w:szCs w:val="18"/>
              </w:rPr>
            </w:pPr>
            <w:r>
              <w:rPr>
                <w:bCs/>
                <w:sz w:val="18"/>
                <w:szCs w:val="18"/>
              </w:rPr>
              <w:t>18</w:t>
            </w:r>
          </w:p>
        </w:tc>
        <w:tc>
          <w:tcPr>
            <w:tcW w:w="2705" w:type="pct"/>
          </w:tcPr>
          <w:p w14:paraId="119975F5" w14:textId="1B32A806" w:rsidR="00AC0115" w:rsidRPr="00AC0115" w:rsidRDefault="00AC0115" w:rsidP="00AC0115">
            <w:pPr>
              <w:rPr>
                <w:sz w:val="18"/>
                <w:szCs w:val="18"/>
              </w:rPr>
            </w:pPr>
            <w:r w:rsidRPr="00AC0115">
              <w:rPr>
                <w:sz w:val="18"/>
                <w:szCs w:val="18"/>
              </w:rPr>
              <w:t>Czas przełączenia na pracę rezerwową</w:t>
            </w:r>
          </w:p>
        </w:tc>
        <w:tc>
          <w:tcPr>
            <w:tcW w:w="2045" w:type="pct"/>
          </w:tcPr>
          <w:p w14:paraId="474EF55F" w14:textId="0164A2B5" w:rsidR="00AC0115" w:rsidRPr="00AC0115" w:rsidRDefault="00AC0115" w:rsidP="00AC0115">
            <w:pPr>
              <w:rPr>
                <w:sz w:val="18"/>
                <w:szCs w:val="18"/>
              </w:rPr>
            </w:pPr>
            <w:r w:rsidRPr="00AC0115">
              <w:rPr>
                <w:sz w:val="18"/>
                <w:szCs w:val="18"/>
              </w:rPr>
              <w:t>&lt; 3 ms</w:t>
            </w:r>
          </w:p>
        </w:tc>
      </w:tr>
      <w:tr w:rsidR="00C03935" w:rsidRPr="00AC0115" w14:paraId="3358320A" w14:textId="77777777" w:rsidTr="00AC0115">
        <w:tc>
          <w:tcPr>
            <w:tcW w:w="250" w:type="pct"/>
          </w:tcPr>
          <w:p w14:paraId="73AEC999" w14:textId="5E513755" w:rsidR="00C03935" w:rsidRPr="00AC0115" w:rsidRDefault="00C03935" w:rsidP="00C03935">
            <w:pPr>
              <w:rPr>
                <w:bCs/>
                <w:sz w:val="18"/>
                <w:szCs w:val="18"/>
              </w:rPr>
            </w:pPr>
            <w:r>
              <w:rPr>
                <w:bCs/>
                <w:sz w:val="18"/>
                <w:szCs w:val="18"/>
              </w:rPr>
              <w:t>19</w:t>
            </w:r>
          </w:p>
        </w:tc>
        <w:tc>
          <w:tcPr>
            <w:tcW w:w="2705" w:type="pct"/>
          </w:tcPr>
          <w:p w14:paraId="1378EB85" w14:textId="7B9AB6C8" w:rsidR="00C03935" w:rsidRPr="00C03935" w:rsidRDefault="00C03935" w:rsidP="00C03935">
            <w:pPr>
              <w:rPr>
                <w:sz w:val="18"/>
                <w:szCs w:val="18"/>
              </w:rPr>
            </w:pPr>
            <w:r w:rsidRPr="00C03935">
              <w:rPr>
                <w:sz w:val="18"/>
                <w:szCs w:val="18"/>
              </w:rPr>
              <w:t>Czas powrotu na pracę sieciową</w:t>
            </w:r>
          </w:p>
        </w:tc>
        <w:tc>
          <w:tcPr>
            <w:tcW w:w="2045" w:type="pct"/>
          </w:tcPr>
          <w:p w14:paraId="20F00763" w14:textId="7963027A" w:rsidR="00C03935" w:rsidRPr="00C03935" w:rsidRDefault="00C03935" w:rsidP="00C03935">
            <w:pPr>
              <w:rPr>
                <w:sz w:val="18"/>
                <w:szCs w:val="18"/>
              </w:rPr>
            </w:pPr>
            <w:r w:rsidRPr="00C03935">
              <w:rPr>
                <w:sz w:val="18"/>
                <w:szCs w:val="18"/>
              </w:rPr>
              <w:t>0 ms</w:t>
            </w:r>
          </w:p>
        </w:tc>
      </w:tr>
      <w:tr w:rsidR="00C03935" w:rsidRPr="00AC0115" w14:paraId="57B85ABD" w14:textId="77777777" w:rsidTr="00AC0115">
        <w:tc>
          <w:tcPr>
            <w:tcW w:w="250" w:type="pct"/>
          </w:tcPr>
          <w:p w14:paraId="45D30444" w14:textId="689A622E" w:rsidR="00C03935" w:rsidRDefault="00C03935" w:rsidP="00C03935">
            <w:pPr>
              <w:rPr>
                <w:bCs/>
                <w:sz w:val="18"/>
                <w:szCs w:val="18"/>
              </w:rPr>
            </w:pPr>
            <w:r>
              <w:rPr>
                <w:bCs/>
                <w:sz w:val="18"/>
                <w:szCs w:val="18"/>
              </w:rPr>
              <w:t>20</w:t>
            </w:r>
          </w:p>
        </w:tc>
        <w:tc>
          <w:tcPr>
            <w:tcW w:w="2705" w:type="pct"/>
          </w:tcPr>
          <w:p w14:paraId="4B578F2D" w14:textId="6662EAD8" w:rsidR="00C03935" w:rsidRPr="00C03935" w:rsidRDefault="00C03935" w:rsidP="00C03935">
            <w:pPr>
              <w:rPr>
                <w:sz w:val="18"/>
                <w:szCs w:val="18"/>
              </w:rPr>
            </w:pPr>
            <w:r w:rsidRPr="00C03935">
              <w:rPr>
                <w:sz w:val="18"/>
                <w:szCs w:val="18"/>
              </w:rPr>
              <w:t>Przeciążalność</w:t>
            </w:r>
          </w:p>
        </w:tc>
        <w:tc>
          <w:tcPr>
            <w:tcW w:w="2045" w:type="pct"/>
          </w:tcPr>
          <w:p w14:paraId="791C8F74" w14:textId="7BD8494A" w:rsidR="00C03935" w:rsidRPr="00C03935" w:rsidRDefault="00C03935" w:rsidP="00C03935">
            <w:pPr>
              <w:rPr>
                <w:sz w:val="18"/>
                <w:szCs w:val="18"/>
              </w:rPr>
            </w:pPr>
            <w:r w:rsidRPr="00C03935">
              <w:rPr>
                <w:sz w:val="18"/>
                <w:szCs w:val="18"/>
              </w:rPr>
              <w:t>&gt; 105% - 15 s (wyłączenie UPS)</w:t>
            </w:r>
          </w:p>
        </w:tc>
      </w:tr>
      <w:tr w:rsidR="00C03935" w:rsidRPr="00AC0115" w14:paraId="49E2B83E" w14:textId="77777777" w:rsidTr="00C03935">
        <w:tc>
          <w:tcPr>
            <w:tcW w:w="5000" w:type="pct"/>
            <w:gridSpan w:val="3"/>
          </w:tcPr>
          <w:p w14:paraId="5F1F2BDD" w14:textId="359EB39F" w:rsidR="00C03935" w:rsidRPr="00C03935" w:rsidRDefault="00C03935" w:rsidP="004E34CB">
            <w:pPr>
              <w:rPr>
                <w:sz w:val="18"/>
                <w:szCs w:val="18"/>
              </w:rPr>
            </w:pPr>
            <w:r w:rsidRPr="00C03935">
              <w:rPr>
                <w:sz w:val="18"/>
                <w:szCs w:val="18"/>
              </w:rPr>
              <w:t>AKUMULATORY  I  CZASY PODTRZYMANIA</w:t>
            </w:r>
          </w:p>
        </w:tc>
      </w:tr>
      <w:tr w:rsidR="00C03935" w:rsidRPr="00AC0115" w14:paraId="1F3A1A0A" w14:textId="77777777" w:rsidTr="00AC0115">
        <w:tc>
          <w:tcPr>
            <w:tcW w:w="250" w:type="pct"/>
          </w:tcPr>
          <w:p w14:paraId="02D368EC" w14:textId="659A5CDD" w:rsidR="00C03935" w:rsidRDefault="00C03935" w:rsidP="00C03935">
            <w:pPr>
              <w:rPr>
                <w:bCs/>
                <w:sz w:val="18"/>
                <w:szCs w:val="18"/>
              </w:rPr>
            </w:pPr>
            <w:r>
              <w:rPr>
                <w:bCs/>
                <w:sz w:val="18"/>
                <w:szCs w:val="18"/>
              </w:rPr>
              <w:t>21</w:t>
            </w:r>
          </w:p>
        </w:tc>
        <w:tc>
          <w:tcPr>
            <w:tcW w:w="2705" w:type="pct"/>
          </w:tcPr>
          <w:p w14:paraId="036CE248" w14:textId="13D96306" w:rsidR="00C03935" w:rsidRPr="00C03935" w:rsidRDefault="00C03935" w:rsidP="00C03935">
            <w:pPr>
              <w:rPr>
                <w:sz w:val="18"/>
                <w:szCs w:val="18"/>
              </w:rPr>
            </w:pPr>
            <w:r w:rsidRPr="00C03935">
              <w:rPr>
                <w:sz w:val="18"/>
                <w:szCs w:val="18"/>
              </w:rPr>
              <w:t>Akumulatory wewnętrzne</w:t>
            </w:r>
          </w:p>
        </w:tc>
        <w:tc>
          <w:tcPr>
            <w:tcW w:w="2045" w:type="pct"/>
          </w:tcPr>
          <w:p w14:paraId="03318EA6" w14:textId="15B8A005" w:rsidR="00C03935" w:rsidRPr="00C03935" w:rsidRDefault="00C03935" w:rsidP="00C03935">
            <w:pPr>
              <w:rPr>
                <w:sz w:val="18"/>
                <w:szCs w:val="18"/>
              </w:rPr>
            </w:pPr>
            <w:r w:rsidRPr="00C03935">
              <w:rPr>
                <w:sz w:val="18"/>
                <w:szCs w:val="18"/>
              </w:rPr>
              <w:t>minimum 12 V / 7 Ah VRLA</w:t>
            </w:r>
          </w:p>
        </w:tc>
      </w:tr>
      <w:tr w:rsidR="00C03935" w:rsidRPr="00AC0115" w14:paraId="380B87FD" w14:textId="77777777" w:rsidTr="00AC0115">
        <w:tc>
          <w:tcPr>
            <w:tcW w:w="250" w:type="pct"/>
          </w:tcPr>
          <w:p w14:paraId="5E14E63D" w14:textId="32DA55F0" w:rsidR="00C03935" w:rsidRDefault="00C03935" w:rsidP="00C03935">
            <w:pPr>
              <w:rPr>
                <w:bCs/>
                <w:sz w:val="18"/>
                <w:szCs w:val="18"/>
              </w:rPr>
            </w:pPr>
            <w:r>
              <w:rPr>
                <w:bCs/>
                <w:sz w:val="18"/>
                <w:szCs w:val="18"/>
              </w:rPr>
              <w:t>22</w:t>
            </w:r>
          </w:p>
        </w:tc>
        <w:tc>
          <w:tcPr>
            <w:tcW w:w="2705" w:type="pct"/>
          </w:tcPr>
          <w:p w14:paraId="62D190B8" w14:textId="66DF9430" w:rsidR="00C03935" w:rsidRPr="00C03935" w:rsidRDefault="00C03935" w:rsidP="00C03935">
            <w:pPr>
              <w:rPr>
                <w:sz w:val="18"/>
                <w:szCs w:val="18"/>
              </w:rPr>
            </w:pPr>
            <w:r w:rsidRPr="00C03935">
              <w:rPr>
                <w:sz w:val="18"/>
                <w:szCs w:val="18"/>
              </w:rPr>
              <w:t>możliwość podłączenia zewnętrznego modułu bateryjnego</w:t>
            </w:r>
          </w:p>
        </w:tc>
        <w:tc>
          <w:tcPr>
            <w:tcW w:w="2045" w:type="pct"/>
          </w:tcPr>
          <w:p w14:paraId="1CA9C587" w14:textId="2A44F45E" w:rsidR="00C03935" w:rsidRPr="00C03935" w:rsidRDefault="00C03935" w:rsidP="00C03935">
            <w:pPr>
              <w:rPr>
                <w:sz w:val="18"/>
                <w:szCs w:val="18"/>
              </w:rPr>
            </w:pPr>
            <w:r w:rsidRPr="00C03935">
              <w:rPr>
                <w:sz w:val="18"/>
                <w:szCs w:val="18"/>
              </w:rPr>
              <w:t>wymagane</w:t>
            </w:r>
          </w:p>
        </w:tc>
      </w:tr>
      <w:tr w:rsidR="00C03935" w:rsidRPr="00AC0115" w14:paraId="30A702A1" w14:textId="77777777" w:rsidTr="00AC0115">
        <w:tc>
          <w:tcPr>
            <w:tcW w:w="250" w:type="pct"/>
          </w:tcPr>
          <w:p w14:paraId="1A24FDFB" w14:textId="422BDD2A" w:rsidR="00C03935" w:rsidRDefault="00C03935" w:rsidP="00C03935">
            <w:pPr>
              <w:rPr>
                <w:bCs/>
                <w:sz w:val="18"/>
                <w:szCs w:val="18"/>
              </w:rPr>
            </w:pPr>
            <w:r>
              <w:rPr>
                <w:bCs/>
                <w:sz w:val="18"/>
                <w:szCs w:val="18"/>
              </w:rPr>
              <w:t>23</w:t>
            </w:r>
          </w:p>
        </w:tc>
        <w:tc>
          <w:tcPr>
            <w:tcW w:w="2705" w:type="pct"/>
          </w:tcPr>
          <w:p w14:paraId="18303790" w14:textId="325F8873" w:rsidR="00C03935" w:rsidRPr="00C03935" w:rsidRDefault="00C03935" w:rsidP="00C03935">
            <w:pPr>
              <w:rPr>
                <w:sz w:val="18"/>
                <w:szCs w:val="18"/>
              </w:rPr>
            </w:pPr>
            <w:r w:rsidRPr="00C03935">
              <w:rPr>
                <w:sz w:val="18"/>
                <w:szCs w:val="18"/>
              </w:rPr>
              <w:t>Czas podtrzymania z baterii wewnętrznych lub przy wykorzystaniu zewnętrznego modułu bateryjnego dla obciążenia 1500W</w:t>
            </w:r>
          </w:p>
        </w:tc>
        <w:tc>
          <w:tcPr>
            <w:tcW w:w="2045" w:type="pct"/>
          </w:tcPr>
          <w:p w14:paraId="0CD05DB1" w14:textId="16027680" w:rsidR="00C03935" w:rsidRPr="00C03935" w:rsidRDefault="00C03935" w:rsidP="00C03935">
            <w:pPr>
              <w:rPr>
                <w:sz w:val="18"/>
                <w:szCs w:val="18"/>
              </w:rPr>
            </w:pPr>
            <w:r w:rsidRPr="00C03935">
              <w:rPr>
                <w:sz w:val="18"/>
                <w:szCs w:val="18"/>
              </w:rPr>
              <w:t>minimum 15 min</w:t>
            </w:r>
          </w:p>
        </w:tc>
      </w:tr>
      <w:tr w:rsidR="00C03935" w:rsidRPr="00AC0115" w14:paraId="1478174B" w14:textId="77777777" w:rsidTr="00C03935">
        <w:tc>
          <w:tcPr>
            <w:tcW w:w="5000" w:type="pct"/>
            <w:gridSpan w:val="3"/>
          </w:tcPr>
          <w:p w14:paraId="0A2A5128" w14:textId="717C92A4" w:rsidR="00C03935" w:rsidRPr="00C03935" w:rsidRDefault="00C03935" w:rsidP="00C03935">
            <w:pPr>
              <w:rPr>
                <w:sz w:val="18"/>
                <w:szCs w:val="18"/>
              </w:rPr>
            </w:pPr>
            <w:r w:rsidRPr="00C03935">
              <w:rPr>
                <w:sz w:val="18"/>
                <w:szCs w:val="18"/>
              </w:rPr>
              <w:t>PARAMETRY MECHANICZNE</w:t>
            </w:r>
          </w:p>
        </w:tc>
      </w:tr>
      <w:tr w:rsidR="00C03935" w:rsidRPr="00AC0115" w14:paraId="390DC3A4" w14:textId="77777777" w:rsidTr="00AC0115">
        <w:tc>
          <w:tcPr>
            <w:tcW w:w="250" w:type="pct"/>
          </w:tcPr>
          <w:p w14:paraId="1168C654" w14:textId="045B6CE5" w:rsidR="00C03935" w:rsidRDefault="00C03935" w:rsidP="00C03935">
            <w:pPr>
              <w:rPr>
                <w:bCs/>
                <w:sz w:val="18"/>
                <w:szCs w:val="18"/>
              </w:rPr>
            </w:pPr>
            <w:r>
              <w:rPr>
                <w:bCs/>
                <w:sz w:val="18"/>
                <w:szCs w:val="18"/>
              </w:rPr>
              <w:t>24</w:t>
            </w:r>
          </w:p>
        </w:tc>
        <w:tc>
          <w:tcPr>
            <w:tcW w:w="2705" w:type="pct"/>
          </w:tcPr>
          <w:p w14:paraId="7B8D367D" w14:textId="6E455C92" w:rsidR="00C03935" w:rsidRPr="00C03935" w:rsidRDefault="00C03935" w:rsidP="00C03935">
            <w:pPr>
              <w:rPr>
                <w:sz w:val="18"/>
                <w:szCs w:val="18"/>
              </w:rPr>
            </w:pPr>
            <w:r w:rsidRPr="00C03935">
              <w:rPr>
                <w:sz w:val="18"/>
                <w:szCs w:val="18"/>
              </w:rPr>
              <w:t>Wymiary</w:t>
            </w:r>
          </w:p>
        </w:tc>
        <w:tc>
          <w:tcPr>
            <w:tcW w:w="2045" w:type="pct"/>
          </w:tcPr>
          <w:p w14:paraId="73705F87" w14:textId="75FD4260" w:rsidR="00C03935" w:rsidRPr="00C03935" w:rsidRDefault="00C03935" w:rsidP="00C03935">
            <w:pPr>
              <w:rPr>
                <w:sz w:val="18"/>
                <w:szCs w:val="18"/>
              </w:rPr>
            </w:pPr>
            <w:r w:rsidRPr="00C03935">
              <w:rPr>
                <w:sz w:val="18"/>
                <w:szCs w:val="18"/>
              </w:rPr>
              <w:t xml:space="preserve">wysokość zestawu nie większa niż 5U, głębokość nie większa niż 500 mm </w:t>
            </w:r>
          </w:p>
        </w:tc>
      </w:tr>
      <w:tr w:rsidR="00796E73" w:rsidRPr="00AC0115" w14:paraId="170FEC79" w14:textId="77777777" w:rsidTr="00796E73">
        <w:tc>
          <w:tcPr>
            <w:tcW w:w="5000" w:type="pct"/>
            <w:gridSpan w:val="3"/>
          </w:tcPr>
          <w:p w14:paraId="47FB8451" w14:textId="5A56D589" w:rsidR="00796E73" w:rsidRPr="00C03935" w:rsidRDefault="00796E73" w:rsidP="00796E73">
            <w:pPr>
              <w:tabs>
                <w:tab w:val="left" w:pos="945"/>
              </w:tabs>
              <w:rPr>
                <w:sz w:val="18"/>
                <w:szCs w:val="18"/>
              </w:rPr>
            </w:pPr>
            <w:r w:rsidRPr="00796E73">
              <w:rPr>
                <w:sz w:val="18"/>
                <w:szCs w:val="18"/>
              </w:rPr>
              <w:t>ZABEZPIECZENIA</w:t>
            </w:r>
          </w:p>
        </w:tc>
      </w:tr>
      <w:tr w:rsidR="00AC0115" w:rsidRPr="00AC0115" w14:paraId="5A0E22CB" w14:textId="77777777" w:rsidTr="00AC0115">
        <w:tc>
          <w:tcPr>
            <w:tcW w:w="250" w:type="pct"/>
          </w:tcPr>
          <w:p w14:paraId="60B4CB99" w14:textId="6C2ED546" w:rsidR="00AC0115" w:rsidRDefault="00C300B8" w:rsidP="004E34CB">
            <w:pPr>
              <w:rPr>
                <w:bCs/>
                <w:sz w:val="18"/>
                <w:szCs w:val="18"/>
              </w:rPr>
            </w:pPr>
            <w:r>
              <w:rPr>
                <w:bCs/>
                <w:sz w:val="18"/>
                <w:szCs w:val="18"/>
              </w:rPr>
              <w:t>25</w:t>
            </w:r>
          </w:p>
        </w:tc>
        <w:tc>
          <w:tcPr>
            <w:tcW w:w="2705" w:type="pct"/>
          </w:tcPr>
          <w:p w14:paraId="12F38706" w14:textId="00A3123A" w:rsidR="00AC0115" w:rsidRPr="00C03935" w:rsidRDefault="00C300B8" w:rsidP="004E34CB">
            <w:pPr>
              <w:rPr>
                <w:sz w:val="18"/>
                <w:szCs w:val="18"/>
              </w:rPr>
            </w:pPr>
            <w:r w:rsidRPr="00C300B8">
              <w:rPr>
                <w:sz w:val="18"/>
                <w:szCs w:val="18"/>
              </w:rPr>
              <w:t>Zabezpieczenie wejściowe</w:t>
            </w:r>
          </w:p>
        </w:tc>
        <w:tc>
          <w:tcPr>
            <w:tcW w:w="2045" w:type="pct"/>
          </w:tcPr>
          <w:p w14:paraId="6F420B25" w14:textId="77777777" w:rsidR="00C300B8" w:rsidRPr="00C300B8" w:rsidRDefault="00C300B8" w:rsidP="00C300B8">
            <w:pPr>
              <w:rPr>
                <w:sz w:val="18"/>
                <w:szCs w:val="18"/>
              </w:rPr>
            </w:pPr>
            <w:r w:rsidRPr="00C300B8">
              <w:rPr>
                <w:sz w:val="18"/>
                <w:szCs w:val="18"/>
              </w:rPr>
              <w:t>Przeciwzwarciowe – Bezpiecznik automatyczny</w:t>
            </w:r>
          </w:p>
          <w:p w14:paraId="53B28E2A" w14:textId="77777777" w:rsidR="00C300B8" w:rsidRPr="00C300B8" w:rsidRDefault="00C300B8" w:rsidP="00C300B8">
            <w:pPr>
              <w:rPr>
                <w:sz w:val="18"/>
                <w:szCs w:val="18"/>
              </w:rPr>
            </w:pPr>
            <w:r w:rsidRPr="00C300B8">
              <w:rPr>
                <w:sz w:val="18"/>
                <w:szCs w:val="18"/>
              </w:rPr>
              <w:t>16 A / 250 V AC</w:t>
            </w:r>
          </w:p>
          <w:p w14:paraId="238FADE0" w14:textId="0404C7B0" w:rsidR="00AC0115" w:rsidRPr="00C03935" w:rsidRDefault="00C300B8" w:rsidP="00C300B8">
            <w:pPr>
              <w:rPr>
                <w:sz w:val="18"/>
                <w:szCs w:val="18"/>
              </w:rPr>
            </w:pPr>
            <w:r w:rsidRPr="00C300B8">
              <w:rPr>
                <w:sz w:val="18"/>
                <w:szCs w:val="18"/>
              </w:rPr>
              <w:t>Przeciwprzepięciowe</w:t>
            </w:r>
          </w:p>
        </w:tc>
      </w:tr>
      <w:tr w:rsidR="00C300B8" w:rsidRPr="00AC0115" w14:paraId="5346A2C9" w14:textId="77777777" w:rsidTr="00C03935">
        <w:trPr>
          <w:trHeight w:val="70"/>
        </w:trPr>
        <w:tc>
          <w:tcPr>
            <w:tcW w:w="250" w:type="pct"/>
          </w:tcPr>
          <w:p w14:paraId="2197C9FA" w14:textId="5E86BB7E" w:rsidR="00C300B8" w:rsidRPr="00C300B8" w:rsidRDefault="00C300B8" w:rsidP="00C300B8">
            <w:pPr>
              <w:rPr>
                <w:bCs/>
                <w:sz w:val="18"/>
                <w:szCs w:val="18"/>
              </w:rPr>
            </w:pPr>
            <w:r>
              <w:rPr>
                <w:bCs/>
                <w:sz w:val="18"/>
                <w:szCs w:val="18"/>
              </w:rPr>
              <w:t>26</w:t>
            </w:r>
          </w:p>
        </w:tc>
        <w:tc>
          <w:tcPr>
            <w:tcW w:w="2705" w:type="pct"/>
          </w:tcPr>
          <w:p w14:paraId="572C3969" w14:textId="38734646" w:rsidR="00C300B8" w:rsidRPr="00C300B8" w:rsidRDefault="00C300B8" w:rsidP="00C300B8">
            <w:pPr>
              <w:rPr>
                <w:sz w:val="18"/>
                <w:szCs w:val="18"/>
              </w:rPr>
            </w:pPr>
            <w:r w:rsidRPr="00C300B8">
              <w:rPr>
                <w:sz w:val="18"/>
                <w:szCs w:val="18"/>
              </w:rPr>
              <w:t>Zabezpieczenie wyjściowe</w:t>
            </w:r>
          </w:p>
        </w:tc>
        <w:tc>
          <w:tcPr>
            <w:tcW w:w="2045" w:type="pct"/>
          </w:tcPr>
          <w:p w14:paraId="56A356D2" w14:textId="395BC412" w:rsidR="00C300B8" w:rsidRPr="00C300B8" w:rsidRDefault="00C300B8" w:rsidP="00C300B8">
            <w:pPr>
              <w:rPr>
                <w:sz w:val="18"/>
                <w:szCs w:val="18"/>
              </w:rPr>
            </w:pPr>
            <w:r w:rsidRPr="00C300B8">
              <w:rPr>
                <w:sz w:val="18"/>
                <w:szCs w:val="18"/>
              </w:rPr>
              <w:t>Elektroniczne – przeciwzwarciowe i przeciążeniowe</w:t>
            </w:r>
          </w:p>
        </w:tc>
      </w:tr>
      <w:tr w:rsidR="00C300B8" w:rsidRPr="00AC0115" w14:paraId="50F360F7" w14:textId="77777777" w:rsidTr="00AC0115">
        <w:tc>
          <w:tcPr>
            <w:tcW w:w="250" w:type="pct"/>
          </w:tcPr>
          <w:p w14:paraId="1FFEBB85" w14:textId="63AC1385" w:rsidR="00C300B8" w:rsidRPr="00C300B8" w:rsidRDefault="00C300B8" w:rsidP="00C300B8">
            <w:pPr>
              <w:rPr>
                <w:bCs/>
                <w:sz w:val="18"/>
                <w:szCs w:val="18"/>
              </w:rPr>
            </w:pPr>
            <w:r>
              <w:rPr>
                <w:bCs/>
                <w:sz w:val="18"/>
                <w:szCs w:val="18"/>
              </w:rPr>
              <w:t>27</w:t>
            </w:r>
          </w:p>
        </w:tc>
        <w:tc>
          <w:tcPr>
            <w:tcW w:w="2705" w:type="pct"/>
          </w:tcPr>
          <w:p w14:paraId="0A6CB343" w14:textId="107DBBD0" w:rsidR="00C300B8" w:rsidRPr="00C300B8" w:rsidRDefault="00C300B8" w:rsidP="00C300B8">
            <w:pPr>
              <w:rPr>
                <w:sz w:val="18"/>
                <w:szCs w:val="18"/>
              </w:rPr>
            </w:pPr>
            <w:r w:rsidRPr="00C300B8">
              <w:rPr>
                <w:sz w:val="18"/>
                <w:szCs w:val="18"/>
              </w:rPr>
              <w:t>Zabezpieczenia wejścia DC (akumulatory wewnętrzne)</w:t>
            </w:r>
          </w:p>
        </w:tc>
        <w:tc>
          <w:tcPr>
            <w:tcW w:w="2045" w:type="pct"/>
          </w:tcPr>
          <w:p w14:paraId="0725D1EF" w14:textId="429AC2CD" w:rsidR="00C300B8" w:rsidRPr="00C300B8" w:rsidRDefault="00C300B8" w:rsidP="00C300B8">
            <w:pPr>
              <w:rPr>
                <w:sz w:val="18"/>
                <w:szCs w:val="18"/>
              </w:rPr>
            </w:pPr>
            <w:r w:rsidRPr="00C300B8">
              <w:rPr>
                <w:sz w:val="18"/>
                <w:szCs w:val="18"/>
              </w:rPr>
              <w:t>Zabezpieczenie nadprądowe</w:t>
            </w:r>
          </w:p>
        </w:tc>
      </w:tr>
      <w:tr w:rsidR="00C300B8" w:rsidRPr="00AC0115" w14:paraId="2E05FA90" w14:textId="77777777" w:rsidTr="00C300B8">
        <w:tc>
          <w:tcPr>
            <w:tcW w:w="5000" w:type="pct"/>
            <w:gridSpan w:val="3"/>
          </w:tcPr>
          <w:p w14:paraId="48FD0718" w14:textId="0A9CD065" w:rsidR="00C300B8" w:rsidRPr="00C03935" w:rsidRDefault="00C300B8" w:rsidP="004E34CB">
            <w:pPr>
              <w:rPr>
                <w:sz w:val="18"/>
                <w:szCs w:val="18"/>
              </w:rPr>
            </w:pPr>
            <w:r w:rsidRPr="00C300B8">
              <w:rPr>
                <w:sz w:val="18"/>
                <w:szCs w:val="18"/>
              </w:rPr>
              <w:t>WYPOSAŻENIE I FUNKCJE DODATKOWE</w:t>
            </w:r>
          </w:p>
        </w:tc>
      </w:tr>
      <w:tr w:rsidR="00C300B8" w:rsidRPr="00AC0115" w14:paraId="6DBFD5F3" w14:textId="77777777" w:rsidTr="00AC0115">
        <w:tc>
          <w:tcPr>
            <w:tcW w:w="250" w:type="pct"/>
          </w:tcPr>
          <w:p w14:paraId="747B32AE" w14:textId="50709DB9" w:rsidR="00C300B8" w:rsidRPr="00C300B8" w:rsidRDefault="00C300B8" w:rsidP="00C300B8">
            <w:pPr>
              <w:rPr>
                <w:bCs/>
                <w:sz w:val="18"/>
                <w:szCs w:val="18"/>
              </w:rPr>
            </w:pPr>
            <w:r>
              <w:rPr>
                <w:bCs/>
                <w:sz w:val="18"/>
                <w:szCs w:val="18"/>
              </w:rPr>
              <w:t>28</w:t>
            </w:r>
          </w:p>
        </w:tc>
        <w:tc>
          <w:tcPr>
            <w:tcW w:w="2705" w:type="pct"/>
          </w:tcPr>
          <w:p w14:paraId="35544222" w14:textId="0E7BE06A" w:rsidR="00C300B8" w:rsidRPr="00C300B8" w:rsidRDefault="00C300B8" w:rsidP="00C300B8">
            <w:pPr>
              <w:rPr>
                <w:sz w:val="18"/>
                <w:szCs w:val="18"/>
              </w:rPr>
            </w:pPr>
            <w:r w:rsidRPr="00C300B8">
              <w:rPr>
                <w:sz w:val="18"/>
                <w:szCs w:val="18"/>
              </w:rPr>
              <w:t>Przyłącza wyjściowe (liczba i typ gniazd)</w:t>
            </w:r>
          </w:p>
        </w:tc>
        <w:tc>
          <w:tcPr>
            <w:tcW w:w="2045" w:type="pct"/>
          </w:tcPr>
          <w:p w14:paraId="7C79F52E" w14:textId="415CF037" w:rsidR="00C300B8" w:rsidRPr="00C300B8" w:rsidRDefault="00C300B8" w:rsidP="00C300B8">
            <w:pPr>
              <w:rPr>
                <w:sz w:val="18"/>
                <w:szCs w:val="18"/>
              </w:rPr>
            </w:pPr>
            <w:r w:rsidRPr="00C300B8">
              <w:rPr>
                <w:sz w:val="18"/>
                <w:szCs w:val="18"/>
              </w:rPr>
              <w:t>minimum 8 gniazd z podtrzymaniem bateryjnym (w tym minimum 2 gniazda w standardzie PL z bolcem uziemiającym)</w:t>
            </w:r>
          </w:p>
        </w:tc>
      </w:tr>
      <w:tr w:rsidR="00C300B8" w:rsidRPr="00AC0115" w14:paraId="2F53E45A" w14:textId="77777777" w:rsidTr="00AC0115">
        <w:tc>
          <w:tcPr>
            <w:tcW w:w="250" w:type="pct"/>
          </w:tcPr>
          <w:p w14:paraId="02CEE150" w14:textId="6E70C457" w:rsidR="00C300B8" w:rsidRPr="00C300B8" w:rsidRDefault="00C300B8" w:rsidP="00C300B8">
            <w:pPr>
              <w:rPr>
                <w:bCs/>
                <w:sz w:val="18"/>
                <w:szCs w:val="18"/>
              </w:rPr>
            </w:pPr>
            <w:r>
              <w:rPr>
                <w:bCs/>
                <w:sz w:val="18"/>
                <w:szCs w:val="18"/>
              </w:rPr>
              <w:t>29</w:t>
            </w:r>
          </w:p>
        </w:tc>
        <w:tc>
          <w:tcPr>
            <w:tcW w:w="2705" w:type="pct"/>
          </w:tcPr>
          <w:p w14:paraId="55A6648C" w14:textId="2578402E" w:rsidR="00C300B8" w:rsidRPr="00C300B8" w:rsidRDefault="00C300B8" w:rsidP="00C300B8">
            <w:pPr>
              <w:rPr>
                <w:sz w:val="18"/>
                <w:szCs w:val="18"/>
              </w:rPr>
            </w:pPr>
            <w:r w:rsidRPr="00C300B8">
              <w:rPr>
                <w:sz w:val="18"/>
                <w:szCs w:val="18"/>
              </w:rPr>
              <w:t>Sygnalizacja</w:t>
            </w:r>
          </w:p>
        </w:tc>
        <w:tc>
          <w:tcPr>
            <w:tcW w:w="2045" w:type="pct"/>
          </w:tcPr>
          <w:p w14:paraId="6B6C2853" w14:textId="1142E228" w:rsidR="00C300B8" w:rsidRPr="00C300B8" w:rsidRDefault="00C300B8" w:rsidP="00C300B8">
            <w:pPr>
              <w:rPr>
                <w:sz w:val="18"/>
                <w:szCs w:val="18"/>
              </w:rPr>
            </w:pPr>
            <w:r w:rsidRPr="00C300B8">
              <w:rPr>
                <w:sz w:val="18"/>
                <w:szCs w:val="18"/>
              </w:rPr>
              <w:t>Akustyczno – optyczna; graficzny wyświetlacz LCD</w:t>
            </w:r>
          </w:p>
        </w:tc>
      </w:tr>
      <w:tr w:rsidR="00C300B8" w:rsidRPr="00AC0115" w14:paraId="489B5CE9" w14:textId="77777777" w:rsidTr="00AC0115">
        <w:tc>
          <w:tcPr>
            <w:tcW w:w="250" w:type="pct"/>
          </w:tcPr>
          <w:p w14:paraId="5A952FBB" w14:textId="7FF670D4" w:rsidR="00C300B8" w:rsidRPr="00C300B8" w:rsidRDefault="00C300B8" w:rsidP="00C300B8">
            <w:pPr>
              <w:rPr>
                <w:bCs/>
                <w:sz w:val="18"/>
                <w:szCs w:val="18"/>
              </w:rPr>
            </w:pPr>
            <w:r>
              <w:rPr>
                <w:bCs/>
                <w:sz w:val="18"/>
                <w:szCs w:val="18"/>
              </w:rPr>
              <w:t>30</w:t>
            </w:r>
          </w:p>
        </w:tc>
        <w:tc>
          <w:tcPr>
            <w:tcW w:w="2705" w:type="pct"/>
          </w:tcPr>
          <w:p w14:paraId="28550B0D" w14:textId="4DEAC9E9" w:rsidR="00C300B8" w:rsidRPr="00C300B8" w:rsidRDefault="00C300B8" w:rsidP="00C300B8">
            <w:pPr>
              <w:rPr>
                <w:sz w:val="18"/>
                <w:szCs w:val="18"/>
              </w:rPr>
            </w:pPr>
            <w:r w:rsidRPr="00C300B8">
              <w:rPr>
                <w:sz w:val="18"/>
                <w:szCs w:val="18"/>
              </w:rPr>
              <w:t xml:space="preserve">Interfejsy komunikacyjne </w:t>
            </w:r>
          </w:p>
        </w:tc>
        <w:tc>
          <w:tcPr>
            <w:tcW w:w="2045" w:type="pct"/>
          </w:tcPr>
          <w:p w14:paraId="6195BDB3" w14:textId="4350BE05" w:rsidR="00C300B8" w:rsidRPr="00C300B8" w:rsidRDefault="00C300B8" w:rsidP="00C300B8">
            <w:pPr>
              <w:rPr>
                <w:sz w:val="18"/>
                <w:szCs w:val="18"/>
              </w:rPr>
            </w:pPr>
            <w:r w:rsidRPr="00C300B8">
              <w:rPr>
                <w:sz w:val="18"/>
                <w:szCs w:val="18"/>
              </w:rPr>
              <w:t xml:space="preserve">USB HID, SNMP/HTTP </w:t>
            </w:r>
          </w:p>
        </w:tc>
      </w:tr>
      <w:tr w:rsidR="00C300B8" w:rsidRPr="00AC0115" w14:paraId="4D1720A2" w14:textId="77777777" w:rsidTr="00AC0115">
        <w:tc>
          <w:tcPr>
            <w:tcW w:w="250" w:type="pct"/>
          </w:tcPr>
          <w:p w14:paraId="5080CFA0" w14:textId="177D05D6" w:rsidR="00C300B8" w:rsidRPr="00C300B8" w:rsidRDefault="00C300B8" w:rsidP="00C300B8">
            <w:pPr>
              <w:rPr>
                <w:bCs/>
                <w:sz w:val="18"/>
                <w:szCs w:val="18"/>
              </w:rPr>
            </w:pPr>
            <w:r>
              <w:rPr>
                <w:bCs/>
                <w:sz w:val="18"/>
                <w:szCs w:val="18"/>
              </w:rPr>
              <w:t>31</w:t>
            </w:r>
          </w:p>
        </w:tc>
        <w:tc>
          <w:tcPr>
            <w:tcW w:w="2705" w:type="pct"/>
          </w:tcPr>
          <w:p w14:paraId="78AA0CBB" w14:textId="0B969F82" w:rsidR="00C300B8" w:rsidRPr="00C300B8" w:rsidRDefault="00C300B8" w:rsidP="00C300B8">
            <w:pPr>
              <w:rPr>
                <w:sz w:val="18"/>
                <w:szCs w:val="18"/>
              </w:rPr>
            </w:pPr>
            <w:r w:rsidRPr="00C300B8">
              <w:rPr>
                <w:sz w:val="18"/>
                <w:szCs w:val="18"/>
              </w:rPr>
              <w:t>Gniazdo na dodatkowe karty rozszerzeń</w:t>
            </w:r>
          </w:p>
        </w:tc>
        <w:tc>
          <w:tcPr>
            <w:tcW w:w="2045" w:type="pct"/>
          </w:tcPr>
          <w:p w14:paraId="2EB767D5" w14:textId="2C7201F7" w:rsidR="00C300B8" w:rsidRPr="00C300B8" w:rsidRDefault="00C300B8" w:rsidP="00C300B8">
            <w:pPr>
              <w:rPr>
                <w:sz w:val="18"/>
                <w:szCs w:val="18"/>
              </w:rPr>
            </w:pPr>
            <w:r w:rsidRPr="00C300B8">
              <w:rPr>
                <w:sz w:val="18"/>
                <w:szCs w:val="18"/>
              </w:rPr>
              <w:t>wymagane</w:t>
            </w:r>
          </w:p>
        </w:tc>
      </w:tr>
      <w:tr w:rsidR="00C300B8" w:rsidRPr="00AC0115" w14:paraId="6BFBEA11" w14:textId="77777777" w:rsidTr="00AC0115">
        <w:tc>
          <w:tcPr>
            <w:tcW w:w="250" w:type="pct"/>
          </w:tcPr>
          <w:p w14:paraId="64FA37AA" w14:textId="1AD4F879" w:rsidR="00C300B8" w:rsidRPr="00C300B8" w:rsidRDefault="00C300B8" w:rsidP="00C300B8">
            <w:pPr>
              <w:rPr>
                <w:bCs/>
                <w:sz w:val="18"/>
                <w:szCs w:val="18"/>
              </w:rPr>
            </w:pPr>
            <w:r>
              <w:rPr>
                <w:bCs/>
                <w:sz w:val="18"/>
                <w:szCs w:val="18"/>
              </w:rPr>
              <w:t>32</w:t>
            </w:r>
          </w:p>
        </w:tc>
        <w:tc>
          <w:tcPr>
            <w:tcW w:w="2705" w:type="pct"/>
          </w:tcPr>
          <w:p w14:paraId="6E365C4E" w14:textId="2CC21C00" w:rsidR="00C300B8" w:rsidRPr="00C300B8" w:rsidRDefault="00C300B8" w:rsidP="00C300B8">
            <w:pPr>
              <w:rPr>
                <w:sz w:val="18"/>
                <w:szCs w:val="18"/>
              </w:rPr>
            </w:pPr>
            <w:r w:rsidRPr="00C300B8">
              <w:rPr>
                <w:sz w:val="18"/>
                <w:szCs w:val="18"/>
              </w:rPr>
              <w:t>Wsporniki do montażu w szafie RACK</w:t>
            </w:r>
          </w:p>
        </w:tc>
        <w:tc>
          <w:tcPr>
            <w:tcW w:w="2045" w:type="pct"/>
          </w:tcPr>
          <w:p w14:paraId="36801D97" w14:textId="2DB8F97A" w:rsidR="00C300B8" w:rsidRPr="00C300B8" w:rsidRDefault="00C300B8" w:rsidP="00C300B8">
            <w:pPr>
              <w:rPr>
                <w:sz w:val="18"/>
                <w:szCs w:val="18"/>
              </w:rPr>
            </w:pPr>
            <w:r w:rsidRPr="00C300B8">
              <w:rPr>
                <w:sz w:val="18"/>
                <w:szCs w:val="18"/>
              </w:rPr>
              <w:t>wymagane</w:t>
            </w:r>
          </w:p>
        </w:tc>
      </w:tr>
      <w:tr w:rsidR="00C300B8" w:rsidRPr="00AC0115" w14:paraId="0ECF654F" w14:textId="77777777" w:rsidTr="00AC0115">
        <w:tc>
          <w:tcPr>
            <w:tcW w:w="250" w:type="pct"/>
          </w:tcPr>
          <w:p w14:paraId="52F038D2" w14:textId="2B2A5FB4" w:rsidR="00C300B8" w:rsidRDefault="00C300B8" w:rsidP="004E34CB">
            <w:pPr>
              <w:rPr>
                <w:bCs/>
                <w:sz w:val="18"/>
                <w:szCs w:val="18"/>
              </w:rPr>
            </w:pPr>
            <w:r>
              <w:rPr>
                <w:bCs/>
                <w:sz w:val="18"/>
                <w:szCs w:val="18"/>
              </w:rPr>
              <w:t>33</w:t>
            </w:r>
          </w:p>
        </w:tc>
        <w:tc>
          <w:tcPr>
            <w:tcW w:w="2705" w:type="pct"/>
          </w:tcPr>
          <w:p w14:paraId="64C0B6CA" w14:textId="1165BE24" w:rsidR="00C300B8" w:rsidRPr="00AC0115" w:rsidRDefault="00C300B8" w:rsidP="004E34CB">
            <w:pPr>
              <w:rPr>
                <w:sz w:val="18"/>
                <w:szCs w:val="18"/>
              </w:rPr>
            </w:pPr>
            <w:r w:rsidRPr="00C300B8">
              <w:rPr>
                <w:sz w:val="18"/>
                <w:szCs w:val="18"/>
              </w:rPr>
              <w:t>Oprogramowanie monitorująco-zarządzające</w:t>
            </w:r>
          </w:p>
        </w:tc>
        <w:tc>
          <w:tcPr>
            <w:tcW w:w="2045" w:type="pct"/>
          </w:tcPr>
          <w:p w14:paraId="35BDA10D" w14:textId="77777777" w:rsidR="00C300B8" w:rsidRDefault="00C300B8" w:rsidP="00C300B8">
            <w:pPr>
              <w:pStyle w:val="Akapitzlist"/>
              <w:numPr>
                <w:ilvl w:val="0"/>
                <w:numId w:val="23"/>
              </w:numPr>
              <w:ind w:left="158" w:hanging="218"/>
              <w:rPr>
                <w:sz w:val="18"/>
                <w:szCs w:val="18"/>
              </w:rPr>
            </w:pPr>
            <w:r w:rsidRPr="00C300B8">
              <w:rPr>
                <w:sz w:val="18"/>
                <w:szCs w:val="18"/>
              </w:rPr>
              <w:t>oprogramowanie w języku polskim do zarządzania i monitorowania pracy UPS</w:t>
            </w:r>
          </w:p>
          <w:p w14:paraId="19369C5C" w14:textId="77777777" w:rsidR="00C300B8" w:rsidRDefault="00C300B8" w:rsidP="00C300B8">
            <w:pPr>
              <w:pStyle w:val="Akapitzlist"/>
              <w:numPr>
                <w:ilvl w:val="0"/>
                <w:numId w:val="23"/>
              </w:numPr>
              <w:ind w:left="158" w:hanging="218"/>
              <w:rPr>
                <w:sz w:val="18"/>
                <w:szCs w:val="18"/>
              </w:rPr>
            </w:pPr>
            <w:r w:rsidRPr="00C300B8">
              <w:rPr>
                <w:sz w:val="18"/>
                <w:szCs w:val="18"/>
              </w:rPr>
              <w:t xml:space="preserve">możliwość zdalnego włączenia / wyłączenia </w:t>
            </w:r>
            <w:proofErr w:type="spellStart"/>
            <w:r w:rsidRPr="00C300B8">
              <w:rPr>
                <w:sz w:val="18"/>
                <w:szCs w:val="18"/>
              </w:rPr>
              <w:t>UPSa</w:t>
            </w:r>
            <w:proofErr w:type="spellEnd"/>
            <w:r w:rsidRPr="00C300B8">
              <w:rPr>
                <w:sz w:val="18"/>
                <w:szCs w:val="18"/>
              </w:rPr>
              <w:t xml:space="preserve"> (poprzez SNMP)</w:t>
            </w:r>
          </w:p>
          <w:p w14:paraId="1736DFD0" w14:textId="77777777" w:rsidR="00C300B8" w:rsidRDefault="00C300B8" w:rsidP="00C300B8">
            <w:pPr>
              <w:pStyle w:val="Akapitzlist"/>
              <w:numPr>
                <w:ilvl w:val="0"/>
                <w:numId w:val="23"/>
              </w:numPr>
              <w:ind w:left="158" w:hanging="218"/>
              <w:rPr>
                <w:sz w:val="18"/>
                <w:szCs w:val="18"/>
              </w:rPr>
            </w:pPr>
            <w:r w:rsidRPr="00C300B8">
              <w:rPr>
                <w:sz w:val="18"/>
                <w:szCs w:val="18"/>
              </w:rPr>
              <w:t xml:space="preserve">możliwość zdalnego wyłączenia </w:t>
            </w:r>
            <w:proofErr w:type="spellStart"/>
            <w:r w:rsidRPr="00C300B8">
              <w:rPr>
                <w:sz w:val="18"/>
                <w:szCs w:val="18"/>
              </w:rPr>
              <w:t>zarządzalnej</w:t>
            </w:r>
            <w:proofErr w:type="spellEnd"/>
            <w:r w:rsidRPr="00C300B8">
              <w:rPr>
                <w:sz w:val="18"/>
                <w:szCs w:val="18"/>
              </w:rPr>
              <w:t xml:space="preserve"> sekcji gniazd</w:t>
            </w:r>
          </w:p>
          <w:p w14:paraId="10E807FC" w14:textId="77777777" w:rsidR="00C300B8" w:rsidRDefault="00C300B8" w:rsidP="00C300B8">
            <w:pPr>
              <w:pStyle w:val="Akapitzlist"/>
              <w:numPr>
                <w:ilvl w:val="0"/>
                <w:numId w:val="23"/>
              </w:numPr>
              <w:ind w:left="158" w:hanging="218"/>
              <w:rPr>
                <w:sz w:val="18"/>
                <w:szCs w:val="18"/>
              </w:rPr>
            </w:pPr>
            <w:r w:rsidRPr="00C300B8">
              <w:rPr>
                <w:sz w:val="18"/>
                <w:szCs w:val="18"/>
              </w:rPr>
              <w:t>wymagane wsparcie producenta (telefoniczne oraz mailowe) w języku polskim odnośnie konfiguracji i rozwiązywania problemów</w:t>
            </w:r>
          </w:p>
          <w:p w14:paraId="50314FCE" w14:textId="2884FCEE" w:rsidR="00C300B8" w:rsidRPr="00C300B8" w:rsidRDefault="00C300B8" w:rsidP="00C300B8">
            <w:pPr>
              <w:pStyle w:val="Akapitzlist"/>
              <w:numPr>
                <w:ilvl w:val="0"/>
                <w:numId w:val="23"/>
              </w:numPr>
              <w:ind w:left="158" w:hanging="218"/>
              <w:rPr>
                <w:sz w:val="18"/>
                <w:szCs w:val="18"/>
              </w:rPr>
            </w:pPr>
            <w:r w:rsidRPr="00C300B8">
              <w:rPr>
                <w:sz w:val="18"/>
                <w:szCs w:val="18"/>
              </w:rPr>
              <w:t xml:space="preserve">wsparcie dla systemów Linux, Windows oraz wirtualizacji Hyper-V, Vmware, </w:t>
            </w:r>
            <w:proofErr w:type="spellStart"/>
            <w:r w:rsidRPr="00C300B8">
              <w:rPr>
                <w:sz w:val="18"/>
                <w:szCs w:val="18"/>
              </w:rPr>
              <w:t>XenServer</w:t>
            </w:r>
            <w:proofErr w:type="spellEnd"/>
          </w:p>
        </w:tc>
      </w:tr>
      <w:tr w:rsidR="00C300B8" w:rsidRPr="00AC0115" w14:paraId="0F09AEDD" w14:textId="77777777" w:rsidTr="00AC0115">
        <w:tc>
          <w:tcPr>
            <w:tcW w:w="250" w:type="pct"/>
          </w:tcPr>
          <w:p w14:paraId="7CB64F91" w14:textId="475C4D44" w:rsidR="00C300B8" w:rsidRDefault="00C300B8" w:rsidP="00C300B8">
            <w:pPr>
              <w:rPr>
                <w:bCs/>
                <w:sz w:val="18"/>
                <w:szCs w:val="18"/>
              </w:rPr>
            </w:pPr>
            <w:r>
              <w:rPr>
                <w:bCs/>
                <w:sz w:val="18"/>
                <w:szCs w:val="18"/>
              </w:rPr>
              <w:t>34</w:t>
            </w:r>
          </w:p>
        </w:tc>
        <w:tc>
          <w:tcPr>
            <w:tcW w:w="2705" w:type="pct"/>
          </w:tcPr>
          <w:p w14:paraId="79177944" w14:textId="411E236E" w:rsidR="00C300B8" w:rsidRPr="00C300B8" w:rsidRDefault="00C300B8" w:rsidP="00C300B8">
            <w:pPr>
              <w:rPr>
                <w:sz w:val="18"/>
                <w:szCs w:val="18"/>
              </w:rPr>
            </w:pPr>
            <w:r w:rsidRPr="00C300B8">
              <w:rPr>
                <w:sz w:val="18"/>
                <w:szCs w:val="18"/>
              </w:rPr>
              <w:t xml:space="preserve">Możliwość ustawienie minimalnego stopnia naładowania akumulatorów, przy którym zasilacz uruchomi się po rozładowaniu </w:t>
            </w:r>
            <w:r w:rsidRPr="00C300B8">
              <w:rPr>
                <w:sz w:val="18"/>
                <w:szCs w:val="18"/>
              </w:rPr>
              <w:lastRenderedPageBreak/>
              <w:t>akumulatorów i powrocie napięcia sieciowego</w:t>
            </w:r>
          </w:p>
        </w:tc>
        <w:tc>
          <w:tcPr>
            <w:tcW w:w="2045" w:type="pct"/>
          </w:tcPr>
          <w:p w14:paraId="14940ED5" w14:textId="3C420BD4" w:rsidR="00C300B8" w:rsidRPr="00C300B8" w:rsidRDefault="00C300B8" w:rsidP="00C300B8">
            <w:pPr>
              <w:rPr>
                <w:sz w:val="18"/>
                <w:szCs w:val="18"/>
              </w:rPr>
            </w:pPr>
            <w:r w:rsidRPr="00C300B8">
              <w:rPr>
                <w:sz w:val="18"/>
                <w:szCs w:val="18"/>
              </w:rPr>
              <w:lastRenderedPageBreak/>
              <w:t>wymagane</w:t>
            </w:r>
          </w:p>
        </w:tc>
      </w:tr>
      <w:tr w:rsidR="00C300B8" w:rsidRPr="00AC0115" w14:paraId="5DD8AE02" w14:textId="77777777" w:rsidTr="00AC0115">
        <w:tc>
          <w:tcPr>
            <w:tcW w:w="250" w:type="pct"/>
          </w:tcPr>
          <w:p w14:paraId="4DA1D079" w14:textId="7B201641" w:rsidR="00C300B8" w:rsidRDefault="00C300B8" w:rsidP="00C300B8">
            <w:pPr>
              <w:rPr>
                <w:bCs/>
                <w:sz w:val="18"/>
                <w:szCs w:val="18"/>
              </w:rPr>
            </w:pPr>
            <w:r>
              <w:rPr>
                <w:bCs/>
                <w:sz w:val="18"/>
                <w:szCs w:val="18"/>
              </w:rPr>
              <w:t>35</w:t>
            </w:r>
          </w:p>
        </w:tc>
        <w:tc>
          <w:tcPr>
            <w:tcW w:w="2705" w:type="pct"/>
          </w:tcPr>
          <w:p w14:paraId="53C78B63" w14:textId="4CCC87D3" w:rsidR="00C300B8" w:rsidRPr="00C300B8" w:rsidRDefault="00C300B8" w:rsidP="00C300B8">
            <w:pPr>
              <w:rPr>
                <w:sz w:val="18"/>
                <w:szCs w:val="18"/>
              </w:rPr>
            </w:pPr>
            <w:r w:rsidRPr="00C300B8">
              <w:rPr>
                <w:sz w:val="18"/>
                <w:szCs w:val="18"/>
              </w:rPr>
              <w:t xml:space="preserve">Możliwość aktualizacji oprogramowania </w:t>
            </w:r>
            <w:proofErr w:type="spellStart"/>
            <w:r w:rsidRPr="00C300B8">
              <w:rPr>
                <w:sz w:val="18"/>
                <w:szCs w:val="18"/>
              </w:rPr>
              <w:t>firmware</w:t>
            </w:r>
            <w:proofErr w:type="spellEnd"/>
            <w:r w:rsidRPr="00C300B8">
              <w:rPr>
                <w:sz w:val="18"/>
                <w:szCs w:val="18"/>
              </w:rPr>
              <w:t xml:space="preserve"> przez użytkownika</w:t>
            </w:r>
          </w:p>
        </w:tc>
        <w:tc>
          <w:tcPr>
            <w:tcW w:w="2045" w:type="pct"/>
          </w:tcPr>
          <w:p w14:paraId="293B2A76" w14:textId="5D839240" w:rsidR="00C300B8" w:rsidRPr="00C300B8" w:rsidRDefault="00C300B8" w:rsidP="00C300B8">
            <w:pPr>
              <w:rPr>
                <w:sz w:val="18"/>
                <w:szCs w:val="18"/>
              </w:rPr>
            </w:pPr>
            <w:r w:rsidRPr="00C300B8">
              <w:rPr>
                <w:sz w:val="18"/>
                <w:szCs w:val="18"/>
              </w:rPr>
              <w:t>wymagane</w:t>
            </w:r>
          </w:p>
        </w:tc>
      </w:tr>
      <w:tr w:rsidR="00C300B8" w:rsidRPr="00AC0115" w14:paraId="7E52F3B4" w14:textId="77777777" w:rsidTr="00C300B8">
        <w:tc>
          <w:tcPr>
            <w:tcW w:w="5000" w:type="pct"/>
            <w:gridSpan w:val="3"/>
          </w:tcPr>
          <w:p w14:paraId="62AF68C3" w14:textId="72ACEB52" w:rsidR="00C300B8" w:rsidRPr="00C300B8" w:rsidRDefault="00C300B8" w:rsidP="004E34CB">
            <w:pPr>
              <w:rPr>
                <w:sz w:val="18"/>
                <w:szCs w:val="18"/>
              </w:rPr>
            </w:pPr>
            <w:r w:rsidRPr="00C300B8">
              <w:rPr>
                <w:sz w:val="18"/>
                <w:szCs w:val="18"/>
              </w:rPr>
              <w:t>GWARANCJA / SERWIS</w:t>
            </w:r>
          </w:p>
        </w:tc>
      </w:tr>
      <w:tr w:rsidR="00C300B8" w:rsidRPr="00AC0115" w14:paraId="6BAB6C12" w14:textId="77777777" w:rsidTr="00AC0115">
        <w:tc>
          <w:tcPr>
            <w:tcW w:w="250" w:type="pct"/>
          </w:tcPr>
          <w:p w14:paraId="3A8DD5FF" w14:textId="417C629D" w:rsidR="00C300B8" w:rsidRPr="00C300B8" w:rsidRDefault="00D82381" w:rsidP="00C300B8">
            <w:pPr>
              <w:rPr>
                <w:bCs/>
                <w:sz w:val="18"/>
                <w:szCs w:val="18"/>
              </w:rPr>
            </w:pPr>
            <w:r>
              <w:rPr>
                <w:bCs/>
                <w:sz w:val="18"/>
                <w:szCs w:val="18"/>
              </w:rPr>
              <w:t>36</w:t>
            </w:r>
          </w:p>
        </w:tc>
        <w:tc>
          <w:tcPr>
            <w:tcW w:w="2705" w:type="pct"/>
          </w:tcPr>
          <w:p w14:paraId="6E577AD7" w14:textId="0BA0ABDD" w:rsidR="00C300B8" w:rsidRPr="00C300B8" w:rsidRDefault="00C300B8" w:rsidP="00C300B8">
            <w:pPr>
              <w:rPr>
                <w:sz w:val="18"/>
                <w:szCs w:val="18"/>
              </w:rPr>
            </w:pPr>
            <w:r w:rsidRPr="00C300B8">
              <w:rPr>
                <w:sz w:val="18"/>
                <w:szCs w:val="18"/>
              </w:rPr>
              <w:t>Gwarancja</w:t>
            </w:r>
          </w:p>
        </w:tc>
        <w:tc>
          <w:tcPr>
            <w:tcW w:w="2045" w:type="pct"/>
          </w:tcPr>
          <w:p w14:paraId="2D1076D4" w14:textId="2DEDE2C0" w:rsidR="00C300B8" w:rsidRPr="00C300B8" w:rsidRDefault="00C300B8" w:rsidP="00C300B8">
            <w:pPr>
              <w:rPr>
                <w:sz w:val="18"/>
                <w:szCs w:val="18"/>
              </w:rPr>
            </w:pPr>
            <w:r w:rsidRPr="00C300B8">
              <w:rPr>
                <w:sz w:val="18"/>
                <w:szCs w:val="18"/>
              </w:rPr>
              <w:t xml:space="preserve">min 36 miesięcy na elektronikę i 24 miesiące na akumulatory; </w:t>
            </w:r>
          </w:p>
        </w:tc>
      </w:tr>
      <w:tr w:rsidR="00C300B8" w:rsidRPr="00AC0115" w14:paraId="04B6D7D1" w14:textId="77777777" w:rsidTr="00AC0115">
        <w:tc>
          <w:tcPr>
            <w:tcW w:w="250" w:type="pct"/>
          </w:tcPr>
          <w:p w14:paraId="2741BBC5" w14:textId="396083CA" w:rsidR="00C300B8" w:rsidRDefault="00D82381" w:rsidP="004E34CB">
            <w:pPr>
              <w:rPr>
                <w:bCs/>
                <w:sz w:val="18"/>
                <w:szCs w:val="18"/>
              </w:rPr>
            </w:pPr>
            <w:r>
              <w:rPr>
                <w:bCs/>
                <w:sz w:val="18"/>
                <w:szCs w:val="18"/>
              </w:rPr>
              <w:t>37</w:t>
            </w:r>
          </w:p>
        </w:tc>
        <w:tc>
          <w:tcPr>
            <w:tcW w:w="2705" w:type="pct"/>
          </w:tcPr>
          <w:p w14:paraId="1FCD34DB" w14:textId="4EBF51A3" w:rsidR="00C300B8" w:rsidRPr="00AC0115" w:rsidRDefault="00C300B8" w:rsidP="004E34CB">
            <w:pPr>
              <w:rPr>
                <w:sz w:val="18"/>
                <w:szCs w:val="18"/>
              </w:rPr>
            </w:pPr>
            <w:r w:rsidRPr="00C300B8">
              <w:rPr>
                <w:sz w:val="18"/>
                <w:szCs w:val="18"/>
              </w:rPr>
              <w:t>Serwis</w:t>
            </w:r>
          </w:p>
        </w:tc>
        <w:tc>
          <w:tcPr>
            <w:tcW w:w="2045" w:type="pct"/>
          </w:tcPr>
          <w:p w14:paraId="6CFFF778" w14:textId="77777777" w:rsidR="00C300B8" w:rsidRPr="00C300B8" w:rsidRDefault="00C300B8" w:rsidP="00C300B8">
            <w:pPr>
              <w:rPr>
                <w:sz w:val="18"/>
                <w:szCs w:val="18"/>
              </w:rPr>
            </w:pPr>
            <w:r w:rsidRPr="00C300B8">
              <w:rPr>
                <w:sz w:val="18"/>
                <w:szCs w:val="18"/>
              </w:rPr>
              <w:t xml:space="preserve">autoryzowany serwis producenta zlokalizowany w Polsce. </w:t>
            </w:r>
          </w:p>
          <w:p w14:paraId="32C5A15E" w14:textId="77777777" w:rsidR="00C300B8" w:rsidRPr="00C300B8" w:rsidRDefault="00C300B8" w:rsidP="00C300B8">
            <w:pPr>
              <w:rPr>
                <w:sz w:val="18"/>
                <w:szCs w:val="18"/>
              </w:rPr>
            </w:pPr>
            <w:r w:rsidRPr="00C300B8">
              <w:rPr>
                <w:sz w:val="18"/>
                <w:szCs w:val="18"/>
              </w:rPr>
              <w:t xml:space="preserve">serwis realizowany w systemie </w:t>
            </w:r>
            <w:proofErr w:type="spellStart"/>
            <w:r w:rsidRPr="00C300B8">
              <w:rPr>
                <w:sz w:val="18"/>
                <w:szCs w:val="18"/>
              </w:rPr>
              <w:t>door</w:t>
            </w:r>
            <w:proofErr w:type="spellEnd"/>
            <w:r w:rsidRPr="00C300B8">
              <w:rPr>
                <w:sz w:val="18"/>
                <w:szCs w:val="18"/>
              </w:rPr>
              <w:t xml:space="preserve"> to </w:t>
            </w:r>
            <w:proofErr w:type="spellStart"/>
            <w:r w:rsidRPr="00C300B8">
              <w:rPr>
                <w:sz w:val="18"/>
                <w:szCs w:val="18"/>
              </w:rPr>
              <w:t>door</w:t>
            </w:r>
            <w:proofErr w:type="spellEnd"/>
          </w:p>
          <w:p w14:paraId="1E71898E" w14:textId="62CC66D7" w:rsidR="00C300B8" w:rsidRPr="00AC0115" w:rsidRDefault="00C300B8" w:rsidP="00C300B8">
            <w:pPr>
              <w:rPr>
                <w:sz w:val="18"/>
                <w:szCs w:val="18"/>
              </w:rPr>
            </w:pPr>
            <w:r w:rsidRPr="00C300B8">
              <w:rPr>
                <w:sz w:val="18"/>
                <w:szCs w:val="18"/>
              </w:rPr>
              <w:t>naprawa w maksymalnie 5 dni roboczych</w:t>
            </w:r>
          </w:p>
        </w:tc>
      </w:tr>
      <w:tr w:rsidR="00D82381" w:rsidRPr="00AC0115" w14:paraId="39DDAE15" w14:textId="77777777" w:rsidTr="00D82381">
        <w:tc>
          <w:tcPr>
            <w:tcW w:w="5000" w:type="pct"/>
            <w:gridSpan w:val="3"/>
          </w:tcPr>
          <w:p w14:paraId="15535B2E" w14:textId="2572ED9A" w:rsidR="00D82381" w:rsidRPr="00AC0115" w:rsidRDefault="00D82381" w:rsidP="004E34CB">
            <w:pPr>
              <w:rPr>
                <w:sz w:val="18"/>
                <w:szCs w:val="18"/>
              </w:rPr>
            </w:pPr>
            <w:r w:rsidRPr="00D82381">
              <w:rPr>
                <w:sz w:val="18"/>
                <w:szCs w:val="18"/>
              </w:rPr>
              <w:t>ZASTOSOWANE STANDARDY</w:t>
            </w:r>
          </w:p>
        </w:tc>
      </w:tr>
      <w:tr w:rsidR="00D82381" w:rsidRPr="00AC0115" w14:paraId="415E9903" w14:textId="77777777" w:rsidTr="00AC0115">
        <w:tc>
          <w:tcPr>
            <w:tcW w:w="250" w:type="pct"/>
          </w:tcPr>
          <w:p w14:paraId="6C5B82D5" w14:textId="6E546C1B" w:rsidR="00D82381" w:rsidRDefault="00D82381" w:rsidP="00D82381">
            <w:pPr>
              <w:rPr>
                <w:bCs/>
                <w:sz w:val="18"/>
                <w:szCs w:val="18"/>
              </w:rPr>
            </w:pPr>
            <w:r>
              <w:rPr>
                <w:bCs/>
                <w:sz w:val="18"/>
                <w:szCs w:val="18"/>
              </w:rPr>
              <w:t>38</w:t>
            </w:r>
          </w:p>
        </w:tc>
        <w:tc>
          <w:tcPr>
            <w:tcW w:w="2705" w:type="pct"/>
          </w:tcPr>
          <w:p w14:paraId="0DB707D7" w14:textId="4A873249" w:rsidR="00D82381" w:rsidRPr="00D82381" w:rsidRDefault="00D82381" w:rsidP="00D82381">
            <w:pPr>
              <w:rPr>
                <w:sz w:val="18"/>
                <w:szCs w:val="18"/>
              </w:rPr>
            </w:pPr>
            <w:r w:rsidRPr="00D82381">
              <w:rPr>
                <w:sz w:val="18"/>
                <w:szCs w:val="18"/>
              </w:rPr>
              <w:t>Deklaracje</w:t>
            </w:r>
          </w:p>
        </w:tc>
        <w:tc>
          <w:tcPr>
            <w:tcW w:w="2045" w:type="pct"/>
          </w:tcPr>
          <w:p w14:paraId="41B46A4B" w14:textId="3FA0F230" w:rsidR="00D82381" w:rsidRPr="00D82381" w:rsidRDefault="00D82381" w:rsidP="00D82381">
            <w:pPr>
              <w:rPr>
                <w:sz w:val="18"/>
                <w:szCs w:val="18"/>
              </w:rPr>
            </w:pPr>
            <w:r w:rsidRPr="00D82381">
              <w:rPr>
                <w:sz w:val="18"/>
                <w:szCs w:val="18"/>
              </w:rPr>
              <w:t>CE</w:t>
            </w:r>
          </w:p>
        </w:tc>
      </w:tr>
      <w:tr w:rsidR="00D82381" w:rsidRPr="00AC0115" w14:paraId="2DE0D94A" w14:textId="77777777" w:rsidTr="00AC0115">
        <w:tc>
          <w:tcPr>
            <w:tcW w:w="250" w:type="pct"/>
          </w:tcPr>
          <w:p w14:paraId="45464C4A" w14:textId="7B87E0D3" w:rsidR="00D82381" w:rsidRDefault="00D82381" w:rsidP="00D82381">
            <w:pPr>
              <w:rPr>
                <w:bCs/>
                <w:sz w:val="18"/>
                <w:szCs w:val="18"/>
              </w:rPr>
            </w:pPr>
            <w:r>
              <w:rPr>
                <w:bCs/>
                <w:sz w:val="18"/>
                <w:szCs w:val="18"/>
              </w:rPr>
              <w:t>39</w:t>
            </w:r>
          </w:p>
        </w:tc>
        <w:tc>
          <w:tcPr>
            <w:tcW w:w="2705" w:type="pct"/>
          </w:tcPr>
          <w:p w14:paraId="34E99377" w14:textId="1C77E2D9" w:rsidR="00D82381" w:rsidRPr="00D82381" w:rsidRDefault="00D82381" w:rsidP="00D82381">
            <w:pPr>
              <w:rPr>
                <w:sz w:val="18"/>
                <w:szCs w:val="18"/>
              </w:rPr>
            </w:pPr>
            <w:r w:rsidRPr="00D82381">
              <w:rPr>
                <w:sz w:val="18"/>
                <w:szCs w:val="18"/>
              </w:rPr>
              <w:t>Normy</w:t>
            </w:r>
          </w:p>
        </w:tc>
        <w:tc>
          <w:tcPr>
            <w:tcW w:w="2045" w:type="pct"/>
          </w:tcPr>
          <w:p w14:paraId="7FCB1B3C" w14:textId="3E465648" w:rsidR="00D82381" w:rsidRPr="00D82381" w:rsidRDefault="00D82381" w:rsidP="00D82381">
            <w:pPr>
              <w:rPr>
                <w:sz w:val="18"/>
                <w:szCs w:val="18"/>
              </w:rPr>
            </w:pPr>
            <w:r w:rsidRPr="00D82381">
              <w:rPr>
                <w:sz w:val="18"/>
                <w:szCs w:val="18"/>
              </w:rPr>
              <w:t>PN-EN 62040-1:2009, PN-EN 62040-2:2008</w:t>
            </w:r>
          </w:p>
        </w:tc>
      </w:tr>
      <w:tr w:rsidR="00C300B8" w:rsidRPr="00AC0115" w14:paraId="110FD628" w14:textId="77777777" w:rsidTr="00AC0115">
        <w:tc>
          <w:tcPr>
            <w:tcW w:w="250" w:type="pct"/>
          </w:tcPr>
          <w:p w14:paraId="69ACF47D" w14:textId="25090986" w:rsidR="00C300B8" w:rsidRDefault="007D112D" w:rsidP="004E34CB">
            <w:pPr>
              <w:rPr>
                <w:bCs/>
                <w:sz w:val="18"/>
                <w:szCs w:val="18"/>
              </w:rPr>
            </w:pPr>
            <w:r>
              <w:rPr>
                <w:bCs/>
                <w:sz w:val="18"/>
                <w:szCs w:val="18"/>
              </w:rPr>
              <w:t>40</w:t>
            </w:r>
          </w:p>
        </w:tc>
        <w:tc>
          <w:tcPr>
            <w:tcW w:w="2705" w:type="pct"/>
          </w:tcPr>
          <w:p w14:paraId="2B2C51E7" w14:textId="0FB12B75" w:rsidR="00C300B8" w:rsidRPr="00AC0115" w:rsidRDefault="007D112D" w:rsidP="004E34CB">
            <w:pPr>
              <w:rPr>
                <w:sz w:val="18"/>
                <w:szCs w:val="18"/>
              </w:rPr>
            </w:pPr>
            <w:r w:rsidRPr="007D112D">
              <w:rPr>
                <w:sz w:val="18"/>
                <w:szCs w:val="18"/>
              </w:rPr>
              <w:t>DODATKOWE OŚWIADCZENIA/DOKUMENTY</w:t>
            </w:r>
          </w:p>
        </w:tc>
        <w:tc>
          <w:tcPr>
            <w:tcW w:w="2045" w:type="pct"/>
          </w:tcPr>
          <w:p w14:paraId="3B370F40" w14:textId="77777777" w:rsidR="007D112D" w:rsidRDefault="007D112D" w:rsidP="007D112D">
            <w:pPr>
              <w:pStyle w:val="Akapitzlist"/>
              <w:numPr>
                <w:ilvl w:val="0"/>
                <w:numId w:val="24"/>
              </w:numPr>
              <w:ind w:left="158" w:hanging="218"/>
              <w:rPr>
                <w:sz w:val="18"/>
                <w:szCs w:val="18"/>
              </w:rPr>
            </w:pPr>
            <w:bookmarkStart w:id="2" w:name="_Hlk108789590"/>
            <w:r w:rsidRPr="007D112D">
              <w:rPr>
                <w:sz w:val="18"/>
                <w:szCs w:val="18"/>
              </w:rPr>
              <w:t xml:space="preserve">ISO 9001:2015 dla producenta sprzętu obejmujący proces projektowania, produkcji i serwisowania </w:t>
            </w:r>
            <w:bookmarkEnd w:id="2"/>
            <w:r w:rsidRPr="007D112D">
              <w:rPr>
                <w:sz w:val="18"/>
                <w:szCs w:val="18"/>
              </w:rPr>
              <w:t>- należy dołączyć do oferty dokument potwierdzający spełnienie wymagań</w:t>
            </w:r>
          </w:p>
          <w:p w14:paraId="4007C3AC" w14:textId="77777777" w:rsidR="007D112D" w:rsidRDefault="007D112D" w:rsidP="007D112D">
            <w:pPr>
              <w:pStyle w:val="Akapitzlist"/>
              <w:numPr>
                <w:ilvl w:val="0"/>
                <w:numId w:val="24"/>
              </w:numPr>
              <w:ind w:left="158" w:hanging="218"/>
              <w:rPr>
                <w:sz w:val="18"/>
                <w:szCs w:val="18"/>
              </w:rPr>
            </w:pPr>
            <w:bookmarkStart w:id="3" w:name="_Hlk108789607"/>
            <w:r w:rsidRPr="007D112D">
              <w:rPr>
                <w:sz w:val="18"/>
                <w:szCs w:val="18"/>
              </w:rPr>
              <w:t>oświadczenie producenta o spełnieniu minimalnych wymaganych parametrów specyfikacji</w:t>
            </w:r>
          </w:p>
          <w:bookmarkEnd w:id="3"/>
          <w:p w14:paraId="5E4ED35F" w14:textId="5291D791" w:rsidR="00C300B8" w:rsidRPr="007D112D" w:rsidRDefault="007D112D" w:rsidP="007D112D">
            <w:pPr>
              <w:pStyle w:val="Akapitzlist"/>
              <w:numPr>
                <w:ilvl w:val="0"/>
                <w:numId w:val="24"/>
              </w:numPr>
              <w:ind w:left="158" w:hanging="218"/>
              <w:rPr>
                <w:sz w:val="18"/>
                <w:szCs w:val="18"/>
              </w:rPr>
            </w:pPr>
            <w:r w:rsidRPr="007D112D">
              <w:rPr>
                <w:sz w:val="18"/>
                <w:szCs w:val="18"/>
              </w:rPr>
              <w:t>karta katalogowa oferowanego sprzętu</w:t>
            </w:r>
          </w:p>
        </w:tc>
      </w:tr>
      <w:tr w:rsidR="00C300B8" w:rsidRPr="00AC0115" w14:paraId="433A618A" w14:textId="77777777" w:rsidTr="00AC0115">
        <w:tc>
          <w:tcPr>
            <w:tcW w:w="250" w:type="pct"/>
          </w:tcPr>
          <w:p w14:paraId="3D939263" w14:textId="5820ABE0" w:rsidR="00C300B8" w:rsidRDefault="007D112D" w:rsidP="004E34CB">
            <w:pPr>
              <w:rPr>
                <w:bCs/>
                <w:sz w:val="18"/>
                <w:szCs w:val="18"/>
              </w:rPr>
            </w:pPr>
            <w:r>
              <w:rPr>
                <w:bCs/>
                <w:sz w:val="18"/>
                <w:szCs w:val="18"/>
              </w:rPr>
              <w:t>41</w:t>
            </w:r>
          </w:p>
        </w:tc>
        <w:tc>
          <w:tcPr>
            <w:tcW w:w="2705" w:type="pct"/>
          </w:tcPr>
          <w:p w14:paraId="6163BB3A" w14:textId="34E2CAAB" w:rsidR="00C300B8" w:rsidRPr="00AC0115" w:rsidRDefault="007D112D" w:rsidP="004E34CB">
            <w:pPr>
              <w:rPr>
                <w:sz w:val="18"/>
                <w:szCs w:val="18"/>
              </w:rPr>
            </w:pPr>
            <w:r w:rsidRPr="007D112D">
              <w:rPr>
                <w:sz w:val="18"/>
                <w:szCs w:val="18"/>
              </w:rPr>
              <w:t>Sposób montażu</w:t>
            </w:r>
          </w:p>
        </w:tc>
        <w:tc>
          <w:tcPr>
            <w:tcW w:w="2045" w:type="pct"/>
          </w:tcPr>
          <w:p w14:paraId="4A12830D" w14:textId="75ADD1EE" w:rsidR="00C300B8" w:rsidRPr="00AC0115" w:rsidRDefault="007D112D" w:rsidP="004E34CB">
            <w:pPr>
              <w:rPr>
                <w:sz w:val="18"/>
                <w:szCs w:val="18"/>
              </w:rPr>
            </w:pPr>
            <w:r w:rsidRPr="007D112D">
              <w:rPr>
                <w:sz w:val="18"/>
                <w:szCs w:val="18"/>
              </w:rPr>
              <w:t xml:space="preserve">Zasilacz oraz moduł bateryjny musi być wyposażony w zestaw szyn montażowych do montażu w szafie </w:t>
            </w:r>
            <w:proofErr w:type="spellStart"/>
            <w:r w:rsidRPr="007D112D">
              <w:rPr>
                <w:sz w:val="18"/>
                <w:szCs w:val="18"/>
              </w:rPr>
              <w:t>Rack</w:t>
            </w:r>
            <w:proofErr w:type="spellEnd"/>
            <w:r w:rsidRPr="007D112D">
              <w:rPr>
                <w:sz w:val="18"/>
                <w:szCs w:val="18"/>
              </w:rPr>
              <w:t xml:space="preserve"> 800-1200 mm</w:t>
            </w:r>
          </w:p>
        </w:tc>
      </w:tr>
    </w:tbl>
    <w:p w14:paraId="5DD35DE6" w14:textId="594A76B5" w:rsidR="006F2B00" w:rsidRDefault="006F2B00" w:rsidP="000D4E0E">
      <w:pPr>
        <w:rPr>
          <w:bCs/>
          <w:lang w:val="pl-PL"/>
        </w:rPr>
      </w:pPr>
    </w:p>
    <w:p w14:paraId="0576136F" w14:textId="3EFFD38E" w:rsidR="007D112D" w:rsidRPr="00A10690" w:rsidRDefault="007D112D" w:rsidP="007D112D">
      <w:pPr>
        <w:pStyle w:val="Akapitzlist"/>
        <w:numPr>
          <w:ilvl w:val="0"/>
          <w:numId w:val="15"/>
        </w:numPr>
        <w:spacing w:after="0" w:line="240" w:lineRule="auto"/>
        <w:ind w:left="284"/>
        <w:jc w:val="both"/>
      </w:pPr>
      <w:r w:rsidRPr="00A10690">
        <w:t xml:space="preserve">1 </w:t>
      </w:r>
      <w:proofErr w:type="spellStart"/>
      <w:r>
        <w:t>przełącznik</w:t>
      </w:r>
      <w:proofErr w:type="spellEnd"/>
      <w:r>
        <w:t xml:space="preserve"> </w:t>
      </w:r>
      <w:proofErr w:type="spellStart"/>
      <w:r>
        <w:t>zarządzalny</w:t>
      </w:r>
      <w:proofErr w:type="spellEnd"/>
    </w:p>
    <w:p w14:paraId="1DD436BC" w14:textId="77777777" w:rsidR="007D112D" w:rsidRDefault="007D112D" w:rsidP="007D112D">
      <w:pPr>
        <w:rPr>
          <w:bCs/>
          <w:lang w:val="pl-PL"/>
        </w:rPr>
      </w:pPr>
    </w:p>
    <w:tbl>
      <w:tblPr>
        <w:tblStyle w:val="Tabela-Siatka"/>
        <w:tblW w:w="5000" w:type="pct"/>
        <w:tblLook w:val="04A0" w:firstRow="1" w:lastRow="0" w:firstColumn="1" w:lastColumn="0" w:noHBand="0" w:noVBand="1"/>
      </w:tblPr>
      <w:tblGrid>
        <w:gridCol w:w="437"/>
        <w:gridCol w:w="1643"/>
        <w:gridCol w:w="7496"/>
      </w:tblGrid>
      <w:tr w:rsidR="007D112D" w:rsidRPr="00AC0115" w14:paraId="7E4C483E" w14:textId="77777777" w:rsidTr="00276E82">
        <w:tc>
          <w:tcPr>
            <w:tcW w:w="228" w:type="pct"/>
            <w:vAlign w:val="center"/>
          </w:tcPr>
          <w:p w14:paraId="7144809E" w14:textId="77777777" w:rsidR="007D112D" w:rsidRPr="00AC0115" w:rsidRDefault="007D112D" w:rsidP="004E34CB">
            <w:pPr>
              <w:rPr>
                <w:bCs/>
                <w:sz w:val="18"/>
                <w:szCs w:val="18"/>
              </w:rPr>
            </w:pPr>
            <w:r w:rsidRPr="00AC0115">
              <w:rPr>
                <w:b/>
                <w:sz w:val="18"/>
                <w:szCs w:val="18"/>
              </w:rPr>
              <w:t>Lp.</w:t>
            </w:r>
          </w:p>
        </w:tc>
        <w:tc>
          <w:tcPr>
            <w:tcW w:w="858" w:type="pct"/>
            <w:vAlign w:val="center"/>
          </w:tcPr>
          <w:p w14:paraId="6C0721AF" w14:textId="77777777" w:rsidR="007D112D" w:rsidRPr="00AC0115" w:rsidRDefault="007D112D" w:rsidP="004E34CB">
            <w:pPr>
              <w:rPr>
                <w:bCs/>
                <w:sz w:val="18"/>
                <w:szCs w:val="18"/>
              </w:rPr>
            </w:pPr>
            <w:r w:rsidRPr="00AC0115">
              <w:rPr>
                <w:b/>
                <w:sz w:val="18"/>
                <w:szCs w:val="18"/>
              </w:rPr>
              <w:t>Parametry</w:t>
            </w:r>
          </w:p>
        </w:tc>
        <w:tc>
          <w:tcPr>
            <w:tcW w:w="3913" w:type="pct"/>
            <w:vAlign w:val="center"/>
          </w:tcPr>
          <w:p w14:paraId="68A4332E" w14:textId="77777777" w:rsidR="007D112D" w:rsidRPr="00AC0115" w:rsidRDefault="007D112D" w:rsidP="004E34CB">
            <w:pPr>
              <w:rPr>
                <w:bCs/>
                <w:sz w:val="18"/>
                <w:szCs w:val="18"/>
              </w:rPr>
            </w:pPr>
            <w:r w:rsidRPr="00AC0115">
              <w:rPr>
                <w:b/>
                <w:sz w:val="18"/>
                <w:szCs w:val="18"/>
              </w:rPr>
              <w:t xml:space="preserve">Wymagane minimalne parametry techniczne </w:t>
            </w:r>
          </w:p>
        </w:tc>
      </w:tr>
      <w:tr w:rsidR="00E97FFC" w:rsidRPr="00AC0115" w14:paraId="14E1AD52" w14:textId="77777777" w:rsidTr="00276E82">
        <w:tc>
          <w:tcPr>
            <w:tcW w:w="228" w:type="pct"/>
          </w:tcPr>
          <w:p w14:paraId="4F7C7F3D" w14:textId="77777777" w:rsidR="00E97FFC" w:rsidRPr="00AC0115" w:rsidRDefault="00E97FFC" w:rsidP="00E97FFC">
            <w:pPr>
              <w:rPr>
                <w:bCs/>
                <w:sz w:val="18"/>
                <w:szCs w:val="18"/>
              </w:rPr>
            </w:pPr>
            <w:r w:rsidRPr="00AC0115">
              <w:rPr>
                <w:bCs/>
                <w:sz w:val="18"/>
                <w:szCs w:val="18"/>
              </w:rPr>
              <w:t>1</w:t>
            </w:r>
          </w:p>
        </w:tc>
        <w:tc>
          <w:tcPr>
            <w:tcW w:w="858" w:type="pct"/>
          </w:tcPr>
          <w:p w14:paraId="762A25CB" w14:textId="3B9E9096" w:rsidR="00E97FFC" w:rsidRPr="00E97FFC" w:rsidRDefault="00E97FFC" w:rsidP="00E97FFC">
            <w:pPr>
              <w:rPr>
                <w:bCs/>
                <w:sz w:val="20"/>
                <w:szCs w:val="20"/>
              </w:rPr>
            </w:pPr>
            <w:r w:rsidRPr="00E97FFC">
              <w:rPr>
                <w:sz w:val="20"/>
                <w:szCs w:val="20"/>
              </w:rPr>
              <w:t>Zastosowanie</w:t>
            </w:r>
          </w:p>
        </w:tc>
        <w:tc>
          <w:tcPr>
            <w:tcW w:w="3913" w:type="pct"/>
          </w:tcPr>
          <w:p w14:paraId="67DFEF06" w14:textId="056F9FF8" w:rsidR="00E97FFC" w:rsidRPr="00E97FFC" w:rsidRDefault="00E97FFC" w:rsidP="00E97FFC">
            <w:pPr>
              <w:rPr>
                <w:bCs/>
                <w:sz w:val="20"/>
                <w:szCs w:val="20"/>
              </w:rPr>
            </w:pPr>
            <w:r w:rsidRPr="00E97FFC">
              <w:rPr>
                <w:sz w:val="20"/>
                <w:szCs w:val="20"/>
              </w:rPr>
              <w:t>Do zarządzania siecią lokalną. W ofercie należy podać nazwę producenta, typ, model, oraz numer katalogowy oferowanego sprzętu umożliwiający jednoznaczną identyfikację oferowanej konfiguracji u producenta.</w:t>
            </w:r>
          </w:p>
        </w:tc>
      </w:tr>
      <w:tr w:rsidR="00E97FFC" w:rsidRPr="00AC0115" w14:paraId="31CB441C" w14:textId="77777777" w:rsidTr="00276E82">
        <w:tc>
          <w:tcPr>
            <w:tcW w:w="228" w:type="pct"/>
          </w:tcPr>
          <w:p w14:paraId="586D9487" w14:textId="4428A9B6" w:rsidR="00E97FFC" w:rsidRPr="00AC0115" w:rsidRDefault="00E97FFC" w:rsidP="00E97FFC">
            <w:pPr>
              <w:rPr>
                <w:bCs/>
                <w:sz w:val="18"/>
                <w:szCs w:val="18"/>
              </w:rPr>
            </w:pPr>
            <w:r>
              <w:rPr>
                <w:bCs/>
                <w:sz w:val="18"/>
                <w:szCs w:val="18"/>
              </w:rPr>
              <w:t>2</w:t>
            </w:r>
          </w:p>
        </w:tc>
        <w:tc>
          <w:tcPr>
            <w:tcW w:w="858" w:type="pct"/>
          </w:tcPr>
          <w:p w14:paraId="7EE7EDA2" w14:textId="26589A6D" w:rsidR="00E97FFC" w:rsidRPr="00E97FFC" w:rsidRDefault="00E97FFC" w:rsidP="00E97FFC">
            <w:pPr>
              <w:rPr>
                <w:sz w:val="20"/>
                <w:szCs w:val="20"/>
              </w:rPr>
            </w:pPr>
            <w:r w:rsidRPr="00E97FFC">
              <w:rPr>
                <w:sz w:val="20"/>
                <w:szCs w:val="20"/>
              </w:rPr>
              <w:t>Ilość portów</w:t>
            </w:r>
          </w:p>
        </w:tc>
        <w:tc>
          <w:tcPr>
            <w:tcW w:w="3913" w:type="pct"/>
          </w:tcPr>
          <w:p w14:paraId="229463F4" w14:textId="30291D51" w:rsidR="00E97FFC" w:rsidRPr="00E97FFC" w:rsidRDefault="00E97FFC" w:rsidP="00E97FFC">
            <w:pPr>
              <w:rPr>
                <w:sz w:val="20"/>
                <w:szCs w:val="20"/>
              </w:rPr>
            </w:pPr>
            <w:r w:rsidRPr="00E97FFC">
              <w:rPr>
                <w:sz w:val="20"/>
                <w:szCs w:val="20"/>
              </w:rPr>
              <w:t>Min. 24x 10/100/1000Base-T RJ45 + 4x 100/1000Base-X SFP</w:t>
            </w:r>
          </w:p>
        </w:tc>
      </w:tr>
      <w:tr w:rsidR="00E97FFC" w:rsidRPr="00AC0115" w14:paraId="333357B7" w14:textId="77777777" w:rsidTr="00276E82">
        <w:tc>
          <w:tcPr>
            <w:tcW w:w="228" w:type="pct"/>
          </w:tcPr>
          <w:p w14:paraId="6A2D9878" w14:textId="670384A8" w:rsidR="00E97FFC" w:rsidRPr="00AC0115" w:rsidRDefault="00E97FFC" w:rsidP="00E97FFC">
            <w:pPr>
              <w:rPr>
                <w:bCs/>
                <w:sz w:val="18"/>
                <w:szCs w:val="18"/>
              </w:rPr>
            </w:pPr>
            <w:r>
              <w:rPr>
                <w:bCs/>
                <w:sz w:val="18"/>
                <w:szCs w:val="18"/>
              </w:rPr>
              <w:t>3</w:t>
            </w:r>
          </w:p>
        </w:tc>
        <w:tc>
          <w:tcPr>
            <w:tcW w:w="858" w:type="pct"/>
          </w:tcPr>
          <w:p w14:paraId="723F148C" w14:textId="34567E79" w:rsidR="00E97FFC" w:rsidRPr="00E97FFC" w:rsidRDefault="00E97FFC" w:rsidP="00E97FFC">
            <w:pPr>
              <w:rPr>
                <w:sz w:val="20"/>
                <w:szCs w:val="20"/>
              </w:rPr>
            </w:pPr>
            <w:r w:rsidRPr="00E97FFC">
              <w:rPr>
                <w:sz w:val="20"/>
                <w:szCs w:val="20"/>
              </w:rPr>
              <w:t>Matryca Przełączająca</w:t>
            </w:r>
          </w:p>
        </w:tc>
        <w:tc>
          <w:tcPr>
            <w:tcW w:w="3913" w:type="pct"/>
          </w:tcPr>
          <w:p w14:paraId="790440B5" w14:textId="753EBDD2" w:rsidR="00E97FFC" w:rsidRPr="00E97FFC" w:rsidRDefault="00E97FFC" w:rsidP="00E97FFC">
            <w:pPr>
              <w:rPr>
                <w:sz w:val="20"/>
                <w:szCs w:val="20"/>
              </w:rPr>
            </w:pPr>
            <w:r w:rsidRPr="00E97FFC">
              <w:rPr>
                <w:sz w:val="20"/>
                <w:szCs w:val="20"/>
              </w:rPr>
              <w:t xml:space="preserve">Min. 55 </w:t>
            </w:r>
            <w:proofErr w:type="spellStart"/>
            <w:r w:rsidRPr="00E97FFC">
              <w:rPr>
                <w:sz w:val="20"/>
                <w:szCs w:val="20"/>
              </w:rPr>
              <w:t>Gb</w:t>
            </w:r>
            <w:proofErr w:type="spellEnd"/>
            <w:r w:rsidRPr="00E97FFC">
              <w:rPr>
                <w:sz w:val="20"/>
                <w:szCs w:val="20"/>
              </w:rPr>
              <w:t>/s</w:t>
            </w:r>
          </w:p>
        </w:tc>
      </w:tr>
      <w:tr w:rsidR="00E97FFC" w:rsidRPr="00AC0115" w14:paraId="5CE86A51" w14:textId="77777777" w:rsidTr="00276E82">
        <w:tc>
          <w:tcPr>
            <w:tcW w:w="228" w:type="pct"/>
          </w:tcPr>
          <w:p w14:paraId="3430FE68" w14:textId="0D04FD32" w:rsidR="00E97FFC" w:rsidRPr="00AC0115" w:rsidRDefault="00E97FFC" w:rsidP="00E97FFC">
            <w:pPr>
              <w:rPr>
                <w:bCs/>
                <w:sz w:val="18"/>
                <w:szCs w:val="18"/>
              </w:rPr>
            </w:pPr>
            <w:r>
              <w:rPr>
                <w:bCs/>
                <w:sz w:val="18"/>
                <w:szCs w:val="18"/>
              </w:rPr>
              <w:t>4</w:t>
            </w:r>
          </w:p>
        </w:tc>
        <w:tc>
          <w:tcPr>
            <w:tcW w:w="858" w:type="pct"/>
          </w:tcPr>
          <w:p w14:paraId="569CAE5A" w14:textId="030527A4" w:rsidR="00E97FFC" w:rsidRPr="00E97FFC" w:rsidRDefault="00E97FFC" w:rsidP="00E97FFC">
            <w:pPr>
              <w:rPr>
                <w:sz w:val="20"/>
                <w:szCs w:val="20"/>
              </w:rPr>
            </w:pPr>
            <w:r w:rsidRPr="00E97FFC">
              <w:rPr>
                <w:sz w:val="20"/>
                <w:szCs w:val="20"/>
              </w:rPr>
              <w:t>Przepustowość</w:t>
            </w:r>
          </w:p>
        </w:tc>
        <w:tc>
          <w:tcPr>
            <w:tcW w:w="3913" w:type="pct"/>
          </w:tcPr>
          <w:p w14:paraId="53D992FA" w14:textId="75B1FF3A" w:rsidR="00E97FFC" w:rsidRPr="00E97FFC" w:rsidRDefault="00E97FFC" w:rsidP="00E97FFC">
            <w:pPr>
              <w:rPr>
                <w:sz w:val="20"/>
                <w:szCs w:val="20"/>
              </w:rPr>
            </w:pPr>
            <w:r w:rsidRPr="00E97FFC">
              <w:rPr>
                <w:sz w:val="20"/>
                <w:szCs w:val="20"/>
              </w:rPr>
              <w:t>Min. 42Mp/s</w:t>
            </w:r>
          </w:p>
        </w:tc>
      </w:tr>
      <w:tr w:rsidR="00E97FFC" w:rsidRPr="00AC0115" w14:paraId="5A45F132" w14:textId="77777777" w:rsidTr="00276E82">
        <w:tc>
          <w:tcPr>
            <w:tcW w:w="228" w:type="pct"/>
          </w:tcPr>
          <w:p w14:paraId="617025CA" w14:textId="6DA335AE" w:rsidR="00E97FFC" w:rsidRPr="00AC0115" w:rsidRDefault="00276E82" w:rsidP="004E34CB">
            <w:pPr>
              <w:rPr>
                <w:bCs/>
                <w:sz w:val="18"/>
                <w:szCs w:val="18"/>
              </w:rPr>
            </w:pPr>
            <w:r>
              <w:rPr>
                <w:bCs/>
                <w:sz w:val="18"/>
                <w:szCs w:val="18"/>
              </w:rPr>
              <w:t>5</w:t>
            </w:r>
          </w:p>
        </w:tc>
        <w:tc>
          <w:tcPr>
            <w:tcW w:w="858" w:type="pct"/>
          </w:tcPr>
          <w:p w14:paraId="26669EE9" w14:textId="0284206A" w:rsidR="00E97FFC" w:rsidRPr="00AC0115" w:rsidRDefault="00276E82" w:rsidP="004E34CB">
            <w:pPr>
              <w:rPr>
                <w:sz w:val="18"/>
                <w:szCs w:val="18"/>
              </w:rPr>
            </w:pPr>
            <w:r w:rsidRPr="00276E82">
              <w:rPr>
                <w:sz w:val="18"/>
                <w:szCs w:val="18"/>
              </w:rPr>
              <w:t>Dodatkowe wymagania</w:t>
            </w:r>
          </w:p>
        </w:tc>
        <w:tc>
          <w:tcPr>
            <w:tcW w:w="3913" w:type="pct"/>
          </w:tcPr>
          <w:p w14:paraId="70F74DC7" w14:textId="77777777" w:rsidR="00276E82" w:rsidRPr="00276E82" w:rsidRDefault="00276E82" w:rsidP="00276E82">
            <w:pPr>
              <w:rPr>
                <w:sz w:val="18"/>
                <w:szCs w:val="18"/>
              </w:rPr>
            </w:pPr>
            <w:r w:rsidRPr="00276E82">
              <w:rPr>
                <w:sz w:val="18"/>
                <w:szCs w:val="18"/>
              </w:rPr>
              <w:t xml:space="preserve">Tablica adresów MAC współdzielona dla </w:t>
            </w:r>
            <w:proofErr w:type="spellStart"/>
            <w:r w:rsidRPr="00276E82">
              <w:rPr>
                <w:sz w:val="18"/>
                <w:szCs w:val="18"/>
              </w:rPr>
              <w:t>unicast</w:t>
            </w:r>
            <w:proofErr w:type="spellEnd"/>
            <w:r w:rsidRPr="00276E82">
              <w:rPr>
                <w:sz w:val="18"/>
                <w:szCs w:val="18"/>
              </w:rPr>
              <w:t xml:space="preserve"> i </w:t>
            </w:r>
            <w:proofErr w:type="spellStart"/>
            <w:r w:rsidRPr="00276E82">
              <w:rPr>
                <w:sz w:val="18"/>
                <w:szCs w:val="18"/>
              </w:rPr>
              <w:t>multicast</w:t>
            </w:r>
            <w:proofErr w:type="spellEnd"/>
            <w:r w:rsidRPr="00276E82">
              <w:rPr>
                <w:sz w:val="18"/>
                <w:szCs w:val="18"/>
              </w:rPr>
              <w:t xml:space="preserve"> (w proporcji 1:1)</w:t>
            </w:r>
          </w:p>
          <w:p w14:paraId="5A6FBEFB" w14:textId="77777777" w:rsidR="00276E82" w:rsidRPr="00276E82" w:rsidRDefault="00276E82" w:rsidP="00276E82">
            <w:pPr>
              <w:rPr>
                <w:sz w:val="18"/>
                <w:szCs w:val="18"/>
              </w:rPr>
            </w:pPr>
            <w:r w:rsidRPr="00276E82">
              <w:rPr>
                <w:sz w:val="18"/>
                <w:szCs w:val="18"/>
              </w:rPr>
              <w:t>Funkcje podwyższonej dostępności:</w:t>
            </w:r>
          </w:p>
          <w:p w14:paraId="0BFE8E69" w14:textId="77777777" w:rsidR="00276E82" w:rsidRPr="00276E82" w:rsidRDefault="00276E82" w:rsidP="00276E82">
            <w:pPr>
              <w:rPr>
                <w:sz w:val="18"/>
                <w:szCs w:val="18"/>
              </w:rPr>
            </w:pPr>
            <w:r w:rsidRPr="00276E82">
              <w:rPr>
                <w:sz w:val="18"/>
                <w:szCs w:val="18"/>
              </w:rPr>
              <w:t xml:space="preserve">IEEE 802.1D STP, 802.1w RSTP, 802.1s MSTP, IEEE 802.3ad LACP, Virtual Cable </w:t>
            </w:r>
            <w:proofErr w:type="spellStart"/>
            <w:r w:rsidRPr="00276E82">
              <w:rPr>
                <w:sz w:val="18"/>
                <w:szCs w:val="18"/>
              </w:rPr>
              <w:t>Testing</w:t>
            </w:r>
            <w:proofErr w:type="spellEnd"/>
            <w:r w:rsidRPr="00276E82">
              <w:rPr>
                <w:sz w:val="18"/>
                <w:szCs w:val="18"/>
              </w:rPr>
              <w:t xml:space="preserve">, </w:t>
            </w:r>
            <w:proofErr w:type="spellStart"/>
            <w:r w:rsidRPr="00276E82">
              <w:rPr>
                <w:sz w:val="18"/>
                <w:szCs w:val="18"/>
              </w:rPr>
              <w:t>Loop</w:t>
            </w:r>
            <w:proofErr w:type="spellEnd"/>
            <w:r w:rsidRPr="00276E82">
              <w:rPr>
                <w:sz w:val="18"/>
                <w:szCs w:val="18"/>
              </w:rPr>
              <w:t xml:space="preserve"> </w:t>
            </w:r>
            <w:proofErr w:type="spellStart"/>
            <w:r w:rsidRPr="00276E82">
              <w:rPr>
                <w:sz w:val="18"/>
                <w:szCs w:val="18"/>
              </w:rPr>
              <w:t>guard</w:t>
            </w:r>
            <w:proofErr w:type="spellEnd"/>
          </w:p>
          <w:p w14:paraId="3FAA02D9" w14:textId="77777777" w:rsidR="00276E82" w:rsidRPr="00276E82" w:rsidRDefault="00276E82" w:rsidP="00276E82">
            <w:pPr>
              <w:rPr>
                <w:sz w:val="18"/>
                <w:szCs w:val="18"/>
              </w:rPr>
            </w:pPr>
            <w:r w:rsidRPr="00276E82">
              <w:rPr>
                <w:sz w:val="18"/>
                <w:szCs w:val="18"/>
              </w:rPr>
              <w:t>Kontrola Ruchu:</w:t>
            </w:r>
          </w:p>
          <w:p w14:paraId="783C1B37" w14:textId="77777777" w:rsidR="00276E82" w:rsidRPr="00276E82" w:rsidRDefault="00276E82" w:rsidP="00276E82">
            <w:pPr>
              <w:rPr>
                <w:sz w:val="18"/>
                <w:szCs w:val="18"/>
              </w:rPr>
            </w:pPr>
            <w:r w:rsidRPr="00276E82">
              <w:rPr>
                <w:sz w:val="18"/>
                <w:szCs w:val="18"/>
              </w:rPr>
              <w:t>802.1Q 4K VLAN, Port-</w:t>
            </w:r>
            <w:proofErr w:type="spellStart"/>
            <w:r w:rsidRPr="00276E82">
              <w:rPr>
                <w:sz w:val="18"/>
                <w:szCs w:val="18"/>
              </w:rPr>
              <w:t>based</w:t>
            </w:r>
            <w:proofErr w:type="spellEnd"/>
            <w:r w:rsidRPr="00276E82">
              <w:rPr>
                <w:sz w:val="18"/>
                <w:szCs w:val="18"/>
              </w:rPr>
              <w:t xml:space="preserve"> VLAN, </w:t>
            </w:r>
            <w:proofErr w:type="spellStart"/>
            <w:r w:rsidRPr="00276E82">
              <w:rPr>
                <w:sz w:val="18"/>
                <w:szCs w:val="18"/>
              </w:rPr>
              <w:t>Protocol-based</w:t>
            </w:r>
            <w:proofErr w:type="spellEnd"/>
            <w:r w:rsidRPr="00276E82">
              <w:rPr>
                <w:sz w:val="18"/>
                <w:szCs w:val="18"/>
              </w:rPr>
              <w:t xml:space="preserve"> VLAN, IP </w:t>
            </w:r>
            <w:proofErr w:type="spellStart"/>
            <w:r w:rsidRPr="00276E82">
              <w:rPr>
                <w:sz w:val="18"/>
                <w:szCs w:val="18"/>
              </w:rPr>
              <w:t>subnet</w:t>
            </w:r>
            <w:proofErr w:type="spellEnd"/>
            <w:r w:rsidRPr="00276E82">
              <w:rPr>
                <w:sz w:val="18"/>
                <w:szCs w:val="18"/>
              </w:rPr>
              <w:t xml:space="preserve"> </w:t>
            </w:r>
            <w:proofErr w:type="spellStart"/>
            <w:r w:rsidRPr="00276E82">
              <w:rPr>
                <w:sz w:val="18"/>
                <w:szCs w:val="18"/>
              </w:rPr>
              <w:t>based</w:t>
            </w:r>
            <w:proofErr w:type="spellEnd"/>
            <w:r w:rsidRPr="00276E82">
              <w:rPr>
                <w:sz w:val="18"/>
                <w:szCs w:val="18"/>
              </w:rPr>
              <w:t xml:space="preserve"> VLAN, Voice VLAN, Mac VLAN, LACP algorytm adresu IP/MAC źródłowego/docelowego (</w:t>
            </w:r>
            <w:proofErr w:type="spellStart"/>
            <w:r w:rsidRPr="00276E82">
              <w:rPr>
                <w:sz w:val="18"/>
                <w:szCs w:val="18"/>
              </w:rPr>
              <w:t>load</w:t>
            </w:r>
            <w:proofErr w:type="spellEnd"/>
            <w:r w:rsidRPr="00276E82">
              <w:rPr>
                <w:sz w:val="18"/>
                <w:szCs w:val="18"/>
              </w:rPr>
              <w:t xml:space="preserve"> </w:t>
            </w:r>
            <w:proofErr w:type="spellStart"/>
            <w:r w:rsidRPr="00276E82">
              <w:rPr>
                <w:sz w:val="18"/>
                <w:szCs w:val="18"/>
              </w:rPr>
              <w:t>balance</w:t>
            </w:r>
            <w:proofErr w:type="spellEnd"/>
            <w:r w:rsidRPr="00276E82">
              <w:rPr>
                <w:sz w:val="18"/>
                <w:szCs w:val="18"/>
              </w:rPr>
              <w:t xml:space="preserve">), GVRP, 802.1ad </w:t>
            </w:r>
            <w:proofErr w:type="spellStart"/>
            <w:r w:rsidRPr="00276E82">
              <w:rPr>
                <w:sz w:val="18"/>
                <w:szCs w:val="18"/>
              </w:rPr>
              <w:t>Vlan</w:t>
            </w:r>
            <w:proofErr w:type="spellEnd"/>
            <w:r w:rsidRPr="00276E82">
              <w:rPr>
                <w:sz w:val="18"/>
                <w:szCs w:val="18"/>
              </w:rPr>
              <w:t xml:space="preserve"> </w:t>
            </w:r>
            <w:proofErr w:type="spellStart"/>
            <w:r w:rsidRPr="00276E82">
              <w:rPr>
                <w:sz w:val="18"/>
                <w:szCs w:val="18"/>
              </w:rPr>
              <w:t>Stacking</w:t>
            </w:r>
            <w:proofErr w:type="spellEnd"/>
            <w:r w:rsidRPr="00276E82">
              <w:rPr>
                <w:sz w:val="18"/>
                <w:szCs w:val="18"/>
              </w:rPr>
              <w:t xml:space="preserve"> (</w:t>
            </w:r>
            <w:proofErr w:type="spellStart"/>
            <w:r w:rsidRPr="00276E82">
              <w:rPr>
                <w:sz w:val="18"/>
                <w:szCs w:val="18"/>
              </w:rPr>
              <w:t>QinQ</w:t>
            </w:r>
            <w:proofErr w:type="spellEnd"/>
            <w:r w:rsidRPr="00276E82">
              <w:rPr>
                <w:sz w:val="18"/>
                <w:szCs w:val="18"/>
              </w:rPr>
              <w:t>)</w:t>
            </w:r>
          </w:p>
          <w:p w14:paraId="34ED0BC3" w14:textId="77777777" w:rsidR="00276E82" w:rsidRPr="00276E82" w:rsidRDefault="00276E82" w:rsidP="00276E82">
            <w:pPr>
              <w:rPr>
                <w:sz w:val="18"/>
                <w:szCs w:val="18"/>
              </w:rPr>
            </w:pPr>
            <w:r w:rsidRPr="00276E82">
              <w:rPr>
                <w:sz w:val="18"/>
                <w:szCs w:val="18"/>
              </w:rPr>
              <w:t>Bezpieczeństwo:</w:t>
            </w:r>
          </w:p>
          <w:p w14:paraId="04E8F835" w14:textId="77777777" w:rsidR="00276E82" w:rsidRPr="00276E82" w:rsidRDefault="00276E82" w:rsidP="00276E82">
            <w:pPr>
              <w:rPr>
                <w:sz w:val="18"/>
                <w:szCs w:val="18"/>
              </w:rPr>
            </w:pPr>
            <w:proofErr w:type="spellStart"/>
            <w:r w:rsidRPr="00276E82">
              <w:rPr>
                <w:sz w:val="18"/>
                <w:szCs w:val="18"/>
              </w:rPr>
              <w:t>Layer</w:t>
            </w:r>
            <w:proofErr w:type="spellEnd"/>
            <w:r w:rsidRPr="00276E82">
              <w:rPr>
                <w:sz w:val="18"/>
                <w:szCs w:val="18"/>
              </w:rPr>
              <w:t xml:space="preserve"> 2 MAC </w:t>
            </w:r>
            <w:proofErr w:type="spellStart"/>
            <w:r w:rsidRPr="00276E82">
              <w:rPr>
                <w:sz w:val="18"/>
                <w:szCs w:val="18"/>
              </w:rPr>
              <w:t>filtering</w:t>
            </w:r>
            <w:proofErr w:type="spellEnd"/>
            <w:r w:rsidRPr="00276E82">
              <w:rPr>
                <w:sz w:val="18"/>
                <w:szCs w:val="18"/>
              </w:rPr>
              <w:t xml:space="preserve">, BPDU </w:t>
            </w:r>
            <w:proofErr w:type="spellStart"/>
            <w:r w:rsidRPr="00276E82">
              <w:rPr>
                <w:sz w:val="18"/>
                <w:szCs w:val="18"/>
              </w:rPr>
              <w:t>Tunnel</w:t>
            </w:r>
            <w:proofErr w:type="spellEnd"/>
            <w:r w:rsidRPr="00276E82">
              <w:rPr>
                <w:sz w:val="18"/>
                <w:szCs w:val="18"/>
              </w:rPr>
              <w:t xml:space="preserve">, Uwierzytelnienie I autoryzacja logowania poprzez RADIUS and TACACS+, SSH v1/v2, DHCP/DHCPv6 </w:t>
            </w:r>
            <w:proofErr w:type="spellStart"/>
            <w:r w:rsidRPr="00276E82">
              <w:rPr>
                <w:sz w:val="18"/>
                <w:szCs w:val="18"/>
              </w:rPr>
              <w:t>snooping</w:t>
            </w:r>
            <w:proofErr w:type="spellEnd"/>
            <w:r w:rsidRPr="00276E82">
              <w:rPr>
                <w:sz w:val="18"/>
                <w:szCs w:val="18"/>
              </w:rPr>
              <w:t xml:space="preserve">, IP/IPv6 Source </w:t>
            </w:r>
            <w:proofErr w:type="spellStart"/>
            <w:r w:rsidRPr="00276E82">
              <w:rPr>
                <w:sz w:val="18"/>
                <w:szCs w:val="18"/>
              </w:rPr>
              <w:t>Guard</w:t>
            </w:r>
            <w:proofErr w:type="spellEnd"/>
            <w:r w:rsidRPr="00276E82">
              <w:rPr>
                <w:sz w:val="18"/>
                <w:szCs w:val="18"/>
              </w:rPr>
              <w:t xml:space="preserve">, Port </w:t>
            </w:r>
            <w:proofErr w:type="spellStart"/>
            <w:r w:rsidRPr="00276E82">
              <w:rPr>
                <w:sz w:val="18"/>
                <w:szCs w:val="18"/>
              </w:rPr>
              <w:t>security</w:t>
            </w:r>
            <w:proofErr w:type="spellEnd"/>
          </w:p>
          <w:p w14:paraId="7886BDDA" w14:textId="77777777" w:rsidR="00276E82" w:rsidRPr="00276E82" w:rsidRDefault="00276E82" w:rsidP="00276E82">
            <w:pPr>
              <w:rPr>
                <w:sz w:val="18"/>
                <w:szCs w:val="18"/>
              </w:rPr>
            </w:pPr>
            <w:proofErr w:type="spellStart"/>
            <w:r w:rsidRPr="00276E82">
              <w:rPr>
                <w:sz w:val="18"/>
                <w:szCs w:val="18"/>
              </w:rPr>
              <w:t>QoS</w:t>
            </w:r>
            <w:proofErr w:type="spellEnd"/>
            <w:r w:rsidRPr="00276E82">
              <w:rPr>
                <w:sz w:val="18"/>
                <w:szCs w:val="18"/>
              </w:rPr>
              <w:t>:</w:t>
            </w:r>
          </w:p>
          <w:p w14:paraId="49EB1308" w14:textId="642E41AA" w:rsidR="00E97FFC" w:rsidRPr="00AC0115" w:rsidRDefault="00276E82" w:rsidP="00276E82">
            <w:pPr>
              <w:rPr>
                <w:sz w:val="18"/>
                <w:szCs w:val="18"/>
              </w:rPr>
            </w:pPr>
            <w:r w:rsidRPr="00276E82">
              <w:rPr>
                <w:sz w:val="18"/>
                <w:szCs w:val="18"/>
              </w:rPr>
              <w:t xml:space="preserve">802.1p - 8 </w:t>
            </w:r>
            <w:proofErr w:type="spellStart"/>
            <w:r w:rsidRPr="00276E82">
              <w:rPr>
                <w:sz w:val="18"/>
                <w:szCs w:val="18"/>
              </w:rPr>
              <w:t>Priority</w:t>
            </w:r>
            <w:proofErr w:type="spellEnd"/>
            <w:r w:rsidRPr="00276E82">
              <w:rPr>
                <w:sz w:val="18"/>
                <w:szCs w:val="18"/>
              </w:rPr>
              <w:t xml:space="preserve"> </w:t>
            </w:r>
            <w:proofErr w:type="spellStart"/>
            <w:r w:rsidRPr="00276E82">
              <w:rPr>
                <w:sz w:val="18"/>
                <w:szCs w:val="18"/>
              </w:rPr>
              <w:t>Queues</w:t>
            </w:r>
            <w:proofErr w:type="spellEnd"/>
            <w:r w:rsidRPr="00276E82">
              <w:rPr>
                <w:sz w:val="18"/>
                <w:szCs w:val="18"/>
              </w:rPr>
              <w:t xml:space="preserve"> per Port, 802.1p </w:t>
            </w:r>
            <w:proofErr w:type="spellStart"/>
            <w:r w:rsidRPr="00276E82">
              <w:rPr>
                <w:sz w:val="18"/>
                <w:szCs w:val="18"/>
              </w:rPr>
              <w:t>Queuing</w:t>
            </w:r>
            <w:proofErr w:type="spellEnd"/>
            <w:r w:rsidRPr="00276E82">
              <w:rPr>
                <w:sz w:val="18"/>
                <w:szCs w:val="18"/>
              </w:rPr>
              <w:t xml:space="preserve"> </w:t>
            </w:r>
            <w:proofErr w:type="spellStart"/>
            <w:r w:rsidRPr="00276E82">
              <w:rPr>
                <w:sz w:val="18"/>
                <w:szCs w:val="18"/>
              </w:rPr>
              <w:t>method</w:t>
            </w:r>
            <w:proofErr w:type="spellEnd"/>
            <w:r w:rsidRPr="00276E82">
              <w:rPr>
                <w:sz w:val="18"/>
                <w:szCs w:val="18"/>
              </w:rPr>
              <w:t xml:space="preserve">, </w:t>
            </w:r>
            <w:proofErr w:type="spellStart"/>
            <w:r w:rsidRPr="00276E82">
              <w:rPr>
                <w:sz w:val="18"/>
                <w:szCs w:val="18"/>
              </w:rPr>
              <w:t>Trusted</w:t>
            </w:r>
            <w:proofErr w:type="spellEnd"/>
            <w:r w:rsidRPr="00276E82">
              <w:rPr>
                <w:sz w:val="18"/>
                <w:szCs w:val="18"/>
              </w:rPr>
              <w:t xml:space="preserve"> COS/TOS/IP </w:t>
            </w:r>
            <w:proofErr w:type="spellStart"/>
            <w:r w:rsidRPr="00276E82">
              <w:rPr>
                <w:sz w:val="18"/>
                <w:szCs w:val="18"/>
              </w:rPr>
              <w:t>Precedence</w:t>
            </w:r>
            <w:proofErr w:type="spellEnd"/>
            <w:r w:rsidRPr="00276E82">
              <w:rPr>
                <w:sz w:val="18"/>
                <w:szCs w:val="18"/>
              </w:rPr>
              <w:t xml:space="preserve">/DSCP/Port </w:t>
            </w:r>
            <w:proofErr w:type="spellStart"/>
            <w:r w:rsidRPr="00276E82">
              <w:rPr>
                <w:sz w:val="18"/>
                <w:szCs w:val="18"/>
              </w:rPr>
              <w:t>number</w:t>
            </w:r>
            <w:proofErr w:type="spellEnd"/>
            <w:r w:rsidRPr="00276E82">
              <w:rPr>
                <w:sz w:val="18"/>
                <w:szCs w:val="18"/>
              </w:rPr>
              <w:t xml:space="preserve">, Broadcast </w:t>
            </w:r>
            <w:proofErr w:type="spellStart"/>
            <w:r w:rsidRPr="00276E82">
              <w:rPr>
                <w:sz w:val="18"/>
                <w:szCs w:val="18"/>
              </w:rPr>
              <w:t>Storm</w:t>
            </w:r>
            <w:proofErr w:type="spellEnd"/>
            <w:r w:rsidRPr="00276E82">
              <w:rPr>
                <w:sz w:val="18"/>
                <w:szCs w:val="18"/>
              </w:rPr>
              <w:t xml:space="preserve"> Control, </w:t>
            </w:r>
            <w:proofErr w:type="spellStart"/>
            <w:r w:rsidRPr="00276E82">
              <w:rPr>
                <w:sz w:val="18"/>
                <w:szCs w:val="18"/>
              </w:rPr>
              <w:t>Rate</w:t>
            </w:r>
            <w:proofErr w:type="spellEnd"/>
            <w:r w:rsidRPr="00276E82">
              <w:rPr>
                <w:sz w:val="18"/>
                <w:szCs w:val="18"/>
              </w:rPr>
              <w:t xml:space="preserve"> </w:t>
            </w:r>
            <w:proofErr w:type="spellStart"/>
            <w:r w:rsidRPr="00276E82">
              <w:rPr>
                <w:sz w:val="18"/>
                <w:szCs w:val="18"/>
              </w:rPr>
              <w:t>Limiting</w:t>
            </w:r>
            <w:proofErr w:type="spellEnd"/>
            <w:r w:rsidRPr="00276E82">
              <w:rPr>
                <w:sz w:val="18"/>
                <w:szCs w:val="18"/>
              </w:rPr>
              <w:t xml:space="preserve">, port </w:t>
            </w:r>
            <w:proofErr w:type="spellStart"/>
            <w:r w:rsidRPr="00276E82">
              <w:rPr>
                <w:sz w:val="18"/>
                <w:szCs w:val="18"/>
              </w:rPr>
              <w:t>based</w:t>
            </w:r>
            <w:proofErr w:type="spellEnd"/>
            <w:r w:rsidRPr="00276E82">
              <w:rPr>
                <w:sz w:val="18"/>
                <w:szCs w:val="18"/>
              </w:rPr>
              <w:t xml:space="preserve">, </w:t>
            </w:r>
            <w:proofErr w:type="spellStart"/>
            <w:r w:rsidRPr="00276E82">
              <w:rPr>
                <w:sz w:val="18"/>
                <w:szCs w:val="18"/>
              </w:rPr>
              <w:t>Strict</w:t>
            </w:r>
            <w:proofErr w:type="spellEnd"/>
            <w:r w:rsidRPr="00276E82">
              <w:rPr>
                <w:sz w:val="18"/>
                <w:szCs w:val="18"/>
              </w:rPr>
              <w:t xml:space="preserve"> </w:t>
            </w:r>
            <w:proofErr w:type="spellStart"/>
            <w:r w:rsidRPr="00276E82">
              <w:rPr>
                <w:sz w:val="18"/>
                <w:szCs w:val="18"/>
              </w:rPr>
              <w:t>priority</w:t>
            </w:r>
            <w:proofErr w:type="spellEnd"/>
            <w:r w:rsidRPr="00276E82">
              <w:rPr>
                <w:sz w:val="18"/>
                <w:szCs w:val="18"/>
              </w:rPr>
              <w:t>,</w:t>
            </w:r>
          </w:p>
        </w:tc>
      </w:tr>
      <w:tr w:rsidR="00276E82" w:rsidRPr="00AC0115" w14:paraId="565025B0" w14:textId="77777777" w:rsidTr="00276E82">
        <w:tc>
          <w:tcPr>
            <w:tcW w:w="228" w:type="pct"/>
          </w:tcPr>
          <w:p w14:paraId="56858C16" w14:textId="294F4548" w:rsidR="00276E82" w:rsidRPr="00AC0115" w:rsidRDefault="00276E82" w:rsidP="00276E82">
            <w:pPr>
              <w:rPr>
                <w:bCs/>
                <w:sz w:val="18"/>
                <w:szCs w:val="18"/>
              </w:rPr>
            </w:pPr>
            <w:r>
              <w:rPr>
                <w:bCs/>
                <w:sz w:val="18"/>
                <w:szCs w:val="18"/>
              </w:rPr>
              <w:t>6</w:t>
            </w:r>
          </w:p>
        </w:tc>
        <w:tc>
          <w:tcPr>
            <w:tcW w:w="858" w:type="pct"/>
          </w:tcPr>
          <w:p w14:paraId="5C5BFE02" w14:textId="4B552C36" w:rsidR="00276E82" w:rsidRPr="00276E82" w:rsidRDefault="00276E82" w:rsidP="00276E82">
            <w:pPr>
              <w:rPr>
                <w:sz w:val="18"/>
                <w:szCs w:val="18"/>
              </w:rPr>
            </w:pPr>
            <w:r w:rsidRPr="00276E82">
              <w:rPr>
                <w:sz w:val="18"/>
                <w:szCs w:val="18"/>
              </w:rPr>
              <w:t>Zarządzanie</w:t>
            </w:r>
          </w:p>
        </w:tc>
        <w:tc>
          <w:tcPr>
            <w:tcW w:w="3913" w:type="pct"/>
          </w:tcPr>
          <w:p w14:paraId="502C80A5" w14:textId="1D8DF660" w:rsidR="00276E82" w:rsidRPr="00276E82" w:rsidRDefault="00276E82" w:rsidP="00276E82">
            <w:pPr>
              <w:rPr>
                <w:sz w:val="18"/>
                <w:szCs w:val="18"/>
              </w:rPr>
            </w:pPr>
            <w:r w:rsidRPr="00276E82">
              <w:rPr>
                <w:sz w:val="18"/>
                <w:szCs w:val="18"/>
              </w:rPr>
              <w:t xml:space="preserve">Port konsolowy RS-232 (RJ45), GUI (Web), SNMP v1/v2c/v3, TFTP/FTP, Kopia zapasowa konfiguracji </w:t>
            </w:r>
            <w:r w:rsidRPr="00276E82">
              <w:rPr>
                <w:sz w:val="18"/>
                <w:szCs w:val="18"/>
              </w:rPr>
              <w:lastRenderedPageBreak/>
              <w:t>oraz jej przywracanie, Wielopoziomowy CLI, SNTP / NTP, Port Mirroring per IP/TCP/UDP</w:t>
            </w:r>
          </w:p>
        </w:tc>
      </w:tr>
      <w:tr w:rsidR="00276E82" w:rsidRPr="00AC0115" w14:paraId="243EF570" w14:textId="77777777" w:rsidTr="00276E82">
        <w:tc>
          <w:tcPr>
            <w:tcW w:w="228" w:type="pct"/>
          </w:tcPr>
          <w:p w14:paraId="1CD2FE2C" w14:textId="61219260" w:rsidR="00276E82" w:rsidRPr="00AC0115" w:rsidRDefault="00276E82" w:rsidP="00276E82">
            <w:pPr>
              <w:rPr>
                <w:bCs/>
                <w:sz w:val="18"/>
                <w:szCs w:val="18"/>
              </w:rPr>
            </w:pPr>
            <w:r>
              <w:rPr>
                <w:bCs/>
                <w:sz w:val="18"/>
                <w:szCs w:val="18"/>
              </w:rPr>
              <w:lastRenderedPageBreak/>
              <w:t>7</w:t>
            </w:r>
          </w:p>
        </w:tc>
        <w:tc>
          <w:tcPr>
            <w:tcW w:w="858" w:type="pct"/>
          </w:tcPr>
          <w:p w14:paraId="656D9BCC" w14:textId="6A3183C9" w:rsidR="00276E82" w:rsidRPr="00276E82" w:rsidRDefault="00276E82" w:rsidP="00276E82">
            <w:pPr>
              <w:rPr>
                <w:sz w:val="18"/>
                <w:szCs w:val="18"/>
              </w:rPr>
            </w:pPr>
            <w:r w:rsidRPr="00276E82">
              <w:rPr>
                <w:sz w:val="18"/>
                <w:szCs w:val="18"/>
              </w:rPr>
              <w:t>Instalacja i konfiguracja</w:t>
            </w:r>
          </w:p>
        </w:tc>
        <w:tc>
          <w:tcPr>
            <w:tcW w:w="3913" w:type="pct"/>
          </w:tcPr>
          <w:p w14:paraId="38FEDBB1" w14:textId="089997BB" w:rsidR="00276E82" w:rsidRPr="00276E82" w:rsidRDefault="00276E82" w:rsidP="00276E82">
            <w:pPr>
              <w:rPr>
                <w:sz w:val="18"/>
                <w:szCs w:val="18"/>
              </w:rPr>
            </w:pPr>
            <w:r w:rsidRPr="00276E82">
              <w:rPr>
                <w:sz w:val="18"/>
                <w:szCs w:val="18"/>
              </w:rPr>
              <w:t>Konfiguracja sieci, portów, sieci VLAN według zaleceń zamawiającego.</w:t>
            </w:r>
          </w:p>
        </w:tc>
      </w:tr>
      <w:tr w:rsidR="00276E82" w:rsidRPr="00AC0115" w14:paraId="360AA4E7" w14:textId="77777777" w:rsidTr="00276E82">
        <w:tc>
          <w:tcPr>
            <w:tcW w:w="228" w:type="pct"/>
          </w:tcPr>
          <w:p w14:paraId="0D33B216" w14:textId="5FF9680E" w:rsidR="00276E82" w:rsidRPr="00AC0115" w:rsidRDefault="00276E82" w:rsidP="00276E82">
            <w:pPr>
              <w:rPr>
                <w:bCs/>
                <w:sz w:val="18"/>
                <w:szCs w:val="18"/>
              </w:rPr>
            </w:pPr>
            <w:r>
              <w:rPr>
                <w:bCs/>
                <w:sz w:val="18"/>
                <w:szCs w:val="18"/>
              </w:rPr>
              <w:t>8</w:t>
            </w:r>
          </w:p>
        </w:tc>
        <w:tc>
          <w:tcPr>
            <w:tcW w:w="858" w:type="pct"/>
          </w:tcPr>
          <w:p w14:paraId="1343BD7A" w14:textId="688505DD" w:rsidR="00276E82" w:rsidRPr="00276E82" w:rsidRDefault="00276E82" w:rsidP="00276E82">
            <w:pPr>
              <w:rPr>
                <w:sz w:val="18"/>
                <w:szCs w:val="18"/>
              </w:rPr>
            </w:pPr>
            <w:r w:rsidRPr="00276E82">
              <w:rPr>
                <w:sz w:val="18"/>
                <w:szCs w:val="18"/>
              </w:rPr>
              <w:t>Gwarancja</w:t>
            </w:r>
          </w:p>
        </w:tc>
        <w:tc>
          <w:tcPr>
            <w:tcW w:w="3913" w:type="pct"/>
          </w:tcPr>
          <w:p w14:paraId="28C8AFBD" w14:textId="523ECEE5" w:rsidR="00276E82" w:rsidRPr="00276E82" w:rsidRDefault="00276E82" w:rsidP="00276E82">
            <w:pPr>
              <w:rPr>
                <w:sz w:val="18"/>
                <w:szCs w:val="18"/>
              </w:rPr>
            </w:pPr>
            <w:r w:rsidRPr="00276E82">
              <w:rPr>
                <w:sz w:val="18"/>
                <w:szCs w:val="18"/>
              </w:rPr>
              <w:t>Min. 24 miesiące</w:t>
            </w:r>
          </w:p>
        </w:tc>
      </w:tr>
    </w:tbl>
    <w:p w14:paraId="18B8D2A7" w14:textId="3FB13EE7" w:rsidR="007D112D" w:rsidRDefault="007D112D" w:rsidP="000D4E0E">
      <w:pPr>
        <w:rPr>
          <w:bCs/>
          <w:lang w:val="pl-PL"/>
        </w:rPr>
      </w:pPr>
    </w:p>
    <w:p w14:paraId="3E9F7CF2" w14:textId="16E1164A" w:rsidR="00276E82" w:rsidRDefault="00276E82" w:rsidP="00276E82">
      <w:pPr>
        <w:pStyle w:val="Akapitzlist"/>
        <w:numPr>
          <w:ilvl w:val="0"/>
          <w:numId w:val="15"/>
        </w:numPr>
        <w:spacing w:after="0" w:line="240" w:lineRule="auto"/>
        <w:ind w:left="284"/>
        <w:jc w:val="both"/>
      </w:pPr>
      <w:r w:rsidRPr="00A10690">
        <w:t xml:space="preserve">2 </w:t>
      </w:r>
      <w:proofErr w:type="spellStart"/>
      <w:r w:rsidR="00EC4B1E">
        <w:t>urządzenia</w:t>
      </w:r>
      <w:proofErr w:type="spellEnd"/>
      <w:r w:rsidR="00EC4B1E">
        <w:t xml:space="preserve"> do </w:t>
      </w:r>
      <w:proofErr w:type="spellStart"/>
      <w:r w:rsidR="00EC4B1E">
        <w:t>ochrony</w:t>
      </w:r>
      <w:proofErr w:type="spellEnd"/>
      <w:r w:rsidR="00EC4B1E">
        <w:t xml:space="preserve"> </w:t>
      </w:r>
      <w:proofErr w:type="spellStart"/>
      <w:r w:rsidR="00EC4B1E">
        <w:t>połączenia</w:t>
      </w:r>
      <w:proofErr w:type="spellEnd"/>
      <w:r w:rsidR="00EC4B1E">
        <w:t xml:space="preserve"> </w:t>
      </w:r>
      <w:proofErr w:type="spellStart"/>
      <w:r w:rsidR="00EC4B1E">
        <w:t>internetowego</w:t>
      </w:r>
      <w:proofErr w:type="spellEnd"/>
      <w:r w:rsidRPr="00A10690">
        <w:t xml:space="preserve"> z </w:t>
      </w:r>
      <w:proofErr w:type="spellStart"/>
      <w:r w:rsidRPr="00A10690">
        <w:t>licencją</w:t>
      </w:r>
      <w:proofErr w:type="spellEnd"/>
      <w:r w:rsidRPr="00A10690">
        <w:t xml:space="preserve"> </w:t>
      </w:r>
      <w:proofErr w:type="spellStart"/>
      <w:r w:rsidRPr="00A10690">
        <w:t>na</w:t>
      </w:r>
      <w:proofErr w:type="spellEnd"/>
      <w:r w:rsidRPr="00A10690">
        <w:t xml:space="preserve"> 12 </w:t>
      </w:r>
      <w:proofErr w:type="spellStart"/>
      <w:r w:rsidRPr="00A10690">
        <w:t>miesięcy</w:t>
      </w:r>
      <w:proofErr w:type="spellEnd"/>
      <w:r w:rsidRPr="00A10690">
        <w:t xml:space="preserve"> </w:t>
      </w:r>
      <w:proofErr w:type="spellStart"/>
      <w:r w:rsidRPr="00A10690">
        <w:t>na</w:t>
      </w:r>
      <w:proofErr w:type="spellEnd"/>
      <w:r w:rsidRPr="00A10690">
        <w:t xml:space="preserve"> </w:t>
      </w:r>
      <w:proofErr w:type="spellStart"/>
      <w:r w:rsidRPr="00A10690">
        <w:t>potrzeby</w:t>
      </w:r>
      <w:proofErr w:type="spellEnd"/>
      <w:r w:rsidRPr="00A10690">
        <w:t xml:space="preserve"> </w:t>
      </w:r>
      <w:proofErr w:type="spellStart"/>
      <w:r w:rsidRPr="00A10690">
        <w:t>szkół</w:t>
      </w:r>
      <w:proofErr w:type="spellEnd"/>
    </w:p>
    <w:p w14:paraId="7DB5B1E3" w14:textId="0F1E2A30" w:rsidR="004435E5" w:rsidRDefault="004435E5" w:rsidP="004435E5">
      <w:pPr>
        <w:spacing w:after="0" w:line="240" w:lineRule="auto"/>
        <w:ind w:left="-76"/>
        <w:jc w:val="both"/>
      </w:pPr>
    </w:p>
    <w:tbl>
      <w:tblPr>
        <w:tblStyle w:val="Tabela-Siatka"/>
        <w:tblW w:w="0" w:type="auto"/>
        <w:tblLook w:val="04A0" w:firstRow="1" w:lastRow="0" w:firstColumn="1" w:lastColumn="0" w:noHBand="0" w:noVBand="1"/>
      </w:tblPr>
      <w:tblGrid>
        <w:gridCol w:w="478"/>
        <w:gridCol w:w="9098"/>
      </w:tblGrid>
      <w:tr w:rsidR="004435E5" w:rsidRPr="004C5240" w14:paraId="4E4A24BC" w14:textId="77777777" w:rsidTr="004C5240">
        <w:tc>
          <w:tcPr>
            <w:tcW w:w="0" w:type="auto"/>
          </w:tcPr>
          <w:p w14:paraId="05799617" w14:textId="14B02EE0" w:rsidR="004435E5" w:rsidRPr="004C5240" w:rsidRDefault="004435E5" w:rsidP="004435E5">
            <w:pPr>
              <w:spacing w:line="240" w:lineRule="auto"/>
              <w:jc w:val="both"/>
              <w:rPr>
                <w:sz w:val="18"/>
                <w:szCs w:val="18"/>
              </w:rPr>
            </w:pPr>
            <w:r w:rsidRPr="004C5240">
              <w:rPr>
                <w:sz w:val="18"/>
                <w:szCs w:val="18"/>
              </w:rPr>
              <w:t>L.p.</w:t>
            </w:r>
          </w:p>
        </w:tc>
        <w:tc>
          <w:tcPr>
            <w:tcW w:w="0" w:type="auto"/>
          </w:tcPr>
          <w:p w14:paraId="247F9A2B" w14:textId="5638EEBA" w:rsidR="004435E5" w:rsidRPr="004C5240" w:rsidRDefault="004435E5" w:rsidP="004435E5">
            <w:pPr>
              <w:spacing w:line="240" w:lineRule="auto"/>
              <w:jc w:val="both"/>
              <w:rPr>
                <w:sz w:val="18"/>
                <w:szCs w:val="18"/>
              </w:rPr>
            </w:pPr>
            <w:r w:rsidRPr="004C5240">
              <w:rPr>
                <w:sz w:val="18"/>
                <w:szCs w:val="18"/>
              </w:rPr>
              <w:t>Opis</w:t>
            </w:r>
          </w:p>
        </w:tc>
      </w:tr>
      <w:tr w:rsidR="00497661" w:rsidRPr="004C5240" w14:paraId="4D873BFE" w14:textId="77777777" w:rsidTr="004C5240">
        <w:tc>
          <w:tcPr>
            <w:tcW w:w="0" w:type="auto"/>
            <w:gridSpan w:val="2"/>
          </w:tcPr>
          <w:p w14:paraId="1FC46C9B" w14:textId="56E5529D" w:rsidR="00497661" w:rsidRPr="004C5240" w:rsidRDefault="00497661" w:rsidP="004435E5">
            <w:pPr>
              <w:spacing w:line="240" w:lineRule="auto"/>
              <w:jc w:val="both"/>
              <w:rPr>
                <w:sz w:val="18"/>
                <w:szCs w:val="18"/>
              </w:rPr>
            </w:pPr>
            <w:r w:rsidRPr="004C5240">
              <w:rPr>
                <w:sz w:val="18"/>
                <w:szCs w:val="18"/>
              </w:rPr>
              <w:t>OBSŁUGA SIECI</w:t>
            </w:r>
          </w:p>
        </w:tc>
      </w:tr>
      <w:tr w:rsidR="004435E5" w:rsidRPr="004C5240" w14:paraId="709135CC" w14:textId="77777777" w:rsidTr="004C5240">
        <w:tc>
          <w:tcPr>
            <w:tcW w:w="0" w:type="auto"/>
          </w:tcPr>
          <w:p w14:paraId="58155644" w14:textId="6ADC46AE" w:rsidR="004435E5" w:rsidRPr="004C5240" w:rsidRDefault="00ED59D6" w:rsidP="004435E5">
            <w:pPr>
              <w:spacing w:line="240" w:lineRule="auto"/>
              <w:jc w:val="both"/>
              <w:rPr>
                <w:sz w:val="18"/>
                <w:szCs w:val="18"/>
              </w:rPr>
            </w:pPr>
            <w:r w:rsidRPr="004C5240">
              <w:rPr>
                <w:sz w:val="18"/>
                <w:szCs w:val="18"/>
              </w:rPr>
              <w:t>1</w:t>
            </w:r>
          </w:p>
        </w:tc>
        <w:tc>
          <w:tcPr>
            <w:tcW w:w="0" w:type="auto"/>
          </w:tcPr>
          <w:p w14:paraId="459B441F" w14:textId="62261ABA" w:rsidR="004435E5" w:rsidRPr="004C5240" w:rsidRDefault="00ED59D6" w:rsidP="004435E5">
            <w:pPr>
              <w:spacing w:line="240" w:lineRule="auto"/>
              <w:jc w:val="both"/>
              <w:rPr>
                <w:sz w:val="18"/>
                <w:szCs w:val="18"/>
              </w:rPr>
            </w:pPr>
            <w:r w:rsidRPr="004C5240">
              <w:rPr>
                <w:sz w:val="18"/>
                <w:szCs w:val="18"/>
              </w:rPr>
              <w:t xml:space="preserve">Urządzenie ma posiadać wsparcie dla protokołu IPv4 oraz IPv6 co najmniej na poziomie konfiguracji adresów dla interfejsów, routingu, </w:t>
            </w:r>
            <w:proofErr w:type="spellStart"/>
            <w:r w:rsidRPr="004C5240">
              <w:rPr>
                <w:sz w:val="18"/>
                <w:szCs w:val="18"/>
              </w:rPr>
              <w:t>firewalla</w:t>
            </w:r>
            <w:proofErr w:type="spellEnd"/>
            <w:r w:rsidRPr="004C5240">
              <w:rPr>
                <w:sz w:val="18"/>
                <w:szCs w:val="18"/>
              </w:rPr>
              <w:t>, systemu IPS oraz usług sieciowych takich jak np. DHCP.</w:t>
            </w:r>
          </w:p>
        </w:tc>
      </w:tr>
      <w:tr w:rsidR="00ED59D6" w:rsidRPr="004C5240" w14:paraId="461E9226" w14:textId="77777777" w:rsidTr="004C5240">
        <w:tc>
          <w:tcPr>
            <w:tcW w:w="0" w:type="auto"/>
            <w:gridSpan w:val="2"/>
          </w:tcPr>
          <w:p w14:paraId="0EDCC281" w14:textId="29C9114A" w:rsidR="00ED59D6" w:rsidRPr="004C5240" w:rsidRDefault="00ED59D6" w:rsidP="004435E5">
            <w:pPr>
              <w:spacing w:line="240" w:lineRule="auto"/>
              <w:jc w:val="both"/>
              <w:rPr>
                <w:sz w:val="18"/>
                <w:szCs w:val="18"/>
              </w:rPr>
            </w:pPr>
            <w:r w:rsidRPr="004C5240">
              <w:rPr>
                <w:sz w:val="18"/>
                <w:szCs w:val="18"/>
              </w:rPr>
              <w:t>ZAPORA KORPORACYJNA (Firewall)</w:t>
            </w:r>
          </w:p>
        </w:tc>
      </w:tr>
      <w:tr w:rsidR="00ED59D6" w:rsidRPr="004C5240" w14:paraId="4434DA15" w14:textId="77777777" w:rsidTr="004C5240">
        <w:tc>
          <w:tcPr>
            <w:tcW w:w="0" w:type="auto"/>
          </w:tcPr>
          <w:p w14:paraId="1DD999FE" w14:textId="2D0EDE19" w:rsidR="00ED59D6" w:rsidRPr="004C5240" w:rsidRDefault="00C81830" w:rsidP="00ED59D6">
            <w:pPr>
              <w:spacing w:line="240" w:lineRule="auto"/>
              <w:jc w:val="both"/>
              <w:rPr>
                <w:sz w:val="18"/>
                <w:szCs w:val="18"/>
              </w:rPr>
            </w:pPr>
            <w:r w:rsidRPr="004C5240">
              <w:rPr>
                <w:sz w:val="18"/>
                <w:szCs w:val="18"/>
              </w:rPr>
              <w:t>2</w:t>
            </w:r>
          </w:p>
        </w:tc>
        <w:tc>
          <w:tcPr>
            <w:tcW w:w="0" w:type="auto"/>
          </w:tcPr>
          <w:p w14:paraId="3FF5651D" w14:textId="760CCCC9" w:rsidR="00ED59D6" w:rsidRPr="004C5240" w:rsidRDefault="00ED59D6" w:rsidP="00ED59D6">
            <w:pPr>
              <w:spacing w:line="240" w:lineRule="auto"/>
              <w:jc w:val="both"/>
              <w:rPr>
                <w:sz w:val="18"/>
                <w:szCs w:val="18"/>
              </w:rPr>
            </w:pPr>
            <w:r w:rsidRPr="004C5240">
              <w:rPr>
                <w:sz w:val="18"/>
                <w:szCs w:val="18"/>
              </w:rPr>
              <w:t xml:space="preserve">Urządzenie ma być wyposażone w Firewall klasy </w:t>
            </w:r>
            <w:proofErr w:type="spellStart"/>
            <w:r w:rsidRPr="004C5240">
              <w:rPr>
                <w:sz w:val="18"/>
                <w:szCs w:val="18"/>
              </w:rPr>
              <w:t>Stateful</w:t>
            </w:r>
            <w:proofErr w:type="spellEnd"/>
            <w:r w:rsidRPr="004C5240">
              <w:rPr>
                <w:sz w:val="18"/>
                <w:szCs w:val="18"/>
              </w:rPr>
              <w:t xml:space="preserve"> </w:t>
            </w:r>
            <w:proofErr w:type="spellStart"/>
            <w:r w:rsidRPr="004C5240">
              <w:rPr>
                <w:sz w:val="18"/>
                <w:szCs w:val="18"/>
              </w:rPr>
              <w:t>Inspection</w:t>
            </w:r>
            <w:proofErr w:type="spellEnd"/>
            <w:r w:rsidRPr="004C5240">
              <w:rPr>
                <w:sz w:val="18"/>
                <w:szCs w:val="18"/>
              </w:rPr>
              <w:t>.</w:t>
            </w:r>
          </w:p>
        </w:tc>
      </w:tr>
      <w:tr w:rsidR="00ED59D6" w:rsidRPr="004C5240" w14:paraId="4C01D355" w14:textId="77777777" w:rsidTr="004C5240">
        <w:tc>
          <w:tcPr>
            <w:tcW w:w="0" w:type="auto"/>
          </w:tcPr>
          <w:p w14:paraId="3A9F3B95" w14:textId="2E6B2778" w:rsidR="00ED59D6" w:rsidRPr="004C5240" w:rsidRDefault="00C81830" w:rsidP="00ED59D6">
            <w:pPr>
              <w:spacing w:line="240" w:lineRule="auto"/>
              <w:jc w:val="both"/>
              <w:rPr>
                <w:sz w:val="18"/>
                <w:szCs w:val="18"/>
              </w:rPr>
            </w:pPr>
            <w:r w:rsidRPr="004C5240">
              <w:rPr>
                <w:sz w:val="18"/>
                <w:szCs w:val="18"/>
              </w:rPr>
              <w:t>3</w:t>
            </w:r>
          </w:p>
        </w:tc>
        <w:tc>
          <w:tcPr>
            <w:tcW w:w="0" w:type="auto"/>
          </w:tcPr>
          <w:p w14:paraId="09BDA8CF" w14:textId="345B69FA" w:rsidR="00ED59D6" w:rsidRPr="004C5240" w:rsidRDefault="00ED59D6" w:rsidP="00ED59D6">
            <w:pPr>
              <w:spacing w:line="240" w:lineRule="auto"/>
              <w:jc w:val="both"/>
              <w:rPr>
                <w:sz w:val="18"/>
                <w:szCs w:val="18"/>
              </w:rPr>
            </w:pPr>
            <w:r w:rsidRPr="004C5240">
              <w:rPr>
                <w:sz w:val="18"/>
                <w:szCs w:val="18"/>
              </w:rPr>
              <w:t>Urządzenie ma obsługiwać translacje adresów NAT n:1, NAT 1:1 oraz PAT.</w:t>
            </w:r>
          </w:p>
        </w:tc>
      </w:tr>
      <w:tr w:rsidR="00ED59D6" w:rsidRPr="004C5240" w14:paraId="508E299E" w14:textId="77777777" w:rsidTr="004C5240">
        <w:tc>
          <w:tcPr>
            <w:tcW w:w="0" w:type="auto"/>
          </w:tcPr>
          <w:p w14:paraId="7D153E50" w14:textId="5FD5FDE2" w:rsidR="00ED59D6" w:rsidRPr="004C5240" w:rsidRDefault="00C81830" w:rsidP="00ED59D6">
            <w:pPr>
              <w:spacing w:line="240" w:lineRule="auto"/>
              <w:jc w:val="both"/>
              <w:rPr>
                <w:sz w:val="18"/>
                <w:szCs w:val="18"/>
              </w:rPr>
            </w:pPr>
            <w:r w:rsidRPr="004C5240">
              <w:rPr>
                <w:sz w:val="18"/>
                <w:szCs w:val="18"/>
              </w:rPr>
              <w:t>4</w:t>
            </w:r>
          </w:p>
        </w:tc>
        <w:tc>
          <w:tcPr>
            <w:tcW w:w="0" w:type="auto"/>
          </w:tcPr>
          <w:p w14:paraId="33048C7B" w14:textId="60D765C0" w:rsidR="00ED59D6" w:rsidRPr="004C5240" w:rsidRDefault="00ED59D6" w:rsidP="00ED59D6">
            <w:pPr>
              <w:spacing w:line="240" w:lineRule="auto"/>
              <w:jc w:val="both"/>
              <w:rPr>
                <w:sz w:val="18"/>
                <w:szCs w:val="18"/>
              </w:rPr>
            </w:pPr>
            <w:r w:rsidRPr="004C5240">
              <w:rPr>
                <w:sz w:val="18"/>
                <w:szCs w:val="18"/>
              </w:rPr>
              <w:t xml:space="preserve">Urządzenie ma dawać  możliwość ustawienia trybu pracy jako router warstwy trzeciej, jako </w:t>
            </w:r>
            <w:proofErr w:type="spellStart"/>
            <w:r w:rsidRPr="004C5240">
              <w:rPr>
                <w:sz w:val="18"/>
                <w:szCs w:val="18"/>
              </w:rPr>
              <w:t>bridge</w:t>
            </w:r>
            <w:proofErr w:type="spellEnd"/>
            <w:r w:rsidRPr="004C5240">
              <w:rPr>
                <w:sz w:val="18"/>
                <w:szCs w:val="18"/>
              </w:rPr>
              <w:t xml:space="preserve"> warstwy drugiej oraz hybrydowo (częściowo jako router, a częściowo jako </w:t>
            </w:r>
            <w:proofErr w:type="spellStart"/>
            <w:r w:rsidRPr="004C5240">
              <w:rPr>
                <w:sz w:val="18"/>
                <w:szCs w:val="18"/>
              </w:rPr>
              <w:t>bridge</w:t>
            </w:r>
            <w:proofErr w:type="spellEnd"/>
            <w:r w:rsidRPr="004C5240">
              <w:rPr>
                <w:sz w:val="18"/>
                <w:szCs w:val="18"/>
              </w:rPr>
              <w:t>).</w:t>
            </w:r>
          </w:p>
        </w:tc>
      </w:tr>
      <w:tr w:rsidR="00ED59D6" w:rsidRPr="004C5240" w14:paraId="3833F015" w14:textId="77777777" w:rsidTr="004C5240">
        <w:tc>
          <w:tcPr>
            <w:tcW w:w="0" w:type="auto"/>
          </w:tcPr>
          <w:p w14:paraId="78DF718E" w14:textId="2F79B865" w:rsidR="00ED59D6" w:rsidRPr="004C5240" w:rsidRDefault="00C81830" w:rsidP="00ED59D6">
            <w:pPr>
              <w:spacing w:line="240" w:lineRule="auto"/>
              <w:jc w:val="both"/>
              <w:rPr>
                <w:sz w:val="18"/>
                <w:szCs w:val="18"/>
              </w:rPr>
            </w:pPr>
            <w:r w:rsidRPr="004C5240">
              <w:rPr>
                <w:sz w:val="18"/>
                <w:szCs w:val="18"/>
              </w:rPr>
              <w:t>5</w:t>
            </w:r>
          </w:p>
        </w:tc>
        <w:tc>
          <w:tcPr>
            <w:tcW w:w="0" w:type="auto"/>
          </w:tcPr>
          <w:p w14:paraId="2F1448A7" w14:textId="124ECE3A" w:rsidR="00ED59D6" w:rsidRPr="004C5240" w:rsidRDefault="00ED59D6" w:rsidP="00ED59D6">
            <w:pPr>
              <w:spacing w:line="240" w:lineRule="auto"/>
              <w:jc w:val="both"/>
              <w:rPr>
                <w:sz w:val="18"/>
                <w:szCs w:val="18"/>
              </w:rPr>
            </w:pPr>
            <w:r w:rsidRPr="004C5240">
              <w:rPr>
                <w:sz w:val="18"/>
                <w:szCs w:val="18"/>
              </w:rPr>
              <w:t xml:space="preserve">Interface (GUI) do konfiguracji </w:t>
            </w:r>
            <w:proofErr w:type="spellStart"/>
            <w:r w:rsidRPr="004C5240">
              <w:rPr>
                <w:sz w:val="18"/>
                <w:szCs w:val="18"/>
              </w:rPr>
              <w:t>firewalla</w:t>
            </w:r>
            <w:proofErr w:type="spellEnd"/>
            <w:r w:rsidRPr="004C5240">
              <w:rPr>
                <w:sz w:val="18"/>
                <w:szCs w:val="18"/>
              </w:rPr>
              <w:t xml:space="preserve">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tc>
      </w:tr>
      <w:tr w:rsidR="00ED59D6" w:rsidRPr="004C5240" w14:paraId="697CEE69" w14:textId="77777777" w:rsidTr="004C5240">
        <w:tc>
          <w:tcPr>
            <w:tcW w:w="0" w:type="auto"/>
          </w:tcPr>
          <w:p w14:paraId="6FBE1BED" w14:textId="6BA3C6BE" w:rsidR="00ED59D6" w:rsidRPr="004C5240" w:rsidRDefault="00C81830" w:rsidP="00ED59D6">
            <w:pPr>
              <w:spacing w:line="240" w:lineRule="auto"/>
              <w:jc w:val="both"/>
              <w:rPr>
                <w:sz w:val="18"/>
                <w:szCs w:val="18"/>
              </w:rPr>
            </w:pPr>
            <w:r w:rsidRPr="004C5240">
              <w:rPr>
                <w:sz w:val="18"/>
                <w:szCs w:val="18"/>
              </w:rPr>
              <w:t>6</w:t>
            </w:r>
          </w:p>
        </w:tc>
        <w:tc>
          <w:tcPr>
            <w:tcW w:w="0" w:type="auto"/>
          </w:tcPr>
          <w:p w14:paraId="6B424C7B" w14:textId="5F69F662" w:rsidR="00ED59D6" w:rsidRPr="004C5240" w:rsidRDefault="00ED59D6" w:rsidP="00ED59D6">
            <w:pPr>
              <w:spacing w:line="240" w:lineRule="auto"/>
              <w:jc w:val="both"/>
              <w:rPr>
                <w:sz w:val="18"/>
                <w:szCs w:val="18"/>
              </w:rPr>
            </w:pPr>
            <w:r w:rsidRPr="004C5240">
              <w:rPr>
                <w:sz w:val="18"/>
                <w:szCs w:val="18"/>
              </w:rPr>
              <w:t xml:space="preserve">Administrator musi mieć możliwość budowania reguł </w:t>
            </w:r>
            <w:proofErr w:type="spellStart"/>
            <w:r w:rsidRPr="004C5240">
              <w:rPr>
                <w:sz w:val="18"/>
                <w:szCs w:val="18"/>
              </w:rPr>
              <w:t>firewalla</w:t>
            </w:r>
            <w:proofErr w:type="spellEnd"/>
            <w:r w:rsidRPr="004C5240">
              <w:rPr>
                <w:sz w:val="18"/>
                <w:szCs w:val="18"/>
              </w:rPr>
              <w:t xml:space="preserve"> na podstawie: interfejsów wejściowych i wyjściowych ruchu, źródłowego adresu IP, docelowego adresu IP, </w:t>
            </w:r>
            <w:proofErr w:type="spellStart"/>
            <w:r w:rsidRPr="004C5240">
              <w:rPr>
                <w:sz w:val="18"/>
                <w:szCs w:val="18"/>
              </w:rPr>
              <w:t>geolokacji</w:t>
            </w:r>
            <w:proofErr w:type="spellEnd"/>
            <w:r w:rsidRPr="004C5240">
              <w:rPr>
                <w:sz w:val="18"/>
                <w:szCs w:val="18"/>
              </w:rPr>
              <w:t xml:space="preserve"> hosta źródłowego bądź docelowego, reputacji hosta, użytkownika bądź grupy bazy LDAP, pola DSCP nagłówka pakietu, godziny oraz dnia nawiązywania połączenia.</w:t>
            </w:r>
          </w:p>
        </w:tc>
      </w:tr>
      <w:tr w:rsidR="00ED59D6" w:rsidRPr="004C5240" w14:paraId="4ECA17DC" w14:textId="77777777" w:rsidTr="004C5240">
        <w:tc>
          <w:tcPr>
            <w:tcW w:w="0" w:type="auto"/>
          </w:tcPr>
          <w:p w14:paraId="3C382706" w14:textId="050C4EE1" w:rsidR="00ED59D6" w:rsidRPr="004C5240" w:rsidRDefault="00C81830" w:rsidP="00ED59D6">
            <w:pPr>
              <w:spacing w:line="240" w:lineRule="auto"/>
              <w:jc w:val="both"/>
              <w:rPr>
                <w:sz w:val="18"/>
                <w:szCs w:val="18"/>
              </w:rPr>
            </w:pPr>
            <w:r w:rsidRPr="004C5240">
              <w:rPr>
                <w:sz w:val="18"/>
                <w:szCs w:val="18"/>
              </w:rPr>
              <w:t>7</w:t>
            </w:r>
          </w:p>
        </w:tc>
        <w:tc>
          <w:tcPr>
            <w:tcW w:w="0" w:type="auto"/>
          </w:tcPr>
          <w:p w14:paraId="513DE6BF" w14:textId="3A8C5CFB" w:rsidR="00ED59D6" w:rsidRPr="004C5240" w:rsidRDefault="00ED59D6" w:rsidP="00ED59D6">
            <w:pPr>
              <w:spacing w:line="240" w:lineRule="auto"/>
              <w:jc w:val="both"/>
              <w:rPr>
                <w:sz w:val="18"/>
                <w:szCs w:val="18"/>
              </w:rPr>
            </w:pPr>
            <w:r w:rsidRPr="004C5240">
              <w:rPr>
                <w:sz w:val="18"/>
                <w:szCs w:val="18"/>
              </w:rPr>
              <w:t xml:space="preserve">Administrator ma możliwość zdefiniowania minimum 5 różnych, niezależnie konfigurowalnych, zestawów reguł na </w:t>
            </w:r>
            <w:proofErr w:type="spellStart"/>
            <w:r w:rsidRPr="004C5240">
              <w:rPr>
                <w:sz w:val="18"/>
                <w:szCs w:val="18"/>
              </w:rPr>
              <w:t>firewall’u</w:t>
            </w:r>
            <w:proofErr w:type="spellEnd"/>
            <w:r w:rsidRPr="004C5240">
              <w:rPr>
                <w:sz w:val="18"/>
                <w:szCs w:val="18"/>
              </w:rPr>
              <w:t>.</w:t>
            </w:r>
          </w:p>
        </w:tc>
      </w:tr>
      <w:tr w:rsidR="00ED59D6" w:rsidRPr="004C5240" w14:paraId="17CD4E66" w14:textId="77777777" w:rsidTr="004C5240">
        <w:tc>
          <w:tcPr>
            <w:tcW w:w="0" w:type="auto"/>
          </w:tcPr>
          <w:p w14:paraId="3EC03CBF" w14:textId="443AB7EC" w:rsidR="00ED59D6" w:rsidRPr="004C5240" w:rsidRDefault="00C81830" w:rsidP="00ED59D6">
            <w:pPr>
              <w:spacing w:line="240" w:lineRule="auto"/>
              <w:jc w:val="both"/>
              <w:rPr>
                <w:sz w:val="18"/>
                <w:szCs w:val="18"/>
              </w:rPr>
            </w:pPr>
            <w:r w:rsidRPr="004C5240">
              <w:rPr>
                <w:sz w:val="18"/>
                <w:szCs w:val="18"/>
              </w:rPr>
              <w:t>8</w:t>
            </w:r>
          </w:p>
        </w:tc>
        <w:tc>
          <w:tcPr>
            <w:tcW w:w="0" w:type="auto"/>
          </w:tcPr>
          <w:p w14:paraId="6FE74EF7" w14:textId="34B1BFEC" w:rsidR="00ED59D6" w:rsidRPr="004C5240" w:rsidRDefault="00ED59D6" w:rsidP="00ED59D6">
            <w:pPr>
              <w:spacing w:line="240" w:lineRule="auto"/>
              <w:jc w:val="both"/>
              <w:rPr>
                <w:sz w:val="18"/>
                <w:szCs w:val="18"/>
              </w:rPr>
            </w:pPr>
            <w:r w:rsidRPr="004C5240">
              <w:rPr>
                <w:sz w:val="18"/>
                <w:szCs w:val="18"/>
              </w:rPr>
              <w:t>Edytor reguł na firewallu ma posiadać wbudowany analizator reguł, który eliminuje sprzeczności w konfiguracji reguł lub wskazuje na użycie nieistniejących elementów (obiektów).</w:t>
            </w:r>
          </w:p>
        </w:tc>
      </w:tr>
      <w:tr w:rsidR="00ED59D6" w:rsidRPr="004C5240" w14:paraId="7D12530B" w14:textId="77777777" w:rsidTr="004C5240">
        <w:tc>
          <w:tcPr>
            <w:tcW w:w="0" w:type="auto"/>
          </w:tcPr>
          <w:p w14:paraId="01CDDFF0" w14:textId="1BAEBCB1" w:rsidR="00ED59D6" w:rsidRPr="004C5240" w:rsidRDefault="00C81830" w:rsidP="00ED59D6">
            <w:pPr>
              <w:spacing w:line="240" w:lineRule="auto"/>
              <w:jc w:val="both"/>
              <w:rPr>
                <w:sz w:val="18"/>
                <w:szCs w:val="18"/>
              </w:rPr>
            </w:pPr>
            <w:r w:rsidRPr="004C5240">
              <w:rPr>
                <w:sz w:val="18"/>
                <w:szCs w:val="18"/>
              </w:rPr>
              <w:t>9</w:t>
            </w:r>
          </w:p>
        </w:tc>
        <w:tc>
          <w:tcPr>
            <w:tcW w:w="0" w:type="auto"/>
          </w:tcPr>
          <w:p w14:paraId="5214A532" w14:textId="3F59FFF4" w:rsidR="00ED59D6" w:rsidRPr="004C5240" w:rsidRDefault="00ED59D6" w:rsidP="00ED59D6">
            <w:pPr>
              <w:spacing w:line="240" w:lineRule="auto"/>
              <w:jc w:val="both"/>
              <w:rPr>
                <w:sz w:val="18"/>
                <w:szCs w:val="18"/>
              </w:rPr>
            </w:pPr>
            <w:r w:rsidRPr="004C5240">
              <w:rPr>
                <w:sz w:val="18"/>
                <w:szCs w:val="18"/>
              </w:rPr>
              <w:t>Firewall ma umożliwiać uwierzytelnienie i autoryzację użytkowników w oparciu o bazę lokalną, zewnętrzny serwer RADIUS, LDAP (wewnętrzny i zewnętrzny) lub przy współpracy z uwierzytelnieniem Windows 2k (</w:t>
            </w:r>
            <w:proofErr w:type="spellStart"/>
            <w:r w:rsidRPr="004C5240">
              <w:rPr>
                <w:sz w:val="18"/>
                <w:szCs w:val="18"/>
              </w:rPr>
              <w:t>Kerberos</w:t>
            </w:r>
            <w:proofErr w:type="spellEnd"/>
            <w:r w:rsidRPr="004C5240">
              <w:rPr>
                <w:sz w:val="18"/>
                <w:szCs w:val="18"/>
              </w:rPr>
              <w:t>).</w:t>
            </w:r>
          </w:p>
        </w:tc>
      </w:tr>
      <w:tr w:rsidR="00C81830" w:rsidRPr="004C5240" w14:paraId="5049E2E1" w14:textId="77777777" w:rsidTr="004C5240">
        <w:tc>
          <w:tcPr>
            <w:tcW w:w="0" w:type="auto"/>
            <w:gridSpan w:val="2"/>
          </w:tcPr>
          <w:p w14:paraId="2B3CA31A" w14:textId="6E2ACBAA" w:rsidR="00C81830" w:rsidRPr="004C5240" w:rsidRDefault="00C81830" w:rsidP="00ED59D6">
            <w:pPr>
              <w:spacing w:line="240" w:lineRule="auto"/>
              <w:jc w:val="both"/>
              <w:rPr>
                <w:sz w:val="18"/>
                <w:szCs w:val="18"/>
              </w:rPr>
            </w:pPr>
            <w:r w:rsidRPr="004C5240">
              <w:rPr>
                <w:sz w:val="18"/>
                <w:szCs w:val="18"/>
              </w:rPr>
              <w:t>INTRUSION PREVENTION SYSTEM (IPS)</w:t>
            </w:r>
          </w:p>
        </w:tc>
      </w:tr>
      <w:tr w:rsidR="000D62A2" w:rsidRPr="004C5240" w14:paraId="31DAE1D2" w14:textId="77777777" w:rsidTr="004C5240">
        <w:tc>
          <w:tcPr>
            <w:tcW w:w="0" w:type="auto"/>
          </w:tcPr>
          <w:p w14:paraId="43FDEE82" w14:textId="5E51BD66" w:rsidR="000D62A2" w:rsidRPr="004C5240" w:rsidRDefault="000D62A2" w:rsidP="000D62A2">
            <w:pPr>
              <w:spacing w:line="240" w:lineRule="auto"/>
              <w:jc w:val="both"/>
              <w:rPr>
                <w:sz w:val="18"/>
                <w:szCs w:val="18"/>
              </w:rPr>
            </w:pPr>
            <w:r w:rsidRPr="004C5240">
              <w:rPr>
                <w:sz w:val="18"/>
                <w:szCs w:val="18"/>
              </w:rPr>
              <w:t>10</w:t>
            </w:r>
          </w:p>
        </w:tc>
        <w:tc>
          <w:tcPr>
            <w:tcW w:w="0" w:type="auto"/>
          </w:tcPr>
          <w:p w14:paraId="7FB3DAB9" w14:textId="0C457BBD" w:rsidR="000D62A2" w:rsidRPr="004C5240" w:rsidRDefault="000D62A2" w:rsidP="000D62A2">
            <w:pPr>
              <w:spacing w:line="240" w:lineRule="auto"/>
              <w:jc w:val="both"/>
              <w:rPr>
                <w:sz w:val="18"/>
                <w:szCs w:val="18"/>
              </w:rPr>
            </w:pPr>
            <w:r w:rsidRPr="004C5240">
              <w:rPr>
                <w:sz w:val="18"/>
                <w:szCs w:val="18"/>
              </w:rPr>
              <w:t xml:space="preserve">System detekcji i prewencji włamań (IPS) ma być zaimplementowany w jądrze systemu i ma wykrywać włamania oraz anomalia w ruchu sieciowym przy pomocy </w:t>
            </w:r>
            <w:r w:rsidRPr="004C5240">
              <w:rPr>
                <w:bCs/>
                <w:sz w:val="18"/>
                <w:szCs w:val="18"/>
              </w:rPr>
              <w:t>analizy protokołów</w:t>
            </w:r>
            <w:r w:rsidRPr="004C5240">
              <w:rPr>
                <w:sz w:val="18"/>
                <w:szCs w:val="18"/>
              </w:rPr>
              <w:t>, a</w:t>
            </w:r>
            <w:r w:rsidRPr="004C5240">
              <w:rPr>
                <w:bCs/>
                <w:sz w:val="18"/>
                <w:szCs w:val="18"/>
              </w:rPr>
              <w:t>nalizy heurystycznej oraz analizy w oparciu o sygnatury kontekstowe</w:t>
            </w:r>
            <w:r w:rsidRPr="004C5240">
              <w:rPr>
                <w:sz w:val="18"/>
                <w:szCs w:val="18"/>
              </w:rPr>
              <w:t>.</w:t>
            </w:r>
          </w:p>
        </w:tc>
      </w:tr>
      <w:tr w:rsidR="000D62A2" w:rsidRPr="004C5240" w14:paraId="47C6648E" w14:textId="77777777" w:rsidTr="004C5240">
        <w:tc>
          <w:tcPr>
            <w:tcW w:w="0" w:type="auto"/>
          </w:tcPr>
          <w:p w14:paraId="13072C97" w14:textId="0DF88189" w:rsidR="000D62A2" w:rsidRPr="004C5240" w:rsidRDefault="000D62A2" w:rsidP="000D62A2">
            <w:pPr>
              <w:spacing w:line="240" w:lineRule="auto"/>
              <w:jc w:val="both"/>
              <w:rPr>
                <w:sz w:val="18"/>
                <w:szCs w:val="18"/>
              </w:rPr>
            </w:pPr>
            <w:r w:rsidRPr="004C5240">
              <w:rPr>
                <w:sz w:val="18"/>
                <w:szCs w:val="18"/>
              </w:rPr>
              <w:t>11</w:t>
            </w:r>
          </w:p>
        </w:tc>
        <w:tc>
          <w:tcPr>
            <w:tcW w:w="0" w:type="auto"/>
          </w:tcPr>
          <w:p w14:paraId="15465F65" w14:textId="60A8ADF1" w:rsidR="000D62A2" w:rsidRPr="004C5240" w:rsidRDefault="000D62A2" w:rsidP="000D62A2">
            <w:pPr>
              <w:spacing w:line="240" w:lineRule="auto"/>
              <w:jc w:val="both"/>
              <w:rPr>
                <w:sz w:val="18"/>
                <w:szCs w:val="18"/>
              </w:rPr>
            </w:pPr>
            <w:r w:rsidRPr="004C5240">
              <w:rPr>
                <w:sz w:val="18"/>
                <w:szCs w:val="18"/>
              </w:rPr>
              <w:t>Moduł IPS musi być opracowany przez producenta urządzenia. Nie dopuszcza się aby moduł IPS pochodził od zewnętrznego dostawcy.</w:t>
            </w:r>
          </w:p>
        </w:tc>
      </w:tr>
      <w:tr w:rsidR="000D62A2" w:rsidRPr="004C5240" w14:paraId="7C69CF97" w14:textId="77777777" w:rsidTr="004C5240">
        <w:tc>
          <w:tcPr>
            <w:tcW w:w="0" w:type="auto"/>
          </w:tcPr>
          <w:p w14:paraId="2A773043" w14:textId="14087D45" w:rsidR="000D62A2" w:rsidRPr="004C5240" w:rsidRDefault="000D62A2" w:rsidP="000D62A2">
            <w:pPr>
              <w:spacing w:line="240" w:lineRule="auto"/>
              <w:jc w:val="both"/>
              <w:rPr>
                <w:sz w:val="18"/>
                <w:szCs w:val="18"/>
              </w:rPr>
            </w:pPr>
            <w:r w:rsidRPr="004C5240">
              <w:rPr>
                <w:sz w:val="18"/>
                <w:szCs w:val="18"/>
              </w:rPr>
              <w:t>12</w:t>
            </w:r>
          </w:p>
        </w:tc>
        <w:tc>
          <w:tcPr>
            <w:tcW w:w="0" w:type="auto"/>
          </w:tcPr>
          <w:p w14:paraId="398347E4" w14:textId="4225DDCD" w:rsidR="000D62A2" w:rsidRPr="004C5240" w:rsidRDefault="000D62A2" w:rsidP="000D62A2">
            <w:pPr>
              <w:spacing w:line="240" w:lineRule="auto"/>
              <w:jc w:val="both"/>
              <w:rPr>
                <w:sz w:val="18"/>
                <w:szCs w:val="18"/>
              </w:rPr>
            </w:pPr>
            <w:r w:rsidRPr="004C5240">
              <w:rPr>
                <w:bCs/>
                <w:sz w:val="18"/>
                <w:szCs w:val="18"/>
              </w:rPr>
              <w:t>Moduł IPS musi zabezpieczać przed co najmniej 10 000 ataków i zagrożeń.</w:t>
            </w:r>
          </w:p>
        </w:tc>
      </w:tr>
      <w:tr w:rsidR="000D62A2" w:rsidRPr="004C5240" w14:paraId="0F682FC8" w14:textId="77777777" w:rsidTr="004C5240">
        <w:tc>
          <w:tcPr>
            <w:tcW w:w="0" w:type="auto"/>
          </w:tcPr>
          <w:p w14:paraId="1923719D" w14:textId="204FB8D6" w:rsidR="000D62A2" w:rsidRPr="004C5240" w:rsidRDefault="000D62A2" w:rsidP="000D62A2">
            <w:pPr>
              <w:spacing w:line="240" w:lineRule="auto"/>
              <w:jc w:val="both"/>
              <w:rPr>
                <w:sz w:val="18"/>
                <w:szCs w:val="18"/>
              </w:rPr>
            </w:pPr>
            <w:r w:rsidRPr="004C5240">
              <w:rPr>
                <w:sz w:val="18"/>
                <w:szCs w:val="18"/>
              </w:rPr>
              <w:t>13</w:t>
            </w:r>
          </w:p>
        </w:tc>
        <w:tc>
          <w:tcPr>
            <w:tcW w:w="0" w:type="auto"/>
          </w:tcPr>
          <w:p w14:paraId="7FCA4FE6" w14:textId="41BAE6DA" w:rsidR="000D62A2" w:rsidRPr="004C5240" w:rsidRDefault="000D62A2" w:rsidP="000D62A2">
            <w:pPr>
              <w:spacing w:line="240" w:lineRule="auto"/>
              <w:jc w:val="both"/>
              <w:rPr>
                <w:sz w:val="18"/>
                <w:szCs w:val="18"/>
              </w:rPr>
            </w:pPr>
            <w:r w:rsidRPr="004C5240">
              <w:rPr>
                <w:bCs/>
                <w:sz w:val="18"/>
                <w:szCs w:val="18"/>
              </w:rPr>
              <w:t>Administrator musi mieć możliwość tworzenia własnych sygnatur dla systemu IPS.</w:t>
            </w:r>
          </w:p>
        </w:tc>
      </w:tr>
      <w:tr w:rsidR="000D62A2" w:rsidRPr="004C5240" w14:paraId="72133413" w14:textId="77777777" w:rsidTr="004C5240">
        <w:tc>
          <w:tcPr>
            <w:tcW w:w="0" w:type="auto"/>
          </w:tcPr>
          <w:p w14:paraId="140972C2" w14:textId="2623941C" w:rsidR="000D62A2" w:rsidRPr="004C5240" w:rsidRDefault="000D62A2" w:rsidP="000D62A2">
            <w:pPr>
              <w:spacing w:line="240" w:lineRule="auto"/>
              <w:jc w:val="both"/>
              <w:rPr>
                <w:sz w:val="18"/>
                <w:szCs w:val="18"/>
              </w:rPr>
            </w:pPr>
            <w:r w:rsidRPr="004C5240">
              <w:rPr>
                <w:sz w:val="18"/>
                <w:szCs w:val="18"/>
              </w:rPr>
              <w:t>14</w:t>
            </w:r>
          </w:p>
        </w:tc>
        <w:tc>
          <w:tcPr>
            <w:tcW w:w="0" w:type="auto"/>
          </w:tcPr>
          <w:p w14:paraId="49844335" w14:textId="3A3709D2" w:rsidR="000D62A2" w:rsidRPr="004C5240" w:rsidRDefault="000D62A2" w:rsidP="000D62A2">
            <w:pPr>
              <w:spacing w:line="240" w:lineRule="auto"/>
              <w:jc w:val="both"/>
              <w:rPr>
                <w:sz w:val="18"/>
                <w:szCs w:val="18"/>
              </w:rPr>
            </w:pPr>
            <w:r w:rsidRPr="004C5240">
              <w:rPr>
                <w:sz w:val="18"/>
                <w:szCs w:val="18"/>
              </w:rPr>
              <w:t xml:space="preserve">Moduł IPS ma nie tylko wykrywać ale również usuwać szkodliwą zawartość w kodzie HTML oraz </w:t>
            </w:r>
            <w:proofErr w:type="spellStart"/>
            <w:r w:rsidRPr="004C5240">
              <w:rPr>
                <w:sz w:val="18"/>
                <w:szCs w:val="18"/>
              </w:rPr>
              <w:t>Javascript</w:t>
            </w:r>
            <w:proofErr w:type="spellEnd"/>
            <w:r w:rsidRPr="004C5240">
              <w:rPr>
                <w:sz w:val="18"/>
                <w:szCs w:val="18"/>
              </w:rPr>
              <w:t xml:space="preserve"> żądanej przez użytkownika strony internetowej.</w:t>
            </w:r>
          </w:p>
        </w:tc>
      </w:tr>
      <w:tr w:rsidR="000D62A2" w:rsidRPr="004C5240" w14:paraId="30E37F2D" w14:textId="77777777" w:rsidTr="004C5240">
        <w:tc>
          <w:tcPr>
            <w:tcW w:w="0" w:type="auto"/>
          </w:tcPr>
          <w:p w14:paraId="54889679" w14:textId="17AEC20F" w:rsidR="000D62A2" w:rsidRPr="004C5240" w:rsidRDefault="000D62A2" w:rsidP="000D62A2">
            <w:pPr>
              <w:spacing w:line="240" w:lineRule="auto"/>
              <w:jc w:val="both"/>
              <w:rPr>
                <w:sz w:val="18"/>
                <w:szCs w:val="18"/>
              </w:rPr>
            </w:pPr>
            <w:r w:rsidRPr="004C5240">
              <w:rPr>
                <w:sz w:val="18"/>
                <w:szCs w:val="18"/>
              </w:rPr>
              <w:t>15</w:t>
            </w:r>
          </w:p>
        </w:tc>
        <w:tc>
          <w:tcPr>
            <w:tcW w:w="0" w:type="auto"/>
          </w:tcPr>
          <w:p w14:paraId="170188A2" w14:textId="6C8081D9" w:rsidR="000D62A2" w:rsidRPr="004C5240" w:rsidRDefault="000D62A2" w:rsidP="000D62A2">
            <w:pPr>
              <w:spacing w:line="240" w:lineRule="auto"/>
              <w:jc w:val="both"/>
              <w:rPr>
                <w:sz w:val="18"/>
                <w:szCs w:val="18"/>
              </w:rPr>
            </w:pPr>
            <w:r w:rsidRPr="004C5240">
              <w:rPr>
                <w:sz w:val="18"/>
                <w:szCs w:val="18"/>
              </w:rPr>
              <w:t>Urządzenie ma mieć możliwość inspekcji ruchu tunelowanego wewnątrz protokołu SSL, co najmniej w zakresie analizy HTTPS, FTPS, POP3S oraz SMTPS.</w:t>
            </w:r>
          </w:p>
        </w:tc>
      </w:tr>
      <w:tr w:rsidR="000D62A2" w:rsidRPr="004C5240" w14:paraId="26F92B9F" w14:textId="77777777" w:rsidTr="004C5240">
        <w:tc>
          <w:tcPr>
            <w:tcW w:w="0" w:type="auto"/>
          </w:tcPr>
          <w:p w14:paraId="6070654E" w14:textId="01EF3DCD" w:rsidR="000D62A2" w:rsidRPr="004C5240" w:rsidRDefault="000D62A2" w:rsidP="000D62A2">
            <w:pPr>
              <w:spacing w:line="240" w:lineRule="auto"/>
              <w:jc w:val="both"/>
              <w:rPr>
                <w:sz w:val="18"/>
                <w:szCs w:val="18"/>
              </w:rPr>
            </w:pPr>
            <w:r w:rsidRPr="004C5240">
              <w:rPr>
                <w:sz w:val="18"/>
                <w:szCs w:val="18"/>
              </w:rPr>
              <w:t>16</w:t>
            </w:r>
          </w:p>
        </w:tc>
        <w:tc>
          <w:tcPr>
            <w:tcW w:w="0" w:type="auto"/>
          </w:tcPr>
          <w:p w14:paraId="52EB466A" w14:textId="19024364" w:rsidR="000D62A2" w:rsidRPr="004C5240" w:rsidRDefault="000D62A2" w:rsidP="000D62A2">
            <w:pPr>
              <w:spacing w:line="240" w:lineRule="auto"/>
              <w:jc w:val="both"/>
              <w:rPr>
                <w:sz w:val="18"/>
                <w:szCs w:val="18"/>
              </w:rPr>
            </w:pPr>
            <w:r w:rsidRPr="004C5240">
              <w:rPr>
                <w:sz w:val="18"/>
                <w:szCs w:val="18"/>
              </w:rPr>
              <w:t>Administrator urządzenia ma mieć możliwość konfiguracji jednego z trybów pracy urządzenia, to jest: IPS, IDS lub Firewall dla wybranych adresów IP (źródłowych i docelowych), użytkowników, portów (źródłowych i docelowych) oraz na podstawie pola DSCP.</w:t>
            </w:r>
          </w:p>
        </w:tc>
      </w:tr>
      <w:tr w:rsidR="00E4150B" w:rsidRPr="004C5240" w14:paraId="1D69F6D0" w14:textId="77777777" w:rsidTr="004C5240">
        <w:tc>
          <w:tcPr>
            <w:tcW w:w="0" w:type="auto"/>
            <w:gridSpan w:val="2"/>
          </w:tcPr>
          <w:p w14:paraId="7217FDA1" w14:textId="6692AA81" w:rsidR="00E4150B" w:rsidRPr="004C5240" w:rsidRDefault="00E4150B" w:rsidP="004435E5">
            <w:pPr>
              <w:spacing w:line="240" w:lineRule="auto"/>
              <w:jc w:val="both"/>
              <w:rPr>
                <w:sz w:val="18"/>
                <w:szCs w:val="18"/>
              </w:rPr>
            </w:pPr>
            <w:r w:rsidRPr="004C5240">
              <w:rPr>
                <w:sz w:val="18"/>
                <w:szCs w:val="18"/>
              </w:rPr>
              <w:t>KSZTAŁTOWANIE PASMA (</w:t>
            </w:r>
            <w:proofErr w:type="spellStart"/>
            <w:r w:rsidRPr="004C5240">
              <w:rPr>
                <w:sz w:val="18"/>
                <w:szCs w:val="18"/>
              </w:rPr>
              <w:t>Traffic</w:t>
            </w:r>
            <w:proofErr w:type="spellEnd"/>
            <w:r w:rsidRPr="004C5240">
              <w:rPr>
                <w:sz w:val="18"/>
                <w:szCs w:val="18"/>
              </w:rPr>
              <w:t xml:space="preserve"> </w:t>
            </w:r>
            <w:proofErr w:type="spellStart"/>
            <w:r w:rsidRPr="004C5240">
              <w:rPr>
                <w:sz w:val="18"/>
                <w:szCs w:val="18"/>
              </w:rPr>
              <w:t>Shapping</w:t>
            </w:r>
            <w:proofErr w:type="spellEnd"/>
            <w:r w:rsidRPr="004C5240">
              <w:rPr>
                <w:sz w:val="18"/>
                <w:szCs w:val="18"/>
              </w:rPr>
              <w:t>)</w:t>
            </w:r>
          </w:p>
        </w:tc>
      </w:tr>
      <w:tr w:rsidR="00E4150B" w:rsidRPr="004C5240" w14:paraId="3943BA94" w14:textId="77777777" w:rsidTr="004C5240">
        <w:tc>
          <w:tcPr>
            <w:tcW w:w="0" w:type="auto"/>
          </w:tcPr>
          <w:p w14:paraId="7869C322" w14:textId="2F6F8A79" w:rsidR="00E4150B" w:rsidRPr="004C5240" w:rsidRDefault="00E4150B" w:rsidP="00E4150B">
            <w:pPr>
              <w:spacing w:line="240" w:lineRule="auto"/>
              <w:jc w:val="both"/>
              <w:rPr>
                <w:sz w:val="18"/>
                <w:szCs w:val="18"/>
              </w:rPr>
            </w:pPr>
            <w:r w:rsidRPr="004C5240">
              <w:rPr>
                <w:sz w:val="18"/>
                <w:szCs w:val="18"/>
              </w:rPr>
              <w:t>17</w:t>
            </w:r>
          </w:p>
        </w:tc>
        <w:tc>
          <w:tcPr>
            <w:tcW w:w="0" w:type="auto"/>
          </w:tcPr>
          <w:p w14:paraId="0C6FD4CF" w14:textId="1C590777" w:rsidR="00E4150B" w:rsidRPr="004C5240" w:rsidRDefault="00E4150B" w:rsidP="00E4150B">
            <w:pPr>
              <w:spacing w:line="240" w:lineRule="auto"/>
              <w:jc w:val="both"/>
              <w:rPr>
                <w:sz w:val="18"/>
                <w:szCs w:val="18"/>
              </w:rPr>
            </w:pPr>
            <w:r w:rsidRPr="004C5240">
              <w:rPr>
                <w:sz w:val="18"/>
                <w:szCs w:val="18"/>
              </w:rPr>
              <w:t xml:space="preserve">Urządzenie ma mieć możliwość kształtowania pasma w oparciu o </w:t>
            </w:r>
            <w:proofErr w:type="spellStart"/>
            <w:r w:rsidRPr="004C5240">
              <w:rPr>
                <w:sz w:val="18"/>
                <w:szCs w:val="18"/>
              </w:rPr>
              <w:t>priorytetyzację</w:t>
            </w:r>
            <w:proofErr w:type="spellEnd"/>
            <w:r w:rsidRPr="004C5240">
              <w:rPr>
                <w:sz w:val="18"/>
                <w:szCs w:val="18"/>
              </w:rPr>
              <w:t xml:space="preserve"> ruchu oraz minimalną i maksymalną wartość pasma.</w:t>
            </w:r>
          </w:p>
        </w:tc>
      </w:tr>
      <w:tr w:rsidR="00E4150B" w:rsidRPr="004C5240" w14:paraId="4D4DC5AD" w14:textId="77777777" w:rsidTr="004C5240">
        <w:tc>
          <w:tcPr>
            <w:tcW w:w="0" w:type="auto"/>
          </w:tcPr>
          <w:p w14:paraId="22254D61" w14:textId="178961CF" w:rsidR="00E4150B" w:rsidRPr="004C5240" w:rsidRDefault="00E4150B" w:rsidP="00E4150B">
            <w:pPr>
              <w:spacing w:line="240" w:lineRule="auto"/>
              <w:jc w:val="both"/>
              <w:rPr>
                <w:sz w:val="18"/>
                <w:szCs w:val="18"/>
              </w:rPr>
            </w:pPr>
            <w:r w:rsidRPr="004C5240">
              <w:rPr>
                <w:sz w:val="18"/>
                <w:szCs w:val="18"/>
              </w:rPr>
              <w:t>18</w:t>
            </w:r>
          </w:p>
        </w:tc>
        <w:tc>
          <w:tcPr>
            <w:tcW w:w="0" w:type="auto"/>
          </w:tcPr>
          <w:p w14:paraId="0C16447A" w14:textId="1E8021B8" w:rsidR="00E4150B" w:rsidRPr="004C5240" w:rsidRDefault="00E4150B" w:rsidP="00E4150B">
            <w:pPr>
              <w:spacing w:line="240" w:lineRule="auto"/>
              <w:jc w:val="both"/>
              <w:rPr>
                <w:sz w:val="18"/>
                <w:szCs w:val="18"/>
              </w:rPr>
            </w:pPr>
            <w:r w:rsidRPr="004C5240">
              <w:rPr>
                <w:sz w:val="18"/>
                <w:szCs w:val="18"/>
              </w:rPr>
              <w:t xml:space="preserve">Ograniczenie pasma lub </w:t>
            </w:r>
            <w:proofErr w:type="spellStart"/>
            <w:r w:rsidRPr="004C5240">
              <w:rPr>
                <w:sz w:val="18"/>
                <w:szCs w:val="18"/>
              </w:rPr>
              <w:t>priorytetyzacja</w:t>
            </w:r>
            <w:proofErr w:type="spellEnd"/>
            <w:r w:rsidRPr="004C5240">
              <w:rPr>
                <w:sz w:val="18"/>
                <w:szCs w:val="18"/>
              </w:rPr>
              <w:t xml:space="preserve"> ma być określana względem reguły na firewallu w odniesieniu do pojedynczego połączenia, adresu IP lub autoryzowanego użytkownika oraz pola DSCP.</w:t>
            </w:r>
          </w:p>
        </w:tc>
      </w:tr>
      <w:tr w:rsidR="00E4150B" w:rsidRPr="004C5240" w14:paraId="58ADD58B" w14:textId="77777777" w:rsidTr="004C5240">
        <w:tc>
          <w:tcPr>
            <w:tcW w:w="0" w:type="auto"/>
          </w:tcPr>
          <w:p w14:paraId="423885CB" w14:textId="3E00BD73" w:rsidR="00E4150B" w:rsidRPr="004C5240" w:rsidRDefault="00E4150B" w:rsidP="00E4150B">
            <w:pPr>
              <w:spacing w:line="240" w:lineRule="auto"/>
              <w:jc w:val="both"/>
              <w:rPr>
                <w:sz w:val="18"/>
                <w:szCs w:val="18"/>
              </w:rPr>
            </w:pPr>
            <w:r w:rsidRPr="004C5240">
              <w:rPr>
                <w:sz w:val="18"/>
                <w:szCs w:val="18"/>
              </w:rPr>
              <w:t>19</w:t>
            </w:r>
          </w:p>
        </w:tc>
        <w:tc>
          <w:tcPr>
            <w:tcW w:w="0" w:type="auto"/>
          </w:tcPr>
          <w:p w14:paraId="0D718FFF" w14:textId="349A603E" w:rsidR="00E4150B" w:rsidRPr="004C5240" w:rsidRDefault="00E4150B" w:rsidP="00E4150B">
            <w:pPr>
              <w:spacing w:line="240" w:lineRule="auto"/>
              <w:jc w:val="both"/>
              <w:rPr>
                <w:sz w:val="18"/>
                <w:szCs w:val="18"/>
              </w:rPr>
            </w:pPr>
            <w:r w:rsidRPr="004C5240">
              <w:rPr>
                <w:sz w:val="18"/>
                <w:szCs w:val="18"/>
              </w:rPr>
              <w:t>Rozwiązanie ma umożliwiać tworzenie tzw. kolejki nie mającej wpływu na kształtowanie pasma a jedynie na śledzenie konkretnego typu ruchu (monitoring).</w:t>
            </w:r>
          </w:p>
        </w:tc>
      </w:tr>
      <w:tr w:rsidR="00E4150B" w:rsidRPr="004C5240" w14:paraId="3B108F4D" w14:textId="77777777" w:rsidTr="004C5240">
        <w:tc>
          <w:tcPr>
            <w:tcW w:w="0" w:type="auto"/>
          </w:tcPr>
          <w:p w14:paraId="341C90B0" w14:textId="2ADA333A" w:rsidR="00E4150B" w:rsidRPr="004C5240" w:rsidRDefault="00E4150B" w:rsidP="00E4150B">
            <w:pPr>
              <w:spacing w:line="240" w:lineRule="auto"/>
              <w:jc w:val="both"/>
              <w:rPr>
                <w:sz w:val="18"/>
                <w:szCs w:val="18"/>
              </w:rPr>
            </w:pPr>
            <w:r w:rsidRPr="004C5240">
              <w:rPr>
                <w:sz w:val="18"/>
                <w:szCs w:val="18"/>
              </w:rPr>
              <w:t>20</w:t>
            </w:r>
          </w:p>
        </w:tc>
        <w:tc>
          <w:tcPr>
            <w:tcW w:w="0" w:type="auto"/>
          </w:tcPr>
          <w:p w14:paraId="46E7861B" w14:textId="216B008B" w:rsidR="00E4150B" w:rsidRPr="004C5240" w:rsidRDefault="00E4150B" w:rsidP="00E4150B">
            <w:pPr>
              <w:spacing w:line="240" w:lineRule="auto"/>
              <w:jc w:val="both"/>
              <w:rPr>
                <w:sz w:val="18"/>
                <w:szCs w:val="18"/>
              </w:rPr>
            </w:pPr>
            <w:r w:rsidRPr="004C5240">
              <w:rPr>
                <w:sz w:val="18"/>
                <w:szCs w:val="18"/>
              </w:rPr>
              <w:t>Urządzenie ma umożliwiać kształtowanie pasma na podstawie aplikacji generującej ruch.</w:t>
            </w:r>
          </w:p>
        </w:tc>
      </w:tr>
      <w:tr w:rsidR="00E4150B" w:rsidRPr="004C5240" w14:paraId="51CB651C" w14:textId="77777777" w:rsidTr="004C5240">
        <w:tc>
          <w:tcPr>
            <w:tcW w:w="0" w:type="auto"/>
            <w:gridSpan w:val="2"/>
          </w:tcPr>
          <w:p w14:paraId="5B93D7D1" w14:textId="5FAB743D" w:rsidR="00E4150B" w:rsidRPr="004C5240" w:rsidRDefault="00B42A0A" w:rsidP="004435E5">
            <w:pPr>
              <w:spacing w:line="240" w:lineRule="auto"/>
              <w:jc w:val="both"/>
              <w:rPr>
                <w:sz w:val="18"/>
                <w:szCs w:val="18"/>
              </w:rPr>
            </w:pPr>
            <w:r w:rsidRPr="004C5240">
              <w:rPr>
                <w:sz w:val="18"/>
                <w:szCs w:val="18"/>
              </w:rPr>
              <w:lastRenderedPageBreak/>
              <w:t>OCHRONA ANTYWIRUSOWA</w:t>
            </w:r>
          </w:p>
        </w:tc>
      </w:tr>
      <w:tr w:rsidR="00B42A0A" w:rsidRPr="004C5240" w14:paraId="48F6B9F0" w14:textId="77777777" w:rsidTr="004C5240">
        <w:tc>
          <w:tcPr>
            <w:tcW w:w="0" w:type="auto"/>
          </w:tcPr>
          <w:p w14:paraId="79B59F8C" w14:textId="433AA55B" w:rsidR="00B42A0A" w:rsidRPr="004C5240" w:rsidRDefault="00B42A0A" w:rsidP="00B42A0A">
            <w:pPr>
              <w:spacing w:line="240" w:lineRule="auto"/>
              <w:jc w:val="both"/>
              <w:rPr>
                <w:sz w:val="18"/>
                <w:szCs w:val="18"/>
              </w:rPr>
            </w:pPr>
            <w:r w:rsidRPr="004C5240">
              <w:rPr>
                <w:sz w:val="18"/>
                <w:szCs w:val="18"/>
              </w:rPr>
              <w:t>21</w:t>
            </w:r>
          </w:p>
        </w:tc>
        <w:tc>
          <w:tcPr>
            <w:tcW w:w="0" w:type="auto"/>
          </w:tcPr>
          <w:p w14:paraId="47B6C029" w14:textId="6498852E" w:rsidR="00B42A0A" w:rsidRPr="004C5240" w:rsidRDefault="00B42A0A" w:rsidP="00B42A0A">
            <w:pPr>
              <w:spacing w:line="240" w:lineRule="auto"/>
              <w:jc w:val="both"/>
              <w:rPr>
                <w:sz w:val="18"/>
                <w:szCs w:val="18"/>
              </w:rPr>
            </w:pPr>
            <w:r w:rsidRPr="004C5240">
              <w:rPr>
                <w:sz w:val="18"/>
                <w:szCs w:val="18"/>
              </w:rPr>
              <w:t>Rozwiązanie ma zezwalać na zastosowanie jednego z co najmniej dwóch skanerów antywirusowych dostarczonych przez firmy trzecie (innych niż producent rozwiązania).</w:t>
            </w:r>
          </w:p>
        </w:tc>
      </w:tr>
      <w:tr w:rsidR="00B42A0A" w:rsidRPr="004C5240" w14:paraId="6413DF0A" w14:textId="77777777" w:rsidTr="004C5240">
        <w:tc>
          <w:tcPr>
            <w:tcW w:w="0" w:type="auto"/>
          </w:tcPr>
          <w:p w14:paraId="39E1C84C" w14:textId="14436903" w:rsidR="00B42A0A" w:rsidRPr="004C5240" w:rsidRDefault="00B42A0A" w:rsidP="00B42A0A">
            <w:pPr>
              <w:spacing w:line="240" w:lineRule="auto"/>
              <w:jc w:val="both"/>
              <w:rPr>
                <w:sz w:val="18"/>
                <w:szCs w:val="18"/>
              </w:rPr>
            </w:pPr>
            <w:r w:rsidRPr="004C5240">
              <w:rPr>
                <w:sz w:val="18"/>
                <w:szCs w:val="18"/>
              </w:rPr>
              <w:t>22</w:t>
            </w:r>
          </w:p>
        </w:tc>
        <w:tc>
          <w:tcPr>
            <w:tcW w:w="0" w:type="auto"/>
          </w:tcPr>
          <w:p w14:paraId="25CDD292" w14:textId="4A3A346A" w:rsidR="00B42A0A" w:rsidRPr="004C5240" w:rsidRDefault="00B42A0A" w:rsidP="00B42A0A">
            <w:pPr>
              <w:spacing w:line="240" w:lineRule="auto"/>
              <w:jc w:val="both"/>
              <w:rPr>
                <w:sz w:val="18"/>
                <w:szCs w:val="18"/>
              </w:rPr>
            </w:pPr>
            <w:r w:rsidRPr="004C5240">
              <w:rPr>
                <w:sz w:val="18"/>
                <w:szCs w:val="18"/>
              </w:rPr>
              <w:t>Co najmniej jeden z dwóch skanerów antywirusowych ma być dostarczany w ramach podstawowej licencji.</w:t>
            </w:r>
          </w:p>
        </w:tc>
      </w:tr>
      <w:tr w:rsidR="00B42A0A" w:rsidRPr="004C5240" w14:paraId="57ADB9B4" w14:textId="77777777" w:rsidTr="004C5240">
        <w:tc>
          <w:tcPr>
            <w:tcW w:w="0" w:type="auto"/>
          </w:tcPr>
          <w:p w14:paraId="7E49E598" w14:textId="673C28A1" w:rsidR="00B42A0A" w:rsidRPr="004C5240" w:rsidRDefault="00B42A0A" w:rsidP="00B42A0A">
            <w:pPr>
              <w:spacing w:line="240" w:lineRule="auto"/>
              <w:jc w:val="both"/>
              <w:rPr>
                <w:sz w:val="18"/>
                <w:szCs w:val="18"/>
              </w:rPr>
            </w:pPr>
            <w:r w:rsidRPr="004C5240">
              <w:rPr>
                <w:sz w:val="18"/>
                <w:szCs w:val="18"/>
              </w:rPr>
              <w:t>23</w:t>
            </w:r>
          </w:p>
        </w:tc>
        <w:tc>
          <w:tcPr>
            <w:tcW w:w="0" w:type="auto"/>
          </w:tcPr>
          <w:p w14:paraId="73F9F80B" w14:textId="35F9A644" w:rsidR="00B42A0A" w:rsidRPr="004C5240" w:rsidRDefault="00B42A0A" w:rsidP="00B42A0A">
            <w:pPr>
              <w:spacing w:line="240" w:lineRule="auto"/>
              <w:jc w:val="both"/>
              <w:rPr>
                <w:sz w:val="18"/>
                <w:szCs w:val="18"/>
              </w:rPr>
            </w:pPr>
            <w:r w:rsidRPr="004C5240">
              <w:rPr>
                <w:sz w:val="18"/>
                <w:szCs w:val="18"/>
              </w:rPr>
              <w:t>Administrator ma mieć możliwość określenia maksymalnej wielkości pliku jaki będzie poddawany analizie skanerem antywirusowym.</w:t>
            </w:r>
          </w:p>
        </w:tc>
      </w:tr>
      <w:tr w:rsidR="00B42A0A" w:rsidRPr="004C5240" w14:paraId="6935B2B4" w14:textId="77777777" w:rsidTr="004C5240">
        <w:tc>
          <w:tcPr>
            <w:tcW w:w="0" w:type="auto"/>
          </w:tcPr>
          <w:p w14:paraId="19966853" w14:textId="48A07190" w:rsidR="00B42A0A" w:rsidRPr="004C5240" w:rsidRDefault="00B42A0A" w:rsidP="00B42A0A">
            <w:pPr>
              <w:spacing w:line="240" w:lineRule="auto"/>
              <w:jc w:val="both"/>
              <w:rPr>
                <w:sz w:val="18"/>
                <w:szCs w:val="18"/>
              </w:rPr>
            </w:pPr>
            <w:r w:rsidRPr="004C5240">
              <w:rPr>
                <w:sz w:val="18"/>
                <w:szCs w:val="18"/>
              </w:rPr>
              <w:t>24</w:t>
            </w:r>
          </w:p>
        </w:tc>
        <w:tc>
          <w:tcPr>
            <w:tcW w:w="0" w:type="auto"/>
          </w:tcPr>
          <w:p w14:paraId="3A2CF166" w14:textId="456C5DCA" w:rsidR="00B42A0A" w:rsidRPr="004C5240" w:rsidRDefault="00B42A0A" w:rsidP="00B42A0A">
            <w:pPr>
              <w:spacing w:line="240" w:lineRule="auto"/>
              <w:jc w:val="both"/>
              <w:rPr>
                <w:sz w:val="18"/>
                <w:szCs w:val="18"/>
              </w:rPr>
            </w:pPr>
            <w:r w:rsidRPr="004C5240">
              <w:rPr>
                <w:sz w:val="18"/>
                <w:szCs w:val="18"/>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r>
      <w:tr w:rsidR="00B42A0A" w:rsidRPr="004C5240" w14:paraId="022D30C3" w14:textId="77777777" w:rsidTr="004C5240">
        <w:tc>
          <w:tcPr>
            <w:tcW w:w="0" w:type="auto"/>
            <w:gridSpan w:val="2"/>
          </w:tcPr>
          <w:p w14:paraId="4043C018" w14:textId="202F5F1F" w:rsidR="00B42A0A" w:rsidRPr="004C5240" w:rsidRDefault="00B42A0A" w:rsidP="004435E5">
            <w:pPr>
              <w:spacing w:line="240" w:lineRule="auto"/>
              <w:jc w:val="both"/>
              <w:rPr>
                <w:sz w:val="18"/>
                <w:szCs w:val="18"/>
              </w:rPr>
            </w:pPr>
            <w:r w:rsidRPr="004C5240">
              <w:rPr>
                <w:sz w:val="18"/>
                <w:szCs w:val="18"/>
              </w:rPr>
              <w:t>OCHRONA ANTYSPAM</w:t>
            </w:r>
          </w:p>
        </w:tc>
      </w:tr>
      <w:tr w:rsidR="00B42A0A" w:rsidRPr="004C5240" w14:paraId="33617E12" w14:textId="77777777" w:rsidTr="004C5240">
        <w:tc>
          <w:tcPr>
            <w:tcW w:w="0" w:type="auto"/>
          </w:tcPr>
          <w:p w14:paraId="41448288" w14:textId="0D7873E6" w:rsidR="00B42A0A" w:rsidRPr="004C5240" w:rsidRDefault="00B42A0A" w:rsidP="00B42A0A">
            <w:pPr>
              <w:spacing w:line="240" w:lineRule="auto"/>
              <w:jc w:val="both"/>
              <w:rPr>
                <w:sz w:val="18"/>
                <w:szCs w:val="18"/>
              </w:rPr>
            </w:pPr>
            <w:r w:rsidRPr="004C5240">
              <w:rPr>
                <w:sz w:val="18"/>
                <w:szCs w:val="18"/>
              </w:rPr>
              <w:t>25</w:t>
            </w:r>
          </w:p>
        </w:tc>
        <w:tc>
          <w:tcPr>
            <w:tcW w:w="0" w:type="auto"/>
          </w:tcPr>
          <w:p w14:paraId="7C5065E2" w14:textId="0AE579A9" w:rsidR="00B42A0A" w:rsidRPr="004C5240" w:rsidRDefault="00B42A0A" w:rsidP="00B42A0A">
            <w:pPr>
              <w:spacing w:line="240" w:lineRule="auto"/>
              <w:jc w:val="both"/>
              <w:rPr>
                <w:sz w:val="18"/>
                <w:szCs w:val="18"/>
              </w:rPr>
            </w:pPr>
            <w:r w:rsidRPr="004C5240">
              <w:rPr>
                <w:sz w:val="18"/>
                <w:szCs w:val="18"/>
              </w:rPr>
              <w:t>Producent ma udostępniać mechanizm klasyfikacji poczty elektronicznej określający czy jest pocztą niechcianą (SPAM).</w:t>
            </w:r>
          </w:p>
        </w:tc>
      </w:tr>
      <w:tr w:rsidR="00B42A0A" w:rsidRPr="004C5240" w14:paraId="43AFA31A" w14:textId="77777777" w:rsidTr="004C5240">
        <w:tc>
          <w:tcPr>
            <w:tcW w:w="0" w:type="auto"/>
          </w:tcPr>
          <w:p w14:paraId="4C0A5361" w14:textId="4770E112" w:rsidR="00B42A0A" w:rsidRPr="004C5240" w:rsidRDefault="00B42A0A" w:rsidP="00B42A0A">
            <w:pPr>
              <w:spacing w:line="240" w:lineRule="auto"/>
              <w:jc w:val="both"/>
              <w:rPr>
                <w:sz w:val="18"/>
                <w:szCs w:val="18"/>
              </w:rPr>
            </w:pPr>
            <w:r w:rsidRPr="004C5240">
              <w:rPr>
                <w:sz w:val="18"/>
                <w:szCs w:val="18"/>
              </w:rPr>
              <w:t>26</w:t>
            </w:r>
          </w:p>
        </w:tc>
        <w:tc>
          <w:tcPr>
            <w:tcW w:w="0" w:type="auto"/>
          </w:tcPr>
          <w:p w14:paraId="20A5073B" w14:textId="79DE69C1" w:rsidR="00B42A0A" w:rsidRPr="004C5240" w:rsidRDefault="00B42A0A" w:rsidP="00B42A0A">
            <w:pPr>
              <w:spacing w:line="240" w:lineRule="auto"/>
              <w:jc w:val="both"/>
              <w:rPr>
                <w:sz w:val="18"/>
                <w:szCs w:val="18"/>
              </w:rPr>
            </w:pPr>
            <w:r w:rsidRPr="004C5240">
              <w:rPr>
                <w:sz w:val="18"/>
                <w:szCs w:val="18"/>
              </w:rPr>
              <w:t xml:space="preserve">Ochrona </w:t>
            </w:r>
            <w:proofErr w:type="spellStart"/>
            <w:r w:rsidRPr="004C5240">
              <w:rPr>
                <w:sz w:val="18"/>
                <w:szCs w:val="18"/>
              </w:rPr>
              <w:t>antyspam</w:t>
            </w:r>
            <w:proofErr w:type="spellEnd"/>
            <w:r w:rsidRPr="004C5240">
              <w:rPr>
                <w:sz w:val="18"/>
                <w:szCs w:val="18"/>
              </w:rPr>
              <w:t xml:space="preserve"> ma działać w oparciu o:</w:t>
            </w:r>
          </w:p>
          <w:p w14:paraId="7613347A" w14:textId="77777777" w:rsidR="00B42A0A" w:rsidRPr="004C5240" w:rsidRDefault="00B42A0A" w:rsidP="00B42A0A">
            <w:pPr>
              <w:spacing w:line="240" w:lineRule="auto"/>
              <w:jc w:val="both"/>
              <w:rPr>
                <w:sz w:val="18"/>
                <w:szCs w:val="18"/>
              </w:rPr>
            </w:pPr>
            <w:r w:rsidRPr="004C5240">
              <w:rPr>
                <w:sz w:val="18"/>
                <w:szCs w:val="18"/>
              </w:rPr>
              <w:t>a.</w:t>
            </w:r>
            <w:r w:rsidRPr="004C5240">
              <w:rPr>
                <w:sz w:val="18"/>
                <w:szCs w:val="18"/>
              </w:rPr>
              <w:tab/>
              <w:t>białe/czarne listy,</w:t>
            </w:r>
          </w:p>
          <w:p w14:paraId="59D1288D" w14:textId="77777777" w:rsidR="00B42A0A" w:rsidRPr="004C5240" w:rsidRDefault="00B42A0A" w:rsidP="00B42A0A">
            <w:pPr>
              <w:spacing w:line="240" w:lineRule="auto"/>
              <w:jc w:val="both"/>
              <w:rPr>
                <w:sz w:val="18"/>
                <w:szCs w:val="18"/>
              </w:rPr>
            </w:pPr>
            <w:r w:rsidRPr="004C5240">
              <w:rPr>
                <w:sz w:val="18"/>
                <w:szCs w:val="18"/>
              </w:rPr>
              <w:t>b.</w:t>
            </w:r>
            <w:r w:rsidRPr="004C5240">
              <w:rPr>
                <w:sz w:val="18"/>
                <w:szCs w:val="18"/>
              </w:rPr>
              <w:tab/>
              <w:t>DNS RBL,</w:t>
            </w:r>
          </w:p>
          <w:p w14:paraId="432D80B6" w14:textId="480D895B" w:rsidR="00B42A0A" w:rsidRPr="004C5240" w:rsidRDefault="00B42A0A" w:rsidP="00B42A0A">
            <w:pPr>
              <w:spacing w:line="240" w:lineRule="auto"/>
              <w:jc w:val="both"/>
              <w:rPr>
                <w:sz w:val="18"/>
                <w:szCs w:val="18"/>
              </w:rPr>
            </w:pPr>
            <w:r w:rsidRPr="004C5240">
              <w:rPr>
                <w:sz w:val="18"/>
                <w:szCs w:val="18"/>
              </w:rPr>
              <w:t>c.</w:t>
            </w:r>
            <w:r w:rsidRPr="004C5240">
              <w:rPr>
                <w:sz w:val="18"/>
                <w:szCs w:val="18"/>
              </w:rPr>
              <w:tab/>
              <w:t>heurystyczny skaner.</w:t>
            </w:r>
          </w:p>
        </w:tc>
      </w:tr>
      <w:tr w:rsidR="00B42A0A" w:rsidRPr="004C5240" w14:paraId="4EB7F0E4" w14:textId="77777777" w:rsidTr="004C5240">
        <w:tc>
          <w:tcPr>
            <w:tcW w:w="0" w:type="auto"/>
          </w:tcPr>
          <w:p w14:paraId="3B06EBE7" w14:textId="0D4968C4" w:rsidR="00B42A0A" w:rsidRPr="004C5240" w:rsidRDefault="00B42A0A" w:rsidP="00B42A0A">
            <w:pPr>
              <w:spacing w:line="240" w:lineRule="auto"/>
              <w:jc w:val="both"/>
              <w:rPr>
                <w:sz w:val="18"/>
                <w:szCs w:val="18"/>
              </w:rPr>
            </w:pPr>
            <w:r w:rsidRPr="004C5240">
              <w:rPr>
                <w:sz w:val="18"/>
                <w:szCs w:val="18"/>
              </w:rPr>
              <w:t>27</w:t>
            </w:r>
          </w:p>
        </w:tc>
        <w:tc>
          <w:tcPr>
            <w:tcW w:w="0" w:type="auto"/>
          </w:tcPr>
          <w:p w14:paraId="1394CE38" w14:textId="403C47DB" w:rsidR="00B42A0A" w:rsidRPr="004C5240" w:rsidRDefault="00B42A0A" w:rsidP="00B42A0A">
            <w:pPr>
              <w:spacing w:line="240" w:lineRule="auto"/>
              <w:jc w:val="both"/>
              <w:rPr>
                <w:sz w:val="18"/>
                <w:szCs w:val="18"/>
              </w:rPr>
            </w:pPr>
            <w:r w:rsidRPr="004C5240">
              <w:rPr>
                <w:sz w:val="18"/>
                <w:szCs w:val="18"/>
              </w:rPr>
              <w:t>W przypadku ochrony w oparciu o DNS RBL administrator może modyfikować listę serwerów RBL lub skorzystać z domyślnie wprowadzonych przez producenta serwerów. Może także definiować dowolną ilość wykorzystywanych serwerów RBL.</w:t>
            </w:r>
          </w:p>
        </w:tc>
      </w:tr>
      <w:tr w:rsidR="00B42A0A" w:rsidRPr="004C5240" w14:paraId="611F4BC4" w14:textId="77777777" w:rsidTr="004C5240">
        <w:tc>
          <w:tcPr>
            <w:tcW w:w="0" w:type="auto"/>
          </w:tcPr>
          <w:p w14:paraId="74DFC903" w14:textId="6F2486CA" w:rsidR="00B42A0A" w:rsidRPr="004C5240" w:rsidRDefault="00B42A0A" w:rsidP="00B42A0A">
            <w:pPr>
              <w:spacing w:line="240" w:lineRule="auto"/>
              <w:jc w:val="both"/>
              <w:rPr>
                <w:sz w:val="18"/>
                <w:szCs w:val="18"/>
              </w:rPr>
            </w:pPr>
            <w:r w:rsidRPr="004C5240">
              <w:rPr>
                <w:sz w:val="18"/>
                <w:szCs w:val="18"/>
              </w:rPr>
              <w:t>28</w:t>
            </w:r>
          </w:p>
        </w:tc>
        <w:tc>
          <w:tcPr>
            <w:tcW w:w="0" w:type="auto"/>
          </w:tcPr>
          <w:p w14:paraId="482F7EC6" w14:textId="639D6EE7" w:rsidR="00B42A0A" w:rsidRPr="004C5240" w:rsidRDefault="00B42A0A" w:rsidP="00B42A0A">
            <w:pPr>
              <w:spacing w:line="240" w:lineRule="auto"/>
              <w:jc w:val="both"/>
              <w:rPr>
                <w:sz w:val="18"/>
                <w:szCs w:val="18"/>
              </w:rPr>
            </w:pPr>
            <w:r w:rsidRPr="004C5240">
              <w:rPr>
                <w:sz w:val="18"/>
                <w:szCs w:val="18"/>
              </w:rPr>
              <w:t xml:space="preserve">Wpis w nagłówku wiadomości zaklasyfikowanej jako spam ma być w formacie zgodnym z formatem programu </w:t>
            </w:r>
            <w:proofErr w:type="spellStart"/>
            <w:r w:rsidRPr="004C5240">
              <w:rPr>
                <w:sz w:val="18"/>
                <w:szCs w:val="18"/>
              </w:rPr>
              <w:t>Spamassassin</w:t>
            </w:r>
            <w:proofErr w:type="spellEnd"/>
            <w:r w:rsidRPr="004C5240">
              <w:rPr>
                <w:sz w:val="18"/>
                <w:szCs w:val="18"/>
              </w:rPr>
              <w:t>.</w:t>
            </w:r>
          </w:p>
        </w:tc>
      </w:tr>
      <w:tr w:rsidR="00B42A0A" w:rsidRPr="004C5240" w14:paraId="47DFC662" w14:textId="77777777" w:rsidTr="004C5240">
        <w:tc>
          <w:tcPr>
            <w:tcW w:w="0" w:type="auto"/>
            <w:gridSpan w:val="2"/>
          </w:tcPr>
          <w:p w14:paraId="557D6D87" w14:textId="33A5F74A" w:rsidR="00B42A0A" w:rsidRPr="004C5240" w:rsidRDefault="00B42A0A" w:rsidP="004435E5">
            <w:pPr>
              <w:spacing w:line="240" w:lineRule="auto"/>
              <w:jc w:val="both"/>
              <w:rPr>
                <w:sz w:val="18"/>
                <w:szCs w:val="18"/>
              </w:rPr>
            </w:pPr>
            <w:r w:rsidRPr="004C5240">
              <w:rPr>
                <w:sz w:val="18"/>
                <w:szCs w:val="18"/>
              </w:rPr>
              <w:t>WIRTUALNE SIECI PRYWANTE (VPN)</w:t>
            </w:r>
          </w:p>
        </w:tc>
      </w:tr>
      <w:tr w:rsidR="00E4150B" w:rsidRPr="004C5240" w14:paraId="375D5DA3" w14:textId="77777777" w:rsidTr="004C5240">
        <w:tc>
          <w:tcPr>
            <w:tcW w:w="0" w:type="auto"/>
          </w:tcPr>
          <w:p w14:paraId="1D24A352" w14:textId="4A668A93" w:rsidR="00E4150B" w:rsidRPr="004C5240" w:rsidRDefault="00B42A0A" w:rsidP="004435E5">
            <w:pPr>
              <w:spacing w:line="240" w:lineRule="auto"/>
              <w:jc w:val="both"/>
              <w:rPr>
                <w:sz w:val="18"/>
                <w:szCs w:val="18"/>
              </w:rPr>
            </w:pPr>
            <w:r w:rsidRPr="004C5240">
              <w:rPr>
                <w:sz w:val="18"/>
                <w:szCs w:val="18"/>
              </w:rPr>
              <w:t>29</w:t>
            </w:r>
          </w:p>
        </w:tc>
        <w:tc>
          <w:tcPr>
            <w:tcW w:w="0" w:type="auto"/>
          </w:tcPr>
          <w:p w14:paraId="66462251" w14:textId="77777777" w:rsidR="00B42A0A" w:rsidRPr="004C5240" w:rsidRDefault="00B42A0A" w:rsidP="00B42A0A">
            <w:pPr>
              <w:spacing w:line="240" w:lineRule="auto"/>
              <w:rPr>
                <w:sz w:val="18"/>
                <w:szCs w:val="18"/>
              </w:rPr>
            </w:pPr>
            <w:r w:rsidRPr="004C5240">
              <w:rPr>
                <w:sz w:val="18"/>
                <w:szCs w:val="18"/>
              </w:rPr>
              <w:t xml:space="preserve">Urządzenie ma posiadać wbudowany serwer VPN umożliwiający budowanie połączeń VPN typu </w:t>
            </w:r>
            <w:proofErr w:type="spellStart"/>
            <w:r w:rsidRPr="004C5240">
              <w:rPr>
                <w:sz w:val="18"/>
                <w:szCs w:val="18"/>
              </w:rPr>
              <w:t>client</w:t>
            </w:r>
            <w:proofErr w:type="spellEnd"/>
            <w:r w:rsidRPr="004C5240">
              <w:rPr>
                <w:sz w:val="18"/>
                <w:szCs w:val="18"/>
              </w:rPr>
              <w:t>-to-</w:t>
            </w:r>
            <w:proofErr w:type="spellStart"/>
            <w:r w:rsidRPr="004C5240">
              <w:rPr>
                <w:sz w:val="18"/>
                <w:szCs w:val="18"/>
              </w:rPr>
              <w:t>site</w:t>
            </w:r>
            <w:proofErr w:type="spellEnd"/>
            <w:r w:rsidRPr="004C5240">
              <w:rPr>
                <w:sz w:val="18"/>
                <w:szCs w:val="18"/>
              </w:rPr>
              <w:t xml:space="preserve"> (klient mobilny – lokalizacja) lub </w:t>
            </w:r>
            <w:proofErr w:type="spellStart"/>
            <w:r w:rsidRPr="004C5240">
              <w:rPr>
                <w:sz w:val="18"/>
                <w:szCs w:val="18"/>
              </w:rPr>
              <w:t>site</w:t>
            </w:r>
            <w:proofErr w:type="spellEnd"/>
            <w:r w:rsidRPr="004C5240">
              <w:rPr>
                <w:sz w:val="18"/>
                <w:szCs w:val="18"/>
              </w:rPr>
              <w:t>-to-</w:t>
            </w:r>
            <w:proofErr w:type="spellStart"/>
            <w:r w:rsidRPr="004C5240">
              <w:rPr>
                <w:sz w:val="18"/>
                <w:szCs w:val="18"/>
              </w:rPr>
              <w:t>site</w:t>
            </w:r>
            <w:proofErr w:type="spellEnd"/>
            <w:r w:rsidRPr="004C5240">
              <w:rPr>
                <w:sz w:val="18"/>
                <w:szCs w:val="18"/>
              </w:rPr>
              <w:t xml:space="preserve"> (lokalizacja-lokalizacja).</w:t>
            </w:r>
          </w:p>
          <w:p w14:paraId="219A4BDF" w14:textId="77777777" w:rsidR="00E4150B" w:rsidRPr="004C5240" w:rsidRDefault="00E4150B" w:rsidP="004435E5">
            <w:pPr>
              <w:spacing w:line="240" w:lineRule="auto"/>
              <w:jc w:val="both"/>
              <w:rPr>
                <w:sz w:val="18"/>
                <w:szCs w:val="18"/>
              </w:rPr>
            </w:pPr>
          </w:p>
        </w:tc>
      </w:tr>
      <w:tr w:rsidR="00E4150B" w:rsidRPr="004C5240" w14:paraId="0835D38B" w14:textId="77777777" w:rsidTr="004C5240">
        <w:tc>
          <w:tcPr>
            <w:tcW w:w="0" w:type="auto"/>
          </w:tcPr>
          <w:p w14:paraId="4CA95772" w14:textId="3B9A1005" w:rsidR="00E4150B" w:rsidRPr="004C5240" w:rsidRDefault="00B42A0A" w:rsidP="004435E5">
            <w:pPr>
              <w:spacing w:line="240" w:lineRule="auto"/>
              <w:jc w:val="both"/>
              <w:rPr>
                <w:sz w:val="18"/>
                <w:szCs w:val="18"/>
              </w:rPr>
            </w:pPr>
            <w:r w:rsidRPr="004C5240">
              <w:rPr>
                <w:sz w:val="18"/>
                <w:szCs w:val="18"/>
              </w:rPr>
              <w:t>30</w:t>
            </w:r>
          </w:p>
        </w:tc>
        <w:tc>
          <w:tcPr>
            <w:tcW w:w="0" w:type="auto"/>
          </w:tcPr>
          <w:p w14:paraId="3CC3D983" w14:textId="77777777" w:rsidR="00B42A0A" w:rsidRPr="004C5240" w:rsidRDefault="00B42A0A" w:rsidP="00B42A0A">
            <w:pPr>
              <w:spacing w:line="240" w:lineRule="auto"/>
              <w:rPr>
                <w:sz w:val="18"/>
                <w:szCs w:val="18"/>
              </w:rPr>
            </w:pPr>
            <w:r w:rsidRPr="004C5240">
              <w:rPr>
                <w:sz w:val="18"/>
                <w:szCs w:val="18"/>
              </w:rPr>
              <w:t>Odpowiednio kanały VPN można budować w oparciu o:</w:t>
            </w:r>
          </w:p>
          <w:p w14:paraId="407C3827" w14:textId="77777777" w:rsidR="00B42A0A" w:rsidRPr="004C5240" w:rsidRDefault="00B42A0A" w:rsidP="00B42A0A">
            <w:pPr>
              <w:numPr>
                <w:ilvl w:val="1"/>
                <w:numId w:val="26"/>
              </w:numPr>
              <w:spacing w:line="240" w:lineRule="auto"/>
              <w:rPr>
                <w:sz w:val="18"/>
                <w:szCs w:val="18"/>
              </w:rPr>
            </w:pPr>
            <w:r w:rsidRPr="004C5240">
              <w:rPr>
                <w:sz w:val="18"/>
                <w:szCs w:val="18"/>
              </w:rPr>
              <w:t>PPTP VPN,</w:t>
            </w:r>
          </w:p>
          <w:p w14:paraId="78830788" w14:textId="77777777" w:rsidR="00B42A0A" w:rsidRPr="004C5240" w:rsidRDefault="00B42A0A" w:rsidP="00B42A0A">
            <w:pPr>
              <w:numPr>
                <w:ilvl w:val="1"/>
                <w:numId w:val="26"/>
              </w:numPr>
              <w:spacing w:line="240" w:lineRule="auto"/>
              <w:rPr>
                <w:sz w:val="18"/>
                <w:szCs w:val="18"/>
              </w:rPr>
            </w:pPr>
            <w:proofErr w:type="spellStart"/>
            <w:r w:rsidRPr="004C5240">
              <w:rPr>
                <w:sz w:val="18"/>
                <w:szCs w:val="18"/>
              </w:rPr>
              <w:t>IPSec</w:t>
            </w:r>
            <w:proofErr w:type="spellEnd"/>
            <w:r w:rsidRPr="004C5240">
              <w:rPr>
                <w:sz w:val="18"/>
                <w:szCs w:val="18"/>
              </w:rPr>
              <w:t xml:space="preserve"> VPN,</w:t>
            </w:r>
          </w:p>
          <w:p w14:paraId="55C4E4AA" w14:textId="77777777" w:rsidR="00B42A0A" w:rsidRPr="004C5240" w:rsidRDefault="00B42A0A" w:rsidP="00B42A0A">
            <w:pPr>
              <w:numPr>
                <w:ilvl w:val="1"/>
                <w:numId w:val="26"/>
              </w:numPr>
              <w:spacing w:line="240" w:lineRule="auto"/>
              <w:rPr>
                <w:sz w:val="18"/>
                <w:szCs w:val="18"/>
              </w:rPr>
            </w:pPr>
            <w:r w:rsidRPr="004C5240">
              <w:rPr>
                <w:sz w:val="18"/>
                <w:szCs w:val="18"/>
              </w:rPr>
              <w:t>SSL VPN</w:t>
            </w:r>
          </w:p>
          <w:p w14:paraId="178C9B7D" w14:textId="77777777" w:rsidR="00E4150B" w:rsidRPr="004C5240" w:rsidRDefault="00E4150B" w:rsidP="004435E5">
            <w:pPr>
              <w:spacing w:line="240" w:lineRule="auto"/>
              <w:jc w:val="both"/>
              <w:rPr>
                <w:sz w:val="18"/>
                <w:szCs w:val="18"/>
              </w:rPr>
            </w:pPr>
          </w:p>
        </w:tc>
      </w:tr>
      <w:tr w:rsidR="00B42A0A" w:rsidRPr="004C5240" w14:paraId="68FF315B" w14:textId="77777777" w:rsidTr="004C5240">
        <w:tc>
          <w:tcPr>
            <w:tcW w:w="0" w:type="auto"/>
          </w:tcPr>
          <w:p w14:paraId="5D547628" w14:textId="6C3FF2F6" w:rsidR="00B42A0A" w:rsidRPr="004C5240" w:rsidRDefault="00B42A0A" w:rsidP="00B42A0A">
            <w:pPr>
              <w:spacing w:line="240" w:lineRule="auto"/>
              <w:jc w:val="both"/>
              <w:rPr>
                <w:sz w:val="18"/>
                <w:szCs w:val="18"/>
              </w:rPr>
            </w:pPr>
            <w:r w:rsidRPr="004C5240">
              <w:rPr>
                <w:sz w:val="18"/>
                <w:szCs w:val="18"/>
              </w:rPr>
              <w:t>31</w:t>
            </w:r>
          </w:p>
        </w:tc>
        <w:tc>
          <w:tcPr>
            <w:tcW w:w="0" w:type="auto"/>
          </w:tcPr>
          <w:p w14:paraId="0C45B360" w14:textId="2C0358EA" w:rsidR="00B42A0A" w:rsidRPr="004C5240" w:rsidRDefault="00B42A0A" w:rsidP="00B42A0A">
            <w:pPr>
              <w:spacing w:line="240" w:lineRule="auto"/>
              <w:jc w:val="both"/>
              <w:rPr>
                <w:sz w:val="18"/>
                <w:szCs w:val="18"/>
              </w:rPr>
            </w:pPr>
            <w:r w:rsidRPr="004C5240">
              <w:rPr>
                <w:sz w:val="18"/>
                <w:szCs w:val="18"/>
              </w:rPr>
              <w:t>SSL VPN musi działać w trybach Tunel i Portal.</w:t>
            </w:r>
          </w:p>
        </w:tc>
      </w:tr>
      <w:tr w:rsidR="00B42A0A" w:rsidRPr="004C5240" w14:paraId="3AEC0158" w14:textId="77777777" w:rsidTr="004C5240">
        <w:tc>
          <w:tcPr>
            <w:tcW w:w="0" w:type="auto"/>
          </w:tcPr>
          <w:p w14:paraId="0BDCC480" w14:textId="22FE9408" w:rsidR="00B42A0A" w:rsidRPr="004C5240" w:rsidRDefault="00B42A0A" w:rsidP="00B42A0A">
            <w:pPr>
              <w:spacing w:line="240" w:lineRule="auto"/>
              <w:jc w:val="both"/>
              <w:rPr>
                <w:sz w:val="18"/>
                <w:szCs w:val="18"/>
              </w:rPr>
            </w:pPr>
            <w:r w:rsidRPr="004C5240">
              <w:rPr>
                <w:sz w:val="18"/>
                <w:szCs w:val="18"/>
              </w:rPr>
              <w:t>32</w:t>
            </w:r>
          </w:p>
        </w:tc>
        <w:tc>
          <w:tcPr>
            <w:tcW w:w="0" w:type="auto"/>
          </w:tcPr>
          <w:p w14:paraId="2F6B1AB3" w14:textId="1776CBD9" w:rsidR="00B42A0A" w:rsidRPr="004C5240" w:rsidRDefault="00B42A0A" w:rsidP="00B42A0A">
            <w:pPr>
              <w:spacing w:line="240" w:lineRule="auto"/>
              <w:jc w:val="both"/>
              <w:rPr>
                <w:sz w:val="18"/>
                <w:szCs w:val="18"/>
              </w:rPr>
            </w:pPr>
            <w:r w:rsidRPr="004C5240">
              <w:rPr>
                <w:sz w:val="18"/>
                <w:szCs w:val="18"/>
              </w:rPr>
              <w:t>W ramach funkcji SSL VPN producenci powinien dostarczać klienta VPN</w:t>
            </w:r>
            <w:r w:rsidRPr="004C5240">
              <w:rPr>
                <w:sz w:val="18"/>
                <w:szCs w:val="18"/>
              </w:rPr>
              <w:br/>
              <w:t>współpracującego z oferowanym rozwiązaniem.</w:t>
            </w:r>
          </w:p>
        </w:tc>
      </w:tr>
      <w:tr w:rsidR="00B42A0A" w:rsidRPr="004C5240" w14:paraId="3C209764" w14:textId="77777777" w:rsidTr="004C5240">
        <w:tc>
          <w:tcPr>
            <w:tcW w:w="0" w:type="auto"/>
          </w:tcPr>
          <w:p w14:paraId="3A6DD60C" w14:textId="5C2C9856" w:rsidR="00B42A0A" w:rsidRPr="004C5240" w:rsidRDefault="00B42A0A" w:rsidP="00B42A0A">
            <w:pPr>
              <w:spacing w:line="240" w:lineRule="auto"/>
              <w:jc w:val="both"/>
              <w:rPr>
                <w:sz w:val="18"/>
                <w:szCs w:val="18"/>
              </w:rPr>
            </w:pPr>
            <w:r w:rsidRPr="004C5240">
              <w:rPr>
                <w:sz w:val="18"/>
                <w:szCs w:val="18"/>
              </w:rPr>
              <w:t>33</w:t>
            </w:r>
          </w:p>
        </w:tc>
        <w:tc>
          <w:tcPr>
            <w:tcW w:w="0" w:type="auto"/>
          </w:tcPr>
          <w:p w14:paraId="22B95C8F" w14:textId="4376F835" w:rsidR="00B42A0A" w:rsidRPr="004C5240" w:rsidRDefault="00B42A0A" w:rsidP="00B42A0A">
            <w:pPr>
              <w:spacing w:line="240" w:lineRule="auto"/>
              <w:jc w:val="both"/>
              <w:rPr>
                <w:sz w:val="18"/>
                <w:szCs w:val="18"/>
              </w:rPr>
            </w:pPr>
            <w:r w:rsidRPr="004C5240">
              <w:rPr>
                <w:sz w:val="18"/>
                <w:szCs w:val="18"/>
              </w:rPr>
              <w:t xml:space="preserve">Urządzenie ma posiadać funkcjonalność przełączenia tunelu na łącze zapasowe na wypadek awarii łącza dostawcy podstawowego (VPN </w:t>
            </w:r>
            <w:proofErr w:type="spellStart"/>
            <w:r w:rsidRPr="004C5240">
              <w:rPr>
                <w:sz w:val="18"/>
                <w:szCs w:val="18"/>
              </w:rPr>
              <w:t>Failover</w:t>
            </w:r>
            <w:proofErr w:type="spellEnd"/>
            <w:r w:rsidRPr="004C5240">
              <w:rPr>
                <w:sz w:val="18"/>
                <w:szCs w:val="18"/>
              </w:rPr>
              <w:t>).</w:t>
            </w:r>
          </w:p>
        </w:tc>
      </w:tr>
      <w:tr w:rsidR="00B42A0A" w:rsidRPr="004C5240" w14:paraId="5991B178" w14:textId="77777777" w:rsidTr="004C5240">
        <w:tc>
          <w:tcPr>
            <w:tcW w:w="0" w:type="auto"/>
          </w:tcPr>
          <w:p w14:paraId="54C9D1B2" w14:textId="7A9022D4" w:rsidR="00B42A0A" w:rsidRPr="004C5240" w:rsidRDefault="00B42A0A" w:rsidP="00B42A0A">
            <w:pPr>
              <w:spacing w:line="240" w:lineRule="auto"/>
              <w:jc w:val="both"/>
              <w:rPr>
                <w:sz w:val="18"/>
                <w:szCs w:val="18"/>
              </w:rPr>
            </w:pPr>
            <w:r w:rsidRPr="004C5240">
              <w:rPr>
                <w:sz w:val="18"/>
                <w:szCs w:val="18"/>
              </w:rPr>
              <w:t>34</w:t>
            </w:r>
          </w:p>
        </w:tc>
        <w:tc>
          <w:tcPr>
            <w:tcW w:w="0" w:type="auto"/>
          </w:tcPr>
          <w:p w14:paraId="5D7E83C3" w14:textId="461CE1D2" w:rsidR="00B42A0A" w:rsidRPr="004C5240" w:rsidRDefault="00B42A0A" w:rsidP="00B42A0A">
            <w:pPr>
              <w:spacing w:line="240" w:lineRule="auto"/>
              <w:jc w:val="both"/>
              <w:rPr>
                <w:sz w:val="18"/>
                <w:szCs w:val="18"/>
              </w:rPr>
            </w:pPr>
            <w:r w:rsidRPr="004C5240">
              <w:rPr>
                <w:sz w:val="18"/>
                <w:szCs w:val="18"/>
              </w:rPr>
              <w:t xml:space="preserve">Urządzenie ma posiadać wsparcie dla technologii </w:t>
            </w:r>
            <w:proofErr w:type="spellStart"/>
            <w:r w:rsidRPr="004C5240">
              <w:rPr>
                <w:sz w:val="18"/>
                <w:szCs w:val="18"/>
              </w:rPr>
              <w:t>XAuth</w:t>
            </w:r>
            <w:proofErr w:type="spellEnd"/>
            <w:r w:rsidRPr="004C5240">
              <w:rPr>
                <w:sz w:val="18"/>
                <w:szCs w:val="18"/>
              </w:rPr>
              <w:t xml:space="preserve">, Hub ‘n’ </w:t>
            </w:r>
            <w:proofErr w:type="spellStart"/>
            <w:r w:rsidRPr="004C5240">
              <w:rPr>
                <w:sz w:val="18"/>
                <w:szCs w:val="18"/>
              </w:rPr>
              <w:t>Spoke</w:t>
            </w:r>
            <w:proofErr w:type="spellEnd"/>
            <w:r w:rsidRPr="004C5240">
              <w:rPr>
                <w:sz w:val="18"/>
                <w:szCs w:val="18"/>
              </w:rPr>
              <w:t xml:space="preserve"> oraz </w:t>
            </w:r>
            <w:proofErr w:type="spellStart"/>
            <w:r w:rsidRPr="004C5240">
              <w:rPr>
                <w:sz w:val="18"/>
                <w:szCs w:val="18"/>
              </w:rPr>
              <w:t>modconf</w:t>
            </w:r>
            <w:proofErr w:type="spellEnd"/>
            <w:r w:rsidRPr="004C5240">
              <w:rPr>
                <w:sz w:val="18"/>
                <w:szCs w:val="18"/>
              </w:rPr>
              <w:t>.</w:t>
            </w:r>
          </w:p>
        </w:tc>
      </w:tr>
      <w:tr w:rsidR="00B42A0A" w:rsidRPr="004C5240" w14:paraId="2DA1015D" w14:textId="77777777" w:rsidTr="004C5240">
        <w:tc>
          <w:tcPr>
            <w:tcW w:w="0" w:type="auto"/>
            <w:gridSpan w:val="2"/>
          </w:tcPr>
          <w:p w14:paraId="699C5620" w14:textId="5C4C8E76" w:rsidR="00B42A0A" w:rsidRPr="004C5240" w:rsidRDefault="00B42A0A" w:rsidP="004435E5">
            <w:pPr>
              <w:spacing w:line="240" w:lineRule="auto"/>
              <w:jc w:val="both"/>
              <w:rPr>
                <w:sz w:val="18"/>
                <w:szCs w:val="18"/>
              </w:rPr>
            </w:pPr>
            <w:r w:rsidRPr="004C5240">
              <w:rPr>
                <w:sz w:val="18"/>
                <w:szCs w:val="18"/>
              </w:rPr>
              <w:t>FILTR DOSTĘPU DO STRON WWW</w:t>
            </w:r>
          </w:p>
        </w:tc>
      </w:tr>
      <w:tr w:rsidR="00B42A0A" w:rsidRPr="004C5240" w14:paraId="6B9E35D7" w14:textId="77777777" w:rsidTr="004C5240">
        <w:tc>
          <w:tcPr>
            <w:tcW w:w="0" w:type="auto"/>
          </w:tcPr>
          <w:p w14:paraId="1F0CA5D5" w14:textId="1A295557" w:rsidR="00B42A0A" w:rsidRPr="004C5240" w:rsidRDefault="005D74FF" w:rsidP="00B42A0A">
            <w:pPr>
              <w:spacing w:line="240" w:lineRule="auto"/>
              <w:jc w:val="both"/>
              <w:rPr>
                <w:sz w:val="18"/>
                <w:szCs w:val="18"/>
              </w:rPr>
            </w:pPr>
            <w:r w:rsidRPr="004C5240">
              <w:rPr>
                <w:sz w:val="18"/>
                <w:szCs w:val="18"/>
              </w:rPr>
              <w:t>35</w:t>
            </w:r>
          </w:p>
        </w:tc>
        <w:tc>
          <w:tcPr>
            <w:tcW w:w="0" w:type="auto"/>
          </w:tcPr>
          <w:p w14:paraId="43429014" w14:textId="4004A357" w:rsidR="00B42A0A" w:rsidRPr="004C5240" w:rsidRDefault="00B42A0A" w:rsidP="00B42A0A">
            <w:pPr>
              <w:spacing w:line="240" w:lineRule="auto"/>
              <w:jc w:val="both"/>
              <w:rPr>
                <w:sz w:val="18"/>
                <w:szCs w:val="18"/>
              </w:rPr>
            </w:pPr>
            <w:r w:rsidRPr="004C5240">
              <w:rPr>
                <w:sz w:val="18"/>
                <w:szCs w:val="18"/>
              </w:rPr>
              <w:t>Urządzenie ma posiadać wbudowany filtr URL.</w:t>
            </w:r>
          </w:p>
        </w:tc>
      </w:tr>
      <w:tr w:rsidR="00B42A0A" w:rsidRPr="004C5240" w14:paraId="043A451A" w14:textId="77777777" w:rsidTr="004C5240">
        <w:tc>
          <w:tcPr>
            <w:tcW w:w="0" w:type="auto"/>
          </w:tcPr>
          <w:p w14:paraId="564F6399" w14:textId="4055CA29" w:rsidR="00B42A0A" w:rsidRPr="004C5240" w:rsidRDefault="005D74FF" w:rsidP="00B42A0A">
            <w:pPr>
              <w:spacing w:line="240" w:lineRule="auto"/>
              <w:jc w:val="both"/>
              <w:rPr>
                <w:sz w:val="18"/>
                <w:szCs w:val="18"/>
              </w:rPr>
            </w:pPr>
            <w:r w:rsidRPr="004C5240">
              <w:rPr>
                <w:sz w:val="18"/>
                <w:szCs w:val="18"/>
              </w:rPr>
              <w:t>36</w:t>
            </w:r>
          </w:p>
        </w:tc>
        <w:tc>
          <w:tcPr>
            <w:tcW w:w="0" w:type="auto"/>
          </w:tcPr>
          <w:p w14:paraId="3EACBF78" w14:textId="0CFB26BC" w:rsidR="00B42A0A" w:rsidRPr="004C5240" w:rsidRDefault="00B42A0A" w:rsidP="00B42A0A">
            <w:pPr>
              <w:spacing w:line="240" w:lineRule="auto"/>
              <w:jc w:val="both"/>
              <w:rPr>
                <w:sz w:val="18"/>
                <w:szCs w:val="18"/>
              </w:rPr>
            </w:pPr>
            <w:r w:rsidRPr="004C5240">
              <w:rPr>
                <w:sz w:val="18"/>
                <w:szCs w:val="18"/>
              </w:rPr>
              <w:t>Filtr URL ma działać w oparciu o klasyfikację URL zawierającą co najmniej 50 kategorii tematycznych stron internetowych.</w:t>
            </w:r>
          </w:p>
        </w:tc>
      </w:tr>
      <w:tr w:rsidR="00B42A0A" w:rsidRPr="004C5240" w14:paraId="5EA7E2F4" w14:textId="77777777" w:rsidTr="004C5240">
        <w:tc>
          <w:tcPr>
            <w:tcW w:w="0" w:type="auto"/>
          </w:tcPr>
          <w:p w14:paraId="4C450009" w14:textId="52C51805" w:rsidR="00B42A0A" w:rsidRPr="004C5240" w:rsidRDefault="005D74FF" w:rsidP="00B42A0A">
            <w:pPr>
              <w:spacing w:line="240" w:lineRule="auto"/>
              <w:jc w:val="both"/>
              <w:rPr>
                <w:sz w:val="18"/>
                <w:szCs w:val="18"/>
              </w:rPr>
            </w:pPr>
            <w:r w:rsidRPr="004C5240">
              <w:rPr>
                <w:sz w:val="18"/>
                <w:szCs w:val="18"/>
              </w:rPr>
              <w:t>37</w:t>
            </w:r>
          </w:p>
        </w:tc>
        <w:tc>
          <w:tcPr>
            <w:tcW w:w="0" w:type="auto"/>
          </w:tcPr>
          <w:p w14:paraId="0E1F37AF" w14:textId="1A09C3E1" w:rsidR="00B42A0A" w:rsidRPr="004C5240" w:rsidRDefault="00B42A0A" w:rsidP="00B42A0A">
            <w:pPr>
              <w:spacing w:line="240" w:lineRule="auto"/>
              <w:jc w:val="both"/>
              <w:rPr>
                <w:sz w:val="18"/>
                <w:szCs w:val="18"/>
              </w:rPr>
            </w:pPr>
            <w:r w:rsidRPr="004C5240">
              <w:rPr>
                <w:sz w:val="18"/>
                <w:szCs w:val="18"/>
              </w:rPr>
              <w:t>Administrator musi mieć możliwość dodawania własnych kategorii URL.</w:t>
            </w:r>
          </w:p>
        </w:tc>
      </w:tr>
      <w:tr w:rsidR="00B42A0A" w:rsidRPr="004C5240" w14:paraId="17E38F68" w14:textId="77777777" w:rsidTr="004C5240">
        <w:tc>
          <w:tcPr>
            <w:tcW w:w="0" w:type="auto"/>
          </w:tcPr>
          <w:p w14:paraId="5B309E11" w14:textId="5B896899" w:rsidR="00B42A0A" w:rsidRPr="004C5240" w:rsidRDefault="005D74FF" w:rsidP="00B42A0A">
            <w:pPr>
              <w:spacing w:line="240" w:lineRule="auto"/>
              <w:jc w:val="both"/>
              <w:rPr>
                <w:sz w:val="18"/>
                <w:szCs w:val="18"/>
              </w:rPr>
            </w:pPr>
            <w:r w:rsidRPr="004C5240">
              <w:rPr>
                <w:sz w:val="18"/>
                <w:szCs w:val="18"/>
              </w:rPr>
              <w:t>38</w:t>
            </w:r>
          </w:p>
        </w:tc>
        <w:tc>
          <w:tcPr>
            <w:tcW w:w="0" w:type="auto"/>
          </w:tcPr>
          <w:p w14:paraId="732CC737" w14:textId="03AC5074" w:rsidR="00B42A0A" w:rsidRPr="004C5240" w:rsidRDefault="00B42A0A" w:rsidP="00B42A0A">
            <w:pPr>
              <w:spacing w:line="240" w:lineRule="auto"/>
              <w:jc w:val="both"/>
              <w:rPr>
                <w:sz w:val="18"/>
                <w:szCs w:val="18"/>
              </w:rPr>
            </w:pPr>
            <w:r w:rsidRPr="004C5240">
              <w:rPr>
                <w:sz w:val="18"/>
                <w:szCs w:val="18"/>
              </w:rPr>
              <w:t>Urządzenie nie jest limitowane pod względem kategorii URL dodawanych przez administratora.</w:t>
            </w:r>
          </w:p>
        </w:tc>
      </w:tr>
      <w:tr w:rsidR="00B42A0A" w:rsidRPr="004C5240" w14:paraId="471BD97D" w14:textId="77777777" w:rsidTr="004C5240">
        <w:tc>
          <w:tcPr>
            <w:tcW w:w="0" w:type="auto"/>
          </w:tcPr>
          <w:p w14:paraId="44D37621" w14:textId="31B2587E" w:rsidR="00B42A0A" w:rsidRPr="004C5240" w:rsidRDefault="005D74FF" w:rsidP="00B42A0A">
            <w:pPr>
              <w:spacing w:line="240" w:lineRule="auto"/>
              <w:jc w:val="both"/>
              <w:rPr>
                <w:sz w:val="18"/>
                <w:szCs w:val="18"/>
              </w:rPr>
            </w:pPr>
            <w:r w:rsidRPr="004C5240">
              <w:rPr>
                <w:sz w:val="18"/>
                <w:szCs w:val="18"/>
              </w:rPr>
              <w:t>39</w:t>
            </w:r>
          </w:p>
        </w:tc>
        <w:tc>
          <w:tcPr>
            <w:tcW w:w="0" w:type="auto"/>
          </w:tcPr>
          <w:p w14:paraId="7F67AB19" w14:textId="04973116" w:rsidR="00B42A0A" w:rsidRPr="004C5240" w:rsidRDefault="00B42A0A" w:rsidP="00B42A0A">
            <w:pPr>
              <w:spacing w:line="240" w:lineRule="auto"/>
              <w:jc w:val="both"/>
              <w:rPr>
                <w:sz w:val="18"/>
                <w:szCs w:val="18"/>
              </w:rPr>
            </w:pPr>
            <w:r w:rsidRPr="004C5240">
              <w:rPr>
                <w:sz w:val="18"/>
                <w:szCs w:val="18"/>
              </w:rPr>
              <w:t>Moduł filtra URL, wspierany przez HTTP PROXY, musi być zgodny z protokołem ICAP co najmniej w trybie REQUEST.</w:t>
            </w:r>
          </w:p>
        </w:tc>
      </w:tr>
      <w:tr w:rsidR="00B42A0A" w:rsidRPr="004C5240" w14:paraId="351757D1" w14:textId="77777777" w:rsidTr="004C5240">
        <w:tc>
          <w:tcPr>
            <w:tcW w:w="0" w:type="auto"/>
          </w:tcPr>
          <w:p w14:paraId="3CBEF7F1" w14:textId="7EE8D3B1" w:rsidR="00B42A0A" w:rsidRPr="004C5240" w:rsidRDefault="005D74FF" w:rsidP="004435E5">
            <w:pPr>
              <w:spacing w:line="240" w:lineRule="auto"/>
              <w:jc w:val="both"/>
              <w:rPr>
                <w:sz w:val="18"/>
                <w:szCs w:val="18"/>
              </w:rPr>
            </w:pPr>
            <w:r w:rsidRPr="004C5240">
              <w:rPr>
                <w:sz w:val="18"/>
                <w:szCs w:val="18"/>
              </w:rPr>
              <w:t>40</w:t>
            </w:r>
          </w:p>
        </w:tc>
        <w:tc>
          <w:tcPr>
            <w:tcW w:w="0" w:type="auto"/>
          </w:tcPr>
          <w:p w14:paraId="116BCCF7" w14:textId="77777777" w:rsidR="00B42A0A" w:rsidRPr="004C5240" w:rsidRDefault="00B42A0A" w:rsidP="00B42A0A">
            <w:pPr>
              <w:pStyle w:val="Tretekstu"/>
              <w:rPr>
                <w:rFonts w:ascii="Calibri" w:hAnsi="Calibri" w:cs="Calibri"/>
                <w:b w:val="0"/>
                <w:bCs w:val="0"/>
                <w:sz w:val="18"/>
                <w:szCs w:val="18"/>
              </w:rPr>
            </w:pPr>
            <w:r w:rsidRPr="004C5240">
              <w:rPr>
                <w:rFonts w:ascii="Calibri" w:hAnsi="Calibri" w:cs="Calibri"/>
                <w:b w:val="0"/>
                <w:bCs w:val="0"/>
                <w:sz w:val="18"/>
                <w:szCs w:val="18"/>
              </w:rPr>
              <w:t>Administrator posiada możliwość zdefiniowania akcji w przypadku zaklasyfikowania danej strony do konkretnej kategorii. Do wyboru jest jedna z trzech akcji:</w:t>
            </w:r>
          </w:p>
          <w:p w14:paraId="6FA2EC61"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blokowanie dostępu do adresu URL,</w:t>
            </w:r>
          </w:p>
          <w:p w14:paraId="58533E79"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zezwolenie na dostęp do adresu URL,</w:t>
            </w:r>
          </w:p>
          <w:p w14:paraId="0C907DE7"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blokowanie dostępu do adresu URL oraz wyświetlenie strony HTML zdefiniowanej przez administratora.</w:t>
            </w:r>
          </w:p>
          <w:p w14:paraId="053A9FF6" w14:textId="77777777" w:rsidR="00B42A0A" w:rsidRPr="004C5240" w:rsidRDefault="00B42A0A" w:rsidP="004435E5">
            <w:pPr>
              <w:spacing w:line="240" w:lineRule="auto"/>
              <w:jc w:val="both"/>
              <w:rPr>
                <w:sz w:val="18"/>
                <w:szCs w:val="18"/>
              </w:rPr>
            </w:pPr>
          </w:p>
        </w:tc>
      </w:tr>
      <w:tr w:rsidR="00B42A0A" w:rsidRPr="004C5240" w14:paraId="77830E04" w14:textId="77777777" w:rsidTr="004C5240">
        <w:tc>
          <w:tcPr>
            <w:tcW w:w="0" w:type="auto"/>
          </w:tcPr>
          <w:p w14:paraId="02F73992" w14:textId="60D5E2DA" w:rsidR="00B42A0A" w:rsidRPr="004C5240" w:rsidRDefault="005D74FF" w:rsidP="00B42A0A">
            <w:pPr>
              <w:spacing w:line="240" w:lineRule="auto"/>
              <w:jc w:val="both"/>
              <w:rPr>
                <w:sz w:val="18"/>
                <w:szCs w:val="18"/>
              </w:rPr>
            </w:pPr>
            <w:r w:rsidRPr="004C5240">
              <w:rPr>
                <w:sz w:val="18"/>
                <w:szCs w:val="18"/>
              </w:rPr>
              <w:t>41</w:t>
            </w:r>
          </w:p>
        </w:tc>
        <w:tc>
          <w:tcPr>
            <w:tcW w:w="0" w:type="auto"/>
          </w:tcPr>
          <w:p w14:paraId="61684099" w14:textId="62E018F6" w:rsidR="00B42A0A" w:rsidRPr="004C5240" w:rsidRDefault="00B42A0A" w:rsidP="00B42A0A">
            <w:pPr>
              <w:spacing w:line="240" w:lineRule="auto"/>
              <w:jc w:val="both"/>
              <w:rPr>
                <w:sz w:val="18"/>
                <w:szCs w:val="18"/>
              </w:rPr>
            </w:pPr>
            <w:r w:rsidRPr="004C5240">
              <w:rPr>
                <w:sz w:val="18"/>
                <w:szCs w:val="18"/>
              </w:rPr>
              <w:t>Administrator musi mieć możliwość zdefiniowania co najmniej 4 różnych stron z komunikatem o zablokowaniu strony.</w:t>
            </w:r>
          </w:p>
        </w:tc>
      </w:tr>
      <w:tr w:rsidR="00B42A0A" w:rsidRPr="004C5240" w14:paraId="7A240400" w14:textId="77777777" w:rsidTr="004C5240">
        <w:tc>
          <w:tcPr>
            <w:tcW w:w="0" w:type="auto"/>
          </w:tcPr>
          <w:p w14:paraId="183C2EEF" w14:textId="4D5CA891" w:rsidR="00B42A0A" w:rsidRPr="004C5240" w:rsidRDefault="005D74FF" w:rsidP="00B42A0A">
            <w:pPr>
              <w:spacing w:line="240" w:lineRule="auto"/>
              <w:jc w:val="both"/>
              <w:rPr>
                <w:sz w:val="18"/>
                <w:szCs w:val="18"/>
              </w:rPr>
            </w:pPr>
            <w:r w:rsidRPr="004C5240">
              <w:rPr>
                <w:sz w:val="18"/>
                <w:szCs w:val="18"/>
              </w:rPr>
              <w:t>42</w:t>
            </w:r>
          </w:p>
        </w:tc>
        <w:tc>
          <w:tcPr>
            <w:tcW w:w="0" w:type="auto"/>
          </w:tcPr>
          <w:p w14:paraId="57E1526D" w14:textId="4A2A83D0" w:rsidR="00B42A0A" w:rsidRPr="004C5240" w:rsidRDefault="00B42A0A" w:rsidP="00B42A0A">
            <w:pPr>
              <w:spacing w:line="240" w:lineRule="auto"/>
              <w:jc w:val="both"/>
              <w:rPr>
                <w:sz w:val="18"/>
                <w:szCs w:val="18"/>
              </w:rPr>
            </w:pPr>
            <w:r w:rsidRPr="004C5240">
              <w:rPr>
                <w:sz w:val="18"/>
                <w:szCs w:val="18"/>
              </w:rPr>
              <w:t>Strona blokady powinna umożliwiać wykorzystanie zmiennych środowiskowych.</w:t>
            </w:r>
          </w:p>
        </w:tc>
      </w:tr>
      <w:tr w:rsidR="00B42A0A" w:rsidRPr="004C5240" w14:paraId="39974BC7" w14:textId="77777777" w:rsidTr="004C5240">
        <w:tc>
          <w:tcPr>
            <w:tcW w:w="0" w:type="auto"/>
          </w:tcPr>
          <w:p w14:paraId="7C1BA73F" w14:textId="161CE961" w:rsidR="00B42A0A" w:rsidRPr="004C5240" w:rsidRDefault="005D74FF" w:rsidP="00B42A0A">
            <w:pPr>
              <w:spacing w:line="240" w:lineRule="auto"/>
              <w:jc w:val="both"/>
              <w:rPr>
                <w:sz w:val="18"/>
                <w:szCs w:val="18"/>
              </w:rPr>
            </w:pPr>
            <w:r w:rsidRPr="004C5240">
              <w:rPr>
                <w:sz w:val="18"/>
                <w:szCs w:val="18"/>
              </w:rPr>
              <w:t>43</w:t>
            </w:r>
          </w:p>
        </w:tc>
        <w:tc>
          <w:tcPr>
            <w:tcW w:w="0" w:type="auto"/>
          </w:tcPr>
          <w:p w14:paraId="4BEC0C0E" w14:textId="5C0F925C" w:rsidR="00B42A0A" w:rsidRPr="004C5240" w:rsidRDefault="00B42A0A" w:rsidP="00B42A0A">
            <w:pPr>
              <w:spacing w:line="240" w:lineRule="auto"/>
              <w:jc w:val="both"/>
              <w:rPr>
                <w:sz w:val="18"/>
                <w:szCs w:val="18"/>
              </w:rPr>
            </w:pPr>
            <w:r w:rsidRPr="004C5240">
              <w:rPr>
                <w:sz w:val="18"/>
                <w:szCs w:val="18"/>
              </w:rPr>
              <w:t>Filtrowanie URL musi uwzględniać także komunikację po protokole HTTPS.</w:t>
            </w:r>
          </w:p>
        </w:tc>
      </w:tr>
      <w:tr w:rsidR="00B42A0A" w:rsidRPr="004C5240" w14:paraId="2BFB823D" w14:textId="77777777" w:rsidTr="004C5240">
        <w:tc>
          <w:tcPr>
            <w:tcW w:w="0" w:type="auto"/>
          </w:tcPr>
          <w:p w14:paraId="4A9CC5CA" w14:textId="0B48342C" w:rsidR="00B42A0A" w:rsidRPr="004C5240" w:rsidRDefault="005D74FF" w:rsidP="00B42A0A">
            <w:pPr>
              <w:spacing w:line="240" w:lineRule="auto"/>
              <w:jc w:val="both"/>
              <w:rPr>
                <w:sz w:val="18"/>
                <w:szCs w:val="18"/>
              </w:rPr>
            </w:pPr>
            <w:r w:rsidRPr="004C5240">
              <w:rPr>
                <w:sz w:val="18"/>
                <w:szCs w:val="18"/>
              </w:rPr>
              <w:t>44</w:t>
            </w:r>
          </w:p>
        </w:tc>
        <w:tc>
          <w:tcPr>
            <w:tcW w:w="0" w:type="auto"/>
          </w:tcPr>
          <w:p w14:paraId="7B5CA38E" w14:textId="5C6EBE6B" w:rsidR="00B42A0A" w:rsidRPr="004C5240" w:rsidRDefault="00B42A0A" w:rsidP="00B42A0A">
            <w:pPr>
              <w:spacing w:line="240" w:lineRule="auto"/>
              <w:jc w:val="both"/>
              <w:rPr>
                <w:sz w:val="18"/>
                <w:szCs w:val="18"/>
              </w:rPr>
            </w:pPr>
            <w:r w:rsidRPr="004C5240">
              <w:rPr>
                <w:sz w:val="18"/>
                <w:szCs w:val="18"/>
              </w:rPr>
              <w:t>Urządzenie musi pozwalać na identyfikację i blokowanie przesyłanych danych z wykorzystaniem typu MIME.</w:t>
            </w:r>
          </w:p>
        </w:tc>
      </w:tr>
      <w:tr w:rsidR="00B42A0A" w:rsidRPr="004C5240" w14:paraId="0FC2DA02" w14:textId="77777777" w:rsidTr="004C5240">
        <w:tc>
          <w:tcPr>
            <w:tcW w:w="0" w:type="auto"/>
          </w:tcPr>
          <w:p w14:paraId="7609690B" w14:textId="456B8720" w:rsidR="00B42A0A" w:rsidRPr="004C5240" w:rsidRDefault="005D74FF" w:rsidP="00B42A0A">
            <w:pPr>
              <w:spacing w:line="240" w:lineRule="auto"/>
              <w:jc w:val="both"/>
              <w:rPr>
                <w:sz w:val="18"/>
                <w:szCs w:val="18"/>
              </w:rPr>
            </w:pPr>
            <w:r w:rsidRPr="004C5240">
              <w:rPr>
                <w:sz w:val="18"/>
                <w:szCs w:val="18"/>
              </w:rPr>
              <w:t>45</w:t>
            </w:r>
          </w:p>
        </w:tc>
        <w:tc>
          <w:tcPr>
            <w:tcW w:w="0" w:type="auto"/>
          </w:tcPr>
          <w:p w14:paraId="620FB5EB" w14:textId="1F8BF766" w:rsidR="00B42A0A" w:rsidRPr="004C5240" w:rsidRDefault="00B42A0A" w:rsidP="00B42A0A">
            <w:pPr>
              <w:spacing w:line="240" w:lineRule="auto"/>
              <w:jc w:val="both"/>
              <w:rPr>
                <w:sz w:val="18"/>
                <w:szCs w:val="18"/>
              </w:rPr>
            </w:pPr>
            <w:r w:rsidRPr="004C5240">
              <w:rPr>
                <w:sz w:val="18"/>
                <w:szCs w:val="18"/>
              </w:rPr>
              <w:t>Urządzenie posiada możliwość stworzenia białej listy stron dostępnych poprzez HTTPS, które nie będą deszyfrowane.</w:t>
            </w:r>
          </w:p>
        </w:tc>
      </w:tr>
      <w:tr w:rsidR="00B42A0A" w:rsidRPr="004C5240" w14:paraId="07576758" w14:textId="77777777" w:rsidTr="004C5240">
        <w:tc>
          <w:tcPr>
            <w:tcW w:w="0" w:type="auto"/>
          </w:tcPr>
          <w:p w14:paraId="7AB81BBD" w14:textId="2A462C1D" w:rsidR="00B42A0A" w:rsidRPr="004C5240" w:rsidRDefault="005D74FF" w:rsidP="00B42A0A">
            <w:pPr>
              <w:spacing w:line="240" w:lineRule="auto"/>
              <w:jc w:val="both"/>
              <w:rPr>
                <w:sz w:val="18"/>
                <w:szCs w:val="18"/>
              </w:rPr>
            </w:pPr>
            <w:r w:rsidRPr="004C5240">
              <w:rPr>
                <w:sz w:val="18"/>
                <w:szCs w:val="18"/>
              </w:rPr>
              <w:t>46</w:t>
            </w:r>
          </w:p>
        </w:tc>
        <w:tc>
          <w:tcPr>
            <w:tcW w:w="0" w:type="auto"/>
          </w:tcPr>
          <w:p w14:paraId="040D252A" w14:textId="579EC671" w:rsidR="00B42A0A" w:rsidRPr="004C5240" w:rsidRDefault="00B42A0A" w:rsidP="00B42A0A">
            <w:pPr>
              <w:spacing w:line="240" w:lineRule="auto"/>
              <w:jc w:val="both"/>
              <w:rPr>
                <w:sz w:val="18"/>
                <w:szCs w:val="18"/>
              </w:rPr>
            </w:pPr>
            <w:r w:rsidRPr="004C5240">
              <w:rPr>
                <w:sz w:val="18"/>
                <w:szCs w:val="18"/>
              </w:rPr>
              <w:t>Urządzenie ma posiadać możliwość włączenia pamięci cache dla ruchu http.</w:t>
            </w:r>
          </w:p>
        </w:tc>
      </w:tr>
      <w:tr w:rsidR="00B42A0A" w:rsidRPr="004C5240" w14:paraId="60673087" w14:textId="77777777" w:rsidTr="004C5240">
        <w:tc>
          <w:tcPr>
            <w:tcW w:w="0" w:type="auto"/>
            <w:gridSpan w:val="2"/>
          </w:tcPr>
          <w:p w14:paraId="5BCCF1DA" w14:textId="2AB88A76" w:rsidR="00B42A0A" w:rsidRPr="004C5240" w:rsidRDefault="005D74FF" w:rsidP="004435E5">
            <w:pPr>
              <w:spacing w:line="240" w:lineRule="auto"/>
              <w:jc w:val="both"/>
              <w:rPr>
                <w:sz w:val="18"/>
                <w:szCs w:val="18"/>
              </w:rPr>
            </w:pPr>
            <w:r w:rsidRPr="004C5240">
              <w:rPr>
                <w:sz w:val="18"/>
                <w:szCs w:val="18"/>
              </w:rPr>
              <w:lastRenderedPageBreak/>
              <w:t>UWIERZYTELNIANIE</w:t>
            </w:r>
          </w:p>
        </w:tc>
      </w:tr>
      <w:tr w:rsidR="00B42A0A" w:rsidRPr="004C5240" w14:paraId="73B8A241" w14:textId="77777777" w:rsidTr="004C5240">
        <w:tc>
          <w:tcPr>
            <w:tcW w:w="0" w:type="auto"/>
          </w:tcPr>
          <w:p w14:paraId="4606204D" w14:textId="4F1644AC" w:rsidR="00B42A0A" w:rsidRPr="004C5240" w:rsidRDefault="005D74FF" w:rsidP="004435E5">
            <w:pPr>
              <w:spacing w:line="240" w:lineRule="auto"/>
              <w:jc w:val="both"/>
              <w:rPr>
                <w:sz w:val="18"/>
                <w:szCs w:val="18"/>
              </w:rPr>
            </w:pPr>
            <w:r w:rsidRPr="004C5240">
              <w:rPr>
                <w:sz w:val="18"/>
                <w:szCs w:val="18"/>
              </w:rPr>
              <w:t>47</w:t>
            </w:r>
          </w:p>
        </w:tc>
        <w:tc>
          <w:tcPr>
            <w:tcW w:w="0" w:type="auto"/>
          </w:tcPr>
          <w:p w14:paraId="5D1F65CE"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Urządzenie ma zezwalać na uruchomienie systemu uwierzytelniania użytkowników w oparciu o:</w:t>
            </w:r>
          </w:p>
          <w:p w14:paraId="1891742B"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rPr>
            </w:pPr>
            <w:r w:rsidRPr="004C5240">
              <w:rPr>
                <w:rFonts w:cs="Calibri"/>
                <w:sz w:val="18"/>
                <w:szCs w:val="18"/>
              </w:rPr>
              <w:t>lokalną bazę użytkowników (wewnętrzny LDAP),</w:t>
            </w:r>
          </w:p>
          <w:p w14:paraId="1F22516B"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rPr>
            </w:pPr>
            <w:r w:rsidRPr="004C5240">
              <w:rPr>
                <w:rFonts w:cs="Calibri"/>
                <w:sz w:val="18"/>
                <w:szCs w:val="18"/>
              </w:rPr>
              <w:t>zewnętrzną bazę użytkowników (zewnętrzny LDAP),</w:t>
            </w:r>
          </w:p>
          <w:p w14:paraId="029A2767"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lang w:val="en-US"/>
              </w:rPr>
            </w:pPr>
            <w:proofErr w:type="spellStart"/>
            <w:r w:rsidRPr="004C5240">
              <w:rPr>
                <w:rFonts w:cs="Calibri"/>
                <w:sz w:val="18"/>
                <w:szCs w:val="18"/>
                <w:lang w:val="en-US"/>
              </w:rPr>
              <w:t>usługę</w:t>
            </w:r>
            <w:proofErr w:type="spellEnd"/>
            <w:r w:rsidRPr="004C5240">
              <w:rPr>
                <w:rFonts w:cs="Calibri"/>
                <w:sz w:val="18"/>
                <w:szCs w:val="18"/>
                <w:lang w:val="en-US"/>
              </w:rPr>
              <w:t xml:space="preserve"> </w:t>
            </w:r>
            <w:proofErr w:type="spellStart"/>
            <w:r w:rsidRPr="004C5240">
              <w:rPr>
                <w:rFonts w:cs="Calibri"/>
                <w:sz w:val="18"/>
                <w:szCs w:val="18"/>
                <w:lang w:val="en-US"/>
              </w:rPr>
              <w:t>katalogową</w:t>
            </w:r>
            <w:proofErr w:type="spellEnd"/>
            <w:r w:rsidRPr="004C5240">
              <w:rPr>
                <w:rFonts w:cs="Calibri"/>
                <w:sz w:val="18"/>
                <w:szCs w:val="18"/>
                <w:lang w:val="en-US"/>
              </w:rPr>
              <w:t xml:space="preserve"> Microsoft Active Directory.</w:t>
            </w:r>
          </w:p>
          <w:p w14:paraId="74120E39" w14:textId="77777777" w:rsidR="00B42A0A" w:rsidRPr="004C5240" w:rsidRDefault="00B42A0A" w:rsidP="004435E5">
            <w:pPr>
              <w:spacing w:line="240" w:lineRule="auto"/>
              <w:jc w:val="both"/>
              <w:rPr>
                <w:sz w:val="18"/>
                <w:szCs w:val="18"/>
              </w:rPr>
            </w:pPr>
          </w:p>
        </w:tc>
      </w:tr>
      <w:tr w:rsidR="00B42A0A" w:rsidRPr="004C5240" w14:paraId="3DEFE49A" w14:textId="77777777" w:rsidTr="004C5240">
        <w:tc>
          <w:tcPr>
            <w:tcW w:w="0" w:type="auto"/>
          </w:tcPr>
          <w:p w14:paraId="0C305591" w14:textId="76C4DA83" w:rsidR="00B42A0A" w:rsidRPr="004C5240" w:rsidRDefault="005D74FF" w:rsidP="004435E5">
            <w:pPr>
              <w:spacing w:line="240" w:lineRule="auto"/>
              <w:jc w:val="both"/>
              <w:rPr>
                <w:sz w:val="18"/>
                <w:szCs w:val="18"/>
              </w:rPr>
            </w:pPr>
            <w:r w:rsidRPr="004C5240">
              <w:rPr>
                <w:sz w:val="18"/>
                <w:szCs w:val="18"/>
              </w:rPr>
              <w:t>48</w:t>
            </w:r>
          </w:p>
        </w:tc>
        <w:tc>
          <w:tcPr>
            <w:tcW w:w="0" w:type="auto"/>
          </w:tcPr>
          <w:p w14:paraId="3CE2D867"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Rozwiązanie musi pozwalać na równoczesne użycie co najmniej 5 różnych baz LDAP.</w:t>
            </w:r>
          </w:p>
          <w:p w14:paraId="354F4AA8" w14:textId="77777777" w:rsidR="00B42A0A" w:rsidRPr="004C5240" w:rsidRDefault="00B42A0A" w:rsidP="004435E5">
            <w:pPr>
              <w:spacing w:line="240" w:lineRule="auto"/>
              <w:jc w:val="both"/>
              <w:rPr>
                <w:sz w:val="18"/>
                <w:szCs w:val="18"/>
              </w:rPr>
            </w:pPr>
          </w:p>
        </w:tc>
      </w:tr>
      <w:tr w:rsidR="00B42A0A" w:rsidRPr="004C5240" w14:paraId="2B4769CA" w14:textId="77777777" w:rsidTr="004C5240">
        <w:tc>
          <w:tcPr>
            <w:tcW w:w="0" w:type="auto"/>
          </w:tcPr>
          <w:p w14:paraId="219A2466" w14:textId="0A6F98DB" w:rsidR="00B42A0A" w:rsidRPr="004C5240" w:rsidRDefault="005D74FF" w:rsidP="004435E5">
            <w:pPr>
              <w:spacing w:line="240" w:lineRule="auto"/>
              <w:jc w:val="both"/>
              <w:rPr>
                <w:sz w:val="18"/>
                <w:szCs w:val="18"/>
              </w:rPr>
            </w:pPr>
            <w:r w:rsidRPr="004C5240">
              <w:rPr>
                <w:sz w:val="18"/>
                <w:szCs w:val="18"/>
              </w:rPr>
              <w:t>49</w:t>
            </w:r>
          </w:p>
        </w:tc>
        <w:tc>
          <w:tcPr>
            <w:tcW w:w="0" w:type="auto"/>
          </w:tcPr>
          <w:p w14:paraId="3CFB368A"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 xml:space="preserve">Rozwiązanie ma zezwalać na uruchomienie specjalnego portalu, który umożliwia </w:t>
            </w:r>
            <w:r w:rsidRPr="004C5240">
              <w:rPr>
                <w:rFonts w:ascii="Calibri" w:hAnsi="Calibri" w:cs="Calibri"/>
                <w:b w:val="0"/>
                <w:bCs w:val="0"/>
                <w:sz w:val="18"/>
                <w:szCs w:val="18"/>
              </w:rPr>
              <w:br/>
              <w:t>autoryzacje w oparciu o protokoły:</w:t>
            </w:r>
          </w:p>
          <w:p w14:paraId="0C682D3E" w14:textId="77777777" w:rsidR="005D74FF" w:rsidRPr="004C5240" w:rsidRDefault="005D74FF" w:rsidP="005D74FF">
            <w:pPr>
              <w:pStyle w:val="Tretekstu"/>
              <w:numPr>
                <w:ilvl w:val="1"/>
                <w:numId w:val="29"/>
              </w:numPr>
              <w:rPr>
                <w:rFonts w:ascii="Calibri" w:hAnsi="Calibri" w:cs="Calibri"/>
                <w:b w:val="0"/>
                <w:bCs w:val="0"/>
                <w:sz w:val="18"/>
                <w:szCs w:val="18"/>
              </w:rPr>
            </w:pPr>
            <w:r w:rsidRPr="004C5240">
              <w:rPr>
                <w:rFonts w:ascii="Calibri" w:hAnsi="Calibri" w:cs="Calibri"/>
                <w:b w:val="0"/>
                <w:bCs w:val="0"/>
                <w:sz w:val="18"/>
                <w:szCs w:val="18"/>
              </w:rPr>
              <w:t>SSL,</w:t>
            </w:r>
          </w:p>
          <w:p w14:paraId="0B4FEF43" w14:textId="77777777" w:rsidR="005D74FF" w:rsidRPr="004C5240" w:rsidRDefault="005D74FF" w:rsidP="005D74FF">
            <w:pPr>
              <w:pStyle w:val="Tretekstu"/>
              <w:numPr>
                <w:ilvl w:val="1"/>
                <w:numId w:val="29"/>
              </w:numPr>
              <w:rPr>
                <w:rFonts w:ascii="Calibri" w:hAnsi="Calibri" w:cs="Calibri"/>
                <w:b w:val="0"/>
                <w:bCs w:val="0"/>
                <w:sz w:val="18"/>
                <w:szCs w:val="18"/>
              </w:rPr>
            </w:pPr>
            <w:r w:rsidRPr="004C5240">
              <w:rPr>
                <w:rFonts w:ascii="Calibri" w:hAnsi="Calibri" w:cs="Calibri"/>
                <w:b w:val="0"/>
                <w:bCs w:val="0"/>
                <w:sz w:val="18"/>
                <w:szCs w:val="18"/>
              </w:rPr>
              <w:t>Radius,</w:t>
            </w:r>
          </w:p>
          <w:p w14:paraId="317331BA" w14:textId="2C8F2A21" w:rsidR="00B42A0A" w:rsidRPr="004C5240" w:rsidRDefault="005D74FF" w:rsidP="005D74FF">
            <w:pPr>
              <w:pStyle w:val="Tretekstu"/>
              <w:numPr>
                <w:ilvl w:val="1"/>
                <w:numId w:val="29"/>
              </w:numPr>
              <w:rPr>
                <w:rFonts w:ascii="Calibri" w:hAnsi="Calibri" w:cs="Calibri"/>
                <w:b w:val="0"/>
                <w:bCs w:val="0"/>
                <w:sz w:val="18"/>
                <w:szCs w:val="18"/>
              </w:rPr>
            </w:pPr>
            <w:proofErr w:type="spellStart"/>
            <w:r w:rsidRPr="004C5240">
              <w:rPr>
                <w:rFonts w:ascii="Calibri" w:hAnsi="Calibri" w:cs="Calibri"/>
                <w:b w:val="0"/>
                <w:bCs w:val="0"/>
                <w:sz w:val="18"/>
                <w:szCs w:val="18"/>
              </w:rPr>
              <w:t>Kerberos</w:t>
            </w:r>
            <w:proofErr w:type="spellEnd"/>
          </w:p>
        </w:tc>
      </w:tr>
      <w:tr w:rsidR="005D74FF" w:rsidRPr="004C5240" w14:paraId="5F5513D7" w14:textId="77777777" w:rsidTr="004C5240">
        <w:tc>
          <w:tcPr>
            <w:tcW w:w="0" w:type="auto"/>
          </w:tcPr>
          <w:p w14:paraId="58403645" w14:textId="3C117293" w:rsidR="005D74FF" w:rsidRPr="004C5240" w:rsidRDefault="005D74FF" w:rsidP="005D74FF">
            <w:pPr>
              <w:spacing w:line="240" w:lineRule="auto"/>
              <w:jc w:val="both"/>
              <w:rPr>
                <w:sz w:val="18"/>
                <w:szCs w:val="18"/>
              </w:rPr>
            </w:pPr>
            <w:r w:rsidRPr="004C5240">
              <w:rPr>
                <w:sz w:val="18"/>
                <w:szCs w:val="18"/>
              </w:rPr>
              <w:t>50</w:t>
            </w:r>
          </w:p>
        </w:tc>
        <w:tc>
          <w:tcPr>
            <w:tcW w:w="0" w:type="auto"/>
          </w:tcPr>
          <w:p w14:paraId="326ECA56" w14:textId="12F18082" w:rsidR="005D74FF" w:rsidRPr="004C5240" w:rsidRDefault="005D74FF" w:rsidP="005D74FF">
            <w:pPr>
              <w:spacing w:line="240" w:lineRule="auto"/>
              <w:jc w:val="both"/>
              <w:rPr>
                <w:sz w:val="18"/>
                <w:szCs w:val="18"/>
              </w:rPr>
            </w:pPr>
            <w:r w:rsidRPr="004C5240">
              <w:rPr>
                <w:sz w:val="18"/>
                <w:szCs w:val="18"/>
              </w:rPr>
              <w:t>Urządzenie ma posiadać co najmniej dwa mechanizmy transparentnej autoryzacji użytkowników w usłudze katalogowej Microsoft Active Directory.</w:t>
            </w:r>
          </w:p>
        </w:tc>
      </w:tr>
      <w:tr w:rsidR="005D74FF" w:rsidRPr="004C5240" w14:paraId="2B57F37B" w14:textId="77777777" w:rsidTr="004C5240">
        <w:tc>
          <w:tcPr>
            <w:tcW w:w="0" w:type="auto"/>
          </w:tcPr>
          <w:p w14:paraId="5EB74098" w14:textId="3E96C917" w:rsidR="005D74FF" w:rsidRPr="004C5240" w:rsidRDefault="005D74FF" w:rsidP="005D74FF">
            <w:pPr>
              <w:spacing w:line="240" w:lineRule="auto"/>
              <w:jc w:val="both"/>
              <w:rPr>
                <w:sz w:val="18"/>
                <w:szCs w:val="18"/>
              </w:rPr>
            </w:pPr>
            <w:r w:rsidRPr="004C5240">
              <w:rPr>
                <w:sz w:val="18"/>
                <w:szCs w:val="18"/>
              </w:rPr>
              <w:t>51</w:t>
            </w:r>
          </w:p>
        </w:tc>
        <w:tc>
          <w:tcPr>
            <w:tcW w:w="0" w:type="auto"/>
          </w:tcPr>
          <w:p w14:paraId="3735F07E" w14:textId="55DBB4B2" w:rsidR="005D74FF" w:rsidRPr="004C5240" w:rsidRDefault="005D74FF" w:rsidP="005D74FF">
            <w:pPr>
              <w:spacing w:line="240" w:lineRule="auto"/>
              <w:jc w:val="both"/>
              <w:rPr>
                <w:sz w:val="18"/>
                <w:szCs w:val="18"/>
              </w:rPr>
            </w:pPr>
            <w:r w:rsidRPr="004C5240">
              <w:rPr>
                <w:sz w:val="18"/>
                <w:szCs w:val="18"/>
              </w:rPr>
              <w:t>Co najmniej jedna z metod transparentnej autoryzacji nie wymaga instalacji dedykowanego agenta.</w:t>
            </w:r>
          </w:p>
        </w:tc>
      </w:tr>
      <w:tr w:rsidR="005D74FF" w:rsidRPr="004C5240" w14:paraId="426FD287" w14:textId="77777777" w:rsidTr="004C5240">
        <w:tc>
          <w:tcPr>
            <w:tcW w:w="0" w:type="auto"/>
          </w:tcPr>
          <w:p w14:paraId="47AB62F5" w14:textId="48C60033" w:rsidR="005D74FF" w:rsidRPr="004C5240" w:rsidRDefault="005D74FF" w:rsidP="005D74FF">
            <w:pPr>
              <w:spacing w:line="240" w:lineRule="auto"/>
              <w:jc w:val="both"/>
              <w:rPr>
                <w:sz w:val="18"/>
                <w:szCs w:val="18"/>
              </w:rPr>
            </w:pPr>
            <w:r w:rsidRPr="004C5240">
              <w:rPr>
                <w:sz w:val="18"/>
                <w:szCs w:val="18"/>
              </w:rPr>
              <w:t>52</w:t>
            </w:r>
          </w:p>
        </w:tc>
        <w:tc>
          <w:tcPr>
            <w:tcW w:w="0" w:type="auto"/>
          </w:tcPr>
          <w:p w14:paraId="15002A9F" w14:textId="68AFF6B7" w:rsidR="005D74FF" w:rsidRPr="004C5240" w:rsidRDefault="005D74FF" w:rsidP="005D74FF">
            <w:pPr>
              <w:spacing w:line="240" w:lineRule="auto"/>
              <w:jc w:val="both"/>
              <w:rPr>
                <w:sz w:val="18"/>
                <w:szCs w:val="18"/>
              </w:rPr>
            </w:pPr>
            <w:r w:rsidRPr="004C5240">
              <w:rPr>
                <w:sz w:val="18"/>
                <w:szCs w:val="18"/>
              </w:rPr>
              <w:t>Autoryzacja użytkowników z Microsoft Active Directory nie wymaga modyfikacji schematu domeny.</w:t>
            </w:r>
          </w:p>
        </w:tc>
      </w:tr>
      <w:tr w:rsidR="00A00E19" w:rsidRPr="004C5240" w14:paraId="4CA076E0" w14:textId="77777777" w:rsidTr="004C5240">
        <w:tc>
          <w:tcPr>
            <w:tcW w:w="0" w:type="auto"/>
            <w:gridSpan w:val="2"/>
          </w:tcPr>
          <w:p w14:paraId="0B977642" w14:textId="49DFEA7A" w:rsidR="00A00E19" w:rsidRPr="004C5240" w:rsidRDefault="00A00E19" w:rsidP="004435E5">
            <w:pPr>
              <w:spacing w:line="240" w:lineRule="auto"/>
              <w:jc w:val="both"/>
              <w:rPr>
                <w:sz w:val="18"/>
                <w:szCs w:val="18"/>
              </w:rPr>
            </w:pPr>
            <w:r w:rsidRPr="004C5240">
              <w:rPr>
                <w:sz w:val="18"/>
                <w:szCs w:val="18"/>
              </w:rPr>
              <w:t>ADMINISTRACJA ŁĄCZAMI DO INTERNETU (ISP)</w:t>
            </w:r>
          </w:p>
        </w:tc>
      </w:tr>
      <w:tr w:rsidR="00B42A0A" w:rsidRPr="004C5240" w14:paraId="4C98D89E" w14:textId="77777777" w:rsidTr="004C5240">
        <w:tc>
          <w:tcPr>
            <w:tcW w:w="0" w:type="auto"/>
          </w:tcPr>
          <w:p w14:paraId="2E581AB8" w14:textId="71A3B53D" w:rsidR="00B42A0A" w:rsidRPr="004C5240" w:rsidRDefault="00A00E19" w:rsidP="004435E5">
            <w:pPr>
              <w:spacing w:line="240" w:lineRule="auto"/>
              <w:jc w:val="both"/>
              <w:rPr>
                <w:sz w:val="18"/>
                <w:szCs w:val="18"/>
              </w:rPr>
            </w:pPr>
            <w:r w:rsidRPr="004C5240">
              <w:rPr>
                <w:sz w:val="18"/>
                <w:szCs w:val="18"/>
              </w:rPr>
              <w:t>53</w:t>
            </w:r>
          </w:p>
        </w:tc>
        <w:tc>
          <w:tcPr>
            <w:tcW w:w="0" w:type="auto"/>
          </w:tcPr>
          <w:p w14:paraId="0505DA6A" w14:textId="36A82633" w:rsidR="00B42A0A" w:rsidRPr="004C5240" w:rsidRDefault="00A00E19" w:rsidP="00A00E19">
            <w:pPr>
              <w:spacing w:line="240" w:lineRule="auto"/>
              <w:jc w:val="both"/>
              <w:rPr>
                <w:sz w:val="18"/>
                <w:szCs w:val="18"/>
              </w:rPr>
            </w:pPr>
            <w:r w:rsidRPr="004C5240">
              <w:rPr>
                <w:sz w:val="18"/>
                <w:szCs w:val="18"/>
              </w:rPr>
              <w:t xml:space="preserve">Urządzenie ma posiadać wsparcie dla mechanizmów równoważenia obciążenia łączy do sieci Internet (tzw. </w:t>
            </w:r>
            <w:proofErr w:type="spellStart"/>
            <w:r w:rsidRPr="004C5240">
              <w:rPr>
                <w:sz w:val="18"/>
                <w:szCs w:val="18"/>
              </w:rPr>
              <w:t>Load</w:t>
            </w:r>
            <w:proofErr w:type="spellEnd"/>
            <w:r w:rsidRPr="004C5240">
              <w:rPr>
                <w:sz w:val="18"/>
                <w:szCs w:val="18"/>
              </w:rPr>
              <w:t xml:space="preserve"> </w:t>
            </w:r>
            <w:proofErr w:type="spellStart"/>
            <w:r w:rsidRPr="004C5240">
              <w:rPr>
                <w:sz w:val="18"/>
                <w:szCs w:val="18"/>
              </w:rPr>
              <w:t>Balancing</w:t>
            </w:r>
            <w:proofErr w:type="spellEnd"/>
            <w:r w:rsidRPr="004C5240">
              <w:rPr>
                <w:sz w:val="18"/>
                <w:szCs w:val="18"/>
              </w:rPr>
              <w:t>).</w:t>
            </w:r>
          </w:p>
        </w:tc>
      </w:tr>
      <w:tr w:rsidR="00B42A0A" w:rsidRPr="004C5240" w14:paraId="2BA02E88" w14:textId="77777777" w:rsidTr="004C5240">
        <w:tc>
          <w:tcPr>
            <w:tcW w:w="0" w:type="auto"/>
          </w:tcPr>
          <w:p w14:paraId="3247908A" w14:textId="5AD9276D" w:rsidR="00B42A0A" w:rsidRPr="004C5240" w:rsidRDefault="00A00E19" w:rsidP="004435E5">
            <w:pPr>
              <w:spacing w:line="240" w:lineRule="auto"/>
              <w:jc w:val="both"/>
              <w:rPr>
                <w:sz w:val="18"/>
                <w:szCs w:val="18"/>
              </w:rPr>
            </w:pPr>
            <w:r w:rsidRPr="004C5240">
              <w:rPr>
                <w:sz w:val="18"/>
                <w:szCs w:val="18"/>
              </w:rPr>
              <w:t>54</w:t>
            </w:r>
          </w:p>
        </w:tc>
        <w:tc>
          <w:tcPr>
            <w:tcW w:w="0" w:type="auto"/>
          </w:tcPr>
          <w:p w14:paraId="6D193079" w14:textId="77777777" w:rsidR="00A00E19" w:rsidRPr="004C5240" w:rsidRDefault="00A00E19" w:rsidP="00A00E19">
            <w:pPr>
              <w:spacing w:line="240" w:lineRule="auto"/>
              <w:jc w:val="both"/>
              <w:rPr>
                <w:sz w:val="18"/>
                <w:szCs w:val="18"/>
              </w:rPr>
            </w:pPr>
            <w:r w:rsidRPr="004C5240">
              <w:rPr>
                <w:sz w:val="18"/>
                <w:szCs w:val="18"/>
              </w:rPr>
              <w:t>Mechanizm równoważenia obciążenia łącza internetowego ma działać w oparciu o następujące dwa mechanizmy:</w:t>
            </w:r>
          </w:p>
          <w:p w14:paraId="5425B395" w14:textId="77777777" w:rsidR="00A00E19" w:rsidRPr="004C5240" w:rsidRDefault="00A00E19" w:rsidP="00A00E19">
            <w:pPr>
              <w:numPr>
                <w:ilvl w:val="1"/>
                <w:numId w:val="30"/>
              </w:numPr>
              <w:spacing w:line="240" w:lineRule="auto"/>
              <w:jc w:val="both"/>
              <w:rPr>
                <w:sz w:val="18"/>
                <w:szCs w:val="18"/>
              </w:rPr>
            </w:pPr>
            <w:r w:rsidRPr="004C5240">
              <w:rPr>
                <w:sz w:val="18"/>
                <w:szCs w:val="18"/>
              </w:rPr>
              <w:t>równoważenie względem adresu źródłowego,</w:t>
            </w:r>
          </w:p>
          <w:p w14:paraId="7E80BB59" w14:textId="5A10DE1C" w:rsidR="00B42A0A" w:rsidRPr="004C5240" w:rsidRDefault="00A00E19" w:rsidP="00A00E19">
            <w:pPr>
              <w:numPr>
                <w:ilvl w:val="1"/>
                <w:numId w:val="30"/>
              </w:numPr>
              <w:spacing w:line="240" w:lineRule="auto"/>
              <w:jc w:val="both"/>
              <w:rPr>
                <w:sz w:val="18"/>
                <w:szCs w:val="18"/>
              </w:rPr>
            </w:pPr>
            <w:r w:rsidRPr="004C5240">
              <w:rPr>
                <w:sz w:val="18"/>
                <w:szCs w:val="18"/>
              </w:rPr>
              <w:t>równoważenie względem połączenia</w:t>
            </w:r>
          </w:p>
        </w:tc>
      </w:tr>
      <w:tr w:rsidR="00A00E19" w:rsidRPr="004C5240" w14:paraId="2D48B490" w14:textId="77777777" w:rsidTr="004C5240">
        <w:tc>
          <w:tcPr>
            <w:tcW w:w="0" w:type="auto"/>
          </w:tcPr>
          <w:p w14:paraId="2E087107" w14:textId="0CB3C18E" w:rsidR="00A00E19" w:rsidRPr="004C5240" w:rsidRDefault="00A00E19" w:rsidP="00A00E19">
            <w:pPr>
              <w:spacing w:line="240" w:lineRule="auto"/>
              <w:jc w:val="both"/>
              <w:rPr>
                <w:sz w:val="18"/>
                <w:szCs w:val="18"/>
              </w:rPr>
            </w:pPr>
            <w:r w:rsidRPr="004C5240">
              <w:rPr>
                <w:sz w:val="18"/>
                <w:szCs w:val="18"/>
              </w:rPr>
              <w:t>55</w:t>
            </w:r>
          </w:p>
        </w:tc>
        <w:tc>
          <w:tcPr>
            <w:tcW w:w="0" w:type="auto"/>
          </w:tcPr>
          <w:p w14:paraId="14E4EC44" w14:textId="5F5DFA76" w:rsidR="00A00E19" w:rsidRPr="004C5240" w:rsidRDefault="00A00E19" w:rsidP="00A00E19">
            <w:pPr>
              <w:spacing w:line="240" w:lineRule="auto"/>
              <w:jc w:val="both"/>
              <w:rPr>
                <w:sz w:val="18"/>
                <w:szCs w:val="18"/>
              </w:rPr>
            </w:pPr>
            <w:r w:rsidRPr="004C5240">
              <w:rPr>
                <w:sz w:val="18"/>
                <w:szCs w:val="18"/>
              </w:rPr>
              <w:t>Mechanizm równoważenia łącza musi uwzględniać wagi przypisywane osobno dla każdego z łączy do Internetu.</w:t>
            </w:r>
          </w:p>
        </w:tc>
      </w:tr>
      <w:tr w:rsidR="00A00E19" w:rsidRPr="004C5240" w14:paraId="19251E25" w14:textId="77777777" w:rsidTr="004C5240">
        <w:tc>
          <w:tcPr>
            <w:tcW w:w="0" w:type="auto"/>
          </w:tcPr>
          <w:p w14:paraId="24BB83A7" w14:textId="31C432E8" w:rsidR="00A00E19" w:rsidRPr="004C5240" w:rsidRDefault="00A00E19" w:rsidP="00A00E19">
            <w:pPr>
              <w:spacing w:line="240" w:lineRule="auto"/>
              <w:jc w:val="both"/>
              <w:rPr>
                <w:sz w:val="18"/>
                <w:szCs w:val="18"/>
              </w:rPr>
            </w:pPr>
            <w:r w:rsidRPr="004C5240">
              <w:rPr>
                <w:sz w:val="18"/>
                <w:szCs w:val="18"/>
              </w:rPr>
              <w:t>56</w:t>
            </w:r>
          </w:p>
        </w:tc>
        <w:tc>
          <w:tcPr>
            <w:tcW w:w="0" w:type="auto"/>
          </w:tcPr>
          <w:p w14:paraId="48B66A9E" w14:textId="335E7C34" w:rsidR="00A00E19" w:rsidRPr="004C5240" w:rsidRDefault="00A00E19" w:rsidP="00A00E19">
            <w:pPr>
              <w:spacing w:line="240" w:lineRule="auto"/>
              <w:jc w:val="both"/>
              <w:rPr>
                <w:sz w:val="18"/>
                <w:szCs w:val="18"/>
              </w:rPr>
            </w:pPr>
            <w:r w:rsidRPr="004C5240">
              <w:rPr>
                <w:sz w:val="18"/>
                <w:szCs w:val="18"/>
              </w:rPr>
              <w:t>Urządzenie ma posiadać mechanizm przełączenia na łącze zapasowe w przypadku awarii łącza podstawowego.</w:t>
            </w:r>
          </w:p>
        </w:tc>
      </w:tr>
      <w:tr w:rsidR="00A00E19" w:rsidRPr="004C5240" w14:paraId="03573961" w14:textId="77777777" w:rsidTr="004C5240">
        <w:tc>
          <w:tcPr>
            <w:tcW w:w="0" w:type="auto"/>
          </w:tcPr>
          <w:p w14:paraId="54907A5D" w14:textId="427470B9" w:rsidR="00A00E19" w:rsidRPr="004C5240" w:rsidRDefault="00A00E19" w:rsidP="00A00E19">
            <w:pPr>
              <w:spacing w:line="240" w:lineRule="auto"/>
              <w:jc w:val="both"/>
              <w:rPr>
                <w:sz w:val="18"/>
                <w:szCs w:val="18"/>
              </w:rPr>
            </w:pPr>
            <w:r w:rsidRPr="004C5240">
              <w:rPr>
                <w:sz w:val="18"/>
                <w:szCs w:val="18"/>
              </w:rPr>
              <w:t>57</w:t>
            </w:r>
          </w:p>
        </w:tc>
        <w:tc>
          <w:tcPr>
            <w:tcW w:w="0" w:type="auto"/>
          </w:tcPr>
          <w:p w14:paraId="45B31C73" w14:textId="4ACFA09F" w:rsidR="00A00E19" w:rsidRPr="004C5240" w:rsidRDefault="00A00E19" w:rsidP="00A00E19">
            <w:pPr>
              <w:spacing w:line="240" w:lineRule="auto"/>
              <w:jc w:val="both"/>
              <w:rPr>
                <w:sz w:val="18"/>
                <w:szCs w:val="18"/>
              </w:rPr>
            </w:pPr>
            <w:r w:rsidRPr="004C5240">
              <w:rPr>
                <w:sz w:val="18"/>
                <w:szCs w:val="18"/>
              </w:rPr>
              <w:t>Urządzenie ma posiadać mechanizm statycznego trasowania pakietów.</w:t>
            </w:r>
          </w:p>
        </w:tc>
      </w:tr>
      <w:tr w:rsidR="00A00E19" w:rsidRPr="004C5240" w14:paraId="24C6FC92" w14:textId="77777777" w:rsidTr="004C5240">
        <w:tc>
          <w:tcPr>
            <w:tcW w:w="0" w:type="auto"/>
          </w:tcPr>
          <w:p w14:paraId="24947D62" w14:textId="34B6BE24" w:rsidR="00A00E19" w:rsidRPr="004C5240" w:rsidRDefault="00A00E19" w:rsidP="00A00E19">
            <w:pPr>
              <w:spacing w:line="240" w:lineRule="auto"/>
              <w:jc w:val="both"/>
              <w:rPr>
                <w:sz w:val="18"/>
                <w:szCs w:val="18"/>
              </w:rPr>
            </w:pPr>
            <w:r w:rsidRPr="004C5240">
              <w:rPr>
                <w:sz w:val="18"/>
                <w:szCs w:val="18"/>
              </w:rPr>
              <w:t>58</w:t>
            </w:r>
          </w:p>
        </w:tc>
        <w:tc>
          <w:tcPr>
            <w:tcW w:w="0" w:type="auto"/>
          </w:tcPr>
          <w:p w14:paraId="6F9AE819" w14:textId="1A51C36A" w:rsidR="00A00E19" w:rsidRPr="004C5240" w:rsidRDefault="00A00E19" w:rsidP="00A00E19">
            <w:pPr>
              <w:spacing w:line="240" w:lineRule="auto"/>
              <w:jc w:val="both"/>
              <w:rPr>
                <w:sz w:val="18"/>
                <w:szCs w:val="18"/>
              </w:rPr>
            </w:pPr>
            <w:r w:rsidRPr="004C5240">
              <w:rPr>
                <w:sz w:val="18"/>
                <w:szCs w:val="18"/>
              </w:rPr>
              <w:t>Urządzenie musi posiadać możliwość trasowania połączeń dla IPv6 co najmniej w zakresie trasowania statycznego oraz mechanizmu przełączenia na łącze zapasowe w przypadku awarii łącza podstawowego.</w:t>
            </w:r>
          </w:p>
        </w:tc>
      </w:tr>
      <w:tr w:rsidR="00A00E19" w:rsidRPr="004C5240" w14:paraId="202DBC2E" w14:textId="77777777" w:rsidTr="004C5240">
        <w:tc>
          <w:tcPr>
            <w:tcW w:w="0" w:type="auto"/>
          </w:tcPr>
          <w:p w14:paraId="214B9B09" w14:textId="35A05EBA" w:rsidR="00A00E19" w:rsidRPr="004C5240" w:rsidRDefault="00A00E19" w:rsidP="00A00E19">
            <w:pPr>
              <w:spacing w:line="240" w:lineRule="auto"/>
              <w:jc w:val="both"/>
              <w:rPr>
                <w:sz w:val="18"/>
                <w:szCs w:val="18"/>
              </w:rPr>
            </w:pPr>
            <w:r w:rsidRPr="004C5240">
              <w:rPr>
                <w:sz w:val="18"/>
                <w:szCs w:val="18"/>
              </w:rPr>
              <w:t>59</w:t>
            </w:r>
          </w:p>
        </w:tc>
        <w:tc>
          <w:tcPr>
            <w:tcW w:w="0" w:type="auto"/>
          </w:tcPr>
          <w:p w14:paraId="6C875DFE" w14:textId="4DC27034" w:rsidR="00A00E19" w:rsidRPr="004C5240" w:rsidRDefault="00A00E19" w:rsidP="00A00E19">
            <w:pPr>
              <w:spacing w:line="240" w:lineRule="auto"/>
              <w:jc w:val="both"/>
              <w:rPr>
                <w:sz w:val="18"/>
                <w:szCs w:val="18"/>
              </w:rPr>
            </w:pPr>
            <w:r w:rsidRPr="004C5240">
              <w:rPr>
                <w:sz w:val="18"/>
                <w:szCs w:val="18"/>
              </w:rPr>
              <w:t xml:space="preserve">Urządzenie musi posiadać możliwość trasowania połączeń względem reguły na firewallu w odniesieniu do pojedynczego połączenia, adresu IP lub autoryzowanego użytkownika oraz pola DSCP. </w:t>
            </w:r>
          </w:p>
        </w:tc>
      </w:tr>
      <w:tr w:rsidR="00A00E19" w:rsidRPr="004C5240" w14:paraId="0A3FB289" w14:textId="77777777" w:rsidTr="004C5240">
        <w:tc>
          <w:tcPr>
            <w:tcW w:w="0" w:type="auto"/>
          </w:tcPr>
          <w:p w14:paraId="36F94BB4" w14:textId="2324198E" w:rsidR="00A00E19" w:rsidRPr="004C5240" w:rsidRDefault="00A00E19" w:rsidP="00A00E19">
            <w:pPr>
              <w:spacing w:line="240" w:lineRule="auto"/>
              <w:jc w:val="both"/>
              <w:rPr>
                <w:sz w:val="18"/>
                <w:szCs w:val="18"/>
              </w:rPr>
            </w:pPr>
            <w:r w:rsidRPr="004C5240">
              <w:rPr>
                <w:sz w:val="18"/>
                <w:szCs w:val="18"/>
              </w:rPr>
              <w:t>60</w:t>
            </w:r>
          </w:p>
        </w:tc>
        <w:tc>
          <w:tcPr>
            <w:tcW w:w="0" w:type="auto"/>
          </w:tcPr>
          <w:p w14:paraId="14DA0006" w14:textId="37576BA9" w:rsidR="00A00E19" w:rsidRPr="004C5240" w:rsidRDefault="00A00E19" w:rsidP="00A00E19">
            <w:pPr>
              <w:spacing w:line="240" w:lineRule="auto"/>
              <w:jc w:val="both"/>
              <w:rPr>
                <w:sz w:val="18"/>
                <w:szCs w:val="18"/>
              </w:rPr>
            </w:pPr>
            <w:r w:rsidRPr="004C5240">
              <w:rPr>
                <w:sz w:val="18"/>
                <w:szCs w:val="18"/>
              </w:rPr>
              <w:t>Rozwiązanie powinno zapewniać obsługę routingu dynamiczny w oparciu co najmniej o protokoły: RIPv2, OSPF oraz BGP.</w:t>
            </w:r>
          </w:p>
        </w:tc>
      </w:tr>
      <w:tr w:rsidR="00A00E19" w:rsidRPr="004C5240" w14:paraId="0BE35A7A" w14:textId="77777777" w:rsidTr="004C5240">
        <w:tc>
          <w:tcPr>
            <w:tcW w:w="0" w:type="auto"/>
            <w:gridSpan w:val="2"/>
          </w:tcPr>
          <w:p w14:paraId="76AAA75C" w14:textId="04810C0A" w:rsidR="00A00E19" w:rsidRPr="004C5240" w:rsidRDefault="00A00E19" w:rsidP="004435E5">
            <w:pPr>
              <w:spacing w:line="240" w:lineRule="auto"/>
              <w:jc w:val="both"/>
              <w:rPr>
                <w:sz w:val="18"/>
                <w:szCs w:val="18"/>
              </w:rPr>
            </w:pPr>
            <w:r w:rsidRPr="004C5240">
              <w:rPr>
                <w:sz w:val="18"/>
                <w:szCs w:val="18"/>
              </w:rPr>
              <w:t>POZOSTAŁE USŁUGI I FUNKCJE ROZWIĄZANIA</w:t>
            </w:r>
          </w:p>
        </w:tc>
      </w:tr>
      <w:tr w:rsidR="00A00E19" w:rsidRPr="004C5240" w14:paraId="272CE586" w14:textId="77777777" w:rsidTr="004C5240">
        <w:tc>
          <w:tcPr>
            <w:tcW w:w="0" w:type="auto"/>
          </w:tcPr>
          <w:p w14:paraId="421EFFBE" w14:textId="34ABD078" w:rsidR="00A00E19" w:rsidRPr="004C5240" w:rsidRDefault="00A00E19" w:rsidP="00A00E19">
            <w:pPr>
              <w:spacing w:line="240" w:lineRule="auto"/>
              <w:jc w:val="both"/>
              <w:rPr>
                <w:sz w:val="18"/>
                <w:szCs w:val="18"/>
              </w:rPr>
            </w:pPr>
            <w:r w:rsidRPr="004C5240">
              <w:rPr>
                <w:sz w:val="18"/>
                <w:szCs w:val="18"/>
              </w:rPr>
              <w:t>61</w:t>
            </w:r>
          </w:p>
        </w:tc>
        <w:tc>
          <w:tcPr>
            <w:tcW w:w="0" w:type="auto"/>
          </w:tcPr>
          <w:p w14:paraId="3A45E9F3" w14:textId="3997F652" w:rsidR="00A00E19" w:rsidRPr="004C5240" w:rsidRDefault="00A00E19" w:rsidP="00A00E19">
            <w:pPr>
              <w:spacing w:line="240" w:lineRule="auto"/>
              <w:jc w:val="both"/>
              <w:rPr>
                <w:sz w:val="18"/>
                <w:szCs w:val="18"/>
              </w:rPr>
            </w:pPr>
            <w:r w:rsidRPr="004C5240">
              <w:rPr>
                <w:bCs/>
                <w:sz w:val="18"/>
                <w:szCs w:val="18"/>
              </w:rPr>
              <w:t>Urządzenie posiada wbudowany serwer DHCP</w:t>
            </w:r>
            <w:r w:rsidRPr="004C5240">
              <w:rPr>
                <w:sz w:val="18"/>
                <w:szCs w:val="18"/>
              </w:rPr>
              <w:t xml:space="preserve"> z możliwością przypisywania adresu IP do adresu MAC karty sieciowej stacji roboczej w sieci.</w:t>
            </w:r>
          </w:p>
        </w:tc>
      </w:tr>
      <w:tr w:rsidR="00A00E19" w:rsidRPr="004C5240" w14:paraId="1C127E6B" w14:textId="77777777" w:rsidTr="004C5240">
        <w:tc>
          <w:tcPr>
            <w:tcW w:w="0" w:type="auto"/>
          </w:tcPr>
          <w:p w14:paraId="1D982F75" w14:textId="68FB4C4F" w:rsidR="00A00E19" w:rsidRPr="004C5240" w:rsidRDefault="00A00E19" w:rsidP="00A00E19">
            <w:pPr>
              <w:spacing w:line="240" w:lineRule="auto"/>
              <w:jc w:val="both"/>
              <w:rPr>
                <w:sz w:val="18"/>
                <w:szCs w:val="18"/>
              </w:rPr>
            </w:pPr>
            <w:r w:rsidRPr="004C5240">
              <w:rPr>
                <w:sz w:val="18"/>
                <w:szCs w:val="18"/>
              </w:rPr>
              <w:t>62</w:t>
            </w:r>
          </w:p>
        </w:tc>
        <w:tc>
          <w:tcPr>
            <w:tcW w:w="0" w:type="auto"/>
          </w:tcPr>
          <w:p w14:paraId="72615BFA" w14:textId="15D179B0" w:rsidR="00A00E19" w:rsidRPr="004C5240" w:rsidRDefault="00A00E19" w:rsidP="00A00E19">
            <w:pPr>
              <w:spacing w:line="240" w:lineRule="auto"/>
              <w:jc w:val="both"/>
              <w:rPr>
                <w:sz w:val="18"/>
                <w:szCs w:val="18"/>
              </w:rPr>
            </w:pPr>
            <w:r w:rsidRPr="004C5240">
              <w:rPr>
                <w:sz w:val="18"/>
                <w:szCs w:val="18"/>
              </w:rPr>
              <w:t xml:space="preserve">Urządzenie musi pozwalać na przesyłanie zapytań DHCP do zewnętrznego serwera DHCP – DHCP </w:t>
            </w:r>
            <w:proofErr w:type="spellStart"/>
            <w:r w:rsidRPr="004C5240">
              <w:rPr>
                <w:sz w:val="18"/>
                <w:szCs w:val="18"/>
              </w:rPr>
              <w:t>Relay</w:t>
            </w:r>
            <w:proofErr w:type="spellEnd"/>
            <w:r w:rsidRPr="004C5240">
              <w:rPr>
                <w:sz w:val="18"/>
                <w:szCs w:val="18"/>
              </w:rPr>
              <w:t>.</w:t>
            </w:r>
          </w:p>
        </w:tc>
      </w:tr>
      <w:tr w:rsidR="00A00E19" w:rsidRPr="004C5240" w14:paraId="61CA351C" w14:textId="77777777" w:rsidTr="004C5240">
        <w:tc>
          <w:tcPr>
            <w:tcW w:w="0" w:type="auto"/>
          </w:tcPr>
          <w:p w14:paraId="4291F215" w14:textId="4958B120" w:rsidR="00A00E19" w:rsidRPr="004C5240" w:rsidRDefault="00A00E19" w:rsidP="00A00E19">
            <w:pPr>
              <w:spacing w:line="240" w:lineRule="auto"/>
              <w:jc w:val="both"/>
              <w:rPr>
                <w:sz w:val="18"/>
                <w:szCs w:val="18"/>
              </w:rPr>
            </w:pPr>
            <w:r w:rsidRPr="004C5240">
              <w:rPr>
                <w:sz w:val="18"/>
                <w:szCs w:val="18"/>
              </w:rPr>
              <w:t>63</w:t>
            </w:r>
          </w:p>
        </w:tc>
        <w:tc>
          <w:tcPr>
            <w:tcW w:w="0" w:type="auto"/>
          </w:tcPr>
          <w:p w14:paraId="7400E7D1" w14:textId="20361CDF" w:rsidR="00A00E19" w:rsidRPr="004C5240" w:rsidRDefault="00A00E19" w:rsidP="00A00E19">
            <w:pPr>
              <w:spacing w:line="240" w:lineRule="auto"/>
              <w:jc w:val="both"/>
              <w:rPr>
                <w:sz w:val="18"/>
                <w:szCs w:val="18"/>
              </w:rPr>
            </w:pPr>
            <w:r w:rsidRPr="004C5240">
              <w:rPr>
                <w:sz w:val="18"/>
                <w:szCs w:val="18"/>
              </w:rPr>
              <w:t>Konfiguracja serwera DHCP musi być niezależna dla protokołu IPv4 i IPv6.</w:t>
            </w:r>
          </w:p>
        </w:tc>
      </w:tr>
      <w:tr w:rsidR="00A00E19" w:rsidRPr="004C5240" w14:paraId="152AD192" w14:textId="77777777" w:rsidTr="004C5240">
        <w:tc>
          <w:tcPr>
            <w:tcW w:w="0" w:type="auto"/>
          </w:tcPr>
          <w:p w14:paraId="4C2FAF8C" w14:textId="326EED36" w:rsidR="00A00E19" w:rsidRPr="004C5240" w:rsidRDefault="00A00E19" w:rsidP="00A00E19">
            <w:pPr>
              <w:spacing w:line="240" w:lineRule="auto"/>
              <w:jc w:val="both"/>
              <w:rPr>
                <w:sz w:val="18"/>
                <w:szCs w:val="18"/>
              </w:rPr>
            </w:pPr>
            <w:r w:rsidRPr="004C5240">
              <w:rPr>
                <w:sz w:val="18"/>
                <w:szCs w:val="18"/>
              </w:rPr>
              <w:t>64</w:t>
            </w:r>
          </w:p>
        </w:tc>
        <w:tc>
          <w:tcPr>
            <w:tcW w:w="0" w:type="auto"/>
          </w:tcPr>
          <w:p w14:paraId="5C6E7928" w14:textId="56FE58DF" w:rsidR="00A00E19" w:rsidRPr="004C5240" w:rsidRDefault="00A00E19" w:rsidP="00A00E19">
            <w:pPr>
              <w:spacing w:line="240" w:lineRule="auto"/>
              <w:jc w:val="both"/>
              <w:rPr>
                <w:sz w:val="18"/>
                <w:szCs w:val="18"/>
              </w:rPr>
            </w:pPr>
            <w:r w:rsidRPr="004C5240">
              <w:rPr>
                <w:sz w:val="18"/>
                <w:szCs w:val="18"/>
              </w:rPr>
              <w:t>Urządzenie musi posiadać możliwość tworzenia różnych konfiguracji dla różnych podsieci. Z możliwością określenia różnych bram, a także serwerów DNS</w:t>
            </w:r>
          </w:p>
        </w:tc>
      </w:tr>
      <w:tr w:rsidR="00A00E19" w:rsidRPr="004C5240" w14:paraId="4DEA5C19" w14:textId="77777777" w:rsidTr="004C5240">
        <w:tc>
          <w:tcPr>
            <w:tcW w:w="0" w:type="auto"/>
          </w:tcPr>
          <w:p w14:paraId="50850B67" w14:textId="5AC567E3" w:rsidR="00A00E19" w:rsidRPr="004C5240" w:rsidRDefault="00A00E19" w:rsidP="00A00E19">
            <w:pPr>
              <w:spacing w:line="240" w:lineRule="auto"/>
              <w:jc w:val="both"/>
              <w:rPr>
                <w:sz w:val="18"/>
                <w:szCs w:val="18"/>
              </w:rPr>
            </w:pPr>
            <w:r w:rsidRPr="004C5240">
              <w:rPr>
                <w:sz w:val="18"/>
                <w:szCs w:val="18"/>
              </w:rPr>
              <w:t>65</w:t>
            </w:r>
          </w:p>
        </w:tc>
        <w:tc>
          <w:tcPr>
            <w:tcW w:w="0" w:type="auto"/>
          </w:tcPr>
          <w:p w14:paraId="1B134929" w14:textId="76A45640" w:rsidR="00A00E19" w:rsidRPr="004C5240" w:rsidRDefault="00A00E19" w:rsidP="00A00E19">
            <w:pPr>
              <w:spacing w:line="240" w:lineRule="auto"/>
              <w:jc w:val="both"/>
              <w:rPr>
                <w:sz w:val="18"/>
                <w:szCs w:val="18"/>
              </w:rPr>
            </w:pPr>
            <w:r w:rsidRPr="004C5240">
              <w:rPr>
                <w:sz w:val="18"/>
                <w:szCs w:val="18"/>
              </w:rPr>
              <w:t>Urządzenie musi być wyposażone w klienta usługi SNMP w wersji 1,2 i 3.</w:t>
            </w:r>
          </w:p>
        </w:tc>
      </w:tr>
      <w:tr w:rsidR="00A00E19" w:rsidRPr="004C5240" w14:paraId="62ADB88B" w14:textId="77777777" w:rsidTr="004C5240">
        <w:tc>
          <w:tcPr>
            <w:tcW w:w="0" w:type="auto"/>
          </w:tcPr>
          <w:p w14:paraId="25EEF303" w14:textId="4CD0F35A" w:rsidR="00A00E19" w:rsidRPr="004C5240" w:rsidRDefault="00A00E19" w:rsidP="00A00E19">
            <w:pPr>
              <w:spacing w:line="240" w:lineRule="auto"/>
              <w:jc w:val="both"/>
              <w:rPr>
                <w:sz w:val="18"/>
                <w:szCs w:val="18"/>
              </w:rPr>
            </w:pPr>
            <w:r w:rsidRPr="004C5240">
              <w:rPr>
                <w:sz w:val="18"/>
                <w:szCs w:val="18"/>
              </w:rPr>
              <w:t>66</w:t>
            </w:r>
          </w:p>
        </w:tc>
        <w:tc>
          <w:tcPr>
            <w:tcW w:w="0" w:type="auto"/>
          </w:tcPr>
          <w:p w14:paraId="5AED74FB" w14:textId="198DBD07" w:rsidR="00A00E19" w:rsidRPr="004C5240" w:rsidRDefault="00A00E19" w:rsidP="00A00E19">
            <w:pPr>
              <w:spacing w:line="240" w:lineRule="auto"/>
              <w:jc w:val="both"/>
              <w:rPr>
                <w:sz w:val="18"/>
                <w:szCs w:val="18"/>
              </w:rPr>
            </w:pPr>
            <w:r w:rsidRPr="004C5240">
              <w:rPr>
                <w:sz w:val="18"/>
                <w:szCs w:val="18"/>
              </w:rPr>
              <w:t>Urządzenie musi posiadać usługę DNS Proxy.</w:t>
            </w:r>
          </w:p>
        </w:tc>
      </w:tr>
      <w:tr w:rsidR="00A00E19" w:rsidRPr="004C5240" w14:paraId="07699A71" w14:textId="77777777" w:rsidTr="004C5240">
        <w:tc>
          <w:tcPr>
            <w:tcW w:w="0" w:type="auto"/>
            <w:gridSpan w:val="2"/>
          </w:tcPr>
          <w:p w14:paraId="30BAC022" w14:textId="274613BB" w:rsidR="00A00E19" w:rsidRPr="004C5240" w:rsidRDefault="00A00E19" w:rsidP="004435E5">
            <w:pPr>
              <w:spacing w:line="240" w:lineRule="auto"/>
              <w:jc w:val="both"/>
              <w:rPr>
                <w:sz w:val="18"/>
                <w:szCs w:val="18"/>
              </w:rPr>
            </w:pPr>
            <w:r w:rsidRPr="004C5240">
              <w:rPr>
                <w:sz w:val="18"/>
                <w:szCs w:val="18"/>
              </w:rPr>
              <w:t>ADMINISTRACJA URZĄDZENIEM</w:t>
            </w:r>
          </w:p>
        </w:tc>
      </w:tr>
      <w:tr w:rsidR="004C5240" w:rsidRPr="004C5240" w14:paraId="40BF0F07" w14:textId="77777777" w:rsidTr="004C5240">
        <w:tc>
          <w:tcPr>
            <w:tcW w:w="0" w:type="auto"/>
          </w:tcPr>
          <w:p w14:paraId="2357AE48" w14:textId="4FD8970D" w:rsidR="004C5240" w:rsidRPr="004C5240" w:rsidRDefault="004C5240" w:rsidP="004C5240">
            <w:pPr>
              <w:spacing w:line="240" w:lineRule="auto"/>
              <w:jc w:val="both"/>
              <w:rPr>
                <w:sz w:val="18"/>
                <w:szCs w:val="18"/>
              </w:rPr>
            </w:pPr>
            <w:r w:rsidRPr="004C5240">
              <w:rPr>
                <w:sz w:val="18"/>
                <w:szCs w:val="18"/>
              </w:rPr>
              <w:t>67</w:t>
            </w:r>
          </w:p>
        </w:tc>
        <w:tc>
          <w:tcPr>
            <w:tcW w:w="0" w:type="auto"/>
          </w:tcPr>
          <w:p w14:paraId="75C5CFBA" w14:textId="2206D3EB" w:rsidR="004C5240" w:rsidRPr="004C5240" w:rsidRDefault="004C5240" w:rsidP="004C5240">
            <w:pPr>
              <w:spacing w:line="240" w:lineRule="auto"/>
              <w:jc w:val="both"/>
              <w:rPr>
                <w:sz w:val="18"/>
                <w:szCs w:val="18"/>
              </w:rPr>
            </w:pPr>
            <w:r w:rsidRPr="004C5240">
              <w:rPr>
                <w:sz w:val="18"/>
                <w:szCs w:val="18"/>
              </w:rPr>
              <w:t>Producent musi dostarczać w podstawowej licencji narzędzie administracyjne pozwalające na podgląd pracy urządzenia, monitoring w trybie rzeczywistym stanu urządzenia.</w:t>
            </w:r>
          </w:p>
        </w:tc>
      </w:tr>
      <w:tr w:rsidR="004C5240" w:rsidRPr="004C5240" w14:paraId="0B458482" w14:textId="77777777" w:rsidTr="004C5240">
        <w:tc>
          <w:tcPr>
            <w:tcW w:w="0" w:type="auto"/>
          </w:tcPr>
          <w:p w14:paraId="6B240938" w14:textId="63F7E99C" w:rsidR="004C5240" w:rsidRPr="004C5240" w:rsidRDefault="004C5240" w:rsidP="004C5240">
            <w:pPr>
              <w:spacing w:line="240" w:lineRule="auto"/>
              <w:jc w:val="both"/>
              <w:rPr>
                <w:sz w:val="18"/>
                <w:szCs w:val="18"/>
              </w:rPr>
            </w:pPr>
            <w:r w:rsidRPr="004C5240">
              <w:rPr>
                <w:sz w:val="18"/>
                <w:szCs w:val="18"/>
              </w:rPr>
              <w:t>68</w:t>
            </w:r>
          </w:p>
        </w:tc>
        <w:tc>
          <w:tcPr>
            <w:tcW w:w="0" w:type="auto"/>
          </w:tcPr>
          <w:p w14:paraId="60828C19" w14:textId="7AFCA147" w:rsidR="004C5240" w:rsidRPr="004C5240" w:rsidRDefault="004C5240" w:rsidP="004C5240">
            <w:pPr>
              <w:spacing w:line="240" w:lineRule="auto"/>
              <w:jc w:val="both"/>
              <w:rPr>
                <w:sz w:val="18"/>
                <w:szCs w:val="18"/>
              </w:rPr>
            </w:pPr>
            <w:r w:rsidRPr="004C5240">
              <w:rPr>
                <w:sz w:val="18"/>
                <w:szCs w:val="18"/>
              </w:rPr>
              <w:t>Konfiguracja urządzenia ma być możliwa z wykorzystaniem polskiego interfejsu graficznego.</w:t>
            </w:r>
          </w:p>
        </w:tc>
      </w:tr>
      <w:tr w:rsidR="004C5240" w:rsidRPr="004C5240" w14:paraId="0604E01C" w14:textId="77777777" w:rsidTr="004C5240">
        <w:tc>
          <w:tcPr>
            <w:tcW w:w="0" w:type="auto"/>
          </w:tcPr>
          <w:p w14:paraId="6E660E62" w14:textId="3889DCF9" w:rsidR="004C5240" w:rsidRPr="004C5240" w:rsidRDefault="004C5240" w:rsidP="004C5240">
            <w:pPr>
              <w:spacing w:line="240" w:lineRule="auto"/>
              <w:jc w:val="both"/>
              <w:rPr>
                <w:sz w:val="18"/>
                <w:szCs w:val="18"/>
              </w:rPr>
            </w:pPr>
            <w:r w:rsidRPr="004C5240">
              <w:rPr>
                <w:sz w:val="18"/>
                <w:szCs w:val="18"/>
              </w:rPr>
              <w:t>69</w:t>
            </w:r>
          </w:p>
        </w:tc>
        <w:tc>
          <w:tcPr>
            <w:tcW w:w="0" w:type="auto"/>
          </w:tcPr>
          <w:p w14:paraId="5C42B41F" w14:textId="48C428DD" w:rsidR="004C5240" w:rsidRPr="004C5240" w:rsidRDefault="004C5240" w:rsidP="004C5240">
            <w:pPr>
              <w:spacing w:line="240" w:lineRule="auto"/>
              <w:jc w:val="both"/>
              <w:rPr>
                <w:sz w:val="18"/>
                <w:szCs w:val="18"/>
              </w:rPr>
            </w:pPr>
            <w:r w:rsidRPr="004C5240">
              <w:rPr>
                <w:sz w:val="18"/>
                <w:szCs w:val="18"/>
              </w:rPr>
              <w:t xml:space="preserve">Interfejs konfiguracyjny musi być dostępny poprzez przeglądarkę internetową a komunikacja musi być zabezpieczona za pomocą protokołu </w:t>
            </w:r>
            <w:proofErr w:type="spellStart"/>
            <w:r w:rsidRPr="004C5240">
              <w:rPr>
                <w:sz w:val="18"/>
                <w:szCs w:val="18"/>
              </w:rPr>
              <w:t>https</w:t>
            </w:r>
            <w:proofErr w:type="spellEnd"/>
            <w:r w:rsidRPr="004C5240">
              <w:rPr>
                <w:sz w:val="18"/>
                <w:szCs w:val="18"/>
              </w:rPr>
              <w:t>.</w:t>
            </w:r>
          </w:p>
        </w:tc>
      </w:tr>
      <w:tr w:rsidR="004C5240" w:rsidRPr="004C5240" w14:paraId="2C5AD7D2" w14:textId="77777777" w:rsidTr="004C5240">
        <w:tc>
          <w:tcPr>
            <w:tcW w:w="0" w:type="auto"/>
          </w:tcPr>
          <w:p w14:paraId="28337300" w14:textId="3AC4BAFC" w:rsidR="004C5240" w:rsidRPr="004C5240" w:rsidRDefault="004C5240" w:rsidP="004C5240">
            <w:pPr>
              <w:spacing w:line="240" w:lineRule="auto"/>
              <w:jc w:val="both"/>
              <w:rPr>
                <w:sz w:val="18"/>
                <w:szCs w:val="18"/>
              </w:rPr>
            </w:pPr>
            <w:r w:rsidRPr="004C5240">
              <w:rPr>
                <w:sz w:val="18"/>
                <w:szCs w:val="18"/>
              </w:rPr>
              <w:t>70</w:t>
            </w:r>
          </w:p>
        </w:tc>
        <w:tc>
          <w:tcPr>
            <w:tcW w:w="0" w:type="auto"/>
          </w:tcPr>
          <w:p w14:paraId="58CF862A" w14:textId="28607ABB" w:rsidR="004C5240" w:rsidRPr="004C5240" w:rsidRDefault="004C5240" w:rsidP="004C5240">
            <w:pPr>
              <w:spacing w:line="240" w:lineRule="auto"/>
              <w:jc w:val="both"/>
              <w:rPr>
                <w:sz w:val="18"/>
                <w:szCs w:val="18"/>
              </w:rPr>
            </w:pPr>
            <w:r w:rsidRPr="004C5240">
              <w:rPr>
                <w:sz w:val="18"/>
                <w:szCs w:val="18"/>
              </w:rPr>
              <w:t xml:space="preserve">Komunikacja może odbywać się na porcie innym niż </w:t>
            </w:r>
            <w:proofErr w:type="spellStart"/>
            <w:r w:rsidRPr="004C5240">
              <w:rPr>
                <w:sz w:val="18"/>
                <w:szCs w:val="18"/>
              </w:rPr>
              <w:t>https</w:t>
            </w:r>
            <w:proofErr w:type="spellEnd"/>
            <w:r w:rsidRPr="004C5240">
              <w:rPr>
                <w:sz w:val="18"/>
                <w:szCs w:val="18"/>
              </w:rPr>
              <w:t xml:space="preserve"> (443 TCP).</w:t>
            </w:r>
          </w:p>
        </w:tc>
      </w:tr>
      <w:tr w:rsidR="004C5240" w:rsidRPr="004C5240" w14:paraId="45A03641" w14:textId="77777777" w:rsidTr="004C5240">
        <w:tc>
          <w:tcPr>
            <w:tcW w:w="0" w:type="auto"/>
          </w:tcPr>
          <w:p w14:paraId="22419FDD" w14:textId="2763DCD6" w:rsidR="004C5240" w:rsidRPr="004C5240" w:rsidRDefault="004C5240" w:rsidP="004C5240">
            <w:pPr>
              <w:spacing w:line="240" w:lineRule="auto"/>
              <w:jc w:val="both"/>
              <w:rPr>
                <w:sz w:val="18"/>
                <w:szCs w:val="18"/>
              </w:rPr>
            </w:pPr>
            <w:r w:rsidRPr="004C5240">
              <w:rPr>
                <w:sz w:val="18"/>
                <w:szCs w:val="18"/>
              </w:rPr>
              <w:t>71</w:t>
            </w:r>
          </w:p>
        </w:tc>
        <w:tc>
          <w:tcPr>
            <w:tcW w:w="0" w:type="auto"/>
          </w:tcPr>
          <w:p w14:paraId="4A9EB55B" w14:textId="1851269C" w:rsidR="004C5240" w:rsidRPr="004C5240" w:rsidRDefault="004C5240" w:rsidP="004C5240">
            <w:pPr>
              <w:spacing w:line="240" w:lineRule="auto"/>
              <w:jc w:val="both"/>
              <w:rPr>
                <w:sz w:val="18"/>
                <w:szCs w:val="18"/>
              </w:rPr>
            </w:pPr>
            <w:r w:rsidRPr="004C5240">
              <w:rPr>
                <w:sz w:val="18"/>
                <w:szCs w:val="18"/>
              </w:rPr>
              <w:t>Urządzenie ma być zarządzane przez dowolną liczbę administratorów z różnymi (także nakładającymi się) uprawnieniami.</w:t>
            </w:r>
          </w:p>
        </w:tc>
      </w:tr>
      <w:tr w:rsidR="004C5240" w:rsidRPr="004C5240" w14:paraId="698DB1AB" w14:textId="77777777" w:rsidTr="004C5240">
        <w:tc>
          <w:tcPr>
            <w:tcW w:w="0" w:type="auto"/>
          </w:tcPr>
          <w:p w14:paraId="7EB6192B" w14:textId="6F192D16" w:rsidR="004C5240" w:rsidRPr="004C5240" w:rsidRDefault="004C5240" w:rsidP="004C5240">
            <w:pPr>
              <w:spacing w:line="240" w:lineRule="auto"/>
              <w:jc w:val="both"/>
              <w:rPr>
                <w:sz w:val="18"/>
                <w:szCs w:val="18"/>
              </w:rPr>
            </w:pPr>
            <w:r w:rsidRPr="004C5240">
              <w:rPr>
                <w:sz w:val="18"/>
                <w:szCs w:val="18"/>
              </w:rPr>
              <w:t>72</w:t>
            </w:r>
          </w:p>
        </w:tc>
        <w:tc>
          <w:tcPr>
            <w:tcW w:w="0" w:type="auto"/>
          </w:tcPr>
          <w:p w14:paraId="2AF08E3E" w14:textId="7C42FDDE" w:rsidR="004C5240" w:rsidRPr="004C5240" w:rsidRDefault="004C5240" w:rsidP="004C5240">
            <w:pPr>
              <w:spacing w:line="240" w:lineRule="auto"/>
              <w:jc w:val="both"/>
              <w:rPr>
                <w:sz w:val="18"/>
                <w:szCs w:val="18"/>
              </w:rPr>
            </w:pPr>
            <w:r w:rsidRPr="004C5240">
              <w:rPr>
                <w:sz w:val="18"/>
                <w:szCs w:val="18"/>
              </w:rPr>
              <w:t>Rozwiązanie musi mieć możliwość zarządzania poprzez dedykowaną platformę centralnego zarządzania. Komunikacja pomiędzy urządzeniem a platformą centralnej administracji musi być szyfrowana.</w:t>
            </w:r>
          </w:p>
        </w:tc>
      </w:tr>
      <w:tr w:rsidR="004C5240" w:rsidRPr="004C5240" w14:paraId="1293E1D9" w14:textId="77777777" w:rsidTr="004C5240">
        <w:tc>
          <w:tcPr>
            <w:tcW w:w="0" w:type="auto"/>
          </w:tcPr>
          <w:p w14:paraId="179D2FF9" w14:textId="3D53F59E" w:rsidR="004C5240" w:rsidRPr="004C5240" w:rsidRDefault="004C5240" w:rsidP="004C5240">
            <w:pPr>
              <w:spacing w:line="240" w:lineRule="auto"/>
              <w:jc w:val="both"/>
              <w:rPr>
                <w:sz w:val="18"/>
                <w:szCs w:val="18"/>
              </w:rPr>
            </w:pPr>
            <w:r w:rsidRPr="004C5240">
              <w:rPr>
                <w:sz w:val="18"/>
                <w:szCs w:val="18"/>
              </w:rPr>
              <w:t>73</w:t>
            </w:r>
          </w:p>
        </w:tc>
        <w:tc>
          <w:tcPr>
            <w:tcW w:w="0" w:type="auto"/>
          </w:tcPr>
          <w:p w14:paraId="044628B2" w14:textId="31122DA1" w:rsidR="004C5240" w:rsidRPr="004C5240" w:rsidRDefault="004C5240" w:rsidP="004C5240">
            <w:pPr>
              <w:spacing w:line="240" w:lineRule="auto"/>
              <w:jc w:val="both"/>
              <w:rPr>
                <w:sz w:val="18"/>
                <w:szCs w:val="18"/>
              </w:rPr>
            </w:pPr>
            <w:r w:rsidRPr="004C5240">
              <w:rPr>
                <w:sz w:val="18"/>
                <w:szCs w:val="18"/>
              </w:rPr>
              <w:t xml:space="preserve">Interfejs konfiguracyjny platformy centralnego zarządzania musi być dostępny poprzez przeglądarkę internetową a komunikacja musi być zabezpieczona za pomocą protokołu </w:t>
            </w:r>
            <w:proofErr w:type="spellStart"/>
            <w:r w:rsidRPr="004C5240">
              <w:rPr>
                <w:sz w:val="18"/>
                <w:szCs w:val="18"/>
              </w:rPr>
              <w:t>https</w:t>
            </w:r>
            <w:proofErr w:type="spellEnd"/>
            <w:r w:rsidRPr="004C5240">
              <w:rPr>
                <w:sz w:val="18"/>
                <w:szCs w:val="18"/>
              </w:rPr>
              <w:t>.</w:t>
            </w:r>
          </w:p>
        </w:tc>
      </w:tr>
      <w:tr w:rsidR="004C5240" w:rsidRPr="004C5240" w14:paraId="59AE5A31" w14:textId="77777777" w:rsidTr="004C5240">
        <w:tc>
          <w:tcPr>
            <w:tcW w:w="0" w:type="auto"/>
          </w:tcPr>
          <w:p w14:paraId="310E9346" w14:textId="4EB33A8B" w:rsidR="004C5240" w:rsidRPr="004C5240" w:rsidRDefault="004C5240" w:rsidP="004C5240">
            <w:pPr>
              <w:spacing w:line="240" w:lineRule="auto"/>
              <w:jc w:val="both"/>
              <w:rPr>
                <w:sz w:val="18"/>
                <w:szCs w:val="18"/>
              </w:rPr>
            </w:pPr>
            <w:r w:rsidRPr="004C5240">
              <w:rPr>
                <w:sz w:val="18"/>
                <w:szCs w:val="18"/>
              </w:rPr>
              <w:t>74</w:t>
            </w:r>
          </w:p>
        </w:tc>
        <w:tc>
          <w:tcPr>
            <w:tcW w:w="0" w:type="auto"/>
          </w:tcPr>
          <w:p w14:paraId="1734A518" w14:textId="216D3642" w:rsidR="004C5240" w:rsidRPr="004C5240" w:rsidRDefault="004C5240" w:rsidP="004C5240">
            <w:pPr>
              <w:spacing w:line="240" w:lineRule="auto"/>
              <w:jc w:val="both"/>
              <w:rPr>
                <w:sz w:val="18"/>
                <w:szCs w:val="18"/>
              </w:rPr>
            </w:pPr>
            <w:r w:rsidRPr="004C5240">
              <w:rPr>
                <w:sz w:val="18"/>
                <w:szCs w:val="18"/>
              </w:rPr>
              <w:t>Urządzenie ma mieć możliwość eksportowania logów na zewnętrzny serwer (</w:t>
            </w:r>
            <w:proofErr w:type="spellStart"/>
            <w:r w:rsidRPr="004C5240">
              <w:rPr>
                <w:sz w:val="18"/>
                <w:szCs w:val="18"/>
              </w:rPr>
              <w:t>syslog</w:t>
            </w:r>
            <w:proofErr w:type="spellEnd"/>
            <w:r w:rsidRPr="004C5240">
              <w:rPr>
                <w:sz w:val="18"/>
                <w:szCs w:val="18"/>
              </w:rPr>
              <w:t xml:space="preserve">). Wysyłanie logów powinno być </w:t>
            </w:r>
            <w:r w:rsidRPr="004C5240">
              <w:rPr>
                <w:sz w:val="18"/>
                <w:szCs w:val="18"/>
              </w:rPr>
              <w:lastRenderedPageBreak/>
              <w:t>możliwe za pomocą transmisji szyfrowanej (TLS).</w:t>
            </w:r>
          </w:p>
        </w:tc>
      </w:tr>
      <w:tr w:rsidR="004C5240" w:rsidRPr="004C5240" w14:paraId="152E793D" w14:textId="77777777" w:rsidTr="004C5240">
        <w:tc>
          <w:tcPr>
            <w:tcW w:w="0" w:type="auto"/>
          </w:tcPr>
          <w:p w14:paraId="7AF6BC0B" w14:textId="57C2FFC7" w:rsidR="004C5240" w:rsidRPr="004C5240" w:rsidRDefault="004C5240" w:rsidP="004C5240">
            <w:pPr>
              <w:spacing w:line="240" w:lineRule="auto"/>
              <w:jc w:val="both"/>
              <w:rPr>
                <w:sz w:val="18"/>
                <w:szCs w:val="18"/>
              </w:rPr>
            </w:pPr>
            <w:r w:rsidRPr="004C5240">
              <w:rPr>
                <w:sz w:val="18"/>
                <w:szCs w:val="18"/>
              </w:rPr>
              <w:lastRenderedPageBreak/>
              <w:t>75</w:t>
            </w:r>
          </w:p>
        </w:tc>
        <w:tc>
          <w:tcPr>
            <w:tcW w:w="0" w:type="auto"/>
          </w:tcPr>
          <w:p w14:paraId="6698F651" w14:textId="75C7415D" w:rsidR="004C5240" w:rsidRPr="004C5240" w:rsidRDefault="004C5240" w:rsidP="004C5240">
            <w:pPr>
              <w:spacing w:line="240" w:lineRule="auto"/>
              <w:jc w:val="both"/>
              <w:rPr>
                <w:sz w:val="18"/>
                <w:szCs w:val="18"/>
              </w:rPr>
            </w:pPr>
            <w:r w:rsidRPr="004C5240">
              <w:rPr>
                <w:sz w:val="18"/>
                <w:szCs w:val="18"/>
              </w:rPr>
              <w:t>Urządzenie musi pozwalać na automatyczne wykonywanie kopii zapasowej ustawień (backup konfiguracji) do chmury producenta lub na dedykowany serwer zarządzany przez administratora.</w:t>
            </w:r>
          </w:p>
        </w:tc>
      </w:tr>
      <w:tr w:rsidR="004C5240" w:rsidRPr="004C5240" w14:paraId="485BB674" w14:textId="77777777" w:rsidTr="004C5240">
        <w:tc>
          <w:tcPr>
            <w:tcW w:w="0" w:type="auto"/>
          </w:tcPr>
          <w:p w14:paraId="04932CF0" w14:textId="6E88DC3F" w:rsidR="004C5240" w:rsidRPr="004C5240" w:rsidRDefault="004C5240" w:rsidP="004C5240">
            <w:pPr>
              <w:spacing w:line="240" w:lineRule="auto"/>
              <w:jc w:val="both"/>
              <w:rPr>
                <w:sz w:val="18"/>
                <w:szCs w:val="18"/>
              </w:rPr>
            </w:pPr>
            <w:r w:rsidRPr="004C5240">
              <w:rPr>
                <w:sz w:val="18"/>
                <w:szCs w:val="18"/>
              </w:rPr>
              <w:t>76</w:t>
            </w:r>
          </w:p>
        </w:tc>
        <w:tc>
          <w:tcPr>
            <w:tcW w:w="0" w:type="auto"/>
          </w:tcPr>
          <w:p w14:paraId="1D2FA864" w14:textId="7823803F" w:rsidR="004C5240" w:rsidRPr="004C5240" w:rsidRDefault="004C5240" w:rsidP="004C5240">
            <w:pPr>
              <w:spacing w:line="240" w:lineRule="auto"/>
              <w:jc w:val="both"/>
              <w:rPr>
                <w:sz w:val="18"/>
                <w:szCs w:val="18"/>
              </w:rPr>
            </w:pPr>
            <w:r w:rsidRPr="004C5240">
              <w:rPr>
                <w:sz w:val="18"/>
                <w:szCs w:val="18"/>
              </w:rPr>
              <w:t>Urządzenie musi pozwalać na odtworzenie backupu konfiguracji bezpośrednio z serwerów chmury producenta lub z dedykowanego serwera zarządzanego przez administratora.</w:t>
            </w:r>
          </w:p>
        </w:tc>
      </w:tr>
      <w:tr w:rsidR="004C5240" w:rsidRPr="004C5240" w14:paraId="5BCB7E9D" w14:textId="77777777" w:rsidTr="004C5240">
        <w:tc>
          <w:tcPr>
            <w:tcW w:w="0" w:type="auto"/>
            <w:gridSpan w:val="2"/>
          </w:tcPr>
          <w:p w14:paraId="539A26B3" w14:textId="5FCFB742" w:rsidR="004C5240" w:rsidRPr="004C5240" w:rsidRDefault="004C5240" w:rsidP="004435E5">
            <w:pPr>
              <w:spacing w:line="240" w:lineRule="auto"/>
              <w:jc w:val="both"/>
              <w:rPr>
                <w:sz w:val="18"/>
                <w:szCs w:val="18"/>
              </w:rPr>
            </w:pPr>
            <w:r w:rsidRPr="004C5240">
              <w:rPr>
                <w:sz w:val="18"/>
                <w:szCs w:val="18"/>
              </w:rPr>
              <w:t>RAPORTOWANIE</w:t>
            </w:r>
          </w:p>
        </w:tc>
      </w:tr>
      <w:tr w:rsidR="004C5240" w:rsidRPr="004C5240" w14:paraId="4BD4CDED" w14:textId="77777777" w:rsidTr="004C5240">
        <w:tc>
          <w:tcPr>
            <w:tcW w:w="0" w:type="auto"/>
          </w:tcPr>
          <w:p w14:paraId="6B05BC12" w14:textId="5F65B0D8" w:rsidR="004C5240" w:rsidRPr="004C5240" w:rsidRDefault="004C5240" w:rsidP="004C5240">
            <w:pPr>
              <w:spacing w:line="240" w:lineRule="auto"/>
              <w:jc w:val="both"/>
              <w:rPr>
                <w:sz w:val="18"/>
                <w:szCs w:val="18"/>
              </w:rPr>
            </w:pPr>
            <w:r w:rsidRPr="004C5240">
              <w:rPr>
                <w:sz w:val="18"/>
                <w:szCs w:val="18"/>
              </w:rPr>
              <w:t>77</w:t>
            </w:r>
          </w:p>
        </w:tc>
        <w:tc>
          <w:tcPr>
            <w:tcW w:w="0" w:type="auto"/>
          </w:tcPr>
          <w:p w14:paraId="560D0064" w14:textId="305D6C53" w:rsidR="004C5240" w:rsidRPr="004C5240" w:rsidRDefault="004C5240" w:rsidP="004C5240">
            <w:pPr>
              <w:spacing w:line="240" w:lineRule="auto"/>
              <w:jc w:val="both"/>
              <w:rPr>
                <w:sz w:val="18"/>
                <w:szCs w:val="18"/>
              </w:rPr>
            </w:pPr>
            <w:r w:rsidRPr="004C5240">
              <w:rPr>
                <w:sz w:val="18"/>
                <w:szCs w:val="18"/>
              </w:rPr>
              <w:t>Urządzenie musi posiadać wbudowany w interfejs administracyjny system raportowania i przeglądania logów zebranych na urządzeniu.</w:t>
            </w:r>
          </w:p>
        </w:tc>
      </w:tr>
      <w:tr w:rsidR="004C5240" w:rsidRPr="004C5240" w14:paraId="3EF70F1B" w14:textId="77777777" w:rsidTr="004C5240">
        <w:tc>
          <w:tcPr>
            <w:tcW w:w="0" w:type="auto"/>
          </w:tcPr>
          <w:p w14:paraId="374D8C23" w14:textId="7AB42F55" w:rsidR="004C5240" w:rsidRPr="004C5240" w:rsidRDefault="004C5240" w:rsidP="004C5240">
            <w:pPr>
              <w:spacing w:line="240" w:lineRule="auto"/>
              <w:jc w:val="both"/>
              <w:rPr>
                <w:sz w:val="18"/>
                <w:szCs w:val="18"/>
              </w:rPr>
            </w:pPr>
            <w:r w:rsidRPr="004C5240">
              <w:rPr>
                <w:sz w:val="18"/>
                <w:szCs w:val="18"/>
              </w:rPr>
              <w:t>78</w:t>
            </w:r>
          </w:p>
        </w:tc>
        <w:tc>
          <w:tcPr>
            <w:tcW w:w="0" w:type="auto"/>
          </w:tcPr>
          <w:p w14:paraId="3505EA37" w14:textId="0B11768F" w:rsidR="004C5240" w:rsidRPr="004C5240" w:rsidRDefault="004C5240" w:rsidP="004C5240">
            <w:pPr>
              <w:spacing w:line="240" w:lineRule="auto"/>
              <w:jc w:val="both"/>
              <w:rPr>
                <w:sz w:val="18"/>
                <w:szCs w:val="18"/>
              </w:rPr>
            </w:pPr>
            <w:r w:rsidRPr="004C5240">
              <w:rPr>
                <w:sz w:val="18"/>
                <w:szCs w:val="18"/>
              </w:rPr>
              <w:t>System raportowania i przeglądania logów wbudowany w system nie może wymagać dodatkowej licencji do swojego działania.</w:t>
            </w:r>
          </w:p>
        </w:tc>
      </w:tr>
      <w:tr w:rsidR="004C5240" w:rsidRPr="004C5240" w14:paraId="012D887D" w14:textId="77777777" w:rsidTr="004C5240">
        <w:tc>
          <w:tcPr>
            <w:tcW w:w="0" w:type="auto"/>
          </w:tcPr>
          <w:p w14:paraId="2C21DE81" w14:textId="35613ED7" w:rsidR="004C5240" w:rsidRPr="004C5240" w:rsidRDefault="004C5240" w:rsidP="004C5240">
            <w:pPr>
              <w:spacing w:line="240" w:lineRule="auto"/>
              <w:jc w:val="both"/>
              <w:rPr>
                <w:sz w:val="18"/>
                <w:szCs w:val="18"/>
              </w:rPr>
            </w:pPr>
            <w:r w:rsidRPr="004C5240">
              <w:rPr>
                <w:sz w:val="18"/>
                <w:szCs w:val="18"/>
              </w:rPr>
              <w:t>79</w:t>
            </w:r>
          </w:p>
        </w:tc>
        <w:tc>
          <w:tcPr>
            <w:tcW w:w="0" w:type="auto"/>
          </w:tcPr>
          <w:p w14:paraId="2A61B370" w14:textId="37FE0D96" w:rsidR="004C5240" w:rsidRPr="004C5240" w:rsidRDefault="004C5240" w:rsidP="004C5240">
            <w:pPr>
              <w:spacing w:line="240" w:lineRule="auto"/>
              <w:jc w:val="both"/>
              <w:rPr>
                <w:sz w:val="18"/>
                <w:szCs w:val="18"/>
              </w:rPr>
            </w:pPr>
            <w:r w:rsidRPr="004C5240">
              <w:rPr>
                <w:sz w:val="18"/>
                <w:szCs w:val="18"/>
              </w:rPr>
              <w:t>System raportowania musi posiadać predefiniowane raporty dla co najmniej ruchu WEB, modułu IPS, skanera Antywirusowego i Antyspamowego.</w:t>
            </w:r>
          </w:p>
        </w:tc>
      </w:tr>
      <w:tr w:rsidR="004C5240" w:rsidRPr="004C5240" w14:paraId="2DCF1285" w14:textId="77777777" w:rsidTr="004C5240">
        <w:tc>
          <w:tcPr>
            <w:tcW w:w="0" w:type="auto"/>
          </w:tcPr>
          <w:p w14:paraId="6851E547" w14:textId="21AEAB28" w:rsidR="004C5240" w:rsidRPr="004C5240" w:rsidRDefault="004C5240" w:rsidP="004C5240">
            <w:pPr>
              <w:spacing w:line="240" w:lineRule="auto"/>
              <w:jc w:val="both"/>
              <w:rPr>
                <w:sz w:val="18"/>
                <w:szCs w:val="18"/>
              </w:rPr>
            </w:pPr>
            <w:r w:rsidRPr="004C5240">
              <w:rPr>
                <w:sz w:val="18"/>
                <w:szCs w:val="18"/>
              </w:rPr>
              <w:t>80</w:t>
            </w:r>
          </w:p>
        </w:tc>
        <w:tc>
          <w:tcPr>
            <w:tcW w:w="0" w:type="auto"/>
          </w:tcPr>
          <w:p w14:paraId="28D5D167" w14:textId="285C11D4" w:rsidR="004C5240" w:rsidRPr="004C5240" w:rsidRDefault="004C5240" w:rsidP="004C5240">
            <w:pPr>
              <w:spacing w:line="240" w:lineRule="auto"/>
              <w:jc w:val="both"/>
              <w:rPr>
                <w:sz w:val="18"/>
                <w:szCs w:val="18"/>
              </w:rPr>
            </w:pPr>
            <w:r w:rsidRPr="004C5240">
              <w:rPr>
                <w:sz w:val="18"/>
                <w:szCs w:val="18"/>
              </w:rPr>
              <w:t>System raportujący musi umożliwiać wygenerowanie co najmniej 5 różnych raportów.</w:t>
            </w:r>
          </w:p>
        </w:tc>
      </w:tr>
      <w:tr w:rsidR="004C5240" w:rsidRPr="004C5240" w14:paraId="2E5AFDBC" w14:textId="77777777" w:rsidTr="004C5240">
        <w:tc>
          <w:tcPr>
            <w:tcW w:w="0" w:type="auto"/>
          </w:tcPr>
          <w:p w14:paraId="48D16A2B" w14:textId="35646BD8" w:rsidR="004C5240" w:rsidRPr="004C5240" w:rsidRDefault="004C5240" w:rsidP="004C5240">
            <w:pPr>
              <w:spacing w:line="240" w:lineRule="auto"/>
              <w:jc w:val="both"/>
              <w:rPr>
                <w:sz w:val="18"/>
                <w:szCs w:val="18"/>
              </w:rPr>
            </w:pPr>
            <w:r w:rsidRPr="004C5240">
              <w:rPr>
                <w:sz w:val="18"/>
                <w:szCs w:val="18"/>
              </w:rPr>
              <w:t>81</w:t>
            </w:r>
          </w:p>
        </w:tc>
        <w:tc>
          <w:tcPr>
            <w:tcW w:w="0" w:type="auto"/>
          </w:tcPr>
          <w:p w14:paraId="24E2DD92" w14:textId="6F24BFCA" w:rsidR="004C5240" w:rsidRPr="004C5240" w:rsidRDefault="004C5240" w:rsidP="004C5240">
            <w:pPr>
              <w:spacing w:line="240" w:lineRule="auto"/>
              <w:jc w:val="both"/>
              <w:rPr>
                <w:sz w:val="18"/>
                <w:szCs w:val="18"/>
              </w:rPr>
            </w:pPr>
            <w:r w:rsidRPr="004C5240">
              <w:rPr>
                <w:sz w:val="18"/>
                <w:szCs w:val="18"/>
              </w:rPr>
              <w:t>System raportujący ma dawać możliwość edycji konfiguracji z poziomu raportu.</w:t>
            </w:r>
          </w:p>
        </w:tc>
      </w:tr>
      <w:tr w:rsidR="004C5240" w:rsidRPr="004C5240" w14:paraId="1FEAC3DF" w14:textId="77777777" w:rsidTr="004C5240">
        <w:tc>
          <w:tcPr>
            <w:tcW w:w="0" w:type="auto"/>
          </w:tcPr>
          <w:p w14:paraId="08FD6672" w14:textId="1365521E" w:rsidR="004C5240" w:rsidRPr="004C5240" w:rsidRDefault="004C5240" w:rsidP="004C5240">
            <w:pPr>
              <w:spacing w:line="240" w:lineRule="auto"/>
              <w:jc w:val="both"/>
              <w:rPr>
                <w:sz w:val="18"/>
                <w:szCs w:val="18"/>
              </w:rPr>
            </w:pPr>
            <w:r w:rsidRPr="004C5240">
              <w:rPr>
                <w:sz w:val="18"/>
                <w:szCs w:val="18"/>
              </w:rPr>
              <w:t>82</w:t>
            </w:r>
          </w:p>
        </w:tc>
        <w:tc>
          <w:tcPr>
            <w:tcW w:w="0" w:type="auto"/>
          </w:tcPr>
          <w:p w14:paraId="7C4FE400" w14:textId="6FDE970D" w:rsidR="004C5240" w:rsidRPr="004C5240" w:rsidRDefault="004C5240" w:rsidP="004C5240">
            <w:pPr>
              <w:spacing w:line="240" w:lineRule="auto"/>
              <w:jc w:val="both"/>
              <w:rPr>
                <w:sz w:val="18"/>
                <w:szCs w:val="18"/>
              </w:rPr>
            </w:pPr>
            <w:r w:rsidRPr="004C5240">
              <w:rPr>
                <w:sz w:val="18"/>
                <w:szCs w:val="18"/>
              </w:rPr>
              <w:t>W ramach podstawowej licencji zamawiający powinien otrzymać możliwość korzystania z dedykowanego systemu zbierania logów i tworzenia raportów w postaci wirtualnej maszyny.</w:t>
            </w:r>
          </w:p>
        </w:tc>
      </w:tr>
      <w:tr w:rsidR="004C5240" w:rsidRPr="004C5240" w14:paraId="2C7C76E9" w14:textId="77777777" w:rsidTr="004C5240">
        <w:tc>
          <w:tcPr>
            <w:tcW w:w="0" w:type="auto"/>
          </w:tcPr>
          <w:p w14:paraId="61B21E4D" w14:textId="3536B107" w:rsidR="004C5240" w:rsidRPr="004C5240" w:rsidRDefault="004C5240" w:rsidP="004C5240">
            <w:pPr>
              <w:spacing w:line="240" w:lineRule="auto"/>
              <w:jc w:val="both"/>
              <w:rPr>
                <w:sz w:val="18"/>
                <w:szCs w:val="18"/>
              </w:rPr>
            </w:pPr>
            <w:r w:rsidRPr="004C5240">
              <w:rPr>
                <w:sz w:val="18"/>
                <w:szCs w:val="18"/>
              </w:rPr>
              <w:t>83</w:t>
            </w:r>
          </w:p>
        </w:tc>
        <w:tc>
          <w:tcPr>
            <w:tcW w:w="0" w:type="auto"/>
          </w:tcPr>
          <w:p w14:paraId="094162EB" w14:textId="4955B280" w:rsidR="004C5240" w:rsidRPr="004C5240" w:rsidRDefault="004C5240" w:rsidP="004C5240">
            <w:pPr>
              <w:spacing w:line="240" w:lineRule="auto"/>
              <w:jc w:val="both"/>
              <w:rPr>
                <w:sz w:val="18"/>
                <w:szCs w:val="18"/>
              </w:rPr>
            </w:pPr>
            <w:r w:rsidRPr="004C5240">
              <w:rPr>
                <w:sz w:val="18"/>
                <w:szCs w:val="18"/>
              </w:rPr>
              <w:t xml:space="preserve">Dodatkowy system umożliwia tworzenie interaktywnych raportów w zakresie działania co najmniej następujących modułów: IPS, URL </w:t>
            </w:r>
            <w:proofErr w:type="spellStart"/>
            <w:r w:rsidRPr="004C5240">
              <w:rPr>
                <w:sz w:val="18"/>
                <w:szCs w:val="18"/>
              </w:rPr>
              <w:t>Filtering</w:t>
            </w:r>
            <w:proofErr w:type="spellEnd"/>
            <w:r w:rsidRPr="004C5240">
              <w:rPr>
                <w:sz w:val="18"/>
                <w:szCs w:val="18"/>
              </w:rPr>
              <w:t>, skaner antywirusowy, skaner antyspamowy</w:t>
            </w:r>
          </w:p>
        </w:tc>
      </w:tr>
      <w:tr w:rsidR="004C5240" w:rsidRPr="004C5240" w14:paraId="4869710B" w14:textId="77777777" w:rsidTr="004C5240">
        <w:tc>
          <w:tcPr>
            <w:tcW w:w="0" w:type="auto"/>
            <w:gridSpan w:val="2"/>
          </w:tcPr>
          <w:p w14:paraId="1A339861" w14:textId="57464D73" w:rsidR="004C5240" w:rsidRPr="004C5240" w:rsidRDefault="004C5240" w:rsidP="004435E5">
            <w:pPr>
              <w:spacing w:line="240" w:lineRule="auto"/>
              <w:jc w:val="both"/>
              <w:rPr>
                <w:sz w:val="18"/>
                <w:szCs w:val="18"/>
              </w:rPr>
            </w:pPr>
            <w:r w:rsidRPr="004C5240">
              <w:rPr>
                <w:sz w:val="18"/>
                <w:szCs w:val="18"/>
              </w:rPr>
              <w:t>PARAMETRY SPRZĘTOWE</w:t>
            </w:r>
          </w:p>
        </w:tc>
      </w:tr>
      <w:tr w:rsidR="004C5240" w:rsidRPr="004C5240" w14:paraId="48829802" w14:textId="77777777" w:rsidTr="004C5240">
        <w:tc>
          <w:tcPr>
            <w:tcW w:w="0" w:type="auto"/>
          </w:tcPr>
          <w:p w14:paraId="48A5213D" w14:textId="2DDDC8C1" w:rsidR="004C5240" w:rsidRPr="004C5240" w:rsidRDefault="004C5240" w:rsidP="004C5240">
            <w:pPr>
              <w:spacing w:line="240" w:lineRule="auto"/>
              <w:jc w:val="both"/>
              <w:rPr>
                <w:sz w:val="18"/>
                <w:szCs w:val="18"/>
              </w:rPr>
            </w:pPr>
            <w:r w:rsidRPr="004C5240">
              <w:rPr>
                <w:sz w:val="18"/>
                <w:szCs w:val="18"/>
              </w:rPr>
              <w:t>84</w:t>
            </w:r>
          </w:p>
        </w:tc>
        <w:tc>
          <w:tcPr>
            <w:tcW w:w="0" w:type="auto"/>
          </w:tcPr>
          <w:p w14:paraId="01F90006" w14:textId="303B4AFC" w:rsidR="004C5240" w:rsidRPr="004C5240" w:rsidRDefault="004C5240" w:rsidP="004C5240">
            <w:pPr>
              <w:spacing w:line="240" w:lineRule="auto"/>
              <w:jc w:val="both"/>
              <w:rPr>
                <w:sz w:val="18"/>
                <w:szCs w:val="18"/>
              </w:rPr>
            </w:pPr>
            <w:r w:rsidRPr="004C5240">
              <w:rPr>
                <w:sz w:val="18"/>
                <w:szCs w:val="18"/>
              </w:rPr>
              <w:t xml:space="preserve">Urządzenie nie musi być wyposażone w dysk twardy, oprogramowanie wewnętrzne może  działać z wbudowanej pamięci </w:t>
            </w:r>
            <w:proofErr w:type="spellStart"/>
            <w:r w:rsidRPr="004C5240">
              <w:rPr>
                <w:sz w:val="18"/>
                <w:szCs w:val="18"/>
              </w:rPr>
              <w:t>flash</w:t>
            </w:r>
            <w:proofErr w:type="spellEnd"/>
            <w:r w:rsidRPr="004C5240">
              <w:rPr>
                <w:sz w:val="18"/>
                <w:szCs w:val="18"/>
              </w:rPr>
              <w:t>.</w:t>
            </w:r>
          </w:p>
        </w:tc>
      </w:tr>
      <w:tr w:rsidR="004C5240" w:rsidRPr="004C5240" w14:paraId="3B0603D8" w14:textId="77777777" w:rsidTr="004C5240">
        <w:tc>
          <w:tcPr>
            <w:tcW w:w="0" w:type="auto"/>
          </w:tcPr>
          <w:p w14:paraId="09210FB9" w14:textId="22385467" w:rsidR="004C5240" w:rsidRPr="004C5240" w:rsidRDefault="004C5240" w:rsidP="004C5240">
            <w:pPr>
              <w:spacing w:line="240" w:lineRule="auto"/>
              <w:jc w:val="both"/>
              <w:rPr>
                <w:sz w:val="18"/>
                <w:szCs w:val="18"/>
              </w:rPr>
            </w:pPr>
            <w:r w:rsidRPr="004C5240">
              <w:rPr>
                <w:sz w:val="18"/>
                <w:szCs w:val="18"/>
              </w:rPr>
              <w:t>85</w:t>
            </w:r>
          </w:p>
        </w:tc>
        <w:tc>
          <w:tcPr>
            <w:tcW w:w="0" w:type="auto"/>
          </w:tcPr>
          <w:p w14:paraId="5464D32B" w14:textId="6DB883F4" w:rsidR="004C5240" w:rsidRPr="004C5240" w:rsidRDefault="004C5240" w:rsidP="004C5240">
            <w:pPr>
              <w:spacing w:line="240" w:lineRule="auto"/>
              <w:jc w:val="both"/>
              <w:rPr>
                <w:sz w:val="18"/>
                <w:szCs w:val="18"/>
              </w:rPr>
            </w:pPr>
            <w:r w:rsidRPr="004C5240">
              <w:rPr>
                <w:sz w:val="18"/>
                <w:szCs w:val="18"/>
              </w:rPr>
              <w:t>Liczba portów Ethernet 10/100/1000Mbps – min. 8.</w:t>
            </w:r>
          </w:p>
        </w:tc>
      </w:tr>
      <w:tr w:rsidR="004C5240" w:rsidRPr="004C5240" w14:paraId="2D13206F" w14:textId="77777777" w:rsidTr="004C5240">
        <w:tc>
          <w:tcPr>
            <w:tcW w:w="0" w:type="auto"/>
          </w:tcPr>
          <w:p w14:paraId="7F21D705" w14:textId="46743A07" w:rsidR="004C5240" w:rsidRPr="004C5240" w:rsidRDefault="004C5240" w:rsidP="004C5240">
            <w:pPr>
              <w:spacing w:line="240" w:lineRule="auto"/>
              <w:jc w:val="both"/>
              <w:rPr>
                <w:sz w:val="18"/>
                <w:szCs w:val="18"/>
              </w:rPr>
            </w:pPr>
            <w:r w:rsidRPr="004C5240">
              <w:rPr>
                <w:sz w:val="18"/>
                <w:szCs w:val="18"/>
              </w:rPr>
              <w:t>86</w:t>
            </w:r>
          </w:p>
        </w:tc>
        <w:tc>
          <w:tcPr>
            <w:tcW w:w="0" w:type="auto"/>
          </w:tcPr>
          <w:p w14:paraId="5042C883" w14:textId="5AAB22BF" w:rsidR="004C5240" w:rsidRPr="004C5240" w:rsidRDefault="004C5240" w:rsidP="004C5240">
            <w:pPr>
              <w:spacing w:line="240" w:lineRule="auto"/>
              <w:jc w:val="both"/>
              <w:rPr>
                <w:sz w:val="18"/>
                <w:szCs w:val="18"/>
              </w:rPr>
            </w:pPr>
            <w:r w:rsidRPr="004C5240">
              <w:rPr>
                <w:sz w:val="18"/>
                <w:szCs w:val="18"/>
              </w:rPr>
              <w:t>Urządzenie musi posiadać funkcjonalność budowania połączeń z Internetem za pomocą modemu 3G pochodzącego od dowolnego producenta.</w:t>
            </w:r>
          </w:p>
        </w:tc>
      </w:tr>
      <w:tr w:rsidR="004C5240" w:rsidRPr="004C5240" w14:paraId="58E21596" w14:textId="77777777" w:rsidTr="004C5240">
        <w:tc>
          <w:tcPr>
            <w:tcW w:w="0" w:type="auto"/>
          </w:tcPr>
          <w:p w14:paraId="02F854A4" w14:textId="67E93C0B" w:rsidR="004C5240" w:rsidRPr="004C5240" w:rsidRDefault="004C5240" w:rsidP="004C5240">
            <w:pPr>
              <w:spacing w:line="240" w:lineRule="auto"/>
              <w:jc w:val="both"/>
              <w:rPr>
                <w:sz w:val="18"/>
                <w:szCs w:val="18"/>
              </w:rPr>
            </w:pPr>
            <w:r w:rsidRPr="004C5240">
              <w:rPr>
                <w:sz w:val="18"/>
                <w:szCs w:val="18"/>
              </w:rPr>
              <w:t>87</w:t>
            </w:r>
          </w:p>
        </w:tc>
        <w:tc>
          <w:tcPr>
            <w:tcW w:w="0" w:type="auto"/>
          </w:tcPr>
          <w:p w14:paraId="0BD3D6BF" w14:textId="7260E402" w:rsidR="004C5240" w:rsidRPr="004C5240" w:rsidRDefault="004C5240" w:rsidP="004C5240">
            <w:pPr>
              <w:spacing w:line="240" w:lineRule="auto"/>
              <w:jc w:val="both"/>
              <w:rPr>
                <w:sz w:val="18"/>
                <w:szCs w:val="18"/>
              </w:rPr>
            </w:pPr>
            <w:r w:rsidRPr="004C5240">
              <w:rPr>
                <w:sz w:val="18"/>
                <w:szCs w:val="18"/>
              </w:rPr>
              <w:t xml:space="preserve">Przepustowość </w:t>
            </w:r>
            <w:proofErr w:type="spellStart"/>
            <w:r w:rsidRPr="004C5240">
              <w:rPr>
                <w:sz w:val="18"/>
                <w:szCs w:val="18"/>
              </w:rPr>
              <w:t>Firewalla</w:t>
            </w:r>
            <w:proofErr w:type="spellEnd"/>
            <w:r w:rsidRPr="004C5240">
              <w:rPr>
                <w:sz w:val="18"/>
                <w:szCs w:val="18"/>
              </w:rPr>
              <w:t xml:space="preserve"> – min. 3,5 </w:t>
            </w:r>
            <w:proofErr w:type="spellStart"/>
            <w:r w:rsidRPr="004C5240">
              <w:rPr>
                <w:sz w:val="18"/>
                <w:szCs w:val="18"/>
              </w:rPr>
              <w:t>Gbps</w:t>
            </w:r>
            <w:proofErr w:type="spellEnd"/>
          </w:p>
        </w:tc>
      </w:tr>
      <w:tr w:rsidR="004C5240" w:rsidRPr="004C5240" w14:paraId="1E804C09" w14:textId="77777777" w:rsidTr="004C5240">
        <w:tc>
          <w:tcPr>
            <w:tcW w:w="0" w:type="auto"/>
          </w:tcPr>
          <w:p w14:paraId="725A1002" w14:textId="25CD7357" w:rsidR="004C5240" w:rsidRPr="004C5240" w:rsidRDefault="004C5240" w:rsidP="004C5240">
            <w:pPr>
              <w:spacing w:line="240" w:lineRule="auto"/>
              <w:jc w:val="both"/>
              <w:rPr>
                <w:sz w:val="18"/>
                <w:szCs w:val="18"/>
              </w:rPr>
            </w:pPr>
            <w:r w:rsidRPr="004C5240">
              <w:rPr>
                <w:sz w:val="18"/>
                <w:szCs w:val="18"/>
              </w:rPr>
              <w:t>88</w:t>
            </w:r>
          </w:p>
        </w:tc>
        <w:tc>
          <w:tcPr>
            <w:tcW w:w="0" w:type="auto"/>
          </w:tcPr>
          <w:p w14:paraId="04251AC3" w14:textId="0A180CC7" w:rsidR="004C5240" w:rsidRPr="004C5240" w:rsidRDefault="004C5240" w:rsidP="004C5240">
            <w:pPr>
              <w:spacing w:line="240" w:lineRule="auto"/>
              <w:jc w:val="both"/>
              <w:rPr>
                <w:sz w:val="18"/>
                <w:szCs w:val="18"/>
              </w:rPr>
            </w:pPr>
            <w:r w:rsidRPr="004C5240">
              <w:rPr>
                <w:sz w:val="18"/>
                <w:szCs w:val="18"/>
              </w:rPr>
              <w:t xml:space="preserve">Przepustowość </w:t>
            </w:r>
            <w:proofErr w:type="spellStart"/>
            <w:r w:rsidRPr="004C5240">
              <w:rPr>
                <w:sz w:val="18"/>
                <w:szCs w:val="18"/>
              </w:rPr>
              <w:t>Firewalla</w:t>
            </w:r>
            <w:proofErr w:type="spellEnd"/>
            <w:r w:rsidRPr="004C5240">
              <w:rPr>
                <w:sz w:val="18"/>
                <w:szCs w:val="18"/>
              </w:rPr>
              <w:t xml:space="preserve"> wraz z włączonym systemem IPS – min. 2,4 </w:t>
            </w:r>
            <w:proofErr w:type="spellStart"/>
            <w:r w:rsidRPr="004C5240">
              <w:rPr>
                <w:sz w:val="18"/>
                <w:szCs w:val="18"/>
              </w:rPr>
              <w:t>Gbps</w:t>
            </w:r>
            <w:proofErr w:type="spellEnd"/>
            <w:r w:rsidRPr="004C5240">
              <w:rPr>
                <w:sz w:val="18"/>
                <w:szCs w:val="18"/>
              </w:rPr>
              <w:t>.</w:t>
            </w:r>
          </w:p>
        </w:tc>
      </w:tr>
      <w:tr w:rsidR="004C5240" w:rsidRPr="004C5240" w14:paraId="0A0CFCD3" w14:textId="77777777" w:rsidTr="004C5240">
        <w:tc>
          <w:tcPr>
            <w:tcW w:w="0" w:type="auto"/>
          </w:tcPr>
          <w:p w14:paraId="1C64E9B6" w14:textId="73CCB053" w:rsidR="004C5240" w:rsidRPr="004C5240" w:rsidRDefault="004C5240" w:rsidP="004C5240">
            <w:pPr>
              <w:spacing w:line="240" w:lineRule="auto"/>
              <w:jc w:val="both"/>
              <w:rPr>
                <w:sz w:val="18"/>
                <w:szCs w:val="18"/>
              </w:rPr>
            </w:pPr>
            <w:r w:rsidRPr="004C5240">
              <w:rPr>
                <w:sz w:val="18"/>
                <w:szCs w:val="18"/>
              </w:rPr>
              <w:t>89</w:t>
            </w:r>
          </w:p>
        </w:tc>
        <w:tc>
          <w:tcPr>
            <w:tcW w:w="0" w:type="auto"/>
          </w:tcPr>
          <w:p w14:paraId="66669FCA" w14:textId="57AEDF12" w:rsidR="004C5240" w:rsidRPr="004C5240" w:rsidRDefault="004C5240" w:rsidP="004C5240">
            <w:pPr>
              <w:spacing w:line="240" w:lineRule="auto"/>
              <w:jc w:val="both"/>
              <w:rPr>
                <w:sz w:val="18"/>
                <w:szCs w:val="18"/>
              </w:rPr>
            </w:pPr>
            <w:r w:rsidRPr="004C5240">
              <w:rPr>
                <w:sz w:val="18"/>
                <w:szCs w:val="18"/>
              </w:rPr>
              <w:t xml:space="preserve">Przepustowość filtrowania Antywirusowego – min. 400 </w:t>
            </w:r>
            <w:proofErr w:type="spellStart"/>
            <w:r w:rsidRPr="004C5240">
              <w:rPr>
                <w:sz w:val="18"/>
                <w:szCs w:val="18"/>
              </w:rPr>
              <w:t>Mbps</w:t>
            </w:r>
            <w:proofErr w:type="spellEnd"/>
          </w:p>
        </w:tc>
      </w:tr>
      <w:tr w:rsidR="004C5240" w:rsidRPr="004C5240" w14:paraId="0727EDDE" w14:textId="77777777" w:rsidTr="004C5240">
        <w:tc>
          <w:tcPr>
            <w:tcW w:w="0" w:type="auto"/>
          </w:tcPr>
          <w:p w14:paraId="4CBC46BC" w14:textId="13A4148D" w:rsidR="004C5240" w:rsidRPr="004C5240" w:rsidRDefault="004C5240" w:rsidP="004C5240">
            <w:pPr>
              <w:spacing w:line="240" w:lineRule="auto"/>
              <w:jc w:val="both"/>
              <w:rPr>
                <w:sz w:val="18"/>
                <w:szCs w:val="18"/>
              </w:rPr>
            </w:pPr>
            <w:r w:rsidRPr="004C5240">
              <w:rPr>
                <w:sz w:val="18"/>
                <w:szCs w:val="18"/>
              </w:rPr>
              <w:t>90</w:t>
            </w:r>
          </w:p>
        </w:tc>
        <w:tc>
          <w:tcPr>
            <w:tcW w:w="0" w:type="auto"/>
          </w:tcPr>
          <w:p w14:paraId="6DF2655F" w14:textId="6AB098E4" w:rsidR="004C5240" w:rsidRPr="004C5240" w:rsidRDefault="004C5240" w:rsidP="004C5240">
            <w:pPr>
              <w:spacing w:line="240" w:lineRule="auto"/>
              <w:jc w:val="both"/>
              <w:rPr>
                <w:sz w:val="18"/>
                <w:szCs w:val="18"/>
              </w:rPr>
            </w:pPr>
            <w:r w:rsidRPr="004C5240">
              <w:rPr>
                <w:sz w:val="18"/>
                <w:szCs w:val="18"/>
              </w:rPr>
              <w:t xml:space="preserve">Maksymalna liczba tuneli VPN </w:t>
            </w:r>
            <w:proofErr w:type="spellStart"/>
            <w:r w:rsidRPr="004C5240">
              <w:rPr>
                <w:sz w:val="18"/>
                <w:szCs w:val="18"/>
              </w:rPr>
              <w:t>IPSec</w:t>
            </w:r>
            <w:proofErr w:type="spellEnd"/>
            <w:r w:rsidRPr="004C5240">
              <w:rPr>
                <w:sz w:val="18"/>
                <w:szCs w:val="18"/>
              </w:rPr>
              <w:t xml:space="preserve"> nie może być mniejsza niż 100.</w:t>
            </w:r>
          </w:p>
        </w:tc>
      </w:tr>
      <w:tr w:rsidR="004C5240" w:rsidRPr="004C5240" w14:paraId="70B4C89A" w14:textId="77777777" w:rsidTr="004C5240">
        <w:tc>
          <w:tcPr>
            <w:tcW w:w="0" w:type="auto"/>
          </w:tcPr>
          <w:p w14:paraId="225FE279" w14:textId="763F3FAC" w:rsidR="004C5240" w:rsidRPr="004C5240" w:rsidRDefault="004C5240" w:rsidP="004C5240">
            <w:pPr>
              <w:spacing w:line="240" w:lineRule="auto"/>
              <w:jc w:val="both"/>
              <w:rPr>
                <w:sz w:val="18"/>
                <w:szCs w:val="18"/>
              </w:rPr>
            </w:pPr>
            <w:r w:rsidRPr="004C5240">
              <w:rPr>
                <w:sz w:val="18"/>
                <w:szCs w:val="18"/>
              </w:rPr>
              <w:t>91</w:t>
            </w:r>
          </w:p>
        </w:tc>
        <w:tc>
          <w:tcPr>
            <w:tcW w:w="0" w:type="auto"/>
          </w:tcPr>
          <w:p w14:paraId="5380010A" w14:textId="13E65D7D" w:rsidR="004C5240" w:rsidRPr="004C5240" w:rsidRDefault="004C5240" w:rsidP="004C5240">
            <w:pPr>
              <w:spacing w:line="240" w:lineRule="auto"/>
              <w:jc w:val="both"/>
              <w:rPr>
                <w:sz w:val="18"/>
                <w:szCs w:val="18"/>
              </w:rPr>
            </w:pPr>
            <w:r w:rsidRPr="004C5240">
              <w:rPr>
                <w:sz w:val="18"/>
                <w:szCs w:val="18"/>
              </w:rPr>
              <w:t xml:space="preserve">Maksymalna liczba tuneli typu Full SSL VPN nie może być mniejsza niż 20. </w:t>
            </w:r>
          </w:p>
        </w:tc>
      </w:tr>
      <w:tr w:rsidR="004C5240" w:rsidRPr="004C5240" w14:paraId="1A98BE20" w14:textId="77777777" w:rsidTr="004C5240">
        <w:tc>
          <w:tcPr>
            <w:tcW w:w="0" w:type="auto"/>
          </w:tcPr>
          <w:p w14:paraId="68222508" w14:textId="40B05A95" w:rsidR="004C5240" w:rsidRPr="004C5240" w:rsidRDefault="004C5240" w:rsidP="004C5240">
            <w:pPr>
              <w:spacing w:line="240" w:lineRule="auto"/>
              <w:jc w:val="both"/>
              <w:rPr>
                <w:sz w:val="18"/>
                <w:szCs w:val="18"/>
              </w:rPr>
            </w:pPr>
            <w:r w:rsidRPr="004C5240">
              <w:rPr>
                <w:sz w:val="18"/>
                <w:szCs w:val="18"/>
              </w:rPr>
              <w:t>92</w:t>
            </w:r>
          </w:p>
        </w:tc>
        <w:tc>
          <w:tcPr>
            <w:tcW w:w="0" w:type="auto"/>
          </w:tcPr>
          <w:p w14:paraId="00F38DEF" w14:textId="079D4527" w:rsidR="004C5240" w:rsidRPr="004C5240" w:rsidRDefault="004C5240" w:rsidP="004C5240">
            <w:pPr>
              <w:spacing w:line="240" w:lineRule="auto"/>
              <w:jc w:val="both"/>
              <w:rPr>
                <w:sz w:val="18"/>
                <w:szCs w:val="18"/>
              </w:rPr>
            </w:pPr>
            <w:r w:rsidRPr="004C5240">
              <w:rPr>
                <w:sz w:val="18"/>
                <w:szCs w:val="18"/>
              </w:rPr>
              <w:t>Obsługa min. VLAN 64</w:t>
            </w:r>
          </w:p>
        </w:tc>
      </w:tr>
      <w:tr w:rsidR="004C5240" w:rsidRPr="004C5240" w14:paraId="6CEACD46" w14:textId="77777777" w:rsidTr="004C5240">
        <w:tc>
          <w:tcPr>
            <w:tcW w:w="0" w:type="auto"/>
          </w:tcPr>
          <w:p w14:paraId="7784C484" w14:textId="5330F786" w:rsidR="004C5240" w:rsidRPr="004C5240" w:rsidRDefault="004C5240" w:rsidP="004C5240">
            <w:pPr>
              <w:spacing w:line="240" w:lineRule="auto"/>
              <w:jc w:val="both"/>
              <w:rPr>
                <w:sz w:val="18"/>
                <w:szCs w:val="18"/>
              </w:rPr>
            </w:pPr>
            <w:r w:rsidRPr="004C5240">
              <w:rPr>
                <w:sz w:val="18"/>
                <w:szCs w:val="18"/>
              </w:rPr>
              <w:t>93</w:t>
            </w:r>
          </w:p>
        </w:tc>
        <w:tc>
          <w:tcPr>
            <w:tcW w:w="0" w:type="auto"/>
          </w:tcPr>
          <w:p w14:paraId="3B7404D9" w14:textId="37729A3F" w:rsidR="004C5240" w:rsidRPr="004C5240" w:rsidRDefault="004C5240" w:rsidP="004C5240">
            <w:pPr>
              <w:spacing w:line="240" w:lineRule="auto"/>
              <w:jc w:val="both"/>
              <w:rPr>
                <w:sz w:val="18"/>
                <w:szCs w:val="18"/>
              </w:rPr>
            </w:pPr>
            <w:r w:rsidRPr="004C5240">
              <w:rPr>
                <w:sz w:val="18"/>
                <w:szCs w:val="18"/>
              </w:rPr>
              <w:t>Liczba równoczesnych sesji - min. 300 000 i nie mniej niż 18 000 nowych sesji/sekundę.</w:t>
            </w:r>
          </w:p>
        </w:tc>
      </w:tr>
      <w:tr w:rsidR="004C5240" w:rsidRPr="004C5240" w14:paraId="2C351D62" w14:textId="77777777" w:rsidTr="004C5240">
        <w:tc>
          <w:tcPr>
            <w:tcW w:w="0" w:type="auto"/>
          </w:tcPr>
          <w:p w14:paraId="31ACEA1A" w14:textId="1A0FE6CD" w:rsidR="004C5240" w:rsidRPr="004C5240" w:rsidRDefault="004C5240" w:rsidP="004C5240">
            <w:pPr>
              <w:spacing w:line="240" w:lineRule="auto"/>
              <w:jc w:val="both"/>
              <w:rPr>
                <w:sz w:val="18"/>
                <w:szCs w:val="18"/>
              </w:rPr>
            </w:pPr>
            <w:r w:rsidRPr="004C5240">
              <w:rPr>
                <w:sz w:val="18"/>
                <w:szCs w:val="18"/>
              </w:rPr>
              <w:t>94</w:t>
            </w:r>
          </w:p>
        </w:tc>
        <w:tc>
          <w:tcPr>
            <w:tcW w:w="0" w:type="auto"/>
          </w:tcPr>
          <w:p w14:paraId="519DC255" w14:textId="42943BC0" w:rsidR="004C5240" w:rsidRPr="004C5240" w:rsidRDefault="004C5240" w:rsidP="004C5240">
            <w:pPr>
              <w:spacing w:line="240" w:lineRule="auto"/>
              <w:jc w:val="both"/>
              <w:rPr>
                <w:sz w:val="18"/>
                <w:szCs w:val="18"/>
              </w:rPr>
            </w:pPr>
            <w:r w:rsidRPr="004C5240">
              <w:rPr>
                <w:sz w:val="18"/>
                <w:szCs w:val="18"/>
              </w:rPr>
              <w:t>Urządzenie musi dawać możliwość budowania klastrów wysokiej dostępności HA co najmniej w trybie Active-</w:t>
            </w:r>
            <w:proofErr w:type="spellStart"/>
            <w:r w:rsidRPr="004C5240">
              <w:rPr>
                <w:sz w:val="18"/>
                <w:szCs w:val="18"/>
              </w:rPr>
              <w:t>Passive</w:t>
            </w:r>
            <w:proofErr w:type="spellEnd"/>
            <w:r w:rsidRPr="004C5240">
              <w:rPr>
                <w:sz w:val="18"/>
                <w:szCs w:val="18"/>
              </w:rPr>
              <w:t>.</w:t>
            </w:r>
          </w:p>
        </w:tc>
      </w:tr>
      <w:tr w:rsidR="004C5240" w:rsidRPr="004C5240" w14:paraId="2355BA8A" w14:textId="77777777" w:rsidTr="004C5240">
        <w:tc>
          <w:tcPr>
            <w:tcW w:w="0" w:type="auto"/>
          </w:tcPr>
          <w:p w14:paraId="3D4F4176" w14:textId="3BF7105C" w:rsidR="004C5240" w:rsidRPr="004C5240" w:rsidRDefault="004C5240" w:rsidP="004C5240">
            <w:pPr>
              <w:spacing w:line="240" w:lineRule="auto"/>
              <w:jc w:val="both"/>
              <w:rPr>
                <w:sz w:val="18"/>
                <w:szCs w:val="18"/>
              </w:rPr>
            </w:pPr>
            <w:r w:rsidRPr="004C5240">
              <w:rPr>
                <w:sz w:val="18"/>
                <w:szCs w:val="18"/>
              </w:rPr>
              <w:t>95</w:t>
            </w:r>
          </w:p>
        </w:tc>
        <w:tc>
          <w:tcPr>
            <w:tcW w:w="0" w:type="auto"/>
          </w:tcPr>
          <w:p w14:paraId="248F2A47" w14:textId="4BC51EEC" w:rsidR="004C5240" w:rsidRPr="004C5240" w:rsidRDefault="004C5240" w:rsidP="004C5240">
            <w:pPr>
              <w:spacing w:line="240" w:lineRule="auto"/>
              <w:jc w:val="both"/>
              <w:rPr>
                <w:sz w:val="18"/>
                <w:szCs w:val="18"/>
              </w:rPr>
            </w:pPr>
            <w:r w:rsidRPr="004C5240">
              <w:rPr>
                <w:sz w:val="18"/>
                <w:szCs w:val="18"/>
              </w:rPr>
              <w:t xml:space="preserve">Urządzenie nie może być limitowane na użytkowników. </w:t>
            </w:r>
          </w:p>
        </w:tc>
      </w:tr>
    </w:tbl>
    <w:p w14:paraId="13453753" w14:textId="77777777" w:rsidR="004435E5" w:rsidRDefault="004435E5" w:rsidP="004435E5">
      <w:pPr>
        <w:spacing w:after="0" w:line="240" w:lineRule="auto"/>
        <w:ind w:left="-76"/>
        <w:jc w:val="both"/>
      </w:pPr>
    </w:p>
    <w:p w14:paraId="1FF73B42" w14:textId="47B779E5" w:rsidR="00276E82" w:rsidRDefault="00276E82" w:rsidP="00276E82">
      <w:pPr>
        <w:pStyle w:val="Akapitzlist"/>
        <w:numPr>
          <w:ilvl w:val="0"/>
          <w:numId w:val="15"/>
        </w:numPr>
        <w:spacing w:after="0" w:line="240" w:lineRule="auto"/>
        <w:ind w:left="284"/>
        <w:jc w:val="both"/>
      </w:pPr>
      <w:r w:rsidRPr="00A10690">
        <w:t xml:space="preserve">1 </w:t>
      </w:r>
      <w:proofErr w:type="spellStart"/>
      <w:r w:rsidRPr="00A10690">
        <w:t>dysk</w:t>
      </w:r>
      <w:proofErr w:type="spellEnd"/>
      <w:r w:rsidRPr="00A10690">
        <w:t xml:space="preserve"> </w:t>
      </w:r>
      <w:proofErr w:type="spellStart"/>
      <w:r w:rsidRPr="00A10690">
        <w:t>sieciowy</w:t>
      </w:r>
      <w:proofErr w:type="spellEnd"/>
      <w:r w:rsidRPr="00A10690">
        <w:t xml:space="preserve"> NAS do </w:t>
      </w:r>
      <w:proofErr w:type="spellStart"/>
      <w:r w:rsidRPr="00A10690">
        <w:t>archiwizacji</w:t>
      </w:r>
      <w:proofErr w:type="spellEnd"/>
      <w:r w:rsidRPr="00A10690">
        <w:t xml:space="preserve"> </w:t>
      </w:r>
      <w:proofErr w:type="spellStart"/>
      <w:r w:rsidRPr="00A10690">
        <w:t>danych</w:t>
      </w:r>
      <w:proofErr w:type="spellEnd"/>
    </w:p>
    <w:tbl>
      <w:tblPr>
        <w:tblStyle w:val="Tabela-Siatka"/>
        <w:tblW w:w="5000" w:type="pct"/>
        <w:tblLook w:val="04A0" w:firstRow="1" w:lastRow="0" w:firstColumn="1" w:lastColumn="0" w:noHBand="0" w:noVBand="1"/>
      </w:tblPr>
      <w:tblGrid>
        <w:gridCol w:w="487"/>
        <w:gridCol w:w="1999"/>
        <w:gridCol w:w="7090"/>
      </w:tblGrid>
      <w:tr w:rsidR="00E843D5" w:rsidRPr="00C9459B" w14:paraId="08D9C651" w14:textId="77777777" w:rsidTr="00C9459B">
        <w:tc>
          <w:tcPr>
            <w:tcW w:w="254" w:type="pct"/>
            <w:vAlign w:val="center"/>
          </w:tcPr>
          <w:p w14:paraId="09F29FC3" w14:textId="77777777" w:rsidR="00E843D5" w:rsidRPr="00C9459B" w:rsidRDefault="00E843D5" w:rsidP="000D6C99">
            <w:pPr>
              <w:rPr>
                <w:rFonts w:ascii="Arial" w:hAnsi="Arial" w:cs="Arial"/>
                <w:bCs/>
                <w:sz w:val="18"/>
                <w:szCs w:val="18"/>
              </w:rPr>
            </w:pPr>
            <w:r w:rsidRPr="00C9459B">
              <w:rPr>
                <w:rFonts w:ascii="Arial" w:hAnsi="Arial" w:cs="Arial"/>
                <w:b/>
                <w:sz w:val="18"/>
                <w:szCs w:val="18"/>
              </w:rPr>
              <w:t>Lp.</w:t>
            </w:r>
          </w:p>
        </w:tc>
        <w:tc>
          <w:tcPr>
            <w:tcW w:w="1044" w:type="pct"/>
            <w:vAlign w:val="center"/>
          </w:tcPr>
          <w:p w14:paraId="3BE7A893" w14:textId="77777777" w:rsidR="00E843D5" w:rsidRPr="00C9459B" w:rsidRDefault="00E843D5" w:rsidP="000D6C99">
            <w:pPr>
              <w:rPr>
                <w:rFonts w:ascii="Arial" w:hAnsi="Arial" w:cs="Arial"/>
                <w:bCs/>
                <w:sz w:val="18"/>
                <w:szCs w:val="18"/>
              </w:rPr>
            </w:pPr>
            <w:r w:rsidRPr="00C9459B">
              <w:rPr>
                <w:rFonts w:ascii="Arial" w:hAnsi="Arial" w:cs="Arial"/>
                <w:b/>
                <w:sz w:val="18"/>
                <w:szCs w:val="18"/>
              </w:rPr>
              <w:t>Parametry</w:t>
            </w:r>
          </w:p>
        </w:tc>
        <w:tc>
          <w:tcPr>
            <w:tcW w:w="3702" w:type="pct"/>
            <w:vAlign w:val="center"/>
          </w:tcPr>
          <w:p w14:paraId="413AD3BD" w14:textId="77777777" w:rsidR="00E843D5" w:rsidRPr="00C9459B" w:rsidRDefault="00E843D5" w:rsidP="000D6C99">
            <w:pPr>
              <w:rPr>
                <w:rFonts w:ascii="Arial" w:hAnsi="Arial" w:cs="Arial"/>
                <w:bCs/>
                <w:sz w:val="18"/>
                <w:szCs w:val="18"/>
              </w:rPr>
            </w:pPr>
            <w:r w:rsidRPr="00C9459B">
              <w:rPr>
                <w:rFonts w:ascii="Arial" w:hAnsi="Arial" w:cs="Arial"/>
                <w:b/>
                <w:sz w:val="18"/>
                <w:szCs w:val="18"/>
              </w:rPr>
              <w:t xml:space="preserve">Wymagane minimalne parametry techniczne </w:t>
            </w:r>
          </w:p>
        </w:tc>
      </w:tr>
      <w:tr w:rsidR="00C9459B" w:rsidRPr="00C9459B" w14:paraId="1FAE6942" w14:textId="77777777" w:rsidTr="00C9459B">
        <w:tc>
          <w:tcPr>
            <w:tcW w:w="254" w:type="pct"/>
          </w:tcPr>
          <w:p w14:paraId="2599BDEF" w14:textId="77777777" w:rsidR="00C9459B" w:rsidRPr="00C9459B" w:rsidRDefault="00C9459B" w:rsidP="00C9459B">
            <w:pPr>
              <w:rPr>
                <w:rFonts w:ascii="Arial" w:hAnsi="Arial" w:cs="Arial"/>
                <w:bCs/>
                <w:sz w:val="18"/>
                <w:szCs w:val="18"/>
              </w:rPr>
            </w:pPr>
            <w:r w:rsidRPr="00C9459B">
              <w:rPr>
                <w:rFonts w:ascii="Arial" w:hAnsi="Arial" w:cs="Arial"/>
                <w:bCs/>
                <w:sz w:val="18"/>
                <w:szCs w:val="18"/>
              </w:rPr>
              <w:t>1</w:t>
            </w:r>
          </w:p>
        </w:tc>
        <w:tc>
          <w:tcPr>
            <w:tcW w:w="1044" w:type="pct"/>
          </w:tcPr>
          <w:p w14:paraId="16184F9F" w14:textId="738A90F5" w:rsidR="00C9459B" w:rsidRPr="00C9459B" w:rsidRDefault="00C9459B" w:rsidP="00C9459B">
            <w:pPr>
              <w:rPr>
                <w:rFonts w:ascii="Arial" w:hAnsi="Arial" w:cs="Arial"/>
                <w:bCs/>
                <w:sz w:val="18"/>
                <w:szCs w:val="18"/>
              </w:rPr>
            </w:pPr>
            <w:r w:rsidRPr="00C9459B">
              <w:rPr>
                <w:rFonts w:ascii="Arial" w:eastAsia="Tahoma" w:hAnsi="Arial" w:cs="Arial"/>
                <w:bCs/>
                <w:sz w:val="18"/>
                <w:szCs w:val="18"/>
              </w:rPr>
              <w:t>Procesor</w:t>
            </w:r>
          </w:p>
        </w:tc>
        <w:tc>
          <w:tcPr>
            <w:tcW w:w="3702" w:type="pct"/>
          </w:tcPr>
          <w:p w14:paraId="3DB3396A" w14:textId="4D1F3F67" w:rsidR="00C9459B" w:rsidRPr="00C9459B" w:rsidRDefault="00C9459B" w:rsidP="00C9459B">
            <w:pPr>
              <w:rPr>
                <w:rFonts w:ascii="Arial" w:hAnsi="Arial" w:cs="Arial"/>
                <w:bCs/>
                <w:sz w:val="18"/>
                <w:szCs w:val="18"/>
              </w:rPr>
            </w:pPr>
            <w:r w:rsidRPr="00C9459B">
              <w:rPr>
                <w:rFonts w:ascii="Arial" w:eastAsia="Tahoma" w:hAnsi="Arial" w:cs="Arial"/>
                <w:sz w:val="18"/>
                <w:szCs w:val="18"/>
              </w:rPr>
              <w:t>czterordzeniowy</w:t>
            </w:r>
          </w:p>
        </w:tc>
      </w:tr>
      <w:tr w:rsidR="00C9459B" w:rsidRPr="00C9459B" w14:paraId="52612630" w14:textId="77777777" w:rsidTr="00C9459B">
        <w:tc>
          <w:tcPr>
            <w:tcW w:w="254" w:type="pct"/>
          </w:tcPr>
          <w:p w14:paraId="57A89862" w14:textId="6329F2D3" w:rsidR="00C9459B" w:rsidRPr="00C9459B" w:rsidRDefault="00C9459B" w:rsidP="00C9459B">
            <w:pPr>
              <w:rPr>
                <w:rFonts w:ascii="Arial" w:hAnsi="Arial" w:cs="Arial"/>
                <w:bCs/>
                <w:sz w:val="18"/>
                <w:szCs w:val="18"/>
              </w:rPr>
            </w:pPr>
            <w:r w:rsidRPr="00C9459B">
              <w:rPr>
                <w:rFonts w:ascii="Arial" w:hAnsi="Arial" w:cs="Arial"/>
                <w:bCs/>
                <w:sz w:val="18"/>
                <w:szCs w:val="18"/>
              </w:rPr>
              <w:t>2</w:t>
            </w:r>
          </w:p>
        </w:tc>
        <w:tc>
          <w:tcPr>
            <w:tcW w:w="1044" w:type="pct"/>
          </w:tcPr>
          <w:p w14:paraId="79EACABA" w14:textId="42D03420" w:rsidR="00C9459B" w:rsidRPr="00C9459B" w:rsidRDefault="00C9459B" w:rsidP="00C9459B">
            <w:pPr>
              <w:rPr>
                <w:rFonts w:ascii="Arial" w:hAnsi="Arial" w:cs="Arial"/>
                <w:bCs/>
                <w:sz w:val="18"/>
                <w:szCs w:val="18"/>
              </w:rPr>
            </w:pPr>
            <w:r w:rsidRPr="00C9459B">
              <w:rPr>
                <w:rFonts w:ascii="Arial" w:eastAsia="Tahoma" w:hAnsi="Arial" w:cs="Arial"/>
                <w:bCs/>
                <w:sz w:val="18"/>
                <w:szCs w:val="18"/>
              </w:rPr>
              <w:t>Pamięć RAM</w:t>
            </w:r>
          </w:p>
        </w:tc>
        <w:tc>
          <w:tcPr>
            <w:tcW w:w="3702" w:type="pct"/>
          </w:tcPr>
          <w:p w14:paraId="3F704DB0" w14:textId="486C8412" w:rsidR="00C9459B" w:rsidRPr="00C9459B" w:rsidRDefault="00C9459B" w:rsidP="00C9459B">
            <w:pPr>
              <w:rPr>
                <w:rFonts w:ascii="Arial" w:hAnsi="Arial" w:cs="Arial"/>
                <w:sz w:val="18"/>
                <w:szCs w:val="18"/>
              </w:rPr>
            </w:pPr>
            <w:r w:rsidRPr="00C9459B">
              <w:rPr>
                <w:rFonts w:ascii="Arial" w:eastAsia="Tahoma" w:hAnsi="Arial" w:cs="Arial"/>
                <w:sz w:val="18"/>
                <w:szCs w:val="18"/>
              </w:rPr>
              <w:t>Min. 2GB DDR4</w:t>
            </w:r>
          </w:p>
        </w:tc>
      </w:tr>
      <w:tr w:rsidR="00C9459B" w:rsidRPr="00C9459B" w14:paraId="216C1D2B" w14:textId="77777777" w:rsidTr="00C9459B">
        <w:tc>
          <w:tcPr>
            <w:tcW w:w="254" w:type="pct"/>
          </w:tcPr>
          <w:p w14:paraId="07F25E0C" w14:textId="5B5569AF" w:rsidR="00C9459B" w:rsidRPr="00C9459B" w:rsidRDefault="00C9459B" w:rsidP="00C9459B">
            <w:pPr>
              <w:rPr>
                <w:rFonts w:ascii="Arial" w:hAnsi="Arial" w:cs="Arial"/>
                <w:bCs/>
                <w:sz w:val="18"/>
                <w:szCs w:val="18"/>
              </w:rPr>
            </w:pPr>
            <w:r w:rsidRPr="00C9459B">
              <w:rPr>
                <w:rFonts w:ascii="Arial" w:hAnsi="Arial" w:cs="Arial"/>
                <w:bCs/>
                <w:sz w:val="18"/>
                <w:szCs w:val="18"/>
              </w:rPr>
              <w:t>3</w:t>
            </w:r>
          </w:p>
        </w:tc>
        <w:tc>
          <w:tcPr>
            <w:tcW w:w="1044" w:type="pct"/>
          </w:tcPr>
          <w:p w14:paraId="780E9CD7" w14:textId="06137538" w:rsidR="00C9459B" w:rsidRPr="00C9459B" w:rsidRDefault="00C9459B" w:rsidP="00C9459B">
            <w:pPr>
              <w:rPr>
                <w:rFonts w:ascii="Arial" w:hAnsi="Arial" w:cs="Arial"/>
                <w:bCs/>
                <w:sz w:val="18"/>
                <w:szCs w:val="18"/>
              </w:rPr>
            </w:pPr>
            <w:r w:rsidRPr="00C9459B">
              <w:rPr>
                <w:rFonts w:ascii="Arial" w:eastAsia="Tahoma" w:hAnsi="Arial" w:cs="Arial"/>
                <w:bCs/>
                <w:sz w:val="18"/>
                <w:szCs w:val="18"/>
              </w:rPr>
              <w:t>Przechowywanie</w:t>
            </w:r>
          </w:p>
        </w:tc>
        <w:tc>
          <w:tcPr>
            <w:tcW w:w="3702" w:type="pct"/>
          </w:tcPr>
          <w:p w14:paraId="33848E2E"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Min. 4 kieszenie na dyski,</w:t>
            </w:r>
          </w:p>
          <w:p w14:paraId="63A3E3EE" w14:textId="7F4F5452" w:rsidR="00C9459B" w:rsidRPr="00C9459B" w:rsidRDefault="00C9459B" w:rsidP="00C9459B">
            <w:pPr>
              <w:rPr>
                <w:rFonts w:ascii="Arial" w:hAnsi="Arial" w:cs="Arial"/>
                <w:sz w:val="18"/>
                <w:szCs w:val="18"/>
              </w:rPr>
            </w:pPr>
            <w:r w:rsidRPr="00C9459B">
              <w:rPr>
                <w:rFonts w:ascii="Arial" w:eastAsia="Tahoma" w:hAnsi="Arial" w:cs="Arial"/>
                <w:sz w:val="18"/>
                <w:szCs w:val="18"/>
              </w:rPr>
              <w:t>Dyski 4x 4TB SATA HDD – dedykowane do pracy w serwerach NAS</w:t>
            </w:r>
          </w:p>
        </w:tc>
      </w:tr>
      <w:tr w:rsidR="00C9459B" w:rsidRPr="00C9459B" w14:paraId="6D85DEF6" w14:textId="77777777" w:rsidTr="00C9459B">
        <w:tc>
          <w:tcPr>
            <w:tcW w:w="254" w:type="pct"/>
          </w:tcPr>
          <w:p w14:paraId="57B4B659" w14:textId="76C44107" w:rsidR="00C9459B" w:rsidRPr="00C9459B" w:rsidRDefault="00C9459B" w:rsidP="00C9459B">
            <w:pPr>
              <w:rPr>
                <w:rFonts w:ascii="Arial" w:hAnsi="Arial" w:cs="Arial"/>
                <w:bCs/>
                <w:sz w:val="18"/>
                <w:szCs w:val="18"/>
              </w:rPr>
            </w:pPr>
            <w:r w:rsidRPr="00C9459B">
              <w:rPr>
                <w:rFonts w:ascii="Arial" w:hAnsi="Arial" w:cs="Arial"/>
                <w:bCs/>
                <w:sz w:val="18"/>
                <w:szCs w:val="18"/>
              </w:rPr>
              <w:t>4</w:t>
            </w:r>
          </w:p>
        </w:tc>
        <w:tc>
          <w:tcPr>
            <w:tcW w:w="1044" w:type="pct"/>
          </w:tcPr>
          <w:p w14:paraId="4AC44900" w14:textId="36ABA646" w:rsidR="00C9459B" w:rsidRPr="00C9459B" w:rsidRDefault="00C9459B" w:rsidP="00C9459B">
            <w:pPr>
              <w:rPr>
                <w:rFonts w:ascii="Arial" w:hAnsi="Arial" w:cs="Arial"/>
                <w:bCs/>
                <w:sz w:val="18"/>
                <w:szCs w:val="18"/>
              </w:rPr>
            </w:pPr>
            <w:r w:rsidRPr="00C9459B">
              <w:rPr>
                <w:rFonts w:ascii="Arial" w:eastAsia="Tahoma" w:hAnsi="Arial" w:cs="Arial"/>
                <w:bCs/>
                <w:sz w:val="18"/>
                <w:szCs w:val="18"/>
              </w:rPr>
              <w:t>Porty zewnętrzne</w:t>
            </w:r>
          </w:p>
        </w:tc>
        <w:tc>
          <w:tcPr>
            <w:tcW w:w="3702" w:type="pct"/>
          </w:tcPr>
          <w:p w14:paraId="7216A2A5"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xml:space="preserve">Port LAN RJ-45 1GbE 4szt. (z obsługą funkcji Link </w:t>
            </w:r>
            <w:proofErr w:type="spellStart"/>
            <w:r w:rsidRPr="00C9459B">
              <w:rPr>
                <w:rFonts w:ascii="Arial" w:eastAsia="Tahoma" w:hAnsi="Arial" w:cs="Arial"/>
                <w:sz w:val="18"/>
                <w:szCs w:val="18"/>
              </w:rPr>
              <w:t>Aggregation</w:t>
            </w:r>
            <w:proofErr w:type="spellEnd"/>
            <w:r w:rsidRPr="00C9459B">
              <w:rPr>
                <w:rFonts w:ascii="Arial" w:eastAsia="Tahoma" w:hAnsi="Arial" w:cs="Arial"/>
                <w:sz w:val="18"/>
                <w:szCs w:val="18"/>
              </w:rPr>
              <w:t>)</w:t>
            </w:r>
          </w:p>
          <w:p w14:paraId="696A7E43"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Min. 2x USB 3.0</w:t>
            </w:r>
          </w:p>
          <w:p w14:paraId="67316894" w14:textId="357AC6F4" w:rsidR="00C9459B" w:rsidRPr="00C9459B" w:rsidRDefault="00C9459B" w:rsidP="00C9459B">
            <w:pPr>
              <w:rPr>
                <w:rFonts w:ascii="Arial" w:hAnsi="Arial" w:cs="Arial"/>
                <w:sz w:val="18"/>
                <w:szCs w:val="18"/>
              </w:rPr>
            </w:pPr>
            <w:r w:rsidRPr="00C9459B">
              <w:rPr>
                <w:rFonts w:ascii="Arial" w:eastAsia="Tahoma" w:hAnsi="Arial" w:cs="Arial"/>
                <w:sz w:val="18"/>
                <w:szCs w:val="18"/>
              </w:rPr>
              <w:t>Port Seata 1 szt.</w:t>
            </w:r>
          </w:p>
        </w:tc>
      </w:tr>
      <w:tr w:rsidR="00C9459B" w:rsidRPr="00C9459B" w14:paraId="256EC657" w14:textId="77777777" w:rsidTr="00C9459B">
        <w:tc>
          <w:tcPr>
            <w:tcW w:w="254" w:type="pct"/>
          </w:tcPr>
          <w:p w14:paraId="670D09C6" w14:textId="61FF9D4E" w:rsidR="00C9459B" w:rsidRPr="00C9459B" w:rsidRDefault="00C9459B" w:rsidP="00C9459B">
            <w:pPr>
              <w:rPr>
                <w:rFonts w:ascii="Arial" w:hAnsi="Arial" w:cs="Arial"/>
                <w:bCs/>
                <w:sz w:val="18"/>
                <w:szCs w:val="18"/>
              </w:rPr>
            </w:pPr>
            <w:r w:rsidRPr="00C9459B">
              <w:rPr>
                <w:rFonts w:ascii="Arial" w:hAnsi="Arial" w:cs="Arial"/>
                <w:bCs/>
                <w:sz w:val="18"/>
                <w:szCs w:val="18"/>
              </w:rPr>
              <w:t>5</w:t>
            </w:r>
          </w:p>
        </w:tc>
        <w:tc>
          <w:tcPr>
            <w:tcW w:w="1044" w:type="pct"/>
          </w:tcPr>
          <w:p w14:paraId="7A3CDF85" w14:textId="422F46B9" w:rsidR="00C9459B" w:rsidRPr="00C9459B" w:rsidRDefault="00C9459B" w:rsidP="00C9459B">
            <w:pPr>
              <w:rPr>
                <w:rFonts w:ascii="Arial" w:hAnsi="Arial" w:cs="Arial"/>
                <w:bCs/>
                <w:sz w:val="18"/>
                <w:szCs w:val="18"/>
              </w:rPr>
            </w:pPr>
            <w:r w:rsidRPr="00C9459B">
              <w:rPr>
                <w:rFonts w:ascii="Arial" w:eastAsia="Tahoma" w:hAnsi="Arial" w:cs="Arial"/>
                <w:bCs/>
                <w:sz w:val="18"/>
                <w:szCs w:val="18"/>
              </w:rPr>
              <w:t>Inne</w:t>
            </w:r>
          </w:p>
        </w:tc>
        <w:tc>
          <w:tcPr>
            <w:tcW w:w="3702" w:type="pct"/>
          </w:tcPr>
          <w:p w14:paraId="2AB8F702"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Wentylator w obudowie ( 3 tryby pracy, pełnej prędkości, chłodzenia, cichy)</w:t>
            </w:r>
          </w:p>
          <w:p w14:paraId="14E8CC5D"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Kontrolki LED z regulacją jasności</w:t>
            </w:r>
          </w:p>
          <w:p w14:paraId="41F4CDF2"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Funkcja przywracania zasilania</w:t>
            </w:r>
          </w:p>
          <w:p w14:paraId="678DA5A9"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Funkcja planowania włączenia/wyłączenia</w:t>
            </w:r>
          </w:p>
          <w:p w14:paraId="0C57F56B" w14:textId="4019420D" w:rsidR="00C9459B" w:rsidRPr="00C9459B" w:rsidRDefault="00C9459B" w:rsidP="00C9459B">
            <w:pPr>
              <w:rPr>
                <w:rFonts w:ascii="Arial" w:hAnsi="Arial" w:cs="Arial"/>
                <w:sz w:val="18"/>
                <w:szCs w:val="18"/>
              </w:rPr>
            </w:pPr>
            <w:r w:rsidRPr="00C9459B">
              <w:rPr>
                <w:rFonts w:ascii="Arial" w:eastAsia="Tahoma" w:hAnsi="Arial" w:cs="Arial"/>
                <w:sz w:val="18"/>
                <w:szCs w:val="18"/>
              </w:rPr>
              <w:t>Funkcja Wake on LAN/WAN</w:t>
            </w:r>
          </w:p>
        </w:tc>
      </w:tr>
      <w:tr w:rsidR="00C9459B" w:rsidRPr="00C9459B" w14:paraId="354D3B7B" w14:textId="77777777" w:rsidTr="00C9459B">
        <w:tc>
          <w:tcPr>
            <w:tcW w:w="254" w:type="pct"/>
          </w:tcPr>
          <w:p w14:paraId="08F0A7A4" w14:textId="2642AB9A" w:rsidR="00C9459B" w:rsidRPr="00C9459B" w:rsidRDefault="00C9459B" w:rsidP="00C9459B">
            <w:pPr>
              <w:rPr>
                <w:rFonts w:ascii="Arial" w:hAnsi="Arial" w:cs="Arial"/>
                <w:bCs/>
                <w:sz w:val="18"/>
                <w:szCs w:val="18"/>
              </w:rPr>
            </w:pPr>
            <w:r w:rsidRPr="00C9459B">
              <w:rPr>
                <w:rFonts w:ascii="Arial" w:hAnsi="Arial" w:cs="Arial"/>
                <w:bCs/>
                <w:sz w:val="18"/>
                <w:szCs w:val="18"/>
              </w:rPr>
              <w:t>6</w:t>
            </w:r>
          </w:p>
        </w:tc>
        <w:tc>
          <w:tcPr>
            <w:tcW w:w="1044" w:type="pct"/>
          </w:tcPr>
          <w:p w14:paraId="135BF92D" w14:textId="2407B7A7" w:rsidR="00C9459B" w:rsidRPr="00C9459B" w:rsidRDefault="00C9459B" w:rsidP="00C9459B">
            <w:pPr>
              <w:rPr>
                <w:rFonts w:ascii="Arial" w:hAnsi="Arial" w:cs="Arial"/>
                <w:bCs/>
                <w:sz w:val="18"/>
                <w:szCs w:val="18"/>
              </w:rPr>
            </w:pPr>
            <w:r w:rsidRPr="00C9459B">
              <w:rPr>
                <w:rFonts w:ascii="Arial" w:eastAsia="Tahoma" w:hAnsi="Arial" w:cs="Arial"/>
                <w:bCs/>
                <w:sz w:val="18"/>
                <w:szCs w:val="18"/>
              </w:rPr>
              <w:t>Dodatkowe wymagania</w:t>
            </w:r>
          </w:p>
        </w:tc>
        <w:tc>
          <w:tcPr>
            <w:tcW w:w="3702" w:type="pct"/>
          </w:tcPr>
          <w:p w14:paraId="4A72E879" w14:textId="571D4DB8" w:rsidR="00C9459B" w:rsidRPr="00C9459B" w:rsidRDefault="00C9459B" w:rsidP="00C9459B">
            <w:pPr>
              <w:rPr>
                <w:rFonts w:ascii="Arial" w:hAnsi="Arial" w:cs="Arial"/>
                <w:sz w:val="18"/>
                <w:szCs w:val="18"/>
              </w:rPr>
            </w:pPr>
            <w:r w:rsidRPr="00C9459B">
              <w:rPr>
                <w:rFonts w:ascii="Arial" w:eastAsia="Tahoma" w:hAnsi="Arial" w:cs="Arial"/>
                <w:sz w:val="18"/>
                <w:szCs w:val="18"/>
              </w:rPr>
              <w:t>W komplecie jednostka główna, zasilacz, kabel zasilania x1, kabel LAN Rj45 x1</w:t>
            </w:r>
          </w:p>
        </w:tc>
      </w:tr>
      <w:tr w:rsidR="00C9459B" w:rsidRPr="00C9459B" w14:paraId="27F4B59E" w14:textId="77777777" w:rsidTr="00C9459B">
        <w:tc>
          <w:tcPr>
            <w:tcW w:w="254" w:type="pct"/>
          </w:tcPr>
          <w:p w14:paraId="5A781A1A" w14:textId="66BE0CDB" w:rsidR="00C9459B" w:rsidRPr="00C9459B" w:rsidRDefault="00C9459B" w:rsidP="00C9459B">
            <w:pPr>
              <w:rPr>
                <w:rFonts w:ascii="Arial" w:hAnsi="Arial" w:cs="Arial"/>
                <w:bCs/>
                <w:sz w:val="18"/>
                <w:szCs w:val="18"/>
              </w:rPr>
            </w:pPr>
            <w:r w:rsidRPr="00C9459B">
              <w:rPr>
                <w:rFonts w:ascii="Arial" w:hAnsi="Arial" w:cs="Arial"/>
                <w:bCs/>
                <w:sz w:val="18"/>
                <w:szCs w:val="18"/>
              </w:rPr>
              <w:t>7</w:t>
            </w:r>
          </w:p>
        </w:tc>
        <w:tc>
          <w:tcPr>
            <w:tcW w:w="1044" w:type="pct"/>
          </w:tcPr>
          <w:p w14:paraId="4C8E39E7" w14:textId="5DB8F2B8" w:rsidR="00C9459B" w:rsidRPr="00C9459B" w:rsidRDefault="00C9459B" w:rsidP="00C9459B">
            <w:pPr>
              <w:rPr>
                <w:rFonts w:ascii="Arial" w:hAnsi="Arial" w:cs="Arial"/>
                <w:bCs/>
                <w:sz w:val="18"/>
                <w:szCs w:val="18"/>
              </w:rPr>
            </w:pPr>
            <w:r w:rsidRPr="00C9459B">
              <w:rPr>
                <w:rFonts w:ascii="Arial" w:eastAsia="Tahoma" w:hAnsi="Arial" w:cs="Arial"/>
                <w:bCs/>
                <w:sz w:val="18"/>
                <w:szCs w:val="18"/>
              </w:rPr>
              <w:t>Oprogramowanie</w:t>
            </w:r>
          </w:p>
        </w:tc>
        <w:tc>
          <w:tcPr>
            <w:tcW w:w="3702" w:type="pct"/>
          </w:tcPr>
          <w:p w14:paraId="1B445F27"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Zarządzanie przechowywaniem:</w:t>
            </w:r>
          </w:p>
          <w:p w14:paraId="29031AA2"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obsługiwane tryby macierzy: RAID 0, 1, 5, 6, 10,</w:t>
            </w:r>
          </w:p>
          <w:p w14:paraId="77218CEB"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protokół plików: SMB/AFP/NFS/FTP/FTPS</w:t>
            </w:r>
          </w:p>
          <w:p w14:paraId="5D280BEE"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lastRenderedPageBreak/>
              <w:t>- serwer SYSLOG - liczba zdarzeń na sekundę: min. 800</w:t>
            </w:r>
          </w:p>
          <w:p w14:paraId="645E8D57"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xml:space="preserve">- protokoły sieciowe: SMB1 (CIFS), SMB2, SMB3, HTTP, </w:t>
            </w:r>
            <w:proofErr w:type="spellStart"/>
            <w:r w:rsidRPr="00C9459B">
              <w:rPr>
                <w:rFonts w:ascii="Arial" w:eastAsia="Tahoma" w:hAnsi="Arial" w:cs="Arial"/>
                <w:sz w:val="18"/>
                <w:szCs w:val="18"/>
              </w:rPr>
              <w:t>HTTPs</w:t>
            </w:r>
            <w:proofErr w:type="spellEnd"/>
            <w:r w:rsidRPr="00C9459B">
              <w:rPr>
                <w:rFonts w:ascii="Arial" w:eastAsia="Tahoma" w:hAnsi="Arial" w:cs="Arial"/>
                <w:sz w:val="18"/>
                <w:szCs w:val="18"/>
              </w:rPr>
              <w:t>, FTP, SNMP,</w:t>
            </w:r>
          </w:p>
          <w:p w14:paraId="07502053" w14:textId="1A612151" w:rsidR="00C9459B" w:rsidRPr="00C9459B" w:rsidRDefault="00C9459B" w:rsidP="00C9459B">
            <w:pPr>
              <w:rPr>
                <w:rFonts w:ascii="Arial" w:hAnsi="Arial" w:cs="Arial"/>
                <w:sz w:val="18"/>
                <w:szCs w:val="18"/>
              </w:rPr>
            </w:pPr>
            <w:r w:rsidRPr="00C9459B">
              <w:rPr>
                <w:rFonts w:ascii="Arial" w:eastAsia="Tahoma" w:hAnsi="Arial" w:cs="Arial"/>
                <w:sz w:val="18"/>
                <w:szCs w:val="18"/>
              </w:rPr>
              <w:t>Oprogramowanie w języku polskim.</w:t>
            </w:r>
          </w:p>
        </w:tc>
      </w:tr>
      <w:tr w:rsidR="00C9459B" w:rsidRPr="00C9459B" w14:paraId="4E08EDD1" w14:textId="77777777" w:rsidTr="00C9459B">
        <w:tc>
          <w:tcPr>
            <w:tcW w:w="254" w:type="pct"/>
          </w:tcPr>
          <w:p w14:paraId="54E2752A" w14:textId="47984CA2" w:rsidR="00C9459B" w:rsidRPr="00C9459B" w:rsidRDefault="00C9459B" w:rsidP="00C9459B">
            <w:pPr>
              <w:rPr>
                <w:rFonts w:ascii="Arial" w:hAnsi="Arial" w:cs="Arial"/>
                <w:bCs/>
                <w:sz w:val="18"/>
                <w:szCs w:val="18"/>
              </w:rPr>
            </w:pPr>
            <w:r w:rsidRPr="00C9459B">
              <w:rPr>
                <w:rFonts w:ascii="Arial" w:hAnsi="Arial" w:cs="Arial"/>
                <w:bCs/>
                <w:sz w:val="18"/>
                <w:szCs w:val="18"/>
              </w:rPr>
              <w:lastRenderedPageBreak/>
              <w:t>8</w:t>
            </w:r>
          </w:p>
        </w:tc>
        <w:tc>
          <w:tcPr>
            <w:tcW w:w="1044" w:type="pct"/>
          </w:tcPr>
          <w:p w14:paraId="0EB5A9FF" w14:textId="1B47EAAF" w:rsidR="00C9459B" w:rsidRPr="00C9459B" w:rsidRDefault="00C9459B" w:rsidP="00C9459B">
            <w:pPr>
              <w:rPr>
                <w:rFonts w:ascii="Arial" w:hAnsi="Arial" w:cs="Arial"/>
                <w:bCs/>
                <w:sz w:val="18"/>
                <w:szCs w:val="18"/>
              </w:rPr>
            </w:pPr>
            <w:r w:rsidRPr="00C9459B">
              <w:rPr>
                <w:rFonts w:ascii="Arial" w:eastAsia="Tahoma" w:hAnsi="Arial" w:cs="Arial"/>
                <w:bCs/>
                <w:sz w:val="18"/>
                <w:szCs w:val="18"/>
              </w:rPr>
              <w:t>Uruchomienie i konfiguracja</w:t>
            </w:r>
          </w:p>
        </w:tc>
        <w:tc>
          <w:tcPr>
            <w:tcW w:w="3702" w:type="pct"/>
          </w:tcPr>
          <w:p w14:paraId="6A475807" w14:textId="3102EF47" w:rsidR="00C9459B" w:rsidRPr="00C9459B" w:rsidRDefault="00C9459B" w:rsidP="00C9459B">
            <w:pPr>
              <w:rPr>
                <w:rFonts w:ascii="Arial" w:hAnsi="Arial" w:cs="Arial"/>
                <w:sz w:val="18"/>
                <w:szCs w:val="18"/>
              </w:rPr>
            </w:pPr>
            <w:r w:rsidRPr="00C9459B">
              <w:rPr>
                <w:rFonts w:ascii="Arial" w:eastAsia="Tahoma" w:hAnsi="Arial" w:cs="Arial"/>
                <w:sz w:val="18"/>
                <w:szCs w:val="18"/>
              </w:rPr>
              <w:t>Uruchomienie w siedzibie zamawiającego dostarczonego sprzętu w celu przetestowania poprawności działania. Zamontowanie dysków, testy działania.</w:t>
            </w:r>
          </w:p>
        </w:tc>
      </w:tr>
      <w:tr w:rsidR="00C9459B" w:rsidRPr="00C9459B" w14:paraId="46143A69" w14:textId="77777777" w:rsidTr="00C9459B">
        <w:tc>
          <w:tcPr>
            <w:tcW w:w="254" w:type="pct"/>
          </w:tcPr>
          <w:p w14:paraId="69C7A475" w14:textId="1111A477" w:rsidR="00C9459B" w:rsidRPr="00C9459B" w:rsidRDefault="00C9459B" w:rsidP="00C9459B">
            <w:pPr>
              <w:rPr>
                <w:rFonts w:ascii="Arial" w:hAnsi="Arial" w:cs="Arial"/>
                <w:bCs/>
                <w:sz w:val="18"/>
                <w:szCs w:val="18"/>
              </w:rPr>
            </w:pPr>
            <w:r w:rsidRPr="00C9459B">
              <w:rPr>
                <w:rFonts w:ascii="Arial" w:hAnsi="Arial" w:cs="Arial"/>
                <w:bCs/>
                <w:sz w:val="18"/>
                <w:szCs w:val="18"/>
              </w:rPr>
              <w:t>9</w:t>
            </w:r>
          </w:p>
        </w:tc>
        <w:tc>
          <w:tcPr>
            <w:tcW w:w="1044" w:type="pct"/>
          </w:tcPr>
          <w:p w14:paraId="2AFCFFA3" w14:textId="58A23701" w:rsidR="00C9459B" w:rsidRPr="00C9459B" w:rsidRDefault="00C9459B" w:rsidP="00C9459B">
            <w:pPr>
              <w:rPr>
                <w:rFonts w:ascii="Arial" w:hAnsi="Arial" w:cs="Arial"/>
                <w:bCs/>
                <w:sz w:val="18"/>
                <w:szCs w:val="18"/>
              </w:rPr>
            </w:pPr>
            <w:r w:rsidRPr="00C9459B">
              <w:rPr>
                <w:rFonts w:ascii="Arial" w:eastAsia="Tahoma" w:hAnsi="Arial" w:cs="Arial"/>
                <w:bCs/>
                <w:sz w:val="18"/>
                <w:szCs w:val="18"/>
              </w:rPr>
              <w:t>Gwarancja</w:t>
            </w:r>
          </w:p>
        </w:tc>
        <w:tc>
          <w:tcPr>
            <w:tcW w:w="3702" w:type="pct"/>
          </w:tcPr>
          <w:p w14:paraId="46E7CF9B" w14:textId="622514C0" w:rsidR="00C9459B" w:rsidRPr="00C9459B" w:rsidRDefault="00C9459B" w:rsidP="00C9459B">
            <w:pPr>
              <w:rPr>
                <w:rFonts w:ascii="Arial" w:hAnsi="Arial" w:cs="Arial"/>
                <w:sz w:val="18"/>
                <w:szCs w:val="18"/>
              </w:rPr>
            </w:pPr>
            <w:r w:rsidRPr="00C9459B">
              <w:rPr>
                <w:rFonts w:ascii="Arial" w:eastAsia="Tahoma" w:hAnsi="Arial" w:cs="Arial"/>
                <w:sz w:val="18"/>
                <w:szCs w:val="18"/>
              </w:rPr>
              <w:t>Min. 24 miesiące</w:t>
            </w:r>
          </w:p>
        </w:tc>
      </w:tr>
    </w:tbl>
    <w:p w14:paraId="64CC2B1E" w14:textId="77777777" w:rsidR="00E843D5" w:rsidRDefault="00E843D5" w:rsidP="00E843D5">
      <w:pPr>
        <w:spacing w:after="0" w:line="240" w:lineRule="auto"/>
        <w:jc w:val="both"/>
      </w:pPr>
    </w:p>
    <w:p w14:paraId="6C20DDB4" w14:textId="336760BF" w:rsidR="00276E82" w:rsidRPr="00A10690" w:rsidRDefault="00276E82" w:rsidP="00276E82">
      <w:pPr>
        <w:pStyle w:val="Akapitzlist"/>
        <w:numPr>
          <w:ilvl w:val="0"/>
          <w:numId w:val="15"/>
        </w:numPr>
        <w:spacing w:after="0" w:line="240" w:lineRule="auto"/>
        <w:ind w:left="284"/>
        <w:jc w:val="both"/>
      </w:pPr>
      <w:r w:rsidRPr="00A10690">
        <w:t xml:space="preserve">1 </w:t>
      </w:r>
      <w:proofErr w:type="spellStart"/>
      <w:r w:rsidRPr="00A10690">
        <w:t>skaner</w:t>
      </w:r>
      <w:proofErr w:type="spellEnd"/>
      <w:r w:rsidRPr="00A10690">
        <w:t xml:space="preserve"> </w:t>
      </w:r>
      <w:proofErr w:type="spellStart"/>
      <w:r w:rsidRPr="00A10690">
        <w:t>dokumentów</w:t>
      </w:r>
      <w:proofErr w:type="spellEnd"/>
      <w:r w:rsidRPr="00A10690">
        <w:t xml:space="preserve"> do </w:t>
      </w:r>
      <w:proofErr w:type="spellStart"/>
      <w:r w:rsidRPr="00A10690">
        <w:t>elektronicznego</w:t>
      </w:r>
      <w:proofErr w:type="spellEnd"/>
      <w:r w:rsidRPr="00A10690">
        <w:t xml:space="preserve"> </w:t>
      </w:r>
      <w:proofErr w:type="spellStart"/>
      <w:r w:rsidRPr="00A10690">
        <w:t>obiegu</w:t>
      </w:r>
      <w:proofErr w:type="spellEnd"/>
      <w:r w:rsidRPr="00A10690">
        <w:t xml:space="preserve"> </w:t>
      </w:r>
      <w:proofErr w:type="spellStart"/>
      <w:r w:rsidRPr="00A10690">
        <w:t>dokumentów</w:t>
      </w:r>
      <w:proofErr w:type="spellEnd"/>
    </w:p>
    <w:tbl>
      <w:tblPr>
        <w:tblStyle w:val="Tabela-Siatka"/>
        <w:tblW w:w="5000" w:type="pct"/>
        <w:tblLook w:val="04A0" w:firstRow="1" w:lastRow="0" w:firstColumn="1" w:lastColumn="0" w:noHBand="0" w:noVBand="1"/>
      </w:tblPr>
      <w:tblGrid>
        <w:gridCol w:w="467"/>
        <w:gridCol w:w="9109"/>
      </w:tblGrid>
      <w:tr w:rsidR="00C9459B" w:rsidRPr="00C9459B" w14:paraId="120377AD" w14:textId="77777777" w:rsidTr="00C9459B">
        <w:tc>
          <w:tcPr>
            <w:tcW w:w="229" w:type="pct"/>
            <w:vAlign w:val="center"/>
          </w:tcPr>
          <w:p w14:paraId="0510D4B4" w14:textId="77777777" w:rsidR="00C9459B" w:rsidRPr="00C9459B" w:rsidRDefault="00C9459B" w:rsidP="000D6C99">
            <w:pPr>
              <w:rPr>
                <w:rFonts w:ascii="Arial" w:hAnsi="Arial" w:cs="Arial"/>
                <w:bCs/>
                <w:sz w:val="18"/>
                <w:szCs w:val="18"/>
              </w:rPr>
            </w:pPr>
            <w:r w:rsidRPr="00C9459B">
              <w:rPr>
                <w:rFonts w:ascii="Arial" w:hAnsi="Arial" w:cs="Arial"/>
                <w:bCs/>
                <w:sz w:val="18"/>
                <w:szCs w:val="18"/>
              </w:rPr>
              <w:t>Lp.</w:t>
            </w:r>
          </w:p>
        </w:tc>
        <w:tc>
          <w:tcPr>
            <w:tcW w:w="4771" w:type="pct"/>
            <w:vAlign w:val="center"/>
          </w:tcPr>
          <w:p w14:paraId="6DFCB047" w14:textId="77777777" w:rsidR="00C9459B" w:rsidRPr="00C9459B" w:rsidRDefault="00C9459B" w:rsidP="000D6C99">
            <w:pPr>
              <w:rPr>
                <w:rFonts w:ascii="Arial" w:hAnsi="Arial" w:cs="Arial"/>
                <w:bCs/>
                <w:sz w:val="18"/>
                <w:szCs w:val="18"/>
              </w:rPr>
            </w:pPr>
            <w:r w:rsidRPr="00C9459B">
              <w:rPr>
                <w:rFonts w:ascii="Arial" w:hAnsi="Arial" w:cs="Arial"/>
                <w:bCs/>
                <w:sz w:val="18"/>
                <w:szCs w:val="18"/>
              </w:rPr>
              <w:t xml:space="preserve">Wymagane minimalne parametry techniczne </w:t>
            </w:r>
          </w:p>
        </w:tc>
      </w:tr>
      <w:tr w:rsidR="00C9459B" w:rsidRPr="00C9459B" w14:paraId="66FA099A" w14:textId="77777777" w:rsidTr="00C9459B">
        <w:tc>
          <w:tcPr>
            <w:tcW w:w="229" w:type="pct"/>
            <w:vAlign w:val="center"/>
          </w:tcPr>
          <w:p w14:paraId="2A12E045" w14:textId="1D5558E6" w:rsidR="00C9459B" w:rsidRPr="00C9459B" w:rsidRDefault="00C9459B" w:rsidP="00C9459B">
            <w:pPr>
              <w:rPr>
                <w:rFonts w:ascii="Arial" w:hAnsi="Arial" w:cs="Arial"/>
                <w:bCs/>
                <w:sz w:val="18"/>
                <w:szCs w:val="18"/>
              </w:rPr>
            </w:pPr>
            <w:r w:rsidRPr="00C9459B">
              <w:rPr>
                <w:rFonts w:ascii="Arial" w:eastAsia="Tahoma" w:hAnsi="Arial" w:cs="Arial"/>
                <w:bCs/>
                <w:sz w:val="18"/>
                <w:szCs w:val="18"/>
              </w:rPr>
              <w:t>1.</w:t>
            </w:r>
          </w:p>
        </w:tc>
        <w:tc>
          <w:tcPr>
            <w:tcW w:w="4771" w:type="pct"/>
          </w:tcPr>
          <w:p w14:paraId="7AA354D3" w14:textId="2CD7A3BA" w:rsidR="00C9459B" w:rsidRPr="00C9459B" w:rsidRDefault="00C9459B" w:rsidP="00C9459B">
            <w:pPr>
              <w:rPr>
                <w:rFonts w:ascii="Arial" w:hAnsi="Arial" w:cs="Arial"/>
                <w:bCs/>
                <w:sz w:val="18"/>
                <w:szCs w:val="18"/>
              </w:rPr>
            </w:pPr>
            <w:r w:rsidRPr="00C9459B">
              <w:rPr>
                <w:rFonts w:ascii="Arial" w:eastAsia="Tahoma" w:hAnsi="Arial" w:cs="Arial"/>
                <w:bCs/>
                <w:sz w:val="18"/>
                <w:szCs w:val="18"/>
              </w:rPr>
              <w:t>Skaner dokumentów do elektronicznego obiegu dokumentów. W ofercie należy podać nazwę producenta, typ, model, oraz numer katalogowy oferowanego sprzętu umożliwiający jednoznaczną identyfikację oferowanej konfiguracji u producenta.</w:t>
            </w:r>
          </w:p>
        </w:tc>
      </w:tr>
      <w:tr w:rsidR="00C9459B" w:rsidRPr="00C9459B" w14:paraId="14AAADCB" w14:textId="77777777" w:rsidTr="00C9459B">
        <w:tc>
          <w:tcPr>
            <w:tcW w:w="229" w:type="pct"/>
            <w:vAlign w:val="center"/>
          </w:tcPr>
          <w:p w14:paraId="0F1B5B49" w14:textId="67B0E71E" w:rsidR="00C9459B" w:rsidRPr="00C9459B" w:rsidRDefault="00C9459B" w:rsidP="00C9459B">
            <w:pPr>
              <w:rPr>
                <w:rFonts w:ascii="Arial" w:hAnsi="Arial" w:cs="Arial"/>
                <w:bCs/>
                <w:sz w:val="18"/>
                <w:szCs w:val="18"/>
              </w:rPr>
            </w:pPr>
            <w:r w:rsidRPr="00C9459B">
              <w:rPr>
                <w:rFonts w:ascii="Arial" w:eastAsia="Tahoma" w:hAnsi="Arial" w:cs="Arial"/>
                <w:bCs/>
                <w:sz w:val="18"/>
                <w:szCs w:val="18"/>
              </w:rPr>
              <w:t>2.</w:t>
            </w:r>
          </w:p>
        </w:tc>
        <w:tc>
          <w:tcPr>
            <w:tcW w:w="4771" w:type="pct"/>
          </w:tcPr>
          <w:p w14:paraId="6C5F075F" w14:textId="089F4DDB"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Automatyczne skanowanie dwustronne</w:t>
            </w:r>
          </w:p>
        </w:tc>
      </w:tr>
      <w:tr w:rsidR="00C9459B" w:rsidRPr="00C9459B" w14:paraId="71F9112D" w14:textId="77777777" w:rsidTr="00C9459B">
        <w:tc>
          <w:tcPr>
            <w:tcW w:w="229" w:type="pct"/>
            <w:vAlign w:val="center"/>
          </w:tcPr>
          <w:p w14:paraId="3E6536A1" w14:textId="627A89DF" w:rsidR="00C9459B" w:rsidRPr="00C9459B" w:rsidRDefault="00C9459B" w:rsidP="00C9459B">
            <w:pPr>
              <w:rPr>
                <w:rFonts w:ascii="Arial" w:hAnsi="Arial" w:cs="Arial"/>
                <w:bCs/>
                <w:sz w:val="18"/>
                <w:szCs w:val="18"/>
              </w:rPr>
            </w:pPr>
            <w:r w:rsidRPr="00C9459B">
              <w:rPr>
                <w:rFonts w:ascii="Arial" w:eastAsia="Tahoma" w:hAnsi="Arial" w:cs="Arial"/>
                <w:bCs/>
                <w:sz w:val="18"/>
                <w:szCs w:val="18"/>
              </w:rPr>
              <w:t>3.</w:t>
            </w:r>
          </w:p>
        </w:tc>
        <w:tc>
          <w:tcPr>
            <w:tcW w:w="4771" w:type="pct"/>
          </w:tcPr>
          <w:p w14:paraId="7732C694" w14:textId="12081C83"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Prędkość skanowania 40 str./min / 80 </w:t>
            </w:r>
            <w:proofErr w:type="spellStart"/>
            <w:r w:rsidRPr="00C9459B">
              <w:rPr>
                <w:rFonts w:ascii="Arial" w:hAnsi="Arial" w:cs="Arial"/>
                <w:bCs/>
                <w:sz w:val="18"/>
                <w:szCs w:val="18"/>
              </w:rPr>
              <w:t>obr</w:t>
            </w:r>
            <w:proofErr w:type="spellEnd"/>
            <w:r w:rsidRPr="00C9459B">
              <w:rPr>
                <w:rFonts w:ascii="Arial" w:hAnsi="Arial" w:cs="Arial"/>
                <w:bCs/>
                <w:sz w:val="18"/>
                <w:szCs w:val="18"/>
              </w:rPr>
              <w:t>./min w kolorze, skali szarości i trybie monochromatycznym</w:t>
            </w:r>
          </w:p>
        </w:tc>
      </w:tr>
      <w:tr w:rsidR="00C9459B" w:rsidRPr="00C9459B" w14:paraId="34D86A09" w14:textId="77777777" w:rsidTr="00C9459B">
        <w:tc>
          <w:tcPr>
            <w:tcW w:w="229" w:type="pct"/>
            <w:vAlign w:val="center"/>
          </w:tcPr>
          <w:p w14:paraId="591160FE" w14:textId="5C3A81AA" w:rsidR="00C9459B" w:rsidRPr="00C9459B" w:rsidRDefault="00C9459B" w:rsidP="00C9459B">
            <w:pPr>
              <w:rPr>
                <w:rFonts w:ascii="Arial" w:hAnsi="Arial" w:cs="Arial"/>
                <w:bCs/>
                <w:sz w:val="18"/>
                <w:szCs w:val="18"/>
              </w:rPr>
            </w:pPr>
            <w:r w:rsidRPr="00C9459B">
              <w:rPr>
                <w:rFonts w:ascii="Arial" w:eastAsia="Tahoma" w:hAnsi="Arial" w:cs="Arial"/>
                <w:bCs/>
                <w:sz w:val="18"/>
                <w:szCs w:val="18"/>
              </w:rPr>
              <w:t>4.</w:t>
            </w:r>
          </w:p>
        </w:tc>
        <w:tc>
          <w:tcPr>
            <w:tcW w:w="4771" w:type="pct"/>
          </w:tcPr>
          <w:p w14:paraId="72655770" w14:textId="4B8D39D0" w:rsidR="00C9459B" w:rsidRPr="00C9459B" w:rsidRDefault="00C9459B" w:rsidP="00C9459B">
            <w:pPr>
              <w:rPr>
                <w:rFonts w:ascii="Arial" w:eastAsia="Tahoma" w:hAnsi="Arial" w:cs="Arial"/>
                <w:bCs/>
                <w:sz w:val="18"/>
                <w:szCs w:val="18"/>
              </w:rPr>
            </w:pPr>
            <w:r w:rsidRPr="00C9459B">
              <w:rPr>
                <w:rFonts w:ascii="Arial" w:hAnsi="Arial" w:cs="Arial"/>
                <w:bCs/>
                <w:sz w:val="18"/>
                <w:szCs w:val="18"/>
              </w:rPr>
              <w:t>Automatyczny podajnik dokumentów (ADF) na 80 arkuszy</w:t>
            </w:r>
          </w:p>
        </w:tc>
      </w:tr>
      <w:tr w:rsidR="00C9459B" w:rsidRPr="00C9459B" w14:paraId="4F2AB2BD" w14:textId="77777777" w:rsidTr="00C9459B">
        <w:tc>
          <w:tcPr>
            <w:tcW w:w="229" w:type="pct"/>
            <w:vAlign w:val="center"/>
          </w:tcPr>
          <w:p w14:paraId="467FE44C" w14:textId="03EFBF5A" w:rsidR="00C9459B" w:rsidRPr="00C9459B" w:rsidRDefault="00C9459B" w:rsidP="00C9459B">
            <w:pPr>
              <w:rPr>
                <w:rFonts w:ascii="Arial" w:hAnsi="Arial" w:cs="Arial"/>
                <w:bCs/>
                <w:sz w:val="18"/>
                <w:szCs w:val="18"/>
              </w:rPr>
            </w:pPr>
            <w:r w:rsidRPr="00C9459B">
              <w:rPr>
                <w:rFonts w:ascii="Arial" w:eastAsia="Tahoma" w:hAnsi="Arial" w:cs="Arial"/>
                <w:bCs/>
                <w:sz w:val="18"/>
                <w:szCs w:val="18"/>
              </w:rPr>
              <w:t>5.</w:t>
            </w:r>
          </w:p>
        </w:tc>
        <w:tc>
          <w:tcPr>
            <w:tcW w:w="4771" w:type="pct"/>
          </w:tcPr>
          <w:p w14:paraId="70A398D2" w14:textId="1F8C8A8E" w:rsidR="00C9459B" w:rsidRPr="00C9459B" w:rsidRDefault="00C9459B" w:rsidP="00C9459B">
            <w:pPr>
              <w:rPr>
                <w:rFonts w:ascii="Arial" w:eastAsia="Tahoma" w:hAnsi="Arial" w:cs="Arial"/>
                <w:bCs/>
                <w:sz w:val="18"/>
                <w:szCs w:val="18"/>
              </w:rPr>
            </w:pPr>
            <w:r w:rsidRPr="00C9459B">
              <w:rPr>
                <w:rFonts w:ascii="Arial" w:hAnsi="Arial" w:cs="Arial"/>
                <w:bCs/>
                <w:sz w:val="18"/>
                <w:szCs w:val="18"/>
              </w:rPr>
              <w:t>Wbudowany podajnik płaski (216 mm x 297 mm)</w:t>
            </w:r>
          </w:p>
        </w:tc>
      </w:tr>
      <w:tr w:rsidR="00C9459B" w:rsidRPr="00C9459B" w14:paraId="155F6186" w14:textId="77777777" w:rsidTr="00C9459B">
        <w:tc>
          <w:tcPr>
            <w:tcW w:w="229" w:type="pct"/>
            <w:vAlign w:val="center"/>
          </w:tcPr>
          <w:p w14:paraId="5816A4D6" w14:textId="6DAC3F87" w:rsidR="00C9459B" w:rsidRPr="00C9459B" w:rsidRDefault="00C9459B" w:rsidP="00C9459B">
            <w:pPr>
              <w:rPr>
                <w:rFonts w:ascii="Arial" w:hAnsi="Arial" w:cs="Arial"/>
                <w:bCs/>
                <w:sz w:val="18"/>
                <w:szCs w:val="18"/>
              </w:rPr>
            </w:pPr>
            <w:r w:rsidRPr="00C9459B">
              <w:rPr>
                <w:rFonts w:ascii="Arial" w:eastAsia="Tahoma" w:hAnsi="Arial" w:cs="Arial"/>
                <w:bCs/>
                <w:sz w:val="18"/>
                <w:szCs w:val="18"/>
              </w:rPr>
              <w:t>6.</w:t>
            </w:r>
          </w:p>
        </w:tc>
        <w:tc>
          <w:tcPr>
            <w:tcW w:w="4771" w:type="pct"/>
          </w:tcPr>
          <w:p w14:paraId="64B52BD4" w14:textId="040E0500" w:rsidR="00C9459B" w:rsidRPr="00C9459B" w:rsidRDefault="00C9459B" w:rsidP="00C9459B">
            <w:pPr>
              <w:rPr>
                <w:rFonts w:ascii="Arial" w:eastAsia="Tahoma" w:hAnsi="Arial" w:cs="Arial"/>
                <w:bCs/>
                <w:sz w:val="18"/>
                <w:szCs w:val="18"/>
              </w:rPr>
            </w:pPr>
            <w:r w:rsidRPr="00C9459B">
              <w:rPr>
                <w:rFonts w:ascii="Arial" w:hAnsi="Arial" w:cs="Arial"/>
                <w:bCs/>
                <w:sz w:val="18"/>
                <w:szCs w:val="18"/>
              </w:rPr>
              <w:t>Źródło światła LED</w:t>
            </w:r>
          </w:p>
        </w:tc>
      </w:tr>
      <w:tr w:rsidR="00C9459B" w:rsidRPr="00C9459B" w14:paraId="107C5CC5" w14:textId="77777777" w:rsidTr="00C9459B">
        <w:tc>
          <w:tcPr>
            <w:tcW w:w="229" w:type="pct"/>
            <w:vAlign w:val="center"/>
          </w:tcPr>
          <w:p w14:paraId="68E95F21" w14:textId="28E2744B" w:rsidR="00C9459B" w:rsidRPr="00C9459B" w:rsidRDefault="00C9459B" w:rsidP="00C9459B">
            <w:pPr>
              <w:rPr>
                <w:rFonts w:ascii="Arial" w:hAnsi="Arial" w:cs="Arial"/>
                <w:bCs/>
                <w:sz w:val="18"/>
                <w:szCs w:val="18"/>
              </w:rPr>
            </w:pPr>
            <w:r w:rsidRPr="00C9459B">
              <w:rPr>
                <w:rFonts w:ascii="Arial" w:eastAsia="Tahoma" w:hAnsi="Arial" w:cs="Arial"/>
                <w:bCs/>
                <w:sz w:val="18"/>
                <w:szCs w:val="18"/>
              </w:rPr>
              <w:t>7.</w:t>
            </w:r>
          </w:p>
        </w:tc>
        <w:tc>
          <w:tcPr>
            <w:tcW w:w="4771" w:type="pct"/>
          </w:tcPr>
          <w:p w14:paraId="25BE4C28" w14:textId="129429EE"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Pakiet </w:t>
            </w:r>
            <w:proofErr w:type="spellStart"/>
            <w:r w:rsidRPr="00C9459B">
              <w:rPr>
                <w:rFonts w:ascii="Arial" w:hAnsi="Arial" w:cs="Arial"/>
                <w:bCs/>
                <w:sz w:val="18"/>
                <w:szCs w:val="18"/>
              </w:rPr>
              <w:t>Scanner</w:t>
            </w:r>
            <w:proofErr w:type="spellEnd"/>
            <w:r w:rsidRPr="00C9459B">
              <w:rPr>
                <w:rFonts w:ascii="Arial" w:hAnsi="Arial" w:cs="Arial"/>
                <w:bCs/>
                <w:sz w:val="18"/>
                <w:szCs w:val="18"/>
              </w:rPr>
              <w:t xml:space="preserve"> Central Admin Suite</w:t>
            </w:r>
          </w:p>
        </w:tc>
      </w:tr>
      <w:tr w:rsidR="00C9459B" w:rsidRPr="00C9459B" w14:paraId="2645436C" w14:textId="77777777" w:rsidTr="00C9459B">
        <w:tc>
          <w:tcPr>
            <w:tcW w:w="229" w:type="pct"/>
            <w:vAlign w:val="center"/>
          </w:tcPr>
          <w:p w14:paraId="24388806" w14:textId="59194A47" w:rsidR="00C9459B" w:rsidRPr="00C9459B" w:rsidRDefault="00C9459B" w:rsidP="00C9459B">
            <w:pPr>
              <w:rPr>
                <w:rFonts w:ascii="Arial" w:hAnsi="Arial" w:cs="Arial"/>
                <w:bCs/>
                <w:sz w:val="18"/>
                <w:szCs w:val="18"/>
              </w:rPr>
            </w:pPr>
            <w:r w:rsidRPr="00C9459B">
              <w:rPr>
                <w:rFonts w:ascii="Arial" w:eastAsia="Tahoma" w:hAnsi="Arial" w:cs="Arial"/>
                <w:bCs/>
                <w:sz w:val="18"/>
                <w:szCs w:val="18"/>
              </w:rPr>
              <w:t>8.</w:t>
            </w:r>
          </w:p>
        </w:tc>
        <w:tc>
          <w:tcPr>
            <w:tcW w:w="4771" w:type="pct"/>
          </w:tcPr>
          <w:p w14:paraId="1D5A24DF" w14:textId="3A437630" w:rsidR="00C9459B" w:rsidRPr="00C9459B" w:rsidRDefault="00C9459B" w:rsidP="00C9459B">
            <w:pPr>
              <w:rPr>
                <w:rFonts w:ascii="Arial" w:eastAsia="Tahoma" w:hAnsi="Arial" w:cs="Arial"/>
                <w:bCs/>
                <w:sz w:val="18"/>
                <w:szCs w:val="18"/>
              </w:rPr>
            </w:pPr>
            <w:r w:rsidRPr="00C9459B">
              <w:rPr>
                <w:rFonts w:ascii="Arial" w:hAnsi="Arial" w:cs="Arial"/>
                <w:bCs/>
                <w:sz w:val="18"/>
                <w:szCs w:val="18"/>
              </w:rPr>
              <w:t>Skanowanie wypukłych kart (1,4 mm grubości)</w:t>
            </w:r>
          </w:p>
        </w:tc>
      </w:tr>
      <w:tr w:rsidR="00C9459B" w:rsidRPr="00C9459B" w14:paraId="66212DAF" w14:textId="77777777" w:rsidTr="00C9459B">
        <w:tc>
          <w:tcPr>
            <w:tcW w:w="229" w:type="pct"/>
            <w:vAlign w:val="center"/>
          </w:tcPr>
          <w:p w14:paraId="5640F34A" w14:textId="4919D499" w:rsidR="00C9459B" w:rsidRPr="00C9459B" w:rsidRDefault="00C9459B" w:rsidP="00C9459B">
            <w:pPr>
              <w:rPr>
                <w:rFonts w:ascii="Arial" w:hAnsi="Arial" w:cs="Arial"/>
                <w:bCs/>
                <w:sz w:val="18"/>
                <w:szCs w:val="18"/>
              </w:rPr>
            </w:pPr>
            <w:r w:rsidRPr="00C9459B">
              <w:rPr>
                <w:rFonts w:ascii="Arial" w:eastAsia="Tahoma" w:hAnsi="Arial" w:cs="Arial"/>
                <w:bCs/>
                <w:sz w:val="18"/>
                <w:szCs w:val="18"/>
              </w:rPr>
              <w:t>9.</w:t>
            </w:r>
          </w:p>
        </w:tc>
        <w:tc>
          <w:tcPr>
            <w:tcW w:w="4771" w:type="pct"/>
          </w:tcPr>
          <w:p w14:paraId="7D69FD23" w14:textId="7EFDBE28"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W zestawie </w:t>
            </w:r>
            <w:proofErr w:type="spellStart"/>
            <w:r w:rsidRPr="00C9459B">
              <w:rPr>
                <w:rFonts w:ascii="Arial" w:hAnsi="Arial" w:cs="Arial"/>
                <w:bCs/>
                <w:sz w:val="18"/>
                <w:szCs w:val="18"/>
              </w:rPr>
              <w:t>PaperStream</w:t>
            </w:r>
            <w:proofErr w:type="spellEnd"/>
            <w:r w:rsidRPr="00C9459B">
              <w:rPr>
                <w:rFonts w:ascii="Arial" w:hAnsi="Arial" w:cs="Arial"/>
                <w:bCs/>
                <w:sz w:val="18"/>
                <w:szCs w:val="18"/>
              </w:rPr>
              <w:t xml:space="preserve"> IP (TWAIN/ISIS) i </w:t>
            </w:r>
            <w:proofErr w:type="spellStart"/>
            <w:r w:rsidRPr="00C9459B">
              <w:rPr>
                <w:rFonts w:ascii="Arial" w:hAnsi="Arial" w:cs="Arial"/>
                <w:bCs/>
                <w:sz w:val="18"/>
                <w:szCs w:val="18"/>
              </w:rPr>
              <w:t>PaperStream</w:t>
            </w:r>
            <w:proofErr w:type="spellEnd"/>
            <w:r w:rsidRPr="00C9459B">
              <w:rPr>
                <w:rFonts w:ascii="Arial" w:hAnsi="Arial" w:cs="Arial"/>
                <w:bCs/>
                <w:sz w:val="18"/>
                <w:szCs w:val="18"/>
              </w:rPr>
              <w:t xml:space="preserve"> </w:t>
            </w:r>
            <w:proofErr w:type="spellStart"/>
            <w:r w:rsidRPr="00C9459B">
              <w:rPr>
                <w:rFonts w:ascii="Arial" w:hAnsi="Arial" w:cs="Arial"/>
                <w:bCs/>
                <w:sz w:val="18"/>
                <w:szCs w:val="18"/>
              </w:rPr>
              <w:t>Capture</w:t>
            </w:r>
            <w:proofErr w:type="spellEnd"/>
          </w:p>
        </w:tc>
      </w:tr>
      <w:tr w:rsidR="00C9459B" w:rsidRPr="00C9459B" w14:paraId="2230FBC4" w14:textId="77777777" w:rsidTr="00C9459B">
        <w:tc>
          <w:tcPr>
            <w:tcW w:w="229" w:type="pct"/>
            <w:vAlign w:val="center"/>
          </w:tcPr>
          <w:p w14:paraId="51B639F7" w14:textId="6774F6CB" w:rsidR="00C9459B" w:rsidRPr="00C9459B" w:rsidRDefault="00C9459B" w:rsidP="00C9459B">
            <w:pPr>
              <w:rPr>
                <w:rFonts w:ascii="Arial" w:hAnsi="Arial" w:cs="Arial"/>
                <w:bCs/>
                <w:sz w:val="18"/>
                <w:szCs w:val="18"/>
              </w:rPr>
            </w:pPr>
            <w:r w:rsidRPr="00C9459B">
              <w:rPr>
                <w:rFonts w:ascii="Arial" w:eastAsia="Tahoma" w:hAnsi="Arial" w:cs="Arial"/>
                <w:bCs/>
                <w:sz w:val="18"/>
                <w:szCs w:val="18"/>
              </w:rPr>
              <w:t>10.</w:t>
            </w:r>
          </w:p>
        </w:tc>
        <w:tc>
          <w:tcPr>
            <w:tcW w:w="4771" w:type="pct"/>
          </w:tcPr>
          <w:p w14:paraId="1BD3AA17" w14:textId="0D2CCA1A"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Maksymalny format dokumentu </w:t>
            </w:r>
            <w:r w:rsidRPr="00C9459B">
              <w:rPr>
                <w:rStyle w:val="specificationitem"/>
                <w:rFonts w:ascii="Arial" w:hAnsi="Arial" w:cs="Arial"/>
                <w:bCs/>
                <w:sz w:val="18"/>
                <w:szCs w:val="18"/>
              </w:rPr>
              <w:t>216 x 356 mm</w:t>
            </w:r>
          </w:p>
        </w:tc>
      </w:tr>
      <w:tr w:rsidR="00C9459B" w:rsidRPr="00C9459B" w14:paraId="4BE5FA92" w14:textId="77777777" w:rsidTr="00C9459B">
        <w:tc>
          <w:tcPr>
            <w:tcW w:w="229" w:type="pct"/>
            <w:vAlign w:val="center"/>
          </w:tcPr>
          <w:p w14:paraId="77C80EE4" w14:textId="0A5200B2" w:rsidR="00C9459B" w:rsidRPr="00C9459B" w:rsidRDefault="00C9459B" w:rsidP="00C9459B">
            <w:pPr>
              <w:rPr>
                <w:rFonts w:ascii="Arial" w:hAnsi="Arial" w:cs="Arial"/>
                <w:bCs/>
                <w:sz w:val="18"/>
                <w:szCs w:val="18"/>
              </w:rPr>
            </w:pPr>
            <w:r w:rsidRPr="00C9459B">
              <w:rPr>
                <w:rFonts w:ascii="Arial" w:eastAsia="Tahoma" w:hAnsi="Arial" w:cs="Arial"/>
                <w:bCs/>
                <w:sz w:val="18"/>
                <w:szCs w:val="18"/>
              </w:rPr>
              <w:t>11.</w:t>
            </w:r>
          </w:p>
        </w:tc>
        <w:tc>
          <w:tcPr>
            <w:tcW w:w="4771" w:type="pct"/>
          </w:tcPr>
          <w:p w14:paraId="2CBC3911" w14:textId="06F15774"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Rozdzielczość optyczna </w:t>
            </w:r>
            <w:r w:rsidRPr="00C9459B">
              <w:rPr>
                <w:rStyle w:val="specificationitem"/>
                <w:rFonts w:ascii="Arial" w:hAnsi="Arial" w:cs="Arial"/>
                <w:bCs/>
                <w:sz w:val="18"/>
                <w:szCs w:val="18"/>
              </w:rPr>
              <w:t xml:space="preserve">600 </w:t>
            </w:r>
            <w:proofErr w:type="spellStart"/>
            <w:r w:rsidRPr="00C9459B">
              <w:rPr>
                <w:rStyle w:val="specificationitem"/>
                <w:rFonts w:ascii="Arial" w:hAnsi="Arial" w:cs="Arial"/>
                <w:bCs/>
                <w:sz w:val="18"/>
                <w:szCs w:val="18"/>
              </w:rPr>
              <w:t>dpi</w:t>
            </w:r>
            <w:proofErr w:type="spellEnd"/>
          </w:p>
        </w:tc>
      </w:tr>
      <w:tr w:rsidR="00C9459B" w:rsidRPr="00C9459B" w14:paraId="232FF8D0" w14:textId="77777777" w:rsidTr="00C9459B">
        <w:tc>
          <w:tcPr>
            <w:tcW w:w="229" w:type="pct"/>
            <w:vAlign w:val="center"/>
          </w:tcPr>
          <w:p w14:paraId="3882B230" w14:textId="73B4A5C0" w:rsidR="00C9459B" w:rsidRPr="00C9459B" w:rsidRDefault="00C9459B" w:rsidP="00C9459B">
            <w:pPr>
              <w:rPr>
                <w:rFonts w:ascii="Arial" w:hAnsi="Arial" w:cs="Arial"/>
                <w:bCs/>
                <w:sz w:val="18"/>
                <w:szCs w:val="18"/>
              </w:rPr>
            </w:pPr>
            <w:r w:rsidRPr="00C9459B">
              <w:rPr>
                <w:rFonts w:ascii="Arial" w:eastAsia="Tahoma" w:hAnsi="Arial" w:cs="Arial"/>
                <w:bCs/>
                <w:sz w:val="18"/>
                <w:szCs w:val="18"/>
              </w:rPr>
              <w:t>12.</w:t>
            </w:r>
          </w:p>
        </w:tc>
        <w:tc>
          <w:tcPr>
            <w:tcW w:w="4771" w:type="pct"/>
          </w:tcPr>
          <w:p w14:paraId="163FA880" w14:textId="7447A1D2"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Głębia kolorów (wejście / wyjście) </w:t>
            </w:r>
            <w:r w:rsidRPr="00C9459B">
              <w:rPr>
                <w:rStyle w:val="specificationitem"/>
                <w:rFonts w:ascii="Arial" w:hAnsi="Arial" w:cs="Arial"/>
                <w:bCs/>
                <w:sz w:val="18"/>
                <w:szCs w:val="18"/>
              </w:rPr>
              <w:t>24-bit / 24-bit</w:t>
            </w:r>
          </w:p>
        </w:tc>
      </w:tr>
      <w:tr w:rsidR="00C9459B" w:rsidRPr="00C9459B" w14:paraId="0FB951D0" w14:textId="77777777" w:rsidTr="00C9459B">
        <w:tc>
          <w:tcPr>
            <w:tcW w:w="229" w:type="pct"/>
            <w:vAlign w:val="center"/>
          </w:tcPr>
          <w:p w14:paraId="6E3C93DC" w14:textId="7B17E4DB" w:rsidR="00C9459B" w:rsidRPr="00C9459B" w:rsidRDefault="00C9459B" w:rsidP="00C9459B">
            <w:pPr>
              <w:rPr>
                <w:rFonts w:ascii="Arial" w:hAnsi="Arial" w:cs="Arial"/>
                <w:bCs/>
                <w:sz w:val="18"/>
                <w:szCs w:val="18"/>
              </w:rPr>
            </w:pPr>
            <w:r w:rsidRPr="00C9459B">
              <w:rPr>
                <w:rFonts w:ascii="Arial" w:eastAsia="Tahoma" w:hAnsi="Arial" w:cs="Arial"/>
                <w:bCs/>
                <w:sz w:val="18"/>
                <w:szCs w:val="18"/>
              </w:rPr>
              <w:t>13.</w:t>
            </w:r>
          </w:p>
        </w:tc>
        <w:tc>
          <w:tcPr>
            <w:tcW w:w="4771" w:type="pct"/>
          </w:tcPr>
          <w:p w14:paraId="40FB9CC0" w14:textId="5EB3913B"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Skala szarości (wejście / wyjście) </w:t>
            </w:r>
            <w:r w:rsidRPr="00C9459B">
              <w:rPr>
                <w:rStyle w:val="specificationitem"/>
                <w:rFonts w:ascii="Arial" w:hAnsi="Arial" w:cs="Arial"/>
                <w:bCs/>
                <w:sz w:val="18"/>
                <w:szCs w:val="18"/>
              </w:rPr>
              <w:t>8-bit / 8-bit</w:t>
            </w:r>
          </w:p>
        </w:tc>
      </w:tr>
      <w:tr w:rsidR="00C9459B" w:rsidRPr="00C9459B" w14:paraId="0D5EBFE9" w14:textId="77777777" w:rsidTr="00C9459B">
        <w:tc>
          <w:tcPr>
            <w:tcW w:w="229" w:type="pct"/>
            <w:vAlign w:val="center"/>
          </w:tcPr>
          <w:p w14:paraId="0E02E416" w14:textId="22A8514D" w:rsidR="00C9459B" w:rsidRPr="00C9459B" w:rsidRDefault="00C9459B" w:rsidP="00C9459B">
            <w:pPr>
              <w:rPr>
                <w:rFonts w:ascii="Arial" w:eastAsia="Tahoma" w:hAnsi="Arial" w:cs="Arial"/>
                <w:bCs/>
                <w:sz w:val="18"/>
                <w:szCs w:val="18"/>
              </w:rPr>
            </w:pPr>
            <w:r w:rsidRPr="00C9459B">
              <w:rPr>
                <w:rFonts w:ascii="Arial" w:eastAsia="Tahoma" w:hAnsi="Arial" w:cs="Arial"/>
                <w:bCs/>
                <w:sz w:val="18"/>
                <w:szCs w:val="18"/>
              </w:rPr>
              <w:t>14.</w:t>
            </w:r>
          </w:p>
        </w:tc>
        <w:tc>
          <w:tcPr>
            <w:tcW w:w="4771" w:type="pct"/>
          </w:tcPr>
          <w:p w14:paraId="1FF4CCBA" w14:textId="2E43C593" w:rsidR="00C9459B" w:rsidRPr="00C9459B" w:rsidRDefault="00C9459B" w:rsidP="00C9459B">
            <w:pPr>
              <w:rPr>
                <w:rStyle w:val="specificationname"/>
                <w:rFonts w:ascii="Arial" w:hAnsi="Arial" w:cs="Arial"/>
                <w:bCs/>
                <w:sz w:val="18"/>
                <w:szCs w:val="18"/>
              </w:rPr>
            </w:pPr>
            <w:r w:rsidRPr="00C9459B">
              <w:rPr>
                <w:rStyle w:val="groupname"/>
                <w:rFonts w:ascii="Arial" w:hAnsi="Arial" w:cs="Arial"/>
                <w:bCs/>
                <w:sz w:val="18"/>
                <w:szCs w:val="18"/>
              </w:rPr>
              <w:t>Formaty plików: PDF, JPEG, TIFF, BMP</w:t>
            </w:r>
          </w:p>
        </w:tc>
      </w:tr>
      <w:tr w:rsidR="009D3240" w:rsidRPr="00C9459B" w14:paraId="38CCA92D" w14:textId="77777777" w:rsidTr="00C9459B">
        <w:tc>
          <w:tcPr>
            <w:tcW w:w="229" w:type="pct"/>
            <w:vAlign w:val="center"/>
          </w:tcPr>
          <w:p w14:paraId="1FBBD2A2" w14:textId="58318E84" w:rsidR="009D3240" w:rsidRPr="00C9459B" w:rsidRDefault="009D3240" w:rsidP="00C9459B">
            <w:pPr>
              <w:rPr>
                <w:rFonts w:ascii="Arial" w:eastAsia="Tahoma" w:hAnsi="Arial" w:cs="Arial"/>
                <w:bCs/>
                <w:sz w:val="18"/>
                <w:szCs w:val="18"/>
              </w:rPr>
            </w:pPr>
            <w:r>
              <w:rPr>
                <w:rFonts w:ascii="Arial" w:eastAsia="Tahoma" w:hAnsi="Arial" w:cs="Arial"/>
                <w:bCs/>
                <w:sz w:val="18"/>
                <w:szCs w:val="18"/>
              </w:rPr>
              <w:t>15.</w:t>
            </w:r>
          </w:p>
        </w:tc>
        <w:tc>
          <w:tcPr>
            <w:tcW w:w="4771" w:type="pct"/>
          </w:tcPr>
          <w:p w14:paraId="038C4F59" w14:textId="7699DB59" w:rsidR="009D3240" w:rsidRPr="00C9459B" w:rsidRDefault="009D3240" w:rsidP="00C9459B">
            <w:pPr>
              <w:rPr>
                <w:rStyle w:val="groupname"/>
                <w:rFonts w:ascii="Arial" w:hAnsi="Arial" w:cs="Arial"/>
                <w:bCs/>
                <w:sz w:val="18"/>
                <w:szCs w:val="18"/>
              </w:rPr>
            </w:pPr>
            <w:r>
              <w:rPr>
                <w:rStyle w:val="groupname"/>
                <w:rFonts w:ascii="Arial" w:hAnsi="Arial" w:cs="Arial"/>
                <w:bCs/>
                <w:sz w:val="18"/>
                <w:szCs w:val="18"/>
              </w:rPr>
              <w:t>Gwarancja min. 12 miesięcy</w:t>
            </w:r>
          </w:p>
        </w:tc>
      </w:tr>
    </w:tbl>
    <w:p w14:paraId="0DC6FF8F" w14:textId="600A1279" w:rsidR="00276E82" w:rsidRPr="000D4E0E" w:rsidRDefault="00276E82" w:rsidP="00276E82">
      <w:pPr>
        <w:rPr>
          <w:bCs/>
          <w:lang w:val="pl-PL"/>
        </w:rPr>
      </w:pPr>
    </w:p>
    <w:sectPr w:rsidR="00276E82" w:rsidRPr="000D4E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B1CC" w14:textId="77777777" w:rsidR="00D63533" w:rsidRDefault="00D63533" w:rsidP="0013341D">
      <w:pPr>
        <w:spacing w:after="0" w:line="240" w:lineRule="auto"/>
      </w:pPr>
      <w:r>
        <w:separator/>
      </w:r>
    </w:p>
  </w:endnote>
  <w:endnote w:type="continuationSeparator" w:id="0">
    <w:p w14:paraId="5C327888" w14:textId="77777777" w:rsidR="00D63533" w:rsidRDefault="00D63533"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820945"/>
      <w:docPartObj>
        <w:docPartGallery w:val="Page Numbers (Bottom of Page)"/>
        <w:docPartUnique/>
      </w:docPartObj>
    </w:sdtPr>
    <w:sdtContent>
      <w:p w14:paraId="38C609AF" w14:textId="22438F0D" w:rsidR="00A91A84" w:rsidRDefault="00A91A84">
        <w:pPr>
          <w:pStyle w:val="Stopka"/>
          <w:jc w:val="center"/>
        </w:pPr>
        <w:r>
          <w:fldChar w:fldCharType="begin"/>
        </w:r>
        <w:r>
          <w:instrText>PAGE   \* MERGEFORMAT</w:instrText>
        </w:r>
        <w:r>
          <w:fldChar w:fldCharType="separate"/>
        </w:r>
        <w:r w:rsidR="001573C4" w:rsidRPr="001573C4">
          <w:rPr>
            <w:noProof/>
            <w:lang w:val="pl-PL"/>
          </w:rPr>
          <w:t>1</w:t>
        </w:r>
        <w:r>
          <w:fldChar w:fldCharType="end"/>
        </w:r>
      </w:p>
    </w:sdtContent>
  </w:sdt>
  <w:p w14:paraId="015691D6" w14:textId="77777777" w:rsidR="00A91A84" w:rsidRDefault="00A91A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F33E" w14:textId="77777777" w:rsidR="00D63533" w:rsidRDefault="00D63533" w:rsidP="0013341D">
      <w:pPr>
        <w:spacing w:after="0" w:line="240" w:lineRule="auto"/>
      </w:pPr>
      <w:r>
        <w:separator/>
      </w:r>
    </w:p>
  </w:footnote>
  <w:footnote w:type="continuationSeparator" w:id="0">
    <w:p w14:paraId="1B56D00D" w14:textId="77777777" w:rsidR="00D63533" w:rsidRDefault="00D63533" w:rsidP="0013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1E12" w14:textId="59B00615" w:rsidR="00FF2F37" w:rsidRDefault="00FF2F37" w:rsidP="00FF2F37">
    <w:pPr>
      <w:pStyle w:val="Nagwek"/>
      <w:rPr>
        <w:sz w:val="18"/>
        <w:szCs w:val="18"/>
      </w:rPr>
    </w:pPr>
    <w:bookmarkStart w:id="4" w:name="_Hlk103849595"/>
    <w:bookmarkStart w:id="5" w:name="_Hlk102035013"/>
    <w:r>
      <w:rPr>
        <w:noProof/>
        <w:lang w:val="pl-PL" w:eastAsia="pl-PL"/>
      </w:rPr>
      <w:drawing>
        <wp:inline distT="0" distB="0" distL="0" distR="0" wp14:anchorId="25DF3E77" wp14:editId="72315BAA">
          <wp:extent cx="535305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523875"/>
                  </a:xfrm>
                  <a:prstGeom prst="rect">
                    <a:avLst/>
                  </a:prstGeom>
                  <a:noFill/>
                  <a:ln>
                    <a:noFill/>
                  </a:ln>
                </pic:spPr>
              </pic:pic>
            </a:graphicData>
          </a:graphic>
        </wp:inline>
      </w:drawing>
    </w:r>
    <w:bookmarkEnd w:id="4"/>
  </w:p>
  <w:p w14:paraId="50E627B3" w14:textId="7F97036E" w:rsidR="00342820" w:rsidRDefault="00342820" w:rsidP="00342820">
    <w:pPr>
      <w:pStyle w:val="Nagwek"/>
      <w:jc w:val="center"/>
      <w:rPr>
        <w:sz w:val="18"/>
        <w:szCs w:val="18"/>
      </w:rPr>
    </w:pPr>
    <w:proofErr w:type="spellStart"/>
    <w:r w:rsidRPr="00342820">
      <w:rPr>
        <w:sz w:val="18"/>
        <w:szCs w:val="18"/>
      </w:rPr>
      <w:t>Sfinansowano</w:t>
    </w:r>
    <w:proofErr w:type="spellEnd"/>
    <w:r w:rsidRPr="00342820">
      <w:rPr>
        <w:sz w:val="18"/>
        <w:szCs w:val="18"/>
      </w:rPr>
      <w:t xml:space="preserve"> w </w:t>
    </w:r>
    <w:proofErr w:type="spellStart"/>
    <w:r w:rsidRPr="00342820">
      <w:rPr>
        <w:sz w:val="18"/>
        <w:szCs w:val="18"/>
      </w:rPr>
      <w:t>ramach</w:t>
    </w:r>
    <w:proofErr w:type="spellEnd"/>
    <w:r w:rsidRPr="00342820">
      <w:rPr>
        <w:sz w:val="18"/>
        <w:szCs w:val="18"/>
      </w:rPr>
      <w:t xml:space="preserve"> </w:t>
    </w:r>
    <w:proofErr w:type="spellStart"/>
    <w:r w:rsidRPr="00342820">
      <w:rPr>
        <w:sz w:val="18"/>
        <w:szCs w:val="18"/>
      </w:rPr>
      <w:t>reakcji</w:t>
    </w:r>
    <w:proofErr w:type="spellEnd"/>
    <w:r w:rsidRPr="00342820">
      <w:rPr>
        <w:sz w:val="18"/>
        <w:szCs w:val="18"/>
      </w:rPr>
      <w:t xml:space="preserve"> </w:t>
    </w:r>
    <w:proofErr w:type="spellStart"/>
    <w:r w:rsidRPr="00342820">
      <w:rPr>
        <w:sz w:val="18"/>
        <w:szCs w:val="18"/>
      </w:rPr>
      <w:t>Unii</w:t>
    </w:r>
    <w:proofErr w:type="spellEnd"/>
    <w:r w:rsidRPr="00342820">
      <w:rPr>
        <w:sz w:val="18"/>
        <w:szCs w:val="18"/>
      </w:rPr>
      <w:t xml:space="preserve"> </w:t>
    </w:r>
    <w:proofErr w:type="spellStart"/>
    <w:r w:rsidRPr="00342820">
      <w:rPr>
        <w:sz w:val="18"/>
        <w:szCs w:val="18"/>
      </w:rPr>
      <w:t>na</w:t>
    </w:r>
    <w:proofErr w:type="spellEnd"/>
    <w:r w:rsidRPr="00342820">
      <w:rPr>
        <w:sz w:val="18"/>
        <w:szCs w:val="18"/>
      </w:rPr>
      <w:t xml:space="preserve"> </w:t>
    </w:r>
    <w:proofErr w:type="spellStart"/>
    <w:r w:rsidRPr="00342820">
      <w:rPr>
        <w:sz w:val="18"/>
        <w:szCs w:val="18"/>
      </w:rPr>
      <w:t>pandemię</w:t>
    </w:r>
    <w:proofErr w:type="spellEnd"/>
    <w:r w:rsidRPr="00342820">
      <w:rPr>
        <w:sz w:val="18"/>
        <w:szCs w:val="18"/>
      </w:rPr>
      <w:t xml:space="preserve"> COVID-19</w:t>
    </w:r>
  </w:p>
  <w:p w14:paraId="5F6B84ED" w14:textId="77777777" w:rsidR="00342820" w:rsidRDefault="00342820" w:rsidP="00342820">
    <w:pPr>
      <w:pStyle w:val="Nagwek"/>
      <w:jc w:val="center"/>
      <w:rPr>
        <w:sz w:val="18"/>
        <w:szCs w:val="18"/>
      </w:rPr>
    </w:pPr>
  </w:p>
  <w:p w14:paraId="205E70C1" w14:textId="5189D228" w:rsidR="00A91A84" w:rsidRPr="00342820" w:rsidRDefault="00FF2F37">
    <w:pPr>
      <w:pStyle w:val="Nagwek"/>
      <w:rPr>
        <w:sz w:val="18"/>
        <w:szCs w:val="18"/>
        <w:lang w:val="pl-PL"/>
      </w:rPr>
    </w:pPr>
    <w:r w:rsidRPr="001573C4">
      <w:rPr>
        <w:sz w:val="18"/>
        <w:szCs w:val="18"/>
        <w:lang w:val="pl-PL"/>
      </w:rPr>
      <w:t>RZK-VII.271.8</w:t>
    </w:r>
    <w:r w:rsidR="00F62830">
      <w:rPr>
        <w:sz w:val="18"/>
        <w:szCs w:val="18"/>
        <w:lang w:val="pl-PL"/>
      </w:rPr>
      <w:t>-3</w:t>
    </w:r>
    <w:r w:rsidRPr="001573C4">
      <w:rPr>
        <w:sz w:val="18"/>
        <w:szCs w:val="18"/>
        <w:lang w:val="pl-PL"/>
      </w:rPr>
      <w:t xml:space="preserve">.2022 </w:t>
    </w:r>
    <w:bookmarkEnd w:id="5"/>
    <w:r w:rsidR="00F62830" w:rsidRPr="00F62830">
      <w:rPr>
        <w:sz w:val="18"/>
        <w:szCs w:val="18"/>
        <w:lang w:val="pl-PL"/>
      </w:rPr>
      <w:t>Zakup i dostawa sprzętu komputerowego i oprogramowania w ramach projektu "Cyfrowa Gmina"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CC9"/>
    <w:multiLevelType w:val="hybridMultilevel"/>
    <w:tmpl w:val="A7E6D194"/>
    <w:lvl w:ilvl="0" w:tplc="FFFFFFFF">
      <w:start w:val="1"/>
      <w:numFmt w:val="decimal"/>
      <w:lvlText w:val="%1."/>
      <w:lvlJc w:val="left"/>
      <w:pPr>
        <w:tabs>
          <w:tab w:val="num" w:pos="1080"/>
        </w:tabs>
        <w:ind w:left="1080"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E1136D"/>
    <w:multiLevelType w:val="hybridMultilevel"/>
    <w:tmpl w:val="F68C2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11A8"/>
    <w:multiLevelType w:val="hybridMultilevel"/>
    <w:tmpl w:val="034CB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2C6867"/>
    <w:multiLevelType w:val="hybridMultilevel"/>
    <w:tmpl w:val="7F625D6C"/>
    <w:lvl w:ilvl="0" w:tplc="6CFA3E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4160A"/>
    <w:multiLevelType w:val="multilevel"/>
    <w:tmpl w:val="481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34F0A"/>
    <w:multiLevelType w:val="hybridMultilevel"/>
    <w:tmpl w:val="422A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3298"/>
    <w:multiLevelType w:val="hybridMultilevel"/>
    <w:tmpl w:val="422A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C9777A"/>
    <w:multiLevelType w:val="singleLevel"/>
    <w:tmpl w:val="56D48A3C"/>
    <w:lvl w:ilvl="0">
      <w:start w:val="1"/>
      <w:numFmt w:val="bullet"/>
      <w:lvlText w:val="Ÿ"/>
      <w:legacy w:legacy="1" w:legacySpace="0" w:legacyIndent="360"/>
      <w:lvlJc w:val="left"/>
      <w:pPr>
        <w:ind w:left="360" w:hanging="360"/>
      </w:pPr>
      <w:rPr>
        <w:rFonts w:ascii="Wingdings" w:hAnsi="Wingdings" w:hint="default"/>
      </w:rPr>
    </w:lvl>
  </w:abstractNum>
  <w:abstractNum w:abstractNumId="13"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8D0207"/>
    <w:multiLevelType w:val="hybridMultilevel"/>
    <w:tmpl w:val="0E309F88"/>
    <w:lvl w:ilvl="0" w:tplc="0415000F">
      <w:start w:val="1"/>
      <w:numFmt w:val="decimal"/>
      <w:lvlText w:val="%1."/>
      <w:lvlJc w:val="left"/>
      <w:pPr>
        <w:ind w:left="1080" w:hanging="72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E2FB7"/>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1D7858"/>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693B99"/>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46B84"/>
    <w:multiLevelType w:val="hybridMultilevel"/>
    <w:tmpl w:val="CC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900CB"/>
    <w:multiLevelType w:val="hybridMultilevel"/>
    <w:tmpl w:val="422A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4A371D"/>
    <w:multiLevelType w:val="singleLevel"/>
    <w:tmpl w:val="BAD65344"/>
    <w:lvl w:ilvl="0">
      <w:start w:val="1"/>
      <w:numFmt w:val="bullet"/>
      <w:lvlText w:val="Ÿ"/>
      <w:legacy w:legacy="1" w:legacySpace="0" w:legacyIndent="360"/>
      <w:lvlJc w:val="left"/>
      <w:pPr>
        <w:ind w:left="360" w:hanging="360"/>
      </w:pPr>
      <w:rPr>
        <w:rFonts w:ascii="Wingdings" w:hAnsi="Wingdings" w:hint="default"/>
      </w:rPr>
    </w:lvl>
  </w:abstractNum>
  <w:abstractNum w:abstractNumId="31" w15:restartNumberingAfterBreak="0">
    <w:nsid w:val="6C2B6E7B"/>
    <w:multiLevelType w:val="hybridMultilevel"/>
    <w:tmpl w:val="1D1077A6"/>
    <w:lvl w:ilvl="0" w:tplc="502AE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1B0655"/>
    <w:multiLevelType w:val="hybridMultilevel"/>
    <w:tmpl w:val="2610A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53380"/>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2590557">
    <w:abstractNumId w:val="13"/>
  </w:num>
  <w:num w:numId="2" w16cid:durableId="589773873">
    <w:abstractNumId w:val="11"/>
  </w:num>
  <w:num w:numId="3" w16cid:durableId="2032295651">
    <w:abstractNumId w:val="12"/>
  </w:num>
  <w:num w:numId="4" w16cid:durableId="2105026505">
    <w:abstractNumId w:val="30"/>
  </w:num>
  <w:num w:numId="5" w16cid:durableId="11542315">
    <w:abstractNumId w:val="12"/>
  </w:num>
  <w:num w:numId="6" w16cid:durableId="1051805009">
    <w:abstractNumId w:val="30"/>
  </w:num>
  <w:num w:numId="7" w16cid:durableId="1989703135">
    <w:abstractNumId w:val="7"/>
  </w:num>
  <w:num w:numId="8" w16cid:durableId="1511409689">
    <w:abstractNumId w:val="19"/>
  </w:num>
  <w:num w:numId="9" w16cid:durableId="1541938133">
    <w:abstractNumId w:val="8"/>
  </w:num>
  <w:num w:numId="10" w16cid:durableId="1444110369">
    <w:abstractNumId w:val="32"/>
  </w:num>
  <w:num w:numId="11" w16cid:durableId="1638953640">
    <w:abstractNumId w:val="5"/>
  </w:num>
  <w:num w:numId="12" w16cid:durableId="854657188">
    <w:abstractNumId w:val="14"/>
  </w:num>
  <w:num w:numId="13" w16cid:durableId="2114324919">
    <w:abstractNumId w:val="10"/>
  </w:num>
  <w:num w:numId="14" w16cid:durableId="1554733125">
    <w:abstractNumId w:val="31"/>
  </w:num>
  <w:num w:numId="15" w16cid:durableId="1425685879">
    <w:abstractNumId w:val="6"/>
  </w:num>
  <w:num w:numId="16" w16cid:durableId="1521626936">
    <w:abstractNumId w:val="22"/>
  </w:num>
  <w:num w:numId="17" w16cid:durableId="878903345">
    <w:abstractNumId w:val="25"/>
  </w:num>
  <w:num w:numId="18" w16cid:durableId="219636584">
    <w:abstractNumId w:val="4"/>
  </w:num>
  <w:num w:numId="19" w16cid:durableId="1422799338">
    <w:abstractNumId w:val="2"/>
  </w:num>
  <w:num w:numId="20" w16cid:durableId="304090024">
    <w:abstractNumId w:val="34"/>
  </w:num>
  <w:num w:numId="21" w16cid:durableId="224217212">
    <w:abstractNumId w:val="33"/>
  </w:num>
  <w:num w:numId="22" w16cid:durableId="563101670">
    <w:abstractNumId w:val="29"/>
  </w:num>
  <w:num w:numId="23" w16cid:durableId="555623818">
    <w:abstractNumId w:val="26"/>
  </w:num>
  <w:num w:numId="24" w16cid:durableId="333454080">
    <w:abstractNumId w:val="1"/>
  </w:num>
  <w:num w:numId="25" w16cid:durableId="1900435792">
    <w:abstractNumId w:val="9"/>
  </w:num>
  <w:num w:numId="26" w16cid:durableId="1724861847">
    <w:abstractNumId w:val="24"/>
  </w:num>
  <w:num w:numId="27" w16cid:durableId="1481075463">
    <w:abstractNumId w:val="18"/>
  </w:num>
  <w:num w:numId="28" w16cid:durableId="1750616464">
    <w:abstractNumId w:val="35"/>
  </w:num>
  <w:num w:numId="29" w16cid:durableId="825513514">
    <w:abstractNumId w:val="15"/>
  </w:num>
  <w:num w:numId="30" w16cid:durableId="657809141">
    <w:abstractNumId w:val="23"/>
  </w:num>
  <w:num w:numId="31" w16cid:durableId="1217165743">
    <w:abstractNumId w:val="21"/>
  </w:num>
  <w:num w:numId="32" w16cid:durableId="134764418">
    <w:abstractNumId w:val="17"/>
  </w:num>
  <w:num w:numId="33" w16cid:durableId="1777289735">
    <w:abstractNumId w:val="3"/>
  </w:num>
  <w:num w:numId="34" w16cid:durableId="695351217">
    <w:abstractNumId w:val="20"/>
  </w:num>
  <w:num w:numId="35" w16cid:durableId="1738629109">
    <w:abstractNumId w:val="0"/>
  </w:num>
  <w:num w:numId="36" w16cid:durableId="813986423">
    <w:abstractNumId w:val="27"/>
  </w:num>
  <w:num w:numId="37" w16cid:durableId="431703830">
    <w:abstractNumId w:val="28"/>
  </w:num>
  <w:num w:numId="38" w16cid:durableId="8797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1CF"/>
    <w:rsid w:val="00003990"/>
    <w:rsid w:val="000351CF"/>
    <w:rsid w:val="00046F23"/>
    <w:rsid w:val="0005121C"/>
    <w:rsid w:val="00054A88"/>
    <w:rsid w:val="00057FDF"/>
    <w:rsid w:val="0007336F"/>
    <w:rsid w:val="000B35BF"/>
    <w:rsid w:val="000C2DF1"/>
    <w:rsid w:val="000C36E6"/>
    <w:rsid w:val="000D4E0E"/>
    <w:rsid w:val="000D62A2"/>
    <w:rsid w:val="000E6967"/>
    <w:rsid w:val="001001F7"/>
    <w:rsid w:val="00103A4C"/>
    <w:rsid w:val="0013341D"/>
    <w:rsid w:val="001573C4"/>
    <w:rsid w:val="001631F6"/>
    <w:rsid w:val="00163A03"/>
    <w:rsid w:val="00184D6D"/>
    <w:rsid w:val="00194074"/>
    <w:rsid w:val="00195666"/>
    <w:rsid w:val="001B3722"/>
    <w:rsid w:val="001B468B"/>
    <w:rsid w:val="001B523C"/>
    <w:rsid w:val="001E002D"/>
    <w:rsid w:val="001E55C4"/>
    <w:rsid w:val="001F0D11"/>
    <w:rsid w:val="00201741"/>
    <w:rsid w:val="002033B4"/>
    <w:rsid w:val="00210266"/>
    <w:rsid w:val="00220546"/>
    <w:rsid w:val="00227DF9"/>
    <w:rsid w:val="0024720E"/>
    <w:rsid w:val="00266651"/>
    <w:rsid w:val="00274A17"/>
    <w:rsid w:val="00275372"/>
    <w:rsid w:val="00275676"/>
    <w:rsid w:val="00276E82"/>
    <w:rsid w:val="002905AB"/>
    <w:rsid w:val="002B2734"/>
    <w:rsid w:val="002D1CA4"/>
    <w:rsid w:val="002D6DC2"/>
    <w:rsid w:val="002F29EA"/>
    <w:rsid w:val="003061A8"/>
    <w:rsid w:val="00342820"/>
    <w:rsid w:val="00371AB9"/>
    <w:rsid w:val="003819BE"/>
    <w:rsid w:val="00393820"/>
    <w:rsid w:val="003E0C13"/>
    <w:rsid w:val="003E54DB"/>
    <w:rsid w:val="003F0CF1"/>
    <w:rsid w:val="004001B0"/>
    <w:rsid w:val="00405B67"/>
    <w:rsid w:val="00416DF6"/>
    <w:rsid w:val="00427FEA"/>
    <w:rsid w:val="00432399"/>
    <w:rsid w:val="004435E5"/>
    <w:rsid w:val="0044583D"/>
    <w:rsid w:val="00446FF4"/>
    <w:rsid w:val="0045347E"/>
    <w:rsid w:val="00473823"/>
    <w:rsid w:val="00477751"/>
    <w:rsid w:val="00497661"/>
    <w:rsid w:val="004A0641"/>
    <w:rsid w:val="004C2C96"/>
    <w:rsid w:val="004C5240"/>
    <w:rsid w:val="004D445C"/>
    <w:rsid w:val="004F6C64"/>
    <w:rsid w:val="005265BC"/>
    <w:rsid w:val="00537998"/>
    <w:rsid w:val="00543ABD"/>
    <w:rsid w:val="00546A5A"/>
    <w:rsid w:val="005833E1"/>
    <w:rsid w:val="005B1C9F"/>
    <w:rsid w:val="005C415F"/>
    <w:rsid w:val="005D74FF"/>
    <w:rsid w:val="005E4491"/>
    <w:rsid w:val="005E4A82"/>
    <w:rsid w:val="005F030D"/>
    <w:rsid w:val="005F6268"/>
    <w:rsid w:val="006258E3"/>
    <w:rsid w:val="00651EBD"/>
    <w:rsid w:val="00655228"/>
    <w:rsid w:val="006976F1"/>
    <w:rsid w:val="006D624B"/>
    <w:rsid w:val="006F2B00"/>
    <w:rsid w:val="007137D5"/>
    <w:rsid w:val="00725312"/>
    <w:rsid w:val="00727150"/>
    <w:rsid w:val="00732774"/>
    <w:rsid w:val="0073461C"/>
    <w:rsid w:val="00770028"/>
    <w:rsid w:val="0078183E"/>
    <w:rsid w:val="0079676B"/>
    <w:rsid w:val="00796E73"/>
    <w:rsid w:val="007D112D"/>
    <w:rsid w:val="00801C04"/>
    <w:rsid w:val="00893CE2"/>
    <w:rsid w:val="008950FE"/>
    <w:rsid w:val="008A7E34"/>
    <w:rsid w:val="008B3328"/>
    <w:rsid w:val="008C7DA7"/>
    <w:rsid w:val="008E6A08"/>
    <w:rsid w:val="00907BDD"/>
    <w:rsid w:val="00920456"/>
    <w:rsid w:val="00921761"/>
    <w:rsid w:val="0095375D"/>
    <w:rsid w:val="0095529D"/>
    <w:rsid w:val="00961D89"/>
    <w:rsid w:val="00972119"/>
    <w:rsid w:val="00990BD2"/>
    <w:rsid w:val="009C67D5"/>
    <w:rsid w:val="009D3240"/>
    <w:rsid w:val="009E3CD9"/>
    <w:rsid w:val="00A00E19"/>
    <w:rsid w:val="00A0185D"/>
    <w:rsid w:val="00A04452"/>
    <w:rsid w:val="00A10690"/>
    <w:rsid w:val="00A3250F"/>
    <w:rsid w:val="00A35E01"/>
    <w:rsid w:val="00A56D53"/>
    <w:rsid w:val="00A61ED4"/>
    <w:rsid w:val="00A7392A"/>
    <w:rsid w:val="00A91A84"/>
    <w:rsid w:val="00A94F10"/>
    <w:rsid w:val="00AA4B4D"/>
    <w:rsid w:val="00AA5FC8"/>
    <w:rsid w:val="00AA6E0E"/>
    <w:rsid w:val="00AB327C"/>
    <w:rsid w:val="00AC0115"/>
    <w:rsid w:val="00AC1C56"/>
    <w:rsid w:val="00AC68DE"/>
    <w:rsid w:val="00AE5F77"/>
    <w:rsid w:val="00AF2DB4"/>
    <w:rsid w:val="00AF5E47"/>
    <w:rsid w:val="00B13169"/>
    <w:rsid w:val="00B16CC1"/>
    <w:rsid w:val="00B42A0A"/>
    <w:rsid w:val="00B506BE"/>
    <w:rsid w:val="00B51B81"/>
    <w:rsid w:val="00B5373F"/>
    <w:rsid w:val="00B53E92"/>
    <w:rsid w:val="00B664E3"/>
    <w:rsid w:val="00B8395F"/>
    <w:rsid w:val="00BE205A"/>
    <w:rsid w:val="00BE7DF0"/>
    <w:rsid w:val="00BF264E"/>
    <w:rsid w:val="00C0022D"/>
    <w:rsid w:val="00C03935"/>
    <w:rsid w:val="00C05812"/>
    <w:rsid w:val="00C10AC4"/>
    <w:rsid w:val="00C23117"/>
    <w:rsid w:val="00C257E1"/>
    <w:rsid w:val="00C300B8"/>
    <w:rsid w:val="00C453CF"/>
    <w:rsid w:val="00C60D79"/>
    <w:rsid w:val="00C81830"/>
    <w:rsid w:val="00C9459B"/>
    <w:rsid w:val="00CA3844"/>
    <w:rsid w:val="00CB42B5"/>
    <w:rsid w:val="00CD3AA5"/>
    <w:rsid w:val="00CE5127"/>
    <w:rsid w:val="00CF7D25"/>
    <w:rsid w:val="00D02373"/>
    <w:rsid w:val="00D26F42"/>
    <w:rsid w:val="00D35C36"/>
    <w:rsid w:val="00D42135"/>
    <w:rsid w:val="00D5343D"/>
    <w:rsid w:val="00D63533"/>
    <w:rsid w:val="00D760D2"/>
    <w:rsid w:val="00D770FE"/>
    <w:rsid w:val="00D82381"/>
    <w:rsid w:val="00D86E8E"/>
    <w:rsid w:val="00D94504"/>
    <w:rsid w:val="00D9624E"/>
    <w:rsid w:val="00DC205B"/>
    <w:rsid w:val="00DD1C21"/>
    <w:rsid w:val="00DD4D1D"/>
    <w:rsid w:val="00DE5E05"/>
    <w:rsid w:val="00DF183A"/>
    <w:rsid w:val="00E060C8"/>
    <w:rsid w:val="00E33347"/>
    <w:rsid w:val="00E4150B"/>
    <w:rsid w:val="00E60795"/>
    <w:rsid w:val="00E61345"/>
    <w:rsid w:val="00E67622"/>
    <w:rsid w:val="00E82819"/>
    <w:rsid w:val="00E843D5"/>
    <w:rsid w:val="00E97FFC"/>
    <w:rsid w:val="00EA3E45"/>
    <w:rsid w:val="00EB6207"/>
    <w:rsid w:val="00EC4B1E"/>
    <w:rsid w:val="00EC68D8"/>
    <w:rsid w:val="00ED59D6"/>
    <w:rsid w:val="00EE54F6"/>
    <w:rsid w:val="00EF198F"/>
    <w:rsid w:val="00F0563E"/>
    <w:rsid w:val="00F1170A"/>
    <w:rsid w:val="00F256DD"/>
    <w:rsid w:val="00F31597"/>
    <w:rsid w:val="00F32987"/>
    <w:rsid w:val="00F34110"/>
    <w:rsid w:val="00F41D75"/>
    <w:rsid w:val="00F62830"/>
    <w:rsid w:val="00F84F30"/>
    <w:rsid w:val="00F95D56"/>
    <w:rsid w:val="00FE1A3C"/>
    <w:rsid w:val="00FE5055"/>
    <w:rsid w:val="00FF2F37"/>
    <w:rsid w:val="00FF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75AD"/>
  <w15:docId w15:val="{45387ED7-B3F4-41A9-B6D7-5146CF0F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51CF"/>
    <w:pPr>
      <w:spacing w:line="252"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41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3341D"/>
    <w:rPr>
      <w:rFonts w:ascii="Calibri" w:hAnsi="Calibri" w:cs="Calibri"/>
    </w:rPr>
  </w:style>
  <w:style w:type="paragraph" w:styleId="Stopka">
    <w:name w:val="footer"/>
    <w:basedOn w:val="Normalny"/>
    <w:link w:val="StopkaZnak"/>
    <w:uiPriority w:val="99"/>
    <w:unhideWhenUsed/>
    <w:rsid w:val="0013341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3341D"/>
    <w:rPr>
      <w:rFonts w:ascii="Calibri" w:hAnsi="Calibri" w:cs="Calibri"/>
    </w:rPr>
  </w:style>
  <w:style w:type="character" w:styleId="Hipercze">
    <w:name w:val="Hyperlink"/>
    <w:basedOn w:val="Domylnaczcionkaakapitu"/>
    <w:uiPriority w:val="99"/>
    <w:unhideWhenUsed/>
    <w:rsid w:val="002033B4"/>
    <w:rPr>
      <w:color w:val="0563C1" w:themeColor="hyperlink"/>
      <w:u w:val="single"/>
    </w:rPr>
  </w:style>
  <w:style w:type="paragraph" w:customStyle="1" w:styleId="Default">
    <w:name w:val="Default"/>
    <w:rsid w:val="00961D89"/>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ormalny tekst,L1,Numerowanie,List Paragraph,CW_Lista,Preambuła,Akapit z listą5,Akapit z list¹"/>
    <w:basedOn w:val="Normalny"/>
    <w:link w:val="AkapitzlistZnak"/>
    <w:uiPriority w:val="34"/>
    <w:qFormat/>
    <w:rsid w:val="00393820"/>
    <w:pPr>
      <w:ind w:left="720"/>
      <w:contextualSpacing/>
    </w:pPr>
  </w:style>
  <w:style w:type="character" w:customStyle="1" w:styleId="Nierozpoznanawzmianka1">
    <w:name w:val="Nierozpoznana wzmianka1"/>
    <w:basedOn w:val="Domylnaczcionkaakapitu"/>
    <w:uiPriority w:val="99"/>
    <w:semiHidden/>
    <w:unhideWhenUsed/>
    <w:rsid w:val="00BE7DF0"/>
    <w:rPr>
      <w:color w:val="605E5C"/>
      <w:shd w:val="clear" w:color="auto" w:fill="E1DFDD"/>
    </w:rPr>
  </w:style>
  <w:style w:type="character" w:styleId="Odwoaniedokomentarza">
    <w:name w:val="annotation reference"/>
    <w:basedOn w:val="Domylnaczcionkaakapitu"/>
    <w:uiPriority w:val="99"/>
    <w:semiHidden/>
    <w:unhideWhenUsed/>
    <w:rsid w:val="00990BD2"/>
    <w:rPr>
      <w:sz w:val="16"/>
      <w:szCs w:val="16"/>
    </w:rPr>
  </w:style>
  <w:style w:type="paragraph" w:styleId="Tekstkomentarza">
    <w:name w:val="annotation text"/>
    <w:basedOn w:val="Normalny"/>
    <w:link w:val="TekstkomentarzaZnak"/>
    <w:uiPriority w:val="99"/>
    <w:semiHidden/>
    <w:unhideWhenUsed/>
    <w:rsid w:val="00990BD2"/>
    <w:pPr>
      <w:spacing w:line="240" w:lineRule="auto"/>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990BD2"/>
    <w:rPr>
      <w:sz w:val="20"/>
      <w:szCs w:val="20"/>
    </w:rPr>
  </w:style>
  <w:style w:type="character" w:customStyle="1" w:styleId="A8">
    <w:name w:val="A8"/>
    <w:uiPriority w:val="99"/>
    <w:rsid w:val="00F0563E"/>
    <w:rPr>
      <w:color w:val="000000"/>
      <w:sz w:val="15"/>
      <w:szCs w:val="15"/>
    </w:rPr>
  </w:style>
  <w:style w:type="paragraph" w:styleId="Tematkomentarza">
    <w:name w:val="annotation subject"/>
    <w:basedOn w:val="Tekstkomentarza"/>
    <w:next w:val="Tekstkomentarza"/>
    <w:link w:val="TematkomentarzaZnak"/>
    <w:uiPriority w:val="99"/>
    <w:semiHidden/>
    <w:unhideWhenUsed/>
    <w:rsid w:val="0005121C"/>
    <w:rPr>
      <w:rFonts w:ascii="Calibri" w:hAnsi="Calibri" w:cs="Calibri"/>
      <w:b/>
      <w:bCs/>
    </w:rPr>
  </w:style>
  <w:style w:type="character" w:customStyle="1" w:styleId="TematkomentarzaZnak">
    <w:name w:val="Temat komentarza Znak"/>
    <w:basedOn w:val="TekstkomentarzaZnak"/>
    <w:link w:val="Tematkomentarza"/>
    <w:uiPriority w:val="99"/>
    <w:semiHidden/>
    <w:rsid w:val="0005121C"/>
    <w:rPr>
      <w:rFonts w:ascii="Calibri" w:hAnsi="Calibri" w:cs="Calibri"/>
      <w:b/>
      <w:bCs/>
      <w:sz w:val="20"/>
      <w:szCs w:val="20"/>
    </w:rPr>
  </w:style>
  <w:style w:type="paragraph" w:styleId="Tekstdymka">
    <w:name w:val="Balloon Text"/>
    <w:basedOn w:val="Normalny"/>
    <w:link w:val="TekstdymkaZnak"/>
    <w:uiPriority w:val="99"/>
    <w:semiHidden/>
    <w:unhideWhenUsed/>
    <w:rsid w:val="00FF2F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F37"/>
    <w:rPr>
      <w:rFonts w:ascii="Tahoma" w:hAnsi="Tahoma" w:cs="Tahoma"/>
      <w:sz w:val="16"/>
      <w:szCs w:val="16"/>
    </w:rPr>
  </w:style>
  <w:style w:type="table" w:styleId="Tabela-Siatka">
    <w:name w:val="Table Grid"/>
    <w:basedOn w:val="Standardowy"/>
    <w:uiPriority w:val="39"/>
    <w:rsid w:val="002F29E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F29EA"/>
    <w:pPr>
      <w:suppressAutoHyphens/>
      <w:spacing w:after="140" w:line="276" w:lineRule="auto"/>
      <w:textAlignment w:val="baseline"/>
    </w:pPr>
    <w:rPr>
      <w:rFonts w:eastAsia="Calibri" w:cs="Lucida Sans"/>
      <w:lang w:val="pl-PL"/>
    </w:rPr>
  </w:style>
  <w:style w:type="character" w:customStyle="1" w:styleId="TekstpodstawowyZnak">
    <w:name w:val="Tekst podstawowy Znak"/>
    <w:basedOn w:val="Domylnaczcionkaakapitu"/>
    <w:link w:val="Tekstpodstawowy"/>
    <w:qFormat/>
    <w:rsid w:val="002F29EA"/>
    <w:rPr>
      <w:rFonts w:ascii="Calibri" w:eastAsia="Calibri" w:hAnsi="Calibri" w:cs="Lucida Sans"/>
      <w:lang w:val="pl-PL"/>
    </w:rPr>
  </w:style>
  <w:style w:type="paragraph" w:customStyle="1" w:styleId="Zawartotabeli">
    <w:name w:val="Zawartość tabeli"/>
    <w:basedOn w:val="Normalny"/>
    <w:rsid w:val="002F29EA"/>
    <w:pPr>
      <w:widowControl w:val="0"/>
      <w:suppressAutoHyphens/>
      <w:spacing w:after="0" w:line="240" w:lineRule="auto"/>
      <w:textAlignment w:val="baseline"/>
    </w:pPr>
    <w:rPr>
      <w:rFonts w:ascii="Times New Roman" w:eastAsia="MS Mincho" w:hAnsi="Times New Roman" w:cs="Tahoma"/>
      <w:kern w:val="2"/>
      <w:sz w:val="20"/>
      <w:szCs w:val="20"/>
      <w:lang w:val="pl-PL" w:eastAsia="ar-SA"/>
    </w:rPr>
  </w:style>
  <w:style w:type="character" w:customStyle="1" w:styleId="AkapitzlistZnak">
    <w:name w:val="Akapit z listą Znak"/>
    <w:aliases w:val="normalny tekst Znak,L1 Znak,Numerowanie Znak,List Paragraph Znak,CW_Lista Znak,Preambuła Znak,Akapit z listą5 Znak,Akapit z list¹ Znak"/>
    <w:link w:val="Akapitzlist"/>
    <w:uiPriority w:val="34"/>
    <w:qFormat/>
    <w:rsid w:val="00B51B81"/>
    <w:rPr>
      <w:rFonts w:ascii="Calibri" w:hAnsi="Calibri" w:cs="Calibri"/>
    </w:rPr>
  </w:style>
  <w:style w:type="paragraph" w:styleId="Bezodstpw">
    <w:name w:val="No Spacing"/>
    <w:uiPriority w:val="1"/>
    <w:qFormat/>
    <w:rsid w:val="00B51B81"/>
    <w:pPr>
      <w:spacing w:after="0" w:line="240" w:lineRule="auto"/>
    </w:pPr>
    <w:rPr>
      <w:rFonts w:ascii="Times New Roman" w:eastAsia="Times New Roman" w:hAnsi="Times New Roman" w:cs="Times New Roman"/>
      <w:sz w:val="24"/>
      <w:szCs w:val="24"/>
      <w:lang w:val="pl-PL" w:eastAsia="pl-PL"/>
    </w:rPr>
  </w:style>
  <w:style w:type="paragraph" w:customStyle="1" w:styleId="Tretekstu">
    <w:name w:val="Treść tekstu"/>
    <w:basedOn w:val="Normalny"/>
    <w:unhideWhenUsed/>
    <w:rsid w:val="00B42A0A"/>
    <w:pPr>
      <w:spacing w:after="0" w:line="240" w:lineRule="auto"/>
    </w:pPr>
    <w:rPr>
      <w:rFonts w:ascii="Tahoma" w:eastAsia="Times New Roman" w:hAnsi="Tahoma" w:cs="Tahoma"/>
      <w:b/>
      <w:bCs/>
      <w:color w:val="00000A"/>
      <w:sz w:val="24"/>
      <w:szCs w:val="20"/>
      <w:lang w:val="pl-PL" w:eastAsia="pl-PL"/>
    </w:rPr>
  </w:style>
  <w:style w:type="character" w:customStyle="1" w:styleId="specificationname">
    <w:name w:val="specification__name"/>
    <w:basedOn w:val="Domylnaczcionkaakapitu"/>
    <w:rsid w:val="00C9459B"/>
  </w:style>
  <w:style w:type="character" w:customStyle="1" w:styleId="specificationitem">
    <w:name w:val="specification__item"/>
    <w:basedOn w:val="Domylnaczcionkaakapitu"/>
    <w:rsid w:val="00C9459B"/>
  </w:style>
  <w:style w:type="character" w:customStyle="1" w:styleId="groupname">
    <w:name w:val="group__name"/>
    <w:basedOn w:val="Domylnaczcionkaakapitu"/>
    <w:rsid w:val="00C9459B"/>
  </w:style>
  <w:style w:type="paragraph" w:customStyle="1" w:styleId="Tabelapozycja">
    <w:name w:val="Tabela pozycja"/>
    <w:basedOn w:val="Normalny"/>
    <w:rsid w:val="00266651"/>
    <w:pPr>
      <w:spacing w:after="0" w:line="240" w:lineRule="auto"/>
    </w:pPr>
    <w:rPr>
      <w:rFonts w:ascii="Arial" w:eastAsia="MS Outlook" w:hAnsi="Arial" w:cs="Times New Roman"/>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1040">
      <w:bodyDiv w:val="1"/>
      <w:marLeft w:val="0"/>
      <w:marRight w:val="0"/>
      <w:marTop w:val="0"/>
      <w:marBottom w:val="0"/>
      <w:divBdr>
        <w:top w:val="none" w:sz="0" w:space="0" w:color="auto"/>
        <w:left w:val="none" w:sz="0" w:space="0" w:color="auto"/>
        <w:bottom w:val="none" w:sz="0" w:space="0" w:color="auto"/>
        <w:right w:val="none" w:sz="0" w:space="0" w:color="auto"/>
      </w:divBdr>
    </w:div>
    <w:div w:id="595334900">
      <w:bodyDiv w:val="1"/>
      <w:marLeft w:val="0"/>
      <w:marRight w:val="0"/>
      <w:marTop w:val="0"/>
      <w:marBottom w:val="0"/>
      <w:divBdr>
        <w:top w:val="none" w:sz="0" w:space="0" w:color="auto"/>
        <w:left w:val="none" w:sz="0" w:space="0" w:color="auto"/>
        <w:bottom w:val="none" w:sz="0" w:space="0" w:color="auto"/>
        <w:right w:val="none" w:sz="0" w:space="0" w:color="auto"/>
      </w:divBdr>
    </w:div>
    <w:div w:id="1295331831">
      <w:bodyDiv w:val="1"/>
      <w:marLeft w:val="0"/>
      <w:marRight w:val="0"/>
      <w:marTop w:val="0"/>
      <w:marBottom w:val="0"/>
      <w:divBdr>
        <w:top w:val="none" w:sz="0" w:space="0" w:color="auto"/>
        <w:left w:val="none" w:sz="0" w:space="0" w:color="auto"/>
        <w:bottom w:val="none" w:sz="0" w:space="0" w:color="auto"/>
        <w:right w:val="none" w:sz="0" w:space="0" w:color="auto"/>
      </w:divBdr>
    </w:div>
    <w:div w:id="1331442252">
      <w:bodyDiv w:val="1"/>
      <w:marLeft w:val="0"/>
      <w:marRight w:val="0"/>
      <w:marTop w:val="0"/>
      <w:marBottom w:val="0"/>
      <w:divBdr>
        <w:top w:val="none" w:sz="0" w:space="0" w:color="auto"/>
        <w:left w:val="none" w:sz="0" w:space="0" w:color="auto"/>
        <w:bottom w:val="none" w:sz="0" w:space="0" w:color="auto"/>
        <w:right w:val="none" w:sz="0" w:space="0" w:color="auto"/>
      </w:divBdr>
    </w:div>
    <w:div w:id="1352949976">
      <w:bodyDiv w:val="1"/>
      <w:marLeft w:val="0"/>
      <w:marRight w:val="0"/>
      <w:marTop w:val="0"/>
      <w:marBottom w:val="0"/>
      <w:divBdr>
        <w:top w:val="none" w:sz="0" w:space="0" w:color="auto"/>
        <w:left w:val="none" w:sz="0" w:space="0" w:color="auto"/>
        <w:bottom w:val="none" w:sz="0" w:space="0" w:color="auto"/>
        <w:right w:val="none" w:sz="0" w:space="0" w:color="auto"/>
      </w:divBdr>
    </w:div>
    <w:div w:id="14611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6A00D91983FD4892CE59E241BD9F1A" ma:contentTypeVersion="2" ma:contentTypeDescription="Create a new document." ma:contentTypeScope="" ma:versionID="7768d912e5111fb86ea538f61120bac7">
  <xsd:schema xmlns:xsd="http://www.w3.org/2001/XMLSchema" xmlns:xs="http://www.w3.org/2001/XMLSchema" xmlns:p="http://schemas.microsoft.com/office/2006/metadata/properties" xmlns:ns2="9623a1e5-0640-4f59-998b-c35e96bbcb16" targetNamespace="http://schemas.microsoft.com/office/2006/metadata/properties" ma:root="true" ma:fieldsID="49d527e2d25920a5c173e5f919f155eb" ns2:_="">
    <xsd:import namespace="9623a1e5-0640-4f59-998b-c35e96bbcb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a1e5-0640-4f59-998b-c35e96bbc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A2EF-A148-4FFB-97F6-2B6169A2C935}">
  <ds:schemaRefs>
    <ds:schemaRef ds:uri="http://schemas.microsoft.com/sharepoint/v3/contenttype/forms"/>
  </ds:schemaRefs>
</ds:datastoreItem>
</file>

<file path=customXml/itemProps2.xml><?xml version="1.0" encoding="utf-8"?>
<ds:datastoreItem xmlns:ds="http://schemas.openxmlformats.org/officeDocument/2006/customXml" ds:itemID="{4E3F3B04-A6E6-48E4-940B-B3C28B9D8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a1e5-0640-4f59-998b-c35e96bb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FD64E-6C46-41AD-A29B-D800251C8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8FD8BA-FF65-467D-9DAE-282E6FE1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7085</Words>
  <Characters>42514</Characters>
  <Application>Microsoft Office Word</Application>
  <DocSecurity>0</DocSecurity>
  <Lines>354</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Warachowski, Maciej</dc:creator>
  <cp:keywords/>
  <dc:description/>
  <cp:lastModifiedBy>Dorota Iwińska</cp:lastModifiedBy>
  <cp:revision>3</cp:revision>
  <cp:lastPrinted>2022-07-11T06:56:00Z</cp:lastPrinted>
  <dcterms:created xsi:type="dcterms:W3CDTF">2022-08-01T11:20:00Z</dcterms:created>
  <dcterms:modified xsi:type="dcterms:W3CDTF">2022-08-01T12:01:00Z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Maciej_Warachowski@Dell.com</vt:lpwstr>
  </property>
  <property fmtid="{D5CDD505-2E9C-101B-9397-08002B2CF9AE}" pid="5" name="MSIP_Label_7de70ee2-0cb4-4d60-aee5-75ef2c4c8a90_SetDate">
    <vt:lpwstr>2019-02-25T11:03:33.2109823Z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Extended_MSFT_Method">
    <vt:lpwstr>Automatic</vt:lpwstr>
  </property>
  <property fmtid="{D5CDD505-2E9C-101B-9397-08002B2CF9AE}" pid="9" name="MSIP_Label_c6e0e3e8-8921-4906-b77b-3374d4e05132_Enabled">
    <vt:lpwstr>True</vt:lpwstr>
  </property>
  <property fmtid="{D5CDD505-2E9C-101B-9397-08002B2CF9AE}" pid="10" name="MSIP_Label_c6e0e3e8-8921-4906-b77b-3374d4e05132_SiteId">
    <vt:lpwstr>945c199a-83a2-4e80-9f8c-5a91be5752dd</vt:lpwstr>
  </property>
  <property fmtid="{D5CDD505-2E9C-101B-9397-08002B2CF9AE}" pid="11" name="MSIP_Label_c6e0e3e8-8921-4906-b77b-3374d4e05132_Owner">
    <vt:lpwstr>Maciej_Warachowski@Dell.com</vt:lpwstr>
  </property>
  <property fmtid="{D5CDD505-2E9C-101B-9397-08002B2CF9AE}" pid="12" name="MSIP_Label_c6e0e3e8-8921-4906-b77b-3374d4e05132_SetDate">
    <vt:lpwstr>2019-02-25T11:03:33.2109823Z</vt:lpwstr>
  </property>
  <property fmtid="{D5CDD505-2E9C-101B-9397-08002B2CF9AE}" pid="13" name="MSIP_Label_c6e0e3e8-8921-4906-b77b-3374d4e05132_Name">
    <vt:lpwstr>No Visual Marking</vt:lpwstr>
  </property>
  <property fmtid="{D5CDD505-2E9C-101B-9397-08002B2CF9AE}" pid="14" name="MSIP_Label_c6e0e3e8-8921-4906-b77b-3374d4e05132_Application">
    <vt:lpwstr>Microsoft Azure Information Protection</vt:lpwstr>
  </property>
  <property fmtid="{D5CDD505-2E9C-101B-9397-08002B2CF9AE}" pid="15" name="MSIP_Label_c6e0e3e8-8921-4906-b77b-3374d4e05132_Parent">
    <vt:lpwstr>7de70ee2-0cb4-4d60-aee5-75ef2c4c8a90</vt:lpwstr>
  </property>
  <property fmtid="{D5CDD505-2E9C-101B-9397-08002B2CF9AE}" pid="16" name="MSIP_Label_c6e0e3e8-8921-4906-b77b-3374d4e05132_Extended_MSFT_Method">
    <vt:lpwstr>Automatic</vt:lpwstr>
  </property>
  <property fmtid="{D5CDD505-2E9C-101B-9397-08002B2CF9AE}" pid="17" name="Sensitivity">
    <vt:lpwstr>Internal Use No Visual Marking</vt:lpwstr>
  </property>
  <property fmtid="{D5CDD505-2E9C-101B-9397-08002B2CF9AE}" pid="18" name="ContentTypeId">
    <vt:lpwstr>0x0101007C6A00D91983FD4892CE59E241BD9F1A</vt:lpwstr>
  </property>
</Properties>
</file>