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>składane w związku z art. 7 ust. 1 ustawy z dnia 13 kwietnia 2022 r. w celu przeciwdziałania wspieraniu agresji Federacji Rosyjskiej na Ukrainę rozpoczętej w dniu 24 lutego 2022 r.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CC466B" w:rsidRDefault="0085481F" w:rsidP="0085481F">
      <w:pPr>
        <w:pStyle w:val="gwp22297845msonormal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lastRenderedPageBreak/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„Przebudowa </w:t>
      </w:r>
      <w:r w:rsidR="00CC466B">
        <w:rPr>
          <w:rFonts w:ascii="Arial" w:hAnsi="Arial" w:cs="Arial"/>
          <w:b/>
          <w:color w:val="000000"/>
          <w:sz w:val="22"/>
          <w:szCs w:val="22"/>
        </w:rPr>
        <w:t>i rozbudowa budynku Szkoły Podstawowej w Dąbczu</w:t>
      </w:r>
      <w:r w:rsidRPr="00062236">
        <w:rPr>
          <w:rFonts w:ascii="Arial" w:hAnsi="Arial" w:cs="Arial"/>
          <w:b/>
          <w:color w:val="000000"/>
          <w:sz w:val="22"/>
          <w:szCs w:val="22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CC466B">
        <w:rPr>
          <w:rFonts w:ascii="Arial" w:hAnsi="Arial" w:cs="Arial"/>
          <w:b/>
          <w:sz w:val="22"/>
          <w:szCs w:val="22"/>
        </w:rPr>
        <w:t>Rydzyna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740092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92" w:rsidRDefault="00740092" w:rsidP="00A636AE">
      <w:r>
        <w:separator/>
      </w:r>
    </w:p>
  </w:endnote>
  <w:endnote w:type="continuationSeparator" w:id="0">
    <w:p w:rsidR="00740092" w:rsidRDefault="00740092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92" w:rsidRDefault="00740092" w:rsidP="00A636AE">
      <w:r>
        <w:separator/>
      </w:r>
    </w:p>
  </w:footnote>
  <w:footnote w:type="continuationSeparator" w:id="0">
    <w:p w:rsidR="00740092" w:rsidRDefault="00740092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  <w:jc w:val="center"/>
    </w:pP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4C79E1"/>
    <w:rsid w:val="00740092"/>
    <w:rsid w:val="0082782A"/>
    <w:rsid w:val="0085481F"/>
    <w:rsid w:val="00A636AE"/>
    <w:rsid w:val="00C75C87"/>
    <w:rsid w:val="00C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274</Words>
  <Characters>1775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3</cp:revision>
  <dcterms:created xsi:type="dcterms:W3CDTF">2022-04-27T11:25:00Z</dcterms:created>
  <dcterms:modified xsi:type="dcterms:W3CDTF">2022-05-04T08:40:00Z</dcterms:modified>
</cp:coreProperties>
</file>