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DBC56" w14:textId="2A776178" w:rsidR="00E3428E" w:rsidRPr="00BE5303" w:rsidRDefault="00DC6173" w:rsidP="00B358BB">
      <w:pPr>
        <w:spacing w:after="120"/>
        <w:ind w:left="180"/>
        <w:jc w:val="right"/>
        <w:rPr>
          <w:rFonts w:ascii="Arial" w:eastAsia="Calibri" w:hAnsi="Arial" w:cs="Arial"/>
          <w:b/>
          <w:color w:val="000000" w:themeColor="text1"/>
          <w:sz w:val="20"/>
          <w:szCs w:val="24"/>
        </w:rPr>
      </w:pPr>
      <w:bookmarkStart w:id="0" w:name="_Hlk69982811"/>
      <w:r>
        <w:rPr>
          <w:rFonts w:ascii="Arial" w:eastAsia="Calibri" w:hAnsi="Arial" w:cs="Arial"/>
          <w:b/>
          <w:color w:val="000000" w:themeColor="text1"/>
          <w:sz w:val="20"/>
          <w:szCs w:val="24"/>
        </w:rPr>
        <w:t xml:space="preserve">                                                                                                                                        </w:t>
      </w:r>
      <w:r w:rsidR="00523DAA" w:rsidRPr="00BE5303">
        <w:rPr>
          <w:rFonts w:ascii="Arial" w:eastAsia="Calibri" w:hAnsi="Arial" w:cs="Arial"/>
          <w:b/>
          <w:color w:val="000000" w:themeColor="text1"/>
          <w:sz w:val="20"/>
          <w:szCs w:val="24"/>
        </w:rPr>
        <w:t xml:space="preserve">załącznik nr 3 do </w:t>
      </w:r>
      <w:r w:rsidR="00BE5303" w:rsidRPr="00BE5303">
        <w:rPr>
          <w:rFonts w:ascii="Arial" w:eastAsia="Calibri" w:hAnsi="Arial" w:cs="Arial"/>
          <w:b/>
          <w:color w:val="000000" w:themeColor="text1"/>
          <w:sz w:val="20"/>
          <w:szCs w:val="24"/>
        </w:rPr>
        <w:t>SWZ</w:t>
      </w:r>
    </w:p>
    <w:p w14:paraId="2EBF0B68" w14:textId="6ED1BE41" w:rsidR="00E3428E" w:rsidRPr="00BE5303" w:rsidRDefault="00E3428E" w:rsidP="00A76A40">
      <w:pPr>
        <w:spacing w:after="120"/>
        <w:ind w:left="18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bookmarkEnd w:id="0"/>
    <w:p w14:paraId="03337672" w14:textId="59A76070" w:rsidR="00246844" w:rsidRPr="00BE5303" w:rsidRDefault="004F2F29" w:rsidP="00A744EA">
      <w:pPr>
        <w:spacing w:after="120"/>
        <w:ind w:left="18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>Projekt Umowy</w:t>
      </w:r>
      <w:r w:rsidR="001A3B51"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dotyczy części I, II, III</w:t>
      </w:r>
      <w:r w:rsidR="00E70849"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>*</w:t>
      </w:r>
      <w:r w:rsidR="009873B4" w:rsidRPr="00BE5303">
        <w:rPr>
          <w:rStyle w:val="Odwoanieprzypisudolnego"/>
          <w:rFonts w:ascii="Arial" w:eastAsia="Calibri" w:hAnsi="Arial" w:cs="Arial"/>
          <w:b/>
          <w:color w:val="000000" w:themeColor="text1"/>
          <w:sz w:val="24"/>
          <w:szCs w:val="24"/>
        </w:rPr>
        <w:footnoteReference w:id="1"/>
      </w:r>
    </w:p>
    <w:p w14:paraId="68539641" w14:textId="77777777" w:rsidR="00246844" w:rsidRPr="00BE5303" w:rsidRDefault="00246844">
      <w:pPr>
        <w:spacing w:after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4769CB78" w14:textId="15D3F3C9" w:rsidR="00992036" w:rsidRPr="00BE5303" w:rsidRDefault="00992036">
      <w:pPr>
        <w:pStyle w:val="WW-Nagwekwykazurde"/>
        <w:tabs>
          <w:tab w:val="clear" w:pos="9000"/>
          <w:tab w:val="clear" w:pos="9360"/>
          <w:tab w:val="left" w:pos="0"/>
        </w:tabs>
        <w:suppressAutoHyphens w:val="0"/>
        <w:spacing w:after="120" w:line="276" w:lineRule="auto"/>
        <w:rPr>
          <w:rFonts w:ascii="Arial" w:hAnsi="Arial" w:cs="Arial"/>
          <w:color w:val="000000" w:themeColor="text1"/>
          <w:szCs w:val="24"/>
          <w:lang w:val="pl-PL" w:eastAsia="pl-PL"/>
        </w:rPr>
      </w:pPr>
      <w:r w:rsidRPr="00BE5303">
        <w:rPr>
          <w:rFonts w:ascii="Arial" w:hAnsi="Arial" w:cs="Arial"/>
          <w:color w:val="000000" w:themeColor="text1"/>
          <w:szCs w:val="24"/>
          <w:lang w:val="pl-PL" w:eastAsia="pl-PL"/>
        </w:rPr>
        <w:t>zawarta w Bydgoszcz</w:t>
      </w:r>
      <w:r w:rsidR="00346774" w:rsidRPr="00BE5303">
        <w:rPr>
          <w:rFonts w:ascii="Arial" w:hAnsi="Arial" w:cs="Arial"/>
          <w:color w:val="000000" w:themeColor="text1"/>
          <w:szCs w:val="24"/>
          <w:lang w:val="pl-PL" w:eastAsia="pl-PL"/>
        </w:rPr>
        <w:t>y, w dniu ……………………….. pomiędzy:</w:t>
      </w:r>
    </w:p>
    <w:p w14:paraId="7F3C20D6" w14:textId="77777777" w:rsidR="00346774" w:rsidRPr="00BE5303" w:rsidRDefault="00346774" w:rsidP="00A76A40">
      <w:pPr>
        <w:spacing w:after="120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40AF878C" w14:textId="4A145BA6" w:rsidR="00992036" w:rsidRPr="00BE5303" w:rsidRDefault="00992036">
      <w:pPr>
        <w:tabs>
          <w:tab w:val="left" w:pos="0"/>
        </w:tabs>
        <w:spacing w:after="1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Skarbem Państwa - Oddziałem Zabezpieczenia Centrum Szkolenia Sił Połączonych Organizacji Traktatu Północnoatlantyckiego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z siedzibą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br/>
        <w:t>w Bydgoszczy (85-</w:t>
      </w:r>
      <w:r w:rsidR="00CE2551">
        <w:rPr>
          <w:rFonts w:ascii="Arial" w:hAnsi="Arial" w:cs="Arial"/>
          <w:color w:val="000000" w:themeColor="text1"/>
          <w:sz w:val="24"/>
          <w:szCs w:val="24"/>
        </w:rPr>
        <w:t>312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) przy ul. Szubińskiej 2, o numerze NIP 554-260-30-39, REGON 093208662, zwanym dalej w tekście 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"Zamawiającym"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reprezentowanym przez: </w:t>
      </w:r>
    </w:p>
    <w:p w14:paraId="376F571B" w14:textId="36C2764A" w:rsidR="00346774" w:rsidRPr="00BE5303" w:rsidRDefault="00346774">
      <w:pPr>
        <w:tabs>
          <w:tab w:val="left" w:pos="360"/>
        </w:tabs>
        <w:spacing w:after="120"/>
        <w:ind w:left="357" w:hanging="357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DOWÓDCĘ  –  ………………………………………………,</w:t>
      </w:r>
    </w:p>
    <w:p w14:paraId="5D40B5B2" w14:textId="77777777" w:rsidR="00527362" w:rsidRPr="00BE5303" w:rsidRDefault="00527362">
      <w:pPr>
        <w:tabs>
          <w:tab w:val="left" w:pos="360"/>
        </w:tabs>
        <w:spacing w:after="120"/>
        <w:ind w:left="357" w:hanging="357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9C8F6E5" w14:textId="77777777" w:rsidR="00992036" w:rsidRPr="00BE5303" w:rsidRDefault="00992036">
      <w:pPr>
        <w:pStyle w:val="Style6"/>
        <w:widowControl/>
        <w:tabs>
          <w:tab w:val="left" w:pos="0"/>
        </w:tabs>
        <w:spacing w:after="120" w:line="276" w:lineRule="auto"/>
        <w:rPr>
          <w:rFonts w:cs="Arial"/>
          <w:color w:val="000000" w:themeColor="text1"/>
          <w:shd w:val="clear" w:color="auto" w:fill="FFFFFF"/>
        </w:rPr>
      </w:pPr>
      <w:r w:rsidRPr="00BE5303">
        <w:rPr>
          <w:rFonts w:cs="Arial"/>
          <w:color w:val="000000" w:themeColor="text1"/>
          <w:shd w:val="clear" w:color="auto" w:fill="FFFFFF"/>
        </w:rPr>
        <w:t xml:space="preserve">a </w:t>
      </w:r>
      <w:r w:rsidRPr="00BE5303">
        <w:rPr>
          <w:rFonts w:cs="Arial"/>
          <w:b/>
          <w:bCs/>
          <w:color w:val="000000" w:themeColor="text1"/>
          <w:shd w:val="clear" w:color="auto" w:fill="FFFFFF"/>
        </w:rPr>
        <w:t>…………</w:t>
      </w:r>
      <w:r w:rsidRPr="00BE5303">
        <w:rPr>
          <w:rFonts w:cs="Arial"/>
          <w:color w:val="000000" w:themeColor="text1"/>
          <w:shd w:val="clear" w:color="auto" w:fill="FFFFFF"/>
        </w:rPr>
        <w:t xml:space="preserve"> z siedzibą w …………</w:t>
      </w:r>
      <w:r w:rsidRPr="00BE5303">
        <w:rPr>
          <w:rStyle w:val="fontstyle14"/>
          <w:rFonts w:cs="Arial"/>
          <w:color w:val="000000" w:themeColor="text1"/>
          <w:shd w:val="clear" w:color="auto" w:fill="FFFFFF"/>
        </w:rPr>
        <w:t xml:space="preserve"> (…</w:t>
      </w:r>
      <w:r w:rsidRPr="00BE5303">
        <w:rPr>
          <w:rFonts w:cs="Arial"/>
          <w:color w:val="000000" w:themeColor="text1"/>
          <w:shd w:val="clear" w:color="auto" w:fill="FFFFFF"/>
        </w:rPr>
        <w:t>-……</w:t>
      </w:r>
      <w:r w:rsidRPr="00BE5303">
        <w:rPr>
          <w:rStyle w:val="fontstyle14"/>
          <w:rFonts w:cs="Arial"/>
          <w:color w:val="000000" w:themeColor="text1"/>
          <w:shd w:val="clear" w:color="auto" w:fill="FFFFFF"/>
        </w:rPr>
        <w:t>) przy ul. ……………,</w:t>
      </w:r>
      <w:r w:rsidRPr="00BE5303">
        <w:rPr>
          <w:rFonts w:cs="Arial"/>
          <w:color w:val="000000" w:themeColor="text1"/>
          <w:shd w:val="clear" w:color="auto" w:fill="FFFFFF"/>
        </w:rPr>
        <w:t xml:space="preserve"> o numerze NIP .................., REGON .................., wpisaną do ……………… prowadzonego przez ……………, w …………… pod numerem ……………, zwaną dalej w tekście </w:t>
      </w:r>
      <w:r w:rsidRPr="00BE5303">
        <w:rPr>
          <w:rFonts w:cs="Arial"/>
          <w:b/>
          <w:bCs/>
          <w:color w:val="000000" w:themeColor="text1"/>
          <w:shd w:val="clear" w:color="auto" w:fill="FFFFFF"/>
        </w:rPr>
        <w:t>"Wykonawcą"</w:t>
      </w:r>
      <w:r w:rsidRPr="00BE5303">
        <w:rPr>
          <w:rFonts w:cs="Arial"/>
          <w:color w:val="000000" w:themeColor="text1"/>
          <w:shd w:val="clear" w:color="auto" w:fill="FFFFFF"/>
        </w:rPr>
        <w:t xml:space="preserve">, reprezentowaną przez*: </w:t>
      </w:r>
    </w:p>
    <w:p w14:paraId="4DB472DA" w14:textId="77777777" w:rsidR="00992036" w:rsidRPr="00BE5303" w:rsidRDefault="00992036">
      <w:pPr>
        <w:pStyle w:val="Style6"/>
        <w:widowControl/>
        <w:tabs>
          <w:tab w:val="left" w:pos="0"/>
        </w:tabs>
        <w:spacing w:after="120" w:line="276" w:lineRule="auto"/>
        <w:rPr>
          <w:rFonts w:cs="Arial"/>
          <w:i/>
          <w:iCs/>
          <w:color w:val="000000" w:themeColor="text1"/>
        </w:rPr>
      </w:pPr>
      <w:r w:rsidRPr="00BE5303">
        <w:rPr>
          <w:rFonts w:cs="Arial"/>
          <w:i/>
          <w:iCs/>
          <w:color w:val="000000" w:themeColor="text1"/>
        </w:rPr>
        <w:t>(* zapisy zostaną dostosowane do formy prowadzenia działalności)</w:t>
      </w:r>
    </w:p>
    <w:p w14:paraId="1EA6EFDC" w14:textId="77777777" w:rsidR="00992036" w:rsidRPr="00BE5303" w:rsidRDefault="00992036">
      <w:pPr>
        <w:pStyle w:val="Style6"/>
        <w:widowControl/>
        <w:tabs>
          <w:tab w:val="left" w:pos="0"/>
        </w:tabs>
        <w:spacing w:after="120" w:line="276" w:lineRule="auto"/>
        <w:rPr>
          <w:rFonts w:cs="Arial"/>
          <w:color w:val="000000" w:themeColor="text1"/>
        </w:rPr>
      </w:pPr>
    </w:p>
    <w:p w14:paraId="054C9C86" w14:textId="77777777" w:rsidR="00992036" w:rsidRPr="00BE5303" w:rsidRDefault="00992036">
      <w:pPr>
        <w:tabs>
          <w:tab w:val="left" w:pos="0"/>
        </w:tabs>
        <w:spacing w:after="120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Style w:val="fontstyle14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……………  </w:t>
      </w:r>
      <w:r w:rsidRPr="00BE530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–</w:t>
      </w:r>
      <w:r w:rsidRPr="00BE5303">
        <w:rPr>
          <w:rStyle w:val="fontstyle14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 …………………………….,</w:t>
      </w:r>
    </w:p>
    <w:p w14:paraId="25A94FB2" w14:textId="3340DDE5" w:rsidR="00F71AD2" w:rsidRPr="00BE5303" w:rsidRDefault="00986ECF">
      <w:pPr>
        <w:tabs>
          <w:tab w:val="left" w:pos="1694"/>
        </w:tabs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W wyniku przeprowadzonego,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zgodnie z przepisami ustawy z dnia 11 września </w:t>
      </w:r>
      <w:r w:rsidR="008B4155">
        <w:rPr>
          <w:rFonts w:ascii="Arial" w:hAnsi="Arial" w:cs="Arial"/>
          <w:color w:val="000000" w:themeColor="text1"/>
          <w:sz w:val="24"/>
          <w:szCs w:val="24"/>
        </w:rPr>
        <w:br/>
      </w:r>
      <w:r w:rsidRPr="00BE5303">
        <w:rPr>
          <w:rFonts w:ascii="Arial" w:hAnsi="Arial" w:cs="Arial"/>
          <w:color w:val="000000" w:themeColor="text1"/>
          <w:sz w:val="24"/>
          <w:szCs w:val="24"/>
        </w:rPr>
        <w:t>2019 r. – Prawo zamówień publicznych (</w:t>
      </w:r>
      <w:r w:rsidR="00D77175" w:rsidRPr="008F690A">
        <w:rPr>
          <w:rFonts w:ascii="Arial" w:hAnsi="Arial" w:cs="Arial"/>
          <w:iCs/>
          <w:sz w:val="24"/>
          <w:szCs w:val="24"/>
        </w:rPr>
        <w:t xml:space="preserve">Dz. </w:t>
      </w:r>
      <w:r w:rsidR="00D77175" w:rsidRPr="003D7C61">
        <w:rPr>
          <w:rFonts w:ascii="Arial" w:hAnsi="Arial" w:cs="Arial"/>
          <w:iCs/>
          <w:sz w:val="24"/>
          <w:szCs w:val="24"/>
        </w:rPr>
        <w:t xml:space="preserve">U. </w:t>
      </w:r>
      <w:r w:rsidR="00DC6173" w:rsidRPr="003D7C61">
        <w:rPr>
          <w:rFonts w:ascii="Arial" w:hAnsi="Arial" w:cs="Arial"/>
          <w:b/>
          <w:iCs/>
          <w:sz w:val="24"/>
          <w:szCs w:val="24"/>
        </w:rPr>
        <w:t>2024 poz. 1320</w:t>
      </w:r>
      <w:r w:rsidRPr="003D7C61">
        <w:rPr>
          <w:rFonts w:ascii="Arial" w:hAnsi="Arial" w:cs="Arial"/>
          <w:b/>
          <w:sz w:val="24"/>
          <w:szCs w:val="24"/>
        </w:rPr>
        <w:t>)</w:t>
      </w:r>
      <w:r w:rsidRPr="003D7C61">
        <w:rPr>
          <w:rFonts w:ascii="Arial" w:hAnsi="Arial" w:cs="Arial"/>
          <w:sz w:val="24"/>
          <w:szCs w:val="24"/>
        </w:rPr>
        <w:t xml:space="preserve"> – zwaną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dalej „ustawą Pzp”, postępowania o udzielenie zamówienia publicznego w trybie podstawowym, </w:t>
      </w:r>
      <w:r w:rsidR="00122086" w:rsidRPr="00BE5303">
        <w:rPr>
          <w:rFonts w:ascii="Arial" w:hAnsi="Arial" w:cs="Arial"/>
          <w:color w:val="000000" w:themeColor="text1"/>
          <w:sz w:val="24"/>
          <w:szCs w:val="24"/>
        </w:rPr>
        <w:t xml:space="preserve">o którym mowa w art. 275 pkt 1 ustawy Pzp, </w:t>
      </w:r>
      <w:r w:rsidR="00683268" w:rsidRPr="00BE5303">
        <w:rPr>
          <w:rFonts w:ascii="Arial" w:hAnsi="Arial" w:cs="Arial"/>
          <w:color w:val="000000" w:themeColor="text1"/>
          <w:sz w:val="24"/>
          <w:szCs w:val="24"/>
        </w:rPr>
        <w:t xml:space="preserve">w celu </w:t>
      </w:r>
      <w:r w:rsidR="00683268"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realizacji zadań w zakresie określonym przedmiotem zamówienia, w tym na rzecz </w:t>
      </w:r>
      <w:r w:rsidR="00683268" w:rsidRPr="00BE5303">
        <w:rPr>
          <w:rFonts w:ascii="Arial" w:hAnsi="Arial" w:cs="Arial"/>
          <w:color w:val="000000" w:themeColor="text1"/>
          <w:sz w:val="24"/>
          <w:szCs w:val="24"/>
        </w:rPr>
        <w:t>jednostek (instytucji) wojskowych rozmieszczonych przy ul. S</w:t>
      </w:r>
      <w:r w:rsidR="00AA380C">
        <w:rPr>
          <w:rFonts w:ascii="Arial" w:hAnsi="Arial" w:cs="Arial"/>
          <w:color w:val="000000" w:themeColor="text1"/>
          <w:sz w:val="24"/>
          <w:szCs w:val="24"/>
        </w:rPr>
        <w:t xml:space="preserve">zubińskiej 2, ul. B. Potockiego </w:t>
      </w:r>
      <w:r w:rsidR="00683268" w:rsidRPr="00BE5303">
        <w:rPr>
          <w:rFonts w:ascii="Arial" w:hAnsi="Arial" w:cs="Arial"/>
          <w:color w:val="000000" w:themeColor="text1"/>
          <w:sz w:val="24"/>
          <w:szCs w:val="24"/>
        </w:rPr>
        <w:t>14, ul. Szubińskiej 105*</w:t>
      </w:r>
      <w:r w:rsidR="009873B4" w:rsidRPr="00BE5303">
        <w:rPr>
          <w:rFonts w:ascii="Arial" w:hAnsi="Arial" w:cs="Arial"/>
          <w:color w:val="000000" w:themeColor="text1"/>
          <w:sz w:val="24"/>
          <w:szCs w:val="24"/>
        </w:rPr>
        <w:t>*</w:t>
      </w:r>
      <w:r w:rsidR="00683268" w:rsidRPr="00BE5303">
        <w:rPr>
          <w:rFonts w:ascii="Arial" w:hAnsi="Arial" w:cs="Arial"/>
          <w:color w:val="000000" w:themeColor="text1"/>
          <w:sz w:val="24"/>
          <w:szCs w:val="24"/>
        </w:rPr>
        <w:t xml:space="preserve"> w Bydgoszczy, </w:t>
      </w:r>
    </w:p>
    <w:p w14:paraId="4929605B" w14:textId="674C8A27" w:rsidR="00F71AD2" w:rsidRPr="00BE5303" w:rsidRDefault="00F71AD2" w:rsidP="00D77175">
      <w:pPr>
        <w:spacing w:before="240"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>w celu:</w:t>
      </w:r>
    </w:p>
    <w:p w14:paraId="53625D7F" w14:textId="77F8D79A" w:rsidR="00F71AD2" w:rsidRPr="00BE5303" w:rsidRDefault="00F71AD2" w:rsidP="00D77175">
      <w:pPr>
        <w:tabs>
          <w:tab w:val="left" w:pos="1694"/>
        </w:tabs>
        <w:spacing w:befor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- zapewnienia przez Zamawiającego wymaganego wsparcia dla Międzynarodowych Struktur Wojskowych rozmieszczonych w Bydgoszczy oraz realizacji </w:t>
      </w:r>
      <w:r w:rsidR="00AA380C">
        <w:rPr>
          <w:rFonts w:ascii="Arial" w:hAnsi="Arial" w:cs="Arial"/>
          <w:color w:val="000000" w:themeColor="text1"/>
          <w:sz w:val="24"/>
          <w:szCs w:val="24"/>
        </w:rPr>
        <w:t xml:space="preserve">zadań </w:t>
      </w:r>
      <w:r w:rsidR="00AA380C">
        <w:rPr>
          <w:rFonts w:ascii="Arial" w:hAnsi="Arial" w:cs="Arial"/>
          <w:color w:val="000000" w:themeColor="text1"/>
          <w:sz w:val="24"/>
          <w:szCs w:val="24"/>
        </w:rPr>
        <w:br/>
        <w:t>w zakresie określonym prz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>edmiotem zamówienia, na rzecz jednostek (instytucji)</w:t>
      </w:r>
      <w:r w:rsidR="009A12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>rozmieszczonych ul. Szubińskiej 2, ul. B. Potockiego 14, ul. Szubińskiej 105*</w:t>
      </w:r>
      <w:r w:rsidR="009873B4" w:rsidRPr="00BE5303">
        <w:rPr>
          <w:rFonts w:ascii="Arial" w:hAnsi="Arial" w:cs="Arial"/>
          <w:color w:val="000000" w:themeColor="text1"/>
          <w:sz w:val="24"/>
          <w:szCs w:val="24"/>
        </w:rPr>
        <w:t>*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7C61">
        <w:rPr>
          <w:rFonts w:ascii="Arial" w:hAnsi="Arial" w:cs="Arial"/>
          <w:color w:val="000000" w:themeColor="text1"/>
          <w:sz w:val="24"/>
          <w:szCs w:val="24"/>
        </w:rPr>
        <w:br/>
      </w:r>
      <w:r w:rsidRPr="00BE5303">
        <w:rPr>
          <w:rFonts w:ascii="Arial" w:hAnsi="Arial" w:cs="Arial"/>
          <w:color w:val="000000" w:themeColor="text1"/>
          <w:sz w:val="24"/>
          <w:szCs w:val="24"/>
        </w:rPr>
        <w:t>w Bydgoszczy, Strony zawierają umowę następującej treści:</w:t>
      </w:r>
    </w:p>
    <w:p w14:paraId="32F4BC75" w14:textId="166F1F65" w:rsidR="00992036" w:rsidRPr="00BE5303" w:rsidRDefault="009873B4" w:rsidP="00A744EA">
      <w:pPr>
        <w:tabs>
          <w:tab w:val="left" w:pos="0"/>
        </w:tabs>
        <w:spacing w:after="1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§</w:t>
      </w:r>
      <w:r w:rsidR="00992036" w:rsidRPr="00BE5303">
        <w:rPr>
          <w:rFonts w:ascii="Arial" w:hAnsi="Arial" w:cs="Arial"/>
          <w:b/>
          <w:color w:val="000000" w:themeColor="text1"/>
          <w:sz w:val="24"/>
          <w:szCs w:val="24"/>
        </w:rPr>
        <w:t>1</w:t>
      </w:r>
    </w:p>
    <w:p w14:paraId="71EEB190" w14:textId="77777777" w:rsidR="00992036" w:rsidRPr="00BE5303" w:rsidRDefault="00992036" w:rsidP="008267F9">
      <w:pPr>
        <w:tabs>
          <w:tab w:val="left" w:pos="1694"/>
        </w:tabs>
        <w:spacing w:after="1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Przedmiot umowy</w:t>
      </w:r>
    </w:p>
    <w:p w14:paraId="7006F1E1" w14:textId="1A01CC2D" w:rsidR="00B354A9" w:rsidRPr="00BE5303" w:rsidRDefault="00B354A9" w:rsidP="00B354A9">
      <w:pPr>
        <w:pStyle w:val="Akapitzlist"/>
        <w:numPr>
          <w:ilvl w:val="0"/>
          <w:numId w:val="55"/>
        </w:numPr>
        <w:spacing w:after="12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Zamawiający udziela Wykonawcy zamówienia publicznego, zgodnie z którym Wykonawca zobowiązuje się do </w:t>
      </w:r>
      <w:r w:rsidRPr="00BE5303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świadczenia usługi wywozu odpadów komunalnych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zgodnie z opisem przedmiotu zamówienia stanowiącym </w:t>
      </w:r>
      <w:r w:rsidRPr="001F6330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1 </w:t>
      </w:r>
      <w:r w:rsidRPr="001F6330">
        <w:rPr>
          <w:rFonts w:ascii="Arial" w:hAnsi="Arial" w:cs="Arial"/>
          <w:color w:val="000000" w:themeColor="text1"/>
          <w:sz w:val="24"/>
          <w:szCs w:val="24"/>
        </w:rPr>
        <w:t>do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niniejszej umowy.</w:t>
      </w:r>
    </w:p>
    <w:p w14:paraId="557A3894" w14:textId="77777777" w:rsidR="00B354A9" w:rsidRPr="00BE5303" w:rsidRDefault="00B354A9" w:rsidP="00B354A9">
      <w:pPr>
        <w:pStyle w:val="Akapitzlist"/>
        <w:numPr>
          <w:ilvl w:val="0"/>
          <w:numId w:val="55"/>
        </w:numPr>
        <w:spacing w:after="12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Szczegółowy opis i zakres przedmiotu zamówienia określa załącznik nr 1 do umowy. </w:t>
      </w:r>
    </w:p>
    <w:p w14:paraId="6867BBFB" w14:textId="57B64242" w:rsidR="00992036" w:rsidRPr="00BE5303" w:rsidRDefault="00992036" w:rsidP="00A744EA">
      <w:pPr>
        <w:tabs>
          <w:tab w:val="left" w:pos="0"/>
        </w:tabs>
        <w:spacing w:after="1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§ 2</w:t>
      </w:r>
    </w:p>
    <w:p w14:paraId="6EA3832B" w14:textId="77777777" w:rsidR="00992036" w:rsidRPr="00BE5303" w:rsidRDefault="00992036" w:rsidP="00A744EA">
      <w:pPr>
        <w:spacing w:after="1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Termin wykonania umowy</w:t>
      </w:r>
    </w:p>
    <w:p w14:paraId="6A02B1F7" w14:textId="000C0392" w:rsidR="0083756A" w:rsidRPr="003D7C61" w:rsidRDefault="00992036" w:rsidP="0083756A">
      <w:pPr>
        <w:pStyle w:val="Akapitzlist"/>
        <w:tabs>
          <w:tab w:val="left" w:pos="9356"/>
        </w:tabs>
        <w:spacing w:after="120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D7C61">
        <w:rPr>
          <w:rFonts w:ascii="Arial" w:hAnsi="Arial" w:cs="Arial"/>
          <w:sz w:val="24"/>
          <w:szCs w:val="24"/>
        </w:rPr>
        <w:t>Umowę zawiera się na czas określony</w:t>
      </w:r>
      <w:r w:rsidR="00227853" w:rsidRPr="003D7C61">
        <w:rPr>
          <w:rFonts w:ascii="Arial" w:hAnsi="Arial" w:cs="Arial"/>
          <w:sz w:val="24"/>
          <w:szCs w:val="24"/>
        </w:rPr>
        <w:t xml:space="preserve"> </w:t>
      </w:r>
      <w:r w:rsidR="00B354A9" w:rsidRPr="003D7C61">
        <w:rPr>
          <w:rFonts w:ascii="Arial" w:hAnsi="Arial" w:cs="Arial"/>
          <w:b/>
          <w:sz w:val="24"/>
          <w:szCs w:val="24"/>
        </w:rPr>
        <w:t>od dnia podpisania niniejszej umowy</w:t>
      </w:r>
      <w:r w:rsidR="005B0519" w:rsidRPr="003D7C61">
        <w:rPr>
          <w:rFonts w:ascii="Arial" w:hAnsi="Arial" w:cs="Arial"/>
          <w:b/>
          <w:sz w:val="24"/>
          <w:szCs w:val="24"/>
        </w:rPr>
        <w:t>,</w:t>
      </w:r>
      <w:r w:rsidR="00B354A9" w:rsidRPr="003D7C61">
        <w:rPr>
          <w:rFonts w:ascii="Arial" w:hAnsi="Arial" w:cs="Arial"/>
          <w:b/>
          <w:sz w:val="24"/>
          <w:szCs w:val="24"/>
        </w:rPr>
        <w:t xml:space="preserve"> nie wcześniej niż od  dnia 02.01.2025 r. </w:t>
      </w:r>
      <w:r w:rsidR="00B354A9" w:rsidRPr="003D7C61">
        <w:rPr>
          <w:rFonts w:ascii="Arial" w:eastAsia="Times New Roman" w:hAnsi="Arial" w:cs="Arial"/>
          <w:b/>
          <w:sz w:val="24"/>
          <w:szCs w:val="24"/>
        </w:rPr>
        <w:t>do dnia 31.12.2025 r</w:t>
      </w:r>
      <w:r w:rsidR="00B354A9" w:rsidRPr="003D7C61">
        <w:rPr>
          <w:rFonts w:ascii="Arial" w:hAnsi="Arial" w:cs="Arial"/>
          <w:sz w:val="24"/>
          <w:szCs w:val="24"/>
        </w:rPr>
        <w:t xml:space="preserve">., </w:t>
      </w:r>
      <w:r w:rsidR="00683268" w:rsidRPr="003D7C61">
        <w:rPr>
          <w:rFonts w:ascii="Arial" w:eastAsia="Calibri" w:hAnsi="Arial" w:cs="Arial"/>
          <w:sz w:val="24"/>
          <w:szCs w:val="24"/>
        </w:rPr>
        <w:t xml:space="preserve">z zastrzeżeniem, że umowa ulega rozwiązaniu przed tym terminem z dniem wyczerpania kwoty określonej w </w:t>
      </w:r>
      <w:r w:rsidR="00683268" w:rsidRPr="003D7C61">
        <w:rPr>
          <w:rFonts w:ascii="Arial" w:eastAsia="Times New Roman" w:hAnsi="Arial" w:cs="Arial"/>
          <w:bCs/>
          <w:sz w:val="24"/>
          <w:szCs w:val="24"/>
          <w:lang w:eastAsia="pl-PL"/>
        </w:rPr>
        <w:t>§ 4 ust. 1</w:t>
      </w:r>
      <w:r w:rsidR="0083756A" w:rsidRPr="003D7C61">
        <w:rPr>
          <w:rFonts w:ascii="Arial" w:eastAsia="Times New Roman" w:hAnsi="Arial" w:cs="Arial"/>
          <w:bCs/>
          <w:sz w:val="24"/>
          <w:szCs w:val="24"/>
          <w:lang w:eastAsia="pl-PL"/>
        </w:rPr>
        <w:t>, z zastrzeżeniem § 3 ust. 9.</w:t>
      </w:r>
    </w:p>
    <w:p w14:paraId="11EBF38C" w14:textId="2F09FCED" w:rsidR="00992036" w:rsidRPr="00BE5303" w:rsidRDefault="00683268" w:rsidP="003D7C61">
      <w:pPr>
        <w:pStyle w:val="Akapitzlist"/>
        <w:tabs>
          <w:tab w:val="left" w:pos="9356"/>
        </w:tabs>
        <w:spacing w:after="120"/>
        <w:ind w:left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</w:t>
      </w:r>
    </w:p>
    <w:p w14:paraId="05E68E42" w14:textId="77777777" w:rsidR="00794CFB" w:rsidRPr="00BE5303" w:rsidRDefault="00794CFB" w:rsidP="00A744EA">
      <w:pPr>
        <w:pStyle w:val="Akapitzlist"/>
        <w:tabs>
          <w:tab w:val="left" w:pos="9356"/>
        </w:tabs>
        <w:spacing w:after="120"/>
        <w:ind w:left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 3</w:t>
      </w:r>
    </w:p>
    <w:p w14:paraId="78EC3864" w14:textId="5B92DEA1" w:rsidR="00794CFB" w:rsidRPr="00BE5303" w:rsidRDefault="00794CFB" w:rsidP="00A744EA">
      <w:pPr>
        <w:pStyle w:val="Akapitzlist"/>
        <w:tabs>
          <w:tab w:val="left" w:pos="9356"/>
        </w:tabs>
        <w:spacing w:after="120"/>
        <w:ind w:left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Zasady</w:t>
      </w:r>
      <w:r w:rsidR="00A575BA" w:rsidRPr="00BE530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(warunki)</w:t>
      </w:r>
      <w:r w:rsidRPr="00BE530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realizacji umowy</w:t>
      </w:r>
    </w:p>
    <w:p w14:paraId="193C39EF" w14:textId="6D27AC33" w:rsidR="00794CFB" w:rsidRPr="00BE5303" w:rsidRDefault="00794CFB">
      <w:pPr>
        <w:pStyle w:val="Akapitzlist"/>
        <w:numPr>
          <w:ilvl w:val="0"/>
          <w:numId w:val="54"/>
        </w:numPr>
        <w:tabs>
          <w:tab w:val="left" w:pos="9356"/>
        </w:tabs>
        <w:spacing w:after="40"/>
        <w:ind w:left="426" w:right="-1" w:hanging="426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zobowiązuje się do wykonywa</w:t>
      </w:r>
      <w:r w:rsidR="0067387E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nia usług</w:t>
      </w:r>
      <w:r w:rsidRPr="00BE530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stanowiących przedmiot umowy, zgodnie z wymaganiami określonymi pr</w:t>
      </w:r>
      <w:r w:rsidR="00915722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zez Zamawiającego w specyfikacji warunków z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amówienia (SWZ) oraz postanowieniami niniejszej umowy. </w:t>
      </w:r>
    </w:p>
    <w:p w14:paraId="7225D54E" w14:textId="09884F4F" w:rsidR="00096FD5" w:rsidRPr="00BE5303" w:rsidRDefault="00794CFB">
      <w:pPr>
        <w:pStyle w:val="Akapitzlist"/>
        <w:numPr>
          <w:ilvl w:val="0"/>
          <w:numId w:val="54"/>
        </w:numPr>
        <w:tabs>
          <w:tab w:val="left" w:pos="9356"/>
        </w:tabs>
        <w:spacing w:before="40" w:after="40"/>
        <w:ind w:left="426" w:hanging="426"/>
        <w:contextualSpacing w:val="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zobowiązuje się do świadczenia usług, o których mowa w ust. 1,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z zachowaniem należytej staranności, którą określa się przy uwzględnieniu zawodowego charakteru prowadzonej przez niego działalności.</w:t>
      </w:r>
    </w:p>
    <w:p w14:paraId="45E0F9FE" w14:textId="25E14651" w:rsidR="00096FD5" w:rsidRPr="00BE5303" w:rsidRDefault="00096FD5">
      <w:pPr>
        <w:pStyle w:val="Akapitzlist"/>
        <w:numPr>
          <w:ilvl w:val="0"/>
          <w:numId w:val="54"/>
        </w:numPr>
        <w:tabs>
          <w:tab w:val="left" w:pos="9356"/>
        </w:tabs>
        <w:spacing w:before="40" w:after="40"/>
        <w:ind w:left="426" w:hanging="426"/>
        <w:contextualSpacing w:val="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Wykonawca z chwilą odbioru odpadów od Zamawiającego staje się posiadaczem odpadów i ciążą na nim obowiązki dalszego gospodarowania zgodnie ze wszystkimi obowiązującymi przepisami w tym zakresie. Zamawiający z chwilą przekazania odpadów Wykonawcy pozbywa się odpowiedzialności za dalsze gospodarowanie tymi odpadami.</w:t>
      </w:r>
    </w:p>
    <w:p w14:paraId="3348DAD5" w14:textId="69544DBC" w:rsidR="00096FD5" w:rsidRPr="00BE5303" w:rsidRDefault="00096FD5">
      <w:pPr>
        <w:pStyle w:val="Akapitzlist"/>
        <w:numPr>
          <w:ilvl w:val="0"/>
          <w:numId w:val="54"/>
        </w:numPr>
        <w:tabs>
          <w:tab w:val="left" w:pos="9356"/>
        </w:tabs>
        <w:spacing w:before="40" w:after="40"/>
        <w:ind w:left="426" w:hanging="426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Wykonawca jest zobowiązany przez cały okres obowiązywania umowy do posiadania aktualnego zezwolenia (decyzji) obejmującej swym zakresem rodzaje odpadów </w:t>
      </w:r>
      <w:r w:rsidR="007506AF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stanowiących przedmiot umowy 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wydanego przez właściwy or</w:t>
      </w:r>
      <w:r w:rsidR="007506AF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gan na prowadzenie działalność w zakresie gospodarki odpadami.</w:t>
      </w:r>
    </w:p>
    <w:p w14:paraId="0CFFE550" w14:textId="7DB52450" w:rsidR="00096FD5" w:rsidRPr="00BE5303" w:rsidRDefault="00096FD5">
      <w:pPr>
        <w:pStyle w:val="Akapitzlist"/>
        <w:numPr>
          <w:ilvl w:val="0"/>
          <w:numId w:val="54"/>
        </w:numPr>
        <w:tabs>
          <w:tab w:val="left" w:pos="9356"/>
        </w:tabs>
        <w:spacing w:before="40" w:after="40"/>
        <w:ind w:left="426" w:hanging="426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Wykonawca </w:t>
      </w:r>
      <w:r w:rsidR="00042B00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niezwłocznie 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zawiadomi Zamawiającego w terminie </w:t>
      </w:r>
      <w:r w:rsidR="00042B00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7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dni roboczych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br/>
        <w:t>od zaistnienia zdarzenia o:</w:t>
      </w:r>
    </w:p>
    <w:p w14:paraId="500CEFEC" w14:textId="2D06747B" w:rsidR="00096FD5" w:rsidRPr="00BE5303" w:rsidRDefault="00096FD5">
      <w:pPr>
        <w:numPr>
          <w:ilvl w:val="0"/>
          <w:numId w:val="42"/>
        </w:numPr>
        <w:spacing w:after="120"/>
        <w:ind w:left="993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wstrzymaniu, cofnięciu lub wygaśnięciu zezwoleń dotyczących prowadzenia działalności stanowiącej przedmiot umowy,</w:t>
      </w:r>
    </w:p>
    <w:p w14:paraId="1B5D23FA" w14:textId="77777777" w:rsidR="00096FD5" w:rsidRPr="00BE5303" w:rsidRDefault="00096FD5">
      <w:pPr>
        <w:numPr>
          <w:ilvl w:val="0"/>
          <w:numId w:val="42"/>
        </w:numPr>
        <w:spacing w:after="120"/>
        <w:ind w:left="993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utracie zdolności do prawidłowej realizacji umowy,</w:t>
      </w:r>
    </w:p>
    <w:p w14:paraId="00A3244E" w14:textId="30EFBA52" w:rsidR="00096FD5" w:rsidRPr="00BE5303" w:rsidRDefault="00096FD5">
      <w:pPr>
        <w:numPr>
          <w:ilvl w:val="0"/>
          <w:numId w:val="42"/>
        </w:numPr>
        <w:spacing w:after="120"/>
        <w:ind w:left="993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jakichkolwiek postępowaniach wszczętych przeciwko Wykonawcy, które mogą mieć wpływ ma prawidłową realizacje umowy, a w szczególności dotyczących zarzutów o naruszanie przepisów ochrony  środowiska.</w:t>
      </w:r>
    </w:p>
    <w:p w14:paraId="069365E8" w14:textId="6AEA644A" w:rsidR="000D4EBC" w:rsidRPr="003D7C61" w:rsidRDefault="000D4EBC" w:rsidP="000D4EBC">
      <w:pPr>
        <w:pStyle w:val="Akapitzlist"/>
        <w:numPr>
          <w:ilvl w:val="0"/>
          <w:numId w:val="58"/>
        </w:numPr>
        <w:tabs>
          <w:tab w:val="left" w:pos="9356"/>
        </w:tabs>
        <w:spacing w:before="40" w:after="4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D7C61">
        <w:rPr>
          <w:rFonts w:ascii="Arial" w:eastAsia="Calibri" w:hAnsi="Arial" w:cs="Arial"/>
          <w:sz w:val="24"/>
          <w:szCs w:val="24"/>
        </w:rPr>
        <w:lastRenderedPageBreak/>
        <w:t>Stosownie do przepisów art. 46 ust. 1 i art. 44 ust. 1 pkt 3 ustawy z dnia 27 sierpnia 2009 r. o finansach publicznych (Dz. U. z 2023  poz. 1270 z późn. zm.), w myśl których jednostki sektora finansów publicznych mogą zaciągać zobowiązania do sfinansowania w danym roku do wysokości wynikającej z planu wydatków ujętych w zatwierdzonym planie finansowym, pomniejszonych o wydatki na wynagrodzenia i uposażenia oraz obligatoryjne wpłaty płatnika rozpoczęcie realizacji umowy w 2025 r. oraz zakres jej realizacji nastąpi pod warunkiem zawieszającym utrzymania kwoty wydatków stanowiących przedmiot umowy</w:t>
      </w:r>
      <w:r w:rsidR="00CE2551" w:rsidRPr="003D7C61">
        <w:rPr>
          <w:rFonts w:ascii="Arial" w:eastAsia="Calibri" w:hAnsi="Arial" w:cs="Arial"/>
          <w:sz w:val="24"/>
          <w:szCs w:val="24"/>
        </w:rPr>
        <w:t xml:space="preserve"> w projekcie planu finansowego Z</w:t>
      </w:r>
      <w:r w:rsidRPr="003D7C61">
        <w:rPr>
          <w:rFonts w:ascii="Arial" w:eastAsia="Calibri" w:hAnsi="Arial" w:cs="Arial"/>
          <w:sz w:val="24"/>
          <w:szCs w:val="24"/>
        </w:rPr>
        <w:t xml:space="preserve">amawiającego na 2025 r. </w:t>
      </w:r>
    </w:p>
    <w:p w14:paraId="07BCCBED" w14:textId="4EACA42A" w:rsidR="000D4EBC" w:rsidRPr="003D7C61" w:rsidRDefault="000D4EBC" w:rsidP="000D4EBC">
      <w:pPr>
        <w:pStyle w:val="Akapitzlist"/>
        <w:numPr>
          <w:ilvl w:val="0"/>
          <w:numId w:val="58"/>
        </w:numPr>
        <w:tabs>
          <w:tab w:val="left" w:pos="9356"/>
        </w:tabs>
        <w:spacing w:before="40" w:after="4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D7C61">
        <w:rPr>
          <w:rFonts w:ascii="Arial" w:hAnsi="Arial" w:cs="Arial"/>
          <w:sz w:val="24"/>
          <w:szCs w:val="24"/>
        </w:rPr>
        <w:t>Realizacja umowy w grudniu 2025 r., gdzie termin zapłaty zobowiązań z tytułu realizacji upływa w roku następnym, nastąpi pod warunkiem utrzymania planowanych na ten cel środków finansowych w zatwierdzonym projekcie planu finansowego Zamawiającego na 202</w:t>
      </w:r>
      <w:r w:rsidR="00CE2551" w:rsidRPr="003D7C61">
        <w:rPr>
          <w:rFonts w:ascii="Arial" w:hAnsi="Arial" w:cs="Arial"/>
          <w:sz w:val="24"/>
          <w:szCs w:val="24"/>
        </w:rPr>
        <w:t>6</w:t>
      </w:r>
      <w:r w:rsidRPr="003D7C61">
        <w:rPr>
          <w:rFonts w:ascii="Arial" w:hAnsi="Arial" w:cs="Arial"/>
          <w:sz w:val="24"/>
          <w:szCs w:val="24"/>
        </w:rPr>
        <w:t xml:space="preserve"> r. </w:t>
      </w:r>
    </w:p>
    <w:p w14:paraId="5022B81F" w14:textId="35B56ED4" w:rsidR="00B354A9" w:rsidRPr="003D7C61" w:rsidRDefault="00B354A9" w:rsidP="00B354A9">
      <w:pPr>
        <w:pStyle w:val="Akapitzlist"/>
        <w:numPr>
          <w:ilvl w:val="0"/>
          <w:numId w:val="58"/>
        </w:numPr>
        <w:tabs>
          <w:tab w:val="left" w:pos="9356"/>
        </w:tabs>
        <w:spacing w:before="40" w:after="40"/>
        <w:ind w:left="426" w:hanging="426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D7C61">
        <w:rPr>
          <w:rFonts w:ascii="Arial" w:hAnsi="Arial" w:cs="Arial"/>
          <w:sz w:val="24"/>
          <w:szCs w:val="24"/>
        </w:rPr>
        <w:t xml:space="preserve">W przypadku ograniczenia wysokości środków finansowych, bądź nieprzyznania środków finansowych w planie </w:t>
      </w:r>
      <w:r w:rsidR="00E62059" w:rsidRPr="003D7C61">
        <w:rPr>
          <w:rFonts w:ascii="Arial" w:hAnsi="Arial" w:cs="Arial"/>
          <w:sz w:val="24"/>
          <w:szCs w:val="24"/>
        </w:rPr>
        <w:t>finansowym Zamawiającego na 2025</w:t>
      </w:r>
      <w:r w:rsidRPr="003D7C61">
        <w:rPr>
          <w:rFonts w:ascii="Arial" w:hAnsi="Arial" w:cs="Arial"/>
          <w:sz w:val="24"/>
          <w:szCs w:val="24"/>
        </w:rPr>
        <w:t xml:space="preserve"> r. na realizację usług stanowiących przedmiot umowy, o których mowa w ust. 1, real</w:t>
      </w:r>
      <w:r w:rsidR="00E62059" w:rsidRPr="003D7C61">
        <w:rPr>
          <w:rFonts w:ascii="Arial" w:hAnsi="Arial" w:cs="Arial"/>
          <w:sz w:val="24"/>
          <w:szCs w:val="24"/>
        </w:rPr>
        <w:t>izacja umowy i jej zakres w 2025</w:t>
      </w:r>
      <w:r w:rsidRPr="003D7C61">
        <w:rPr>
          <w:rFonts w:ascii="Arial" w:hAnsi="Arial" w:cs="Arial"/>
          <w:sz w:val="24"/>
          <w:szCs w:val="24"/>
        </w:rPr>
        <w:t> r. ustalona będzie w formie aneksu do umowy.</w:t>
      </w:r>
    </w:p>
    <w:p w14:paraId="5ED4E266" w14:textId="1A940B7D" w:rsidR="00E072F2" w:rsidRPr="00BE5303" w:rsidRDefault="00E072F2">
      <w:pPr>
        <w:pStyle w:val="Akapitzlist"/>
        <w:numPr>
          <w:ilvl w:val="0"/>
          <w:numId w:val="58"/>
        </w:numPr>
        <w:tabs>
          <w:tab w:val="left" w:pos="9356"/>
        </w:tabs>
        <w:spacing w:before="40" w:after="40"/>
        <w:ind w:left="426" w:hanging="426"/>
        <w:contextualSpacing w:val="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</w:t>
      </w:r>
      <w:r w:rsidR="00A3147A"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godnie z art. 433 pkt 4 ustawy Pzp Z</w:t>
      </w:r>
      <w:r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amawiający przewiduje możliwości ograniczenia zakresu zamówienia, w szczególności w przypadku ograniczenia lub nieprzyznania środków finansowych w </w:t>
      </w:r>
      <w:r w:rsidR="00EE46F3"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planie finansowym lub jego projekcie</w:t>
      </w:r>
      <w:r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="00EE46F3"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br/>
      </w:r>
      <w:r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 zastrzeżeniem, że gwarantuje wykonanie przedmiotu</w:t>
      </w:r>
      <w:r w:rsidR="00CE255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umowy na poziomie co najmniej 5</w:t>
      </w:r>
      <w:r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0% wartości zamówi</w:t>
      </w:r>
      <w:r w:rsidR="00A3147A"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enia, o którym mowa w § </w:t>
      </w:r>
      <w:r w:rsidR="00042B00"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4</w:t>
      </w:r>
      <w:r w:rsidR="00A3147A"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ust.1</w:t>
      </w:r>
      <w:r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</w:t>
      </w:r>
    </w:p>
    <w:p w14:paraId="70CF02F4" w14:textId="5DC83994" w:rsidR="00794CFB" w:rsidRPr="00BE5303" w:rsidRDefault="00794CFB">
      <w:pPr>
        <w:pStyle w:val="Akapitzlist"/>
        <w:numPr>
          <w:ilvl w:val="0"/>
          <w:numId w:val="58"/>
        </w:numPr>
        <w:tabs>
          <w:tab w:val="left" w:pos="9356"/>
        </w:tabs>
        <w:spacing w:before="40" w:after="40"/>
        <w:ind w:left="426" w:hanging="426"/>
        <w:contextualSpacing w:val="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Wykonawcy</w:t>
      </w:r>
      <w:r w:rsidR="006328D8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w przypadku ograniczenia zakresu zamówienia,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nie przysługują roszczenia do Zamawiającego</w:t>
      </w:r>
      <w:r w:rsidR="006328D8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6328D8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który wskazał </w:t>
      </w:r>
      <w:r w:rsidR="006328D8" w:rsidRPr="00BE5303">
        <w:rPr>
          <w:rFonts w:ascii="Arial" w:hAnsi="Arial" w:cs="Arial"/>
          <w:color w:val="000000" w:themeColor="text1"/>
          <w:sz w:val="24"/>
          <w:szCs w:val="24"/>
        </w:rPr>
        <w:t>minimalną (gwarantowaną)</w:t>
      </w:r>
      <w:r w:rsidR="00BD6079" w:rsidRPr="00BE5303">
        <w:rPr>
          <w:rFonts w:ascii="Arial" w:hAnsi="Arial" w:cs="Arial"/>
          <w:color w:val="000000" w:themeColor="text1"/>
          <w:sz w:val="24"/>
          <w:szCs w:val="24"/>
        </w:rPr>
        <w:t xml:space="preserve"> wartości lub wielkości świadczenia stron</w:t>
      </w:r>
      <w:r w:rsidR="006328D8" w:rsidRPr="00BE5303">
        <w:rPr>
          <w:rFonts w:ascii="Arial" w:hAnsi="Arial" w:cs="Arial"/>
          <w:color w:val="000000" w:themeColor="text1"/>
          <w:sz w:val="24"/>
          <w:szCs w:val="24"/>
        </w:rPr>
        <w:t xml:space="preserve"> zgodnie z art. 433 pkt 4 ustawy Pzp.</w:t>
      </w:r>
    </w:p>
    <w:p w14:paraId="18BF033D" w14:textId="692EFB39" w:rsidR="00A84D09" w:rsidRPr="003D7C61" w:rsidRDefault="00A84D09">
      <w:pPr>
        <w:pStyle w:val="Akapitzlist"/>
        <w:numPr>
          <w:ilvl w:val="0"/>
          <w:numId w:val="58"/>
        </w:numPr>
        <w:tabs>
          <w:tab w:val="left" w:pos="9356"/>
        </w:tabs>
        <w:spacing w:before="40" w:after="40"/>
        <w:ind w:left="426" w:hanging="426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Zamawiający, stosownie do uzasadnionych potrzeb powstałych w czasie obowiązywania umowy, w tym</w:t>
      </w:r>
      <w:r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wystąpienia prac remontowych, inwestycyjnych, zmian organizacyjnych w Siłach Zbrojnych, powodujących ograniczenie </w:t>
      </w:r>
      <w:r w:rsidR="00227853"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br/>
      </w:r>
      <w:r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 zakresie usług</w:t>
      </w:r>
      <w:r w:rsidR="00174A07"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wywozu odpadów</w:t>
      </w:r>
      <w:r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przewiduje możliwość zrezygnowania </w:t>
      </w:r>
      <w:r w:rsidR="00227853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części</w:t>
      </w:r>
      <w:r w:rsidR="00174A07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usługi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co powoduje proporcjonalne zmniejszenie wynagrodzenia Wykonawcy, zgodnie z ofertą Wykonawcy lub odstąpienie od umowy </w:t>
      </w:r>
      <w:r w:rsidR="00227853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przypadkach i na zasadach określonych w </w:t>
      </w:r>
      <w:r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§ 1</w:t>
      </w:r>
      <w:r w:rsidR="00174A07"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4</w:t>
      </w:r>
      <w:r w:rsidR="0083756A" w:rsidRPr="0083756A">
        <w:rPr>
          <w:rFonts w:ascii="Arial" w:eastAsia="Times New Roman" w:hAnsi="Arial" w:cs="Arial"/>
          <w:bCs/>
          <w:color w:val="00B050"/>
          <w:sz w:val="24"/>
          <w:szCs w:val="24"/>
          <w:lang w:eastAsia="pl-PL"/>
        </w:rPr>
        <w:t xml:space="preserve">, </w:t>
      </w:r>
      <w:r w:rsidR="0083756A" w:rsidRPr="003D7C61">
        <w:rPr>
          <w:rFonts w:ascii="Arial" w:eastAsia="Times New Roman" w:hAnsi="Arial" w:cs="Arial"/>
          <w:bCs/>
          <w:sz w:val="24"/>
          <w:szCs w:val="24"/>
          <w:lang w:eastAsia="pl-PL"/>
        </w:rPr>
        <w:t>z zastrzeżeniem ust. 9</w:t>
      </w:r>
      <w:r w:rsidRPr="003D7C61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F355677" w14:textId="5457F6D6" w:rsidR="007506AF" w:rsidRPr="00BE5303" w:rsidRDefault="00A84D09">
      <w:pPr>
        <w:pStyle w:val="Akapitzlist"/>
        <w:numPr>
          <w:ilvl w:val="0"/>
          <w:numId w:val="58"/>
        </w:numPr>
        <w:tabs>
          <w:tab w:val="left" w:pos="9356"/>
        </w:tabs>
        <w:spacing w:before="40" w:after="40"/>
        <w:ind w:left="426" w:hanging="426"/>
        <w:contextualSpacing w:val="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Zmniejszenie wysokości wynagrodzenia należnego Wykonawcy w przypadku ograniczenia zakresu zam</w:t>
      </w:r>
      <w:r w:rsidR="00CE255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ówienia, o których mowa w ust. </w:t>
      </w:r>
      <w:r w:rsidR="00B354A9" w:rsidRPr="003D7C61">
        <w:rPr>
          <w:rFonts w:ascii="Arial" w:eastAsia="Times New Roman" w:hAnsi="Arial" w:cs="Arial"/>
          <w:bCs/>
          <w:sz w:val="24"/>
          <w:szCs w:val="24"/>
          <w:lang w:eastAsia="pl-PL"/>
        </w:rPr>
        <w:t>11</w:t>
      </w:r>
      <w:r w:rsidRPr="003D7C6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nastąpi </w:t>
      </w:r>
      <w:r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proporcjonalnie do okresu wyłączenia wykonywania usługi oraz zmniejszenia jego zakresu. </w:t>
      </w:r>
    </w:p>
    <w:p w14:paraId="2885ADC2" w14:textId="5DCA1FD4" w:rsidR="00A84D09" w:rsidRPr="009E63FB" w:rsidRDefault="00A84D09">
      <w:pPr>
        <w:pStyle w:val="Akapitzlist"/>
        <w:numPr>
          <w:ilvl w:val="0"/>
          <w:numId w:val="58"/>
        </w:numPr>
        <w:tabs>
          <w:tab w:val="left" w:pos="9356"/>
        </w:tabs>
        <w:spacing w:before="40" w:after="40"/>
        <w:ind w:left="426" w:hanging="426"/>
        <w:contextualSpacing w:val="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bookmarkStart w:id="1" w:name="_GoBack"/>
      <w:r w:rsidRPr="009E63F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Zamawiający poinformuje Wykonawcę o wystąpieniu o</w:t>
      </w:r>
      <w:r w:rsidR="00CE2551" w:rsidRPr="009E63F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koliczności wskazanych </w:t>
      </w:r>
      <w:r w:rsidR="00CE2551" w:rsidRPr="009E63F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br/>
        <w:t>w ust.</w:t>
      </w:r>
      <w:r w:rsidR="00B354A9" w:rsidRPr="009E63FB">
        <w:rPr>
          <w:rFonts w:ascii="Arial" w:eastAsia="Times New Roman" w:hAnsi="Arial" w:cs="Arial"/>
          <w:bCs/>
          <w:sz w:val="24"/>
          <w:szCs w:val="24"/>
          <w:lang w:eastAsia="pl-PL"/>
        </w:rPr>
        <w:t>11</w:t>
      </w:r>
      <w:r w:rsidR="004F4A19" w:rsidRPr="009E63F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niezwłocznie (bez zbędnej zwłoki.)</w:t>
      </w:r>
      <w:r w:rsidR="00976459" w:rsidRPr="009E63F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B354A9" w:rsidRPr="009E63F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bookmarkEnd w:id="1"/>
    <w:p w14:paraId="12A43092" w14:textId="5E6C4F7F" w:rsidR="00915722" w:rsidRPr="00BE5303" w:rsidRDefault="00915722">
      <w:pPr>
        <w:pStyle w:val="Akapitzlist"/>
        <w:numPr>
          <w:ilvl w:val="0"/>
          <w:numId w:val="58"/>
        </w:numPr>
        <w:tabs>
          <w:tab w:val="left" w:pos="9356"/>
        </w:tabs>
        <w:spacing w:before="40" w:after="40"/>
        <w:ind w:left="426" w:hanging="426"/>
        <w:contextualSpacing w:val="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Zamawiający zastrzega, że wielkość rzeczywistych potrzeb na wykonanie przedmiotowych usług może być mniejsza w zależności od potrzeb Zamawiającego oraz jednostek (instytucji) wojskowych rozmieszczonych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br/>
        <w:t xml:space="preserve">w kompleksach przy ul. Szubińskiej 2, ul. B. Potockiego 14, ul. Szubińskiej 105*.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 przypadku zmniejszenia ilości usług, zgodnie z uzasadnionymi potrzebami Zamawiającego, Wykonawcy przysługuje jedynie wynagrodzenie proporcjonalne do ilości wykonanych usług, zgodnie z </w:t>
      </w:r>
      <w:r w:rsidR="00377FDA" w:rsidRPr="00BE5303">
        <w:rPr>
          <w:rFonts w:ascii="Arial" w:hAnsi="Arial" w:cs="Arial"/>
          <w:color w:val="000000" w:themeColor="text1"/>
          <w:sz w:val="24"/>
          <w:szCs w:val="24"/>
        </w:rPr>
        <w:t>formularzem oferty stanowiącym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77175">
        <w:rPr>
          <w:rFonts w:ascii="Arial" w:hAnsi="Arial" w:cs="Arial"/>
          <w:b/>
          <w:color w:val="000000" w:themeColor="text1"/>
          <w:sz w:val="24"/>
          <w:szCs w:val="24"/>
        </w:rPr>
        <w:t>załącznik nr 2</w:t>
      </w:r>
      <w:r w:rsidRPr="00D77175">
        <w:rPr>
          <w:rFonts w:ascii="Arial" w:hAnsi="Arial" w:cs="Arial"/>
          <w:color w:val="000000" w:themeColor="text1"/>
          <w:sz w:val="24"/>
          <w:szCs w:val="24"/>
        </w:rPr>
        <w:t xml:space="preserve"> do niniejszej umowy</w:t>
      </w:r>
      <w:r w:rsidR="00174A07" w:rsidRPr="00D77175">
        <w:rPr>
          <w:rFonts w:ascii="Arial" w:hAnsi="Arial" w:cs="Arial"/>
          <w:color w:val="000000" w:themeColor="text1"/>
          <w:sz w:val="24"/>
          <w:szCs w:val="24"/>
        </w:rPr>
        <w:t>, z zastrzeżeniem ust</w:t>
      </w:r>
      <w:r w:rsidR="00174A07" w:rsidRPr="003D7C61">
        <w:rPr>
          <w:rFonts w:ascii="Arial" w:hAnsi="Arial" w:cs="Arial"/>
          <w:sz w:val="24"/>
          <w:szCs w:val="24"/>
        </w:rPr>
        <w:t xml:space="preserve">. </w:t>
      </w:r>
      <w:r w:rsidR="00514743" w:rsidRPr="003D7C61">
        <w:rPr>
          <w:rFonts w:ascii="Arial" w:hAnsi="Arial" w:cs="Arial"/>
          <w:sz w:val="24"/>
          <w:szCs w:val="24"/>
        </w:rPr>
        <w:t>8 i 11</w:t>
      </w:r>
      <w:r w:rsidR="00174A07" w:rsidRPr="003D7C61">
        <w:rPr>
          <w:rFonts w:ascii="Arial" w:hAnsi="Arial" w:cs="Arial"/>
          <w:sz w:val="24"/>
          <w:szCs w:val="24"/>
        </w:rPr>
        <w:t>.</w:t>
      </w:r>
      <w:r w:rsidRPr="003D7C61">
        <w:rPr>
          <w:rFonts w:ascii="Arial" w:hAnsi="Arial" w:cs="Arial"/>
          <w:sz w:val="24"/>
          <w:szCs w:val="24"/>
        </w:rPr>
        <w:t xml:space="preserve"> </w:t>
      </w:r>
      <w:r w:rsidRPr="00D77175">
        <w:rPr>
          <w:rFonts w:ascii="Arial" w:hAnsi="Arial" w:cs="Arial"/>
          <w:color w:val="000000" w:themeColor="text1"/>
          <w:sz w:val="24"/>
          <w:szCs w:val="24"/>
        </w:rPr>
        <w:t>Wykonawcy nie przysługują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jakiekolwiek dodatkowe roszczenia do Zamawiającego w razie zmniejszenia ilości usług, o których wyżej mowa.</w:t>
      </w:r>
    </w:p>
    <w:p w14:paraId="71C4DD1D" w14:textId="4181418C" w:rsidR="00F91B2A" w:rsidRPr="00BE5303" w:rsidRDefault="00F91B2A">
      <w:pPr>
        <w:pStyle w:val="Akapitzlist"/>
        <w:numPr>
          <w:ilvl w:val="0"/>
          <w:numId w:val="58"/>
        </w:numPr>
        <w:tabs>
          <w:tab w:val="left" w:pos="9356"/>
        </w:tabs>
        <w:spacing w:before="40" w:after="40"/>
        <w:ind w:left="426" w:hanging="426"/>
        <w:contextualSpacing w:val="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Zamawiający przewiduje:</w:t>
      </w:r>
    </w:p>
    <w:p w14:paraId="399C0CD8" w14:textId="76B4AE27" w:rsidR="00316CFC" w:rsidRPr="00BE5303" w:rsidRDefault="00F91B2A">
      <w:pPr>
        <w:numPr>
          <w:ilvl w:val="0"/>
          <w:numId w:val="65"/>
        </w:numPr>
        <w:spacing w:after="120"/>
        <w:ind w:left="993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udzieleni</w:t>
      </w:r>
      <w:r w:rsidR="00377FDA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w okresie 3 lat od dnia udzielenia zamówienia podstawowego, dotychczasowemu </w:t>
      </w:r>
      <w:r w:rsidR="00377FDA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ykonawcy usług, zamówienia polegającego na powtórzeniu podobnych usług, </w:t>
      </w:r>
      <w:r w:rsidR="00316CFC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zakresie o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kreślonym</w:t>
      </w:r>
      <w:r w:rsidR="00316CFC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jego przedmiotem, </w:t>
      </w:r>
      <w:r w:rsidR="006328D8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316CFC"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tj. w </w:t>
      </w:r>
      <w:r w:rsidR="00316CFC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okolicznościach, o których mowa w art. 214 us</w:t>
      </w:r>
      <w:r w:rsidR="006328D8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t. 1 pkt 7, zgodnie z art. 305 </w:t>
      </w:r>
      <w:r w:rsidR="00316CFC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pkt 1 ustawy Pzp;</w:t>
      </w:r>
    </w:p>
    <w:p w14:paraId="0495569A" w14:textId="3013AD74" w:rsidR="00F91B2A" w:rsidRPr="00BE5303" w:rsidRDefault="00316CFC">
      <w:pPr>
        <w:numPr>
          <w:ilvl w:val="0"/>
          <w:numId w:val="65"/>
        </w:numPr>
        <w:spacing w:after="120"/>
        <w:ind w:left="993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możliwość skorzystania z prawa opcji, zgodnie z § 5.</w:t>
      </w:r>
    </w:p>
    <w:p w14:paraId="4AAB643D" w14:textId="6D661986" w:rsidR="00794CFB" w:rsidRPr="00BE5303" w:rsidRDefault="0067387E">
      <w:pPr>
        <w:pStyle w:val="Akapitzlist"/>
        <w:numPr>
          <w:ilvl w:val="0"/>
          <w:numId w:val="58"/>
        </w:numPr>
        <w:tabs>
          <w:tab w:val="left" w:pos="9356"/>
        </w:tabs>
        <w:spacing w:before="40" w:after="40"/>
        <w:ind w:left="426" w:hanging="425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794CFB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ykonawca podczas wykonywania przedmiotowej usługi, zobowiązuje się dołożyć należytej staranności w celu zapobieżenia powstania szkody, a w tym zniszczenia lub uszkodzenia mienia Zamawiającego oraz zachować jego pierwotny stan techniczny.</w:t>
      </w:r>
    </w:p>
    <w:p w14:paraId="0EB2BE3B" w14:textId="77777777" w:rsidR="004D36BF" w:rsidRPr="00BE5303" w:rsidRDefault="004D36BF">
      <w:pPr>
        <w:pStyle w:val="Akapitzlist"/>
        <w:numPr>
          <w:ilvl w:val="0"/>
          <w:numId w:val="58"/>
        </w:numPr>
        <w:tabs>
          <w:tab w:val="left" w:pos="9356"/>
        </w:tabs>
        <w:spacing w:before="40" w:after="40"/>
        <w:ind w:left="426" w:hanging="425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Wykonawca zobowiązany jest delegować do prac stanowiących przedmiot umowy osoby posiadające wymagane obowiązującymi przepisami prawa uprawnienia, w szczególności dotyczącymi BHP oraz spełniające wymagania Zamawiającego określone w opisie przedmiotu zamówienia.</w:t>
      </w:r>
    </w:p>
    <w:p w14:paraId="7A389DB8" w14:textId="47F2ADB4" w:rsidR="004D36BF" w:rsidRPr="00BE5303" w:rsidRDefault="004D36BF">
      <w:pPr>
        <w:pStyle w:val="Akapitzlist"/>
        <w:numPr>
          <w:ilvl w:val="0"/>
          <w:numId w:val="58"/>
        </w:numPr>
        <w:tabs>
          <w:tab w:val="left" w:pos="9356"/>
        </w:tabs>
        <w:spacing w:before="40" w:after="40"/>
        <w:ind w:left="426" w:hanging="425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Wykonawca na każde żądanie Zamawiającego zobowiązany jest do dostarczenia Zamawiającemu: informacji o niekaralności osób wykonujących usługę oraz zaświadczeń o przeszkoleniu z zakresu BHP, a także innych uprawnień i niezbędnych dokumentów lub oświadczeń wymaganych przez Zamawiającego dla osób wykonujących przedmiotową usługę, odpowiednio do zakresu wykonywanych przez nich obowiązków oraz do obowiązujących przepisów w tym zakresie.</w:t>
      </w:r>
    </w:p>
    <w:p w14:paraId="631A1431" w14:textId="398589B2" w:rsidR="004D36BF" w:rsidRPr="00BE5303" w:rsidRDefault="004D36BF">
      <w:pPr>
        <w:pStyle w:val="Akapitzlist"/>
        <w:numPr>
          <w:ilvl w:val="0"/>
          <w:numId w:val="58"/>
        </w:numPr>
        <w:tabs>
          <w:tab w:val="left" w:pos="9356"/>
        </w:tabs>
        <w:spacing w:before="40" w:after="40"/>
        <w:ind w:left="426" w:hanging="425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Wykonawca zobowiązany jest do prowadzenia stałego nadzoru nad osobami wykonującymi czynności w ramach realizacji przedmiotowej umowy, w tym nad  jakością świadczonych usług.</w:t>
      </w:r>
    </w:p>
    <w:p w14:paraId="7C87F1B4" w14:textId="5EBE3114" w:rsidR="004D36BF" w:rsidRPr="00BE5303" w:rsidRDefault="004D36BF">
      <w:pPr>
        <w:pStyle w:val="Akapitzlist"/>
        <w:numPr>
          <w:ilvl w:val="0"/>
          <w:numId w:val="58"/>
        </w:numPr>
        <w:tabs>
          <w:tab w:val="left" w:pos="9356"/>
        </w:tabs>
        <w:spacing w:before="40" w:after="40"/>
        <w:ind w:left="426" w:hanging="425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Wykonawca zobowiązuje się do utrzymywania ładu i porządku na terenie świadczonej usługi oraz do przestrzegania przepisów BHP i ppoż</w:t>
      </w:r>
      <w:r w:rsidR="00174A07"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</w:t>
      </w:r>
    </w:p>
    <w:p w14:paraId="7026A1E8" w14:textId="65E6B1CE" w:rsidR="004D36BF" w:rsidRPr="00BE5303" w:rsidRDefault="004D36BF">
      <w:pPr>
        <w:pStyle w:val="Akapitzlist"/>
        <w:numPr>
          <w:ilvl w:val="0"/>
          <w:numId w:val="58"/>
        </w:numPr>
        <w:tabs>
          <w:tab w:val="left" w:pos="9356"/>
        </w:tabs>
        <w:spacing w:before="40" w:after="40"/>
        <w:ind w:left="426" w:hanging="425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Wykonawca obowiązany jest czyścić/myć i dezynfekować pojemniki na odpady komunalne podstawione na potrzeby Zamawiającego, zgodnie z zadeklarowaną częstotliwością w kryterium oceny ofert „UTRZYMANIE CZYSTOŚCI P</w:t>
      </w:r>
      <w:r w:rsidR="00CE255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OJEMNIKÓW”, przynajmniej co …….</w:t>
      </w:r>
      <w:r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CE255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m</w:t>
      </w:r>
      <w:r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iesięcy</w:t>
      </w:r>
      <w:r w:rsidR="00CE255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w czasie trwania</w:t>
      </w:r>
      <w:r w:rsidR="00CE2551"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umowy. </w:t>
      </w:r>
      <w:r w:rsidRPr="00BE5303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  <w:t>Treść niniejszego ustępu zostanie zredagowana stosownie do treści oświadczenia Wykonawcy, złożonego w formularzu oferty.</w:t>
      </w:r>
    </w:p>
    <w:p w14:paraId="151E39FE" w14:textId="1C8F3787" w:rsidR="004D36BF" w:rsidRPr="00BE5303" w:rsidRDefault="004D36BF">
      <w:pPr>
        <w:pStyle w:val="Akapitzlist"/>
        <w:numPr>
          <w:ilvl w:val="0"/>
          <w:numId w:val="58"/>
        </w:numPr>
        <w:tabs>
          <w:tab w:val="left" w:pos="9356"/>
        </w:tabs>
        <w:spacing w:before="40" w:after="40"/>
        <w:ind w:left="426" w:hanging="425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Wykonawca obowiązany jest zrealizować zgłoszenie dotyczące wystąpienia konieczności dodatkowego (kolejnego w danym tygodniu) odbioru odpadów, zgodnie z zadeklarowanym czasem  w kryterium oceny ofert „CZAS REAKCJI ZA DODATKOWY ODBIÓR ODPADÓW”, w ciągu ……. godzin od zgłoszenia.</w:t>
      </w:r>
      <w:r w:rsidRPr="00BE5303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  <w:t xml:space="preserve"> Treść </w:t>
      </w:r>
      <w:r w:rsidRPr="00BE5303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  <w:lastRenderedPageBreak/>
        <w:t>niniejszego ustępu zostanie zredagowana stosownie do treści oświadczenia Wykonawcy, złożonego w formularzu oferty.</w:t>
      </w:r>
    </w:p>
    <w:p w14:paraId="24C30E6D" w14:textId="0A9BF8FF" w:rsidR="00221790" w:rsidRDefault="004D36BF" w:rsidP="000D4EBC">
      <w:pPr>
        <w:pStyle w:val="Akapitzlist"/>
        <w:numPr>
          <w:ilvl w:val="0"/>
          <w:numId w:val="58"/>
        </w:numPr>
        <w:tabs>
          <w:tab w:val="left" w:pos="9356"/>
        </w:tabs>
        <w:spacing w:before="40" w:after="40"/>
        <w:ind w:left="426" w:hanging="426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Wykonawca zobowiązuje się do wykonywania usług w sposób nieuciążliwy </w:t>
      </w:r>
      <w:r w:rsidRPr="00BE53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br/>
        <w:t>dla Zamawiającego.</w:t>
      </w:r>
    </w:p>
    <w:p w14:paraId="092FC89D" w14:textId="65C3D4AE" w:rsidR="00246844" w:rsidRPr="00BE5303" w:rsidRDefault="00246844" w:rsidP="00A744EA">
      <w:pPr>
        <w:spacing w:after="120"/>
        <w:jc w:val="center"/>
        <w:rPr>
          <w:rFonts w:ascii="Arial" w:eastAsia="Calibri" w:hAnsi="Arial" w:cs="Arial"/>
          <w:b/>
          <w:strike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§ </w:t>
      </w:r>
      <w:r w:rsidR="0067387E" w:rsidRPr="00BE5303">
        <w:rPr>
          <w:rFonts w:ascii="Arial" w:eastAsia="Calibri" w:hAnsi="Arial" w:cs="Arial"/>
          <w:b/>
          <w:strike/>
          <w:color w:val="000000" w:themeColor="text1"/>
          <w:sz w:val="24"/>
          <w:szCs w:val="24"/>
        </w:rPr>
        <w:t>4</w:t>
      </w:r>
    </w:p>
    <w:p w14:paraId="092FE00B" w14:textId="58309A0E" w:rsidR="00246844" w:rsidRPr="00BE5303" w:rsidRDefault="00246844" w:rsidP="00A744EA">
      <w:pPr>
        <w:spacing w:after="12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>Wynagrodzenie Wykonawcy</w:t>
      </w:r>
    </w:p>
    <w:p w14:paraId="30D3F3B8" w14:textId="1664AD6E" w:rsidR="00FC714A" w:rsidRPr="00BE5303" w:rsidRDefault="00FC714A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after="120"/>
        <w:ind w:hanging="36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>Wartość umowy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86ECF" w:rsidRPr="00BE5303">
        <w:rPr>
          <w:rFonts w:ascii="Arial" w:eastAsia="Calibri" w:hAnsi="Arial" w:cs="Arial"/>
          <w:color w:val="000000" w:themeColor="text1"/>
          <w:sz w:val="24"/>
          <w:szCs w:val="24"/>
        </w:rPr>
        <w:t>(nie uwzględniając prawa opcji)</w:t>
      </w:r>
      <w:r w:rsidR="00986ECF"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określono na podstawie oferty Wykonawcy, stanowiącej </w:t>
      </w:r>
      <w:r w:rsidRPr="000B2E80">
        <w:rPr>
          <w:rFonts w:ascii="Arial" w:hAnsi="Arial" w:cs="Arial"/>
          <w:b/>
          <w:color w:val="000000" w:themeColor="text1"/>
          <w:sz w:val="24"/>
          <w:szCs w:val="24"/>
        </w:rPr>
        <w:t>załącznik nr 2</w:t>
      </w:r>
      <w:r w:rsidRPr="000B2E80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niniejszej umowy tzn. 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 xml:space="preserve">do kwoty ………………………  brutto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(słownie: …………..…. złote …/100). </w:t>
      </w:r>
    </w:p>
    <w:p w14:paraId="385CE5F9" w14:textId="6643D8FB" w:rsidR="00FC714A" w:rsidRPr="00BE5303" w:rsidRDefault="00FC714A">
      <w:pPr>
        <w:spacing w:after="12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Łączna kwota zobowiązań z tytułu realizacji umowy w okresie jej obowiązywania nie przekroczy kwoty określonej w niniejszym ustępie, a jej całkowita wysokość zostanie wyliczona zgodnie z </w:t>
      </w:r>
      <w:r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zakresem realizowanych usług, zgodnie z cenami ryczałtowymi określonymi w tabeli </w:t>
      </w:r>
      <w:r w:rsidR="000F0909"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>zawartej w formularzu oferty stanowiącym załącznik nr 2 do umowy</w:t>
      </w:r>
      <w:r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oraz zgodnie z zapisami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ust. 2-4.</w:t>
      </w:r>
    </w:p>
    <w:p w14:paraId="4169D2C6" w14:textId="77777777" w:rsidR="00645DBF" w:rsidRPr="00BE5303" w:rsidRDefault="00645DBF">
      <w:pPr>
        <w:pStyle w:val="Akapitzlist"/>
        <w:numPr>
          <w:ilvl w:val="0"/>
          <w:numId w:val="17"/>
        </w:numPr>
        <w:spacing w:after="120"/>
        <w:jc w:val="both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>Planowana wartość zobowiązań wynikających z umowy z podziałem na lata wynosi, odpowiednio:</w:t>
      </w:r>
    </w:p>
    <w:p w14:paraId="067BA184" w14:textId="0D047D40" w:rsidR="00986ECF" w:rsidRPr="00BE5303" w:rsidRDefault="000B2E80">
      <w:pPr>
        <w:numPr>
          <w:ilvl w:val="0"/>
          <w:numId w:val="44"/>
        </w:numPr>
        <w:spacing w:after="120"/>
        <w:ind w:left="851"/>
        <w:jc w:val="both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napToGrid w:val="0"/>
          <w:color w:val="000000" w:themeColor="text1"/>
          <w:sz w:val="24"/>
          <w:szCs w:val="24"/>
          <w:lang w:eastAsia="pl-PL"/>
        </w:rPr>
        <w:t>w roku 2025</w:t>
      </w:r>
      <w:r w:rsidR="00986ECF" w:rsidRPr="00BE5303">
        <w:rPr>
          <w:rFonts w:ascii="Arial" w:eastAsia="Times New Roman" w:hAnsi="Arial" w:cs="Arial"/>
          <w:b/>
          <w:bCs/>
          <w:snapToGrid w:val="0"/>
          <w:color w:val="000000" w:themeColor="text1"/>
          <w:sz w:val="24"/>
          <w:szCs w:val="24"/>
          <w:lang w:eastAsia="pl-PL"/>
        </w:rPr>
        <w:t xml:space="preserve"> – do kwoty</w:t>
      </w:r>
      <w:r w:rsidR="00986ECF" w:rsidRPr="00BE5303">
        <w:rPr>
          <w:rFonts w:ascii="Arial" w:eastAsia="Times New Roman" w:hAnsi="Arial" w:cs="Arial"/>
          <w:b/>
          <w:snapToGrid w:val="0"/>
          <w:color w:val="000000" w:themeColor="text1"/>
          <w:sz w:val="24"/>
          <w:szCs w:val="24"/>
          <w:lang w:eastAsia="pl-PL"/>
        </w:rPr>
        <w:t xml:space="preserve"> …………… zł brutto</w:t>
      </w:r>
      <w:r w:rsidR="00986ECF" w:rsidRPr="00BE5303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 (słownie: ……………złotych 00/100), na pokrycie kosztów, o których mowa </w:t>
      </w:r>
      <w:r w:rsidR="000F0909"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>w formularzu oferty stanowiącym załącznik nr 2 do umowy</w:t>
      </w:r>
      <w:r w:rsidR="000F0909" w:rsidRPr="00BE5303" w:rsidDel="000F0909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="00986ECF" w:rsidRPr="00BE5303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;</w:t>
      </w:r>
    </w:p>
    <w:p w14:paraId="4FEFE911" w14:textId="5B21B64A" w:rsidR="00986ECF" w:rsidRPr="00BE5303" w:rsidRDefault="000B2E80">
      <w:pPr>
        <w:numPr>
          <w:ilvl w:val="0"/>
          <w:numId w:val="44"/>
        </w:numPr>
        <w:spacing w:after="120"/>
        <w:ind w:left="851"/>
        <w:jc w:val="both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napToGrid w:val="0"/>
          <w:color w:val="000000" w:themeColor="text1"/>
          <w:sz w:val="24"/>
          <w:szCs w:val="24"/>
          <w:lang w:eastAsia="pl-PL"/>
        </w:rPr>
        <w:t>w roku 2026</w:t>
      </w:r>
      <w:r w:rsidR="000D4EBC">
        <w:rPr>
          <w:rFonts w:ascii="Arial" w:eastAsia="Times New Roman" w:hAnsi="Arial" w:cs="Arial"/>
          <w:b/>
          <w:bCs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="000D4EBC" w:rsidRPr="000D4EBC">
        <w:rPr>
          <w:rFonts w:ascii="Arial" w:eastAsia="Times New Roman" w:hAnsi="Arial" w:cs="Arial"/>
          <w:bCs/>
          <w:snapToGrid w:val="0"/>
          <w:color w:val="000000" w:themeColor="text1"/>
          <w:sz w:val="24"/>
          <w:szCs w:val="24"/>
          <w:lang w:eastAsia="pl-PL"/>
        </w:rPr>
        <w:t>(w zakresie zobowiązania za grudzień 2025)</w:t>
      </w:r>
      <w:r w:rsidR="00986ECF" w:rsidRPr="00BE5303">
        <w:rPr>
          <w:rFonts w:ascii="Arial" w:eastAsia="Times New Roman" w:hAnsi="Arial" w:cs="Arial"/>
          <w:b/>
          <w:bCs/>
          <w:snapToGrid w:val="0"/>
          <w:color w:val="000000" w:themeColor="text1"/>
          <w:sz w:val="24"/>
          <w:szCs w:val="24"/>
          <w:lang w:eastAsia="pl-PL"/>
        </w:rPr>
        <w:t xml:space="preserve"> – do kwoty</w:t>
      </w:r>
      <w:r w:rsidR="00986ECF" w:rsidRPr="00BE5303">
        <w:rPr>
          <w:rFonts w:ascii="Arial" w:eastAsia="Times New Roman" w:hAnsi="Arial" w:cs="Arial"/>
          <w:b/>
          <w:snapToGrid w:val="0"/>
          <w:color w:val="000000" w:themeColor="text1"/>
          <w:sz w:val="24"/>
          <w:szCs w:val="24"/>
          <w:lang w:eastAsia="pl-PL"/>
        </w:rPr>
        <w:t xml:space="preserve"> ………… zł brutto</w:t>
      </w:r>
      <w:r w:rsidR="00986ECF" w:rsidRPr="00BE5303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="00266E6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(słownie: ………………złotych 00/100)</w:t>
      </w:r>
      <w:r w:rsidR="00986ECF" w:rsidRPr="00BE5303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;</w:t>
      </w:r>
    </w:p>
    <w:p w14:paraId="680314FF" w14:textId="62609AC5" w:rsidR="00FC714A" w:rsidRPr="00BE5303" w:rsidRDefault="00FC714A">
      <w:pPr>
        <w:numPr>
          <w:ilvl w:val="0"/>
          <w:numId w:val="17"/>
        </w:numPr>
        <w:spacing w:after="120"/>
        <w:jc w:val="both"/>
        <w:rPr>
          <w:rFonts w:ascii="Arial" w:eastAsia="Calibri" w:hAnsi="Arial" w:cs="Arial"/>
          <w:snapToGrid w:val="0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Wynagrodzenie z tytułu wykonania zamówienia uwzględnia całkowity koszt przedmiotowej usługi, tj. wszystkie nakłady pozwalające na prawidłową realizację umowy, a w szczególności: podatek VAT (zgodnie z obowiązującą stawką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br/>
        <w:t>w czasie obowiązywania umowy), koszty dojazdu do obiektów, koszty utylizacji do końca realizacji przedmiotu zamówienia, zorganizowania i zabezpieczenia kompleksowej realizacji przedmiotu zamówienia, zgodnie z obowiązującymi przepisami i wymaganiami Zamawiającego.</w:t>
      </w:r>
    </w:p>
    <w:p w14:paraId="2B73F3D2" w14:textId="5C6CF0D4" w:rsidR="00A54369" w:rsidRPr="00BE5303" w:rsidRDefault="00A54369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>Rozliczenie za wykonaną usługę następować będzie na podstawie cen wskazanych w ofercie Wykonawcy, proporcjonalnie do ilości i zakresu faktycznie zrealizowanych usług, w zależności od potrzeb Zamawiającego.</w:t>
      </w:r>
    </w:p>
    <w:p w14:paraId="271E407A" w14:textId="7A50FC82" w:rsidR="00B372E7" w:rsidRPr="00BE5303" w:rsidRDefault="00B372E7" w:rsidP="00A744EA">
      <w:pPr>
        <w:spacing w:after="12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§ </w:t>
      </w:r>
      <w:r w:rsidR="006328D8"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>5</w:t>
      </w:r>
    </w:p>
    <w:p w14:paraId="4E9C4E87" w14:textId="77777777" w:rsidR="00B372E7" w:rsidRPr="00BE5303" w:rsidRDefault="00B372E7" w:rsidP="00A744EA">
      <w:pPr>
        <w:spacing w:after="12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>Prawo opcji</w:t>
      </w:r>
    </w:p>
    <w:p w14:paraId="5D7D7273" w14:textId="65F4AD45" w:rsidR="00B372E7" w:rsidRPr="00BE5303" w:rsidRDefault="00B372E7">
      <w:pPr>
        <w:widowControl w:val="0"/>
        <w:numPr>
          <w:ilvl w:val="0"/>
          <w:numId w:val="43"/>
        </w:numPr>
        <w:suppressAutoHyphens/>
        <w:spacing w:after="120"/>
        <w:ind w:left="425" w:hanging="425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ramach realizacji niniejszego zamówienia Zamawiający przewiduje możliwość skorzystania z prawa opcji</w:t>
      </w:r>
      <w:r w:rsidR="00316CFC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o którym mowa w art. 441 ustawy Pzp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309C84B6" w14:textId="417E4E75" w:rsidR="00B372E7" w:rsidRPr="00BE5303" w:rsidRDefault="00B372E7">
      <w:pPr>
        <w:widowControl w:val="0"/>
        <w:numPr>
          <w:ilvl w:val="0"/>
          <w:numId w:val="43"/>
        </w:numPr>
        <w:suppressAutoHyphens/>
        <w:spacing w:after="120"/>
        <w:ind w:left="425" w:hanging="425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Planowana wartość usług objętych prawem opcji wynosi do 30% wartości zamówienia określonego w §</w:t>
      </w:r>
      <w:r w:rsidR="00C92BBB" w:rsidRPr="00BE530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4</w:t>
      </w:r>
      <w:r w:rsidRPr="00BE530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ust. 1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umowy.</w:t>
      </w:r>
    </w:p>
    <w:p w14:paraId="7F9C1946" w14:textId="16057103" w:rsidR="00B372E7" w:rsidRPr="00BE5303" w:rsidRDefault="00B372E7">
      <w:pPr>
        <w:widowControl w:val="0"/>
        <w:numPr>
          <w:ilvl w:val="0"/>
          <w:numId w:val="43"/>
        </w:numPr>
        <w:suppressAutoHyphens/>
        <w:spacing w:after="120"/>
        <w:ind w:left="425" w:hanging="42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Warunkiem skorzystania z prawa opcji jest złożenie przez Zamawiającego oświadczenia woli o skorzystaniu z prawa opcji </w:t>
      </w:r>
      <w:r w:rsidRPr="00BE530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(zawiadomienia).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Decyzję </w:t>
      </w:r>
      <w:r w:rsidR="00227853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o skorzystaniu z zamówienia według prawa opcji Zamawiający prześle do Wykonawcy drogą faksową, pisemną lub elektroniczną, z zastrzeżeniem, </w:t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że  decyzja  ta  nastąpi  pod  warunkiem zabezpieczenia  środków  finansowych  na  ten  cel  w  planie  finansowym Zamawiającego (opcja). </w:t>
      </w:r>
    </w:p>
    <w:p w14:paraId="2282867F" w14:textId="77777777" w:rsidR="00B372E7" w:rsidRPr="00BE5303" w:rsidRDefault="00B372E7">
      <w:pPr>
        <w:widowControl w:val="0"/>
        <w:numPr>
          <w:ilvl w:val="0"/>
          <w:numId w:val="43"/>
        </w:numPr>
        <w:suppressAutoHyphens/>
        <w:spacing w:after="120"/>
        <w:ind w:left="425" w:hanging="42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Skorzystanie przez Zamawiającego z prawa opcji nie wymaga formy aneksu 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do umowy. </w:t>
      </w:r>
    </w:p>
    <w:p w14:paraId="046E778E" w14:textId="6AF593B6" w:rsidR="00B372E7" w:rsidRPr="00BE5303" w:rsidRDefault="00B372E7">
      <w:pPr>
        <w:widowControl w:val="0"/>
        <w:numPr>
          <w:ilvl w:val="0"/>
          <w:numId w:val="43"/>
        </w:numPr>
        <w:suppressAutoHyphens/>
        <w:spacing w:after="120"/>
        <w:ind w:left="425" w:hanging="425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Calibri" w:hAnsi="Arial" w:cs="Arial"/>
          <w:bCs/>
          <w:color w:val="000000" w:themeColor="text1"/>
          <w:sz w:val="24"/>
          <w:szCs w:val="24"/>
        </w:rPr>
        <w:t>Do praw i obowiązków Wykonawcy oraz Zamawiającego, a także zasad realizacji i rozliczania usług wynikających z prawa opcji, zastosowanie mają postanowienia niniejszej umowy – jak dla zamówienia podstawowego.</w:t>
      </w:r>
    </w:p>
    <w:p w14:paraId="6A309138" w14:textId="4995C7C1" w:rsidR="00C80E1E" w:rsidRPr="00BE5303" w:rsidRDefault="00C80E1E">
      <w:pPr>
        <w:widowControl w:val="0"/>
        <w:numPr>
          <w:ilvl w:val="0"/>
          <w:numId w:val="43"/>
        </w:numPr>
        <w:suppressAutoHyphens/>
        <w:spacing w:after="120"/>
        <w:ind w:left="425" w:hanging="425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Calibri" w:hAnsi="Arial" w:cs="Arial"/>
          <w:bCs/>
          <w:color w:val="000000" w:themeColor="text1"/>
          <w:sz w:val="24"/>
          <w:szCs w:val="24"/>
        </w:rPr>
        <w:t>Zamawiający nie ma obowiązku korzystania z prawa opcji, gdyż jest ono uwarunkowane wyłącznie wystąpieniem uzasadnionych potrzeb Zamawiającego. Dlatego też, jeżeli potrzeby takie nie wystąpią w trakcie realizacji z</w:t>
      </w:r>
      <w:r w:rsidR="001B0430" w:rsidRPr="00BE5303">
        <w:rPr>
          <w:rFonts w:ascii="Arial" w:eastAsia="Calibri" w:hAnsi="Arial" w:cs="Arial"/>
          <w:bCs/>
          <w:color w:val="000000" w:themeColor="text1"/>
          <w:sz w:val="24"/>
          <w:szCs w:val="24"/>
        </w:rPr>
        <w:t>amówienia Zamawiający nie skorz</w:t>
      </w:r>
      <w:r w:rsidRPr="00BE5303">
        <w:rPr>
          <w:rFonts w:ascii="Arial" w:eastAsia="Calibri" w:hAnsi="Arial" w:cs="Arial"/>
          <w:bCs/>
          <w:color w:val="000000" w:themeColor="text1"/>
          <w:sz w:val="24"/>
          <w:szCs w:val="24"/>
        </w:rPr>
        <w:t>ysta z tych uprawnień</w:t>
      </w:r>
      <w:r w:rsidR="001B0430" w:rsidRPr="00BE5303">
        <w:rPr>
          <w:rFonts w:ascii="Arial" w:eastAsia="Calibri" w:hAnsi="Arial" w:cs="Arial"/>
          <w:bCs/>
          <w:color w:val="000000" w:themeColor="text1"/>
          <w:sz w:val="24"/>
          <w:szCs w:val="24"/>
        </w:rPr>
        <w:t>. Wykonawcy nie przysługuje prawo roszczeń z tytułu niewykorzystania prawa lub ich pełnej wartości.</w:t>
      </w:r>
    </w:p>
    <w:p w14:paraId="5B977FD6" w14:textId="048E317D" w:rsidR="00B26758" w:rsidRPr="00BE5303" w:rsidRDefault="00B26758" w:rsidP="00A744EA">
      <w:pPr>
        <w:spacing w:after="12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§ </w:t>
      </w:r>
      <w:r w:rsidR="006328D8"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>6</w:t>
      </w:r>
    </w:p>
    <w:p w14:paraId="693B49EA" w14:textId="77777777" w:rsidR="00246844" w:rsidRPr="00BE5303" w:rsidRDefault="00246844" w:rsidP="00A744EA">
      <w:pPr>
        <w:spacing w:after="12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>Rozliczenie za wykonaną usługę</w:t>
      </w:r>
    </w:p>
    <w:p w14:paraId="5273C752" w14:textId="46A69FFA" w:rsidR="00F34DC7" w:rsidRPr="00BE5303" w:rsidRDefault="00F34DC7" w:rsidP="00A76A40">
      <w:pPr>
        <w:numPr>
          <w:ilvl w:val="0"/>
          <w:numId w:val="3"/>
        </w:numPr>
        <w:tabs>
          <w:tab w:val="clear" w:pos="1440"/>
        </w:tabs>
        <w:suppressAutoHyphens/>
        <w:spacing w:after="120"/>
        <w:ind w:left="426" w:right="-1" w:hanging="426"/>
        <w:jc w:val="both"/>
        <w:rPr>
          <w:rFonts w:ascii="Arial" w:eastAsia="Calibri" w:hAnsi="Arial" w:cs="Arial"/>
          <w:b/>
          <w:i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>Rozliczenie za wykonaną usługę następować będzie:</w:t>
      </w:r>
    </w:p>
    <w:p w14:paraId="01540820" w14:textId="12B64EAA" w:rsidR="00F34DC7" w:rsidRPr="00BE5303" w:rsidRDefault="00F34DC7">
      <w:pPr>
        <w:numPr>
          <w:ilvl w:val="0"/>
          <w:numId w:val="45"/>
        </w:numPr>
        <w:spacing w:after="120"/>
        <w:ind w:left="851"/>
        <w:jc w:val="both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na podstawie faktur </w:t>
      </w:r>
      <w:r w:rsidR="001B0430"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miesięcznych wystawianych przez Wykonawcę, po upływie przepracowanego miesiąca kalendarzowego, przelewem na konto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>Wykonawcy </w:t>
      </w:r>
      <w:r w:rsidR="000B2E80">
        <w:rPr>
          <w:rFonts w:ascii="Arial" w:hAnsi="Arial" w:cs="Arial"/>
          <w:color w:val="000000" w:themeColor="text1"/>
          <w:sz w:val="24"/>
          <w:szCs w:val="24"/>
        </w:rPr>
        <w:t xml:space="preserve">wskazane na fakturze, 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w terminie do 30 dni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od daty doręczenia Zamawiającemu prawidłowo wystawionej faktury</w:t>
      </w:r>
      <w:r w:rsidR="001B0430" w:rsidRPr="00BE5303">
        <w:rPr>
          <w:rFonts w:ascii="Arial" w:hAnsi="Arial" w:cs="Arial"/>
          <w:color w:val="000000" w:themeColor="text1"/>
          <w:sz w:val="24"/>
          <w:szCs w:val="24"/>
        </w:rPr>
        <w:t xml:space="preserve">, po zrealizowaniu przez Wykonawcę usługi wskazanej na fakturze zgodnie z zakresem określonym w </w:t>
      </w:r>
      <w:r w:rsidR="00514743" w:rsidRPr="003D7C61">
        <w:rPr>
          <w:rFonts w:ascii="Arial" w:hAnsi="Arial" w:cs="Arial"/>
          <w:sz w:val="24"/>
          <w:szCs w:val="24"/>
        </w:rPr>
        <w:t>formularzu oferty</w:t>
      </w:r>
      <w:r w:rsidR="001B0430" w:rsidRPr="003D7C61">
        <w:rPr>
          <w:rFonts w:ascii="Arial" w:hAnsi="Arial" w:cs="Arial"/>
          <w:sz w:val="24"/>
          <w:szCs w:val="24"/>
        </w:rPr>
        <w:t xml:space="preserve"> </w:t>
      </w:r>
      <w:r w:rsidR="001B0430" w:rsidRPr="00BE5303">
        <w:rPr>
          <w:rFonts w:ascii="Arial" w:hAnsi="Arial" w:cs="Arial"/>
          <w:color w:val="000000" w:themeColor="text1"/>
          <w:sz w:val="24"/>
          <w:szCs w:val="24"/>
        </w:rPr>
        <w:t>i dokonaniu jej odbioru przez Zamawiającego.</w:t>
      </w:r>
    </w:p>
    <w:p w14:paraId="6125074F" w14:textId="4A4A1C17" w:rsidR="00F34DC7" w:rsidRPr="00BE5303" w:rsidRDefault="00F34DC7" w:rsidP="00A76A40">
      <w:pPr>
        <w:pStyle w:val="Akapitzlist"/>
        <w:numPr>
          <w:ilvl w:val="0"/>
          <w:numId w:val="3"/>
        </w:numPr>
        <w:tabs>
          <w:tab w:val="clear" w:pos="1440"/>
        </w:tabs>
        <w:suppressAutoHyphens/>
        <w:spacing w:after="120"/>
        <w:ind w:left="426" w:right="-1" w:hanging="426"/>
        <w:jc w:val="both"/>
        <w:rPr>
          <w:rFonts w:ascii="Arial" w:eastAsia="Calibri" w:hAnsi="Arial" w:cs="Arial"/>
          <w:b/>
          <w:i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  <w:lang w:eastAsia="ar-SA"/>
        </w:rPr>
        <w:t>Strony ustalają, że oprócz elementów wynikających z obowiązujących przepisów, faktury będą zawierać:</w:t>
      </w:r>
    </w:p>
    <w:p w14:paraId="64965683" w14:textId="77777777" w:rsidR="00F34DC7" w:rsidRPr="00BE5303" w:rsidRDefault="00F34DC7">
      <w:pPr>
        <w:numPr>
          <w:ilvl w:val="0"/>
          <w:numId w:val="46"/>
        </w:numPr>
        <w:spacing w:after="120"/>
        <w:ind w:left="851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nr umowy z Zamawiającym, </w:t>
      </w:r>
    </w:p>
    <w:p w14:paraId="7681C03F" w14:textId="77777777" w:rsidR="00F34DC7" w:rsidRPr="00BE5303" w:rsidRDefault="00F34DC7">
      <w:pPr>
        <w:numPr>
          <w:ilvl w:val="0"/>
          <w:numId w:val="46"/>
        </w:numPr>
        <w:spacing w:after="120"/>
        <w:ind w:left="851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>zapis o terminie zapłaty („do 30 dni od daty doręczenia prawidłowo wystawionej faktury”).</w:t>
      </w:r>
    </w:p>
    <w:p w14:paraId="4F8FBD40" w14:textId="0571907B" w:rsidR="00246844" w:rsidRPr="00BE5303" w:rsidRDefault="00246844">
      <w:pPr>
        <w:numPr>
          <w:ilvl w:val="0"/>
          <w:numId w:val="3"/>
        </w:numPr>
        <w:suppressAutoHyphens/>
        <w:spacing w:after="120"/>
        <w:ind w:left="426" w:right="-1" w:hanging="426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eastAsia="Arial Unicode MS" w:hAnsi="Arial" w:cs="Arial"/>
          <w:color w:val="000000" w:themeColor="text1"/>
          <w:sz w:val="24"/>
          <w:szCs w:val="24"/>
        </w:rPr>
        <w:t>Faktury</w:t>
      </w:r>
      <w:r w:rsidRPr="00BE5303">
        <w:rPr>
          <w:rFonts w:ascii="Arial" w:eastAsia="Calibri" w:hAnsi="Arial" w:cs="Arial"/>
          <w:snapToGrid w:val="0"/>
          <w:color w:val="000000" w:themeColor="text1"/>
          <w:sz w:val="24"/>
          <w:szCs w:val="24"/>
        </w:rPr>
        <w:t xml:space="preserve">, o których mowa w </w:t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>ust.</w:t>
      </w:r>
      <w:r w:rsidRPr="00BE5303">
        <w:rPr>
          <w:rFonts w:ascii="Arial" w:eastAsia="Calibri" w:hAnsi="Arial" w:cs="Arial"/>
          <w:snapToGrid w:val="0"/>
          <w:color w:val="000000" w:themeColor="text1"/>
          <w:sz w:val="24"/>
          <w:szCs w:val="24"/>
        </w:rPr>
        <w:t xml:space="preserve"> 1, </w:t>
      </w:r>
      <w:r w:rsidRPr="00BE5303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Wykonawca dostarczy najpóźniej do 15. dnia miesiąca następującego po miesiącu, w którym wykonano zakres wskazany </w:t>
      </w:r>
      <w:r w:rsidR="002F70D8" w:rsidRPr="00BE5303">
        <w:rPr>
          <w:rFonts w:ascii="Arial" w:eastAsia="Arial Unicode MS" w:hAnsi="Arial" w:cs="Arial"/>
          <w:color w:val="000000" w:themeColor="text1"/>
          <w:sz w:val="24"/>
          <w:szCs w:val="24"/>
        </w:rPr>
        <w:br/>
      </w:r>
      <w:r w:rsidRPr="00BE5303">
        <w:rPr>
          <w:rFonts w:ascii="Arial" w:eastAsia="Arial Unicode MS" w:hAnsi="Arial" w:cs="Arial"/>
          <w:color w:val="000000" w:themeColor="text1"/>
          <w:sz w:val="24"/>
          <w:szCs w:val="24"/>
        </w:rPr>
        <w:t>na fakturze.</w:t>
      </w:r>
    </w:p>
    <w:p w14:paraId="585C0E66" w14:textId="2EDF8E85" w:rsidR="00246844" w:rsidRPr="00BE5303" w:rsidRDefault="00246844">
      <w:pPr>
        <w:numPr>
          <w:ilvl w:val="0"/>
          <w:numId w:val="3"/>
        </w:numPr>
        <w:suppressAutoHyphens/>
        <w:spacing w:after="120"/>
        <w:ind w:left="426" w:right="-1" w:hanging="426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Podstawą do wystawienia faktury VAT przez Wykonawcę jest oryginał protokołu </w:t>
      </w:r>
      <w:r w:rsidR="009306FA" w:rsidRPr="00BE5303">
        <w:rPr>
          <w:rFonts w:ascii="Arial" w:eastAsia="Calibri" w:hAnsi="Arial" w:cs="Arial"/>
          <w:color w:val="000000" w:themeColor="text1"/>
          <w:sz w:val="24"/>
          <w:szCs w:val="24"/>
        </w:rPr>
        <w:t>odbioru usługi</w:t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 sporządzony, z ostatnim dniem roboczym danego miesiąca, potwierdzony przez personel Zamawiającego określony w § </w:t>
      </w:r>
      <w:r w:rsidR="00915722" w:rsidRPr="00BE5303">
        <w:rPr>
          <w:rFonts w:ascii="Arial" w:eastAsia="Calibri" w:hAnsi="Arial" w:cs="Arial"/>
          <w:color w:val="000000" w:themeColor="text1"/>
          <w:sz w:val="24"/>
          <w:szCs w:val="24"/>
        </w:rPr>
        <w:t>7</w:t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 ust. </w:t>
      </w:r>
      <w:r w:rsidR="00254703" w:rsidRPr="00BE5303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 pkt. 2), stwierdzający należyte wykonanie usługi. </w:t>
      </w:r>
    </w:p>
    <w:p w14:paraId="6BD79EA1" w14:textId="07280FEA" w:rsidR="009306FA" w:rsidRPr="00BE5303" w:rsidRDefault="009306FA">
      <w:pPr>
        <w:numPr>
          <w:ilvl w:val="0"/>
          <w:numId w:val="3"/>
        </w:numPr>
        <w:suppressAutoHyphens/>
        <w:spacing w:after="120"/>
        <w:ind w:left="426" w:right="-1" w:hanging="426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>Integralną częścią protokołu będzie miesięczne zestawienie ilościowe odebranych odpadów, sporządzone przez Wykonawcę i zatwierdzone przez przedstawiciela Zamawiającego.</w:t>
      </w:r>
    </w:p>
    <w:p w14:paraId="5EA14A33" w14:textId="6CF28046" w:rsidR="00246844" w:rsidRPr="000B2E80" w:rsidRDefault="00246844">
      <w:pPr>
        <w:numPr>
          <w:ilvl w:val="0"/>
          <w:numId w:val="3"/>
        </w:numPr>
        <w:suppressAutoHyphens/>
        <w:spacing w:after="120"/>
        <w:ind w:left="426" w:right="-1" w:hanging="426"/>
        <w:jc w:val="both"/>
        <w:rPr>
          <w:rFonts w:ascii="Arial" w:eastAsia="Calibri" w:hAnsi="Arial" w:cs="Arial"/>
          <w:b/>
          <w:snapToGrid w:val="0"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Wynagrodzenie przysługujące Wykonawcy płatne będzie z rachunku bankowego Zamawiającego na rachunek bankowy Wykonawcy, którego numer zostanie podany w fakturze.</w:t>
      </w:r>
    </w:p>
    <w:p w14:paraId="6BD6A37A" w14:textId="1C8DC095" w:rsidR="000B2E80" w:rsidRPr="000B2E80" w:rsidRDefault="000B2E80" w:rsidP="000B2E80">
      <w:pPr>
        <w:numPr>
          <w:ilvl w:val="0"/>
          <w:numId w:val="3"/>
        </w:numPr>
        <w:suppressAutoHyphens/>
        <w:spacing w:after="120"/>
        <w:ind w:left="426" w:right="-1" w:hanging="426"/>
        <w:jc w:val="both"/>
        <w:rPr>
          <w:rFonts w:ascii="Arial" w:eastAsia="Calibri" w:hAnsi="Arial" w:cs="Arial"/>
          <w:b/>
          <w:snapToGrid w:val="0"/>
          <w:color w:val="000000" w:themeColor="text1"/>
          <w:sz w:val="24"/>
          <w:szCs w:val="24"/>
        </w:rPr>
      </w:pPr>
      <w:r w:rsidRPr="000B2E80">
        <w:rPr>
          <w:rFonts w:ascii="Arial" w:hAnsi="Arial" w:cs="Arial"/>
          <w:snapToGrid w:val="0"/>
          <w:sz w:val="24"/>
          <w:szCs w:val="24"/>
        </w:rPr>
        <w:t xml:space="preserve">W przypadku doręczenia Zamawiającemu faktury zawierającej błędy, dotyczące jakiejkolwiek pozycji faktury przewidzianych przepisami prawa lub wymaganiami Zamawiającego określonymi w umowie, Zamawiający nie będzie zobowiązany </w:t>
      </w:r>
      <w:r w:rsidRPr="000B2E80">
        <w:rPr>
          <w:rFonts w:ascii="Arial" w:hAnsi="Arial" w:cs="Arial"/>
          <w:snapToGrid w:val="0"/>
          <w:sz w:val="24"/>
          <w:szCs w:val="24"/>
        </w:rPr>
        <w:br/>
        <w:t>do dokonania płatności objętej fakturą do momentu otrzymania od Wykonawcy prawidłowo wystawionej faktury, a Wykonawca nie będzie miał prawa naliczania odsetek za opóźnienia w płatności wynagrodzenia. Wykonawca jest zobowiązany poprawić swoją fakturę poprzez wystawienie faktury korygującej. Strony zgodnie postanawiają, że w takich przypadkach przewidziane Umową terminy, które są liczone od dnia otrzymania faktury biegną od dnia otrzymania faktury korygującej.</w:t>
      </w:r>
    </w:p>
    <w:p w14:paraId="6CA87CFD" w14:textId="676FAEFB" w:rsidR="00831D58" w:rsidRPr="00BE5303" w:rsidRDefault="00831D58">
      <w:pPr>
        <w:numPr>
          <w:ilvl w:val="0"/>
          <w:numId w:val="3"/>
        </w:numPr>
        <w:suppressAutoHyphens/>
        <w:spacing w:after="120"/>
        <w:ind w:left="426" w:right="-1" w:hanging="426"/>
        <w:jc w:val="both"/>
        <w:rPr>
          <w:rFonts w:ascii="Arial" w:eastAsia="Calibri" w:hAnsi="Arial" w:cs="Arial"/>
          <w:b/>
          <w:snapToGrid w:val="0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>Zgodnie z przepisami ustawy z dnia 9 listopada 2018 r. o elektronicznym fakturowaniu w zamówieniach publicznych, koncesjach na roboty budowlane lub usługi oraz partnerstwie publiczno-prywatnym (Dz. U. z 20</w:t>
      </w:r>
      <w:r w:rsidR="00CA7BD2" w:rsidRPr="00BE5303">
        <w:rPr>
          <w:rFonts w:ascii="Arial" w:hAnsi="Arial" w:cs="Arial"/>
          <w:color w:val="000000" w:themeColor="text1"/>
          <w:sz w:val="24"/>
          <w:szCs w:val="24"/>
        </w:rPr>
        <w:t>20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 w:rsidR="00CA7BD2" w:rsidRPr="00BE5303">
        <w:rPr>
          <w:rFonts w:ascii="Arial" w:hAnsi="Arial" w:cs="Arial"/>
          <w:color w:val="000000" w:themeColor="text1"/>
          <w:sz w:val="24"/>
          <w:szCs w:val="24"/>
        </w:rPr>
        <w:t>1666</w:t>
      </w:r>
      <w:r w:rsidR="00CE25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2551">
        <w:rPr>
          <w:rFonts w:ascii="Arial" w:hAnsi="Arial" w:cs="Arial"/>
          <w:color w:val="000000" w:themeColor="text1"/>
          <w:sz w:val="24"/>
          <w:szCs w:val="24"/>
        </w:rPr>
        <w:br/>
        <w:t>z późn. zm</w:t>
      </w:r>
      <w:r w:rsidR="00CA7BD2" w:rsidRPr="00BE5303">
        <w:rPr>
          <w:rFonts w:ascii="Arial" w:hAnsi="Arial" w:cs="Arial"/>
          <w:color w:val="000000" w:themeColor="text1"/>
          <w:sz w:val="24"/>
          <w:szCs w:val="24"/>
        </w:rPr>
        <w:t>):</w:t>
      </w:r>
    </w:p>
    <w:p w14:paraId="16CFD66C" w14:textId="77777777" w:rsidR="00831D58" w:rsidRPr="00BE5303" w:rsidRDefault="00831D58">
      <w:pPr>
        <w:pStyle w:val="Akapitzlist"/>
        <w:numPr>
          <w:ilvl w:val="0"/>
          <w:numId w:val="8"/>
        </w:numPr>
        <w:suppressAutoHyphens/>
        <w:spacing w:after="120"/>
        <w:ind w:left="851" w:right="-1"/>
        <w:jc w:val="both"/>
        <w:rPr>
          <w:rFonts w:ascii="Arial" w:eastAsia="Calibri" w:hAnsi="Arial" w:cs="Arial"/>
          <w:b/>
          <w:snapToGrid w:val="0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>Wykonawca ma możliwość wystawiania i wysyłania Zamawiającemu ustrukturyzowanych faktur elektronicznych za pośrednictwem platformy elektronicznego fakturowania;</w:t>
      </w:r>
    </w:p>
    <w:p w14:paraId="3E619EEA" w14:textId="7C5901AE" w:rsidR="00831D58" w:rsidRPr="00BE5303" w:rsidRDefault="00831D58">
      <w:pPr>
        <w:pStyle w:val="Akapitzlist"/>
        <w:numPr>
          <w:ilvl w:val="0"/>
          <w:numId w:val="8"/>
        </w:numPr>
        <w:suppressAutoHyphens/>
        <w:spacing w:after="120"/>
        <w:ind w:left="851" w:right="-1"/>
        <w:jc w:val="both"/>
        <w:rPr>
          <w:rFonts w:ascii="Arial" w:eastAsia="Calibri" w:hAnsi="Arial" w:cs="Arial"/>
          <w:b/>
          <w:snapToGrid w:val="0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Zamawiający ma obowiązek odbierania od Wykonawcy ustrukturyzowanych faktur elektronicznych za pośrednictwem platformy elektronicznego fakturowania, jeżeli Wykonawca wysłał ustrukturyzowaną fakturę </w:t>
      </w:r>
      <w:r w:rsidR="00620DEC" w:rsidRPr="00BE5303">
        <w:rPr>
          <w:rFonts w:ascii="Arial" w:hAnsi="Arial" w:cs="Arial"/>
          <w:color w:val="000000" w:themeColor="text1"/>
          <w:sz w:val="24"/>
          <w:szCs w:val="24"/>
        </w:rPr>
        <w:br/>
      </w:r>
      <w:r w:rsidRPr="00BE5303">
        <w:rPr>
          <w:rFonts w:ascii="Arial" w:hAnsi="Arial" w:cs="Arial"/>
          <w:color w:val="000000" w:themeColor="text1"/>
          <w:sz w:val="24"/>
          <w:szCs w:val="24"/>
        </w:rPr>
        <w:t>za pośrednictwem tej platformy;</w:t>
      </w:r>
    </w:p>
    <w:p w14:paraId="421A3AE5" w14:textId="59FBC80F" w:rsidR="00831D58" w:rsidRPr="00514743" w:rsidRDefault="00831D58">
      <w:pPr>
        <w:pStyle w:val="Akapitzlist"/>
        <w:numPr>
          <w:ilvl w:val="0"/>
          <w:numId w:val="8"/>
        </w:numPr>
        <w:suppressAutoHyphens/>
        <w:spacing w:after="120"/>
        <w:ind w:left="851" w:right="-1"/>
        <w:jc w:val="both"/>
        <w:rPr>
          <w:rFonts w:ascii="Arial" w:eastAsia="Calibri" w:hAnsi="Arial" w:cs="Arial"/>
          <w:b/>
          <w:snapToGrid w:val="0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>Zamawiający nie wyraża zgody na wysyłanie i odbieranie innych ustrukturyzowanych dokumentów elektronicznych za pośrednictwem platformy;</w:t>
      </w:r>
    </w:p>
    <w:p w14:paraId="2B0680E4" w14:textId="5ACB4E7E" w:rsidR="000B2E80" w:rsidRPr="003D7C61" w:rsidRDefault="00831D58" w:rsidP="00514743">
      <w:pPr>
        <w:pStyle w:val="Akapitzlist"/>
        <w:numPr>
          <w:ilvl w:val="0"/>
          <w:numId w:val="8"/>
        </w:numPr>
        <w:suppressAutoHyphens/>
        <w:spacing w:after="120"/>
        <w:ind w:left="851" w:right="-1"/>
        <w:jc w:val="both"/>
        <w:rPr>
          <w:rFonts w:ascii="Arial" w:eastAsia="Calibri" w:hAnsi="Arial" w:cs="Arial"/>
          <w:b/>
          <w:snapToGrid w:val="0"/>
          <w:sz w:val="24"/>
          <w:szCs w:val="24"/>
        </w:rPr>
      </w:pPr>
      <w:r w:rsidRPr="003D7C61">
        <w:rPr>
          <w:rFonts w:ascii="Arial" w:hAnsi="Arial" w:cs="Arial"/>
          <w:sz w:val="24"/>
          <w:szCs w:val="24"/>
        </w:rPr>
        <w:t xml:space="preserve">Usługi platformy elektronicznego fakturowania są świadczone pod adresem: </w:t>
      </w:r>
      <w:r w:rsidR="00CE2551" w:rsidRPr="003D7C61">
        <w:rPr>
          <w:rFonts w:ascii="Arial" w:hAnsi="Arial" w:cs="Arial"/>
          <w:sz w:val="24"/>
          <w:szCs w:val="24"/>
          <w:u w:val="single"/>
        </w:rPr>
        <w:t>https://brokerpefexpert.efa</w:t>
      </w:r>
      <w:r w:rsidR="000B2E80" w:rsidRPr="003D7C61">
        <w:rPr>
          <w:rFonts w:ascii="Arial" w:hAnsi="Arial" w:cs="Arial"/>
          <w:sz w:val="24"/>
          <w:szCs w:val="24"/>
          <w:u w:val="single"/>
        </w:rPr>
        <w:t>ktura.gov.pl</w:t>
      </w:r>
      <w:r w:rsidR="000B2E80" w:rsidRPr="003D7C61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. </w:t>
      </w:r>
    </w:p>
    <w:p w14:paraId="385D8C6E" w14:textId="7E13392E" w:rsidR="00246844" w:rsidRPr="00BE5303" w:rsidRDefault="00246844" w:rsidP="00A744EA">
      <w:pPr>
        <w:spacing w:after="120"/>
        <w:jc w:val="center"/>
        <w:rPr>
          <w:rFonts w:ascii="Arial" w:eastAsia="Calibri" w:hAnsi="Arial" w:cs="Arial"/>
          <w:b/>
          <w:snapToGrid w:val="0"/>
          <w:color w:val="000000" w:themeColor="text1"/>
          <w:sz w:val="24"/>
          <w:szCs w:val="24"/>
        </w:rPr>
      </w:pPr>
      <w:bookmarkStart w:id="2" w:name="_Hlk72494400"/>
      <w:r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§ </w:t>
      </w:r>
      <w:r w:rsidR="00815E8A"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>7</w:t>
      </w:r>
    </w:p>
    <w:p w14:paraId="26F24A62" w14:textId="77777777" w:rsidR="002900D3" w:rsidRPr="00BE5303" w:rsidRDefault="002900D3" w:rsidP="00A744EA">
      <w:pPr>
        <w:overflowPunct w:val="0"/>
        <w:spacing w:after="120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Przedstawiciele Stron</w:t>
      </w:r>
    </w:p>
    <w:p w14:paraId="381C472D" w14:textId="77777777" w:rsidR="002900D3" w:rsidRPr="00BE5303" w:rsidRDefault="002900D3" w:rsidP="00A76A40">
      <w:pPr>
        <w:numPr>
          <w:ilvl w:val="0"/>
          <w:numId w:val="25"/>
        </w:numPr>
        <w:tabs>
          <w:tab w:val="clear" w:pos="436"/>
          <w:tab w:val="left" w:pos="0"/>
          <w:tab w:val="num" w:pos="360"/>
          <w:tab w:val="left" w:pos="540"/>
        </w:tabs>
        <w:overflowPunct w:val="0"/>
        <w:autoSpaceDE w:val="0"/>
        <w:autoSpaceDN w:val="0"/>
        <w:adjustRightInd w:val="0"/>
        <w:spacing w:after="120"/>
        <w:ind w:left="0" w:firstLine="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>Nadzór nad prawidłową realizacją umowy sprawuje:</w:t>
      </w:r>
    </w:p>
    <w:p w14:paraId="2FE35E51" w14:textId="77777777" w:rsidR="002900D3" w:rsidRPr="00BE5303" w:rsidRDefault="002900D3">
      <w:pPr>
        <w:numPr>
          <w:ilvl w:val="0"/>
          <w:numId w:val="26"/>
        </w:numPr>
        <w:tabs>
          <w:tab w:val="left" w:pos="5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>po stronie Wykonawcy:</w:t>
      </w:r>
    </w:p>
    <w:p w14:paraId="40A62284" w14:textId="44E545A4" w:rsidR="002900D3" w:rsidRPr="00BE5303" w:rsidRDefault="002900D3">
      <w:pPr>
        <w:pStyle w:val="Akapitzlist"/>
        <w:numPr>
          <w:ilvl w:val="0"/>
          <w:numId w:val="47"/>
        </w:numPr>
        <w:overflowPunct w:val="0"/>
        <w:spacing w:after="120"/>
        <w:ind w:left="1134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………………………..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54703"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 xml:space="preserve">– </w:t>
      </w:r>
      <w:r w:rsidR="00254703" w:rsidRPr="00BE5303">
        <w:rPr>
          <w:rFonts w:ascii="Arial" w:hAnsi="Arial" w:cs="Arial"/>
          <w:b/>
          <w:color w:val="000000" w:themeColor="text1"/>
          <w:sz w:val="24"/>
          <w:szCs w:val="24"/>
        </w:rPr>
        <w:t xml:space="preserve">tel. </w:t>
      </w:r>
      <w:r w:rsidR="00570DE1" w:rsidRPr="00BE5303">
        <w:rPr>
          <w:rFonts w:ascii="Arial" w:hAnsi="Arial" w:cs="Arial"/>
          <w:b/>
          <w:color w:val="000000" w:themeColor="text1"/>
          <w:sz w:val="24"/>
          <w:szCs w:val="24"/>
        </w:rPr>
        <w:t>…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………….…..,</w:t>
      </w:r>
    </w:p>
    <w:p w14:paraId="4086FAAB" w14:textId="320DD3BD" w:rsidR="002900D3" w:rsidRPr="00BE5303" w:rsidRDefault="002900D3">
      <w:pPr>
        <w:pStyle w:val="Akapitzlist"/>
        <w:numPr>
          <w:ilvl w:val="0"/>
          <w:numId w:val="47"/>
        </w:numPr>
        <w:overflowPunct w:val="0"/>
        <w:spacing w:after="120"/>
        <w:ind w:left="1134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………………………..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54703"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 xml:space="preserve">– </w:t>
      </w:r>
      <w:r w:rsidR="00254703" w:rsidRPr="00BE5303">
        <w:rPr>
          <w:rFonts w:ascii="Arial" w:hAnsi="Arial" w:cs="Arial"/>
          <w:b/>
          <w:color w:val="000000" w:themeColor="text1"/>
          <w:sz w:val="24"/>
          <w:szCs w:val="24"/>
        </w:rPr>
        <w:t xml:space="preserve">tel. 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………</w:t>
      </w:r>
      <w:r w:rsidR="00570DE1" w:rsidRPr="00BE5303">
        <w:rPr>
          <w:rFonts w:ascii="Arial" w:hAnsi="Arial" w:cs="Arial"/>
          <w:b/>
          <w:color w:val="000000" w:themeColor="text1"/>
          <w:sz w:val="24"/>
          <w:szCs w:val="24"/>
        </w:rPr>
        <w:t>…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….…..,</w:t>
      </w:r>
    </w:p>
    <w:p w14:paraId="154B4E5C" w14:textId="77777777" w:rsidR="002900D3" w:rsidRPr="00BE5303" w:rsidRDefault="002900D3">
      <w:pPr>
        <w:numPr>
          <w:ilvl w:val="0"/>
          <w:numId w:val="26"/>
        </w:numPr>
        <w:tabs>
          <w:tab w:val="left" w:pos="5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>po stronie Zamawiającego:</w:t>
      </w:r>
    </w:p>
    <w:p w14:paraId="0509E9E8" w14:textId="7B6286C3" w:rsidR="002900D3" w:rsidRPr="00BE5303" w:rsidRDefault="00F2553E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ind w:left="993" w:hanging="426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Kierownik Sekcji Zakwaterowania</w:t>
      </w:r>
      <w:r w:rsidR="00254703"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900D3" w:rsidRPr="00BE5303">
        <w:rPr>
          <w:rFonts w:ascii="Arial" w:hAnsi="Arial" w:cs="Arial"/>
          <w:b/>
          <w:color w:val="000000" w:themeColor="text1"/>
          <w:sz w:val="24"/>
          <w:szCs w:val="24"/>
        </w:rPr>
        <w:t>– tel. ………</w:t>
      </w:r>
      <w:r w:rsidR="00570DE1" w:rsidRPr="00BE5303">
        <w:rPr>
          <w:rFonts w:ascii="Arial" w:hAnsi="Arial" w:cs="Arial"/>
          <w:b/>
          <w:color w:val="000000" w:themeColor="text1"/>
          <w:sz w:val="24"/>
          <w:szCs w:val="24"/>
        </w:rPr>
        <w:t>…</w:t>
      </w:r>
      <w:r w:rsidR="002900D3" w:rsidRPr="00BE5303">
        <w:rPr>
          <w:rFonts w:ascii="Arial" w:hAnsi="Arial" w:cs="Arial"/>
          <w:b/>
          <w:color w:val="000000" w:themeColor="text1"/>
          <w:sz w:val="24"/>
          <w:szCs w:val="24"/>
        </w:rPr>
        <w:t>……..,</w:t>
      </w:r>
    </w:p>
    <w:p w14:paraId="685F0B85" w14:textId="77777777" w:rsidR="002900D3" w:rsidRPr="00BE5303" w:rsidRDefault="002900D3">
      <w:pPr>
        <w:tabs>
          <w:tab w:val="left" w:pos="360"/>
        </w:tabs>
        <w:overflowPunct w:val="0"/>
        <w:spacing w:after="120"/>
        <w:ind w:left="360" w:firstLine="36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lub jego przedstawiciele:</w:t>
      </w:r>
    </w:p>
    <w:p w14:paraId="2149EDE5" w14:textId="0C133482" w:rsidR="002900D3" w:rsidRPr="00BE5303" w:rsidRDefault="002900D3">
      <w:pPr>
        <w:pStyle w:val="Akapitzlist"/>
        <w:numPr>
          <w:ilvl w:val="0"/>
          <w:numId w:val="47"/>
        </w:numPr>
        <w:overflowPunct w:val="0"/>
        <w:spacing w:after="120"/>
        <w:ind w:left="1418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……………………..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54703"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54703"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– tel. ………………..,</w:t>
      </w:r>
    </w:p>
    <w:p w14:paraId="2C383858" w14:textId="6B995541" w:rsidR="002900D3" w:rsidRPr="00BE5303" w:rsidRDefault="002900D3">
      <w:pPr>
        <w:pStyle w:val="Akapitzlist"/>
        <w:numPr>
          <w:ilvl w:val="0"/>
          <w:numId w:val="47"/>
        </w:numPr>
        <w:overflowPunct w:val="0"/>
        <w:spacing w:after="120"/>
        <w:ind w:left="1418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……………………..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54703"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54703"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– tel. ………………..,</w:t>
      </w:r>
    </w:p>
    <w:p w14:paraId="03D64CC2" w14:textId="661CF6A3" w:rsidR="002900D3" w:rsidRPr="00BE5303" w:rsidRDefault="002900D3">
      <w:pPr>
        <w:pStyle w:val="Akapitzlist"/>
        <w:numPr>
          <w:ilvl w:val="0"/>
          <w:numId w:val="47"/>
        </w:numPr>
        <w:overflowPunct w:val="0"/>
        <w:spacing w:after="120"/>
        <w:ind w:left="1418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……………………..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54703"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– tel. ………………..,</w:t>
      </w:r>
    </w:p>
    <w:p w14:paraId="7AC4C210" w14:textId="4D215521" w:rsidR="00570DE1" w:rsidRPr="00BE5303" w:rsidRDefault="00570DE1" w:rsidP="00A76A40">
      <w:pPr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lub </w:t>
      </w:r>
      <w:r w:rsidR="001B0430" w:rsidRPr="00BE5303">
        <w:rPr>
          <w:rFonts w:ascii="Arial" w:hAnsi="Arial" w:cs="Arial"/>
          <w:color w:val="000000" w:themeColor="text1"/>
          <w:sz w:val="24"/>
          <w:szCs w:val="24"/>
        </w:rPr>
        <w:t>przedstawiciele Sekcji Infrastruktury</w:t>
      </w:r>
      <w:r w:rsidR="000B2E80" w:rsidRPr="00BE5303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2"/>
      </w:r>
      <w:r w:rsidRPr="00BE5303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F4B5836" w14:textId="4BF31DBF" w:rsidR="002900D3" w:rsidRPr="00BE5303" w:rsidRDefault="002900D3">
      <w:pPr>
        <w:pStyle w:val="Akapitzlist"/>
        <w:numPr>
          <w:ilvl w:val="0"/>
          <w:numId w:val="47"/>
        </w:numPr>
        <w:overflowPunct w:val="0"/>
        <w:spacing w:after="120"/>
        <w:ind w:left="1418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……………………..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70DE1"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70DE1"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– tel. ………………..,</w:t>
      </w:r>
    </w:p>
    <w:p w14:paraId="1883F021" w14:textId="7553D043" w:rsidR="002900D3" w:rsidRPr="00BE5303" w:rsidRDefault="002900D3">
      <w:pPr>
        <w:pStyle w:val="Akapitzlist"/>
        <w:numPr>
          <w:ilvl w:val="0"/>
          <w:numId w:val="47"/>
        </w:numPr>
        <w:overflowPunct w:val="0"/>
        <w:spacing w:after="120"/>
        <w:ind w:left="1418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……………………..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70DE1"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70DE1"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– tel. ………………..,</w:t>
      </w:r>
    </w:p>
    <w:p w14:paraId="189FD3AB" w14:textId="61FB313F" w:rsidR="002900D3" w:rsidRPr="00BE5303" w:rsidRDefault="002900D3">
      <w:pPr>
        <w:pStyle w:val="Akapitzlist"/>
        <w:numPr>
          <w:ilvl w:val="0"/>
          <w:numId w:val="47"/>
        </w:numPr>
        <w:overflowPunct w:val="0"/>
        <w:spacing w:after="120"/>
        <w:ind w:left="1418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……………………..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70DE1"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70DE1"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– tel. ………………..,</w:t>
      </w:r>
    </w:p>
    <w:p w14:paraId="6B7C5432" w14:textId="65540B84" w:rsidR="00C23392" w:rsidRPr="00BE5303" w:rsidRDefault="00C23392">
      <w:pPr>
        <w:tabs>
          <w:tab w:val="left" w:pos="360"/>
        </w:tabs>
        <w:overflowPunct w:val="0"/>
        <w:spacing w:after="120"/>
        <w:ind w:left="360" w:firstLine="36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>oraz przedstawiciele Sekcji Zabezpieczenia</w:t>
      </w:r>
      <w:r w:rsidR="00570DE1" w:rsidRPr="00BE5303">
        <w:rPr>
          <w:rFonts w:ascii="Arial" w:hAnsi="Arial" w:cs="Arial"/>
          <w:color w:val="000000" w:themeColor="text1"/>
          <w:sz w:val="24"/>
          <w:szCs w:val="24"/>
        </w:rPr>
        <w:t xml:space="preserve"> MP COE</w:t>
      </w:r>
      <w:r w:rsidRPr="00BE5303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3"/>
      </w:r>
      <w:r w:rsidRPr="00BE5303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0CA2390" w14:textId="77777777" w:rsidR="00570DE1" w:rsidRPr="00BE5303" w:rsidRDefault="00570DE1">
      <w:pPr>
        <w:pStyle w:val="Akapitzlist"/>
        <w:numPr>
          <w:ilvl w:val="0"/>
          <w:numId w:val="47"/>
        </w:numPr>
        <w:overflowPunct w:val="0"/>
        <w:spacing w:after="120"/>
        <w:ind w:left="1418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……………………..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  <w:t>– tel. ………………..,</w:t>
      </w:r>
    </w:p>
    <w:p w14:paraId="1BB6FA47" w14:textId="0B823EC4" w:rsidR="00C23392" w:rsidRPr="00BE5303" w:rsidRDefault="00C23392">
      <w:pPr>
        <w:pStyle w:val="Akapitzlist"/>
        <w:numPr>
          <w:ilvl w:val="0"/>
          <w:numId w:val="47"/>
        </w:numPr>
        <w:overflowPunct w:val="0"/>
        <w:spacing w:after="120"/>
        <w:ind w:left="1418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……………………..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70DE1"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70DE1"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– tel. ………………..,</w:t>
      </w:r>
    </w:p>
    <w:p w14:paraId="55AC2FDD" w14:textId="295FB642" w:rsidR="00C23392" w:rsidRPr="00BE5303" w:rsidRDefault="00C23392">
      <w:pPr>
        <w:pStyle w:val="Akapitzlist"/>
        <w:numPr>
          <w:ilvl w:val="0"/>
          <w:numId w:val="47"/>
        </w:numPr>
        <w:overflowPunct w:val="0"/>
        <w:spacing w:after="120"/>
        <w:ind w:left="1418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……………………..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70DE1"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70DE1"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– tel. ………………..,</w:t>
      </w:r>
    </w:p>
    <w:p w14:paraId="49B5025B" w14:textId="54010F70" w:rsidR="00C23392" w:rsidRPr="00BE5303" w:rsidRDefault="00C23392">
      <w:pPr>
        <w:pStyle w:val="Akapitzlist"/>
        <w:numPr>
          <w:ilvl w:val="0"/>
          <w:numId w:val="47"/>
        </w:numPr>
        <w:overflowPunct w:val="0"/>
        <w:spacing w:after="120"/>
        <w:ind w:left="1418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……………………..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70DE1"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– tel. ………………..,</w:t>
      </w:r>
    </w:p>
    <w:p w14:paraId="40284B6E" w14:textId="40DA7B84" w:rsidR="00C23392" w:rsidRPr="00BE5303" w:rsidRDefault="00C23392">
      <w:pPr>
        <w:pStyle w:val="Akapitzlist"/>
        <w:numPr>
          <w:ilvl w:val="0"/>
          <w:numId w:val="47"/>
        </w:numPr>
        <w:overflowPunct w:val="0"/>
        <w:spacing w:after="120"/>
        <w:ind w:left="1418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……………………..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70DE1"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70DE1"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  <w:t>– tel. …………………</w:t>
      </w:r>
    </w:p>
    <w:p w14:paraId="6C1B14EE" w14:textId="408A1684" w:rsidR="002900D3" w:rsidRPr="00BE5303" w:rsidRDefault="002900D3">
      <w:pPr>
        <w:pStyle w:val="Akapitzlist"/>
        <w:numPr>
          <w:ilvl w:val="0"/>
          <w:numId w:val="25"/>
        </w:numPr>
        <w:tabs>
          <w:tab w:val="clear" w:pos="436"/>
          <w:tab w:val="left" w:pos="426"/>
        </w:tabs>
        <w:overflowPunct w:val="0"/>
        <w:spacing w:after="120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>Wykonawca, zgodnie z wymaganiami Zamawiającego określonymi w opisie przedmiotu zamówienia, odpowiada za utrzymywanie, następujących kanałów łączności:</w:t>
      </w:r>
    </w:p>
    <w:p w14:paraId="65FEDA0E" w14:textId="59AF8B61" w:rsidR="002900D3" w:rsidRPr="00BE5303" w:rsidRDefault="002900D3" w:rsidP="00A76A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ind w:left="993" w:hanging="425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tel. kom.: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70DE1"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70DE1"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………………..</w:t>
      </w:r>
    </w:p>
    <w:p w14:paraId="7D0044FE" w14:textId="6B123E3B" w:rsidR="002900D3" w:rsidRPr="00BE5303" w:rsidRDefault="002900D3" w:rsidP="00A76A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20"/>
        <w:ind w:left="993" w:hanging="425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faks* lub e-mail: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……………….. </w:t>
      </w:r>
      <w:r w:rsidRPr="00BE5303">
        <w:rPr>
          <w:rFonts w:ascii="Arial" w:hAnsi="Arial" w:cs="Arial"/>
          <w:bCs/>
          <w:color w:val="000000" w:themeColor="text1"/>
          <w:sz w:val="24"/>
          <w:szCs w:val="24"/>
        </w:rPr>
        <w:t>(*o ile posiada)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E8D7BC3" w14:textId="733E9E20" w:rsidR="00246844" w:rsidRPr="00BE5303" w:rsidRDefault="00246844" w:rsidP="00A76A40">
      <w:pPr>
        <w:pStyle w:val="Akapitzlist"/>
        <w:numPr>
          <w:ilvl w:val="0"/>
          <w:numId w:val="48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>W przypadku zmiany osób</w:t>
      </w:r>
      <w:r w:rsidR="00426260" w:rsidRPr="00BE5303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 o których mowa w ust. </w:t>
      </w:r>
      <w:r w:rsidR="00570DE1" w:rsidRPr="00BE5303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 oraz</w:t>
      </w:r>
      <w:r w:rsidR="00426260"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 danych, o których mowa</w:t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 w ust. </w:t>
      </w:r>
      <w:r w:rsidR="00570DE1" w:rsidRPr="00BE5303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>, Strona jest zobowiązana do natychmiastowego powiadomienia o tym fakcie drugiej Strony umowy w formie pisemnej. Niniejsza zmiana nie wymaga formy aneksu do umowy.</w:t>
      </w:r>
    </w:p>
    <w:p w14:paraId="637355EF" w14:textId="58AD5800" w:rsidR="00BC4DDD" w:rsidRPr="00BE5303" w:rsidRDefault="00BC4DDD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Wykonawca w przypadku wystąpienia zmian w zatwierdzonym harmonogramie realizacji usługi każdorazowo uzgodni z osobą wskazaną w ust. </w:t>
      </w:r>
      <w:r w:rsidR="00570DE1" w:rsidRPr="00BE5303">
        <w:rPr>
          <w:rFonts w:ascii="Arial" w:hAnsi="Arial" w:cs="Arial"/>
          <w:color w:val="000000" w:themeColor="text1"/>
          <w:sz w:val="24"/>
          <w:szCs w:val="24"/>
        </w:rPr>
        <w:t>1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pkt</w:t>
      </w:r>
      <w:r w:rsidR="009A7593" w:rsidRPr="00BE5303">
        <w:rPr>
          <w:rFonts w:ascii="Arial" w:hAnsi="Arial" w:cs="Arial"/>
          <w:color w:val="000000" w:themeColor="text1"/>
          <w:sz w:val="24"/>
          <w:szCs w:val="24"/>
        </w:rPr>
        <w:t>.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2) warunki oraz datę wykonywania usługi objętej niniejszą zmianą.</w:t>
      </w:r>
    </w:p>
    <w:p w14:paraId="34D19DCA" w14:textId="325FA3FA" w:rsidR="00246844" w:rsidRPr="00BE5303" w:rsidRDefault="00246844">
      <w:pPr>
        <w:pStyle w:val="Akapitzlist"/>
        <w:numPr>
          <w:ilvl w:val="0"/>
          <w:numId w:val="48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Osoby wymienione w ust. </w:t>
      </w:r>
      <w:r w:rsidR="002900D3" w:rsidRPr="00BE5303">
        <w:rPr>
          <w:rFonts w:ascii="Arial" w:eastAsia="Calibri" w:hAnsi="Arial" w:cs="Arial"/>
          <w:bCs/>
          <w:color w:val="000000" w:themeColor="text1"/>
          <w:sz w:val="24"/>
          <w:szCs w:val="24"/>
        </w:rPr>
        <w:t>1</w:t>
      </w:r>
      <w:r w:rsidRPr="00BE5303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pkt. 2), jako personel Zamawiającego odpowiedzialny za nadzór nad prawidłową realizacją niniejszej umowy, są upoważnione do kontrolowania i podejmowania wszelkich niezbędnych czynności w zakresie </w:t>
      </w:r>
      <w:r w:rsidRPr="00BE5303">
        <w:rPr>
          <w:rFonts w:ascii="Arial" w:eastAsia="Calibri" w:hAnsi="Arial" w:cs="Arial"/>
          <w:iCs/>
          <w:color w:val="000000" w:themeColor="text1"/>
          <w:sz w:val="24"/>
          <w:szCs w:val="24"/>
        </w:rPr>
        <w:t>prawidłowej realizacji niniejszej umowy przez Wykonawcę</w:t>
      </w:r>
      <w:r w:rsidRPr="00BE5303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>.</w:t>
      </w:r>
    </w:p>
    <w:p w14:paraId="589032E2" w14:textId="5AD561A3" w:rsidR="003D542F" w:rsidRPr="00BE5303" w:rsidRDefault="002900D3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Czynności wynikające z realizacji zakresu niniejszej umowy, wykonywane na terenie kompleksu, będą każdorazowo realizowane pod nadzorem przedstawicieli Zamawiającego.</w:t>
      </w:r>
    </w:p>
    <w:bookmarkEnd w:id="2"/>
    <w:p w14:paraId="3D3EC841" w14:textId="7D59968E" w:rsidR="00246844" w:rsidRPr="00BE5303" w:rsidRDefault="00246844" w:rsidP="00A744EA">
      <w:pPr>
        <w:spacing w:after="12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§ </w:t>
      </w:r>
      <w:r w:rsidR="00B372E7"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>8</w:t>
      </w:r>
    </w:p>
    <w:p w14:paraId="2C953484" w14:textId="77777777" w:rsidR="00246844" w:rsidRPr="00BE5303" w:rsidRDefault="00246844" w:rsidP="00A744EA">
      <w:pPr>
        <w:spacing w:after="12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>Kontrola osób realizujących zamówienie</w:t>
      </w:r>
    </w:p>
    <w:p w14:paraId="730C69B1" w14:textId="122CB883" w:rsidR="00246844" w:rsidRPr="00BE5303" w:rsidRDefault="0024684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Zamawiający ma prawo kontroli osób świadczących usługi na rzecz Wykonawcy. Wszystkie uwagi dotyczące wykonywania usług będą przekazywane Wykonawcy, który będzie zobowiązany do ich natychmiastowego usunięcia. W przypadku rażącego lub powtarzającego się zaniedbywania obowiązków przez Wykonawcę, 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Zamawiający uprawniony będzie do natychmiastowego odstąpienia od umowy </w:t>
      </w:r>
      <w:r w:rsidR="00E82483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zasadach określonych w § 1</w:t>
      </w:r>
      <w:r w:rsidR="00BC4DDD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="00C26201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430C0CD" w14:textId="6294EB31" w:rsidR="007C0EC0" w:rsidRPr="00BE5303" w:rsidRDefault="0024684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Osoby świadczące usługi objęte przedmiotem zamówienia podlegają bezpośrednio Wykonawcy, który wydaje im polecenia i sprawuje dyscyplinarny</w:t>
      </w:r>
      <w:r w:rsidRPr="00BE5303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 nadzór i kierownictwo nad nimi.</w:t>
      </w:r>
    </w:p>
    <w:p w14:paraId="7B983929" w14:textId="5270B796" w:rsidR="00246844" w:rsidRPr="00BE5303" w:rsidRDefault="00246844" w:rsidP="00A744EA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 xml:space="preserve">§ </w:t>
      </w:r>
      <w:r w:rsidR="00C23392" w:rsidRPr="00BE5303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>9</w:t>
      </w:r>
    </w:p>
    <w:p w14:paraId="64B23538" w14:textId="77777777" w:rsidR="00CC5657" w:rsidRPr="00BE5303" w:rsidRDefault="00CC5657" w:rsidP="00A744EA">
      <w:pPr>
        <w:pStyle w:val="Tekstpodstawowy"/>
        <w:widowControl/>
        <w:overflowPunct w:val="0"/>
        <w:spacing w:line="276" w:lineRule="auto"/>
        <w:jc w:val="center"/>
        <w:textAlignment w:val="baseline"/>
        <w:rPr>
          <w:rFonts w:ascii="Arial" w:hAnsi="Arial" w:cs="Arial"/>
          <w:b/>
          <w:snapToGrid w:val="0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snapToGrid w:val="0"/>
          <w:color w:val="000000" w:themeColor="text1"/>
          <w:sz w:val="24"/>
          <w:szCs w:val="24"/>
        </w:rPr>
        <w:t xml:space="preserve">Przestrzeganie przepisów oraz zasad bezpieczeństwa i higieny pracy, </w:t>
      </w:r>
      <w:r w:rsidRPr="00BE5303">
        <w:rPr>
          <w:rFonts w:ascii="Arial" w:hAnsi="Arial" w:cs="Arial"/>
          <w:b/>
          <w:snapToGrid w:val="0"/>
          <w:color w:val="000000" w:themeColor="text1"/>
          <w:sz w:val="24"/>
          <w:szCs w:val="24"/>
        </w:rPr>
        <w:br/>
        <w:t>a także przepisów przeciwpożarowych</w:t>
      </w:r>
    </w:p>
    <w:p w14:paraId="4F937A5F" w14:textId="3B98F3A5" w:rsidR="000B2E80" w:rsidRPr="00CE2551" w:rsidRDefault="000B2E80" w:rsidP="000B2E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2551">
        <w:rPr>
          <w:rFonts w:ascii="Arial" w:hAnsi="Arial" w:cs="Arial"/>
          <w:sz w:val="24"/>
          <w:szCs w:val="24"/>
        </w:rPr>
        <w:t>Wykonawca zobowiązuje się do przestrzegania przepisów oraz zasad bezpieczeństwa i higieny pracy, a także przepisów przeciwpożarowych.</w:t>
      </w:r>
    </w:p>
    <w:p w14:paraId="67CA7F80" w14:textId="62D1C4AE" w:rsidR="000B2E80" w:rsidRPr="000B2E80" w:rsidRDefault="000B2E80" w:rsidP="000B2E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2E80">
        <w:rPr>
          <w:rFonts w:ascii="Arial" w:hAnsi="Arial" w:cs="Arial"/>
          <w:sz w:val="24"/>
          <w:szCs w:val="24"/>
        </w:rPr>
        <w:t>Zamawiający i Wykonawca, poprzez swoich przedstawicieli oraz Koordynatora BHP współpracują ze sobą w zakresie bezpieczeństwa i higieny pracy (BHP) oraz ochrony przeciwpożarowej związanych z wykonywaniem przez pracowników Wykonawcy niniejszej umowy oraz współdziałają w przypadku wystąpienia zagrożeń dla zdrowia lub życia pracowników.</w:t>
      </w:r>
    </w:p>
    <w:p w14:paraId="5E8A4E67" w14:textId="6C7F62F8" w:rsidR="000B2E80" w:rsidRPr="000B2E80" w:rsidRDefault="000B2E80" w:rsidP="000B2E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2E80">
        <w:rPr>
          <w:rFonts w:ascii="Arial" w:hAnsi="Arial" w:cs="Arial"/>
          <w:sz w:val="24"/>
          <w:szCs w:val="24"/>
        </w:rPr>
        <w:t>Strony ustalają, że przedstawiciel Zamawiającego – Starszy Inspektor BHP – został</w:t>
      </w:r>
      <w:r w:rsidR="00886D17">
        <w:rPr>
          <w:rFonts w:ascii="Arial" w:hAnsi="Arial" w:cs="Arial"/>
          <w:sz w:val="24"/>
          <w:szCs w:val="24"/>
        </w:rPr>
        <w:t xml:space="preserve"> </w:t>
      </w:r>
      <w:r w:rsidRPr="000B2E80">
        <w:rPr>
          <w:rFonts w:ascii="Arial" w:hAnsi="Arial" w:cs="Arial"/>
          <w:sz w:val="24"/>
          <w:szCs w:val="24"/>
        </w:rPr>
        <w:t>wyznaczony na Koordynatora BHP, sprawując</w:t>
      </w:r>
      <w:r>
        <w:rPr>
          <w:rFonts w:ascii="Arial" w:hAnsi="Arial" w:cs="Arial"/>
          <w:sz w:val="24"/>
          <w:szCs w:val="24"/>
        </w:rPr>
        <w:t xml:space="preserve">ego nadzór nad bezpieczeństwem </w:t>
      </w:r>
      <w:r w:rsidRPr="000B2E80">
        <w:rPr>
          <w:rFonts w:ascii="Arial" w:hAnsi="Arial" w:cs="Arial"/>
          <w:sz w:val="24"/>
          <w:szCs w:val="24"/>
        </w:rPr>
        <w:t>i higieną pracy pracowników Wykonawcy, Zamawiającego oraz stron trzecich, mogących pojawić się w rejonie świadczenia usług przez Wykonawcę.</w:t>
      </w:r>
    </w:p>
    <w:p w14:paraId="7AEEBDC0" w14:textId="3D8B4305" w:rsidR="000B2E80" w:rsidRPr="000B2E80" w:rsidRDefault="000B2E80" w:rsidP="000B2E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2E80">
        <w:rPr>
          <w:rFonts w:ascii="Arial" w:hAnsi="Arial" w:cs="Arial"/>
          <w:sz w:val="24"/>
          <w:szCs w:val="24"/>
        </w:rPr>
        <w:t>Wyznaczenie koordynatora, o którym mowa w ust. 3, nie zwalnia poszczególnych pracodawców realizujących umowy na rzecz Zamawiającego z obowiązku zapewnienia bezpieczeństwa i higieny pracy zatrudnionym przez nich pracownikom.</w:t>
      </w:r>
    </w:p>
    <w:p w14:paraId="33F26404" w14:textId="6079616A" w:rsidR="000B2E80" w:rsidRPr="000B2E80" w:rsidRDefault="000B2E80" w:rsidP="000B2E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2E80">
        <w:rPr>
          <w:rFonts w:ascii="Arial" w:hAnsi="Arial" w:cs="Arial"/>
          <w:sz w:val="24"/>
          <w:szCs w:val="24"/>
        </w:rPr>
        <w:t>W razie niezastosowania się pracowników Wykonawcy do przepisów bhp i ppoż podczas wykonywania przedmiotu zamówienia, Zamawiający ma prawo wstrzymać pracę.</w:t>
      </w:r>
    </w:p>
    <w:p w14:paraId="74F3AB44" w14:textId="21D20D54" w:rsidR="000B2E80" w:rsidRPr="000B2E80" w:rsidRDefault="000B2E80" w:rsidP="000B2E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2E80">
        <w:rPr>
          <w:rFonts w:ascii="Arial" w:hAnsi="Arial" w:cs="Arial"/>
          <w:sz w:val="24"/>
          <w:szCs w:val="24"/>
        </w:rPr>
        <w:t xml:space="preserve">W razie stwierdzenia bezpośredniego zagrożenia dla życia lub zdrowia, a także </w:t>
      </w:r>
      <w:r w:rsidRPr="000B2E80">
        <w:rPr>
          <w:rFonts w:ascii="Arial" w:hAnsi="Arial" w:cs="Arial"/>
          <w:sz w:val="24"/>
          <w:szCs w:val="24"/>
        </w:rPr>
        <w:br/>
        <w:t xml:space="preserve">w przypadku powzięcia informacji (komunikat nakazujący ewakuację lub informacja przekazana ustnie), pracownicy Wykonawcy </w:t>
      </w:r>
      <w:r>
        <w:rPr>
          <w:rFonts w:ascii="Arial" w:hAnsi="Arial" w:cs="Arial"/>
          <w:sz w:val="24"/>
          <w:szCs w:val="24"/>
        </w:rPr>
        <w:t xml:space="preserve">mają obowiązek wstrzymać pracę </w:t>
      </w:r>
      <w:r w:rsidRPr="000B2E80">
        <w:rPr>
          <w:rFonts w:ascii="Arial" w:hAnsi="Arial" w:cs="Arial"/>
          <w:sz w:val="24"/>
          <w:szCs w:val="24"/>
        </w:rPr>
        <w:t>i oddalić się w miejsca bezpieczne oraz niezwłocznie poinformować o tym fakcie przedstawiciela Zamawiającego, przekazując informację o tym czy wszyscy pracownicy Wykonawcy opuścili zagrożony rejon.</w:t>
      </w:r>
    </w:p>
    <w:p w14:paraId="42FE4A49" w14:textId="369B2107" w:rsidR="000B2E80" w:rsidRPr="000B2E80" w:rsidRDefault="000B2E80" w:rsidP="000B2E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2E80">
        <w:rPr>
          <w:rFonts w:ascii="Arial" w:hAnsi="Arial" w:cs="Arial"/>
          <w:sz w:val="24"/>
          <w:szCs w:val="24"/>
        </w:rPr>
        <w:t xml:space="preserve">Wykonawca zobowiązany jest do przestrzegania obowiązującego na terenie kompleksu, na którym świadczona jest usługa stanowiąca przedmiot zamówienia, całkowitego zakazu używania ognia otwartego. Palenie tytoniu możliwe jest tylko </w:t>
      </w:r>
      <w:r w:rsidRPr="000B2E80">
        <w:rPr>
          <w:rFonts w:ascii="Arial" w:hAnsi="Arial" w:cs="Arial"/>
          <w:sz w:val="24"/>
          <w:szCs w:val="24"/>
        </w:rPr>
        <w:br/>
        <w:t>w miejscach do tego wyznaczonych.</w:t>
      </w:r>
    </w:p>
    <w:p w14:paraId="3074B2A7" w14:textId="4CBA88C4" w:rsidR="000B2E80" w:rsidRPr="00BA195F" w:rsidRDefault="000B2E80" w:rsidP="000B2E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2E80">
        <w:rPr>
          <w:rFonts w:ascii="Arial" w:hAnsi="Arial" w:cs="Arial"/>
          <w:sz w:val="24"/>
          <w:szCs w:val="24"/>
        </w:rPr>
        <w:t>Koordynator BHP uprawniony jest w szczególności do:</w:t>
      </w:r>
    </w:p>
    <w:p w14:paraId="118F38AC" w14:textId="77777777" w:rsidR="00BA195F" w:rsidRPr="008F690A" w:rsidRDefault="00BA195F" w:rsidP="00BA195F">
      <w:pPr>
        <w:numPr>
          <w:ilvl w:val="0"/>
          <w:numId w:val="29"/>
        </w:numPr>
        <w:tabs>
          <w:tab w:val="clear" w:pos="720"/>
          <w:tab w:val="left" w:pos="426"/>
          <w:tab w:val="right" w:pos="1080"/>
        </w:tabs>
        <w:autoSpaceDE w:val="0"/>
        <w:autoSpaceDN w:val="0"/>
        <w:adjustRightInd w:val="0"/>
        <w:spacing w:after="0"/>
        <w:ind w:hanging="720"/>
        <w:jc w:val="both"/>
        <w:rPr>
          <w:rFonts w:ascii="Arial" w:hAnsi="Arial" w:cs="Arial"/>
          <w:sz w:val="24"/>
          <w:szCs w:val="24"/>
        </w:rPr>
      </w:pPr>
      <w:r w:rsidRPr="008F690A">
        <w:rPr>
          <w:rFonts w:ascii="Arial" w:hAnsi="Arial" w:cs="Arial"/>
          <w:sz w:val="24"/>
          <w:szCs w:val="24"/>
        </w:rPr>
        <w:t>kontrolowania stanu bezpieczeństwa i higieny pracy,</w:t>
      </w:r>
    </w:p>
    <w:p w14:paraId="3E7DD0B0" w14:textId="77777777" w:rsidR="00BA195F" w:rsidRPr="008F690A" w:rsidRDefault="00BA195F" w:rsidP="00BA195F">
      <w:pPr>
        <w:numPr>
          <w:ilvl w:val="0"/>
          <w:numId w:val="29"/>
        </w:numPr>
        <w:tabs>
          <w:tab w:val="clear" w:pos="720"/>
          <w:tab w:val="right" w:pos="426"/>
          <w:tab w:val="right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F690A">
        <w:rPr>
          <w:rFonts w:ascii="Arial" w:hAnsi="Arial" w:cs="Arial"/>
          <w:sz w:val="24"/>
          <w:szCs w:val="24"/>
        </w:rPr>
        <w:lastRenderedPageBreak/>
        <w:t xml:space="preserve">niezwłocznego wstrzymania pracy maszyny lub urządzenia w razie wystąpienia bezpośredniego zagrożenia życia albo zdrowia pracownika bądź innej osoby </w:t>
      </w:r>
      <w:r w:rsidRPr="008F690A">
        <w:rPr>
          <w:rFonts w:ascii="Arial" w:hAnsi="Arial" w:cs="Arial"/>
          <w:sz w:val="24"/>
          <w:szCs w:val="24"/>
        </w:rPr>
        <w:br/>
        <w:t>i wydania polecenia oddalenia się w miejsce bezpieczne,</w:t>
      </w:r>
    </w:p>
    <w:p w14:paraId="7BBBBE3C" w14:textId="77777777" w:rsidR="00BA195F" w:rsidRPr="008F690A" w:rsidRDefault="00BA195F" w:rsidP="00BA195F">
      <w:pPr>
        <w:numPr>
          <w:ilvl w:val="0"/>
          <w:numId w:val="29"/>
        </w:numPr>
        <w:tabs>
          <w:tab w:val="clear" w:pos="720"/>
          <w:tab w:val="right" w:pos="426"/>
          <w:tab w:val="right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F690A">
        <w:rPr>
          <w:rFonts w:ascii="Arial" w:hAnsi="Arial" w:cs="Arial"/>
          <w:sz w:val="24"/>
          <w:szCs w:val="24"/>
        </w:rPr>
        <w:t>niezwłocznego odsunięcia od pracy pracownika zatrudnionego przy pracach wzbronionych i zawiadomienia o tym pracodawcy tego pracownika,</w:t>
      </w:r>
    </w:p>
    <w:p w14:paraId="6C7DFCE1" w14:textId="77777777" w:rsidR="00BA195F" w:rsidRPr="008F690A" w:rsidRDefault="00BA195F" w:rsidP="00BA195F">
      <w:pPr>
        <w:numPr>
          <w:ilvl w:val="0"/>
          <w:numId w:val="29"/>
        </w:numPr>
        <w:tabs>
          <w:tab w:val="clear" w:pos="720"/>
          <w:tab w:val="left" w:pos="426"/>
          <w:tab w:val="right" w:pos="1080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F690A">
        <w:rPr>
          <w:rFonts w:ascii="Arial" w:hAnsi="Arial" w:cs="Arial"/>
          <w:sz w:val="24"/>
          <w:szCs w:val="24"/>
        </w:rPr>
        <w:t>występowania do poszczególnych Wykonawców z zaleceniem usunięcia stwierdzonych zagrożeń wypadkowych i szkodliwości zawodowych oraz uchybień w zakresie BHP,</w:t>
      </w:r>
    </w:p>
    <w:p w14:paraId="385B31F5" w14:textId="77777777" w:rsidR="00BA195F" w:rsidRPr="008F690A" w:rsidRDefault="00BA195F" w:rsidP="00BA195F">
      <w:pPr>
        <w:numPr>
          <w:ilvl w:val="0"/>
          <w:numId w:val="29"/>
        </w:numPr>
        <w:tabs>
          <w:tab w:val="clear" w:pos="720"/>
          <w:tab w:val="right" w:pos="426"/>
          <w:tab w:val="right" w:pos="10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F690A">
        <w:rPr>
          <w:rFonts w:ascii="Arial" w:hAnsi="Arial" w:cs="Arial"/>
          <w:sz w:val="24"/>
          <w:szCs w:val="24"/>
        </w:rPr>
        <w:t>ustalenia sposobu postępowania, obowiązującego w przypadku wystąpienia zagrożeń dla zdrowia i życia pracowników zatrudnionych w rejonie świadczenia prac przez Wykonawcę oraz współdziałania w przypadku wystąpienia tych zagrożeń z przedstawicielami Zamawiającego:</w:t>
      </w:r>
    </w:p>
    <w:p w14:paraId="1D986557" w14:textId="77777777" w:rsidR="00BA195F" w:rsidRPr="008F690A" w:rsidRDefault="00BA195F" w:rsidP="00BA195F">
      <w:pPr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8F690A">
        <w:rPr>
          <w:rFonts w:ascii="Arial" w:eastAsia="Calibri" w:hAnsi="Arial" w:cs="Arial"/>
          <w:sz w:val="24"/>
          <w:szCs w:val="24"/>
          <w:lang w:val="x-none"/>
        </w:rPr>
        <w:t>w zakresie bezpieczeństwa, higieny pracy – z Koordynatorem BHP/Starszym Inspektorem BHP, tel. 261 41 97 64,</w:t>
      </w:r>
    </w:p>
    <w:p w14:paraId="7A746C34" w14:textId="77777777" w:rsidR="00BA195F" w:rsidRPr="008F690A" w:rsidRDefault="00BA195F" w:rsidP="00BA195F">
      <w:pPr>
        <w:numPr>
          <w:ilvl w:val="0"/>
          <w:numId w:val="30"/>
        </w:numPr>
        <w:tabs>
          <w:tab w:val="right" w:pos="284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trike/>
          <w:sz w:val="24"/>
          <w:szCs w:val="24"/>
        </w:rPr>
      </w:pPr>
      <w:r w:rsidRPr="008F690A">
        <w:rPr>
          <w:rFonts w:ascii="Arial" w:hAnsi="Arial" w:cs="Arial"/>
          <w:sz w:val="24"/>
          <w:szCs w:val="24"/>
        </w:rPr>
        <w:t>w zakresie ochrony przeciwpożarowej, wykonywania działań w zakresie zwalczania pożarów i ewakuacji pracowników – z nieetatowym Inspektorem ochrony przeciwpożarowej, tel. 261 41 97 54.</w:t>
      </w:r>
    </w:p>
    <w:p w14:paraId="6750314D" w14:textId="62673CDB" w:rsidR="000B2E80" w:rsidRPr="00BA195F" w:rsidRDefault="000B2E80" w:rsidP="00BA195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195F">
        <w:rPr>
          <w:rFonts w:ascii="Arial" w:hAnsi="Arial" w:cs="Arial"/>
          <w:sz w:val="24"/>
          <w:szCs w:val="24"/>
        </w:rPr>
        <w:t xml:space="preserve">W razie wystąpienia nagłego wypadku przy pracy pracownika, pierwszej pomocy udzielają osoby do tego wyznaczone, z zastrzeżeniem ust. 10. Przy apteczkach, umieszczonych w widocznych miejscach, wywieszona jest instrukcja o udzielaniu pierwszej pomocy w razie wypadku oraz wykazy pracowników wyznaczonych </w:t>
      </w:r>
      <w:r w:rsidRPr="00BA195F">
        <w:rPr>
          <w:rFonts w:ascii="Arial" w:hAnsi="Arial" w:cs="Arial"/>
          <w:sz w:val="24"/>
          <w:szCs w:val="24"/>
        </w:rPr>
        <w:br/>
        <w:t>do udzielania pierwszej pomocy.</w:t>
      </w:r>
    </w:p>
    <w:p w14:paraId="0A803589" w14:textId="635524C7" w:rsidR="000B2E80" w:rsidRPr="00BA195F" w:rsidRDefault="000B2E80" w:rsidP="00BA195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195F">
        <w:rPr>
          <w:rFonts w:ascii="Arial" w:hAnsi="Arial" w:cs="Arial"/>
          <w:sz w:val="24"/>
          <w:szCs w:val="24"/>
        </w:rPr>
        <w:t xml:space="preserve">W razie wystąpienia nagłego wypadku przy pracy pracownika, jeżeli stan poszkodowanego tego wymaga, pierwszej pomocy udziela – personel medyczny „Ambulatorium” Zamawiającego, przy ulicy Szubińskiej 2, w budynku nr 2 </w:t>
      </w:r>
      <w:r w:rsidRPr="00BA195F">
        <w:rPr>
          <w:rFonts w:ascii="Arial" w:hAnsi="Arial" w:cs="Arial"/>
          <w:sz w:val="24"/>
          <w:szCs w:val="24"/>
        </w:rPr>
        <w:br/>
        <w:t>w pomieszczeniu nr 10 i 11: pielęgniarka – tel. 261 41 25 03,  tel. 261 41 97 51, lekarz – tel. 261 41 25 03.</w:t>
      </w:r>
    </w:p>
    <w:p w14:paraId="73928516" w14:textId="081A7BD1" w:rsidR="000B2E80" w:rsidRPr="00BA195F" w:rsidRDefault="000B2E80" w:rsidP="00BA195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195F">
        <w:rPr>
          <w:rFonts w:ascii="Arial" w:hAnsi="Arial" w:cs="Arial"/>
          <w:sz w:val="24"/>
          <w:szCs w:val="24"/>
        </w:rPr>
        <w:t>Personel Wykonawcy realizujący czynności objęte niniejszym zamówieniem, zobowiązany jest do udziału w szkoleniu BHP zorganizowanym, w terminach uzgodnionych przez Zamawiającego, na terenie  jego siedziby, jednak nie później niż przed przystąpieniem do realizacji umowy.</w:t>
      </w:r>
    </w:p>
    <w:p w14:paraId="404AAE62" w14:textId="1C2F0285" w:rsidR="00246844" w:rsidRPr="00BE5303" w:rsidRDefault="00246844" w:rsidP="00A744EA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>§</w:t>
      </w:r>
      <w:r w:rsidR="00D8020A" w:rsidRPr="00BE5303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Pr="00BE5303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>1</w:t>
      </w:r>
      <w:r w:rsidR="00C23392" w:rsidRPr="00BE5303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>0</w:t>
      </w:r>
    </w:p>
    <w:p w14:paraId="0C10A9A4" w14:textId="77777777" w:rsidR="00246844" w:rsidRPr="00BE5303" w:rsidRDefault="00246844" w:rsidP="00A744EA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>Podwykonawstwo</w:t>
      </w:r>
    </w:p>
    <w:p w14:paraId="0798882E" w14:textId="77777777" w:rsidR="007B5D1C" w:rsidRPr="00BE5303" w:rsidRDefault="007B5D1C">
      <w:pPr>
        <w:spacing w:after="12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Treść niniejszego paragrafu zostanie zredagowana stosownie do treści oświadczenia Wykonawcy, złożonego w formularzu oferty.</w:t>
      </w:r>
    </w:p>
    <w:p w14:paraId="18F0BA90" w14:textId="138D3416" w:rsidR="007B5D1C" w:rsidRPr="00BE5303" w:rsidRDefault="007B5D1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Wykonawca zobowiązuje się wykonać przedmiot umowy 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 xml:space="preserve">siłami </w:t>
      </w:r>
      <w:r w:rsidR="00CE2551">
        <w:rPr>
          <w:rFonts w:ascii="Arial" w:hAnsi="Arial" w:cs="Arial"/>
          <w:b/>
          <w:color w:val="000000" w:themeColor="text1"/>
          <w:sz w:val="24"/>
          <w:szCs w:val="24"/>
        </w:rPr>
        <w:t>własnymi</w:t>
      </w:r>
      <w:r w:rsidR="00E428E7" w:rsidRPr="00BE530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428E7" w:rsidRPr="00BE5303">
        <w:rPr>
          <w:rFonts w:ascii="Arial" w:hAnsi="Arial" w:cs="Arial"/>
          <w:color w:val="000000" w:themeColor="text1"/>
          <w:sz w:val="24"/>
          <w:szCs w:val="24"/>
        </w:rPr>
        <w:t>lub Wykonawca zamierza powierzyć wykonanie części zamówienia Podwykonawcy/- om w zakresie wskazanym w ofercie oraz szczegółowo określonym w opisie przedmiotu zamówienia tj. w zakresie …………….</w:t>
      </w:r>
    </w:p>
    <w:p w14:paraId="7E7515F3" w14:textId="45D8603C" w:rsidR="00246844" w:rsidRPr="00BE5303" w:rsidRDefault="00246844">
      <w:pPr>
        <w:pStyle w:val="Akapitzlist"/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Cs/>
          <w:iCs/>
          <w:color w:val="000000" w:themeColor="text1"/>
          <w:sz w:val="24"/>
          <w:szCs w:val="24"/>
        </w:rPr>
        <w:t>P</w:t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>owierzenie wykonania części zamówienia Podwykonawcom nie zwalnia Wykonawcy z odpowiedzialności za należyte wykonanie tego zamówienia.</w:t>
      </w:r>
    </w:p>
    <w:p w14:paraId="4F54A23E" w14:textId="77777777" w:rsidR="00E428E7" w:rsidRPr="00BE5303" w:rsidRDefault="00E428E7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Powierzenie Podwykonawcy jakichkolwiek innego zakresu  musi być uzasadnione przez Wykonawcę na piśmie i wymaga uzyskania pisemnej zgody Zamawiającego.</w:t>
      </w:r>
    </w:p>
    <w:p w14:paraId="6CD80050" w14:textId="48B0DD1D" w:rsidR="00246844" w:rsidRPr="00BE5303" w:rsidRDefault="00246844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W przypadku, gdy Wykonawca będzie wykonywał część przedmiotu umowy przy pomocy Podwykonawców zobowiązany jest przedstawić Zamawiającemu wykaz Podwykonawców ze wskazaniem zakresu podwykonawstwa, nie później niż na </w:t>
      </w:r>
      <w:r w:rsidR="001D063E" w:rsidRPr="00BE5303">
        <w:rPr>
          <w:rFonts w:ascii="Arial" w:eastAsia="Calibri" w:hAnsi="Arial" w:cs="Arial"/>
          <w:color w:val="000000" w:themeColor="text1"/>
          <w:sz w:val="24"/>
          <w:szCs w:val="24"/>
        </w:rPr>
        <w:br/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>3 dni przed przystąpieniem do realizacji danej części zamówienia realizowanej przez Podwykonawcę.</w:t>
      </w:r>
      <w:r w:rsidR="00E428E7"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E428E7" w:rsidRPr="00BE5303">
        <w:rPr>
          <w:rFonts w:ascii="Arial" w:hAnsi="Arial" w:cs="Arial"/>
          <w:color w:val="000000" w:themeColor="text1"/>
          <w:sz w:val="24"/>
          <w:szCs w:val="24"/>
        </w:rPr>
        <w:t>Wykonawca dołączy także dokumenty potwierdzające spełnienie warunku udziału w postępowaniu przez Podwykonawcę.</w:t>
      </w:r>
    </w:p>
    <w:p w14:paraId="14BE7D8F" w14:textId="58DA69A1" w:rsidR="00246844" w:rsidRPr="00BE5303" w:rsidRDefault="00246844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>W trakcie realizacji niniejszej umowy Zamawiający dopuszcza zmianę Podwykonawcy tylko za pisemną zgodą Zamawiającego. Zmiana Podwykonawcy może nastąpić pod warunkiem, że kolejny Podwykonawca wykaże spełnianie warunków w zakresie wymaganym przez Zamawiającego na etapie postępowania o zamówienie publiczne.</w:t>
      </w:r>
    </w:p>
    <w:p w14:paraId="13F3EFAD" w14:textId="04FC743A" w:rsidR="00E428E7" w:rsidRPr="00BE5303" w:rsidRDefault="00E428E7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>Zlecenie wykonania części przedmiotu umowy Podwykonawcom nie zmienia odpowiedzialności Wykonawcy wobec Zamawiającego za wykonanie tej części umowy. Wykonawca jest odpowiedzialny za działania, uchybienia i zaniedbania Podwykonawców i ich pracowników w takim samym stopniu, jakby to były działania, uchybienia lub zaniedbania jego własnych pracowników.</w:t>
      </w:r>
    </w:p>
    <w:p w14:paraId="7C7E77AB" w14:textId="4438B032" w:rsidR="00581EB2" w:rsidRPr="00BE5303" w:rsidRDefault="00246844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Calibri" w:hAnsi="Arial" w:cs="Arial"/>
          <w:bCs/>
          <w:iCs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Wykonawca zobowiązuje się niezwłocznie usunąć wady spowodowane przez siebie lub przez Podwykonawców w trakcie realizacji umowy. W przypadku powstania szkody z tytułu wadliwego wykonania usługi zastosowanie mają postanowienia od </w:t>
      </w:r>
      <w:r w:rsidRPr="00BE5303">
        <w:rPr>
          <w:rFonts w:ascii="Arial" w:eastAsia="Calibri" w:hAnsi="Arial" w:cs="Arial"/>
          <w:bCs/>
          <w:iCs/>
          <w:color w:val="000000" w:themeColor="text1"/>
          <w:sz w:val="24"/>
          <w:szCs w:val="24"/>
        </w:rPr>
        <w:t xml:space="preserve">§ </w:t>
      </w:r>
      <w:r w:rsidR="00C23392" w:rsidRPr="00BE5303">
        <w:rPr>
          <w:rFonts w:ascii="Arial" w:eastAsia="Calibri" w:hAnsi="Arial" w:cs="Arial"/>
          <w:bCs/>
          <w:iCs/>
          <w:color w:val="000000" w:themeColor="text1"/>
          <w:sz w:val="24"/>
          <w:szCs w:val="24"/>
        </w:rPr>
        <w:t xml:space="preserve">11 </w:t>
      </w:r>
      <w:r w:rsidRPr="00BE5303">
        <w:rPr>
          <w:rFonts w:ascii="Arial" w:eastAsia="Calibri" w:hAnsi="Arial" w:cs="Arial"/>
          <w:bCs/>
          <w:iCs/>
          <w:color w:val="000000" w:themeColor="text1"/>
          <w:sz w:val="24"/>
          <w:szCs w:val="24"/>
        </w:rPr>
        <w:t xml:space="preserve">do § </w:t>
      </w:r>
      <w:r w:rsidR="00C23392" w:rsidRPr="00BE5303">
        <w:rPr>
          <w:rFonts w:ascii="Arial" w:eastAsia="Calibri" w:hAnsi="Arial" w:cs="Arial"/>
          <w:bCs/>
          <w:iCs/>
          <w:color w:val="000000" w:themeColor="text1"/>
          <w:sz w:val="24"/>
          <w:szCs w:val="24"/>
        </w:rPr>
        <w:t>14.</w:t>
      </w:r>
    </w:p>
    <w:p w14:paraId="4CCE69D5" w14:textId="2967B12C" w:rsidR="00C23392" w:rsidRPr="00BE5303" w:rsidRDefault="00C23392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Calibri" w:hAnsi="Arial" w:cs="Arial"/>
          <w:bCs/>
          <w:iCs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Cs/>
          <w:iCs/>
          <w:color w:val="000000" w:themeColor="text1"/>
          <w:sz w:val="24"/>
          <w:szCs w:val="24"/>
        </w:rPr>
        <w:t xml:space="preserve">Wykonawca </w:t>
      </w:r>
      <w:r w:rsidR="00BC0521" w:rsidRPr="00BE5303">
        <w:rPr>
          <w:rFonts w:ascii="Arial" w:eastAsia="Calibri" w:hAnsi="Arial" w:cs="Arial"/>
          <w:bCs/>
          <w:iCs/>
          <w:color w:val="000000" w:themeColor="text1"/>
          <w:sz w:val="24"/>
          <w:szCs w:val="24"/>
        </w:rPr>
        <w:t xml:space="preserve">po zawarciu umowy z Podwykonawcą lub dalszym Podwykonawcą przedstawi ją Zamawiającemu </w:t>
      </w:r>
      <w:r w:rsidRPr="00BE5303">
        <w:rPr>
          <w:rFonts w:ascii="Arial" w:eastAsia="Calibri" w:hAnsi="Arial" w:cs="Arial"/>
          <w:bCs/>
          <w:iCs/>
          <w:color w:val="000000" w:themeColor="text1"/>
          <w:sz w:val="24"/>
          <w:szCs w:val="24"/>
        </w:rPr>
        <w:t xml:space="preserve">w terminie 7 dni od dnia </w:t>
      </w:r>
      <w:r w:rsidR="00BC0521" w:rsidRPr="00BE5303">
        <w:rPr>
          <w:rFonts w:ascii="Arial" w:eastAsia="Calibri" w:hAnsi="Arial" w:cs="Arial"/>
          <w:bCs/>
          <w:iCs/>
          <w:color w:val="000000" w:themeColor="text1"/>
          <w:sz w:val="24"/>
          <w:szCs w:val="24"/>
        </w:rPr>
        <w:t xml:space="preserve">jej </w:t>
      </w:r>
      <w:r w:rsidRPr="00BE5303">
        <w:rPr>
          <w:rFonts w:ascii="Arial" w:eastAsia="Calibri" w:hAnsi="Arial" w:cs="Arial"/>
          <w:bCs/>
          <w:iCs/>
          <w:color w:val="000000" w:themeColor="text1"/>
          <w:sz w:val="24"/>
          <w:szCs w:val="24"/>
        </w:rPr>
        <w:t>zawarcia</w:t>
      </w:r>
      <w:r w:rsidR="00BC0521" w:rsidRPr="00BE5303">
        <w:rPr>
          <w:rFonts w:ascii="Arial" w:eastAsia="Calibri" w:hAnsi="Arial" w:cs="Arial"/>
          <w:bCs/>
          <w:iCs/>
          <w:color w:val="000000" w:themeColor="text1"/>
          <w:sz w:val="24"/>
          <w:szCs w:val="24"/>
        </w:rPr>
        <w:t>.</w:t>
      </w:r>
    </w:p>
    <w:p w14:paraId="3FDDDB2B" w14:textId="2FFA0A15" w:rsidR="00E76F44" w:rsidRPr="00BE5303" w:rsidRDefault="00B372E7" w:rsidP="00A744EA">
      <w:pPr>
        <w:spacing w:after="1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C23392" w:rsidRPr="00BE5303">
        <w:rPr>
          <w:rFonts w:ascii="Arial" w:hAnsi="Arial" w:cs="Arial"/>
          <w:b/>
          <w:color w:val="000000" w:themeColor="text1"/>
          <w:sz w:val="24"/>
          <w:szCs w:val="24"/>
        </w:rPr>
        <w:t>11</w:t>
      </w:r>
    </w:p>
    <w:p w14:paraId="3D2DC4E2" w14:textId="77777777" w:rsidR="00E76F44" w:rsidRPr="00BE5303" w:rsidRDefault="00E76F44" w:rsidP="008267F9">
      <w:pPr>
        <w:spacing w:after="120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Rękojmia, gwarancje</w:t>
      </w:r>
    </w:p>
    <w:p w14:paraId="1FE6D7CA" w14:textId="77777777" w:rsidR="00E76F44" w:rsidRPr="00BE5303" w:rsidRDefault="00E76F44" w:rsidP="00A76A40">
      <w:pPr>
        <w:widowControl w:val="0"/>
        <w:numPr>
          <w:ilvl w:val="0"/>
          <w:numId w:val="31"/>
        </w:numPr>
        <w:tabs>
          <w:tab w:val="clear" w:pos="88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>Wykonawca jest odpowiedzialny za wady powstałe w okresie rękojmi na zasadach określonych w przepisach Kodeksu Cywilnego.</w:t>
      </w:r>
    </w:p>
    <w:p w14:paraId="45837D4C" w14:textId="01D24B38" w:rsidR="00246844" w:rsidRPr="00BE5303" w:rsidRDefault="00246844" w:rsidP="00A744EA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 xml:space="preserve">§ </w:t>
      </w:r>
      <w:r w:rsidR="00C23392" w:rsidRPr="00BE5303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>12</w:t>
      </w:r>
    </w:p>
    <w:p w14:paraId="606A9B0F" w14:textId="77777777" w:rsidR="00246844" w:rsidRPr="00BE5303" w:rsidRDefault="00246844" w:rsidP="008267F9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>Odpowiedzialność Wykonawcy</w:t>
      </w:r>
    </w:p>
    <w:p w14:paraId="74CB6F1B" w14:textId="77777777" w:rsidR="00246844" w:rsidRPr="00BE5303" w:rsidRDefault="00246844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426" w:hanging="422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Wykonawca odpowiedzialny jest do naprawienia szkody wynikłej z niewykonania </w:t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br/>
        <w:t>lub nienależytego wykonania umowy.</w:t>
      </w:r>
    </w:p>
    <w:p w14:paraId="3B7244C9" w14:textId="6A9AA020" w:rsidR="00246844" w:rsidRPr="00BE5303" w:rsidRDefault="00246844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426" w:hanging="422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Wykonawca ponosi odpowiedzialność za wszelkie ewentualne szkody </w:t>
      </w:r>
      <w:r w:rsidR="00596F16" w:rsidRPr="00BE5303">
        <w:rPr>
          <w:rFonts w:ascii="Arial" w:eastAsia="Calibri" w:hAnsi="Arial" w:cs="Arial"/>
          <w:color w:val="000000" w:themeColor="text1"/>
          <w:sz w:val="24"/>
          <w:szCs w:val="24"/>
        </w:rPr>
        <w:br/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na osobie lub mieniu powstałe w wyniku niewykonywania bądź nienależytego wykonania zobowiązań wynikających z umowy. Wykonawca ponosi </w:t>
      </w:r>
      <w:r w:rsidR="00596F16" w:rsidRPr="00BE5303">
        <w:rPr>
          <w:rFonts w:ascii="Arial" w:eastAsia="Calibri" w:hAnsi="Arial" w:cs="Arial"/>
          <w:color w:val="000000" w:themeColor="text1"/>
          <w:sz w:val="24"/>
          <w:szCs w:val="24"/>
        </w:rPr>
        <w:br/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też odpowiedzialność za inne działania lub zaniechania </w:t>
      </w:r>
      <w:r w:rsidR="00596F16" w:rsidRPr="00BE5303">
        <w:rPr>
          <w:rFonts w:ascii="Arial" w:eastAsia="Calibri" w:hAnsi="Arial" w:cs="Arial"/>
          <w:color w:val="000000" w:themeColor="text1"/>
          <w:sz w:val="24"/>
          <w:szCs w:val="24"/>
        </w:rPr>
        <w:t>p</w:t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>racowników świadczących usługi i osób trzecich, którymi będzie posługiwał się w celu wykonania umowy.</w:t>
      </w:r>
    </w:p>
    <w:p w14:paraId="29C5B51A" w14:textId="08E91C3E" w:rsidR="00246844" w:rsidRPr="00BE5303" w:rsidRDefault="0024684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2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Wykonawca ponosi odpowiedzialność za szkody i następstwa nieszczęśliwych wypadków dotyczące pracowników świadczących usługi i osób trzecich, wynikające bezpośrednio z wykonywanych usług, spowodowane z winy Wykonawcy.</w:t>
      </w:r>
    </w:p>
    <w:p w14:paraId="7C8B3B58" w14:textId="12D6712F" w:rsidR="00C13483" w:rsidRPr="00BE5303" w:rsidRDefault="0024684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2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W przypadku kradzieży, pożaru lub innych zdarzeń losowych, których uczestnikami byli pracownicy świadczący usługi, Wykonawca zobowiązany </w:t>
      </w:r>
      <w:r w:rsidR="00596F16" w:rsidRPr="00BE5303">
        <w:rPr>
          <w:rFonts w:ascii="Arial" w:eastAsia="Calibri" w:hAnsi="Arial" w:cs="Arial"/>
          <w:color w:val="000000" w:themeColor="text1"/>
          <w:sz w:val="24"/>
          <w:szCs w:val="24"/>
        </w:rPr>
        <w:br/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jest do niezwłocznego powiadomienia Zamawiającego o powstałym zdarzeniu </w:t>
      </w:r>
      <w:r w:rsidR="00596F16" w:rsidRPr="00BE5303">
        <w:rPr>
          <w:rFonts w:ascii="Arial" w:eastAsia="Calibri" w:hAnsi="Arial" w:cs="Arial"/>
          <w:color w:val="000000" w:themeColor="text1"/>
          <w:sz w:val="24"/>
          <w:szCs w:val="24"/>
        </w:rPr>
        <w:br/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>oraz uczestnictwa w komisji badającej okoliczności zdarzenia.</w:t>
      </w:r>
    </w:p>
    <w:p w14:paraId="63AA7EE6" w14:textId="1DE08E2A" w:rsidR="00CD14CC" w:rsidRPr="00BE5303" w:rsidRDefault="00CD14CC" w:rsidP="00A76A40">
      <w:pPr>
        <w:numPr>
          <w:ilvl w:val="0"/>
          <w:numId w:val="4"/>
        </w:numPr>
        <w:tabs>
          <w:tab w:val="clear" w:pos="1440"/>
        </w:tabs>
        <w:autoSpaceDE w:val="0"/>
        <w:autoSpaceDN w:val="0"/>
        <w:adjustRightInd w:val="0"/>
        <w:spacing w:after="120"/>
        <w:ind w:left="426" w:hanging="422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snapToGrid w:val="0"/>
          <w:color w:val="000000" w:themeColor="text1"/>
          <w:sz w:val="24"/>
          <w:szCs w:val="24"/>
          <w:lang w:val="x-none"/>
        </w:rPr>
        <w:t xml:space="preserve">Wykonawca odpowiada za ochronę środowiska </w:t>
      </w:r>
      <w:r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>podczas wykonywania wszelkich czynności w ramach</w:t>
      </w:r>
      <w:r w:rsidRPr="00BE5303">
        <w:rPr>
          <w:rFonts w:ascii="Arial" w:hAnsi="Arial" w:cs="Arial"/>
          <w:snapToGrid w:val="0"/>
          <w:color w:val="000000" w:themeColor="text1"/>
          <w:sz w:val="24"/>
          <w:szCs w:val="24"/>
          <w:lang w:val="x-none"/>
        </w:rPr>
        <w:t xml:space="preserve"> realizacj</w:t>
      </w:r>
      <w:r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>i</w:t>
      </w:r>
      <w:r w:rsidRPr="00BE5303">
        <w:rPr>
          <w:rFonts w:ascii="Arial" w:hAnsi="Arial" w:cs="Arial"/>
          <w:snapToGrid w:val="0"/>
          <w:color w:val="000000" w:themeColor="text1"/>
          <w:sz w:val="24"/>
          <w:szCs w:val="24"/>
          <w:lang w:val="x-none"/>
        </w:rPr>
        <w:t xml:space="preserve"> usług</w:t>
      </w:r>
      <w:r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>i</w:t>
      </w:r>
      <w:r w:rsidRPr="00BE5303">
        <w:rPr>
          <w:rFonts w:ascii="Arial" w:hAnsi="Arial" w:cs="Arial"/>
          <w:snapToGrid w:val="0"/>
          <w:color w:val="000000" w:themeColor="text1"/>
          <w:sz w:val="24"/>
          <w:szCs w:val="24"/>
          <w:lang w:val="x-none"/>
        </w:rPr>
        <w:t>.</w:t>
      </w:r>
      <w:r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Wykonawca w szczególności zobowiązany jest do przestrzegania przepisów ustawy </w:t>
      </w:r>
      <w:r w:rsidRPr="00BE5303">
        <w:rPr>
          <w:rFonts w:ascii="Arial" w:hAnsi="Arial" w:cs="Arial"/>
          <w:snapToGrid w:val="0"/>
          <w:color w:val="000000" w:themeColor="text1"/>
          <w:sz w:val="24"/>
          <w:szCs w:val="24"/>
          <w:lang w:val="x-none"/>
        </w:rPr>
        <w:t xml:space="preserve">z dnia 14 grudnia 2012 r. o odpadach (Dz. U. </w:t>
      </w:r>
      <w:r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z </w:t>
      </w:r>
      <w:r w:rsidR="009873B4"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>2023</w:t>
      </w:r>
      <w:r w:rsidRPr="00BE5303">
        <w:rPr>
          <w:rFonts w:ascii="Arial" w:hAnsi="Arial" w:cs="Arial"/>
          <w:snapToGrid w:val="0"/>
          <w:color w:val="000000" w:themeColor="text1"/>
          <w:sz w:val="24"/>
          <w:szCs w:val="24"/>
          <w:lang w:val="x-none"/>
        </w:rPr>
        <w:t xml:space="preserve"> r. poz. </w:t>
      </w:r>
      <w:r w:rsidR="009873B4"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>1587</w:t>
      </w:r>
      <w:r w:rsidR="00AB2296"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z późn. zm.</w:t>
      </w:r>
      <w:r w:rsidRPr="00BE5303">
        <w:rPr>
          <w:rFonts w:ascii="Arial" w:hAnsi="Arial" w:cs="Arial"/>
          <w:snapToGrid w:val="0"/>
          <w:color w:val="000000" w:themeColor="text1"/>
          <w:sz w:val="24"/>
          <w:szCs w:val="24"/>
          <w:lang w:val="x-none"/>
        </w:rPr>
        <w:t>)</w:t>
      </w:r>
      <w:r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oraz ustawy z dnia 13 września 1996 r. </w:t>
      </w:r>
      <w:r w:rsidR="001D063E"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br/>
      </w:r>
      <w:r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>o utrzymaniu czystości i porządku w gminach (Dz.U. z 202</w:t>
      </w:r>
      <w:r w:rsidR="00801D59">
        <w:rPr>
          <w:rFonts w:ascii="Arial" w:hAnsi="Arial" w:cs="Arial"/>
          <w:snapToGrid w:val="0"/>
          <w:color w:val="000000" w:themeColor="text1"/>
          <w:sz w:val="24"/>
          <w:szCs w:val="24"/>
        </w:rPr>
        <w:t>4</w:t>
      </w:r>
      <w:r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r. poz. </w:t>
      </w:r>
      <w:r w:rsidR="00801D59">
        <w:rPr>
          <w:rFonts w:ascii="Arial" w:hAnsi="Arial" w:cs="Arial"/>
          <w:snapToGrid w:val="0"/>
          <w:color w:val="000000" w:themeColor="text1"/>
          <w:sz w:val="24"/>
          <w:szCs w:val="24"/>
        </w:rPr>
        <w:t>399</w:t>
      </w:r>
      <w:r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>).</w:t>
      </w:r>
    </w:p>
    <w:p w14:paraId="59922D75" w14:textId="58C92F8E" w:rsidR="00CD14CC" w:rsidRPr="00BE5303" w:rsidRDefault="00CD14CC" w:rsidP="00A76A40">
      <w:pPr>
        <w:numPr>
          <w:ilvl w:val="0"/>
          <w:numId w:val="4"/>
        </w:numPr>
        <w:tabs>
          <w:tab w:val="clear" w:pos="1440"/>
        </w:tabs>
        <w:autoSpaceDE w:val="0"/>
        <w:autoSpaceDN w:val="0"/>
        <w:adjustRightInd w:val="0"/>
        <w:spacing w:after="120"/>
        <w:ind w:left="426" w:hanging="422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>Wykonawca uznawany jest za wytwórcę wszelkich odpadów</w:t>
      </w:r>
      <w:r w:rsidR="008B4561" w:rsidRPr="00BE5303">
        <w:rPr>
          <w:rFonts w:ascii="Arial" w:hAnsi="Arial" w:cs="Arial"/>
          <w:color w:val="000000" w:themeColor="text1"/>
          <w:sz w:val="24"/>
          <w:szCs w:val="24"/>
        </w:rPr>
        <w:t>, które powstały w trakcie realizacji niniejszej umowy,</w:t>
      </w:r>
      <w:r w:rsidR="001D063E" w:rsidRPr="00BE5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>innych niż te,</w:t>
      </w:r>
      <w:r w:rsidR="004B5DC7" w:rsidRPr="00BE5303">
        <w:rPr>
          <w:rFonts w:ascii="Arial" w:hAnsi="Arial" w:cs="Arial"/>
          <w:color w:val="000000" w:themeColor="text1"/>
          <w:sz w:val="24"/>
          <w:szCs w:val="24"/>
        </w:rPr>
        <w:t xml:space="preserve"> których wywóz jest przedmiotem umowy</w:t>
      </w:r>
      <w:r w:rsidR="008B4561"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>, zgodnie z art.</w:t>
      </w:r>
      <w:r w:rsidR="0031004F"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3 ust. 1 pkt. 1 ppkt </w:t>
      </w:r>
      <w:r w:rsidR="008B4561"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32 ustawy z dnia 14 grudnia o odpadach.</w:t>
      </w:r>
    </w:p>
    <w:p w14:paraId="4A33F233" w14:textId="6C7D9B2C" w:rsidR="00246844" w:rsidRPr="00BE5303" w:rsidRDefault="00246844" w:rsidP="00A744EA">
      <w:pPr>
        <w:spacing w:after="12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§ </w:t>
      </w:r>
      <w:r w:rsidR="00FB66C8"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>13</w:t>
      </w:r>
    </w:p>
    <w:p w14:paraId="45DF7CE6" w14:textId="77777777" w:rsidR="00246844" w:rsidRPr="00BE5303" w:rsidRDefault="00246844" w:rsidP="008267F9">
      <w:pPr>
        <w:spacing w:after="12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>Kary umowne</w:t>
      </w:r>
    </w:p>
    <w:p w14:paraId="4AE2A9A4" w14:textId="71164551" w:rsidR="00A767D6" w:rsidRPr="00BE5303" w:rsidRDefault="00A767D6" w:rsidP="00A76A40">
      <w:pPr>
        <w:numPr>
          <w:ilvl w:val="0"/>
          <w:numId w:val="9"/>
        </w:numPr>
        <w:tabs>
          <w:tab w:val="clear" w:pos="1440"/>
        </w:tabs>
        <w:autoSpaceDE w:val="0"/>
        <w:autoSpaceDN w:val="0"/>
        <w:adjustRightInd w:val="0"/>
        <w:spacing w:after="0"/>
        <w:ind w:left="36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</w:t>
      </w:r>
      <w:r w:rsidR="001E1E59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wca zapłaci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Zamawiającemu karę</w:t>
      </w:r>
      <w:r w:rsidR="001E1E59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umowną:</w:t>
      </w:r>
    </w:p>
    <w:p w14:paraId="29C74C63" w14:textId="48AE3BB6" w:rsidR="00246844" w:rsidRPr="00BE5303" w:rsidRDefault="00886D17">
      <w:pPr>
        <w:numPr>
          <w:ilvl w:val="0"/>
          <w:numId w:val="59"/>
        </w:numPr>
        <w:tabs>
          <w:tab w:val="left" w:pos="720"/>
          <w:tab w:val="right" w:pos="1080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D7C61">
        <w:rPr>
          <w:rFonts w:ascii="Arial" w:eastAsia="Times New Roman" w:hAnsi="Arial" w:cs="Arial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46844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przypadku odstąpienia przez Wykonawcę od wykonania umowy </w:t>
      </w:r>
      <w:r w:rsidR="00A55835" w:rsidRPr="00BE5303">
        <w:rPr>
          <w:rFonts w:ascii="Arial" w:eastAsia="Lucida Sans Unicode" w:hAnsi="Arial" w:cs="Arial"/>
          <w:color w:val="000000" w:themeColor="text1"/>
          <w:sz w:val="24"/>
          <w:szCs w:val="24"/>
          <w:lang w:eastAsia="ar-SA"/>
        </w:rPr>
        <w:t>z przyczyn leżących po stronie Wykonawcy</w:t>
      </w:r>
      <w:r w:rsidR="00A55835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E1E59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</w:t>
      </w:r>
      <w:r w:rsidR="00246844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wysokości 10% łącznego wynagrodzenia </w:t>
      </w:r>
      <w:r w:rsidR="00844B2A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umownego </w:t>
      </w:r>
      <w:r w:rsidR="00246844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brutto niewykonanej części umowy</w:t>
      </w:r>
      <w:r w:rsidR="00844B2A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obliczonej odpowiednio od wartości umowy</w:t>
      </w:r>
      <w:r w:rsidR="00246844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określone</w:t>
      </w:r>
      <w:r w:rsidR="00154A48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</w:t>
      </w:r>
      <w:r w:rsidR="00246844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</w:t>
      </w:r>
      <w:r w:rsidR="00FB66C8" w:rsidRPr="00BE5303">
        <w:rPr>
          <w:rFonts w:ascii="Arial" w:eastAsia="Calibri" w:hAnsi="Arial" w:cs="Arial"/>
          <w:color w:val="000000" w:themeColor="text1"/>
          <w:sz w:val="24"/>
          <w:szCs w:val="24"/>
        </w:rPr>
        <w:t>§ 4 ust. 1</w:t>
      </w:r>
      <w:r w:rsidR="001E1E59" w:rsidRPr="00BE5303">
        <w:rPr>
          <w:rFonts w:ascii="Arial" w:eastAsia="Calibri" w:hAnsi="Arial" w:cs="Arial"/>
          <w:color w:val="000000" w:themeColor="text1"/>
          <w:sz w:val="24"/>
          <w:szCs w:val="24"/>
        </w:rPr>
        <w:t>;</w:t>
      </w:r>
    </w:p>
    <w:p w14:paraId="26C63B36" w14:textId="5B69697E" w:rsidR="00695686" w:rsidRPr="00BE5303" w:rsidRDefault="00886D17">
      <w:pPr>
        <w:numPr>
          <w:ilvl w:val="0"/>
          <w:numId w:val="59"/>
        </w:numPr>
        <w:tabs>
          <w:tab w:val="left" w:pos="720"/>
          <w:tab w:val="right" w:pos="1080"/>
        </w:tabs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D7C61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443F8A" w:rsidRPr="003D7C61">
        <w:rPr>
          <w:rFonts w:ascii="Arial" w:eastAsia="Times New Roman" w:hAnsi="Arial" w:cs="Arial"/>
          <w:sz w:val="24"/>
          <w:szCs w:val="24"/>
          <w:lang w:eastAsia="pl-PL"/>
        </w:rPr>
        <w:t xml:space="preserve">przypadku </w:t>
      </w:r>
      <w:r w:rsidR="00443F8A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odstąpienia od umowy </w:t>
      </w:r>
      <w:r w:rsidR="00A767D6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przez Zamawiającego z przyczyn leżących po</w:t>
      </w:r>
      <w:r w:rsidR="00443F8A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A767D6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stronie Wykonawcy </w:t>
      </w:r>
      <w:r w:rsidR="00443F8A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</w:t>
      </w:r>
      <w:r w:rsidR="00A767D6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wysokości 10% </w:t>
      </w:r>
      <w:r w:rsidR="00695686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łącznego wynagrodzenia umownego brutto niewykonanej części umowy obliczonej odpowiednio od wartości umowy określonej w § 4 ust. 1;</w:t>
      </w:r>
    </w:p>
    <w:p w14:paraId="6F1DB6CB" w14:textId="18D854AE" w:rsidR="00443F8A" w:rsidRPr="00BE5303" w:rsidRDefault="00695686" w:rsidP="00A76A40">
      <w:pPr>
        <w:numPr>
          <w:ilvl w:val="0"/>
          <w:numId w:val="9"/>
        </w:numPr>
        <w:tabs>
          <w:tab w:val="clear" w:pos="1440"/>
        </w:tabs>
        <w:autoSpaceDE w:val="0"/>
        <w:autoSpaceDN w:val="0"/>
        <w:adjustRightInd w:val="0"/>
        <w:spacing w:after="120"/>
        <w:ind w:left="36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przypadku odstąpienia od umowy (rozwiązania umowy)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z przyczyn leżących po stronie Zamawiającego,</w:t>
      </w:r>
      <w:r w:rsidR="00443F8A" w:rsidRPr="00BE5303">
        <w:rPr>
          <w:rFonts w:ascii="Arial" w:hAnsi="Arial" w:cs="Arial"/>
          <w:color w:val="000000" w:themeColor="text1"/>
          <w:sz w:val="24"/>
          <w:szCs w:val="24"/>
        </w:rPr>
        <w:t xml:space="preserve"> Wykonawcy przysługuje kara umowna w wysokości 10% wynagrodzenia umownego brutto,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>niewykonanej części umowy,</w:t>
      </w:r>
      <w:r w:rsidR="00443F8A" w:rsidRPr="00BE5303">
        <w:rPr>
          <w:rFonts w:ascii="Arial" w:hAnsi="Arial" w:cs="Arial"/>
          <w:color w:val="000000" w:themeColor="text1"/>
          <w:sz w:val="24"/>
          <w:szCs w:val="24"/>
        </w:rPr>
        <w:t xml:space="preserve"> o którym mow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>a w § 4</w:t>
      </w:r>
      <w:r w:rsidR="00443F8A" w:rsidRPr="00BE5303">
        <w:rPr>
          <w:rFonts w:ascii="Arial" w:hAnsi="Arial" w:cs="Arial"/>
          <w:color w:val="000000" w:themeColor="text1"/>
          <w:sz w:val="24"/>
          <w:szCs w:val="24"/>
        </w:rPr>
        <w:t xml:space="preserve"> ust. 1 umowy, z zastrzeżeniem okoliczności, o których mowa w art. 456 ust. 1 pkt. 1 i 2 u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>stawy Pzp.</w:t>
      </w:r>
    </w:p>
    <w:p w14:paraId="323B8CFF" w14:textId="75D9303C" w:rsidR="00246844" w:rsidRPr="00BE5303" w:rsidRDefault="00246844" w:rsidP="00A76A40">
      <w:pPr>
        <w:numPr>
          <w:ilvl w:val="0"/>
          <w:numId w:val="9"/>
        </w:numPr>
        <w:tabs>
          <w:tab w:val="clear" w:pos="1440"/>
        </w:tabs>
        <w:autoSpaceDE w:val="0"/>
        <w:autoSpaceDN w:val="0"/>
        <w:adjustRightInd w:val="0"/>
        <w:spacing w:after="120"/>
        <w:ind w:left="36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Calibri" w:hAnsi="Arial" w:cs="Arial"/>
          <w:bCs/>
          <w:color w:val="000000" w:themeColor="text1"/>
          <w:sz w:val="24"/>
          <w:szCs w:val="24"/>
        </w:rPr>
        <w:t>Wykonawca zapłaci Zamawiającemu kary umowne:</w:t>
      </w:r>
    </w:p>
    <w:p w14:paraId="10B97FD2" w14:textId="30124342" w:rsidR="00EF1C2E" w:rsidRPr="00BE5303" w:rsidRDefault="00246844">
      <w:pPr>
        <w:pStyle w:val="Akapitzlist"/>
        <w:numPr>
          <w:ilvl w:val="0"/>
          <w:numId w:val="19"/>
        </w:numPr>
        <w:spacing w:after="1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 </w:t>
      </w:r>
      <w:r w:rsidR="00624B32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zwłokę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rozpoczęciu świadczenia usług, z przyczyn leżących po stronie Wykonawcy – w wysokości 1% łącznego wynagrodzenia wartości brutto niewykonanej części umowy, o którym mowa w </w:t>
      </w:r>
      <w:r w:rsidR="00AB2296" w:rsidRPr="00BE5303">
        <w:rPr>
          <w:rFonts w:ascii="Arial" w:eastAsia="Calibri" w:hAnsi="Arial" w:cs="Arial"/>
          <w:color w:val="000000" w:themeColor="text1"/>
          <w:sz w:val="24"/>
          <w:szCs w:val="24"/>
        </w:rPr>
        <w:t>§ 4</w:t>
      </w:r>
      <w:r w:rsidR="00FB66C8"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 ust. 1</w:t>
      </w:r>
      <w:r w:rsidR="00812750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 każdy dzień opóźnienia;</w:t>
      </w:r>
      <w:r w:rsidR="006C2A62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7F201C80" w14:textId="2A64D29F" w:rsidR="00EF1C2E" w:rsidRPr="00BE5303" w:rsidRDefault="00246844">
      <w:pPr>
        <w:pStyle w:val="Akapitzlist"/>
        <w:numPr>
          <w:ilvl w:val="0"/>
          <w:numId w:val="19"/>
        </w:numPr>
        <w:spacing w:after="1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 przerwę w świadczeniu usług, z przyczyn leżących po stronie Wykonawcy – w wysokości 1% łącznego wynagrodzenia wartości brutto niewykonanej części umowy, o którym mowa w</w:t>
      </w:r>
      <w:r w:rsidR="00AB2296"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AB2296" w:rsidRPr="00BE5303">
        <w:rPr>
          <w:rFonts w:ascii="Arial" w:eastAsia="Calibri" w:hAnsi="Arial" w:cs="Arial"/>
          <w:color w:val="000000" w:themeColor="text1"/>
          <w:sz w:val="24"/>
          <w:szCs w:val="24"/>
        </w:rPr>
        <w:t>§ 4</w:t>
      </w:r>
      <w:r w:rsidR="00FB66C8"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 ust. 1</w:t>
      </w:r>
      <w:r w:rsidR="00812750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 każdy dzień przerwy;</w:t>
      </w:r>
      <w:r w:rsidR="00154A48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206FD0E1" w14:textId="6AA0C496" w:rsidR="00EF1C2E" w:rsidRPr="00BE5303" w:rsidRDefault="00246844">
      <w:pPr>
        <w:pStyle w:val="Akapitzlist"/>
        <w:numPr>
          <w:ilvl w:val="0"/>
          <w:numId w:val="19"/>
        </w:numPr>
        <w:spacing w:after="1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w przypadku nieterminowego lub niedostarczenia dokumentów, o których mowa w pkt. </w:t>
      </w:r>
      <w:r w:rsidR="00D2325D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</w:t>
      </w:r>
      <w:r w:rsidR="00B472E4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.1</w:t>
      </w:r>
      <w:r w:rsidR="00D2325D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</w:t>
      </w:r>
      <w:r w:rsidR="00B472E4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opisu przedmiotu zamówienia</w:t>
      </w:r>
      <w:r w:rsidR="00D17A3C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(harmonogram czynności)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w wysokości 0,5% łącznego wynagrodzenia </w:t>
      </w:r>
      <w:r w:rsidR="00154A48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umownego 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brutto niewykonanej części umowy</w:t>
      </w:r>
      <w:r w:rsidR="00154A48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obliczonej odpowiednio od wartości umowy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o </w:t>
      </w:r>
      <w:r w:rsidR="00154A48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której 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mowa </w:t>
      </w:r>
      <w:r w:rsidR="0050692A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</w:t>
      </w:r>
      <w:r w:rsidR="00AB2296" w:rsidRPr="00BE5303">
        <w:rPr>
          <w:rFonts w:ascii="Arial" w:eastAsia="Calibri" w:hAnsi="Arial" w:cs="Arial"/>
          <w:color w:val="000000" w:themeColor="text1"/>
          <w:sz w:val="24"/>
          <w:szCs w:val="24"/>
        </w:rPr>
        <w:t>§ 4</w:t>
      </w:r>
      <w:r w:rsidR="00FB66C8"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 ust. 1</w:t>
      </w:r>
      <w:r w:rsidR="00FB66C8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 każdy rozpoczęty dzień opóźnienia, licząc od dnia następnego po dniu wyznaczonym na dostarczenie dokumentów;</w:t>
      </w:r>
    </w:p>
    <w:p w14:paraId="508CB4F0" w14:textId="620ECCD7" w:rsidR="00B85779" w:rsidRPr="00B85779" w:rsidRDefault="00AD3CC4" w:rsidP="00B85779">
      <w:pPr>
        <w:pStyle w:val="Akapitzlist"/>
        <w:numPr>
          <w:ilvl w:val="0"/>
          <w:numId w:val="19"/>
        </w:numPr>
        <w:spacing w:after="120"/>
        <w:ind w:left="1003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za niedotrzymanie warunków w zakresie czyszczenia/mycia i dezynfekcji pojemników na odpady komunalne zgodnie z zadeklarowaną opcją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br/>
        <w:t xml:space="preserve">w kryterium oceny ofert 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– w wysokości 1% łącznego wynagrodzenia  umownego brutto niewykonanej części umowy, o którym mowa w </w:t>
      </w:r>
      <w:r w:rsidR="00C92BBB"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>§ 4</w:t>
      </w:r>
      <w:r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ust. 1</w:t>
      </w:r>
      <w:r w:rsidR="003149AE"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BA195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 każdy stwierdzony przypadek niewyczyszczenia/nieumycia 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niezdezynfekowania pojemnika.</w:t>
      </w:r>
    </w:p>
    <w:p w14:paraId="5AAEE94D" w14:textId="1A61AD81" w:rsidR="00825497" w:rsidRPr="00B85779" w:rsidRDefault="00A51FCC" w:rsidP="00B85779">
      <w:pPr>
        <w:pStyle w:val="Akapitzlist"/>
        <w:numPr>
          <w:ilvl w:val="0"/>
          <w:numId w:val="19"/>
        </w:numPr>
        <w:tabs>
          <w:tab w:val="left" w:pos="426"/>
        </w:tabs>
        <w:spacing w:after="120"/>
        <w:ind w:right="2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5779">
        <w:rPr>
          <w:rFonts w:ascii="Arial" w:hAnsi="Arial" w:cs="Arial"/>
          <w:color w:val="000000" w:themeColor="text1"/>
          <w:sz w:val="24"/>
          <w:szCs w:val="24"/>
        </w:rPr>
        <w:t>Wykonawca, którego wynagrodzenie</w:t>
      </w:r>
      <w:r w:rsidR="00E250D3" w:rsidRPr="00B857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85779">
        <w:rPr>
          <w:rFonts w:ascii="Arial" w:hAnsi="Arial" w:cs="Arial"/>
          <w:color w:val="000000" w:themeColor="text1"/>
          <w:sz w:val="24"/>
          <w:szCs w:val="24"/>
        </w:rPr>
        <w:t xml:space="preserve">zostało zmienione zgodnie </w:t>
      </w:r>
      <w:r w:rsidR="0050692A" w:rsidRPr="00B85779">
        <w:rPr>
          <w:rFonts w:ascii="Arial" w:hAnsi="Arial" w:cs="Arial"/>
          <w:color w:val="000000" w:themeColor="text1"/>
          <w:sz w:val="24"/>
          <w:szCs w:val="24"/>
        </w:rPr>
        <w:br/>
      </w:r>
      <w:r w:rsidRPr="00B85779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C92BBB" w:rsidRPr="00B85779">
        <w:rPr>
          <w:rFonts w:ascii="Arial" w:hAnsi="Arial" w:cs="Arial"/>
          <w:color w:val="000000" w:themeColor="text1"/>
          <w:sz w:val="24"/>
          <w:szCs w:val="24"/>
        </w:rPr>
        <w:t xml:space="preserve">obowiązkiem, o którym mowa w </w:t>
      </w:r>
      <w:r w:rsidRPr="00B85779">
        <w:rPr>
          <w:rFonts w:ascii="Arial" w:hAnsi="Arial" w:cs="Arial"/>
          <w:color w:val="000000" w:themeColor="text1"/>
          <w:sz w:val="24"/>
          <w:szCs w:val="24"/>
        </w:rPr>
        <w:t xml:space="preserve">§ </w:t>
      </w:r>
      <w:r w:rsidR="00D63369" w:rsidRPr="00B85779">
        <w:rPr>
          <w:rFonts w:ascii="Arial" w:hAnsi="Arial" w:cs="Arial"/>
          <w:color w:val="000000" w:themeColor="text1"/>
          <w:sz w:val="24"/>
          <w:szCs w:val="24"/>
        </w:rPr>
        <w:t>19</w:t>
      </w:r>
      <w:r w:rsidR="00FB66C8" w:rsidRPr="00B857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85779">
        <w:rPr>
          <w:rFonts w:ascii="Arial" w:hAnsi="Arial" w:cs="Arial"/>
          <w:color w:val="000000" w:themeColor="text1"/>
          <w:sz w:val="24"/>
          <w:szCs w:val="24"/>
        </w:rPr>
        <w:t>ust.</w:t>
      </w:r>
      <w:r w:rsidR="00C92BBB" w:rsidRPr="00B85779">
        <w:rPr>
          <w:rFonts w:ascii="Arial" w:hAnsi="Arial" w:cs="Arial"/>
          <w:color w:val="000000" w:themeColor="text1"/>
          <w:sz w:val="24"/>
          <w:szCs w:val="24"/>
        </w:rPr>
        <w:t xml:space="preserve"> 14 (art. 439 ust. 5 ustawy Pzp)</w:t>
      </w:r>
      <w:r w:rsidRPr="00B85779">
        <w:rPr>
          <w:rFonts w:ascii="Arial" w:hAnsi="Arial" w:cs="Arial"/>
          <w:color w:val="000000" w:themeColor="text1"/>
          <w:sz w:val="24"/>
          <w:szCs w:val="24"/>
        </w:rPr>
        <w:t xml:space="preserve">, zapłaci Zamawiającemu karę umowną </w:t>
      </w:r>
      <w:r w:rsidR="00825497" w:rsidRPr="00B85779">
        <w:rPr>
          <w:rFonts w:ascii="Arial" w:hAnsi="Arial" w:cs="Arial"/>
          <w:color w:val="000000" w:themeColor="text1"/>
          <w:sz w:val="24"/>
          <w:szCs w:val="24"/>
        </w:rPr>
        <w:t xml:space="preserve">w przypadku zwłoki w zapłacie wynagrodzenia należnego </w:t>
      </w:r>
      <w:r w:rsidR="004A5A79" w:rsidRPr="00B85779">
        <w:rPr>
          <w:rFonts w:ascii="Arial" w:hAnsi="Arial" w:cs="Arial"/>
          <w:color w:val="000000" w:themeColor="text1"/>
          <w:sz w:val="24"/>
          <w:szCs w:val="24"/>
        </w:rPr>
        <w:t>P</w:t>
      </w:r>
      <w:r w:rsidR="00825497" w:rsidRPr="00B85779">
        <w:rPr>
          <w:rFonts w:ascii="Arial" w:hAnsi="Arial" w:cs="Arial"/>
          <w:color w:val="000000" w:themeColor="text1"/>
          <w:sz w:val="24"/>
          <w:szCs w:val="24"/>
        </w:rPr>
        <w:t xml:space="preserve">odwykonawcom z tytułu zmiany wysokości wynagrodzenia, o której mowa w </w:t>
      </w:r>
      <w:r w:rsidR="00B04F52" w:rsidRPr="00B85779">
        <w:rPr>
          <w:rFonts w:ascii="Arial" w:hAnsi="Arial" w:cs="Arial"/>
          <w:color w:val="000000" w:themeColor="text1"/>
          <w:sz w:val="24"/>
          <w:szCs w:val="24"/>
        </w:rPr>
        <w:t xml:space="preserve">powołanym postanowieniu umowy </w:t>
      </w:r>
      <w:r w:rsidR="0050692A" w:rsidRPr="00B85779">
        <w:rPr>
          <w:rFonts w:ascii="Arial" w:hAnsi="Arial" w:cs="Arial"/>
          <w:color w:val="000000" w:themeColor="text1"/>
          <w:sz w:val="24"/>
          <w:szCs w:val="24"/>
        </w:rPr>
        <w:br/>
      </w:r>
      <w:r w:rsidR="00B04F52" w:rsidRPr="00B85779">
        <w:rPr>
          <w:rFonts w:ascii="Arial" w:hAnsi="Arial" w:cs="Arial"/>
          <w:color w:val="000000" w:themeColor="text1"/>
          <w:sz w:val="24"/>
          <w:szCs w:val="24"/>
        </w:rPr>
        <w:t>i przepisie ustawy Pzp</w:t>
      </w:r>
      <w:r w:rsidR="00825497" w:rsidRPr="00B85779">
        <w:rPr>
          <w:rFonts w:ascii="Arial" w:hAnsi="Arial" w:cs="Arial"/>
          <w:color w:val="000000" w:themeColor="text1"/>
          <w:sz w:val="24"/>
          <w:szCs w:val="24"/>
        </w:rPr>
        <w:t xml:space="preserve"> – w wysokości 0,2% wartości brutto </w:t>
      </w:r>
      <w:r w:rsidR="00B04F52" w:rsidRPr="00B85779">
        <w:rPr>
          <w:rFonts w:ascii="Arial" w:hAnsi="Arial" w:cs="Arial"/>
          <w:color w:val="000000" w:themeColor="text1"/>
          <w:sz w:val="24"/>
          <w:szCs w:val="24"/>
        </w:rPr>
        <w:t>niewykonanej części umowy</w:t>
      </w:r>
      <w:r w:rsidR="00825497" w:rsidRPr="00B85779">
        <w:rPr>
          <w:rFonts w:ascii="Arial" w:hAnsi="Arial" w:cs="Arial"/>
          <w:color w:val="000000" w:themeColor="text1"/>
          <w:sz w:val="24"/>
          <w:szCs w:val="24"/>
        </w:rPr>
        <w:t xml:space="preserve">, określonej w § </w:t>
      </w:r>
      <w:r w:rsidR="00B04F52" w:rsidRPr="00B85779">
        <w:rPr>
          <w:rFonts w:ascii="Arial" w:hAnsi="Arial" w:cs="Arial"/>
          <w:color w:val="000000" w:themeColor="text1"/>
          <w:sz w:val="24"/>
          <w:szCs w:val="24"/>
        </w:rPr>
        <w:t>4</w:t>
      </w:r>
      <w:r w:rsidR="00825497" w:rsidRPr="00B85779">
        <w:rPr>
          <w:rFonts w:ascii="Arial" w:hAnsi="Arial" w:cs="Arial"/>
          <w:color w:val="000000" w:themeColor="text1"/>
          <w:sz w:val="24"/>
          <w:szCs w:val="24"/>
        </w:rPr>
        <w:t xml:space="preserve"> ust. 1 za każdy dzień zwłoki, a w przypadku braku zapłaty wynagrodzenia należnego </w:t>
      </w:r>
      <w:r w:rsidR="004A5A79" w:rsidRPr="00B85779">
        <w:rPr>
          <w:rFonts w:ascii="Arial" w:hAnsi="Arial" w:cs="Arial"/>
          <w:color w:val="000000" w:themeColor="text1"/>
          <w:sz w:val="24"/>
          <w:szCs w:val="24"/>
        </w:rPr>
        <w:t>P</w:t>
      </w:r>
      <w:r w:rsidR="00825497" w:rsidRPr="00B85779">
        <w:rPr>
          <w:rFonts w:ascii="Arial" w:hAnsi="Arial" w:cs="Arial"/>
          <w:color w:val="000000" w:themeColor="text1"/>
          <w:sz w:val="24"/>
          <w:szCs w:val="24"/>
        </w:rPr>
        <w:t>odwykonawcom, dodatkowo 2% wartości brutto</w:t>
      </w:r>
      <w:r w:rsidR="00B04F52" w:rsidRPr="00B85779">
        <w:rPr>
          <w:rFonts w:ascii="Arial" w:hAnsi="Arial" w:cs="Arial"/>
          <w:color w:val="000000" w:themeColor="text1"/>
          <w:sz w:val="24"/>
          <w:szCs w:val="24"/>
        </w:rPr>
        <w:t>, niewykonanej części umowy</w:t>
      </w:r>
      <w:r w:rsidR="00825497" w:rsidRPr="00B85779">
        <w:rPr>
          <w:rFonts w:ascii="Arial" w:hAnsi="Arial" w:cs="Arial"/>
          <w:color w:val="000000" w:themeColor="text1"/>
          <w:sz w:val="24"/>
          <w:szCs w:val="24"/>
        </w:rPr>
        <w:t>, określonej w §</w:t>
      </w:r>
      <w:r w:rsidR="00B04F52" w:rsidRPr="00B85779">
        <w:rPr>
          <w:rFonts w:ascii="Arial" w:hAnsi="Arial" w:cs="Arial"/>
          <w:color w:val="000000" w:themeColor="text1"/>
          <w:sz w:val="24"/>
          <w:szCs w:val="24"/>
        </w:rPr>
        <w:t xml:space="preserve"> 4</w:t>
      </w:r>
      <w:r w:rsidR="00825497" w:rsidRPr="00B85779">
        <w:rPr>
          <w:rFonts w:ascii="Arial" w:hAnsi="Arial" w:cs="Arial"/>
          <w:color w:val="000000" w:themeColor="text1"/>
          <w:sz w:val="24"/>
          <w:szCs w:val="24"/>
        </w:rPr>
        <w:t xml:space="preserve"> ust. 1 umowy, nie więcej jednak łącznie, niż wysokość łącznej kwoty </w:t>
      </w:r>
      <w:r w:rsidR="00B04F52" w:rsidRPr="00B85779">
        <w:rPr>
          <w:rFonts w:ascii="Arial" w:hAnsi="Arial" w:cs="Arial"/>
          <w:color w:val="000000" w:themeColor="text1"/>
          <w:sz w:val="24"/>
          <w:szCs w:val="24"/>
        </w:rPr>
        <w:t>kar umownych określona w ust. 1</w:t>
      </w:r>
      <w:r w:rsidR="004A5A79" w:rsidRPr="00B85779">
        <w:rPr>
          <w:rFonts w:ascii="Arial" w:hAnsi="Arial" w:cs="Arial"/>
          <w:color w:val="000000" w:themeColor="text1"/>
          <w:sz w:val="24"/>
          <w:szCs w:val="24"/>
        </w:rPr>
        <w:t>7</w:t>
      </w:r>
      <w:r w:rsidR="00825497" w:rsidRPr="00B8577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83F42D1" w14:textId="05C568A6" w:rsidR="0076431E" w:rsidRPr="00DA5153" w:rsidRDefault="0076431E" w:rsidP="00DA5153">
      <w:pPr>
        <w:numPr>
          <w:ilvl w:val="0"/>
          <w:numId w:val="9"/>
        </w:numPr>
        <w:tabs>
          <w:tab w:val="clear" w:pos="1440"/>
        </w:tabs>
        <w:autoSpaceDE w:val="0"/>
        <w:autoSpaceDN w:val="0"/>
        <w:adjustRightInd w:val="0"/>
        <w:spacing w:after="120"/>
        <w:ind w:left="36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A5153">
        <w:rPr>
          <w:rFonts w:ascii="Arial" w:hAnsi="Arial" w:cs="Arial"/>
          <w:color w:val="000000" w:themeColor="text1"/>
          <w:sz w:val="24"/>
          <w:szCs w:val="24"/>
        </w:rPr>
        <w:t>W przypadku stwierdzenia ujawnienia informacji niejawnych Wykonawca zobowiązuje się:</w:t>
      </w:r>
    </w:p>
    <w:p w14:paraId="1F3FDF9C" w14:textId="77777777" w:rsidR="00014162" w:rsidRPr="00BE5303" w:rsidRDefault="0076431E">
      <w:pPr>
        <w:numPr>
          <w:ilvl w:val="0"/>
          <w:numId w:val="20"/>
        </w:numPr>
        <w:spacing w:after="120"/>
        <w:ind w:left="993" w:hanging="426"/>
        <w:jc w:val="both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>niezwłocznie powiadomić o tym fakcie Zamawiającego i postępować zgodnie z przepisami o ochronie informacji niejawnych;</w:t>
      </w:r>
    </w:p>
    <w:p w14:paraId="12D0F9ED" w14:textId="77777777" w:rsidR="00014162" w:rsidRPr="00BE5303" w:rsidRDefault="0076431E">
      <w:pPr>
        <w:numPr>
          <w:ilvl w:val="0"/>
          <w:numId w:val="20"/>
        </w:numPr>
        <w:spacing w:after="120"/>
        <w:ind w:left="993" w:hanging="426"/>
        <w:jc w:val="both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>zawiesić w wykonywaniu obowiązków związanych z dostępem do informacji niejawnych osobę odpowiedzialną lub podejrzewaną o ich ujawnienie;</w:t>
      </w:r>
    </w:p>
    <w:p w14:paraId="69591BF6" w14:textId="77777777" w:rsidR="00014162" w:rsidRPr="00BE5303" w:rsidRDefault="0076431E">
      <w:pPr>
        <w:numPr>
          <w:ilvl w:val="0"/>
          <w:numId w:val="20"/>
        </w:numPr>
        <w:spacing w:after="120"/>
        <w:ind w:left="993" w:hanging="426"/>
        <w:jc w:val="both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przeprowadzić postępowanie wyjaśniające celem wyjaśnienia okoliczności </w:t>
      </w:r>
      <w:r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br/>
        <w:t>i przyczyn ich ujawnienia;</w:t>
      </w:r>
    </w:p>
    <w:p w14:paraId="3480CF38" w14:textId="6F5529CA" w:rsidR="00DA5153" w:rsidRDefault="0076431E" w:rsidP="00DA5153">
      <w:pPr>
        <w:numPr>
          <w:ilvl w:val="0"/>
          <w:numId w:val="20"/>
        </w:numPr>
        <w:spacing w:after="120"/>
        <w:ind w:left="993" w:hanging="426"/>
        <w:jc w:val="both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snapToGrid w:val="0"/>
          <w:color w:val="000000" w:themeColor="text1"/>
          <w:sz w:val="24"/>
          <w:szCs w:val="24"/>
        </w:rPr>
        <w:t>dokonać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zmiany osoby winnej ujawnienia informacji niejawnych.</w:t>
      </w:r>
    </w:p>
    <w:p w14:paraId="689917D3" w14:textId="77777777" w:rsidR="00DA5153" w:rsidRPr="00DA5153" w:rsidRDefault="0076431E" w:rsidP="00DA5153">
      <w:pPr>
        <w:numPr>
          <w:ilvl w:val="0"/>
          <w:numId w:val="9"/>
        </w:numPr>
        <w:tabs>
          <w:tab w:val="clear" w:pos="1440"/>
        </w:tabs>
        <w:autoSpaceDE w:val="0"/>
        <w:autoSpaceDN w:val="0"/>
        <w:adjustRightInd w:val="0"/>
        <w:spacing w:after="120"/>
        <w:ind w:left="36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A5153">
        <w:rPr>
          <w:rFonts w:ascii="Arial" w:hAnsi="Arial" w:cs="Arial"/>
          <w:color w:val="000000" w:themeColor="text1"/>
          <w:sz w:val="24"/>
          <w:szCs w:val="24"/>
        </w:rPr>
        <w:t xml:space="preserve">Niezależnie od skutków prawnych, o których mowa w ust. 4 naruszenie </w:t>
      </w:r>
      <w:r w:rsidRPr="00DA5153">
        <w:rPr>
          <w:rFonts w:ascii="Arial" w:hAnsi="Arial" w:cs="Arial"/>
          <w:color w:val="000000" w:themeColor="text1"/>
          <w:sz w:val="24"/>
          <w:szCs w:val="24"/>
        </w:rPr>
        <w:br/>
        <w:t xml:space="preserve">przez Wykonawcę obowiązków w zakresie ochrony informacji niejawnych, powoduje konsekwencje prawne przewidziane w obowiązujących przepisach oraz zgodnie z zapisami § </w:t>
      </w:r>
      <w:r w:rsidR="00801D59" w:rsidRPr="00DA5153">
        <w:rPr>
          <w:rFonts w:ascii="Arial" w:hAnsi="Arial" w:cs="Arial"/>
          <w:color w:val="000000" w:themeColor="text1"/>
          <w:sz w:val="24"/>
          <w:szCs w:val="24"/>
        </w:rPr>
        <w:t>19</w:t>
      </w:r>
      <w:r w:rsidRPr="00DA515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A53E04C" w14:textId="77777777" w:rsidR="00DA5153" w:rsidRDefault="00246844" w:rsidP="00DA5153">
      <w:pPr>
        <w:numPr>
          <w:ilvl w:val="0"/>
          <w:numId w:val="9"/>
        </w:numPr>
        <w:tabs>
          <w:tab w:val="clear" w:pos="1440"/>
        </w:tabs>
        <w:autoSpaceDE w:val="0"/>
        <w:autoSpaceDN w:val="0"/>
        <w:adjustRightInd w:val="0"/>
        <w:spacing w:after="120"/>
        <w:ind w:left="36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A5153">
        <w:rPr>
          <w:rFonts w:ascii="Arial" w:eastAsia="Calibri" w:hAnsi="Arial" w:cs="Arial"/>
          <w:color w:val="000000" w:themeColor="text1"/>
          <w:sz w:val="24"/>
          <w:szCs w:val="24"/>
        </w:rPr>
        <w:t>W razie niewykonania lub nienależytego wykonania usługi</w:t>
      </w:r>
      <w:r w:rsidR="000E6C8B" w:rsidRPr="00DA5153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 zgodnie z zasadami określonymi w opisie przedmiotu zamówienia Zamawiający pisemnie powiadomi </w:t>
      </w:r>
      <w:r w:rsidR="00BF252A" w:rsidRPr="00DA5153">
        <w:rPr>
          <w:rFonts w:ascii="Arial" w:eastAsia="Calibri" w:hAnsi="Arial" w:cs="Arial"/>
          <w:color w:val="000000" w:themeColor="text1"/>
          <w:sz w:val="24"/>
          <w:szCs w:val="24"/>
        </w:rPr>
        <w:br/>
      </w:r>
      <w:r w:rsidRPr="00DA5153">
        <w:rPr>
          <w:rFonts w:ascii="Arial" w:eastAsia="Calibri" w:hAnsi="Arial" w:cs="Arial"/>
          <w:color w:val="000000" w:themeColor="text1"/>
          <w:sz w:val="24"/>
          <w:szCs w:val="24"/>
        </w:rPr>
        <w:t>o tym Wykonawcę</w:t>
      </w:r>
      <w:r w:rsidR="00E95A3E"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, który </w:t>
      </w:r>
      <w:r w:rsidR="00F91352" w:rsidRPr="00DA5153">
        <w:rPr>
          <w:rFonts w:ascii="Arial" w:eastAsia="Calibri" w:hAnsi="Arial" w:cs="Arial"/>
          <w:color w:val="000000" w:themeColor="text1"/>
          <w:sz w:val="24"/>
          <w:szCs w:val="24"/>
        </w:rPr>
        <w:t>zobowiązany jest n</w:t>
      </w:r>
      <w:r w:rsidR="00C855EC" w:rsidRPr="00DA5153"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F91352" w:rsidRPr="00DA5153">
        <w:rPr>
          <w:rFonts w:ascii="Arial" w:eastAsia="Calibri" w:hAnsi="Arial" w:cs="Arial"/>
          <w:color w:val="000000" w:themeColor="text1"/>
          <w:sz w:val="24"/>
          <w:szCs w:val="24"/>
        </w:rPr>
        <w:t>ezwłoczni</w:t>
      </w:r>
      <w:r w:rsidR="00C855EC" w:rsidRPr="00DA5153">
        <w:rPr>
          <w:rFonts w:ascii="Arial" w:eastAsia="Calibri" w:hAnsi="Arial" w:cs="Arial"/>
          <w:color w:val="000000" w:themeColor="text1"/>
          <w:sz w:val="24"/>
          <w:szCs w:val="24"/>
        </w:rPr>
        <w:t>e</w:t>
      </w:r>
      <w:r w:rsidR="00F91352"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, nie później niż w terminie </w:t>
      </w:r>
      <w:r w:rsidR="006C1A61" w:rsidRPr="00DA5153">
        <w:rPr>
          <w:rFonts w:ascii="Arial" w:eastAsia="Calibri" w:hAnsi="Arial" w:cs="Arial"/>
          <w:b/>
          <w:color w:val="000000" w:themeColor="text1"/>
          <w:sz w:val="24"/>
          <w:szCs w:val="24"/>
        </w:rPr>
        <w:t>24</w:t>
      </w:r>
      <w:r w:rsidR="00F91352" w:rsidRPr="00DA515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godzin</w:t>
      </w:r>
      <w:r w:rsidR="00F91352"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 dokonać poprawienia świadczenia usługi zgodnie z opisem przedmiotu zamówienia.</w:t>
      </w:r>
      <w:r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59FF8E68" w14:textId="77777777" w:rsidR="00DA5153" w:rsidRDefault="00F91352" w:rsidP="00DA5153">
      <w:pPr>
        <w:numPr>
          <w:ilvl w:val="0"/>
          <w:numId w:val="9"/>
        </w:numPr>
        <w:tabs>
          <w:tab w:val="clear" w:pos="1440"/>
        </w:tabs>
        <w:autoSpaceDE w:val="0"/>
        <w:autoSpaceDN w:val="0"/>
        <w:adjustRightInd w:val="0"/>
        <w:spacing w:after="120"/>
        <w:ind w:left="36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A5153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 xml:space="preserve">Jeżeli naruszenia w zakresie nienależytego wykonania usługi nie zostaną usunięte w terminie, o którym mowa w ust. </w:t>
      </w:r>
      <w:r w:rsidR="006F4E31" w:rsidRPr="00DA5153">
        <w:rPr>
          <w:rFonts w:ascii="Arial" w:eastAsia="Calibri" w:hAnsi="Arial" w:cs="Arial"/>
          <w:color w:val="000000" w:themeColor="text1"/>
          <w:sz w:val="24"/>
          <w:szCs w:val="24"/>
        </w:rPr>
        <w:t>6</w:t>
      </w:r>
      <w:r w:rsidRPr="00DA5153">
        <w:rPr>
          <w:rFonts w:ascii="Arial" w:eastAsia="Calibri" w:hAnsi="Arial" w:cs="Arial"/>
          <w:color w:val="000000" w:themeColor="text1"/>
          <w:sz w:val="24"/>
          <w:szCs w:val="24"/>
        </w:rPr>
        <w:t>, Wykonawca zapłaci Zamawiającemu karę umown</w:t>
      </w:r>
      <w:r w:rsidR="0045798A" w:rsidRPr="00DA5153">
        <w:rPr>
          <w:rFonts w:ascii="Arial" w:eastAsia="Calibri" w:hAnsi="Arial" w:cs="Arial"/>
          <w:color w:val="000000" w:themeColor="text1"/>
          <w:sz w:val="24"/>
          <w:szCs w:val="24"/>
        </w:rPr>
        <w:t>ą</w:t>
      </w:r>
      <w:r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 w wysokości </w:t>
      </w:r>
      <w:r w:rsidRPr="00DA5153">
        <w:rPr>
          <w:rFonts w:ascii="Arial" w:eastAsia="Calibri" w:hAnsi="Arial" w:cs="Arial"/>
          <w:b/>
          <w:color w:val="000000" w:themeColor="text1"/>
          <w:sz w:val="24"/>
          <w:szCs w:val="24"/>
        </w:rPr>
        <w:t>200,00 zł</w:t>
      </w:r>
      <w:r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 za każdy dzień </w:t>
      </w:r>
      <w:r w:rsidR="00721856" w:rsidRPr="00DA5153">
        <w:rPr>
          <w:rFonts w:ascii="Arial" w:eastAsia="Calibri" w:hAnsi="Arial" w:cs="Arial"/>
          <w:color w:val="000000" w:themeColor="text1"/>
          <w:sz w:val="24"/>
          <w:szCs w:val="24"/>
        </w:rPr>
        <w:t>zwłoki</w:t>
      </w:r>
      <w:r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 w wykonaniu usługi, określonej w opisie przedmiotu zamówienia</w:t>
      </w:r>
      <w:r w:rsidR="00F95A52" w:rsidRPr="00DA5153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4C05855E" w14:textId="77777777" w:rsidR="00DA5153" w:rsidRDefault="00F91352" w:rsidP="00DA5153">
      <w:pPr>
        <w:numPr>
          <w:ilvl w:val="0"/>
          <w:numId w:val="9"/>
        </w:numPr>
        <w:tabs>
          <w:tab w:val="clear" w:pos="1440"/>
        </w:tabs>
        <w:autoSpaceDE w:val="0"/>
        <w:autoSpaceDN w:val="0"/>
        <w:adjustRightInd w:val="0"/>
        <w:spacing w:after="120"/>
        <w:ind w:left="36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W przypadku przedłużającego się ponad </w:t>
      </w:r>
      <w:r w:rsidR="00F95A52" w:rsidRPr="00DA5153">
        <w:rPr>
          <w:rFonts w:ascii="Arial" w:eastAsia="Calibri" w:hAnsi="Arial" w:cs="Arial"/>
          <w:b/>
          <w:color w:val="000000" w:themeColor="text1"/>
          <w:sz w:val="24"/>
          <w:szCs w:val="24"/>
        </w:rPr>
        <w:t>48 godzin</w:t>
      </w:r>
      <w:r w:rsidR="00F95A52"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 niewykonywania usługi, </w:t>
      </w:r>
      <w:r w:rsidR="001609E1" w:rsidRPr="00DA5153">
        <w:rPr>
          <w:rFonts w:ascii="Arial" w:eastAsia="Calibri" w:hAnsi="Arial" w:cs="Arial"/>
          <w:color w:val="000000" w:themeColor="text1"/>
          <w:sz w:val="24"/>
          <w:szCs w:val="24"/>
        </w:rPr>
        <w:br/>
      </w:r>
      <w:r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o której mowa w ust. </w:t>
      </w:r>
      <w:r w:rsidR="006F4E31" w:rsidRPr="00DA5153">
        <w:rPr>
          <w:rFonts w:ascii="Arial" w:eastAsia="Calibri" w:hAnsi="Arial" w:cs="Arial"/>
          <w:color w:val="000000" w:themeColor="text1"/>
          <w:sz w:val="24"/>
          <w:szCs w:val="24"/>
        </w:rPr>
        <w:t>6</w:t>
      </w:r>
      <w:r w:rsidRPr="00DA5153">
        <w:rPr>
          <w:rFonts w:ascii="Arial" w:eastAsia="Calibri" w:hAnsi="Arial" w:cs="Arial"/>
          <w:color w:val="000000" w:themeColor="text1"/>
          <w:sz w:val="24"/>
          <w:szCs w:val="24"/>
        </w:rPr>
        <w:t>, Zamawiający ma prawo zlecenia wykonania tych usług stronie trzeciej - zachowując roszczenie o naprawienie szkody i wykona je na koszt Wykonawcy.</w:t>
      </w:r>
    </w:p>
    <w:p w14:paraId="21808097" w14:textId="77777777" w:rsidR="00DA5153" w:rsidRDefault="00C855EC" w:rsidP="00DA5153">
      <w:pPr>
        <w:numPr>
          <w:ilvl w:val="0"/>
          <w:numId w:val="9"/>
        </w:numPr>
        <w:tabs>
          <w:tab w:val="clear" w:pos="1440"/>
        </w:tabs>
        <w:autoSpaceDE w:val="0"/>
        <w:autoSpaceDN w:val="0"/>
        <w:adjustRightInd w:val="0"/>
        <w:spacing w:after="120"/>
        <w:ind w:left="36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W razie </w:t>
      </w:r>
      <w:r w:rsidR="006C1A61" w:rsidRPr="00DA5153">
        <w:rPr>
          <w:rFonts w:ascii="Arial" w:eastAsia="Calibri" w:hAnsi="Arial" w:cs="Arial"/>
          <w:color w:val="000000" w:themeColor="text1"/>
          <w:sz w:val="24"/>
          <w:szCs w:val="24"/>
        </w:rPr>
        <w:t>nieprzystąpienia do</w:t>
      </w:r>
      <w:r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 wykonania usługi </w:t>
      </w:r>
      <w:r w:rsidR="006C1A61" w:rsidRPr="00DA5153">
        <w:rPr>
          <w:rFonts w:ascii="Arial" w:eastAsia="Calibri" w:hAnsi="Arial" w:cs="Arial"/>
          <w:color w:val="000000" w:themeColor="text1"/>
          <w:sz w:val="24"/>
          <w:szCs w:val="24"/>
        </w:rPr>
        <w:t>dodatkowego wywozu odpadów</w:t>
      </w:r>
      <w:r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, zgodnie z </w:t>
      </w:r>
      <w:r w:rsidR="006C1A61"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czasem </w:t>
      </w:r>
      <w:r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zasadami określonymi </w:t>
      </w:r>
      <w:r w:rsidR="006F4E31"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w Zestawieniu cenowym </w:t>
      </w:r>
      <w:r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w kryterium </w:t>
      </w:r>
      <w:r w:rsidR="006F4E31" w:rsidRPr="00DA5153">
        <w:rPr>
          <w:rFonts w:ascii="Arial" w:eastAsia="Calibri" w:hAnsi="Arial" w:cs="Arial"/>
          <w:b/>
          <w:color w:val="000000" w:themeColor="text1"/>
          <w:sz w:val="24"/>
          <w:szCs w:val="24"/>
        </w:rPr>
        <w:t>CZAS REAKCJI ZA DODATKOWY ODBIÓR ODPADÓW</w:t>
      </w:r>
      <w:r w:rsidRPr="00DA5153">
        <w:rPr>
          <w:rFonts w:ascii="Arial" w:eastAsia="Calibri" w:hAnsi="Arial" w:cs="Arial"/>
          <w:color w:val="000000" w:themeColor="text1"/>
          <w:sz w:val="24"/>
          <w:szCs w:val="24"/>
        </w:rPr>
        <w:t>, Zamawiający pisemnie powiadomi o tym Wykonawcę oraz naliczy Wyk</w:t>
      </w:r>
      <w:r w:rsidR="00606233"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onawcy karę umowną </w:t>
      </w:r>
      <w:r w:rsidR="001609E1" w:rsidRPr="00DA5153">
        <w:rPr>
          <w:rFonts w:ascii="Arial" w:eastAsia="Calibri" w:hAnsi="Arial" w:cs="Arial"/>
          <w:color w:val="000000" w:themeColor="text1"/>
          <w:sz w:val="24"/>
          <w:szCs w:val="24"/>
        </w:rPr>
        <w:br/>
      </w:r>
      <w:r w:rsidR="00606233"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w wysokości </w:t>
      </w:r>
      <w:r w:rsidR="005819BF" w:rsidRPr="00DA5153">
        <w:rPr>
          <w:rFonts w:ascii="Arial" w:eastAsia="Calibri" w:hAnsi="Arial" w:cs="Arial"/>
          <w:b/>
          <w:color w:val="000000" w:themeColor="text1"/>
          <w:sz w:val="24"/>
          <w:szCs w:val="24"/>
        </w:rPr>
        <w:t>50</w:t>
      </w:r>
      <w:r w:rsidR="00606233" w:rsidRPr="00DA5153">
        <w:rPr>
          <w:rFonts w:ascii="Arial" w:eastAsia="Calibri" w:hAnsi="Arial" w:cs="Arial"/>
          <w:b/>
          <w:color w:val="000000" w:themeColor="text1"/>
          <w:sz w:val="24"/>
          <w:szCs w:val="24"/>
        </w:rPr>
        <w:t>0</w:t>
      </w:r>
      <w:r w:rsidR="00BF252A" w:rsidRPr="00DA5153">
        <w:rPr>
          <w:rFonts w:ascii="Arial" w:eastAsia="Calibri" w:hAnsi="Arial" w:cs="Arial"/>
          <w:b/>
          <w:color w:val="000000" w:themeColor="text1"/>
          <w:sz w:val="24"/>
          <w:szCs w:val="24"/>
        </w:rPr>
        <w:t>,00</w:t>
      </w:r>
      <w:r w:rsidR="00606233" w:rsidRPr="00DA515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zł</w:t>
      </w:r>
      <w:r w:rsidR="00606233"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 za każdy</w:t>
      </w:r>
      <w:r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606233" w:rsidRPr="00DA5153">
        <w:rPr>
          <w:rFonts w:ascii="Arial" w:eastAsia="Calibri" w:hAnsi="Arial" w:cs="Arial"/>
          <w:color w:val="000000" w:themeColor="text1"/>
          <w:sz w:val="24"/>
          <w:szCs w:val="24"/>
        </w:rPr>
        <w:t>dzień</w:t>
      </w:r>
      <w:r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 zwłoki.</w:t>
      </w:r>
      <w:r w:rsidR="006F4E31"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20B1481B" w14:textId="77777777" w:rsidR="003553FE" w:rsidRDefault="00DA5153" w:rsidP="003553FE">
      <w:pPr>
        <w:numPr>
          <w:ilvl w:val="0"/>
          <w:numId w:val="9"/>
        </w:numPr>
        <w:tabs>
          <w:tab w:val="clear" w:pos="1440"/>
        </w:tabs>
        <w:autoSpaceDE w:val="0"/>
        <w:autoSpaceDN w:val="0"/>
        <w:adjustRightInd w:val="0"/>
        <w:spacing w:after="120"/>
        <w:ind w:left="36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46844"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W przypadku przedłużającej się ponad </w:t>
      </w:r>
      <w:r w:rsidR="00606233" w:rsidRPr="00DA5153">
        <w:rPr>
          <w:rFonts w:ascii="Arial" w:eastAsia="Calibri" w:hAnsi="Arial" w:cs="Arial"/>
          <w:b/>
          <w:color w:val="000000" w:themeColor="text1"/>
          <w:sz w:val="24"/>
          <w:szCs w:val="24"/>
        </w:rPr>
        <w:t>12 godzin</w:t>
      </w:r>
      <w:r w:rsidR="00246844"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 niewykonania usługi </w:t>
      </w:r>
      <w:r w:rsidR="001609E1" w:rsidRPr="00DA5153">
        <w:rPr>
          <w:rFonts w:ascii="Arial" w:eastAsia="Calibri" w:hAnsi="Arial" w:cs="Arial"/>
          <w:color w:val="000000" w:themeColor="text1"/>
          <w:sz w:val="24"/>
          <w:szCs w:val="24"/>
        </w:rPr>
        <w:br/>
      </w:r>
      <w:r w:rsidR="00246844"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w zakresie </w:t>
      </w:r>
      <w:r w:rsidR="00606233" w:rsidRPr="00DA5153">
        <w:rPr>
          <w:rFonts w:ascii="Arial" w:eastAsia="Calibri" w:hAnsi="Arial" w:cs="Arial"/>
          <w:color w:val="000000" w:themeColor="text1"/>
          <w:sz w:val="24"/>
          <w:szCs w:val="24"/>
        </w:rPr>
        <w:t>dodatkowego wywozu odpadów</w:t>
      </w:r>
      <w:r w:rsidR="00246844" w:rsidRPr="00DA5153">
        <w:rPr>
          <w:rFonts w:ascii="Arial" w:eastAsia="Calibri" w:hAnsi="Arial" w:cs="Arial"/>
          <w:color w:val="000000" w:themeColor="text1"/>
          <w:sz w:val="24"/>
          <w:szCs w:val="24"/>
        </w:rPr>
        <w:t>, Zamawiający ma prawo zlecenia wykonania tej usługi stronie trzeciej – zachowując roszczenie o naprawienie szkody i wykonania jej na koszt Wykonawcy, dokonując potrącenia tych kosztów z najbliższej faktury Wykonawcy. W przypadku, gdy nie jest możliwe potrącenie kosztów wykonania zastępczego usługi z faktury Wykonawcy, Wykonawca dokonuje tego zwrotu na podstawie wezwania do zapłaty wystawionego przez Zamawiającego w terminie niezwłocznym, nie później jednak niż w ciągu 14 dni od jego otrzymania.</w:t>
      </w:r>
      <w:r w:rsidR="00192872" w:rsidRPr="00DA515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0C897098" w14:textId="4F8D454C" w:rsidR="00246844" w:rsidRPr="003553FE" w:rsidRDefault="003553FE" w:rsidP="003553FE">
      <w:pPr>
        <w:numPr>
          <w:ilvl w:val="0"/>
          <w:numId w:val="9"/>
        </w:numPr>
        <w:tabs>
          <w:tab w:val="clear" w:pos="1440"/>
        </w:tabs>
        <w:autoSpaceDE w:val="0"/>
        <w:autoSpaceDN w:val="0"/>
        <w:adjustRightInd w:val="0"/>
        <w:spacing w:after="120"/>
        <w:ind w:left="36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46844" w:rsidRPr="003553FE">
        <w:rPr>
          <w:rFonts w:ascii="Arial" w:eastAsia="Calibri" w:hAnsi="Arial" w:cs="Arial"/>
          <w:color w:val="000000" w:themeColor="text1"/>
          <w:sz w:val="24"/>
          <w:szCs w:val="24"/>
        </w:rPr>
        <w:t xml:space="preserve">Stwierdzenie </w:t>
      </w:r>
      <w:r w:rsidR="00246844" w:rsidRPr="003553FE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nienależytego </w:t>
      </w:r>
      <w:r w:rsidR="00246844" w:rsidRPr="003553FE">
        <w:rPr>
          <w:rFonts w:ascii="Arial" w:eastAsia="Calibri" w:hAnsi="Arial" w:cs="Arial"/>
          <w:color w:val="000000" w:themeColor="text1"/>
          <w:sz w:val="24"/>
          <w:szCs w:val="24"/>
        </w:rPr>
        <w:t xml:space="preserve">wykonania usługi, </w:t>
      </w:r>
      <w:r w:rsidR="003215DD" w:rsidRPr="003553FE">
        <w:rPr>
          <w:rFonts w:ascii="Arial" w:eastAsia="Calibri" w:hAnsi="Arial" w:cs="Arial"/>
          <w:color w:val="000000" w:themeColor="text1"/>
          <w:sz w:val="24"/>
          <w:szCs w:val="24"/>
        </w:rPr>
        <w:t xml:space="preserve">o którym mowa w ust. </w:t>
      </w:r>
      <w:r w:rsidR="00397A0D" w:rsidRPr="003553FE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="0079740E" w:rsidRPr="003553FE">
        <w:rPr>
          <w:rFonts w:ascii="Arial" w:eastAsia="Calibri" w:hAnsi="Arial" w:cs="Arial"/>
          <w:color w:val="000000" w:themeColor="text1"/>
          <w:sz w:val="24"/>
          <w:szCs w:val="24"/>
        </w:rPr>
        <w:t>-10</w:t>
      </w:r>
      <w:r w:rsidR="0050692A" w:rsidRPr="003553FE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79740E" w:rsidRPr="003553F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246844" w:rsidRPr="003553FE">
        <w:rPr>
          <w:rFonts w:ascii="Arial" w:eastAsia="Calibri" w:hAnsi="Arial" w:cs="Arial"/>
          <w:color w:val="000000" w:themeColor="text1"/>
          <w:sz w:val="24"/>
          <w:szCs w:val="24"/>
        </w:rPr>
        <w:t xml:space="preserve">następuje na podstawie protokołu sporządzonego przy udziale przedstawicieli Stron. W przypadku niestawienia się Wykonawcy w wyznaczonym terminie, </w:t>
      </w:r>
      <w:r w:rsidR="003B1E61" w:rsidRPr="003553FE">
        <w:rPr>
          <w:rFonts w:ascii="Arial" w:eastAsia="Calibri" w:hAnsi="Arial" w:cs="Arial"/>
          <w:color w:val="000000" w:themeColor="text1"/>
          <w:sz w:val="24"/>
          <w:szCs w:val="24"/>
        </w:rPr>
        <w:br/>
      </w:r>
      <w:r w:rsidR="00246844" w:rsidRPr="003553FE">
        <w:rPr>
          <w:rFonts w:ascii="Arial" w:eastAsia="Calibri" w:hAnsi="Arial" w:cs="Arial"/>
          <w:color w:val="000000" w:themeColor="text1"/>
          <w:sz w:val="24"/>
          <w:szCs w:val="24"/>
        </w:rPr>
        <w:t>z przyczyn od niego zależnych, Zamawiający sporządzi protokół, w którym zawarte ustalenia będą wiążące dla obu Stron.</w:t>
      </w:r>
    </w:p>
    <w:p w14:paraId="1BC3F80A" w14:textId="5D92D213" w:rsidR="0022217C" w:rsidRPr="00BE5303" w:rsidRDefault="0022217C" w:rsidP="00A76A40">
      <w:pPr>
        <w:numPr>
          <w:ilvl w:val="0"/>
          <w:numId w:val="60"/>
        </w:numPr>
        <w:tabs>
          <w:tab w:val="clear" w:pos="1004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>W razie niewykonania lub nienależytego wykonania umowy Strony zastrzegają prawo do odszkodowania uzupełniającego, przenoszącego wysokość kar umownych do wysokości rzeczywiście poniesionej szkody, zgodnie z art. 484 § 1 Kodeksu cywilnego.</w:t>
      </w:r>
    </w:p>
    <w:p w14:paraId="0CEC8C6B" w14:textId="31E3DA37" w:rsidR="00246844" w:rsidRPr="00BE5303" w:rsidRDefault="00246844">
      <w:pPr>
        <w:numPr>
          <w:ilvl w:val="0"/>
          <w:numId w:val="6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Określone w umowie uprawnienia do zapłaty kar umownych i odszkodowania </w:t>
      </w:r>
      <w:r w:rsidR="00B0194D" w:rsidRPr="00BE5303">
        <w:rPr>
          <w:rFonts w:ascii="Arial" w:eastAsia="Calibri" w:hAnsi="Arial" w:cs="Arial"/>
          <w:color w:val="000000" w:themeColor="text1"/>
          <w:sz w:val="24"/>
          <w:szCs w:val="24"/>
        </w:rPr>
        <w:br/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z tytułu niewykonania lub nienależytego wykonania, nie zwalania tej Strony </w:t>
      </w:r>
      <w:r w:rsidR="00B0194D" w:rsidRPr="00BE5303">
        <w:rPr>
          <w:rFonts w:ascii="Arial" w:eastAsia="Calibri" w:hAnsi="Arial" w:cs="Arial"/>
          <w:color w:val="000000" w:themeColor="text1"/>
          <w:sz w:val="24"/>
          <w:szCs w:val="24"/>
        </w:rPr>
        <w:br/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>z wykonania zobowiązań wynikających z umowy.</w:t>
      </w:r>
    </w:p>
    <w:p w14:paraId="69D395F2" w14:textId="3255496F" w:rsidR="006C2A62" w:rsidRPr="00BE5303" w:rsidRDefault="006C2A62">
      <w:pPr>
        <w:numPr>
          <w:ilvl w:val="0"/>
          <w:numId w:val="6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Strona z tytułu niewykonania lub nienależytego wykonania umowy, o którym mowa w ust. </w:t>
      </w:r>
      <w:r w:rsidR="00397A0D" w:rsidRPr="00BE5303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="0079740E" w:rsidRPr="00BE5303">
        <w:rPr>
          <w:rFonts w:ascii="Arial" w:eastAsia="Calibri" w:hAnsi="Arial" w:cs="Arial"/>
          <w:color w:val="000000" w:themeColor="text1"/>
          <w:sz w:val="24"/>
          <w:szCs w:val="24"/>
        </w:rPr>
        <w:t>-10</w:t>
      </w:r>
      <w:r w:rsidR="0050692A" w:rsidRPr="00BE5303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79740E"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>niniejszego paragrafu, jest obowiązana do zapłacenia kary umownej na zasadach określonych w ust. 1</w:t>
      </w:r>
      <w:r w:rsidR="009D5C6B" w:rsidRPr="00BE5303">
        <w:rPr>
          <w:rFonts w:ascii="Arial" w:eastAsia="Calibri" w:hAnsi="Arial" w:cs="Arial"/>
          <w:color w:val="000000" w:themeColor="text1"/>
          <w:sz w:val="24"/>
          <w:szCs w:val="24"/>
        </w:rPr>
        <w:t>5</w:t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 lub 1</w:t>
      </w:r>
      <w:r w:rsidR="009D5C6B" w:rsidRPr="00BE5303">
        <w:rPr>
          <w:rFonts w:ascii="Arial" w:eastAsia="Calibri" w:hAnsi="Arial" w:cs="Arial"/>
          <w:color w:val="000000" w:themeColor="text1"/>
          <w:sz w:val="24"/>
          <w:szCs w:val="24"/>
        </w:rPr>
        <w:t>6</w:t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752C6424" w14:textId="03D84C3C" w:rsidR="00F73389" w:rsidRPr="00BE5303" w:rsidRDefault="0022217C">
      <w:pPr>
        <w:numPr>
          <w:ilvl w:val="0"/>
          <w:numId w:val="6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Strona, która naruszyła postanowienia umowy, obowiązana jest do zapłacenia kary umownej, w terminie 14 dni od dnia otrzymania wezwania do zapłaty, przesłanego kanałem łączności zgodnie z § </w:t>
      </w:r>
      <w:r w:rsidR="00157845" w:rsidRPr="00BE5303">
        <w:rPr>
          <w:rFonts w:ascii="Arial" w:eastAsia="Calibri" w:hAnsi="Arial" w:cs="Arial"/>
          <w:color w:val="000000" w:themeColor="text1"/>
          <w:sz w:val="24"/>
          <w:szCs w:val="24"/>
        </w:rPr>
        <w:t>7</w:t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 ust. </w:t>
      </w:r>
      <w:r w:rsidR="006537AA" w:rsidRPr="00BE5303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3149AE"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>umowy, wraz z ustawowymi odsetkami w przypadku opóźnienia w zapłacie kary umownej w tym terminie.</w:t>
      </w:r>
    </w:p>
    <w:p w14:paraId="0A25B6EE" w14:textId="53DAE52B" w:rsidR="00E2559D" w:rsidRPr="00BE5303" w:rsidRDefault="00E2559D">
      <w:pPr>
        <w:numPr>
          <w:ilvl w:val="0"/>
          <w:numId w:val="6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Zamawiającemu przysługuje prawo:</w:t>
      </w:r>
    </w:p>
    <w:p w14:paraId="63E7726B" w14:textId="0EFBAABD" w:rsidR="00E2559D" w:rsidRPr="00BE5303" w:rsidRDefault="00E2559D">
      <w:pPr>
        <w:numPr>
          <w:ilvl w:val="0"/>
          <w:numId w:val="10"/>
        </w:numPr>
        <w:spacing w:after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ustawowego potrącenia przysługujących mu należności z tytułu kar umownych, </w:t>
      </w:r>
      <w:r w:rsidR="00360A87"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o których mowa w ust. </w:t>
      </w:r>
      <w:r w:rsidR="006B1E27"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1 </w:t>
      </w:r>
      <w:r w:rsidR="00397A0D" w:rsidRPr="00BE5303">
        <w:rPr>
          <w:rFonts w:ascii="Arial" w:eastAsia="Calibri" w:hAnsi="Arial" w:cs="Arial"/>
          <w:color w:val="000000" w:themeColor="text1"/>
          <w:sz w:val="24"/>
          <w:szCs w:val="24"/>
        </w:rPr>
        <w:t>–</w:t>
      </w:r>
      <w:r w:rsidR="006B1E27"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397A0D"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3, 7 i </w:t>
      </w:r>
      <w:r w:rsidR="006B1E27"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9 </w:t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>niniejszego paragrafu, z wymagalnej należności (wynagrodzenia) Wykonawcy, w razie opóźnienia w zapłacie kary umownej w terminie określonym w wezwaniu do zapłaty, o którym mowa w ust. 1</w:t>
      </w:r>
      <w:r w:rsidR="006A5CE9" w:rsidRPr="00BE5303">
        <w:rPr>
          <w:rFonts w:ascii="Arial" w:eastAsia="Calibri" w:hAnsi="Arial" w:cs="Arial"/>
          <w:color w:val="000000" w:themeColor="text1"/>
          <w:sz w:val="24"/>
          <w:szCs w:val="24"/>
        </w:rPr>
        <w:t>5</w:t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, zgodnie z art. 498 i 499 Kodeksu cywilnego. W celu skorzystania </w:t>
      </w:r>
      <w:r w:rsidR="00637740" w:rsidRPr="00BE5303">
        <w:rPr>
          <w:rFonts w:ascii="Arial" w:eastAsia="Calibri" w:hAnsi="Arial" w:cs="Arial"/>
          <w:color w:val="000000" w:themeColor="text1"/>
          <w:sz w:val="24"/>
          <w:szCs w:val="24"/>
        </w:rPr>
        <w:br/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z niniejszego uprawnienia, Zamawiający złoży Wykonawcy pisemne oświadczenie o potrąceniu, zawierające podstawę zapłaty kary umownej </w:t>
      </w:r>
      <w:r w:rsidR="00637740" w:rsidRPr="00BE5303">
        <w:rPr>
          <w:rFonts w:ascii="Arial" w:eastAsia="Calibri" w:hAnsi="Arial" w:cs="Arial"/>
          <w:color w:val="000000" w:themeColor="text1"/>
          <w:sz w:val="24"/>
          <w:szCs w:val="24"/>
        </w:rPr>
        <w:br/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>i szczegółowe naliczenie przysługujących kar umownych;</w:t>
      </w:r>
    </w:p>
    <w:p w14:paraId="367D2C7B" w14:textId="753FBCBC" w:rsidR="008D3AAA" w:rsidRPr="00BE5303" w:rsidRDefault="000C1299">
      <w:pPr>
        <w:numPr>
          <w:ilvl w:val="0"/>
          <w:numId w:val="10"/>
        </w:numPr>
        <w:spacing w:after="120"/>
        <w:ind w:left="714" w:hanging="35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umownego potrącenia przysługujących mu kar umownych z należności (wynagrodzenia) Wykonawcy. W tym celu Zamawiający wystawi Wykonawcy notę obciążeniową, zawierającą podstawę obowiązku zapłaty kary umownej </w:t>
      </w:r>
      <w:r w:rsidR="00637740" w:rsidRPr="00BE5303">
        <w:rPr>
          <w:rFonts w:ascii="Arial" w:eastAsia="Calibri" w:hAnsi="Arial" w:cs="Arial"/>
          <w:color w:val="000000" w:themeColor="text1"/>
          <w:sz w:val="24"/>
          <w:szCs w:val="24"/>
        </w:rPr>
        <w:br/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>i szczegółowe naliczenie przysługujących kar umownych. Wystawioną notę Zamawiający prześle listem poleconym (za zwrotnym potwierdzeniem odbioru) na adres Wykonawcy. Jednocześnie Zamawiający, w dniu wystawienia noty, prześle ją do Wykonawcy poprzez</w:t>
      </w:r>
      <w:r w:rsidR="00781C57"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 kanał łączności określony w </w:t>
      </w:r>
      <w:r w:rsidR="006537AA" w:rsidRPr="00BE5303">
        <w:rPr>
          <w:rFonts w:ascii="Arial" w:eastAsia="Calibri" w:hAnsi="Arial" w:cs="Arial"/>
          <w:color w:val="000000" w:themeColor="text1"/>
          <w:sz w:val="24"/>
          <w:szCs w:val="24"/>
        </w:rPr>
        <w:t>§ 7 ust. 2</w:t>
      </w:r>
      <w:r w:rsidR="003149AE"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>umowy. Strony ustalają, że terminem wymagalności należności z tytułu kar umownych, o których mowa w niniejszym postanowieniu umowy, jest dzień wystawienia przez Zamawiającego noty obciążającej Wykonawcę z tytułu naliczenia należnych kar umownych.</w:t>
      </w:r>
    </w:p>
    <w:p w14:paraId="73E66CF4" w14:textId="09DFCC1F" w:rsidR="00544F02" w:rsidRPr="00BE5303" w:rsidRDefault="00544F02">
      <w:pPr>
        <w:pStyle w:val="Akapitzlist"/>
        <w:widowControl w:val="0"/>
        <w:numPr>
          <w:ilvl w:val="0"/>
          <w:numId w:val="61"/>
        </w:numPr>
        <w:suppressAutoHyphens/>
        <w:spacing w:after="120"/>
        <w:ind w:left="426" w:hanging="426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HG Mincho Light J" w:hAnsi="Arial" w:cs="Arial"/>
          <w:b/>
          <w:color w:val="000000" w:themeColor="text1"/>
          <w:sz w:val="24"/>
          <w:szCs w:val="24"/>
          <w:lang w:eastAsia="pl-PL"/>
        </w:rPr>
        <w:t xml:space="preserve">Łączna wysokość kar umownych, które Zamawiający może naliczyć Wykonawcy nie może przekroczyć </w:t>
      </w:r>
      <w:r w:rsidR="00950D8B" w:rsidRPr="00BE5303">
        <w:rPr>
          <w:rFonts w:ascii="Arial" w:eastAsia="HG Mincho Light J" w:hAnsi="Arial" w:cs="Arial"/>
          <w:b/>
          <w:color w:val="000000" w:themeColor="text1"/>
          <w:sz w:val="24"/>
          <w:szCs w:val="24"/>
          <w:lang w:eastAsia="pl-PL"/>
        </w:rPr>
        <w:t>30</w:t>
      </w:r>
      <w:r w:rsidRPr="00BE5303">
        <w:rPr>
          <w:rFonts w:ascii="Arial" w:eastAsia="HG Mincho Light J" w:hAnsi="Arial" w:cs="Arial"/>
          <w:b/>
          <w:color w:val="000000" w:themeColor="text1"/>
          <w:sz w:val="24"/>
          <w:szCs w:val="24"/>
          <w:lang w:eastAsia="pl-PL"/>
        </w:rPr>
        <w:t>% wynagrodzenia u</w:t>
      </w:r>
      <w:r w:rsidR="0059620B" w:rsidRPr="00BE5303">
        <w:rPr>
          <w:rFonts w:ascii="Arial" w:eastAsia="HG Mincho Light J" w:hAnsi="Arial" w:cs="Arial"/>
          <w:b/>
          <w:color w:val="000000" w:themeColor="text1"/>
          <w:sz w:val="24"/>
          <w:szCs w:val="24"/>
          <w:lang w:eastAsia="pl-PL"/>
        </w:rPr>
        <w:t xml:space="preserve">mownego brutto określonego </w:t>
      </w:r>
      <w:r w:rsidR="0059620B" w:rsidRPr="003553FE">
        <w:rPr>
          <w:rFonts w:ascii="Arial" w:eastAsia="HG Mincho Light J" w:hAnsi="Arial" w:cs="Arial"/>
          <w:b/>
          <w:color w:val="000000" w:themeColor="text1"/>
          <w:sz w:val="24"/>
          <w:szCs w:val="24"/>
          <w:lang w:eastAsia="pl-PL"/>
        </w:rPr>
        <w:t xml:space="preserve">w </w:t>
      </w:r>
      <w:r w:rsidR="003149AE" w:rsidRPr="003553FE">
        <w:rPr>
          <w:rFonts w:ascii="Arial" w:hAnsi="Arial" w:cs="Arial"/>
          <w:b/>
          <w:color w:val="000000" w:themeColor="text1"/>
          <w:sz w:val="24"/>
          <w:szCs w:val="24"/>
        </w:rPr>
        <w:t>§ 4 ust. 1</w:t>
      </w:r>
      <w:r w:rsidR="003149AE" w:rsidRPr="00BE5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49AE"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BE5303">
        <w:rPr>
          <w:rFonts w:ascii="Arial" w:eastAsia="HG Mincho Light J" w:hAnsi="Arial" w:cs="Arial"/>
          <w:b/>
          <w:color w:val="000000" w:themeColor="text1"/>
          <w:sz w:val="24"/>
          <w:szCs w:val="24"/>
          <w:lang w:eastAsia="pl-PL"/>
        </w:rPr>
        <w:t>umowy.</w:t>
      </w:r>
    </w:p>
    <w:p w14:paraId="571DF6D9" w14:textId="357FA45B" w:rsidR="00544F02" w:rsidRPr="00BE5303" w:rsidRDefault="00544F02">
      <w:pPr>
        <w:widowControl w:val="0"/>
        <w:numPr>
          <w:ilvl w:val="0"/>
          <w:numId w:val="61"/>
        </w:numPr>
        <w:suppressAutoHyphens/>
        <w:spacing w:after="120"/>
        <w:ind w:left="426" w:hanging="426"/>
        <w:jc w:val="both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Ustanowione w umowie odszkodowania na zasadach ogólnych lub w formie kar pieniężnych oraz uregulowanie tych odszkodowań lub kar przez stronę odpowiedzialną za niewykonanie lub nienależyte wykonanie postanowień umowy, nie zwalnia tej strony z wykonania zobowiązań wynikających </w:t>
      </w:r>
      <w:r w:rsidRPr="00BE530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z umowy, </w:t>
      </w:r>
      <w:r w:rsidR="009D5C6B" w:rsidRPr="00BE530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/>
      </w:r>
      <w:r w:rsidRPr="00BE530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 wyjątkiem odstąpienia od umowy.</w:t>
      </w:r>
    </w:p>
    <w:p w14:paraId="7F6335C5" w14:textId="21E8453D" w:rsidR="00246844" w:rsidRPr="00BE5303" w:rsidRDefault="0022217C">
      <w:pPr>
        <w:widowControl w:val="0"/>
        <w:numPr>
          <w:ilvl w:val="0"/>
          <w:numId w:val="61"/>
        </w:numPr>
        <w:suppressAutoHyphens/>
        <w:spacing w:after="120"/>
        <w:ind w:left="426" w:hanging="426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>Kary umowne określone w niniejszym paragrafie mogą podlegać stosownemu łączeniu.</w:t>
      </w:r>
    </w:p>
    <w:p w14:paraId="21672F41" w14:textId="3121BC06" w:rsidR="00E7296B" w:rsidRPr="00BE5303" w:rsidRDefault="00927238">
      <w:pPr>
        <w:widowControl w:val="0"/>
        <w:numPr>
          <w:ilvl w:val="0"/>
          <w:numId w:val="61"/>
        </w:numPr>
        <w:suppressAutoHyphens/>
        <w:spacing w:after="120"/>
        <w:ind w:left="426" w:hanging="426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W przypadku braku zapłaty lub nieterminowej z</w:t>
      </w:r>
      <w:r w:rsidR="00BF252A" w:rsidRPr="00BE530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apłaty wynagrodzenia należnego P</w:t>
      </w:r>
      <w:r w:rsidRPr="00BE530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odwykonawcom lub dalszym </w:t>
      </w:r>
      <w:r w:rsidR="00BF252A" w:rsidRPr="00BE530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P</w:t>
      </w:r>
      <w:r w:rsidRPr="00BE530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odwykonawcom</w:t>
      </w:r>
      <w:r w:rsidR="0067386A" w:rsidRPr="00BE530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</w:t>
      </w:r>
      <w:r w:rsidR="006C6245" w:rsidRPr="00BE530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Zamawiający naliczy </w:t>
      </w:r>
      <w:r w:rsidR="00956A63" w:rsidRPr="00BE530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Wykonawcy </w:t>
      </w:r>
      <w:r w:rsidR="006C6245" w:rsidRPr="00BE530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kary </w:t>
      </w:r>
      <w:r w:rsidR="0067386A" w:rsidRPr="00BE530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umowne w wysokości</w:t>
      </w:r>
      <w:r w:rsidR="00E7296B" w:rsidRPr="00BE530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:</w:t>
      </w:r>
      <w:r w:rsidRPr="00BE530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</w:t>
      </w:r>
    </w:p>
    <w:p w14:paraId="28F96931" w14:textId="0BB55C12" w:rsidR="00E7296B" w:rsidRPr="00BE5303" w:rsidRDefault="00E7296B">
      <w:pPr>
        <w:pStyle w:val="Akapitzlist"/>
        <w:widowControl w:val="0"/>
        <w:numPr>
          <w:ilvl w:val="1"/>
          <w:numId w:val="9"/>
        </w:numPr>
        <w:suppressAutoHyphens/>
        <w:spacing w:after="120"/>
        <w:ind w:left="709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5% - w przypadku braku zapłaty;</w:t>
      </w:r>
    </w:p>
    <w:p w14:paraId="69250676" w14:textId="77777777" w:rsidR="00E7296B" w:rsidRPr="00BE5303" w:rsidRDefault="00E7296B">
      <w:pPr>
        <w:pStyle w:val="Akapitzlist"/>
        <w:widowControl w:val="0"/>
        <w:numPr>
          <w:ilvl w:val="1"/>
          <w:numId w:val="9"/>
        </w:numPr>
        <w:suppressAutoHyphens/>
        <w:spacing w:after="120"/>
        <w:ind w:left="709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0,3% - za każdy dzień zwłoki w terminowej zapłacie </w:t>
      </w:r>
    </w:p>
    <w:p w14:paraId="33956794" w14:textId="0E34DD96" w:rsidR="00CB2D61" w:rsidRPr="00BE5303" w:rsidRDefault="00E7296B">
      <w:pPr>
        <w:pStyle w:val="Akapitzlist"/>
        <w:widowControl w:val="0"/>
        <w:tabs>
          <w:tab w:val="left" w:pos="426"/>
        </w:tabs>
        <w:suppressAutoHyphens/>
        <w:spacing w:after="120"/>
        <w:jc w:val="both"/>
        <w:rPr>
          <w:rFonts w:ascii="Arial" w:eastAsia="HG Mincho Light J" w:hAnsi="Arial" w:cs="Arial"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- </w:t>
      </w:r>
      <w:r w:rsidR="00927238" w:rsidRPr="00BE530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wynagrodzenia brutto </w:t>
      </w:r>
      <w:r w:rsidR="00A13F13" w:rsidRPr="00BE5303">
        <w:rPr>
          <w:rFonts w:ascii="Arial" w:eastAsia="HG Mincho Light J" w:hAnsi="Arial" w:cs="Arial"/>
          <w:color w:val="000000" w:themeColor="text1"/>
          <w:sz w:val="24"/>
          <w:szCs w:val="24"/>
          <w:lang w:eastAsia="pl-PL"/>
        </w:rPr>
        <w:t>określonego w</w:t>
      </w:r>
      <w:r w:rsidR="00927238" w:rsidRPr="00BE5303">
        <w:rPr>
          <w:rFonts w:ascii="Arial" w:eastAsia="HG Mincho Light J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A13F13" w:rsidRPr="00BE5303">
        <w:rPr>
          <w:rFonts w:ascii="Arial" w:eastAsia="HG Mincho Light J" w:hAnsi="Arial" w:cs="Arial"/>
          <w:color w:val="000000" w:themeColor="text1"/>
          <w:sz w:val="24"/>
          <w:szCs w:val="24"/>
          <w:lang w:eastAsia="pl-PL"/>
        </w:rPr>
        <w:t>§ 4</w:t>
      </w:r>
      <w:r w:rsidR="00BF252A" w:rsidRPr="00BE5303">
        <w:rPr>
          <w:rFonts w:ascii="Arial" w:eastAsia="HG Mincho Light J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27238" w:rsidRPr="00BE5303">
        <w:rPr>
          <w:rFonts w:ascii="Arial" w:eastAsia="HG Mincho Light J" w:hAnsi="Arial" w:cs="Arial"/>
          <w:color w:val="000000" w:themeColor="text1"/>
          <w:sz w:val="24"/>
          <w:szCs w:val="24"/>
          <w:lang w:eastAsia="pl-PL"/>
        </w:rPr>
        <w:t>ust.</w:t>
      </w:r>
      <w:r w:rsidR="00BF252A" w:rsidRPr="00BE5303">
        <w:rPr>
          <w:rFonts w:ascii="Arial" w:eastAsia="HG Mincho Light J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27238" w:rsidRPr="00BE5303">
        <w:rPr>
          <w:rFonts w:ascii="Arial" w:eastAsia="HG Mincho Light J" w:hAnsi="Arial" w:cs="Arial"/>
          <w:color w:val="000000" w:themeColor="text1"/>
          <w:sz w:val="24"/>
          <w:szCs w:val="24"/>
          <w:lang w:eastAsia="pl-PL"/>
        </w:rPr>
        <w:t>1 umowy za każdy przypadek</w:t>
      </w:r>
      <w:r w:rsidRPr="00BE5303">
        <w:rPr>
          <w:rFonts w:ascii="Arial" w:eastAsia="HG Mincho Light J" w:hAnsi="Arial" w:cs="Arial"/>
          <w:color w:val="000000" w:themeColor="text1"/>
          <w:sz w:val="24"/>
          <w:szCs w:val="24"/>
          <w:lang w:eastAsia="pl-PL"/>
        </w:rPr>
        <w:t>.</w:t>
      </w:r>
    </w:p>
    <w:p w14:paraId="1C12C114" w14:textId="0AA2789D" w:rsidR="00246844" w:rsidRPr="00BE5303" w:rsidRDefault="00246844" w:rsidP="00A744EA">
      <w:pPr>
        <w:spacing w:after="120"/>
        <w:ind w:right="-1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>§ 1</w:t>
      </w:r>
      <w:r w:rsidR="00570DE1"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>4</w:t>
      </w:r>
    </w:p>
    <w:p w14:paraId="1685CF25" w14:textId="23D5B704" w:rsidR="00246844" w:rsidRPr="00BE5303" w:rsidRDefault="00246844" w:rsidP="008267F9">
      <w:pPr>
        <w:spacing w:after="120"/>
        <w:ind w:right="-1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>Odstąpienie od umowy</w:t>
      </w:r>
    </w:p>
    <w:p w14:paraId="2A0A430B" w14:textId="0FC05BAB" w:rsidR="00976CD9" w:rsidRPr="00BE5303" w:rsidRDefault="00976CD9">
      <w:pPr>
        <w:widowControl w:val="0"/>
        <w:numPr>
          <w:ilvl w:val="0"/>
          <w:numId w:val="63"/>
        </w:numPr>
        <w:suppressAutoHyphens/>
        <w:spacing w:after="12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>Zamawiającemu przysługuje prawo odstąpienia od umowy:</w:t>
      </w:r>
    </w:p>
    <w:p w14:paraId="36B55F05" w14:textId="7BD8CB25" w:rsidR="005A0BE7" w:rsidRPr="00BE5303" w:rsidRDefault="005A0BE7">
      <w:pPr>
        <w:pStyle w:val="Akapitzlist"/>
        <w:widowControl w:val="0"/>
        <w:numPr>
          <w:ilvl w:val="0"/>
          <w:numId w:val="62"/>
        </w:numPr>
        <w:suppressAutoHyphens/>
        <w:spacing w:after="120"/>
        <w:ind w:left="709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terminie 30 dni od dnia powzięcia wiadomości o zaistnieniu istotnej zmiany 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okoliczności powodującej, że wykonanie umowy nie leży w interesie publicznym, czego nie można było przewidzieć w chwili zawarcia umowy, lub dalsze wykonywanie umowy może zagrozić podstawowemu interesowi bezpieczeństwa państwa lub bezpieczeństwu publicznemu, tj z przyczyn, </w:t>
      </w:r>
      <w:r w:rsidR="007F11A9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 których mowa w art. 456 ust. 1 pkt 1 ustawy Pzp;</w:t>
      </w:r>
    </w:p>
    <w:p w14:paraId="4E464E03" w14:textId="62472CCE" w:rsidR="005A0BE7" w:rsidRPr="00BE5303" w:rsidRDefault="005A0BE7">
      <w:pPr>
        <w:pStyle w:val="Akapitzlist"/>
        <w:widowControl w:val="0"/>
        <w:numPr>
          <w:ilvl w:val="0"/>
          <w:numId w:val="62"/>
        </w:numPr>
        <w:suppressAutoHyphens/>
        <w:spacing w:after="120"/>
        <w:ind w:left="709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jeżeli zachodzi co najmniej jedna z następujących okoliczności, o których mowa w art.456 ust. 1 pkt 2 ustawy Pzp;</w:t>
      </w:r>
    </w:p>
    <w:p w14:paraId="280D2A36" w14:textId="43094895" w:rsidR="00976CD9" w:rsidRPr="00BE5303" w:rsidRDefault="00976CD9">
      <w:pPr>
        <w:pStyle w:val="Akapitzlist"/>
        <w:widowControl w:val="0"/>
        <w:numPr>
          <w:ilvl w:val="0"/>
          <w:numId w:val="62"/>
        </w:numPr>
        <w:suppressAutoHyphens/>
        <w:spacing w:after="120"/>
        <w:ind w:left="709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jeżeli zostanie ogłoszona upadłość Wykonawcy lub znajduje się w stanie likwidacji bądź rozwiązania lub zostanie wydany </w:t>
      </w:r>
      <w:r w:rsidR="005A0BE7" w:rsidRPr="00BE5303">
        <w:rPr>
          <w:rFonts w:ascii="Arial" w:hAnsi="Arial" w:cs="Arial"/>
          <w:color w:val="000000" w:themeColor="text1"/>
          <w:sz w:val="24"/>
          <w:szCs w:val="24"/>
        </w:rPr>
        <w:t>nakaz zajęcia majątku Wykonawcy;</w:t>
      </w:r>
    </w:p>
    <w:p w14:paraId="1C191856" w14:textId="47F20C35" w:rsidR="00976CD9" w:rsidRPr="00BE5303" w:rsidRDefault="00976CD9">
      <w:pPr>
        <w:pStyle w:val="Akapitzlist"/>
        <w:widowControl w:val="0"/>
        <w:numPr>
          <w:ilvl w:val="0"/>
          <w:numId w:val="62"/>
        </w:numPr>
        <w:suppressAutoHyphens/>
        <w:spacing w:after="120"/>
        <w:ind w:left="709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>jeżeli Wykonawca nie</w:t>
      </w:r>
      <w:r w:rsidR="003553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>wykonuje lub nienależycie wykonuje zobowiązania umowne, a wezwanie Zamawiającego do wykonania lub należytego wykonywania tego zobowi</w:t>
      </w:r>
      <w:r w:rsidR="005A0BE7" w:rsidRPr="00BE5303">
        <w:rPr>
          <w:rFonts w:ascii="Arial" w:hAnsi="Arial" w:cs="Arial"/>
          <w:color w:val="000000" w:themeColor="text1"/>
          <w:sz w:val="24"/>
          <w:szCs w:val="24"/>
        </w:rPr>
        <w:t>ązania okazało się bezskuteczne;</w:t>
      </w:r>
    </w:p>
    <w:p w14:paraId="09C74FFF" w14:textId="13F6F1F8" w:rsidR="00976CD9" w:rsidRPr="00BE5303" w:rsidRDefault="00976CD9">
      <w:pPr>
        <w:pStyle w:val="Akapitzlist"/>
        <w:widowControl w:val="0"/>
        <w:numPr>
          <w:ilvl w:val="0"/>
          <w:numId w:val="62"/>
        </w:numPr>
        <w:suppressAutoHyphens/>
        <w:spacing w:after="120"/>
        <w:ind w:left="709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Cs/>
          <w:color w:val="000000" w:themeColor="text1"/>
          <w:sz w:val="24"/>
          <w:szCs w:val="24"/>
        </w:rPr>
        <w:t>jeżeli</w:t>
      </w:r>
      <w:r w:rsidRPr="00BE530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>Wykonawca powierzył wykonanie przedmiotu zamówienia w zakresie nieprzewidzianym prz</w:t>
      </w:r>
      <w:r w:rsidR="003553FE">
        <w:rPr>
          <w:rFonts w:ascii="Arial" w:hAnsi="Arial" w:cs="Arial"/>
          <w:color w:val="000000" w:themeColor="text1"/>
          <w:sz w:val="24"/>
          <w:szCs w:val="24"/>
        </w:rPr>
        <w:t>ez Zamawiającego osobom trzecim;</w:t>
      </w:r>
    </w:p>
    <w:p w14:paraId="3E549851" w14:textId="089044BF" w:rsidR="00976CD9" w:rsidRPr="00BE5303" w:rsidRDefault="00976CD9">
      <w:pPr>
        <w:pStyle w:val="Akapitzlist"/>
        <w:widowControl w:val="0"/>
        <w:numPr>
          <w:ilvl w:val="0"/>
          <w:numId w:val="62"/>
        </w:numPr>
        <w:suppressAutoHyphens/>
        <w:spacing w:after="120"/>
        <w:ind w:left="709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ze skutkiem natychmiastowym w drodze jednostronnego oświadczenia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br/>
        <w:t>w przypadku, gdy Wykonawca nie przystąpił do wykonania przedmiotu umowy, z przyczyn leżących po stronie Wykonawcy.</w:t>
      </w:r>
    </w:p>
    <w:p w14:paraId="307697C0" w14:textId="5F252386" w:rsidR="005A0BE7" w:rsidRPr="00BE5303" w:rsidRDefault="005A0BE7">
      <w:pPr>
        <w:widowControl w:val="0"/>
        <w:numPr>
          <w:ilvl w:val="0"/>
          <w:numId w:val="63"/>
        </w:numPr>
        <w:suppressAutoHyphens/>
        <w:spacing w:after="120"/>
        <w:ind w:left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W przypadkach, o których mowa w ust. 1, </w:t>
      </w:r>
      <w:r w:rsidR="009D5C6B" w:rsidRPr="00BE5303">
        <w:rPr>
          <w:rFonts w:ascii="Arial" w:hAnsi="Arial" w:cs="Arial"/>
          <w:color w:val="000000" w:themeColor="text1"/>
          <w:sz w:val="24"/>
          <w:szCs w:val="24"/>
        </w:rPr>
        <w:t>W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>ykonawca może żądać wyłącznie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wynagrodzenia należnego z tytułu wykonania części umowy.</w:t>
      </w:r>
    </w:p>
    <w:p w14:paraId="4E643B7C" w14:textId="4D4F6449" w:rsidR="00976CD9" w:rsidRPr="00BE5303" w:rsidRDefault="00976CD9">
      <w:pPr>
        <w:widowControl w:val="0"/>
        <w:numPr>
          <w:ilvl w:val="0"/>
          <w:numId w:val="63"/>
        </w:numPr>
        <w:suppressAutoHyphens/>
        <w:spacing w:after="120"/>
        <w:ind w:left="426"/>
        <w:jc w:val="both"/>
        <w:rPr>
          <w:rFonts w:ascii="Arial" w:hAnsi="Arial" w:cs="Arial"/>
          <w:b/>
          <w:color w:val="000000" w:themeColor="text1"/>
          <w:kern w:val="3"/>
          <w:sz w:val="24"/>
          <w:szCs w:val="24"/>
          <w:lang w:eastAsia="zh-CN"/>
        </w:rPr>
      </w:pPr>
      <w:r w:rsidRPr="00BE5303">
        <w:rPr>
          <w:rFonts w:ascii="Arial" w:hAnsi="Arial" w:cs="Arial"/>
          <w:color w:val="000000" w:themeColor="text1"/>
          <w:kern w:val="3"/>
          <w:sz w:val="24"/>
          <w:szCs w:val="24"/>
          <w:lang w:eastAsia="zh-CN"/>
        </w:rPr>
        <w:t>Zamawiającemu przysługuje prawo do odstąpienia od umowy w sytuacji, gdy łączna wysokość kar umownych, które Zamawiający naliczył wyniesie 30% wynagro</w:t>
      </w:r>
      <w:r w:rsidR="00A13F13" w:rsidRPr="00BE5303">
        <w:rPr>
          <w:rFonts w:ascii="Arial" w:hAnsi="Arial" w:cs="Arial"/>
          <w:color w:val="000000" w:themeColor="text1"/>
          <w:kern w:val="3"/>
          <w:sz w:val="24"/>
          <w:szCs w:val="24"/>
          <w:lang w:eastAsia="zh-CN"/>
        </w:rPr>
        <w:t>dzenia brutto, określonego w § 4</w:t>
      </w:r>
      <w:r w:rsidRPr="00BE5303">
        <w:rPr>
          <w:rFonts w:ascii="Arial" w:hAnsi="Arial" w:cs="Arial"/>
          <w:color w:val="000000" w:themeColor="text1"/>
          <w:kern w:val="3"/>
          <w:sz w:val="24"/>
          <w:szCs w:val="24"/>
          <w:lang w:eastAsia="zh-CN"/>
        </w:rPr>
        <w:t xml:space="preserve"> ust.1</w:t>
      </w:r>
      <w:r w:rsidRPr="00BE5303">
        <w:rPr>
          <w:rFonts w:ascii="Arial" w:hAnsi="Arial" w:cs="Arial"/>
          <w:b/>
          <w:color w:val="000000" w:themeColor="text1"/>
          <w:kern w:val="3"/>
          <w:sz w:val="24"/>
          <w:szCs w:val="24"/>
          <w:lang w:eastAsia="zh-CN"/>
        </w:rPr>
        <w:t>.</w:t>
      </w:r>
    </w:p>
    <w:p w14:paraId="764AD8A3" w14:textId="5F4BCA69" w:rsidR="00976CD9" w:rsidRPr="00BE5303" w:rsidRDefault="00976CD9">
      <w:pPr>
        <w:widowControl w:val="0"/>
        <w:numPr>
          <w:ilvl w:val="0"/>
          <w:numId w:val="63"/>
        </w:numPr>
        <w:suppressAutoHyphens/>
        <w:spacing w:after="120"/>
        <w:ind w:left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>Odstąpienie od umowy powinno nastąpić w formie pisemnej z podaniem uzasadnienia.</w:t>
      </w:r>
    </w:p>
    <w:p w14:paraId="79A10E4F" w14:textId="53B7DBD8" w:rsidR="00E250D3" w:rsidRPr="00BE5303" w:rsidRDefault="00E250D3">
      <w:pPr>
        <w:widowControl w:val="0"/>
        <w:numPr>
          <w:ilvl w:val="0"/>
          <w:numId w:val="63"/>
        </w:numPr>
        <w:suppressAutoHyphens/>
        <w:spacing w:after="120"/>
        <w:ind w:left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>Wykonawcy przysługuje prawo odstąpienia od umowy w przypadku zwłoki Zamawiającego w zapłacie wynagrodzeń za co najmniej dwa cykle rozliczeniowe.</w:t>
      </w:r>
    </w:p>
    <w:p w14:paraId="4F79D40C" w14:textId="3A245EEE" w:rsidR="00E250D3" w:rsidRPr="00BE5303" w:rsidRDefault="00E250D3">
      <w:pPr>
        <w:widowControl w:val="0"/>
        <w:numPr>
          <w:ilvl w:val="0"/>
          <w:numId w:val="63"/>
        </w:numPr>
        <w:suppressAutoHyphens/>
        <w:spacing w:after="120"/>
        <w:ind w:left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>Strony zgodnie ustalają, ze odstąpienie od umowy przez jedną ze stron, na podstawie któregokolwiek z postanowień umowy, wywiera skutek w postaci rozwiązania umowy na przyszłość</w:t>
      </w:r>
      <w:r w:rsidR="0032409F" w:rsidRPr="00BE5303">
        <w:rPr>
          <w:rFonts w:ascii="Arial" w:hAnsi="Arial" w:cs="Arial"/>
          <w:color w:val="000000" w:themeColor="text1"/>
          <w:sz w:val="24"/>
          <w:szCs w:val="24"/>
        </w:rPr>
        <w:t>, w dniu wskazanym przez stronę odstępującą od umowy, jednakże nie wcześniej niż w dniu otrzymania oświadczenia o odstąpieniu od umowy przez drugą stronę, nie naruszając stosunku prawnego łączącego strony na podstawie umowy w zakresie już wykonanego przedmiotu umowy (odstąpienie od części umowy), z zastrzeżeniem ust. 1 pkt. 1 i 2.</w:t>
      </w:r>
    </w:p>
    <w:p w14:paraId="715E40C9" w14:textId="3546AF95" w:rsidR="00246844" w:rsidRPr="00BE5303" w:rsidRDefault="00246844" w:rsidP="00A744EA">
      <w:pPr>
        <w:spacing w:after="120"/>
        <w:jc w:val="center"/>
        <w:rPr>
          <w:rFonts w:ascii="Arial" w:eastAsia="Calibri" w:hAnsi="Arial" w:cs="Arial"/>
          <w:b/>
          <w:snapToGrid w:val="0"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/>
          <w:snapToGrid w:val="0"/>
          <w:color w:val="000000" w:themeColor="text1"/>
          <w:sz w:val="24"/>
          <w:szCs w:val="24"/>
        </w:rPr>
        <w:t xml:space="preserve">§ </w:t>
      </w:r>
      <w:r w:rsidR="003149AE" w:rsidRPr="00BE5303">
        <w:rPr>
          <w:rFonts w:ascii="Arial" w:eastAsia="Calibri" w:hAnsi="Arial" w:cs="Arial"/>
          <w:b/>
          <w:snapToGrid w:val="0"/>
          <w:color w:val="000000" w:themeColor="text1"/>
          <w:sz w:val="24"/>
          <w:szCs w:val="24"/>
        </w:rPr>
        <w:t>15</w:t>
      </w:r>
    </w:p>
    <w:p w14:paraId="47E84E1A" w14:textId="58DAC7DA" w:rsidR="00246844" w:rsidRPr="00BE5303" w:rsidRDefault="00246844" w:rsidP="008267F9">
      <w:pPr>
        <w:spacing w:after="120"/>
        <w:jc w:val="center"/>
        <w:rPr>
          <w:rFonts w:ascii="Arial" w:eastAsia="Calibri" w:hAnsi="Arial" w:cs="Arial"/>
          <w:b/>
          <w:snapToGrid w:val="0"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/>
          <w:snapToGrid w:val="0"/>
          <w:color w:val="000000" w:themeColor="text1"/>
          <w:sz w:val="24"/>
          <w:szCs w:val="24"/>
        </w:rPr>
        <w:t>Ubezpieczenie od odpowiedzialności cywilnej</w:t>
      </w:r>
    </w:p>
    <w:p w14:paraId="36090D0B" w14:textId="43032B6D" w:rsidR="00246844" w:rsidRPr="00BE5303" w:rsidRDefault="00246844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Wykonawca, w ramach ponoszenia odpowiedzialności cywilnej (OC) zobowiązuje się do posiadania ubezpieczenia OC w zakresie prowadzonej działalności gospodarczej, gwarantującego wypłatę pełnego odszkodowania dla Zamawiającego / jednostek (instytucji) wojskowych rozmieszczonych </w:t>
      </w:r>
      <w:r w:rsidR="00FE5E7C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64575B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kompleksach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przy </w:t>
      </w:r>
      <w:r w:rsidR="003149AE" w:rsidRPr="00BE5303">
        <w:rPr>
          <w:rFonts w:ascii="Arial" w:hAnsi="Arial" w:cs="Arial"/>
          <w:color w:val="000000" w:themeColor="text1"/>
          <w:sz w:val="24"/>
          <w:szCs w:val="24"/>
        </w:rPr>
        <w:t>ul. Szubińskiej 2, ul. B. Potockiego 14, ul. Szubińskiej 105</w:t>
      </w:r>
      <w:r w:rsidR="00457A32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</w:t>
      </w:r>
      <w:r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tym jego personelowi wojskowemu i cywilnemu, a także przedstawicielom oraz osobom trzecim z tytułu odpowiedzialności cywilnej za wszelkie roszczenia na osobie lub (i) w mieniu powstałe podczas lub w związku z działaniem lub zaniechaniem Wykonawcy w zakresie związanym z realizacją niniejszej umowy. Posiadanie ubezpieczenia OC nie zwalnia Wykonawcy od bezpośredniej odpowiedzialności cywilnej w zakresie i na zasadach o których mowa wyżej. Wykonawca zwróci Zamawiającemu (zwalniając go od odpowiedzialności) wszelkie grzywny i nakazy zapłaty nałożone na niego, powstałe z działalności tego Wykonawcy.</w:t>
      </w:r>
    </w:p>
    <w:p w14:paraId="1AD7C9FF" w14:textId="33D8B442" w:rsidR="008A6F3D" w:rsidRPr="00BE5303" w:rsidRDefault="008A6F3D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Wykonawca oświadcza, iż jest ubezpieczony od odpowiedzialności cywilnej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br/>
        <w:t xml:space="preserve">w zakresie działalności stanowiącej przedmiot umowy na wartość </w:t>
      </w:r>
      <w:r w:rsidR="003149AE" w:rsidRPr="00BE5303">
        <w:rPr>
          <w:rFonts w:ascii="Arial" w:hAnsi="Arial" w:cs="Arial"/>
          <w:b/>
          <w:color w:val="000000" w:themeColor="text1"/>
          <w:sz w:val="24"/>
          <w:szCs w:val="24"/>
        </w:rPr>
        <w:t>……………..</w:t>
      </w:r>
      <w:r w:rsidR="00360A87" w:rsidRPr="00BE5303">
        <w:rPr>
          <w:rFonts w:ascii="Arial" w:hAnsi="Arial" w:cs="Arial"/>
          <w:b/>
          <w:color w:val="000000" w:themeColor="text1"/>
          <w:sz w:val="24"/>
          <w:szCs w:val="24"/>
        </w:rPr>
        <w:t xml:space="preserve"> zł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(słownie: </w:t>
      </w:r>
      <w:r w:rsidR="003149AE" w:rsidRPr="00BE5303">
        <w:rPr>
          <w:rFonts w:ascii="Arial" w:hAnsi="Arial" w:cs="Arial"/>
          <w:b/>
          <w:color w:val="000000" w:themeColor="text1"/>
          <w:sz w:val="24"/>
          <w:szCs w:val="24"/>
        </w:rPr>
        <w:t>…………………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złotych) na okres o</w:t>
      </w:r>
      <w:r w:rsidR="003149AE" w:rsidRPr="00BE5303">
        <w:rPr>
          <w:rFonts w:ascii="Arial" w:hAnsi="Arial" w:cs="Arial"/>
          <w:color w:val="000000" w:themeColor="text1"/>
          <w:sz w:val="24"/>
          <w:szCs w:val="24"/>
        </w:rPr>
        <w:t>bowiązywania niniejszej umowy (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kopia polisy nr </w:t>
      </w:r>
      <w:r w:rsidR="001A6505" w:rsidRPr="00BE5303">
        <w:rPr>
          <w:rFonts w:ascii="Arial" w:hAnsi="Arial" w:cs="Arial"/>
          <w:color w:val="000000" w:themeColor="text1"/>
          <w:sz w:val="24"/>
          <w:szCs w:val="24"/>
        </w:rPr>
        <w:t>……..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stanowi </w:t>
      </w:r>
      <w:r w:rsidRPr="00BA195F">
        <w:rPr>
          <w:rFonts w:ascii="Arial" w:hAnsi="Arial" w:cs="Arial"/>
          <w:b/>
          <w:color w:val="000000" w:themeColor="text1"/>
          <w:sz w:val="24"/>
          <w:szCs w:val="24"/>
        </w:rPr>
        <w:t>załącznik nr 4</w:t>
      </w:r>
      <w:r w:rsidRPr="00BA195F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umowy).</w:t>
      </w:r>
    </w:p>
    <w:p w14:paraId="193ED756" w14:textId="3F126A60" w:rsidR="00C055A5" w:rsidRPr="00BE5303" w:rsidRDefault="008A6F3D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Jeżeli w okresie obowiązywania umowy nastąpi wygaśnięcie ważności                             polisy OC, o której mowa w ust. 2, Wykonawca dostarczy do Zamawiającego aktualny dokument niezwłocznie – nie później jednak niż w terminie 3 dni roboczych (tj. od poniedziałku do piątku z pominięciem świąt przypadających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br/>
        <w:t xml:space="preserve">w tych dniach), liczonych od dnia wygaśnięcia ważności polisy. </w:t>
      </w:r>
    </w:p>
    <w:p w14:paraId="31D283B5" w14:textId="090B9348" w:rsidR="00246844" w:rsidRPr="00BE5303" w:rsidRDefault="00246844" w:rsidP="00A744EA">
      <w:pPr>
        <w:tabs>
          <w:tab w:val="left" w:pos="1694"/>
        </w:tabs>
        <w:spacing w:after="12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§ </w:t>
      </w:r>
      <w:r w:rsidR="00A35F77"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>16</w:t>
      </w:r>
    </w:p>
    <w:p w14:paraId="5A79F7DF" w14:textId="77777777" w:rsidR="00976CD9" w:rsidRPr="00BE5303" w:rsidRDefault="00976CD9" w:rsidP="008267F9">
      <w:pPr>
        <w:spacing w:after="1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Zakaz przeniesienia zobowiązań (powierzenia wykonania umowy innemu podmiotowi)</w:t>
      </w:r>
    </w:p>
    <w:p w14:paraId="142713C9" w14:textId="4EE143E0" w:rsidR="00976CD9" w:rsidRDefault="00976CD9">
      <w:pPr>
        <w:tabs>
          <w:tab w:val="left" w:pos="360"/>
        </w:tabs>
        <w:overflowPunct w:val="0"/>
        <w:spacing w:after="120"/>
        <w:ind w:left="360" w:hanging="36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>.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ab/>
        <w:t xml:space="preserve">Wykonawca nie może dokonać przeniesienia długu (zobowiązań), wynikającego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br/>
        <w:t xml:space="preserve">z niniejszej umowy, na osoby lub podmioty trzecie. Czynność taka jest nieważna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br/>
        <w:t>i jako taka nie wywołuje skutków prawnych.</w:t>
      </w:r>
    </w:p>
    <w:p w14:paraId="43FB9EEE" w14:textId="0A115CBF" w:rsidR="00BA195F" w:rsidRPr="00BE5303" w:rsidRDefault="00976CD9" w:rsidP="00266E66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2.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ab/>
        <w:t xml:space="preserve">Wykonawca nie może dokonać przeniesienia wierzytelności na osoby lub podmioty trzecie bez uprzedniej zgody Zamawiającego. Jakakolwiek cesja wierzytelności bez takiej zgody jest bezskuteczna dla Zamawiającego. </w:t>
      </w:r>
    </w:p>
    <w:p w14:paraId="3E8C22E0" w14:textId="77777777" w:rsidR="00801D59" w:rsidRDefault="00801D59" w:rsidP="00A76A40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7A1A359" w14:textId="3EA44231" w:rsidR="00B01DF4" w:rsidRPr="00BE5303" w:rsidRDefault="00B01DF4" w:rsidP="00A76A40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bCs/>
          <w:color w:val="000000" w:themeColor="text1"/>
          <w:sz w:val="24"/>
          <w:szCs w:val="24"/>
        </w:rPr>
        <w:t>§ 17</w:t>
      </w:r>
    </w:p>
    <w:p w14:paraId="2F043F29" w14:textId="77777777" w:rsidR="00B01DF4" w:rsidRPr="00BE5303" w:rsidRDefault="00B01DF4" w:rsidP="00A76A40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Zmiana umowy.</w:t>
      </w:r>
    </w:p>
    <w:p w14:paraId="50F7D9B7" w14:textId="28A0DA1E" w:rsidR="00B01DF4" w:rsidRPr="003D7C61" w:rsidRDefault="004F4A19" w:rsidP="00BA195F">
      <w:pPr>
        <w:numPr>
          <w:ilvl w:val="1"/>
          <w:numId w:val="68"/>
        </w:numPr>
        <w:tabs>
          <w:tab w:val="clear" w:pos="1080"/>
          <w:tab w:val="left" w:pos="360"/>
          <w:tab w:val="num" w:pos="851"/>
        </w:tabs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 w:rsidRPr="003D7C61">
        <w:rPr>
          <w:rFonts w:ascii="Arial" w:hAnsi="Arial" w:cs="Arial"/>
          <w:sz w:val="24"/>
          <w:szCs w:val="24"/>
        </w:rPr>
        <w:t>Z</w:t>
      </w:r>
      <w:r w:rsidR="00B01DF4" w:rsidRPr="003D7C61">
        <w:rPr>
          <w:rFonts w:ascii="Arial" w:hAnsi="Arial" w:cs="Arial"/>
          <w:sz w:val="24"/>
          <w:szCs w:val="24"/>
        </w:rPr>
        <w:t>miany umowy są dopuszczalne zgodnie z przepisami ustawy Pzp, w przypadkach przewidzianych w niniejszej umowie</w:t>
      </w:r>
      <w:r w:rsidRPr="003D7C61">
        <w:rPr>
          <w:rFonts w:ascii="Arial" w:hAnsi="Arial" w:cs="Arial"/>
          <w:sz w:val="24"/>
          <w:szCs w:val="24"/>
        </w:rPr>
        <w:t>, z zastrzeżeniem przepisów odrębnych ustaw</w:t>
      </w:r>
      <w:r w:rsidR="00B01DF4" w:rsidRPr="003D7C61">
        <w:rPr>
          <w:rFonts w:ascii="Arial" w:hAnsi="Arial" w:cs="Arial"/>
          <w:sz w:val="24"/>
          <w:szCs w:val="24"/>
        </w:rPr>
        <w:t>.</w:t>
      </w:r>
    </w:p>
    <w:p w14:paraId="4F6828CE" w14:textId="77777777" w:rsidR="00B01DF4" w:rsidRPr="00BE5303" w:rsidRDefault="00B01DF4" w:rsidP="00BA195F">
      <w:pPr>
        <w:numPr>
          <w:ilvl w:val="1"/>
          <w:numId w:val="68"/>
        </w:numPr>
        <w:tabs>
          <w:tab w:val="clear" w:pos="1080"/>
          <w:tab w:val="left" w:pos="360"/>
        </w:tabs>
        <w:spacing w:after="12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Dopuszczalna jest nieistotna zmiana zawartej umowy. Istotna zmiana zawartej umowy, w rozumieniu art. 454 ust. 2 ustawy Pzp, wymaga przeprowadzenia nowego postępowania o udzielenie zamówienia. </w:t>
      </w:r>
    </w:p>
    <w:p w14:paraId="69F2532E" w14:textId="2A0E6409" w:rsidR="00B01DF4" w:rsidRPr="00BE5303" w:rsidRDefault="00B01DF4" w:rsidP="00BA195F">
      <w:pPr>
        <w:numPr>
          <w:ilvl w:val="1"/>
          <w:numId w:val="68"/>
        </w:numPr>
        <w:tabs>
          <w:tab w:val="clear" w:pos="1080"/>
          <w:tab w:val="left" w:pos="360"/>
        </w:tabs>
        <w:spacing w:after="12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>Dopuszczalna jest zmiana umowy bez przeprowadzenia nowego postępowania o udzielenie zamówienia, jeżeli zachodzi co najmniej jedna z następujących okoliczności:</w:t>
      </w:r>
    </w:p>
    <w:p w14:paraId="106DFE94" w14:textId="1062F255" w:rsidR="00B01DF4" w:rsidRPr="00BE5303" w:rsidRDefault="00B01DF4" w:rsidP="00BA195F">
      <w:pPr>
        <w:numPr>
          <w:ilvl w:val="2"/>
          <w:numId w:val="68"/>
        </w:numPr>
        <w:tabs>
          <w:tab w:val="clear" w:pos="1440"/>
          <w:tab w:val="left" w:pos="360"/>
          <w:tab w:val="num" w:pos="1134"/>
        </w:tabs>
        <w:spacing w:after="120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lastRenderedPageBreak/>
        <w:t>zmiany zostały przewidziane w ogłoszeniu o zamówieniu lub specyfikacji warunków zamówienia w postaci jednoznacznych postanowień umownych, które określają ich zakres, w szczególności możliwość zmiany wysokości wynagrodzenia Wykonawcy i charakter oraz warunki wprowadzenia zmian;</w:t>
      </w:r>
    </w:p>
    <w:p w14:paraId="241FB513" w14:textId="3E59CF27" w:rsidR="00F40514" w:rsidRPr="00BE5303" w:rsidRDefault="002413F1" w:rsidP="00BA195F">
      <w:pPr>
        <w:numPr>
          <w:ilvl w:val="2"/>
          <w:numId w:val="68"/>
        </w:numPr>
        <w:tabs>
          <w:tab w:val="clear" w:pos="1440"/>
          <w:tab w:val="left" w:pos="360"/>
        </w:tabs>
        <w:spacing w:after="120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w przypadku zmiany powszechnie obowiązujących przepisów </w:t>
      </w:r>
      <w:r w:rsidR="00F40514" w:rsidRPr="00BE5303">
        <w:rPr>
          <w:rFonts w:ascii="Arial" w:hAnsi="Arial" w:cs="Arial"/>
          <w:color w:val="000000" w:themeColor="text1"/>
          <w:sz w:val="24"/>
          <w:szCs w:val="24"/>
        </w:rPr>
        <w:t>lub wynikających z prawomocnych orzeczeń lub ostatecznych aktów administracyjnych właściwych organów – zakresie mającym wpływ na realizację Umowy, chyba że zmiana taka znana była w chwili składania oferty;</w:t>
      </w:r>
    </w:p>
    <w:p w14:paraId="66CC38B3" w14:textId="7CDCBDF3" w:rsidR="00B01DF4" w:rsidRPr="00BE5303" w:rsidRDefault="00F40514" w:rsidP="00BA195F">
      <w:pPr>
        <w:pStyle w:val="Akapitzlist"/>
        <w:numPr>
          <w:ilvl w:val="2"/>
          <w:numId w:val="68"/>
        </w:numPr>
        <w:tabs>
          <w:tab w:val="clear" w:pos="1440"/>
        </w:tabs>
        <w:ind w:left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3F1" w:rsidRPr="00BE5303">
        <w:rPr>
          <w:rFonts w:ascii="Arial" w:hAnsi="Arial" w:cs="Arial"/>
          <w:color w:val="000000" w:themeColor="text1"/>
          <w:sz w:val="24"/>
          <w:szCs w:val="24"/>
        </w:rPr>
        <w:t>niezbędna jest zmiana sposobu lub terminu wykonania Umowy, o ile zmiana taka jest korzystna dla Zamawiającego oraz jest konieczna w celu należytego (prawidłowego) wykonania Umowy;</w:t>
      </w:r>
    </w:p>
    <w:p w14:paraId="46844F30" w14:textId="7E024C05" w:rsidR="00F40514" w:rsidRPr="00BE5303" w:rsidRDefault="00B01DF4" w:rsidP="00BA195F">
      <w:pPr>
        <w:pStyle w:val="Akapitzlist"/>
        <w:numPr>
          <w:ilvl w:val="2"/>
          <w:numId w:val="68"/>
        </w:numPr>
        <w:tabs>
          <w:tab w:val="clear" w:pos="1440"/>
        </w:tabs>
        <w:ind w:left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jeżeli konieczność zmiany umowy, w tym w szczególności zmiany wysokości ceny, spowodowana jest okolicznościami, których zamawiający, działając </w:t>
      </w:r>
      <w:r w:rsidR="00BA195F">
        <w:rPr>
          <w:rFonts w:ascii="Arial" w:hAnsi="Arial" w:cs="Arial"/>
          <w:color w:val="000000" w:themeColor="text1"/>
          <w:sz w:val="24"/>
          <w:szCs w:val="24"/>
        </w:rPr>
        <w:br/>
      </w:r>
      <w:r w:rsidRPr="00BE5303">
        <w:rPr>
          <w:rFonts w:ascii="Arial" w:hAnsi="Arial" w:cs="Arial"/>
          <w:color w:val="000000" w:themeColor="text1"/>
          <w:sz w:val="24"/>
          <w:szCs w:val="24"/>
        </w:rPr>
        <w:t>z należytą starannością, nie mógł przewidzieć, w szczególności siły wyższej, o ile zmiana nie modyfikuje ogólnego charakteru umowy a wzrost ceny spowodowany każdą kolejną zmianą nie przekracza 50% wartości pierwotnej umowy (art. 455 ust. 1 pkt 4 ustawy Pzp);</w:t>
      </w:r>
    </w:p>
    <w:p w14:paraId="20708315" w14:textId="53B8E861" w:rsidR="00B01DF4" w:rsidRPr="00BE5303" w:rsidRDefault="00B01DF4" w:rsidP="00BA195F">
      <w:pPr>
        <w:pStyle w:val="Akapitzlist"/>
        <w:numPr>
          <w:ilvl w:val="2"/>
          <w:numId w:val="68"/>
        </w:numPr>
        <w:tabs>
          <w:tab w:val="clear" w:pos="1440"/>
          <w:tab w:val="num" w:pos="1134"/>
        </w:tabs>
        <w:spacing w:after="0"/>
        <w:ind w:left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0DF7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ze względu na pilną potrzebę udzielenia zamówienia wynikającą </w:t>
      </w:r>
      <w:r w:rsidR="00FF6BE4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BB0DF7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sytuacji nadzwyczajnych, </w:t>
      </w:r>
      <w:r w:rsidR="00781838" w:rsidRPr="00BE5303">
        <w:rPr>
          <w:rFonts w:ascii="Arial" w:hAnsi="Arial" w:cs="Arial"/>
          <w:color w:val="000000" w:themeColor="text1"/>
          <w:sz w:val="24"/>
          <w:szCs w:val="24"/>
        </w:rPr>
        <w:t>ze względu na pilną potrzebę udzielenia zamówienia niewynikającą z przyczyn leżących po stronie zamawiającego, której wcześniej nie można było przewidzieć</w:t>
      </w:r>
      <w:r w:rsidR="00FF6BE4" w:rsidRPr="00BE5303">
        <w:rPr>
          <w:rFonts w:ascii="Arial" w:hAnsi="Arial" w:cs="Arial"/>
          <w:color w:val="000000" w:themeColor="text1"/>
          <w:sz w:val="24"/>
          <w:szCs w:val="24"/>
        </w:rPr>
        <w:t>, albo</w:t>
      </w:r>
      <w:r w:rsidR="00BB0DF7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ze względu na wyjątkową sytuację niewynikającą z przyczyn leżących po stronie </w:t>
      </w:r>
      <w:r w:rsidR="00325595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</w:t>
      </w:r>
      <w:r w:rsidR="00BB0DF7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amawiającego, której nie mógł on przewidzieć, wymagane jest natychmiastowe wykonanie zamówienia, a nie można zachować terminów, w tym terminów skróconych,</w:t>
      </w:r>
      <w:r w:rsidR="00D841EE" w:rsidRPr="00BE53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jeżeli jest to konieczne</w:t>
      </w:r>
      <w:r w:rsidR="00D841EE" w:rsidRPr="00BE5303" w:rsidDel="00037CD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>w celu:</w:t>
      </w:r>
    </w:p>
    <w:p w14:paraId="17616F0F" w14:textId="2299EBF7" w:rsidR="00B01DF4" w:rsidRPr="00BE5303" w:rsidRDefault="00BA195F" w:rsidP="00BA195F">
      <w:pPr>
        <w:tabs>
          <w:tab w:val="left" w:pos="1560"/>
        </w:tabs>
        <w:spacing w:after="0"/>
        <w:ind w:left="1701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a) </w:t>
      </w:r>
      <w:r w:rsidR="00B01DF4" w:rsidRPr="00BE5303">
        <w:rPr>
          <w:rFonts w:ascii="Arial" w:hAnsi="Arial" w:cs="Arial"/>
          <w:color w:val="000000" w:themeColor="text1"/>
          <w:sz w:val="24"/>
          <w:szCs w:val="24"/>
        </w:rPr>
        <w:t xml:space="preserve">zabezpieczenia wymaganego wsparcia Państwa Gospodarza </w:t>
      </w:r>
      <w:r w:rsidR="006B3743" w:rsidRPr="00BE5303">
        <w:rPr>
          <w:rFonts w:ascii="Arial" w:hAnsi="Arial" w:cs="Arial"/>
          <w:color w:val="000000" w:themeColor="text1"/>
          <w:sz w:val="24"/>
          <w:szCs w:val="24"/>
        </w:rPr>
        <w:t xml:space="preserve">(Państwa Ramowego) </w:t>
      </w:r>
      <w:r w:rsidR="00B01DF4" w:rsidRPr="00BE5303">
        <w:rPr>
          <w:rFonts w:ascii="Arial" w:hAnsi="Arial" w:cs="Arial"/>
          <w:color w:val="000000" w:themeColor="text1"/>
          <w:sz w:val="24"/>
          <w:szCs w:val="24"/>
        </w:rPr>
        <w:t>dla międzynarodowych struktur wojskowych,</w:t>
      </w:r>
    </w:p>
    <w:p w14:paraId="0FEE4F4B" w14:textId="4CE80CCA" w:rsidR="00B01DF4" w:rsidRPr="00BE5303" w:rsidRDefault="00B01DF4" w:rsidP="00A76A40">
      <w:pPr>
        <w:tabs>
          <w:tab w:val="left" w:pos="1843"/>
        </w:tabs>
        <w:spacing w:after="0"/>
        <w:ind w:left="1701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>b) zaspokojenia</w:t>
      </w:r>
      <w:r w:rsidR="00A5691A" w:rsidRPr="00BE5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75BB" w:rsidRPr="00BE5303">
        <w:rPr>
          <w:rFonts w:ascii="Arial" w:hAnsi="Arial" w:cs="Arial"/>
          <w:color w:val="000000" w:themeColor="text1"/>
          <w:sz w:val="24"/>
          <w:szCs w:val="24"/>
        </w:rPr>
        <w:t xml:space="preserve">innych, uzasadnionych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>potrzeb</w:t>
      </w:r>
      <w:r w:rsidR="00A5691A" w:rsidRPr="00BE5303">
        <w:rPr>
          <w:rFonts w:ascii="Arial" w:hAnsi="Arial" w:cs="Arial"/>
          <w:color w:val="000000" w:themeColor="text1"/>
          <w:sz w:val="24"/>
          <w:szCs w:val="24"/>
        </w:rPr>
        <w:t xml:space="preserve"> zamawiającego</w:t>
      </w:r>
      <w:r w:rsidR="00813B7F" w:rsidRPr="00BE5303">
        <w:rPr>
          <w:rFonts w:ascii="Arial" w:hAnsi="Arial" w:cs="Arial"/>
          <w:color w:val="000000" w:themeColor="text1"/>
          <w:sz w:val="24"/>
          <w:szCs w:val="24"/>
        </w:rPr>
        <w:t>, w</w:t>
      </w:r>
      <w:r w:rsidR="00FF6BE4" w:rsidRPr="00BE5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3B7F" w:rsidRPr="00BE5303">
        <w:rPr>
          <w:rFonts w:ascii="Arial" w:hAnsi="Arial" w:cs="Arial"/>
          <w:color w:val="000000" w:themeColor="text1"/>
          <w:sz w:val="24"/>
          <w:szCs w:val="24"/>
        </w:rPr>
        <w:t>tym</w:t>
      </w:r>
      <w:r w:rsidR="00A5691A" w:rsidRPr="00BE5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jednostek organizacyjnych będących na </w:t>
      </w:r>
      <w:r w:rsidR="00A5691A" w:rsidRPr="00BE5303">
        <w:rPr>
          <w:rFonts w:ascii="Arial" w:hAnsi="Arial" w:cs="Arial"/>
          <w:color w:val="000000" w:themeColor="text1"/>
          <w:sz w:val="24"/>
          <w:szCs w:val="24"/>
        </w:rPr>
        <w:t xml:space="preserve">jego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>przydziale</w:t>
      </w:r>
      <w:r w:rsidR="004F4A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>gospodarczym</w:t>
      </w:r>
    </w:p>
    <w:p w14:paraId="270FEA94" w14:textId="47EE66B0" w:rsidR="00B01DF4" w:rsidRPr="00BE5303" w:rsidRDefault="00B01DF4" w:rsidP="00A76A40">
      <w:pPr>
        <w:tabs>
          <w:tab w:val="left" w:pos="1843"/>
        </w:tabs>
        <w:spacing w:after="0"/>
        <w:ind w:left="1701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- dyslokowanych w Bydgoszczy w kompleksach wojskowych przy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br/>
        <w:t>ul. Szubińskiej 2, B. Potockiego 14 oraz Szubińskiej 105</w:t>
      </w:r>
      <w:r w:rsidR="00285983" w:rsidRPr="00BE530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3BAFAF7" w14:textId="40794217" w:rsidR="00231BCD" w:rsidRDefault="00B01DF4" w:rsidP="00BA195F">
      <w:pPr>
        <w:pStyle w:val="Akapitzlist"/>
        <w:numPr>
          <w:ilvl w:val="1"/>
          <w:numId w:val="68"/>
        </w:numPr>
        <w:tabs>
          <w:tab w:val="clear" w:pos="1080"/>
          <w:tab w:val="left" w:pos="360"/>
        </w:tabs>
        <w:spacing w:after="12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>Siła wyższa – rozumiana jest jako wystąpienie zdarzenia nadzwyczajnego, zewnętrznego, niemożliwego do przewidzenia i zapobieżenia</w:t>
      </w:r>
      <w:r w:rsidR="00231BCD" w:rsidRPr="00BE5303">
        <w:rPr>
          <w:rFonts w:ascii="Arial" w:hAnsi="Arial" w:cs="Arial"/>
          <w:color w:val="000000" w:themeColor="text1"/>
          <w:sz w:val="24"/>
          <w:szCs w:val="24"/>
        </w:rPr>
        <w:t>,</w:t>
      </w:r>
      <w:r w:rsidR="00231BCD" w:rsidRPr="00BE5303">
        <w:rPr>
          <w:rFonts w:ascii="Arial" w:hAnsi="Arial" w:cs="Arial"/>
          <w:bCs/>
          <w:color w:val="000000" w:themeColor="text1"/>
          <w:sz w:val="24"/>
          <w:szCs w:val="24"/>
        </w:rPr>
        <w:t xml:space="preserve"> mimo zachowania należytej staranności</w:t>
      </w:r>
      <w:r w:rsidR="00560693" w:rsidRPr="00BE5303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063942" w:rsidRPr="00BE5303">
        <w:rPr>
          <w:rFonts w:ascii="Arial" w:hAnsi="Arial" w:cs="Arial"/>
          <w:bCs/>
          <w:color w:val="000000" w:themeColor="text1"/>
          <w:sz w:val="24"/>
          <w:szCs w:val="24"/>
        </w:rPr>
        <w:t>niezależne</w:t>
      </w:r>
      <w:r w:rsidR="00231BCD" w:rsidRPr="00BE5303">
        <w:rPr>
          <w:rFonts w:ascii="Arial" w:hAnsi="Arial" w:cs="Arial"/>
          <w:bCs/>
          <w:color w:val="000000" w:themeColor="text1"/>
          <w:sz w:val="24"/>
          <w:szCs w:val="24"/>
        </w:rPr>
        <w:t>go</w:t>
      </w:r>
      <w:r w:rsidR="00063942" w:rsidRPr="00BE5303">
        <w:rPr>
          <w:rFonts w:ascii="Arial" w:hAnsi="Arial" w:cs="Arial"/>
          <w:bCs/>
          <w:color w:val="000000" w:themeColor="text1"/>
          <w:sz w:val="24"/>
          <w:szCs w:val="24"/>
        </w:rPr>
        <w:t xml:space="preserve"> od Strony, która się na nie powołuje, </w:t>
      </w:r>
      <w:r w:rsidR="00231BCD" w:rsidRPr="00BE5303">
        <w:rPr>
          <w:rFonts w:ascii="Arial" w:hAnsi="Arial" w:cs="Arial"/>
          <w:color w:val="000000" w:themeColor="text1"/>
          <w:sz w:val="24"/>
          <w:szCs w:val="24"/>
        </w:rPr>
        <w:t xml:space="preserve">a które uniemożliwia wykonanie </w:t>
      </w:r>
      <w:r w:rsidR="00560693" w:rsidRPr="00BE5303">
        <w:rPr>
          <w:rFonts w:ascii="Arial" w:hAnsi="Arial" w:cs="Arial"/>
          <w:color w:val="000000" w:themeColor="text1"/>
          <w:sz w:val="24"/>
          <w:szCs w:val="24"/>
        </w:rPr>
        <w:t xml:space="preserve">lub należyte wykonanie </w:t>
      </w:r>
      <w:r w:rsidR="00231BCD" w:rsidRPr="00BE5303">
        <w:rPr>
          <w:rFonts w:ascii="Arial" w:hAnsi="Arial" w:cs="Arial"/>
          <w:color w:val="000000" w:themeColor="text1"/>
          <w:sz w:val="24"/>
          <w:szCs w:val="24"/>
        </w:rPr>
        <w:t xml:space="preserve">zobowiązania w całości lub części, </w:t>
      </w:r>
      <w:r w:rsidR="00813B7F" w:rsidRPr="00BE5303">
        <w:rPr>
          <w:rFonts w:ascii="Arial" w:hAnsi="Arial" w:cs="Arial"/>
          <w:color w:val="000000" w:themeColor="text1"/>
          <w:sz w:val="24"/>
          <w:szCs w:val="24"/>
        </w:rPr>
        <w:t>b</w:t>
      </w:r>
      <w:r w:rsidR="00813B7F" w:rsidRPr="00BE5303">
        <w:rPr>
          <w:rFonts w:ascii="Arial" w:hAnsi="Arial" w:cs="Arial" w:hint="eastAsia"/>
          <w:color w:val="000000" w:themeColor="text1"/>
          <w:sz w:val="24"/>
          <w:szCs w:val="24"/>
        </w:rPr>
        <w:t>ę</w:t>
      </w:r>
      <w:r w:rsidR="00813B7F" w:rsidRPr="00BE5303">
        <w:rPr>
          <w:rFonts w:ascii="Arial" w:hAnsi="Arial" w:cs="Arial"/>
          <w:color w:val="000000" w:themeColor="text1"/>
          <w:sz w:val="24"/>
          <w:szCs w:val="24"/>
        </w:rPr>
        <w:t>d</w:t>
      </w:r>
      <w:r w:rsidR="00813B7F" w:rsidRPr="00BE5303">
        <w:rPr>
          <w:rFonts w:ascii="Arial" w:hAnsi="Arial" w:cs="Arial" w:hint="eastAsia"/>
          <w:color w:val="000000" w:themeColor="text1"/>
          <w:sz w:val="24"/>
          <w:szCs w:val="24"/>
        </w:rPr>
        <w:t>ą</w:t>
      </w:r>
      <w:r w:rsidR="00813B7F" w:rsidRPr="00BE5303">
        <w:rPr>
          <w:rFonts w:ascii="Arial" w:hAnsi="Arial" w:cs="Arial"/>
          <w:color w:val="000000" w:themeColor="text1"/>
          <w:sz w:val="24"/>
          <w:szCs w:val="24"/>
        </w:rPr>
        <w:t>cego nast</w:t>
      </w:r>
      <w:r w:rsidR="00813B7F" w:rsidRPr="00BE5303">
        <w:rPr>
          <w:rFonts w:ascii="Arial" w:hAnsi="Arial" w:cs="Arial" w:hint="eastAsia"/>
          <w:color w:val="000000" w:themeColor="text1"/>
          <w:sz w:val="24"/>
          <w:szCs w:val="24"/>
        </w:rPr>
        <w:t>ę</w:t>
      </w:r>
      <w:r w:rsidR="00813B7F" w:rsidRPr="00BE5303">
        <w:rPr>
          <w:rFonts w:ascii="Arial" w:hAnsi="Arial" w:cs="Arial"/>
          <w:color w:val="000000" w:themeColor="text1"/>
          <w:sz w:val="24"/>
          <w:szCs w:val="24"/>
        </w:rPr>
        <w:t>pstwem okoliczno</w:t>
      </w:r>
      <w:r w:rsidR="00813B7F" w:rsidRPr="00BE5303">
        <w:rPr>
          <w:rFonts w:ascii="Arial" w:hAnsi="Arial" w:cs="Arial" w:hint="eastAsia"/>
          <w:color w:val="000000" w:themeColor="text1"/>
          <w:sz w:val="24"/>
          <w:szCs w:val="24"/>
        </w:rPr>
        <w:t>ś</w:t>
      </w:r>
      <w:r w:rsidR="00813B7F" w:rsidRPr="00BE5303">
        <w:rPr>
          <w:rFonts w:ascii="Arial" w:hAnsi="Arial" w:cs="Arial"/>
          <w:color w:val="000000" w:themeColor="text1"/>
          <w:sz w:val="24"/>
          <w:szCs w:val="24"/>
        </w:rPr>
        <w:t xml:space="preserve">ci, </w:t>
      </w:r>
      <w:r w:rsidR="00231BCD" w:rsidRPr="00BE5303">
        <w:rPr>
          <w:rFonts w:ascii="Arial" w:hAnsi="Arial" w:cs="Arial"/>
          <w:color w:val="000000" w:themeColor="text1"/>
          <w:sz w:val="24"/>
          <w:szCs w:val="24"/>
        </w:rPr>
        <w:t>za które dłużnik nie podnosi odpowiedzialności.</w:t>
      </w:r>
    </w:p>
    <w:p w14:paraId="265168B9" w14:textId="72CD502F" w:rsidR="00B01DF4" w:rsidRDefault="00B01DF4" w:rsidP="00BA195F">
      <w:pPr>
        <w:pStyle w:val="Akapitzlist"/>
        <w:numPr>
          <w:ilvl w:val="1"/>
          <w:numId w:val="68"/>
        </w:numPr>
        <w:tabs>
          <w:tab w:val="clear" w:pos="1080"/>
          <w:tab w:val="left" w:pos="360"/>
        </w:tabs>
        <w:spacing w:after="12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195F">
        <w:rPr>
          <w:rFonts w:ascii="Arial" w:hAnsi="Arial" w:cs="Arial"/>
          <w:color w:val="000000" w:themeColor="text1"/>
          <w:sz w:val="24"/>
          <w:szCs w:val="24"/>
        </w:rPr>
        <w:t>Zmiany przewidziane w umowie mogą być wprowadzone na wniosek Strony umowy, z zastrzeżeniem warunków, o których mowa w ust. 6 -1</w:t>
      </w:r>
      <w:r w:rsidR="00DC79FD" w:rsidRPr="00BA195F">
        <w:rPr>
          <w:rFonts w:ascii="Arial" w:hAnsi="Arial" w:cs="Arial"/>
          <w:color w:val="000000" w:themeColor="text1"/>
          <w:sz w:val="24"/>
          <w:szCs w:val="24"/>
        </w:rPr>
        <w:t>1</w:t>
      </w:r>
      <w:r w:rsidRPr="00BA195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C2B3FB3" w14:textId="41B528F0" w:rsidR="00B01DF4" w:rsidRDefault="00B01DF4" w:rsidP="00BA195F">
      <w:pPr>
        <w:pStyle w:val="Akapitzlist"/>
        <w:numPr>
          <w:ilvl w:val="1"/>
          <w:numId w:val="68"/>
        </w:numPr>
        <w:tabs>
          <w:tab w:val="clear" w:pos="1080"/>
          <w:tab w:val="left" w:pos="360"/>
        </w:tabs>
        <w:spacing w:after="12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195F">
        <w:rPr>
          <w:rFonts w:ascii="Arial" w:hAnsi="Arial" w:cs="Arial"/>
          <w:color w:val="000000" w:themeColor="text1"/>
          <w:sz w:val="24"/>
          <w:szCs w:val="24"/>
        </w:rPr>
        <w:t xml:space="preserve">Warunkiem wprowadzenia zmian do umowy, jest złożenie wniosku o którym mowa w ust. </w:t>
      </w:r>
      <w:r w:rsidR="002C106D" w:rsidRPr="00BA195F">
        <w:rPr>
          <w:rFonts w:ascii="Arial" w:hAnsi="Arial" w:cs="Arial"/>
          <w:color w:val="000000" w:themeColor="text1"/>
          <w:sz w:val="24"/>
          <w:szCs w:val="24"/>
        </w:rPr>
        <w:t>5</w:t>
      </w:r>
      <w:r w:rsidRPr="00BA195F">
        <w:rPr>
          <w:rFonts w:ascii="Arial" w:hAnsi="Arial" w:cs="Arial"/>
          <w:color w:val="000000" w:themeColor="text1"/>
          <w:sz w:val="24"/>
          <w:szCs w:val="24"/>
        </w:rPr>
        <w:t xml:space="preserve"> wraz z uzasadnieniem zawierającym, odpowiednio: opis i uzasadnienie propozycji zmian, opis wpływu zmiany na koszty i termin wykonania umowy.</w:t>
      </w:r>
    </w:p>
    <w:p w14:paraId="42377C3C" w14:textId="6BDBA8A3" w:rsidR="00B01DF4" w:rsidRDefault="00B01DF4" w:rsidP="00BA195F">
      <w:pPr>
        <w:pStyle w:val="Akapitzlist"/>
        <w:numPr>
          <w:ilvl w:val="1"/>
          <w:numId w:val="68"/>
        </w:numPr>
        <w:tabs>
          <w:tab w:val="clear" w:pos="1080"/>
          <w:tab w:val="left" w:pos="360"/>
        </w:tabs>
        <w:spacing w:after="12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195F">
        <w:rPr>
          <w:rFonts w:ascii="Arial" w:hAnsi="Arial" w:cs="Arial"/>
          <w:color w:val="000000" w:themeColor="text1"/>
          <w:sz w:val="24"/>
          <w:szCs w:val="24"/>
        </w:rPr>
        <w:lastRenderedPageBreak/>
        <w:t>Warunkiem wprowadzenia zmian spowodowanych okolicznościami, na które powołuje się Wykonawca jest dostarczenie dokumentu podpisanego przez uprawnione osoby potwierdzającego w sposób obiektywny zaistnienie okoliczności wskazanych w uzasadnieniu wniosku Wykonawcy.</w:t>
      </w:r>
    </w:p>
    <w:p w14:paraId="65A5EB34" w14:textId="0F23EBD1" w:rsidR="00B01DF4" w:rsidRDefault="00B01DF4" w:rsidP="00BA195F">
      <w:pPr>
        <w:pStyle w:val="Akapitzlist"/>
        <w:numPr>
          <w:ilvl w:val="1"/>
          <w:numId w:val="68"/>
        </w:numPr>
        <w:tabs>
          <w:tab w:val="clear" w:pos="1080"/>
          <w:tab w:val="left" w:pos="360"/>
        </w:tabs>
        <w:spacing w:after="12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195F">
        <w:rPr>
          <w:rFonts w:ascii="Arial" w:hAnsi="Arial" w:cs="Arial"/>
          <w:color w:val="000000" w:themeColor="text1"/>
          <w:sz w:val="24"/>
          <w:szCs w:val="24"/>
        </w:rPr>
        <w:t>Warunkiem wprowadzenia zmian, o których mowa w ust. 3</w:t>
      </w:r>
      <w:r w:rsidR="007A0D6F" w:rsidRPr="00BA195F">
        <w:rPr>
          <w:rFonts w:ascii="Arial" w:hAnsi="Arial" w:cs="Arial"/>
          <w:color w:val="000000" w:themeColor="text1"/>
          <w:sz w:val="24"/>
          <w:szCs w:val="24"/>
        </w:rPr>
        <w:t>,</w:t>
      </w:r>
      <w:r w:rsidRPr="00BA195F">
        <w:rPr>
          <w:rFonts w:ascii="Arial" w:hAnsi="Arial" w:cs="Arial"/>
          <w:color w:val="000000" w:themeColor="text1"/>
          <w:sz w:val="24"/>
          <w:szCs w:val="24"/>
        </w:rPr>
        <w:t xml:space="preserve"> w tym wystąpienia siły wyższej związanej z ogłoszeniem stanu epidemii, albo stanu zagrożenia epidemicznego jest złożenie, przez uprawnionego przedstawiciela Strony wniosku, wraz z uzasadnieniem i dokumentami, potwierdzającymi w sposób obiektywny zaistnienie okoliczności, na które powołuje się Strona. Wniosek Strony (Wykonawcy) powinien zawierać w szczególności odpowiednio opis i uzasadnienie propozycji zmian umowy, opis wpływu zmiany na harmonogram, koszty i termin wykonania umowy.</w:t>
      </w:r>
    </w:p>
    <w:p w14:paraId="7AFF3F5C" w14:textId="2DB8E10F" w:rsidR="00625B41" w:rsidRPr="00625B41" w:rsidRDefault="00B01DF4" w:rsidP="00625B41">
      <w:pPr>
        <w:pStyle w:val="Akapitzlist"/>
        <w:numPr>
          <w:ilvl w:val="1"/>
          <w:numId w:val="68"/>
        </w:numPr>
        <w:tabs>
          <w:tab w:val="clear" w:pos="1080"/>
          <w:tab w:val="left" w:pos="360"/>
        </w:tabs>
        <w:spacing w:after="12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5B41">
        <w:rPr>
          <w:rFonts w:ascii="Arial" w:hAnsi="Arial" w:cs="Arial"/>
          <w:color w:val="000000" w:themeColor="text1"/>
          <w:sz w:val="24"/>
          <w:szCs w:val="24"/>
        </w:rPr>
        <w:t>Strona umowy na podstawie otrzymanego wniosku, oświadczeń lub dokumentów, o których mowa w ust. 8, w terminie 7 dni od dnia ich otrzymania, przekazuje drugiej stronie swoje stanowisko, wraz z uzasadnieniem, odnośnie do wpływu okoliczności, o których mowa w ust. 3 pkt 3, na należyte jej wykonanie. Jeżeli strona umowy otrzymała kolejne oświadczenia lub dokumenty, termin liczony jest od dnia ich otrzymania.</w:t>
      </w:r>
    </w:p>
    <w:p w14:paraId="258865D0" w14:textId="66656D77" w:rsidR="00B01DF4" w:rsidRDefault="00625B41" w:rsidP="00BA195F">
      <w:pPr>
        <w:pStyle w:val="Akapitzlist"/>
        <w:numPr>
          <w:ilvl w:val="1"/>
          <w:numId w:val="68"/>
        </w:numPr>
        <w:tabs>
          <w:tab w:val="clear" w:pos="1080"/>
          <w:tab w:val="left" w:pos="360"/>
        </w:tabs>
        <w:spacing w:after="12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1DF4" w:rsidRPr="00BA195F">
        <w:rPr>
          <w:rFonts w:ascii="Arial" w:hAnsi="Arial" w:cs="Arial"/>
          <w:color w:val="000000" w:themeColor="text1"/>
          <w:sz w:val="24"/>
          <w:szCs w:val="24"/>
        </w:rPr>
        <w:t>Zamawiający zastrzega sobie możliwość żądania przedstawienia dodatkowych oświadczeń lub dokumentów poza oświadczeniami lub dokumentami, o których mowa w ust. 8, celem potwierdzenia, zweryfikowania wszystkich okoliczności mających wpływ na wykonanie umowy, na które powołuje się Wykonawca.</w:t>
      </w:r>
    </w:p>
    <w:p w14:paraId="08682B1A" w14:textId="29B8AA54" w:rsidR="00266E66" w:rsidRPr="00801D59" w:rsidRDefault="00B51EDE" w:rsidP="00801D59">
      <w:pPr>
        <w:pStyle w:val="Akapitzlist"/>
        <w:numPr>
          <w:ilvl w:val="1"/>
          <w:numId w:val="68"/>
        </w:numPr>
        <w:tabs>
          <w:tab w:val="clear" w:pos="1080"/>
          <w:tab w:val="left" w:pos="360"/>
        </w:tabs>
        <w:spacing w:after="12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19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1DF4" w:rsidRPr="00BA195F">
        <w:rPr>
          <w:rFonts w:ascii="Arial" w:hAnsi="Arial" w:cs="Arial"/>
          <w:color w:val="000000" w:themeColor="text1"/>
          <w:sz w:val="24"/>
          <w:szCs w:val="24"/>
        </w:rPr>
        <w:t>Wszelkie zmiany warunków wykonania niniejszej umowy, Wykonawca zawrze w umowie o podwykonawstwo, jeżeli powierzy wykonanie części zamówienia Podwykonawcy</w:t>
      </w:r>
      <w:r w:rsidR="00E85A38" w:rsidRPr="00BA195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918817F" w14:textId="332F9C55" w:rsidR="009C3193" w:rsidRPr="00BF6F06" w:rsidRDefault="00801D59" w:rsidP="00A744EA">
      <w:pPr>
        <w:spacing w:after="12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BF6F06">
        <w:rPr>
          <w:rFonts w:ascii="Arial" w:eastAsia="Calibri" w:hAnsi="Arial" w:cs="Arial"/>
          <w:b/>
          <w:color w:val="000000" w:themeColor="text1"/>
          <w:sz w:val="24"/>
          <w:szCs w:val="24"/>
        </w:rPr>
        <w:t>§ 18</w:t>
      </w:r>
    </w:p>
    <w:p w14:paraId="2C2CB9BB" w14:textId="77777777" w:rsidR="009C3193" w:rsidRPr="00BF6F06" w:rsidRDefault="009C3193" w:rsidP="008267F9">
      <w:pPr>
        <w:spacing w:after="12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BF6F06">
        <w:rPr>
          <w:rFonts w:ascii="Arial" w:eastAsia="Calibri" w:hAnsi="Arial" w:cs="Arial"/>
          <w:b/>
          <w:color w:val="000000" w:themeColor="text1"/>
          <w:sz w:val="24"/>
          <w:szCs w:val="24"/>
        </w:rPr>
        <w:t>Zasady wprowadzania zmian wysokości wynagrodzenia</w:t>
      </w:r>
    </w:p>
    <w:p w14:paraId="4ADE178B" w14:textId="6F8172A2" w:rsidR="009C3193" w:rsidRPr="00BF6F06" w:rsidRDefault="009C3193" w:rsidP="008267F9">
      <w:pPr>
        <w:spacing w:after="12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BF6F06">
        <w:rPr>
          <w:rFonts w:ascii="Arial" w:eastAsia="Calibri" w:hAnsi="Arial" w:cs="Arial"/>
          <w:b/>
          <w:color w:val="000000" w:themeColor="text1"/>
          <w:sz w:val="24"/>
          <w:szCs w:val="24"/>
        </w:rPr>
        <w:t>(art. 439 ustawy Pzp)</w:t>
      </w:r>
    </w:p>
    <w:p w14:paraId="453A1CD1" w14:textId="32AE2709" w:rsidR="009C3193" w:rsidRPr="00BF6F06" w:rsidRDefault="009C3193">
      <w:pPr>
        <w:pStyle w:val="Akapitzlist"/>
        <w:numPr>
          <w:ilvl w:val="0"/>
          <w:numId w:val="50"/>
        </w:numPr>
        <w:spacing w:after="120"/>
        <w:ind w:left="426" w:hanging="426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Zgodnie z art. 439 ustawy Pzp umowa</w:t>
      </w:r>
      <w:r w:rsidRPr="00BF6F06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zawiera postanowienia dotyczące zasad wprowadzania </w:t>
      </w:r>
      <w:r w:rsidRPr="00BF6F06">
        <w:rPr>
          <w:rFonts w:ascii="Arial" w:eastAsia="Calibri" w:hAnsi="Arial" w:cs="Arial"/>
          <w:color w:val="000000" w:themeColor="text1"/>
          <w:sz w:val="24"/>
          <w:szCs w:val="24"/>
        </w:rPr>
        <w:t>zmian wysokości wynagrodzenia należnego Wykonawcy</w:t>
      </w:r>
      <w:r w:rsidRPr="00BF6F06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="009411A1" w:rsidRPr="00BF6F06">
        <w:rPr>
          <w:rFonts w:ascii="Arial" w:eastAsia="Calibri" w:hAnsi="Arial" w:cs="Arial"/>
          <w:bCs/>
          <w:color w:val="000000" w:themeColor="text1"/>
          <w:sz w:val="24"/>
          <w:szCs w:val="24"/>
        </w:rPr>
        <w:br/>
      </w:r>
      <w:r w:rsidRPr="00BF6F06">
        <w:rPr>
          <w:rFonts w:ascii="Arial" w:eastAsia="Calibri" w:hAnsi="Arial" w:cs="Arial"/>
          <w:color w:val="000000" w:themeColor="text1"/>
          <w:sz w:val="24"/>
          <w:szCs w:val="24"/>
        </w:rPr>
        <w:t>w przypadku zmiany ceny materiałów lub kosztów związanych z realizacją zamówienia</w:t>
      </w:r>
      <w:r w:rsidR="004F4A19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14:paraId="6170584A" w14:textId="7A835351" w:rsidR="009C3193" w:rsidRPr="00BF6F06" w:rsidRDefault="009C3193">
      <w:pPr>
        <w:pStyle w:val="Akapitzlist"/>
        <w:numPr>
          <w:ilvl w:val="0"/>
          <w:numId w:val="50"/>
        </w:numPr>
        <w:spacing w:after="120"/>
        <w:ind w:left="426" w:hanging="426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Zmiana wynagrodzenia Wykonawcy, w prz</w:t>
      </w:r>
      <w:r w:rsidR="00A13F13"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ypadku zmiany ceny materiałów lub kosztów związanych </w:t>
      </w: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 realizacją zamówienia następować będzie</w:t>
      </w:r>
      <w:r w:rsidRPr="00BF6F0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 użyciem odesłania do średniorocznego wskaźnika zmiany cen towarów i usług konsumpcyjnych zamieszczonego w komunikacie Prezesa Głównego Urzędu Statystycznego (GUS), ogłaszanego w Dzienniku Urzędowym RP „Monitor Polski”, za ostatnie 4 kwartały poprzedzające zmianę wysokości wynagrodzenia względem, wykazanej przez Wykonawcę, zmiany ceny lub kosztu, przyjętych w celu ustalenia wynagrodzenia Wykonawcy zawartego w ofercie.</w:t>
      </w:r>
    </w:p>
    <w:p w14:paraId="2DF7EAF9" w14:textId="54179CF9" w:rsidR="009C3193" w:rsidRPr="00BF6F06" w:rsidRDefault="009C3193">
      <w:pPr>
        <w:pStyle w:val="Akapitzlist"/>
        <w:numPr>
          <w:ilvl w:val="0"/>
          <w:numId w:val="50"/>
        </w:numPr>
        <w:spacing w:after="120"/>
        <w:ind w:left="426" w:hanging="426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Poziom zmiany ceny materiałów lub kosztów związanych z realizacją zamówienia, uprawniający Strony umowy do żądania zmiany wynagrodzenia, wynosi minimum </w:t>
      </w: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lastRenderedPageBreak/>
        <w:t>3% względem ceny przyjętej w celu ustalenia wynagrodzenia Wykonawcy zawartego w ofercie.</w:t>
      </w:r>
    </w:p>
    <w:p w14:paraId="1AFE0F00" w14:textId="3A45A0E0" w:rsidR="009C3193" w:rsidRPr="00076BC6" w:rsidRDefault="009C3193">
      <w:pPr>
        <w:pStyle w:val="Akapitzlist"/>
        <w:numPr>
          <w:ilvl w:val="0"/>
          <w:numId w:val="50"/>
        </w:numPr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7C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Maksymalna wartość zmiany wynagrodzenia, jaką dopuszcza Zamawiający </w:t>
      </w:r>
      <w:r w:rsidRPr="003D7C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br/>
        <w:t xml:space="preserve">w efekcie zastosowania postanowień o zasadach wprowadzania zmian wysokości wynagrodzenia </w:t>
      </w:r>
      <w:r w:rsidRPr="003D7C6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jest limitowana, wykazaną przez Wykonawcę, wartością zmiany cen i kosztów związanych z realizacją Umowy</w:t>
      </w:r>
      <w:r w:rsidRPr="003D7C6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3D7C6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 wysokości +/- 5% </w:t>
      </w:r>
      <w:r w:rsidRPr="003D7C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wynagrodzenia Wykonawcy </w:t>
      </w:r>
      <w:r w:rsidR="00E417EC" w:rsidRPr="003D7C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brutto</w:t>
      </w:r>
      <w:r w:rsidR="00E417EC" w:rsidRPr="003D7C6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3D7C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zawartego w ofercie</w:t>
      </w:r>
      <w:r w:rsidRPr="003D7C6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z zastrzeżeniem, że jej łączna, maksymalna wartość nie przekroczy</w:t>
      </w:r>
      <w:r w:rsidRPr="003D7C61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50% wskaźnika zmiany cen towarów i usług konsumpcyjnych ogłaszanego w komunikacie Prezesa GUS, o którym mowa </w:t>
      </w:r>
      <w:r w:rsidRPr="003D7C61">
        <w:rPr>
          <w:rFonts w:ascii="Arial" w:eastAsia="Calibri" w:hAnsi="Arial" w:cs="Arial"/>
          <w:bCs/>
          <w:color w:val="000000" w:themeColor="text1"/>
          <w:sz w:val="24"/>
          <w:szCs w:val="24"/>
        </w:rPr>
        <w:br/>
      </w:r>
      <w:r w:rsidRPr="00076BC6">
        <w:rPr>
          <w:rFonts w:ascii="Arial" w:eastAsia="Calibri" w:hAnsi="Arial" w:cs="Arial"/>
          <w:bCs/>
          <w:sz w:val="24"/>
          <w:szCs w:val="24"/>
        </w:rPr>
        <w:t>w ust. 2 względem</w:t>
      </w:r>
      <w:r w:rsidRPr="00076B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076BC6">
        <w:rPr>
          <w:rFonts w:ascii="Arial" w:eastAsia="Calibri" w:hAnsi="Arial" w:cs="Arial"/>
          <w:bCs/>
          <w:sz w:val="24"/>
          <w:szCs w:val="24"/>
        </w:rPr>
        <w:t xml:space="preserve">wynagrodzenia Wykonawcy </w:t>
      </w:r>
      <w:r w:rsidR="003D7C61" w:rsidRPr="00076BC6">
        <w:rPr>
          <w:rFonts w:ascii="Arial" w:eastAsia="Calibri" w:hAnsi="Arial" w:cs="Arial"/>
          <w:b/>
          <w:bCs/>
          <w:sz w:val="24"/>
          <w:szCs w:val="24"/>
        </w:rPr>
        <w:t>brutto</w:t>
      </w:r>
      <w:r w:rsidRPr="00076BC6">
        <w:rPr>
          <w:rFonts w:ascii="Arial" w:eastAsia="Calibri" w:hAnsi="Arial" w:cs="Arial"/>
          <w:bCs/>
          <w:sz w:val="24"/>
          <w:szCs w:val="24"/>
        </w:rPr>
        <w:t xml:space="preserve"> zawartego w ofercie.</w:t>
      </w:r>
    </w:p>
    <w:p w14:paraId="1F9243DA" w14:textId="5E4F5C47" w:rsidR="009C3193" w:rsidRPr="00076BC6" w:rsidRDefault="009C3193">
      <w:pPr>
        <w:pStyle w:val="Akapitzlist"/>
        <w:numPr>
          <w:ilvl w:val="0"/>
          <w:numId w:val="50"/>
        </w:numPr>
        <w:spacing w:after="120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6B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Wniosek o zmianę wysokości wynagrodzenia Wykonawcy w przypadku zmiany ceny materiałów lub kosztów związanych z realizacją zamówienia wraz </w:t>
      </w:r>
      <w:r w:rsidR="009411A1" w:rsidRPr="00076BC6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076B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uzasadnieniem może być złożony nie wcześniej niż po upływie </w:t>
      </w:r>
      <w:r w:rsidR="00CD0BDD" w:rsidRPr="00076B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Pr="00076B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miesięcy od dnia zawarcia umowy, </w:t>
      </w:r>
      <w:r w:rsidR="00CD0BDD" w:rsidRPr="00076B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zastrzeżeniem spełnienia warunków, o których mowa w ust. 3 i 6.</w:t>
      </w:r>
    </w:p>
    <w:p w14:paraId="22DD4739" w14:textId="77777777" w:rsidR="00C84762" w:rsidRPr="00BF6F06" w:rsidRDefault="009C3193" w:rsidP="00092EF2">
      <w:pPr>
        <w:pStyle w:val="Akapitzlist"/>
        <w:numPr>
          <w:ilvl w:val="0"/>
          <w:numId w:val="50"/>
        </w:numPr>
        <w:spacing w:after="120"/>
        <w:ind w:left="426" w:hanging="426"/>
        <w:jc w:val="both"/>
        <w:rPr>
          <w:rFonts w:ascii="Arial" w:eastAsia="Calibri" w:hAnsi="Arial" w:cs="Arial"/>
          <w:b/>
          <w:bCs/>
          <w:strike/>
          <w:color w:val="000000" w:themeColor="text1"/>
          <w:sz w:val="24"/>
          <w:szCs w:val="24"/>
        </w:rPr>
      </w:pPr>
      <w:r w:rsidRPr="00BF6F06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Początkowy termin ustalenia zmiany wynagrodzenia określa się na dzień wykazania przez Wykonawcę zmiany cen materiałów lub kosztów, względem ceny lub kosztu przyjętych w celu ustalenia wynagrodzenia Wykonawcy zawartego </w:t>
      </w:r>
      <w:r w:rsidR="009411A1" w:rsidRPr="00BF6F06">
        <w:rPr>
          <w:rFonts w:ascii="Arial" w:eastAsia="Calibri" w:hAnsi="Arial" w:cs="Arial"/>
          <w:bCs/>
          <w:color w:val="000000" w:themeColor="text1"/>
          <w:sz w:val="24"/>
          <w:szCs w:val="24"/>
        </w:rPr>
        <w:br/>
      </w:r>
      <w:r w:rsidRPr="00BF6F06">
        <w:rPr>
          <w:rFonts w:ascii="Arial" w:eastAsia="Calibri" w:hAnsi="Arial" w:cs="Arial"/>
          <w:bCs/>
          <w:color w:val="000000" w:themeColor="text1"/>
          <w:sz w:val="24"/>
          <w:szCs w:val="24"/>
        </w:rPr>
        <w:t>w ofercie, co najmniej o poziom (wskaźnik)</w:t>
      </w: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BF6F06">
        <w:rPr>
          <w:rFonts w:ascii="Arial" w:eastAsia="Calibri" w:hAnsi="Arial" w:cs="Arial"/>
          <w:bCs/>
          <w:color w:val="000000" w:themeColor="text1"/>
          <w:sz w:val="24"/>
          <w:szCs w:val="24"/>
        </w:rPr>
        <w:t>zmiany ceny materiałów lub kosztów, o którym mowa w ust. 3.</w:t>
      </w:r>
    </w:p>
    <w:p w14:paraId="1D801B78" w14:textId="344C0FD6" w:rsidR="009C3193" w:rsidRPr="00BF6F06" w:rsidRDefault="009C3193">
      <w:pPr>
        <w:pStyle w:val="Akapitzlist"/>
        <w:numPr>
          <w:ilvl w:val="0"/>
          <w:numId w:val="50"/>
        </w:numPr>
        <w:spacing w:after="120"/>
        <w:ind w:left="426" w:hanging="426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F6F0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Przez zmianę ceny materiałów lub kosztów związanych z realizacją zamówienia rozumie się wzrost odpowiednio cen lub kosztów, jak i ich obniżenie, względem ceny lub kosztu przyjętych w celu ustalenia wynagrodzenia wykonawcy zawartego w ofercie.</w:t>
      </w:r>
    </w:p>
    <w:p w14:paraId="56AA96F2" w14:textId="53D982B6" w:rsidR="009C3193" w:rsidRPr="00BF6F06" w:rsidRDefault="009C3193">
      <w:pPr>
        <w:pStyle w:val="Akapitzlist"/>
        <w:numPr>
          <w:ilvl w:val="0"/>
          <w:numId w:val="50"/>
        </w:numPr>
        <w:spacing w:after="120"/>
        <w:ind w:left="426" w:hanging="426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Strona ma prawo do wystąpienia</w:t>
      </w:r>
      <w:r w:rsidRPr="00BF6F0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wnioskiem o zmianę wynagrodzenia należnego Wykonawcy, w przypadku zmiany ceny materiałów lub kosztów związanych </w:t>
      </w:r>
      <w:r w:rsidRPr="00BF6F0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z realizacją zamówienia</w:t>
      </w: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 przy łącznym spełnieniu następujących przesłanek:</w:t>
      </w:r>
    </w:p>
    <w:p w14:paraId="696D9F46" w14:textId="40BA3643" w:rsidR="009C3193" w:rsidRPr="00BF6F06" w:rsidRDefault="009C3193">
      <w:pPr>
        <w:pStyle w:val="Akapitzlist"/>
        <w:numPr>
          <w:ilvl w:val="0"/>
          <w:numId w:val="51"/>
        </w:numPr>
        <w:spacing w:after="120"/>
        <w:ind w:left="851" w:hanging="425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złożenie pisemnego wniosku o zmianę wysokości wynagrodzenia należnego Wykonawcy </w:t>
      </w:r>
      <w:r w:rsidRPr="00BF6F0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powodu zmiany cen materiałów lub kosztów związanych </w:t>
      </w:r>
      <w:r w:rsidRPr="00BF6F0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z realizacją zamówienia wraz z uzasadnieniem,</w:t>
      </w: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wykazującego zaistnienia zmiany cen materiałów lub kosztów związanych z realizacją przedmiotu zamówienia o co najmniej 3% względem ceny przyjętej w celu ustalenia wynagrodzenia Wykonawcy zawartego w ofercie,</w:t>
      </w:r>
      <w:r w:rsidRPr="00BF6F0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 terminie, o którym mowa w ust. 5;</w:t>
      </w:r>
    </w:p>
    <w:p w14:paraId="2D8426B5" w14:textId="4BBFFFA6" w:rsidR="009C3193" w:rsidRPr="00BF6F06" w:rsidRDefault="009C3193">
      <w:pPr>
        <w:pStyle w:val="Akapitzlist"/>
        <w:numPr>
          <w:ilvl w:val="0"/>
          <w:numId w:val="51"/>
        </w:numPr>
        <w:spacing w:after="120"/>
        <w:ind w:left="851" w:hanging="425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uzasadnienie wniosku o zmianę wynagrodzenia w przypadku zmiany cen materiałów lub kosztów związanych z realizacją zamówienia, uzależniające jego rozpoznanie, powinno zawierać kompletne, rzetelne, szczegółowe wyliczenia (kalkulacje) kosztów realizacji usługi w każdej części zamówienia, w tym koszów poniesionych na zakup materiałów wraz z dokumentami potwierdzającymi wpływ (związek) zmiany cen materiałów lub kosztów na zmianę wysokości wynagrodzenia Wy</w:t>
      </w:r>
      <w:r w:rsidR="00C92BBB"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konawcy netto; określonego w § 4</w:t>
      </w: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ust. 1 umowy, z określeniem jego zakresu (wielkości);  </w:t>
      </w:r>
    </w:p>
    <w:p w14:paraId="41CDC545" w14:textId="1D94932E" w:rsidR="009C3193" w:rsidRPr="00BF6F06" w:rsidRDefault="009C3193">
      <w:pPr>
        <w:pStyle w:val="Akapitzlist"/>
        <w:numPr>
          <w:ilvl w:val="0"/>
          <w:numId w:val="51"/>
        </w:numPr>
        <w:spacing w:after="0"/>
        <w:ind w:left="850" w:hanging="425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zmianą wynagrodzenia objęte są zmiany cen towarów i usług, których odpowiednio pozyskanie przez Wykonawcę i wykonanie rozpoczęło się po </w:t>
      </w: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lastRenderedPageBreak/>
        <w:t xml:space="preserve">rozpoczęciu realizacji zamówienia (Umowy) bądź zwaloryzowaniu wynagrodzenia, pod warunkiem, że Wykonawca wykaże, że zmiany te będą miały wpływ na koszty wykonania umowy. </w:t>
      </w:r>
    </w:p>
    <w:p w14:paraId="0E15C7E7" w14:textId="005CC956" w:rsidR="009C3193" w:rsidRPr="00BF6F06" w:rsidRDefault="009C3193">
      <w:pPr>
        <w:spacing w:after="120"/>
        <w:ind w:left="851" w:hanging="1"/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W tym celu Wykonawca przedstawi Zamawiającemu szczegółową kalkulację cen materiałów lub kosztów związanych z realizacją zamówienia, według stanu sprzed zmiany oraz szczegółową kalkulację kosztów według stanu po wprowadzeniu zmiany, oraz wykaże poziom i początek zmiany ceny materiałów lub kosztów, o której mowa w pkt 1 i 2, i odpowiadającą tej zmianie wysokość wynagrodzenia względem wynagrodzenia Wykonawcy </w:t>
      </w:r>
      <w:r w:rsidR="008F55F6" w:rsidRPr="008F55F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brutto</w:t>
      </w: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zawartego w ofercie.</w:t>
      </w:r>
    </w:p>
    <w:p w14:paraId="74A2A89B" w14:textId="7E15895F" w:rsidR="009C3193" w:rsidRPr="00BF6F06" w:rsidRDefault="009C3193">
      <w:pPr>
        <w:pStyle w:val="Akapitzlist"/>
        <w:numPr>
          <w:ilvl w:val="0"/>
          <w:numId w:val="50"/>
        </w:numPr>
        <w:spacing w:after="120"/>
        <w:ind w:left="426" w:hanging="426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W zakresie w jakim zmiana wysokości wynagrodzenia należnego Wykonawcy wynikająca ze zmiany cen materiałów lub kosztów związanych z realizacją zamówienia (Umowy) nie jest objęta postanowieniami niniejszego lub innych paragrafów Umowy, Strony przyjmują, że wynagrodzenie określone w Umowie uwzględnia wszelkie wzrosty i spadki cen materiałów lub kosztów związanych </w:t>
      </w: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br/>
        <w:t>z realizacją Umowy przez Wykonawcę.</w:t>
      </w:r>
    </w:p>
    <w:p w14:paraId="1F2B2B49" w14:textId="6F6A8358" w:rsidR="009C3193" w:rsidRPr="00076BC6" w:rsidRDefault="009C3193">
      <w:pPr>
        <w:pStyle w:val="Akapitzlist"/>
        <w:numPr>
          <w:ilvl w:val="0"/>
          <w:numId w:val="50"/>
        </w:numPr>
        <w:spacing w:after="120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W odpowiedzi na wniosek o zmianę wynagrodzenia należnego Wykonawcy Zamawiający, po analizie (weryfikacji) niezwłocznie, nie później niż w terminie </w:t>
      </w: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br/>
        <w:t>14 dni ustosunkuje się do przedstawionych kalkulacji, w szczególności poprzez zaakceptowanie wskazanej przez Wykonawcę kwoty lub poprzez zgłoszenie zastrzeżeń i żądanie wyjaśnień co do poszczególnych elementów kalkulacji, bądź nie uwzględnienia zmiany wynagrodzenia Wykonawcy w przypadku nie spełnienia przesłanek, określonych w ust</w:t>
      </w:r>
      <w:r w:rsidRPr="00076BC6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076BC6" w:rsidRPr="00076B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84762" w:rsidRPr="00076B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Pr="00076B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5628556D" w14:textId="44B45D0C" w:rsidR="009C3193" w:rsidRPr="00BF6F06" w:rsidRDefault="009C3193">
      <w:pPr>
        <w:pStyle w:val="Akapitzlist"/>
        <w:numPr>
          <w:ilvl w:val="0"/>
          <w:numId w:val="50"/>
        </w:numPr>
        <w:spacing w:after="120"/>
        <w:ind w:left="426" w:hanging="426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Jeżeli obliczenia, informacje i dokumenty przedstawione przez Stronę występująca z wnioskiem o zmianę wynagrodzenia należnego Wykonawcy spełniają przesłanki, o których mowa w ust</w:t>
      </w:r>
      <w:r w:rsidRPr="00076B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C84762" w:rsidRPr="00076B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Pr="00076B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Strony zobowiązane są do zawarcia  aneksu do umowy w terminie 30 dni od dnia otrzymania wniosku wraz z kompletem informacji i dokumentów. </w:t>
      </w:r>
    </w:p>
    <w:p w14:paraId="6462227E" w14:textId="1EFCAD17" w:rsidR="009C3193" w:rsidRPr="00BF6F06" w:rsidRDefault="009C3193">
      <w:pPr>
        <w:pStyle w:val="Akapitzlist"/>
        <w:numPr>
          <w:ilvl w:val="0"/>
          <w:numId w:val="50"/>
        </w:numPr>
        <w:spacing w:after="120"/>
        <w:ind w:left="426" w:hanging="426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Brak przedłożenia przez Wykonawcę szczegółowej kalkulacji cen materiałów lub kosztów związanych z realizacją zamówienia, w terminie 30 dni od dnia ziszczenia się przesłanki zmiany wynagrodzenia Wykonawcy, zostanie potraktowany jako brak wpływu zmiany ceny materiałów lub kosztów na koszty realizacji (wykonania) zamówienia.</w:t>
      </w:r>
    </w:p>
    <w:p w14:paraId="23D22B32" w14:textId="78D7D5E6" w:rsidR="009C3193" w:rsidRPr="00BF6F06" w:rsidRDefault="009411A1">
      <w:pPr>
        <w:pStyle w:val="Akapitzlist"/>
        <w:numPr>
          <w:ilvl w:val="0"/>
          <w:numId w:val="50"/>
        </w:numPr>
        <w:spacing w:after="120"/>
        <w:ind w:left="426" w:hanging="426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Jeżeli Wykonawca zatrudnia P</w:t>
      </w:r>
      <w:r w:rsidR="009C3193"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odwykonawców, a jego wynagrodzenie zostało zmienione zgodnie z ust. 1-</w:t>
      </w:r>
      <w:r w:rsidR="00C84762" w:rsidRPr="00076B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12</w:t>
      </w:r>
      <w:r w:rsidR="009C3193" w:rsidRPr="00076B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9C3193"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zobowiązany jest do zmiany</w:t>
      </w: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wynagrodzenia przysługującego P</w:t>
      </w:r>
      <w:r w:rsidR="009C3193"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odwykonawcy, z którym zawarł umowę, w zakresie odpowiadającym zmianom cen materiałów lub ko</w:t>
      </w:r>
      <w:r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sztów dotyczących zobowiązania P</w:t>
      </w:r>
      <w:r w:rsidR="009C3193" w:rsidRPr="00BF6F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odwykonawcy, jeżeli łącznie spełnione są następujące warunki:</w:t>
      </w:r>
    </w:p>
    <w:p w14:paraId="50CFD476" w14:textId="541FD9DB" w:rsidR="009C3193" w:rsidRPr="00BF6F06" w:rsidRDefault="009C3193">
      <w:pPr>
        <w:pStyle w:val="Akapitzlist"/>
        <w:numPr>
          <w:ilvl w:val="0"/>
          <w:numId w:val="52"/>
        </w:numPr>
        <w:spacing w:after="0"/>
        <w:ind w:left="851" w:hanging="425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BF6F06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przedmiotem umowy jest świadczenie usługi </w:t>
      </w:r>
      <w:r w:rsidR="009411A1" w:rsidRPr="00BF6F06">
        <w:rPr>
          <w:rFonts w:ascii="Arial" w:eastAsia="Calibri" w:hAnsi="Arial" w:cs="Arial"/>
          <w:bCs/>
          <w:color w:val="000000" w:themeColor="text1"/>
          <w:sz w:val="24"/>
          <w:szCs w:val="24"/>
        </w:rPr>
        <w:t>wywozu odpadów komunalnych</w:t>
      </w:r>
      <w:r w:rsidRPr="00BF6F06">
        <w:rPr>
          <w:rFonts w:ascii="Arial" w:eastAsia="Calibri" w:hAnsi="Arial" w:cs="Arial"/>
          <w:bCs/>
          <w:color w:val="000000" w:themeColor="text1"/>
          <w:sz w:val="24"/>
          <w:szCs w:val="24"/>
        </w:rPr>
        <w:t>;</w:t>
      </w:r>
    </w:p>
    <w:p w14:paraId="50168EA7" w14:textId="77777777" w:rsidR="009C3193" w:rsidRPr="00BF6F06" w:rsidRDefault="009C3193">
      <w:pPr>
        <w:pStyle w:val="Akapitzlist"/>
        <w:numPr>
          <w:ilvl w:val="0"/>
          <w:numId w:val="52"/>
        </w:numPr>
        <w:spacing w:after="0"/>
        <w:ind w:left="851" w:hanging="425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BF6F06">
        <w:rPr>
          <w:rFonts w:ascii="Arial" w:eastAsia="Calibri" w:hAnsi="Arial" w:cs="Arial"/>
          <w:bCs/>
          <w:color w:val="000000" w:themeColor="text1"/>
          <w:sz w:val="24"/>
          <w:szCs w:val="24"/>
        </w:rPr>
        <w:t>okres obowiązywania umowy przekracza 6 miesięcy.</w:t>
      </w:r>
    </w:p>
    <w:p w14:paraId="0C6B8A11" w14:textId="7AA20981" w:rsidR="009C3193" w:rsidRPr="00BF6F06" w:rsidRDefault="009C3193">
      <w:pPr>
        <w:pStyle w:val="Akapitzlist"/>
        <w:numPr>
          <w:ilvl w:val="0"/>
          <w:numId w:val="50"/>
        </w:numPr>
        <w:spacing w:after="120"/>
        <w:ind w:left="425" w:hanging="425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BF6F06">
        <w:rPr>
          <w:rFonts w:ascii="Arial" w:eastAsia="Calibri" w:hAnsi="Arial" w:cs="Arial"/>
          <w:bCs/>
          <w:color w:val="000000" w:themeColor="text1"/>
          <w:sz w:val="24"/>
          <w:szCs w:val="24"/>
        </w:rPr>
        <w:t>W przypadku, o którym mowa w ust</w:t>
      </w:r>
      <w:r w:rsidRPr="00076BC6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C84762" w:rsidRPr="00076BC6">
        <w:rPr>
          <w:rFonts w:ascii="Arial" w:eastAsia="Calibri" w:hAnsi="Arial" w:cs="Arial"/>
          <w:b/>
          <w:bCs/>
          <w:sz w:val="24"/>
          <w:szCs w:val="24"/>
        </w:rPr>
        <w:t>13</w:t>
      </w:r>
      <w:r w:rsidR="00C84762" w:rsidRPr="00076BC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F6F06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Wykonawca jest zobowiązany do przedłożenia dowodu zapłaty wynagrodzenia należnego Podwykonawcom lub </w:t>
      </w:r>
      <w:r w:rsidRPr="00BF6F06">
        <w:rPr>
          <w:rFonts w:ascii="Arial" w:eastAsia="Calibri" w:hAnsi="Arial" w:cs="Arial"/>
          <w:bCs/>
          <w:color w:val="000000" w:themeColor="text1"/>
          <w:sz w:val="24"/>
          <w:szCs w:val="24"/>
        </w:rPr>
        <w:lastRenderedPageBreak/>
        <w:t>dalszym Podwykonawcom nie później niż w terminie 3 dni od upływu terminu zapłaty wynagrodzenia określonego w umowie o podwykonawstwo.</w:t>
      </w:r>
    </w:p>
    <w:p w14:paraId="1723BD2A" w14:textId="77777777" w:rsidR="008F2EB7" w:rsidRPr="00FF52C6" w:rsidRDefault="008F2EB7" w:rsidP="008F2EB7">
      <w:pPr>
        <w:pStyle w:val="Akapitzlist"/>
        <w:spacing w:after="120"/>
        <w:ind w:left="425"/>
        <w:jc w:val="both"/>
        <w:rPr>
          <w:rFonts w:ascii="Arial" w:eastAsia="Calibri" w:hAnsi="Arial" w:cs="Arial"/>
          <w:bCs/>
          <w:strike/>
          <w:color w:val="000000" w:themeColor="text1"/>
          <w:sz w:val="24"/>
          <w:szCs w:val="24"/>
        </w:rPr>
      </w:pPr>
    </w:p>
    <w:p w14:paraId="5EA522B6" w14:textId="1F63750B" w:rsidR="00394C05" w:rsidRPr="00BE5303" w:rsidRDefault="00801D59" w:rsidP="00B358BB">
      <w:pPr>
        <w:pStyle w:val="Akapitzlist"/>
        <w:spacing w:after="120"/>
        <w:ind w:left="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§ 19</w:t>
      </w:r>
    </w:p>
    <w:p w14:paraId="41C36DA9" w14:textId="2C12304F" w:rsidR="00976CD9" w:rsidRPr="00BE5303" w:rsidRDefault="00976CD9" w:rsidP="00A76A40">
      <w:pPr>
        <w:overflowPunct w:val="0"/>
        <w:spacing w:after="120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Szczególne wymagania związane z realizacją zamówienia w zakresie informacji podlegających ochronie oraz wymagania w zakresie bezpieczeństwa fizycznego</w:t>
      </w:r>
    </w:p>
    <w:p w14:paraId="0152CF3B" w14:textId="77777777" w:rsidR="00976CD9" w:rsidRPr="00BE5303" w:rsidRDefault="00976CD9">
      <w:pPr>
        <w:pStyle w:val="Default"/>
        <w:numPr>
          <w:ilvl w:val="0"/>
          <w:numId w:val="33"/>
        </w:numPr>
        <w:spacing w:after="120" w:line="276" w:lineRule="auto"/>
        <w:ind w:left="426"/>
        <w:jc w:val="both"/>
        <w:rPr>
          <w:color w:val="000000" w:themeColor="text1"/>
        </w:rPr>
      </w:pPr>
      <w:r w:rsidRPr="00BE5303">
        <w:rPr>
          <w:color w:val="000000" w:themeColor="text1"/>
        </w:rPr>
        <w:t xml:space="preserve">Zgodnie z wymaganiami związanymi z realizacją zamówienia w zakresie ochrony informacji, niezbędnymi do zapewnienia bezpieczeństwa tych informacji Wykonawca i znani mu Podwykonawcy zobowiązują się do ochrony informacji, z którymi zapoznają się w trakcie realizacji zamówienia i po jego zakończeniu. </w:t>
      </w:r>
    </w:p>
    <w:p w14:paraId="60E4ADF3" w14:textId="7DB6AE62" w:rsidR="00976CD9" w:rsidRPr="00BE5303" w:rsidRDefault="00976CD9">
      <w:pPr>
        <w:pStyle w:val="Default"/>
        <w:numPr>
          <w:ilvl w:val="0"/>
          <w:numId w:val="33"/>
        </w:numPr>
        <w:spacing w:after="120" w:line="276" w:lineRule="auto"/>
        <w:ind w:left="426"/>
        <w:jc w:val="both"/>
        <w:rPr>
          <w:color w:val="000000" w:themeColor="text1"/>
        </w:rPr>
      </w:pPr>
      <w:r w:rsidRPr="00BE5303">
        <w:rPr>
          <w:color w:val="000000" w:themeColor="text1"/>
        </w:rPr>
        <w:t xml:space="preserve">Wykonawca zobowiązuje się do uzyskania od innych podwykonawców, którym powierzy podwykonawstwo w trakcie realizacji zamówienia, zobowiązań, o których mowa w </w:t>
      </w:r>
      <w:r w:rsidR="009411A1" w:rsidRPr="00BE5303">
        <w:rPr>
          <w:color w:val="000000" w:themeColor="text1"/>
        </w:rPr>
        <w:t>ust. 1, oraz do złożenia ich Z</w:t>
      </w:r>
      <w:r w:rsidRPr="00BE5303">
        <w:rPr>
          <w:color w:val="000000" w:themeColor="text1"/>
        </w:rPr>
        <w:t xml:space="preserve">amawiającemu przed zawarciem umowy </w:t>
      </w:r>
      <w:r w:rsidR="00032C24" w:rsidRPr="00BE5303">
        <w:rPr>
          <w:color w:val="000000" w:themeColor="text1"/>
        </w:rPr>
        <w:br/>
      </w:r>
      <w:r w:rsidRPr="00BE5303">
        <w:rPr>
          <w:color w:val="000000" w:themeColor="text1"/>
        </w:rPr>
        <w:t xml:space="preserve">o podwykonawstwo. </w:t>
      </w:r>
    </w:p>
    <w:p w14:paraId="3FF220DD" w14:textId="4A0CC7A3" w:rsidR="00976CD9" w:rsidRPr="00BE5303" w:rsidRDefault="00976CD9">
      <w:pPr>
        <w:pStyle w:val="Default"/>
        <w:numPr>
          <w:ilvl w:val="0"/>
          <w:numId w:val="33"/>
        </w:numPr>
        <w:spacing w:after="120" w:line="276" w:lineRule="auto"/>
        <w:ind w:left="426"/>
        <w:jc w:val="both"/>
        <w:rPr>
          <w:color w:val="000000" w:themeColor="text1"/>
        </w:rPr>
      </w:pPr>
      <w:r w:rsidRPr="00BE5303">
        <w:rPr>
          <w:color w:val="000000" w:themeColor="text1"/>
        </w:rPr>
        <w:t>Zamawiający wymaga zachowania poufnego charakteru informacji przekazanych Wykonawcy w toku postępowania o udz</w:t>
      </w:r>
      <w:r w:rsidR="00527362" w:rsidRPr="00BE5303">
        <w:rPr>
          <w:color w:val="000000" w:themeColor="text1"/>
        </w:rPr>
        <w:t xml:space="preserve">ielenie zamówienia i realizacji </w:t>
      </w:r>
      <w:r w:rsidRPr="00BE5303">
        <w:rPr>
          <w:color w:val="000000" w:themeColor="text1"/>
        </w:rPr>
        <w:t xml:space="preserve">zamówienia, w tym: </w:t>
      </w:r>
    </w:p>
    <w:p w14:paraId="46E39E91" w14:textId="0BAC838D" w:rsidR="00976CD9" w:rsidRPr="00BE5303" w:rsidRDefault="00976CD9">
      <w:pPr>
        <w:pStyle w:val="Default"/>
        <w:numPr>
          <w:ilvl w:val="0"/>
          <w:numId w:val="34"/>
        </w:numPr>
        <w:spacing w:after="120" w:line="276" w:lineRule="auto"/>
        <w:jc w:val="both"/>
        <w:rPr>
          <w:color w:val="000000" w:themeColor="text1"/>
        </w:rPr>
      </w:pPr>
      <w:r w:rsidRPr="00BE5303">
        <w:rPr>
          <w:color w:val="000000" w:themeColor="text1"/>
        </w:rPr>
        <w:t xml:space="preserve">systemów zabezpieczenia i ochrony dostępu do kompleksów wojskowych, </w:t>
      </w:r>
      <w:r w:rsidRPr="00BE5303">
        <w:rPr>
          <w:color w:val="000000" w:themeColor="text1"/>
        </w:rPr>
        <w:br/>
        <w:t>o których mowa w § 1, oraz do si</w:t>
      </w:r>
      <w:r w:rsidR="00076BC6">
        <w:rPr>
          <w:color w:val="000000" w:themeColor="text1"/>
        </w:rPr>
        <w:t>edziby zamawiającego w kompleksach</w:t>
      </w:r>
      <w:r w:rsidRPr="00BE5303">
        <w:rPr>
          <w:color w:val="000000" w:themeColor="text1"/>
        </w:rPr>
        <w:t xml:space="preserve"> przy </w:t>
      </w:r>
      <w:r w:rsidRPr="00BE5303">
        <w:rPr>
          <w:color w:val="000000" w:themeColor="text1"/>
        </w:rPr>
        <w:br/>
        <w:t>ul. Szubińsk</w:t>
      </w:r>
      <w:r w:rsidR="00F63010">
        <w:rPr>
          <w:color w:val="000000" w:themeColor="text1"/>
        </w:rPr>
        <w:t>iej</w:t>
      </w:r>
      <w:r w:rsidRPr="00BE5303">
        <w:rPr>
          <w:color w:val="000000" w:themeColor="text1"/>
        </w:rPr>
        <w:t xml:space="preserve"> 2,</w:t>
      </w:r>
      <w:r w:rsidR="00070FF7" w:rsidRPr="00BE5303">
        <w:rPr>
          <w:color w:val="000000" w:themeColor="text1"/>
        </w:rPr>
        <w:t xml:space="preserve"> </w:t>
      </w:r>
      <w:r w:rsidR="00625B41" w:rsidRPr="00076BC6">
        <w:rPr>
          <w:color w:val="auto"/>
        </w:rPr>
        <w:t xml:space="preserve">B. </w:t>
      </w:r>
      <w:r w:rsidR="00070FF7" w:rsidRPr="00076BC6">
        <w:rPr>
          <w:color w:val="auto"/>
        </w:rPr>
        <w:t xml:space="preserve">Potockiego </w:t>
      </w:r>
      <w:r w:rsidR="00070FF7" w:rsidRPr="00BE5303">
        <w:rPr>
          <w:color w:val="000000" w:themeColor="text1"/>
        </w:rPr>
        <w:t>14 i Szubińsk</w:t>
      </w:r>
      <w:r w:rsidR="00076BC6">
        <w:rPr>
          <w:color w:val="000000" w:themeColor="text1"/>
        </w:rPr>
        <w:t>iej</w:t>
      </w:r>
      <w:r w:rsidR="00070FF7" w:rsidRPr="00BE5303">
        <w:rPr>
          <w:color w:val="000000" w:themeColor="text1"/>
        </w:rPr>
        <w:t xml:space="preserve"> 105</w:t>
      </w:r>
      <w:r w:rsidRPr="00BE5303">
        <w:rPr>
          <w:color w:val="000000" w:themeColor="text1"/>
        </w:rPr>
        <w:t xml:space="preserve"> systemów bezpieczeństwa informatycznego; </w:t>
      </w:r>
    </w:p>
    <w:p w14:paraId="25470A2D" w14:textId="77777777" w:rsidR="00976CD9" w:rsidRPr="00BE5303" w:rsidRDefault="00976CD9">
      <w:pPr>
        <w:pStyle w:val="Default"/>
        <w:numPr>
          <w:ilvl w:val="0"/>
          <w:numId w:val="34"/>
        </w:numPr>
        <w:spacing w:after="120" w:line="276" w:lineRule="auto"/>
        <w:jc w:val="both"/>
        <w:rPr>
          <w:color w:val="000000" w:themeColor="text1"/>
        </w:rPr>
      </w:pPr>
      <w:r w:rsidRPr="00BE5303">
        <w:rPr>
          <w:color w:val="000000" w:themeColor="text1"/>
        </w:rPr>
        <w:t xml:space="preserve">zasobów danych osobowych żołnierzy, pracowników i innych osób wykonujących zadania (pracę) lub przebywających w tych kompleksach; </w:t>
      </w:r>
    </w:p>
    <w:p w14:paraId="315E3099" w14:textId="77777777" w:rsidR="00976CD9" w:rsidRPr="00BE5303" w:rsidRDefault="00976CD9">
      <w:pPr>
        <w:pStyle w:val="Default"/>
        <w:numPr>
          <w:ilvl w:val="0"/>
          <w:numId w:val="34"/>
        </w:numPr>
        <w:spacing w:after="120" w:line="276" w:lineRule="auto"/>
        <w:jc w:val="both"/>
        <w:rPr>
          <w:color w:val="000000" w:themeColor="text1"/>
        </w:rPr>
      </w:pPr>
      <w:r w:rsidRPr="00BE5303">
        <w:rPr>
          <w:color w:val="000000" w:themeColor="text1"/>
        </w:rPr>
        <w:t xml:space="preserve">informacji podlegających ochronie ze względów bezpieczeństwa znajdujących się w jego posiadaniu lub z którymi zapozna się w trakcie realizacji zamówienia i po jego zakończeniu. </w:t>
      </w:r>
    </w:p>
    <w:p w14:paraId="057B25AB" w14:textId="10399BAA" w:rsidR="00976CD9" w:rsidRPr="00BE5303" w:rsidRDefault="00976CD9">
      <w:pPr>
        <w:pStyle w:val="Default"/>
        <w:numPr>
          <w:ilvl w:val="0"/>
          <w:numId w:val="35"/>
        </w:numPr>
        <w:spacing w:after="120" w:line="276" w:lineRule="auto"/>
        <w:ind w:left="426"/>
        <w:jc w:val="both"/>
        <w:rPr>
          <w:color w:val="000000" w:themeColor="text1"/>
        </w:rPr>
      </w:pPr>
      <w:r w:rsidRPr="00BE5303">
        <w:rPr>
          <w:color w:val="000000" w:themeColor="text1"/>
        </w:rPr>
        <w:t>Z z</w:t>
      </w:r>
      <w:r w:rsidR="00527362" w:rsidRPr="00BE5303">
        <w:rPr>
          <w:color w:val="000000" w:themeColor="text1"/>
        </w:rPr>
        <w:t xml:space="preserve">astrzeżeniem ust. </w:t>
      </w:r>
      <w:r w:rsidRPr="00BE5303">
        <w:rPr>
          <w:color w:val="000000" w:themeColor="text1"/>
        </w:rPr>
        <w:t>1-3</w:t>
      </w:r>
      <w:r w:rsidR="00625B41">
        <w:rPr>
          <w:color w:val="000000" w:themeColor="text1"/>
        </w:rPr>
        <w:t>,</w:t>
      </w:r>
      <w:r w:rsidRPr="00BE5303">
        <w:rPr>
          <w:color w:val="000000" w:themeColor="text1"/>
        </w:rPr>
        <w:t xml:space="preserve"> Zamawiający ogranicza dostęp do informacji związanych z postępowaniem o udzielenie zamówienia w przypadkach określonych </w:t>
      </w:r>
      <w:r w:rsidR="009411A1" w:rsidRPr="00BE5303">
        <w:rPr>
          <w:color w:val="000000" w:themeColor="text1"/>
        </w:rPr>
        <w:br/>
      </w:r>
      <w:r w:rsidRPr="00BE5303">
        <w:rPr>
          <w:color w:val="000000" w:themeColor="text1"/>
        </w:rPr>
        <w:t xml:space="preserve">w przepisach ustawy Pzp, a w zakresie nieuregulowanym tymi przepisami </w:t>
      </w:r>
      <w:r w:rsidR="009411A1" w:rsidRPr="00BE5303">
        <w:rPr>
          <w:color w:val="000000" w:themeColor="text1"/>
        </w:rPr>
        <w:br/>
      </w:r>
      <w:r w:rsidRPr="00BE5303">
        <w:rPr>
          <w:color w:val="000000" w:themeColor="text1"/>
        </w:rPr>
        <w:t xml:space="preserve">w przepisach o dostępie do informacji publicznej. </w:t>
      </w:r>
    </w:p>
    <w:p w14:paraId="6060BA8E" w14:textId="25F591A7" w:rsidR="00976CD9" w:rsidRPr="00BE5303" w:rsidRDefault="00976CD9">
      <w:pPr>
        <w:pStyle w:val="Default"/>
        <w:numPr>
          <w:ilvl w:val="0"/>
          <w:numId w:val="35"/>
        </w:numPr>
        <w:spacing w:after="120" w:line="276" w:lineRule="auto"/>
        <w:ind w:left="426"/>
        <w:jc w:val="both"/>
        <w:rPr>
          <w:color w:val="000000" w:themeColor="text1"/>
        </w:rPr>
      </w:pPr>
      <w:r w:rsidRPr="00BE5303">
        <w:rPr>
          <w:color w:val="000000" w:themeColor="text1"/>
        </w:rPr>
        <w:t xml:space="preserve">Zamawiający wymaga, aby najpóźniej </w:t>
      </w:r>
      <w:r w:rsidR="003729C3" w:rsidRPr="00BE5303">
        <w:rPr>
          <w:color w:val="000000" w:themeColor="text1"/>
        </w:rPr>
        <w:t xml:space="preserve">w dniu podpisania </w:t>
      </w:r>
      <w:r w:rsidRPr="00BE5303">
        <w:rPr>
          <w:color w:val="000000" w:themeColor="text1"/>
        </w:rPr>
        <w:t xml:space="preserve">umowy, Wykonawca przedstawił Zamawiającemu wykaz osób przeznaczonych do realizacji przedmiotu zamówienia zgodnie z załącznikiem </w:t>
      </w:r>
      <w:r w:rsidR="00A90CAF" w:rsidRPr="00BE5303">
        <w:rPr>
          <w:color w:val="000000" w:themeColor="text1"/>
        </w:rPr>
        <w:t xml:space="preserve">nr </w:t>
      </w:r>
      <w:r w:rsidR="00B763CA" w:rsidRPr="00BE5303">
        <w:rPr>
          <w:color w:val="000000" w:themeColor="text1"/>
        </w:rPr>
        <w:t>4 do umowy.</w:t>
      </w:r>
    </w:p>
    <w:p w14:paraId="79E1C495" w14:textId="3F0AF27A" w:rsidR="00976CD9" w:rsidRPr="00BE5303" w:rsidRDefault="00976CD9">
      <w:pPr>
        <w:pStyle w:val="Default"/>
        <w:numPr>
          <w:ilvl w:val="0"/>
          <w:numId w:val="35"/>
        </w:numPr>
        <w:spacing w:after="120" w:line="276" w:lineRule="auto"/>
        <w:ind w:left="426"/>
        <w:jc w:val="both"/>
        <w:rPr>
          <w:color w:val="000000" w:themeColor="text1"/>
        </w:rPr>
      </w:pPr>
      <w:r w:rsidRPr="00BE5303">
        <w:rPr>
          <w:color w:val="000000" w:themeColor="text1"/>
        </w:rPr>
        <w:t>W przypadku zatrudnienia cudzoziemców przez Wykonawcę, jest on zobowiązany do poinformowania Zamawiającego, najpóźniej 14 dni przed przystąpieniem tych osób do realizacji zamówienia, z podaniem narodowości, imion, nazwisk, daty urodzenia, nr paszportu lub innego dokum</w:t>
      </w:r>
      <w:r w:rsidR="00625B41">
        <w:rPr>
          <w:color w:val="000000" w:themeColor="text1"/>
        </w:rPr>
        <w:t>entu potwierdzającego tożsamość.</w:t>
      </w:r>
      <w:r w:rsidRPr="00BE5303">
        <w:rPr>
          <w:color w:val="000000" w:themeColor="text1"/>
        </w:rPr>
        <w:t xml:space="preserve"> </w:t>
      </w:r>
    </w:p>
    <w:p w14:paraId="653F70A7" w14:textId="77777777" w:rsidR="00976CD9" w:rsidRPr="00BE5303" w:rsidRDefault="00976CD9">
      <w:pPr>
        <w:pStyle w:val="Default"/>
        <w:numPr>
          <w:ilvl w:val="0"/>
          <w:numId w:val="35"/>
        </w:numPr>
        <w:spacing w:after="120" w:line="276" w:lineRule="auto"/>
        <w:ind w:left="426"/>
        <w:jc w:val="both"/>
        <w:rPr>
          <w:color w:val="000000" w:themeColor="text1"/>
        </w:rPr>
      </w:pPr>
      <w:r w:rsidRPr="00BE5303">
        <w:rPr>
          <w:color w:val="000000" w:themeColor="text1"/>
        </w:rPr>
        <w:t xml:space="preserve">W przypadku odmowy wstępu cudzoziemców na teren kompleksu wojskowego Wykonawca jest zobowiązany do dokonania zmiany składu personelu wyznaczonego do realizacji umowy. </w:t>
      </w:r>
    </w:p>
    <w:p w14:paraId="4DD19F7E" w14:textId="27EAD75D" w:rsidR="00976CD9" w:rsidRPr="00BE5303" w:rsidRDefault="00976CD9">
      <w:pPr>
        <w:pStyle w:val="Default"/>
        <w:numPr>
          <w:ilvl w:val="0"/>
          <w:numId w:val="35"/>
        </w:numPr>
        <w:spacing w:after="120" w:line="276" w:lineRule="auto"/>
        <w:ind w:left="426"/>
        <w:jc w:val="both"/>
        <w:rPr>
          <w:color w:val="000000" w:themeColor="text1"/>
        </w:rPr>
      </w:pPr>
      <w:r w:rsidRPr="00BE5303">
        <w:rPr>
          <w:color w:val="000000" w:themeColor="text1"/>
        </w:rPr>
        <w:lastRenderedPageBreak/>
        <w:t xml:space="preserve">Przy dostarczaniu wykazu, o którym mowa w </w:t>
      </w:r>
      <w:r w:rsidR="009411A1" w:rsidRPr="00BE5303">
        <w:rPr>
          <w:color w:val="000000" w:themeColor="text1"/>
        </w:rPr>
        <w:t xml:space="preserve">ust. </w:t>
      </w:r>
      <w:r w:rsidRPr="00BE5303">
        <w:rPr>
          <w:color w:val="000000" w:themeColor="text1"/>
        </w:rPr>
        <w:t xml:space="preserve">5, Wykonawca powinien uwzględnić konieczność weryfikacji przez Zamawiającego przestawionych dokumentów oraz czas realizacji przez Zamawiającego zezwoleń na wejście na teren kompleksu wojskowego, w tym wykonanie przepustek osobowych i samochodowych. </w:t>
      </w:r>
    </w:p>
    <w:p w14:paraId="7DE08308" w14:textId="58E0E8E5" w:rsidR="00976CD9" w:rsidRPr="00BE5303" w:rsidRDefault="00976CD9">
      <w:pPr>
        <w:pStyle w:val="Default"/>
        <w:numPr>
          <w:ilvl w:val="0"/>
          <w:numId w:val="35"/>
        </w:numPr>
        <w:spacing w:after="120" w:line="276" w:lineRule="auto"/>
        <w:ind w:left="426"/>
        <w:jc w:val="both"/>
        <w:rPr>
          <w:color w:val="000000" w:themeColor="text1"/>
        </w:rPr>
      </w:pPr>
      <w:r w:rsidRPr="00BE5303">
        <w:rPr>
          <w:color w:val="000000" w:themeColor="text1"/>
        </w:rPr>
        <w:t>W przypadku konieczności wprowadzenia zmian do wykazu, o którym mowa w </w:t>
      </w:r>
      <w:r w:rsidR="006A6998" w:rsidRPr="00BE5303">
        <w:rPr>
          <w:color w:val="000000" w:themeColor="text1"/>
        </w:rPr>
        <w:t xml:space="preserve">ust. </w:t>
      </w:r>
      <w:r w:rsidRPr="00BE5303">
        <w:rPr>
          <w:color w:val="000000" w:themeColor="text1"/>
        </w:rPr>
        <w:t xml:space="preserve">5, Wykonawca jest zobowiązany do niezwłocznego powiadomienia o tym fakcie osób pełniących nadzór nad prawidłową realizacją umowy po stronie Zamawiającego oraz z zachowaniem terminu dostarczenia dokumentów wymaganych w </w:t>
      </w:r>
      <w:r w:rsidR="000C598A" w:rsidRPr="00BE5303">
        <w:rPr>
          <w:color w:val="000000" w:themeColor="text1"/>
        </w:rPr>
        <w:t>SWZ</w:t>
      </w:r>
      <w:r w:rsidRPr="00BE5303">
        <w:rPr>
          <w:color w:val="000000" w:themeColor="text1"/>
        </w:rPr>
        <w:t xml:space="preserve">, w zakresie czynności, które miałyby te osoby wykonywać. </w:t>
      </w:r>
    </w:p>
    <w:p w14:paraId="290FB714" w14:textId="77777777" w:rsidR="00976CD9" w:rsidRPr="00BE5303" w:rsidRDefault="00976CD9">
      <w:pPr>
        <w:pStyle w:val="Default"/>
        <w:numPr>
          <w:ilvl w:val="0"/>
          <w:numId w:val="35"/>
        </w:numPr>
        <w:spacing w:after="120" w:line="276" w:lineRule="auto"/>
        <w:ind w:left="426" w:hanging="426"/>
        <w:jc w:val="both"/>
        <w:rPr>
          <w:color w:val="000000" w:themeColor="text1"/>
        </w:rPr>
      </w:pPr>
      <w:r w:rsidRPr="00BE5303">
        <w:rPr>
          <w:color w:val="000000" w:themeColor="text1"/>
        </w:rPr>
        <w:t xml:space="preserve">Wstęp (wjazd) na teren Zamawiającego w celu realizacji umowy odbywać się będzie na podstawie przepustek jednorazowych - osobowych oraz samochodowych wystawionych przez pracownika Sekcji Ochrony Obiektów. </w:t>
      </w:r>
    </w:p>
    <w:p w14:paraId="5AEF46C4" w14:textId="77777777" w:rsidR="00976CD9" w:rsidRPr="00BE5303" w:rsidRDefault="00976CD9">
      <w:pPr>
        <w:pStyle w:val="Default"/>
        <w:numPr>
          <w:ilvl w:val="0"/>
          <w:numId w:val="35"/>
        </w:numPr>
        <w:spacing w:after="120" w:line="276" w:lineRule="auto"/>
        <w:ind w:left="426" w:hanging="426"/>
        <w:jc w:val="both"/>
        <w:rPr>
          <w:color w:val="000000" w:themeColor="text1"/>
        </w:rPr>
      </w:pPr>
      <w:r w:rsidRPr="00BE5303">
        <w:rPr>
          <w:color w:val="000000" w:themeColor="text1"/>
        </w:rPr>
        <w:t xml:space="preserve">W przypadku konieczności otrzymania przez Wykonawcę przepustek stałych (okresowych), wydawane są one na podstawie wniosku do Dowódcy, który sporządza oraz na bieżąco aktualizuje przedstawiciel Zamawiającego, </w:t>
      </w:r>
      <w:r w:rsidRPr="00BE5303">
        <w:rPr>
          <w:color w:val="000000" w:themeColor="text1"/>
        </w:rPr>
        <w:br/>
        <w:t xml:space="preserve">na podstawie wykazów dostarczonych przez Wykonawcę, zawierających imiona, nazwiska, serię i numer dowodów osobistych, marki i numerów rejestracyjnych pojazdów ze wskazaniem kierowcy dla danego pojazdu. </w:t>
      </w:r>
    </w:p>
    <w:p w14:paraId="287AB881" w14:textId="77777777" w:rsidR="00976CD9" w:rsidRPr="00BE5303" w:rsidRDefault="00976CD9">
      <w:pPr>
        <w:pStyle w:val="Default"/>
        <w:numPr>
          <w:ilvl w:val="0"/>
          <w:numId w:val="35"/>
        </w:numPr>
        <w:spacing w:after="120" w:line="276" w:lineRule="auto"/>
        <w:ind w:left="426" w:hanging="426"/>
        <w:jc w:val="both"/>
        <w:rPr>
          <w:color w:val="000000" w:themeColor="text1"/>
        </w:rPr>
      </w:pPr>
      <w:r w:rsidRPr="00BE5303">
        <w:rPr>
          <w:color w:val="000000" w:themeColor="text1"/>
        </w:rPr>
        <w:t xml:space="preserve">Podczas realizacji umowy Wykonawca zobowiązany jest do przestrzegania wewnętrznych procedur bezpieczeństwa obowiązujących na terenie Zamawiającego i ściśle ich przestrzegać. Dotyczy to w szczególności: </w:t>
      </w:r>
    </w:p>
    <w:p w14:paraId="0704E48A" w14:textId="699875BF" w:rsidR="00976CD9" w:rsidRPr="00BE5303" w:rsidRDefault="00976CD9">
      <w:pPr>
        <w:pStyle w:val="Default"/>
        <w:numPr>
          <w:ilvl w:val="0"/>
          <w:numId w:val="36"/>
        </w:numPr>
        <w:spacing w:after="120" w:line="276" w:lineRule="auto"/>
        <w:ind w:left="709"/>
        <w:jc w:val="both"/>
        <w:rPr>
          <w:color w:val="000000" w:themeColor="text1"/>
        </w:rPr>
      </w:pPr>
      <w:r w:rsidRPr="00BE5303">
        <w:rPr>
          <w:color w:val="000000" w:themeColor="text1"/>
        </w:rPr>
        <w:t xml:space="preserve">noszenia i wyłożenia (dotyczy przepustek samochodowych) w widocznym miejscu przez pracowników Wykonawcy otrzymanych przepustek oraz ich </w:t>
      </w:r>
      <w:r w:rsidR="00A90CAF" w:rsidRPr="00BE5303">
        <w:rPr>
          <w:color w:val="000000" w:themeColor="text1"/>
        </w:rPr>
        <w:t xml:space="preserve">natychmiastowego </w:t>
      </w:r>
      <w:r w:rsidRPr="00BE5303">
        <w:rPr>
          <w:color w:val="000000" w:themeColor="text1"/>
        </w:rPr>
        <w:t xml:space="preserve">zdania po wykonaniu usługi; </w:t>
      </w:r>
    </w:p>
    <w:p w14:paraId="61C03409" w14:textId="77777777" w:rsidR="00976CD9" w:rsidRPr="00BE5303" w:rsidRDefault="00976CD9">
      <w:pPr>
        <w:pStyle w:val="Default"/>
        <w:numPr>
          <w:ilvl w:val="0"/>
          <w:numId w:val="36"/>
        </w:numPr>
        <w:spacing w:after="120" w:line="276" w:lineRule="auto"/>
        <w:ind w:left="709"/>
        <w:jc w:val="both"/>
        <w:rPr>
          <w:color w:val="000000" w:themeColor="text1"/>
        </w:rPr>
      </w:pPr>
      <w:r w:rsidRPr="00BE5303">
        <w:rPr>
          <w:color w:val="000000" w:themeColor="text1"/>
        </w:rPr>
        <w:t xml:space="preserve">poruszania się wyłącznie w asyście osób z ramienia Zamawiającego odpowiedzialnych za realizację umowy; </w:t>
      </w:r>
    </w:p>
    <w:p w14:paraId="25991610" w14:textId="77777777" w:rsidR="00976CD9" w:rsidRPr="00BE5303" w:rsidRDefault="00976CD9">
      <w:pPr>
        <w:pStyle w:val="Default"/>
        <w:numPr>
          <w:ilvl w:val="0"/>
          <w:numId w:val="36"/>
        </w:numPr>
        <w:spacing w:after="120" w:line="276" w:lineRule="auto"/>
        <w:ind w:left="709"/>
        <w:jc w:val="both"/>
        <w:rPr>
          <w:color w:val="000000" w:themeColor="text1"/>
        </w:rPr>
      </w:pPr>
      <w:r w:rsidRPr="00BE5303">
        <w:rPr>
          <w:color w:val="000000" w:themeColor="text1"/>
        </w:rPr>
        <w:t xml:space="preserve">zakazu, bez zgody Zamawiającego, używania urządzeń do przetwarzania dźwięku lub obrazu. </w:t>
      </w:r>
    </w:p>
    <w:p w14:paraId="1A4C7EF1" w14:textId="27827B03" w:rsidR="008F2EB7" w:rsidRPr="002D4D49" w:rsidRDefault="00976CD9" w:rsidP="002D4D49">
      <w:pPr>
        <w:pStyle w:val="Default"/>
        <w:numPr>
          <w:ilvl w:val="0"/>
          <w:numId w:val="35"/>
        </w:numPr>
        <w:spacing w:after="120" w:line="276" w:lineRule="auto"/>
        <w:ind w:left="426"/>
        <w:jc w:val="both"/>
        <w:rPr>
          <w:color w:val="000000" w:themeColor="text1"/>
        </w:rPr>
      </w:pPr>
      <w:r w:rsidRPr="00BE5303">
        <w:rPr>
          <w:color w:val="000000" w:themeColor="text1"/>
        </w:rPr>
        <w:t xml:space="preserve">Wykonawca zapozna swoich pracowników z wymaganiami, o których mowa </w:t>
      </w:r>
      <w:r w:rsidRPr="00BE5303">
        <w:rPr>
          <w:color w:val="000000" w:themeColor="text1"/>
        </w:rPr>
        <w:br/>
        <w:t xml:space="preserve">w niniejszym paragrafie. </w:t>
      </w:r>
    </w:p>
    <w:p w14:paraId="03335ED9" w14:textId="3AC34724" w:rsidR="000D6D4C" w:rsidRPr="00BE5303" w:rsidRDefault="000D6D4C" w:rsidP="00A744EA">
      <w:pPr>
        <w:spacing w:after="12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§ </w:t>
      </w:r>
      <w:r w:rsidR="001A6505" w:rsidRPr="00BE530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  <w:r w:rsidR="00801D5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0</w:t>
      </w:r>
    </w:p>
    <w:p w14:paraId="64CA5BD5" w14:textId="4492B68D" w:rsidR="000D6D4C" w:rsidRPr="00BE5303" w:rsidRDefault="0059620B" w:rsidP="008267F9">
      <w:pPr>
        <w:widowControl w:val="0"/>
        <w:suppressAutoHyphens/>
        <w:spacing w:after="12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>Ochrona danych o</w:t>
      </w:r>
      <w:r w:rsidR="000D6D4C"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>sobowych</w:t>
      </w:r>
    </w:p>
    <w:p w14:paraId="26199CDD" w14:textId="4B2A4164" w:rsidR="002D4D49" w:rsidRPr="002D4D49" w:rsidRDefault="002D4D49" w:rsidP="002D4D49">
      <w:pPr>
        <w:numPr>
          <w:ilvl w:val="0"/>
          <w:numId w:val="14"/>
        </w:numPr>
        <w:suppressAutoHyphens/>
        <w:spacing w:after="120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D4D49">
        <w:rPr>
          <w:rFonts w:ascii="Arial" w:hAnsi="Arial" w:cs="Arial"/>
          <w:sz w:val="24"/>
          <w:szCs w:val="24"/>
        </w:rPr>
        <w:t xml:space="preserve">Zamawiający oświadcza, że wypełnia obowiązki informacyjne przewidziane </w:t>
      </w:r>
      <w:r w:rsidRPr="002D4D49">
        <w:rPr>
          <w:rFonts w:ascii="Arial" w:hAnsi="Arial" w:cs="Arial"/>
          <w:sz w:val="24"/>
          <w:szCs w:val="24"/>
        </w:rPr>
        <w:br/>
        <w:t xml:space="preserve">w art. 13 lub 14 Rozporządzenia Parlamentu Europejskiego i Rady (EU)  2016/679 </w:t>
      </w:r>
      <w:r w:rsidRPr="002D4D49">
        <w:rPr>
          <w:rFonts w:ascii="Arial" w:hAnsi="Arial" w:cs="Arial"/>
          <w:sz w:val="24"/>
          <w:szCs w:val="24"/>
        </w:rPr>
        <w:br/>
        <w:t xml:space="preserve">z dnia 27 kwietnia 2016 r. w sprawie ochrony osób fizycznych w związku </w:t>
      </w:r>
      <w:r w:rsidRPr="002D4D49">
        <w:rPr>
          <w:rFonts w:ascii="Arial" w:hAnsi="Arial" w:cs="Arial"/>
          <w:sz w:val="24"/>
          <w:szCs w:val="24"/>
        </w:rPr>
        <w:br/>
        <w:t xml:space="preserve">z przetwarzaniem danych osobowych i w sprawie swobodnego przepływu takich danych oraz uchylenia dyrektywy 95/46/WE (ogólne rozporządzenie o ochronie danych) (Dz. Urz. UE L 119 z 04.05.2016, str. 1 oraz Dz. Urz. UE L 127 z 23.05.2018, str. 2), wobec osób fizycznych, od których dane osobowe </w:t>
      </w:r>
      <w:r w:rsidRPr="002D4D49">
        <w:rPr>
          <w:rFonts w:ascii="Arial" w:hAnsi="Arial" w:cs="Arial"/>
          <w:sz w:val="24"/>
          <w:szCs w:val="24"/>
        </w:rPr>
        <w:lastRenderedPageBreak/>
        <w:t>bezpośrednio lub pośrednio pozyskał w toku procedury udzielania zamówienia w niniejszym postępowaniu oraz w toku wykonania umowy.</w:t>
      </w:r>
    </w:p>
    <w:p w14:paraId="3FA391B1" w14:textId="341BDF11" w:rsidR="002D4D49" w:rsidRPr="002D4D49" w:rsidRDefault="002D4D49" w:rsidP="002D4D49">
      <w:pPr>
        <w:numPr>
          <w:ilvl w:val="0"/>
          <w:numId w:val="14"/>
        </w:numPr>
        <w:suppressAutoHyphens/>
        <w:spacing w:after="120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D4D49">
        <w:rPr>
          <w:rFonts w:ascii="Arial" w:hAnsi="Arial" w:cs="Arial"/>
          <w:sz w:val="24"/>
          <w:szCs w:val="24"/>
        </w:rPr>
        <w:t xml:space="preserve">Klauzula informacyjna, o której mowa w ust. 1 stanowi </w:t>
      </w:r>
      <w:r w:rsidRPr="002D4D49">
        <w:rPr>
          <w:rFonts w:ascii="Arial" w:hAnsi="Arial" w:cs="Arial"/>
          <w:b/>
          <w:sz w:val="24"/>
          <w:szCs w:val="24"/>
        </w:rPr>
        <w:t>załącznik nr 5</w:t>
      </w:r>
      <w:r w:rsidRPr="002D4D49">
        <w:rPr>
          <w:rFonts w:ascii="Arial" w:hAnsi="Arial" w:cs="Arial"/>
          <w:sz w:val="24"/>
          <w:szCs w:val="24"/>
        </w:rPr>
        <w:t xml:space="preserve"> do umowy.</w:t>
      </w:r>
    </w:p>
    <w:p w14:paraId="0119111D" w14:textId="3824151B" w:rsidR="002D4D49" w:rsidRPr="002D4D49" w:rsidRDefault="002D4D49" w:rsidP="002D4D49">
      <w:pPr>
        <w:numPr>
          <w:ilvl w:val="0"/>
          <w:numId w:val="14"/>
        </w:numPr>
        <w:suppressAutoHyphens/>
        <w:spacing w:after="120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D4D49">
        <w:rPr>
          <w:rFonts w:ascii="Arial" w:hAnsi="Arial" w:cs="Arial"/>
          <w:sz w:val="24"/>
          <w:szCs w:val="24"/>
        </w:rPr>
        <w:t>Wykonawca oświadcza, że wypełni obowiązki informacyjne przewidziane w art. 13 lub 14 Rozporządzenia Parlamentu Europejskiego i Rady (EU) 2016/679 z dnia 27 kwietnia 2016 r. w sprawie ochrony osób fizycznych w związku z przetwarzaniem danych osobowych i w sprawie swobodnego przepływu takich danych oraz uchylenia dyrektywy 95/46/WE (ogólne rozporządzenie o ochronie danych) (Dz. Urz. UEL 119 z 04.05.2016, str.1 oraz Dz. Urz. UE L 127 z 23.05.2018, str. 2), wobec osób fizycznych, od których dane osobowe bezpośrednio lub pośrednio pozyskał w toku procedury udzielania zamówienia w niniejszym postępowaniu oraz w toku wykonania umowy.</w:t>
      </w:r>
    </w:p>
    <w:p w14:paraId="39B248E5" w14:textId="6F64AC7A" w:rsidR="002D4D49" w:rsidRPr="002D4D49" w:rsidRDefault="002D4D49" w:rsidP="002D4D49">
      <w:pPr>
        <w:numPr>
          <w:ilvl w:val="0"/>
          <w:numId w:val="14"/>
        </w:numPr>
        <w:suppressAutoHyphens/>
        <w:spacing w:after="120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D4D49">
        <w:rPr>
          <w:rFonts w:ascii="Arial" w:hAnsi="Arial" w:cs="Arial"/>
          <w:sz w:val="24"/>
          <w:szCs w:val="24"/>
        </w:rPr>
        <w:t>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fizycznych.</w:t>
      </w:r>
    </w:p>
    <w:p w14:paraId="07A35E59" w14:textId="0B016539" w:rsidR="002D4D49" w:rsidRPr="002D4D49" w:rsidRDefault="002D4D49" w:rsidP="002D4D49">
      <w:pPr>
        <w:numPr>
          <w:ilvl w:val="0"/>
          <w:numId w:val="14"/>
        </w:numPr>
        <w:suppressAutoHyphens/>
        <w:spacing w:after="120"/>
        <w:ind w:left="426" w:hanging="42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D4D49">
        <w:rPr>
          <w:rFonts w:ascii="Arial" w:hAnsi="Arial" w:cs="Arial"/>
          <w:sz w:val="24"/>
          <w:szCs w:val="24"/>
        </w:rPr>
        <w:t xml:space="preserve">Strony zobowiązują się do usunięcia danych osobowych, o których mowa w ust. 1 </w:t>
      </w:r>
      <w:r w:rsidRPr="002D4D49">
        <w:rPr>
          <w:rFonts w:ascii="Arial" w:hAnsi="Arial" w:cs="Arial"/>
          <w:sz w:val="24"/>
          <w:szCs w:val="24"/>
        </w:rPr>
        <w:br/>
        <w:t>do dnia zakończenia wykonywania umowy lub do czasu niezbędnego do archiwizacji – zgodnie z obowiązującymi przepisami, lub do czasu zakończenia trwałości projektu.</w:t>
      </w:r>
      <w:r w:rsidRPr="002D4D4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542FC0" w14:textId="1CDCA7FD" w:rsidR="002D4D49" w:rsidRPr="000C5AC1" w:rsidRDefault="002D4D49" w:rsidP="00BE6CCB">
      <w:pPr>
        <w:widowControl w:val="0"/>
        <w:numPr>
          <w:ilvl w:val="0"/>
          <w:numId w:val="14"/>
        </w:numPr>
        <w:suppressAutoHyphens/>
        <w:spacing w:after="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C5AC1">
        <w:rPr>
          <w:rFonts w:ascii="Arial" w:hAnsi="Arial" w:cs="Arial"/>
          <w:sz w:val="24"/>
          <w:szCs w:val="24"/>
        </w:rPr>
        <w:t>Jednocześnie Zamawiający zastrzega, że jeżeli umowa o udzielenie zamówienia wiąże się z koniecznością przetwarzaniem danych osobowych, które wykraczają poza zakres spraw regulowanych tą umową oraz klauzulą informacyjną, o której mowa w ust. 2 i łączą się z potrzebą szczegółowego określenia warunków z tym związanych, Zamawiający przewiduje zawarcie umowy o powierzeniu danych osobowych.</w:t>
      </w:r>
    </w:p>
    <w:p w14:paraId="61E1DEEA" w14:textId="50F42769" w:rsidR="004C66DA" w:rsidRPr="00FF52C6" w:rsidRDefault="004C66DA" w:rsidP="00A744EA">
      <w:pPr>
        <w:spacing w:after="12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FF52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§ 2</w:t>
      </w:r>
      <w:r w:rsidR="00801D59" w:rsidRPr="00FF52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1</w:t>
      </w:r>
    </w:p>
    <w:p w14:paraId="7981BCD3" w14:textId="33CB157F" w:rsidR="004C66DA" w:rsidRPr="00FF52C6" w:rsidRDefault="004C66DA" w:rsidP="008267F9">
      <w:pPr>
        <w:widowControl w:val="0"/>
        <w:suppressAutoHyphens/>
        <w:spacing w:after="12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F52C6">
        <w:rPr>
          <w:rFonts w:ascii="Arial" w:hAnsi="Arial" w:cs="Arial"/>
          <w:b/>
          <w:bCs/>
          <w:color w:val="000000" w:themeColor="text1"/>
          <w:sz w:val="24"/>
          <w:szCs w:val="24"/>
        </w:rPr>
        <w:t>Zabezpieczenie należytego wykonania umowy</w:t>
      </w:r>
    </w:p>
    <w:p w14:paraId="0135D248" w14:textId="49492F07" w:rsidR="004C66DA" w:rsidRPr="00FF52C6" w:rsidRDefault="004C66DA">
      <w:pPr>
        <w:pStyle w:val="Akapitzlist"/>
        <w:widowControl w:val="0"/>
        <w:numPr>
          <w:ilvl w:val="0"/>
          <w:numId w:val="16"/>
        </w:numPr>
        <w:suppressAutoHyphens/>
        <w:spacing w:after="120"/>
        <w:ind w:left="426" w:hanging="426"/>
        <w:contextualSpacing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F52C6">
        <w:rPr>
          <w:rFonts w:ascii="Arial" w:hAnsi="Arial" w:cs="Arial"/>
          <w:color w:val="000000" w:themeColor="text1"/>
          <w:sz w:val="24"/>
          <w:szCs w:val="24"/>
        </w:rPr>
        <w:t>Zabezpieczenie należytego wykonania umowy</w:t>
      </w:r>
      <w:r w:rsidR="000835C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835C9" w:rsidRPr="00076BC6">
        <w:rPr>
          <w:rFonts w:ascii="Arial" w:hAnsi="Arial" w:cs="Arial"/>
          <w:sz w:val="24"/>
          <w:szCs w:val="24"/>
        </w:rPr>
        <w:t>zwane również „zabezpieczeniem”</w:t>
      </w:r>
      <w:r w:rsidR="00092EF2" w:rsidRPr="00076BC6">
        <w:rPr>
          <w:rFonts w:ascii="Arial" w:hAnsi="Arial" w:cs="Arial"/>
          <w:sz w:val="24"/>
          <w:szCs w:val="24"/>
        </w:rPr>
        <w:t xml:space="preserve">, </w:t>
      </w:r>
      <w:r w:rsidRPr="00076BC6">
        <w:rPr>
          <w:rFonts w:ascii="Arial" w:hAnsi="Arial" w:cs="Arial"/>
          <w:sz w:val="24"/>
          <w:szCs w:val="24"/>
        </w:rPr>
        <w:t xml:space="preserve"> gwarantuje zgodne z umową wykonanie jej </w:t>
      </w:r>
      <w:r w:rsidRPr="00FF52C6">
        <w:rPr>
          <w:rFonts w:ascii="Arial" w:hAnsi="Arial" w:cs="Arial"/>
          <w:color w:val="000000" w:themeColor="text1"/>
          <w:sz w:val="24"/>
          <w:szCs w:val="24"/>
        </w:rPr>
        <w:t>przedmiotu oraz służy pokryciu ewentualnych roszczeń z tytułu niewykonania lub nienależytego wykonania przedmiotu umowy.</w:t>
      </w:r>
    </w:p>
    <w:p w14:paraId="08D0CFBA" w14:textId="025A4487" w:rsidR="004C66DA" w:rsidRPr="00FF52C6" w:rsidRDefault="004C66DA">
      <w:pPr>
        <w:pStyle w:val="Akapitzlist"/>
        <w:widowControl w:val="0"/>
        <w:numPr>
          <w:ilvl w:val="0"/>
          <w:numId w:val="16"/>
        </w:numPr>
        <w:suppressAutoHyphens/>
        <w:spacing w:after="120"/>
        <w:ind w:left="426" w:hanging="426"/>
        <w:contextualSpacing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F52C6">
        <w:rPr>
          <w:rFonts w:ascii="Arial" w:hAnsi="Arial" w:cs="Arial"/>
          <w:color w:val="000000" w:themeColor="text1"/>
          <w:sz w:val="24"/>
          <w:szCs w:val="24"/>
        </w:rPr>
        <w:t xml:space="preserve">Wykonawca przed podpisaniem umowy wniósł zabezpieczenie należytego wykonania umowy w </w:t>
      </w:r>
      <w:r w:rsidRPr="00FF52C6">
        <w:rPr>
          <w:rFonts w:ascii="Arial" w:hAnsi="Arial" w:cs="Arial"/>
          <w:b/>
          <w:color w:val="000000" w:themeColor="text1"/>
          <w:sz w:val="24"/>
          <w:szCs w:val="24"/>
        </w:rPr>
        <w:t xml:space="preserve">formie </w:t>
      </w:r>
      <w:r w:rsidR="001A6505" w:rsidRPr="00FF52C6">
        <w:rPr>
          <w:rFonts w:ascii="Arial" w:hAnsi="Arial" w:cs="Arial"/>
          <w:b/>
          <w:color w:val="000000" w:themeColor="text1"/>
          <w:sz w:val="24"/>
          <w:szCs w:val="24"/>
        </w:rPr>
        <w:t>….</w:t>
      </w:r>
      <w:r w:rsidRPr="00FF52C6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FF52C6">
        <w:rPr>
          <w:rFonts w:ascii="Arial" w:hAnsi="Arial" w:cs="Arial"/>
          <w:color w:val="000000" w:themeColor="text1"/>
          <w:sz w:val="24"/>
          <w:szCs w:val="24"/>
        </w:rPr>
        <w:t xml:space="preserve"> stanowiącej </w:t>
      </w:r>
      <w:r w:rsidR="00DD023A" w:rsidRPr="00FF52C6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FF52C6">
        <w:rPr>
          <w:rFonts w:ascii="Arial" w:hAnsi="Arial" w:cs="Arial"/>
          <w:b/>
          <w:color w:val="000000" w:themeColor="text1"/>
          <w:sz w:val="24"/>
          <w:szCs w:val="24"/>
        </w:rPr>
        <w:t>%</w:t>
      </w:r>
      <w:r w:rsidRPr="00FF52C6">
        <w:rPr>
          <w:rFonts w:ascii="Arial" w:hAnsi="Arial" w:cs="Arial"/>
          <w:color w:val="000000" w:themeColor="text1"/>
          <w:sz w:val="24"/>
          <w:szCs w:val="24"/>
        </w:rPr>
        <w:t xml:space="preserve"> całkowitej ceny brutto podanej </w:t>
      </w:r>
      <w:r w:rsidR="00B57A6D" w:rsidRPr="00FF52C6">
        <w:rPr>
          <w:rFonts w:ascii="Arial" w:hAnsi="Arial" w:cs="Arial"/>
          <w:color w:val="000000" w:themeColor="text1"/>
          <w:sz w:val="24"/>
          <w:szCs w:val="24"/>
        </w:rPr>
        <w:br/>
      </w:r>
      <w:r w:rsidRPr="00FF52C6">
        <w:rPr>
          <w:rFonts w:ascii="Arial" w:hAnsi="Arial" w:cs="Arial"/>
          <w:color w:val="000000" w:themeColor="text1"/>
          <w:sz w:val="24"/>
          <w:szCs w:val="24"/>
        </w:rPr>
        <w:t xml:space="preserve">w ofercie to jest równowartość kwoty  </w:t>
      </w:r>
      <w:r w:rsidR="001A6505" w:rsidRPr="00FF52C6">
        <w:rPr>
          <w:rFonts w:ascii="Arial" w:hAnsi="Arial" w:cs="Arial"/>
          <w:b/>
          <w:color w:val="000000" w:themeColor="text1"/>
          <w:sz w:val="24"/>
          <w:szCs w:val="24"/>
        </w:rPr>
        <w:t>…</w:t>
      </w:r>
      <w:r w:rsidRPr="00FF52C6">
        <w:rPr>
          <w:rFonts w:ascii="Arial" w:hAnsi="Arial" w:cs="Arial"/>
          <w:b/>
          <w:color w:val="000000" w:themeColor="text1"/>
          <w:sz w:val="24"/>
          <w:szCs w:val="24"/>
        </w:rPr>
        <w:t xml:space="preserve"> zł.</w:t>
      </w:r>
      <w:r w:rsidR="00CF615C" w:rsidRPr="00FF52C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F615C" w:rsidRPr="00076BC6">
        <w:rPr>
          <w:rFonts w:ascii="Arial" w:hAnsi="Arial" w:cs="Arial"/>
          <w:b/>
          <w:sz w:val="24"/>
          <w:szCs w:val="24"/>
        </w:rPr>
        <w:t>(słownie …….)</w:t>
      </w:r>
      <w:r w:rsidRPr="00076BC6">
        <w:rPr>
          <w:rFonts w:ascii="Arial" w:hAnsi="Arial" w:cs="Arial"/>
          <w:sz w:val="24"/>
          <w:szCs w:val="24"/>
        </w:rPr>
        <w:t xml:space="preserve"> </w:t>
      </w:r>
    </w:p>
    <w:p w14:paraId="4DBDD58F" w14:textId="3C84D77D" w:rsidR="004C66DA" w:rsidRPr="00FF52C6" w:rsidRDefault="004C66DA">
      <w:pPr>
        <w:pStyle w:val="Akapitzlist"/>
        <w:widowControl w:val="0"/>
        <w:numPr>
          <w:ilvl w:val="0"/>
          <w:numId w:val="16"/>
        </w:numPr>
        <w:suppressAutoHyphens/>
        <w:spacing w:after="120"/>
        <w:ind w:left="426" w:hanging="426"/>
        <w:contextualSpacing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F52C6">
        <w:rPr>
          <w:rFonts w:ascii="Arial" w:hAnsi="Arial" w:cs="Arial"/>
          <w:color w:val="000000" w:themeColor="text1"/>
          <w:sz w:val="24"/>
          <w:szCs w:val="24"/>
        </w:rPr>
        <w:t xml:space="preserve">W przypadku wniesienia zabezpieczenia należytego wykonania umowy w formie gwarancji bankowej lub ubezpieczeniowej, z jej treści nie może wynikać konieczność przekazywania żądania zapłaty za pośrednictwem banku </w:t>
      </w:r>
      <w:r w:rsidRPr="00FF52C6">
        <w:rPr>
          <w:rFonts w:ascii="Arial" w:hAnsi="Arial" w:cs="Arial"/>
          <w:color w:val="000000" w:themeColor="text1"/>
          <w:sz w:val="24"/>
          <w:szCs w:val="24"/>
        </w:rPr>
        <w:lastRenderedPageBreak/>
        <w:t>prowadzącego rachunek Zamawiającego. Niedopuszczalny jest również zapis żądający potwierdzenia przez notariusza lub bank, że podpisy na żądaniu zapłaty zostały złożone przez osoby uprawnione do zaciągania zobowiązań majątkowych w imieniu Zamawiającego oraz żadne inne ograniczenia.</w:t>
      </w:r>
    </w:p>
    <w:p w14:paraId="06B69CC4" w14:textId="002EAFC0" w:rsidR="004C66DA" w:rsidRPr="00FF52C6" w:rsidRDefault="004C66DA">
      <w:pPr>
        <w:pStyle w:val="Akapitzlist"/>
        <w:widowControl w:val="0"/>
        <w:numPr>
          <w:ilvl w:val="0"/>
          <w:numId w:val="16"/>
        </w:numPr>
        <w:suppressAutoHyphens/>
        <w:spacing w:after="120"/>
        <w:ind w:left="426" w:hanging="426"/>
        <w:contextualSpacing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F52C6">
        <w:rPr>
          <w:rFonts w:ascii="Arial" w:hAnsi="Arial" w:cs="Arial"/>
          <w:color w:val="000000" w:themeColor="text1"/>
          <w:sz w:val="24"/>
          <w:szCs w:val="24"/>
        </w:rPr>
        <w:t xml:space="preserve">W trakcie wykonania umowy Wykonawca może dokonać zmiany formy zabezpieczenia na jedną lub kilka form, o których mowa w art. </w:t>
      </w:r>
      <w:r w:rsidR="005B0286" w:rsidRPr="00FF52C6">
        <w:rPr>
          <w:rFonts w:ascii="Arial" w:hAnsi="Arial" w:cs="Arial"/>
          <w:color w:val="000000" w:themeColor="text1"/>
          <w:sz w:val="24"/>
          <w:szCs w:val="24"/>
        </w:rPr>
        <w:t>450</w:t>
      </w:r>
      <w:r w:rsidRPr="00FF52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0286" w:rsidRPr="00FF52C6">
        <w:rPr>
          <w:rFonts w:ascii="Arial" w:hAnsi="Arial" w:cs="Arial"/>
          <w:color w:val="000000" w:themeColor="text1"/>
          <w:sz w:val="24"/>
          <w:szCs w:val="24"/>
        </w:rPr>
        <w:t xml:space="preserve">ust. 1 </w:t>
      </w:r>
      <w:r w:rsidRPr="00FF52C6">
        <w:rPr>
          <w:rFonts w:ascii="Arial" w:hAnsi="Arial" w:cs="Arial"/>
          <w:color w:val="000000" w:themeColor="text1"/>
          <w:sz w:val="24"/>
          <w:szCs w:val="24"/>
        </w:rPr>
        <w:t>ustawy Prawo zamówień publicznych, przy założeniu, że zmiana formy zabezpieczenia zostanie dokonana z zachowaniem ciągłości i bez zmniejszenia jego wysokości.</w:t>
      </w:r>
    </w:p>
    <w:p w14:paraId="26A8C3DA" w14:textId="702898AC" w:rsidR="004C66DA" w:rsidRPr="00FF52C6" w:rsidRDefault="004C66DA">
      <w:pPr>
        <w:pStyle w:val="Akapitzlist"/>
        <w:widowControl w:val="0"/>
        <w:numPr>
          <w:ilvl w:val="0"/>
          <w:numId w:val="16"/>
        </w:numPr>
        <w:suppressAutoHyphens/>
        <w:spacing w:after="120"/>
        <w:ind w:left="426" w:hanging="426"/>
        <w:contextualSpacing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F52C6">
        <w:rPr>
          <w:rFonts w:ascii="Arial" w:hAnsi="Arial" w:cs="Arial"/>
          <w:color w:val="000000" w:themeColor="text1"/>
          <w:sz w:val="24"/>
          <w:szCs w:val="24"/>
        </w:rPr>
        <w:t>W przypadku wniesienia zabezpieczenia należytego wykonania umowy w formie gwarancji bankowej lub ubezpieczeniowej musi ona być bezwarunkowa, nieodwołalna i płatna na pierwsze żądanie Zamawiającego oraz obejmować okres dłuższy o 30 dni niż wynikający z § 2 umowy.</w:t>
      </w:r>
    </w:p>
    <w:p w14:paraId="142B9463" w14:textId="77777777" w:rsidR="00812E3B" w:rsidRPr="00FF52C6" w:rsidRDefault="004C66DA">
      <w:pPr>
        <w:pStyle w:val="Akapitzlist"/>
        <w:widowControl w:val="0"/>
        <w:numPr>
          <w:ilvl w:val="0"/>
          <w:numId w:val="16"/>
        </w:numPr>
        <w:suppressAutoHyphens/>
        <w:spacing w:after="120"/>
        <w:ind w:left="426" w:hanging="426"/>
        <w:contextualSpacing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F52C6">
        <w:rPr>
          <w:rFonts w:ascii="Arial" w:hAnsi="Arial" w:cs="Arial"/>
          <w:color w:val="000000" w:themeColor="text1"/>
          <w:sz w:val="24"/>
          <w:szCs w:val="24"/>
        </w:rPr>
        <w:t xml:space="preserve">W przypadku przedłużenia terminu zakończenia </w:t>
      </w:r>
      <w:r w:rsidR="00812E3B" w:rsidRPr="00FF52C6">
        <w:rPr>
          <w:rFonts w:ascii="Arial" w:hAnsi="Arial" w:cs="Arial"/>
          <w:color w:val="000000" w:themeColor="text1"/>
          <w:sz w:val="24"/>
          <w:szCs w:val="24"/>
        </w:rPr>
        <w:t xml:space="preserve">realizacji czynności </w:t>
      </w:r>
      <w:r w:rsidRPr="00FF52C6">
        <w:rPr>
          <w:rFonts w:ascii="Arial" w:hAnsi="Arial" w:cs="Arial"/>
          <w:color w:val="000000" w:themeColor="text1"/>
          <w:sz w:val="24"/>
          <w:szCs w:val="24"/>
        </w:rPr>
        <w:t xml:space="preserve">objętych przedmiotem umowy, Wykonawca zobowiązany jest do uzyskania przedłużenia terminu ważności zabezpieczenia wniesionego w formie gwarancji bankowej </w:t>
      </w:r>
      <w:r w:rsidR="00812E3B" w:rsidRPr="00FF52C6">
        <w:rPr>
          <w:rFonts w:ascii="Arial" w:hAnsi="Arial" w:cs="Arial"/>
          <w:color w:val="000000" w:themeColor="text1"/>
          <w:sz w:val="24"/>
          <w:szCs w:val="24"/>
        </w:rPr>
        <w:br/>
      </w:r>
      <w:r w:rsidRPr="00FF52C6">
        <w:rPr>
          <w:rFonts w:ascii="Arial" w:hAnsi="Arial" w:cs="Arial"/>
          <w:color w:val="000000" w:themeColor="text1"/>
          <w:sz w:val="24"/>
          <w:szCs w:val="24"/>
        </w:rPr>
        <w:t xml:space="preserve">lub gwarancji ubezpieczeniowej o analogiczny okres, o który został przedłużony termin zakończenia wykonania przedmiotu umowy. Termin na dostarczenie Zamawiającemu przedłużonej lub rozszerzonej gwarancji wynosić będzie 14 dni </w:t>
      </w:r>
      <w:r w:rsidR="00812E3B" w:rsidRPr="00FF52C6">
        <w:rPr>
          <w:rFonts w:ascii="Arial" w:hAnsi="Arial" w:cs="Arial"/>
          <w:color w:val="000000" w:themeColor="text1"/>
          <w:sz w:val="24"/>
          <w:szCs w:val="24"/>
        </w:rPr>
        <w:br/>
      </w:r>
      <w:r w:rsidRPr="00FF52C6">
        <w:rPr>
          <w:rFonts w:ascii="Arial" w:hAnsi="Arial" w:cs="Arial"/>
          <w:color w:val="000000" w:themeColor="text1"/>
          <w:sz w:val="24"/>
          <w:szCs w:val="24"/>
        </w:rPr>
        <w:t xml:space="preserve">od daty wyznaczenia nowego terminu zakończenia wykonania przedmiotu umowy. W wypadku niedostarczenia Zamawiającemu dokumentu we wskazanym terminie Zamawiający ma prawo potracić kwotę zabezpieczenia należytego wykonania umowy, o której mowa w ust. 2 umowy, z faktury Wykonawcy. </w:t>
      </w:r>
    </w:p>
    <w:p w14:paraId="3D680A14" w14:textId="63C11673" w:rsidR="007575FB" w:rsidRPr="00FF52C6" w:rsidRDefault="004C66DA">
      <w:pPr>
        <w:pStyle w:val="Akapitzlist"/>
        <w:widowControl w:val="0"/>
        <w:numPr>
          <w:ilvl w:val="0"/>
          <w:numId w:val="16"/>
        </w:numPr>
        <w:suppressAutoHyphens/>
        <w:spacing w:after="120"/>
        <w:ind w:left="426" w:hanging="426"/>
        <w:contextualSpacing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F52C6">
        <w:rPr>
          <w:rFonts w:ascii="Arial" w:hAnsi="Arial" w:cs="Arial"/>
          <w:color w:val="000000" w:themeColor="text1"/>
          <w:sz w:val="24"/>
          <w:szCs w:val="24"/>
        </w:rPr>
        <w:t xml:space="preserve"> Wykonawca, który nie zrealizował terminowo przedmiotu umowy i nie uzyskał </w:t>
      </w:r>
      <w:r w:rsidR="007575FB" w:rsidRPr="00FF52C6">
        <w:rPr>
          <w:rFonts w:ascii="Arial" w:hAnsi="Arial" w:cs="Arial"/>
          <w:color w:val="000000" w:themeColor="text1"/>
          <w:sz w:val="24"/>
          <w:szCs w:val="24"/>
        </w:rPr>
        <w:br/>
      </w:r>
      <w:r w:rsidRPr="00FF52C6">
        <w:rPr>
          <w:rFonts w:ascii="Arial" w:hAnsi="Arial" w:cs="Arial"/>
          <w:color w:val="000000" w:themeColor="text1"/>
          <w:sz w:val="24"/>
          <w:szCs w:val="24"/>
        </w:rPr>
        <w:t xml:space="preserve">od Zamawiającego aneksu o jego wydłużeniu, zobowiązany jest zachowując ciągłość zabezpieczenia należytego wykonania umowy złożyć w siedzibie </w:t>
      </w:r>
      <w:r w:rsidR="0042572D" w:rsidRPr="00FF52C6">
        <w:rPr>
          <w:rFonts w:ascii="Arial" w:hAnsi="Arial" w:cs="Arial"/>
          <w:color w:val="000000" w:themeColor="text1"/>
          <w:sz w:val="24"/>
          <w:szCs w:val="24"/>
        </w:rPr>
        <w:t>Z</w:t>
      </w:r>
      <w:r w:rsidRPr="00FF52C6">
        <w:rPr>
          <w:rFonts w:ascii="Arial" w:hAnsi="Arial" w:cs="Arial"/>
          <w:color w:val="000000" w:themeColor="text1"/>
          <w:sz w:val="24"/>
          <w:szCs w:val="24"/>
        </w:rPr>
        <w:t xml:space="preserve">amawiającego dokument zabezpieczenia należytego wykonania umowy </w:t>
      </w:r>
      <w:r w:rsidR="007575FB" w:rsidRPr="00FF52C6">
        <w:rPr>
          <w:rFonts w:ascii="Arial" w:hAnsi="Arial" w:cs="Arial"/>
          <w:color w:val="000000" w:themeColor="text1"/>
          <w:sz w:val="24"/>
          <w:szCs w:val="24"/>
        </w:rPr>
        <w:br/>
      </w:r>
      <w:r w:rsidRPr="00FF52C6">
        <w:rPr>
          <w:rFonts w:ascii="Arial" w:hAnsi="Arial" w:cs="Arial"/>
          <w:color w:val="000000" w:themeColor="text1"/>
          <w:sz w:val="24"/>
          <w:szCs w:val="24"/>
        </w:rPr>
        <w:t>w terminie ważności do 30 dni dłuższym od dnia przewidzianego terminu wykonania umowy pod rygorem potrącenia kwoty zabezpieczenia należytego wykonania umowy z faktury Wykonawcy.</w:t>
      </w:r>
    </w:p>
    <w:p w14:paraId="2D50A255" w14:textId="3FCA8826" w:rsidR="00CF615C" w:rsidRPr="00076BC6" w:rsidRDefault="00CF615C" w:rsidP="00DA340D">
      <w:pPr>
        <w:pStyle w:val="Akapitzlist"/>
        <w:widowControl w:val="0"/>
        <w:numPr>
          <w:ilvl w:val="0"/>
          <w:numId w:val="16"/>
        </w:numPr>
        <w:suppressAutoHyphens/>
        <w:spacing w:after="120"/>
        <w:ind w:left="426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76BC6">
        <w:rPr>
          <w:rFonts w:ascii="Arial" w:hAnsi="Arial" w:cs="Arial"/>
          <w:sz w:val="24"/>
          <w:szCs w:val="24"/>
        </w:rPr>
        <w:t>Za zgodą Zamawiającego Wykonawca może dokonać zmiany formy zabezpieczenia na jedną lub kilka form, o których mowa w art. 450 ust. 2 Pzp.</w:t>
      </w:r>
    </w:p>
    <w:p w14:paraId="03749AD1" w14:textId="6C25E81D" w:rsidR="00CF615C" w:rsidRPr="00076BC6" w:rsidRDefault="00CF615C" w:rsidP="0054787E">
      <w:pPr>
        <w:pStyle w:val="Akapitzlist"/>
        <w:widowControl w:val="0"/>
        <w:numPr>
          <w:ilvl w:val="0"/>
          <w:numId w:val="16"/>
        </w:numPr>
        <w:suppressAutoHyphens/>
        <w:spacing w:after="120"/>
        <w:ind w:left="426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76BC6">
        <w:rPr>
          <w:rFonts w:ascii="Arial" w:hAnsi="Arial" w:cs="Arial"/>
          <w:sz w:val="24"/>
          <w:szCs w:val="24"/>
        </w:rPr>
        <w:t xml:space="preserve">Zmiana formy zabezpieczenia, o której mowa w ust. 8 jest dokonywana </w:t>
      </w:r>
      <w:r w:rsidRPr="00076BC6">
        <w:rPr>
          <w:rFonts w:ascii="Arial" w:hAnsi="Arial" w:cs="Arial"/>
          <w:sz w:val="24"/>
          <w:szCs w:val="24"/>
        </w:rPr>
        <w:br/>
        <w:t xml:space="preserve">z zachowaniem ciągłości zabezpieczenia i bez zmniejszania jego wartości </w:t>
      </w:r>
      <w:r w:rsidRPr="00076BC6">
        <w:rPr>
          <w:rFonts w:ascii="Arial" w:hAnsi="Arial" w:cs="Arial"/>
          <w:sz w:val="24"/>
          <w:szCs w:val="24"/>
        </w:rPr>
        <w:br/>
        <w:t>(art. 451 ust. 3 ustawy Pzp).</w:t>
      </w:r>
    </w:p>
    <w:p w14:paraId="2F1272D0" w14:textId="327814C4" w:rsidR="004C66DA" w:rsidRPr="00FF52C6" w:rsidRDefault="004C66DA">
      <w:pPr>
        <w:pStyle w:val="Akapitzlist"/>
        <w:widowControl w:val="0"/>
        <w:numPr>
          <w:ilvl w:val="0"/>
          <w:numId w:val="53"/>
        </w:numPr>
        <w:suppressAutoHyphens/>
        <w:spacing w:after="120"/>
        <w:ind w:left="426" w:hanging="426"/>
        <w:contextualSpacing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F52C6">
        <w:rPr>
          <w:rFonts w:ascii="Arial" w:hAnsi="Arial" w:cs="Arial"/>
          <w:color w:val="000000" w:themeColor="text1"/>
          <w:sz w:val="24"/>
          <w:szCs w:val="24"/>
        </w:rPr>
        <w:t xml:space="preserve">Zgodnie z art. </w:t>
      </w:r>
      <w:r w:rsidR="005B0286" w:rsidRPr="00FF52C6">
        <w:rPr>
          <w:rFonts w:ascii="Arial" w:hAnsi="Arial" w:cs="Arial"/>
          <w:color w:val="000000" w:themeColor="text1"/>
          <w:sz w:val="24"/>
          <w:szCs w:val="24"/>
        </w:rPr>
        <w:t>450</w:t>
      </w:r>
      <w:r w:rsidRPr="00FF52C6">
        <w:rPr>
          <w:rFonts w:ascii="Arial" w:hAnsi="Arial" w:cs="Arial"/>
          <w:color w:val="000000" w:themeColor="text1"/>
          <w:sz w:val="24"/>
          <w:szCs w:val="24"/>
        </w:rPr>
        <w:t xml:space="preserve"> ust. 4 ustawy w przypadku wniesienia wa</w:t>
      </w:r>
      <w:r w:rsidR="00D04D37" w:rsidRPr="00FF52C6">
        <w:rPr>
          <w:rFonts w:ascii="Arial" w:hAnsi="Arial" w:cs="Arial"/>
          <w:color w:val="000000" w:themeColor="text1"/>
          <w:sz w:val="24"/>
          <w:szCs w:val="24"/>
        </w:rPr>
        <w:t>dium w pieniądzu, dopuszcza się</w:t>
      </w:r>
      <w:r w:rsidRPr="00FF52C6">
        <w:rPr>
          <w:rFonts w:ascii="Arial" w:hAnsi="Arial" w:cs="Arial"/>
          <w:color w:val="000000" w:themeColor="text1"/>
          <w:sz w:val="24"/>
          <w:szCs w:val="24"/>
        </w:rPr>
        <w:t xml:space="preserve"> (za pisemną zgodą Wykonawcy), zaliczenie wniesionego wadium jako pokrycie części (całości) wymaganego zabezpieczenia należytego wykonania umowy.</w:t>
      </w:r>
    </w:p>
    <w:p w14:paraId="22D9E6F9" w14:textId="69AE227D" w:rsidR="004C66DA" w:rsidRPr="00FF52C6" w:rsidRDefault="004C66DA">
      <w:pPr>
        <w:pStyle w:val="Akapitzlist"/>
        <w:widowControl w:val="0"/>
        <w:numPr>
          <w:ilvl w:val="0"/>
          <w:numId w:val="53"/>
        </w:numPr>
        <w:suppressAutoHyphens/>
        <w:spacing w:after="120"/>
        <w:ind w:left="426" w:hanging="426"/>
        <w:contextualSpacing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F52C6">
        <w:rPr>
          <w:rFonts w:ascii="Arial" w:hAnsi="Arial" w:cs="Arial"/>
          <w:color w:val="000000" w:themeColor="text1"/>
          <w:sz w:val="24"/>
          <w:szCs w:val="24"/>
        </w:rPr>
        <w:t xml:space="preserve">Wszystkie inne postanowienia dotyczące zabezpieczenia należytego wykonania umowy, w tym zasady jego zwrotu odbywać się będą zgodnie z zapisami art. </w:t>
      </w:r>
      <w:r w:rsidR="005B0286" w:rsidRPr="00FF52C6">
        <w:rPr>
          <w:rFonts w:ascii="Arial" w:hAnsi="Arial" w:cs="Arial"/>
          <w:color w:val="000000" w:themeColor="text1"/>
          <w:sz w:val="24"/>
          <w:szCs w:val="24"/>
        </w:rPr>
        <w:t>450</w:t>
      </w:r>
      <w:r w:rsidRPr="00FF52C6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5B0286" w:rsidRPr="00FF52C6">
        <w:rPr>
          <w:rFonts w:ascii="Arial" w:hAnsi="Arial" w:cs="Arial"/>
          <w:color w:val="000000" w:themeColor="text1"/>
          <w:sz w:val="24"/>
          <w:szCs w:val="24"/>
        </w:rPr>
        <w:t>453</w:t>
      </w:r>
      <w:r w:rsidRPr="00FF52C6">
        <w:rPr>
          <w:rFonts w:ascii="Arial" w:hAnsi="Arial" w:cs="Arial"/>
          <w:color w:val="000000" w:themeColor="text1"/>
          <w:sz w:val="24"/>
          <w:szCs w:val="24"/>
        </w:rPr>
        <w:t xml:space="preserve"> ustawy.</w:t>
      </w:r>
    </w:p>
    <w:p w14:paraId="586E0A39" w14:textId="40757603" w:rsidR="00CF615C" w:rsidRPr="00076BC6" w:rsidRDefault="00CF615C">
      <w:pPr>
        <w:pStyle w:val="Akapitzlist"/>
        <w:widowControl w:val="0"/>
        <w:numPr>
          <w:ilvl w:val="0"/>
          <w:numId w:val="53"/>
        </w:numPr>
        <w:suppressAutoHyphens/>
        <w:spacing w:after="120"/>
        <w:ind w:left="426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76BC6">
        <w:rPr>
          <w:rFonts w:ascii="Arial" w:hAnsi="Arial" w:cs="Arial"/>
          <w:b/>
          <w:bCs/>
          <w:sz w:val="24"/>
          <w:szCs w:val="24"/>
        </w:rPr>
        <w:lastRenderedPageBreak/>
        <w:t>Zasady zwrotu zabezpieczenia należytego wykonania umowy wniesionego w pieniądzu:</w:t>
      </w:r>
    </w:p>
    <w:p w14:paraId="753D36B1" w14:textId="0327A1F0" w:rsidR="00CF615C" w:rsidRPr="00076BC6" w:rsidRDefault="0000096B" w:rsidP="0000096B">
      <w:pPr>
        <w:pStyle w:val="Akapitzlist"/>
        <w:widowControl w:val="0"/>
        <w:numPr>
          <w:ilvl w:val="2"/>
          <w:numId w:val="68"/>
        </w:numPr>
        <w:tabs>
          <w:tab w:val="clear" w:pos="1440"/>
        </w:tabs>
        <w:suppressAutoHyphens/>
        <w:spacing w:after="120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076BC6">
        <w:rPr>
          <w:rFonts w:ascii="Arial" w:hAnsi="Arial" w:cs="Arial"/>
          <w:bCs/>
          <w:sz w:val="24"/>
          <w:szCs w:val="24"/>
        </w:rPr>
        <w:t>wybór formy zabezpieczenia spośród wymienionych w art. 450 ust1 ustawy Pzp należy do Wykonawcy;</w:t>
      </w:r>
    </w:p>
    <w:p w14:paraId="4D1D7E98" w14:textId="06D615BB" w:rsidR="0000096B" w:rsidRPr="00076BC6" w:rsidRDefault="0000096B" w:rsidP="0000096B">
      <w:pPr>
        <w:pStyle w:val="Akapitzlist"/>
        <w:widowControl w:val="0"/>
        <w:numPr>
          <w:ilvl w:val="2"/>
          <w:numId w:val="68"/>
        </w:numPr>
        <w:tabs>
          <w:tab w:val="clear" w:pos="1440"/>
        </w:tabs>
        <w:suppressAutoHyphens/>
        <w:spacing w:after="120"/>
        <w:ind w:left="709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76BC6">
        <w:rPr>
          <w:rFonts w:ascii="Arial" w:hAnsi="Arial" w:cs="Arial"/>
          <w:bCs/>
          <w:sz w:val="24"/>
          <w:szCs w:val="24"/>
        </w:rPr>
        <w:t>Wykonawca ubiegający się o udzielenie zamówienia powinien decydować, czy wniesienie zabezpieczenia w pieniądzu czy w formie niepieniężnej, uwzględniając ryzyka z tym związane (niskie oprocentowanie rachunku bankowego, przy stosunkowo wysokich kosztach prowadzenia rachunku);</w:t>
      </w:r>
    </w:p>
    <w:p w14:paraId="07168CC5" w14:textId="692D0522" w:rsidR="0000096B" w:rsidRPr="00076BC6" w:rsidRDefault="0000096B" w:rsidP="0000096B">
      <w:pPr>
        <w:pStyle w:val="Akapitzlist"/>
        <w:widowControl w:val="0"/>
        <w:numPr>
          <w:ilvl w:val="2"/>
          <w:numId w:val="68"/>
        </w:numPr>
        <w:tabs>
          <w:tab w:val="clear" w:pos="1440"/>
        </w:tabs>
        <w:suppressAutoHyphens/>
        <w:spacing w:after="120"/>
        <w:ind w:left="709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76BC6">
        <w:rPr>
          <w:rFonts w:ascii="Arial" w:hAnsi="Arial" w:cs="Arial"/>
          <w:bCs/>
          <w:sz w:val="24"/>
          <w:szCs w:val="24"/>
        </w:rPr>
        <w:t xml:space="preserve">Zgodnie z art.. 450 ust. 5 ustawy Pzp jeżeli zabezpieczenie wniesiono w pieniądzu, Zamawiający zwraca zabezpieczenie z odsetkami wynikającymi z umowy rachunku bankowego, na którym było ono przechowywane, pomniejszone o koszt prowadzenia tego rachunku oraz prowizji bankowej za przelew pieniędzy na rachunek bankowy </w:t>
      </w:r>
      <w:r w:rsidR="00076BC6" w:rsidRPr="00076BC6">
        <w:rPr>
          <w:rFonts w:ascii="Arial" w:hAnsi="Arial" w:cs="Arial"/>
          <w:bCs/>
          <w:sz w:val="24"/>
          <w:szCs w:val="24"/>
        </w:rPr>
        <w:t>W</w:t>
      </w:r>
      <w:r w:rsidRPr="00076BC6">
        <w:rPr>
          <w:rFonts w:ascii="Arial" w:hAnsi="Arial" w:cs="Arial"/>
          <w:bCs/>
          <w:sz w:val="24"/>
          <w:szCs w:val="24"/>
        </w:rPr>
        <w:t>ykonawcy;</w:t>
      </w:r>
    </w:p>
    <w:p w14:paraId="5E0C6A4B" w14:textId="6473F763" w:rsidR="0000096B" w:rsidRPr="00076BC6" w:rsidRDefault="0000096B" w:rsidP="0000096B">
      <w:pPr>
        <w:pStyle w:val="Akapitzlist"/>
        <w:widowControl w:val="0"/>
        <w:numPr>
          <w:ilvl w:val="2"/>
          <w:numId w:val="68"/>
        </w:numPr>
        <w:tabs>
          <w:tab w:val="clear" w:pos="1440"/>
        </w:tabs>
        <w:suppressAutoHyphens/>
        <w:spacing w:after="120"/>
        <w:ind w:left="709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76BC6">
        <w:rPr>
          <w:rFonts w:ascii="Arial" w:hAnsi="Arial" w:cs="Arial"/>
          <w:bCs/>
          <w:sz w:val="24"/>
          <w:szCs w:val="24"/>
        </w:rPr>
        <w:t xml:space="preserve">Stosownie do obowiązujących przepisów </w:t>
      </w:r>
      <w:r w:rsidR="00076BC6" w:rsidRPr="00076BC6">
        <w:rPr>
          <w:rFonts w:ascii="Arial" w:hAnsi="Arial" w:cs="Arial"/>
          <w:bCs/>
          <w:sz w:val="24"/>
          <w:szCs w:val="24"/>
        </w:rPr>
        <w:t>W</w:t>
      </w:r>
      <w:r w:rsidRPr="00076BC6">
        <w:rPr>
          <w:rFonts w:ascii="Arial" w:hAnsi="Arial" w:cs="Arial"/>
          <w:bCs/>
          <w:sz w:val="24"/>
          <w:szCs w:val="24"/>
        </w:rPr>
        <w:t>ykonawca wybierając formę zabezpieczenia powinien uwzględnić, że jeżeli zabezpieczenie wniesiono w pieniądzu może zaistnieć sytuacja, że koszt prowadzenia rachunku bankowego i koszt prowizji za przelew pieniędzy, na które zamawiający będący jednostkami sektora finansów publicznych nie mają wpływu, przekroczy kwotę naliczonych odsetek, szczególnie w zamówieniach o mniejszej wartości i niższych kwotach</w:t>
      </w:r>
      <w:r w:rsidR="00FF52C6" w:rsidRPr="00076BC6">
        <w:rPr>
          <w:rFonts w:ascii="Arial" w:hAnsi="Arial" w:cs="Arial"/>
          <w:bCs/>
          <w:sz w:val="24"/>
          <w:szCs w:val="24"/>
        </w:rPr>
        <w:t xml:space="preserve"> zabezpieczenia.</w:t>
      </w:r>
      <w:r w:rsidRPr="00076BC6">
        <w:rPr>
          <w:rFonts w:ascii="Arial" w:hAnsi="Arial" w:cs="Arial"/>
          <w:bCs/>
          <w:sz w:val="24"/>
          <w:szCs w:val="24"/>
        </w:rPr>
        <w:t xml:space="preserve"> </w:t>
      </w:r>
    </w:p>
    <w:p w14:paraId="77A6083C" w14:textId="1C7397C8" w:rsidR="00092EF2" w:rsidRPr="00076BC6" w:rsidRDefault="00092EF2" w:rsidP="004F5087">
      <w:pPr>
        <w:pStyle w:val="Akapitzlist"/>
        <w:widowControl w:val="0"/>
        <w:suppressAutoHyphens/>
        <w:spacing w:after="120"/>
        <w:ind w:left="709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76BC6">
        <w:rPr>
          <w:rFonts w:ascii="Arial" w:hAnsi="Arial" w:cs="Arial"/>
          <w:bCs/>
          <w:sz w:val="24"/>
          <w:szCs w:val="24"/>
        </w:rPr>
        <w:t xml:space="preserve">W takim przypadku wysokość zwracanego zabezpieczenia będzie pomniejszona o koszty, o których wyżej mowa, przekraczające </w:t>
      </w:r>
      <w:r w:rsidR="004F5087" w:rsidRPr="00076BC6">
        <w:rPr>
          <w:rFonts w:ascii="Arial" w:hAnsi="Arial" w:cs="Arial"/>
          <w:bCs/>
          <w:sz w:val="24"/>
          <w:szCs w:val="24"/>
        </w:rPr>
        <w:t>wysokość naliczonych odsetek.</w:t>
      </w:r>
    </w:p>
    <w:p w14:paraId="4A363355" w14:textId="08E3BBFE" w:rsidR="00394C05" w:rsidRPr="00076BC6" w:rsidRDefault="009C3193">
      <w:pPr>
        <w:pStyle w:val="Akapitzlist"/>
        <w:widowControl w:val="0"/>
        <w:numPr>
          <w:ilvl w:val="0"/>
          <w:numId w:val="53"/>
        </w:numPr>
        <w:suppressAutoHyphens/>
        <w:spacing w:after="120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076BC6">
        <w:rPr>
          <w:rFonts w:ascii="Arial" w:hAnsi="Arial" w:cs="Arial"/>
          <w:sz w:val="24"/>
          <w:szCs w:val="24"/>
        </w:rPr>
        <w:t>Potwierdzenie wniesienia z</w:t>
      </w:r>
      <w:r w:rsidR="004C66DA" w:rsidRPr="00076BC6">
        <w:rPr>
          <w:rFonts w:ascii="Arial" w:hAnsi="Arial" w:cs="Arial"/>
          <w:sz w:val="24"/>
          <w:szCs w:val="24"/>
        </w:rPr>
        <w:t>abezpieczeni</w:t>
      </w:r>
      <w:r w:rsidRPr="00076BC6">
        <w:rPr>
          <w:rFonts w:ascii="Arial" w:hAnsi="Arial" w:cs="Arial"/>
          <w:sz w:val="24"/>
          <w:szCs w:val="24"/>
        </w:rPr>
        <w:t>a</w:t>
      </w:r>
      <w:r w:rsidR="004C66DA" w:rsidRPr="00076BC6">
        <w:rPr>
          <w:rFonts w:ascii="Arial" w:hAnsi="Arial" w:cs="Arial"/>
          <w:sz w:val="24"/>
          <w:szCs w:val="24"/>
        </w:rPr>
        <w:t xml:space="preserve"> należytego wykonania umowy (kopia Wykonawcy) stanowi </w:t>
      </w:r>
      <w:r w:rsidR="006F4D7B" w:rsidRPr="00076BC6">
        <w:rPr>
          <w:rFonts w:ascii="Arial" w:hAnsi="Arial" w:cs="Arial"/>
          <w:sz w:val="24"/>
          <w:szCs w:val="24"/>
        </w:rPr>
        <w:t xml:space="preserve"> </w:t>
      </w:r>
      <w:r w:rsidR="004C66DA" w:rsidRPr="00076BC6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5816FB" w:rsidRPr="00076BC6">
        <w:rPr>
          <w:rFonts w:ascii="Arial" w:hAnsi="Arial" w:cs="Arial"/>
          <w:b/>
          <w:bCs/>
          <w:sz w:val="24"/>
          <w:szCs w:val="24"/>
        </w:rPr>
        <w:t>7</w:t>
      </w:r>
      <w:r w:rsidR="004C66DA" w:rsidRPr="00076BC6">
        <w:rPr>
          <w:rFonts w:ascii="Arial" w:hAnsi="Arial" w:cs="Arial"/>
          <w:sz w:val="24"/>
          <w:szCs w:val="24"/>
        </w:rPr>
        <w:t xml:space="preserve"> do umowy.</w:t>
      </w:r>
    </w:p>
    <w:p w14:paraId="23AFB66C" w14:textId="77777777" w:rsidR="002D4D49" w:rsidRPr="00076BC6" w:rsidRDefault="002D4D49" w:rsidP="002D4D49">
      <w:pPr>
        <w:pStyle w:val="Akapitzlist"/>
        <w:widowControl w:val="0"/>
        <w:suppressAutoHyphens/>
        <w:spacing w:after="120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FC9A4ED" w14:textId="327795AE" w:rsidR="00246844" w:rsidRPr="00BE5303" w:rsidRDefault="00246844" w:rsidP="00A744EA">
      <w:pPr>
        <w:spacing w:after="12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§ </w:t>
      </w:r>
      <w:r w:rsidR="003A1E3F"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>2</w:t>
      </w:r>
      <w:r w:rsidR="00801D59">
        <w:rPr>
          <w:rFonts w:ascii="Arial" w:eastAsia="Calibri" w:hAnsi="Arial" w:cs="Arial"/>
          <w:b/>
          <w:color w:val="000000" w:themeColor="text1"/>
          <w:sz w:val="24"/>
          <w:szCs w:val="24"/>
        </w:rPr>
        <w:t>2</w:t>
      </w:r>
    </w:p>
    <w:p w14:paraId="55C90352" w14:textId="29858022" w:rsidR="00246844" w:rsidRPr="00BE5303" w:rsidRDefault="00246844" w:rsidP="008267F9">
      <w:pPr>
        <w:spacing w:after="12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eastAsia="Calibri" w:hAnsi="Arial" w:cs="Arial"/>
          <w:b/>
          <w:color w:val="000000" w:themeColor="text1"/>
          <w:sz w:val="24"/>
          <w:szCs w:val="24"/>
        </w:rPr>
        <w:t>Postanowienia końcowe</w:t>
      </w:r>
    </w:p>
    <w:p w14:paraId="798F1B1B" w14:textId="77777777" w:rsidR="00554410" w:rsidRPr="00BE5303" w:rsidRDefault="00554410">
      <w:pPr>
        <w:pStyle w:val="Akapitzlist"/>
        <w:widowControl w:val="0"/>
        <w:numPr>
          <w:ilvl w:val="0"/>
          <w:numId w:val="64"/>
        </w:numPr>
        <w:suppressAutoHyphens/>
        <w:spacing w:after="120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Wszelkie kwestie sporne wynikłe między Stronami na tle realizacji niniejszej umowy, </w:t>
      </w:r>
      <w:r w:rsidRPr="00BE5303">
        <w:rPr>
          <w:rFonts w:ascii="Arial" w:hAnsi="Arial" w:cs="Arial"/>
          <w:bCs/>
          <w:color w:val="000000" w:themeColor="text1"/>
          <w:sz w:val="24"/>
          <w:szCs w:val="24"/>
        </w:rPr>
        <w:t>Strony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będą starały się rozstrzygać polubownie.</w:t>
      </w:r>
    </w:p>
    <w:p w14:paraId="020FD565" w14:textId="64E2BFE0" w:rsidR="00554410" w:rsidRPr="00BE5303" w:rsidRDefault="004F5087">
      <w:pPr>
        <w:pStyle w:val="Akapitzlist"/>
        <w:widowControl w:val="0"/>
        <w:numPr>
          <w:ilvl w:val="0"/>
          <w:numId w:val="64"/>
        </w:numPr>
        <w:suppressAutoHyphens/>
        <w:spacing w:after="120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 przypadku nie</w:t>
      </w:r>
      <w:r w:rsidR="00554410" w:rsidRPr="00BE5303">
        <w:rPr>
          <w:rFonts w:ascii="Arial" w:hAnsi="Arial" w:cs="Arial"/>
          <w:color w:val="000000" w:themeColor="text1"/>
          <w:sz w:val="24"/>
          <w:szCs w:val="24"/>
        </w:rPr>
        <w:t>osiągnięcia porozumienia sprawę będzie rozpatrywał Sąd Powszechny właściwy dla siedziby Zamawiającego.</w:t>
      </w:r>
    </w:p>
    <w:p w14:paraId="347A3D76" w14:textId="372C40C3" w:rsidR="00554410" w:rsidRPr="00BE5303" w:rsidRDefault="00554410">
      <w:pPr>
        <w:pStyle w:val="Akapitzlist"/>
        <w:widowControl w:val="0"/>
        <w:numPr>
          <w:ilvl w:val="0"/>
          <w:numId w:val="64"/>
        </w:numPr>
        <w:suppressAutoHyphens/>
        <w:spacing w:after="120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W sprawach nieuregulowanych niniejszą umową zastosowanie </w:t>
      </w:r>
      <w:r w:rsidR="009C3193" w:rsidRPr="00BE5303">
        <w:rPr>
          <w:rFonts w:ascii="Arial" w:eastAsia="Calibri" w:hAnsi="Arial" w:cs="Arial"/>
          <w:color w:val="000000" w:themeColor="text1"/>
          <w:sz w:val="24"/>
          <w:szCs w:val="24"/>
        </w:rPr>
        <w:t>przepisy usta</w:t>
      </w:r>
      <w:r w:rsidR="004B5DC7"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wy </w:t>
      </w:r>
      <w:r w:rsidR="004B5DC7" w:rsidRPr="00BE5303">
        <w:rPr>
          <w:rFonts w:ascii="Arial" w:eastAsia="Calibri" w:hAnsi="Arial" w:cs="Arial"/>
          <w:color w:val="000000" w:themeColor="text1"/>
          <w:sz w:val="24"/>
          <w:szCs w:val="24"/>
        </w:rPr>
        <w:br/>
        <w:t>z dnia 11 września 2019 r.</w:t>
      </w:r>
      <w:r w:rsidR="009C3193" w:rsidRPr="00BE5303">
        <w:rPr>
          <w:rFonts w:ascii="Arial" w:eastAsia="Calibri" w:hAnsi="Arial" w:cs="Arial"/>
          <w:color w:val="000000" w:themeColor="text1"/>
          <w:sz w:val="24"/>
          <w:szCs w:val="24"/>
        </w:rPr>
        <w:t xml:space="preserve"> Prawo zamówień publicznych, a w zakresie nieuregulowanym tymi przepisami przepisy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ust</w:t>
      </w:r>
      <w:r w:rsidR="006E452A">
        <w:rPr>
          <w:rFonts w:ascii="Arial" w:hAnsi="Arial" w:cs="Arial"/>
          <w:color w:val="000000" w:themeColor="text1"/>
          <w:sz w:val="24"/>
          <w:szCs w:val="24"/>
        </w:rPr>
        <w:t>awy z dnia 23 kwietnia 1964 r.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Kodeks Cywiln</w:t>
      </w:r>
      <w:r w:rsidR="004B5DC7" w:rsidRPr="00BE5303">
        <w:rPr>
          <w:rFonts w:ascii="Arial" w:hAnsi="Arial" w:cs="Arial"/>
          <w:color w:val="000000" w:themeColor="text1"/>
          <w:sz w:val="24"/>
          <w:szCs w:val="24"/>
        </w:rPr>
        <w:t>y (</w:t>
      </w:r>
      <w:r w:rsidR="00D16E70" w:rsidRPr="00BE5303">
        <w:rPr>
          <w:rFonts w:ascii="Arial" w:hAnsi="Arial" w:cs="Arial"/>
          <w:color w:val="000000" w:themeColor="text1"/>
          <w:sz w:val="24"/>
          <w:szCs w:val="24"/>
        </w:rPr>
        <w:t>Dz. U. z 2022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r. poz.</w:t>
      </w:r>
      <w:r w:rsidR="00D16E70" w:rsidRPr="00BE5303">
        <w:rPr>
          <w:rFonts w:ascii="Arial" w:hAnsi="Arial" w:cs="Arial"/>
          <w:color w:val="000000" w:themeColor="text1"/>
          <w:sz w:val="24"/>
          <w:szCs w:val="24"/>
        </w:rPr>
        <w:t>1360</w:t>
      </w:r>
      <w:r w:rsidR="004B5DC7" w:rsidRPr="00BE5303">
        <w:rPr>
          <w:rFonts w:ascii="Arial" w:hAnsi="Arial" w:cs="Arial"/>
          <w:color w:val="000000" w:themeColor="text1"/>
          <w:sz w:val="24"/>
          <w:szCs w:val="24"/>
        </w:rPr>
        <w:t xml:space="preserve"> z późn. zm.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>) oraz inne szczegółowe akty prawne obowiązujące w zakresie stanowiącym przedmiot niniejszej umowy.</w:t>
      </w:r>
    </w:p>
    <w:p w14:paraId="5094B36E" w14:textId="77777777" w:rsidR="00554410" w:rsidRPr="00BE5303" w:rsidRDefault="00554410">
      <w:pPr>
        <w:pStyle w:val="Akapitzlist"/>
        <w:widowControl w:val="0"/>
        <w:numPr>
          <w:ilvl w:val="0"/>
          <w:numId w:val="64"/>
        </w:numPr>
        <w:suppressAutoHyphens/>
        <w:spacing w:after="120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Umowę niniejszą sporządzono w trzech jednobrzmiących egzemplarzach,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br/>
        <w:t xml:space="preserve">w jednym egzemplarzu dla Wykonawcy i dwóch egzemplarzach dla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lastRenderedPageBreak/>
        <w:t>Zamawiającego.</w:t>
      </w:r>
    </w:p>
    <w:p w14:paraId="43211582" w14:textId="6A573524" w:rsidR="00554410" w:rsidRPr="00BE5303" w:rsidRDefault="00554410">
      <w:pPr>
        <w:pStyle w:val="Akapitzlist"/>
        <w:widowControl w:val="0"/>
        <w:numPr>
          <w:ilvl w:val="0"/>
          <w:numId w:val="64"/>
        </w:numPr>
        <w:suppressAutoHyphens/>
        <w:spacing w:after="120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Cs/>
          <w:color w:val="000000" w:themeColor="text1"/>
          <w:sz w:val="24"/>
          <w:szCs w:val="24"/>
        </w:rPr>
        <w:t>Integralną część umowy stanowią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95B4007" w14:textId="6A65DBB3" w:rsidR="00554410" w:rsidRPr="00BE5303" w:rsidRDefault="002D4D49">
      <w:pPr>
        <w:spacing w:after="12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Załącznik nr 1 -  </w:t>
      </w:r>
      <w:r w:rsidR="00554410" w:rsidRPr="00BE5303">
        <w:rPr>
          <w:rFonts w:ascii="Arial" w:hAnsi="Arial" w:cs="Arial"/>
          <w:color w:val="000000" w:themeColor="text1"/>
          <w:sz w:val="24"/>
          <w:szCs w:val="24"/>
        </w:rPr>
        <w:t>Opis przedmiotu zamówienia;</w:t>
      </w:r>
    </w:p>
    <w:p w14:paraId="5EFB53ED" w14:textId="4B4B2B48" w:rsidR="00053540" w:rsidRPr="00BE5303" w:rsidRDefault="002D4D49">
      <w:pPr>
        <w:spacing w:after="12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 Załącznik nr 2 -   </w:t>
      </w:r>
      <w:r w:rsidR="00554410" w:rsidRPr="00BE5303">
        <w:rPr>
          <w:rFonts w:ascii="Arial" w:hAnsi="Arial" w:cs="Arial"/>
          <w:color w:val="000000" w:themeColor="text1"/>
          <w:sz w:val="24"/>
          <w:szCs w:val="24"/>
        </w:rPr>
        <w:t>Formularz oferty (bez załączników – kopia);</w:t>
      </w:r>
    </w:p>
    <w:p w14:paraId="1EF02842" w14:textId="66E5C5B6" w:rsidR="00554410" w:rsidRDefault="002D4D49">
      <w:pPr>
        <w:spacing w:after="12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Załącznik nr 3 -   </w:t>
      </w:r>
      <w:r w:rsidR="00554410" w:rsidRPr="00BE5303">
        <w:rPr>
          <w:rFonts w:ascii="Arial" w:hAnsi="Arial" w:cs="Arial"/>
          <w:color w:val="000000" w:themeColor="text1"/>
          <w:sz w:val="24"/>
          <w:szCs w:val="24"/>
        </w:rPr>
        <w:t>Polisa OC</w:t>
      </w:r>
      <w:r w:rsidR="00801D59">
        <w:rPr>
          <w:rFonts w:ascii="Arial" w:hAnsi="Arial" w:cs="Arial"/>
          <w:color w:val="000000" w:themeColor="text1"/>
          <w:sz w:val="24"/>
          <w:szCs w:val="24"/>
        </w:rPr>
        <w:t xml:space="preserve"> (kopia)</w:t>
      </w:r>
      <w:r w:rsidR="00554410" w:rsidRPr="00BE5303">
        <w:rPr>
          <w:rFonts w:ascii="Arial" w:hAnsi="Arial" w:cs="Arial"/>
          <w:color w:val="000000" w:themeColor="text1"/>
          <w:sz w:val="24"/>
          <w:szCs w:val="24"/>
        </w:rPr>
        <w:t xml:space="preserve">;  </w:t>
      </w:r>
    </w:p>
    <w:p w14:paraId="370D11CC" w14:textId="7104BFAA" w:rsidR="00554410" w:rsidRPr="00BE5303" w:rsidRDefault="002D4D49" w:rsidP="002D4D49">
      <w:pPr>
        <w:spacing w:after="12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Załącznik nr 4 - </w:t>
      </w:r>
      <w:r w:rsidR="00554410" w:rsidRPr="00BE5303">
        <w:rPr>
          <w:rFonts w:ascii="Arial" w:hAnsi="Arial" w:cs="Arial"/>
          <w:color w:val="000000" w:themeColor="text1"/>
          <w:sz w:val="24"/>
          <w:szCs w:val="24"/>
        </w:rPr>
        <w:t xml:space="preserve">Wykaz osób bezpośrednio realizujących przedmiot  </w:t>
      </w:r>
      <w:r w:rsidR="00554410" w:rsidRPr="00BE5303">
        <w:rPr>
          <w:rFonts w:ascii="Arial" w:hAnsi="Arial" w:cs="Arial"/>
          <w:color w:val="000000" w:themeColor="text1"/>
          <w:sz w:val="24"/>
          <w:szCs w:val="24"/>
        </w:rPr>
        <w:br/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</w:t>
      </w:r>
      <w:r w:rsidR="00554410" w:rsidRPr="00BE5303">
        <w:rPr>
          <w:rFonts w:ascii="Arial" w:hAnsi="Arial" w:cs="Arial"/>
          <w:color w:val="000000" w:themeColor="text1"/>
          <w:sz w:val="24"/>
          <w:szCs w:val="24"/>
        </w:rPr>
        <w:t xml:space="preserve">zamówienia oraz pojazdów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niezbędnych do wykonania </w:t>
      </w:r>
      <w:r w:rsidR="00554410" w:rsidRPr="00BE5303">
        <w:rPr>
          <w:rFonts w:ascii="Arial" w:hAnsi="Arial" w:cs="Arial"/>
          <w:color w:val="000000" w:themeColor="text1"/>
          <w:sz w:val="24"/>
          <w:szCs w:val="24"/>
        </w:rPr>
        <w:t>usługi;</w:t>
      </w:r>
    </w:p>
    <w:p w14:paraId="2912E3B3" w14:textId="1F302001" w:rsidR="00554410" w:rsidRPr="00BE5303" w:rsidRDefault="002D4D49" w:rsidP="002D4D49">
      <w:pPr>
        <w:tabs>
          <w:tab w:val="left" w:pos="2552"/>
        </w:tabs>
        <w:spacing w:after="12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5. Załącznik nr 5 -   </w:t>
      </w:r>
      <w:r w:rsidR="00554410" w:rsidRPr="00BE5303">
        <w:rPr>
          <w:rFonts w:ascii="Arial" w:hAnsi="Arial" w:cs="Arial"/>
          <w:color w:val="000000" w:themeColor="text1"/>
          <w:sz w:val="24"/>
          <w:szCs w:val="24"/>
        </w:rPr>
        <w:t>Klauzula informacyjna RODO;</w:t>
      </w:r>
    </w:p>
    <w:p w14:paraId="0B40754A" w14:textId="05C1FC81" w:rsidR="00554410" w:rsidRPr="00BE5303" w:rsidRDefault="002D4D49" w:rsidP="00A76A40">
      <w:pPr>
        <w:spacing w:after="12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6. Załącznik nr 6 -   </w:t>
      </w:r>
      <w:r w:rsidR="00554410" w:rsidRPr="00BE5303">
        <w:rPr>
          <w:rFonts w:ascii="Arial" w:hAnsi="Arial" w:cs="Arial"/>
          <w:color w:val="000000" w:themeColor="text1"/>
          <w:sz w:val="24"/>
          <w:szCs w:val="24"/>
        </w:rPr>
        <w:t>Wydruk z KRS/CE</w:t>
      </w:r>
      <w:r w:rsidR="00300324" w:rsidRPr="00BE5303">
        <w:rPr>
          <w:rFonts w:ascii="Arial" w:hAnsi="Arial" w:cs="Arial"/>
          <w:color w:val="000000" w:themeColor="text1"/>
          <w:sz w:val="24"/>
          <w:szCs w:val="24"/>
        </w:rPr>
        <w:t>I</w:t>
      </w:r>
      <w:r w:rsidR="00554410" w:rsidRPr="00BE5303">
        <w:rPr>
          <w:rFonts w:ascii="Arial" w:hAnsi="Arial" w:cs="Arial"/>
          <w:color w:val="000000" w:themeColor="text1"/>
          <w:sz w:val="24"/>
          <w:szCs w:val="24"/>
        </w:rPr>
        <w:t>DG</w:t>
      </w:r>
      <w:r w:rsidR="00801D59">
        <w:rPr>
          <w:rFonts w:ascii="Arial" w:hAnsi="Arial" w:cs="Arial"/>
          <w:color w:val="000000" w:themeColor="text1"/>
          <w:sz w:val="24"/>
          <w:szCs w:val="24"/>
        </w:rPr>
        <w:t>*</w:t>
      </w:r>
      <w:r w:rsidR="00554410" w:rsidRPr="00BE5303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2A21C2E" w14:textId="2195052F" w:rsidR="00404549" w:rsidRPr="00BE5303" w:rsidRDefault="00404549" w:rsidP="00A76A40">
      <w:pPr>
        <w:spacing w:after="12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7. Załącznik nr 7 </w:t>
      </w:r>
      <w:r w:rsidR="002D4D49">
        <w:rPr>
          <w:rFonts w:ascii="Arial" w:hAnsi="Arial" w:cs="Arial"/>
          <w:color w:val="000000" w:themeColor="text1"/>
          <w:sz w:val="24"/>
          <w:szCs w:val="24"/>
        </w:rPr>
        <w:t xml:space="preserve">-   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>P</w:t>
      </w:r>
      <w:r w:rsidRPr="00BE5303">
        <w:rPr>
          <w:rFonts w:ascii="Arial" w:eastAsia="Calibri" w:hAnsi="Arial" w:cs="Arial"/>
          <w:color w:val="000000" w:themeColor="text1"/>
          <w:sz w:val="24"/>
          <w:szCs w:val="24"/>
        </w:rPr>
        <w:t>otwierdzenie wniesienia ZNWU;</w:t>
      </w:r>
      <w:r w:rsidRPr="00BE53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9404DD2" w14:textId="76484A07" w:rsidR="00404549" w:rsidRPr="00BE5303" w:rsidRDefault="00404549" w:rsidP="00A76A40">
      <w:pPr>
        <w:tabs>
          <w:tab w:val="left" w:pos="0"/>
        </w:tabs>
        <w:spacing w:after="12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568B7B6" w14:textId="77777777" w:rsidR="00554410" w:rsidRPr="00BE5303" w:rsidRDefault="00554410" w:rsidP="00A76A40">
      <w:pPr>
        <w:tabs>
          <w:tab w:val="left" w:pos="180"/>
        </w:tabs>
        <w:spacing w:after="120"/>
        <w:ind w:left="18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 xml:space="preserve">    ZAMAWIAJĄCY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          WYKONAWCA</w:t>
      </w:r>
    </w:p>
    <w:p w14:paraId="09A2FCF6" w14:textId="77777777" w:rsidR="00B763CA" w:rsidRPr="00BE5303" w:rsidRDefault="00B763CA" w:rsidP="00A76A40">
      <w:pPr>
        <w:spacing w:after="120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C88377" w14:textId="77777777" w:rsidR="00B763CA" w:rsidRPr="00BE5303" w:rsidRDefault="00B763CA" w:rsidP="00A76A40">
      <w:pPr>
        <w:spacing w:after="120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8B4177C" w14:textId="117A6A78" w:rsidR="00404549" w:rsidRPr="00BE5303" w:rsidRDefault="00801D59" w:rsidP="00A76A40">
      <w:pPr>
        <w:spacing w:after="120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*</w:t>
      </w:r>
      <w:r w:rsidR="00B763CA" w:rsidRPr="00BE5303">
        <w:rPr>
          <w:rFonts w:ascii="Arial" w:hAnsi="Arial" w:cs="Arial"/>
          <w:color w:val="000000" w:themeColor="text1"/>
          <w:sz w:val="20"/>
          <w:szCs w:val="20"/>
        </w:rPr>
        <w:t>niepotrzebne usunąć</w:t>
      </w:r>
    </w:p>
    <w:p w14:paraId="6EA4C13B" w14:textId="3DF8ED28" w:rsidR="000C598A" w:rsidRPr="00BE5303" w:rsidRDefault="000C598A" w:rsidP="00A76A40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8F22E2C" w14:textId="77777777" w:rsidR="005A05BE" w:rsidRPr="00BE5303" w:rsidRDefault="005A05BE" w:rsidP="009873B4">
      <w:pPr>
        <w:spacing w:after="120"/>
        <w:ind w:firstLine="567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DFCFA03" w14:textId="77777777" w:rsidR="005A05BE" w:rsidRPr="00BE5303" w:rsidRDefault="005A05BE" w:rsidP="009873B4">
      <w:pPr>
        <w:spacing w:after="120"/>
        <w:ind w:firstLine="567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ACC130E" w14:textId="77777777" w:rsidR="005A05BE" w:rsidRPr="00BE5303" w:rsidRDefault="005A05BE" w:rsidP="009873B4">
      <w:pPr>
        <w:spacing w:after="120"/>
        <w:ind w:firstLine="567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AA68932" w14:textId="77777777" w:rsidR="005A05BE" w:rsidRPr="00BE5303" w:rsidRDefault="005A05BE" w:rsidP="009873B4">
      <w:pPr>
        <w:spacing w:after="120"/>
        <w:ind w:firstLine="567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915456D" w14:textId="42FD0705" w:rsidR="005A05BE" w:rsidRDefault="005A05BE" w:rsidP="009873B4">
      <w:pPr>
        <w:spacing w:after="120"/>
        <w:ind w:firstLine="567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0032243" w14:textId="3F06FA99" w:rsidR="000C5AC1" w:rsidRDefault="000C5AC1" w:rsidP="009873B4">
      <w:pPr>
        <w:spacing w:after="120"/>
        <w:ind w:firstLine="567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9C8A424" w14:textId="66F87CC1" w:rsidR="000C5AC1" w:rsidRDefault="000C5AC1" w:rsidP="009873B4">
      <w:pPr>
        <w:spacing w:after="120"/>
        <w:ind w:firstLine="567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5D6D4A6" w14:textId="1EE81295" w:rsidR="000C5AC1" w:rsidRDefault="000C5AC1" w:rsidP="009873B4">
      <w:pPr>
        <w:spacing w:after="120"/>
        <w:ind w:firstLine="567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81DAC21" w14:textId="0B4C855B" w:rsidR="000C5AC1" w:rsidRDefault="000C5AC1" w:rsidP="009873B4">
      <w:pPr>
        <w:spacing w:after="120"/>
        <w:ind w:firstLine="567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1A4B95F" w14:textId="3BBE9EF1" w:rsidR="000C5AC1" w:rsidRDefault="000C5AC1" w:rsidP="009873B4">
      <w:pPr>
        <w:spacing w:after="120"/>
        <w:ind w:firstLine="567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AE44CD5" w14:textId="39ECF08D" w:rsidR="000C5AC1" w:rsidRDefault="000C5AC1" w:rsidP="009873B4">
      <w:pPr>
        <w:spacing w:after="120"/>
        <w:ind w:firstLine="567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1D5291D" w14:textId="6EA55BBD" w:rsidR="000C5AC1" w:rsidRDefault="000C5AC1" w:rsidP="009873B4">
      <w:pPr>
        <w:spacing w:after="120"/>
        <w:ind w:firstLine="567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8BD4A55" w14:textId="1286CA6F" w:rsidR="000C5AC1" w:rsidRDefault="000C5AC1" w:rsidP="009873B4">
      <w:pPr>
        <w:spacing w:after="120"/>
        <w:ind w:firstLine="567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810D180" w14:textId="786BE9EB" w:rsidR="000C5AC1" w:rsidRDefault="000C5AC1" w:rsidP="009873B4">
      <w:pPr>
        <w:spacing w:after="120"/>
        <w:ind w:firstLine="567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EF9DD3F" w14:textId="77777777" w:rsidR="000C5AC1" w:rsidRPr="00BE5303" w:rsidRDefault="000C5AC1" w:rsidP="009873B4">
      <w:pPr>
        <w:spacing w:after="120"/>
        <w:ind w:firstLine="567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6FC0CBA" w14:textId="77777777" w:rsidR="005A05BE" w:rsidRPr="00BE5303" w:rsidRDefault="005A05BE" w:rsidP="009873B4">
      <w:pPr>
        <w:spacing w:after="120"/>
        <w:ind w:firstLine="567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04E3967" w14:textId="2D757934" w:rsidR="005877DE" w:rsidRPr="00BE5303" w:rsidRDefault="00404549" w:rsidP="009873B4">
      <w:pPr>
        <w:spacing w:after="120"/>
        <w:ind w:firstLine="567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załącznik nr 4</w:t>
      </w:r>
      <w:r w:rsidR="00523DAA" w:rsidRPr="00BE530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877DE" w:rsidRPr="00BE5303">
        <w:rPr>
          <w:rFonts w:ascii="Arial" w:hAnsi="Arial" w:cs="Arial"/>
          <w:b/>
          <w:color w:val="000000" w:themeColor="text1"/>
          <w:sz w:val="24"/>
          <w:szCs w:val="24"/>
        </w:rPr>
        <w:t>do umowy</w:t>
      </w:r>
    </w:p>
    <w:p w14:paraId="33FCFC16" w14:textId="77777777" w:rsidR="005877DE" w:rsidRPr="00BE5303" w:rsidRDefault="005877DE" w:rsidP="00A76A40">
      <w:pPr>
        <w:spacing w:after="120"/>
        <w:ind w:left="18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0B5F9F67" w14:textId="77777777" w:rsidR="005877DE" w:rsidRPr="00BE5303" w:rsidRDefault="005877DE" w:rsidP="00A76A40">
      <w:pPr>
        <w:suppressAutoHyphens/>
        <w:spacing w:after="120"/>
        <w:jc w:val="both"/>
        <w:rPr>
          <w:rFonts w:ascii="Arial" w:eastAsia="HG Mincho Light J" w:hAnsi="Arial" w:cs="Arial"/>
          <w:color w:val="000000" w:themeColor="text1"/>
          <w:sz w:val="24"/>
          <w:szCs w:val="24"/>
        </w:rPr>
      </w:pPr>
      <w:r w:rsidRPr="00BE5303">
        <w:rPr>
          <w:rFonts w:ascii="Arial" w:eastAsia="HG Mincho Light J" w:hAnsi="Arial" w:cs="Arial"/>
          <w:color w:val="000000" w:themeColor="text1"/>
          <w:sz w:val="24"/>
          <w:szCs w:val="24"/>
        </w:rPr>
        <w:t xml:space="preserve">         ……………………………….</w:t>
      </w:r>
    </w:p>
    <w:p w14:paraId="6E72E9DD" w14:textId="77777777" w:rsidR="005877DE" w:rsidRPr="00BE5303" w:rsidRDefault="005877DE" w:rsidP="00A76A40">
      <w:pPr>
        <w:suppressAutoHyphens/>
        <w:spacing w:after="120"/>
        <w:jc w:val="both"/>
        <w:rPr>
          <w:rFonts w:ascii="Arial" w:eastAsia="HG Mincho Light J" w:hAnsi="Arial" w:cs="Arial"/>
          <w:color w:val="000000" w:themeColor="text1"/>
          <w:sz w:val="24"/>
          <w:szCs w:val="24"/>
        </w:rPr>
      </w:pPr>
      <w:r w:rsidRPr="00BE5303">
        <w:rPr>
          <w:rFonts w:ascii="Arial" w:eastAsia="HG Mincho Light J" w:hAnsi="Arial" w:cs="Arial"/>
          <w:color w:val="000000" w:themeColor="text1"/>
          <w:sz w:val="24"/>
          <w:szCs w:val="24"/>
        </w:rPr>
        <w:t xml:space="preserve">                pieczęć Wykonawcy</w:t>
      </w:r>
    </w:p>
    <w:p w14:paraId="28951BB1" w14:textId="77777777" w:rsidR="005877DE" w:rsidRPr="00BE5303" w:rsidRDefault="005877DE" w:rsidP="00A76A40">
      <w:pP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542219" w14:textId="77777777" w:rsidR="005877DE" w:rsidRPr="00BE5303" w:rsidRDefault="005877DE" w:rsidP="005A05BE">
      <w:pPr>
        <w:spacing w:after="12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>Wykaz osób bezpośrednio realizujących przedmiot zamówienia</w:t>
      </w:r>
    </w:p>
    <w:p w14:paraId="65AD2040" w14:textId="77777777" w:rsidR="005877DE" w:rsidRPr="00BE5303" w:rsidRDefault="005877DE" w:rsidP="005A05BE">
      <w:pPr>
        <w:spacing w:after="120"/>
        <w:jc w:val="center"/>
        <w:rPr>
          <w:rFonts w:ascii="Arial" w:hAnsi="Arial" w:cs="Arial"/>
          <w:b/>
          <w:strike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color w:val="000000" w:themeColor="text1"/>
          <w:sz w:val="24"/>
          <w:szCs w:val="24"/>
        </w:rPr>
        <w:t>oraz pojazdów niezbędnych do wykonania usługi</w:t>
      </w:r>
      <w:r w:rsidRPr="00BE5303">
        <w:rPr>
          <w:rFonts w:ascii="Arial" w:hAnsi="Arial" w:cs="Arial"/>
          <w:strike/>
          <w:color w:val="000000" w:themeColor="text1"/>
          <w:sz w:val="24"/>
          <w:szCs w:val="24"/>
          <w:vertAlign w:val="superscript"/>
        </w:rPr>
        <w:t>*</w:t>
      </w:r>
      <w:r w:rsidRPr="00BE5303">
        <w:rPr>
          <w:rFonts w:ascii="Arial" w:hAnsi="Arial" w:cs="Arial"/>
          <w:strike/>
          <w:color w:val="000000" w:themeColor="text1"/>
          <w:sz w:val="24"/>
          <w:szCs w:val="24"/>
        </w:rPr>
        <w:t>/dostawy*/roboty budowlanej</w:t>
      </w:r>
      <w:r w:rsidRPr="00BE5303">
        <w:rPr>
          <w:rFonts w:ascii="Arial" w:hAnsi="Arial" w:cs="Arial"/>
          <w:b/>
          <w:strike/>
          <w:color w:val="000000" w:themeColor="text1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475"/>
        <w:gridCol w:w="3118"/>
        <w:gridCol w:w="2822"/>
      </w:tblGrid>
      <w:tr w:rsidR="00BE5303" w:rsidRPr="00BE5303" w14:paraId="22F247E3" w14:textId="77777777" w:rsidTr="001D1B06">
        <w:trPr>
          <w:trHeight w:val="7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2B2A" w14:textId="77777777" w:rsidR="005877DE" w:rsidRPr="00BE5303" w:rsidRDefault="005877DE" w:rsidP="00A76A4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5303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C405" w14:textId="77777777" w:rsidR="005877DE" w:rsidRPr="00BE5303" w:rsidRDefault="005877DE" w:rsidP="00A76A4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5303">
              <w:rPr>
                <w:rFonts w:ascii="Arial" w:hAnsi="Arial" w:cs="Arial"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E4E3" w14:textId="77777777" w:rsidR="005877DE" w:rsidRPr="00BE5303" w:rsidRDefault="005877DE" w:rsidP="00A76A4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53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Seria i nr dowodu osobistego, przez kogo wydany, data wydania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8F9C" w14:textId="77777777" w:rsidR="005877DE" w:rsidRPr="00BE5303" w:rsidRDefault="005877DE" w:rsidP="00A76A4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5303">
              <w:rPr>
                <w:rFonts w:ascii="Arial" w:hAnsi="Arial" w:cs="Arial"/>
                <w:color w:val="000000" w:themeColor="text1"/>
                <w:sz w:val="24"/>
                <w:szCs w:val="24"/>
              </w:rPr>
              <w:t>Zakres obowiązków</w:t>
            </w:r>
          </w:p>
        </w:tc>
      </w:tr>
      <w:tr w:rsidR="00BE5303" w:rsidRPr="00BE5303" w14:paraId="4FA24A59" w14:textId="77777777" w:rsidTr="000C598A">
        <w:trPr>
          <w:trHeight w:val="3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9EBD" w14:textId="77777777" w:rsidR="005877DE" w:rsidRPr="00BE5303" w:rsidRDefault="005877DE" w:rsidP="00A76A40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993E" w14:textId="77777777" w:rsidR="005877DE" w:rsidRPr="00BE5303" w:rsidRDefault="005877DE" w:rsidP="00A76A40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E88" w14:textId="77777777" w:rsidR="005877DE" w:rsidRPr="00BE5303" w:rsidRDefault="005877DE" w:rsidP="00A76A40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4D88" w14:textId="77777777" w:rsidR="005877DE" w:rsidRPr="00BE5303" w:rsidRDefault="005877DE" w:rsidP="00A76A40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E5303" w:rsidRPr="00BE5303" w14:paraId="31CF5F78" w14:textId="77777777" w:rsidTr="001D1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208F" w14:textId="77777777" w:rsidR="005877DE" w:rsidRPr="00BE5303" w:rsidRDefault="005877DE" w:rsidP="00A76A40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DAD3" w14:textId="77777777" w:rsidR="005877DE" w:rsidRPr="00BE5303" w:rsidRDefault="005877DE" w:rsidP="00A76A40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B86D" w14:textId="77777777" w:rsidR="005877DE" w:rsidRPr="00BE5303" w:rsidRDefault="005877DE" w:rsidP="00A76A40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D65" w14:textId="77777777" w:rsidR="005877DE" w:rsidRPr="00BE5303" w:rsidRDefault="005877DE" w:rsidP="00A76A40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E5303" w:rsidRPr="00BE5303" w14:paraId="6E541954" w14:textId="77777777" w:rsidTr="001D1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45C6" w14:textId="77777777" w:rsidR="005877DE" w:rsidRPr="00BE5303" w:rsidRDefault="005877DE" w:rsidP="00A76A40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AC33" w14:textId="77777777" w:rsidR="005877DE" w:rsidRPr="00BE5303" w:rsidRDefault="005877DE" w:rsidP="00A76A40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F053" w14:textId="77777777" w:rsidR="005877DE" w:rsidRPr="00BE5303" w:rsidRDefault="005877DE" w:rsidP="00A76A40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8B26" w14:textId="77777777" w:rsidR="005877DE" w:rsidRPr="00BE5303" w:rsidRDefault="005877DE" w:rsidP="00A76A40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E5303" w:rsidRPr="00BE5303" w14:paraId="120B1A83" w14:textId="77777777" w:rsidTr="000C598A">
        <w:trPr>
          <w:trHeight w:val="4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9444" w14:textId="77777777" w:rsidR="005877DE" w:rsidRPr="00BE5303" w:rsidRDefault="005877DE" w:rsidP="00A76A4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5303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CC26" w14:textId="77777777" w:rsidR="005877DE" w:rsidRPr="00BE5303" w:rsidRDefault="005877DE" w:rsidP="00A76A4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5303">
              <w:rPr>
                <w:rFonts w:ascii="Arial" w:hAnsi="Arial" w:cs="Arial"/>
                <w:color w:val="000000" w:themeColor="text1"/>
                <w:sz w:val="24"/>
                <w:szCs w:val="24"/>
              </w:rPr>
              <w:t>Marka pojazdu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804F" w14:textId="77777777" w:rsidR="005877DE" w:rsidRPr="00BE5303" w:rsidRDefault="005877DE" w:rsidP="00A76A4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5303">
              <w:rPr>
                <w:rFonts w:ascii="Arial" w:hAnsi="Arial" w:cs="Arial"/>
                <w:color w:val="000000" w:themeColor="text1"/>
                <w:sz w:val="24"/>
                <w:szCs w:val="24"/>
              </w:rPr>
              <w:t>Nr rej. pojazdu</w:t>
            </w:r>
          </w:p>
        </w:tc>
      </w:tr>
      <w:tr w:rsidR="00BE5303" w:rsidRPr="00BE5303" w14:paraId="2BB86645" w14:textId="77777777" w:rsidTr="001D1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D5D3" w14:textId="77777777" w:rsidR="005877DE" w:rsidRPr="00BE5303" w:rsidRDefault="005877DE" w:rsidP="00A76A40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EF60" w14:textId="77777777" w:rsidR="005877DE" w:rsidRPr="00BE5303" w:rsidRDefault="005877DE" w:rsidP="00A76A40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E2AF" w14:textId="77777777" w:rsidR="005877DE" w:rsidRPr="00BE5303" w:rsidRDefault="005877DE" w:rsidP="00A76A40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1EE2" w14:textId="77777777" w:rsidR="005877DE" w:rsidRPr="00BE5303" w:rsidRDefault="005877DE" w:rsidP="00A76A40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E5303" w:rsidRPr="00BE5303" w14:paraId="5547D981" w14:textId="77777777" w:rsidTr="001D1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384F" w14:textId="77777777" w:rsidR="005877DE" w:rsidRPr="00BE5303" w:rsidRDefault="005877DE" w:rsidP="00A76A40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2755" w14:textId="77777777" w:rsidR="005877DE" w:rsidRPr="00BE5303" w:rsidRDefault="005877DE" w:rsidP="00A76A40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D2A7" w14:textId="77777777" w:rsidR="005877DE" w:rsidRPr="00BE5303" w:rsidRDefault="005877DE" w:rsidP="00A76A40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245D" w14:textId="77777777" w:rsidR="005877DE" w:rsidRPr="00BE5303" w:rsidRDefault="005877DE" w:rsidP="00A76A40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E5303" w:rsidRPr="00BE5303" w14:paraId="4C6D4246" w14:textId="77777777" w:rsidTr="001D1B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FBE9" w14:textId="77777777" w:rsidR="005877DE" w:rsidRPr="00BE5303" w:rsidRDefault="005877DE" w:rsidP="00A76A40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EF84" w14:textId="77777777" w:rsidR="005877DE" w:rsidRPr="00BE5303" w:rsidRDefault="005877DE" w:rsidP="00A76A40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5493" w14:textId="77777777" w:rsidR="005877DE" w:rsidRPr="00BE5303" w:rsidRDefault="005877DE" w:rsidP="00A76A40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5907" w14:textId="77777777" w:rsidR="005877DE" w:rsidRPr="00BE5303" w:rsidRDefault="005877DE" w:rsidP="00A76A40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6946461" w14:textId="2715C496" w:rsidR="005877DE" w:rsidRPr="00BE5303" w:rsidRDefault="005877DE">
      <w:pPr>
        <w:spacing w:after="12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3" w:name="_Hlk73511383"/>
      <w:r w:rsidRPr="00BE5303">
        <w:rPr>
          <w:rFonts w:ascii="Arial" w:hAnsi="Arial" w:cs="Arial"/>
          <w:bCs/>
          <w:color w:val="000000" w:themeColor="text1"/>
          <w:sz w:val="24"/>
          <w:szCs w:val="24"/>
        </w:rPr>
        <w:t xml:space="preserve">Uwaga! Niniejszy wykaz Wykonawca przekaże Zamawiającemu </w:t>
      </w:r>
      <w:r w:rsidRPr="00BE5303">
        <w:rPr>
          <w:rFonts w:ascii="Arial" w:hAnsi="Arial" w:cs="Arial"/>
          <w:b/>
          <w:iCs/>
          <w:color w:val="000000" w:themeColor="text1"/>
          <w:sz w:val="24"/>
          <w:szCs w:val="24"/>
        </w:rPr>
        <w:t>na</w:t>
      </w:r>
      <w:r w:rsidR="00D319A3" w:rsidRPr="00BE5303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jpóźniej </w:t>
      </w:r>
      <w:r w:rsidR="001278DF" w:rsidRPr="00BE5303">
        <w:rPr>
          <w:rFonts w:ascii="Arial" w:hAnsi="Arial" w:cs="Arial"/>
          <w:b/>
          <w:iCs/>
          <w:color w:val="000000" w:themeColor="text1"/>
          <w:sz w:val="24"/>
          <w:szCs w:val="24"/>
        </w:rPr>
        <w:t>w</w:t>
      </w:r>
      <w:r w:rsidR="004B7EE2" w:rsidRPr="00BE5303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dni</w:t>
      </w:r>
      <w:r w:rsidR="001278DF" w:rsidRPr="00BE5303">
        <w:rPr>
          <w:rFonts w:ascii="Arial" w:hAnsi="Arial" w:cs="Arial"/>
          <w:b/>
          <w:iCs/>
          <w:color w:val="000000" w:themeColor="text1"/>
          <w:sz w:val="24"/>
          <w:szCs w:val="24"/>
        </w:rPr>
        <w:t>u</w:t>
      </w:r>
      <w:r w:rsidR="004B7EE2" w:rsidRPr="00BE5303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="001278DF" w:rsidRPr="00BE5303">
        <w:rPr>
          <w:rFonts w:ascii="Arial" w:hAnsi="Arial" w:cs="Arial"/>
          <w:b/>
          <w:iCs/>
          <w:color w:val="000000" w:themeColor="text1"/>
          <w:sz w:val="24"/>
          <w:szCs w:val="24"/>
        </w:rPr>
        <w:t>podpisania</w:t>
      </w:r>
      <w:r w:rsidR="004B7EE2" w:rsidRPr="00BE5303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umowy </w:t>
      </w:r>
      <w:r w:rsidR="00D319A3" w:rsidRPr="00BE5303">
        <w:rPr>
          <w:rFonts w:ascii="Arial" w:hAnsi="Arial" w:cs="Arial"/>
          <w:b/>
          <w:iCs/>
          <w:color w:val="000000" w:themeColor="text1"/>
          <w:sz w:val="24"/>
          <w:szCs w:val="24"/>
        </w:rPr>
        <w:t>na</w:t>
      </w:r>
      <w:r w:rsidRPr="00BE5303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realizacj</w:t>
      </w:r>
      <w:r w:rsidR="00D319A3" w:rsidRPr="00BE5303">
        <w:rPr>
          <w:rFonts w:ascii="Arial" w:hAnsi="Arial" w:cs="Arial"/>
          <w:b/>
          <w:iCs/>
          <w:color w:val="000000" w:themeColor="text1"/>
          <w:sz w:val="24"/>
          <w:szCs w:val="24"/>
        </w:rPr>
        <w:t>ę</w:t>
      </w:r>
      <w:r w:rsidRPr="00BE5303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usługi</w:t>
      </w:r>
      <w:r w:rsidR="000D5EE6" w:rsidRPr="00BE5303">
        <w:rPr>
          <w:rFonts w:ascii="Arial" w:hAnsi="Arial" w:cs="Arial"/>
          <w:b/>
          <w:iCs/>
          <w:color w:val="000000" w:themeColor="text1"/>
          <w:sz w:val="24"/>
          <w:szCs w:val="24"/>
        </w:rPr>
        <w:t>.</w:t>
      </w:r>
    </w:p>
    <w:bookmarkEnd w:id="3"/>
    <w:p w14:paraId="1973F220" w14:textId="7E927FC3" w:rsidR="005877DE" w:rsidRPr="00BE5303" w:rsidRDefault="005877DE" w:rsidP="00A76A40">
      <w:pP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01C8307" w14:textId="77777777" w:rsidR="005877DE" w:rsidRPr="00BE5303" w:rsidRDefault="005877DE" w:rsidP="00A76A40">
      <w:pP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51"/>
        <w:gridCol w:w="260"/>
        <w:gridCol w:w="6351"/>
      </w:tblGrid>
      <w:tr w:rsidR="00BE5303" w:rsidRPr="00BE5303" w14:paraId="4B72A8BF" w14:textId="77777777" w:rsidTr="001D1B06">
        <w:tc>
          <w:tcPr>
            <w:tcW w:w="2436" w:type="dxa"/>
            <w:hideMark/>
          </w:tcPr>
          <w:p w14:paraId="30DB6F5F" w14:textId="1AC296CD" w:rsidR="005877DE" w:rsidRPr="00BE5303" w:rsidRDefault="005877DE" w:rsidP="00A76A40">
            <w:pPr>
              <w:suppressAutoHyphens/>
              <w:spacing w:after="120"/>
              <w:jc w:val="both"/>
              <w:rPr>
                <w:rFonts w:ascii="Arial" w:eastAsia="HG Mincho Light J" w:hAnsi="Arial" w:cs="Arial"/>
                <w:color w:val="000000" w:themeColor="text1"/>
                <w:sz w:val="24"/>
                <w:szCs w:val="24"/>
              </w:rPr>
            </w:pPr>
            <w:r w:rsidRPr="00BE5303">
              <w:rPr>
                <w:rFonts w:ascii="Arial" w:eastAsia="HG Mincho Light J" w:hAnsi="Arial" w:cs="Arial"/>
                <w:color w:val="000000" w:themeColor="text1"/>
                <w:sz w:val="24"/>
                <w:szCs w:val="24"/>
              </w:rPr>
              <w:t>.......</w:t>
            </w:r>
            <w:r w:rsidR="001278DF" w:rsidRPr="00BE5303">
              <w:rPr>
                <w:rFonts w:ascii="Arial" w:eastAsia="HG Mincho Light J" w:hAnsi="Arial" w:cs="Arial"/>
                <w:color w:val="000000" w:themeColor="text1"/>
                <w:sz w:val="24"/>
                <w:szCs w:val="24"/>
              </w:rPr>
              <w:t>.........................</w:t>
            </w:r>
          </w:p>
        </w:tc>
        <w:tc>
          <w:tcPr>
            <w:tcW w:w="2389" w:type="dxa"/>
          </w:tcPr>
          <w:p w14:paraId="6D4C6274" w14:textId="77777777" w:rsidR="005877DE" w:rsidRPr="00BE5303" w:rsidRDefault="005877DE" w:rsidP="00A76A40">
            <w:pPr>
              <w:suppressAutoHyphens/>
              <w:spacing w:after="120"/>
              <w:jc w:val="both"/>
              <w:rPr>
                <w:rFonts w:ascii="Arial" w:eastAsia="HG Mincho Light J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306" w:type="dxa"/>
            <w:hideMark/>
          </w:tcPr>
          <w:p w14:paraId="2669FF44" w14:textId="77777777" w:rsidR="005877DE" w:rsidRPr="00BE5303" w:rsidRDefault="005877DE" w:rsidP="00A76A40">
            <w:pPr>
              <w:suppressAutoHyphens/>
              <w:spacing w:after="120"/>
              <w:jc w:val="both"/>
              <w:rPr>
                <w:rFonts w:ascii="Arial" w:eastAsia="HG Mincho Light J" w:hAnsi="Arial" w:cs="Arial"/>
                <w:color w:val="000000" w:themeColor="text1"/>
                <w:sz w:val="24"/>
                <w:szCs w:val="24"/>
              </w:rPr>
            </w:pPr>
            <w:r w:rsidRPr="00BE5303">
              <w:rPr>
                <w:rFonts w:ascii="Arial" w:eastAsia="HG Mincho Light J" w:hAnsi="Arial" w:cs="Arial"/>
                <w:color w:val="000000" w:themeColor="text1"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E82483" w:rsidRPr="00BE5303" w14:paraId="33711290" w14:textId="77777777" w:rsidTr="001D1B06">
        <w:tc>
          <w:tcPr>
            <w:tcW w:w="2436" w:type="dxa"/>
            <w:vAlign w:val="center"/>
            <w:hideMark/>
          </w:tcPr>
          <w:p w14:paraId="08C08773" w14:textId="77777777" w:rsidR="005877DE" w:rsidRPr="00BE5303" w:rsidRDefault="005877DE" w:rsidP="00A76A40">
            <w:pPr>
              <w:suppressAutoHyphens/>
              <w:spacing w:after="120"/>
              <w:jc w:val="both"/>
              <w:rPr>
                <w:rFonts w:ascii="Arial" w:eastAsia="HG Mincho Light J" w:hAnsi="Arial" w:cs="Arial"/>
                <w:color w:val="000000" w:themeColor="text1"/>
                <w:sz w:val="24"/>
                <w:szCs w:val="24"/>
              </w:rPr>
            </w:pPr>
            <w:r w:rsidRPr="00BE5303">
              <w:rPr>
                <w:rFonts w:ascii="Arial" w:eastAsia="HG Mincho Light J" w:hAnsi="Arial" w:cs="Arial"/>
                <w:color w:val="000000" w:themeColor="text1"/>
                <w:sz w:val="24"/>
                <w:szCs w:val="24"/>
              </w:rPr>
              <w:t>miejscowość i data</w:t>
            </w:r>
          </w:p>
        </w:tc>
        <w:tc>
          <w:tcPr>
            <w:tcW w:w="2389" w:type="dxa"/>
          </w:tcPr>
          <w:p w14:paraId="5D18F502" w14:textId="77777777" w:rsidR="005877DE" w:rsidRPr="00BE5303" w:rsidRDefault="005877DE" w:rsidP="00A76A40">
            <w:pPr>
              <w:suppressAutoHyphens/>
              <w:spacing w:after="120"/>
              <w:jc w:val="both"/>
              <w:rPr>
                <w:rFonts w:ascii="Arial" w:eastAsia="HG Mincho Light J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306" w:type="dxa"/>
            <w:vAlign w:val="center"/>
            <w:hideMark/>
          </w:tcPr>
          <w:p w14:paraId="217C2A57" w14:textId="77777777" w:rsidR="005877DE" w:rsidRPr="00BE5303" w:rsidRDefault="005877DE" w:rsidP="00A76A40">
            <w:pPr>
              <w:suppressAutoHyphens/>
              <w:spacing w:after="120"/>
              <w:jc w:val="both"/>
              <w:rPr>
                <w:rFonts w:ascii="Arial" w:eastAsia="HG Mincho Light J" w:hAnsi="Arial" w:cs="Arial"/>
                <w:color w:val="000000" w:themeColor="text1"/>
                <w:sz w:val="24"/>
                <w:szCs w:val="24"/>
              </w:rPr>
            </w:pPr>
            <w:r w:rsidRPr="00BE5303">
              <w:rPr>
                <w:rFonts w:ascii="Arial" w:eastAsia="HG Mincho Light J" w:hAnsi="Arial" w:cs="Arial"/>
                <w:color w:val="000000" w:themeColor="text1"/>
                <w:sz w:val="24"/>
                <w:szCs w:val="24"/>
              </w:rPr>
              <w:t xml:space="preserve">czytelny podpis lub podpis z pieczątką imienną osoby/osób upoważnionej/upoważnionych </w:t>
            </w:r>
            <w:r w:rsidRPr="00BE5303">
              <w:rPr>
                <w:rFonts w:ascii="Arial" w:eastAsia="HG Mincho Light J" w:hAnsi="Arial" w:cs="Arial"/>
                <w:color w:val="000000" w:themeColor="text1"/>
                <w:sz w:val="24"/>
                <w:szCs w:val="24"/>
              </w:rPr>
              <w:br/>
              <w:t>do reprezentowania Wykonawcy</w:t>
            </w:r>
          </w:p>
        </w:tc>
      </w:tr>
    </w:tbl>
    <w:p w14:paraId="13E1F8AE" w14:textId="77777777" w:rsidR="005877DE" w:rsidRPr="00BE5303" w:rsidRDefault="005877DE" w:rsidP="00A76A40">
      <w:pP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269DE3" w14:textId="77777777" w:rsidR="00B936A4" w:rsidRPr="00BE5303" w:rsidRDefault="00B936A4" w:rsidP="00A76A40">
      <w:pPr>
        <w:widowControl w:val="0"/>
        <w:suppressAutoHyphens/>
        <w:spacing w:after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31AAF11" w14:textId="77777777" w:rsidR="005877DE" w:rsidRPr="00BE5303" w:rsidRDefault="005877DE" w:rsidP="00A76A40">
      <w:pPr>
        <w:spacing w:after="12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BE530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 w:type="page"/>
      </w:r>
    </w:p>
    <w:p w14:paraId="448FF52A" w14:textId="548A63A2" w:rsidR="00404549" w:rsidRPr="00BE5303" w:rsidRDefault="00404549" w:rsidP="009873B4">
      <w:pPr>
        <w:spacing w:after="120"/>
        <w:ind w:firstLine="567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załącznik nr 5 do </w:t>
      </w:r>
      <w:r w:rsidR="000C598A" w:rsidRPr="00BE5303">
        <w:rPr>
          <w:rFonts w:ascii="Arial" w:hAnsi="Arial" w:cs="Arial"/>
          <w:b/>
          <w:color w:val="000000" w:themeColor="text1"/>
          <w:sz w:val="24"/>
          <w:szCs w:val="24"/>
        </w:rPr>
        <w:t>umowy</w:t>
      </w:r>
    </w:p>
    <w:p w14:paraId="61BD2113" w14:textId="77777777" w:rsidR="00404549" w:rsidRPr="00BE5303" w:rsidRDefault="00404549" w:rsidP="00A76A40">
      <w:pPr>
        <w:spacing w:after="1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AAC76C" w14:textId="18D88E26" w:rsidR="00404549" w:rsidRPr="00BE5303" w:rsidRDefault="00404549" w:rsidP="00A76A40">
      <w:pPr>
        <w:spacing w:after="120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 xml:space="preserve">KLAUZULA INFORMACYJNA O PRZETWARZANIU DANYCH W CELU ZWIĄZANYM Z POSTĘPOWANIEM O UDZIELENIE ZAMÓWIENIA PUBLICZNEGO 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B763CA" w:rsidRPr="00BE5303">
        <w:rPr>
          <w:rFonts w:ascii="Arial" w:hAnsi="Arial" w:cs="Arial"/>
          <w:b/>
          <w:color w:val="000000" w:themeColor="text1"/>
          <w:sz w:val="24"/>
          <w:szCs w:val="24"/>
        </w:rPr>
        <w:t xml:space="preserve">POWYŻEJ </w:t>
      </w:r>
      <w:r w:rsidRPr="00BE5303">
        <w:rPr>
          <w:rFonts w:ascii="Arial" w:hAnsi="Arial" w:cs="Arial"/>
          <w:b/>
          <w:color w:val="000000" w:themeColor="text1"/>
          <w:sz w:val="24"/>
          <w:szCs w:val="24"/>
        </w:rPr>
        <w:t>KWOTY 130 000 zł</w:t>
      </w:r>
    </w:p>
    <w:p w14:paraId="2EFF6ACA" w14:textId="62A946E4" w:rsidR="00AF1EFC" w:rsidRPr="00AF1EFC" w:rsidRDefault="00AF1EFC" w:rsidP="00076BC6">
      <w:pPr>
        <w:shd w:val="clear" w:color="auto" w:fill="FFFFFF"/>
        <w:spacing w:before="96" w:after="240" w:line="240" w:lineRule="auto"/>
        <w:jc w:val="both"/>
        <w:rPr>
          <w:rFonts w:ascii="Arial" w:eastAsia="Times New Roman" w:hAnsi="Arial" w:cs="Arial"/>
        </w:rPr>
      </w:pPr>
      <w:r w:rsidRPr="00AF1EFC">
        <w:rPr>
          <w:rFonts w:ascii="Arial" w:eastAsia="Times New Roman" w:hAnsi="Arial" w:cs="Aria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</w:t>
      </w:r>
      <w:r w:rsidR="00076BC6">
        <w:rPr>
          <w:rFonts w:ascii="Arial" w:eastAsia="Times New Roman" w:hAnsi="Arial" w:cs="Arial"/>
        </w:rPr>
        <w:t xml:space="preserve"> </w:t>
      </w:r>
      <w:r w:rsidRPr="00AF1EFC">
        <w:rPr>
          <w:rFonts w:ascii="Arial" w:eastAsia="Times New Roman" w:hAnsi="Arial" w:cs="Arial"/>
        </w:rPr>
        <w:t xml:space="preserve">(Dz. Urz. UE L 119 </w:t>
      </w:r>
      <w:r w:rsidR="00076BC6">
        <w:rPr>
          <w:rFonts w:ascii="Arial" w:eastAsia="Times New Roman" w:hAnsi="Arial" w:cs="Arial"/>
        </w:rPr>
        <w:br/>
      </w:r>
      <w:r w:rsidRPr="00AF1EFC">
        <w:rPr>
          <w:rFonts w:ascii="Arial" w:eastAsia="Times New Roman" w:hAnsi="Arial" w:cs="Arial"/>
        </w:rPr>
        <w:t>z 04.05.2016, str. 1), dalej „RODO", informuję, że:</w:t>
      </w:r>
    </w:p>
    <w:p w14:paraId="17B099A8" w14:textId="221CC9F0" w:rsidR="00AF1EFC" w:rsidRPr="00AF1EFC" w:rsidRDefault="00AF1EFC" w:rsidP="00076BC6">
      <w:pPr>
        <w:numPr>
          <w:ilvl w:val="0"/>
          <w:numId w:val="39"/>
        </w:numPr>
        <w:shd w:val="clear" w:color="auto" w:fill="FFFFFF"/>
        <w:spacing w:after="0" w:line="240" w:lineRule="auto"/>
        <w:ind w:left="480" w:right="-2"/>
        <w:jc w:val="both"/>
        <w:rPr>
          <w:rFonts w:ascii="Arial" w:eastAsia="Times New Roman" w:hAnsi="Arial" w:cs="Arial"/>
        </w:rPr>
      </w:pPr>
      <w:r w:rsidRPr="00AF1EFC">
        <w:rPr>
          <w:rFonts w:ascii="Arial" w:eastAsia="Times New Roman" w:hAnsi="Arial" w:cs="Arial"/>
        </w:rPr>
        <w:t>administratorem Państwa danych osobowych jest Oddział Zabezpieczenia Centrum Szkolenia Sił Połączonych Organizacji T</w:t>
      </w:r>
      <w:r w:rsidR="00076BC6">
        <w:rPr>
          <w:rFonts w:ascii="Arial" w:eastAsia="Times New Roman" w:hAnsi="Arial" w:cs="Arial"/>
        </w:rPr>
        <w:t>raktatu Północnoatlantyckiego</w:t>
      </w:r>
      <w:r w:rsidRPr="00AF1EFC">
        <w:rPr>
          <w:rFonts w:ascii="Arial" w:eastAsia="Times New Roman" w:hAnsi="Arial" w:cs="Arial"/>
        </w:rPr>
        <w:t xml:space="preserve"> w Bydgoszczy;</w:t>
      </w:r>
    </w:p>
    <w:p w14:paraId="6D038670" w14:textId="64BE987F" w:rsidR="00AF1EFC" w:rsidRPr="00AF1EFC" w:rsidRDefault="00AF1EFC" w:rsidP="00076BC6">
      <w:pPr>
        <w:numPr>
          <w:ilvl w:val="0"/>
          <w:numId w:val="39"/>
        </w:numPr>
        <w:shd w:val="clear" w:color="auto" w:fill="FFFFFF"/>
        <w:spacing w:after="0" w:line="240" w:lineRule="auto"/>
        <w:ind w:left="480" w:right="-2"/>
        <w:jc w:val="both"/>
        <w:rPr>
          <w:rFonts w:ascii="Arial" w:eastAsia="Times New Roman" w:hAnsi="Arial" w:cs="Arial"/>
        </w:rPr>
      </w:pPr>
      <w:r w:rsidRPr="00AF1EFC">
        <w:rPr>
          <w:rFonts w:ascii="Arial" w:eastAsia="Times New Roman" w:hAnsi="Arial" w:cs="Arial"/>
        </w:rPr>
        <w:t>kontakt do inspektora ochrony danych w Oddziale Zabezpieczenia Centrum Szkolenia Sił Połączonych Organizacji Traktatu Północnoatlantyckiego w Bydgoszczy: Magdalena JUZYSZYN, kontakt email:</w:t>
      </w:r>
      <w:r w:rsidRPr="00AF1EFC">
        <w:rPr>
          <w:rFonts w:ascii="Arial" w:eastAsia="Times New Roman" w:hAnsi="Arial" w:cs="Arial"/>
          <w:b/>
          <w:bCs/>
        </w:rPr>
        <w:t> </w:t>
      </w:r>
      <w:hyperlink r:id="rId9" w:history="1">
        <w:r w:rsidRPr="00AF1EFC">
          <w:rPr>
            <w:rStyle w:val="Hipercze"/>
            <w:rFonts w:ascii="Arial" w:eastAsia="Times New Roman" w:hAnsi="Arial" w:cs="Arial"/>
            <w:b/>
            <w:bCs/>
          </w:rPr>
          <w:t>m.juzyszyn@ron.mil.pl</w:t>
        </w:r>
      </w:hyperlink>
      <w:r w:rsidRPr="00AF1EFC">
        <w:rPr>
          <w:rFonts w:ascii="Arial" w:eastAsia="Times New Roman" w:hAnsi="Arial" w:cs="Arial"/>
          <w:b/>
          <w:bCs/>
        </w:rPr>
        <w:t xml:space="preserve"> </w:t>
      </w:r>
      <w:r w:rsidRPr="00AF1EFC">
        <w:rPr>
          <w:rFonts w:ascii="Arial" w:eastAsia="Times New Roman" w:hAnsi="Arial" w:cs="Arial"/>
          <w:bCs/>
        </w:rPr>
        <w:t xml:space="preserve">lub telefoniczny pod nr tel. 261 419 939 oraz w zastępstwie kpr. Kamila BŁAŻEJCZYK, kontakt email </w:t>
      </w:r>
      <w:hyperlink r:id="rId10" w:history="1">
        <w:r w:rsidRPr="00076BC6">
          <w:rPr>
            <w:rStyle w:val="Hipercze"/>
            <w:rFonts w:ascii="Arial" w:eastAsia="Times New Roman" w:hAnsi="Arial" w:cs="Arial"/>
            <w:b/>
            <w:bCs/>
          </w:rPr>
          <w:t>k.blazejczyk@ron.mil.pl</w:t>
        </w:r>
      </w:hyperlink>
      <w:r w:rsidRPr="00076BC6">
        <w:rPr>
          <w:rFonts w:ascii="Arial" w:eastAsia="Times New Roman" w:hAnsi="Arial" w:cs="Arial"/>
          <w:b/>
          <w:bCs/>
        </w:rPr>
        <w:t xml:space="preserve"> </w:t>
      </w:r>
      <w:r w:rsidRPr="00AF1EFC">
        <w:rPr>
          <w:rFonts w:ascii="Arial" w:eastAsia="Times New Roman" w:hAnsi="Arial" w:cs="Arial"/>
          <w:bCs/>
        </w:rPr>
        <w:t>lub telefoniczny 261 412 546</w:t>
      </w:r>
      <w:r w:rsidRPr="00AF1EFC">
        <w:rPr>
          <w:rFonts w:ascii="Arial" w:eastAsia="Times New Roman" w:hAnsi="Arial" w:cs="Arial"/>
          <w:b/>
          <w:bCs/>
        </w:rPr>
        <w:t>;</w:t>
      </w:r>
    </w:p>
    <w:p w14:paraId="0CAD136C" w14:textId="141A24E8" w:rsidR="00404549" w:rsidRPr="00AF1EFC" w:rsidRDefault="00404549" w:rsidP="00076BC6">
      <w:pPr>
        <w:numPr>
          <w:ilvl w:val="0"/>
          <w:numId w:val="39"/>
        </w:numPr>
        <w:shd w:val="clear" w:color="auto" w:fill="FFFFFF"/>
        <w:spacing w:after="0" w:line="240" w:lineRule="auto"/>
        <w:ind w:left="480" w:right="-2"/>
        <w:jc w:val="both"/>
        <w:rPr>
          <w:rFonts w:ascii="Arial" w:eastAsia="Times New Roman" w:hAnsi="Arial" w:cs="Arial"/>
        </w:rPr>
      </w:pPr>
      <w:r w:rsidRPr="00AF1EFC">
        <w:rPr>
          <w:rFonts w:ascii="Arial" w:hAnsi="Arial" w:cs="Arial"/>
          <w:color w:val="000000" w:themeColor="text1"/>
        </w:rPr>
        <w:t xml:space="preserve">Państwa dane osobowe przetwarzane będą na podstawie art. 6 ust. 1 lit. c RODO  </w:t>
      </w:r>
      <w:r w:rsidR="00076BC6">
        <w:rPr>
          <w:rFonts w:ascii="Arial" w:hAnsi="Arial" w:cs="Arial"/>
          <w:color w:val="000000" w:themeColor="text1"/>
        </w:rPr>
        <w:br/>
      </w:r>
      <w:r w:rsidRPr="00AF1EFC">
        <w:rPr>
          <w:rFonts w:ascii="Arial" w:hAnsi="Arial" w:cs="Arial"/>
          <w:color w:val="000000" w:themeColor="text1"/>
        </w:rPr>
        <w:t>w celu związanym z postępowaniem o udzielenie zamówienia publicznego: „</w:t>
      </w:r>
      <w:r w:rsidR="00076BC6" w:rsidRPr="00AF1EFC">
        <w:rPr>
          <w:rFonts w:ascii="Arial" w:eastAsia="Calibri" w:hAnsi="Arial" w:cs="Arial"/>
          <w:b/>
          <w:bCs/>
          <w:color w:val="000000" w:themeColor="text1"/>
        </w:rPr>
        <w:t>Ś</w:t>
      </w:r>
      <w:r w:rsidR="00346774" w:rsidRPr="00AF1EFC">
        <w:rPr>
          <w:rFonts w:ascii="Arial" w:eastAsia="Calibri" w:hAnsi="Arial" w:cs="Arial"/>
          <w:b/>
          <w:bCs/>
          <w:color w:val="000000" w:themeColor="text1"/>
        </w:rPr>
        <w:t>wiadczenie</w:t>
      </w:r>
      <w:r w:rsidRPr="00AF1EFC">
        <w:rPr>
          <w:rFonts w:ascii="Arial" w:eastAsia="Calibri" w:hAnsi="Arial" w:cs="Arial"/>
          <w:b/>
          <w:bCs/>
          <w:color w:val="000000" w:themeColor="text1"/>
        </w:rPr>
        <w:t xml:space="preserve"> usługi wywozu odpadów komunalnych</w:t>
      </w:r>
      <w:r w:rsidR="00076BC6">
        <w:rPr>
          <w:rFonts w:ascii="Arial" w:eastAsia="Calibri" w:hAnsi="Arial" w:cs="Arial"/>
          <w:b/>
          <w:bCs/>
          <w:color w:val="000000" w:themeColor="text1"/>
        </w:rPr>
        <w:t>” – postępowanie nr 2/P/2024</w:t>
      </w:r>
      <w:r w:rsidRPr="00AF1EFC">
        <w:rPr>
          <w:rFonts w:ascii="Arial" w:eastAsia="Calibri" w:hAnsi="Arial" w:cs="Arial"/>
          <w:b/>
          <w:color w:val="000000" w:themeColor="text1"/>
        </w:rPr>
        <w:t xml:space="preserve">. </w:t>
      </w:r>
    </w:p>
    <w:p w14:paraId="66CEC669" w14:textId="4A58AD5D" w:rsidR="00404549" w:rsidRPr="00AF1EFC" w:rsidRDefault="00404549" w:rsidP="00076BC6">
      <w:pPr>
        <w:numPr>
          <w:ilvl w:val="0"/>
          <w:numId w:val="3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76" w:hanging="357"/>
        <w:jc w:val="both"/>
        <w:rPr>
          <w:rFonts w:ascii="Arial" w:hAnsi="Arial" w:cs="Arial"/>
          <w:color w:val="000000" w:themeColor="text1"/>
        </w:rPr>
      </w:pPr>
      <w:r w:rsidRPr="00AF1EFC">
        <w:rPr>
          <w:rFonts w:ascii="Arial" w:hAnsi="Arial" w:cs="Arial"/>
          <w:color w:val="000000" w:themeColor="text1"/>
        </w:rPr>
        <w:t>(wypełnić w odniesieniu do prowadzonego postępowania: dane identyfikacyjne, np. nazwa, numer tryb postępowania) ;</w:t>
      </w:r>
    </w:p>
    <w:p w14:paraId="3655897C" w14:textId="77777777" w:rsidR="00AF1EFC" w:rsidRPr="00AF1EFC" w:rsidRDefault="00AF1EFC" w:rsidP="00076BC6">
      <w:pPr>
        <w:numPr>
          <w:ilvl w:val="0"/>
          <w:numId w:val="39"/>
        </w:numPr>
        <w:shd w:val="clear" w:color="auto" w:fill="FFFFFF"/>
        <w:spacing w:after="0" w:line="240" w:lineRule="auto"/>
        <w:ind w:left="476" w:hanging="357"/>
        <w:jc w:val="both"/>
        <w:rPr>
          <w:rFonts w:ascii="Arial" w:eastAsia="Times New Roman" w:hAnsi="Arial" w:cs="Arial"/>
        </w:rPr>
      </w:pPr>
      <w:r w:rsidRPr="00AF1EFC">
        <w:rPr>
          <w:rFonts w:ascii="Arial" w:eastAsia="Times New Roman" w:hAnsi="Arial" w:cs="Arial"/>
        </w:rPr>
        <w:t>Państwa dane osobowe będą przechowywane, zgodnie z art. 78 ustawy Pzp, przez okres minimum 4 lat od dnia zakończenia postępowania o udzielenie zamówienia publicznego, a jeżeli czas trwania umowy przekracza 4 lata, okres przechowywania obejmuje cały czas trwania umowy i będzie podlegał archiwizacji zgodnie z rzeczowym wykazem akt obowiązującym w jednostce;</w:t>
      </w:r>
    </w:p>
    <w:p w14:paraId="51CC1795" w14:textId="4E8DEB5C" w:rsidR="00404549" w:rsidRPr="00AF1EFC" w:rsidRDefault="00AF1EFC" w:rsidP="00076BC6">
      <w:pPr>
        <w:numPr>
          <w:ilvl w:val="0"/>
          <w:numId w:val="3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80" w:right="-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</w:t>
      </w:r>
      <w:r w:rsidRPr="00AF1EFC">
        <w:rPr>
          <w:rFonts w:ascii="Arial" w:hAnsi="Arial" w:cs="Arial"/>
        </w:rPr>
        <w:t xml:space="preserve">Podanie przez Państwa danych osobowych jest obowiązkowe. W przypadku niepodania danych nie będzie możliwe zawarcie umowy o udzielenie zamówienia </w:t>
      </w:r>
      <w:r w:rsidR="00E70849" w:rsidRPr="00AF1EFC">
        <w:rPr>
          <w:rFonts w:ascii="Arial" w:hAnsi="Arial" w:cs="Arial"/>
          <w:color w:val="000000" w:themeColor="text1"/>
        </w:rPr>
        <w:t xml:space="preserve">powyżej </w:t>
      </w:r>
      <w:r w:rsidR="00404549" w:rsidRPr="00AF1EFC">
        <w:rPr>
          <w:rFonts w:ascii="Arial" w:hAnsi="Arial" w:cs="Arial"/>
          <w:color w:val="000000" w:themeColor="text1"/>
        </w:rPr>
        <w:t>kwoty 130 000 zł.</w:t>
      </w:r>
    </w:p>
    <w:p w14:paraId="177F49F1" w14:textId="77777777" w:rsidR="00AF1EFC" w:rsidRPr="00AF1EFC" w:rsidRDefault="00AF1EFC" w:rsidP="00076BC6">
      <w:pPr>
        <w:numPr>
          <w:ilvl w:val="0"/>
          <w:numId w:val="39"/>
        </w:numPr>
        <w:shd w:val="clear" w:color="auto" w:fill="FFFFFF"/>
        <w:spacing w:after="0" w:line="240" w:lineRule="auto"/>
        <w:ind w:left="480" w:right="-2"/>
        <w:jc w:val="both"/>
        <w:rPr>
          <w:rFonts w:ascii="Arial" w:eastAsia="Times New Roman" w:hAnsi="Arial" w:cs="Arial"/>
        </w:rPr>
      </w:pPr>
      <w:r w:rsidRPr="00AF1EFC">
        <w:rPr>
          <w:rFonts w:ascii="Arial" w:eastAsia="Times New Roman" w:hAnsi="Arial" w:cs="Arial"/>
        </w:rPr>
        <w:t>w odniesieniu do Państwa danych osobowych decyzje nie będą podejmowane                         w sposób zautomatyzowany, stosowanie do art. 22 RODO;</w:t>
      </w:r>
    </w:p>
    <w:p w14:paraId="0944726E" w14:textId="77777777" w:rsidR="00AF1EFC" w:rsidRPr="00AF1EFC" w:rsidRDefault="00AF1EFC" w:rsidP="00076BC6">
      <w:pPr>
        <w:numPr>
          <w:ilvl w:val="0"/>
          <w:numId w:val="39"/>
        </w:numPr>
        <w:shd w:val="clear" w:color="auto" w:fill="FFFFFF"/>
        <w:spacing w:after="0" w:line="240" w:lineRule="auto"/>
        <w:ind w:left="480" w:right="-2"/>
        <w:jc w:val="both"/>
        <w:rPr>
          <w:rFonts w:ascii="Arial" w:eastAsia="Times New Roman" w:hAnsi="Arial" w:cs="Arial"/>
        </w:rPr>
      </w:pPr>
      <w:r w:rsidRPr="00AF1EFC">
        <w:rPr>
          <w:rFonts w:ascii="Arial" w:eastAsia="Times New Roman" w:hAnsi="Arial" w:cs="Arial"/>
        </w:rPr>
        <w:t>posiadają Państwo:</w:t>
      </w:r>
    </w:p>
    <w:p w14:paraId="21E68B34" w14:textId="77777777" w:rsidR="00AF1EFC" w:rsidRPr="00AF1EFC" w:rsidRDefault="00AF1EFC" w:rsidP="00076BC6">
      <w:pPr>
        <w:numPr>
          <w:ilvl w:val="1"/>
          <w:numId w:val="41"/>
        </w:numPr>
        <w:shd w:val="clear" w:color="auto" w:fill="FFFFFF"/>
        <w:tabs>
          <w:tab w:val="clear" w:pos="1440"/>
        </w:tabs>
        <w:spacing w:after="0" w:line="240" w:lineRule="auto"/>
        <w:ind w:left="851" w:right="-2" w:hanging="284"/>
        <w:jc w:val="both"/>
        <w:rPr>
          <w:rFonts w:ascii="Arial" w:eastAsia="Times New Roman" w:hAnsi="Arial" w:cs="Arial"/>
        </w:rPr>
      </w:pPr>
      <w:r w:rsidRPr="00AF1EFC">
        <w:rPr>
          <w:rFonts w:ascii="Arial" w:eastAsia="Times New Roman" w:hAnsi="Arial" w:cs="Arial"/>
        </w:rPr>
        <w:t>na podstawie art. 15 RODO prawo dostępu do danych osobowych Państwa dotyczących;</w:t>
      </w:r>
    </w:p>
    <w:p w14:paraId="247707EF" w14:textId="77777777" w:rsidR="00AF1EFC" w:rsidRPr="00AF1EFC" w:rsidRDefault="00AF1EFC" w:rsidP="00076BC6">
      <w:pPr>
        <w:numPr>
          <w:ilvl w:val="1"/>
          <w:numId w:val="41"/>
        </w:numPr>
        <w:shd w:val="clear" w:color="auto" w:fill="FFFFFF"/>
        <w:tabs>
          <w:tab w:val="clear" w:pos="1440"/>
        </w:tabs>
        <w:spacing w:after="0" w:line="240" w:lineRule="auto"/>
        <w:ind w:left="851" w:right="-2" w:hanging="284"/>
        <w:jc w:val="both"/>
        <w:rPr>
          <w:rFonts w:ascii="Arial" w:eastAsia="Times New Roman" w:hAnsi="Arial" w:cs="Arial"/>
        </w:rPr>
      </w:pPr>
      <w:r w:rsidRPr="00AF1EFC">
        <w:rPr>
          <w:rFonts w:ascii="Arial" w:eastAsia="Times New Roman" w:hAnsi="Arial" w:cs="Arial"/>
        </w:rPr>
        <w:t>na podstawie art. 16 RODO prawo do sprostowania Państwa danych osobowych </w:t>
      </w:r>
      <w:r w:rsidRPr="00AF1EFC">
        <w:rPr>
          <w:rFonts w:ascii="Arial" w:eastAsia="Times New Roman" w:hAnsi="Arial" w:cs="Arial"/>
          <w:b/>
          <w:bCs/>
          <w:vertAlign w:val="superscript"/>
        </w:rPr>
        <w:t>*</w:t>
      </w:r>
      <w:r w:rsidRPr="00AF1EFC">
        <w:rPr>
          <w:rFonts w:ascii="Arial" w:eastAsia="Times New Roman" w:hAnsi="Arial" w:cs="Arial"/>
        </w:rPr>
        <w:t>;</w:t>
      </w:r>
    </w:p>
    <w:p w14:paraId="05781E97" w14:textId="00CF052A" w:rsidR="00AF1EFC" w:rsidRPr="00AF1EFC" w:rsidRDefault="00AF1EFC" w:rsidP="00076BC6">
      <w:pPr>
        <w:numPr>
          <w:ilvl w:val="1"/>
          <w:numId w:val="41"/>
        </w:numPr>
        <w:shd w:val="clear" w:color="auto" w:fill="FFFFFF"/>
        <w:tabs>
          <w:tab w:val="clear" w:pos="1440"/>
        </w:tabs>
        <w:spacing w:after="0" w:line="240" w:lineRule="auto"/>
        <w:ind w:left="851" w:right="-2" w:hanging="284"/>
        <w:jc w:val="both"/>
        <w:rPr>
          <w:rFonts w:ascii="Arial" w:eastAsia="Times New Roman" w:hAnsi="Arial" w:cs="Arial"/>
        </w:rPr>
      </w:pPr>
      <w:r w:rsidRPr="00AF1EFC">
        <w:rPr>
          <w:rFonts w:ascii="Arial" w:eastAsia="Times New Roman" w:hAnsi="Arial" w:cs="Arial"/>
        </w:rPr>
        <w:t xml:space="preserve">na podstawie art. 18 RODO prawo żądania od administratora ograniczenia przetwarzania danych osobowych z zastrzeżeniem przypadków, o których mowa </w:t>
      </w:r>
      <w:r w:rsidR="00076BC6">
        <w:rPr>
          <w:rFonts w:ascii="Arial" w:eastAsia="Times New Roman" w:hAnsi="Arial" w:cs="Arial"/>
        </w:rPr>
        <w:br/>
      </w:r>
      <w:r w:rsidRPr="00AF1EFC">
        <w:rPr>
          <w:rFonts w:ascii="Arial" w:eastAsia="Times New Roman" w:hAnsi="Arial" w:cs="Arial"/>
        </w:rPr>
        <w:t>w art. 18 ust. 2 RODO **; </w:t>
      </w:r>
    </w:p>
    <w:p w14:paraId="6C3A3442" w14:textId="77777777" w:rsidR="00AF1EFC" w:rsidRPr="00AF1EFC" w:rsidRDefault="00AF1EFC" w:rsidP="00076BC6">
      <w:pPr>
        <w:numPr>
          <w:ilvl w:val="1"/>
          <w:numId w:val="41"/>
        </w:numPr>
        <w:shd w:val="clear" w:color="auto" w:fill="FFFFFF"/>
        <w:tabs>
          <w:tab w:val="clear" w:pos="1440"/>
        </w:tabs>
        <w:spacing w:after="0" w:line="240" w:lineRule="auto"/>
        <w:ind w:left="851" w:right="-2" w:hanging="284"/>
        <w:jc w:val="both"/>
        <w:rPr>
          <w:rFonts w:ascii="Arial" w:eastAsia="Times New Roman" w:hAnsi="Arial" w:cs="Arial"/>
        </w:rPr>
      </w:pPr>
      <w:r w:rsidRPr="00AF1EFC">
        <w:rPr>
          <w:rFonts w:ascii="Arial" w:eastAsia="Times New Roman" w:hAnsi="Arial" w:cs="Arial"/>
        </w:rPr>
        <w:t>prawo do wniesienia skargi do Prezesa Urzędu Ochrony Danych Osobowych, gdy uznają Państwo, że przetwarzanie Państwa danych osobowych narusza przepisy RODO;</w:t>
      </w:r>
    </w:p>
    <w:p w14:paraId="0FF3CB08" w14:textId="77777777" w:rsidR="00AF1EFC" w:rsidRPr="00AF1EFC" w:rsidRDefault="00AF1EFC" w:rsidP="00076BC6">
      <w:pPr>
        <w:numPr>
          <w:ilvl w:val="0"/>
          <w:numId w:val="39"/>
        </w:numPr>
        <w:shd w:val="clear" w:color="auto" w:fill="FFFFFF"/>
        <w:spacing w:after="0" w:line="240" w:lineRule="auto"/>
        <w:ind w:left="480" w:right="-2"/>
        <w:jc w:val="both"/>
        <w:rPr>
          <w:rFonts w:ascii="Arial" w:eastAsia="Times New Roman" w:hAnsi="Arial" w:cs="Arial"/>
        </w:rPr>
      </w:pPr>
      <w:r w:rsidRPr="00AF1EFC">
        <w:rPr>
          <w:rFonts w:ascii="Arial" w:eastAsia="Times New Roman" w:hAnsi="Arial" w:cs="Arial"/>
        </w:rPr>
        <w:t>nie przysługuje Państwu:</w:t>
      </w:r>
    </w:p>
    <w:p w14:paraId="16C0998C" w14:textId="77777777" w:rsidR="00AF1EFC" w:rsidRPr="00AF1EFC" w:rsidRDefault="00AF1EFC" w:rsidP="00076BC6">
      <w:pPr>
        <w:numPr>
          <w:ilvl w:val="1"/>
          <w:numId w:val="40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right="-2" w:hanging="873"/>
        <w:jc w:val="both"/>
        <w:rPr>
          <w:rFonts w:ascii="Arial" w:eastAsia="Times New Roman" w:hAnsi="Arial" w:cs="Arial"/>
        </w:rPr>
      </w:pPr>
      <w:r w:rsidRPr="00AF1EFC">
        <w:rPr>
          <w:rFonts w:ascii="Arial" w:eastAsia="Times New Roman" w:hAnsi="Arial" w:cs="Arial"/>
        </w:rPr>
        <w:t>w związku z art. 17 ust. 3 lit. b, d lub e RODO prawo do usunięcia danych osobowych;</w:t>
      </w:r>
    </w:p>
    <w:p w14:paraId="75CF46B4" w14:textId="77777777" w:rsidR="00AF1EFC" w:rsidRPr="00AF1EFC" w:rsidRDefault="00AF1EFC" w:rsidP="00076BC6">
      <w:pPr>
        <w:numPr>
          <w:ilvl w:val="1"/>
          <w:numId w:val="40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right="-2" w:hanging="873"/>
        <w:jc w:val="both"/>
        <w:rPr>
          <w:rFonts w:ascii="Arial" w:eastAsia="Times New Roman" w:hAnsi="Arial" w:cs="Arial"/>
        </w:rPr>
      </w:pPr>
      <w:r w:rsidRPr="00AF1EFC">
        <w:rPr>
          <w:rFonts w:ascii="Arial" w:eastAsia="Times New Roman" w:hAnsi="Arial" w:cs="Arial"/>
        </w:rPr>
        <w:t>prawo do przenoszenia danych osobowych, o którym mowa w art. 20 RODO;</w:t>
      </w:r>
    </w:p>
    <w:p w14:paraId="2BD86619" w14:textId="77777777" w:rsidR="00AF1EFC" w:rsidRPr="00AF1EFC" w:rsidRDefault="00AF1EFC" w:rsidP="00076BC6">
      <w:pPr>
        <w:numPr>
          <w:ilvl w:val="1"/>
          <w:numId w:val="40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right="480" w:hanging="284"/>
        <w:jc w:val="both"/>
        <w:rPr>
          <w:rFonts w:ascii="Arial" w:eastAsia="Times New Roman" w:hAnsi="Arial" w:cs="Arial"/>
        </w:rPr>
      </w:pPr>
      <w:r w:rsidRPr="00AF1EFC">
        <w:rPr>
          <w:rFonts w:ascii="Arial" w:eastAsia="Times New Roman" w:hAnsi="Arial" w:cs="Arial"/>
          <w:bCs/>
        </w:rPr>
        <w:t>na podstawie art. 21 RODO prawo sprzeciwu, wobec przetwarzania danych osobowych, gdyż podstawą prawną przetwarzania Państwa danych osobowych jest art. 6 ust. 1 lit. c RODO</w:t>
      </w:r>
      <w:r w:rsidRPr="00AF1EFC">
        <w:rPr>
          <w:rFonts w:ascii="Arial" w:eastAsia="Times New Roman" w:hAnsi="Arial" w:cs="Arial"/>
        </w:rPr>
        <w:t>.</w:t>
      </w:r>
    </w:p>
    <w:p w14:paraId="27D1868E" w14:textId="77777777" w:rsidR="00AF1EFC" w:rsidRPr="00837EA1" w:rsidRDefault="00AF1EFC" w:rsidP="00076BC6">
      <w:pPr>
        <w:shd w:val="clear" w:color="auto" w:fill="FFFFFF"/>
        <w:tabs>
          <w:tab w:val="num" w:pos="851"/>
        </w:tabs>
        <w:spacing w:before="96" w:after="240" w:line="240" w:lineRule="auto"/>
        <w:ind w:left="709" w:hanging="873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 </w:t>
      </w:r>
    </w:p>
    <w:p w14:paraId="2C23B547" w14:textId="77777777" w:rsidR="00AF1EFC" w:rsidRPr="00837EA1" w:rsidRDefault="00AF1EFC" w:rsidP="00AF1EFC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 </w:t>
      </w:r>
    </w:p>
    <w:p w14:paraId="01BA88C1" w14:textId="77777777" w:rsidR="00AF1EFC" w:rsidRPr="00837EA1" w:rsidRDefault="00AF1EFC" w:rsidP="00AF1EFC">
      <w:pPr>
        <w:shd w:val="clear" w:color="auto" w:fill="FFFFFF"/>
        <w:spacing w:before="96" w:after="240" w:line="240" w:lineRule="auto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lastRenderedPageBreak/>
        <w:t>*Wyjaśnienie: skorzystanie z prawa do sprostowania nie może skutkować zmianą wyniku postępowania o udzielenie zamówienia publicznego ani zmianą postanowień umowy                         w zakresie niezgodnym z ustawą Pzp oraz nie może naruszać integralności protokołu oraz jego załączników.</w:t>
      </w:r>
    </w:p>
    <w:p w14:paraId="6C1D12AD" w14:textId="47A22AE7" w:rsidR="00AF1EFC" w:rsidRPr="00837EA1" w:rsidRDefault="00AF1EFC" w:rsidP="00AF1EFC">
      <w:pPr>
        <w:shd w:val="clear" w:color="auto" w:fill="FFFFFF"/>
        <w:spacing w:before="96" w:after="24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837EA1">
        <w:rPr>
          <w:rFonts w:ascii="Arial" w:eastAsia="Times New Roman" w:hAnsi="Arial" w:cs="Arial"/>
        </w:rPr>
        <w:t>** Wyjaśnienie: prawo do ograniczenia przetwarzania nie ma zastosowania w odniesieniu do przechowywania, w celu zapewnienia korzystania ze środków ochrony prawnej lub w celu</w:t>
      </w:r>
      <w:r w:rsidRPr="00837EA1">
        <w:rPr>
          <w:rFonts w:ascii="Arial" w:eastAsia="Times New Roman" w:hAnsi="Arial" w:cs="Arial"/>
          <w:color w:val="464646"/>
          <w:sz w:val="21"/>
          <w:szCs w:val="21"/>
        </w:rPr>
        <w:t xml:space="preserve"> </w:t>
      </w:r>
      <w:r w:rsidRPr="00837EA1">
        <w:rPr>
          <w:rFonts w:ascii="Arial" w:eastAsia="Times New Roman" w:hAnsi="Arial" w:cs="Arial"/>
          <w:sz w:val="21"/>
          <w:szCs w:val="21"/>
        </w:rPr>
        <w:t>ochrony praw innej osoby fizycznej lub prawnej, lub z uwagi na ważne względy interesu publicznego Unii Europejskiej lub państwa członkowskiego</w:t>
      </w:r>
      <w:r>
        <w:rPr>
          <w:rFonts w:ascii="Arial" w:eastAsia="Times New Roman" w:hAnsi="Arial" w:cs="Arial"/>
          <w:sz w:val="21"/>
          <w:szCs w:val="21"/>
        </w:rPr>
        <w:t>.</w:t>
      </w:r>
    </w:p>
    <w:sectPr w:rsidR="00AF1EFC" w:rsidRPr="00837EA1" w:rsidSect="008203C9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ABB94" w14:textId="77777777" w:rsidR="006C2F11" w:rsidRDefault="006C2F11" w:rsidP="00164B43">
      <w:pPr>
        <w:spacing w:after="0" w:line="240" w:lineRule="auto"/>
      </w:pPr>
      <w:r>
        <w:separator/>
      </w:r>
    </w:p>
  </w:endnote>
  <w:endnote w:type="continuationSeparator" w:id="0">
    <w:p w14:paraId="69D567CC" w14:textId="77777777" w:rsidR="006C2F11" w:rsidRDefault="006C2F11" w:rsidP="0016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5057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B29BB9B" w14:textId="6A63DF71" w:rsidR="00092EF2" w:rsidRPr="00164B43" w:rsidRDefault="00092EF2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164B43">
          <w:rPr>
            <w:rFonts w:ascii="Arial" w:hAnsi="Arial" w:cs="Arial"/>
            <w:sz w:val="20"/>
            <w:szCs w:val="20"/>
          </w:rPr>
          <w:fldChar w:fldCharType="begin"/>
        </w:r>
        <w:r w:rsidRPr="00164B4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64B43">
          <w:rPr>
            <w:rFonts w:ascii="Arial" w:hAnsi="Arial" w:cs="Arial"/>
            <w:sz w:val="20"/>
            <w:szCs w:val="20"/>
          </w:rPr>
          <w:fldChar w:fldCharType="separate"/>
        </w:r>
        <w:r w:rsidR="009E63FB">
          <w:rPr>
            <w:rFonts w:ascii="Arial" w:hAnsi="Arial" w:cs="Arial"/>
            <w:noProof/>
            <w:sz w:val="20"/>
            <w:szCs w:val="20"/>
          </w:rPr>
          <w:t>2</w:t>
        </w:r>
        <w:r w:rsidRPr="00164B43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B0EE58D" w14:textId="77777777" w:rsidR="00092EF2" w:rsidRDefault="00092E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914A4" w14:textId="77777777" w:rsidR="006C2F11" w:rsidRDefault="006C2F11" w:rsidP="00164B43">
      <w:pPr>
        <w:spacing w:after="0" w:line="240" w:lineRule="auto"/>
      </w:pPr>
      <w:r>
        <w:separator/>
      </w:r>
    </w:p>
  </w:footnote>
  <w:footnote w:type="continuationSeparator" w:id="0">
    <w:p w14:paraId="1E2686E6" w14:textId="77777777" w:rsidR="006C2F11" w:rsidRDefault="006C2F11" w:rsidP="00164B43">
      <w:pPr>
        <w:spacing w:after="0" w:line="240" w:lineRule="auto"/>
      </w:pPr>
      <w:r>
        <w:continuationSeparator/>
      </w:r>
    </w:p>
  </w:footnote>
  <w:footnote w:id="1">
    <w:p w14:paraId="4360FE5D" w14:textId="675A6CFE" w:rsidR="00092EF2" w:rsidRDefault="00092EF2">
      <w:pPr>
        <w:pStyle w:val="Tekstprzypisudolnego"/>
      </w:pPr>
      <w:r>
        <w:rPr>
          <w:rStyle w:val="Odwoanieprzypisudolnego"/>
        </w:rPr>
        <w:footnoteRef/>
      </w:r>
      <w:r>
        <w:t xml:space="preserve"> * odpowiednio do danej części</w:t>
      </w:r>
    </w:p>
    <w:p w14:paraId="11E4B0B5" w14:textId="2CBB8498" w:rsidR="00092EF2" w:rsidRDefault="00092EF2">
      <w:pPr>
        <w:pStyle w:val="Tekstprzypisudolnego"/>
      </w:pPr>
      <w:r>
        <w:rPr>
          <w:rStyle w:val="Odwoanieprzypisudolnego"/>
        </w:rPr>
        <w:t>2</w:t>
      </w:r>
      <w:r>
        <w:t xml:space="preserve"> **  stosownie do danej części </w:t>
      </w:r>
    </w:p>
    <w:p w14:paraId="22CD41E3" w14:textId="77777777" w:rsidR="00092EF2" w:rsidRDefault="00092EF2">
      <w:pPr>
        <w:pStyle w:val="Tekstprzypisudolnego"/>
      </w:pPr>
    </w:p>
  </w:footnote>
  <w:footnote w:id="2">
    <w:p w14:paraId="12CBBD2A" w14:textId="02A877B0" w:rsidR="00092EF2" w:rsidRPr="003D7C61" w:rsidRDefault="00092EF2" w:rsidP="000B2E80">
      <w:pPr>
        <w:pStyle w:val="Tekstprzypisudolnego"/>
      </w:pPr>
      <w:r w:rsidRPr="003D7C61">
        <w:rPr>
          <w:rStyle w:val="Odwoanieprzypisudolnego"/>
        </w:rPr>
        <w:footnoteRef/>
      </w:r>
      <w:r w:rsidRPr="003D7C61">
        <w:t xml:space="preserve"> Dotyczy Kompleksu przy ul. przy ul. Szubińskiej 2</w:t>
      </w:r>
    </w:p>
  </w:footnote>
  <w:footnote w:id="3">
    <w:p w14:paraId="2691B729" w14:textId="2E518739" w:rsidR="00092EF2" w:rsidRPr="003D7C61" w:rsidRDefault="00092EF2">
      <w:pPr>
        <w:pStyle w:val="Tekstprzypisudolnego"/>
      </w:pPr>
      <w:r w:rsidRPr="003D7C61">
        <w:rPr>
          <w:rStyle w:val="Odwoanieprzypisudolnego"/>
        </w:rPr>
        <w:footnoteRef/>
      </w:r>
      <w:r w:rsidRPr="003D7C61">
        <w:t xml:space="preserve"> Dotyczy Kompleksu przy ul. Potockiego 14 i przy ul. Szubińskiej 105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0A8013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Lucida Sans Unicode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5E4C18"/>
    <w:multiLevelType w:val="hybridMultilevel"/>
    <w:tmpl w:val="0442D0C4"/>
    <w:lvl w:ilvl="0" w:tplc="4EAA26C4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006972C4"/>
    <w:multiLevelType w:val="hybridMultilevel"/>
    <w:tmpl w:val="0442D0C4"/>
    <w:lvl w:ilvl="0" w:tplc="4EAA26C4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04BD08F4"/>
    <w:multiLevelType w:val="multilevel"/>
    <w:tmpl w:val="FB1030E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55C4352"/>
    <w:multiLevelType w:val="hybridMultilevel"/>
    <w:tmpl w:val="ECDC78C2"/>
    <w:lvl w:ilvl="0" w:tplc="9D789E4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07D75"/>
    <w:multiLevelType w:val="multilevel"/>
    <w:tmpl w:val="2B9EA5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5326F"/>
    <w:multiLevelType w:val="hybridMultilevel"/>
    <w:tmpl w:val="98DCCE3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</w:rPr>
    </w:lvl>
    <w:lvl w:ilvl="1" w:tplc="9E76A0F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35248"/>
    <w:multiLevelType w:val="multilevel"/>
    <w:tmpl w:val="D4C63FD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14B52"/>
    <w:multiLevelType w:val="hybridMultilevel"/>
    <w:tmpl w:val="FCBA2C7E"/>
    <w:lvl w:ilvl="0" w:tplc="2B4678F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BD102F"/>
    <w:multiLevelType w:val="hybridMultilevel"/>
    <w:tmpl w:val="34CA8418"/>
    <w:lvl w:ilvl="0" w:tplc="FE8E2D8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912895"/>
    <w:multiLevelType w:val="hybridMultilevel"/>
    <w:tmpl w:val="A59A9692"/>
    <w:lvl w:ilvl="0" w:tplc="0C94D442">
      <w:start w:val="1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67574"/>
    <w:multiLevelType w:val="hybridMultilevel"/>
    <w:tmpl w:val="502299EA"/>
    <w:lvl w:ilvl="0" w:tplc="EA2A1034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EE405A5"/>
    <w:multiLevelType w:val="hybridMultilevel"/>
    <w:tmpl w:val="69460436"/>
    <w:lvl w:ilvl="0" w:tplc="FC70E140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50859"/>
    <w:multiLevelType w:val="hybridMultilevel"/>
    <w:tmpl w:val="5CD6D0EC"/>
    <w:lvl w:ilvl="0" w:tplc="A5866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E34B73"/>
    <w:multiLevelType w:val="hybridMultilevel"/>
    <w:tmpl w:val="64BCFAC8"/>
    <w:lvl w:ilvl="0" w:tplc="9392C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D72AF4"/>
    <w:multiLevelType w:val="hybridMultilevel"/>
    <w:tmpl w:val="197296F6"/>
    <w:lvl w:ilvl="0" w:tplc="D488EAAE">
      <w:start w:val="1"/>
      <w:numFmt w:val="decimal"/>
      <w:lvlText w:val="%1)"/>
      <w:lvlJc w:val="left"/>
      <w:pPr>
        <w:ind w:left="1112" w:hanging="360"/>
      </w:pPr>
      <w:rPr>
        <w:rFonts w:ascii="Arial" w:eastAsia="Times New Roman" w:hAnsi="Arial" w:cs="Aria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32" w:hanging="360"/>
      </w:pPr>
    </w:lvl>
    <w:lvl w:ilvl="2" w:tplc="0415001B">
      <w:start w:val="1"/>
      <w:numFmt w:val="lowerRoman"/>
      <w:lvlText w:val="%3."/>
      <w:lvlJc w:val="right"/>
      <w:pPr>
        <w:ind w:left="2552" w:hanging="180"/>
      </w:pPr>
    </w:lvl>
    <w:lvl w:ilvl="3" w:tplc="0415000F">
      <w:start w:val="1"/>
      <w:numFmt w:val="decimal"/>
      <w:lvlText w:val="%4."/>
      <w:lvlJc w:val="left"/>
      <w:pPr>
        <w:ind w:left="3272" w:hanging="360"/>
      </w:pPr>
    </w:lvl>
    <w:lvl w:ilvl="4" w:tplc="04150019">
      <w:start w:val="1"/>
      <w:numFmt w:val="lowerLetter"/>
      <w:lvlText w:val="%5."/>
      <w:lvlJc w:val="left"/>
      <w:pPr>
        <w:ind w:left="3992" w:hanging="360"/>
      </w:pPr>
    </w:lvl>
    <w:lvl w:ilvl="5" w:tplc="0415001B">
      <w:start w:val="1"/>
      <w:numFmt w:val="lowerRoman"/>
      <w:lvlText w:val="%6."/>
      <w:lvlJc w:val="right"/>
      <w:pPr>
        <w:ind w:left="4712" w:hanging="180"/>
      </w:pPr>
    </w:lvl>
    <w:lvl w:ilvl="6" w:tplc="0415000F">
      <w:start w:val="1"/>
      <w:numFmt w:val="decimal"/>
      <w:lvlText w:val="%7."/>
      <w:lvlJc w:val="left"/>
      <w:pPr>
        <w:ind w:left="5432" w:hanging="360"/>
      </w:pPr>
    </w:lvl>
    <w:lvl w:ilvl="7" w:tplc="04150019">
      <w:start w:val="1"/>
      <w:numFmt w:val="lowerLetter"/>
      <w:lvlText w:val="%8."/>
      <w:lvlJc w:val="left"/>
      <w:pPr>
        <w:ind w:left="6152" w:hanging="360"/>
      </w:pPr>
    </w:lvl>
    <w:lvl w:ilvl="8" w:tplc="0415001B">
      <w:start w:val="1"/>
      <w:numFmt w:val="lowerRoman"/>
      <w:lvlText w:val="%9."/>
      <w:lvlJc w:val="right"/>
      <w:pPr>
        <w:ind w:left="6872" w:hanging="180"/>
      </w:pPr>
    </w:lvl>
  </w:abstractNum>
  <w:abstractNum w:abstractNumId="16" w15:restartNumberingAfterBreak="0">
    <w:nsid w:val="15AB633A"/>
    <w:multiLevelType w:val="hybridMultilevel"/>
    <w:tmpl w:val="1E586A86"/>
    <w:lvl w:ilvl="0" w:tplc="19C60676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225E59"/>
    <w:multiLevelType w:val="hybridMultilevel"/>
    <w:tmpl w:val="C5BA0B24"/>
    <w:lvl w:ilvl="0" w:tplc="AFBC48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072624"/>
    <w:multiLevelType w:val="hybridMultilevel"/>
    <w:tmpl w:val="ABF2EBD4"/>
    <w:lvl w:ilvl="0" w:tplc="CF661F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652478"/>
    <w:multiLevelType w:val="hybridMultilevel"/>
    <w:tmpl w:val="4A8A0A34"/>
    <w:lvl w:ilvl="0" w:tplc="B0E6F52A">
      <w:start w:val="1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DE2142"/>
    <w:multiLevelType w:val="hybridMultilevel"/>
    <w:tmpl w:val="E79CEDDE"/>
    <w:lvl w:ilvl="0" w:tplc="042C65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6C5609"/>
    <w:multiLevelType w:val="hybridMultilevel"/>
    <w:tmpl w:val="04CA3210"/>
    <w:lvl w:ilvl="0" w:tplc="30D0F44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2" w15:restartNumberingAfterBreak="0">
    <w:nsid w:val="1BBE0498"/>
    <w:multiLevelType w:val="hybridMultilevel"/>
    <w:tmpl w:val="120CD0DE"/>
    <w:lvl w:ilvl="0" w:tplc="9FCCEB7C">
      <w:start w:val="1"/>
      <w:numFmt w:val="decimal"/>
      <w:lvlText w:val="%1."/>
      <w:lvlJc w:val="left"/>
      <w:pPr>
        <w:ind w:left="2880" w:hanging="360"/>
      </w:pPr>
      <w:rPr>
        <w:b/>
        <w:bCs/>
        <w:color w:val="auto"/>
      </w:rPr>
    </w:lvl>
    <w:lvl w:ilvl="1" w:tplc="80CA30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191C95"/>
    <w:multiLevelType w:val="multilevel"/>
    <w:tmpl w:val="87EC10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1D1E426C"/>
    <w:multiLevelType w:val="hybridMultilevel"/>
    <w:tmpl w:val="4126E4F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4EAA26C4">
      <w:start w:val="1"/>
      <w:numFmt w:val="decimal"/>
      <w:lvlText w:val="%2)"/>
      <w:lvlJc w:val="left"/>
      <w:pPr>
        <w:ind w:left="1865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1D697D5E"/>
    <w:multiLevelType w:val="multilevel"/>
    <w:tmpl w:val="FB1030E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1EBB1D6B"/>
    <w:multiLevelType w:val="hybridMultilevel"/>
    <w:tmpl w:val="9BE410B4"/>
    <w:lvl w:ilvl="0" w:tplc="3D3A325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122411C"/>
    <w:multiLevelType w:val="hybridMultilevel"/>
    <w:tmpl w:val="47108008"/>
    <w:lvl w:ilvl="0" w:tplc="5CDE065C">
      <w:start w:val="1"/>
      <w:numFmt w:val="decimal"/>
      <w:lvlText w:val="%1."/>
      <w:lvlJc w:val="left"/>
      <w:pPr>
        <w:ind w:left="50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5A42A7"/>
    <w:multiLevelType w:val="hybridMultilevel"/>
    <w:tmpl w:val="E88CCE10"/>
    <w:lvl w:ilvl="0" w:tplc="E56C24F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D049DD"/>
    <w:multiLevelType w:val="hybridMultilevel"/>
    <w:tmpl w:val="2D7C415A"/>
    <w:lvl w:ilvl="0" w:tplc="81C4D958">
      <w:start w:val="4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347E05"/>
    <w:multiLevelType w:val="hybridMultilevel"/>
    <w:tmpl w:val="3F78606A"/>
    <w:lvl w:ilvl="0" w:tplc="2A9E6048">
      <w:start w:val="1"/>
      <w:numFmt w:val="lowerLetter"/>
      <w:lvlText w:val="%1)"/>
      <w:lvlJc w:val="left"/>
      <w:pPr>
        <w:ind w:left="111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32" w:hanging="360"/>
      </w:pPr>
    </w:lvl>
    <w:lvl w:ilvl="2" w:tplc="0415001B">
      <w:start w:val="1"/>
      <w:numFmt w:val="lowerRoman"/>
      <w:lvlText w:val="%3."/>
      <w:lvlJc w:val="right"/>
      <w:pPr>
        <w:ind w:left="2552" w:hanging="180"/>
      </w:pPr>
    </w:lvl>
    <w:lvl w:ilvl="3" w:tplc="0415000F">
      <w:start w:val="1"/>
      <w:numFmt w:val="decimal"/>
      <w:lvlText w:val="%4."/>
      <w:lvlJc w:val="left"/>
      <w:pPr>
        <w:ind w:left="3272" w:hanging="360"/>
      </w:pPr>
    </w:lvl>
    <w:lvl w:ilvl="4" w:tplc="04150019">
      <w:start w:val="1"/>
      <w:numFmt w:val="lowerLetter"/>
      <w:lvlText w:val="%5."/>
      <w:lvlJc w:val="left"/>
      <w:pPr>
        <w:ind w:left="3992" w:hanging="360"/>
      </w:pPr>
    </w:lvl>
    <w:lvl w:ilvl="5" w:tplc="0415001B">
      <w:start w:val="1"/>
      <w:numFmt w:val="lowerRoman"/>
      <w:lvlText w:val="%6."/>
      <w:lvlJc w:val="right"/>
      <w:pPr>
        <w:ind w:left="4712" w:hanging="180"/>
      </w:pPr>
    </w:lvl>
    <w:lvl w:ilvl="6" w:tplc="0415000F">
      <w:start w:val="1"/>
      <w:numFmt w:val="decimal"/>
      <w:lvlText w:val="%7."/>
      <w:lvlJc w:val="left"/>
      <w:pPr>
        <w:ind w:left="5432" w:hanging="360"/>
      </w:pPr>
    </w:lvl>
    <w:lvl w:ilvl="7" w:tplc="04150019">
      <w:start w:val="1"/>
      <w:numFmt w:val="lowerLetter"/>
      <w:lvlText w:val="%8."/>
      <w:lvlJc w:val="left"/>
      <w:pPr>
        <w:ind w:left="6152" w:hanging="360"/>
      </w:pPr>
    </w:lvl>
    <w:lvl w:ilvl="8" w:tplc="0415001B">
      <w:start w:val="1"/>
      <w:numFmt w:val="lowerRoman"/>
      <w:lvlText w:val="%9."/>
      <w:lvlJc w:val="right"/>
      <w:pPr>
        <w:ind w:left="6872" w:hanging="180"/>
      </w:pPr>
    </w:lvl>
  </w:abstractNum>
  <w:abstractNum w:abstractNumId="31" w15:restartNumberingAfterBreak="0">
    <w:nsid w:val="26B47D29"/>
    <w:multiLevelType w:val="multilevel"/>
    <w:tmpl w:val="A134F2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28613A3C"/>
    <w:multiLevelType w:val="hybridMultilevel"/>
    <w:tmpl w:val="372A8D2C"/>
    <w:lvl w:ilvl="0" w:tplc="133EA17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552F6D"/>
    <w:multiLevelType w:val="hybridMultilevel"/>
    <w:tmpl w:val="F4C2649E"/>
    <w:lvl w:ilvl="0" w:tplc="8F0AE06A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1D033AF"/>
    <w:multiLevelType w:val="hybridMultilevel"/>
    <w:tmpl w:val="98F0A0B0"/>
    <w:lvl w:ilvl="0" w:tplc="2B54C0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F63A84"/>
    <w:multiLevelType w:val="hybridMultilevel"/>
    <w:tmpl w:val="608C43B4"/>
    <w:lvl w:ilvl="0" w:tplc="E2CAFAE4">
      <w:start w:val="1"/>
      <w:numFmt w:val="decimal"/>
      <w:lvlText w:val="%1."/>
      <w:lvlJc w:val="left"/>
      <w:pPr>
        <w:tabs>
          <w:tab w:val="num" w:pos="880"/>
        </w:tabs>
        <w:ind w:left="880" w:hanging="34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38D87CA9"/>
    <w:multiLevelType w:val="hybridMultilevel"/>
    <w:tmpl w:val="54083F74"/>
    <w:lvl w:ilvl="0" w:tplc="B56C8FDA">
      <w:start w:val="1"/>
      <w:numFmt w:val="decimal"/>
      <w:lvlText w:val="%1)"/>
      <w:lvlJc w:val="left"/>
      <w:pPr>
        <w:ind w:left="862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3C791BC2"/>
    <w:multiLevelType w:val="hybridMultilevel"/>
    <w:tmpl w:val="3B7447CE"/>
    <w:lvl w:ilvl="0" w:tplc="3C54C68E">
      <w:start w:val="1"/>
      <w:numFmt w:val="bullet"/>
      <w:lvlText w:val="-"/>
      <w:lvlJc w:val="left"/>
      <w:pPr>
        <w:ind w:left="150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8" w15:restartNumberingAfterBreak="0">
    <w:nsid w:val="3D0C2E69"/>
    <w:multiLevelType w:val="hybridMultilevel"/>
    <w:tmpl w:val="BE6253CC"/>
    <w:lvl w:ilvl="0" w:tplc="19BC8A2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7266BD"/>
    <w:multiLevelType w:val="hybridMultilevel"/>
    <w:tmpl w:val="453ECC16"/>
    <w:lvl w:ilvl="0" w:tplc="2F342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3729E1"/>
    <w:multiLevelType w:val="hybridMultilevel"/>
    <w:tmpl w:val="CE2AABAE"/>
    <w:lvl w:ilvl="0" w:tplc="7A3277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BB631D"/>
    <w:multiLevelType w:val="hybridMultilevel"/>
    <w:tmpl w:val="22742D64"/>
    <w:lvl w:ilvl="0" w:tplc="0B762660">
      <w:start w:val="3"/>
      <w:numFmt w:val="lowerLetter"/>
      <w:lvlText w:val="%1)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C856031A">
      <w:start w:val="1"/>
      <w:numFmt w:val="decimal"/>
      <w:lvlText w:val="%2."/>
      <w:lvlJc w:val="right"/>
      <w:pPr>
        <w:tabs>
          <w:tab w:val="num" w:pos="766"/>
        </w:tabs>
        <w:ind w:left="766" w:hanging="34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DE2AD8"/>
    <w:multiLevelType w:val="hybridMultilevel"/>
    <w:tmpl w:val="446AFDE8"/>
    <w:lvl w:ilvl="0" w:tplc="6A8E4602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6723804"/>
    <w:multiLevelType w:val="hybridMultilevel"/>
    <w:tmpl w:val="8A706392"/>
    <w:lvl w:ilvl="0" w:tplc="58169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FC4021"/>
    <w:multiLevelType w:val="hybridMultilevel"/>
    <w:tmpl w:val="79D2CFA0"/>
    <w:lvl w:ilvl="0" w:tplc="6C9274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E40DF1"/>
    <w:multiLevelType w:val="singleLevel"/>
    <w:tmpl w:val="FA568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color w:val="auto"/>
        <w:sz w:val="22"/>
        <w:szCs w:val="22"/>
      </w:rPr>
    </w:lvl>
  </w:abstractNum>
  <w:abstractNum w:abstractNumId="46" w15:restartNumberingAfterBreak="0">
    <w:nsid w:val="49743CF0"/>
    <w:multiLevelType w:val="hybridMultilevel"/>
    <w:tmpl w:val="3F78606A"/>
    <w:lvl w:ilvl="0" w:tplc="2A9E6048">
      <w:start w:val="1"/>
      <w:numFmt w:val="lowerLetter"/>
      <w:lvlText w:val="%1)"/>
      <w:lvlJc w:val="left"/>
      <w:pPr>
        <w:ind w:left="111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32" w:hanging="360"/>
      </w:pPr>
    </w:lvl>
    <w:lvl w:ilvl="2" w:tplc="0415001B">
      <w:start w:val="1"/>
      <w:numFmt w:val="lowerRoman"/>
      <w:lvlText w:val="%3."/>
      <w:lvlJc w:val="right"/>
      <w:pPr>
        <w:ind w:left="2552" w:hanging="180"/>
      </w:pPr>
    </w:lvl>
    <w:lvl w:ilvl="3" w:tplc="0415000F">
      <w:start w:val="1"/>
      <w:numFmt w:val="decimal"/>
      <w:lvlText w:val="%4."/>
      <w:lvlJc w:val="left"/>
      <w:pPr>
        <w:ind w:left="3272" w:hanging="360"/>
      </w:pPr>
    </w:lvl>
    <w:lvl w:ilvl="4" w:tplc="04150019">
      <w:start w:val="1"/>
      <w:numFmt w:val="lowerLetter"/>
      <w:lvlText w:val="%5."/>
      <w:lvlJc w:val="left"/>
      <w:pPr>
        <w:ind w:left="3992" w:hanging="360"/>
      </w:pPr>
    </w:lvl>
    <w:lvl w:ilvl="5" w:tplc="0415001B">
      <w:start w:val="1"/>
      <w:numFmt w:val="lowerRoman"/>
      <w:lvlText w:val="%6."/>
      <w:lvlJc w:val="right"/>
      <w:pPr>
        <w:ind w:left="4712" w:hanging="180"/>
      </w:pPr>
    </w:lvl>
    <w:lvl w:ilvl="6" w:tplc="0415000F">
      <w:start w:val="1"/>
      <w:numFmt w:val="decimal"/>
      <w:lvlText w:val="%7."/>
      <w:lvlJc w:val="left"/>
      <w:pPr>
        <w:ind w:left="5432" w:hanging="360"/>
      </w:pPr>
    </w:lvl>
    <w:lvl w:ilvl="7" w:tplc="04150019">
      <w:start w:val="1"/>
      <w:numFmt w:val="lowerLetter"/>
      <w:lvlText w:val="%8."/>
      <w:lvlJc w:val="left"/>
      <w:pPr>
        <w:ind w:left="6152" w:hanging="360"/>
      </w:pPr>
    </w:lvl>
    <w:lvl w:ilvl="8" w:tplc="0415001B">
      <w:start w:val="1"/>
      <w:numFmt w:val="lowerRoman"/>
      <w:lvlText w:val="%9."/>
      <w:lvlJc w:val="right"/>
      <w:pPr>
        <w:ind w:left="6872" w:hanging="180"/>
      </w:pPr>
    </w:lvl>
  </w:abstractNum>
  <w:abstractNum w:abstractNumId="47" w15:restartNumberingAfterBreak="0">
    <w:nsid w:val="4B7B6BC5"/>
    <w:multiLevelType w:val="hybridMultilevel"/>
    <w:tmpl w:val="87A8B84E"/>
    <w:lvl w:ilvl="0" w:tplc="9E76A0F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E0051"/>
    <w:multiLevelType w:val="multilevel"/>
    <w:tmpl w:val="93C2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C940FF2"/>
    <w:multiLevelType w:val="hybridMultilevel"/>
    <w:tmpl w:val="BA06069E"/>
    <w:lvl w:ilvl="0" w:tplc="404270F4">
      <w:start w:val="4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0F1422"/>
    <w:multiLevelType w:val="hybridMultilevel"/>
    <w:tmpl w:val="1746296A"/>
    <w:lvl w:ilvl="0" w:tplc="3044F9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310D66"/>
    <w:multiLevelType w:val="hybridMultilevel"/>
    <w:tmpl w:val="B7442D44"/>
    <w:lvl w:ilvl="0" w:tplc="423C7B28">
      <w:start w:val="1"/>
      <w:numFmt w:val="decimal"/>
      <w:lvlText w:val="%1)"/>
      <w:lvlJc w:val="left"/>
      <w:pPr>
        <w:ind w:left="1004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554468C6"/>
    <w:multiLevelType w:val="hybridMultilevel"/>
    <w:tmpl w:val="40661E9C"/>
    <w:lvl w:ilvl="0" w:tplc="8F948E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1A412E"/>
    <w:multiLevelType w:val="hybridMultilevel"/>
    <w:tmpl w:val="197296F6"/>
    <w:lvl w:ilvl="0" w:tplc="D488EAAE">
      <w:start w:val="1"/>
      <w:numFmt w:val="decimal"/>
      <w:lvlText w:val="%1)"/>
      <w:lvlJc w:val="left"/>
      <w:pPr>
        <w:ind w:left="1112" w:hanging="360"/>
      </w:pPr>
      <w:rPr>
        <w:rFonts w:ascii="Arial" w:eastAsia="Times New Roman" w:hAnsi="Arial" w:cs="Aria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32" w:hanging="360"/>
      </w:pPr>
    </w:lvl>
    <w:lvl w:ilvl="2" w:tplc="0415001B">
      <w:start w:val="1"/>
      <w:numFmt w:val="lowerRoman"/>
      <w:lvlText w:val="%3."/>
      <w:lvlJc w:val="right"/>
      <w:pPr>
        <w:ind w:left="2552" w:hanging="180"/>
      </w:pPr>
    </w:lvl>
    <w:lvl w:ilvl="3" w:tplc="0415000F">
      <w:start w:val="1"/>
      <w:numFmt w:val="decimal"/>
      <w:lvlText w:val="%4."/>
      <w:lvlJc w:val="left"/>
      <w:pPr>
        <w:ind w:left="3272" w:hanging="360"/>
      </w:pPr>
    </w:lvl>
    <w:lvl w:ilvl="4" w:tplc="04150019">
      <w:start w:val="1"/>
      <w:numFmt w:val="lowerLetter"/>
      <w:lvlText w:val="%5."/>
      <w:lvlJc w:val="left"/>
      <w:pPr>
        <w:ind w:left="3992" w:hanging="360"/>
      </w:pPr>
    </w:lvl>
    <w:lvl w:ilvl="5" w:tplc="0415001B">
      <w:start w:val="1"/>
      <w:numFmt w:val="lowerRoman"/>
      <w:lvlText w:val="%6."/>
      <w:lvlJc w:val="right"/>
      <w:pPr>
        <w:ind w:left="4712" w:hanging="180"/>
      </w:pPr>
    </w:lvl>
    <w:lvl w:ilvl="6" w:tplc="0415000F">
      <w:start w:val="1"/>
      <w:numFmt w:val="decimal"/>
      <w:lvlText w:val="%7."/>
      <w:lvlJc w:val="left"/>
      <w:pPr>
        <w:ind w:left="5432" w:hanging="360"/>
      </w:pPr>
    </w:lvl>
    <w:lvl w:ilvl="7" w:tplc="04150019">
      <w:start w:val="1"/>
      <w:numFmt w:val="lowerLetter"/>
      <w:lvlText w:val="%8."/>
      <w:lvlJc w:val="left"/>
      <w:pPr>
        <w:ind w:left="6152" w:hanging="360"/>
      </w:pPr>
    </w:lvl>
    <w:lvl w:ilvl="8" w:tplc="0415001B">
      <w:start w:val="1"/>
      <w:numFmt w:val="lowerRoman"/>
      <w:lvlText w:val="%9."/>
      <w:lvlJc w:val="right"/>
      <w:pPr>
        <w:ind w:left="6872" w:hanging="180"/>
      </w:pPr>
    </w:lvl>
  </w:abstractNum>
  <w:abstractNum w:abstractNumId="54" w15:restartNumberingAfterBreak="0">
    <w:nsid w:val="57E375D7"/>
    <w:multiLevelType w:val="hybridMultilevel"/>
    <w:tmpl w:val="EAF680C0"/>
    <w:lvl w:ilvl="0" w:tplc="EEAE2218">
      <w:start w:val="1"/>
      <w:numFmt w:val="decimal"/>
      <w:lvlText w:val="%1."/>
      <w:lvlJc w:val="left"/>
      <w:pPr>
        <w:ind w:left="28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436795"/>
    <w:multiLevelType w:val="hybridMultilevel"/>
    <w:tmpl w:val="A11C2BFC"/>
    <w:lvl w:ilvl="0" w:tplc="D488EAA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610D0CE3"/>
    <w:multiLevelType w:val="multilevel"/>
    <w:tmpl w:val="A7A057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1109B3"/>
    <w:multiLevelType w:val="hybridMultilevel"/>
    <w:tmpl w:val="5112904C"/>
    <w:lvl w:ilvl="0" w:tplc="31D2B274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1694B0E"/>
    <w:multiLevelType w:val="hybridMultilevel"/>
    <w:tmpl w:val="16D433FC"/>
    <w:lvl w:ilvl="0" w:tplc="C762A85E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D0040F"/>
    <w:multiLevelType w:val="hybridMultilevel"/>
    <w:tmpl w:val="364A3F4C"/>
    <w:lvl w:ilvl="0" w:tplc="D7B26B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60E66FC">
      <w:start w:val="2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1AA8E4BA">
      <w:start w:val="1"/>
      <w:numFmt w:val="decimal"/>
      <w:lvlText w:val="%5)"/>
      <w:lvlJc w:val="left"/>
      <w:pPr>
        <w:ind w:left="3600" w:hanging="360"/>
      </w:pPr>
      <w:rPr>
        <w:b/>
      </w:rPr>
    </w:lvl>
    <w:lvl w:ilvl="5" w:tplc="38A6961C">
      <w:start w:val="1"/>
      <w:numFmt w:val="lowerLetter"/>
      <w:lvlText w:val="%6)"/>
      <w:lvlJc w:val="left"/>
      <w:pPr>
        <w:ind w:left="4320" w:hanging="180"/>
      </w:pPr>
      <w:rPr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D1320B"/>
    <w:multiLevelType w:val="hybridMultilevel"/>
    <w:tmpl w:val="79A08D7E"/>
    <w:lvl w:ilvl="0" w:tplc="B000A00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64F31C7E"/>
    <w:multiLevelType w:val="hybridMultilevel"/>
    <w:tmpl w:val="C46CE9A8"/>
    <w:lvl w:ilvl="0" w:tplc="5D96B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2F0B25"/>
    <w:multiLevelType w:val="hybridMultilevel"/>
    <w:tmpl w:val="364A3F4C"/>
    <w:lvl w:ilvl="0" w:tplc="D7B26B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60E66FC">
      <w:start w:val="2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1AA8E4BA">
      <w:start w:val="1"/>
      <w:numFmt w:val="decimal"/>
      <w:lvlText w:val="%5)"/>
      <w:lvlJc w:val="left"/>
      <w:pPr>
        <w:ind w:left="3600" w:hanging="360"/>
      </w:pPr>
      <w:rPr>
        <w:b/>
      </w:rPr>
    </w:lvl>
    <w:lvl w:ilvl="5" w:tplc="38A6961C">
      <w:start w:val="1"/>
      <w:numFmt w:val="lowerLetter"/>
      <w:lvlText w:val="%6)"/>
      <w:lvlJc w:val="left"/>
      <w:pPr>
        <w:ind w:left="4320" w:hanging="180"/>
      </w:pPr>
      <w:rPr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0692E"/>
    <w:multiLevelType w:val="multilevel"/>
    <w:tmpl w:val="A71E98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" w15:restartNumberingAfterBreak="0">
    <w:nsid w:val="65FD7528"/>
    <w:multiLevelType w:val="hybridMultilevel"/>
    <w:tmpl w:val="A836C9F4"/>
    <w:lvl w:ilvl="0" w:tplc="2A8C85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3A5669"/>
    <w:multiLevelType w:val="multilevel"/>
    <w:tmpl w:val="FB1030E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6" w15:restartNumberingAfterBreak="0">
    <w:nsid w:val="67C540E6"/>
    <w:multiLevelType w:val="hybridMultilevel"/>
    <w:tmpl w:val="C0C0F8F4"/>
    <w:lvl w:ilvl="0" w:tplc="5F88770C">
      <w:start w:val="1"/>
      <w:numFmt w:val="bullet"/>
      <w:lvlText w:val="−"/>
      <w:lvlJc w:val="left"/>
      <w:pPr>
        <w:ind w:left="1425" w:hanging="360"/>
      </w:pPr>
      <w:rPr>
        <w:rFonts w:ascii="Arial" w:hAnsi="Arial" w:cs="Arial" w:hint="default"/>
        <w:b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7" w15:restartNumberingAfterBreak="0">
    <w:nsid w:val="695E18C5"/>
    <w:multiLevelType w:val="hybridMultilevel"/>
    <w:tmpl w:val="7F042A1C"/>
    <w:lvl w:ilvl="0" w:tplc="F11A35D6">
      <w:start w:val="9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F33BF2"/>
    <w:multiLevelType w:val="hybridMultilevel"/>
    <w:tmpl w:val="A622E094"/>
    <w:lvl w:ilvl="0" w:tplc="30E40FB0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9" w15:restartNumberingAfterBreak="0">
    <w:nsid w:val="71436111"/>
    <w:multiLevelType w:val="hybridMultilevel"/>
    <w:tmpl w:val="6CF2FA3E"/>
    <w:lvl w:ilvl="0" w:tplc="8F0AE06A">
      <w:start w:val="1"/>
      <w:numFmt w:val="decimal"/>
      <w:lvlText w:val="%1)"/>
      <w:lvlJc w:val="left"/>
      <w:pPr>
        <w:ind w:left="1330" w:hanging="360"/>
      </w:pPr>
      <w:rPr>
        <w:rFonts w:eastAsiaTheme="minorHAnsi"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2050" w:hanging="360"/>
      </w:pPr>
    </w:lvl>
    <w:lvl w:ilvl="2" w:tplc="0415001B">
      <w:start w:val="1"/>
      <w:numFmt w:val="lowerRoman"/>
      <w:lvlText w:val="%3."/>
      <w:lvlJc w:val="right"/>
      <w:pPr>
        <w:ind w:left="2770" w:hanging="180"/>
      </w:pPr>
    </w:lvl>
    <w:lvl w:ilvl="3" w:tplc="0415000F">
      <w:start w:val="1"/>
      <w:numFmt w:val="decimal"/>
      <w:lvlText w:val="%4."/>
      <w:lvlJc w:val="left"/>
      <w:pPr>
        <w:ind w:left="3490" w:hanging="360"/>
      </w:pPr>
    </w:lvl>
    <w:lvl w:ilvl="4" w:tplc="04150019">
      <w:start w:val="1"/>
      <w:numFmt w:val="lowerLetter"/>
      <w:lvlText w:val="%5."/>
      <w:lvlJc w:val="left"/>
      <w:pPr>
        <w:ind w:left="4210" w:hanging="360"/>
      </w:pPr>
    </w:lvl>
    <w:lvl w:ilvl="5" w:tplc="0415001B">
      <w:start w:val="1"/>
      <w:numFmt w:val="lowerRoman"/>
      <w:lvlText w:val="%6."/>
      <w:lvlJc w:val="right"/>
      <w:pPr>
        <w:ind w:left="4930" w:hanging="180"/>
      </w:pPr>
    </w:lvl>
    <w:lvl w:ilvl="6" w:tplc="0415000F">
      <w:start w:val="1"/>
      <w:numFmt w:val="decimal"/>
      <w:lvlText w:val="%7."/>
      <w:lvlJc w:val="left"/>
      <w:pPr>
        <w:ind w:left="5650" w:hanging="360"/>
      </w:pPr>
    </w:lvl>
    <w:lvl w:ilvl="7" w:tplc="04150019">
      <w:start w:val="1"/>
      <w:numFmt w:val="lowerLetter"/>
      <w:lvlText w:val="%8."/>
      <w:lvlJc w:val="left"/>
      <w:pPr>
        <w:ind w:left="6370" w:hanging="360"/>
      </w:pPr>
    </w:lvl>
    <w:lvl w:ilvl="8" w:tplc="0415001B">
      <w:start w:val="1"/>
      <w:numFmt w:val="lowerRoman"/>
      <w:lvlText w:val="%9."/>
      <w:lvlJc w:val="right"/>
      <w:pPr>
        <w:ind w:left="7090" w:hanging="180"/>
      </w:pPr>
    </w:lvl>
  </w:abstractNum>
  <w:abstractNum w:abstractNumId="70" w15:restartNumberingAfterBreak="0">
    <w:nsid w:val="75DB2037"/>
    <w:multiLevelType w:val="hybridMultilevel"/>
    <w:tmpl w:val="B510A79E"/>
    <w:lvl w:ilvl="0" w:tplc="D9E23BA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1" w15:restartNumberingAfterBreak="0">
    <w:nsid w:val="770E3355"/>
    <w:multiLevelType w:val="hybridMultilevel"/>
    <w:tmpl w:val="26E8E2A0"/>
    <w:lvl w:ilvl="0" w:tplc="9892BE24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Arial" w:hAnsi="Arial" w:cs="Arial" w:hint="default"/>
        <w:b/>
        <w:bCs/>
        <w:i w:val="0"/>
        <w:iCs w:val="0"/>
        <w:strike w:val="0"/>
        <w:color w:val="auto"/>
        <w:sz w:val="24"/>
        <w:szCs w:val="24"/>
      </w:rPr>
    </w:lvl>
    <w:lvl w:ilvl="1" w:tplc="C69CDA10">
      <w:start w:val="1"/>
      <w:numFmt w:val="lowerLetter"/>
      <w:lvlText w:val="%2)"/>
      <w:lvlJc w:val="left"/>
      <w:pPr>
        <w:tabs>
          <w:tab w:val="num" w:pos="575"/>
        </w:tabs>
        <w:ind w:left="575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B942DE2"/>
    <w:multiLevelType w:val="hybridMultilevel"/>
    <w:tmpl w:val="13FC0DA8"/>
    <w:lvl w:ilvl="0" w:tplc="4D60D8A2">
      <w:start w:val="6"/>
      <w:numFmt w:val="decimal"/>
      <w:lvlText w:val="%1."/>
      <w:lvlJc w:val="left"/>
      <w:pPr>
        <w:ind w:left="502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" w15:restartNumberingAfterBreak="0">
    <w:nsid w:val="7D417E61"/>
    <w:multiLevelType w:val="hybridMultilevel"/>
    <w:tmpl w:val="23421CB0"/>
    <w:lvl w:ilvl="0" w:tplc="F44CB494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515665"/>
    <w:multiLevelType w:val="hybridMultilevel"/>
    <w:tmpl w:val="197296F6"/>
    <w:lvl w:ilvl="0" w:tplc="D488EAAE">
      <w:start w:val="1"/>
      <w:numFmt w:val="decimal"/>
      <w:lvlText w:val="%1)"/>
      <w:lvlJc w:val="left"/>
      <w:pPr>
        <w:ind w:left="1112" w:hanging="360"/>
      </w:pPr>
      <w:rPr>
        <w:rFonts w:ascii="Arial" w:eastAsia="Times New Roman" w:hAnsi="Arial" w:cs="Aria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32" w:hanging="360"/>
      </w:pPr>
    </w:lvl>
    <w:lvl w:ilvl="2" w:tplc="0415001B">
      <w:start w:val="1"/>
      <w:numFmt w:val="lowerRoman"/>
      <w:lvlText w:val="%3."/>
      <w:lvlJc w:val="right"/>
      <w:pPr>
        <w:ind w:left="2552" w:hanging="180"/>
      </w:pPr>
    </w:lvl>
    <w:lvl w:ilvl="3" w:tplc="0415000F">
      <w:start w:val="1"/>
      <w:numFmt w:val="decimal"/>
      <w:lvlText w:val="%4."/>
      <w:lvlJc w:val="left"/>
      <w:pPr>
        <w:ind w:left="3272" w:hanging="360"/>
      </w:pPr>
    </w:lvl>
    <w:lvl w:ilvl="4" w:tplc="04150019">
      <w:start w:val="1"/>
      <w:numFmt w:val="lowerLetter"/>
      <w:lvlText w:val="%5."/>
      <w:lvlJc w:val="left"/>
      <w:pPr>
        <w:ind w:left="3992" w:hanging="360"/>
      </w:pPr>
    </w:lvl>
    <w:lvl w:ilvl="5" w:tplc="0415001B">
      <w:start w:val="1"/>
      <w:numFmt w:val="lowerRoman"/>
      <w:lvlText w:val="%6."/>
      <w:lvlJc w:val="right"/>
      <w:pPr>
        <w:ind w:left="4712" w:hanging="180"/>
      </w:pPr>
    </w:lvl>
    <w:lvl w:ilvl="6" w:tplc="0415000F">
      <w:start w:val="1"/>
      <w:numFmt w:val="decimal"/>
      <w:lvlText w:val="%7."/>
      <w:lvlJc w:val="left"/>
      <w:pPr>
        <w:ind w:left="5432" w:hanging="360"/>
      </w:pPr>
    </w:lvl>
    <w:lvl w:ilvl="7" w:tplc="04150019">
      <w:start w:val="1"/>
      <w:numFmt w:val="lowerLetter"/>
      <w:lvlText w:val="%8."/>
      <w:lvlJc w:val="left"/>
      <w:pPr>
        <w:ind w:left="6152" w:hanging="360"/>
      </w:pPr>
    </w:lvl>
    <w:lvl w:ilvl="8" w:tplc="0415001B">
      <w:start w:val="1"/>
      <w:numFmt w:val="lowerRoman"/>
      <w:lvlText w:val="%9."/>
      <w:lvlJc w:val="right"/>
      <w:pPr>
        <w:ind w:left="6872" w:hanging="180"/>
      </w:pPr>
    </w:lvl>
  </w:abstractNum>
  <w:num w:numId="1">
    <w:abstractNumId w:val="14"/>
  </w:num>
  <w:num w:numId="2">
    <w:abstractNumId w:val="48"/>
  </w:num>
  <w:num w:numId="3">
    <w:abstractNumId w:val="52"/>
  </w:num>
  <w:num w:numId="4">
    <w:abstractNumId w:val="18"/>
  </w:num>
  <w:num w:numId="5">
    <w:abstractNumId w:val="54"/>
  </w:num>
  <w:num w:numId="6">
    <w:abstractNumId w:val="22"/>
  </w:num>
  <w:num w:numId="7">
    <w:abstractNumId w:val="50"/>
  </w:num>
  <w:num w:numId="8">
    <w:abstractNumId w:val="33"/>
  </w:num>
  <w:num w:numId="9">
    <w:abstractNumId w:val="6"/>
  </w:num>
  <w:num w:numId="10">
    <w:abstractNumId w:val="60"/>
  </w:num>
  <w:num w:numId="11">
    <w:abstractNumId w:val="13"/>
  </w:num>
  <w:num w:numId="12">
    <w:abstractNumId w:val="24"/>
  </w:num>
  <w:num w:numId="13">
    <w:abstractNumId w:val="73"/>
  </w:num>
  <w:num w:numId="14">
    <w:abstractNumId w:val="27"/>
  </w:num>
  <w:num w:numId="15">
    <w:abstractNumId w:val="28"/>
  </w:num>
  <w:num w:numId="16">
    <w:abstractNumId w:val="20"/>
  </w:num>
  <w:num w:numId="17">
    <w:abstractNumId w:val="68"/>
  </w:num>
  <w:num w:numId="18">
    <w:abstractNumId w:val="4"/>
  </w:num>
  <w:num w:numId="19">
    <w:abstractNumId w:val="51"/>
  </w:num>
  <w:num w:numId="20">
    <w:abstractNumId w:val="55"/>
  </w:num>
  <w:num w:numId="21">
    <w:abstractNumId w:val="21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1"/>
  </w:num>
  <w:num w:numId="26">
    <w:abstractNumId w:val="12"/>
  </w:num>
  <w:num w:numId="27">
    <w:abstractNumId w:val="11"/>
  </w:num>
  <w:num w:numId="28">
    <w:abstractNumId w:val="66"/>
  </w:num>
  <w:num w:numId="29">
    <w:abstractNumId w:val="62"/>
  </w:num>
  <w:num w:numId="30">
    <w:abstractNumId w:val="26"/>
  </w:num>
  <w:num w:numId="31">
    <w:abstractNumId w:val="35"/>
  </w:num>
  <w:num w:numId="32">
    <w:abstractNumId w:val="67"/>
  </w:num>
  <w:num w:numId="33">
    <w:abstractNumId w:val="43"/>
  </w:num>
  <w:num w:numId="34">
    <w:abstractNumId w:val="38"/>
  </w:num>
  <w:num w:numId="35">
    <w:abstractNumId w:val="29"/>
  </w:num>
  <w:num w:numId="36">
    <w:abstractNumId w:val="8"/>
  </w:num>
  <w:num w:numId="37">
    <w:abstractNumId w:val="41"/>
  </w:num>
  <w:num w:numId="38">
    <w:abstractNumId w:val="9"/>
  </w:num>
  <w:num w:numId="39">
    <w:abstractNumId w:val="23"/>
  </w:num>
  <w:num w:numId="40">
    <w:abstractNumId w:val="63"/>
  </w:num>
  <w:num w:numId="41">
    <w:abstractNumId w:val="31"/>
  </w:num>
  <w:num w:numId="42">
    <w:abstractNumId w:val="53"/>
  </w:num>
  <w:num w:numId="43">
    <w:abstractNumId w:val="44"/>
  </w:num>
  <w:num w:numId="44">
    <w:abstractNumId w:val="69"/>
  </w:num>
  <w:num w:numId="45">
    <w:abstractNumId w:val="30"/>
  </w:num>
  <w:num w:numId="46">
    <w:abstractNumId w:val="46"/>
  </w:num>
  <w:num w:numId="47">
    <w:abstractNumId w:val="37"/>
  </w:num>
  <w:num w:numId="48">
    <w:abstractNumId w:val="40"/>
  </w:num>
  <w:num w:numId="49">
    <w:abstractNumId w:val="58"/>
  </w:num>
  <w:num w:numId="50">
    <w:abstractNumId w:val="39"/>
  </w:num>
  <w:num w:numId="51">
    <w:abstractNumId w:val="1"/>
  </w:num>
  <w:num w:numId="52">
    <w:abstractNumId w:val="2"/>
  </w:num>
  <w:num w:numId="53">
    <w:abstractNumId w:val="16"/>
  </w:num>
  <w:num w:numId="54">
    <w:abstractNumId w:val="70"/>
  </w:num>
  <w:num w:numId="55">
    <w:abstractNumId w:val="61"/>
  </w:num>
  <w:num w:numId="56">
    <w:abstractNumId w:val="36"/>
  </w:num>
  <w:num w:numId="57">
    <w:abstractNumId w:val="42"/>
  </w:num>
  <w:num w:numId="58">
    <w:abstractNumId w:val="72"/>
  </w:num>
  <w:num w:numId="59">
    <w:abstractNumId w:val="59"/>
  </w:num>
  <w:num w:numId="60">
    <w:abstractNumId w:val="10"/>
  </w:num>
  <w:num w:numId="61">
    <w:abstractNumId w:val="19"/>
  </w:num>
  <w:num w:numId="62">
    <w:abstractNumId w:val="47"/>
  </w:num>
  <w:num w:numId="63">
    <w:abstractNumId w:val="64"/>
  </w:num>
  <w:num w:numId="64">
    <w:abstractNumId w:val="17"/>
  </w:num>
  <w:num w:numId="65">
    <w:abstractNumId w:val="74"/>
  </w:num>
  <w:num w:numId="66">
    <w:abstractNumId w:val="15"/>
  </w:num>
  <w:num w:numId="67">
    <w:abstractNumId w:val="34"/>
  </w:num>
  <w:num w:numId="68">
    <w:abstractNumId w:val="7"/>
  </w:num>
  <w:num w:numId="69">
    <w:abstractNumId w:val="25"/>
  </w:num>
  <w:num w:numId="70">
    <w:abstractNumId w:val="3"/>
  </w:num>
  <w:num w:numId="71">
    <w:abstractNumId w:val="65"/>
  </w:num>
  <w:num w:numId="72">
    <w:abstractNumId w:val="45"/>
  </w:num>
  <w:num w:numId="73">
    <w:abstractNumId w:val="56"/>
  </w:num>
  <w:num w:numId="74">
    <w:abstractNumId w:val="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44"/>
    <w:rsid w:val="0000096B"/>
    <w:rsid w:val="00001FDD"/>
    <w:rsid w:val="00003847"/>
    <w:rsid w:val="00014162"/>
    <w:rsid w:val="00014321"/>
    <w:rsid w:val="00015AE6"/>
    <w:rsid w:val="000214B1"/>
    <w:rsid w:val="0002473A"/>
    <w:rsid w:val="0002558E"/>
    <w:rsid w:val="000268F6"/>
    <w:rsid w:val="000323D8"/>
    <w:rsid w:val="0003268C"/>
    <w:rsid w:val="00032C24"/>
    <w:rsid w:val="00037CDE"/>
    <w:rsid w:val="00042B00"/>
    <w:rsid w:val="00043016"/>
    <w:rsid w:val="0004561E"/>
    <w:rsid w:val="00046BAE"/>
    <w:rsid w:val="000521A3"/>
    <w:rsid w:val="00053540"/>
    <w:rsid w:val="00055468"/>
    <w:rsid w:val="00055E4A"/>
    <w:rsid w:val="000564B6"/>
    <w:rsid w:val="00056929"/>
    <w:rsid w:val="00063942"/>
    <w:rsid w:val="0006577E"/>
    <w:rsid w:val="00070FF7"/>
    <w:rsid w:val="000759FF"/>
    <w:rsid w:val="000764E9"/>
    <w:rsid w:val="000764EE"/>
    <w:rsid w:val="00076BC6"/>
    <w:rsid w:val="00081D58"/>
    <w:rsid w:val="00082FCD"/>
    <w:rsid w:val="000835C9"/>
    <w:rsid w:val="0008492B"/>
    <w:rsid w:val="00086ECB"/>
    <w:rsid w:val="00086FA9"/>
    <w:rsid w:val="0009140E"/>
    <w:rsid w:val="00091606"/>
    <w:rsid w:val="0009199A"/>
    <w:rsid w:val="00092EF2"/>
    <w:rsid w:val="00094F74"/>
    <w:rsid w:val="00096FD5"/>
    <w:rsid w:val="000A1838"/>
    <w:rsid w:val="000A50DE"/>
    <w:rsid w:val="000B2C90"/>
    <w:rsid w:val="000B2E80"/>
    <w:rsid w:val="000B5717"/>
    <w:rsid w:val="000C1299"/>
    <w:rsid w:val="000C1816"/>
    <w:rsid w:val="000C3ECA"/>
    <w:rsid w:val="000C4139"/>
    <w:rsid w:val="000C52A2"/>
    <w:rsid w:val="000C598A"/>
    <w:rsid w:val="000C5AC1"/>
    <w:rsid w:val="000C62DD"/>
    <w:rsid w:val="000D3F21"/>
    <w:rsid w:val="000D4EBC"/>
    <w:rsid w:val="000D5EE6"/>
    <w:rsid w:val="000D6D4C"/>
    <w:rsid w:val="000E0C70"/>
    <w:rsid w:val="000E6C8B"/>
    <w:rsid w:val="000F0909"/>
    <w:rsid w:val="000F214B"/>
    <w:rsid w:val="000F2DD2"/>
    <w:rsid w:val="000F4E1C"/>
    <w:rsid w:val="0010134F"/>
    <w:rsid w:val="001053C4"/>
    <w:rsid w:val="00111472"/>
    <w:rsid w:val="00111B1B"/>
    <w:rsid w:val="001166FA"/>
    <w:rsid w:val="00122086"/>
    <w:rsid w:val="00123697"/>
    <w:rsid w:val="001246BF"/>
    <w:rsid w:val="00124F3C"/>
    <w:rsid w:val="001278DF"/>
    <w:rsid w:val="0013125B"/>
    <w:rsid w:val="0013427F"/>
    <w:rsid w:val="00140F1A"/>
    <w:rsid w:val="001467C5"/>
    <w:rsid w:val="00151287"/>
    <w:rsid w:val="001548E2"/>
    <w:rsid w:val="00154A48"/>
    <w:rsid w:val="00157845"/>
    <w:rsid w:val="001609E1"/>
    <w:rsid w:val="00163E44"/>
    <w:rsid w:val="00164B43"/>
    <w:rsid w:val="001706A5"/>
    <w:rsid w:val="0017079A"/>
    <w:rsid w:val="001740E6"/>
    <w:rsid w:val="00174A07"/>
    <w:rsid w:val="00176B86"/>
    <w:rsid w:val="00181048"/>
    <w:rsid w:val="00181F2F"/>
    <w:rsid w:val="00190396"/>
    <w:rsid w:val="00192872"/>
    <w:rsid w:val="001A0876"/>
    <w:rsid w:val="001A3B51"/>
    <w:rsid w:val="001A6505"/>
    <w:rsid w:val="001A7C32"/>
    <w:rsid w:val="001B0430"/>
    <w:rsid w:val="001C0F6E"/>
    <w:rsid w:val="001C2B89"/>
    <w:rsid w:val="001C2D0C"/>
    <w:rsid w:val="001D02DC"/>
    <w:rsid w:val="001D063E"/>
    <w:rsid w:val="001D1B06"/>
    <w:rsid w:val="001D2EAC"/>
    <w:rsid w:val="001D5887"/>
    <w:rsid w:val="001E1E59"/>
    <w:rsid w:val="001E5631"/>
    <w:rsid w:val="001F4A5E"/>
    <w:rsid w:val="001F643C"/>
    <w:rsid w:val="00205729"/>
    <w:rsid w:val="00210EA2"/>
    <w:rsid w:val="0021269F"/>
    <w:rsid w:val="00220F06"/>
    <w:rsid w:val="00221790"/>
    <w:rsid w:val="0022217C"/>
    <w:rsid w:val="0022349B"/>
    <w:rsid w:val="00226A32"/>
    <w:rsid w:val="00227853"/>
    <w:rsid w:val="00231BCD"/>
    <w:rsid w:val="002413F1"/>
    <w:rsid w:val="00246844"/>
    <w:rsid w:val="002474B5"/>
    <w:rsid w:val="00250016"/>
    <w:rsid w:val="00254703"/>
    <w:rsid w:val="00256992"/>
    <w:rsid w:val="00261CA5"/>
    <w:rsid w:val="0026210C"/>
    <w:rsid w:val="00265364"/>
    <w:rsid w:val="00266E66"/>
    <w:rsid w:val="00274A9D"/>
    <w:rsid w:val="0027656E"/>
    <w:rsid w:val="00277B86"/>
    <w:rsid w:val="00280520"/>
    <w:rsid w:val="002807D8"/>
    <w:rsid w:val="0028111E"/>
    <w:rsid w:val="00285983"/>
    <w:rsid w:val="002900D3"/>
    <w:rsid w:val="00293D94"/>
    <w:rsid w:val="0029452E"/>
    <w:rsid w:val="00297BD1"/>
    <w:rsid w:val="002A2C8D"/>
    <w:rsid w:val="002A2F2B"/>
    <w:rsid w:val="002A49C9"/>
    <w:rsid w:val="002A5BE3"/>
    <w:rsid w:val="002A6230"/>
    <w:rsid w:val="002B016E"/>
    <w:rsid w:val="002B2833"/>
    <w:rsid w:val="002C106D"/>
    <w:rsid w:val="002C6394"/>
    <w:rsid w:val="002C7098"/>
    <w:rsid w:val="002D096F"/>
    <w:rsid w:val="002D4D49"/>
    <w:rsid w:val="002D6A70"/>
    <w:rsid w:val="002E1841"/>
    <w:rsid w:val="002E3D71"/>
    <w:rsid w:val="002E5800"/>
    <w:rsid w:val="002F379A"/>
    <w:rsid w:val="002F70D8"/>
    <w:rsid w:val="00300324"/>
    <w:rsid w:val="00300512"/>
    <w:rsid w:val="00303189"/>
    <w:rsid w:val="0030414A"/>
    <w:rsid w:val="0031004F"/>
    <w:rsid w:val="003110F5"/>
    <w:rsid w:val="003120B7"/>
    <w:rsid w:val="003149AE"/>
    <w:rsid w:val="00316CFC"/>
    <w:rsid w:val="00320971"/>
    <w:rsid w:val="003215DD"/>
    <w:rsid w:val="00321D21"/>
    <w:rsid w:val="0032409F"/>
    <w:rsid w:val="003249D2"/>
    <w:rsid w:val="00325595"/>
    <w:rsid w:val="00334DAB"/>
    <w:rsid w:val="003411C0"/>
    <w:rsid w:val="00346774"/>
    <w:rsid w:val="003526CF"/>
    <w:rsid w:val="00354BFF"/>
    <w:rsid w:val="003553FE"/>
    <w:rsid w:val="00355F85"/>
    <w:rsid w:val="0035675C"/>
    <w:rsid w:val="00360064"/>
    <w:rsid w:val="00360A87"/>
    <w:rsid w:val="0036339C"/>
    <w:rsid w:val="00366947"/>
    <w:rsid w:val="003729C3"/>
    <w:rsid w:val="00372B38"/>
    <w:rsid w:val="00373A44"/>
    <w:rsid w:val="00373B1A"/>
    <w:rsid w:val="00377FDA"/>
    <w:rsid w:val="00382F92"/>
    <w:rsid w:val="003846AD"/>
    <w:rsid w:val="00386925"/>
    <w:rsid w:val="00394C05"/>
    <w:rsid w:val="00397A0D"/>
    <w:rsid w:val="003A1A10"/>
    <w:rsid w:val="003A1E3F"/>
    <w:rsid w:val="003A5B69"/>
    <w:rsid w:val="003A720A"/>
    <w:rsid w:val="003A7D4C"/>
    <w:rsid w:val="003B1E61"/>
    <w:rsid w:val="003B474D"/>
    <w:rsid w:val="003B5778"/>
    <w:rsid w:val="003B6E15"/>
    <w:rsid w:val="003C4E04"/>
    <w:rsid w:val="003D53EC"/>
    <w:rsid w:val="003D542F"/>
    <w:rsid w:val="003D5A57"/>
    <w:rsid w:val="003D7C61"/>
    <w:rsid w:val="00401887"/>
    <w:rsid w:val="0040453D"/>
    <w:rsid w:val="00404549"/>
    <w:rsid w:val="00406525"/>
    <w:rsid w:val="00413180"/>
    <w:rsid w:val="00413997"/>
    <w:rsid w:val="00417ACF"/>
    <w:rsid w:val="0042572D"/>
    <w:rsid w:val="00426260"/>
    <w:rsid w:val="00431462"/>
    <w:rsid w:val="00433AAB"/>
    <w:rsid w:val="00440478"/>
    <w:rsid w:val="004407C3"/>
    <w:rsid w:val="00443B92"/>
    <w:rsid w:val="00443F8A"/>
    <w:rsid w:val="0044462B"/>
    <w:rsid w:val="00446C1B"/>
    <w:rsid w:val="00450BF3"/>
    <w:rsid w:val="00453C5D"/>
    <w:rsid w:val="00454911"/>
    <w:rsid w:val="0045798A"/>
    <w:rsid w:val="00457A32"/>
    <w:rsid w:val="00463AEF"/>
    <w:rsid w:val="00463D8C"/>
    <w:rsid w:val="00465E7A"/>
    <w:rsid w:val="00467D06"/>
    <w:rsid w:val="00474FD4"/>
    <w:rsid w:val="004768E2"/>
    <w:rsid w:val="00476BCC"/>
    <w:rsid w:val="00482AE1"/>
    <w:rsid w:val="00486566"/>
    <w:rsid w:val="00490F99"/>
    <w:rsid w:val="00495394"/>
    <w:rsid w:val="004A41D0"/>
    <w:rsid w:val="004A5A79"/>
    <w:rsid w:val="004B02C4"/>
    <w:rsid w:val="004B5DC7"/>
    <w:rsid w:val="004B7EE2"/>
    <w:rsid w:val="004C0231"/>
    <w:rsid w:val="004C0F8C"/>
    <w:rsid w:val="004C66DA"/>
    <w:rsid w:val="004C7D1A"/>
    <w:rsid w:val="004D0A60"/>
    <w:rsid w:val="004D3556"/>
    <w:rsid w:val="004D35B5"/>
    <w:rsid w:val="004D36BF"/>
    <w:rsid w:val="004D5AC1"/>
    <w:rsid w:val="004E65D0"/>
    <w:rsid w:val="004F2F29"/>
    <w:rsid w:val="004F4264"/>
    <w:rsid w:val="004F4A19"/>
    <w:rsid w:val="004F5087"/>
    <w:rsid w:val="00501CAE"/>
    <w:rsid w:val="0050605B"/>
    <w:rsid w:val="005064D2"/>
    <w:rsid w:val="0050692A"/>
    <w:rsid w:val="005118F8"/>
    <w:rsid w:val="00514743"/>
    <w:rsid w:val="0051494D"/>
    <w:rsid w:val="005174E8"/>
    <w:rsid w:val="005207CA"/>
    <w:rsid w:val="00521D84"/>
    <w:rsid w:val="00522D64"/>
    <w:rsid w:val="0052304E"/>
    <w:rsid w:val="00523DAA"/>
    <w:rsid w:val="00524087"/>
    <w:rsid w:val="00527362"/>
    <w:rsid w:val="00530B41"/>
    <w:rsid w:val="0053180D"/>
    <w:rsid w:val="00533B3A"/>
    <w:rsid w:val="00536766"/>
    <w:rsid w:val="00541F7C"/>
    <w:rsid w:val="00544110"/>
    <w:rsid w:val="00544F02"/>
    <w:rsid w:val="00546744"/>
    <w:rsid w:val="00547156"/>
    <w:rsid w:val="00551B2E"/>
    <w:rsid w:val="00552387"/>
    <w:rsid w:val="00554410"/>
    <w:rsid w:val="00560693"/>
    <w:rsid w:val="00566A88"/>
    <w:rsid w:val="005673DA"/>
    <w:rsid w:val="00570DE1"/>
    <w:rsid w:val="00572DE2"/>
    <w:rsid w:val="005779F9"/>
    <w:rsid w:val="0058123B"/>
    <w:rsid w:val="005816FB"/>
    <w:rsid w:val="005819BF"/>
    <w:rsid w:val="00581D77"/>
    <w:rsid w:val="00581EB2"/>
    <w:rsid w:val="005877DE"/>
    <w:rsid w:val="00594C0A"/>
    <w:rsid w:val="00595FF3"/>
    <w:rsid w:val="0059620B"/>
    <w:rsid w:val="00596F16"/>
    <w:rsid w:val="00597D1B"/>
    <w:rsid w:val="005A05BE"/>
    <w:rsid w:val="005A0BE7"/>
    <w:rsid w:val="005A3A74"/>
    <w:rsid w:val="005A5A89"/>
    <w:rsid w:val="005B0286"/>
    <w:rsid w:val="005B030D"/>
    <w:rsid w:val="005B0519"/>
    <w:rsid w:val="005B1657"/>
    <w:rsid w:val="005B52EF"/>
    <w:rsid w:val="005B557D"/>
    <w:rsid w:val="005C24D0"/>
    <w:rsid w:val="005C44C1"/>
    <w:rsid w:val="005C44EB"/>
    <w:rsid w:val="005C49F1"/>
    <w:rsid w:val="005C4E56"/>
    <w:rsid w:val="005D00FF"/>
    <w:rsid w:val="005D11EA"/>
    <w:rsid w:val="005E1564"/>
    <w:rsid w:val="005E290E"/>
    <w:rsid w:val="005E51D9"/>
    <w:rsid w:val="00606233"/>
    <w:rsid w:val="006116CA"/>
    <w:rsid w:val="00614CE9"/>
    <w:rsid w:val="00615AD5"/>
    <w:rsid w:val="0062097A"/>
    <w:rsid w:val="00620DEC"/>
    <w:rsid w:val="00621725"/>
    <w:rsid w:val="00623EFE"/>
    <w:rsid w:val="00624B32"/>
    <w:rsid w:val="00625B41"/>
    <w:rsid w:val="00627603"/>
    <w:rsid w:val="00627650"/>
    <w:rsid w:val="00627771"/>
    <w:rsid w:val="006277A4"/>
    <w:rsid w:val="006328D8"/>
    <w:rsid w:val="00632FF1"/>
    <w:rsid w:val="00634BA6"/>
    <w:rsid w:val="00635C20"/>
    <w:rsid w:val="00637740"/>
    <w:rsid w:val="006419CA"/>
    <w:rsid w:val="00642378"/>
    <w:rsid w:val="0064575B"/>
    <w:rsid w:val="00645DBF"/>
    <w:rsid w:val="00652BAB"/>
    <w:rsid w:val="00652D62"/>
    <w:rsid w:val="006537AA"/>
    <w:rsid w:val="00654276"/>
    <w:rsid w:val="00654A69"/>
    <w:rsid w:val="00656524"/>
    <w:rsid w:val="00661267"/>
    <w:rsid w:val="00666A64"/>
    <w:rsid w:val="00670A0A"/>
    <w:rsid w:val="0067386A"/>
    <w:rsid w:val="0067387E"/>
    <w:rsid w:val="0067414A"/>
    <w:rsid w:val="00680CFC"/>
    <w:rsid w:val="00683268"/>
    <w:rsid w:val="0068365A"/>
    <w:rsid w:val="00684AA5"/>
    <w:rsid w:val="00684C43"/>
    <w:rsid w:val="00695160"/>
    <w:rsid w:val="00695686"/>
    <w:rsid w:val="006960A4"/>
    <w:rsid w:val="006963CF"/>
    <w:rsid w:val="006973EC"/>
    <w:rsid w:val="006A06F7"/>
    <w:rsid w:val="006A4CD8"/>
    <w:rsid w:val="006A5CE9"/>
    <w:rsid w:val="006A6993"/>
    <w:rsid w:val="006A6998"/>
    <w:rsid w:val="006B0B4E"/>
    <w:rsid w:val="006B1E27"/>
    <w:rsid w:val="006B2CB7"/>
    <w:rsid w:val="006B3743"/>
    <w:rsid w:val="006C1A61"/>
    <w:rsid w:val="006C2A62"/>
    <w:rsid w:val="006C2F11"/>
    <w:rsid w:val="006C6245"/>
    <w:rsid w:val="006C7133"/>
    <w:rsid w:val="006C7FE9"/>
    <w:rsid w:val="006D6228"/>
    <w:rsid w:val="006E452A"/>
    <w:rsid w:val="006E5FE4"/>
    <w:rsid w:val="006F2757"/>
    <w:rsid w:val="006F4D7B"/>
    <w:rsid w:val="006F4E31"/>
    <w:rsid w:val="006F522F"/>
    <w:rsid w:val="006F5ADC"/>
    <w:rsid w:val="007207BF"/>
    <w:rsid w:val="00721205"/>
    <w:rsid w:val="00721856"/>
    <w:rsid w:val="00721DE9"/>
    <w:rsid w:val="00730E79"/>
    <w:rsid w:val="007338FA"/>
    <w:rsid w:val="00734811"/>
    <w:rsid w:val="00741479"/>
    <w:rsid w:val="00741712"/>
    <w:rsid w:val="00741865"/>
    <w:rsid w:val="00742348"/>
    <w:rsid w:val="007506AF"/>
    <w:rsid w:val="007575FB"/>
    <w:rsid w:val="007605FC"/>
    <w:rsid w:val="0076431E"/>
    <w:rsid w:val="0077637C"/>
    <w:rsid w:val="00781838"/>
    <w:rsid w:val="00781C57"/>
    <w:rsid w:val="00784CA4"/>
    <w:rsid w:val="007901C8"/>
    <w:rsid w:val="00791783"/>
    <w:rsid w:val="00793298"/>
    <w:rsid w:val="00794CFB"/>
    <w:rsid w:val="0079740E"/>
    <w:rsid w:val="007979C7"/>
    <w:rsid w:val="007A0D6F"/>
    <w:rsid w:val="007A2975"/>
    <w:rsid w:val="007A4CED"/>
    <w:rsid w:val="007A684D"/>
    <w:rsid w:val="007A7251"/>
    <w:rsid w:val="007A7510"/>
    <w:rsid w:val="007B0055"/>
    <w:rsid w:val="007B088A"/>
    <w:rsid w:val="007B19C2"/>
    <w:rsid w:val="007B28E6"/>
    <w:rsid w:val="007B34D1"/>
    <w:rsid w:val="007B5D1C"/>
    <w:rsid w:val="007C02C5"/>
    <w:rsid w:val="007C0EC0"/>
    <w:rsid w:val="007C120D"/>
    <w:rsid w:val="007C7605"/>
    <w:rsid w:val="007D2FB8"/>
    <w:rsid w:val="007E4497"/>
    <w:rsid w:val="007E6FD6"/>
    <w:rsid w:val="007F11A9"/>
    <w:rsid w:val="007F4BD0"/>
    <w:rsid w:val="00801D59"/>
    <w:rsid w:val="00807D9B"/>
    <w:rsid w:val="0081152C"/>
    <w:rsid w:val="00812750"/>
    <w:rsid w:val="00812837"/>
    <w:rsid w:val="00812E3B"/>
    <w:rsid w:val="00813B7F"/>
    <w:rsid w:val="00815E8A"/>
    <w:rsid w:val="008203C9"/>
    <w:rsid w:val="00825497"/>
    <w:rsid w:val="008260B5"/>
    <w:rsid w:val="008267F9"/>
    <w:rsid w:val="00831D58"/>
    <w:rsid w:val="00832B59"/>
    <w:rsid w:val="00833544"/>
    <w:rsid w:val="0083756A"/>
    <w:rsid w:val="00841475"/>
    <w:rsid w:val="0084434D"/>
    <w:rsid w:val="00844B2A"/>
    <w:rsid w:val="00855FCD"/>
    <w:rsid w:val="0085740E"/>
    <w:rsid w:val="0086583A"/>
    <w:rsid w:val="0086722A"/>
    <w:rsid w:val="00871745"/>
    <w:rsid w:val="0087325B"/>
    <w:rsid w:val="008839E9"/>
    <w:rsid w:val="00886562"/>
    <w:rsid w:val="00886D17"/>
    <w:rsid w:val="008920CA"/>
    <w:rsid w:val="0089218F"/>
    <w:rsid w:val="00892DEF"/>
    <w:rsid w:val="00897BF5"/>
    <w:rsid w:val="008A4A23"/>
    <w:rsid w:val="008A6F3D"/>
    <w:rsid w:val="008B05A2"/>
    <w:rsid w:val="008B4155"/>
    <w:rsid w:val="008B4561"/>
    <w:rsid w:val="008B65E0"/>
    <w:rsid w:val="008D3AAA"/>
    <w:rsid w:val="008D4BD5"/>
    <w:rsid w:val="008E05D6"/>
    <w:rsid w:val="008E4B26"/>
    <w:rsid w:val="008E5808"/>
    <w:rsid w:val="008E75BB"/>
    <w:rsid w:val="008F16B6"/>
    <w:rsid w:val="008F2EB7"/>
    <w:rsid w:val="008F2F70"/>
    <w:rsid w:val="008F55F6"/>
    <w:rsid w:val="008F7F08"/>
    <w:rsid w:val="009008C1"/>
    <w:rsid w:val="00901267"/>
    <w:rsid w:val="00901394"/>
    <w:rsid w:val="00902DBC"/>
    <w:rsid w:val="00915722"/>
    <w:rsid w:val="00920B2A"/>
    <w:rsid w:val="00922CA8"/>
    <w:rsid w:val="00925598"/>
    <w:rsid w:val="00926321"/>
    <w:rsid w:val="00927238"/>
    <w:rsid w:val="009306FA"/>
    <w:rsid w:val="00933EA2"/>
    <w:rsid w:val="009411A1"/>
    <w:rsid w:val="00941D4F"/>
    <w:rsid w:val="00950D8B"/>
    <w:rsid w:val="00951447"/>
    <w:rsid w:val="00953D7E"/>
    <w:rsid w:val="00955CBA"/>
    <w:rsid w:val="00956A63"/>
    <w:rsid w:val="00960989"/>
    <w:rsid w:val="00960C38"/>
    <w:rsid w:val="009759C1"/>
    <w:rsid w:val="00976459"/>
    <w:rsid w:val="00976CD9"/>
    <w:rsid w:val="00981670"/>
    <w:rsid w:val="00986ECF"/>
    <w:rsid w:val="009873B4"/>
    <w:rsid w:val="00990DC1"/>
    <w:rsid w:val="00990ECB"/>
    <w:rsid w:val="00992036"/>
    <w:rsid w:val="00992811"/>
    <w:rsid w:val="0099315F"/>
    <w:rsid w:val="00994422"/>
    <w:rsid w:val="00995D3B"/>
    <w:rsid w:val="00996B13"/>
    <w:rsid w:val="00996CD0"/>
    <w:rsid w:val="00997E95"/>
    <w:rsid w:val="009A12D9"/>
    <w:rsid w:val="009A7593"/>
    <w:rsid w:val="009A7BBC"/>
    <w:rsid w:val="009B1EC0"/>
    <w:rsid w:val="009B242E"/>
    <w:rsid w:val="009B674A"/>
    <w:rsid w:val="009B713E"/>
    <w:rsid w:val="009B7B18"/>
    <w:rsid w:val="009C2ACC"/>
    <w:rsid w:val="009C3193"/>
    <w:rsid w:val="009C3380"/>
    <w:rsid w:val="009C385E"/>
    <w:rsid w:val="009C4932"/>
    <w:rsid w:val="009C663D"/>
    <w:rsid w:val="009D3AC4"/>
    <w:rsid w:val="009D586C"/>
    <w:rsid w:val="009D599C"/>
    <w:rsid w:val="009D5C6B"/>
    <w:rsid w:val="009E2CE1"/>
    <w:rsid w:val="009E3B37"/>
    <w:rsid w:val="009E63FB"/>
    <w:rsid w:val="009E6F2B"/>
    <w:rsid w:val="009F2A66"/>
    <w:rsid w:val="009F7286"/>
    <w:rsid w:val="00A13F13"/>
    <w:rsid w:val="00A177A4"/>
    <w:rsid w:val="00A22CF0"/>
    <w:rsid w:val="00A22E31"/>
    <w:rsid w:val="00A27EF8"/>
    <w:rsid w:val="00A3147A"/>
    <w:rsid w:val="00A31A5F"/>
    <w:rsid w:val="00A34161"/>
    <w:rsid w:val="00A35F77"/>
    <w:rsid w:val="00A4775D"/>
    <w:rsid w:val="00A51FCC"/>
    <w:rsid w:val="00A54369"/>
    <w:rsid w:val="00A55835"/>
    <w:rsid w:val="00A5691A"/>
    <w:rsid w:val="00A575BA"/>
    <w:rsid w:val="00A67EEF"/>
    <w:rsid w:val="00A744EA"/>
    <w:rsid w:val="00A767D6"/>
    <w:rsid w:val="00A76A40"/>
    <w:rsid w:val="00A84D09"/>
    <w:rsid w:val="00A86144"/>
    <w:rsid w:val="00A90CAF"/>
    <w:rsid w:val="00A9166B"/>
    <w:rsid w:val="00A91948"/>
    <w:rsid w:val="00A93224"/>
    <w:rsid w:val="00A952CA"/>
    <w:rsid w:val="00AA380C"/>
    <w:rsid w:val="00AA4644"/>
    <w:rsid w:val="00AA56EB"/>
    <w:rsid w:val="00AB02BC"/>
    <w:rsid w:val="00AB2296"/>
    <w:rsid w:val="00AB2F94"/>
    <w:rsid w:val="00AB3428"/>
    <w:rsid w:val="00AB4140"/>
    <w:rsid w:val="00AB4ED3"/>
    <w:rsid w:val="00AC4852"/>
    <w:rsid w:val="00AD3CC4"/>
    <w:rsid w:val="00AD524E"/>
    <w:rsid w:val="00AD5EF7"/>
    <w:rsid w:val="00AD6B37"/>
    <w:rsid w:val="00AD7713"/>
    <w:rsid w:val="00AD7D35"/>
    <w:rsid w:val="00AF1EFC"/>
    <w:rsid w:val="00AF4012"/>
    <w:rsid w:val="00AF76AC"/>
    <w:rsid w:val="00B0194D"/>
    <w:rsid w:val="00B01DF4"/>
    <w:rsid w:val="00B04F52"/>
    <w:rsid w:val="00B0573E"/>
    <w:rsid w:val="00B1377D"/>
    <w:rsid w:val="00B177BB"/>
    <w:rsid w:val="00B218EC"/>
    <w:rsid w:val="00B23633"/>
    <w:rsid w:val="00B23ADA"/>
    <w:rsid w:val="00B24E31"/>
    <w:rsid w:val="00B26758"/>
    <w:rsid w:val="00B305D3"/>
    <w:rsid w:val="00B31E8D"/>
    <w:rsid w:val="00B354A9"/>
    <w:rsid w:val="00B358BB"/>
    <w:rsid w:val="00B372E7"/>
    <w:rsid w:val="00B4217C"/>
    <w:rsid w:val="00B472E4"/>
    <w:rsid w:val="00B50816"/>
    <w:rsid w:val="00B51EDE"/>
    <w:rsid w:val="00B54DDC"/>
    <w:rsid w:val="00B57A6D"/>
    <w:rsid w:val="00B65863"/>
    <w:rsid w:val="00B6691F"/>
    <w:rsid w:val="00B7050D"/>
    <w:rsid w:val="00B763CA"/>
    <w:rsid w:val="00B77CAC"/>
    <w:rsid w:val="00B83F60"/>
    <w:rsid w:val="00B85779"/>
    <w:rsid w:val="00B86525"/>
    <w:rsid w:val="00B87E53"/>
    <w:rsid w:val="00B91F71"/>
    <w:rsid w:val="00B936A4"/>
    <w:rsid w:val="00B975A1"/>
    <w:rsid w:val="00BA195F"/>
    <w:rsid w:val="00BA4406"/>
    <w:rsid w:val="00BA5AA8"/>
    <w:rsid w:val="00BA7CE9"/>
    <w:rsid w:val="00BB0DF7"/>
    <w:rsid w:val="00BB45EA"/>
    <w:rsid w:val="00BC0521"/>
    <w:rsid w:val="00BC2E5F"/>
    <w:rsid w:val="00BC4C28"/>
    <w:rsid w:val="00BC4DDD"/>
    <w:rsid w:val="00BC535F"/>
    <w:rsid w:val="00BD226E"/>
    <w:rsid w:val="00BD43EC"/>
    <w:rsid w:val="00BD6079"/>
    <w:rsid w:val="00BD7216"/>
    <w:rsid w:val="00BE1954"/>
    <w:rsid w:val="00BE5303"/>
    <w:rsid w:val="00BF252A"/>
    <w:rsid w:val="00BF3042"/>
    <w:rsid w:val="00BF411D"/>
    <w:rsid w:val="00BF6F06"/>
    <w:rsid w:val="00BF77E6"/>
    <w:rsid w:val="00C01A32"/>
    <w:rsid w:val="00C04E3A"/>
    <w:rsid w:val="00C055A5"/>
    <w:rsid w:val="00C06E8E"/>
    <w:rsid w:val="00C13483"/>
    <w:rsid w:val="00C142D7"/>
    <w:rsid w:val="00C14F25"/>
    <w:rsid w:val="00C15907"/>
    <w:rsid w:val="00C1629A"/>
    <w:rsid w:val="00C23392"/>
    <w:rsid w:val="00C23D50"/>
    <w:rsid w:val="00C26201"/>
    <w:rsid w:val="00C27F32"/>
    <w:rsid w:val="00C37224"/>
    <w:rsid w:val="00C41E70"/>
    <w:rsid w:val="00C42867"/>
    <w:rsid w:val="00C46419"/>
    <w:rsid w:val="00C510E6"/>
    <w:rsid w:val="00C545B4"/>
    <w:rsid w:val="00C561BE"/>
    <w:rsid w:val="00C61203"/>
    <w:rsid w:val="00C62397"/>
    <w:rsid w:val="00C639F4"/>
    <w:rsid w:val="00C645A0"/>
    <w:rsid w:val="00C65B21"/>
    <w:rsid w:val="00C72A34"/>
    <w:rsid w:val="00C803D3"/>
    <w:rsid w:val="00C80E1E"/>
    <w:rsid w:val="00C8432B"/>
    <w:rsid w:val="00C84762"/>
    <w:rsid w:val="00C855EC"/>
    <w:rsid w:val="00C90214"/>
    <w:rsid w:val="00C92BBB"/>
    <w:rsid w:val="00C93B2B"/>
    <w:rsid w:val="00C95E67"/>
    <w:rsid w:val="00C96D91"/>
    <w:rsid w:val="00C976D8"/>
    <w:rsid w:val="00C978CA"/>
    <w:rsid w:val="00CA31E7"/>
    <w:rsid w:val="00CA44A6"/>
    <w:rsid w:val="00CA492B"/>
    <w:rsid w:val="00CA794F"/>
    <w:rsid w:val="00CA7BD2"/>
    <w:rsid w:val="00CB2D61"/>
    <w:rsid w:val="00CB37AE"/>
    <w:rsid w:val="00CB52C0"/>
    <w:rsid w:val="00CC0225"/>
    <w:rsid w:val="00CC19D0"/>
    <w:rsid w:val="00CC22B9"/>
    <w:rsid w:val="00CC2A60"/>
    <w:rsid w:val="00CC5657"/>
    <w:rsid w:val="00CD0BDD"/>
    <w:rsid w:val="00CD14CC"/>
    <w:rsid w:val="00CD21C0"/>
    <w:rsid w:val="00CD2399"/>
    <w:rsid w:val="00CD277E"/>
    <w:rsid w:val="00CE2551"/>
    <w:rsid w:val="00CE2614"/>
    <w:rsid w:val="00CE2BA7"/>
    <w:rsid w:val="00CF615C"/>
    <w:rsid w:val="00D04D37"/>
    <w:rsid w:val="00D05568"/>
    <w:rsid w:val="00D05D90"/>
    <w:rsid w:val="00D11843"/>
    <w:rsid w:val="00D13593"/>
    <w:rsid w:val="00D1500D"/>
    <w:rsid w:val="00D16E70"/>
    <w:rsid w:val="00D17A3C"/>
    <w:rsid w:val="00D2325D"/>
    <w:rsid w:val="00D274E2"/>
    <w:rsid w:val="00D30048"/>
    <w:rsid w:val="00D319A3"/>
    <w:rsid w:val="00D410C7"/>
    <w:rsid w:val="00D44A13"/>
    <w:rsid w:val="00D46607"/>
    <w:rsid w:val="00D5171F"/>
    <w:rsid w:val="00D53E20"/>
    <w:rsid w:val="00D56813"/>
    <w:rsid w:val="00D5686C"/>
    <w:rsid w:val="00D63369"/>
    <w:rsid w:val="00D63E03"/>
    <w:rsid w:val="00D67339"/>
    <w:rsid w:val="00D673D4"/>
    <w:rsid w:val="00D67C73"/>
    <w:rsid w:val="00D7075D"/>
    <w:rsid w:val="00D70BE1"/>
    <w:rsid w:val="00D72A11"/>
    <w:rsid w:val="00D731C9"/>
    <w:rsid w:val="00D76E45"/>
    <w:rsid w:val="00D77175"/>
    <w:rsid w:val="00D7790D"/>
    <w:rsid w:val="00D77C40"/>
    <w:rsid w:val="00D8020A"/>
    <w:rsid w:val="00D841EE"/>
    <w:rsid w:val="00D85123"/>
    <w:rsid w:val="00D902B1"/>
    <w:rsid w:val="00DA5153"/>
    <w:rsid w:val="00DA5FA9"/>
    <w:rsid w:val="00DB00C7"/>
    <w:rsid w:val="00DB095C"/>
    <w:rsid w:val="00DB3D49"/>
    <w:rsid w:val="00DB4EC4"/>
    <w:rsid w:val="00DC2612"/>
    <w:rsid w:val="00DC3BED"/>
    <w:rsid w:val="00DC4F72"/>
    <w:rsid w:val="00DC5418"/>
    <w:rsid w:val="00DC5966"/>
    <w:rsid w:val="00DC6173"/>
    <w:rsid w:val="00DC79FD"/>
    <w:rsid w:val="00DD0094"/>
    <w:rsid w:val="00DD023A"/>
    <w:rsid w:val="00DE5A8F"/>
    <w:rsid w:val="00DF3B6A"/>
    <w:rsid w:val="00E01EBF"/>
    <w:rsid w:val="00E04C2C"/>
    <w:rsid w:val="00E069EB"/>
    <w:rsid w:val="00E072F2"/>
    <w:rsid w:val="00E079A0"/>
    <w:rsid w:val="00E120D5"/>
    <w:rsid w:val="00E138A0"/>
    <w:rsid w:val="00E14BA6"/>
    <w:rsid w:val="00E20885"/>
    <w:rsid w:val="00E2262A"/>
    <w:rsid w:val="00E250D3"/>
    <w:rsid w:val="00E2559D"/>
    <w:rsid w:val="00E320A5"/>
    <w:rsid w:val="00E32482"/>
    <w:rsid w:val="00E32CFD"/>
    <w:rsid w:val="00E3428E"/>
    <w:rsid w:val="00E417EC"/>
    <w:rsid w:val="00E428E7"/>
    <w:rsid w:val="00E43E42"/>
    <w:rsid w:val="00E4622A"/>
    <w:rsid w:val="00E62059"/>
    <w:rsid w:val="00E62A13"/>
    <w:rsid w:val="00E677D7"/>
    <w:rsid w:val="00E70849"/>
    <w:rsid w:val="00E7296B"/>
    <w:rsid w:val="00E73872"/>
    <w:rsid w:val="00E76F44"/>
    <w:rsid w:val="00E804DC"/>
    <w:rsid w:val="00E80582"/>
    <w:rsid w:val="00E82483"/>
    <w:rsid w:val="00E85A38"/>
    <w:rsid w:val="00E91F2C"/>
    <w:rsid w:val="00E95A26"/>
    <w:rsid w:val="00E95A3E"/>
    <w:rsid w:val="00E96A7A"/>
    <w:rsid w:val="00EA1919"/>
    <w:rsid w:val="00EA4B56"/>
    <w:rsid w:val="00EA6087"/>
    <w:rsid w:val="00EA63C5"/>
    <w:rsid w:val="00EA6801"/>
    <w:rsid w:val="00EB1552"/>
    <w:rsid w:val="00EB33E1"/>
    <w:rsid w:val="00EB6255"/>
    <w:rsid w:val="00EB6FF6"/>
    <w:rsid w:val="00EC3859"/>
    <w:rsid w:val="00EC53A8"/>
    <w:rsid w:val="00EC5977"/>
    <w:rsid w:val="00ED2032"/>
    <w:rsid w:val="00ED22F7"/>
    <w:rsid w:val="00ED3C9A"/>
    <w:rsid w:val="00ED4549"/>
    <w:rsid w:val="00EE3237"/>
    <w:rsid w:val="00EE46F3"/>
    <w:rsid w:val="00EE4F33"/>
    <w:rsid w:val="00EF1C2E"/>
    <w:rsid w:val="00EF2EDB"/>
    <w:rsid w:val="00EF3023"/>
    <w:rsid w:val="00EF626B"/>
    <w:rsid w:val="00F01114"/>
    <w:rsid w:val="00F024CC"/>
    <w:rsid w:val="00F05E2B"/>
    <w:rsid w:val="00F07C7A"/>
    <w:rsid w:val="00F11127"/>
    <w:rsid w:val="00F117BA"/>
    <w:rsid w:val="00F126B1"/>
    <w:rsid w:val="00F14B88"/>
    <w:rsid w:val="00F16C2D"/>
    <w:rsid w:val="00F2099C"/>
    <w:rsid w:val="00F2256D"/>
    <w:rsid w:val="00F22D62"/>
    <w:rsid w:val="00F2553E"/>
    <w:rsid w:val="00F266B2"/>
    <w:rsid w:val="00F269D1"/>
    <w:rsid w:val="00F32059"/>
    <w:rsid w:val="00F3364B"/>
    <w:rsid w:val="00F33A69"/>
    <w:rsid w:val="00F34DC7"/>
    <w:rsid w:val="00F3572E"/>
    <w:rsid w:val="00F376D5"/>
    <w:rsid w:val="00F40514"/>
    <w:rsid w:val="00F54B57"/>
    <w:rsid w:val="00F54FDE"/>
    <w:rsid w:val="00F56CF0"/>
    <w:rsid w:val="00F57B24"/>
    <w:rsid w:val="00F63010"/>
    <w:rsid w:val="00F636BB"/>
    <w:rsid w:val="00F64ECB"/>
    <w:rsid w:val="00F7194B"/>
    <w:rsid w:val="00F71AD2"/>
    <w:rsid w:val="00F71D99"/>
    <w:rsid w:val="00F73389"/>
    <w:rsid w:val="00F73C29"/>
    <w:rsid w:val="00F7520D"/>
    <w:rsid w:val="00F827FF"/>
    <w:rsid w:val="00F845D4"/>
    <w:rsid w:val="00F91137"/>
    <w:rsid w:val="00F91352"/>
    <w:rsid w:val="00F91B2A"/>
    <w:rsid w:val="00F92700"/>
    <w:rsid w:val="00F9547F"/>
    <w:rsid w:val="00F95A52"/>
    <w:rsid w:val="00F97223"/>
    <w:rsid w:val="00FA7297"/>
    <w:rsid w:val="00FB240E"/>
    <w:rsid w:val="00FB324B"/>
    <w:rsid w:val="00FB66C8"/>
    <w:rsid w:val="00FB6E10"/>
    <w:rsid w:val="00FC1D9A"/>
    <w:rsid w:val="00FC714A"/>
    <w:rsid w:val="00FD1E12"/>
    <w:rsid w:val="00FD7EBB"/>
    <w:rsid w:val="00FE26C0"/>
    <w:rsid w:val="00FE4FC8"/>
    <w:rsid w:val="00FE5E7C"/>
    <w:rsid w:val="00FF52C6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39BB6"/>
  <w15:docId w15:val="{BE609F58-C728-41FD-9C41-C217B793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3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Wypunktowanie,normalny tekst,Data wydania,CW_Lista"/>
    <w:basedOn w:val="Normalny"/>
    <w:link w:val="AkapitzlistZnak"/>
    <w:uiPriority w:val="34"/>
    <w:qFormat/>
    <w:rsid w:val="00BD43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2CF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B43"/>
  </w:style>
  <w:style w:type="paragraph" w:styleId="Stopka">
    <w:name w:val="footer"/>
    <w:basedOn w:val="Normalny"/>
    <w:link w:val="StopkaZnak"/>
    <w:uiPriority w:val="99"/>
    <w:unhideWhenUsed/>
    <w:rsid w:val="0016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B43"/>
  </w:style>
  <w:style w:type="paragraph" w:styleId="NormalnyWeb">
    <w:name w:val="Normal (Web)"/>
    <w:basedOn w:val="Normalny"/>
    <w:uiPriority w:val="99"/>
    <w:unhideWhenUsed/>
    <w:rsid w:val="0044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F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4E8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D7790D"/>
    <w:rPr>
      <w:rFonts w:ascii="Times New Roman" w:hAnsi="Times New Roman" w:cs="Times New Roman" w:hint="default"/>
      <w:sz w:val="22"/>
      <w:szCs w:val="22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normalny tekst Znak,Data wydania Znak"/>
    <w:link w:val="Akapitzlist"/>
    <w:uiPriority w:val="34"/>
    <w:qFormat/>
    <w:locked/>
    <w:rsid w:val="007B5D1C"/>
  </w:style>
  <w:style w:type="paragraph" w:customStyle="1" w:styleId="WW-Nagwekwykazurde">
    <w:name w:val="WW-Nagłówek wykazu źródeł"/>
    <w:basedOn w:val="Normalny"/>
    <w:next w:val="Normalny"/>
    <w:rsid w:val="00992036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Style6">
    <w:name w:val="Style6"/>
    <w:basedOn w:val="Normalny"/>
    <w:rsid w:val="00992036"/>
    <w:pPr>
      <w:widowControl w:val="0"/>
      <w:autoSpaceDE w:val="0"/>
      <w:autoSpaceDN w:val="0"/>
      <w:adjustRightInd w:val="0"/>
      <w:spacing w:after="0" w:line="232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Uwydatnienie">
    <w:name w:val="Emphasis"/>
    <w:qFormat/>
    <w:rsid w:val="00992036"/>
    <w:rPr>
      <w:i/>
      <w:iCs/>
    </w:rPr>
  </w:style>
  <w:style w:type="character" w:customStyle="1" w:styleId="fontstyle14">
    <w:name w:val="fontstyle14"/>
    <w:basedOn w:val="Domylnaczcionkaakapitu"/>
    <w:rsid w:val="00992036"/>
  </w:style>
  <w:style w:type="paragraph" w:styleId="Tekstpodstawowywcity">
    <w:name w:val="Body Text Indent"/>
    <w:basedOn w:val="Normalny"/>
    <w:link w:val="TekstpodstawowywcityZnak"/>
    <w:rsid w:val="00CC56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6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C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C56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rsid w:val="00CC565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CC5657"/>
  </w:style>
  <w:style w:type="paragraph" w:customStyle="1" w:styleId="Default">
    <w:name w:val="Default"/>
    <w:rsid w:val="00976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3B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3B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3B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6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6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6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6C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3268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0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.blazejczyk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.juzyszyn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0DDAA-6B24-48A8-B3A2-43014263333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FF4E754-17F0-442A-96F6-98C2D498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30</Pages>
  <Words>9785</Words>
  <Characters>58714</Characters>
  <Application>Microsoft Office Word</Application>
  <DocSecurity>0</DocSecurity>
  <Lines>489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Libera Magdalena</dc:creator>
  <cp:lastModifiedBy>Rapkiewicz-Ziętala Anna</cp:lastModifiedBy>
  <cp:revision>17</cp:revision>
  <cp:lastPrinted>2024-10-10T11:00:00Z</cp:lastPrinted>
  <dcterms:created xsi:type="dcterms:W3CDTF">2024-10-08T07:10:00Z</dcterms:created>
  <dcterms:modified xsi:type="dcterms:W3CDTF">2024-10-10T13:35:00Z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2bde8faf-93a8-432f-ab3b-f66bf09e51ad</vt:lpwstr>
  </property>
  <property fmtid="{D5CDD505-2E9C-101B-9397-08002B2CF9AE}" pid="3" name="s5636:Creator type=author">
    <vt:lpwstr>Libera Magdalena</vt:lpwstr>
  </property>
  <property fmtid="{D5CDD505-2E9C-101B-9397-08002B2CF9AE}" pid="4" name="s5636:Creator type=organization">
    <vt:lpwstr>MILNET-Z</vt:lpwstr>
  </property>
  <property fmtid="{D5CDD505-2E9C-101B-9397-08002B2CF9AE}" pid="5" name="bjClsUserRVM">
    <vt:lpwstr>[]</vt:lpwstr>
  </property>
  <property fmtid="{D5CDD505-2E9C-101B-9397-08002B2CF9AE}" pid="6" name="bjSaver">
    <vt:lpwstr>DfsjNHZHeoL6EcUu/AGjMuvjkzXtkFFo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IP">
    <vt:lpwstr>10.60.46.69</vt:lpwstr>
  </property>
  <property fmtid="{D5CDD505-2E9C-101B-9397-08002B2CF9AE}" pid="11" name="bjPortionMark">
    <vt:lpwstr>[]</vt:lpwstr>
  </property>
</Properties>
</file>