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D8" w:rsidRPr="00A27BD8" w:rsidRDefault="00E62F00" w:rsidP="00A27BD8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lang w:eastAsia="ar-SA"/>
        </w:rPr>
      </w:pPr>
      <w:r>
        <w:rPr>
          <w:rFonts w:cstheme="minorHAnsi"/>
          <w:b/>
          <w:bCs/>
          <w:kern w:val="2"/>
          <w:lang w:eastAsia="ar-SA"/>
        </w:rPr>
        <w:t>RIP.271.20</w:t>
      </w:r>
      <w:bookmarkStart w:id="0" w:name="_GoBack"/>
      <w:bookmarkEnd w:id="0"/>
      <w:r w:rsidR="00A27BD8" w:rsidRPr="00A27BD8">
        <w:rPr>
          <w:rFonts w:cstheme="minorHAnsi"/>
          <w:b/>
          <w:bCs/>
          <w:kern w:val="2"/>
          <w:lang w:eastAsia="ar-SA"/>
        </w:rPr>
        <w:t>.2021</w:t>
      </w:r>
    </w:p>
    <w:p w:rsidR="00A27BD8" w:rsidRDefault="00A27BD8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</w:t>
      </w:r>
      <w:r w:rsidR="00A43AEA">
        <w:rPr>
          <w:rFonts w:cstheme="minorHAnsi"/>
          <w:kern w:val="2"/>
          <w:sz w:val="24"/>
          <w:szCs w:val="24"/>
          <w:lang w:eastAsia="ar-SA"/>
        </w:rPr>
        <w:t xml:space="preserve">ówień publicznych </w:t>
      </w:r>
      <w:r w:rsidR="00A43AEA">
        <w:rPr>
          <w:rFonts w:cstheme="minorHAnsi"/>
          <w:kern w:val="2"/>
          <w:sz w:val="24"/>
          <w:szCs w:val="24"/>
          <w:lang w:eastAsia="ar-SA"/>
        </w:rPr>
        <w:br/>
        <w:t>(Dz. U. z 2021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A43AEA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A43AEA" w:rsidRPr="00A43AEA" w:rsidRDefault="00A43AEA" w:rsidP="00A43AEA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6" w:name="_Hlk75094003"/>
      <w:r w:rsidRPr="00A43AEA">
        <w:rPr>
          <w:rFonts w:ascii="Calibri" w:eastAsia="Calibri" w:hAnsi="Calibri" w:cs="Calibri"/>
          <w:b/>
          <w:bCs/>
          <w:sz w:val="28"/>
          <w:szCs w:val="28"/>
        </w:rPr>
        <w:t>„Poprawa funkcjonalności, estetyki przestrzeni wsi Przekolno”</w:t>
      </w:r>
    </w:p>
    <w:bookmarkEnd w:id="6"/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7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7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8B" w:rsidRDefault="00A63E8B" w:rsidP="00104679">
      <w:pPr>
        <w:spacing w:after="0" w:line="240" w:lineRule="auto"/>
      </w:pPr>
      <w:r>
        <w:separator/>
      </w:r>
    </w:p>
  </w:endnote>
  <w:endnote w:type="continuationSeparator" w:id="0">
    <w:p w:rsidR="00A63E8B" w:rsidRDefault="00A63E8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38" w:rsidRPr="00E3077B" w:rsidRDefault="00E3077B" w:rsidP="00E3077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24"/>
        <w:lang w:eastAsia="zh-CN"/>
      </w:rPr>
    </w:pPr>
    <w:bookmarkStart w:id="10" w:name="_Hlk75094266"/>
    <w:r w:rsidRPr="00E3077B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współfinansowane w ramach Regionalnego Programu Operacyjnego Województwa Zachodniopomorskiego 2014-2020 </w:t>
    </w:r>
    <w:r w:rsidRPr="00E3077B">
      <w:rPr>
        <w:rFonts w:ascii="Calibri" w:eastAsia="Times New Roman" w:hAnsi="Calibri" w:cs="Calibri"/>
        <w:sz w:val="18"/>
        <w:szCs w:val="24"/>
        <w:lang w:eastAsia="zh-CN"/>
      </w:rPr>
      <w:t xml:space="preserve">Działanie RPZP.09.03.00 Wspieranie rewitalizacji fizycznej, gospodarczej </w:t>
    </w:r>
    <w:r w:rsidRPr="00E3077B">
      <w:rPr>
        <w:rFonts w:ascii="Calibri" w:eastAsia="Times New Roman" w:hAnsi="Calibri" w:cs="Calibri"/>
        <w:sz w:val="18"/>
        <w:szCs w:val="24"/>
        <w:lang w:eastAsia="zh-CN"/>
      </w:rPr>
      <w:br/>
      <w:t>i społecznej ubogich społeczności i obszarów miejskich i wiejskich</w:t>
    </w:r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8B" w:rsidRDefault="00A63E8B" w:rsidP="00104679">
      <w:pPr>
        <w:spacing w:after="0" w:line="240" w:lineRule="auto"/>
      </w:pPr>
      <w:r>
        <w:separator/>
      </w:r>
    </w:p>
  </w:footnote>
  <w:footnote w:type="continuationSeparator" w:id="0">
    <w:p w:rsidR="00A63E8B" w:rsidRDefault="00A63E8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7B" w:rsidRPr="00E3077B" w:rsidRDefault="00E3077B" w:rsidP="00E3077B">
    <w:pPr>
      <w:pStyle w:val="Nagwek"/>
      <w:tabs>
        <w:tab w:val="clear" w:pos="4536"/>
        <w:tab w:val="clear" w:pos="9072"/>
        <w:tab w:val="left" w:pos="7278"/>
      </w:tabs>
      <w:ind w:left="-284"/>
    </w:pPr>
    <w:bookmarkStart w:id="8" w:name="_Hlk75095094"/>
    <w:bookmarkStart w:id="9" w:name="_Hlk75094223"/>
    <w:r w:rsidRPr="00E3077B">
      <w:rPr>
        <w:noProof/>
      </w:rPr>
      <w:drawing>
        <wp:inline distT="0" distB="0" distL="0" distR="0">
          <wp:extent cx="6259830" cy="462915"/>
          <wp:effectExtent l="0" t="0" r="7620" b="0"/>
          <wp:docPr id="3" name="Obraz 3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bookmarkEnd w:id="9"/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6C87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A1F77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7BD8"/>
    <w:rsid w:val="00A43AEA"/>
    <w:rsid w:val="00A44890"/>
    <w:rsid w:val="00A466A3"/>
    <w:rsid w:val="00A63E8B"/>
    <w:rsid w:val="00A809DF"/>
    <w:rsid w:val="00A97CE8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2C9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62F00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624A-5C85-4571-A615-ECBA2385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4</cp:revision>
  <cp:lastPrinted>2019-08-19T09:28:00Z</cp:lastPrinted>
  <dcterms:created xsi:type="dcterms:W3CDTF">2021-06-23T06:53:00Z</dcterms:created>
  <dcterms:modified xsi:type="dcterms:W3CDTF">2021-11-18T10:48:00Z</dcterms:modified>
</cp:coreProperties>
</file>