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D9" w:rsidRPr="002274D5" w:rsidRDefault="008D76D9" w:rsidP="008D76D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D76D9" w:rsidRPr="00C42F86" w:rsidRDefault="008D76D9" w:rsidP="008D76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 w:rsidR="00967F0C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urządzeń pomiarowych z obudową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25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8D76D9" w:rsidRDefault="008D76D9" w:rsidP="008D76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76D9" w:rsidRPr="00C75BC0" w:rsidRDefault="008D76D9" w:rsidP="008D76D9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5BC0">
        <w:rPr>
          <w:rFonts w:ascii="Times New Roman" w:hAnsi="Times New Roman"/>
          <w:b/>
          <w:bCs/>
          <w:sz w:val="24"/>
          <w:szCs w:val="24"/>
        </w:rPr>
        <w:t>Zadanie nr 1</w:t>
      </w:r>
    </w:p>
    <w:tbl>
      <w:tblPr>
        <w:tblW w:w="5152" w:type="pct"/>
        <w:jc w:val="center"/>
        <w:tblInd w:w="124" w:type="dxa"/>
        <w:tblCellMar>
          <w:left w:w="70" w:type="dxa"/>
          <w:right w:w="70" w:type="dxa"/>
        </w:tblCellMar>
        <w:tblLook w:val="04A0"/>
      </w:tblPr>
      <w:tblGrid>
        <w:gridCol w:w="636"/>
        <w:gridCol w:w="4903"/>
        <w:gridCol w:w="3751"/>
        <w:gridCol w:w="635"/>
        <w:gridCol w:w="708"/>
        <w:gridCol w:w="2125"/>
        <w:gridCol w:w="1816"/>
      </w:tblGrid>
      <w:tr w:rsidR="00967F0C" w:rsidRPr="00967F0C" w:rsidTr="00967F0C">
        <w:trPr>
          <w:trHeight w:val="624"/>
          <w:jc w:val="center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2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67F0C" w:rsidRPr="00967F0C" w:rsidTr="00967F0C">
        <w:trPr>
          <w:trHeight w:val="31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967F0C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67F0C" w:rsidRPr="00967F0C" w:rsidTr="00967F0C">
        <w:trPr>
          <w:trHeight w:val="315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603, typ 603-E, M-Bus (HC-003-20)  z parą czujników, Pt500, 3m wraz z tulejami, </w:t>
            </w: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54, </w:t>
            </w: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Qp=2,5 m3/h</w:t>
            </w: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 </w:t>
            </w: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(Legalizacja kompletnego licznika ciepła w 2020 roku), </w:t>
            </w: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67F0C" w:rsidRDefault="00967F0C" w:rsidP="008D76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6D9" w:rsidRPr="00C75BC0" w:rsidRDefault="008D76D9" w:rsidP="008D76D9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5BC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5222" w:type="pct"/>
        <w:jc w:val="center"/>
        <w:tblInd w:w="162" w:type="dxa"/>
        <w:tblCellMar>
          <w:left w:w="70" w:type="dxa"/>
          <w:right w:w="70" w:type="dxa"/>
        </w:tblCellMar>
        <w:tblLook w:val="04A0"/>
      </w:tblPr>
      <w:tblGrid>
        <w:gridCol w:w="601"/>
        <w:gridCol w:w="4907"/>
        <w:gridCol w:w="3755"/>
        <w:gridCol w:w="691"/>
        <w:gridCol w:w="706"/>
        <w:gridCol w:w="2130"/>
        <w:gridCol w:w="1982"/>
      </w:tblGrid>
      <w:tr w:rsidR="00967F0C" w:rsidRPr="00967F0C" w:rsidTr="00967F0C">
        <w:trPr>
          <w:trHeight w:val="624"/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67F0C" w:rsidRPr="00967F0C" w:rsidTr="00967F0C">
        <w:trPr>
          <w:trHeight w:val="315"/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67F0C" w:rsidRPr="00967F0C" w:rsidTr="00967F0C">
        <w:trPr>
          <w:trHeight w:val="315"/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0-0,6 </w:t>
            </w:r>
            <w:proofErr w:type="spellStart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/bar,</w:t>
            </w: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dopuszczalna temperatura pracy 0 do 100°C, </w:t>
            </w: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7F0C" w:rsidRPr="00967F0C" w:rsidTr="00967F0C">
        <w:trPr>
          <w:cantSplit/>
          <w:trHeight w:val="315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0-1,0 </w:t>
            </w:r>
            <w:proofErr w:type="spellStart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100°C, </w:t>
            </w: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7F0C" w:rsidRPr="00967F0C" w:rsidTr="00967F0C">
        <w:trPr>
          <w:cantSplit/>
          <w:trHeight w:val="315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0-1,6 </w:t>
            </w:r>
            <w:proofErr w:type="spellStart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967F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135°C, </w:t>
            </w:r>
            <w:proofErr w:type="spellStart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7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967F0C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7F0C" w:rsidRPr="00967F0C" w:rsidTr="00967F0C">
        <w:trPr>
          <w:trHeight w:val="126"/>
          <w:jc w:val="center"/>
        </w:trPr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648" w:rsidRPr="00967F0C" w:rsidRDefault="006B2648" w:rsidP="00620F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648" w:rsidRPr="00967F0C" w:rsidRDefault="006B2648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648" w:rsidRPr="00967F0C" w:rsidRDefault="006B2648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648" w:rsidRPr="00967F0C" w:rsidRDefault="006B2648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967F0C" w:rsidRDefault="006B2648" w:rsidP="00620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(suma pozycji od 1 do 3):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48" w:rsidRPr="00967F0C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D76D9" w:rsidRDefault="008D76D9" w:rsidP="008D76D9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5BC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tbl>
      <w:tblPr>
        <w:tblW w:w="5233" w:type="pct"/>
        <w:jc w:val="center"/>
        <w:tblInd w:w="124" w:type="dxa"/>
        <w:tblCellMar>
          <w:left w:w="70" w:type="dxa"/>
          <w:right w:w="70" w:type="dxa"/>
        </w:tblCellMar>
        <w:tblLook w:val="04A0"/>
      </w:tblPr>
      <w:tblGrid>
        <w:gridCol w:w="636"/>
        <w:gridCol w:w="4902"/>
        <w:gridCol w:w="3751"/>
        <w:gridCol w:w="696"/>
        <w:gridCol w:w="711"/>
        <w:gridCol w:w="2126"/>
        <w:gridCol w:w="1981"/>
      </w:tblGrid>
      <w:tr w:rsidR="00967F0C" w:rsidRPr="00C75BC0" w:rsidTr="00967F0C">
        <w:trPr>
          <w:trHeight w:val="624"/>
          <w:jc w:val="center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67F0C" w:rsidRPr="00C75BC0" w:rsidTr="00967F0C">
        <w:trPr>
          <w:trHeight w:val="315"/>
          <w:jc w:val="center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67F0C" w:rsidRPr="00C75BC0" w:rsidTr="00967F0C">
        <w:trPr>
          <w:trHeight w:val="315"/>
          <w:jc w:val="center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0-120°C, 1/2A, zakres ciśnienia 0-0,6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nr art.: 7347043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7F0C" w:rsidRPr="00C75BC0" w:rsidTr="00967F0C">
        <w:trPr>
          <w:trHeight w:val="315"/>
          <w:jc w:val="center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0-150°C, 1/2A, zakres ciśnienia 0-1,6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nr art.: 7415170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67F0C" w:rsidRPr="00C75BC0" w:rsidTr="00967F0C">
        <w:trPr>
          <w:trHeight w:val="315"/>
          <w:jc w:val="center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Termometr bimetaliczny tarczowy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okragły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model A43.20, położenie czujnika tylne, średnica obudowy tarczy 63mm, 0-120C + pochwa długość czujnika L40,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67F0C" w:rsidRPr="00C75BC0" w:rsidTr="00967F0C">
        <w:trPr>
          <w:trHeight w:val="126"/>
          <w:jc w:val="center"/>
        </w:trPr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648" w:rsidRPr="00C75BC0" w:rsidRDefault="006B2648" w:rsidP="00620F5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648" w:rsidRPr="00C75BC0" w:rsidRDefault="006B2648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648" w:rsidRPr="00C75BC0" w:rsidRDefault="006B2648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648" w:rsidRPr="00C75BC0" w:rsidRDefault="006B2648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C75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(suma pozycji od 1 do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C75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25FD5" w:rsidRDefault="00B25FD5" w:rsidP="008D76D9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D76D9" w:rsidRPr="00C75BC0" w:rsidRDefault="008D76D9" w:rsidP="008D76D9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5BC0">
        <w:rPr>
          <w:rFonts w:ascii="Times New Roman" w:hAnsi="Times New Roman"/>
          <w:b/>
          <w:bCs/>
          <w:sz w:val="24"/>
          <w:szCs w:val="24"/>
        </w:rPr>
        <w:lastRenderedPageBreak/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tbl>
      <w:tblPr>
        <w:tblW w:w="5191" w:type="pct"/>
        <w:jc w:val="center"/>
        <w:tblInd w:w="221" w:type="dxa"/>
        <w:tblCellMar>
          <w:left w:w="70" w:type="dxa"/>
          <w:right w:w="70" w:type="dxa"/>
        </w:tblCellMar>
        <w:tblLook w:val="04A0"/>
      </w:tblPr>
      <w:tblGrid>
        <w:gridCol w:w="544"/>
        <w:gridCol w:w="4904"/>
        <w:gridCol w:w="3753"/>
        <w:gridCol w:w="667"/>
        <w:gridCol w:w="849"/>
        <w:gridCol w:w="2126"/>
        <w:gridCol w:w="1841"/>
      </w:tblGrid>
      <w:tr w:rsidR="00967F0C" w:rsidRPr="00C75BC0" w:rsidTr="00967F0C">
        <w:trPr>
          <w:trHeight w:val="624"/>
          <w:jc w:val="center"/>
        </w:trPr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8D76D9" w:rsidRPr="00C75BC0" w:rsidTr="00967F0C">
        <w:trPr>
          <w:trHeight w:val="315"/>
          <w:jc w:val="center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67F0C" w:rsidRPr="00C75BC0" w:rsidTr="00967F0C">
        <w:trPr>
          <w:trHeight w:val="315"/>
          <w:jc w:val="center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0-100ºC, L50 (099T 000+100 01 0050 0D1),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7F0C" w:rsidRPr="00C75BC0" w:rsidTr="00967F0C">
        <w:trPr>
          <w:trHeight w:val="315"/>
          <w:jc w:val="center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0-100ºC, L80 (099T 000+100 01 0080 0D1),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67F0C" w:rsidRPr="00C75BC0" w:rsidTr="00967F0C">
        <w:trPr>
          <w:trHeight w:val="315"/>
          <w:jc w:val="center"/>
        </w:trPr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0-150ºC, L50 (099P 000+150 01 0050 0D1),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67F0C" w:rsidRPr="00C75BC0" w:rsidTr="00967F0C">
        <w:trPr>
          <w:trHeight w:val="315"/>
          <w:jc w:val="center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0-150ºC, L80 (099P 000+150 01 0080 0D1),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D76D9" w:rsidRPr="00C75BC0" w:rsidTr="00967F0C">
        <w:trPr>
          <w:trHeight w:val="126"/>
          <w:jc w:val="center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6D9" w:rsidRPr="00C75BC0" w:rsidRDefault="008D76D9" w:rsidP="00620F5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6D9" w:rsidRPr="00C75BC0" w:rsidRDefault="008D76D9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6D9" w:rsidRPr="00C75BC0" w:rsidRDefault="008D76D9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76D9" w:rsidRPr="00C75BC0" w:rsidRDefault="008D76D9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D9" w:rsidRPr="00C75BC0" w:rsidRDefault="008D76D9" w:rsidP="00620F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C75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(suma pozycji od 1 do </w:t>
            </w:r>
            <w:r w:rsidR="006B26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C75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6D9" w:rsidRPr="00C75BC0" w:rsidRDefault="008D76D9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D76D9" w:rsidRPr="00C75BC0" w:rsidRDefault="008D76D9" w:rsidP="008D76D9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5BC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tbl>
      <w:tblPr>
        <w:tblW w:w="5253" w:type="pct"/>
        <w:jc w:val="center"/>
        <w:tblCellMar>
          <w:left w:w="70" w:type="dxa"/>
          <w:right w:w="70" w:type="dxa"/>
        </w:tblCellMar>
        <w:tblLook w:val="04A0"/>
      </w:tblPr>
      <w:tblGrid>
        <w:gridCol w:w="527"/>
        <w:gridCol w:w="4905"/>
        <w:gridCol w:w="3752"/>
        <w:gridCol w:w="707"/>
        <w:gridCol w:w="862"/>
        <w:gridCol w:w="2125"/>
        <w:gridCol w:w="1982"/>
      </w:tblGrid>
      <w:tr w:rsidR="00967F0C" w:rsidRPr="00C75BC0" w:rsidTr="00B25FD5">
        <w:trPr>
          <w:trHeight w:val="624"/>
          <w:jc w:val="center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C75B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B2648" w:rsidRPr="00C75BC0" w:rsidTr="00B25FD5">
        <w:trPr>
          <w:trHeight w:val="315"/>
          <w:jc w:val="center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67F0C" w:rsidRPr="00C75BC0" w:rsidTr="00B25FD5">
        <w:trPr>
          <w:trHeight w:val="315"/>
          <w:jc w:val="center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Wodomierz woda gorąca jednostrumieniowy, z impulsatorem (10L / impuls), typ </w:t>
            </w:r>
            <w:r w:rsidRPr="00D55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JS-90-2,5 NK, Qn=1,5 m3/h, DN 15, Q3=2,5 m3/h</w:t>
            </w: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minimalne parametry pracy PN16, Tmax=90C, z kompletem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7F0C" w:rsidRPr="00C75BC0" w:rsidTr="00B25FD5">
        <w:trPr>
          <w:cantSplit/>
          <w:trHeight w:val="31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Wodomierz woda zimna jednostrumieniowy, z impulsatorem (10L / impuls), typ </w:t>
            </w:r>
            <w:r w:rsidRPr="00D55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JS-6,3 NK, Qn=3,5 m3/h, DN 25, Q3=6,3 m3/h</w:t>
            </w: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minimalne parametry pracy PN6, T=50°C, z kompletem </w:t>
            </w: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D55C86" w:rsidRDefault="00967F0C" w:rsidP="00CE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55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F0C" w:rsidRPr="00C75BC0" w:rsidRDefault="00967F0C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B2648" w:rsidRPr="00C75BC0" w:rsidTr="00B25FD5">
        <w:trPr>
          <w:trHeight w:val="126"/>
          <w:jc w:val="center"/>
        </w:trPr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648" w:rsidRPr="00C75BC0" w:rsidRDefault="006B2648" w:rsidP="00620F5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648" w:rsidRPr="00C75BC0" w:rsidRDefault="006B2648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648" w:rsidRPr="00C75BC0" w:rsidRDefault="006B2648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648" w:rsidRPr="00C75BC0" w:rsidRDefault="006B2648" w:rsidP="00620F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8" w:rsidRPr="00C75BC0" w:rsidRDefault="006B2648" w:rsidP="006B26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C75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(suma pozycji od 1 do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C75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48" w:rsidRPr="00C75BC0" w:rsidRDefault="006B2648" w:rsidP="00620F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D76D9" w:rsidRDefault="008D76D9" w:rsidP="008D76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6D9" w:rsidRPr="0062791A" w:rsidRDefault="008D76D9" w:rsidP="008D76D9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62791A">
        <w:rPr>
          <w:rFonts w:ascii="Times New Roman" w:hAnsi="Times New Roman"/>
          <w:sz w:val="24"/>
          <w:szCs w:val="24"/>
        </w:rPr>
        <w:t>Oświadczamy, że zapoznaliśmy się z treścią Ogłoszenia i przyjmujemy wszystkie warunki bez zastrzeżeń.</w:t>
      </w:r>
    </w:p>
    <w:p w:rsidR="008D76D9" w:rsidRPr="0062791A" w:rsidRDefault="008D76D9" w:rsidP="008D76D9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791A">
        <w:rPr>
          <w:rFonts w:ascii="Times New Roman" w:hAnsi="Times New Roman"/>
          <w:sz w:val="24"/>
          <w:szCs w:val="24"/>
        </w:rPr>
        <w:t>Oświadczamy, że uważamy się związani ofertą przez czas wskazany w Ogłoszeniu.</w:t>
      </w:r>
    </w:p>
    <w:p w:rsidR="008D76D9" w:rsidRPr="0062791A" w:rsidRDefault="008D76D9" w:rsidP="008D76D9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791A">
        <w:rPr>
          <w:rFonts w:ascii="Times New Roman" w:hAnsi="Times New Roman"/>
          <w:sz w:val="24"/>
          <w:szCs w:val="24"/>
        </w:rPr>
        <w:t>Oświadczamy, że jesteśmy w stanie spełnić wymóg pkt. 7 Ogłoszenia.</w:t>
      </w:r>
    </w:p>
    <w:p w:rsidR="008D76D9" w:rsidRPr="0062791A" w:rsidRDefault="008D76D9" w:rsidP="008D76D9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 w:rsidRPr="0062791A">
        <w:rPr>
          <w:rFonts w:ascii="Times New Roman" w:hAnsi="Times New Roman"/>
          <w:sz w:val="24"/>
          <w:szCs w:val="24"/>
        </w:rPr>
        <w:t xml:space="preserve">Zobowiązujemy się, do podpisania umowy w terminie </w:t>
      </w:r>
      <w:r w:rsidRPr="0062791A">
        <w:rPr>
          <w:rFonts w:ascii="Times New Roman" w:hAnsi="Times New Roman"/>
          <w:bCs/>
          <w:sz w:val="24"/>
          <w:szCs w:val="24"/>
        </w:rPr>
        <w:t xml:space="preserve">do 10 dni od dnia </w:t>
      </w:r>
      <w:r w:rsidR="00CB0120" w:rsidRPr="0062791A">
        <w:rPr>
          <w:rFonts w:ascii="Times New Roman" w:hAnsi="Times New Roman"/>
          <w:bCs/>
          <w:sz w:val="24"/>
          <w:szCs w:val="24"/>
        </w:rPr>
        <w:t xml:space="preserve">powiadomienia Wykonawcy </w:t>
      </w:r>
      <w:r w:rsidRPr="0062791A">
        <w:rPr>
          <w:rFonts w:ascii="Times New Roman" w:hAnsi="Times New Roman"/>
          <w:bCs/>
          <w:sz w:val="24"/>
          <w:szCs w:val="24"/>
        </w:rPr>
        <w:t>o rozstrzygnięciu przedmiotowego postępowania przetargowego, ale nie później niż w terminie związania ofertą</w:t>
      </w:r>
      <w:r w:rsidRPr="0062791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D76D9" w:rsidRPr="0062791A" w:rsidRDefault="008D76D9" w:rsidP="008D76D9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791A">
        <w:rPr>
          <w:rFonts w:ascii="Times New Roman" w:hAnsi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8D76D9" w:rsidRPr="0062791A" w:rsidRDefault="008D76D9" w:rsidP="008D76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2791A">
        <w:rPr>
          <w:rFonts w:ascii="Times New Roman" w:hAnsi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B25FD5" w:rsidRPr="0062791A" w:rsidRDefault="00B25FD5" w:rsidP="00B25FD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2791A">
        <w:rPr>
          <w:rFonts w:ascii="Times New Roman" w:hAnsi="Times New Roman"/>
          <w:sz w:val="24"/>
          <w:szCs w:val="24"/>
        </w:rPr>
        <w:t xml:space="preserve">Oświadczamy, że wszystkie oferowane pompy są wyposażone w izolację w komplecie oraz zawierają </w:t>
      </w:r>
      <w:proofErr w:type="spellStart"/>
      <w:r w:rsidRPr="0062791A">
        <w:rPr>
          <w:rFonts w:ascii="Times New Roman" w:hAnsi="Times New Roman"/>
          <w:sz w:val="24"/>
          <w:szCs w:val="24"/>
        </w:rPr>
        <w:t>półśrubunki</w:t>
      </w:r>
      <w:proofErr w:type="spellEnd"/>
      <w:r w:rsidRPr="0062791A">
        <w:rPr>
          <w:rFonts w:ascii="Times New Roman" w:hAnsi="Times New Roman"/>
          <w:sz w:val="24"/>
          <w:szCs w:val="24"/>
        </w:rPr>
        <w:t xml:space="preserve"> (o ile wynika to ze sposobu przyłącza).</w:t>
      </w:r>
    </w:p>
    <w:p w:rsidR="008D76D9" w:rsidRPr="0062791A" w:rsidRDefault="008D76D9" w:rsidP="008D76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2791A">
        <w:rPr>
          <w:rFonts w:ascii="Times New Roman" w:hAnsi="Times New Roman"/>
          <w:bCs/>
          <w:sz w:val="24"/>
          <w:szCs w:val="24"/>
        </w:rPr>
        <w:t xml:space="preserve">Oświadczamy, że na oferowany asortyment udzielam(y) rękojmi na okres </w:t>
      </w:r>
      <w:r w:rsidRPr="0062791A">
        <w:rPr>
          <w:rFonts w:ascii="Times New Roman" w:hAnsi="Times New Roman"/>
          <w:b/>
          <w:bCs/>
          <w:sz w:val="24"/>
          <w:szCs w:val="24"/>
        </w:rPr>
        <w:t>2 lat</w:t>
      </w:r>
      <w:r w:rsidRPr="0062791A">
        <w:rPr>
          <w:rFonts w:ascii="Times New Roman" w:hAnsi="Times New Roman"/>
          <w:bCs/>
          <w:sz w:val="24"/>
          <w:szCs w:val="24"/>
        </w:rPr>
        <w:t xml:space="preserve"> na zasadach określonych w Kodeksie Cywilnym oraz udzielam(y) gwarancji na okres </w:t>
      </w:r>
      <w:r w:rsidRPr="0062791A">
        <w:rPr>
          <w:rFonts w:ascii="Times New Roman" w:hAnsi="Times New Roman"/>
          <w:b/>
          <w:bCs/>
          <w:sz w:val="24"/>
          <w:szCs w:val="24"/>
        </w:rPr>
        <w:t>24 miesięcy</w:t>
      </w:r>
      <w:r w:rsidRPr="0062791A">
        <w:rPr>
          <w:rFonts w:ascii="Times New Roman" w:hAnsi="Times New Roman"/>
          <w:bCs/>
          <w:sz w:val="24"/>
          <w:szCs w:val="24"/>
        </w:rPr>
        <w:t>.</w:t>
      </w:r>
    </w:p>
    <w:p w:rsidR="008D76D9" w:rsidRPr="0062791A" w:rsidRDefault="008D76D9" w:rsidP="008D76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62791A">
        <w:rPr>
          <w:rFonts w:ascii="Times New Roman" w:hAnsi="Times New Roman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D76D9" w:rsidRPr="0062791A" w:rsidRDefault="008D76D9" w:rsidP="008D76D9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2791A">
        <w:rPr>
          <w:rFonts w:ascii="Times New Roman" w:hAnsi="Times New Roman"/>
          <w:sz w:val="24"/>
          <w:szCs w:val="24"/>
        </w:rPr>
        <w:t>Oświadczamy, że zapoznaliśmy się z treścią wzoru umowy i akceptujemy w całości zawarte w niej zapis</w:t>
      </w:r>
      <w:r w:rsidRPr="0062791A">
        <w:rPr>
          <w:rFonts w:ascii="Times New Roman" w:hAnsi="Times New Roman"/>
          <w:color w:val="000000"/>
          <w:sz w:val="24"/>
          <w:szCs w:val="24"/>
        </w:rPr>
        <w:t>y.</w:t>
      </w:r>
    </w:p>
    <w:p w:rsidR="00B25FD5" w:rsidRDefault="00B25FD5" w:rsidP="00B25F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25FD5" w:rsidRDefault="00B25FD5" w:rsidP="00B25F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25FD5" w:rsidRPr="00967F0C" w:rsidRDefault="00B25FD5" w:rsidP="00B25F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6D9" w:rsidRPr="0084534E" w:rsidRDefault="008D76D9" w:rsidP="006B2648">
      <w:pPr>
        <w:spacing w:after="0" w:line="240" w:lineRule="auto"/>
        <w:ind w:left="4544"/>
        <w:jc w:val="right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02496F" w:rsidRPr="00967F0C" w:rsidRDefault="008D76D9" w:rsidP="00967F0C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</w:t>
      </w: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sectPr w:rsidR="0002496F" w:rsidRPr="00967F0C" w:rsidSect="00967F0C">
      <w:pgSz w:w="16838" w:h="11900" w:orient="landscape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6D9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5F1C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5A4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A5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C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504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33B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5B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3DA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CE6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2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4E7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A6A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4B2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6D7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161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91A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AED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B12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963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3E5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C0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7B1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648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10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3FF5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58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6D9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9A4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D63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67F0C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12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5FD5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A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120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797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843"/>
    <w:rsid w:val="00D05939"/>
    <w:rsid w:val="00D05962"/>
    <w:rsid w:val="00D05965"/>
    <w:rsid w:val="00D05D46"/>
    <w:rsid w:val="00D05DB5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A93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36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5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FD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2020-07-15T08:25:00Z</dcterms:created>
  <dcterms:modified xsi:type="dcterms:W3CDTF">2020-07-15T08:25:00Z</dcterms:modified>
</cp:coreProperties>
</file>