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13217" w14:textId="2DF5EED4" w:rsidR="004C69F4" w:rsidRPr="00FA1985" w:rsidRDefault="00CD7222" w:rsidP="00FA198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044B4588" w14:textId="4EFAEC3A" w:rsidR="004939C6" w:rsidRPr="00D72C15" w:rsidRDefault="00F20B9D" w:rsidP="00FA198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054BA2">
        <w:rPr>
          <w:rFonts w:ascii="Times New Roman" w:hAnsi="Times New Roman" w:cs="Times New Roman"/>
          <w:b/>
          <w:bCs/>
          <w:sz w:val="24"/>
          <w:szCs w:val="24"/>
        </w:rPr>
        <w:t>4</w:t>
      </w:r>
    </w:p>
    <w:p w14:paraId="4C4ED419" w14:textId="1E36D67E" w:rsidR="004939C6" w:rsidRPr="00D72C15" w:rsidRDefault="004939C6" w:rsidP="00A54FE7">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w:t>
      </w:r>
      <w:r w:rsidR="00054BA2">
        <w:rPr>
          <w:rFonts w:ascii="Times New Roman" w:hAnsi="Times New Roman" w:cs="Times New Roman"/>
          <w:sz w:val="24"/>
          <w:szCs w:val="24"/>
        </w:rPr>
        <w:t>:</w:t>
      </w:r>
      <w:r w:rsidRPr="00D72C15">
        <w:rPr>
          <w:rFonts w:ascii="Times New Roman" w:hAnsi="Times New Roman" w:cs="Times New Roman"/>
          <w:sz w:val="24"/>
          <w:szCs w:val="24"/>
        </w:rPr>
        <w:t xml:space="preserve">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2E42D474"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w:t>
      </w:r>
      <w:r w:rsidR="00566634">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5F06547A"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8F4C71">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13828D04"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 xml:space="preserve">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FA1985" w:rsidRDefault="00836E65" w:rsidP="00D72C15">
      <w:pPr>
        <w:autoSpaceDE w:val="0"/>
        <w:autoSpaceDN w:val="0"/>
        <w:adjustRightInd w:val="0"/>
        <w:spacing w:after="0" w:line="360" w:lineRule="auto"/>
        <w:jc w:val="both"/>
        <w:rPr>
          <w:rFonts w:ascii="Times New Roman" w:hAnsi="Times New Roman" w:cs="Times New Roman"/>
          <w:sz w:val="12"/>
          <w:szCs w:val="12"/>
        </w:rPr>
      </w:pPr>
    </w:p>
    <w:p w14:paraId="3280C1C0" w14:textId="3B59CD59" w:rsidR="00EC7B0E" w:rsidRPr="00FA1985" w:rsidRDefault="004423BB" w:rsidP="00FA1985">
      <w:pPr>
        <w:autoSpaceDE w:val="0"/>
        <w:autoSpaceDN w:val="0"/>
        <w:adjustRightInd w:val="0"/>
        <w:spacing w:after="0" w:line="360" w:lineRule="auto"/>
        <w:jc w:val="both"/>
        <w:rPr>
          <w:rFonts w:ascii="Times New Roman" w:hAnsi="Times New Roman" w:cs="Times New Roman"/>
          <w:sz w:val="24"/>
          <w:szCs w:val="24"/>
        </w:rPr>
      </w:pPr>
      <w:r w:rsidRPr="00FA1985">
        <w:rPr>
          <w:rFonts w:ascii="Times New Roman" w:hAnsi="Times New Roman" w:cs="Times New Roman"/>
          <w:sz w:val="24"/>
          <w:szCs w:val="24"/>
        </w:rPr>
        <w:t xml:space="preserve">Strony zawierają niniejszą umowę na podstawie postępowania w trybie podstawowym </w:t>
      </w:r>
      <w:r w:rsidR="00252D0E">
        <w:rPr>
          <w:rFonts w:ascii="Times New Roman" w:hAnsi="Times New Roman" w:cs="Times New Roman"/>
          <w:sz w:val="24"/>
          <w:szCs w:val="24"/>
        </w:rPr>
        <w:br/>
      </w:r>
      <w:r w:rsidR="0059603A" w:rsidRPr="0059603A">
        <w:rPr>
          <w:rFonts w:ascii="Times New Roman" w:hAnsi="Times New Roman" w:cs="Times New Roman"/>
          <w:sz w:val="24"/>
          <w:szCs w:val="24"/>
        </w:rPr>
        <w:t xml:space="preserve">z możliwością negocjacji </w:t>
      </w:r>
      <w:r w:rsidRPr="00FA1985">
        <w:rPr>
          <w:rFonts w:ascii="Times New Roman" w:hAnsi="Times New Roman" w:cs="Times New Roman"/>
          <w:sz w:val="24"/>
          <w:szCs w:val="24"/>
        </w:rPr>
        <w:t>nr IGK.271.</w:t>
      </w:r>
      <w:r w:rsidR="0059603A">
        <w:rPr>
          <w:rFonts w:ascii="Times New Roman" w:hAnsi="Times New Roman" w:cs="Times New Roman"/>
          <w:sz w:val="24"/>
          <w:szCs w:val="24"/>
        </w:rPr>
        <w:t>2</w:t>
      </w:r>
      <w:r w:rsidRPr="00FA1985">
        <w:rPr>
          <w:rFonts w:ascii="Times New Roman" w:hAnsi="Times New Roman" w:cs="Times New Roman"/>
          <w:sz w:val="24"/>
          <w:szCs w:val="24"/>
        </w:rPr>
        <w:t>.202</w:t>
      </w:r>
      <w:r w:rsidR="00054BA2" w:rsidRPr="00FA1985">
        <w:rPr>
          <w:rFonts w:ascii="Times New Roman" w:hAnsi="Times New Roman" w:cs="Times New Roman"/>
          <w:sz w:val="24"/>
          <w:szCs w:val="24"/>
        </w:rPr>
        <w:t>4</w:t>
      </w:r>
      <w:r w:rsidRPr="00FA1985">
        <w:rPr>
          <w:rFonts w:ascii="Times New Roman" w:hAnsi="Times New Roman" w:cs="Times New Roman"/>
          <w:sz w:val="24"/>
          <w:szCs w:val="24"/>
        </w:rPr>
        <w:t xml:space="preserve"> zgodnie z art. 275 pkt</w:t>
      </w:r>
      <w:r w:rsidR="00F3477D" w:rsidRPr="00FA1985">
        <w:rPr>
          <w:rFonts w:ascii="Times New Roman" w:hAnsi="Times New Roman" w:cs="Times New Roman"/>
          <w:sz w:val="24"/>
          <w:szCs w:val="24"/>
        </w:rPr>
        <w:t xml:space="preserve"> </w:t>
      </w:r>
      <w:r w:rsidR="0059603A">
        <w:rPr>
          <w:rFonts w:ascii="Times New Roman" w:hAnsi="Times New Roman" w:cs="Times New Roman"/>
          <w:sz w:val="24"/>
          <w:szCs w:val="24"/>
        </w:rPr>
        <w:t>2</w:t>
      </w:r>
      <w:r w:rsidRPr="00FA1985">
        <w:rPr>
          <w:rFonts w:ascii="Times New Roman" w:hAnsi="Times New Roman" w:cs="Times New Roman"/>
          <w:sz w:val="24"/>
          <w:szCs w:val="24"/>
        </w:rPr>
        <w:t xml:space="preserve"> ustawy z dnia 11 września 2019 r. Prawo zamówień publicznych (Dz. U. z 202</w:t>
      </w:r>
      <w:r w:rsidR="00566634" w:rsidRPr="00FA1985">
        <w:rPr>
          <w:rFonts w:ascii="Times New Roman" w:hAnsi="Times New Roman" w:cs="Times New Roman"/>
          <w:sz w:val="24"/>
          <w:szCs w:val="24"/>
        </w:rPr>
        <w:t>3</w:t>
      </w:r>
      <w:r w:rsidRPr="00FA1985">
        <w:rPr>
          <w:rFonts w:ascii="Times New Roman" w:hAnsi="Times New Roman" w:cs="Times New Roman"/>
          <w:sz w:val="24"/>
          <w:szCs w:val="24"/>
        </w:rPr>
        <w:t xml:space="preserve"> poz. 1</w:t>
      </w:r>
      <w:r w:rsidR="00566634" w:rsidRPr="00FA1985">
        <w:rPr>
          <w:rFonts w:ascii="Times New Roman" w:hAnsi="Times New Roman" w:cs="Times New Roman"/>
          <w:sz w:val="24"/>
          <w:szCs w:val="24"/>
        </w:rPr>
        <w:t>605</w:t>
      </w:r>
      <w:r w:rsidRPr="00FA1985">
        <w:rPr>
          <w:rFonts w:ascii="Times New Roman" w:hAnsi="Times New Roman" w:cs="Times New Roman"/>
          <w:sz w:val="24"/>
          <w:szCs w:val="24"/>
        </w:rPr>
        <w:t xml:space="preserve"> ze zm.)</w:t>
      </w:r>
      <w:r w:rsidRPr="00FA1985">
        <w:rPr>
          <w:rFonts w:ascii="Times New Roman" w:eastAsia="Calibri" w:hAnsi="Times New Roman" w:cs="Times New Roman"/>
          <w:sz w:val="24"/>
          <w:szCs w:val="24"/>
        </w:rPr>
        <w:t xml:space="preserve"> </w:t>
      </w:r>
      <w:r w:rsidRPr="00FA1985">
        <w:rPr>
          <w:rFonts w:ascii="Times New Roman" w:hAnsi="Times New Roman" w:cs="Times New Roman"/>
          <w:sz w:val="24"/>
          <w:szCs w:val="24"/>
        </w:rPr>
        <w:t>o następującej treści.</w:t>
      </w:r>
    </w:p>
    <w:p w14:paraId="5EE3315A" w14:textId="77777777" w:rsidR="00F3477D" w:rsidRPr="00FA1985" w:rsidRDefault="00F3477D" w:rsidP="00D72C15">
      <w:pPr>
        <w:autoSpaceDE w:val="0"/>
        <w:autoSpaceDN w:val="0"/>
        <w:adjustRightInd w:val="0"/>
        <w:spacing w:after="0" w:line="360" w:lineRule="auto"/>
        <w:jc w:val="both"/>
        <w:rPr>
          <w:rFonts w:ascii="Times New Roman" w:hAnsi="Times New Roman" w:cs="Times New Roman"/>
          <w:sz w:val="12"/>
          <w:szCs w:val="12"/>
        </w:rPr>
      </w:pPr>
    </w:p>
    <w:p w14:paraId="4D1DADA7" w14:textId="0F5E0C69" w:rsidR="00C42A57" w:rsidRPr="0059603A"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59603A">
        <w:rPr>
          <w:rFonts w:ascii="Times New Roman" w:hAnsi="Times New Roman" w:cs="Times New Roman"/>
          <w:b/>
          <w:bCs/>
          <w:sz w:val="24"/>
          <w:szCs w:val="24"/>
        </w:rPr>
        <w:t>§ 1. Przedmiot umowy</w:t>
      </w:r>
    </w:p>
    <w:p w14:paraId="458F5730" w14:textId="7F27B42F" w:rsidR="00566634" w:rsidRPr="0059603A" w:rsidRDefault="005703F9" w:rsidP="00FF3C10">
      <w:pPr>
        <w:pStyle w:val="Akapitzlist"/>
        <w:numPr>
          <w:ilvl w:val="0"/>
          <w:numId w:val="8"/>
        </w:numPr>
        <w:tabs>
          <w:tab w:val="left" w:pos="426"/>
        </w:tabs>
        <w:autoSpaceDE w:val="0"/>
        <w:autoSpaceDN w:val="0"/>
        <w:adjustRightInd w:val="0"/>
        <w:spacing w:after="0" w:line="360" w:lineRule="auto"/>
        <w:jc w:val="both"/>
        <w:rPr>
          <w:rFonts w:ascii="Times New Roman" w:hAnsi="Times New Roman" w:cs="Times New Roman"/>
          <w:sz w:val="24"/>
          <w:szCs w:val="24"/>
        </w:rPr>
      </w:pPr>
      <w:bookmarkStart w:id="0" w:name="_Hlk158281188"/>
      <w:r w:rsidRPr="0059603A">
        <w:rPr>
          <w:rFonts w:ascii="Times New Roman" w:hAnsi="Times New Roman" w:cs="Times New Roman"/>
          <w:sz w:val="24"/>
          <w:szCs w:val="24"/>
        </w:rPr>
        <w:t xml:space="preserve">Przedmiotem zamówienia w ramach </w:t>
      </w:r>
      <w:r w:rsidR="0011565E" w:rsidRPr="0059603A">
        <w:rPr>
          <w:rFonts w:ascii="Times New Roman" w:hAnsi="Times New Roman" w:cs="Times New Roman"/>
          <w:sz w:val="24"/>
          <w:szCs w:val="24"/>
        </w:rPr>
        <w:t>zadania</w:t>
      </w:r>
      <w:r w:rsidRPr="0059603A">
        <w:rPr>
          <w:rFonts w:ascii="Times New Roman" w:hAnsi="Times New Roman" w:cs="Times New Roman"/>
          <w:sz w:val="24"/>
          <w:szCs w:val="24"/>
        </w:rPr>
        <w:t xml:space="preserve"> pn. „</w:t>
      </w:r>
      <w:r w:rsidR="0011565E" w:rsidRPr="0059603A">
        <w:rPr>
          <w:rFonts w:ascii="Times New Roman" w:hAnsi="Times New Roman" w:cs="Times New Roman"/>
          <w:sz w:val="24"/>
          <w:szCs w:val="24"/>
        </w:rPr>
        <w:t xml:space="preserve">Przebudowa dróg gruntowych </w:t>
      </w:r>
      <w:r w:rsidR="00252D0E">
        <w:rPr>
          <w:rFonts w:ascii="Times New Roman" w:hAnsi="Times New Roman" w:cs="Times New Roman"/>
          <w:sz w:val="24"/>
          <w:szCs w:val="24"/>
        </w:rPr>
        <w:br/>
      </w:r>
      <w:r w:rsidR="0011565E" w:rsidRPr="0059603A">
        <w:rPr>
          <w:rFonts w:ascii="Times New Roman" w:hAnsi="Times New Roman" w:cs="Times New Roman"/>
          <w:sz w:val="24"/>
          <w:szCs w:val="24"/>
        </w:rPr>
        <w:t>w miejscowości Milikowice w Gminie Jaworzyna Śląska - etap II</w:t>
      </w:r>
      <w:r w:rsidRPr="0059603A">
        <w:rPr>
          <w:rFonts w:ascii="Times New Roman" w:hAnsi="Times New Roman" w:cs="Times New Roman"/>
          <w:sz w:val="24"/>
          <w:szCs w:val="24"/>
        </w:rPr>
        <w:t xml:space="preserve">” jest </w:t>
      </w:r>
      <w:r w:rsidR="00C37089" w:rsidRPr="0059603A">
        <w:rPr>
          <w:rFonts w:ascii="Times New Roman" w:hAnsi="Times New Roman" w:cs="Times New Roman"/>
          <w:sz w:val="24"/>
          <w:szCs w:val="24"/>
        </w:rPr>
        <w:t>przebudowa dwóch dróg gruntowych w Milikowicach w zakresie wykonania nawierzchni asfaltowej na podstawie posiadanej dokumentacji projektowej przez Zamawiającego oraz wykonania w systemie „zaprojektuj i wybuduj” kanału technologicznego w przebudowywanych drogach gminnych. Wykonawca w ramach przedmiotu zamówienia  będzie zobowiązany do wykonania:</w:t>
      </w:r>
    </w:p>
    <w:p w14:paraId="37ACCAE7" w14:textId="77777777" w:rsidR="00C37089" w:rsidRPr="0059603A" w:rsidRDefault="00C37089" w:rsidP="00C37089">
      <w:pPr>
        <w:pStyle w:val="Akapitzlist"/>
        <w:numPr>
          <w:ilvl w:val="0"/>
          <w:numId w:val="53"/>
        </w:numPr>
        <w:tabs>
          <w:tab w:val="left" w:pos="426"/>
        </w:tabs>
        <w:autoSpaceDE w:val="0"/>
        <w:autoSpaceDN w:val="0"/>
        <w:adjustRightInd w:val="0"/>
        <w:spacing w:after="0" w:line="360" w:lineRule="auto"/>
        <w:jc w:val="both"/>
        <w:rPr>
          <w:rFonts w:ascii="Times New Roman" w:hAnsi="Times New Roman" w:cs="Times New Roman"/>
          <w:sz w:val="24"/>
          <w:szCs w:val="24"/>
        </w:rPr>
      </w:pPr>
      <w:r w:rsidRPr="0059603A">
        <w:rPr>
          <w:rFonts w:ascii="Times New Roman" w:hAnsi="Times New Roman" w:cs="Times New Roman"/>
          <w:sz w:val="24"/>
          <w:szCs w:val="24"/>
        </w:rPr>
        <w:t>Przebudowę ulicy Lazurowej wraz z wykonaniem kanału technologicznego w obszarze działki numer 102 AM1, 238 AM1, 71 AM1, 0004 Milikowice w zakresie:</w:t>
      </w:r>
    </w:p>
    <w:p w14:paraId="63E19D25" w14:textId="0000BF05" w:rsidR="00C37089" w:rsidRPr="0059603A" w:rsidRDefault="00C37089" w:rsidP="00C37089">
      <w:pPr>
        <w:pStyle w:val="Akapitzlist"/>
        <w:numPr>
          <w:ilvl w:val="0"/>
          <w:numId w:val="54"/>
        </w:numPr>
        <w:tabs>
          <w:tab w:val="left" w:pos="426"/>
        </w:tabs>
        <w:autoSpaceDE w:val="0"/>
        <w:autoSpaceDN w:val="0"/>
        <w:adjustRightInd w:val="0"/>
        <w:spacing w:after="0" w:line="360" w:lineRule="auto"/>
        <w:ind w:left="1134"/>
        <w:jc w:val="both"/>
        <w:rPr>
          <w:rFonts w:ascii="Times New Roman" w:hAnsi="Times New Roman" w:cs="Times New Roman"/>
          <w:sz w:val="24"/>
          <w:szCs w:val="24"/>
        </w:rPr>
      </w:pPr>
      <w:r w:rsidRPr="0059603A">
        <w:rPr>
          <w:rFonts w:ascii="Times New Roman" w:hAnsi="Times New Roman" w:cs="Times New Roman"/>
          <w:sz w:val="24"/>
          <w:szCs w:val="24"/>
        </w:rPr>
        <w:t>nawierzchnia z betonu asfaltowego:</w:t>
      </w:r>
    </w:p>
    <w:p w14:paraId="240DCF64" w14:textId="77777777" w:rsidR="00C37089" w:rsidRPr="0059603A" w:rsidRDefault="00C37089" w:rsidP="00C37089">
      <w:pPr>
        <w:pStyle w:val="Akapitzlist"/>
        <w:numPr>
          <w:ilvl w:val="0"/>
          <w:numId w:val="55"/>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59603A">
        <w:rPr>
          <w:rFonts w:ascii="Times New Roman" w:hAnsi="Times New Roman" w:cs="Times New Roman"/>
          <w:sz w:val="24"/>
          <w:szCs w:val="24"/>
        </w:rPr>
        <w:t>wykonanie nawierzchni z betonu asfaltowego drogi gminnej o długości 473,45 m; droga po przebudowie będzie posiadać jezdnię o szerokości 3,00 m z betonu asfaltowego AC 11 S 50/70 ograniczoną krawężnikiem 15x22 na ławie betonowej z oporem;</w:t>
      </w:r>
    </w:p>
    <w:p w14:paraId="0956964E" w14:textId="77777777" w:rsidR="00C37089" w:rsidRPr="0059603A" w:rsidRDefault="00C37089" w:rsidP="00C37089">
      <w:pPr>
        <w:pStyle w:val="Akapitzlist"/>
        <w:numPr>
          <w:ilvl w:val="0"/>
          <w:numId w:val="55"/>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59603A">
        <w:rPr>
          <w:rFonts w:ascii="Times New Roman" w:hAnsi="Times New Roman" w:cs="Times New Roman"/>
          <w:sz w:val="24"/>
          <w:szCs w:val="24"/>
        </w:rPr>
        <w:lastRenderedPageBreak/>
        <w:t xml:space="preserve">nawierzchnię utwardzoną jezdni należy wykonać z betonu asfaltowego AC 11 S 50/70 gr. 4 cm oraz warstwy wiążącej z betonu asfaltowego gr. 5 cm na istniejącej podbudowie z kruszywa łamanego; </w:t>
      </w:r>
    </w:p>
    <w:p w14:paraId="53960DE4" w14:textId="77777777" w:rsidR="00C37089" w:rsidRPr="00C37089" w:rsidRDefault="00C37089" w:rsidP="00C37089">
      <w:pPr>
        <w:pStyle w:val="Akapitzlist"/>
        <w:numPr>
          <w:ilvl w:val="0"/>
          <w:numId w:val="55"/>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C37089">
        <w:rPr>
          <w:rFonts w:ascii="Times New Roman" w:hAnsi="Times New Roman" w:cs="Times New Roman"/>
          <w:sz w:val="24"/>
          <w:szCs w:val="24"/>
        </w:rPr>
        <w:t>wykonanie istniejących zjazdów z betonu asfaltowego;</w:t>
      </w:r>
    </w:p>
    <w:p w14:paraId="67C2DC90" w14:textId="77777777" w:rsidR="00C37089" w:rsidRDefault="00C37089" w:rsidP="00C37089">
      <w:pPr>
        <w:pStyle w:val="Akapitzlist"/>
        <w:numPr>
          <w:ilvl w:val="0"/>
          <w:numId w:val="55"/>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C37089">
        <w:rPr>
          <w:rFonts w:ascii="Times New Roman" w:hAnsi="Times New Roman" w:cs="Times New Roman"/>
          <w:sz w:val="24"/>
          <w:szCs w:val="24"/>
        </w:rPr>
        <w:t>zagospodarowanie poboczy mieszanką kamienną o szerokości ok. 1 m na długości ulicy gdzie istnieje zabudowa mieszkaniowa;</w:t>
      </w:r>
    </w:p>
    <w:p w14:paraId="60D19FE2" w14:textId="0D9C7F58" w:rsidR="00FA1985" w:rsidRPr="00C37089" w:rsidRDefault="00FA1985" w:rsidP="00C37089">
      <w:pPr>
        <w:pStyle w:val="Akapitzlist"/>
        <w:numPr>
          <w:ilvl w:val="0"/>
          <w:numId w:val="55"/>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FA1985">
        <w:rPr>
          <w:rFonts w:ascii="Times New Roman" w:hAnsi="Times New Roman" w:cs="Times New Roman"/>
          <w:sz w:val="24"/>
          <w:szCs w:val="24"/>
        </w:rPr>
        <w:t>sfrezowanie istniejącej nawierzchni asfaltowej na powierzchni ok. 75 m2 ulicy Spacerowej (skrzyżowanie z ul. Lazurową) oraz wykonanie nowej nawierzchni z betonu asfaltowego</w:t>
      </w:r>
      <w:r>
        <w:rPr>
          <w:rFonts w:ascii="Times New Roman" w:hAnsi="Times New Roman" w:cs="Times New Roman"/>
          <w:sz w:val="24"/>
          <w:szCs w:val="24"/>
        </w:rPr>
        <w:t>;</w:t>
      </w:r>
    </w:p>
    <w:p w14:paraId="39CD2815" w14:textId="66B2786D" w:rsidR="00C37089" w:rsidRPr="00C37089" w:rsidRDefault="00C37089" w:rsidP="00C37089">
      <w:pPr>
        <w:pStyle w:val="Akapitzlist"/>
        <w:numPr>
          <w:ilvl w:val="0"/>
          <w:numId w:val="55"/>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C37089">
        <w:rPr>
          <w:rFonts w:ascii="Times New Roman" w:hAnsi="Times New Roman" w:cs="Times New Roman"/>
          <w:sz w:val="24"/>
          <w:szCs w:val="24"/>
        </w:rPr>
        <w:t>opracowanie projektu docelowej organizacji ruchu oraz wykonanie oznakowania organizacji ruchu zgodnie z tym projektem;</w:t>
      </w:r>
    </w:p>
    <w:p w14:paraId="0E878419" w14:textId="77777777" w:rsidR="00C37089" w:rsidRPr="00C37089" w:rsidRDefault="00C37089" w:rsidP="00C37089">
      <w:pPr>
        <w:pStyle w:val="Akapitzlist"/>
        <w:tabs>
          <w:tab w:val="left" w:pos="426"/>
        </w:tabs>
        <w:autoSpaceDE w:val="0"/>
        <w:autoSpaceDN w:val="0"/>
        <w:adjustRightInd w:val="0"/>
        <w:spacing w:after="0" w:line="360" w:lineRule="auto"/>
        <w:ind w:left="360"/>
        <w:jc w:val="both"/>
        <w:rPr>
          <w:rFonts w:ascii="Times New Roman" w:hAnsi="Times New Roman" w:cs="Times New Roman"/>
          <w:sz w:val="24"/>
          <w:szCs w:val="24"/>
        </w:rPr>
      </w:pPr>
      <w:r w:rsidRPr="00C37089">
        <w:rPr>
          <w:rFonts w:ascii="Times New Roman" w:hAnsi="Times New Roman" w:cs="Times New Roman"/>
          <w:sz w:val="24"/>
          <w:szCs w:val="24"/>
        </w:rPr>
        <w:t>Zamawiający informuje, że w 2023 r. na ul. Lazurowej została wykonana podbudowa na całej długości ulicy i szerokości 3 m wraz z wykonaniem kanalizacji deszczowej. Wykonawca powinien ująć w swojej ofercie prace w zakresie uzupełnień, miejscowego profilowania i zagęszczenia istniejącej podbudowy w celu prawidłowego ułożenia nawierzchni asfaltowej i zachowania odpowiednich spadków podłużnych i poprzecznych oraz regulacji wpustów deszczowych i studni rewizyjnych.</w:t>
      </w:r>
    </w:p>
    <w:p w14:paraId="7FE37E15" w14:textId="77777777" w:rsidR="00C37089" w:rsidRPr="00C37089" w:rsidRDefault="00C37089" w:rsidP="00C37089">
      <w:pPr>
        <w:pStyle w:val="Akapitzlist"/>
        <w:tabs>
          <w:tab w:val="left" w:pos="426"/>
        </w:tabs>
        <w:autoSpaceDE w:val="0"/>
        <w:autoSpaceDN w:val="0"/>
        <w:adjustRightInd w:val="0"/>
        <w:spacing w:after="0" w:line="360" w:lineRule="auto"/>
        <w:ind w:left="360"/>
        <w:jc w:val="both"/>
        <w:rPr>
          <w:rFonts w:ascii="Times New Roman" w:hAnsi="Times New Roman" w:cs="Times New Roman"/>
          <w:sz w:val="24"/>
          <w:szCs w:val="24"/>
        </w:rPr>
      </w:pPr>
      <w:r w:rsidRPr="00C37089">
        <w:rPr>
          <w:rFonts w:ascii="Times New Roman" w:hAnsi="Times New Roman" w:cs="Times New Roman"/>
          <w:sz w:val="24"/>
          <w:szCs w:val="24"/>
        </w:rPr>
        <w:t>Zakres wykonania przebudowy drogi na nawierzchnie asfaltową jest objęty dokumentacją projektową z pozwoleniem na przebudowę nr 159/2023 z dnia 07.03.2023 r., która stanowi załącznik do SWZ.</w:t>
      </w:r>
    </w:p>
    <w:p w14:paraId="5568E503" w14:textId="4C2AF9F8" w:rsidR="00C37089" w:rsidRPr="00C37089" w:rsidRDefault="00C37089" w:rsidP="00C37089">
      <w:pPr>
        <w:pStyle w:val="Akapitzlist"/>
        <w:numPr>
          <w:ilvl w:val="0"/>
          <w:numId w:val="54"/>
        </w:numPr>
        <w:tabs>
          <w:tab w:val="left" w:pos="426"/>
        </w:tabs>
        <w:autoSpaceDE w:val="0"/>
        <w:autoSpaceDN w:val="0"/>
        <w:adjustRightInd w:val="0"/>
        <w:spacing w:after="0" w:line="360" w:lineRule="auto"/>
        <w:ind w:left="1134"/>
        <w:jc w:val="both"/>
        <w:rPr>
          <w:rFonts w:ascii="Times New Roman" w:hAnsi="Times New Roman" w:cs="Times New Roman"/>
          <w:sz w:val="24"/>
          <w:szCs w:val="24"/>
        </w:rPr>
      </w:pPr>
      <w:r w:rsidRPr="00C37089">
        <w:rPr>
          <w:rFonts w:ascii="Times New Roman" w:hAnsi="Times New Roman" w:cs="Times New Roman"/>
          <w:sz w:val="24"/>
          <w:szCs w:val="24"/>
        </w:rPr>
        <w:t>kanał technologiczny:</w:t>
      </w:r>
    </w:p>
    <w:p w14:paraId="342687D2" w14:textId="6132F199" w:rsidR="00C37089" w:rsidRPr="00C37089" w:rsidRDefault="00C37089" w:rsidP="00C37089">
      <w:pPr>
        <w:pStyle w:val="Akapitzlist"/>
        <w:numPr>
          <w:ilvl w:val="0"/>
          <w:numId w:val="56"/>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C37089">
        <w:rPr>
          <w:rFonts w:ascii="Times New Roman" w:hAnsi="Times New Roman" w:cs="Times New Roman"/>
          <w:sz w:val="24"/>
          <w:szCs w:val="24"/>
        </w:rPr>
        <w:t>wykonanie w systemie „zaprojektuj i wybuduj” kanału technologicznego na podstawie załączonego Programu Funkcjonalno-Użytkowego, w ramach którego Wykonawca będzie zobowiązany do:</w:t>
      </w:r>
    </w:p>
    <w:p w14:paraId="0D048539" w14:textId="77777777" w:rsidR="00C37089" w:rsidRPr="00C37089" w:rsidRDefault="00C37089" w:rsidP="00C37089">
      <w:pPr>
        <w:pStyle w:val="Akapitzlist"/>
        <w:numPr>
          <w:ilvl w:val="0"/>
          <w:numId w:val="57"/>
        </w:numPr>
        <w:tabs>
          <w:tab w:val="left" w:pos="426"/>
        </w:tabs>
        <w:autoSpaceDE w:val="0"/>
        <w:autoSpaceDN w:val="0"/>
        <w:adjustRightInd w:val="0"/>
        <w:spacing w:after="0" w:line="360" w:lineRule="auto"/>
        <w:ind w:left="1701"/>
        <w:jc w:val="both"/>
        <w:rPr>
          <w:rFonts w:ascii="Times New Roman" w:hAnsi="Times New Roman" w:cs="Times New Roman"/>
          <w:sz w:val="24"/>
          <w:szCs w:val="24"/>
        </w:rPr>
      </w:pPr>
      <w:r w:rsidRPr="00C37089">
        <w:rPr>
          <w:rFonts w:ascii="Times New Roman" w:hAnsi="Times New Roman" w:cs="Times New Roman"/>
          <w:sz w:val="24"/>
          <w:szCs w:val="24"/>
        </w:rPr>
        <w:t xml:space="preserve">wykonania dokumentacji projektowej wraz z uzyskaniem wymaganych prawem decyzji, opinii, uzgodnień oraz zezwoleń, zgłoszeń; Zamawiający informuje, że  teren miejscowości Milikowice nie jest pokryty miejscowym planem zagospodarowania przestrzennego; </w:t>
      </w:r>
    </w:p>
    <w:p w14:paraId="55815E29" w14:textId="77777777" w:rsidR="00C37089" w:rsidRPr="00C37089" w:rsidRDefault="00C37089" w:rsidP="00C37089">
      <w:pPr>
        <w:pStyle w:val="Akapitzlist"/>
        <w:numPr>
          <w:ilvl w:val="0"/>
          <w:numId w:val="57"/>
        </w:numPr>
        <w:tabs>
          <w:tab w:val="left" w:pos="426"/>
        </w:tabs>
        <w:autoSpaceDE w:val="0"/>
        <w:autoSpaceDN w:val="0"/>
        <w:adjustRightInd w:val="0"/>
        <w:spacing w:after="0" w:line="360" w:lineRule="auto"/>
        <w:ind w:left="1701"/>
        <w:jc w:val="both"/>
        <w:rPr>
          <w:rFonts w:ascii="Times New Roman" w:hAnsi="Times New Roman" w:cs="Times New Roman"/>
          <w:sz w:val="24"/>
          <w:szCs w:val="24"/>
        </w:rPr>
      </w:pPr>
      <w:r w:rsidRPr="00C37089">
        <w:rPr>
          <w:rFonts w:ascii="Times New Roman" w:hAnsi="Times New Roman" w:cs="Times New Roman"/>
          <w:sz w:val="24"/>
          <w:szCs w:val="24"/>
        </w:rPr>
        <w:t>wykonania robót budowlano montażowych na podstawie wykonanej dokumentacji projektowej;</w:t>
      </w:r>
    </w:p>
    <w:p w14:paraId="5A73FF2A" w14:textId="77777777" w:rsidR="00C37089" w:rsidRPr="00C37089" w:rsidRDefault="00C37089" w:rsidP="00C37089">
      <w:pPr>
        <w:pStyle w:val="Akapitzlist"/>
        <w:numPr>
          <w:ilvl w:val="0"/>
          <w:numId w:val="57"/>
        </w:numPr>
        <w:tabs>
          <w:tab w:val="left" w:pos="426"/>
        </w:tabs>
        <w:autoSpaceDE w:val="0"/>
        <w:autoSpaceDN w:val="0"/>
        <w:adjustRightInd w:val="0"/>
        <w:spacing w:after="0" w:line="360" w:lineRule="auto"/>
        <w:ind w:left="1701"/>
        <w:jc w:val="both"/>
        <w:rPr>
          <w:rFonts w:ascii="Times New Roman" w:hAnsi="Times New Roman" w:cs="Times New Roman"/>
          <w:sz w:val="24"/>
          <w:szCs w:val="24"/>
        </w:rPr>
      </w:pPr>
      <w:r w:rsidRPr="00C37089">
        <w:rPr>
          <w:rFonts w:ascii="Times New Roman" w:hAnsi="Times New Roman" w:cs="Times New Roman"/>
          <w:sz w:val="24"/>
          <w:szCs w:val="24"/>
        </w:rPr>
        <w:t>pełnienia nadzoru autorskiego w trakcie realizacji robót budowlano montażowych;</w:t>
      </w:r>
    </w:p>
    <w:p w14:paraId="11D3D792" w14:textId="77777777" w:rsidR="00C37089" w:rsidRPr="00C37089" w:rsidRDefault="00C37089" w:rsidP="00C37089">
      <w:pPr>
        <w:pStyle w:val="Akapitzlist"/>
        <w:numPr>
          <w:ilvl w:val="0"/>
          <w:numId w:val="57"/>
        </w:numPr>
        <w:tabs>
          <w:tab w:val="left" w:pos="426"/>
        </w:tabs>
        <w:autoSpaceDE w:val="0"/>
        <w:autoSpaceDN w:val="0"/>
        <w:adjustRightInd w:val="0"/>
        <w:spacing w:after="0" w:line="360" w:lineRule="auto"/>
        <w:ind w:left="1701"/>
        <w:jc w:val="both"/>
        <w:rPr>
          <w:rFonts w:ascii="Times New Roman" w:hAnsi="Times New Roman" w:cs="Times New Roman"/>
          <w:sz w:val="24"/>
          <w:szCs w:val="24"/>
        </w:rPr>
      </w:pPr>
      <w:r w:rsidRPr="00C37089">
        <w:rPr>
          <w:rFonts w:ascii="Times New Roman" w:hAnsi="Times New Roman" w:cs="Times New Roman"/>
          <w:sz w:val="24"/>
          <w:szCs w:val="24"/>
        </w:rPr>
        <w:t>wykonanie przyłączy do granicy działek z zapewnieniem wypustów dla każdej z działek, po uzyskaniu zgody właścicieli nieruchomości;</w:t>
      </w:r>
    </w:p>
    <w:p w14:paraId="43F7D1FE" w14:textId="35943577" w:rsidR="00C37089" w:rsidRPr="00C37089" w:rsidRDefault="00C37089" w:rsidP="00C37089">
      <w:pPr>
        <w:pStyle w:val="Akapitzlist"/>
        <w:numPr>
          <w:ilvl w:val="0"/>
          <w:numId w:val="57"/>
        </w:numPr>
        <w:tabs>
          <w:tab w:val="left" w:pos="426"/>
        </w:tabs>
        <w:autoSpaceDE w:val="0"/>
        <w:autoSpaceDN w:val="0"/>
        <w:adjustRightInd w:val="0"/>
        <w:spacing w:after="0" w:line="360" w:lineRule="auto"/>
        <w:ind w:left="1701"/>
        <w:jc w:val="both"/>
        <w:rPr>
          <w:rFonts w:ascii="Times New Roman" w:hAnsi="Times New Roman" w:cs="Times New Roman"/>
          <w:sz w:val="24"/>
          <w:szCs w:val="24"/>
        </w:rPr>
      </w:pPr>
      <w:r w:rsidRPr="00C37089">
        <w:rPr>
          <w:rFonts w:ascii="Times New Roman" w:hAnsi="Times New Roman" w:cs="Times New Roman"/>
          <w:sz w:val="24"/>
          <w:szCs w:val="24"/>
        </w:rPr>
        <w:t>odtworzenie warstw stabilizacji oraz podbudowy drogowej;</w:t>
      </w:r>
    </w:p>
    <w:p w14:paraId="153FC8E1" w14:textId="77777777" w:rsidR="00C37089" w:rsidRPr="00C37089" w:rsidRDefault="00C37089" w:rsidP="00C37089">
      <w:pPr>
        <w:pStyle w:val="Akapitzlist"/>
        <w:tabs>
          <w:tab w:val="left" w:pos="426"/>
        </w:tabs>
        <w:autoSpaceDE w:val="0"/>
        <w:autoSpaceDN w:val="0"/>
        <w:adjustRightInd w:val="0"/>
        <w:spacing w:after="0" w:line="360" w:lineRule="auto"/>
        <w:ind w:left="360"/>
        <w:jc w:val="both"/>
        <w:rPr>
          <w:rFonts w:ascii="Times New Roman" w:hAnsi="Times New Roman" w:cs="Times New Roman"/>
          <w:sz w:val="24"/>
          <w:szCs w:val="24"/>
        </w:rPr>
      </w:pPr>
      <w:r w:rsidRPr="00C37089">
        <w:rPr>
          <w:rFonts w:ascii="Times New Roman" w:hAnsi="Times New Roman" w:cs="Times New Roman"/>
          <w:sz w:val="24"/>
          <w:szCs w:val="24"/>
        </w:rPr>
        <w:lastRenderedPageBreak/>
        <w:t>Wykonawca w ramach opracowywania projektu wraz z wymaganymi decyzjami/zgłoszeniami oraz w ramach prowadzenia robót budowlanych związanych z wykonaniem kanału technologicznego, będzie zobowiązany do pozyskania zgód właścicieli nieruchomości.</w:t>
      </w:r>
    </w:p>
    <w:p w14:paraId="4B0A1DC7" w14:textId="5C1F5A2E" w:rsidR="00C37089" w:rsidRPr="00C37089" w:rsidRDefault="00C37089" w:rsidP="00C37089">
      <w:pPr>
        <w:pStyle w:val="Akapitzlist"/>
        <w:numPr>
          <w:ilvl w:val="0"/>
          <w:numId w:val="53"/>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C37089">
        <w:rPr>
          <w:rFonts w:ascii="Times New Roman" w:hAnsi="Times New Roman" w:cs="Times New Roman"/>
          <w:sz w:val="24"/>
          <w:szCs w:val="24"/>
        </w:rPr>
        <w:t>Przebudowę ulicy Błękitnej wraz z wykonaniem kanału technologicznego w obszarze działki numer  238 AM1, 118 AM1, 71 AM1, 0004 Milikowice w zakresie:</w:t>
      </w:r>
    </w:p>
    <w:p w14:paraId="5E25446A" w14:textId="165B3C59" w:rsidR="00C37089" w:rsidRPr="00C37089" w:rsidRDefault="00C37089" w:rsidP="00C37089">
      <w:pPr>
        <w:pStyle w:val="Akapitzlist"/>
        <w:numPr>
          <w:ilvl w:val="0"/>
          <w:numId w:val="58"/>
        </w:numPr>
        <w:tabs>
          <w:tab w:val="left" w:pos="426"/>
        </w:tabs>
        <w:autoSpaceDE w:val="0"/>
        <w:autoSpaceDN w:val="0"/>
        <w:adjustRightInd w:val="0"/>
        <w:spacing w:after="0" w:line="360" w:lineRule="auto"/>
        <w:ind w:left="1134"/>
        <w:jc w:val="both"/>
        <w:rPr>
          <w:rFonts w:ascii="Times New Roman" w:hAnsi="Times New Roman" w:cs="Times New Roman"/>
          <w:sz w:val="24"/>
          <w:szCs w:val="24"/>
        </w:rPr>
      </w:pPr>
      <w:r w:rsidRPr="00C37089">
        <w:rPr>
          <w:rFonts w:ascii="Times New Roman" w:hAnsi="Times New Roman" w:cs="Times New Roman"/>
          <w:sz w:val="24"/>
          <w:szCs w:val="24"/>
        </w:rPr>
        <w:t>nawierzchnia z betonu asfaltowego:</w:t>
      </w:r>
    </w:p>
    <w:p w14:paraId="6D4DB075" w14:textId="77777777" w:rsidR="00C37089" w:rsidRPr="00C37089" w:rsidRDefault="00C37089" w:rsidP="00C37089">
      <w:pPr>
        <w:pStyle w:val="Akapitzlist"/>
        <w:numPr>
          <w:ilvl w:val="0"/>
          <w:numId w:val="56"/>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C37089">
        <w:rPr>
          <w:rFonts w:ascii="Times New Roman" w:hAnsi="Times New Roman" w:cs="Times New Roman"/>
          <w:sz w:val="24"/>
          <w:szCs w:val="24"/>
        </w:rPr>
        <w:t>wykonanie nawierzchni z betonu asfaltowego drogi gminnej o długości 384,64 m; droga po przebudowie będzie posiadać jezdnię o szerokości 3,00 m z betonu asfaltowego AC 11 S 50/70 ograniczoną krawężnikiem 15x22 na ławie betonowej z oporem;</w:t>
      </w:r>
    </w:p>
    <w:p w14:paraId="64D91A94" w14:textId="77777777" w:rsidR="00C37089" w:rsidRPr="00C37089" w:rsidRDefault="00C37089" w:rsidP="00C37089">
      <w:pPr>
        <w:pStyle w:val="Akapitzlist"/>
        <w:numPr>
          <w:ilvl w:val="0"/>
          <w:numId w:val="56"/>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C37089">
        <w:rPr>
          <w:rFonts w:ascii="Times New Roman" w:hAnsi="Times New Roman" w:cs="Times New Roman"/>
          <w:sz w:val="24"/>
          <w:szCs w:val="24"/>
        </w:rPr>
        <w:t xml:space="preserve">nawierzchnię utwardzoną jezdni należy wykonać z betonu asfaltowego AC 11 S 50/70 gr. 4 cm oraz warstwy wiążącej z betonu asfaltowego gr. 5 cm na istniejącej podbudowie z kruszywa łamanego; </w:t>
      </w:r>
    </w:p>
    <w:p w14:paraId="1B8FE4C3" w14:textId="77777777" w:rsidR="00C37089" w:rsidRPr="00C37089" w:rsidRDefault="00C37089" w:rsidP="00C37089">
      <w:pPr>
        <w:pStyle w:val="Akapitzlist"/>
        <w:numPr>
          <w:ilvl w:val="0"/>
          <w:numId w:val="56"/>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C37089">
        <w:rPr>
          <w:rFonts w:ascii="Times New Roman" w:hAnsi="Times New Roman" w:cs="Times New Roman"/>
          <w:sz w:val="24"/>
          <w:szCs w:val="24"/>
        </w:rPr>
        <w:t>wykonanie istniejących zjazdów z betonu asfaltowego;</w:t>
      </w:r>
    </w:p>
    <w:p w14:paraId="17580F92" w14:textId="77777777" w:rsidR="00C37089" w:rsidRDefault="00C37089" w:rsidP="00C37089">
      <w:pPr>
        <w:pStyle w:val="Akapitzlist"/>
        <w:numPr>
          <w:ilvl w:val="0"/>
          <w:numId w:val="56"/>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C37089">
        <w:rPr>
          <w:rFonts w:ascii="Times New Roman" w:hAnsi="Times New Roman" w:cs="Times New Roman"/>
          <w:sz w:val="24"/>
          <w:szCs w:val="24"/>
        </w:rPr>
        <w:t xml:space="preserve">zagospodarowanie poboczy mieszanką kamienną o szerokości ok. 1 m na długości ulicy gdzie istnieje zabudowa mieszkaniowa; </w:t>
      </w:r>
    </w:p>
    <w:p w14:paraId="1B5D3F50" w14:textId="36EBD95D" w:rsidR="00FA1985" w:rsidRPr="00C37089" w:rsidRDefault="00FA1985" w:rsidP="00C37089">
      <w:pPr>
        <w:pStyle w:val="Akapitzlist"/>
        <w:numPr>
          <w:ilvl w:val="0"/>
          <w:numId w:val="56"/>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FA1985">
        <w:rPr>
          <w:rFonts w:ascii="Times New Roman" w:hAnsi="Times New Roman" w:cs="Times New Roman"/>
          <w:sz w:val="24"/>
          <w:szCs w:val="24"/>
        </w:rPr>
        <w:t>uzupełnienie nawierzchni z betonu asfaltowego na powierzchni ok. 95 m2 ulicy Spacerowej (skrzyżowanie z ul. Błękitną) wraz z uzupełnieniem ubytków w podbudowie</w:t>
      </w:r>
      <w:r>
        <w:rPr>
          <w:rFonts w:ascii="Times New Roman" w:hAnsi="Times New Roman" w:cs="Times New Roman"/>
          <w:sz w:val="24"/>
          <w:szCs w:val="24"/>
        </w:rPr>
        <w:t>;</w:t>
      </w:r>
    </w:p>
    <w:p w14:paraId="2DCD8E1F" w14:textId="77777777" w:rsidR="00C37089" w:rsidRPr="00C37089" w:rsidRDefault="00C37089" w:rsidP="00C37089">
      <w:pPr>
        <w:pStyle w:val="Akapitzlist"/>
        <w:numPr>
          <w:ilvl w:val="0"/>
          <w:numId w:val="56"/>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C37089">
        <w:rPr>
          <w:rFonts w:ascii="Times New Roman" w:hAnsi="Times New Roman" w:cs="Times New Roman"/>
          <w:sz w:val="24"/>
          <w:szCs w:val="24"/>
        </w:rPr>
        <w:t>czyszczenie rowu wzdłuż działki drogowej nr 71 w Milikowicach i częściowo w działce 31 w zakresie karczowania, wycinki drzew i krzewów, samosiejek na długości ok. 920 m wraz z czyszczeniem przepustów pod istniejącymi zjazdami na pola  (10 szt. i każdy przepust po ok. 10 m długości);</w:t>
      </w:r>
    </w:p>
    <w:p w14:paraId="4648638D" w14:textId="77777777" w:rsidR="00C37089" w:rsidRPr="00C37089" w:rsidRDefault="00C37089" w:rsidP="00C37089">
      <w:pPr>
        <w:pStyle w:val="Akapitzlist"/>
        <w:numPr>
          <w:ilvl w:val="0"/>
          <w:numId w:val="56"/>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C37089">
        <w:rPr>
          <w:rFonts w:ascii="Times New Roman" w:hAnsi="Times New Roman" w:cs="Times New Roman"/>
          <w:sz w:val="24"/>
          <w:szCs w:val="24"/>
        </w:rPr>
        <w:t>wywóz i utylizacja materiału z czyszczenia rowu i przepustów;</w:t>
      </w:r>
    </w:p>
    <w:p w14:paraId="61E0D382" w14:textId="0EA76132" w:rsidR="00C37089" w:rsidRPr="00C37089" w:rsidRDefault="00C37089" w:rsidP="00C37089">
      <w:pPr>
        <w:pStyle w:val="Akapitzlist"/>
        <w:numPr>
          <w:ilvl w:val="0"/>
          <w:numId w:val="56"/>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C37089">
        <w:rPr>
          <w:rFonts w:ascii="Times New Roman" w:hAnsi="Times New Roman" w:cs="Times New Roman"/>
          <w:sz w:val="24"/>
          <w:szCs w:val="24"/>
        </w:rPr>
        <w:t>opracowanie projektu docelowej organizacji ruchu oraz wykonanie oznakowania organizacji ruchu zgodnie z tym projektem;</w:t>
      </w:r>
    </w:p>
    <w:p w14:paraId="091EFD91" w14:textId="77777777" w:rsidR="00C37089" w:rsidRPr="00C37089" w:rsidRDefault="00C37089" w:rsidP="00C37089">
      <w:pPr>
        <w:pStyle w:val="Akapitzlist"/>
        <w:tabs>
          <w:tab w:val="left" w:pos="426"/>
        </w:tabs>
        <w:autoSpaceDE w:val="0"/>
        <w:autoSpaceDN w:val="0"/>
        <w:adjustRightInd w:val="0"/>
        <w:spacing w:after="0" w:line="360" w:lineRule="auto"/>
        <w:ind w:left="360"/>
        <w:jc w:val="both"/>
        <w:rPr>
          <w:rFonts w:ascii="Times New Roman" w:hAnsi="Times New Roman" w:cs="Times New Roman"/>
          <w:sz w:val="24"/>
          <w:szCs w:val="24"/>
        </w:rPr>
      </w:pPr>
      <w:r w:rsidRPr="00C37089">
        <w:rPr>
          <w:rFonts w:ascii="Times New Roman" w:hAnsi="Times New Roman" w:cs="Times New Roman"/>
          <w:sz w:val="24"/>
          <w:szCs w:val="24"/>
        </w:rPr>
        <w:t>Zamawiający informuje, że w 2023 r. na ul. Błękitnej została wykonana podbudowa na całej długości ulicy i szerokości 3 m wraz z wykonaniem kanalizacji deszczowej. Wykonawca powinien ująć w swojej ofercie prace w zakresie uzupełnień, miejscowego profilowania i zagęszczenia istniejącej podbudowy w celu prawidłowego ułożenia nawierzchni asfaltowej i zachowania odpowiednich spadków podłużnych i poprzecznych oraz regulacji wpustów deszczowych i studni rewizyjnych.</w:t>
      </w:r>
    </w:p>
    <w:p w14:paraId="04F26744" w14:textId="77777777" w:rsidR="00C37089" w:rsidRPr="00C37089" w:rsidRDefault="00C37089" w:rsidP="00C37089">
      <w:pPr>
        <w:pStyle w:val="Akapitzlist"/>
        <w:tabs>
          <w:tab w:val="left" w:pos="426"/>
        </w:tabs>
        <w:autoSpaceDE w:val="0"/>
        <w:autoSpaceDN w:val="0"/>
        <w:adjustRightInd w:val="0"/>
        <w:spacing w:after="0" w:line="360" w:lineRule="auto"/>
        <w:ind w:left="360"/>
        <w:jc w:val="both"/>
        <w:rPr>
          <w:rFonts w:ascii="Times New Roman" w:hAnsi="Times New Roman" w:cs="Times New Roman"/>
          <w:sz w:val="24"/>
          <w:szCs w:val="24"/>
        </w:rPr>
      </w:pPr>
      <w:r w:rsidRPr="00C37089">
        <w:rPr>
          <w:rFonts w:ascii="Times New Roman" w:hAnsi="Times New Roman" w:cs="Times New Roman"/>
          <w:sz w:val="24"/>
          <w:szCs w:val="24"/>
        </w:rPr>
        <w:lastRenderedPageBreak/>
        <w:t>Zakres wykonania przebudowy drogi na nawierzchnie asfaltową jest objęty dokumentacją projektową z pozwoleniem na przebudowę nr 174/2023 z dnia 16.03.2023 r., która stanowi załącznik do SWZ.</w:t>
      </w:r>
    </w:p>
    <w:p w14:paraId="62704908" w14:textId="688BA30C" w:rsidR="00C37089" w:rsidRPr="00C37089" w:rsidRDefault="00C37089" w:rsidP="00C37089">
      <w:pPr>
        <w:pStyle w:val="Akapitzlist"/>
        <w:numPr>
          <w:ilvl w:val="0"/>
          <w:numId w:val="58"/>
        </w:numPr>
        <w:tabs>
          <w:tab w:val="left" w:pos="426"/>
        </w:tabs>
        <w:autoSpaceDE w:val="0"/>
        <w:autoSpaceDN w:val="0"/>
        <w:adjustRightInd w:val="0"/>
        <w:spacing w:after="0" w:line="360" w:lineRule="auto"/>
        <w:ind w:left="1134"/>
        <w:jc w:val="both"/>
        <w:rPr>
          <w:rFonts w:ascii="Times New Roman" w:hAnsi="Times New Roman" w:cs="Times New Roman"/>
          <w:sz w:val="24"/>
          <w:szCs w:val="24"/>
        </w:rPr>
      </w:pPr>
      <w:r w:rsidRPr="00C37089">
        <w:rPr>
          <w:rFonts w:ascii="Times New Roman" w:hAnsi="Times New Roman" w:cs="Times New Roman"/>
          <w:sz w:val="24"/>
          <w:szCs w:val="24"/>
        </w:rPr>
        <w:t>kanał technologiczny:</w:t>
      </w:r>
    </w:p>
    <w:p w14:paraId="08AEB3FE" w14:textId="7FDE4002" w:rsidR="00C37089" w:rsidRPr="00C37089" w:rsidRDefault="00C37089" w:rsidP="00C37089">
      <w:pPr>
        <w:pStyle w:val="Akapitzlist"/>
        <w:numPr>
          <w:ilvl w:val="0"/>
          <w:numId w:val="59"/>
        </w:numPr>
        <w:tabs>
          <w:tab w:val="left" w:pos="426"/>
        </w:tabs>
        <w:autoSpaceDE w:val="0"/>
        <w:autoSpaceDN w:val="0"/>
        <w:adjustRightInd w:val="0"/>
        <w:spacing w:after="0" w:line="360" w:lineRule="auto"/>
        <w:ind w:left="1276"/>
        <w:jc w:val="both"/>
        <w:rPr>
          <w:rFonts w:ascii="Times New Roman" w:hAnsi="Times New Roman" w:cs="Times New Roman"/>
          <w:sz w:val="24"/>
          <w:szCs w:val="24"/>
        </w:rPr>
      </w:pPr>
      <w:r w:rsidRPr="00C37089">
        <w:rPr>
          <w:rFonts w:ascii="Times New Roman" w:hAnsi="Times New Roman" w:cs="Times New Roman"/>
          <w:sz w:val="24"/>
          <w:szCs w:val="24"/>
        </w:rPr>
        <w:t>wykonanie w systemie „zaprojektuj i wybuduj” kanału technologicznego na podstawie załączonego Programu Funkcjonalno</w:t>
      </w:r>
      <w:r w:rsidR="00EB6309">
        <w:rPr>
          <w:rFonts w:ascii="Times New Roman" w:hAnsi="Times New Roman" w:cs="Times New Roman"/>
          <w:sz w:val="24"/>
          <w:szCs w:val="24"/>
        </w:rPr>
        <w:t>-</w:t>
      </w:r>
      <w:r w:rsidRPr="00C37089">
        <w:rPr>
          <w:rFonts w:ascii="Times New Roman" w:hAnsi="Times New Roman" w:cs="Times New Roman"/>
          <w:sz w:val="24"/>
          <w:szCs w:val="24"/>
        </w:rPr>
        <w:t>Użytkowego, w ramach którego Wykonawca będzie zobowiązany do:</w:t>
      </w:r>
    </w:p>
    <w:p w14:paraId="65F99B0F" w14:textId="77777777" w:rsidR="00C37089" w:rsidRPr="00C37089" w:rsidRDefault="00C37089" w:rsidP="00C37089">
      <w:pPr>
        <w:pStyle w:val="Akapitzlist"/>
        <w:numPr>
          <w:ilvl w:val="0"/>
          <w:numId w:val="60"/>
        </w:numPr>
        <w:tabs>
          <w:tab w:val="left" w:pos="426"/>
        </w:tabs>
        <w:autoSpaceDE w:val="0"/>
        <w:autoSpaceDN w:val="0"/>
        <w:adjustRightInd w:val="0"/>
        <w:spacing w:after="0" w:line="360" w:lineRule="auto"/>
        <w:ind w:left="1843"/>
        <w:jc w:val="both"/>
        <w:rPr>
          <w:rFonts w:ascii="Times New Roman" w:hAnsi="Times New Roman" w:cs="Times New Roman"/>
          <w:sz w:val="24"/>
          <w:szCs w:val="24"/>
        </w:rPr>
      </w:pPr>
      <w:r w:rsidRPr="00C37089">
        <w:rPr>
          <w:rFonts w:ascii="Times New Roman" w:hAnsi="Times New Roman" w:cs="Times New Roman"/>
          <w:sz w:val="24"/>
          <w:szCs w:val="24"/>
        </w:rPr>
        <w:t xml:space="preserve">wykonania dokumentacji projektowej wraz z uzyskaniem wymaganych prawem decyzji, opinii, uzgodnień oraz zezwoleń, zgłoszeń; Zamawiający informuje, że  teren miejscowości Milikowice nie jest pokryty miejscowym planem zagospodarowania przestrzennego; </w:t>
      </w:r>
    </w:p>
    <w:p w14:paraId="4368C97C" w14:textId="77777777" w:rsidR="00C37089" w:rsidRPr="00C37089" w:rsidRDefault="00C37089" w:rsidP="00C37089">
      <w:pPr>
        <w:pStyle w:val="Akapitzlist"/>
        <w:numPr>
          <w:ilvl w:val="0"/>
          <w:numId w:val="60"/>
        </w:numPr>
        <w:tabs>
          <w:tab w:val="left" w:pos="426"/>
        </w:tabs>
        <w:autoSpaceDE w:val="0"/>
        <w:autoSpaceDN w:val="0"/>
        <w:adjustRightInd w:val="0"/>
        <w:spacing w:after="0" w:line="360" w:lineRule="auto"/>
        <w:ind w:left="1843"/>
        <w:jc w:val="both"/>
        <w:rPr>
          <w:rFonts w:ascii="Times New Roman" w:hAnsi="Times New Roman" w:cs="Times New Roman"/>
          <w:sz w:val="24"/>
          <w:szCs w:val="24"/>
        </w:rPr>
      </w:pPr>
      <w:r w:rsidRPr="00C37089">
        <w:rPr>
          <w:rFonts w:ascii="Times New Roman" w:hAnsi="Times New Roman" w:cs="Times New Roman"/>
          <w:sz w:val="24"/>
          <w:szCs w:val="24"/>
        </w:rPr>
        <w:t>wykonania robót budowlano montażowych na podstawie wykonanej dokumentacji projektowej;</w:t>
      </w:r>
    </w:p>
    <w:p w14:paraId="640A602D" w14:textId="77777777" w:rsidR="00C37089" w:rsidRPr="00C37089" w:rsidRDefault="00C37089" w:rsidP="00C37089">
      <w:pPr>
        <w:pStyle w:val="Akapitzlist"/>
        <w:numPr>
          <w:ilvl w:val="0"/>
          <w:numId w:val="60"/>
        </w:numPr>
        <w:tabs>
          <w:tab w:val="left" w:pos="426"/>
        </w:tabs>
        <w:autoSpaceDE w:val="0"/>
        <w:autoSpaceDN w:val="0"/>
        <w:adjustRightInd w:val="0"/>
        <w:spacing w:after="0" w:line="360" w:lineRule="auto"/>
        <w:ind w:left="1843"/>
        <w:jc w:val="both"/>
        <w:rPr>
          <w:rFonts w:ascii="Times New Roman" w:hAnsi="Times New Roman" w:cs="Times New Roman"/>
          <w:sz w:val="24"/>
          <w:szCs w:val="24"/>
        </w:rPr>
      </w:pPr>
      <w:r w:rsidRPr="00C37089">
        <w:rPr>
          <w:rFonts w:ascii="Times New Roman" w:hAnsi="Times New Roman" w:cs="Times New Roman"/>
          <w:sz w:val="24"/>
          <w:szCs w:val="24"/>
        </w:rPr>
        <w:t>pełnienia nadzoru autorskiego w trakcie realizacji robót budowlano montażowych;</w:t>
      </w:r>
    </w:p>
    <w:p w14:paraId="4A2A5BF0" w14:textId="77777777" w:rsidR="00C37089" w:rsidRPr="00C37089" w:rsidRDefault="00C37089" w:rsidP="00C37089">
      <w:pPr>
        <w:pStyle w:val="Akapitzlist"/>
        <w:numPr>
          <w:ilvl w:val="0"/>
          <w:numId w:val="60"/>
        </w:numPr>
        <w:tabs>
          <w:tab w:val="left" w:pos="426"/>
        </w:tabs>
        <w:autoSpaceDE w:val="0"/>
        <w:autoSpaceDN w:val="0"/>
        <w:adjustRightInd w:val="0"/>
        <w:spacing w:after="0" w:line="360" w:lineRule="auto"/>
        <w:ind w:left="1843"/>
        <w:jc w:val="both"/>
        <w:rPr>
          <w:rFonts w:ascii="Times New Roman" w:hAnsi="Times New Roman" w:cs="Times New Roman"/>
          <w:sz w:val="24"/>
          <w:szCs w:val="24"/>
        </w:rPr>
      </w:pPr>
      <w:r w:rsidRPr="00C37089">
        <w:rPr>
          <w:rFonts w:ascii="Times New Roman" w:hAnsi="Times New Roman" w:cs="Times New Roman"/>
          <w:sz w:val="24"/>
          <w:szCs w:val="24"/>
        </w:rPr>
        <w:t>wykonanie przyłączy do granicy działek z zapewnieniem wypustów dla każdej z działek, po uzyskaniu zgody właścicieli nieruchomości;</w:t>
      </w:r>
    </w:p>
    <w:p w14:paraId="67609712" w14:textId="56245053" w:rsidR="00C37089" w:rsidRPr="00C37089" w:rsidRDefault="00C37089" w:rsidP="00C37089">
      <w:pPr>
        <w:pStyle w:val="Akapitzlist"/>
        <w:numPr>
          <w:ilvl w:val="0"/>
          <w:numId w:val="60"/>
        </w:numPr>
        <w:tabs>
          <w:tab w:val="left" w:pos="426"/>
        </w:tabs>
        <w:autoSpaceDE w:val="0"/>
        <w:autoSpaceDN w:val="0"/>
        <w:adjustRightInd w:val="0"/>
        <w:spacing w:after="0" w:line="360" w:lineRule="auto"/>
        <w:ind w:left="1843"/>
        <w:jc w:val="both"/>
        <w:rPr>
          <w:rFonts w:ascii="Times New Roman" w:hAnsi="Times New Roman" w:cs="Times New Roman"/>
          <w:sz w:val="24"/>
          <w:szCs w:val="24"/>
        </w:rPr>
      </w:pPr>
      <w:r w:rsidRPr="00C37089">
        <w:rPr>
          <w:rFonts w:ascii="Times New Roman" w:hAnsi="Times New Roman" w:cs="Times New Roman"/>
          <w:sz w:val="24"/>
          <w:szCs w:val="24"/>
        </w:rPr>
        <w:t>odtworzenie warstw stabilizacji oraz podbudowy drogowej;</w:t>
      </w:r>
    </w:p>
    <w:p w14:paraId="64B7C4EE" w14:textId="2A3D9AD1" w:rsidR="00C37089" w:rsidRPr="00C37089" w:rsidRDefault="00C37089" w:rsidP="00C37089">
      <w:pPr>
        <w:pStyle w:val="Akapitzlist"/>
        <w:tabs>
          <w:tab w:val="left" w:pos="426"/>
        </w:tabs>
        <w:autoSpaceDE w:val="0"/>
        <w:autoSpaceDN w:val="0"/>
        <w:adjustRightInd w:val="0"/>
        <w:spacing w:after="0" w:line="360" w:lineRule="auto"/>
        <w:ind w:left="360"/>
        <w:jc w:val="both"/>
        <w:rPr>
          <w:rFonts w:ascii="Times New Roman" w:hAnsi="Times New Roman" w:cs="Times New Roman"/>
          <w:sz w:val="24"/>
          <w:szCs w:val="24"/>
        </w:rPr>
      </w:pPr>
      <w:r w:rsidRPr="00C37089">
        <w:rPr>
          <w:rFonts w:ascii="Times New Roman" w:hAnsi="Times New Roman" w:cs="Times New Roman"/>
          <w:sz w:val="24"/>
          <w:szCs w:val="24"/>
        </w:rPr>
        <w:t>Wykonawca w ramach opracowywania projektu wraz z wymaganymi decyzjami/zgłoszeniami oraz w ramach prowadzenia robót budowlanych związanych z wykonaniem kanału technologicznego, będzie zobowiązany do pozyskania zgód właścicieli nieruchomości.</w:t>
      </w:r>
    </w:p>
    <w:p w14:paraId="790ACF3A" w14:textId="77777777" w:rsidR="00C37089" w:rsidRPr="00C37089" w:rsidRDefault="00C37089" w:rsidP="00C37089">
      <w:pPr>
        <w:pStyle w:val="Akapitzlist"/>
        <w:numPr>
          <w:ilvl w:val="0"/>
          <w:numId w:val="8"/>
        </w:numPr>
        <w:tabs>
          <w:tab w:val="left" w:pos="426"/>
        </w:tabs>
        <w:autoSpaceDE w:val="0"/>
        <w:autoSpaceDN w:val="0"/>
        <w:adjustRightInd w:val="0"/>
        <w:spacing w:after="0" w:line="360" w:lineRule="auto"/>
        <w:jc w:val="both"/>
        <w:rPr>
          <w:rFonts w:ascii="Times New Roman" w:hAnsi="Times New Roman" w:cs="Times New Roman"/>
          <w:sz w:val="24"/>
          <w:szCs w:val="24"/>
        </w:rPr>
      </w:pPr>
      <w:r w:rsidRPr="00C37089">
        <w:rPr>
          <w:rFonts w:ascii="Times New Roman" w:hAnsi="Times New Roman" w:cs="Times New Roman"/>
          <w:sz w:val="24"/>
          <w:szCs w:val="24"/>
        </w:rPr>
        <w:t>Przedmiot zamówienia obejmuje ponadto:</w:t>
      </w:r>
    </w:p>
    <w:p w14:paraId="735D1B3C" w14:textId="77777777" w:rsidR="00C37089" w:rsidRPr="00C37089" w:rsidRDefault="00C37089" w:rsidP="00C37089">
      <w:pPr>
        <w:pStyle w:val="Akapitzlist"/>
        <w:numPr>
          <w:ilvl w:val="0"/>
          <w:numId w:val="61"/>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C37089">
        <w:rPr>
          <w:rFonts w:ascii="Times New Roman" w:hAnsi="Times New Roman" w:cs="Times New Roman"/>
          <w:sz w:val="24"/>
          <w:szCs w:val="24"/>
        </w:rPr>
        <w:t>wykonanie map do celów projektowych (dotyczy zakresu wg PFU);</w:t>
      </w:r>
    </w:p>
    <w:p w14:paraId="10DB42AA" w14:textId="77777777" w:rsidR="00C37089" w:rsidRPr="00C37089" w:rsidRDefault="00C37089" w:rsidP="00C37089">
      <w:pPr>
        <w:pStyle w:val="Akapitzlist"/>
        <w:numPr>
          <w:ilvl w:val="0"/>
          <w:numId w:val="61"/>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C37089">
        <w:rPr>
          <w:rFonts w:ascii="Times New Roman" w:hAnsi="Times New Roman" w:cs="Times New Roman"/>
          <w:sz w:val="24"/>
          <w:szCs w:val="24"/>
        </w:rPr>
        <w:t>obsługę geodezyjną;</w:t>
      </w:r>
    </w:p>
    <w:p w14:paraId="258620A6" w14:textId="77777777" w:rsidR="00C37089" w:rsidRPr="00C37089" w:rsidRDefault="00C37089" w:rsidP="00C37089">
      <w:pPr>
        <w:pStyle w:val="Akapitzlist"/>
        <w:numPr>
          <w:ilvl w:val="0"/>
          <w:numId w:val="61"/>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C37089">
        <w:rPr>
          <w:rFonts w:ascii="Times New Roman" w:hAnsi="Times New Roman" w:cs="Times New Roman"/>
          <w:sz w:val="24"/>
          <w:szCs w:val="24"/>
        </w:rPr>
        <w:t>zapewnienie kierownictwa budowy (kierownik budowy, kierownicy robót branżowych);</w:t>
      </w:r>
    </w:p>
    <w:p w14:paraId="37AC2F77" w14:textId="77777777" w:rsidR="00C37089" w:rsidRPr="00C37089" w:rsidRDefault="00C37089" w:rsidP="00C37089">
      <w:pPr>
        <w:pStyle w:val="Akapitzlist"/>
        <w:numPr>
          <w:ilvl w:val="0"/>
          <w:numId w:val="61"/>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C37089">
        <w:rPr>
          <w:rFonts w:ascii="Times New Roman" w:hAnsi="Times New Roman" w:cs="Times New Roman"/>
          <w:sz w:val="24"/>
          <w:szCs w:val="24"/>
        </w:rPr>
        <w:t>w przypadku wystąpienia niezinwentaryzowanych (nie ujętych w dokumentacji) drzew, krzewów wymagających decyzji na wycinkę Wykonawca we własnym zakresie uzyska stosowna decyzje na wycinkę oraz poniesie wszelkie koszty z wycinką, utylizacją, karczowaniem pni;</w:t>
      </w:r>
    </w:p>
    <w:p w14:paraId="11160844" w14:textId="77777777" w:rsidR="00C37089" w:rsidRPr="00C37089" w:rsidRDefault="00C37089" w:rsidP="00C37089">
      <w:pPr>
        <w:pStyle w:val="Akapitzlist"/>
        <w:numPr>
          <w:ilvl w:val="0"/>
          <w:numId w:val="61"/>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C37089">
        <w:rPr>
          <w:rFonts w:ascii="Times New Roman" w:hAnsi="Times New Roman" w:cs="Times New Roman"/>
          <w:sz w:val="24"/>
          <w:szCs w:val="24"/>
        </w:rPr>
        <w:t>opracowanie i zatwierdzenie projektu czasowej organizacji ruchu drogowego na czas prowadzenia robót;</w:t>
      </w:r>
    </w:p>
    <w:p w14:paraId="6BFD59E2" w14:textId="77777777" w:rsidR="00C37089" w:rsidRPr="00C37089" w:rsidRDefault="00C37089" w:rsidP="00C37089">
      <w:pPr>
        <w:pStyle w:val="Akapitzlist"/>
        <w:numPr>
          <w:ilvl w:val="0"/>
          <w:numId w:val="61"/>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C37089">
        <w:rPr>
          <w:rFonts w:ascii="Times New Roman" w:hAnsi="Times New Roman" w:cs="Times New Roman"/>
          <w:sz w:val="24"/>
          <w:szCs w:val="24"/>
        </w:rPr>
        <w:t>organizację ruchu drogowego według opracowanego projektu czasowej organizacji ruchu drogowego na czas prowadzenia robót;</w:t>
      </w:r>
    </w:p>
    <w:p w14:paraId="5A35A087" w14:textId="77777777" w:rsidR="00C37089" w:rsidRPr="00C37089" w:rsidRDefault="00C37089" w:rsidP="00C37089">
      <w:pPr>
        <w:pStyle w:val="Akapitzlist"/>
        <w:numPr>
          <w:ilvl w:val="0"/>
          <w:numId w:val="61"/>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C37089">
        <w:rPr>
          <w:rFonts w:ascii="Times New Roman" w:hAnsi="Times New Roman" w:cs="Times New Roman"/>
          <w:sz w:val="24"/>
          <w:szCs w:val="24"/>
        </w:rPr>
        <w:lastRenderedPageBreak/>
        <w:t>uzyskanie zezwolenia zarządcy drogi wydanego w drodze decyzji administracyjnej na zajęcie pasa drogowego niezbędnego do realizacji przedmiotowego zadania wraz z poniesieniem opłat za jej wydanie i zajęcie pasa drogowego;</w:t>
      </w:r>
    </w:p>
    <w:p w14:paraId="6EF2C380" w14:textId="77777777" w:rsidR="00C37089" w:rsidRPr="00C37089" w:rsidRDefault="00C37089" w:rsidP="00C37089">
      <w:pPr>
        <w:pStyle w:val="Akapitzlist"/>
        <w:numPr>
          <w:ilvl w:val="0"/>
          <w:numId w:val="61"/>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C37089">
        <w:rPr>
          <w:rFonts w:ascii="Times New Roman" w:hAnsi="Times New Roman" w:cs="Times New Roman"/>
          <w:sz w:val="24"/>
          <w:szCs w:val="24"/>
        </w:rPr>
        <w:t>organizację ruchu drogowego zgodnie z opracowanym projektem docelowej organizacji ruchu;</w:t>
      </w:r>
    </w:p>
    <w:p w14:paraId="0C0F46C8" w14:textId="77777777" w:rsidR="00C37089" w:rsidRPr="00C37089" w:rsidRDefault="00C37089" w:rsidP="00C37089">
      <w:pPr>
        <w:pStyle w:val="Akapitzlist"/>
        <w:numPr>
          <w:ilvl w:val="0"/>
          <w:numId w:val="61"/>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C37089">
        <w:rPr>
          <w:rFonts w:ascii="Times New Roman" w:hAnsi="Times New Roman" w:cs="Times New Roman"/>
          <w:sz w:val="24"/>
          <w:szCs w:val="24"/>
        </w:rPr>
        <w:t>pełną obsługę geodezyjną w tym wytyczenie obiektów w terenie oraz inwentaryzację powykonawczą z pomiarem ilościowym wykonanego zakresu rzeczowego;</w:t>
      </w:r>
    </w:p>
    <w:p w14:paraId="1F88BF2F" w14:textId="77777777" w:rsidR="00C37089" w:rsidRPr="00C37089" w:rsidRDefault="00C37089" w:rsidP="00C37089">
      <w:pPr>
        <w:pStyle w:val="Akapitzlist"/>
        <w:numPr>
          <w:ilvl w:val="0"/>
          <w:numId w:val="61"/>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C37089">
        <w:rPr>
          <w:rFonts w:ascii="Times New Roman" w:hAnsi="Times New Roman" w:cs="Times New Roman"/>
          <w:sz w:val="24"/>
          <w:szCs w:val="24"/>
        </w:rPr>
        <w:t>organizację terenu budowy;</w:t>
      </w:r>
    </w:p>
    <w:p w14:paraId="17E54506" w14:textId="77777777" w:rsidR="00C37089" w:rsidRPr="00C37089" w:rsidRDefault="00C37089" w:rsidP="00C37089">
      <w:pPr>
        <w:pStyle w:val="Akapitzlist"/>
        <w:numPr>
          <w:ilvl w:val="0"/>
          <w:numId w:val="61"/>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C37089">
        <w:rPr>
          <w:rFonts w:ascii="Times New Roman" w:hAnsi="Times New Roman" w:cs="Times New Roman"/>
          <w:sz w:val="24"/>
          <w:szCs w:val="24"/>
        </w:rPr>
        <w:t>zapewnienie przejezdności ulic, dojazdów i dojść do posesji w czasie prowadzonych robót;</w:t>
      </w:r>
    </w:p>
    <w:p w14:paraId="75ECD335" w14:textId="77777777" w:rsidR="00C37089" w:rsidRPr="00C37089" w:rsidRDefault="00C37089" w:rsidP="00C37089">
      <w:pPr>
        <w:pStyle w:val="Akapitzlist"/>
        <w:numPr>
          <w:ilvl w:val="0"/>
          <w:numId w:val="61"/>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C37089">
        <w:rPr>
          <w:rFonts w:ascii="Times New Roman" w:hAnsi="Times New Roman" w:cs="Times New Roman"/>
          <w:sz w:val="24"/>
          <w:szCs w:val="24"/>
        </w:rPr>
        <w:t>dostawę materiałów, sprzętu i narzędzi niezbędnych do wykonania robót budowlanych;</w:t>
      </w:r>
    </w:p>
    <w:p w14:paraId="5A10B3D4" w14:textId="77777777" w:rsidR="00C37089" w:rsidRPr="00C37089" w:rsidRDefault="00C37089" w:rsidP="00C37089">
      <w:pPr>
        <w:pStyle w:val="Akapitzlist"/>
        <w:numPr>
          <w:ilvl w:val="0"/>
          <w:numId w:val="61"/>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C37089">
        <w:rPr>
          <w:rFonts w:ascii="Times New Roman" w:hAnsi="Times New Roman" w:cs="Times New Roman"/>
          <w:sz w:val="24"/>
          <w:szCs w:val="24"/>
        </w:rPr>
        <w:t>wykonanie niezbędnych badań, sprawdzeń i pomiarów;</w:t>
      </w:r>
    </w:p>
    <w:p w14:paraId="1044DF7A" w14:textId="12F19C95" w:rsidR="00C37089" w:rsidRPr="00C37089" w:rsidRDefault="00C37089" w:rsidP="00C37089">
      <w:pPr>
        <w:pStyle w:val="Akapitzlist"/>
        <w:numPr>
          <w:ilvl w:val="0"/>
          <w:numId w:val="61"/>
        </w:numPr>
        <w:tabs>
          <w:tab w:val="left" w:pos="426"/>
        </w:tabs>
        <w:autoSpaceDE w:val="0"/>
        <w:autoSpaceDN w:val="0"/>
        <w:adjustRightInd w:val="0"/>
        <w:spacing w:after="0" w:line="360" w:lineRule="auto"/>
        <w:ind w:left="709"/>
        <w:jc w:val="both"/>
        <w:rPr>
          <w:rFonts w:ascii="Times New Roman" w:hAnsi="Times New Roman" w:cs="Times New Roman"/>
          <w:sz w:val="24"/>
          <w:szCs w:val="24"/>
        </w:rPr>
      </w:pPr>
      <w:r w:rsidRPr="00C37089">
        <w:rPr>
          <w:rFonts w:ascii="Times New Roman" w:hAnsi="Times New Roman" w:cs="Times New Roman"/>
          <w:sz w:val="24"/>
          <w:szCs w:val="24"/>
        </w:rPr>
        <w:t>wykonanie operatu kolaudacyjnego w tym dokumentacji powykonawczej (w dwóch egzemplarzach dla Zamawiającego) zgodnie z obowiązującymi w tym zakresie przepisami prawa,</w:t>
      </w:r>
    </w:p>
    <w:p w14:paraId="10AC2F88" w14:textId="6331A905" w:rsidR="00C37089" w:rsidRPr="00FA1985" w:rsidRDefault="00C37089" w:rsidP="00FA1985">
      <w:pPr>
        <w:pStyle w:val="Akapitzlist"/>
        <w:tabs>
          <w:tab w:val="left" w:pos="426"/>
        </w:tabs>
        <w:autoSpaceDE w:val="0"/>
        <w:autoSpaceDN w:val="0"/>
        <w:adjustRightInd w:val="0"/>
        <w:spacing w:after="0" w:line="360" w:lineRule="auto"/>
        <w:ind w:left="360"/>
        <w:jc w:val="both"/>
        <w:rPr>
          <w:rFonts w:ascii="Times New Roman" w:hAnsi="Times New Roman" w:cs="Times New Roman"/>
          <w:sz w:val="24"/>
          <w:szCs w:val="24"/>
        </w:rPr>
      </w:pPr>
      <w:r w:rsidRPr="00C37089">
        <w:rPr>
          <w:rFonts w:ascii="Times New Roman" w:hAnsi="Times New Roman" w:cs="Times New Roman"/>
          <w:sz w:val="24"/>
          <w:szCs w:val="24"/>
        </w:rPr>
        <w:t>i inne, niezbędne do pełnego wykonania przedmiotu zamówienia.</w:t>
      </w:r>
      <w:bookmarkEnd w:id="0"/>
    </w:p>
    <w:p w14:paraId="4050F2CB" w14:textId="77777777" w:rsidR="00C37089" w:rsidRPr="00C37089" w:rsidRDefault="00C37089" w:rsidP="00C37089">
      <w:pPr>
        <w:pStyle w:val="Akapitzlist"/>
        <w:numPr>
          <w:ilvl w:val="0"/>
          <w:numId w:val="8"/>
        </w:numPr>
        <w:tabs>
          <w:tab w:val="left" w:pos="426"/>
        </w:tabs>
        <w:autoSpaceDE w:val="0"/>
        <w:autoSpaceDN w:val="0"/>
        <w:adjustRightInd w:val="0"/>
        <w:spacing w:after="0" w:line="360" w:lineRule="auto"/>
        <w:jc w:val="both"/>
        <w:rPr>
          <w:rFonts w:ascii="Times New Roman" w:hAnsi="Times New Roman" w:cs="Times New Roman"/>
          <w:sz w:val="24"/>
          <w:szCs w:val="24"/>
        </w:rPr>
      </w:pPr>
      <w:r w:rsidRPr="00C37089">
        <w:rPr>
          <w:rFonts w:ascii="Times New Roman" w:hAnsi="Times New Roman" w:cs="Times New Roman"/>
          <w:sz w:val="24"/>
          <w:szCs w:val="24"/>
        </w:rPr>
        <w:t>Szczegółowy zakres przedmiotu zamówienia opisany został w projekcie budowlanym, programie funkcjonalno-użytkowym oraz pomocniczo w przedmiarach, które stanowią integralną cześć SWZ.</w:t>
      </w:r>
    </w:p>
    <w:p w14:paraId="1790FD89" w14:textId="00C929B0" w:rsidR="00C37089" w:rsidRPr="00C37089" w:rsidRDefault="00C37089" w:rsidP="00C37089">
      <w:pPr>
        <w:pStyle w:val="Akapitzlist"/>
        <w:numPr>
          <w:ilvl w:val="0"/>
          <w:numId w:val="8"/>
        </w:numPr>
        <w:tabs>
          <w:tab w:val="left" w:pos="426"/>
        </w:tabs>
        <w:autoSpaceDE w:val="0"/>
        <w:autoSpaceDN w:val="0"/>
        <w:adjustRightInd w:val="0"/>
        <w:spacing w:after="0" w:line="360" w:lineRule="auto"/>
        <w:jc w:val="both"/>
        <w:rPr>
          <w:rFonts w:ascii="Times New Roman" w:hAnsi="Times New Roman" w:cs="Times New Roman"/>
          <w:sz w:val="24"/>
          <w:szCs w:val="24"/>
        </w:rPr>
      </w:pPr>
      <w:r w:rsidRPr="00C37089">
        <w:rPr>
          <w:rFonts w:ascii="Times New Roman" w:hAnsi="Times New Roman" w:cs="Times New Roman"/>
          <w:sz w:val="24"/>
          <w:szCs w:val="24"/>
        </w:rPr>
        <w:t>W przypadku, gdy dane określone w projekcie budowlanym są rozbieżne z zapisami przedmiaru robót za obowiązujące należy w pierwszej kolejności przyjąć dane określone w dokumentacji projektowej.</w:t>
      </w:r>
    </w:p>
    <w:p w14:paraId="6B74D8BE" w14:textId="77777777" w:rsidR="00C37089" w:rsidRPr="00C37089" w:rsidRDefault="00C37089" w:rsidP="00C37089">
      <w:pPr>
        <w:pStyle w:val="Akapitzlist"/>
        <w:tabs>
          <w:tab w:val="left" w:pos="426"/>
        </w:tabs>
        <w:autoSpaceDE w:val="0"/>
        <w:autoSpaceDN w:val="0"/>
        <w:adjustRightInd w:val="0"/>
        <w:spacing w:after="0" w:line="360" w:lineRule="auto"/>
        <w:ind w:left="360"/>
        <w:jc w:val="both"/>
        <w:rPr>
          <w:rFonts w:ascii="Times New Roman" w:hAnsi="Times New Roman" w:cs="Times New Roman"/>
          <w:color w:val="FF0000"/>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235C42C1" w14:textId="77777777" w:rsidR="000E703A" w:rsidRDefault="004939C6">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Wykonawca wykona roboty z materiałów własnych i własnym staraniem</w:t>
      </w:r>
      <w:r w:rsidRPr="000E703A">
        <w:rPr>
          <w:rFonts w:ascii="Times New Roman" w:hAnsi="Times New Roman" w:cs="Times New Roman"/>
          <w:i/>
          <w:iCs/>
          <w:sz w:val="24"/>
          <w:szCs w:val="24"/>
        </w:rPr>
        <w:t>.</w:t>
      </w:r>
    </w:p>
    <w:p w14:paraId="57EEF860" w14:textId="77777777" w:rsidR="000E703A" w:rsidRPr="000E703A" w:rsidRDefault="004939C6">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Przy wykonywaniu przedmiotu umowy </w:t>
      </w:r>
      <w:r w:rsidR="00730871" w:rsidRPr="000E703A">
        <w:rPr>
          <w:rFonts w:ascii="Times New Roman" w:hAnsi="Times New Roman" w:cs="Times New Roman"/>
          <w:sz w:val="24"/>
          <w:szCs w:val="24"/>
        </w:rPr>
        <w:t>W</w:t>
      </w:r>
      <w:r w:rsidRPr="000E703A">
        <w:rPr>
          <w:rFonts w:ascii="Times New Roman" w:hAnsi="Times New Roman" w:cs="Times New Roman"/>
          <w:sz w:val="24"/>
          <w:szCs w:val="24"/>
        </w:rPr>
        <w:t>ykonawca zobowiązany jest stosować wyroby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budowlane dopuszczone do obrotu i powszechnego lub jednostkowego stosowania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 xml:space="preserve">w budownictwie zgodnie z art. 10 ustawy z 7 lipca 1994 roku – Prawo budowlane </w:t>
      </w:r>
      <w:r w:rsidR="00977CD8" w:rsidRPr="000E703A">
        <w:rPr>
          <w:rFonts w:ascii="Times New Roman" w:hAnsi="Times New Roman" w:cs="Times New Roman"/>
          <w:bCs/>
          <w:color w:val="000000"/>
          <w:sz w:val="24"/>
          <w:szCs w:val="24"/>
        </w:rPr>
        <w:t xml:space="preserve">(Dz. U. </w:t>
      </w:r>
      <w:r w:rsidR="001D3049" w:rsidRPr="000E703A">
        <w:rPr>
          <w:rFonts w:ascii="Times New Roman" w:hAnsi="Times New Roman" w:cs="Times New Roman"/>
          <w:bCs/>
          <w:color w:val="000000"/>
          <w:sz w:val="24"/>
          <w:szCs w:val="24"/>
        </w:rPr>
        <w:t xml:space="preserve">z </w:t>
      </w:r>
      <w:r w:rsidR="00977CD8" w:rsidRPr="000E703A">
        <w:rPr>
          <w:rFonts w:ascii="Times New Roman" w:hAnsi="Times New Roman" w:cs="Times New Roman"/>
          <w:bCs/>
          <w:color w:val="000000"/>
          <w:sz w:val="24"/>
          <w:szCs w:val="24"/>
        </w:rPr>
        <w:t>202</w:t>
      </w:r>
      <w:r w:rsidR="003E2BC9" w:rsidRPr="000E703A">
        <w:rPr>
          <w:rFonts w:ascii="Times New Roman" w:hAnsi="Times New Roman" w:cs="Times New Roman"/>
          <w:bCs/>
          <w:color w:val="000000"/>
          <w:sz w:val="24"/>
          <w:szCs w:val="24"/>
        </w:rPr>
        <w:t>3</w:t>
      </w:r>
      <w:r w:rsidR="00977CD8" w:rsidRPr="000E703A">
        <w:rPr>
          <w:rFonts w:ascii="Times New Roman" w:hAnsi="Times New Roman" w:cs="Times New Roman"/>
          <w:bCs/>
          <w:color w:val="000000"/>
          <w:sz w:val="24"/>
          <w:szCs w:val="24"/>
        </w:rPr>
        <w:t xml:space="preserve"> poz. </w:t>
      </w:r>
      <w:r w:rsidR="003E2BC9" w:rsidRPr="000E703A">
        <w:rPr>
          <w:rFonts w:ascii="Times New Roman" w:hAnsi="Times New Roman" w:cs="Times New Roman"/>
          <w:bCs/>
          <w:color w:val="000000"/>
          <w:sz w:val="24"/>
          <w:szCs w:val="24"/>
        </w:rPr>
        <w:t>682</w:t>
      </w:r>
      <w:r w:rsidR="00977CD8" w:rsidRPr="000E703A">
        <w:rPr>
          <w:rFonts w:ascii="Times New Roman" w:hAnsi="Times New Roman" w:cs="Times New Roman"/>
          <w:bCs/>
          <w:color w:val="000000"/>
          <w:sz w:val="24"/>
          <w:szCs w:val="24"/>
        </w:rPr>
        <w:t xml:space="preserve"> z </w:t>
      </w:r>
      <w:proofErr w:type="spellStart"/>
      <w:r w:rsidR="00977CD8" w:rsidRPr="000E703A">
        <w:rPr>
          <w:rFonts w:ascii="Times New Roman" w:hAnsi="Times New Roman" w:cs="Times New Roman"/>
          <w:bCs/>
          <w:color w:val="000000"/>
          <w:sz w:val="24"/>
          <w:szCs w:val="24"/>
        </w:rPr>
        <w:t>późn</w:t>
      </w:r>
      <w:proofErr w:type="spellEnd"/>
      <w:r w:rsidR="00977CD8" w:rsidRPr="000E703A">
        <w:rPr>
          <w:rFonts w:ascii="Times New Roman" w:hAnsi="Times New Roman" w:cs="Times New Roman"/>
          <w:bCs/>
          <w:color w:val="000000"/>
          <w:sz w:val="24"/>
          <w:szCs w:val="24"/>
        </w:rPr>
        <w:t xml:space="preserve">. </w:t>
      </w:r>
      <w:proofErr w:type="spellStart"/>
      <w:r w:rsidR="00977CD8" w:rsidRPr="000E703A">
        <w:rPr>
          <w:rFonts w:ascii="Times New Roman" w:hAnsi="Times New Roman" w:cs="Times New Roman"/>
          <w:bCs/>
          <w:color w:val="000000"/>
          <w:sz w:val="24"/>
          <w:szCs w:val="24"/>
        </w:rPr>
        <w:t>zm</w:t>
      </w:r>
      <w:proofErr w:type="spellEnd"/>
      <w:r w:rsidR="00977CD8" w:rsidRPr="000E703A">
        <w:rPr>
          <w:rFonts w:ascii="Times New Roman" w:hAnsi="Times New Roman" w:cs="Times New Roman"/>
          <w:bCs/>
          <w:color w:val="000000"/>
          <w:sz w:val="24"/>
          <w:szCs w:val="24"/>
        </w:rPr>
        <w:t>)</w:t>
      </w:r>
      <w:r w:rsidR="00977CD8" w:rsidRPr="000E703A">
        <w:rPr>
          <w:rFonts w:ascii="Times New Roman" w:hAnsi="Times New Roman" w:cs="Times New Roman"/>
          <w:color w:val="000000"/>
          <w:sz w:val="24"/>
          <w:szCs w:val="24"/>
        </w:rPr>
        <w:t xml:space="preserve"> </w:t>
      </w:r>
      <w:r w:rsidRPr="000E703A">
        <w:rPr>
          <w:rFonts w:ascii="Times New Roman" w:hAnsi="Times New Roman" w:cs="Times New Roman"/>
          <w:sz w:val="24"/>
          <w:szCs w:val="24"/>
        </w:rPr>
        <w:t>zgodne z parametrami określonymi w SWZ i załącznikach do SWZ.</w:t>
      </w:r>
    </w:p>
    <w:p w14:paraId="0E7F9C71" w14:textId="77777777" w:rsidR="000E703A" w:rsidRPr="000E703A" w:rsidRDefault="004939C6">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Na każde żądanie Zamawiającego Wykonawca obowiązany jest okazać w stosunku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wskazanych produktów: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użytkowania, a komplet dokumentów potwierdzających dopuszczenie produktów do obrotu</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lastRenderedPageBreak/>
        <w:t xml:space="preserve">i powszechnego lub jednostkowego stosowania należy przekazać wraz z wnioskiem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o dokonanie odbioru końcowego.</w:t>
      </w:r>
    </w:p>
    <w:p w14:paraId="5DAAD490" w14:textId="77777777" w:rsidR="000E703A" w:rsidRPr="000E703A" w:rsidRDefault="009C0BD4">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Wykonawca, w przypadku zastosowania produktów równoważnych do podanych </w:t>
      </w:r>
      <w:r w:rsidR="00BB5206" w:rsidRPr="000E703A">
        <w:rPr>
          <w:rFonts w:ascii="Times New Roman" w:hAnsi="Times New Roman" w:cs="Times New Roman"/>
          <w:sz w:val="24"/>
          <w:szCs w:val="24"/>
        </w:rPr>
        <w:br/>
      </w:r>
      <w:r w:rsidRPr="000E703A">
        <w:rPr>
          <w:rFonts w:ascii="Times New Roman" w:hAnsi="Times New Roman" w:cs="Times New Roman"/>
          <w:sz w:val="24"/>
          <w:szCs w:val="24"/>
        </w:rPr>
        <w:t>w Specyfikacji Warunków Zamówienia (dokumentacji</w:t>
      </w:r>
      <w:r w:rsidR="00011A4A" w:rsidRPr="000E703A">
        <w:rPr>
          <w:rFonts w:ascii="Times New Roman" w:hAnsi="Times New Roman" w:cs="Times New Roman"/>
          <w:sz w:val="24"/>
          <w:szCs w:val="24"/>
        </w:rPr>
        <w:t xml:space="preserve"> projektowej</w:t>
      </w:r>
      <w:r w:rsidRPr="000E703A">
        <w:rPr>
          <w:rFonts w:ascii="Times New Roman" w:hAnsi="Times New Roman" w:cs="Times New Roman"/>
          <w:sz w:val="24"/>
          <w:szCs w:val="24"/>
        </w:rPr>
        <w:t>)</w:t>
      </w:r>
      <w:r w:rsidR="00011A4A"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przed </w:t>
      </w:r>
      <w:r w:rsidR="00011A4A" w:rsidRPr="000E703A">
        <w:rPr>
          <w:rFonts w:ascii="Times New Roman" w:hAnsi="Times New Roman" w:cs="Times New Roman"/>
          <w:sz w:val="24"/>
          <w:szCs w:val="24"/>
        </w:rPr>
        <w:t xml:space="preserve">wbudowaniem produktu </w:t>
      </w:r>
      <w:r w:rsidRPr="000E703A">
        <w:rPr>
          <w:rFonts w:ascii="Times New Roman" w:hAnsi="Times New Roman" w:cs="Times New Roman"/>
          <w:sz w:val="24"/>
          <w:szCs w:val="24"/>
        </w:rPr>
        <w:t xml:space="preserve">musi przedłożyć odpowiednie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 użytkowania oraz pozwalające jednoznacznie stwierdzić, że są one</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równoważne do rozwiązań określonych w SWZ i uzyskać akceptację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 winy Wykonawcy). </w:t>
      </w:r>
    </w:p>
    <w:p w14:paraId="70527363" w14:textId="77777777" w:rsidR="000E703A" w:rsidRPr="000E703A" w:rsidRDefault="009C0BD4">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1E5CBF50" w14:textId="77777777" w:rsidR="000E703A" w:rsidRPr="000E703A" w:rsidRDefault="009C0BD4">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60B42BD6" w14:textId="77777777" w:rsidR="000E703A" w:rsidRPr="000E703A" w:rsidRDefault="004939C6">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Wszelkie polecenia wydawane Wykonawcy przez Zamawiającego, jak również zapytania </w:t>
      </w:r>
      <w:r w:rsidR="00E934A3" w:rsidRPr="000E703A">
        <w:rPr>
          <w:rFonts w:ascii="Times New Roman" w:hAnsi="Times New Roman" w:cs="Times New Roman"/>
          <w:sz w:val="24"/>
          <w:szCs w:val="24"/>
        </w:rPr>
        <w:br/>
      </w:r>
      <w:r w:rsidRPr="000E703A">
        <w:rPr>
          <w:rFonts w:ascii="Times New Roman" w:hAnsi="Times New Roman" w:cs="Times New Roman"/>
          <w:sz w:val="24"/>
          <w:szCs w:val="24"/>
        </w:rPr>
        <w:t>i odpowiedzi Wykonawcy dotyczące realizacji niniejszej umowy wymagają formy pisemnej.</w:t>
      </w:r>
    </w:p>
    <w:p w14:paraId="3B8F26B2" w14:textId="2E752FB6" w:rsidR="00EA5FE8" w:rsidRPr="000E703A" w:rsidRDefault="004939C6">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wygaśnięcia terminu ważności dokumentu potwierdzającego,</w:t>
      </w:r>
      <w:r w:rsidR="00E934A3" w:rsidRPr="000E703A">
        <w:rPr>
          <w:rFonts w:ascii="Times New Roman" w:hAnsi="Times New Roman" w:cs="Times New Roman"/>
          <w:sz w:val="24"/>
          <w:szCs w:val="24"/>
        </w:rPr>
        <w:t xml:space="preserve"> </w:t>
      </w:r>
      <w:r w:rsidRPr="000E703A">
        <w:rPr>
          <w:rFonts w:ascii="Times New Roman" w:hAnsi="Times New Roman" w:cs="Times New Roman"/>
          <w:sz w:val="24"/>
          <w:szCs w:val="24"/>
        </w:rPr>
        <w:t>że Wykonawca</w:t>
      </w:r>
      <w:r w:rsidR="003077A8" w:rsidRPr="000E703A">
        <w:rPr>
          <w:rFonts w:ascii="Times New Roman" w:hAnsi="Times New Roman" w:cs="Times New Roman"/>
          <w:sz w:val="24"/>
          <w:szCs w:val="24"/>
        </w:rPr>
        <w:t xml:space="preserve"> </w:t>
      </w:r>
      <w:r w:rsidRPr="000E703A">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zł za każdy dzień </w:t>
      </w:r>
      <w:r w:rsidR="00925810" w:rsidRPr="000E703A">
        <w:rPr>
          <w:rFonts w:ascii="Times New Roman" w:hAnsi="Times New Roman" w:cs="Times New Roman"/>
          <w:sz w:val="24"/>
          <w:szCs w:val="24"/>
        </w:rPr>
        <w:t>zwłoki</w:t>
      </w:r>
      <w:r w:rsidRPr="000E703A">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5A97710A" w14:textId="77777777" w:rsidR="001D3049" w:rsidRDefault="001D3049" w:rsidP="001D3049">
      <w:pPr>
        <w:pStyle w:val="Akapitzlist"/>
        <w:tabs>
          <w:tab w:val="left" w:pos="284"/>
        </w:tabs>
        <w:autoSpaceDE w:val="0"/>
        <w:autoSpaceDN w:val="0"/>
        <w:adjustRightInd w:val="0"/>
        <w:spacing w:after="0" w:line="360" w:lineRule="auto"/>
        <w:ind w:left="360"/>
        <w:jc w:val="both"/>
        <w:rPr>
          <w:rFonts w:ascii="Times New Roman" w:hAnsi="Times New Roman" w:cs="Times New Roman"/>
          <w:i/>
          <w:iCs/>
          <w:sz w:val="24"/>
          <w:szCs w:val="24"/>
        </w:rPr>
      </w:pPr>
    </w:p>
    <w:p w14:paraId="064508F1" w14:textId="77777777" w:rsidR="0059603A" w:rsidRDefault="0059603A" w:rsidP="001D3049">
      <w:pPr>
        <w:pStyle w:val="Akapitzlist"/>
        <w:tabs>
          <w:tab w:val="left" w:pos="284"/>
        </w:tabs>
        <w:autoSpaceDE w:val="0"/>
        <w:autoSpaceDN w:val="0"/>
        <w:adjustRightInd w:val="0"/>
        <w:spacing w:after="0" w:line="360" w:lineRule="auto"/>
        <w:ind w:left="360"/>
        <w:jc w:val="both"/>
        <w:rPr>
          <w:rFonts w:ascii="Times New Roman" w:hAnsi="Times New Roman" w:cs="Times New Roman"/>
          <w:i/>
          <w:iCs/>
          <w:sz w:val="24"/>
          <w:szCs w:val="24"/>
        </w:rPr>
      </w:pPr>
    </w:p>
    <w:p w14:paraId="60A8A4CF" w14:textId="77777777" w:rsidR="0059603A" w:rsidRPr="005B2D8C" w:rsidRDefault="0059603A" w:rsidP="001D3049">
      <w:pPr>
        <w:pStyle w:val="Akapitzlist"/>
        <w:tabs>
          <w:tab w:val="left" w:pos="284"/>
        </w:tabs>
        <w:autoSpaceDE w:val="0"/>
        <w:autoSpaceDN w:val="0"/>
        <w:adjustRightInd w:val="0"/>
        <w:spacing w:after="0" w:line="360" w:lineRule="auto"/>
        <w:ind w:left="360"/>
        <w:jc w:val="both"/>
        <w:rPr>
          <w:rFonts w:ascii="Times New Roman" w:hAnsi="Times New Roman" w:cs="Times New Roman"/>
          <w:i/>
          <w:iCs/>
          <w:sz w:val="24"/>
          <w:szCs w:val="24"/>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3. Wymóg zatrudnienia na umowę o pracę</w:t>
      </w:r>
    </w:p>
    <w:p w14:paraId="6BDCED0D" w14:textId="77777777" w:rsidR="00F522B4"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proofErr w:type="spellStart"/>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proofErr w:type="spellEnd"/>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278B18E6" w14:textId="77777777" w:rsidR="001C536E" w:rsidRPr="00EB6309" w:rsidRDefault="001C536E">
      <w:pPr>
        <w:numPr>
          <w:ilvl w:val="0"/>
          <w:numId w:val="22"/>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bookmarkStart w:id="1" w:name="_Hlk146020440"/>
      <w:r w:rsidRPr="00EB6309">
        <w:rPr>
          <w:rFonts w:ascii="Times New Roman" w:eastAsia="Times New Roman" w:hAnsi="Times New Roman" w:cs="Times New Roman"/>
          <w:bCs/>
          <w:sz w:val="24"/>
          <w:szCs w:val="20"/>
          <w:lang w:eastAsia="pl-PL"/>
        </w:rPr>
        <w:t>czynności związane z wykonaniem nawierzchni dróg</w:t>
      </w:r>
    </w:p>
    <w:p w14:paraId="261ADB0C" w14:textId="6BDD28E4" w:rsidR="001C536E" w:rsidRPr="00EB6309" w:rsidRDefault="001C536E">
      <w:pPr>
        <w:numPr>
          <w:ilvl w:val="0"/>
          <w:numId w:val="22"/>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bookmarkStart w:id="2" w:name="_Hlk158280858"/>
      <w:r w:rsidRPr="00EB6309">
        <w:rPr>
          <w:rFonts w:ascii="Times New Roman" w:eastAsia="Times New Roman" w:hAnsi="Times New Roman" w:cs="Times New Roman"/>
          <w:bCs/>
          <w:sz w:val="24"/>
          <w:szCs w:val="20"/>
          <w:lang w:eastAsia="pl-PL"/>
        </w:rPr>
        <w:t xml:space="preserve">czynności związane z </w:t>
      </w:r>
      <w:r w:rsidR="00EB6309" w:rsidRPr="00EB6309">
        <w:rPr>
          <w:rFonts w:ascii="Times New Roman" w:eastAsia="Times New Roman" w:hAnsi="Times New Roman" w:cs="Times New Roman"/>
          <w:bCs/>
          <w:sz w:val="24"/>
          <w:szCs w:val="20"/>
          <w:lang w:eastAsia="pl-PL"/>
        </w:rPr>
        <w:t>wykonaniem kanału technologicznego</w:t>
      </w:r>
      <w:r w:rsidRPr="00EB6309">
        <w:rPr>
          <w:rFonts w:ascii="Times New Roman" w:eastAsia="Times New Roman" w:hAnsi="Times New Roman" w:cs="Times New Roman"/>
          <w:bCs/>
          <w:sz w:val="24"/>
          <w:szCs w:val="20"/>
          <w:lang w:eastAsia="pl-PL"/>
        </w:rPr>
        <w:t xml:space="preserve"> </w:t>
      </w:r>
    </w:p>
    <w:bookmarkEnd w:id="1"/>
    <w:bookmarkEnd w:id="2"/>
    <w:p w14:paraId="06110C69" w14:textId="3C463FF0" w:rsidR="003062DA" w:rsidRPr="00D72C15" w:rsidRDefault="003062DA" w:rsidP="001C536E">
      <w:pPr>
        <w:pStyle w:val="Akapitzlist"/>
        <w:widowControl w:val="0"/>
        <w:tabs>
          <w:tab w:val="left" w:pos="284"/>
        </w:tabs>
        <w:autoSpaceDE w:val="0"/>
        <w:autoSpaceDN w:val="0"/>
        <w:spacing w:after="0" w:line="360" w:lineRule="auto"/>
        <w:ind w:left="391"/>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4E6B5618" w14:textId="77777777" w:rsidR="00A11A07" w:rsidRDefault="003062DA">
      <w:pPr>
        <w:pStyle w:val="Akapitzlist"/>
        <w:widowControl w:val="0"/>
        <w:numPr>
          <w:ilvl w:val="0"/>
          <w:numId w:val="38"/>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odpowiednio przez Wykonawcy, 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kopię</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umowy/umów</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pracę</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 xml:space="preserve">osób </w:t>
      </w:r>
      <w:r w:rsidRPr="00A11A07">
        <w:rPr>
          <w:rFonts w:ascii="Times New Roman" w:hAnsi="Times New Roman" w:cs="Times New Roman"/>
          <w:sz w:val="24"/>
          <w:szCs w:val="24"/>
        </w:rPr>
        <w:lastRenderedPageBreak/>
        <w:t xml:space="preserve">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 Informacje takie jak: data zawarcia umowy, rodzaj umowy o pracę, wymiar etatu i zakres obowiązków pracownika powinny być możliwe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do zidentyfikowania;</w:t>
      </w:r>
    </w:p>
    <w:p w14:paraId="4DDCED30" w14:textId="77777777" w:rsidR="00A11A07" w:rsidRDefault="003062DA">
      <w:pPr>
        <w:pStyle w:val="Akapitzlist"/>
        <w:widowControl w:val="0"/>
        <w:numPr>
          <w:ilvl w:val="0"/>
          <w:numId w:val="38"/>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zaświadczenie właściwego oddziału ZUS, </w:t>
      </w:r>
      <w:r w:rsidR="001A15A9" w:rsidRPr="00A11A07">
        <w:rPr>
          <w:rFonts w:ascii="Times New Roman" w:hAnsi="Times New Roman" w:cs="Times New Roman"/>
          <w:sz w:val="24"/>
          <w:szCs w:val="24"/>
        </w:rPr>
        <w:t>potwierdzające opłacanie przez Wykonawcę lub P</w:t>
      </w:r>
      <w:r w:rsidRPr="00A11A07">
        <w:rPr>
          <w:rFonts w:ascii="Times New Roman" w:hAnsi="Times New Roman" w:cs="Times New Roman"/>
          <w:sz w:val="24"/>
          <w:szCs w:val="24"/>
        </w:rPr>
        <w:t xml:space="preserve">odwykonawcę składek na ubezpieczenia społeczne </w:t>
      </w:r>
      <w:r w:rsidRPr="00A11A07">
        <w:rPr>
          <w:rFonts w:ascii="Times New Roman" w:hAnsi="Times New Roman" w:cs="Times New Roman"/>
          <w:sz w:val="24"/>
          <w:szCs w:val="24"/>
        </w:rPr>
        <w:br/>
        <w:t>i zdrowotne z tytułu zatrudnienia na podstawie umów o pracę za ostatni okres rozliczeniowy;</w:t>
      </w:r>
    </w:p>
    <w:p w14:paraId="3897CF52" w14:textId="77777777" w:rsidR="00A11A07" w:rsidRDefault="003062DA">
      <w:pPr>
        <w:pStyle w:val="Akapitzlist"/>
        <w:widowControl w:val="0"/>
        <w:numPr>
          <w:ilvl w:val="0"/>
          <w:numId w:val="38"/>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poświadczoną za zgodność </w:t>
      </w:r>
      <w:r w:rsidR="001A15A9" w:rsidRPr="00A11A07">
        <w:rPr>
          <w:rFonts w:ascii="Times New Roman" w:hAnsi="Times New Roman" w:cs="Times New Roman"/>
          <w:sz w:val="24"/>
          <w:szCs w:val="24"/>
        </w:rPr>
        <w:t>z oryginałem odpowiednio przez Wykonawcę lub Podwykonawcę lub dalszego P</w:t>
      </w:r>
      <w:r w:rsidRPr="00A11A07">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wymiaru etatu i kod ubezpieczenia, zgodnie z przepisami</w:t>
      </w:r>
      <w:r w:rsidRPr="00A11A07">
        <w:rPr>
          <w:rFonts w:ascii="Times New Roman" w:hAnsi="Times New Roman" w:cs="Times New Roman"/>
          <w:spacing w:val="-30"/>
          <w:sz w:val="24"/>
          <w:szCs w:val="24"/>
        </w:rPr>
        <w:t xml:space="preserve"> </w:t>
      </w:r>
      <w:r w:rsidRPr="00A11A07">
        <w:rPr>
          <w:rFonts w:ascii="Times New Roman" w:hAnsi="Times New Roman" w:cs="Times New Roman"/>
          <w:sz w:val="24"/>
          <w:szCs w:val="24"/>
        </w:rPr>
        <w:t>ustawy z dnia 10 maja 2018 r. o ochronie danych osobowych (Dz. U. z 2019 r. poz. 1781). Imię, nazwisko,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 etatu i kod ubezpieczenia pracownika nie podlega</w:t>
      </w:r>
      <w:r w:rsidRPr="00A11A07">
        <w:rPr>
          <w:rFonts w:ascii="Times New Roman" w:hAnsi="Times New Roman" w:cs="Times New Roman"/>
          <w:spacing w:val="-3"/>
          <w:sz w:val="24"/>
          <w:szCs w:val="24"/>
        </w:rPr>
        <w:t xml:space="preserve">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w:t>
      </w:r>
    </w:p>
    <w:p w14:paraId="27339339" w14:textId="77777777" w:rsidR="00A11A07" w:rsidRDefault="003062DA">
      <w:pPr>
        <w:pStyle w:val="Akapitzlist"/>
        <w:widowControl w:val="0"/>
        <w:numPr>
          <w:ilvl w:val="0"/>
          <w:numId w:val="38"/>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 xml:space="preserve">w szczególności imię i nazwisko zatrudnionego pracownika, datę zawarcia umowy </w:t>
      </w:r>
      <w:r w:rsidR="004A5155" w:rsidRPr="00A11A07">
        <w:rPr>
          <w:rFonts w:ascii="Times New Roman" w:hAnsi="Times New Roman" w:cs="Times New Roman"/>
          <w:sz w:val="24"/>
          <w:szCs w:val="24"/>
        </w:rPr>
        <w:br/>
      </w:r>
      <w:r w:rsidRPr="00A11A07">
        <w:rPr>
          <w:rFonts w:ascii="Times New Roman" w:hAnsi="Times New Roman" w:cs="Times New Roman"/>
          <w:sz w:val="24"/>
          <w:szCs w:val="24"/>
        </w:rPr>
        <w:t>o pracę, rodzaj umowy o pracę i zakres obowiązków</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pracownika;</w:t>
      </w:r>
    </w:p>
    <w:p w14:paraId="2FE99B87" w14:textId="30B4E7F6" w:rsidR="003062DA" w:rsidRPr="00A11A07" w:rsidRDefault="003062DA">
      <w:pPr>
        <w:pStyle w:val="Akapitzlist"/>
        <w:widowControl w:val="0"/>
        <w:numPr>
          <w:ilvl w:val="0"/>
          <w:numId w:val="38"/>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innych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dokumentów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zawierających</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informacje,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tym</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dane</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osobowe,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niezbędne do weryfikacji zatrudnienia na podstawie umowy o pracę, w szczególności</w:t>
      </w:r>
      <w:r w:rsidRPr="00A11A07">
        <w:rPr>
          <w:rFonts w:ascii="Times New Roman" w:hAnsi="Times New Roman" w:cs="Times New Roman"/>
          <w:spacing w:val="-34"/>
          <w:sz w:val="24"/>
          <w:szCs w:val="24"/>
        </w:rPr>
        <w:t xml:space="preserve"> </w:t>
      </w:r>
      <w:r w:rsidRPr="00A11A07">
        <w:rPr>
          <w:rFonts w:ascii="Times New Roman" w:hAnsi="Times New Roman" w:cs="Times New Roman"/>
          <w:sz w:val="24"/>
          <w:szCs w:val="24"/>
        </w:rPr>
        <w:t xml:space="preserve">imię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23540B6B" w14:textId="77777777" w:rsidR="00A11A07" w:rsidRDefault="003A1DCF">
      <w:pPr>
        <w:pStyle w:val="Akapitzlist"/>
        <w:widowControl w:val="0"/>
        <w:numPr>
          <w:ilvl w:val="0"/>
          <w:numId w:val="37"/>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w:t>
      </w:r>
      <w:r w:rsidR="004A5155"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w </w:t>
      </w:r>
      <w:r w:rsidR="00505297" w:rsidRPr="00A11A07">
        <w:rPr>
          <w:rFonts w:ascii="Times New Roman" w:hAnsi="Times New Roman" w:cs="Times New Roman"/>
          <w:sz w:val="24"/>
          <w:szCs w:val="24"/>
        </w:rPr>
        <w:t>zakresie</w:t>
      </w:r>
      <w:r w:rsidR="00A11A07">
        <w:rPr>
          <w:rFonts w:ascii="Times New Roman" w:hAnsi="Times New Roman" w:cs="Times New Roman"/>
          <w:sz w:val="24"/>
          <w:szCs w:val="24"/>
        </w:rPr>
        <w:t xml:space="preserve"> </w:t>
      </w:r>
      <w:r w:rsidR="004A5155" w:rsidRPr="00A11A07">
        <w:rPr>
          <w:rFonts w:ascii="Times New Roman" w:hAnsi="Times New Roman" w:cs="Times New Roman"/>
          <w:sz w:val="24"/>
          <w:szCs w:val="24"/>
        </w:rPr>
        <w:t>.........................................................................................................................</w:t>
      </w:r>
    </w:p>
    <w:p w14:paraId="710FBDD1" w14:textId="634C58AD" w:rsidR="004A5155" w:rsidRPr="00A11A07" w:rsidRDefault="004A5155">
      <w:pPr>
        <w:pStyle w:val="Akapitzlist"/>
        <w:widowControl w:val="0"/>
        <w:numPr>
          <w:ilvl w:val="0"/>
          <w:numId w:val="37"/>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w zakresie .........................................................................................................................</w:t>
      </w:r>
    </w:p>
    <w:p w14:paraId="78093F60" w14:textId="28DB606B" w:rsidR="00505297" w:rsidRPr="00D72C15"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 xml:space="preserve">ykonawca powoływał się, na zasadach określonych w art. 118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 xml:space="preserve">onawca jest obowiązany </w:t>
      </w:r>
      <w:r w:rsidR="006935EC" w:rsidRPr="00D72C15">
        <w:rPr>
          <w:rFonts w:ascii="Times New Roman" w:hAnsi="Times New Roman" w:cs="Times New Roman"/>
          <w:sz w:val="24"/>
          <w:szCs w:val="24"/>
        </w:rPr>
        <w:lastRenderedPageBreak/>
        <w:t>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 xml:space="preserve">o 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0F1EEAE9" w14:textId="77777777" w:rsidR="00A11A07" w:rsidRDefault="00505297">
      <w:pPr>
        <w:pStyle w:val="Akapitzlist"/>
        <w:widowControl w:val="0"/>
        <w:numPr>
          <w:ilvl w:val="0"/>
          <w:numId w:val="36"/>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projekt umowy o podwykonawstwo, której przedmiotem są roboty budowlane, </w:t>
      </w:r>
      <w:r w:rsidRPr="00A11A07">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 podwykonawstwo o treści zgodnej z projektem</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umowy,</w:t>
      </w:r>
    </w:p>
    <w:p w14:paraId="5EF3D16D" w14:textId="29D29806" w:rsidR="00505297" w:rsidRPr="00A11A07" w:rsidRDefault="00505297">
      <w:pPr>
        <w:pStyle w:val="Akapitzlist"/>
        <w:widowControl w:val="0"/>
        <w:numPr>
          <w:ilvl w:val="0"/>
          <w:numId w:val="36"/>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4AB62D12" w14:textId="14810D4C" w:rsidR="00505297" w:rsidRPr="00D72C15" w:rsidRDefault="00505297" w:rsidP="00197BFB">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lastRenderedPageBreak/>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657CE8E6"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dalszemu Podwykonawcy dostawy, usługi lub roboty</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budowlanej,</w:t>
      </w:r>
    </w:p>
    <w:p w14:paraId="1C091360"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Wykonawcą,</w:t>
      </w:r>
    </w:p>
    <w:p w14:paraId="2A84387D"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wartość umowy o podwykonawstwo nie może być wyższa od wartości zlecanych robót wynikającej z umowy zawartej między Zamawiającym a</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Wykonawcą,</w:t>
      </w:r>
    </w:p>
    <w:p w14:paraId="481F582B"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robót</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budowlanych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określonych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projektem</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umowy</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podwykonawstwo nie może być dłuższy niż określony dla tych robót w umowie zawartej między Zamawiającym a Wykona</w:t>
      </w:r>
      <w:r w:rsidR="00262540" w:rsidRPr="00A11A07">
        <w:rPr>
          <w:rFonts w:ascii="Times New Roman" w:hAnsi="Times New Roman" w:cs="Times New Roman"/>
          <w:sz w:val="24"/>
          <w:szCs w:val="24"/>
        </w:rPr>
        <w:t xml:space="preserve">wcą z wyłączeniem sytuacji, gdy </w:t>
      </w:r>
      <w:r w:rsidRPr="00A11A07">
        <w:rPr>
          <w:rFonts w:ascii="Times New Roman" w:hAnsi="Times New Roman" w:cs="Times New Roman"/>
          <w:sz w:val="24"/>
          <w:szCs w:val="24"/>
        </w:rPr>
        <w:t xml:space="preserve">Wykonawca jest w zwłoce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umowa o podwykonawstwo zawierana jest po upływie terminu</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umownego,</w:t>
      </w:r>
    </w:p>
    <w:p w14:paraId="7DE315F2"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do zawarcia umowy przez Podwykonawcę z dalszym Podwykonawcą jest wymagana zgoda Zamawiającego i Wykonawcy,</w:t>
      </w:r>
    </w:p>
    <w:p w14:paraId="14648ACF"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 przypadku gdy Wykonawca lub Podwykonawca zawarł umowę o podwykonawstwo 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prac,</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stanowiących</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przedmiot</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zamówienia,</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1,</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umowne,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określające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obowiązki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zatrudnienia</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osób realizujących</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wskazane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prace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musi</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spełniać</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Podwykonawca</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dalszy</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Podwykonawca,</w:t>
      </w:r>
    </w:p>
    <w:p w14:paraId="73D7A7ED" w14:textId="26991817" w:rsidR="00505297" w:rsidRP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A11A07">
        <w:rPr>
          <w:rFonts w:ascii="Times New Roman" w:hAnsi="Times New Roman" w:cs="Times New Roman"/>
          <w:sz w:val="24"/>
          <w:szCs w:val="24"/>
        </w:rPr>
        <w:t>3</w:t>
      </w:r>
      <w:r w:rsidRPr="00A11A07">
        <w:rPr>
          <w:rFonts w:ascii="Times New Roman" w:hAnsi="Times New Roman" w:cs="Times New Roman"/>
          <w:sz w:val="24"/>
          <w:szCs w:val="24"/>
        </w:rPr>
        <w:t xml:space="preserve"> ust. </w:t>
      </w:r>
      <w:r w:rsidR="00D15A7E">
        <w:rPr>
          <w:rFonts w:ascii="Times New Roman" w:hAnsi="Times New Roman" w:cs="Times New Roman"/>
          <w:sz w:val="24"/>
          <w:szCs w:val="24"/>
        </w:rPr>
        <w:t>2</w:t>
      </w:r>
      <w:r w:rsidRPr="00A11A07">
        <w:rPr>
          <w:rFonts w:ascii="Times New Roman" w:hAnsi="Times New Roman" w:cs="Times New Roman"/>
          <w:sz w:val="24"/>
          <w:szCs w:val="24"/>
        </w:rPr>
        <w:t>.</w:t>
      </w:r>
    </w:p>
    <w:p w14:paraId="33521CB8" w14:textId="6BCD8DAD"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11A6178A"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w:t>
      </w:r>
      <w:r w:rsidRPr="00D72C15">
        <w:rPr>
          <w:rFonts w:ascii="Times New Roman" w:hAnsi="Times New Roman" w:cs="Times New Roman"/>
          <w:sz w:val="24"/>
          <w:szCs w:val="24"/>
        </w:rPr>
        <w:lastRenderedPageBreak/>
        <w:t xml:space="preserve">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197BFB">
      <w:pPr>
        <w:pStyle w:val="Akapitzlist"/>
        <w:widowControl w:val="0"/>
        <w:numPr>
          <w:ilvl w:val="0"/>
          <w:numId w:val="10"/>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3F9F5C1" w14:textId="77777777" w:rsidR="00A11A07" w:rsidRDefault="00640C5C">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przewiduje on</w:t>
      </w:r>
      <w:r w:rsidR="00505297" w:rsidRPr="00A11A07">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A11A07">
        <w:rPr>
          <w:rFonts w:ascii="Times New Roman" w:hAnsi="Times New Roman" w:cs="Times New Roman"/>
          <w:spacing w:val="-1"/>
          <w:sz w:val="24"/>
          <w:szCs w:val="24"/>
        </w:rPr>
        <w:t xml:space="preserve"> </w:t>
      </w:r>
      <w:r w:rsidR="00505297" w:rsidRPr="00A11A07">
        <w:rPr>
          <w:rFonts w:ascii="Times New Roman" w:hAnsi="Times New Roman" w:cs="Times New Roman"/>
          <w:sz w:val="24"/>
          <w:szCs w:val="24"/>
        </w:rPr>
        <w:t>budowlanej;</w:t>
      </w:r>
    </w:p>
    <w:p w14:paraId="0F098117" w14:textId="77777777" w:rsidR="00A11A07" w:rsidRDefault="00505297">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4B0C08F" w14:textId="77777777" w:rsidR="00A11A07" w:rsidRDefault="00505297">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termin realizacji robót budowlanych określonych projektem umowy 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projektem jej zmiany jest dłuższy niż przewidziany w umowie zawartej z Wykonawcą</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dla tych robót, z wyłączeniem sytuacji, gdy Wykonawca jest w zwłoce i umowa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zawierana jest po upływie terminu</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umownego,</w:t>
      </w:r>
    </w:p>
    <w:p w14:paraId="20BDA78E" w14:textId="77777777" w:rsidR="00A11A07" w:rsidRDefault="00505297">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262540"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25F0DCB7" w14:textId="77777777" w:rsidR="00A11A07" w:rsidRDefault="000058A3">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uzyskanie</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dalszego</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 wynagrodzenia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za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wykonanie</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przedmiotu</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umowy</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o</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podwykonawstwo</w:t>
      </w:r>
      <w:r w:rsidR="00505297" w:rsidRPr="00A11A07">
        <w:rPr>
          <w:rFonts w:ascii="Times New Roman" w:hAnsi="Times New Roman" w:cs="Times New Roman"/>
          <w:spacing w:val="-4"/>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zapłaty</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przez Zamawiającego wynagrodzenia Wykonawcy lub odpowiednio od zapłaty przez Wykonawcę wynagrodzenia</w:t>
      </w:r>
      <w:r w:rsidR="00505297" w:rsidRPr="00A11A07">
        <w:rPr>
          <w:rFonts w:ascii="Times New Roman" w:hAnsi="Times New Roman" w:cs="Times New Roman"/>
          <w:spacing w:val="-2"/>
          <w:sz w:val="24"/>
          <w:szCs w:val="24"/>
        </w:rPr>
        <w:t xml:space="preserve"> </w:t>
      </w:r>
      <w:r w:rsidR="00505297" w:rsidRPr="00A11A07">
        <w:rPr>
          <w:rFonts w:ascii="Times New Roman" w:hAnsi="Times New Roman" w:cs="Times New Roman"/>
          <w:sz w:val="24"/>
          <w:szCs w:val="24"/>
        </w:rPr>
        <w:t>Podwykonawcy,</w:t>
      </w:r>
    </w:p>
    <w:p w14:paraId="00FAFB37" w14:textId="77777777" w:rsidR="00A11A07" w:rsidRDefault="000058A3">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r w:rsidR="00505297" w:rsidRPr="00A11A07">
        <w:rPr>
          <w:rFonts w:ascii="Times New Roman" w:hAnsi="Times New Roman" w:cs="Times New Roman"/>
          <w:sz w:val="24"/>
          <w:szCs w:val="24"/>
        </w:rPr>
        <w:t>,</w:t>
      </w:r>
    </w:p>
    <w:p w14:paraId="53D48C96" w14:textId="00636A8B" w:rsidR="00505297" w:rsidRPr="00A11A07" w:rsidRDefault="00505297">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zawiera ona postanowienia niezgodne z art. 463</w:t>
      </w:r>
      <w:r w:rsidRPr="00A11A07">
        <w:rPr>
          <w:rFonts w:ascii="Times New Roman" w:hAnsi="Times New Roman" w:cs="Times New Roman"/>
          <w:spacing w:val="-2"/>
          <w:sz w:val="24"/>
          <w:szCs w:val="24"/>
        </w:rPr>
        <w:t xml:space="preserve"> </w:t>
      </w:r>
      <w:r w:rsidRPr="00A11A07">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 xml:space="preserve">o podwykonawstwo, której przedmiotem są roboty budowlane lub do projektu jej zmiany w przewidzianym powyżej terminie, uważa się za akceptację projektu umowy lub projektu </w:t>
      </w:r>
      <w:r w:rsidRPr="00D72C15">
        <w:rPr>
          <w:rFonts w:ascii="Times New Roman" w:hAnsi="Times New Roman" w:cs="Times New Roman"/>
          <w:sz w:val="24"/>
          <w:szCs w:val="24"/>
        </w:rPr>
        <w:lastRenderedPageBreak/>
        <w:t>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00A3B6C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niej, w szczególności:</w:t>
      </w:r>
    </w:p>
    <w:p w14:paraId="41AE53BE"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budowlanej;</w:t>
      </w:r>
    </w:p>
    <w:p w14:paraId="5D38ADA0"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361224BB"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jeżeli treść tej umowy lub jej zmiany jest niezgodna z zaakceptowanym uprzednio przez Zamawiającego projektem tej umowy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738CEB4F"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A11A07">
        <w:rPr>
          <w:rFonts w:ascii="Times New Roman" w:hAnsi="Times New Roman" w:cs="Times New Roman"/>
          <w:sz w:val="24"/>
          <w:szCs w:val="24"/>
        </w:rPr>
        <w:t>szczególności,</w:t>
      </w:r>
      <w:r w:rsidRPr="00A11A07">
        <w:rPr>
          <w:rFonts w:ascii="Times New Roman" w:hAnsi="Times New Roman" w:cs="Times New Roman"/>
          <w:sz w:val="24"/>
          <w:szCs w:val="24"/>
        </w:rPr>
        <w:t xml:space="preserve"> gdy termin realizacji robót budowlanych określonych projektem umowy o podwykonawstwo lub projektem jej zmiany jest dłuższy niż</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przewidziany</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umowie</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zawartej</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Wykonawcą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dla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tych</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robót,</w:t>
      </w:r>
      <w:r w:rsidR="00FD1768" w:rsidRPr="00A11A07">
        <w:rPr>
          <w:rFonts w:ascii="Times New Roman" w:hAnsi="Times New Roman" w:cs="Times New Roman"/>
          <w:spacing w:val="-5"/>
          <w:sz w:val="24"/>
          <w:szCs w:val="24"/>
        </w:rPr>
        <w:br/>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wyłączeniem</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sytuacji, gdy Wykonawca jest w zwłoce i umowa o podwykonawstwo zawierana jest po upływie terminu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umownego,</w:t>
      </w:r>
    </w:p>
    <w:p w14:paraId="23F4141B"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8F5874"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1DE2509A"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A490219" w:rsidR="00505297" w:rsidRP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zawiera</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uzależniające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zwrot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kwot</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 przez</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Wykonawcę</w:t>
      </w:r>
      <w:r w:rsidRPr="00A11A07">
        <w:rPr>
          <w:rFonts w:ascii="Times New Roman" w:hAnsi="Times New Roman" w:cs="Times New Roman"/>
          <w:spacing w:val="-18"/>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od</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zwrotu</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umowy Wykonawcy przez</w:t>
      </w:r>
      <w:r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lub dalszy Podwykonawca jest obowiązany dołączyć zgodę Wykonawcy </w:t>
      </w:r>
      <w:r w:rsidRPr="00D72C15">
        <w:rPr>
          <w:rFonts w:ascii="Times New Roman" w:hAnsi="Times New Roman" w:cs="Times New Roman"/>
          <w:sz w:val="24"/>
          <w:szCs w:val="24"/>
        </w:rPr>
        <w:lastRenderedPageBreak/>
        <w:t>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0AF92616"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óry zawarł</w:t>
      </w:r>
      <w:r w:rsidR="00A11A07">
        <w:rPr>
          <w:rFonts w:ascii="Times New Roman" w:hAnsi="Times New Roman" w:cs="Times New Roman"/>
          <w:sz w:val="24"/>
          <w:szCs w:val="24"/>
        </w:rPr>
        <w:t xml:space="preserve">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EB9C37F" w14:textId="77777777" w:rsidR="00A11A07" w:rsidRDefault="00505297">
      <w:pPr>
        <w:pStyle w:val="Akapitzlist"/>
        <w:widowControl w:val="0"/>
        <w:numPr>
          <w:ilvl w:val="0"/>
          <w:numId w:val="39"/>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nie dokonać bezpośredniej zapłaty w</w:t>
      </w:r>
      <w:r w:rsidR="009C52BD" w:rsidRPr="00A11A07">
        <w:rPr>
          <w:rFonts w:ascii="Times New Roman" w:hAnsi="Times New Roman" w:cs="Times New Roman"/>
          <w:sz w:val="24"/>
          <w:szCs w:val="24"/>
        </w:rPr>
        <w:t>ynagrodzenia Podwykonawcy lub dalszemu P</w:t>
      </w:r>
      <w:r w:rsidRPr="00A11A07">
        <w:rPr>
          <w:rFonts w:ascii="Times New Roman" w:hAnsi="Times New Roman" w:cs="Times New Roman"/>
          <w:sz w:val="24"/>
          <w:szCs w:val="24"/>
        </w:rPr>
        <w:t>odwykonawcy</w:t>
      </w:r>
      <w:r w:rsidR="009C52BD" w:rsidRPr="00A11A07">
        <w:rPr>
          <w:rFonts w:ascii="Times New Roman" w:hAnsi="Times New Roman" w:cs="Times New Roman"/>
          <w:sz w:val="24"/>
          <w:szCs w:val="24"/>
        </w:rPr>
        <w:t>, jeżeli W</w:t>
      </w:r>
      <w:r w:rsidRPr="00A11A07">
        <w:rPr>
          <w:rFonts w:ascii="Times New Roman" w:hAnsi="Times New Roman" w:cs="Times New Roman"/>
          <w:sz w:val="24"/>
          <w:szCs w:val="24"/>
        </w:rPr>
        <w:t>ykonawca wykaże niezasadność takiej zapłaty</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albo</w:t>
      </w:r>
    </w:p>
    <w:p w14:paraId="3CB78A92" w14:textId="77777777" w:rsidR="00A11A07" w:rsidRDefault="00505297">
      <w:pPr>
        <w:pStyle w:val="Akapitzlist"/>
        <w:widowControl w:val="0"/>
        <w:numPr>
          <w:ilvl w:val="0"/>
          <w:numId w:val="39"/>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złożyć do depozytu sądowego kwotę potrz</w:t>
      </w:r>
      <w:r w:rsidR="009C52BD" w:rsidRPr="00A11A07">
        <w:rPr>
          <w:rFonts w:ascii="Times New Roman" w:hAnsi="Times New Roman" w:cs="Times New Roman"/>
          <w:sz w:val="24"/>
          <w:szCs w:val="24"/>
        </w:rPr>
        <w:t>ebną na pokrycie wynagrodzenia Podwykonawcy lub dalszego P</w:t>
      </w:r>
      <w:r w:rsidRPr="00A11A07">
        <w:rPr>
          <w:rFonts w:ascii="Times New Roman" w:hAnsi="Times New Roman" w:cs="Times New Roman"/>
          <w:sz w:val="24"/>
          <w:szCs w:val="24"/>
        </w:rPr>
        <w:t>odwykonawcy, w przypadku istnienia zasadniczej wą</w:t>
      </w:r>
      <w:r w:rsidR="009C52BD" w:rsidRPr="00A11A07">
        <w:rPr>
          <w:rFonts w:ascii="Times New Roman" w:hAnsi="Times New Roman" w:cs="Times New Roman"/>
          <w:sz w:val="24"/>
          <w:szCs w:val="24"/>
        </w:rPr>
        <w:t>tpliwości Z</w:t>
      </w:r>
      <w:r w:rsidRPr="00A11A07">
        <w:rPr>
          <w:rFonts w:ascii="Times New Roman" w:hAnsi="Times New Roman" w:cs="Times New Roman"/>
          <w:sz w:val="24"/>
          <w:szCs w:val="24"/>
        </w:rPr>
        <w:t>amawiającego</w:t>
      </w:r>
      <w:r w:rsidR="009C52BD" w:rsidRPr="00A11A07">
        <w:rPr>
          <w:rFonts w:ascii="Times New Roman" w:hAnsi="Times New Roman" w:cs="Times New Roman"/>
          <w:sz w:val="24"/>
          <w:szCs w:val="24"/>
        </w:rPr>
        <w:t>,</w:t>
      </w:r>
      <w:r w:rsidRPr="00A11A07">
        <w:rPr>
          <w:rFonts w:ascii="Times New Roman" w:hAnsi="Times New Roman" w:cs="Times New Roman"/>
          <w:sz w:val="24"/>
          <w:szCs w:val="24"/>
        </w:rPr>
        <w:t xml:space="preserve"> co do wysokości należnej zapłaty lub podmiotu, któremu płatność się należy,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albo</w:t>
      </w:r>
    </w:p>
    <w:p w14:paraId="46073215" w14:textId="1AA1654A" w:rsidR="00505297" w:rsidRPr="00A11A07" w:rsidRDefault="00505297">
      <w:pPr>
        <w:pStyle w:val="Akapitzlist"/>
        <w:widowControl w:val="0"/>
        <w:numPr>
          <w:ilvl w:val="0"/>
          <w:numId w:val="39"/>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dokonać bezpo</w:t>
      </w:r>
      <w:r w:rsidR="009C52BD" w:rsidRPr="00A11A07">
        <w:rPr>
          <w:rFonts w:ascii="Times New Roman" w:hAnsi="Times New Roman" w:cs="Times New Roman"/>
          <w:sz w:val="24"/>
          <w:szCs w:val="24"/>
        </w:rPr>
        <w:t>średniej zapłaty wynagrodzenia Podwykonawcy lub dalszemu Podwykonawcy, jeżeli Podwykonawca lub dalszy P</w:t>
      </w:r>
      <w:r w:rsidRPr="00A11A07">
        <w:rPr>
          <w:rFonts w:ascii="Times New Roman" w:hAnsi="Times New Roman" w:cs="Times New Roman"/>
          <w:sz w:val="24"/>
          <w:szCs w:val="24"/>
        </w:rPr>
        <w:t>odwykonawca wykaże zasadność takiej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44D6B125" w14:textId="77777777" w:rsidR="00A11A07" w:rsidRDefault="00505297">
      <w:pPr>
        <w:pStyle w:val="Akapitzlist"/>
        <w:widowControl w:val="0"/>
        <w:numPr>
          <w:ilvl w:val="0"/>
          <w:numId w:val="40"/>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należności;</w:t>
      </w:r>
    </w:p>
    <w:p w14:paraId="33B4D661" w14:textId="0A2EEA14" w:rsidR="00505297" w:rsidRPr="00A11A07" w:rsidRDefault="00505297">
      <w:pPr>
        <w:pStyle w:val="Akapitzlist"/>
        <w:widowControl w:val="0"/>
        <w:numPr>
          <w:ilvl w:val="0"/>
          <w:numId w:val="40"/>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solidarnej odpowiedzialności Zamawiającego, Wykonawcy, Podwykonawcy lub dalszego Podwykonawcy z tytułu wykonanych robót budowlanych stosuje się przepisy ustawy z dnia 23 kwietnia 1964 r. – Kodeks cywilny, jeżeli przepisy ustawy Prawo </w:t>
      </w:r>
      <w:r w:rsidRPr="00D72C15">
        <w:rPr>
          <w:rFonts w:ascii="Times New Roman" w:hAnsi="Times New Roman" w:cs="Times New Roman"/>
          <w:sz w:val="24"/>
          <w:szCs w:val="24"/>
        </w:rPr>
        <w:lastRenderedPageBreak/>
        <w:t>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236E88F1" w:rsidR="004C69F4" w:rsidRDefault="00505297">
      <w:pPr>
        <w:pStyle w:val="Akapitzlist"/>
        <w:widowControl w:val="0"/>
        <w:numPr>
          <w:ilvl w:val="0"/>
          <w:numId w:val="10"/>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2883BDF" w14:textId="77777777" w:rsidR="00FD1768" w:rsidRPr="005B2D8C" w:rsidRDefault="00FD1768" w:rsidP="00FD1768">
      <w:pPr>
        <w:pStyle w:val="Akapitzlist"/>
        <w:widowControl w:val="0"/>
        <w:tabs>
          <w:tab w:val="left" w:pos="426"/>
          <w:tab w:val="left" w:pos="6237"/>
        </w:tabs>
        <w:autoSpaceDE w:val="0"/>
        <w:autoSpaceDN w:val="0"/>
        <w:spacing w:after="0" w:line="360" w:lineRule="auto"/>
        <w:ind w:left="425"/>
        <w:contextualSpacing w:val="0"/>
        <w:jc w:val="right"/>
        <w:rPr>
          <w:rFonts w:ascii="Times New Roman" w:hAnsi="Times New Roman" w:cs="Times New Roman"/>
          <w:sz w:val="24"/>
          <w:szCs w:val="24"/>
        </w:rPr>
      </w:pP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3FD99F1C" w14:textId="6156D119" w:rsidR="0012345A" w:rsidRDefault="0012345A">
      <w:pPr>
        <w:pStyle w:val="Akapitzlist"/>
        <w:widowControl w:val="0"/>
        <w:numPr>
          <w:ilvl w:val="0"/>
          <w:numId w:val="15"/>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umowy określony w</w:t>
      </w:r>
      <w:r w:rsidR="001C7A7E" w:rsidRPr="001C7A7E">
        <w:rPr>
          <w:rFonts w:ascii="Times New Roman" w:eastAsia="Times New Roman" w:hAnsi="Times New Roman" w:cs="Times New Roman"/>
          <w:sz w:val="24"/>
          <w:szCs w:val="24"/>
          <w:lang w:eastAsia="pl-PL"/>
        </w:rPr>
        <w:t xml:space="preserve"> §1 współfinansowany jest  ze </w:t>
      </w:r>
      <w:bookmarkStart w:id="3" w:name="_Hlk158024524"/>
      <w:r w:rsidR="001C7A7E" w:rsidRPr="001C7A7E">
        <w:rPr>
          <w:rFonts w:ascii="Times New Roman" w:eastAsia="Times New Roman" w:hAnsi="Times New Roman" w:cs="Times New Roman"/>
          <w:sz w:val="24"/>
          <w:szCs w:val="24"/>
          <w:lang w:eastAsia="pl-PL"/>
        </w:rPr>
        <w:t xml:space="preserve">środków pochodzących </w:t>
      </w:r>
      <w:r w:rsidR="001C7A7E">
        <w:rPr>
          <w:rFonts w:ascii="Times New Roman" w:eastAsia="Times New Roman" w:hAnsi="Times New Roman" w:cs="Times New Roman"/>
          <w:sz w:val="24"/>
          <w:szCs w:val="24"/>
          <w:lang w:eastAsia="pl-PL"/>
        </w:rPr>
        <w:br/>
      </w:r>
      <w:r w:rsidR="001C7A7E" w:rsidRPr="001C7A7E">
        <w:rPr>
          <w:rFonts w:ascii="Times New Roman" w:eastAsia="Times New Roman" w:hAnsi="Times New Roman" w:cs="Times New Roman"/>
          <w:sz w:val="24"/>
          <w:szCs w:val="24"/>
          <w:lang w:eastAsia="pl-PL"/>
        </w:rPr>
        <w:t>z Rządowego Funduszu Polski Ład: Program Inwestycji Strategicznych.</w:t>
      </w:r>
    </w:p>
    <w:bookmarkEnd w:id="3"/>
    <w:p w14:paraId="05A09A5A" w14:textId="71896AF8" w:rsidR="004D037B" w:rsidRPr="00065DDC" w:rsidRDefault="004D037B">
      <w:pPr>
        <w:pStyle w:val="Akapitzlist"/>
        <w:widowControl w:val="0"/>
        <w:numPr>
          <w:ilvl w:val="0"/>
          <w:numId w:val="15"/>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sidR="00065DDC">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sidR="00065DDC">
        <w:rPr>
          <w:rFonts w:ascii="Times New Roman" w:eastAsia="Times New Roman" w:hAnsi="Times New Roman" w:cs="Times New Roman"/>
          <w:sz w:val="24"/>
          <w:szCs w:val="24"/>
          <w:lang w:eastAsia="pl-PL"/>
        </w:rPr>
        <w:t xml:space="preserve"> brutto</w:t>
      </w:r>
    </w:p>
    <w:p w14:paraId="390BE8F6" w14:textId="4E10DB99" w:rsidR="004D037B" w:rsidRPr="00D72C15" w:rsidRDefault="004D037B" w:rsidP="00FD1768">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sidR="00065DDC">
        <w:rPr>
          <w:rFonts w:ascii="Times New Roman" w:eastAsia="Times New Roman" w:hAnsi="Times New Roman" w:cs="Times New Roman"/>
          <w:sz w:val="24"/>
          <w:szCs w:val="24"/>
          <w:lang w:eastAsia="pl-PL"/>
        </w:rPr>
        <w:t xml:space="preserve"> w tym VAT w wysokości…………………….</w:t>
      </w:r>
    </w:p>
    <w:p w14:paraId="623EAC50" w14:textId="77777777" w:rsidR="006E39EB"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 xml:space="preserve">zagospodarowania placu robót budowlanych, koszty utrzymania zaplecza robót, koszty ewentualnych </w:t>
      </w:r>
      <w:proofErr w:type="spellStart"/>
      <w:r w:rsidRPr="00D72C15">
        <w:rPr>
          <w:rFonts w:ascii="Times New Roman" w:eastAsia="Times New Roman" w:hAnsi="Times New Roman" w:cs="Times New Roman"/>
          <w:sz w:val="24"/>
          <w:szCs w:val="24"/>
          <w:lang w:eastAsia="pl-PL"/>
        </w:rPr>
        <w:t>dopuszczeń</w:t>
      </w:r>
      <w:proofErr w:type="spellEnd"/>
      <w:r w:rsidRPr="00D72C15">
        <w:rPr>
          <w:rFonts w:ascii="Times New Roman" w:eastAsia="Times New Roman" w:hAnsi="Times New Roman" w:cs="Times New Roman"/>
          <w:sz w:val="24"/>
          <w:szCs w:val="24"/>
          <w:lang w:eastAsia="pl-PL"/>
        </w:rPr>
        <w:t xml:space="preserve"> do pracy na urządzeniach podmiotów trzecich, pomiarów, uzyskania niezbędnych uzgodnień i odbiorów, koszty poboru wody, energii, gazu itp.</w:t>
      </w:r>
    </w:p>
    <w:p w14:paraId="50D572AD" w14:textId="77777777" w:rsidR="001C7A7E" w:rsidRPr="00EE59A3" w:rsidRDefault="001C7A7E" w:rsidP="001C7A7E">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Wynagrodzenie za wykonanie przedmiotu umowy będzie płatne w dwóch transzach:</w:t>
      </w:r>
    </w:p>
    <w:p w14:paraId="279D3EB3" w14:textId="02419D4B" w:rsidR="001C7A7E" w:rsidRPr="00EE59A3" w:rsidRDefault="001C7A7E">
      <w:pPr>
        <w:pStyle w:val="Akapitzlist"/>
        <w:widowControl w:val="0"/>
        <w:numPr>
          <w:ilvl w:val="0"/>
          <w:numId w:val="47"/>
        </w:numPr>
        <w:tabs>
          <w:tab w:val="left" w:pos="284"/>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 xml:space="preserve">I transza (ze środków własnych Zamawiającego w formie zaliczki – w kwocie nie mniejszej niż 5% wynagrodzenia umownego) –  w terminie 14 dni od protokolarnego przekazania Wykonawcy terenu budowy, z zastrzeżeniem </w:t>
      </w:r>
      <w:r w:rsidR="008B5DC7" w:rsidRPr="00EE59A3">
        <w:rPr>
          <w:rFonts w:ascii="Times New Roman" w:eastAsia="Times New Roman" w:hAnsi="Times New Roman" w:cs="Times New Roman"/>
          <w:bCs/>
          <w:sz w:val="24"/>
          <w:szCs w:val="24"/>
          <w:lang w:eastAsia="pl-PL"/>
        </w:rPr>
        <w:t xml:space="preserve">§ </w:t>
      </w:r>
      <w:r w:rsidR="008B5DC7">
        <w:rPr>
          <w:rFonts w:ascii="Times New Roman" w:eastAsia="Times New Roman" w:hAnsi="Times New Roman" w:cs="Times New Roman"/>
          <w:bCs/>
          <w:sz w:val="24"/>
          <w:szCs w:val="24"/>
          <w:lang w:eastAsia="pl-PL"/>
        </w:rPr>
        <w:t>5</w:t>
      </w:r>
      <w:r w:rsidR="008B5DC7" w:rsidRPr="00EE59A3">
        <w:rPr>
          <w:rFonts w:ascii="Times New Roman" w:eastAsia="Times New Roman" w:hAnsi="Times New Roman" w:cs="Times New Roman"/>
          <w:bCs/>
          <w:sz w:val="24"/>
          <w:szCs w:val="24"/>
          <w:lang w:eastAsia="pl-PL"/>
        </w:rPr>
        <w:t xml:space="preserve"> ust. </w:t>
      </w:r>
      <w:r w:rsidR="008B5DC7">
        <w:rPr>
          <w:rFonts w:ascii="Times New Roman" w:eastAsia="Times New Roman" w:hAnsi="Times New Roman" w:cs="Times New Roman"/>
          <w:bCs/>
          <w:sz w:val="24"/>
          <w:szCs w:val="24"/>
          <w:lang w:eastAsia="pl-PL"/>
        </w:rPr>
        <w:t>7 zdanie 3 i przy</w:t>
      </w:r>
      <w:r w:rsidR="008B5DC7" w:rsidRPr="00EE59A3">
        <w:rPr>
          <w:rFonts w:ascii="Times New Roman" w:eastAsia="Times New Roman" w:hAnsi="Times New Roman" w:cs="Times New Roman"/>
          <w:bCs/>
          <w:sz w:val="24"/>
          <w:szCs w:val="24"/>
          <w:lang w:eastAsia="pl-PL"/>
        </w:rPr>
        <w:t xml:space="preserve"> </w:t>
      </w:r>
      <w:r w:rsidRPr="00EE59A3">
        <w:rPr>
          <w:rFonts w:ascii="Times New Roman" w:eastAsia="Times New Roman" w:hAnsi="Times New Roman" w:cs="Times New Roman"/>
          <w:bCs/>
          <w:sz w:val="24"/>
          <w:szCs w:val="24"/>
          <w:lang w:eastAsia="pl-PL"/>
        </w:rPr>
        <w:t>spełnieni</w:t>
      </w:r>
      <w:r w:rsidR="008B5DC7">
        <w:rPr>
          <w:rFonts w:ascii="Times New Roman" w:eastAsia="Times New Roman" w:hAnsi="Times New Roman" w:cs="Times New Roman"/>
          <w:bCs/>
          <w:sz w:val="24"/>
          <w:szCs w:val="24"/>
          <w:lang w:eastAsia="pl-PL"/>
        </w:rPr>
        <w:t>u</w:t>
      </w:r>
      <w:r w:rsidRPr="00EE59A3">
        <w:rPr>
          <w:rFonts w:ascii="Times New Roman" w:eastAsia="Times New Roman" w:hAnsi="Times New Roman" w:cs="Times New Roman"/>
          <w:bCs/>
          <w:sz w:val="24"/>
          <w:szCs w:val="24"/>
          <w:lang w:eastAsia="pl-PL"/>
        </w:rPr>
        <w:t xml:space="preserve"> przez Wykonawcę obowiązku wynikającego z § </w:t>
      </w:r>
      <w:r w:rsidR="00EE59A3" w:rsidRPr="00EE59A3">
        <w:rPr>
          <w:rFonts w:ascii="Times New Roman" w:eastAsia="Times New Roman" w:hAnsi="Times New Roman" w:cs="Times New Roman"/>
          <w:bCs/>
          <w:sz w:val="24"/>
          <w:szCs w:val="24"/>
          <w:lang w:eastAsia="pl-PL"/>
        </w:rPr>
        <w:t>8</w:t>
      </w:r>
      <w:r w:rsidRPr="00EE59A3">
        <w:rPr>
          <w:rFonts w:ascii="Times New Roman" w:eastAsia="Times New Roman" w:hAnsi="Times New Roman" w:cs="Times New Roman"/>
          <w:bCs/>
          <w:sz w:val="24"/>
          <w:szCs w:val="24"/>
          <w:lang w:eastAsia="pl-PL"/>
        </w:rPr>
        <w:t xml:space="preserve"> ust. </w:t>
      </w:r>
      <w:r w:rsidR="00EE59A3" w:rsidRPr="00EE59A3">
        <w:rPr>
          <w:rFonts w:ascii="Times New Roman" w:eastAsia="Times New Roman" w:hAnsi="Times New Roman" w:cs="Times New Roman"/>
          <w:bCs/>
          <w:sz w:val="24"/>
          <w:szCs w:val="24"/>
          <w:lang w:eastAsia="pl-PL"/>
        </w:rPr>
        <w:t>1 pkt 2</w:t>
      </w:r>
      <w:r w:rsidRPr="00EE59A3">
        <w:rPr>
          <w:rFonts w:ascii="Times New Roman" w:eastAsia="Times New Roman" w:hAnsi="Times New Roman" w:cs="Times New Roman"/>
          <w:bCs/>
          <w:sz w:val="24"/>
          <w:szCs w:val="24"/>
          <w:lang w:eastAsia="pl-PL"/>
        </w:rPr>
        <w:t>:</w:t>
      </w:r>
    </w:p>
    <w:p w14:paraId="567B296D" w14:textId="74A47AE3" w:rsidR="001C7A7E" w:rsidRPr="00EE59A3" w:rsidRDefault="001C7A7E">
      <w:pPr>
        <w:pStyle w:val="Akapitzlist"/>
        <w:widowControl w:val="0"/>
        <w:numPr>
          <w:ilvl w:val="0"/>
          <w:numId w:val="48"/>
        </w:numPr>
        <w:tabs>
          <w:tab w:val="left" w:pos="426"/>
          <w:tab w:val="left" w:pos="6237"/>
        </w:tabs>
        <w:autoSpaceDE w:val="0"/>
        <w:autoSpaceDN w:val="0"/>
        <w:spacing w:after="0" w:line="360" w:lineRule="auto"/>
        <w:ind w:left="851" w:hanging="284"/>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 xml:space="preserve">w wysokości: .................... zł </w:t>
      </w:r>
      <w:r w:rsidR="00EE59A3" w:rsidRPr="00EE59A3">
        <w:rPr>
          <w:rFonts w:ascii="Times New Roman" w:eastAsia="Times New Roman" w:hAnsi="Times New Roman" w:cs="Times New Roman"/>
          <w:bCs/>
          <w:sz w:val="24"/>
          <w:szCs w:val="24"/>
          <w:lang w:eastAsia="pl-PL"/>
        </w:rPr>
        <w:t>brutto</w:t>
      </w:r>
    </w:p>
    <w:p w14:paraId="4DF1109D" w14:textId="507CE12C" w:rsidR="001C7A7E" w:rsidRPr="00EE59A3" w:rsidRDefault="001C7A7E" w:rsidP="005D3D0B">
      <w:pPr>
        <w:pStyle w:val="Akapitzlist"/>
        <w:widowControl w:val="0"/>
        <w:tabs>
          <w:tab w:val="left" w:pos="426"/>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(słownie: ............................................................................ zł</w:t>
      </w:r>
      <w:r w:rsidR="00EE59A3" w:rsidRPr="00EE59A3">
        <w:rPr>
          <w:rFonts w:ascii="Times New Roman" w:eastAsia="Times New Roman" w:hAnsi="Times New Roman" w:cs="Times New Roman"/>
          <w:bCs/>
          <w:sz w:val="24"/>
          <w:szCs w:val="24"/>
          <w:lang w:eastAsia="pl-PL"/>
        </w:rPr>
        <w:t>otych</w:t>
      </w:r>
      <w:r w:rsidRPr="00EE59A3">
        <w:rPr>
          <w:rFonts w:ascii="Times New Roman" w:eastAsia="Times New Roman" w:hAnsi="Times New Roman" w:cs="Times New Roman"/>
          <w:bCs/>
          <w:sz w:val="24"/>
          <w:szCs w:val="24"/>
          <w:lang w:eastAsia="pl-PL"/>
        </w:rPr>
        <w:t>),</w:t>
      </w:r>
    </w:p>
    <w:p w14:paraId="7851AC55" w14:textId="3EB4A99F" w:rsidR="001C7A7E" w:rsidRPr="00EE59A3" w:rsidRDefault="001C7A7E" w:rsidP="005D3D0B">
      <w:pPr>
        <w:pStyle w:val="Akapitzlist"/>
        <w:widowControl w:val="0"/>
        <w:tabs>
          <w:tab w:val="left" w:pos="426"/>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w tym</w:t>
      </w:r>
      <w:r w:rsidR="00EE59A3" w:rsidRPr="00EE59A3">
        <w:rPr>
          <w:rFonts w:ascii="Times New Roman" w:eastAsia="Times New Roman" w:hAnsi="Times New Roman" w:cs="Times New Roman"/>
          <w:bCs/>
          <w:sz w:val="24"/>
          <w:szCs w:val="24"/>
          <w:lang w:eastAsia="pl-PL"/>
        </w:rPr>
        <w:t xml:space="preserve"> VAT w wysokości .................................................. złotych),</w:t>
      </w:r>
    </w:p>
    <w:p w14:paraId="2B4551EF" w14:textId="5FDEF936" w:rsidR="00EE59A3" w:rsidRPr="00B2092E" w:rsidRDefault="001C7A7E">
      <w:pPr>
        <w:pStyle w:val="Akapitzlist"/>
        <w:widowControl w:val="0"/>
        <w:numPr>
          <w:ilvl w:val="0"/>
          <w:numId w:val="47"/>
        </w:numPr>
        <w:tabs>
          <w:tab w:val="left" w:pos="284"/>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 xml:space="preserve">II transza – po wykonaniu całego zakresu przedmiotu umowy, w wysokości ustalonej </w:t>
      </w:r>
      <w:r w:rsidR="00EE59A3" w:rsidRPr="00EE59A3">
        <w:rPr>
          <w:rFonts w:ascii="Times New Roman" w:eastAsia="Times New Roman" w:hAnsi="Times New Roman" w:cs="Times New Roman"/>
          <w:bCs/>
          <w:sz w:val="24"/>
          <w:szCs w:val="24"/>
          <w:lang w:eastAsia="pl-PL"/>
        </w:rPr>
        <w:br/>
      </w:r>
      <w:r w:rsidRPr="00EE59A3">
        <w:rPr>
          <w:rFonts w:ascii="Times New Roman" w:eastAsia="Times New Roman" w:hAnsi="Times New Roman" w:cs="Times New Roman"/>
          <w:bCs/>
          <w:sz w:val="24"/>
          <w:szCs w:val="24"/>
          <w:lang w:eastAsia="pl-PL"/>
        </w:rPr>
        <w:t>w harmonogramie rzeczowo – finansow</w:t>
      </w:r>
      <w:r w:rsidR="005D3D0B">
        <w:rPr>
          <w:rFonts w:ascii="Times New Roman" w:eastAsia="Times New Roman" w:hAnsi="Times New Roman" w:cs="Times New Roman"/>
          <w:bCs/>
          <w:sz w:val="24"/>
          <w:szCs w:val="24"/>
          <w:lang w:eastAsia="pl-PL"/>
        </w:rPr>
        <w:t>ym</w:t>
      </w:r>
      <w:r w:rsidRPr="00EE59A3">
        <w:rPr>
          <w:rFonts w:ascii="Times New Roman" w:eastAsia="Times New Roman" w:hAnsi="Times New Roman" w:cs="Times New Roman"/>
          <w:bCs/>
          <w:sz w:val="24"/>
          <w:szCs w:val="24"/>
          <w:lang w:eastAsia="pl-PL"/>
        </w:rPr>
        <w:t xml:space="preserve"> robót, stanowiącym załącznik do umowy – po podpisaniu protokołu odbioru końcowego, o którym mowa </w:t>
      </w:r>
      <w:r w:rsidRPr="00B2092E">
        <w:rPr>
          <w:rFonts w:ascii="Times New Roman" w:eastAsia="Times New Roman" w:hAnsi="Times New Roman" w:cs="Times New Roman"/>
          <w:bCs/>
          <w:sz w:val="24"/>
          <w:szCs w:val="24"/>
          <w:lang w:eastAsia="pl-PL"/>
        </w:rPr>
        <w:t>w §1</w:t>
      </w:r>
      <w:r w:rsidR="00D0592E" w:rsidRPr="00B2092E">
        <w:rPr>
          <w:rFonts w:ascii="Times New Roman" w:eastAsia="Times New Roman" w:hAnsi="Times New Roman" w:cs="Times New Roman"/>
          <w:bCs/>
          <w:sz w:val="24"/>
          <w:szCs w:val="24"/>
          <w:lang w:eastAsia="pl-PL"/>
        </w:rPr>
        <w:t>0</w:t>
      </w:r>
      <w:r w:rsidRPr="00B2092E">
        <w:rPr>
          <w:rFonts w:ascii="Times New Roman" w:eastAsia="Times New Roman" w:hAnsi="Times New Roman" w:cs="Times New Roman"/>
          <w:bCs/>
          <w:sz w:val="24"/>
          <w:szCs w:val="24"/>
          <w:lang w:eastAsia="pl-PL"/>
        </w:rPr>
        <w:t xml:space="preserve"> ust. 1:</w:t>
      </w:r>
    </w:p>
    <w:p w14:paraId="7D37DA18" w14:textId="2081B68F" w:rsidR="00EE59A3" w:rsidRPr="00EE59A3" w:rsidRDefault="00EE59A3">
      <w:pPr>
        <w:pStyle w:val="Akapitzlist"/>
        <w:widowControl w:val="0"/>
        <w:numPr>
          <w:ilvl w:val="0"/>
          <w:numId w:val="48"/>
        </w:numPr>
        <w:tabs>
          <w:tab w:val="left" w:pos="426"/>
          <w:tab w:val="left" w:pos="6237"/>
        </w:tabs>
        <w:autoSpaceDE w:val="0"/>
        <w:autoSpaceDN w:val="0"/>
        <w:spacing w:after="0" w:line="360" w:lineRule="auto"/>
        <w:ind w:left="851" w:hanging="284"/>
        <w:jc w:val="both"/>
        <w:rPr>
          <w:rFonts w:ascii="Times New Roman" w:eastAsia="Times New Roman" w:hAnsi="Times New Roman" w:cs="Times New Roman"/>
          <w:bCs/>
          <w:color w:val="FF0000"/>
          <w:sz w:val="24"/>
          <w:szCs w:val="24"/>
          <w:lang w:eastAsia="pl-PL"/>
        </w:rPr>
      </w:pPr>
      <w:r w:rsidRPr="00EE59A3">
        <w:rPr>
          <w:rFonts w:ascii="Times New Roman" w:eastAsia="Times New Roman" w:hAnsi="Times New Roman" w:cs="Times New Roman"/>
          <w:bCs/>
          <w:sz w:val="24"/>
          <w:szCs w:val="24"/>
          <w:lang w:eastAsia="pl-PL"/>
        </w:rPr>
        <w:t>w wysokości: .................... zł brutto</w:t>
      </w:r>
    </w:p>
    <w:p w14:paraId="62B6B3B1" w14:textId="77777777" w:rsidR="00EE59A3" w:rsidRPr="00EE59A3" w:rsidRDefault="00EE59A3" w:rsidP="005D3D0B">
      <w:pPr>
        <w:pStyle w:val="Akapitzlist"/>
        <w:widowControl w:val="0"/>
        <w:tabs>
          <w:tab w:val="left" w:pos="426"/>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lastRenderedPageBreak/>
        <w:t>(słownie: ............................................................................ złotych),</w:t>
      </w:r>
    </w:p>
    <w:p w14:paraId="16187993" w14:textId="77777777" w:rsidR="00EE59A3" w:rsidRPr="00EE59A3" w:rsidRDefault="00EE59A3" w:rsidP="005D3D0B">
      <w:pPr>
        <w:pStyle w:val="Akapitzlist"/>
        <w:widowControl w:val="0"/>
        <w:tabs>
          <w:tab w:val="left" w:pos="426"/>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w tym VAT w wysokości .................................................. złotych),</w:t>
      </w:r>
    </w:p>
    <w:p w14:paraId="25F87D62" w14:textId="35327951" w:rsidR="001C7A7E" w:rsidRDefault="001C7A7E" w:rsidP="00EE59A3">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Wykonawca zapewnia finansowanie zadania w części niepokrytej udziałem własnym Zamawiającego, do czasu odbioru końcowego zadania, z jednoczesnym zastrzeżeniem, że zapłata II transzy wynagrodzenia umownego nastąpi po wykonaniu zadania w terminie nie dłuższym niż 30 dni od jego odbioru końcowego.</w:t>
      </w:r>
    </w:p>
    <w:p w14:paraId="466EA7B8" w14:textId="7F72206E" w:rsidR="00DB123B" w:rsidRPr="00991F1C" w:rsidRDefault="004D037B" w:rsidP="00DB123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5F5D62">
        <w:rPr>
          <w:rFonts w:ascii="Times New Roman" w:eastAsia="Times New Roman" w:hAnsi="Times New Roman" w:cs="Times New Roman"/>
          <w:sz w:val="24"/>
          <w:szCs w:val="24"/>
          <w:lang w:eastAsia="pl-PL"/>
        </w:rPr>
        <w:t>Podstawą wystawienia faktury</w:t>
      </w:r>
      <w:r w:rsidR="005D3D0B" w:rsidRPr="005F5D62">
        <w:rPr>
          <w:rFonts w:ascii="Times New Roman" w:eastAsia="Times New Roman" w:hAnsi="Times New Roman" w:cs="Times New Roman"/>
          <w:sz w:val="24"/>
          <w:szCs w:val="24"/>
          <w:lang w:eastAsia="pl-PL"/>
        </w:rPr>
        <w:t xml:space="preserve"> </w:t>
      </w:r>
      <w:r w:rsidRPr="005F5D62">
        <w:rPr>
          <w:rFonts w:ascii="Times New Roman" w:eastAsia="Times New Roman" w:hAnsi="Times New Roman" w:cs="Times New Roman"/>
          <w:sz w:val="24"/>
          <w:szCs w:val="24"/>
          <w:lang w:eastAsia="pl-PL"/>
        </w:rPr>
        <w:t xml:space="preserve">końcowej będzie </w:t>
      </w:r>
      <w:r w:rsidR="00DB123B" w:rsidRPr="005F5D62">
        <w:rPr>
          <w:rFonts w:ascii="Times New Roman" w:eastAsia="Times New Roman" w:hAnsi="Times New Roman" w:cs="Times New Roman"/>
          <w:sz w:val="24"/>
          <w:szCs w:val="24"/>
          <w:lang w:eastAsia="pl-PL"/>
        </w:rPr>
        <w:t>protokół odbioru końcowego robót podpisany przez Zamawiającego i Wykonawcę,  zatwierdzony przez inspektora nadzoru inwestorskiego</w:t>
      </w:r>
      <w:r w:rsidR="00991F1C">
        <w:rPr>
          <w:rFonts w:ascii="Times New Roman" w:eastAsia="Times New Roman" w:hAnsi="Times New Roman" w:cs="Times New Roman"/>
          <w:sz w:val="24"/>
          <w:szCs w:val="24"/>
          <w:lang w:eastAsia="pl-PL"/>
        </w:rPr>
        <w:t xml:space="preserve"> </w:t>
      </w:r>
      <w:r w:rsidR="00DB123B" w:rsidRPr="005F5D62">
        <w:rPr>
          <w:rFonts w:ascii="Times New Roman" w:eastAsia="Times New Roman" w:hAnsi="Times New Roman" w:cs="Times New Roman"/>
          <w:sz w:val="24"/>
          <w:szCs w:val="24"/>
          <w:lang w:eastAsia="pl-PL"/>
        </w:rPr>
        <w:t xml:space="preserve">oraz dokumenty rozliczeniowe potwierdzające dokonanie przez Wykonawcę zapłaty w </w:t>
      </w:r>
      <w:r w:rsidR="00DB123B" w:rsidRPr="00991F1C">
        <w:rPr>
          <w:rFonts w:ascii="Times New Roman" w:eastAsia="Times New Roman" w:hAnsi="Times New Roman" w:cs="Times New Roman"/>
          <w:sz w:val="24"/>
          <w:szCs w:val="24"/>
          <w:lang w:eastAsia="pl-PL"/>
        </w:rPr>
        <w:t xml:space="preserve">pełnej wysokości zakontraktowanych robót wykonywanych przez Podwykonawców zgodnie z ust. </w:t>
      </w:r>
      <w:r w:rsidR="00991F1C" w:rsidRPr="00991F1C">
        <w:rPr>
          <w:rFonts w:ascii="Times New Roman" w:eastAsia="Times New Roman" w:hAnsi="Times New Roman" w:cs="Times New Roman"/>
          <w:sz w:val="24"/>
          <w:szCs w:val="24"/>
          <w:lang w:eastAsia="pl-PL"/>
        </w:rPr>
        <w:t>19</w:t>
      </w:r>
      <w:r w:rsidR="00DB123B" w:rsidRPr="00991F1C">
        <w:rPr>
          <w:rFonts w:ascii="Times New Roman" w:eastAsia="Times New Roman" w:hAnsi="Times New Roman" w:cs="Times New Roman"/>
          <w:sz w:val="24"/>
          <w:szCs w:val="24"/>
          <w:lang w:eastAsia="pl-PL"/>
        </w:rPr>
        <w:t xml:space="preserve">.  </w:t>
      </w:r>
    </w:p>
    <w:p w14:paraId="321A8ECF" w14:textId="44D12737" w:rsidR="00DB123B" w:rsidRPr="00D0592E" w:rsidRDefault="00DB123B" w:rsidP="00D0592E">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5F5D62">
        <w:rPr>
          <w:rFonts w:ascii="Times New Roman" w:eastAsia="Times New Roman" w:hAnsi="Times New Roman" w:cs="Times New Roman"/>
          <w:sz w:val="24"/>
          <w:szCs w:val="24"/>
          <w:lang w:eastAsia="pl-PL"/>
        </w:rPr>
        <w:t xml:space="preserve">Podstawą zapłaty zaliczki, o której mowa w § </w:t>
      </w:r>
      <w:r w:rsidR="008B5DC7">
        <w:rPr>
          <w:rFonts w:ascii="Times New Roman" w:eastAsia="Times New Roman" w:hAnsi="Times New Roman" w:cs="Times New Roman"/>
          <w:sz w:val="24"/>
          <w:szCs w:val="24"/>
          <w:lang w:eastAsia="pl-PL"/>
        </w:rPr>
        <w:t>5</w:t>
      </w:r>
      <w:r w:rsidRPr="005F5D62">
        <w:rPr>
          <w:rFonts w:ascii="Times New Roman" w:eastAsia="Times New Roman" w:hAnsi="Times New Roman" w:cs="Times New Roman"/>
          <w:sz w:val="24"/>
          <w:szCs w:val="24"/>
          <w:lang w:eastAsia="pl-PL"/>
        </w:rPr>
        <w:t xml:space="preserve"> ust. 4 pkt 1 będzie prawidłowo wystawiona przez Wykonawcę faktura zaliczkowa. Zaliczka płatna będzie przelewem na wskazane w fakturze VAT konto w terminie określonym w § </w:t>
      </w:r>
      <w:r w:rsidR="008B5DC7">
        <w:rPr>
          <w:rFonts w:ascii="Times New Roman" w:eastAsia="Times New Roman" w:hAnsi="Times New Roman" w:cs="Times New Roman"/>
          <w:sz w:val="24"/>
          <w:szCs w:val="24"/>
          <w:lang w:eastAsia="pl-PL"/>
        </w:rPr>
        <w:t>5</w:t>
      </w:r>
      <w:r w:rsidRPr="005F5D62">
        <w:rPr>
          <w:rFonts w:ascii="Times New Roman" w:eastAsia="Times New Roman" w:hAnsi="Times New Roman" w:cs="Times New Roman"/>
          <w:sz w:val="24"/>
          <w:szCs w:val="24"/>
          <w:lang w:eastAsia="pl-PL"/>
        </w:rPr>
        <w:t xml:space="preserve"> ust. 4 pkt 1. Wykonawca zobowiązuje się do dostarczenia Zamawiającemu faktury zaliczkowej najpóźniej na 3 dni przed maksymalnym terminem na przekazanie przez Zamawiającego zaliczki Wykonawcy.</w:t>
      </w:r>
      <w:r w:rsidR="00D0592E">
        <w:rPr>
          <w:rFonts w:ascii="Times New Roman" w:eastAsia="Times New Roman" w:hAnsi="Times New Roman" w:cs="Times New Roman"/>
          <w:sz w:val="24"/>
          <w:szCs w:val="24"/>
          <w:lang w:eastAsia="pl-PL"/>
        </w:rPr>
        <w:t xml:space="preserve"> </w:t>
      </w:r>
      <w:r w:rsidR="00D0592E" w:rsidRPr="00D0592E">
        <w:rPr>
          <w:rFonts w:ascii="Times New Roman" w:eastAsia="Times New Roman" w:hAnsi="Times New Roman" w:cs="Times New Roman"/>
          <w:sz w:val="24"/>
          <w:szCs w:val="24"/>
          <w:lang w:eastAsia="pl-PL"/>
        </w:rPr>
        <w:t xml:space="preserve">Wykonawca oświadcza, że podany przez niego rachunek bankowy, na który ma zostać przekazana zaliczka jest rachunkiem rozliczeniowym oraz istnieje możliwość dokonania zapłaty mechanizmem podzielonej płatności tzw. </w:t>
      </w:r>
      <w:proofErr w:type="spellStart"/>
      <w:r w:rsidR="00D0592E" w:rsidRPr="00D0592E">
        <w:rPr>
          <w:rFonts w:ascii="Times New Roman" w:eastAsia="Times New Roman" w:hAnsi="Times New Roman" w:cs="Times New Roman"/>
          <w:sz w:val="24"/>
          <w:szCs w:val="24"/>
          <w:lang w:eastAsia="pl-PL"/>
        </w:rPr>
        <w:t>split</w:t>
      </w:r>
      <w:proofErr w:type="spellEnd"/>
      <w:r w:rsidR="00D0592E" w:rsidRPr="00D0592E">
        <w:rPr>
          <w:rFonts w:ascii="Times New Roman" w:eastAsia="Times New Roman" w:hAnsi="Times New Roman" w:cs="Times New Roman"/>
          <w:sz w:val="24"/>
          <w:szCs w:val="24"/>
          <w:lang w:eastAsia="pl-PL"/>
        </w:rPr>
        <w:t xml:space="preserve"> </w:t>
      </w:r>
      <w:proofErr w:type="spellStart"/>
      <w:r w:rsidR="00D0592E" w:rsidRPr="00D0592E">
        <w:rPr>
          <w:rFonts w:ascii="Times New Roman" w:eastAsia="Times New Roman" w:hAnsi="Times New Roman" w:cs="Times New Roman"/>
          <w:sz w:val="24"/>
          <w:szCs w:val="24"/>
          <w:lang w:eastAsia="pl-PL"/>
        </w:rPr>
        <w:t>payment</w:t>
      </w:r>
      <w:proofErr w:type="spellEnd"/>
      <w:r w:rsidR="00D0592E" w:rsidRPr="00D0592E">
        <w:rPr>
          <w:rFonts w:ascii="Times New Roman" w:eastAsia="Times New Roman" w:hAnsi="Times New Roman" w:cs="Times New Roman"/>
          <w:sz w:val="24"/>
          <w:szCs w:val="24"/>
          <w:lang w:eastAsia="pl-PL"/>
        </w:rPr>
        <w:t>. W przypadku wystawienia faktury zaliczkowej w sposób nieprawidłowy lub niezgodny z postanowieniami umowy, zaliczka płatna będzie przelewem na wskazane przez Wykonawcę w zaliczkowej fakturze VAT konto w terminie 7 dni od daty otrzymania korekty do faktury zaliczkowej wystawionej w sposób nieprawidłowy lub niezgodny z postanowieniami umowy.</w:t>
      </w:r>
    </w:p>
    <w:p w14:paraId="362D0EF8" w14:textId="452A0824" w:rsidR="00C33B7C" w:rsidRDefault="00C33B7C" w:rsidP="0068653F">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MS Mincho" w:hAnsi="Times New Roman" w:cs="Times New Roman"/>
          <w:sz w:val="24"/>
          <w:szCs w:val="24"/>
        </w:rPr>
      </w:pPr>
      <w:r w:rsidRPr="00C33B7C">
        <w:rPr>
          <w:rFonts w:ascii="Times New Roman" w:eastAsia="MS Mincho" w:hAnsi="Times New Roman" w:cs="Times New Roman"/>
          <w:sz w:val="24"/>
          <w:szCs w:val="24"/>
        </w:rPr>
        <w:t xml:space="preserve">Wynagrodzenie Wykonawcy o którym mowa w § </w:t>
      </w:r>
      <w:r w:rsidR="008B5DC7">
        <w:rPr>
          <w:rFonts w:ascii="Times New Roman" w:eastAsia="MS Mincho" w:hAnsi="Times New Roman" w:cs="Times New Roman"/>
          <w:sz w:val="24"/>
          <w:szCs w:val="24"/>
        </w:rPr>
        <w:t>5</w:t>
      </w:r>
      <w:r w:rsidRPr="00C33B7C">
        <w:rPr>
          <w:rFonts w:ascii="Times New Roman" w:eastAsia="MS Mincho" w:hAnsi="Times New Roman" w:cs="Times New Roman"/>
          <w:sz w:val="24"/>
          <w:szCs w:val="24"/>
        </w:rPr>
        <w:t xml:space="preserve"> ust. 4 pkt 2 płatne będzie przelewem na wskazane przez niego w  końcowej fakturze VAT konto, w terminie do 30 dni od daty otrzymania przez Zamawiającego prawidłowo wystawionej końcowej faktury VAT. Wykonawca oświadcza, że podany przez niego rachunek bankowy, na który ma zostać przekazane wynagrodzenie jest rachunkiem rozliczeniowym oraz istnieje możliwość dokonania zapłaty mechanizmem podzielonej płatności tzw. </w:t>
      </w:r>
      <w:proofErr w:type="spellStart"/>
      <w:r w:rsidRPr="00C33B7C">
        <w:rPr>
          <w:rFonts w:ascii="Times New Roman" w:eastAsia="MS Mincho" w:hAnsi="Times New Roman" w:cs="Times New Roman"/>
          <w:sz w:val="24"/>
          <w:szCs w:val="24"/>
        </w:rPr>
        <w:t>split</w:t>
      </w:r>
      <w:proofErr w:type="spellEnd"/>
      <w:r w:rsidRPr="00C33B7C">
        <w:rPr>
          <w:rFonts w:ascii="Times New Roman" w:eastAsia="MS Mincho" w:hAnsi="Times New Roman" w:cs="Times New Roman"/>
          <w:sz w:val="24"/>
          <w:szCs w:val="24"/>
        </w:rPr>
        <w:t xml:space="preserve"> </w:t>
      </w:r>
      <w:proofErr w:type="spellStart"/>
      <w:r w:rsidRPr="00C33B7C">
        <w:rPr>
          <w:rFonts w:ascii="Times New Roman" w:eastAsia="MS Mincho" w:hAnsi="Times New Roman" w:cs="Times New Roman"/>
          <w:sz w:val="24"/>
          <w:szCs w:val="24"/>
        </w:rPr>
        <w:t>payment</w:t>
      </w:r>
      <w:proofErr w:type="spellEnd"/>
      <w:r w:rsidRPr="00C33B7C">
        <w:rPr>
          <w:rFonts w:ascii="Times New Roman" w:eastAsia="MS Mincho" w:hAnsi="Times New Roman" w:cs="Times New Roman"/>
          <w:sz w:val="24"/>
          <w:szCs w:val="24"/>
        </w:rPr>
        <w:t>.</w:t>
      </w:r>
    </w:p>
    <w:p w14:paraId="7BCBAB7D" w14:textId="59F564E8" w:rsidR="00CA45F3" w:rsidRPr="00DB123B" w:rsidRDefault="004939C6" w:rsidP="0068653F">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MS Mincho" w:hAnsi="Times New Roman" w:cs="Times New Roman"/>
          <w:sz w:val="24"/>
          <w:szCs w:val="24"/>
        </w:rPr>
      </w:pPr>
      <w:r w:rsidRPr="00DB123B">
        <w:rPr>
          <w:rFonts w:ascii="Times New Roman" w:eastAsia="MS Mincho" w:hAnsi="Times New Roman" w:cs="Times New Roman"/>
          <w:sz w:val="24"/>
          <w:szCs w:val="24"/>
        </w:rPr>
        <w:t>Upoważnia się Wykonawcę do wystawiania faktur VAT bez podpisu odbiorcy.</w:t>
      </w:r>
    </w:p>
    <w:p w14:paraId="6C1BE11B" w14:textId="77777777" w:rsidR="00FD1768" w:rsidRDefault="000E406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W</w:t>
      </w:r>
      <w:r w:rsidR="004939C6" w:rsidRPr="007040F9">
        <w:rPr>
          <w:rFonts w:ascii="Times New Roman" w:eastAsia="MS Mincho" w:hAnsi="Times New Roman" w:cs="Times New Roman"/>
          <w:sz w:val="24"/>
          <w:szCs w:val="24"/>
        </w:rPr>
        <w:t>ykonawca gwarantuje stałość cen jednostkowych za wykonywane roboty</w:t>
      </w:r>
      <w:r w:rsidR="003755F2" w:rsidRPr="007040F9">
        <w:rPr>
          <w:rFonts w:ascii="Times New Roman" w:eastAsia="MS Mincho" w:hAnsi="Times New Roman" w:cs="Times New Roman"/>
          <w:sz w:val="24"/>
          <w:szCs w:val="24"/>
        </w:rPr>
        <w:t>.</w:t>
      </w:r>
      <w:r w:rsidR="004939C6" w:rsidRPr="007040F9">
        <w:rPr>
          <w:rFonts w:ascii="Times New Roman" w:eastAsia="MS Mincho" w:hAnsi="Times New Roman" w:cs="Times New Roman"/>
          <w:sz w:val="24"/>
          <w:szCs w:val="24"/>
        </w:rPr>
        <w:t xml:space="preserve"> </w:t>
      </w:r>
    </w:p>
    <w:p w14:paraId="09F61359"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może żądać odrębnego fakturowania robót podz</w:t>
      </w:r>
      <w:r w:rsidR="00741F71" w:rsidRPr="00FD1768">
        <w:rPr>
          <w:rFonts w:ascii="Times New Roman" w:hAnsi="Times New Roman" w:cs="Times New Roman"/>
          <w:sz w:val="24"/>
          <w:szCs w:val="24"/>
        </w:rPr>
        <w:t>i</w:t>
      </w:r>
      <w:r w:rsidRPr="00FD1768">
        <w:rPr>
          <w:rFonts w:ascii="Times New Roman" w:hAnsi="Times New Roman" w:cs="Times New Roman"/>
          <w:sz w:val="24"/>
          <w:szCs w:val="24"/>
        </w:rPr>
        <w:t>e</w:t>
      </w:r>
      <w:r w:rsidR="00741F71" w:rsidRPr="00FD1768">
        <w:rPr>
          <w:rFonts w:ascii="Times New Roman" w:hAnsi="Times New Roman" w:cs="Times New Roman"/>
          <w:sz w:val="24"/>
          <w:szCs w:val="24"/>
        </w:rPr>
        <w:t>l</w:t>
      </w:r>
      <w:r w:rsidRPr="00FD1768">
        <w:rPr>
          <w:rFonts w:ascii="Times New Roman" w:hAnsi="Times New Roman" w:cs="Times New Roman"/>
          <w:sz w:val="24"/>
          <w:szCs w:val="24"/>
        </w:rPr>
        <w:t xml:space="preserve">onych przez Wykonawcę poszczególnym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45359B8A" w14:textId="0C7AB16D"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lastRenderedPageBreak/>
        <w:t>W przypadku powierze</w:t>
      </w:r>
      <w:r w:rsidR="00741F71" w:rsidRPr="00FD1768">
        <w:rPr>
          <w:rFonts w:ascii="Times New Roman" w:hAnsi="Times New Roman" w:cs="Times New Roman"/>
          <w:sz w:val="24"/>
          <w:szCs w:val="24"/>
        </w:rPr>
        <w:t>nia przez Wykonawcę realizacji robót P</w:t>
      </w:r>
      <w:r w:rsidRPr="00FD1768">
        <w:rPr>
          <w:rFonts w:ascii="Times New Roman" w:hAnsi="Times New Roman" w:cs="Times New Roman"/>
          <w:sz w:val="24"/>
          <w:szCs w:val="24"/>
        </w:rPr>
        <w:t>odwykonawcy, Wykonawca jest zobowiązany do dokonania we własnym zakresie zapłaty wynagro</w:t>
      </w:r>
      <w:r w:rsidR="00741F71" w:rsidRPr="00FD1768">
        <w:rPr>
          <w:rFonts w:ascii="Times New Roman" w:hAnsi="Times New Roman" w:cs="Times New Roman"/>
          <w:sz w:val="24"/>
          <w:szCs w:val="24"/>
        </w:rPr>
        <w:t>dzenia należnego</w:t>
      </w:r>
      <w:r w:rsidR="00FD1768">
        <w:rPr>
          <w:rFonts w:ascii="Times New Roman" w:hAnsi="Times New Roman" w:cs="Times New Roman"/>
          <w:sz w:val="24"/>
          <w:szCs w:val="24"/>
        </w:rPr>
        <w:t xml:space="preserve">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odwykonawcy z zachowaniem terminów płatności określonych w umowie</w:t>
      </w:r>
      <w:r w:rsidR="00C33B7C">
        <w:rPr>
          <w:rFonts w:ascii="Times New Roman" w:hAnsi="Times New Roman" w:cs="Times New Roman"/>
          <w:sz w:val="24"/>
          <w:szCs w:val="24"/>
        </w:rPr>
        <w:t xml:space="preserve"> </w:t>
      </w:r>
      <w:r w:rsidR="00C33B7C">
        <w:rPr>
          <w:rFonts w:ascii="Times New Roman" w:hAnsi="Times New Roman" w:cs="Times New Roman"/>
          <w:sz w:val="24"/>
          <w:szCs w:val="24"/>
        </w:rPr>
        <w:br/>
      </w:r>
      <w:r w:rsidRPr="00FD1768">
        <w:rPr>
          <w:rFonts w:ascii="Times New Roman" w:hAnsi="Times New Roman" w:cs="Times New Roman"/>
          <w:sz w:val="24"/>
          <w:szCs w:val="24"/>
        </w:rPr>
        <w:t>z</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Podwykonawcą i przedłożenia Zamawiającemu potwierdzenia zapłaty. Do potwierdzenia dokonanej zapłaty</w:t>
      </w:r>
      <w:r w:rsidR="005F5D62">
        <w:rPr>
          <w:rFonts w:ascii="Times New Roman" w:hAnsi="Times New Roman" w:cs="Times New Roman"/>
          <w:sz w:val="24"/>
          <w:szCs w:val="24"/>
        </w:rPr>
        <w:t xml:space="preserve"> </w:t>
      </w:r>
      <w:r w:rsidRPr="00FD1768">
        <w:rPr>
          <w:rFonts w:ascii="Times New Roman" w:hAnsi="Times New Roman" w:cs="Times New Roman"/>
          <w:sz w:val="24"/>
          <w:szCs w:val="24"/>
        </w:rPr>
        <w:t>wynagrodzeni</w:t>
      </w:r>
      <w:r w:rsidR="005F5D62">
        <w:rPr>
          <w:rFonts w:ascii="Times New Roman" w:hAnsi="Times New Roman" w:cs="Times New Roman"/>
          <w:sz w:val="24"/>
          <w:szCs w:val="24"/>
        </w:rPr>
        <w:t>a</w:t>
      </w:r>
      <w:r w:rsidRPr="00FD1768">
        <w:rPr>
          <w:rFonts w:ascii="Times New Roman" w:hAnsi="Times New Roman" w:cs="Times New Roman"/>
          <w:sz w:val="24"/>
          <w:szCs w:val="24"/>
        </w:rPr>
        <w:t xml:space="preserve"> za zak</w:t>
      </w:r>
      <w:r w:rsidR="00741F71" w:rsidRPr="00FD1768">
        <w:rPr>
          <w:rFonts w:ascii="Times New Roman" w:hAnsi="Times New Roman" w:cs="Times New Roman"/>
          <w:sz w:val="24"/>
          <w:szCs w:val="24"/>
        </w:rPr>
        <w:t>res robót wykonanych przez P</w:t>
      </w:r>
      <w:r w:rsidRPr="00FD1768">
        <w:rPr>
          <w:rFonts w:ascii="Times New Roman" w:hAnsi="Times New Roman" w:cs="Times New Roman"/>
          <w:sz w:val="24"/>
          <w:szCs w:val="24"/>
        </w:rPr>
        <w:t>odwykonawcę, Wykonawca dołączy p</w:t>
      </w:r>
      <w:r w:rsidR="00BA5A8C" w:rsidRPr="00FD1768">
        <w:rPr>
          <w:rFonts w:ascii="Times New Roman" w:hAnsi="Times New Roman" w:cs="Times New Roman"/>
          <w:sz w:val="24"/>
          <w:szCs w:val="24"/>
        </w:rPr>
        <w:t>isemne oświadczenie wszystkich Podwykonawców</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oraz</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dalszych P</w:t>
      </w:r>
      <w:r w:rsidRPr="00FD1768">
        <w:rPr>
          <w:rFonts w:ascii="Times New Roman" w:hAnsi="Times New Roman" w:cs="Times New Roman"/>
          <w:sz w:val="24"/>
          <w:szCs w:val="24"/>
        </w:rPr>
        <w:t>odwykonawców</w:t>
      </w:r>
      <w:r w:rsidR="00992676">
        <w:rPr>
          <w:rFonts w:ascii="Times New Roman" w:hAnsi="Times New Roman" w:cs="Times New Roman"/>
          <w:sz w:val="24"/>
          <w:szCs w:val="24"/>
        </w:rPr>
        <w:t xml:space="preserve"> </w:t>
      </w:r>
      <w:r w:rsidRPr="00FD1768">
        <w:rPr>
          <w:rFonts w:ascii="Times New Roman" w:hAnsi="Times New Roman" w:cs="Times New Roman"/>
          <w:sz w:val="24"/>
          <w:szCs w:val="24"/>
        </w:rPr>
        <w:t xml:space="preserve">potwierdzające, że wymagane do końca okresu objętego rozliczeniem płatności na ich rzecz zostały dokonane, wraz z zestawieniem wystawionych przez nich wymagalnych faktur oraz oświadczeniem Wykonawcy o dokonaniu wszystkich </w:t>
      </w:r>
      <w:r w:rsidR="00BA5A8C" w:rsidRPr="00FD1768">
        <w:rPr>
          <w:rFonts w:ascii="Times New Roman" w:hAnsi="Times New Roman" w:cs="Times New Roman"/>
          <w:sz w:val="24"/>
          <w:szCs w:val="24"/>
        </w:rPr>
        <w:t>wymagalnych płatności na rzecz Podwykonawców oraz P</w:t>
      </w:r>
      <w:r w:rsidRPr="00FD1768">
        <w:rPr>
          <w:rFonts w:ascii="Times New Roman" w:hAnsi="Times New Roman" w:cs="Times New Roman"/>
          <w:sz w:val="24"/>
          <w:szCs w:val="24"/>
        </w:rPr>
        <w:t xml:space="preserve">odwykonawców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3D8F16FB"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Wykonawca może zwolnić się z obowiązku przedłożenia oświadc</w:t>
      </w:r>
      <w:r w:rsidR="00BA5A8C" w:rsidRPr="00FD1768">
        <w:rPr>
          <w:rFonts w:ascii="Times New Roman" w:hAnsi="Times New Roman" w:cs="Times New Roman"/>
          <w:sz w:val="24"/>
          <w:szCs w:val="24"/>
        </w:rPr>
        <w:t>zenia Podwykonawców oraz dalszych P</w:t>
      </w:r>
      <w:r w:rsidRPr="00FD1768">
        <w:rPr>
          <w:rFonts w:ascii="Times New Roman" w:hAnsi="Times New Roman" w:cs="Times New Roman"/>
          <w:sz w:val="24"/>
          <w:szCs w:val="24"/>
        </w:rPr>
        <w:t xml:space="preserve">odwykonawców poprzez przedłożenie kopii wymagalnych faktur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 xml:space="preserve">odwykonawców oraz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FD1768">
        <w:rPr>
          <w:rFonts w:ascii="Times New Roman" w:hAnsi="Times New Roman" w:cs="Times New Roman"/>
          <w:sz w:val="24"/>
          <w:szCs w:val="24"/>
        </w:rPr>
        <w:t xml:space="preserve"> na rzecz P</w:t>
      </w:r>
      <w:r w:rsidRPr="00FD1768">
        <w:rPr>
          <w:rFonts w:ascii="Times New Roman" w:hAnsi="Times New Roman" w:cs="Times New Roman"/>
          <w:sz w:val="24"/>
          <w:szCs w:val="24"/>
        </w:rPr>
        <w:t>o</w:t>
      </w:r>
      <w:r w:rsidR="00BA5A8C" w:rsidRPr="00FD1768">
        <w:rPr>
          <w:rFonts w:ascii="Times New Roman" w:hAnsi="Times New Roman" w:cs="Times New Roman"/>
          <w:sz w:val="24"/>
          <w:szCs w:val="24"/>
        </w:rPr>
        <w:t>dwykonawców oraz oświadczeniem P</w:t>
      </w:r>
      <w:r w:rsidRPr="00FD1768">
        <w:rPr>
          <w:rFonts w:ascii="Times New Roman" w:hAnsi="Times New Roman" w:cs="Times New Roman"/>
          <w:sz w:val="24"/>
          <w:szCs w:val="24"/>
        </w:rPr>
        <w:t xml:space="preserve">odwykonawców o dokonaniu wszystkich tych wymagalnych płatności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1F43F5EC" w14:textId="0203DC85"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nieprzedstawienia przez Wykonawcę wszystkich dowodów zapł</w:t>
      </w:r>
      <w:r w:rsidR="006028E2" w:rsidRPr="00FD1768">
        <w:rPr>
          <w:rFonts w:ascii="Times New Roman" w:hAnsi="Times New Roman" w:cs="Times New Roman"/>
          <w:sz w:val="24"/>
          <w:szCs w:val="24"/>
        </w:rPr>
        <w:t xml:space="preserve">aty, o których </w:t>
      </w:r>
      <w:r w:rsidR="006028E2" w:rsidRPr="00A11A07">
        <w:rPr>
          <w:rFonts w:ascii="Times New Roman" w:hAnsi="Times New Roman" w:cs="Times New Roman"/>
          <w:sz w:val="24"/>
          <w:szCs w:val="24"/>
        </w:rPr>
        <w:t xml:space="preserve">mowa </w:t>
      </w:r>
      <w:r w:rsidR="006028E2" w:rsidRPr="00B2092E">
        <w:rPr>
          <w:rFonts w:ascii="Times New Roman" w:hAnsi="Times New Roman" w:cs="Times New Roman"/>
          <w:sz w:val="24"/>
          <w:szCs w:val="24"/>
        </w:rPr>
        <w:t>w ust</w:t>
      </w:r>
      <w:r w:rsidR="000A3B36" w:rsidRPr="00B2092E">
        <w:rPr>
          <w:rFonts w:ascii="Times New Roman" w:hAnsi="Times New Roman" w:cs="Times New Roman"/>
          <w:sz w:val="24"/>
          <w:szCs w:val="24"/>
        </w:rPr>
        <w:t>.</w:t>
      </w:r>
      <w:r w:rsidR="006028E2" w:rsidRPr="00B2092E">
        <w:rPr>
          <w:rFonts w:ascii="Times New Roman" w:hAnsi="Times New Roman" w:cs="Times New Roman"/>
          <w:sz w:val="24"/>
          <w:szCs w:val="24"/>
        </w:rPr>
        <w:t xml:space="preserve"> </w:t>
      </w:r>
      <w:r w:rsidR="001C536E" w:rsidRPr="00B2092E">
        <w:rPr>
          <w:rFonts w:ascii="Times New Roman" w:hAnsi="Times New Roman" w:cs="Times New Roman"/>
          <w:sz w:val="24"/>
          <w:szCs w:val="24"/>
        </w:rPr>
        <w:t>1</w:t>
      </w:r>
      <w:r w:rsidR="00B2092E" w:rsidRPr="00B2092E">
        <w:rPr>
          <w:rFonts w:ascii="Times New Roman" w:hAnsi="Times New Roman" w:cs="Times New Roman"/>
          <w:sz w:val="24"/>
          <w:szCs w:val="24"/>
        </w:rPr>
        <w:t>2</w:t>
      </w:r>
      <w:r w:rsidRPr="00B2092E">
        <w:rPr>
          <w:rFonts w:ascii="Times New Roman" w:hAnsi="Times New Roman" w:cs="Times New Roman"/>
          <w:sz w:val="24"/>
          <w:szCs w:val="24"/>
        </w:rPr>
        <w:t xml:space="preserve">, Zamawiający </w:t>
      </w:r>
      <w:r w:rsidRPr="00FD1768">
        <w:rPr>
          <w:rFonts w:ascii="Times New Roman" w:hAnsi="Times New Roman" w:cs="Times New Roman"/>
          <w:sz w:val="24"/>
          <w:szCs w:val="24"/>
        </w:rPr>
        <w:t>wstrzyma się z zapłatą należnego Wykonawcy wynagrodzenia za odebrane roboty budowlane w części równej sumie kwot wynikających z nieprzedstawionych dowodów zapłaty.</w:t>
      </w:r>
    </w:p>
    <w:p w14:paraId="6867D49B" w14:textId="4DA73158"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oświadcza, że Wykonawca może przesyłać ustrukturyzowane faktury elektroniczne,</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których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mowa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art.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2</w:t>
      </w:r>
      <w:r w:rsidRPr="00FD1768">
        <w:rPr>
          <w:rFonts w:ascii="Times New Roman" w:hAnsi="Times New Roman" w:cs="Times New Roman"/>
          <w:spacing w:val="-16"/>
          <w:sz w:val="24"/>
          <w:szCs w:val="24"/>
        </w:rPr>
        <w:t xml:space="preserve"> </w:t>
      </w:r>
      <w:r w:rsidR="00456055" w:rsidRPr="00FD1768">
        <w:rPr>
          <w:rFonts w:ascii="Times New Roman" w:hAnsi="Times New Roman" w:cs="Times New Roman"/>
          <w:sz w:val="24"/>
          <w:szCs w:val="24"/>
        </w:rPr>
        <w:t>pkt</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4</w:t>
      </w:r>
      <w:r w:rsidR="00456055" w:rsidRPr="00FD1768">
        <w:rPr>
          <w:rFonts w:ascii="Times New Roman" w:hAnsi="Times New Roman" w:cs="Times New Roman"/>
          <w:sz w:val="24"/>
          <w:szCs w:val="24"/>
        </w:rPr>
        <w: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ustawy</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z</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dnia</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9</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listopada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2018</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r.</w:t>
      </w:r>
      <w:r w:rsidRPr="00FD1768">
        <w:rPr>
          <w:rFonts w:ascii="Times New Roman" w:hAnsi="Times New Roman" w:cs="Times New Roman"/>
          <w:spacing w:val="-17"/>
          <w:sz w:val="24"/>
          <w:szCs w:val="24"/>
        </w:rPr>
        <w:t xml:space="preserve"> </w:t>
      </w:r>
      <w:r w:rsidRPr="00FD1768">
        <w:rPr>
          <w:rFonts w:ascii="Times New Roman" w:hAnsi="Times New Roman" w:cs="Times New Roman"/>
          <w:spacing w:val="-17"/>
          <w:sz w:val="24"/>
          <w:szCs w:val="24"/>
        </w:rPr>
        <w:br/>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elektronicznym fakturowaniu w zamówieniach publicznych</w:t>
      </w:r>
      <w:r w:rsidR="00AC0FCA" w:rsidRPr="00FD1768">
        <w:rPr>
          <w:rFonts w:ascii="Times New Roman" w:hAnsi="Times New Roman" w:cs="Times New Roman"/>
          <w:sz w:val="24"/>
          <w:szCs w:val="24"/>
        </w:rPr>
        <w:t xml:space="preserve">, koncesjach na roboty budowlane lub usługi oraz partnerstwie </w:t>
      </w:r>
      <w:proofErr w:type="spellStart"/>
      <w:r w:rsidR="00AC0FCA" w:rsidRPr="00FD1768">
        <w:rPr>
          <w:rFonts w:ascii="Times New Roman" w:hAnsi="Times New Roman" w:cs="Times New Roman"/>
          <w:sz w:val="24"/>
          <w:szCs w:val="24"/>
        </w:rPr>
        <w:t>publiczno</w:t>
      </w:r>
      <w:proofErr w:type="spellEnd"/>
      <w:r w:rsidR="00AC0FCA" w:rsidRPr="00FD1768">
        <w:rPr>
          <w:rFonts w:ascii="Times New Roman" w:hAnsi="Times New Roman" w:cs="Times New Roman"/>
          <w:sz w:val="24"/>
          <w:szCs w:val="24"/>
        </w:rPr>
        <w:t xml:space="preserve"> - prywatnym</w:t>
      </w:r>
      <w:r w:rsidRPr="00FD1768">
        <w:rPr>
          <w:rFonts w:ascii="Times New Roman" w:hAnsi="Times New Roman" w:cs="Times New Roman"/>
          <w:sz w:val="24"/>
          <w:szCs w:val="24"/>
        </w:rPr>
        <w:t xml:space="preserve"> (Dz. U. z 2020 r. poz. 1666 z </w:t>
      </w:r>
      <w:proofErr w:type="spellStart"/>
      <w:r w:rsidRPr="00FD1768">
        <w:rPr>
          <w:rFonts w:ascii="Times New Roman" w:hAnsi="Times New Roman" w:cs="Times New Roman"/>
          <w:sz w:val="24"/>
          <w:szCs w:val="24"/>
        </w:rPr>
        <w:t>póź</w:t>
      </w:r>
      <w:r w:rsidR="00601764" w:rsidRPr="00FD1768">
        <w:rPr>
          <w:rFonts w:ascii="Times New Roman" w:hAnsi="Times New Roman" w:cs="Times New Roman"/>
          <w:sz w:val="24"/>
          <w:szCs w:val="24"/>
        </w:rPr>
        <w:t>n</w:t>
      </w:r>
      <w:proofErr w:type="spellEnd"/>
      <w:r w:rsidRPr="00FD1768">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11 marca 2004 r. o podatku od towarów i usług (Dz. U. z 202</w:t>
      </w:r>
      <w:r w:rsidR="008B5DC7">
        <w:rPr>
          <w:rFonts w:ascii="Times New Roman" w:hAnsi="Times New Roman" w:cs="Times New Roman"/>
          <w:sz w:val="24"/>
          <w:szCs w:val="24"/>
        </w:rPr>
        <w:t>3</w:t>
      </w:r>
      <w:r w:rsidRPr="00FD1768">
        <w:rPr>
          <w:rFonts w:ascii="Times New Roman" w:hAnsi="Times New Roman" w:cs="Times New Roman"/>
          <w:sz w:val="24"/>
          <w:szCs w:val="24"/>
        </w:rPr>
        <w:t xml:space="preserve"> r. poz. </w:t>
      </w:r>
      <w:r w:rsidR="008B5DC7">
        <w:rPr>
          <w:rFonts w:ascii="Times New Roman" w:hAnsi="Times New Roman" w:cs="Times New Roman"/>
          <w:sz w:val="24"/>
          <w:szCs w:val="24"/>
        </w:rPr>
        <w:t>1570</w:t>
      </w:r>
      <w:r w:rsidRPr="00FD1768">
        <w:rPr>
          <w:rFonts w:ascii="Times New Roman" w:hAnsi="Times New Roman" w:cs="Times New Roman"/>
          <w:sz w:val="24"/>
          <w:szCs w:val="24"/>
        </w:rPr>
        <w:t xml:space="preserve">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zm.).</w:t>
      </w:r>
      <w:r w:rsidR="00E55DAB" w:rsidRPr="00FD1768">
        <w:rPr>
          <w:rFonts w:ascii="Times New Roman" w:hAnsi="Times New Roman" w:cs="Times New Roman"/>
          <w:sz w:val="24"/>
          <w:szCs w:val="24"/>
        </w:rPr>
        <w:t xml:space="preserve"> </w:t>
      </w:r>
    </w:p>
    <w:p w14:paraId="2BFA79D3"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Zamawiający informuje, iż posiada konto na platformie elektronicznego fakturowania </w:t>
      </w:r>
      <w:r w:rsidR="00FD1768">
        <w:rPr>
          <w:rFonts w:ascii="Times New Roman" w:hAnsi="Times New Roman" w:cs="Times New Roman"/>
          <w:sz w:val="24"/>
          <w:szCs w:val="24"/>
        </w:rPr>
        <w:br/>
      </w:r>
      <w:r w:rsidRPr="00FD1768">
        <w:rPr>
          <w:rFonts w:ascii="Times New Roman" w:hAnsi="Times New Roman" w:cs="Times New Roman"/>
          <w:sz w:val="24"/>
          <w:szCs w:val="24"/>
        </w:rPr>
        <w:t>(w skrócie: PEF), umożliwiające odbiór i przesyłanie ustrukturyzowanych faktur elektronicznych oraz innych ustrukturyzowanych dokumentów elektronicznych za swoim pośrednictwem</w:t>
      </w:r>
      <w:r w:rsidR="00E55DAB" w:rsidRPr="00FD1768">
        <w:rPr>
          <w:rFonts w:ascii="Times New Roman" w:hAnsi="Times New Roman" w:cs="Times New Roman"/>
          <w:sz w:val="24"/>
          <w:szCs w:val="24"/>
        </w:rPr>
        <w:t>.</w:t>
      </w:r>
    </w:p>
    <w:p w14:paraId="6619A8E4"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związku z obowiązkiem odbioru ustrukturyzowanych faktur elektronicznych</w:t>
      </w:r>
      <w:r w:rsidR="00AC0FCA" w:rsidRPr="00FD1768">
        <w:rPr>
          <w:rFonts w:ascii="Times New Roman" w:hAnsi="Times New Roman" w:cs="Times New Roman"/>
          <w:sz w:val="24"/>
          <w:szCs w:val="24"/>
        </w:rPr>
        <w:t xml:space="preserve">, </w:t>
      </w:r>
      <w:r w:rsidR="00AC0FCA" w:rsidRPr="00FD1768">
        <w:rPr>
          <w:rFonts w:ascii="Times New Roman" w:hAnsi="Times New Roman" w:cs="Times New Roman"/>
          <w:sz w:val="24"/>
          <w:szCs w:val="24"/>
        </w:rPr>
        <w:br/>
        <w:t xml:space="preserve">o których mowa w art. </w:t>
      </w:r>
      <w:r w:rsidR="00E55DAB" w:rsidRPr="00FD1768">
        <w:rPr>
          <w:rFonts w:ascii="Times New Roman" w:hAnsi="Times New Roman" w:cs="Times New Roman"/>
          <w:sz w:val="24"/>
          <w:szCs w:val="24"/>
        </w:rPr>
        <w:t>2</w:t>
      </w:r>
      <w:r w:rsidR="00AC0FCA" w:rsidRPr="00FD1768">
        <w:rPr>
          <w:rFonts w:ascii="Times New Roman" w:hAnsi="Times New Roman" w:cs="Times New Roman"/>
          <w:sz w:val="24"/>
          <w:szCs w:val="24"/>
        </w:rPr>
        <w:t xml:space="preserve"> pkt </w:t>
      </w:r>
      <w:r w:rsidR="00E55DAB" w:rsidRPr="00FD1768">
        <w:rPr>
          <w:rFonts w:ascii="Times New Roman" w:hAnsi="Times New Roman" w:cs="Times New Roman"/>
          <w:sz w:val="24"/>
          <w:szCs w:val="24"/>
        </w:rPr>
        <w:t>4</w:t>
      </w:r>
      <w:r w:rsidR="00571637"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9 listopada 2018 r. o elektronicznym </w:t>
      </w:r>
      <w:r w:rsidRPr="00FD1768">
        <w:rPr>
          <w:rFonts w:ascii="Times New Roman" w:hAnsi="Times New Roman" w:cs="Times New Roman"/>
          <w:sz w:val="24"/>
          <w:szCs w:val="24"/>
        </w:rPr>
        <w:lastRenderedPageBreak/>
        <w:t xml:space="preserve">fakturowaniu w zamówieniach publicznych, koncesjach na roboty budowlane lub usługi oraz partnerstwie </w:t>
      </w:r>
      <w:proofErr w:type="spellStart"/>
      <w:r w:rsidRPr="00FD1768">
        <w:rPr>
          <w:rFonts w:ascii="Times New Roman" w:hAnsi="Times New Roman" w:cs="Times New Roman"/>
          <w:sz w:val="24"/>
          <w:szCs w:val="24"/>
        </w:rPr>
        <w:t>publiczno</w:t>
      </w:r>
      <w:proofErr w:type="spellEnd"/>
      <w:r w:rsidR="00AC0FCA" w:rsidRPr="00FD1768">
        <w:rPr>
          <w:rFonts w:ascii="Times New Roman" w:hAnsi="Times New Roman" w:cs="Times New Roman"/>
          <w:sz w:val="24"/>
          <w:szCs w:val="24"/>
        </w:rPr>
        <w:t xml:space="preserve"> -</w:t>
      </w:r>
      <w:r w:rsidRPr="00FD1768">
        <w:rPr>
          <w:rFonts w:ascii="Times New Roman" w:hAnsi="Times New Roman" w:cs="Times New Roman"/>
          <w:sz w:val="24"/>
          <w:szCs w:val="24"/>
        </w:rPr>
        <w:t xml:space="preserve"> prywatnym (Dz. U. z 2020 r. poz. 1666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 zm.) przez Zamawiającego, w celu wypełnienia</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obowiązku,</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niezbędne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jest</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oświadczenie</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Wykonawczy</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czy</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zamierza</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wysyłać ustrukturyzowane faktury elektroniczne do Zamawiającego za pomocą platformy elektronicznego</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fakturowania.</w:t>
      </w:r>
    </w:p>
    <w:p w14:paraId="1AFF04AF" w14:textId="26C4C72C" w:rsidR="00505297" w:rsidRP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Wykonawca oświadcza, </w:t>
      </w:r>
      <w:r w:rsidRPr="00FD1768">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3A253599" w:rsidR="00505297" w:rsidRPr="00D72C15" w:rsidRDefault="00505297" w:rsidP="00FD1768">
      <w:pPr>
        <w:pStyle w:val="Tekstpodstawowy"/>
        <w:tabs>
          <w:tab w:val="left" w:pos="8789"/>
        </w:tabs>
        <w:spacing w:line="360" w:lineRule="auto"/>
        <w:ind w:left="709"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prywatnym. W przypadku zmiany woli w ww. zakresie Wykonawca</w:t>
      </w:r>
      <w:r w:rsidRPr="00D72C15">
        <w:rPr>
          <w:spacing w:val="-24"/>
        </w:rPr>
        <w:t xml:space="preserve"> </w:t>
      </w:r>
      <w:r w:rsidRPr="00D72C15">
        <w:t xml:space="preserve">zobowiązuje się do powiadomienia. Zawiadamiającego najpóźniej </w:t>
      </w:r>
      <w:r w:rsidR="00FD1768">
        <w:br/>
      </w:r>
      <w:r w:rsidRPr="00D72C15">
        <w:t>w terminie do 7 dni przed taką zmianą do poinformowania Zamawiającego o tym</w:t>
      </w:r>
      <w:r w:rsidRPr="00D72C15">
        <w:rPr>
          <w:spacing w:val="-1"/>
        </w:rPr>
        <w:t xml:space="preserve"> </w:t>
      </w:r>
      <w:r w:rsidRPr="00D72C15">
        <w:t>fakcie.</w:t>
      </w:r>
    </w:p>
    <w:p w14:paraId="34420DB4" w14:textId="72B4427D" w:rsidR="00505297" w:rsidRPr="00A11A07" w:rsidRDefault="00042695">
      <w:pPr>
        <w:pStyle w:val="Tekstpodstawowy"/>
        <w:numPr>
          <w:ilvl w:val="0"/>
          <w:numId w:val="15"/>
        </w:numPr>
        <w:tabs>
          <w:tab w:val="left" w:pos="8789"/>
        </w:tabs>
        <w:spacing w:line="360" w:lineRule="auto"/>
        <w:jc w:val="both"/>
      </w:pPr>
      <w:r w:rsidRPr="00D72C15">
        <w:t xml:space="preserve"> </w:t>
      </w:r>
      <w:r w:rsidR="00505297" w:rsidRPr="00D72C15">
        <w:t xml:space="preserve">Wykonawca zobowiązuje się </w:t>
      </w:r>
      <w:r w:rsidR="00C169F2" w:rsidRPr="00D72C15">
        <w:t>przedłożyć Zamawiającemu</w:t>
      </w:r>
      <w:r w:rsidR="00505297" w:rsidRPr="00D72C15">
        <w:t xml:space="preserve"> wraz z fakturą, o której mowa</w:t>
      </w:r>
      <w:r w:rsidR="007040F9">
        <w:t xml:space="preserve"> </w:t>
      </w:r>
      <w:r w:rsidR="00FD1768">
        <w:br/>
      </w:r>
      <w:r w:rsidR="00505297" w:rsidRPr="00A11A07">
        <w:t xml:space="preserve">w ust. </w:t>
      </w:r>
      <w:r w:rsidR="001C536E" w:rsidRPr="00A11A07">
        <w:t>4</w:t>
      </w:r>
      <w:r w:rsidR="00505297" w:rsidRPr="00A11A07">
        <w:t>:</w:t>
      </w:r>
    </w:p>
    <w:p w14:paraId="002A87B7" w14:textId="77777777" w:rsidR="00A11A07" w:rsidRDefault="00743534">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pisemne oświadczenie P</w:t>
      </w:r>
      <w:r w:rsidR="00505297" w:rsidRPr="00A11A07">
        <w:rPr>
          <w:rFonts w:ascii="Times New Roman" w:hAnsi="Times New Roman" w:cs="Times New Roman"/>
          <w:sz w:val="24"/>
          <w:szCs w:val="24"/>
        </w:rPr>
        <w:t xml:space="preserve">odwykonawcy lub dalszego </w:t>
      </w:r>
      <w:r w:rsidRPr="00A11A07">
        <w:rPr>
          <w:rFonts w:ascii="Times New Roman" w:hAnsi="Times New Roman" w:cs="Times New Roman"/>
          <w:sz w:val="24"/>
          <w:szCs w:val="24"/>
        </w:rPr>
        <w:t>P</w:t>
      </w:r>
      <w:r w:rsidR="00505297" w:rsidRPr="00A11A07">
        <w:rPr>
          <w:rFonts w:ascii="Times New Roman" w:hAnsi="Times New Roman" w:cs="Times New Roman"/>
          <w:sz w:val="24"/>
          <w:szCs w:val="24"/>
        </w:rPr>
        <w:t>odwykonawcy o otrzymaniu</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niego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należnego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wynagrodzenia</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Wykonawcy</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17"/>
          <w:sz w:val="24"/>
          <w:szCs w:val="24"/>
        </w:rPr>
        <w:t xml:space="preserve"> </w:t>
      </w:r>
      <w:r w:rsidRPr="00A11A07">
        <w:rPr>
          <w:rFonts w:ascii="Times New Roman" w:hAnsi="Times New Roman" w:cs="Times New Roman"/>
          <w:spacing w:val="-17"/>
          <w:sz w:val="24"/>
          <w:szCs w:val="24"/>
        </w:rPr>
        <w:t>P</w:t>
      </w:r>
      <w:r w:rsidRPr="00A11A07">
        <w:rPr>
          <w:rFonts w:ascii="Times New Roman" w:hAnsi="Times New Roman" w:cs="Times New Roman"/>
          <w:sz w:val="24"/>
          <w:szCs w:val="24"/>
        </w:rPr>
        <w:t>odwykonawcy,</w:t>
      </w:r>
    </w:p>
    <w:p w14:paraId="38438100" w14:textId="7B284670"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protokołu odbioru wykonanych prz</w:t>
      </w:r>
      <w:r w:rsidR="00743534" w:rsidRPr="00A11A07">
        <w:rPr>
          <w:rFonts w:ascii="Times New Roman" w:hAnsi="Times New Roman" w:cs="Times New Roman"/>
          <w:sz w:val="24"/>
          <w:szCs w:val="24"/>
        </w:rPr>
        <w:t xml:space="preserve">ez Podwykonawcę robót </w:t>
      </w:r>
      <w:r w:rsidRPr="00A11A07">
        <w:rPr>
          <w:rFonts w:ascii="Times New Roman" w:hAnsi="Times New Roman" w:cs="Times New Roman"/>
          <w:sz w:val="24"/>
          <w:szCs w:val="24"/>
        </w:rPr>
        <w:t>lub</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1"/>
          <w:sz w:val="24"/>
          <w:szCs w:val="24"/>
        </w:rPr>
        <w:t xml:space="preserve"> </w:t>
      </w:r>
      <w:r w:rsidR="00743534" w:rsidRPr="00A11A07">
        <w:rPr>
          <w:rFonts w:ascii="Times New Roman" w:hAnsi="Times New Roman" w:cs="Times New Roman"/>
          <w:spacing w:val="-1"/>
          <w:sz w:val="24"/>
          <w:szCs w:val="24"/>
        </w:rPr>
        <w:t>P</w:t>
      </w:r>
      <w:r w:rsidRPr="00A11A07">
        <w:rPr>
          <w:rFonts w:ascii="Times New Roman" w:hAnsi="Times New Roman" w:cs="Times New Roman"/>
          <w:sz w:val="24"/>
          <w:szCs w:val="24"/>
        </w:rPr>
        <w:t>odwykonawcy,</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ust.</w:t>
      </w:r>
      <w:r w:rsidRPr="00A11A07">
        <w:rPr>
          <w:rFonts w:ascii="Times New Roman" w:hAnsi="Times New Roman" w:cs="Times New Roman"/>
          <w:spacing w:val="-3"/>
          <w:sz w:val="24"/>
          <w:szCs w:val="24"/>
        </w:rPr>
        <w:t xml:space="preserve"> </w:t>
      </w:r>
      <w:r w:rsidR="00197BFB">
        <w:rPr>
          <w:rFonts w:ascii="Times New Roman" w:hAnsi="Times New Roman" w:cs="Times New Roman"/>
          <w:sz w:val="24"/>
          <w:szCs w:val="24"/>
        </w:rPr>
        <w:t>3</w:t>
      </w:r>
      <w:r w:rsidRPr="00A11A07">
        <w:rPr>
          <w:rFonts w:ascii="Times New Roman" w:hAnsi="Times New Roman" w:cs="Times New Roman"/>
          <w:sz w:val="24"/>
          <w:szCs w:val="24"/>
        </w:rPr>
        <w:t>,</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potwierdzoną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przez Wykonawcę za zgodność z</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oryginałem;</w:t>
      </w:r>
    </w:p>
    <w:p w14:paraId="6EADCA04" w14:textId="51DE1642" w:rsidR="00505297" w:rsidRP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faktury w</w:t>
      </w:r>
      <w:r w:rsidR="00743534" w:rsidRPr="00A11A07">
        <w:rPr>
          <w:rFonts w:ascii="Times New Roman" w:hAnsi="Times New Roman" w:cs="Times New Roman"/>
          <w:sz w:val="24"/>
          <w:szCs w:val="24"/>
        </w:rPr>
        <w:t>ystawionej przez Podwykonawcę</w:t>
      </w:r>
      <w:r w:rsidRPr="00A11A07">
        <w:rPr>
          <w:rFonts w:ascii="Times New Roman" w:hAnsi="Times New Roman" w:cs="Times New Roman"/>
          <w:sz w:val="24"/>
          <w:szCs w:val="24"/>
        </w:rPr>
        <w:t xml:space="preserve"> lub dalszego </w:t>
      </w:r>
      <w:r w:rsidR="00743534" w:rsidRPr="00A11A07">
        <w:rPr>
          <w:rFonts w:ascii="Times New Roman" w:hAnsi="Times New Roman" w:cs="Times New Roman"/>
          <w:sz w:val="24"/>
          <w:szCs w:val="24"/>
        </w:rPr>
        <w:t xml:space="preserve">Podwykonawcy </w:t>
      </w:r>
      <w:r w:rsidRPr="00A11A07">
        <w:rPr>
          <w:rFonts w:ascii="Times New Roman" w:hAnsi="Times New Roman" w:cs="Times New Roman"/>
          <w:sz w:val="24"/>
          <w:szCs w:val="24"/>
        </w:rPr>
        <w:t xml:space="preserve">za wykonane przez niego </w:t>
      </w:r>
      <w:r w:rsidR="00743534" w:rsidRPr="00A11A07">
        <w:rPr>
          <w:rFonts w:ascii="Times New Roman" w:hAnsi="Times New Roman" w:cs="Times New Roman"/>
          <w:sz w:val="24"/>
          <w:szCs w:val="24"/>
        </w:rPr>
        <w:t xml:space="preserve">roboty, </w:t>
      </w:r>
      <w:r w:rsidRPr="00A11A07">
        <w:rPr>
          <w:rFonts w:ascii="Times New Roman" w:hAnsi="Times New Roman" w:cs="Times New Roman"/>
          <w:sz w:val="24"/>
          <w:szCs w:val="24"/>
        </w:rPr>
        <w:t xml:space="preserve">o których mowa w ust. </w:t>
      </w:r>
      <w:r w:rsidR="00197BFB">
        <w:rPr>
          <w:rFonts w:ascii="Times New Roman" w:hAnsi="Times New Roman" w:cs="Times New Roman"/>
          <w:sz w:val="24"/>
          <w:szCs w:val="24"/>
        </w:rPr>
        <w:t>6</w:t>
      </w:r>
      <w:r w:rsidRPr="00A11A07">
        <w:rPr>
          <w:rFonts w:ascii="Times New Roman" w:hAnsi="Times New Roman" w:cs="Times New Roman"/>
          <w:sz w:val="24"/>
          <w:szCs w:val="24"/>
        </w:rPr>
        <w:t>, łącznie z kopią przelewu bankowego, potwierdzoną przez Wykonawcę za zgodność z oryginałem.</w:t>
      </w:r>
    </w:p>
    <w:p w14:paraId="0DC8F2FF" w14:textId="449A4EDA" w:rsidR="004622C4" w:rsidRPr="00D72C15" w:rsidRDefault="004622C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201C658E" w14:textId="77777777" w:rsidR="00A11A07" w:rsidRDefault="004622C4">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A11A07">
        <w:rPr>
          <w:rFonts w:ascii="Times New Roman" w:hAnsi="Times New Roman" w:cs="Times New Roman"/>
          <w:sz w:val="24"/>
          <w:szCs w:val="24"/>
        </w:rPr>
        <w:t>split</w:t>
      </w:r>
      <w:proofErr w:type="spellEnd"/>
      <w:r w:rsidRPr="00A11A07">
        <w:rPr>
          <w:rFonts w:ascii="Times New Roman" w:hAnsi="Times New Roman" w:cs="Times New Roman"/>
          <w:sz w:val="24"/>
          <w:szCs w:val="24"/>
        </w:rPr>
        <w:t xml:space="preserve"> </w:t>
      </w:r>
      <w:proofErr w:type="spellStart"/>
      <w:r w:rsidRPr="00A11A07">
        <w:rPr>
          <w:rFonts w:ascii="Times New Roman" w:hAnsi="Times New Roman" w:cs="Times New Roman"/>
          <w:sz w:val="24"/>
          <w:szCs w:val="24"/>
        </w:rPr>
        <w:t>payment</w:t>
      </w:r>
      <w:proofErr w:type="spellEnd"/>
      <w:r w:rsidRPr="00A11A07">
        <w:rPr>
          <w:rFonts w:ascii="Times New Roman" w:hAnsi="Times New Roman" w:cs="Times New Roman"/>
          <w:sz w:val="24"/>
          <w:szCs w:val="24"/>
        </w:rPr>
        <w:t xml:space="preserve">) przewidzianego </w:t>
      </w:r>
      <w:r w:rsidR="003F0A33" w:rsidRPr="00A11A07">
        <w:rPr>
          <w:rFonts w:ascii="Times New Roman" w:hAnsi="Times New Roman" w:cs="Times New Roman"/>
          <w:sz w:val="24"/>
          <w:szCs w:val="24"/>
        </w:rPr>
        <w:br/>
      </w:r>
      <w:r w:rsidRPr="00A11A07">
        <w:rPr>
          <w:rFonts w:ascii="Times New Roman" w:hAnsi="Times New Roman" w:cs="Times New Roman"/>
          <w:sz w:val="24"/>
          <w:szCs w:val="24"/>
        </w:rPr>
        <w:t>w przepisach ustawy o podatku od towarów i usług.</w:t>
      </w:r>
    </w:p>
    <w:p w14:paraId="455D7DFC" w14:textId="105B7822" w:rsidR="004622C4" w:rsidRPr="00A11A07" w:rsidRDefault="004622C4">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Wykonawca oświadcza, że rachunek bankowy wskazany na fakturze</w:t>
      </w:r>
      <w:r w:rsidR="006028E2" w:rsidRPr="00A11A07">
        <w:rPr>
          <w:rFonts w:ascii="Times New Roman" w:hAnsi="Times New Roman" w:cs="Times New Roman"/>
          <w:sz w:val="24"/>
          <w:szCs w:val="24"/>
        </w:rPr>
        <w:t>:</w:t>
      </w:r>
      <w:r w:rsidRPr="00A11A07">
        <w:rPr>
          <w:rFonts w:ascii="Times New Roman" w:hAnsi="Times New Roman" w:cs="Times New Roman"/>
          <w:sz w:val="24"/>
          <w:szCs w:val="24"/>
        </w:rPr>
        <w:t xml:space="preserve"> </w:t>
      </w:r>
    </w:p>
    <w:p w14:paraId="2EB709FC"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lastRenderedPageBreak/>
        <w:t>jest rachunkiem znajdującym się w elektronicznym wykazie podmiotów prowadzonym od 1 września 2019 r. przez Szefa Krajowej Administracji Skarbowej, o którym mowa w ustawie o podatku od towarów i usług.</w:t>
      </w:r>
    </w:p>
    <w:p w14:paraId="7A7FA36A" w14:textId="33D907A7" w:rsidR="00FD1768" w:rsidRPr="00FD1768" w:rsidRDefault="00FD1768">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Strony zgodnie ustalają, że płatności wynagrodzenia z tytułu wykonania przedmiotu umowy udokumentowanego</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fakturą</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będą</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realizowane</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ramach</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mechanizmu</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podzielonej</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płatności.</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153DAF6D"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44B718FC" w14:textId="29463AC5"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C64457">
        <w:rPr>
          <w:rFonts w:ascii="Times New Roman" w:hAnsi="Times New Roman" w:cs="Times New Roman"/>
          <w:sz w:val="24"/>
          <w:szCs w:val="24"/>
        </w:rPr>
        <w:t xml:space="preserve">w </w:t>
      </w:r>
      <w:r w:rsidR="00042695" w:rsidRPr="00C64457">
        <w:rPr>
          <w:rFonts w:ascii="Times New Roman" w:hAnsi="Times New Roman" w:cs="Times New Roman"/>
          <w:sz w:val="24"/>
          <w:szCs w:val="24"/>
        </w:rPr>
        <w:t xml:space="preserve">ust. </w:t>
      </w:r>
      <w:r w:rsidR="008B5DC7">
        <w:rPr>
          <w:rFonts w:ascii="Times New Roman" w:hAnsi="Times New Roman" w:cs="Times New Roman"/>
          <w:sz w:val="24"/>
          <w:szCs w:val="24"/>
        </w:rPr>
        <w:t>20</w:t>
      </w:r>
      <w:r w:rsidRPr="00C64457">
        <w:rPr>
          <w:rFonts w:ascii="Times New Roman" w:hAnsi="Times New Roman" w:cs="Times New Roman"/>
          <w:sz w:val="24"/>
          <w:szCs w:val="24"/>
        </w:rPr>
        <w:t xml:space="preserve">, </w:t>
      </w:r>
      <w:r w:rsidRPr="00D72C15">
        <w:rPr>
          <w:rFonts w:ascii="Times New Roman" w:hAnsi="Times New Roman" w:cs="Times New Roman"/>
          <w:sz w:val="24"/>
          <w:szCs w:val="24"/>
        </w:rPr>
        <w:t>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 xml:space="preserve">w umowie, powstałe wskutek braku możliwości realizacji przez Zamawiającego płatności wynagrodzenia </w:t>
      </w:r>
      <w:r w:rsidR="004B7D7D">
        <w:rPr>
          <w:rFonts w:ascii="Times New Roman" w:hAnsi="Times New Roman" w:cs="Times New Roman"/>
          <w:sz w:val="24"/>
          <w:szCs w:val="24"/>
        </w:rPr>
        <w:br/>
      </w:r>
      <w:r w:rsidRPr="00D72C15">
        <w:rPr>
          <w:rFonts w:ascii="Times New Roman" w:hAnsi="Times New Roman" w:cs="Times New Roman"/>
          <w:sz w:val="24"/>
          <w:szCs w:val="24"/>
        </w:rPr>
        <w:t>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127B1DD1"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17828FA2"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w:t>
      </w:r>
      <w:r w:rsidR="00DB123B">
        <w:rPr>
          <w:rFonts w:ascii="Times New Roman" w:hAnsi="Times New Roman" w:cs="Times New Roman"/>
          <w:bCs/>
          <w:sz w:val="24"/>
          <w:szCs w:val="24"/>
        </w:rPr>
        <w:t>2</w:t>
      </w:r>
      <w:r w:rsidRPr="00D72C15">
        <w:rPr>
          <w:rFonts w:ascii="Times New Roman" w:hAnsi="Times New Roman" w:cs="Times New Roman"/>
          <w:bCs/>
          <w:sz w:val="24"/>
          <w:szCs w:val="24"/>
        </w:rPr>
        <w:t xml:space="preserve"> obejmuje wszelkie koszty związane </w:t>
      </w:r>
      <w:r w:rsidR="004B7D7D">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w:t>
      </w:r>
      <w:r w:rsidRPr="00D72C15">
        <w:rPr>
          <w:rFonts w:ascii="Times New Roman" w:hAnsi="Times New Roman" w:cs="Times New Roman"/>
          <w:bCs/>
          <w:sz w:val="24"/>
          <w:szCs w:val="24"/>
        </w:rPr>
        <w:lastRenderedPageBreak/>
        <w:t xml:space="preserve">kosztów związanych z realizacją przedmiotu umowy. Niedoszacowanie, pominięcie oraz brak rozpoznania zakresu przedmiotu umowy nie może być podstawą do żądania zmiany wynagrodzenia ryczałtowego określonego w ust. </w:t>
      </w:r>
      <w:r w:rsidR="00DB123B">
        <w:rPr>
          <w:rFonts w:ascii="Times New Roman" w:hAnsi="Times New Roman" w:cs="Times New Roman"/>
          <w:bCs/>
          <w:sz w:val="24"/>
          <w:szCs w:val="24"/>
        </w:rPr>
        <w:t>2</w:t>
      </w:r>
      <w:r w:rsidRPr="00D72C15">
        <w:rPr>
          <w:rFonts w:ascii="Times New Roman" w:hAnsi="Times New Roman" w:cs="Times New Roman"/>
          <w:bCs/>
          <w:sz w:val="24"/>
          <w:szCs w:val="24"/>
        </w:rPr>
        <w:t xml:space="preserve"> niniejszego paragrafu. </w:t>
      </w:r>
    </w:p>
    <w:p w14:paraId="027DED5C" w14:textId="77777777" w:rsidR="00AA127A" w:rsidRPr="00D72C15" w:rsidRDefault="00AA127A"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7F8FA2E2" w14:textId="7CC83294" w:rsidR="00172370" w:rsidRPr="00172370" w:rsidRDefault="004939C6">
      <w:pPr>
        <w:pStyle w:val="Akapitzlist"/>
        <w:numPr>
          <w:ilvl w:val="0"/>
          <w:numId w:val="21"/>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b/>
          <w:bCs/>
          <w:color w:val="000000" w:themeColor="text1"/>
          <w:sz w:val="24"/>
          <w:szCs w:val="24"/>
        </w:rPr>
        <w:t>Termin realizacji umowy</w:t>
      </w:r>
      <w:r w:rsidR="00D95648" w:rsidRPr="00AA127A">
        <w:rPr>
          <w:rFonts w:ascii="Times New Roman" w:hAnsi="Times New Roman" w:cs="Times New Roman"/>
          <w:b/>
          <w:bCs/>
          <w:sz w:val="24"/>
          <w:szCs w:val="24"/>
        </w:rPr>
        <w:t>:</w:t>
      </w:r>
      <w:r w:rsidR="006E39EB" w:rsidRPr="00AA127A">
        <w:rPr>
          <w:rFonts w:ascii="Times New Roman" w:hAnsi="Times New Roman" w:cs="Times New Roman"/>
          <w:b/>
          <w:bCs/>
          <w:sz w:val="24"/>
          <w:szCs w:val="24"/>
        </w:rPr>
        <w:t xml:space="preserve"> </w:t>
      </w:r>
      <w:r w:rsidR="0059603A">
        <w:rPr>
          <w:rFonts w:ascii="Times New Roman" w:hAnsi="Times New Roman" w:cs="Times New Roman"/>
          <w:sz w:val="24"/>
          <w:szCs w:val="24"/>
        </w:rPr>
        <w:t>200</w:t>
      </w:r>
      <w:r w:rsidR="00172370" w:rsidRPr="00AA127A">
        <w:rPr>
          <w:rFonts w:ascii="Times New Roman" w:hAnsi="Times New Roman" w:cs="Times New Roman"/>
          <w:sz w:val="24"/>
          <w:szCs w:val="24"/>
        </w:rPr>
        <w:t xml:space="preserve"> dni </w:t>
      </w:r>
      <w:r w:rsidR="00172370" w:rsidRPr="009116F8">
        <w:rPr>
          <w:rFonts w:ascii="Times New Roman" w:hAnsi="Times New Roman" w:cs="Times New Roman"/>
          <w:sz w:val="24"/>
          <w:szCs w:val="24"/>
        </w:rPr>
        <w:t xml:space="preserve">od dnia </w:t>
      </w:r>
      <w:r w:rsidR="00172370" w:rsidRPr="00BB4EA1">
        <w:rPr>
          <w:rFonts w:ascii="Times New Roman" w:hAnsi="Times New Roman" w:cs="Times New Roman"/>
          <w:sz w:val="24"/>
          <w:szCs w:val="24"/>
        </w:rPr>
        <w:t xml:space="preserve">podpisania </w:t>
      </w:r>
      <w:r w:rsidR="00172370" w:rsidRPr="00172370">
        <w:rPr>
          <w:rFonts w:ascii="Times New Roman" w:hAnsi="Times New Roman" w:cs="Times New Roman"/>
          <w:color w:val="000000" w:themeColor="text1"/>
          <w:sz w:val="24"/>
          <w:szCs w:val="24"/>
        </w:rPr>
        <w:t>umowy</w:t>
      </w:r>
      <w:r w:rsidR="00731BBA">
        <w:rPr>
          <w:rFonts w:ascii="Times New Roman" w:hAnsi="Times New Roman" w:cs="Times New Roman"/>
          <w:sz w:val="24"/>
          <w:szCs w:val="24"/>
        </w:rPr>
        <w:t>.</w:t>
      </w:r>
      <w:r w:rsidR="00172370" w:rsidRPr="00424796">
        <w:rPr>
          <w:rFonts w:ascii="Times New Roman" w:hAnsi="Times New Roman" w:cs="Times New Roman"/>
          <w:color w:val="FF0000"/>
          <w:sz w:val="24"/>
          <w:szCs w:val="24"/>
        </w:rPr>
        <w:t xml:space="preserve"> </w:t>
      </w:r>
    </w:p>
    <w:p w14:paraId="6DFF2BB5" w14:textId="77777777" w:rsidR="00172370" w:rsidRPr="00172370" w:rsidRDefault="004939C6">
      <w:pPr>
        <w:pStyle w:val="Akapitzlist"/>
        <w:numPr>
          <w:ilvl w:val="0"/>
          <w:numId w:val="21"/>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42302130" w:rsidR="00172370" w:rsidRPr="00172370" w:rsidRDefault="004939C6">
      <w:pPr>
        <w:pStyle w:val="Akapitzlist"/>
        <w:numPr>
          <w:ilvl w:val="0"/>
          <w:numId w:val="21"/>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731BBA" w:rsidRPr="004B7D7D">
        <w:rPr>
          <w:rFonts w:ascii="Times New Roman" w:hAnsi="Times New Roman" w:cs="Times New Roman"/>
          <w:sz w:val="24"/>
          <w:szCs w:val="24"/>
        </w:rPr>
        <w:t>5</w:t>
      </w:r>
      <w:r w:rsidR="000E406A" w:rsidRPr="004B7D7D">
        <w:rPr>
          <w:rFonts w:ascii="Times New Roman" w:hAnsi="Times New Roman" w:cs="Times New Roman"/>
          <w:sz w:val="24"/>
          <w:szCs w:val="24"/>
        </w:rPr>
        <w:t>.</w:t>
      </w:r>
    </w:p>
    <w:p w14:paraId="5AF2B668" w14:textId="0868FC22" w:rsidR="004B7D7D" w:rsidRPr="001A15C3" w:rsidRDefault="004939C6">
      <w:pPr>
        <w:pStyle w:val="Akapitzlist"/>
        <w:numPr>
          <w:ilvl w:val="0"/>
          <w:numId w:val="21"/>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719241B1" w14:textId="77777777" w:rsidR="001A15C3" w:rsidRPr="00F522B4" w:rsidRDefault="001A15C3" w:rsidP="001A15C3">
      <w:pPr>
        <w:pStyle w:val="Akapitzlist"/>
        <w:tabs>
          <w:tab w:val="left" w:pos="284"/>
        </w:tabs>
        <w:suppressAutoHyphens/>
        <w:spacing w:after="0" w:line="360" w:lineRule="auto"/>
        <w:ind w:left="284"/>
        <w:jc w:val="both"/>
        <w:rPr>
          <w:rFonts w:ascii="Times New Roman" w:hAnsi="Times New Roman" w:cs="Times New Roman"/>
          <w:b/>
          <w:color w:val="000000" w:themeColor="text1"/>
          <w:sz w:val="24"/>
          <w:szCs w:val="24"/>
        </w:rPr>
      </w:pP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30011AE8" w14:textId="77777777" w:rsidR="00B2092E" w:rsidRDefault="00F16E51">
      <w:pPr>
        <w:pStyle w:val="Akapitzlist"/>
        <w:widowControl w:val="0"/>
        <w:numPr>
          <w:ilvl w:val="0"/>
          <w:numId w:val="5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p</w:t>
      </w:r>
      <w:r w:rsidR="004939C6" w:rsidRPr="00B2092E">
        <w:rPr>
          <w:rFonts w:ascii="Times New Roman" w:hAnsi="Times New Roman" w:cs="Times New Roman"/>
          <w:sz w:val="24"/>
          <w:szCs w:val="24"/>
        </w:rPr>
        <w:t>rotokolarnego przekazania placu budowy, w terminie nie później niż 14 dni od dnia</w:t>
      </w:r>
      <w:r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podpisania umowy, wraz z posiadaną dokumentacją techniczną;</w:t>
      </w:r>
    </w:p>
    <w:p w14:paraId="39146831" w14:textId="77777777" w:rsidR="00B2092E" w:rsidRDefault="00F16E51">
      <w:pPr>
        <w:pStyle w:val="Akapitzlist"/>
        <w:widowControl w:val="0"/>
        <w:numPr>
          <w:ilvl w:val="0"/>
          <w:numId w:val="5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z</w:t>
      </w:r>
      <w:r w:rsidR="004939C6" w:rsidRPr="00B2092E">
        <w:rPr>
          <w:rFonts w:ascii="Times New Roman" w:hAnsi="Times New Roman" w:cs="Times New Roman"/>
          <w:sz w:val="24"/>
          <w:szCs w:val="24"/>
        </w:rPr>
        <w:t>apewnienia nadzoru inwestorskiego;</w:t>
      </w:r>
    </w:p>
    <w:p w14:paraId="456276BA" w14:textId="40C0EDF0" w:rsidR="006838C9" w:rsidRDefault="00F16E51">
      <w:pPr>
        <w:pStyle w:val="Akapitzlist"/>
        <w:widowControl w:val="0"/>
        <w:numPr>
          <w:ilvl w:val="0"/>
          <w:numId w:val="5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d</w:t>
      </w:r>
      <w:r w:rsidR="004939C6" w:rsidRPr="00B2092E">
        <w:rPr>
          <w:rFonts w:ascii="Times New Roman" w:hAnsi="Times New Roman" w:cs="Times New Roman"/>
          <w:sz w:val="24"/>
          <w:szCs w:val="24"/>
        </w:rPr>
        <w:t xml:space="preserve">okonania odbioru </w:t>
      </w:r>
      <w:r w:rsidR="00B2092E" w:rsidRPr="00B2092E">
        <w:rPr>
          <w:rFonts w:ascii="Times New Roman" w:hAnsi="Times New Roman" w:cs="Times New Roman"/>
          <w:sz w:val="24"/>
          <w:szCs w:val="24"/>
        </w:rPr>
        <w:t>prawidłowo wykonanego przedmiotu umowy</w:t>
      </w:r>
      <w:r w:rsidR="004939C6" w:rsidRPr="00B2092E">
        <w:rPr>
          <w:rFonts w:ascii="Times New Roman" w:hAnsi="Times New Roman" w:cs="Times New Roman"/>
          <w:sz w:val="24"/>
          <w:szCs w:val="24"/>
        </w:rPr>
        <w:t>, w</w:t>
      </w:r>
      <w:r w:rsidR="00FF1480"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terminie 14 dni od dnia zgłoszenia zakończenia robót i złożenia wniosku o dokonanie</w:t>
      </w:r>
      <w:r w:rsidR="00A46F45"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odbioru końcowego.</w:t>
      </w:r>
    </w:p>
    <w:p w14:paraId="338848BC" w14:textId="77777777" w:rsidR="00CA17D0" w:rsidRPr="00CA17D0" w:rsidRDefault="00CA17D0" w:rsidP="00CA17D0">
      <w:pPr>
        <w:pStyle w:val="Akapitzlist"/>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579B1AA7"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Wykonania przedmiotu umowy z należytą starannością zgodnie z dostarczoną</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dokumentacją techniczną, zasadami wiedzy technicznej i przepisami prawa</w:t>
      </w:r>
      <w:r w:rsidR="006D3704" w:rsidRPr="001A15C3">
        <w:rPr>
          <w:rFonts w:ascii="Times New Roman" w:hAnsi="Times New Roman" w:cs="Times New Roman"/>
          <w:sz w:val="24"/>
          <w:szCs w:val="24"/>
        </w:rPr>
        <w:t>.</w:t>
      </w:r>
    </w:p>
    <w:p w14:paraId="666E0A9A"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Protokolarnego przejęcia terenu budowy najpóźniej w terminie 14 dni od dnia zawarcia</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umowy.</w:t>
      </w:r>
    </w:p>
    <w:p w14:paraId="3D567201"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Prowadzenia dziennika robót.</w:t>
      </w:r>
    </w:p>
    <w:p w14:paraId="3B263AA1"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Realizacji robót zgodnie z przekazaną dokumentacją.</w:t>
      </w:r>
    </w:p>
    <w:p w14:paraId="5434D0FA"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Zabezpieczenia terenu budowy z zachowaniem najwyższej staranności.</w:t>
      </w:r>
    </w:p>
    <w:p w14:paraId="210934C7"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lastRenderedPageBreak/>
        <w:t>Zorganizowania zaplecza budowy.</w:t>
      </w:r>
    </w:p>
    <w:p w14:paraId="1B353222"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Dbania o należyty porządek na terenie budowy.</w:t>
      </w:r>
    </w:p>
    <w:p w14:paraId="29ADDDF8"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Zawiadomienia Zamawiającego o zamiarze wykonania robót zanikowych lub</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ulegających</w:t>
      </w:r>
      <w:r w:rsidR="003077A8" w:rsidRPr="001A15C3">
        <w:rPr>
          <w:rFonts w:ascii="Times New Roman" w:hAnsi="Times New Roman" w:cs="Times New Roman"/>
          <w:sz w:val="24"/>
          <w:szCs w:val="24"/>
        </w:rPr>
        <w:t xml:space="preserve"> </w:t>
      </w:r>
      <w:r w:rsidRPr="001A15C3">
        <w:rPr>
          <w:rFonts w:ascii="Times New Roman" w:hAnsi="Times New Roman" w:cs="Times New Roman"/>
          <w:sz w:val="24"/>
          <w:szCs w:val="24"/>
        </w:rPr>
        <w:t>zakryciu.</w:t>
      </w:r>
    </w:p>
    <w:p w14:paraId="5988AA2B"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 xml:space="preserve">Dokonywania obmiaru wykonanych robót ulegających zakryciu i przekazywaniu wykonanych pomiarów na </w:t>
      </w:r>
      <w:r w:rsidR="00AA1FB4" w:rsidRPr="001A15C3">
        <w:rPr>
          <w:rFonts w:ascii="Times New Roman" w:hAnsi="Times New Roman" w:cs="Times New Roman"/>
          <w:sz w:val="24"/>
          <w:szCs w:val="24"/>
        </w:rPr>
        <w:t>Zamawiającemu</w:t>
      </w:r>
      <w:r w:rsidRPr="001A15C3">
        <w:rPr>
          <w:rFonts w:ascii="Times New Roman" w:hAnsi="Times New Roman" w:cs="Times New Roman"/>
          <w:sz w:val="24"/>
          <w:szCs w:val="24"/>
        </w:rPr>
        <w:t>.</w:t>
      </w:r>
    </w:p>
    <w:p w14:paraId="4DD9539A"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19C17A67"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Przekazania Zamawiającemu, wraz z wnioskiem o dokonanie odbioru wykonanych robót, kompletnej dokumentacji </w:t>
      </w:r>
      <w:r w:rsidR="005F2784" w:rsidRPr="001A15C3">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1A15C3">
        <w:rPr>
          <w:rFonts w:ascii="Times New Roman" w:hAnsi="Times New Roman" w:cs="Times New Roman"/>
          <w:sz w:val="24"/>
          <w:szCs w:val="24"/>
        </w:rPr>
        <w:t xml:space="preserve">powykonawczej </w:t>
      </w:r>
      <w:bookmarkStart w:id="4" w:name="_Hlk513454196"/>
      <w:r w:rsidR="004B7D7D" w:rsidRPr="001A15C3">
        <w:rPr>
          <w:rFonts w:ascii="Times New Roman" w:hAnsi="Times New Roman" w:cs="Times New Roman"/>
          <w:sz w:val="24"/>
          <w:szCs w:val="24"/>
        </w:rPr>
        <w:br/>
      </w:r>
      <w:r w:rsidR="002D581D" w:rsidRPr="001A15C3">
        <w:rPr>
          <w:rFonts w:ascii="Times New Roman" w:hAnsi="Times New Roman" w:cs="Times New Roman"/>
          <w:sz w:val="24"/>
          <w:szCs w:val="24"/>
        </w:rPr>
        <w:t xml:space="preserve">z ewentualnymi naniesionymi zmianami nieistotnymi </w:t>
      </w:r>
      <w:r w:rsidR="00A46F45" w:rsidRPr="001A15C3">
        <w:rPr>
          <w:rFonts w:ascii="Times New Roman" w:hAnsi="Times New Roman" w:cs="Times New Roman"/>
          <w:sz w:val="24"/>
          <w:szCs w:val="24"/>
        </w:rPr>
        <w:t>(w dwóch egzemplarzach dla Zamawiającego)</w:t>
      </w:r>
      <w:bookmarkEnd w:id="4"/>
      <w:r w:rsidR="005F2784" w:rsidRPr="001A15C3">
        <w:rPr>
          <w:rFonts w:ascii="Times New Roman" w:hAnsi="Times New Roman" w:cs="Times New Roman"/>
          <w:sz w:val="24"/>
          <w:szCs w:val="24"/>
        </w:rPr>
        <w:t>.</w:t>
      </w:r>
    </w:p>
    <w:p w14:paraId="3218EDD6"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15F6CB4A"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Powiadomienia Zamawiającego o wykrytych wadach w dokumentacji technicznej, natychmiast po ich wykryciu.</w:t>
      </w:r>
    </w:p>
    <w:p w14:paraId="6DDC01F5"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197660F2"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ponosi wszelkie koszty i opłaty związane ze zorganizowaniem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i</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eksploatacją zaplecza robót oraz koszty badań i atestów wymaganych do udokumentowania prawidłowego wykonania przedmiotu</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umowy.</w:t>
      </w:r>
    </w:p>
    <w:p w14:paraId="7F4D9A0B"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1A15C3">
        <w:rPr>
          <w:rFonts w:ascii="Times New Roman" w:hAnsi="Times New Roman" w:cs="Times New Roman"/>
          <w:spacing w:val="-11"/>
          <w:sz w:val="24"/>
          <w:szCs w:val="24"/>
        </w:rPr>
        <w:t xml:space="preserve"> </w:t>
      </w:r>
      <w:r w:rsidRPr="001A15C3">
        <w:rPr>
          <w:rFonts w:ascii="Times New Roman" w:hAnsi="Times New Roman" w:cs="Times New Roman"/>
          <w:sz w:val="24"/>
          <w:szCs w:val="24"/>
        </w:rPr>
        <w:t>zadania.</w:t>
      </w:r>
    </w:p>
    <w:p w14:paraId="599ACEDE"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jest zobowiązany niezwłocznie zawiadomić Zamawiającego </w:t>
      </w:r>
      <w:r w:rsidRPr="001A15C3">
        <w:rPr>
          <w:rFonts w:ascii="Times New Roman" w:hAnsi="Times New Roman" w:cs="Times New Roman"/>
          <w:sz w:val="24"/>
          <w:szCs w:val="24"/>
        </w:rPr>
        <w:br/>
        <w:t>o uszkodzeniu urządzeń naziemnych i</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podziemnych.</w:t>
      </w:r>
    </w:p>
    <w:p w14:paraId="410CEC6B"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ponosi koszty ubezpieczenia terenu budowy na czas realizacji robót. Kopię dokumentu potwierdzającego ubezpieczenie Wykonawca przedstawi Zamawiającemu </w:t>
      </w:r>
      <w:r w:rsidRPr="001A15C3">
        <w:rPr>
          <w:rFonts w:ascii="Times New Roman" w:hAnsi="Times New Roman" w:cs="Times New Roman"/>
          <w:sz w:val="24"/>
          <w:szCs w:val="24"/>
        </w:rPr>
        <w:lastRenderedPageBreak/>
        <w:t>najpóźniej w dniu wprowadzenia na</w:t>
      </w:r>
      <w:r w:rsidRPr="001A15C3">
        <w:rPr>
          <w:rFonts w:ascii="Times New Roman" w:hAnsi="Times New Roman" w:cs="Times New Roman"/>
          <w:spacing w:val="-3"/>
          <w:sz w:val="24"/>
          <w:szCs w:val="24"/>
        </w:rPr>
        <w:t xml:space="preserve"> </w:t>
      </w:r>
      <w:r w:rsidRPr="001A15C3">
        <w:rPr>
          <w:rFonts w:ascii="Times New Roman" w:hAnsi="Times New Roman" w:cs="Times New Roman"/>
          <w:sz w:val="24"/>
          <w:szCs w:val="24"/>
        </w:rPr>
        <w:t>budowę.</w:t>
      </w:r>
    </w:p>
    <w:p w14:paraId="637A8B2B"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z przetwarzaniem danych osobowych i w sprawie swobodnego przepływu takich danych</w:t>
      </w:r>
      <w:r w:rsidRPr="001A15C3">
        <w:rPr>
          <w:rFonts w:ascii="Times New Roman" w:hAnsi="Times New Roman" w:cs="Times New Roman"/>
          <w:spacing w:val="-27"/>
          <w:sz w:val="24"/>
          <w:szCs w:val="24"/>
        </w:rPr>
        <w:t xml:space="preserve"> </w:t>
      </w:r>
      <w:r w:rsidRPr="001A15C3">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1A15C3">
        <w:rPr>
          <w:rFonts w:ascii="Times New Roman" w:hAnsi="Times New Roman" w:cs="Times New Roman"/>
          <w:spacing w:val="-7"/>
          <w:sz w:val="24"/>
          <w:szCs w:val="24"/>
        </w:rPr>
        <w:t xml:space="preserve"> </w:t>
      </w:r>
      <w:r w:rsidRPr="001A15C3">
        <w:rPr>
          <w:rFonts w:ascii="Times New Roman" w:hAnsi="Times New Roman" w:cs="Times New Roman"/>
          <w:sz w:val="24"/>
          <w:szCs w:val="24"/>
        </w:rPr>
        <w:t>umowy.</w:t>
      </w:r>
    </w:p>
    <w:p w14:paraId="0C049807"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oświadcza, że podjął niezbędne działania i wdrożył procedury pozwalające realizować niniejszą umowę zgodnie z wymogami</w:t>
      </w:r>
      <w:r w:rsidRPr="001A15C3">
        <w:rPr>
          <w:rFonts w:ascii="Times New Roman" w:hAnsi="Times New Roman" w:cs="Times New Roman"/>
          <w:spacing w:val="-4"/>
          <w:sz w:val="24"/>
          <w:szCs w:val="24"/>
        </w:rPr>
        <w:t xml:space="preserve"> </w:t>
      </w:r>
      <w:r w:rsidRPr="001A15C3">
        <w:rPr>
          <w:rFonts w:ascii="Times New Roman" w:hAnsi="Times New Roman" w:cs="Times New Roman"/>
          <w:sz w:val="24"/>
          <w:szCs w:val="24"/>
        </w:rPr>
        <w:t>RODO.</w:t>
      </w:r>
    </w:p>
    <w:p w14:paraId="7B5801B7" w14:textId="5C56E10D" w:rsidR="00AA0413" w:rsidRP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w:t>
      </w:r>
      <w:r w:rsidRPr="001A15C3">
        <w:rPr>
          <w:rFonts w:ascii="Times New Roman" w:hAnsi="Times New Roman" w:cs="Times New Roman"/>
          <w:spacing w:val="-2"/>
          <w:sz w:val="24"/>
          <w:szCs w:val="24"/>
        </w:rPr>
        <w:t xml:space="preserve"> </w:t>
      </w:r>
      <w:r w:rsidRPr="001A15C3">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16"/>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16"/>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447E95E9" w14:textId="2D024D02" w:rsidR="00992676" w:rsidRDefault="00AA0413">
      <w:pPr>
        <w:pStyle w:val="Akapitzlist"/>
        <w:widowControl w:val="0"/>
        <w:numPr>
          <w:ilvl w:val="0"/>
          <w:numId w:val="16"/>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68BB7DB5" w14:textId="77777777" w:rsidR="00A70459" w:rsidRPr="006838C9" w:rsidRDefault="00A70459" w:rsidP="00A70459">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5B1A17BA" w:rsidR="00221397" w:rsidRPr="00967908"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w:t>
      </w:r>
      <w:r w:rsidRPr="00967908">
        <w:rPr>
          <w:rFonts w:ascii="Times New Roman" w:hAnsi="Times New Roman" w:cs="Times New Roman"/>
          <w:sz w:val="24"/>
          <w:szCs w:val="24"/>
        </w:rPr>
        <w:t xml:space="preserve">rozumieniu </w:t>
      </w:r>
      <w:r w:rsidRPr="00967908">
        <w:rPr>
          <w:rFonts w:ascii="Times New Roman" w:hAnsi="Times New Roman" w:cs="Times New Roman"/>
          <w:bCs/>
          <w:sz w:val="24"/>
          <w:szCs w:val="24"/>
        </w:rPr>
        <w:t>§</w:t>
      </w:r>
      <w:r w:rsidR="004B7D7D" w:rsidRPr="00967908">
        <w:rPr>
          <w:rFonts w:ascii="Times New Roman" w:hAnsi="Times New Roman" w:cs="Times New Roman"/>
          <w:bCs/>
          <w:sz w:val="24"/>
          <w:szCs w:val="24"/>
        </w:rPr>
        <w:t xml:space="preserve"> </w:t>
      </w:r>
      <w:r w:rsidR="00103260">
        <w:rPr>
          <w:rFonts w:ascii="Times New Roman" w:hAnsi="Times New Roman" w:cs="Times New Roman"/>
          <w:bCs/>
          <w:sz w:val="24"/>
          <w:szCs w:val="24"/>
        </w:rPr>
        <w:t>20</w:t>
      </w:r>
      <w:r w:rsidR="004B7D7D" w:rsidRPr="00967908">
        <w:rPr>
          <w:rFonts w:ascii="Times New Roman" w:hAnsi="Times New Roman" w:cs="Times New Roman"/>
          <w:bCs/>
          <w:sz w:val="24"/>
          <w:szCs w:val="24"/>
        </w:rPr>
        <w:t xml:space="preserve"> </w:t>
      </w:r>
      <w:r w:rsidRPr="00967908">
        <w:rPr>
          <w:rFonts w:ascii="Times New Roman" w:hAnsi="Times New Roman" w:cs="Times New Roman"/>
          <w:bCs/>
          <w:sz w:val="24"/>
          <w:szCs w:val="24"/>
        </w:rPr>
        <w:t xml:space="preserve">ust. </w:t>
      </w:r>
      <w:r w:rsidR="00EF4B7D" w:rsidRPr="00967908">
        <w:rPr>
          <w:rFonts w:ascii="Times New Roman" w:hAnsi="Times New Roman" w:cs="Times New Roman"/>
          <w:bCs/>
          <w:sz w:val="24"/>
          <w:szCs w:val="24"/>
        </w:rPr>
        <w:t>1</w:t>
      </w:r>
      <w:r w:rsidRPr="00967908">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6E1618AA" w14:textId="09E646F7" w:rsidR="00280F9D" w:rsidRDefault="004F4095" w:rsidP="00EB3233">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563709B6" w14:textId="77777777" w:rsidR="00CA17D0" w:rsidRPr="00EB3233" w:rsidRDefault="00CA17D0" w:rsidP="00EB3233">
      <w:pPr>
        <w:autoSpaceDE w:val="0"/>
        <w:autoSpaceDN w:val="0"/>
        <w:adjustRightInd w:val="0"/>
        <w:spacing w:after="0" w:line="360" w:lineRule="auto"/>
        <w:ind w:left="426"/>
        <w:rPr>
          <w:rFonts w:ascii="Times New Roman" w:hAnsi="Times New Roman" w:cs="Times New Roman"/>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0E707170" w14:textId="086AAD1B" w:rsidR="00D0592E" w:rsidRPr="00C64457" w:rsidRDefault="00D0592E" w:rsidP="00D0592E">
      <w:pPr>
        <w:pStyle w:val="Akapitzlist"/>
        <w:widowControl w:val="0"/>
        <w:numPr>
          <w:ilvl w:val="0"/>
          <w:numId w:val="4"/>
        </w:numPr>
        <w:tabs>
          <w:tab w:val="left" w:pos="426"/>
          <w:tab w:val="left" w:pos="6237"/>
        </w:tabs>
        <w:autoSpaceDE w:val="0"/>
        <w:autoSpaceDN w:val="0"/>
        <w:spacing w:after="0" w:line="360" w:lineRule="auto"/>
        <w:jc w:val="both"/>
        <w:rPr>
          <w:rFonts w:ascii="Times New Roman" w:eastAsia="Times New Roman" w:hAnsi="Times New Roman" w:cs="Times New Roman"/>
          <w:bCs/>
          <w:sz w:val="24"/>
          <w:szCs w:val="24"/>
          <w:lang w:eastAsia="pl-PL"/>
        </w:rPr>
      </w:pPr>
      <w:r w:rsidRPr="00C64457">
        <w:rPr>
          <w:rFonts w:ascii="Times New Roman" w:eastAsia="Times New Roman" w:hAnsi="Times New Roman" w:cs="Times New Roman"/>
          <w:bCs/>
          <w:sz w:val="24"/>
          <w:szCs w:val="24"/>
          <w:lang w:eastAsia="pl-PL"/>
        </w:rPr>
        <w:t>Odbiór przedmiotu umowy nastąpi na podstawie końcowego protokołu odbioru po zakończeniu realizacji całego przedmiotu umowy przez Wykonawcę.</w:t>
      </w:r>
    </w:p>
    <w:p w14:paraId="50CD8EEE" w14:textId="77777777" w:rsidR="00C33B7C" w:rsidRDefault="004939C6" w:rsidP="00C33B7C">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51329C18"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172FE5D1" w:rsidR="00EF7E0D" w:rsidRPr="00A70459" w:rsidRDefault="004939C6">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lastRenderedPageBreak/>
        <w:t xml:space="preserve">oświadczenie kierownika </w:t>
      </w:r>
      <w:r w:rsidR="00E279CE" w:rsidRPr="00A70459">
        <w:rPr>
          <w:rFonts w:ascii="Times New Roman" w:hAnsi="Times New Roman" w:cs="Times New Roman"/>
          <w:sz w:val="24"/>
          <w:szCs w:val="24"/>
        </w:rPr>
        <w:t>robót</w:t>
      </w:r>
      <w:r w:rsidRPr="00A70459">
        <w:rPr>
          <w:rFonts w:ascii="Times New Roman" w:hAnsi="Times New Roman" w:cs="Times New Roman"/>
          <w:sz w:val="24"/>
          <w:szCs w:val="24"/>
        </w:rPr>
        <w:t xml:space="preserve"> o zgodności zastosowanych materiałów </w:t>
      </w:r>
      <w:r w:rsidR="00EF7E0D" w:rsidRPr="00A70459">
        <w:rPr>
          <w:rFonts w:ascii="Times New Roman" w:hAnsi="Times New Roman" w:cs="Times New Roman"/>
          <w:sz w:val="24"/>
          <w:szCs w:val="24"/>
        </w:rPr>
        <w:br/>
      </w:r>
      <w:r w:rsidRPr="00A70459">
        <w:rPr>
          <w:rFonts w:ascii="Times New Roman" w:hAnsi="Times New Roman" w:cs="Times New Roman"/>
          <w:sz w:val="24"/>
          <w:szCs w:val="24"/>
        </w:rPr>
        <w:t>z</w:t>
      </w:r>
      <w:r w:rsidR="00EF7E0D" w:rsidRPr="00A70459">
        <w:rPr>
          <w:rFonts w:ascii="Times New Roman" w:hAnsi="Times New Roman" w:cs="Times New Roman"/>
          <w:sz w:val="24"/>
          <w:szCs w:val="24"/>
        </w:rPr>
        <w:t xml:space="preserve"> </w:t>
      </w:r>
      <w:r w:rsidRPr="00A70459">
        <w:rPr>
          <w:rFonts w:ascii="Times New Roman" w:hAnsi="Times New Roman" w:cs="Times New Roman"/>
          <w:sz w:val="24"/>
          <w:szCs w:val="24"/>
        </w:rPr>
        <w:t>obowiązującymi przepisami</w:t>
      </w:r>
      <w:r w:rsidR="00A70459">
        <w:rPr>
          <w:rFonts w:ascii="Times New Roman" w:hAnsi="Times New Roman" w:cs="Times New Roman"/>
          <w:sz w:val="24"/>
          <w:szCs w:val="24"/>
        </w:rPr>
        <w:t>;</w:t>
      </w:r>
    </w:p>
    <w:p w14:paraId="545A06A4" w14:textId="29694CB9" w:rsidR="007349B0" w:rsidRPr="00EF7E0D" w:rsidRDefault="007349B0">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666E0AD5" w14:textId="08E1B9C2" w:rsidR="00A70459" w:rsidRPr="00A70459" w:rsidRDefault="004939C6">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A70459">
        <w:rPr>
          <w:rFonts w:ascii="Times New Roman" w:hAnsi="Times New Roman" w:cs="Times New Roman"/>
          <w:sz w:val="24"/>
          <w:szCs w:val="24"/>
        </w:rPr>
        <w:t>;</w:t>
      </w:r>
    </w:p>
    <w:p w14:paraId="49DEB89D" w14:textId="417B08B4" w:rsidR="004939C6" w:rsidRDefault="004939C6">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uzupełniony dziennik budowy</w:t>
      </w:r>
      <w:r w:rsidR="00A70459">
        <w:rPr>
          <w:rFonts w:ascii="Times New Roman" w:hAnsi="Times New Roman" w:cs="Times New Roman"/>
          <w:sz w:val="24"/>
          <w:szCs w:val="24"/>
        </w:rPr>
        <w:t>.</w:t>
      </w:r>
    </w:p>
    <w:p w14:paraId="4344A7EF" w14:textId="755E169D" w:rsidR="00962C40" w:rsidRPr="00962C40" w:rsidRDefault="00962C40" w:rsidP="00962C40">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C33B7C">
        <w:rPr>
          <w:rFonts w:ascii="Times New Roman" w:hAnsi="Times New Roman" w:cs="Times New Roman"/>
          <w:sz w:val="24"/>
          <w:szCs w:val="24"/>
        </w:rPr>
        <w:t xml:space="preserve">Protokół odbioru </w:t>
      </w:r>
      <w:r>
        <w:rPr>
          <w:rFonts w:ascii="Times New Roman" w:hAnsi="Times New Roman" w:cs="Times New Roman"/>
          <w:sz w:val="24"/>
          <w:szCs w:val="24"/>
        </w:rPr>
        <w:t>końcowego</w:t>
      </w:r>
      <w:r w:rsidRPr="00C33B7C">
        <w:rPr>
          <w:rFonts w:ascii="Times New Roman" w:hAnsi="Times New Roman" w:cs="Times New Roman"/>
          <w:sz w:val="24"/>
          <w:szCs w:val="24"/>
        </w:rPr>
        <w:t xml:space="preserve">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w:t>
      </w:r>
      <w:r>
        <w:rPr>
          <w:rFonts w:ascii="Times New Roman" w:hAnsi="Times New Roman" w:cs="Times New Roman"/>
          <w:sz w:val="24"/>
          <w:szCs w:val="24"/>
        </w:rPr>
        <w:t>p</w:t>
      </w:r>
      <w:r w:rsidRPr="00C33B7C">
        <w:rPr>
          <w:rFonts w:ascii="Times New Roman" w:hAnsi="Times New Roman" w:cs="Times New Roman"/>
          <w:sz w:val="24"/>
          <w:szCs w:val="24"/>
        </w:rPr>
        <w:t xml:space="preserve">rotokołu będzie on podlegał zwróceniu, ze wskazaniem nieprawidłowości Wykonawcy, który będzie wówczas zobowiązany do niezwłocznego ich usunięcia i dokonania ponownego zgłoszenia. Wówczas ponowiona zostanie procedura odbioru </w:t>
      </w:r>
      <w:r>
        <w:rPr>
          <w:rFonts w:ascii="Times New Roman" w:hAnsi="Times New Roman" w:cs="Times New Roman"/>
          <w:sz w:val="24"/>
          <w:szCs w:val="24"/>
        </w:rPr>
        <w:t>końcowego</w:t>
      </w:r>
      <w:r w:rsidRPr="00C33B7C">
        <w:rPr>
          <w:rFonts w:ascii="Times New Roman" w:hAnsi="Times New Roman" w:cs="Times New Roman"/>
          <w:sz w:val="24"/>
          <w:szCs w:val="24"/>
        </w:rPr>
        <w:t>.</w:t>
      </w:r>
    </w:p>
    <w:p w14:paraId="60011C76" w14:textId="69A7D0BC" w:rsidR="006E39EB" w:rsidRPr="00A70459"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Dokumenty określone w ustępie </w:t>
      </w:r>
      <w:r w:rsidR="00962C40">
        <w:rPr>
          <w:rFonts w:ascii="Times New Roman" w:hAnsi="Times New Roman" w:cs="Times New Roman"/>
          <w:sz w:val="24"/>
          <w:szCs w:val="24"/>
        </w:rPr>
        <w:t>3</w:t>
      </w:r>
      <w:r w:rsidR="004B7D7D" w:rsidRPr="004B7D7D">
        <w:rPr>
          <w:rFonts w:ascii="Times New Roman" w:hAnsi="Times New Roman" w:cs="Times New Roman"/>
          <w:sz w:val="24"/>
          <w:szCs w:val="24"/>
        </w:rPr>
        <w:t xml:space="preserve"> </w:t>
      </w:r>
      <w:r w:rsidRPr="004B7D7D">
        <w:rPr>
          <w:rFonts w:ascii="Times New Roman" w:hAnsi="Times New Roman" w:cs="Times New Roman"/>
          <w:sz w:val="24"/>
          <w:szCs w:val="24"/>
        </w:rPr>
        <w:t xml:space="preserve">powinny </w:t>
      </w:r>
      <w:r w:rsidRPr="006E39EB">
        <w:rPr>
          <w:rFonts w:ascii="Times New Roman" w:hAnsi="Times New Roman" w:cs="Times New Roman"/>
          <w:sz w:val="24"/>
          <w:szCs w:val="24"/>
        </w:rPr>
        <w:t>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w:t>
      </w:r>
      <w:r w:rsidR="00624EF5" w:rsidRPr="00172370">
        <w:rPr>
          <w:rFonts w:ascii="Times New Roman" w:hAnsi="Times New Roman" w:cs="Times New Roman"/>
          <w:color w:val="000000" w:themeColor="text1"/>
          <w:sz w:val="24"/>
          <w:szCs w:val="24"/>
        </w:rPr>
        <w:t>dowy</w:t>
      </w:r>
      <w:r w:rsidRPr="00172370">
        <w:rPr>
          <w:rFonts w:ascii="Times New Roman" w:hAnsi="Times New Roman" w:cs="Times New Roman"/>
          <w:color w:val="000000" w:themeColor="text1"/>
          <w:sz w:val="24"/>
          <w:szCs w:val="24"/>
        </w:rPr>
        <w:t xml:space="preserve"> </w:t>
      </w:r>
      <w:r w:rsidRPr="00F522B4">
        <w:rPr>
          <w:rFonts w:ascii="Times New Roman" w:hAnsi="Times New Roman" w:cs="Times New Roman"/>
          <w:sz w:val="24"/>
          <w:szCs w:val="24"/>
        </w:rPr>
        <w:t xml:space="preserve">z </w:t>
      </w:r>
      <w:r w:rsidRPr="00C64457">
        <w:rPr>
          <w:rFonts w:ascii="Times New Roman" w:hAnsi="Times New Roman" w:cs="Times New Roman"/>
          <w:sz w:val="24"/>
          <w:szCs w:val="24"/>
        </w:rPr>
        <w:t>adnotacją:</w:t>
      </w:r>
      <w:r w:rsidR="00836DE6" w:rsidRPr="00C64457">
        <w:rPr>
          <w:rFonts w:ascii="Times New Roman" w:hAnsi="Times New Roman" w:cs="Times New Roman"/>
          <w:b/>
          <w:bCs/>
          <w:sz w:val="24"/>
          <w:szCs w:val="24"/>
        </w:rPr>
        <w:t xml:space="preserve"> </w:t>
      </w:r>
      <w:r w:rsidR="006E39EB" w:rsidRPr="00C64457">
        <w:rPr>
          <w:rFonts w:ascii="Times New Roman" w:hAnsi="Times New Roman" w:cs="Times New Roman"/>
          <w:sz w:val="24"/>
          <w:szCs w:val="24"/>
        </w:rPr>
        <w:t>„</w:t>
      </w:r>
      <w:r w:rsidR="0011565E" w:rsidRPr="00C64457">
        <w:rPr>
          <w:rFonts w:ascii="Times New Roman" w:hAnsi="Times New Roman" w:cs="Times New Roman"/>
          <w:b/>
          <w:bCs/>
          <w:i/>
          <w:iCs/>
          <w:sz w:val="24"/>
          <w:szCs w:val="24"/>
        </w:rPr>
        <w:t>Przebudowa dróg gruntowych w miejscowości Milikowice w Gminie Jaworzyna Śląska - etap II</w:t>
      </w:r>
      <w:r w:rsidR="00A70459" w:rsidRPr="00C64457">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184914F6"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 xml:space="preserve">cę wymagań określonych w ust. </w:t>
      </w:r>
      <w:r w:rsidR="00962C40">
        <w:rPr>
          <w:rFonts w:ascii="Times New Roman" w:hAnsi="Times New Roman" w:cs="Times New Roman"/>
          <w:sz w:val="24"/>
          <w:szCs w:val="24"/>
        </w:rPr>
        <w:t>2</w:t>
      </w:r>
      <w:r w:rsidR="000660A5" w:rsidRPr="00D72C15">
        <w:rPr>
          <w:rFonts w:ascii="Times New Roman" w:hAnsi="Times New Roman" w:cs="Times New Roman"/>
          <w:sz w:val="24"/>
          <w:szCs w:val="24"/>
        </w:rPr>
        <w:t xml:space="preserve"> - </w:t>
      </w:r>
      <w:r w:rsidR="00962C40">
        <w:rPr>
          <w:rFonts w:ascii="Times New Roman" w:hAnsi="Times New Roman" w:cs="Times New Roman"/>
          <w:sz w:val="24"/>
          <w:szCs w:val="24"/>
        </w:rPr>
        <w:t>6</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55A7615F" w14:textId="77777777" w:rsidR="00962C40" w:rsidRDefault="004939C6">
      <w:pPr>
        <w:pStyle w:val="Akapitzlist"/>
        <w:widowControl w:val="0"/>
        <w:numPr>
          <w:ilvl w:val="0"/>
          <w:numId w:val="4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962C40">
        <w:rPr>
          <w:rFonts w:ascii="Times New Roman" w:hAnsi="Times New Roman" w:cs="Times New Roman"/>
          <w:sz w:val="24"/>
          <w:szCs w:val="24"/>
        </w:rPr>
        <w:t>nadających się do usunięcia – Zamawiający może żądać bezpłatnego usunięcia wad,</w:t>
      </w:r>
      <w:r w:rsidR="00074596" w:rsidRPr="00962C40">
        <w:rPr>
          <w:rFonts w:ascii="Times New Roman" w:hAnsi="Times New Roman" w:cs="Times New Roman"/>
          <w:sz w:val="24"/>
          <w:szCs w:val="24"/>
        </w:rPr>
        <w:t xml:space="preserve"> </w:t>
      </w:r>
      <w:r w:rsidRPr="00962C40">
        <w:rPr>
          <w:rFonts w:ascii="Times New Roman" w:hAnsi="Times New Roman" w:cs="Times New Roman"/>
          <w:sz w:val="24"/>
          <w:szCs w:val="24"/>
        </w:rPr>
        <w:t>wyznaczając Wykonawcy odpowiedni termin ich usunięcia z zagrożeniem, że po</w:t>
      </w:r>
      <w:r w:rsidR="00074596" w:rsidRPr="00962C40">
        <w:rPr>
          <w:rFonts w:ascii="Times New Roman" w:hAnsi="Times New Roman" w:cs="Times New Roman"/>
          <w:sz w:val="24"/>
          <w:szCs w:val="24"/>
        </w:rPr>
        <w:t xml:space="preserve"> </w:t>
      </w:r>
      <w:r w:rsidRPr="00962C40">
        <w:rPr>
          <w:rFonts w:ascii="Times New Roman" w:hAnsi="Times New Roman" w:cs="Times New Roman"/>
          <w:sz w:val="24"/>
          <w:szCs w:val="24"/>
        </w:rPr>
        <w:t>bezskutecznym upływie wyznaczonego terminu nie przyjmie naprawy;</w:t>
      </w:r>
    </w:p>
    <w:p w14:paraId="5125E0AB" w14:textId="73DF3955" w:rsidR="004939C6" w:rsidRPr="00962C40" w:rsidRDefault="004939C6">
      <w:pPr>
        <w:pStyle w:val="Akapitzlist"/>
        <w:widowControl w:val="0"/>
        <w:numPr>
          <w:ilvl w:val="0"/>
          <w:numId w:val="4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962C40">
        <w:rPr>
          <w:rFonts w:ascii="Times New Roman" w:hAnsi="Times New Roman" w:cs="Times New Roman"/>
          <w:sz w:val="24"/>
          <w:szCs w:val="24"/>
        </w:rPr>
        <w:lastRenderedPageBreak/>
        <w:t>nienadających się do usunięcia – Zamawiający może według swego wyboru:</w:t>
      </w:r>
    </w:p>
    <w:p w14:paraId="7CFD0F14" w14:textId="49E4A904" w:rsidR="008D7AAD" w:rsidRPr="00D72C15" w:rsidRDefault="004939C6">
      <w:pPr>
        <w:pStyle w:val="Akapitzlist"/>
        <w:widowControl w:val="0"/>
        <w:numPr>
          <w:ilvl w:val="0"/>
          <w:numId w:val="17"/>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411FB18" w:rsidR="004939C6" w:rsidRPr="00D72C15" w:rsidRDefault="004939C6">
      <w:pPr>
        <w:pStyle w:val="Akapitzlist"/>
        <w:widowControl w:val="0"/>
        <w:numPr>
          <w:ilvl w:val="0"/>
          <w:numId w:val="17"/>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jeżeli wady uniemożliwiają użytkowanie przedmiotu umowy zgodnie</w:t>
      </w:r>
      <w:r w:rsidR="00EF7E0D">
        <w:rPr>
          <w:rFonts w:ascii="Times New Roman" w:hAnsi="Times New Roman" w:cs="Times New Roman"/>
          <w:sz w:val="24"/>
          <w:szCs w:val="24"/>
        </w:rPr>
        <w:t xml:space="preserve"> </w:t>
      </w:r>
      <w:r w:rsidR="00F522B4">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2D3BA4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79C4C62F" w14:textId="3E9D55CE" w:rsid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przypadkach Zamawiający może również odstąpić od umowy z przyczyn leżących po stronie Wykonawcy, w terminie 60 dni od dnia stwierdzenia wady lub żądać odpowiedniego obniżenia wynagrodzenia określonego w § 5 ust. 1 umowy.</w:t>
      </w:r>
    </w:p>
    <w:p w14:paraId="34F1952E" w14:textId="77777777" w:rsidR="00F522B4" w:rsidRDefault="00F522B4" w:rsidP="00F522B4">
      <w:pPr>
        <w:autoSpaceDE w:val="0"/>
        <w:autoSpaceDN w:val="0"/>
        <w:adjustRightInd w:val="0"/>
        <w:spacing w:after="0" w:line="360" w:lineRule="auto"/>
        <w:jc w:val="both"/>
        <w:rPr>
          <w:rFonts w:ascii="Times New Roman" w:hAnsi="Times New Roman" w:cs="Times New Roman"/>
          <w:sz w:val="24"/>
          <w:szCs w:val="24"/>
        </w:rPr>
      </w:pPr>
    </w:p>
    <w:p w14:paraId="40623DA3" w14:textId="77777777" w:rsidR="0059603A" w:rsidRDefault="0059603A" w:rsidP="00F522B4">
      <w:pPr>
        <w:autoSpaceDE w:val="0"/>
        <w:autoSpaceDN w:val="0"/>
        <w:adjustRightInd w:val="0"/>
        <w:spacing w:after="0" w:line="360" w:lineRule="auto"/>
        <w:jc w:val="both"/>
        <w:rPr>
          <w:rFonts w:ascii="Times New Roman" w:hAnsi="Times New Roman" w:cs="Times New Roman"/>
          <w:sz w:val="24"/>
          <w:szCs w:val="24"/>
        </w:rPr>
      </w:pPr>
    </w:p>
    <w:p w14:paraId="19962082" w14:textId="77777777" w:rsidR="0059603A" w:rsidRDefault="0059603A" w:rsidP="00F522B4">
      <w:pPr>
        <w:autoSpaceDE w:val="0"/>
        <w:autoSpaceDN w:val="0"/>
        <w:adjustRightInd w:val="0"/>
        <w:spacing w:after="0" w:line="360" w:lineRule="auto"/>
        <w:jc w:val="both"/>
        <w:rPr>
          <w:rFonts w:ascii="Times New Roman" w:hAnsi="Times New Roman" w:cs="Times New Roman"/>
          <w:sz w:val="24"/>
          <w:szCs w:val="24"/>
        </w:rPr>
      </w:pPr>
    </w:p>
    <w:p w14:paraId="0A36F50A" w14:textId="77777777" w:rsidR="0059603A" w:rsidRPr="00F522B4" w:rsidRDefault="0059603A" w:rsidP="00F522B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w:t>
      </w:r>
      <w:proofErr w:type="spellStart"/>
      <w:r w:rsidR="00C51EF2" w:rsidRPr="00D72C15">
        <w:rPr>
          <w:rFonts w:ascii="Times New Roman" w:hAnsi="Times New Roman" w:cs="Times New Roman"/>
          <w:sz w:val="24"/>
          <w:szCs w:val="24"/>
        </w:rPr>
        <w:t>cy</w:t>
      </w:r>
      <w:proofErr w:type="spellEnd"/>
      <w:r w:rsidR="00C51EF2" w:rsidRPr="00D72C15">
        <w:rPr>
          <w:rFonts w:ascii="Times New Roman" w:hAnsi="Times New Roman" w:cs="Times New Roman"/>
          <w:sz w:val="24"/>
          <w:szCs w:val="24"/>
        </w:rPr>
        <w:t>.</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A2B778F" w14:textId="77777777" w:rsidR="005B2D8C" w:rsidRDefault="005B2D8C" w:rsidP="00F522B4">
      <w:pPr>
        <w:autoSpaceDE w:val="0"/>
        <w:autoSpaceDN w:val="0"/>
        <w:adjustRightInd w:val="0"/>
        <w:spacing w:after="0" w:line="360" w:lineRule="auto"/>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0B5DE" w:rsidR="008D7AAD" w:rsidRPr="00D72C15" w:rsidRDefault="00DD3016">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7259C5A5" w14:textId="64CFF0A4" w:rsidR="002B1263" w:rsidRPr="00D72C15" w:rsidRDefault="00DD3016">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2B1263">
        <w:rPr>
          <w:rFonts w:ascii="Times New Roman" w:hAnsi="Times New Roman" w:cs="Times New Roman"/>
          <w:sz w:val="24"/>
          <w:szCs w:val="24"/>
        </w:rPr>
        <w:lastRenderedPageBreak/>
        <w:t>W przypadku przesunięcia terminu zakończenia realizacji przedmiotu umowy, jeśli Wykonawca,</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wniósł</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zabezpieczenie</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w</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formie</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gwarancji</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bankowej</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lub</w:t>
      </w:r>
      <w:r w:rsid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ubezpieczeniowej, zobowiązany</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jest</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do</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wniesienia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zabezpieczenia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na</w:t>
      </w:r>
      <w:r w:rsidRPr="002B1263">
        <w:rPr>
          <w:rFonts w:ascii="Times New Roman" w:hAnsi="Times New Roman" w:cs="Times New Roman"/>
          <w:spacing w:val="-6"/>
          <w:sz w:val="24"/>
          <w:szCs w:val="24"/>
        </w:rPr>
        <w:t xml:space="preserve"> </w:t>
      </w:r>
      <w:r w:rsidRPr="002B1263">
        <w:rPr>
          <w:rFonts w:ascii="Times New Roman" w:hAnsi="Times New Roman" w:cs="Times New Roman"/>
          <w:sz w:val="24"/>
          <w:szCs w:val="24"/>
        </w:rPr>
        <w:t>przedłużony</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okres</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wykonania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umowy</w:t>
      </w:r>
      <w:r w:rsidRPr="002B1263">
        <w:rPr>
          <w:rFonts w:ascii="Times New Roman" w:hAnsi="Times New Roman" w:cs="Times New Roman"/>
          <w:spacing w:val="-6"/>
          <w:sz w:val="24"/>
          <w:szCs w:val="24"/>
        </w:rPr>
        <w:t xml:space="preserve"> </w:t>
      </w:r>
      <w:r w:rsidRPr="002B1263">
        <w:rPr>
          <w:rFonts w:ascii="Times New Roman" w:hAnsi="Times New Roman" w:cs="Times New Roman"/>
          <w:sz w:val="24"/>
          <w:szCs w:val="24"/>
        </w:rPr>
        <w:t xml:space="preserve">oraz 30% zabezpieczenia na okres rękojmi i gwarancji za wady </w:t>
      </w:r>
      <w:r w:rsidR="002B1263">
        <w:rPr>
          <w:rFonts w:ascii="Times New Roman" w:hAnsi="Times New Roman" w:cs="Times New Roman"/>
          <w:sz w:val="24"/>
          <w:szCs w:val="24"/>
        </w:rPr>
        <w:br/>
        <w:t xml:space="preserve">w </w:t>
      </w:r>
      <w:r w:rsidR="002B1263" w:rsidRPr="00125BE5">
        <w:rPr>
          <w:rFonts w:ascii="Times New Roman" w:hAnsi="Times New Roman" w:cs="Times New Roman"/>
          <w:sz w:val="24"/>
          <w:szCs w:val="24"/>
        </w:rPr>
        <w:t>terminie 14 dni od dnia podpisania aneksu przedłużającego termin realizacji</w:t>
      </w:r>
      <w:r w:rsidR="002B1263" w:rsidRPr="00125BE5">
        <w:rPr>
          <w:rFonts w:ascii="Times New Roman" w:hAnsi="Times New Roman" w:cs="Times New Roman"/>
          <w:spacing w:val="-1"/>
          <w:sz w:val="24"/>
          <w:szCs w:val="24"/>
        </w:rPr>
        <w:t xml:space="preserve"> </w:t>
      </w:r>
      <w:r w:rsidR="002B1263" w:rsidRPr="00125BE5">
        <w:rPr>
          <w:rFonts w:ascii="Times New Roman" w:hAnsi="Times New Roman" w:cs="Times New Roman"/>
          <w:sz w:val="24"/>
          <w:szCs w:val="24"/>
        </w:rPr>
        <w:t>umowy.</w:t>
      </w:r>
    </w:p>
    <w:p w14:paraId="0AD22FEF" w14:textId="79004CF0" w:rsidR="008D7AAD" w:rsidRPr="002B1263" w:rsidRDefault="00DD3016">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2B1263">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2B1263">
        <w:rPr>
          <w:rFonts w:ascii="Times New Roman" w:hAnsi="Times New Roman" w:cs="Times New Roman"/>
          <w:sz w:val="24"/>
          <w:szCs w:val="24"/>
        </w:rPr>
        <w:br/>
        <w:t xml:space="preserve">i będzie wykorzystane do zgodnego z umową wykonania robót i do pokrycia roszczeń </w:t>
      </w:r>
      <w:r w:rsidR="00EF7E0D" w:rsidRPr="002B1263">
        <w:rPr>
          <w:rFonts w:ascii="Times New Roman" w:hAnsi="Times New Roman" w:cs="Times New Roman"/>
          <w:sz w:val="24"/>
          <w:szCs w:val="24"/>
        </w:rPr>
        <w:br/>
      </w:r>
      <w:r w:rsidRPr="002B1263">
        <w:rPr>
          <w:rFonts w:ascii="Times New Roman" w:hAnsi="Times New Roman" w:cs="Times New Roman"/>
          <w:sz w:val="24"/>
          <w:szCs w:val="24"/>
        </w:rPr>
        <w:t>z tytułu rękojmi lub gwarancji za wady oraz zastrzeżonych w umowie kar</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umownych.</w:t>
      </w:r>
    </w:p>
    <w:p w14:paraId="1D33B7D0" w14:textId="3C859FD8" w:rsidR="000C61BF" w:rsidRPr="00D72C15" w:rsidRDefault="000C61BF">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5797B7CD" w14:textId="77777777" w:rsidR="00EF7E0D" w:rsidRDefault="000C61BF">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466D3E38" w14:textId="1A2003F2" w:rsidR="00EF7E0D" w:rsidRDefault="000C61BF">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część </w:t>
      </w:r>
      <w:r w:rsidR="006E39EB" w:rsidRPr="00EF7E0D">
        <w:rPr>
          <w:rFonts w:ascii="Times New Roman" w:hAnsi="Times New Roman" w:cs="Times New Roman"/>
          <w:sz w:val="24"/>
          <w:szCs w:val="24"/>
        </w:rPr>
        <w:t>zabezpieczenia przeznaczona</w:t>
      </w:r>
      <w:r w:rsidRPr="00EF7E0D">
        <w:rPr>
          <w:rFonts w:ascii="Times New Roman" w:hAnsi="Times New Roman" w:cs="Times New Roman"/>
          <w:sz w:val="24"/>
          <w:szCs w:val="24"/>
        </w:rPr>
        <w:t xml:space="preserve"> na roszczenia z tytułu gwarancji w terminie 15 dni po upływie okresu gwarancji.</w:t>
      </w:r>
    </w:p>
    <w:p w14:paraId="391FDAAF" w14:textId="77777777" w:rsidR="006838C9" w:rsidRPr="00A70459" w:rsidRDefault="006838C9"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661422BA"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w przypadku </w:t>
      </w:r>
      <w:r w:rsidR="001778A6">
        <w:rPr>
          <w:rFonts w:ascii="Times New Roman" w:hAnsi="Times New Roman" w:cs="Times New Roman"/>
          <w:sz w:val="24"/>
          <w:szCs w:val="24"/>
        </w:rPr>
        <w:t>prawidłowego jego</w:t>
      </w:r>
      <w:r w:rsidR="001778A6" w:rsidRPr="00D72C15">
        <w:rPr>
          <w:rFonts w:ascii="Times New Roman" w:hAnsi="Times New Roman" w:cs="Times New Roman"/>
          <w:sz w:val="24"/>
          <w:szCs w:val="24"/>
        </w:rPr>
        <w:t xml:space="preserve"> wykonania </w:t>
      </w:r>
      <w:r w:rsidRPr="00D72C15">
        <w:rPr>
          <w:rFonts w:ascii="Times New Roman" w:hAnsi="Times New Roman" w:cs="Times New Roman"/>
          <w:sz w:val="24"/>
          <w:szCs w:val="24"/>
        </w:rPr>
        <w:t>w wysokości 0,2% wynagrodzenia umownego brutto za każdy dzień zwłoki.</w:t>
      </w:r>
    </w:p>
    <w:p w14:paraId="147386E5" w14:textId="506B511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48CA31DF" w14:textId="77777777" w:rsidR="00EF7E0D" w:rsidRPr="00A70459"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41DABA8C"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4A3A895"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0DFF9F7"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lastRenderedPageBreak/>
        <w:t>zwłoki w wykonaniu obowiązku ustalonego w §3 ust.</w:t>
      </w:r>
      <w:r w:rsidR="007E0D93" w:rsidRPr="00EF7E0D">
        <w:rPr>
          <w:rFonts w:ascii="Times New Roman" w:hAnsi="Times New Roman" w:cs="Times New Roman"/>
          <w:sz w:val="24"/>
          <w:szCs w:val="24"/>
        </w:rPr>
        <w:t xml:space="preserve"> 3 i</w:t>
      </w:r>
      <w:r w:rsidRPr="00EF7E0D">
        <w:rPr>
          <w:rFonts w:ascii="Times New Roman" w:hAnsi="Times New Roman" w:cs="Times New Roman"/>
          <w:sz w:val="24"/>
          <w:szCs w:val="24"/>
        </w:rPr>
        <w:t xml:space="preserve"> 4 w wysokości 0,02% wynagrodzenia umownego brutto za każdy dzień zwłoki,</w:t>
      </w:r>
    </w:p>
    <w:p w14:paraId="4A404EDD"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 wysokości 0,02% wynagrodzenia umownego brutto za każdy dzień zwłoki,</w:t>
      </w:r>
    </w:p>
    <w:p w14:paraId="1B2EA132"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braku zmiany umowy o podwykonawstwo w zakresie terminu zapłaty zgodnie z art. 464 ust. 10 ustawy </w:t>
      </w:r>
      <w:proofErr w:type="spellStart"/>
      <w:r w:rsidRPr="00EF7E0D">
        <w:rPr>
          <w:rFonts w:ascii="Times New Roman" w:hAnsi="Times New Roman" w:cs="Times New Roman"/>
          <w:sz w:val="24"/>
          <w:szCs w:val="24"/>
        </w:rPr>
        <w:t>Pzp</w:t>
      </w:r>
      <w:proofErr w:type="spellEnd"/>
      <w:r w:rsidRPr="00EF7E0D">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20B62391" w14:textId="0762401F"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2 ust. 5 w kwocie 500,00</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zł za każdorazowy przypadek,</w:t>
      </w:r>
    </w:p>
    <w:p w14:paraId="0304ED01" w14:textId="5F42972A" w:rsidR="00C255C1" w:rsidRPr="00EF7E0D" w:rsidRDefault="00C255C1">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t>
      </w:r>
      <w:r w:rsidRPr="00EF7E0D">
        <w:rPr>
          <w:rFonts w:ascii="Times New Roman" w:hAnsi="Times New Roman" w:cs="Times New Roman"/>
          <w:sz w:val="24"/>
          <w:szCs w:val="24"/>
        </w:rPr>
        <w:br/>
        <w:t>w wysokości 1</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Pr="00A70459"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lastRenderedPageBreak/>
        <w:t>zostanie zgłoszony wniosek o ogłoszenie upadłości lub rozwiązanie firmy</w:t>
      </w:r>
      <w:r w:rsidRPr="00A70459">
        <w:rPr>
          <w:rFonts w:ascii="Times New Roman" w:hAnsi="Times New Roman" w:cs="Times New Roman"/>
          <w:spacing w:val="-15"/>
          <w:sz w:val="24"/>
          <w:szCs w:val="24"/>
        </w:rPr>
        <w:t xml:space="preserve"> </w:t>
      </w:r>
      <w:r w:rsidRPr="00A70459">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661E5290"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18ADFF0D"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Pr="00A70459"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lastRenderedPageBreak/>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Pr="00A70459" w:rsidRDefault="00F17ADD">
      <w:pPr>
        <w:pStyle w:val="Akapitzlist"/>
        <w:widowControl w:val="0"/>
        <w:numPr>
          <w:ilvl w:val="0"/>
          <w:numId w:val="2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dokonania odbioru robót przerwanych i podpisania protokołu ich odbioru jeśli zostały wykonane</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2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4E9DB93D" w14:textId="733B37FF" w:rsidR="00F17ADD" w:rsidRPr="00EF7E0D" w:rsidRDefault="00F17ADD">
      <w:pPr>
        <w:pStyle w:val="Akapitzlist"/>
        <w:widowControl w:val="0"/>
        <w:numPr>
          <w:ilvl w:val="0"/>
          <w:numId w:val="2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193731F4" w14:textId="77777777" w:rsidR="00A70459" w:rsidRDefault="00E5189B">
      <w:pPr>
        <w:pStyle w:val="Akapitzlist"/>
        <w:widowControl w:val="0"/>
        <w:numPr>
          <w:ilvl w:val="0"/>
          <w:numId w:val="28"/>
        </w:numPr>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O fakcie</w:t>
      </w:r>
      <w:r>
        <w:rPr>
          <w:rFonts w:ascii="Times New Roman" w:hAnsi="Times New Roman" w:cs="Times New Roman"/>
          <w:sz w:val="24"/>
          <w:szCs w:val="24"/>
        </w:rPr>
        <w:t xml:space="preserve"> </w:t>
      </w:r>
      <w:r w:rsidRPr="00D72C15">
        <w:rPr>
          <w:rFonts w:ascii="Times New Roman" w:hAnsi="Times New Roman" w:cs="Times New Roman"/>
          <w:sz w:val="24"/>
          <w:szCs w:val="24"/>
        </w:rPr>
        <w:t>wystąpienia takich okoliczności Strona wnioskująca jest zobowiązana powiadomić pisemnie drugą Stronę w ciągu 7 dni od daty ich wystąpienia, pod rygorem utraty prawa do powołania się na te okoliczności.</w:t>
      </w:r>
    </w:p>
    <w:p w14:paraId="71BFA210" w14:textId="77777777" w:rsidR="00A70459" w:rsidRDefault="00E5189B">
      <w:pPr>
        <w:pStyle w:val="Akapitzlist"/>
        <w:widowControl w:val="0"/>
        <w:numPr>
          <w:ilvl w:val="0"/>
          <w:numId w:val="28"/>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sidRPr="00A70459">
        <w:rPr>
          <w:rFonts w:ascii="Times New Roman" w:hAnsi="Times New Roman" w:cs="Times New Roman"/>
          <w:sz w:val="24"/>
          <w:szCs w:val="24"/>
        </w:rPr>
        <w:br/>
        <w:t>o charakterze obiektywnym nie będzie możliwe spełnienie przez Wykonawcę wymogów lub konieczne będzie spełnienie wymogów</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dodatkowych.</w:t>
      </w:r>
    </w:p>
    <w:p w14:paraId="27C7BB49" w14:textId="35394959" w:rsidR="00E5189B" w:rsidRPr="00A70459" w:rsidRDefault="00E5189B">
      <w:pPr>
        <w:pStyle w:val="Akapitzlist"/>
        <w:widowControl w:val="0"/>
        <w:numPr>
          <w:ilvl w:val="0"/>
          <w:numId w:val="28"/>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Zamawiający działając w oparciu o art. 455 ustawy </w:t>
      </w:r>
      <w:proofErr w:type="spellStart"/>
      <w:r w:rsidRPr="00A70459">
        <w:rPr>
          <w:rFonts w:ascii="Times New Roman" w:hAnsi="Times New Roman" w:cs="Times New Roman"/>
          <w:sz w:val="24"/>
          <w:szCs w:val="24"/>
        </w:rPr>
        <w:t>Pzp</w:t>
      </w:r>
      <w:proofErr w:type="spellEnd"/>
      <w:r w:rsidRPr="00A70459">
        <w:rPr>
          <w:rFonts w:ascii="Times New Roman" w:hAnsi="Times New Roman" w:cs="Times New Roman"/>
          <w:sz w:val="24"/>
          <w:szCs w:val="24"/>
        </w:rPr>
        <w:t xml:space="preserve"> określa następujące okoliczności, które mogą powodować konieczność wprowadzenia zmian w treści zawartej umowy </w:t>
      </w:r>
      <w:r w:rsidRPr="00A70459">
        <w:rPr>
          <w:rFonts w:ascii="Times New Roman" w:hAnsi="Times New Roman" w:cs="Times New Roman"/>
          <w:sz w:val="24"/>
          <w:szCs w:val="24"/>
        </w:rPr>
        <w:br/>
        <w:t>w stosunku do treści złożonej</w:t>
      </w:r>
      <w:r w:rsidRPr="00A70459">
        <w:rPr>
          <w:rFonts w:ascii="Times New Roman" w:hAnsi="Times New Roman" w:cs="Times New Roman"/>
          <w:spacing w:val="-1"/>
          <w:sz w:val="24"/>
          <w:szCs w:val="24"/>
        </w:rPr>
        <w:t xml:space="preserve"> </w:t>
      </w:r>
      <w:r w:rsidRPr="00A70459">
        <w:rPr>
          <w:rFonts w:ascii="Times New Roman" w:hAnsi="Times New Roman" w:cs="Times New Roman"/>
          <w:sz w:val="24"/>
          <w:szCs w:val="24"/>
        </w:rPr>
        <w:t>oferty:</w:t>
      </w:r>
    </w:p>
    <w:p w14:paraId="346894DF" w14:textId="77777777" w:rsidR="00E5189B" w:rsidRPr="00F23DBB"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F23DBB">
        <w:rPr>
          <w:rFonts w:ascii="Times New Roman" w:hAnsi="Times New Roman" w:cs="Times New Roman"/>
          <w:sz w:val="24"/>
          <w:szCs w:val="24"/>
        </w:rPr>
        <w:t>zmiana terminu realizacji zamówienia może nastąpić w</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przypadku:</w:t>
      </w:r>
    </w:p>
    <w:p w14:paraId="4217028D"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F23DBB">
        <w:rPr>
          <w:rFonts w:ascii="Times New Roman" w:hAnsi="Times New Roman" w:cs="Times New Roman"/>
          <w:spacing w:val="-5"/>
          <w:sz w:val="24"/>
          <w:szCs w:val="24"/>
        </w:rPr>
        <w:t xml:space="preserve"> </w:t>
      </w:r>
      <w:r w:rsidRPr="00F23DBB">
        <w:rPr>
          <w:rFonts w:ascii="Times New Roman" w:hAnsi="Times New Roman" w:cs="Times New Roman"/>
          <w:sz w:val="24"/>
          <w:szCs w:val="24"/>
        </w:rPr>
        <w:t>badań,</w:t>
      </w:r>
    </w:p>
    <w:p w14:paraId="6C22475D"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robót dodatkowych lub zamiennych, których realizacja będzie miała </w:t>
      </w:r>
      <w:r w:rsidRPr="00F23DBB">
        <w:rPr>
          <w:rFonts w:ascii="Times New Roman" w:hAnsi="Times New Roman" w:cs="Times New Roman"/>
          <w:sz w:val="24"/>
          <w:szCs w:val="24"/>
        </w:rPr>
        <w:br/>
        <w:t>wpływ na termin wykonania robót objętych niniejszą</w:t>
      </w:r>
      <w:r w:rsidRPr="00F23DBB">
        <w:rPr>
          <w:rFonts w:ascii="Times New Roman" w:hAnsi="Times New Roman" w:cs="Times New Roman"/>
          <w:spacing w:val="-7"/>
          <w:sz w:val="24"/>
          <w:szCs w:val="24"/>
        </w:rPr>
        <w:t xml:space="preserve"> </w:t>
      </w:r>
      <w:r w:rsidRPr="00F23DBB">
        <w:rPr>
          <w:rFonts w:ascii="Times New Roman" w:hAnsi="Times New Roman" w:cs="Times New Roman"/>
          <w:sz w:val="24"/>
          <w:szCs w:val="24"/>
        </w:rPr>
        <w:t>umową,</w:t>
      </w:r>
    </w:p>
    <w:p w14:paraId="32F19E5D"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przyczyn zewnętrznych, których nie można było przewidzieć w chwili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a które skutkują niemożliwością terminowego wykonania przedmiotu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pomimo zachowania należytej staranności o czas niezbędny do </w:t>
      </w:r>
      <w:r w:rsidRPr="00F23DBB">
        <w:rPr>
          <w:rFonts w:ascii="Times New Roman" w:hAnsi="Times New Roman" w:cs="Times New Roman"/>
          <w:sz w:val="24"/>
          <w:szCs w:val="24"/>
        </w:rPr>
        <w:br/>
        <w:t>usunięcia lub ustania przyczyny</w:t>
      </w:r>
      <w:r w:rsidRPr="00F23DBB">
        <w:rPr>
          <w:rFonts w:ascii="Times New Roman" w:hAnsi="Times New Roman" w:cs="Times New Roman"/>
          <w:spacing w:val="-1"/>
          <w:sz w:val="24"/>
          <w:szCs w:val="24"/>
        </w:rPr>
        <w:t xml:space="preserve"> </w:t>
      </w:r>
      <w:r w:rsidRPr="00F23DBB">
        <w:rPr>
          <w:rFonts w:ascii="Times New Roman" w:hAnsi="Times New Roman" w:cs="Times New Roman"/>
          <w:sz w:val="24"/>
          <w:szCs w:val="24"/>
        </w:rPr>
        <w:t>zewnętrznej,</w:t>
      </w:r>
    </w:p>
    <w:p w14:paraId="1462B40C"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nieprzekazania Wykonawcy przez Zamawiającego dokumentów </w:t>
      </w:r>
      <w:r w:rsidRPr="00F23DBB">
        <w:rPr>
          <w:rFonts w:ascii="Times New Roman" w:hAnsi="Times New Roman" w:cs="Times New Roman"/>
          <w:spacing w:val="-3"/>
          <w:sz w:val="24"/>
          <w:szCs w:val="24"/>
        </w:rPr>
        <w:t xml:space="preserve">budowy, </w:t>
      </w:r>
      <w:r w:rsidRPr="00F23DBB">
        <w:rPr>
          <w:rFonts w:ascii="Times New Roman" w:hAnsi="Times New Roman" w:cs="Times New Roman"/>
          <w:sz w:val="24"/>
          <w:szCs w:val="24"/>
        </w:rPr>
        <w:t>do których przekazania Zamawiający był zobowiązany,</w:t>
      </w:r>
    </w:p>
    <w:p w14:paraId="7535EF51"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lastRenderedPageBreak/>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Wykonawcę),</w:t>
      </w:r>
    </w:p>
    <w:p w14:paraId="7AE8D8F8"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zamiennej),</w:t>
      </w:r>
    </w:p>
    <w:p w14:paraId="5411A193" w14:textId="77777777" w:rsidR="00F23DBB" w:rsidRP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F23DBB">
        <w:rPr>
          <w:rFonts w:ascii="Times New Roman" w:hAnsi="Times New Roman" w:cs="Times New Roman"/>
          <w:spacing w:val="-3"/>
          <w:sz w:val="24"/>
          <w:szCs w:val="24"/>
        </w:rPr>
        <w:t xml:space="preserve"> umowy,</w:t>
      </w:r>
    </w:p>
    <w:p w14:paraId="7CE001BF"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klęsk</w:t>
      </w:r>
      <w:r w:rsidRPr="00F23DBB">
        <w:rPr>
          <w:rFonts w:ascii="Times New Roman" w:hAnsi="Times New Roman" w:cs="Times New Roman"/>
          <w:spacing w:val="-2"/>
          <w:sz w:val="24"/>
          <w:szCs w:val="24"/>
        </w:rPr>
        <w:t xml:space="preserve"> </w:t>
      </w:r>
      <w:r w:rsidRPr="00F23DBB">
        <w:rPr>
          <w:rFonts w:ascii="Times New Roman" w:hAnsi="Times New Roman" w:cs="Times New Roman"/>
          <w:sz w:val="24"/>
          <w:szCs w:val="24"/>
        </w:rPr>
        <w:t>żywiołowych;</w:t>
      </w:r>
    </w:p>
    <w:p w14:paraId="583DECE5"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zaistnienia zdarzeń niezależnych od stron, po dacie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bądź</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inne</w:t>
      </w:r>
      <w:r w:rsidRPr="00F23DBB">
        <w:rPr>
          <w:rFonts w:ascii="Times New Roman" w:hAnsi="Times New Roman" w:cs="Times New Roman"/>
          <w:spacing w:val="-11"/>
          <w:sz w:val="24"/>
          <w:szCs w:val="24"/>
        </w:rPr>
        <w:t xml:space="preserve"> </w:t>
      </w:r>
      <w:r w:rsidRPr="00F23DBB">
        <w:rPr>
          <w:rFonts w:ascii="Times New Roman" w:hAnsi="Times New Roman" w:cs="Times New Roman"/>
          <w:sz w:val="24"/>
          <w:szCs w:val="24"/>
        </w:rPr>
        <w:t>czynniki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zewnętrzne,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których</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nie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można</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było</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przewidzieć</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ani im zapobiec lub przezwyciężyć poprzez działanie z zachowaniem należytej staranności. W takim przypadku strony zobowiązują się do wspólnego</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określenia nowych warunków oraz nowego terminu realizacji umowy poprzez zmianę terminu określonego w § 6 ust.1,</w:t>
      </w:r>
    </w:p>
    <w:p w14:paraId="54AE1814"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F23DBB">
        <w:rPr>
          <w:rFonts w:ascii="Times New Roman" w:hAnsi="Times New Roman" w:cs="Times New Roman"/>
          <w:sz w:val="24"/>
          <w:szCs w:val="24"/>
        </w:rPr>
        <w:br/>
        <w:t>których</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istnienie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lub</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lokalizacja</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były</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nieujawnione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przy</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opracowywaniu</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postępowania o czas niezbędny na ewentualną zmianę dokumentacji projektowej oraz usunięcia kolizji,</w:t>
      </w:r>
    </w:p>
    <w:p w14:paraId="2D452003" w14:textId="327BDBDA" w:rsidR="00E5189B" w:rsidRP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innych przyczyny zewnętrznych niezależnych od Zamawiającego oraz </w:t>
      </w:r>
      <w:r w:rsidRPr="00F23DBB">
        <w:rPr>
          <w:rFonts w:ascii="Times New Roman" w:hAnsi="Times New Roman" w:cs="Times New Roman"/>
          <w:spacing w:val="-4"/>
          <w:sz w:val="24"/>
          <w:szCs w:val="24"/>
        </w:rPr>
        <w:t xml:space="preserve">Wykonawcy, </w:t>
      </w:r>
      <w:r w:rsidRPr="00F23DBB">
        <w:rPr>
          <w:rFonts w:ascii="Times New Roman" w:hAnsi="Times New Roman" w:cs="Times New Roman"/>
          <w:sz w:val="24"/>
          <w:szCs w:val="24"/>
        </w:rPr>
        <w:t>skutkujące niemożliwością prowadzenia działań w celu wykonania</w:t>
      </w:r>
      <w:r w:rsidRPr="00F23DBB">
        <w:rPr>
          <w:rFonts w:ascii="Times New Roman" w:hAnsi="Times New Roman" w:cs="Times New Roman"/>
          <w:spacing w:val="-6"/>
          <w:sz w:val="24"/>
          <w:szCs w:val="24"/>
        </w:rPr>
        <w:t xml:space="preserve"> </w:t>
      </w:r>
      <w:r w:rsidRPr="00F23DBB">
        <w:rPr>
          <w:rFonts w:ascii="Times New Roman" w:hAnsi="Times New Roman" w:cs="Times New Roman"/>
          <w:spacing w:val="-3"/>
          <w:sz w:val="24"/>
          <w:szCs w:val="24"/>
        </w:rPr>
        <w:lastRenderedPageBreak/>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proofErr w:type="spellStart"/>
      <w:r w:rsidRPr="00D72C15">
        <w:rPr>
          <w:spacing w:val="-3"/>
        </w:rPr>
        <w:t>j.w</w:t>
      </w:r>
      <w:proofErr w:type="spellEnd"/>
      <w:r w:rsidRPr="00D72C15">
        <w:rPr>
          <w:spacing w:val="-3"/>
        </w:rPr>
        <w:t xml:space="preserve">.,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23D6088F" w14:textId="3941E4C2" w:rsidR="00AF2573"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bookmarkStart w:id="5" w:name="_Hlk62041851"/>
    </w:p>
    <w:p w14:paraId="223F4808" w14:textId="77777777" w:rsidR="00AA127A" w:rsidRDefault="00AA127A" w:rsidP="00AA127A">
      <w:pPr>
        <w:pStyle w:val="Akapitzlist"/>
        <w:widowControl w:val="0"/>
        <w:tabs>
          <w:tab w:val="left" w:pos="567"/>
          <w:tab w:val="left" w:pos="6237"/>
        </w:tabs>
        <w:autoSpaceDE w:val="0"/>
        <w:autoSpaceDN w:val="0"/>
        <w:spacing w:after="0" w:line="360" w:lineRule="auto"/>
        <w:ind w:left="567"/>
        <w:jc w:val="both"/>
        <w:rPr>
          <w:rFonts w:ascii="Times New Roman" w:hAnsi="Times New Roman" w:cs="Times New Roman"/>
          <w:sz w:val="24"/>
          <w:szCs w:val="24"/>
        </w:rPr>
      </w:pPr>
    </w:p>
    <w:p w14:paraId="6DD007F8" w14:textId="77777777" w:rsidR="0059603A" w:rsidRPr="00AF2573" w:rsidRDefault="0059603A" w:rsidP="00AA127A">
      <w:pPr>
        <w:pStyle w:val="Akapitzlist"/>
        <w:widowControl w:val="0"/>
        <w:tabs>
          <w:tab w:val="left" w:pos="567"/>
          <w:tab w:val="left" w:pos="6237"/>
        </w:tabs>
        <w:autoSpaceDE w:val="0"/>
        <w:autoSpaceDN w:val="0"/>
        <w:spacing w:after="0" w:line="360" w:lineRule="auto"/>
        <w:ind w:left="567"/>
        <w:jc w:val="both"/>
        <w:rPr>
          <w:rFonts w:ascii="Times New Roman" w:hAnsi="Times New Roman" w:cs="Times New Roman"/>
          <w:sz w:val="24"/>
          <w:szCs w:val="24"/>
        </w:rPr>
      </w:pPr>
    </w:p>
    <w:p w14:paraId="1F65EA30" w14:textId="7E472F05" w:rsidR="00AF2573" w:rsidRPr="00AF2573" w:rsidRDefault="00AF2573" w:rsidP="00AF2573">
      <w:pPr>
        <w:pStyle w:val="Nagwek1"/>
        <w:spacing w:line="360" w:lineRule="auto"/>
        <w:ind w:left="0" w:right="0"/>
      </w:pPr>
      <w:r w:rsidRPr="00D72C15">
        <w:lastRenderedPageBreak/>
        <w:t>§ 1</w:t>
      </w:r>
      <w:r>
        <w:t>6.</w:t>
      </w:r>
      <w:r w:rsidRPr="00D72C15">
        <w:t xml:space="preserve"> </w:t>
      </w:r>
      <w:r w:rsidR="00025384">
        <w:t>Waloryzacja</w:t>
      </w:r>
    </w:p>
    <w:p w14:paraId="5441FCE6" w14:textId="171BC51F" w:rsidR="00AF2573" w:rsidRPr="00D01B63" w:rsidRDefault="00AF2573">
      <w:pPr>
        <w:widowControl w:val="0"/>
        <w:numPr>
          <w:ilvl w:val="0"/>
          <w:numId w:val="52"/>
        </w:numPr>
        <w:tabs>
          <w:tab w:val="left" w:pos="284"/>
        </w:tabs>
        <w:spacing w:before="60" w:after="0" w:line="360" w:lineRule="auto"/>
        <w:ind w:left="284" w:hanging="284"/>
        <w:jc w:val="both"/>
        <w:rPr>
          <w:rFonts w:ascii="Times New Roman" w:hAnsi="Times New Roman" w:cs="Times New Roman"/>
          <w:color w:val="000000"/>
          <w:spacing w:val="-6"/>
          <w:sz w:val="24"/>
          <w:szCs w:val="24"/>
        </w:rPr>
      </w:pPr>
      <w:r w:rsidRPr="00E5189B">
        <w:rPr>
          <w:rFonts w:ascii="Times New Roman" w:hAnsi="Times New Roman" w:cs="Times New Roman"/>
          <w:color w:val="000000"/>
          <w:spacing w:val="-6"/>
          <w:sz w:val="24"/>
          <w:szCs w:val="24"/>
        </w:rPr>
        <w:t>Zgodnie z art. 439 ustawy Prawo zamówień publicznych, wysokość wynagrodzenia należnego Wykonawcy może podlegać waloryzacji w przypadku zmiany ceny materiałów lub kosztów związanych z realizacją zamówienia.</w:t>
      </w:r>
    </w:p>
    <w:p w14:paraId="028FD9CD" w14:textId="77777777" w:rsidR="00AF2573" w:rsidRPr="00E5189B" w:rsidRDefault="00AF2573">
      <w:pPr>
        <w:widowControl w:val="0"/>
        <w:numPr>
          <w:ilvl w:val="0"/>
          <w:numId w:val="52"/>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Przez zmianę ceny materiałów lub kosztów rozumie się wzrost odpowiednio cen lub kosztów, jak i ich obniżenie, względem ceny lub kosztu przyjętych w celu ustalenia wynagrodzenia Wykonawcy zawartego w ofercie.</w:t>
      </w:r>
    </w:p>
    <w:p w14:paraId="63A34392" w14:textId="77777777" w:rsidR="00AF2573" w:rsidRPr="00E5189B" w:rsidRDefault="00AF2573">
      <w:pPr>
        <w:widowControl w:val="0"/>
        <w:numPr>
          <w:ilvl w:val="0"/>
          <w:numId w:val="52"/>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Zamawiający ustala następujące zasady, stanowiące podstawę wprowadzenia zmiany wysokości wynagrodzenia należnego Wykonawcy:</w:t>
      </w:r>
    </w:p>
    <w:p w14:paraId="0964176E"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poziom zmiany ceny materiałów lub kosztów, uprawniający Strony umowy do żądania zmiany wynagrodzenia należnego Wykonawcy, ustala się na poziomie powyżej 15% w stosunku do cen lub kosztów obowiązujących w terminie składania oferty,</w:t>
      </w:r>
    </w:p>
    <w:p w14:paraId="5FE383D7"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początkowy termin ustalania zmiany wynagrodzenia należnego Wykonawcy określa się na 180 dzień od rozpoczęcia realizacji zamówienia,</w:t>
      </w:r>
    </w:p>
    <w:p w14:paraId="3645C7BE"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za podstawę do żądania zmiany wynagrodzenia należnego Wykonawcy i określenia wysokości takiej zmiany, Strony umowy przyjmują wskaźnik </w:t>
      </w:r>
      <w:bookmarkStart w:id="6" w:name="_Hlk47042084"/>
      <w:r w:rsidRPr="00E5189B">
        <w:rPr>
          <w:rFonts w:ascii="Times New Roman" w:hAnsi="Times New Roman" w:cs="Times New Roman"/>
          <w:color w:val="000000"/>
          <w:sz w:val="24"/>
          <w:szCs w:val="24"/>
        </w:rPr>
        <w:t xml:space="preserve">zmiany ceny </w:t>
      </w:r>
      <w:bookmarkEnd w:id="6"/>
      <w:r w:rsidRPr="00E5189B">
        <w:rPr>
          <w:rFonts w:ascii="Times New Roman" w:hAnsi="Times New Roman" w:cs="Times New Roman"/>
          <w:color w:val="000000"/>
          <w:sz w:val="24"/>
          <w:szCs w:val="24"/>
        </w:rPr>
        <w:t>produkcji budowlano-montażowej, ogłaszany w komunikacie Prezesa Głównego Urzędu Statystycznego, informujący czy nastąpiły zmiany cen lub kosztów i w jakiej wysokości,</w:t>
      </w:r>
    </w:p>
    <w:p w14:paraId="2E0C886F"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31DADDF2"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wniosek musi zawierać dowody jednoznacznie wskazujące, że zmiana cen materiałów lub kosztów o ponad 15% w stosunku do cen lub kosztów obowiązujących w terminie składania oferty, wpłynęła na koszty wykonania zamówienia,</w:t>
      </w:r>
    </w:p>
    <w:p w14:paraId="34815BAA"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61A65EEC"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 xml:space="preserve">Strona </w:t>
      </w:r>
      <w:r w:rsidRPr="00E5189B">
        <w:rPr>
          <w:rFonts w:ascii="Times New Roman" w:hAnsi="Times New Roman" w:cs="Times New Roman"/>
          <w:color w:val="000000"/>
          <w:spacing w:val="-4"/>
          <w:sz w:val="24"/>
          <w:szCs w:val="24"/>
        </w:rPr>
        <w:t>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46947F97"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lastRenderedPageBreak/>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49EFA75C" w14:textId="77777777" w:rsidR="00AF2573" w:rsidRPr="00E5189B" w:rsidRDefault="00AF2573">
      <w:pPr>
        <w:widowControl w:val="0"/>
        <w:numPr>
          <w:ilvl w:val="0"/>
          <w:numId w:val="52"/>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Pierwsza zmiana wynagrodzenia należnego Wykonawcy o jakiej mowa w ust. 1 może nastąpić nie wcześniej niż po upływie 7 miesięcy od daty rozpoczęcia realizacji zamówienia - z uwzględnieniem początku okresu waloryzacji, wskazanego w ust. 3 pkt 2) powyżej. Każda kolejna waloryzacja dokonywana będzie po upływie 3 miesięcy od poprzedniej waloryzacji i będzie wyliczana jako średnia arytmetyczna ze wskaźnika publikowanego przez Prezesa Głównego Urzędu Statystycznego za okres, który upłynął od poprzedniej waloryzacji. </w:t>
      </w:r>
    </w:p>
    <w:p w14:paraId="09F456A8" w14:textId="77777777" w:rsidR="00AF2573" w:rsidRPr="00E5189B" w:rsidRDefault="00AF2573">
      <w:pPr>
        <w:widowControl w:val="0"/>
        <w:numPr>
          <w:ilvl w:val="0"/>
          <w:numId w:val="52"/>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Wykonawca, którego wynagrodzenie zostało zmienione, zobowiązany jest do zmiany wynagrodzenia przysługującego </w:t>
      </w:r>
      <w:r>
        <w:rPr>
          <w:rFonts w:ascii="Times New Roman" w:hAnsi="Times New Roman" w:cs="Times New Roman"/>
          <w:color w:val="000000"/>
          <w:spacing w:val="-4"/>
          <w:sz w:val="24"/>
          <w:szCs w:val="24"/>
        </w:rPr>
        <w:t>P</w:t>
      </w:r>
      <w:r w:rsidRPr="00E5189B">
        <w:rPr>
          <w:rFonts w:ascii="Times New Roman" w:hAnsi="Times New Roman" w:cs="Times New Roman"/>
          <w:color w:val="000000"/>
          <w:spacing w:val="-4"/>
          <w:sz w:val="24"/>
          <w:szCs w:val="24"/>
        </w:rPr>
        <w:t>odwykonawcy, z którym zawarł umowę, w zakresie odpowiadającym zmianom cen materiałów lub kosztów dotyczących zobowiązania podwykonawcy.</w:t>
      </w:r>
    </w:p>
    <w:p w14:paraId="7DAD2386" w14:textId="77777777" w:rsidR="00AF2573" w:rsidRPr="00E5189B" w:rsidRDefault="00AF2573">
      <w:pPr>
        <w:widowControl w:val="0"/>
        <w:numPr>
          <w:ilvl w:val="0"/>
          <w:numId w:val="52"/>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 ceny wybranej oferty.</w:t>
      </w:r>
    </w:p>
    <w:bookmarkEnd w:id="5"/>
    <w:p w14:paraId="2D4BE94D" w14:textId="77777777" w:rsidR="00AF2573" w:rsidRDefault="00AF2573" w:rsidP="00D72C15">
      <w:pPr>
        <w:pStyle w:val="Nagwek1"/>
        <w:spacing w:line="360" w:lineRule="auto"/>
        <w:ind w:left="0" w:right="0"/>
      </w:pPr>
    </w:p>
    <w:p w14:paraId="19545A48" w14:textId="75956F66" w:rsidR="00F17ADD" w:rsidRPr="00D72C15" w:rsidRDefault="00F17ADD" w:rsidP="00D72C15">
      <w:pPr>
        <w:pStyle w:val="Nagwek1"/>
        <w:spacing w:line="360" w:lineRule="auto"/>
        <w:ind w:left="0" w:right="0"/>
      </w:pPr>
      <w:r w:rsidRPr="00D72C15">
        <w:t>§ 1</w:t>
      </w:r>
      <w:r w:rsidR="00103260">
        <w:t>7</w:t>
      </w:r>
      <w:r w:rsidR="009214F0">
        <w:t>.</w:t>
      </w:r>
      <w:r w:rsidRPr="00D72C15">
        <w:t xml:space="preserve"> Nadzór</w:t>
      </w:r>
    </w:p>
    <w:p w14:paraId="38F9735C" w14:textId="77777777" w:rsidR="00361BED" w:rsidRDefault="00F17ADD">
      <w:pPr>
        <w:pStyle w:val="Akapitzlist"/>
        <w:widowControl w:val="0"/>
        <w:numPr>
          <w:ilvl w:val="0"/>
          <w:numId w:val="44"/>
        </w:numPr>
        <w:autoSpaceDE w:val="0"/>
        <w:autoSpaceDN w:val="0"/>
        <w:spacing w:after="0" w:line="360" w:lineRule="auto"/>
        <w:ind w:left="426"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385B58E0" w14:textId="4B13282F" w:rsidR="005B2D8C" w:rsidRPr="00361BED" w:rsidRDefault="00F17ADD">
      <w:pPr>
        <w:pStyle w:val="Akapitzlist"/>
        <w:widowControl w:val="0"/>
        <w:numPr>
          <w:ilvl w:val="0"/>
          <w:numId w:val="44"/>
        </w:numPr>
        <w:autoSpaceDE w:val="0"/>
        <w:autoSpaceDN w:val="0"/>
        <w:spacing w:after="0" w:line="360" w:lineRule="auto"/>
        <w:ind w:left="426" w:hanging="425"/>
        <w:contextualSpacing w:val="0"/>
        <w:jc w:val="both"/>
        <w:rPr>
          <w:rFonts w:ascii="Times New Roman" w:hAnsi="Times New Roman" w:cs="Times New Roman"/>
          <w:sz w:val="24"/>
          <w:szCs w:val="24"/>
        </w:rPr>
      </w:pPr>
      <w:r w:rsidRPr="00361BED">
        <w:rPr>
          <w:rFonts w:ascii="Times New Roman" w:hAnsi="Times New Roman" w:cs="Times New Roman"/>
          <w:sz w:val="24"/>
          <w:szCs w:val="24"/>
        </w:rPr>
        <w:t xml:space="preserve">Do koordynowania i rozliczania wykonanych robót Zamawiający </w:t>
      </w:r>
      <w:r w:rsidR="00EF7E0D" w:rsidRPr="00361BED">
        <w:rPr>
          <w:rFonts w:ascii="Times New Roman" w:hAnsi="Times New Roman" w:cs="Times New Roman"/>
          <w:sz w:val="24"/>
          <w:szCs w:val="24"/>
        </w:rPr>
        <w:br/>
      </w:r>
      <w:r w:rsidR="006A3D81" w:rsidRPr="00361BED">
        <w:rPr>
          <w:rFonts w:ascii="Times New Roman" w:hAnsi="Times New Roman" w:cs="Times New Roman"/>
          <w:sz w:val="24"/>
          <w:szCs w:val="24"/>
        </w:rPr>
        <w:t>wyznacza:</w:t>
      </w:r>
      <w:r w:rsidR="00EF7E0D" w:rsidRPr="00361BED">
        <w:rPr>
          <w:rFonts w:ascii="Times New Roman" w:hAnsi="Times New Roman" w:cs="Times New Roman"/>
          <w:sz w:val="24"/>
          <w:szCs w:val="24"/>
        </w:rPr>
        <w:t xml:space="preserve"> </w:t>
      </w:r>
      <w:r w:rsidRPr="00361BED">
        <w:rPr>
          <w:rFonts w:ascii="Times New Roman" w:hAnsi="Times New Roman" w:cs="Times New Roman"/>
          <w:sz w:val="24"/>
          <w:szCs w:val="24"/>
        </w:rPr>
        <w:t>……………………………………… tel. ………………………</w:t>
      </w:r>
      <w:r w:rsidR="00EF7E0D" w:rsidRPr="00361BED">
        <w:rPr>
          <w:rFonts w:ascii="Times New Roman" w:hAnsi="Times New Roman" w:cs="Times New Roman"/>
          <w:sz w:val="24"/>
          <w:szCs w:val="24"/>
        </w:rPr>
        <w:t>…</w:t>
      </w:r>
    </w:p>
    <w:p w14:paraId="2589CB5E" w14:textId="77777777" w:rsidR="00F522B4" w:rsidRPr="00992676" w:rsidRDefault="00F522B4"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3C571D01" w14:textId="1A4166C4" w:rsidR="003062DA" w:rsidRPr="00D72C15" w:rsidRDefault="003062DA" w:rsidP="00D72C15">
      <w:pPr>
        <w:pStyle w:val="Nagwek1"/>
        <w:spacing w:line="360" w:lineRule="auto"/>
        <w:ind w:left="0" w:right="0"/>
      </w:pPr>
      <w:r w:rsidRPr="00D72C15">
        <w:t>§ 1</w:t>
      </w:r>
      <w:r w:rsidR="00103260">
        <w:t>8</w:t>
      </w:r>
      <w:r w:rsidR="009214F0">
        <w:t>.</w:t>
      </w:r>
      <w:r w:rsidRPr="00D72C15">
        <w:t xml:space="preserve"> Ochrona środowiska i odpady</w:t>
      </w:r>
    </w:p>
    <w:p w14:paraId="008E22A5" w14:textId="00838D12" w:rsidR="00361BED" w:rsidRDefault="003062DA">
      <w:pPr>
        <w:pStyle w:val="Akapitzlist"/>
        <w:widowControl w:val="0"/>
        <w:numPr>
          <w:ilvl w:val="0"/>
          <w:numId w:val="45"/>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proofErr w:type="spellStart"/>
      <w:r w:rsidR="00BB1DB4" w:rsidRPr="00D72C15">
        <w:rPr>
          <w:rFonts w:ascii="Times New Roman" w:hAnsi="Times New Roman" w:cs="Times New Roman"/>
          <w:sz w:val="24"/>
          <w:szCs w:val="24"/>
        </w:rPr>
        <w:t>t.j</w:t>
      </w:r>
      <w:proofErr w:type="spellEnd"/>
      <w:r w:rsidR="00BB1DB4" w:rsidRPr="00D72C15">
        <w:rPr>
          <w:rFonts w:ascii="Times New Roman" w:hAnsi="Times New Roman" w:cs="Times New Roman"/>
          <w:sz w:val="24"/>
          <w:szCs w:val="24"/>
        </w:rPr>
        <w:t xml:space="preserve">.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00DB1085">
        <w:rPr>
          <w:rFonts w:ascii="Times New Roman" w:hAnsi="Times New Roman" w:cs="Times New Roman"/>
          <w:spacing w:val="-4"/>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00DB1085" w:rsidRPr="005F46C3">
        <w:rPr>
          <w:rFonts w:ascii="Times New Roman" w:hAnsi="Times New Roman" w:cs="Times New Roman"/>
          <w:sz w:val="24"/>
          <w:szCs w:val="24"/>
        </w:rPr>
        <w:t>202</w:t>
      </w:r>
      <w:r w:rsidR="00DB1085">
        <w:rPr>
          <w:rFonts w:ascii="Times New Roman" w:hAnsi="Times New Roman" w:cs="Times New Roman"/>
          <w:sz w:val="24"/>
          <w:szCs w:val="24"/>
        </w:rPr>
        <w:t>4</w:t>
      </w:r>
      <w:r w:rsidR="00DB1085" w:rsidRPr="005F46C3">
        <w:rPr>
          <w:rFonts w:ascii="Times New Roman" w:hAnsi="Times New Roman" w:cs="Times New Roman"/>
          <w:spacing w:val="-5"/>
          <w:sz w:val="24"/>
          <w:szCs w:val="24"/>
        </w:rPr>
        <w:t xml:space="preserve"> </w:t>
      </w:r>
      <w:r w:rsidR="00DB1085" w:rsidRPr="005F46C3">
        <w:rPr>
          <w:rFonts w:ascii="Times New Roman" w:hAnsi="Times New Roman" w:cs="Times New Roman"/>
          <w:sz w:val="24"/>
          <w:szCs w:val="24"/>
        </w:rPr>
        <w:t>poz.</w:t>
      </w:r>
      <w:r w:rsidR="00DB1085" w:rsidRPr="005F46C3">
        <w:rPr>
          <w:rFonts w:ascii="Times New Roman" w:hAnsi="Times New Roman" w:cs="Times New Roman"/>
          <w:spacing w:val="-5"/>
          <w:sz w:val="24"/>
          <w:szCs w:val="24"/>
        </w:rPr>
        <w:t xml:space="preserve"> </w:t>
      </w:r>
      <w:r w:rsidR="00DB1085">
        <w:rPr>
          <w:rFonts w:ascii="Times New Roman" w:hAnsi="Times New Roman" w:cs="Times New Roman"/>
          <w:sz w:val="24"/>
          <w:szCs w:val="24"/>
        </w:rPr>
        <w:t>54</w:t>
      </w:r>
      <w:r w:rsidRPr="00D72C15">
        <w:rPr>
          <w:rFonts w:ascii="Times New Roman" w:hAnsi="Times New Roman" w:cs="Times New Roman"/>
          <w:sz w:val="24"/>
          <w:szCs w:val="24"/>
        </w:rPr>
        <w:t>) oraz podjęcia wszelkich kroków, aby w trakcie realizacji robót</w:t>
      </w:r>
      <w:r w:rsidR="00DB1085">
        <w:rPr>
          <w:rFonts w:ascii="Times New Roman" w:hAnsi="Times New Roman" w:cs="Times New Roman"/>
          <w:sz w:val="24"/>
          <w:szCs w:val="24"/>
        </w:rPr>
        <w:t xml:space="preserve"> </w:t>
      </w:r>
      <w:r w:rsidRPr="00D72C15">
        <w:rPr>
          <w:rFonts w:ascii="Times New Roman" w:hAnsi="Times New Roman" w:cs="Times New Roman"/>
          <w:sz w:val="24"/>
          <w:szCs w:val="24"/>
        </w:rPr>
        <w:t>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7E04A8BC" w14:textId="2640474C" w:rsidR="00F23DBB" w:rsidRPr="0059603A" w:rsidRDefault="003062DA" w:rsidP="0059603A">
      <w:pPr>
        <w:pStyle w:val="Akapitzlist"/>
        <w:widowControl w:val="0"/>
        <w:numPr>
          <w:ilvl w:val="0"/>
          <w:numId w:val="45"/>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361BED">
        <w:rPr>
          <w:rFonts w:ascii="Times New Roman" w:hAnsi="Times New Roman" w:cs="Times New Roman"/>
          <w:sz w:val="24"/>
          <w:szCs w:val="24"/>
        </w:rPr>
        <w:t>Wykonawca jako wytwórca odpadów zobowiązany jest do przestrzegania przepisów ustawy z dnia 14 grudnia 2012 r. o odpadach (</w:t>
      </w:r>
      <w:r w:rsidR="00C63869" w:rsidRPr="00361BED">
        <w:rPr>
          <w:rFonts w:ascii="Times New Roman" w:hAnsi="Times New Roman" w:cs="Times New Roman"/>
          <w:sz w:val="24"/>
          <w:szCs w:val="24"/>
        </w:rPr>
        <w:t xml:space="preserve">tj. </w:t>
      </w:r>
      <w:r w:rsidRPr="00361BED">
        <w:rPr>
          <w:rFonts w:ascii="Times New Roman" w:hAnsi="Times New Roman" w:cs="Times New Roman"/>
          <w:sz w:val="24"/>
          <w:szCs w:val="24"/>
        </w:rPr>
        <w:t>Dz. U. z 202</w:t>
      </w:r>
      <w:r w:rsidR="006838C9" w:rsidRPr="00361BED">
        <w:rPr>
          <w:rFonts w:ascii="Times New Roman" w:hAnsi="Times New Roman" w:cs="Times New Roman"/>
          <w:sz w:val="24"/>
          <w:szCs w:val="24"/>
        </w:rPr>
        <w:t>3</w:t>
      </w:r>
      <w:r w:rsidR="00A63186" w:rsidRPr="00361BED">
        <w:rPr>
          <w:rFonts w:ascii="Times New Roman" w:hAnsi="Times New Roman" w:cs="Times New Roman"/>
          <w:sz w:val="24"/>
          <w:szCs w:val="24"/>
        </w:rPr>
        <w:t xml:space="preserve"> poz. </w:t>
      </w:r>
      <w:r w:rsidR="006838C9" w:rsidRPr="00361BED">
        <w:rPr>
          <w:rFonts w:ascii="Times New Roman" w:hAnsi="Times New Roman" w:cs="Times New Roman"/>
          <w:sz w:val="24"/>
          <w:szCs w:val="24"/>
        </w:rPr>
        <w:t>158</w:t>
      </w:r>
      <w:r w:rsidR="00DB1085">
        <w:rPr>
          <w:rFonts w:ascii="Times New Roman" w:hAnsi="Times New Roman" w:cs="Times New Roman"/>
          <w:sz w:val="24"/>
          <w:szCs w:val="24"/>
        </w:rPr>
        <w:t>7</w:t>
      </w:r>
      <w:r w:rsidRPr="00361BED">
        <w:rPr>
          <w:rFonts w:ascii="Times New Roman" w:hAnsi="Times New Roman" w:cs="Times New Roman"/>
          <w:sz w:val="24"/>
          <w:szCs w:val="24"/>
        </w:rPr>
        <w:t xml:space="preserve"> z </w:t>
      </w:r>
      <w:proofErr w:type="spellStart"/>
      <w:r w:rsidRPr="00361BED">
        <w:rPr>
          <w:rFonts w:ascii="Times New Roman" w:hAnsi="Times New Roman" w:cs="Times New Roman"/>
          <w:sz w:val="24"/>
          <w:szCs w:val="24"/>
        </w:rPr>
        <w:t>późn</w:t>
      </w:r>
      <w:proofErr w:type="spellEnd"/>
      <w:r w:rsidRPr="00361BED">
        <w:rPr>
          <w:rFonts w:ascii="Times New Roman" w:hAnsi="Times New Roman" w:cs="Times New Roman"/>
          <w:sz w:val="24"/>
          <w:szCs w:val="24"/>
        </w:rPr>
        <w:t>. zm.).</w:t>
      </w:r>
    </w:p>
    <w:p w14:paraId="00A35A15" w14:textId="3C76FA33" w:rsidR="006A3D81" w:rsidRPr="00D72C15"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xml:space="preserve">§ </w:t>
      </w:r>
      <w:r w:rsidR="009214F0">
        <w:rPr>
          <w:rFonts w:ascii="Times New Roman" w:hAnsi="Times New Roman" w:cs="Times New Roman"/>
          <w:b/>
          <w:bCs/>
          <w:sz w:val="24"/>
          <w:szCs w:val="24"/>
        </w:rPr>
        <w:t>1</w:t>
      </w:r>
      <w:r w:rsidR="00103260">
        <w:rPr>
          <w:rFonts w:ascii="Times New Roman" w:hAnsi="Times New Roman" w:cs="Times New Roman"/>
          <w:b/>
          <w:bCs/>
          <w:sz w:val="24"/>
          <w:szCs w:val="24"/>
        </w:rPr>
        <w:t>9</w:t>
      </w:r>
      <w:r w:rsidR="007E3F83" w:rsidRPr="00D72C15">
        <w:rPr>
          <w:rFonts w:ascii="Times New Roman" w:hAnsi="Times New Roman" w:cs="Times New Roman"/>
          <w:b/>
          <w:bCs/>
          <w:sz w:val="24"/>
          <w:szCs w:val="24"/>
        </w:rPr>
        <w:t xml:space="preserve">. </w:t>
      </w:r>
      <w:r w:rsidRPr="00D72C15">
        <w:rPr>
          <w:rFonts w:ascii="Times New Roman" w:hAnsi="Times New Roman" w:cs="Times New Roman"/>
          <w:b/>
          <w:bCs/>
          <w:sz w:val="24"/>
          <w:szCs w:val="24"/>
        </w:rPr>
        <w:t xml:space="preserve"> Przetwarzanie danych</w:t>
      </w:r>
    </w:p>
    <w:p w14:paraId="25B5C11F" w14:textId="77777777" w:rsidR="00361BED" w:rsidRDefault="003A0598">
      <w:pPr>
        <w:pStyle w:val="Akapitzlist"/>
        <w:widowControl w:val="0"/>
        <w:numPr>
          <w:ilvl w:val="0"/>
          <w:numId w:val="46"/>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związku z zawarciem przedmiotowej umowy Zamawiający będzie </w:t>
      </w:r>
      <w:r w:rsidR="006A3D81" w:rsidRPr="00D72C15">
        <w:rPr>
          <w:rFonts w:ascii="Times New Roman" w:hAnsi="Times New Roman" w:cs="Times New Roman"/>
          <w:sz w:val="24"/>
          <w:szCs w:val="24"/>
        </w:rPr>
        <w:t>przetwarzać dane</w:t>
      </w:r>
      <w:r w:rsidRPr="00D72C15">
        <w:rPr>
          <w:rFonts w:ascii="Times New Roman" w:hAnsi="Times New Roman" w:cs="Times New Roman"/>
          <w:sz w:val="24"/>
          <w:szCs w:val="24"/>
        </w:rPr>
        <w:t xml:space="preserve"> osobowe </w:t>
      </w:r>
      <w:r w:rsidR="006A3D81" w:rsidRPr="00D72C15">
        <w:rPr>
          <w:rFonts w:ascii="Times New Roman" w:hAnsi="Times New Roman" w:cs="Times New Roman"/>
          <w:sz w:val="24"/>
          <w:szCs w:val="24"/>
        </w:rPr>
        <w:t>Wykonawcy, które</w:t>
      </w:r>
      <w:r w:rsidRPr="00D72C15">
        <w:rPr>
          <w:rFonts w:ascii="Times New Roman" w:hAnsi="Times New Roman" w:cs="Times New Roman"/>
          <w:sz w:val="24"/>
          <w:szCs w:val="24"/>
        </w:rPr>
        <w:t xml:space="preserve"> zostaną udostępnione Zamawiającemu przez Wykonawcę.</w:t>
      </w:r>
    </w:p>
    <w:p w14:paraId="5C6179C8" w14:textId="4A89DB7A" w:rsidR="003A0598" w:rsidRPr="00361BED" w:rsidRDefault="003A0598">
      <w:pPr>
        <w:pStyle w:val="Akapitzlist"/>
        <w:widowControl w:val="0"/>
        <w:numPr>
          <w:ilvl w:val="0"/>
          <w:numId w:val="46"/>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361BED">
        <w:rPr>
          <w:rFonts w:ascii="Times New Roman" w:hAnsi="Times New Roman" w:cs="Times New Roman"/>
          <w:sz w:val="24"/>
          <w:szCs w:val="24"/>
        </w:rPr>
        <w:t xml:space="preserve">Istotne informacje o zasadach przetwarzania przez </w:t>
      </w:r>
      <w:r w:rsidR="006A3D81" w:rsidRPr="00361BED">
        <w:rPr>
          <w:rFonts w:ascii="Times New Roman" w:hAnsi="Times New Roman" w:cs="Times New Roman"/>
          <w:sz w:val="24"/>
          <w:szCs w:val="24"/>
        </w:rPr>
        <w:t>Zamawiającego danych</w:t>
      </w:r>
      <w:r w:rsidRPr="00361BED">
        <w:rPr>
          <w:rFonts w:ascii="Times New Roman" w:hAnsi="Times New Roman" w:cs="Times New Roman"/>
          <w:sz w:val="24"/>
          <w:szCs w:val="24"/>
        </w:rPr>
        <w:t xml:space="preserve"> osobowych </w:t>
      </w:r>
      <w:r w:rsidR="006A3D81" w:rsidRPr="00361BED">
        <w:rPr>
          <w:rFonts w:ascii="Times New Roman" w:hAnsi="Times New Roman" w:cs="Times New Roman"/>
          <w:sz w:val="24"/>
          <w:szCs w:val="24"/>
        </w:rPr>
        <w:t>oraz o</w:t>
      </w:r>
      <w:r w:rsidRPr="00361BED">
        <w:rPr>
          <w:rFonts w:ascii="Times New Roman" w:hAnsi="Times New Roman" w:cs="Times New Roman"/>
          <w:sz w:val="24"/>
          <w:szCs w:val="24"/>
        </w:rPr>
        <w:t xml:space="preserve"> </w:t>
      </w:r>
      <w:r w:rsidR="0071686F" w:rsidRPr="00361BED">
        <w:rPr>
          <w:rFonts w:ascii="Times New Roman" w:hAnsi="Times New Roman" w:cs="Times New Roman"/>
          <w:sz w:val="24"/>
          <w:szCs w:val="24"/>
        </w:rPr>
        <w:t>przysługujących Wykonawcy</w:t>
      </w:r>
      <w:r w:rsidRPr="00361BED">
        <w:rPr>
          <w:rFonts w:ascii="Times New Roman" w:hAnsi="Times New Roman" w:cs="Times New Roman"/>
          <w:sz w:val="24"/>
          <w:szCs w:val="24"/>
        </w:rPr>
        <w:t xml:space="preserve"> prawach w związku z przetwarzaniem jego danych osobowych dostępne są na stronie internetowej Zamawiającego.</w:t>
      </w:r>
    </w:p>
    <w:p w14:paraId="495CA1F2" w14:textId="77777777" w:rsidR="006838C9" w:rsidRPr="001A15C3" w:rsidRDefault="006838C9" w:rsidP="001A15C3">
      <w:pPr>
        <w:widowControl w:val="0"/>
        <w:tabs>
          <w:tab w:val="left" w:pos="426"/>
        </w:tabs>
        <w:autoSpaceDE w:val="0"/>
        <w:autoSpaceDN w:val="0"/>
        <w:spacing w:after="0" w:line="360" w:lineRule="auto"/>
        <w:jc w:val="both"/>
        <w:rPr>
          <w:rFonts w:ascii="Times New Roman" w:hAnsi="Times New Roman" w:cs="Times New Roman"/>
          <w:sz w:val="24"/>
          <w:szCs w:val="24"/>
        </w:rPr>
      </w:pPr>
    </w:p>
    <w:p w14:paraId="4A9C44FD" w14:textId="3504CB22"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103260">
        <w:rPr>
          <w:rFonts w:ascii="Times New Roman" w:hAnsi="Times New Roman" w:cs="Times New Roman"/>
          <w:b/>
          <w:bCs/>
          <w:sz w:val="24"/>
          <w:szCs w:val="24"/>
        </w:rPr>
        <w:t>20</w:t>
      </w:r>
      <w:r w:rsidR="004939C6" w:rsidRPr="00D72C15">
        <w:rPr>
          <w:rFonts w:ascii="Times New Roman" w:hAnsi="Times New Roman" w:cs="Times New Roman"/>
          <w:b/>
          <w:bCs/>
          <w:sz w:val="24"/>
          <w:szCs w:val="24"/>
        </w:rPr>
        <w:t>. Postanowienia końcowe</w:t>
      </w:r>
    </w:p>
    <w:p w14:paraId="1500CD2B" w14:textId="77777777" w:rsidR="00361BED" w:rsidRDefault="00AB0BEA">
      <w:pPr>
        <w:pStyle w:val="Akapitzlist"/>
        <w:widowControl w:val="0"/>
        <w:numPr>
          <w:ilvl w:val="0"/>
          <w:numId w:val="43"/>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 xml:space="preserve">Uzupełnienie, zmiany do umowy lub oświadczenia z nią </w:t>
      </w:r>
      <w:r w:rsidR="00256426" w:rsidRPr="00D72C15">
        <w:rPr>
          <w:rFonts w:ascii="Times New Roman" w:eastAsia="MS Mincho" w:hAnsi="Times New Roman" w:cs="Times New Roman"/>
          <w:sz w:val="24"/>
          <w:szCs w:val="24"/>
        </w:rPr>
        <w:t>wymaga</w:t>
      </w:r>
      <w:r w:rsidRPr="00D72C15">
        <w:rPr>
          <w:rFonts w:ascii="Times New Roman" w:eastAsia="MS Mincho" w:hAnsi="Times New Roman" w:cs="Times New Roman"/>
          <w:sz w:val="24"/>
          <w:szCs w:val="24"/>
        </w:rPr>
        <w:t>ją</w:t>
      </w:r>
      <w:r w:rsidR="00256426" w:rsidRPr="00D72C15">
        <w:rPr>
          <w:rFonts w:ascii="Times New Roman" w:eastAsia="MS Mincho" w:hAnsi="Times New Roman" w:cs="Times New Roman"/>
          <w:sz w:val="24"/>
          <w:szCs w:val="24"/>
        </w:rPr>
        <w:t xml:space="preserve"> formy pisemnej, pod rygorem nieważności, z uwzględnieniem postanowień art. </w:t>
      </w:r>
      <w:r w:rsidR="009257D9" w:rsidRPr="00D72C15">
        <w:rPr>
          <w:rFonts w:ascii="Times New Roman" w:eastAsia="MS Mincho" w:hAnsi="Times New Roman" w:cs="Times New Roman"/>
          <w:sz w:val="24"/>
          <w:szCs w:val="24"/>
        </w:rPr>
        <w:t>455</w:t>
      </w:r>
      <w:r w:rsidR="00256426" w:rsidRPr="00D72C15">
        <w:rPr>
          <w:rFonts w:ascii="Times New Roman" w:eastAsia="MS Mincho" w:hAnsi="Times New Roman" w:cs="Times New Roman"/>
          <w:sz w:val="24"/>
          <w:szCs w:val="24"/>
        </w:rPr>
        <w:t xml:space="preserve"> ustawy Prawo Zamówień Publicznych</w:t>
      </w:r>
      <w:r w:rsidR="00C63869">
        <w:rPr>
          <w:rFonts w:ascii="Times New Roman" w:eastAsia="MS Mincho" w:hAnsi="Times New Roman" w:cs="Times New Roman"/>
          <w:sz w:val="24"/>
          <w:szCs w:val="24"/>
        </w:rPr>
        <w:t>.</w:t>
      </w:r>
    </w:p>
    <w:p w14:paraId="518559D3" w14:textId="77777777" w:rsidR="00361BED" w:rsidRPr="00361BED" w:rsidRDefault="004939C6">
      <w:pPr>
        <w:pStyle w:val="Akapitzlist"/>
        <w:widowControl w:val="0"/>
        <w:numPr>
          <w:ilvl w:val="0"/>
          <w:numId w:val="43"/>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361BED">
        <w:rPr>
          <w:rFonts w:ascii="Times New Roman" w:hAnsi="Times New Roman" w:cs="Times New Roman"/>
          <w:spacing w:val="-6"/>
          <w:sz w:val="24"/>
          <w:szCs w:val="24"/>
        </w:rPr>
        <w:t xml:space="preserve">W sprawach nie uregulowanych niniejszą umową stosuje się przepisy </w:t>
      </w:r>
      <w:r w:rsidR="00F70B0D" w:rsidRPr="00361BED">
        <w:rPr>
          <w:rFonts w:ascii="Times New Roman" w:hAnsi="Times New Roman" w:cs="Times New Roman"/>
          <w:spacing w:val="-6"/>
          <w:sz w:val="24"/>
          <w:szCs w:val="24"/>
        </w:rPr>
        <w:t xml:space="preserve">Prawa Zamówień </w:t>
      </w:r>
      <w:r w:rsidR="007040F9" w:rsidRPr="00361BED">
        <w:rPr>
          <w:rFonts w:ascii="Times New Roman" w:hAnsi="Times New Roman" w:cs="Times New Roman"/>
          <w:spacing w:val="-6"/>
          <w:sz w:val="24"/>
          <w:szCs w:val="24"/>
        </w:rPr>
        <w:t>Publicznych, Kodeksu</w:t>
      </w:r>
      <w:r w:rsidR="00F70B0D" w:rsidRPr="00361BED">
        <w:rPr>
          <w:rFonts w:ascii="Times New Roman" w:hAnsi="Times New Roman" w:cs="Times New Roman"/>
          <w:spacing w:val="-6"/>
          <w:sz w:val="24"/>
          <w:szCs w:val="24"/>
        </w:rPr>
        <w:t xml:space="preserve"> C</w:t>
      </w:r>
      <w:r w:rsidRPr="00361BED">
        <w:rPr>
          <w:rFonts w:ascii="Times New Roman" w:hAnsi="Times New Roman" w:cs="Times New Roman"/>
          <w:spacing w:val="-6"/>
          <w:sz w:val="24"/>
          <w:szCs w:val="24"/>
        </w:rPr>
        <w:t>ywilnego</w:t>
      </w:r>
      <w:r w:rsidR="00AB0BEA" w:rsidRPr="00361BED">
        <w:rPr>
          <w:rFonts w:ascii="Times New Roman" w:hAnsi="Times New Roman" w:cs="Times New Roman"/>
          <w:spacing w:val="-6"/>
          <w:sz w:val="24"/>
          <w:szCs w:val="24"/>
        </w:rPr>
        <w:t xml:space="preserve"> i Prawa Budowlanego</w:t>
      </w:r>
      <w:r w:rsidRPr="00361BED">
        <w:rPr>
          <w:rFonts w:ascii="Times New Roman" w:hAnsi="Times New Roman" w:cs="Times New Roman"/>
          <w:spacing w:val="-6"/>
          <w:sz w:val="24"/>
          <w:szCs w:val="24"/>
        </w:rPr>
        <w:t>.</w:t>
      </w:r>
    </w:p>
    <w:p w14:paraId="40230D50" w14:textId="77777777" w:rsidR="00361BED" w:rsidRPr="00361BED" w:rsidRDefault="00361BED">
      <w:pPr>
        <w:pStyle w:val="Akapitzlist"/>
        <w:widowControl w:val="0"/>
        <w:numPr>
          <w:ilvl w:val="0"/>
          <w:numId w:val="43"/>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361BED">
        <w:rPr>
          <w:rFonts w:ascii="Times New Roman" w:eastAsia="Calibri" w:hAnsi="Times New Roman" w:cs="Times New Roman"/>
          <w:sz w:val="24"/>
          <w:szCs w:val="24"/>
        </w:rPr>
        <w:t xml:space="preserve">Ewentualne spory w relacjach z Wykonawcą o roszczenia cywilnoprawne w sprawach, </w:t>
      </w:r>
      <w:r w:rsidRPr="00361BED">
        <w:rPr>
          <w:rFonts w:ascii="Times New Roman" w:eastAsia="Calibri" w:hAnsi="Times New Roman" w:cs="Times New Roman"/>
          <w:sz w:val="24"/>
          <w:szCs w:val="24"/>
        </w:rPr>
        <w:br/>
        <w:t>w których zawarcie ugody jest dopuszczalne zostaną poddane mediacjom lub innemu polubownemu rozwiązaniu sporu, przed Sądem Polubownym przy Prokuratorii Generalnej Rzeczypospolitej Polskiej, wybranym mediatorem albo osobą prowadzącą inne polubowne rozwiązanie sporu.</w:t>
      </w:r>
    </w:p>
    <w:p w14:paraId="4736B4A9" w14:textId="43EB9795" w:rsidR="00361BED" w:rsidRPr="00361BED" w:rsidRDefault="00361BED">
      <w:pPr>
        <w:pStyle w:val="Akapitzlist"/>
        <w:widowControl w:val="0"/>
        <w:numPr>
          <w:ilvl w:val="0"/>
          <w:numId w:val="43"/>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361BED">
        <w:rPr>
          <w:rFonts w:ascii="Times New Roman" w:eastAsia="Calibri" w:hAnsi="Times New Roman" w:cs="Times New Roman"/>
          <w:spacing w:val="-6"/>
          <w:sz w:val="24"/>
          <w:szCs w:val="24"/>
        </w:rPr>
        <w:t xml:space="preserve">Umowę niniejszą sporządzono w 3 jednobrzmiących egzemplarzach, 1 egzemplarz dla </w:t>
      </w:r>
      <w:r w:rsidRPr="00361BED">
        <w:rPr>
          <w:rFonts w:ascii="Times New Roman" w:eastAsia="Calibri" w:hAnsi="Times New Roman" w:cs="Times New Roman"/>
          <w:sz w:val="24"/>
          <w:szCs w:val="24"/>
        </w:rPr>
        <w:t>Wykonawcy zaś 2 egz. dla Zamawiającego.</w:t>
      </w:r>
      <w:r w:rsidRPr="00361BED">
        <w:rPr>
          <w:rFonts w:ascii="Times New Roman" w:hAnsi="Times New Roman" w:cs="Times New Roman"/>
          <w:sz w:val="24"/>
          <w:szCs w:val="24"/>
        </w:rPr>
        <w:t>”</w:t>
      </w:r>
    </w:p>
    <w:p w14:paraId="14B7B83D" w14:textId="77777777" w:rsidR="00361BED" w:rsidRPr="00361BED" w:rsidRDefault="00361BED" w:rsidP="00361BED">
      <w:pPr>
        <w:widowControl w:val="0"/>
        <w:tabs>
          <w:tab w:val="left" w:pos="426"/>
        </w:tabs>
        <w:autoSpaceDE w:val="0"/>
        <w:autoSpaceDN w:val="0"/>
        <w:spacing w:after="0" w:line="360" w:lineRule="auto"/>
        <w:jc w:val="both"/>
        <w:rPr>
          <w:rFonts w:ascii="Times New Roman" w:hAnsi="Times New Roman" w:cs="Times New Roman"/>
          <w:sz w:val="24"/>
          <w:szCs w:val="24"/>
        </w:rPr>
      </w:pPr>
    </w:p>
    <w:p w14:paraId="30C8B181" w14:textId="77777777" w:rsidR="005B2D8C" w:rsidRDefault="005B2D8C" w:rsidP="00D72C15">
      <w:pPr>
        <w:spacing w:after="0" w:line="360" w:lineRule="auto"/>
        <w:jc w:val="both"/>
        <w:rPr>
          <w:rFonts w:ascii="Times New Roman" w:hAnsi="Times New Roman" w:cs="Times New Roman"/>
          <w:sz w:val="24"/>
          <w:szCs w:val="24"/>
        </w:rPr>
      </w:pPr>
    </w:p>
    <w:p w14:paraId="1F4C7933" w14:textId="77777777" w:rsidR="006838C9" w:rsidRDefault="006838C9" w:rsidP="00D72C15">
      <w:pPr>
        <w:spacing w:after="0" w:line="360" w:lineRule="auto"/>
        <w:jc w:val="both"/>
        <w:rPr>
          <w:rFonts w:ascii="Times New Roman" w:hAnsi="Times New Roman" w:cs="Times New Roman"/>
          <w:sz w:val="24"/>
          <w:szCs w:val="24"/>
        </w:rPr>
      </w:pPr>
    </w:p>
    <w:p w14:paraId="389F7A7F" w14:textId="1908A107" w:rsidR="004939C6" w:rsidRPr="00D72C15" w:rsidRDefault="004939C6" w:rsidP="006838C9">
      <w:pPr>
        <w:spacing w:after="0" w:line="360" w:lineRule="auto"/>
        <w:ind w:firstLine="391"/>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216448E0" w14:textId="064A60D3" w:rsidR="00EF7E0D" w:rsidRDefault="006838C9" w:rsidP="00D72C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0CA96F0" w14:textId="77777777" w:rsidR="00DB1085" w:rsidRDefault="00DB1085" w:rsidP="00D72C15">
      <w:pPr>
        <w:spacing w:after="0" w:line="360" w:lineRule="auto"/>
        <w:rPr>
          <w:rFonts w:ascii="Times New Roman" w:hAnsi="Times New Roman" w:cs="Times New Roman"/>
          <w:b/>
          <w:sz w:val="24"/>
          <w:szCs w:val="24"/>
        </w:rPr>
      </w:pPr>
    </w:p>
    <w:p w14:paraId="2580A700" w14:textId="77777777" w:rsidR="00DB1085" w:rsidRDefault="00DB1085" w:rsidP="00D72C15">
      <w:pPr>
        <w:spacing w:after="0" w:line="360" w:lineRule="auto"/>
        <w:rPr>
          <w:rFonts w:ascii="Times New Roman" w:hAnsi="Times New Roman" w:cs="Times New Roman"/>
          <w:b/>
          <w:sz w:val="24"/>
          <w:szCs w:val="24"/>
        </w:rPr>
      </w:pPr>
    </w:p>
    <w:p w14:paraId="5A7EFEC1" w14:textId="77777777" w:rsidR="00DB1085" w:rsidRDefault="00DB1085" w:rsidP="00D72C15">
      <w:pPr>
        <w:spacing w:after="0" w:line="360" w:lineRule="auto"/>
        <w:rPr>
          <w:rFonts w:ascii="Times New Roman" w:hAnsi="Times New Roman" w:cs="Times New Roman"/>
          <w:b/>
          <w:sz w:val="24"/>
          <w:szCs w:val="24"/>
        </w:rPr>
      </w:pPr>
    </w:p>
    <w:p w14:paraId="0007E819" w14:textId="77777777" w:rsidR="00DB1085" w:rsidRDefault="00DB1085" w:rsidP="00D72C15">
      <w:pPr>
        <w:spacing w:after="0" w:line="360" w:lineRule="auto"/>
        <w:rPr>
          <w:rFonts w:ascii="Times New Roman" w:hAnsi="Times New Roman" w:cs="Times New Roman"/>
          <w:b/>
          <w:sz w:val="24"/>
          <w:szCs w:val="24"/>
        </w:rPr>
      </w:pPr>
    </w:p>
    <w:p w14:paraId="55C12EE8" w14:textId="77777777" w:rsidR="00DB1085" w:rsidRDefault="00DB1085" w:rsidP="00D72C15">
      <w:pPr>
        <w:spacing w:after="0" w:line="360" w:lineRule="auto"/>
        <w:rPr>
          <w:rFonts w:ascii="Times New Roman" w:hAnsi="Times New Roman" w:cs="Times New Roman"/>
          <w:b/>
          <w:sz w:val="24"/>
          <w:szCs w:val="24"/>
        </w:rPr>
      </w:pPr>
    </w:p>
    <w:p w14:paraId="52F6551D" w14:textId="77777777" w:rsidR="00DB1085" w:rsidRDefault="00DB1085" w:rsidP="00D72C15">
      <w:pPr>
        <w:spacing w:after="0" w:line="360" w:lineRule="auto"/>
        <w:rPr>
          <w:rFonts w:ascii="Times New Roman" w:hAnsi="Times New Roman" w:cs="Times New Roman"/>
          <w:b/>
          <w:sz w:val="24"/>
          <w:szCs w:val="24"/>
        </w:rPr>
      </w:pPr>
    </w:p>
    <w:p w14:paraId="69D61133" w14:textId="77777777" w:rsidR="00DB1085" w:rsidRDefault="00DB1085" w:rsidP="00D72C15">
      <w:pPr>
        <w:spacing w:after="0" w:line="360" w:lineRule="auto"/>
        <w:rPr>
          <w:rFonts w:ascii="Times New Roman" w:hAnsi="Times New Roman" w:cs="Times New Roman"/>
          <w:b/>
          <w:sz w:val="24"/>
          <w:szCs w:val="24"/>
        </w:rPr>
      </w:pPr>
    </w:p>
    <w:p w14:paraId="5740A1C1" w14:textId="77777777" w:rsidR="00CA17D0" w:rsidRDefault="00CA17D0" w:rsidP="00D72C15">
      <w:pPr>
        <w:spacing w:after="0" w:line="360" w:lineRule="auto"/>
        <w:rPr>
          <w:rFonts w:ascii="Times New Roman" w:hAnsi="Times New Roman" w:cs="Times New Roman"/>
          <w:b/>
          <w:sz w:val="24"/>
          <w:szCs w:val="24"/>
        </w:rPr>
      </w:pPr>
    </w:p>
    <w:p w14:paraId="33BF74D3" w14:textId="77777777" w:rsidR="00AA127A" w:rsidRDefault="00AA127A" w:rsidP="00D72C15">
      <w:pPr>
        <w:spacing w:after="0" w:line="360" w:lineRule="auto"/>
        <w:rPr>
          <w:rFonts w:ascii="Times New Roman" w:hAnsi="Times New Roman" w:cs="Times New Roman"/>
          <w:b/>
          <w:sz w:val="24"/>
          <w:szCs w:val="24"/>
        </w:rPr>
      </w:pPr>
    </w:p>
    <w:p w14:paraId="3C7062B2" w14:textId="6283C3A0"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3F5793A5"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1CBF26D3"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Umowy </w:t>
      </w:r>
      <w:r w:rsidR="00EF7E0D">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0A48FA">
      <w:footerReference w:type="default" r:id="rId8"/>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5AAC" w14:textId="77777777" w:rsidR="000A48FA" w:rsidRDefault="000A48FA">
      <w:pPr>
        <w:spacing w:after="0" w:line="240" w:lineRule="auto"/>
      </w:pPr>
      <w:r>
        <w:separator/>
      </w:r>
    </w:p>
  </w:endnote>
  <w:endnote w:type="continuationSeparator" w:id="0">
    <w:p w14:paraId="2195E992" w14:textId="77777777" w:rsidR="000A48FA" w:rsidRDefault="000A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7C3046F8" w:rsidR="007E5DF2" w:rsidRDefault="00054BA2">
        <w:pPr>
          <w:pStyle w:val="Stopka"/>
          <w:jc w:val="right"/>
        </w:pPr>
        <w:r>
          <w:rPr>
            <w:noProof/>
            <w:lang w:eastAsia="pl-PL"/>
          </w:rPr>
          <w:drawing>
            <wp:anchor distT="0" distB="0" distL="114300" distR="114300" simplePos="0" relativeHeight="251659264" behindDoc="1" locked="0" layoutInCell="1" allowOverlap="1" wp14:anchorId="2F0B3C85" wp14:editId="42B8F476">
              <wp:simplePos x="0" y="0"/>
              <wp:positionH relativeFrom="page">
                <wp:align>left</wp:align>
              </wp:positionH>
              <wp:positionV relativeFrom="page">
                <wp:posOffset>9737725</wp:posOffset>
              </wp:positionV>
              <wp:extent cx="7560000" cy="136080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3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DF2">
          <w:fldChar w:fldCharType="begin"/>
        </w:r>
        <w:r w:rsidR="007E5DF2">
          <w:instrText>PAGE   \* MERGEFORMAT</w:instrText>
        </w:r>
        <w:r w:rsidR="007E5DF2">
          <w:fldChar w:fldCharType="separate"/>
        </w:r>
        <w:r w:rsidR="006A74CB">
          <w:rPr>
            <w:noProof/>
          </w:rPr>
          <w:t>6</w:t>
        </w:r>
        <w:r w:rsidR="007E5DF2">
          <w:fldChar w:fldCharType="end"/>
        </w:r>
      </w:p>
    </w:sdtContent>
  </w:sdt>
  <w:p w14:paraId="6BC5811E" w14:textId="7A03BB2B"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C75D" w14:textId="77777777" w:rsidR="000A48FA" w:rsidRDefault="000A48FA">
      <w:pPr>
        <w:spacing w:after="0" w:line="240" w:lineRule="auto"/>
      </w:pPr>
      <w:r>
        <w:separator/>
      </w:r>
    </w:p>
  </w:footnote>
  <w:footnote w:type="continuationSeparator" w:id="0">
    <w:p w14:paraId="61575651" w14:textId="77777777" w:rsidR="000A48FA" w:rsidRDefault="000A4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9652D8"/>
    <w:multiLevelType w:val="hybridMultilevel"/>
    <w:tmpl w:val="A1EC86E8"/>
    <w:lvl w:ilvl="0" w:tplc="10141D6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80BC2"/>
    <w:multiLevelType w:val="hybridMultilevel"/>
    <w:tmpl w:val="A362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AC3CC4"/>
    <w:multiLevelType w:val="hybridMultilevel"/>
    <w:tmpl w:val="F9A26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311D32"/>
    <w:multiLevelType w:val="hybridMultilevel"/>
    <w:tmpl w:val="724C4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7A0676"/>
    <w:multiLevelType w:val="hybridMultilevel"/>
    <w:tmpl w:val="49AA6C96"/>
    <w:lvl w:ilvl="0" w:tplc="50040420">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5D8270B"/>
    <w:multiLevelType w:val="hybridMultilevel"/>
    <w:tmpl w:val="0352A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A979EC"/>
    <w:multiLevelType w:val="hybridMultilevel"/>
    <w:tmpl w:val="280A8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A66096"/>
    <w:multiLevelType w:val="hybridMultilevel"/>
    <w:tmpl w:val="47887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077586"/>
    <w:multiLevelType w:val="hybridMultilevel"/>
    <w:tmpl w:val="402421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813A76"/>
    <w:multiLevelType w:val="hybridMultilevel"/>
    <w:tmpl w:val="DFAE96FE"/>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9" w15:restartNumberingAfterBreak="0">
    <w:nsid w:val="350703FD"/>
    <w:multiLevelType w:val="hybridMultilevel"/>
    <w:tmpl w:val="59BE5FF0"/>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8E97F42"/>
    <w:multiLevelType w:val="hybridMultilevel"/>
    <w:tmpl w:val="B9BAC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EA3472"/>
    <w:multiLevelType w:val="hybridMultilevel"/>
    <w:tmpl w:val="4EC43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3"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4" w15:restartNumberingAfterBreak="0">
    <w:nsid w:val="431C4508"/>
    <w:multiLevelType w:val="hybridMultilevel"/>
    <w:tmpl w:val="2E62BE14"/>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25" w15:restartNumberingAfterBreak="0">
    <w:nsid w:val="463C20E7"/>
    <w:multiLevelType w:val="hybridMultilevel"/>
    <w:tmpl w:val="4D947F62"/>
    <w:lvl w:ilvl="0" w:tplc="6E24DE8C">
      <w:start w:val="1"/>
      <w:numFmt w:val="decimal"/>
      <w:lvlText w:val="%1."/>
      <w:lvlJc w:val="left"/>
      <w:pPr>
        <w:ind w:left="360" w:hanging="360"/>
        <w:jc w:val="right"/>
      </w:pPr>
      <w:rPr>
        <w:rFonts w:hint="default"/>
        <w:i w:val="0"/>
        <w:iCs/>
        <w:color w:val="auto"/>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6"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EE4F27"/>
    <w:multiLevelType w:val="hybridMultilevel"/>
    <w:tmpl w:val="A172F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8B16818"/>
    <w:multiLevelType w:val="hybridMultilevel"/>
    <w:tmpl w:val="41A85792"/>
    <w:lvl w:ilvl="0" w:tplc="0B0E89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DE42FE"/>
    <w:multiLevelType w:val="hybridMultilevel"/>
    <w:tmpl w:val="80E66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937FE1"/>
    <w:multiLevelType w:val="hybridMultilevel"/>
    <w:tmpl w:val="03DEBB6A"/>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4BC6335A"/>
    <w:multiLevelType w:val="hybridMultilevel"/>
    <w:tmpl w:val="9920C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D2F4B4C"/>
    <w:multiLevelType w:val="hybridMultilevel"/>
    <w:tmpl w:val="EF402C5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37" w15:restartNumberingAfterBreak="0">
    <w:nsid w:val="4E205893"/>
    <w:multiLevelType w:val="hybridMultilevel"/>
    <w:tmpl w:val="8D72D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564B8A"/>
    <w:multiLevelType w:val="hybridMultilevel"/>
    <w:tmpl w:val="61046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0"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D336B2"/>
    <w:multiLevelType w:val="hybridMultilevel"/>
    <w:tmpl w:val="16A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AC4D89"/>
    <w:multiLevelType w:val="hybridMultilevel"/>
    <w:tmpl w:val="774C2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0A0F9B"/>
    <w:multiLevelType w:val="hybridMultilevel"/>
    <w:tmpl w:val="5364A0BC"/>
    <w:lvl w:ilvl="0" w:tplc="04150001">
      <w:start w:val="1"/>
      <w:numFmt w:val="bullet"/>
      <w:lvlText w:val=""/>
      <w:lvlJc w:val="left"/>
      <w:pPr>
        <w:ind w:left="1080" w:hanging="360"/>
      </w:pPr>
      <w:rPr>
        <w:rFonts w:ascii="Symbol" w:hAnsi="Symbol" w:hint="default"/>
        <w:lang w:val="pl-PL" w:eastAsia="en-US" w:bidi="ar-S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5CB25BD0"/>
    <w:multiLevelType w:val="hybridMultilevel"/>
    <w:tmpl w:val="E60602EE"/>
    <w:lvl w:ilvl="0" w:tplc="C13CBA52">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CD10A33"/>
    <w:multiLevelType w:val="hybridMultilevel"/>
    <w:tmpl w:val="E7BE0EF2"/>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5E6220A0"/>
    <w:multiLevelType w:val="hybridMultilevel"/>
    <w:tmpl w:val="B6324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A2114C"/>
    <w:multiLevelType w:val="hybridMultilevel"/>
    <w:tmpl w:val="A68E2D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5FFD39F8"/>
    <w:multiLevelType w:val="hybridMultilevel"/>
    <w:tmpl w:val="40789B28"/>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651A728A"/>
    <w:multiLevelType w:val="hybridMultilevel"/>
    <w:tmpl w:val="D6E0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5FB25B5"/>
    <w:multiLevelType w:val="hybridMultilevel"/>
    <w:tmpl w:val="F9A01CE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671143A9"/>
    <w:multiLevelType w:val="hybridMultilevel"/>
    <w:tmpl w:val="E20474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A7C62C6"/>
    <w:multiLevelType w:val="hybridMultilevel"/>
    <w:tmpl w:val="39107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EC2479"/>
    <w:multiLevelType w:val="hybridMultilevel"/>
    <w:tmpl w:val="9B2A3CA6"/>
    <w:lvl w:ilvl="0" w:tplc="2CDA1078">
      <w:start w:val="1"/>
      <w:numFmt w:val="decimal"/>
      <w:lvlText w:val="%1."/>
      <w:lvlJc w:val="left"/>
      <w:pPr>
        <w:ind w:left="360" w:hanging="360"/>
      </w:pPr>
      <w:rPr>
        <w:rFonts w:hint="default"/>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73CE76E2"/>
    <w:multiLevelType w:val="hybridMultilevel"/>
    <w:tmpl w:val="21B0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153A22"/>
    <w:multiLevelType w:val="hybridMultilevel"/>
    <w:tmpl w:val="D3004898"/>
    <w:lvl w:ilvl="0" w:tplc="0415000F">
      <w:start w:val="1"/>
      <w:numFmt w:val="decimal"/>
      <w:lvlText w:val="%1."/>
      <w:lvlJc w:val="left"/>
      <w:pPr>
        <w:ind w:left="1111" w:hanging="360"/>
      </w:pPr>
    </w:lvl>
    <w:lvl w:ilvl="1" w:tplc="04150019" w:tentative="1">
      <w:start w:val="1"/>
      <w:numFmt w:val="lowerLetter"/>
      <w:lvlText w:val="%2."/>
      <w:lvlJc w:val="left"/>
      <w:pPr>
        <w:ind w:left="1831" w:hanging="360"/>
      </w:pPr>
    </w:lvl>
    <w:lvl w:ilvl="2" w:tplc="0415001B" w:tentative="1">
      <w:start w:val="1"/>
      <w:numFmt w:val="lowerRoman"/>
      <w:lvlText w:val="%3."/>
      <w:lvlJc w:val="right"/>
      <w:pPr>
        <w:ind w:left="2551" w:hanging="180"/>
      </w:pPr>
    </w:lvl>
    <w:lvl w:ilvl="3" w:tplc="0415000F" w:tentative="1">
      <w:start w:val="1"/>
      <w:numFmt w:val="decimal"/>
      <w:lvlText w:val="%4."/>
      <w:lvlJc w:val="left"/>
      <w:pPr>
        <w:ind w:left="3271" w:hanging="360"/>
      </w:pPr>
    </w:lvl>
    <w:lvl w:ilvl="4" w:tplc="04150019" w:tentative="1">
      <w:start w:val="1"/>
      <w:numFmt w:val="lowerLetter"/>
      <w:lvlText w:val="%5."/>
      <w:lvlJc w:val="left"/>
      <w:pPr>
        <w:ind w:left="3991" w:hanging="360"/>
      </w:pPr>
    </w:lvl>
    <w:lvl w:ilvl="5" w:tplc="0415001B" w:tentative="1">
      <w:start w:val="1"/>
      <w:numFmt w:val="lowerRoman"/>
      <w:lvlText w:val="%6."/>
      <w:lvlJc w:val="right"/>
      <w:pPr>
        <w:ind w:left="4711" w:hanging="180"/>
      </w:pPr>
    </w:lvl>
    <w:lvl w:ilvl="6" w:tplc="0415000F" w:tentative="1">
      <w:start w:val="1"/>
      <w:numFmt w:val="decimal"/>
      <w:lvlText w:val="%7."/>
      <w:lvlJc w:val="left"/>
      <w:pPr>
        <w:ind w:left="5431" w:hanging="360"/>
      </w:pPr>
    </w:lvl>
    <w:lvl w:ilvl="7" w:tplc="04150019" w:tentative="1">
      <w:start w:val="1"/>
      <w:numFmt w:val="lowerLetter"/>
      <w:lvlText w:val="%8."/>
      <w:lvlJc w:val="left"/>
      <w:pPr>
        <w:ind w:left="6151" w:hanging="360"/>
      </w:pPr>
    </w:lvl>
    <w:lvl w:ilvl="8" w:tplc="0415001B" w:tentative="1">
      <w:start w:val="1"/>
      <w:numFmt w:val="lowerRoman"/>
      <w:lvlText w:val="%9."/>
      <w:lvlJc w:val="right"/>
      <w:pPr>
        <w:ind w:left="6871" w:hanging="180"/>
      </w:pPr>
    </w:lvl>
  </w:abstractNum>
  <w:abstractNum w:abstractNumId="58"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170693"/>
    <w:multiLevelType w:val="hybridMultilevel"/>
    <w:tmpl w:val="BF70A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9B4BC1"/>
    <w:multiLevelType w:val="hybridMultilevel"/>
    <w:tmpl w:val="D764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467332">
    <w:abstractNumId w:val="35"/>
  </w:num>
  <w:num w:numId="2" w16cid:durableId="335501565">
    <w:abstractNumId w:val="50"/>
  </w:num>
  <w:num w:numId="3" w16cid:durableId="888956956">
    <w:abstractNumId w:val="2"/>
  </w:num>
  <w:num w:numId="4" w16cid:durableId="1208831065">
    <w:abstractNumId w:val="6"/>
  </w:num>
  <w:num w:numId="5" w16cid:durableId="1898859111">
    <w:abstractNumId w:val="5"/>
  </w:num>
  <w:num w:numId="6" w16cid:durableId="525293510">
    <w:abstractNumId w:val="33"/>
  </w:num>
  <w:num w:numId="7" w16cid:durableId="1597061011">
    <w:abstractNumId w:val="1"/>
  </w:num>
  <w:num w:numId="8" w16cid:durableId="107162117">
    <w:abstractNumId w:val="54"/>
  </w:num>
  <w:num w:numId="9" w16cid:durableId="59402790">
    <w:abstractNumId w:val="34"/>
  </w:num>
  <w:num w:numId="10" w16cid:durableId="1904171237">
    <w:abstractNumId w:val="22"/>
  </w:num>
  <w:num w:numId="11" w16cid:durableId="197164848">
    <w:abstractNumId w:val="15"/>
  </w:num>
  <w:num w:numId="12" w16cid:durableId="181624963">
    <w:abstractNumId w:val="39"/>
  </w:num>
  <w:num w:numId="13" w16cid:durableId="653803682">
    <w:abstractNumId w:val="7"/>
  </w:num>
  <w:num w:numId="14" w16cid:durableId="355039344">
    <w:abstractNumId w:val="59"/>
  </w:num>
  <w:num w:numId="15" w16cid:durableId="1967471415">
    <w:abstractNumId w:val="25"/>
  </w:num>
  <w:num w:numId="16" w16cid:durableId="22561135">
    <w:abstractNumId w:val="40"/>
  </w:num>
  <w:num w:numId="17" w16cid:durableId="472673801">
    <w:abstractNumId w:val="26"/>
  </w:num>
  <w:num w:numId="18" w16cid:durableId="620111444">
    <w:abstractNumId w:val="4"/>
  </w:num>
  <w:num w:numId="19" w16cid:durableId="172964267">
    <w:abstractNumId w:val="17"/>
  </w:num>
  <w:num w:numId="20" w16cid:durableId="1969966837">
    <w:abstractNumId w:val="28"/>
  </w:num>
  <w:num w:numId="21" w16cid:durableId="956760827">
    <w:abstractNumId w:val="56"/>
  </w:num>
  <w:num w:numId="22" w16cid:durableId="1200706656">
    <w:abstractNumId w:val="29"/>
  </w:num>
  <w:num w:numId="23" w16cid:durableId="1500343291">
    <w:abstractNumId w:val="41"/>
  </w:num>
  <w:num w:numId="24" w16cid:durableId="441464140">
    <w:abstractNumId w:val="42"/>
  </w:num>
  <w:num w:numId="25" w16cid:durableId="1939865641">
    <w:abstractNumId w:val="38"/>
  </w:num>
  <w:num w:numId="26" w16cid:durableId="1134640198">
    <w:abstractNumId w:val="8"/>
  </w:num>
  <w:num w:numId="27" w16cid:durableId="299307034">
    <w:abstractNumId w:val="60"/>
  </w:num>
  <w:num w:numId="28" w16cid:durableId="2134982125">
    <w:abstractNumId w:val="52"/>
  </w:num>
  <w:num w:numId="29" w16cid:durableId="1775243467">
    <w:abstractNumId w:val="49"/>
  </w:num>
  <w:num w:numId="30" w16cid:durableId="1017268753">
    <w:abstractNumId w:val="14"/>
  </w:num>
  <w:num w:numId="31" w16cid:durableId="874467420">
    <w:abstractNumId w:val="10"/>
  </w:num>
  <w:num w:numId="32" w16cid:durableId="737897241">
    <w:abstractNumId w:val="46"/>
  </w:num>
  <w:num w:numId="33" w16cid:durableId="1478065871">
    <w:abstractNumId w:val="13"/>
  </w:num>
  <w:num w:numId="34" w16cid:durableId="1558396143">
    <w:abstractNumId w:val="53"/>
  </w:num>
  <w:num w:numId="35" w16cid:durableId="1875076676">
    <w:abstractNumId w:val="12"/>
  </w:num>
  <w:num w:numId="36" w16cid:durableId="1793789036">
    <w:abstractNumId w:val="32"/>
  </w:num>
  <w:num w:numId="37" w16cid:durableId="1881432502">
    <w:abstractNumId w:val="27"/>
  </w:num>
  <w:num w:numId="38" w16cid:durableId="1363433185">
    <w:abstractNumId w:val="37"/>
  </w:num>
  <w:num w:numId="39" w16cid:durableId="353305488">
    <w:abstractNumId w:val="30"/>
  </w:num>
  <w:num w:numId="40" w16cid:durableId="374081402">
    <w:abstractNumId w:val="61"/>
  </w:num>
  <w:num w:numId="41" w16cid:durableId="1764258899">
    <w:abstractNumId w:val="55"/>
  </w:num>
  <w:num w:numId="42" w16cid:durableId="2027057376">
    <w:abstractNumId w:val="3"/>
  </w:num>
  <w:num w:numId="43" w16cid:durableId="2112624981">
    <w:abstractNumId w:val="57"/>
  </w:num>
  <w:num w:numId="44" w16cid:durableId="613905880">
    <w:abstractNumId w:val="24"/>
  </w:num>
  <w:num w:numId="45" w16cid:durableId="1758406353">
    <w:abstractNumId w:val="36"/>
  </w:num>
  <w:num w:numId="46" w16cid:durableId="319191916">
    <w:abstractNumId w:val="18"/>
  </w:num>
  <w:num w:numId="47" w16cid:durableId="1275478926">
    <w:abstractNumId w:val="44"/>
  </w:num>
  <w:num w:numId="48" w16cid:durableId="2125034690">
    <w:abstractNumId w:val="11"/>
  </w:num>
  <w:num w:numId="49" w16cid:durableId="1839033836">
    <w:abstractNumId w:val="20"/>
  </w:num>
  <w:num w:numId="50" w16cid:durableId="1618413269">
    <w:abstractNumId w:val="21"/>
  </w:num>
  <w:num w:numId="51" w16cid:durableId="663051282">
    <w:abstractNumId w:val="58"/>
  </w:num>
  <w:num w:numId="52" w16cid:durableId="1610896012">
    <w:abstractNumId w:val="23"/>
  </w:num>
  <w:num w:numId="53" w16cid:durableId="966591407">
    <w:abstractNumId w:val="9"/>
  </w:num>
  <w:num w:numId="54" w16cid:durableId="1368919561">
    <w:abstractNumId w:val="16"/>
  </w:num>
  <w:num w:numId="55" w16cid:durableId="53818535">
    <w:abstractNumId w:val="19"/>
  </w:num>
  <w:num w:numId="56" w16cid:durableId="1349060173">
    <w:abstractNumId w:val="48"/>
  </w:num>
  <w:num w:numId="57" w16cid:durableId="967852652">
    <w:abstractNumId w:val="43"/>
  </w:num>
  <w:num w:numId="58" w16cid:durableId="1182940898">
    <w:abstractNumId w:val="51"/>
  </w:num>
  <w:num w:numId="59" w16cid:durableId="933976685">
    <w:abstractNumId w:val="45"/>
  </w:num>
  <w:num w:numId="60" w16cid:durableId="1040856042">
    <w:abstractNumId w:val="47"/>
  </w:num>
  <w:num w:numId="61" w16cid:durableId="576475117">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25384"/>
    <w:rsid w:val="0003770A"/>
    <w:rsid w:val="00042695"/>
    <w:rsid w:val="00054BA2"/>
    <w:rsid w:val="0006246B"/>
    <w:rsid w:val="00065DDC"/>
    <w:rsid w:val="000660A5"/>
    <w:rsid w:val="00074273"/>
    <w:rsid w:val="00074596"/>
    <w:rsid w:val="000752CA"/>
    <w:rsid w:val="0007686A"/>
    <w:rsid w:val="00082697"/>
    <w:rsid w:val="000861AF"/>
    <w:rsid w:val="000A3B36"/>
    <w:rsid w:val="000A48FA"/>
    <w:rsid w:val="000A5A47"/>
    <w:rsid w:val="000A7070"/>
    <w:rsid w:val="000B69AD"/>
    <w:rsid w:val="000C3C1E"/>
    <w:rsid w:val="000C61BF"/>
    <w:rsid w:val="000C6E41"/>
    <w:rsid w:val="000D17AD"/>
    <w:rsid w:val="000E257B"/>
    <w:rsid w:val="000E3E9A"/>
    <w:rsid w:val="000E406A"/>
    <w:rsid w:val="000E6C37"/>
    <w:rsid w:val="000E703A"/>
    <w:rsid w:val="000F2F8E"/>
    <w:rsid w:val="000F4BEE"/>
    <w:rsid w:val="00102CEA"/>
    <w:rsid w:val="00103260"/>
    <w:rsid w:val="0011049D"/>
    <w:rsid w:val="0011370F"/>
    <w:rsid w:val="00113D21"/>
    <w:rsid w:val="0011565E"/>
    <w:rsid w:val="00116B3A"/>
    <w:rsid w:val="00122C9E"/>
    <w:rsid w:val="001232A0"/>
    <w:rsid w:val="0012345A"/>
    <w:rsid w:val="001306AF"/>
    <w:rsid w:val="00151310"/>
    <w:rsid w:val="00151E6F"/>
    <w:rsid w:val="00152D76"/>
    <w:rsid w:val="00172370"/>
    <w:rsid w:val="00173530"/>
    <w:rsid w:val="00174142"/>
    <w:rsid w:val="00174600"/>
    <w:rsid w:val="001760EE"/>
    <w:rsid w:val="001778A6"/>
    <w:rsid w:val="001904A4"/>
    <w:rsid w:val="001970B4"/>
    <w:rsid w:val="00197BFB"/>
    <w:rsid w:val="001A15A9"/>
    <w:rsid w:val="001A15C3"/>
    <w:rsid w:val="001A2991"/>
    <w:rsid w:val="001A2EE2"/>
    <w:rsid w:val="001A4665"/>
    <w:rsid w:val="001A4F40"/>
    <w:rsid w:val="001A5517"/>
    <w:rsid w:val="001B4175"/>
    <w:rsid w:val="001C536E"/>
    <w:rsid w:val="001C7A7E"/>
    <w:rsid w:val="001D1C62"/>
    <w:rsid w:val="001D24A6"/>
    <w:rsid w:val="001D3049"/>
    <w:rsid w:val="001D6114"/>
    <w:rsid w:val="001E6584"/>
    <w:rsid w:val="001F2945"/>
    <w:rsid w:val="002039BC"/>
    <w:rsid w:val="002063ED"/>
    <w:rsid w:val="002119A8"/>
    <w:rsid w:val="00212324"/>
    <w:rsid w:val="00221397"/>
    <w:rsid w:val="00223668"/>
    <w:rsid w:val="0022392E"/>
    <w:rsid w:val="00237B03"/>
    <w:rsid w:val="0024086C"/>
    <w:rsid w:val="00252D0E"/>
    <w:rsid w:val="00255447"/>
    <w:rsid w:val="00256426"/>
    <w:rsid w:val="002579E5"/>
    <w:rsid w:val="002623B1"/>
    <w:rsid w:val="00262540"/>
    <w:rsid w:val="00275D7F"/>
    <w:rsid w:val="002773E7"/>
    <w:rsid w:val="00280F9D"/>
    <w:rsid w:val="00290C3C"/>
    <w:rsid w:val="002924F1"/>
    <w:rsid w:val="00292DC4"/>
    <w:rsid w:val="002B1263"/>
    <w:rsid w:val="002B225B"/>
    <w:rsid w:val="002B249B"/>
    <w:rsid w:val="002B25C0"/>
    <w:rsid w:val="002C16E8"/>
    <w:rsid w:val="002C207F"/>
    <w:rsid w:val="002C52BD"/>
    <w:rsid w:val="002D581D"/>
    <w:rsid w:val="002E25A6"/>
    <w:rsid w:val="002E4F0B"/>
    <w:rsid w:val="002F6C90"/>
    <w:rsid w:val="003057E8"/>
    <w:rsid w:val="003062DA"/>
    <w:rsid w:val="003077A8"/>
    <w:rsid w:val="00320701"/>
    <w:rsid w:val="00321F6B"/>
    <w:rsid w:val="0032262F"/>
    <w:rsid w:val="00323906"/>
    <w:rsid w:val="00323A9A"/>
    <w:rsid w:val="00331EB3"/>
    <w:rsid w:val="00332E7A"/>
    <w:rsid w:val="00343B68"/>
    <w:rsid w:val="00350129"/>
    <w:rsid w:val="003501C2"/>
    <w:rsid w:val="00350478"/>
    <w:rsid w:val="00356445"/>
    <w:rsid w:val="00361BED"/>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D3C41"/>
    <w:rsid w:val="003D3F77"/>
    <w:rsid w:val="003E095F"/>
    <w:rsid w:val="003E2BC9"/>
    <w:rsid w:val="003E4F42"/>
    <w:rsid w:val="003F0A33"/>
    <w:rsid w:val="003F7350"/>
    <w:rsid w:val="00403C07"/>
    <w:rsid w:val="004054CE"/>
    <w:rsid w:val="00405DAA"/>
    <w:rsid w:val="00415514"/>
    <w:rsid w:val="0041579D"/>
    <w:rsid w:val="004175BC"/>
    <w:rsid w:val="00423DFD"/>
    <w:rsid w:val="00424796"/>
    <w:rsid w:val="004353DC"/>
    <w:rsid w:val="004423BB"/>
    <w:rsid w:val="00450D5A"/>
    <w:rsid w:val="00451565"/>
    <w:rsid w:val="00456055"/>
    <w:rsid w:val="00460E92"/>
    <w:rsid w:val="004622C4"/>
    <w:rsid w:val="00462EDB"/>
    <w:rsid w:val="00464779"/>
    <w:rsid w:val="00471B59"/>
    <w:rsid w:val="00482B07"/>
    <w:rsid w:val="0048409A"/>
    <w:rsid w:val="004843D4"/>
    <w:rsid w:val="004939C6"/>
    <w:rsid w:val="004A0D89"/>
    <w:rsid w:val="004A2BF0"/>
    <w:rsid w:val="004A5155"/>
    <w:rsid w:val="004B06C0"/>
    <w:rsid w:val="004B1298"/>
    <w:rsid w:val="004B7D7D"/>
    <w:rsid w:val="004C5274"/>
    <w:rsid w:val="004C57D9"/>
    <w:rsid w:val="004C654D"/>
    <w:rsid w:val="004C67FF"/>
    <w:rsid w:val="004C69F4"/>
    <w:rsid w:val="004D037B"/>
    <w:rsid w:val="004D1AA8"/>
    <w:rsid w:val="004D3E26"/>
    <w:rsid w:val="004E2B43"/>
    <w:rsid w:val="004F2951"/>
    <w:rsid w:val="004F4095"/>
    <w:rsid w:val="004F40DB"/>
    <w:rsid w:val="004F41A3"/>
    <w:rsid w:val="00505297"/>
    <w:rsid w:val="0050615F"/>
    <w:rsid w:val="00506270"/>
    <w:rsid w:val="00506829"/>
    <w:rsid w:val="005156B3"/>
    <w:rsid w:val="00521AE7"/>
    <w:rsid w:val="00524100"/>
    <w:rsid w:val="00525F05"/>
    <w:rsid w:val="00535E37"/>
    <w:rsid w:val="0053759E"/>
    <w:rsid w:val="00542E00"/>
    <w:rsid w:val="005476B0"/>
    <w:rsid w:val="00550B96"/>
    <w:rsid w:val="0055305C"/>
    <w:rsid w:val="0056193A"/>
    <w:rsid w:val="005651E6"/>
    <w:rsid w:val="0056613C"/>
    <w:rsid w:val="00566634"/>
    <w:rsid w:val="005703F9"/>
    <w:rsid w:val="00571637"/>
    <w:rsid w:val="00571886"/>
    <w:rsid w:val="00572090"/>
    <w:rsid w:val="0057680D"/>
    <w:rsid w:val="00582F0E"/>
    <w:rsid w:val="0058447F"/>
    <w:rsid w:val="005940F7"/>
    <w:rsid w:val="0059470C"/>
    <w:rsid w:val="0059603A"/>
    <w:rsid w:val="005A2BCE"/>
    <w:rsid w:val="005A366A"/>
    <w:rsid w:val="005A56CF"/>
    <w:rsid w:val="005B2C75"/>
    <w:rsid w:val="005B2D8C"/>
    <w:rsid w:val="005B3E1C"/>
    <w:rsid w:val="005D3D0B"/>
    <w:rsid w:val="005D6A12"/>
    <w:rsid w:val="005D7E9B"/>
    <w:rsid w:val="005E49D7"/>
    <w:rsid w:val="005F2784"/>
    <w:rsid w:val="005F5D62"/>
    <w:rsid w:val="00600C7E"/>
    <w:rsid w:val="00601764"/>
    <w:rsid w:val="006028E2"/>
    <w:rsid w:val="00611112"/>
    <w:rsid w:val="00613672"/>
    <w:rsid w:val="00621DD4"/>
    <w:rsid w:val="00624EF5"/>
    <w:rsid w:val="006342FD"/>
    <w:rsid w:val="00640C5C"/>
    <w:rsid w:val="00641D4F"/>
    <w:rsid w:val="006422E2"/>
    <w:rsid w:val="006561A0"/>
    <w:rsid w:val="006579D6"/>
    <w:rsid w:val="00660B62"/>
    <w:rsid w:val="006652BC"/>
    <w:rsid w:val="006703A1"/>
    <w:rsid w:val="00670C4A"/>
    <w:rsid w:val="00674478"/>
    <w:rsid w:val="00675987"/>
    <w:rsid w:val="00681D91"/>
    <w:rsid w:val="00683084"/>
    <w:rsid w:val="006838C9"/>
    <w:rsid w:val="00692A0A"/>
    <w:rsid w:val="006935EC"/>
    <w:rsid w:val="006953EA"/>
    <w:rsid w:val="006A3D81"/>
    <w:rsid w:val="006A4630"/>
    <w:rsid w:val="006A74CB"/>
    <w:rsid w:val="006C15FA"/>
    <w:rsid w:val="006C59C3"/>
    <w:rsid w:val="006C62CA"/>
    <w:rsid w:val="006C6FCD"/>
    <w:rsid w:val="006C7FCC"/>
    <w:rsid w:val="006D107C"/>
    <w:rsid w:val="006D3704"/>
    <w:rsid w:val="006D646F"/>
    <w:rsid w:val="006E2D37"/>
    <w:rsid w:val="006E3957"/>
    <w:rsid w:val="006E39EB"/>
    <w:rsid w:val="006F2165"/>
    <w:rsid w:val="006F3EF3"/>
    <w:rsid w:val="006F4D5B"/>
    <w:rsid w:val="006F7844"/>
    <w:rsid w:val="00700EBB"/>
    <w:rsid w:val="007040F9"/>
    <w:rsid w:val="007059A4"/>
    <w:rsid w:val="00715244"/>
    <w:rsid w:val="0071686F"/>
    <w:rsid w:val="00720B90"/>
    <w:rsid w:val="007213A9"/>
    <w:rsid w:val="00724A8F"/>
    <w:rsid w:val="00730871"/>
    <w:rsid w:val="00731BBA"/>
    <w:rsid w:val="007349B0"/>
    <w:rsid w:val="00741F71"/>
    <w:rsid w:val="00743534"/>
    <w:rsid w:val="00761C2A"/>
    <w:rsid w:val="0076255B"/>
    <w:rsid w:val="00763078"/>
    <w:rsid w:val="00766FFD"/>
    <w:rsid w:val="007832F9"/>
    <w:rsid w:val="00783ED3"/>
    <w:rsid w:val="00785F47"/>
    <w:rsid w:val="00791E7D"/>
    <w:rsid w:val="007A2D22"/>
    <w:rsid w:val="007A793E"/>
    <w:rsid w:val="007B567D"/>
    <w:rsid w:val="007C4397"/>
    <w:rsid w:val="007D18FA"/>
    <w:rsid w:val="007E0D93"/>
    <w:rsid w:val="007E22E6"/>
    <w:rsid w:val="007E3F83"/>
    <w:rsid w:val="007E4D9B"/>
    <w:rsid w:val="007E5207"/>
    <w:rsid w:val="007E5DF2"/>
    <w:rsid w:val="007E5EAD"/>
    <w:rsid w:val="007E77D7"/>
    <w:rsid w:val="007F47DD"/>
    <w:rsid w:val="007F4DB6"/>
    <w:rsid w:val="007F7D05"/>
    <w:rsid w:val="008027ED"/>
    <w:rsid w:val="008178A1"/>
    <w:rsid w:val="00836A92"/>
    <w:rsid w:val="00836DE6"/>
    <w:rsid w:val="00836E65"/>
    <w:rsid w:val="00837ED5"/>
    <w:rsid w:val="0084199B"/>
    <w:rsid w:val="00841A80"/>
    <w:rsid w:val="00846DC5"/>
    <w:rsid w:val="00852CA0"/>
    <w:rsid w:val="00854A07"/>
    <w:rsid w:val="00857376"/>
    <w:rsid w:val="0086315B"/>
    <w:rsid w:val="00863834"/>
    <w:rsid w:val="00871338"/>
    <w:rsid w:val="00875A0F"/>
    <w:rsid w:val="00883B6D"/>
    <w:rsid w:val="008A476F"/>
    <w:rsid w:val="008B1BC5"/>
    <w:rsid w:val="008B5DC7"/>
    <w:rsid w:val="008B6B06"/>
    <w:rsid w:val="008D54B0"/>
    <w:rsid w:val="008D637B"/>
    <w:rsid w:val="008D7AAD"/>
    <w:rsid w:val="008E03CD"/>
    <w:rsid w:val="008F4C71"/>
    <w:rsid w:val="008F5874"/>
    <w:rsid w:val="0090354E"/>
    <w:rsid w:val="009035BD"/>
    <w:rsid w:val="0090695A"/>
    <w:rsid w:val="009116F8"/>
    <w:rsid w:val="009203AC"/>
    <w:rsid w:val="009214F0"/>
    <w:rsid w:val="009257D9"/>
    <w:rsid w:val="00925810"/>
    <w:rsid w:val="00932DFD"/>
    <w:rsid w:val="009340E6"/>
    <w:rsid w:val="0093565C"/>
    <w:rsid w:val="00941AB7"/>
    <w:rsid w:val="0095058F"/>
    <w:rsid w:val="00962C40"/>
    <w:rsid w:val="00967908"/>
    <w:rsid w:val="00976CC0"/>
    <w:rsid w:val="00977CD8"/>
    <w:rsid w:val="009844A7"/>
    <w:rsid w:val="00991F1C"/>
    <w:rsid w:val="00992676"/>
    <w:rsid w:val="00993B2F"/>
    <w:rsid w:val="009A0ABD"/>
    <w:rsid w:val="009A1CD9"/>
    <w:rsid w:val="009A21FA"/>
    <w:rsid w:val="009A2932"/>
    <w:rsid w:val="009C0849"/>
    <w:rsid w:val="009C0BD4"/>
    <w:rsid w:val="009C52BD"/>
    <w:rsid w:val="009C7E5D"/>
    <w:rsid w:val="009D0A75"/>
    <w:rsid w:val="009E1500"/>
    <w:rsid w:val="009E36F5"/>
    <w:rsid w:val="009F08F8"/>
    <w:rsid w:val="009F1B08"/>
    <w:rsid w:val="009F6672"/>
    <w:rsid w:val="00A018AD"/>
    <w:rsid w:val="00A02DC6"/>
    <w:rsid w:val="00A11A07"/>
    <w:rsid w:val="00A1421C"/>
    <w:rsid w:val="00A15D5C"/>
    <w:rsid w:val="00A202B8"/>
    <w:rsid w:val="00A240C5"/>
    <w:rsid w:val="00A33336"/>
    <w:rsid w:val="00A46F45"/>
    <w:rsid w:val="00A54FE7"/>
    <w:rsid w:val="00A61DB5"/>
    <w:rsid w:val="00A62129"/>
    <w:rsid w:val="00A63186"/>
    <w:rsid w:val="00A65D08"/>
    <w:rsid w:val="00A70459"/>
    <w:rsid w:val="00A7111A"/>
    <w:rsid w:val="00A716CC"/>
    <w:rsid w:val="00A71858"/>
    <w:rsid w:val="00A804D3"/>
    <w:rsid w:val="00A84663"/>
    <w:rsid w:val="00A85111"/>
    <w:rsid w:val="00A85818"/>
    <w:rsid w:val="00A85BF8"/>
    <w:rsid w:val="00A932F4"/>
    <w:rsid w:val="00A947A5"/>
    <w:rsid w:val="00AA0413"/>
    <w:rsid w:val="00AA127A"/>
    <w:rsid w:val="00AA1FB4"/>
    <w:rsid w:val="00AA2165"/>
    <w:rsid w:val="00AA64C2"/>
    <w:rsid w:val="00AB0BEA"/>
    <w:rsid w:val="00AB1A90"/>
    <w:rsid w:val="00AB4180"/>
    <w:rsid w:val="00AB6F90"/>
    <w:rsid w:val="00AC0FCA"/>
    <w:rsid w:val="00AC2719"/>
    <w:rsid w:val="00AD0B38"/>
    <w:rsid w:val="00AD0D54"/>
    <w:rsid w:val="00AD1C0D"/>
    <w:rsid w:val="00AD485E"/>
    <w:rsid w:val="00AE1371"/>
    <w:rsid w:val="00AF15FC"/>
    <w:rsid w:val="00AF2573"/>
    <w:rsid w:val="00B0118D"/>
    <w:rsid w:val="00B05B3A"/>
    <w:rsid w:val="00B078E4"/>
    <w:rsid w:val="00B2092E"/>
    <w:rsid w:val="00B20B1D"/>
    <w:rsid w:val="00B2472B"/>
    <w:rsid w:val="00B4697A"/>
    <w:rsid w:val="00B47C01"/>
    <w:rsid w:val="00B521EC"/>
    <w:rsid w:val="00B55679"/>
    <w:rsid w:val="00B62903"/>
    <w:rsid w:val="00B65703"/>
    <w:rsid w:val="00B71612"/>
    <w:rsid w:val="00B8268D"/>
    <w:rsid w:val="00B960DC"/>
    <w:rsid w:val="00BA0636"/>
    <w:rsid w:val="00BA473F"/>
    <w:rsid w:val="00BA5210"/>
    <w:rsid w:val="00BA5A8C"/>
    <w:rsid w:val="00BB1DB4"/>
    <w:rsid w:val="00BB4EA1"/>
    <w:rsid w:val="00BB5206"/>
    <w:rsid w:val="00BC25B1"/>
    <w:rsid w:val="00BD7CFA"/>
    <w:rsid w:val="00BE1816"/>
    <w:rsid w:val="00BF130C"/>
    <w:rsid w:val="00BF289C"/>
    <w:rsid w:val="00BF5ECA"/>
    <w:rsid w:val="00BF6FB0"/>
    <w:rsid w:val="00C06BA9"/>
    <w:rsid w:val="00C10F6A"/>
    <w:rsid w:val="00C12D8A"/>
    <w:rsid w:val="00C14B72"/>
    <w:rsid w:val="00C15340"/>
    <w:rsid w:val="00C15900"/>
    <w:rsid w:val="00C169F2"/>
    <w:rsid w:val="00C20624"/>
    <w:rsid w:val="00C22067"/>
    <w:rsid w:val="00C22ACC"/>
    <w:rsid w:val="00C233F2"/>
    <w:rsid w:val="00C25149"/>
    <w:rsid w:val="00C255C1"/>
    <w:rsid w:val="00C26B51"/>
    <w:rsid w:val="00C30BA0"/>
    <w:rsid w:val="00C33B7C"/>
    <w:rsid w:val="00C37089"/>
    <w:rsid w:val="00C41E57"/>
    <w:rsid w:val="00C42A57"/>
    <w:rsid w:val="00C44A65"/>
    <w:rsid w:val="00C45F7F"/>
    <w:rsid w:val="00C51EF2"/>
    <w:rsid w:val="00C53FFC"/>
    <w:rsid w:val="00C554D2"/>
    <w:rsid w:val="00C57E59"/>
    <w:rsid w:val="00C61F88"/>
    <w:rsid w:val="00C63869"/>
    <w:rsid w:val="00C64457"/>
    <w:rsid w:val="00C7004F"/>
    <w:rsid w:val="00C74FD3"/>
    <w:rsid w:val="00C823DD"/>
    <w:rsid w:val="00C844F3"/>
    <w:rsid w:val="00C86282"/>
    <w:rsid w:val="00C956DC"/>
    <w:rsid w:val="00CA17D0"/>
    <w:rsid w:val="00CA45F3"/>
    <w:rsid w:val="00CA4AD2"/>
    <w:rsid w:val="00CA678E"/>
    <w:rsid w:val="00CB4ECB"/>
    <w:rsid w:val="00CB5339"/>
    <w:rsid w:val="00CC3150"/>
    <w:rsid w:val="00CC32AA"/>
    <w:rsid w:val="00CD097E"/>
    <w:rsid w:val="00CD4400"/>
    <w:rsid w:val="00CD7222"/>
    <w:rsid w:val="00CD73E5"/>
    <w:rsid w:val="00CE281B"/>
    <w:rsid w:val="00CE6E83"/>
    <w:rsid w:val="00CF0EE8"/>
    <w:rsid w:val="00CF1AFC"/>
    <w:rsid w:val="00D058D3"/>
    <w:rsid w:val="00D0592E"/>
    <w:rsid w:val="00D10443"/>
    <w:rsid w:val="00D14CB8"/>
    <w:rsid w:val="00D15A7E"/>
    <w:rsid w:val="00D1762C"/>
    <w:rsid w:val="00D24E13"/>
    <w:rsid w:val="00D34B35"/>
    <w:rsid w:val="00D4542A"/>
    <w:rsid w:val="00D505D1"/>
    <w:rsid w:val="00D506E6"/>
    <w:rsid w:val="00D5155F"/>
    <w:rsid w:val="00D51E62"/>
    <w:rsid w:val="00D564C0"/>
    <w:rsid w:val="00D653C8"/>
    <w:rsid w:val="00D705B9"/>
    <w:rsid w:val="00D72C15"/>
    <w:rsid w:val="00D807E2"/>
    <w:rsid w:val="00D9093F"/>
    <w:rsid w:val="00D95648"/>
    <w:rsid w:val="00DA2E54"/>
    <w:rsid w:val="00DB1085"/>
    <w:rsid w:val="00DB123B"/>
    <w:rsid w:val="00DB424C"/>
    <w:rsid w:val="00DD0F4C"/>
    <w:rsid w:val="00DD2553"/>
    <w:rsid w:val="00DD3016"/>
    <w:rsid w:val="00DD5D6F"/>
    <w:rsid w:val="00DE7BD1"/>
    <w:rsid w:val="00DF2FDD"/>
    <w:rsid w:val="00DF5857"/>
    <w:rsid w:val="00DF7FF7"/>
    <w:rsid w:val="00E061B2"/>
    <w:rsid w:val="00E11AFD"/>
    <w:rsid w:val="00E17D3A"/>
    <w:rsid w:val="00E279CE"/>
    <w:rsid w:val="00E3020E"/>
    <w:rsid w:val="00E3063A"/>
    <w:rsid w:val="00E31330"/>
    <w:rsid w:val="00E34807"/>
    <w:rsid w:val="00E42465"/>
    <w:rsid w:val="00E42F68"/>
    <w:rsid w:val="00E5189B"/>
    <w:rsid w:val="00E5567E"/>
    <w:rsid w:val="00E55DAB"/>
    <w:rsid w:val="00E57672"/>
    <w:rsid w:val="00E711C2"/>
    <w:rsid w:val="00E85D1E"/>
    <w:rsid w:val="00E867E4"/>
    <w:rsid w:val="00E934A3"/>
    <w:rsid w:val="00EA3B40"/>
    <w:rsid w:val="00EA3C4D"/>
    <w:rsid w:val="00EA5FE8"/>
    <w:rsid w:val="00EB3233"/>
    <w:rsid w:val="00EB6308"/>
    <w:rsid w:val="00EB6309"/>
    <w:rsid w:val="00EB75B0"/>
    <w:rsid w:val="00EC7B0E"/>
    <w:rsid w:val="00ED6BBF"/>
    <w:rsid w:val="00EE3549"/>
    <w:rsid w:val="00EE416E"/>
    <w:rsid w:val="00EE59A3"/>
    <w:rsid w:val="00EE7B8A"/>
    <w:rsid w:val="00EF34F8"/>
    <w:rsid w:val="00EF4B7D"/>
    <w:rsid w:val="00EF7E0D"/>
    <w:rsid w:val="00F11E98"/>
    <w:rsid w:val="00F16E51"/>
    <w:rsid w:val="00F17ADD"/>
    <w:rsid w:val="00F20B9D"/>
    <w:rsid w:val="00F23DBB"/>
    <w:rsid w:val="00F24F00"/>
    <w:rsid w:val="00F26487"/>
    <w:rsid w:val="00F31583"/>
    <w:rsid w:val="00F318E6"/>
    <w:rsid w:val="00F3477D"/>
    <w:rsid w:val="00F35636"/>
    <w:rsid w:val="00F443D3"/>
    <w:rsid w:val="00F522B4"/>
    <w:rsid w:val="00F55151"/>
    <w:rsid w:val="00F55292"/>
    <w:rsid w:val="00F6608B"/>
    <w:rsid w:val="00F70B0D"/>
    <w:rsid w:val="00F73EAC"/>
    <w:rsid w:val="00FA1985"/>
    <w:rsid w:val="00FB605F"/>
    <w:rsid w:val="00FC0CCF"/>
    <w:rsid w:val="00FC63A3"/>
    <w:rsid w:val="00FD1768"/>
    <w:rsid w:val="00FD2525"/>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37</Pages>
  <Words>11906</Words>
  <Characters>71441</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7675</cp:lastModifiedBy>
  <cp:revision>33</cp:revision>
  <cp:lastPrinted>2024-02-08T09:29:00Z</cp:lastPrinted>
  <dcterms:created xsi:type="dcterms:W3CDTF">2023-09-19T11:02:00Z</dcterms:created>
  <dcterms:modified xsi:type="dcterms:W3CDTF">2024-02-28T06:07:00Z</dcterms:modified>
</cp:coreProperties>
</file>