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BC" w:rsidRDefault="00AE27BC" w:rsidP="00AE27BC">
      <w:pPr>
        <w:pStyle w:val="Tekstpodstawowy"/>
        <w:jc w:val="righ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Załącznik nr 1b</w:t>
      </w:r>
    </w:p>
    <w:p w:rsidR="00AE27BC" w:rsidRDefault="00AE27BC" w:rsidP="00AE27BC">
      <w:pPr>
        <w:pStyle w:val="Tekstpodstawowy"/>
        <w:jc w:val="center"/>
        <w:rPr>
          <w:rFonts w:ascii="Cambria" w:hAnsi="Cambria" w:cs="Tahoma"/>
          <w:szCs w:val="24"/>
        </w:rPr>
      </w:pPr>
    </w:p>
    <w:p w:rsidR="00AE27BC" w:rsidRDefault="00AE27BC" w:rsidP="00AE27BC">
      <w:pPr>
        <w:rPr>
          <w:rFonts w:ascii="Cambria" w:hAnsi="Cambria" w:cs="Tahoma"/>
          <w:sz w:val="24"/>
          <w:szCs w:val="24"/>
        </w:rPr>
      </w:pPr>
    </w:p>
    <w:p w:rsidR="00AE27BC" w:rsidRDefault="00AE27BC" w:rsidP="00AE27BC">
      <w:pPr>
        <w:pStyle w:val="Nagwek3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Wycieczka do Norwegii</w:t>
      </w:r>
    </w:p>
    <w:p w:rsidR="00AE27BC" w:rsidRDefault="00AE27BC" w:rsidP="00AE27BC">
      <w:pPr>
        <w:rPr>
          <w:rFonts w:ascii="Cambria" w:hAnsi="Cambria" w:cs="Tahoma"/>
          <w:sz w:val="24"/>
          <w:szCs w:val="24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914"/>
        <w:gridCol w:w="1598"/>
        <w:gridCol w:w="2008"/>
        <w:gridCol w:w="2126"/>
      </w:tblGrid>
      <w:tr w:rsidR="00AE27BC" w:rsidTr="00AE27BC">
        <w:trPr>
          <w:trHeight w:val="2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mbria" w:hAnsi="Cambria" w:cs="Tahoma"/>
                <w:sz w:val="24"/>
                <w:szCs w:val="24"/>
                <w:lang w:eastAsia="en-US"/>
              </w:rPr>
              <w:t>L.p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>Termin wycieczki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>Ilość osób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27BC" w:rsidRDefault="00AE27BC">
            <w:pPr>
              <w:snapToGrid w:val="0"/>
              <w:spacing w:line="256" w:lineRule="auto"/>
              <w:jc w:val="center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 xml:space="preserve">Cena jednostkowa </w:t>
            </w:r>
          </w:p>
          <w:p w:rsidR="00AE27BC" w:rsidRDefault="00AE27BC">
            <w:pPr>
              <w:snapToGrid w:val="0"/>
              <w:spacing w:line="256" w:lineRule="auto"/>
              <w:jc w:val="center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>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7BC" w:rsidRDefault="00AE27BC">
            <w:pPr>
              <w:snapToGrid w:val="0"/>
              <w:spacing w:line="256" w:lineRule="auto"/>
              <w:jc w:val="center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 xml:space="preserve">Wartość </w:t>
            </w:r>
          </w:p>
          <w:p w:rsidR="00AE27BC" w:rsidRDefault="00AE27BC">
            <w:pPr>
              <w:snapToGrid w:val="0"/>
              <w:spacing w:line="256" w:lineRule="auto"/>
              <w:jc w:val="center"/>
              <w:rPr>
                <w:rFonts w:ascii="Cambria" w:hAnsi="Cambria" w:cs="Tahoma"/>
                <w:sz w:val="24"/>
                <w:szCs w:val="24"/>
                <w:lang w:eastAsia="en-US"/>
              </w:rPr>
            </w:pPr>
            <w:r>
              <w:rPr>
                <w:rFonts w:ascii="Cambria" w:hAnsi="Cambria" w:cs="Tahoma"/>
                <w:sz w:val="24"/>
                <w:szCs w:val="24"/>
                <w:lang w:eastAsia="en-US"/>
              </w:rPr>
              <w:t>brutto</w:t>
            </w:r>
          </w:p>
        </w:tc>
      </w:tr>
      <w:tr w:rsidR="00AE27BC" w:rsidTr="00AE27BC">
        <w:trPr>
          <w:trHeight w:val="2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12.06.2024r.-19.06.2024r.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27BC" w:rsidRDefault="00AE27BC">
            <w:pPr>
              <w:snapToGrid w:val="0"/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7BC" w:rsidRDefault="00AE27BC">
            <w:pPr>
              <w:snapToGrid w:val="0"/>
              <w:spacing w:line="256" w:lineRule="auto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</w:tc>
      </w:tr>
    </w:tbl>
    <w:p w:rsidR="00AE27BC" w:rsidRDefault="00AE27BC" w:rsidP="00AE27BC">
      <w:pPr>
        <w:rPr>
          <w:rFonts w:ascii="Cambria" w:hAnsi="Cambria" w:cs="Tahoma"/>
          <w:sz w:val="24"/>
          <w:szCs w:val="24"/>
        </w:rPr>
      </w:pPr>
    </w:p>
    <w:p w:rsidR="00AE27BC" w:rsidRDefault="00AE27BC" w:rsidP="00AE27BC">
      <w:pPr>
        <w:rPr>
          <w:rFonts w:ascii="Cambria" w:hAnsi="Cambria" w:cs="Tahoma"/>
          <w:sz w:val="24"/>
          <w:szCs w:val="24"/>
        </w:rPr>
      </w:pPr>
    </w:p>
    <w:p w:rsidR="00AE27BC" w:rsidRDefault="00AE27BC" w:rsidP="00AE27BC">
      <w:pPr>
        <w:pStyle w:val="Nagwek3"/>
        <w:spacing w:line="360" w:lineRule="auto"/>
        <w:jc w:val="lef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Wartość brutto : ________________________.zł (słownie) ________________________</w:t>
      </w:r>
    </w:p>
    <w:p w:rsidR="00AE27BC" w:rsidRDefault="00AE27BC" w:rsidP="00AE27BC">
      <w:pPr>
        <w:spacing w:line="360" w:lineRule="auto"/>
        <w:rPr>
          <w:rFonts w:ascii="Cambria" w:hAnsi="Cambria" w:cs="Tahoma"/>
          <w:sz w:val="24"/>
          <w:szCs w:val="24"/>
        </w:rPr>
      </w:pPr>
    </w:p>
    <w:p w:rsidR="00AE27BC" w:rsidRDefault="00AE27BC" w:rsidP="00AE27BC">
      <w:pPr>
        <w:spacing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Standard oferowanych hoteli________________________________</w:t>
      </w:r>
    </w:p>
    <w:p w:rsidR="00AE27BC" w:rsidRDefault="00AE27BC" w:rsidP="00AE27BC">
      <w:pPr>
        <w:spacing w:line="360" w:lineRule="auto"/>
        <w:rPr>
          <w:rFonts w:ascii="Cambria" w:hAnsi="Cambria" w:cs="Arial"/>
          <w:sz w:val="24"/>
          <w:szCs w:val="24"/>
        </w:rPr>
      </w:pPr>
    </w:p>
    <w:p w:rsidR="00AE27BC" w:rsidRDefault="00AE27BC" w:rsidP="00AE27BC">
      <w:pPr>
        <w:spacing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Do oferty należy dołączyć:</w:t>
      </w:r>
    </w:p>
    <w:p w:rsidR="00AE27BC" w:rsidRDefault="00AE27BC" w:rsidP="00AE27BC">
      <w:pPr>
        <w:pStyle w:val="Akapitzlist"/>
        <w:numPr>
          <w:ilvl w:val="0"/>
          <w:numId w:val="17"/>
        </w:numPr>
        <w:spacing w:line="360" w:lineRule="auto"/>
        <w:ind w:left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szczegółowy plan wycieczki opracowany przez Wykonawcę,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b/>
        </w:rPr>
      </w:pP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Wykonawca zobowiązany jest do opracowania planu wycieczki (należy go dołączyć do oferty), który będzie oceniany zgodnie z kryteriami oceny ofert, określonymi w rozdziale XVI SWZ.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Plan wycieczki musi obejmować wszystkie wymagania określone w pkt. I niniejszego załącznika (“ Cena zawiera ”) oraz uwzględniać zwiedzanie: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 xml:space="preserve">Oslo, </w:t>
      </w:r>
      <w:proofErr w:type="spellStart"/>
      <w:r>
        <w:rPr>
          <w:rFonts w:ascii="Cambria" w:hAnsi="Cambria"/>
          <w:lang w:val="pl-PL"/>
        </w:rPr>
        <w:t>Hamar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Lillehammer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Dombas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Ringebu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Oppdal</w:t>
      </w:r>
      <w:proofErr w:type="spellEnd"/>
      <w:r>
        <w:rPr>
          <w:rFonts w:ascii="Cambria" w:hAnsi="Cambria"/>
          <w:lang w:val="pl-PL"/>
        </w:rPr>
        <w:t xml:space="preserve">, “Kraina Fiordów’, </w:t>
      </w:r>
      <w:proofErr w:type="spellStart"/>
      <w:r>
        <w:rPr>
          <w:rFonts w:ascii="Cambria" w:hAnsi="Cambria"/>
          <w:lang w:val="pl-PL"/>
        </w:rPr>
        <w:t>Kristiansund</w:t>
      </w:r>
      <w:proofErr w:type="spellEnd"/>
      <w:r>
        <w:rPr>
          <w:rFonts w:ascii="Cambria" w:hAnsi="Cambria"/>
          <w:lang w:val="pl-PL"/>
        </w:rPr>
        <w:t xml:space="preserve">, Droga Atlantycka, </w:t>
      </w:r>
      <w:proofErr w:type="spellStart"/>
      <w:r>
        <w:rPr>
          <w:rFonts w:ascii="Cambria" w:hAnsi="Cambria"/>
          <w:lang w:val="pl-PL"/>
        </w:rPr>
        <w:t>Solsnes</w:t>
      </w:r>
      <w:proofErr w:type="spellEnd"/>
      <w:r>
        <w:rPr>
          <w:rFonts w:ascii="Cambria" w:hAnsi="Cambria"/>
          <w:lang w:val="pl-PL"/>
        </w:rPr>
        <w:t xml:space="preserve">, Droga </w:t>
      </w:r>
      <w:proofErr w:type="spellStart"/>
      <w:r>
        <w:rPr>
          <w:rFonts w:ascii="Cambria" w:hAnsi="Cambria"/>
          <w:lang w:val="pl-PL"/>
        </w:rPr>
        <w:t>Troli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Linge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Eidsal</w:t>
      </w:r>
      <w:proofErr w:type="spellEnd"/>
      <w:r>
        <w:rPr>
          <w:rFonts w:ascii="Cambria" w:hAnsi="Cambria"/>
          <w:lang w:val="pl-PL"/>
        </w:rPr>
        <w:t xml:space="preserve">, Droga Orłów, </w:t>
      </w:r>
      <w:proofErr w:type="spellStart"/>
      <w:r>
        <w:rPr>
          <w:rFonts w:ascii="Cambria" w:hAnsi="Cambria"/>
          <w:lang w:val="pl-PL"/>
        </w:rPr>
        <w:t>Geiranger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Videseter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Brigstal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Forde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Lavik</w:t>
      </w:r>
      <w:proofErr w:type="spellEnd"/>
      <w:r>
        <w:rPr>
          <w:rFonts w:ascii="Cambria" w:hAnsi="Cambria"/>
          <w:lang w:val="pl-PL"/>
        </w:rPr>
        <w:t xml:space="preserve">, </w:t>
      </w:r>
      <w:proofErr w:type="spellStart"/>
      <w:r>
        <w:rPr>
          <w:rFonts w:ascii="Cambria" w:hAnsi="Cambria"/>
          <w:lang w:val="pl-PL"/>
        </w:rPr>
        <w:t>Sognefjord</w:t>
      </w:r>
      <w:proofErr w:type="spellEnd"/>
      <w:r>
        <w:rPr>
          <w:rFonts w:ascii="Cambria" w:hAnsi="Cambria"/>
          <w:lang w:val="pl-PL"/>
        </w:rPr>
        <w:t xml:space="preserve">, Bergen, </w:t>
      </w:r>
      <w:proofErr w:type="spellStart"/>
      <w:r>
        <w:rPr>
          <w:rFonts w:ascii="Cambria" w:hAnsi="Cambria"/>
          <w:lang w:val="pl-PL"/>
        </w:rPr>
        <w:t>Geilo</w:t>
      </w:r>
      <w:proofErr w:type="spellEnd"/>
      <w:r>
        <w:rPr>
          <w:rFonts w:ascii="Cambria" w:hAnsi="Cambria"/>
          <w:lang w:val="pl-PL"/>
        </w:rPr>
        <w:t>.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Kolejność zwiedzania dowolna, ustalona przez Wykonawcę.</w:t>
      </w:r>
    </w:p>
    <w:p w:rsidR="00AE27BC" w:rsidRDefault="00AE27BC" w:rsidP="00AE27BC">
      <w:pPr>
        <w:pStyle w:val="Nagwek3"/>
        <w:spacing w:line="360" w:lineRule="auto"/>
        <w:jc w:val="left"/>
        <w:rPr>
          <w:rFonts w:ascii="Cambria" w:hAnsi="Cambria" w:cs="Tahoma"/>
          <w:color w:val="FF0000"/>
          <w:sz w:val="24"/>
          <w:szCs w:val="24"/>
        </w:rPr>
      </w:pP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b/>
          <w:bCs/>
          <w:color w:val="auto"/>
          <w:u w:val="single"/>
          <w:lang w:val="pl-PL"/>
        </w:rPr>
      </w:pPr>
      <w:r>
        <w:rPr>
          <w:rFonts w:ascii="Cambria" w:hAnsi="Cambria"/>
          <w:b/>
          <w:bCs/>
          <w:color w:val="auto"/>
          <w:u w:val="single"/>
          <w:lang w:val="pl-PL"/>
        </w:rPr>
        <w:t>I - Wycieczki do Norwegii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color w:val="auto"/>
          <w:lang w:val="pl-PL"/>
        </w:rPr>
      </w:pPr>
      <w:r>
        <w:rPr>
          <w:rFonts w:ascii="Cambria" w:hAnsi="Cambria"/>
          <w:color w:val="auto"/>
          <w:lang w:val="pl-PL"/>
        </w:rPr>
        <w:t>Cena  zawiera:</w:t>
      </w:r>
    </w:p>
    <w:p w:rsidR="00AE27BC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Transfer z/do Sucha Beskidzka/lotnisko;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Przelot na trasie Kraków – Oslo oraz Oslo– Kraków;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Bagaż rejestrowany min. 20 kg, podręczny min. 5 kg;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Opłaty lotniskowe, drogowe, klimatyczne, parkingowe;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 xml:space="preserve">7 noclegów w hotelu 3/4 gwiazdkowym (pokoje 2 osobowe z łazienkami) 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 xml:space="preserve">7 śniadań (bufet), 7 obiadokolacji (serwowane lub bufet) - do obu posiłków z min. </w:t>
      </w:r>
      <w:r w:rsidRPr="00AF7FCD">
        <w:rPr>
          <w:rFonts w:ascii="Cambria" w:hAnsi="Cambria"/>
          <w:color w:val="auto"/>
          <w:lang w:val="pl-PL"/>
        </w:rPr>
        <w:lastRenderedPageBreak/>
        <w:t>2 napojami;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Ubezpieczenie NNW, ubezpieczenie kosztów leczenia i bagażu podróżnego;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Autokar na całej trasie wycieczki;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Połączenia promowe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Realizacja programu przez lokalnego licencjonowanego przewodnika w wymaganych miejscach</w:t>
      </w:r>
    </w:p>
    <w:p w:rsidR="00AE27BC" w:rsidRPr="00AF7FCD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 w:rsidRPr="00AF7FCD">
        <w:rPr>
          <w:rFonts w:ascii="Cambria" w:hAnsi="Cambria"/>
          <w:color w:val="auto"/>
          <w:lang w:val="pl-PL"/>
        </w:rPr>
        <w:t>Opieka pilota na całej trasie;</w:t>
      </w:r>
    </w:p>
    <w:p w:rsidR="00AE27BC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>
        <w:rPr>
          <w:rFonts w:ascii="Cambria" w:hAnsi="Cambria"/>
          <w:color w:val="auto"/>
          <w:lang w:val="pl-PL"/>
        </w:rPr>
        <w:t>Obowiązkowa opłata TFG i TFP;</w:t>
      </w:r>
      <w:bookmarkStart w:id="0" w:name="_GoBack"/>
      <w:bookmarkEnd w:id="0"/>
    </w:p>
    <w:p w:rsidR="00AE27BC" w:rsidRDefault="00AE27BC" w:rsidP="00AE27BC">
      <w:pPr>
        <w:pStyle w:val="Standard"/>
        <w:numPr>
          <w:ilvl w:val="0"/>
          <w:numId w:val="18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>
        <w:rPr>
          <w:rFonts w:ascii="Cambria" w:hAnsi="Cambria"/>
          <w:color w:val="auto"/>
          <w:lang w:val="pl-PL"/>
        </w:rPr>
        <w:t>Opłaty przewodników lokalnych w wymaganych miejscach.</w:t>
      </w: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bCs/>
          <w:color w:val="auto"/>
          <w:u w:val="single"/>
          <w:lang w:val="pl-PL"/>
        </w:rPr>
      </w:pPr>
    </w:p>
    <w:p w:rsidR="00AE27BC" w:rsidRDefault="00AE27BC" w:rsidP="00AE27BC">
      <w:pPr>
        <w:pStyle w:val="Standard"/>
        <w:spacing w:line="360" w:lineRule="auto"/>
        <w:jc w:val="both"/>
        <w:rPr>
          <w:rFonts w:ascii="Cambria" w:hAnsi="Cambria"/>
          <w:bCs/>
          <w:color w:val="auto"/>
          <w:u w:val="single"/>
          <w:lang w:val="pl-PL"/>
        </w:rPr>
      </w:pPr>
      <w:r>
        <w:rPr>
          <w:rFonts w:ascii="Cambria" w:hAnsi="Cambria"/>
          <w:bCs/>
          <w:color w:val="auto"/>
          <w:u w:val="single"/>
          <w:lang w:val="pl-PL"/>
        </w:rPr>
        <w:t>Cena wycieczki nie zawiera: ( pokrywają uczestnicy wycieczki ):</w:t>
      </w:r>
    </w:p>
    <w:p w:rsidR="00AE27BC" w:rsidRDefault="00AE27BC" w:rsidP="00AE27BC">
      <w:pPr>
        <w:pStyle w:val="Standard"/>
        <w:numPr>
          <w:ilvl w:val="0"/>
          <w:numId w:val="19"/>
        </w:numPr>
        <w:spacing w:line="360" w:lineRule="auto"/>
        <w:jc w:val="both"/>
        <w:textAlignment w:val="auto"/>
        <w:rPr>
          <w:rFonts w:ascii="Cambria" w:hAnsi="Cambria"/>
          <w:color w:val="auto"/>
          <w:lang w:val="pl-PL"/>
        </w:rPr>
      </w:pPr>
      <w:r>
        <w:rPr>
          <w:rFonts w:ascii="Cambria" w:hAnsi="Cambria"/>
          <w:color w:val="auto"/>
          <w:lang w:val="pl-PL"/>
        </w:rPr>
        <w:t>Biletów wstępu do zwiedzanych obiektów.</w:t>
      </w:r>
    </w:p>
    <w:p w:rsidR="00AE27BC" w:rsidRDefault="00AE27BC" w:rsidP="00AE27BC">
      <w:pPr>
        <w:spacing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Szacunkowy koszt na 1 dorosłą osobę biletów wstępu do zwiedzanych </w:t>
      </w:r>
    </w:p>
    <w:p w:rsidR="00AE27BC" w:rsidRDefault="00AE27BC" w:rsidP="00AE27BC">
      <w:pPr>
        <w:spacing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obiektów wyszczególnionych w SWZ ……………………………………(podać kwotę i rodzaj waluty)</w:t>
      </w:r>
    </w:p>
    <w:p w:rsidR="00AE27BC" w:rsidRDefault="00AE27BC" w:rsidP="00AE27BC">
      <w:pPr>
        <w:pStyle w:val="Nagwek1"/>
        <w:numPr>
          <w:ilvl w:val="0"/>
          <w:numId w:val="19"/>
        </w:numPr>
        <w:suppressAutoHyphens/>
        <w:spacing w:line="360" w:lineRule="auto"/>
        <w:jc w:val="left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Kaucji za zestawy słuchawkowe i ewentualnego pokrycia  kosztów w razie ich zgubienia lub zniszczenia.</w:t>
      </w:r>
    </w:p>
    <w:p w:rsidR="00E03D6A" w:rsidRPr="00AE27BC" w:rsidRDefault="00E03D6A" w:rsidP="00AE27BC"/>
    <w:sectPr w:rsidR="00E03D6A" w:rsidRPr="00AE27BC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BA4D47"/>
    <w:multiLevelType w:val="hybridMultilevel"/>
    <w:tmpl w:val="8C947FF2"/>
    <w:lvl w:ilvl="0" w:tplc="161A59F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91946"/>
    <w:multiLevelType w:val="multilevel"/>
    <w:tmpl w:val="8BAA8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0607FB"/>
    <w:multiLevelType w:val="multilevel"/>
    <w:tmpl w:val="D51E747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538F4"/>
    <w:multiLevelType w:val="hybridMultilevel"/>
    <w:tmpl w:val="E96A1BD4"/>
    <w:lvl w:ilvl="0" w:tplc="041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705C"/>
    <w:multiLevelType w:val="multilevel"/>
    <w:tmpl w:val="7842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87B482A"/>
    <w:multiLevelType w:val="multilevel"/>
    <w:tmpl w:val="7842D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D44F83"/>
    <w:multiLevelType w:val="multilevel"/>
    <w:tmpl w:val="4CCCA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1C501B7"/>
    <w:multiLevelType w:val="hybridMultilevel"/>
    <w:tmpl w:val="FFEE1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31424"/>
    <w:multiLevelType w:val="hybridMultilevel"/>
    <w:tmpl w:val="C218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658BD"/>
    <w:multiLevelType w:val="hybridMultilevel"/>
    <w:tmpl w:val="78549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70083"/>
    <w:multiLevelType w:val="multilevel"/>
    <w:tmpl w:val="AC748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9E75608"/>
    <w:multiLevelType w:val="multilevel"/>
    <w:tmpl w:val="7E307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F483AAA"/>
    <w:multiLevelType w:val="hybridMultilevel"/>
    <w:tmpl w:val="95682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4"/>
  </w:num>
  <w:num w:numId="10">
    <w:abstractNumId w:val="8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E743F"/>
    <w:rsid w:val="000F4A1A"/>
    <w:rsid w:val="001205E2"/>
    <w:rsid w:val="0014265B"/>
    <w:rsid w:val="00177940"/>
    <w:rsid w:val="001E07F3"/>
    <w:rsid w:val="001F74B2"/>
    <w:rsid w:val="0021758C"/>
    <w:rsid w:val="00260BED"/>
    <w:rsid w:val="00276E7C"/>
    <w:rsid w:val="00286515"/>
    <w:rsid w:val="002C3A0B"/>
    <w:rsid w:val="002D2451"/>
    <w:rsid w:val="002F6326"/>
    <w:rsid w:val="00322920"/>
    <w:rsid w:val="00322B3F"/>
    <w:rsid w:val="00323874"/>
    <w:rsid w:val="00352B22"/>
    <w:rsid w:val="003845BD"/>
    <w:rsid w:val="00385629"/>
    <w:rsid w:val="003C63CC"/>
    <w:rsid w:val="00400253"/>
    <w:rsid w:val="00421C0F"/>
    <w:rsid w:val="004244CA"/>
    <w:rsid w:val="0044318F"/>
    <w:rsid w:val="004433B1"/>
    <w:rsid w:val="00487742"/>
    <w:rsid w:val="004B7F0F"/>
    <w:rsid w:val="004D7F91"/>
    <w:rsid w:val="004E6929"/>
    <w:rsid w:val="004F08D5"/>
    <w:rsid w:val="00521B8E"/>
    <w:rsid w:val="00566676"/>
    <w:rsid w:val="00566C68"/>
    <w:rsid w:val="005838DA"/>
    <w:rsid w:val="005D6964"/>
    <w:rsid w:val="00607FD0"/>
    <w:rsid w:val="006173AC"/>
    <w:rsid w:val="00657739"/>
    <w:rsid w:val="00680E51"/>
    <w:rsid w:val="0068511B"/>
    <w:rsid w:val="006A56D7"/>
    <w:rsid w:val="006B6B61"/>
    <w:rsid w:val="006C4067"/>
    <w:rsid w:val="006E3623"/>
    <w:rsid w:val="006E5FA6"/>
    <w:rsid w:val="00720D74"/>
    <w:rsid w:val="00736293"/>
    <w:rsid w:val="00761ADB"/>
    <w:rsid w:val="00781812"/>
    <w:rsid w:val="007A07E0"/>
    <w:rsid w:val="007A2361"/>
    <w:rsid w:val="007B1379"/>
    <w:rsid w:val="007C1C5D"/>
    <w:rsid w:val="007D30D6"/>
    <w:rsid w:val="00802F60"/>
    <w:rsid w:val="008142EF"/>
    <w:rsid w:val="008224E9"/>
    <w:rsid w:val="00835007"/>
    <w:rsid w:val="00857271"/>
    <w:rsid w:val="008815AB"/>
    <w:rsid w:val="00956C6A"/>
    <w:rsid w:val="00995392"/>
    <w:rsid w:val="00A51FCD"/>
    <w:rsid w:val="00AE27BC"/>
    <w:rsid w:val="00AF0DFB"/>
    <w:rsid w:val="00AF7FCD"/>
    <w:rsid w:val="00B0617D"/>
    <w:rsid w:val="00B1348D"/>
    <w:rsid w:val="00B87172"/>
    <w:rsid w:val="00C3387A"/>
    <w:rsid w:val="00C75AE4"/>
    <w:rsid w:val="00C816BE"/>
    <w:rsid w:val="00C91C38"/>
    <w:rsid w:val="00D05CE2"/>
    <w:rsid w:val="00D14023"/>
    <w:rsid w:val="00D14F1F"/>
    <w:rsid w:val="00D20655"/>
    <w:rsid w:val="00D24923"/>
    <w:rsid w:val="00D62BBD"/>
    <w:rsid w:val="00D81FEC"/>
    <w:rsid w:val="00DA03E8"/>
    <w:rsid w:val="00E03D6A"/>
    <w:rsid w:val="00E411F5"/>
    <w:rsid w:val="00E90D78"/>
    <w:rsid w:val="00EB4A6C"/>
    <w:rsid w:val="00EE7EA5"/>
    <w:rsid w:val="00F02803"/>
    <w:rsid w:val="00F20952"/>
    <w:rsid w:val="00F34327"/>
    <w:rsid w:val="00F50420"/>
    <w:rsid w:val="00F8744D"/>
    <w:rsid w:val="00F95EDB"/>
    <w:rsid w:val="00FA0904"/>
    <w:rsid w:val="00FC600A"/>
    <w:rsid w:val="00FE3B4D"/>
    <w:rsid w:val="00FE5186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7391C-715E-408C-A810-C9EF81F2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87742"/>
    <w:pPr>
      <w:ind w:left="720"/>
      <w:contextualSpacing/>
    </w:pPr>
  </w:style>
  <w:style w:type="paragraph" w:customStyle="1" w:styleId="Standard">
    <w:name w:val="Standard"/>
    <w:rsid w:val="006A56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6D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Textbody">
    <w:name w:val="Text body"/>
    <w:basedOn w:val="Standard"/>
    <w:rsid w:val="006A56D7"/>
    <w:pPr>
      <w:spacing w:after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10B9-043A-4EAA-B947-08CAD38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7</cp:revision>
  <cp:lastPrinted>2019-12-11T10:07:00Z</cp:lastPrinted>
  <dcterms:created xsi:type="dcterms:W3CDTF">2024-01-20T14:49:00Z</dcterms:created>
  <dcterms:modified xsi:type="dcterms:W3CDTF">2024-01-23T12:13:00Z</dcterms:modified>
</cp:coreProperties>
</file>