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76B" w:rsidRPr="00E96B42" w:rsidRDefault="00493367" w:rsidP="00E96B42">
      <w:pPr>
        <w:spacing w:after="0" w:line="259" w:lineRule="auto"/>
        <w:ind w:left="0" w:right="168" w:firstLine="6379"/>
        <w:jc w:val="left"/>
        <w:rPr>
          <w:rFonts w:ascii="Arial" w:hAnsi="Arial" w:cs="Arial"/>
        </w:rPr>
      </w:pPr>
      <w:r w:rsidRPr="0071018A">
        <w:rPr>
          <w:rFonts w:ascii="Arial" w:hAnsi="Arial" w:cs="Arial"/>
          <w:noProof/>
        </w:rPr>
        <w:drawing>
          <wp:inline distT="0" distB="0" distL="0" distR="0">
            <wp:extent cx="228600" cy="67075"/>
            <wp:effectExtent l="0" t="0" r="0" b="0"/>
            <wp:docPr id="77717" name="Picture 77717"/>
            <wp:cNvGraphicFramePr/>
            <a:graphic xmlns:a="http://schemas.openxmlformats.org/drawingml/2006/main">
              <a:graphicData uri="http://schemas.openxmlformats.org/drawingml/2006/picture">
                <pic:pic xmlns:pic="http://schemas.openxmlformats.org/drawingml/2006/picture">
                  <pic:nvPicPr>
                    <pic:cNvPr id="77717" name="Picture 77717"/>
                    <pic:cNvPicPr/>
                  </pic:nvPicPr>
                  <pic:blipFill>
                    <a:blip r:embed="rId8"/>
                    <a:stretch>
                      <a:fillRect/>
                    </a:stretch>
                  </pic:blipFill>
                  <pic:spPr>
                    <a:xfrm>
                      <a:off x="0" y="0"/>
                      <a:ext cx="228600" cy="67075"/>
                    </a:xfrm>
                    <a:prstGeom prst="rect">
                      <a:avLst/>
                    </a:prstGeom>
                  </pic:spPr>
                </pic:pic>
              </a:graphicData>
            </a:graphic>
          </wp:inline>
        </w:drawing>
      </w:r>
      <w:r w:rsidRPr="0071018A">
        <w:rPr>
          <w:rFonts w:ascii="Arial" w:hAnsi="Arial" w:cs="Arial"/>
          <w:sz w:val="20"/>
          <w:szCs w:val="20"/>
        </w:rPr>
        <w:t xml:space="preserve">Egz. </w:t>
      </w:r>
      <w:r w:rsidR="0071018A" w:rsidRPr="0071018A">
        <w:rPr>
          <w:rFonts w:ascii="Arial" w:hAnsi="Arial" w:cs="Arial"/>
          <w:sz w:val="20"/>
          <w:szCs w:val="20"/>
        </w:rPr>
        <w:t>N</w:t>
      </w:r>
      <w:r w:rsidRPr="0071018A">
        <w:rPr>
          <w:rFonts w:ascii="Arial" w:hAnsi="Arial" w:cs="Arial"/>
          <w:sz w:val="20"/>
          <w:szCs w:val="20"/>
        </w:rPr>
        <w:t>r</w:t>
      </w:r>
      <w:r w:rsidR="0071018A">
        <w:rPr>
          <w:rFonts w:ascii="Arial" w:hAnsi="Arial" w:cs="Arial"/>
          <w:noProof/>
          <w:sz w:val="20"/>
          <w:szCs w:val="20"/>
        </w:rPr>
        <w:t>………..</w:t>
      </w:r>
    </w:p>
    <w:p w:rsidR="0071018A" w:rsidRDefault="0071018A">
      <w:pPr>
        <w:spacing w:after="0" w:line="259" w:lineRule="auto"/>
        <w:ind w:left="19" w:firstLine="0"/>
        <w:jc w:val="center"/>
        <w:rPr>
          <w:rFonts w:ascii="Arial" w:hAnsi="Arial" w:cs="Arial"/>
          <w:sz w:val="28"/>
        </w:rPr>
      </w:pPr>
    </w:p>
    <w:p w:rsidR="0071018A" w:rsidRDefault="00F242FB" w:rsidP="0071018A">
      <w:pPr>
        <w:spacing w:after="0" w:line="259" w:lineRule="auto"/>
        <w:ind w:left="19" w:firstLine="0"/>
        <w:jc w:val="center"/>
        <w:rPr>
          <w:rFonts w:ascii="Arial" w:hAnsi="Arial" w:cs="Arial"/>
          <w:b/>
        </w:rPr>
      </w:pPr>
      <w:r>
        <w:rPr>
          <w:rFonts w:ascii="Arial" w:hAnsi="Arial" w:cs="Arial"/>
          <w:b/>
          <w:sz w:val="28"/>
        </w:rPr>
        <w:t>PROJEKT UMOWY</w:t>
      </w:r>
      <w:r w:rsidR="00493367" w:rsidRPr="0071018A">
        <w:rPr>
          <w:rFonts w:ascii="Arial" w:hAnsi="Arial" w:cs="Arial"/>
          <w:b/>
          <w:sz w:val="28"/>
        </w:rPr>
        <w:t xml:space="preserve"> USŁUGI</w:t>
      </w:r>
    </w:p>
    <w:p w:rsidR="0071018A" w:rsidRPr="0071018A" w:rsidRDefault="00F242FB" w:rsidP="0071018A">
      <w:pPr>
        <w:spacing w:after="0" w:line="259" w:lineRule="auto"/>
        <w:ind w:left="19" w:firstLine="0"/>
        <w:jc w:val="center"/>
        <w:rPr>
          <w:rFonts w:ascii="Arial" w:hAnsi="Arial" w:cs="Arial"/>
          <w:b/>
          <w:sz w:val="24"/>
          <w:szCs w:val="24"/>
        </w:rPr>
      </w:pPr>
      <w:r>
        <w:rPr>
          <w:rFonts w:ascii="Arial" w:hAnsi="Arial" w:cs="Arial"/>
          <w:b/>
          <w:sz w:val="24"/>
          <w:szCs w:val="24"/>
        </w:rPr>
        <w:t>Nr…..…/2024</w:t>
      </w:r>
    </w:p>
    <w:p w:rsidR="00CB776B" w:rsidRPr="00BD7AD5" w:rsidRDefault="00493367">
      <w:pPr>
        <w:spacing w:after="0" w:line="347" w:lineRule="auto"/>
        <w:ind w:left="1411" w:right="4032" w:firstLine="2338"/>
        <w:jc w:val="left"/>
        <w:rPr>
          <w:rFonts w:ascii="Arial" w:hAnsi="Arial" w:cs="Arial"/>
          <w:sz w:val="24"/>
          <w:szCs w:val="24"/>
        </w:rPr>
      </w:pPr>
      <w:r w:rsidRPr="0071018A">
        <w:rPr>
          <w:rFonts w:ascii="Arial" w:hAnsi="Arial" w:cs="Arial"/>
          <w:noProof/>
        </w:rPr>
        <w:drawing>
          <wp:inline distT="0" distB="0" distL="0" distR="0">
            <wp:extent cx="3048" cy="3049"/>
            <wp:effectExtent l="0" t="0" r="0" b="0"/>
            <wp:docPr id="1501" name="Picture 1501"/>
            <wp:cNvGraphicFramePr/>
            <a:graphic xmlns:a="http://schemas.openxmlformats.org/drawingml/2006/main">
              <a:graphicData uri="http://schemas.openxmlformats.org/drawingml/2006/picture">
                <pic:pic xmlns:pic="http://schemas.openxmlformats.org/drawingml/2006/picture">
                  <pic:nvPicPr>
                    <pic:cNvPr id="1501" name="Picture 1501"/>
                    <pic:cNvPicPr/>
                  </pic:nvPicPr>
                  <pic:blipFill>
                    <a:blip r:embed="rId9"/>
                    <a:stretch>
                      <a:fillRect/>
                    </a:stretch>
                  </pic:blipFill>
                  <pic:spPr>
                    <a:xfrm>
                      <a:off x="0" y="0"/>
                      <a:ext cx="3048" cy="3049"/>
                    </a:xfrm>
                    <a:prstGeom prst="rect">
                      <a:avLst/>
                    </a:prstGeom>
                  </pic:spPr>
                </pic:pic>
              </a:graphicData>
            </a:graphic>
          </wp:inline>
        </w:drawing>
      </w:r>
      <w:r w:rsidRPr="00BD7AD5">
        <w:rPr>
          <w:rFonts w:ascii="Arial" w:hAnsi="Arial" w:cs="Arial"/>
          <w:sz w:val="24"/>
          <w:szCs w:val="24"/>
        </w:rPr>
        <w:tab/>
      </w:r>
    </w:p>
    <w:p w:rsidR="00CB776B" w:rsidRPr="0091474F" w:rsidRDefault="00493367" w:rsidP="0091474F">
      <w:pPr>
        <w:spacing w:after="0" w:line="360" w:lineRule="auto"/>
        <w:ind w:left="163" w:right="-286" w:firstLine="0"/>
        <w:rPr>
          <w:rFonts w:ascii="Arial" w:hAnsi="Arial" w:cs="Arial"/>
          <w:sz w:val="20"/>
          <w:szCs w:val="20"/>
        </w:rPr>
      </w:pPr>
      <w:r w:rsidRPr="0091474F">
        <w:rPr>
          <w:rFonts w:ascii="Arial" w:hAnsi="Arial" w:cs="Arial"/>
          <w:sz w:val="20"/>
          <w:szCs w:val="20"/>
        </w:rPr>
        <w:t xml:space="preserve">zawarta w dniu </w:t>
      </w:r>
      <w:r w:rsidRPr="0091474F">
        <w:rPr>
          <w:rFonts w:ascii="Arial" w:hAnsi="Arial" w:cs="Arial"/>
          <w:noProof/>
          <w:sz w:val="20"/>
          <w:szCs w:val="20"/>
        </w:rPr>
        <w:drawing>
          <wp:inline distT="0" distB="0" distL="0" distR="0">
            <wp:extent cx="826008" cy="33537"/>
            <wp:effectExtent l="0" t="0" r="0" b="0"/>
            <wp:docPr id="1699" name="Picture 1699"/>
            <wp:cNvGraphicFramePr/>
            <a:graphic xmlns:a="http://schemas.openxmlformats.org/drawingml/2006/main">
              <a:graphicData uri="http://schemas.openxmlformats.org/drawingml/2006/picture">
                <pic:pic xmlns:pic="http://schemas.openxmlformats.org/drawingml/2006/picture">
                  <pic:nvPicPr>
                    <pic:cNvPr id="1699" name="Picture 1699"/>
                    <pic:cNvPicPr/>
                  </pic:nvPicPr>
                  <pic:blipFill>
                    <a:blip r:embed="rId10"/>
                    <a:stretch>
                      <a:fillRect/>
                    </a:stretch>
                  </pic:blipFill>
                  <pic:spPr>
                    <a:xfrm>
                      <a:off x="0" y="0"/>
                      <a:ext cx="826008" cy="33537"/>
                    </a:xfrm>
                    <a:prstGeom prst="rect">
                      <a:avLst/>
                    </a:prstGeom>
                  </pic:spPr>
                </pic:pic>
              </a:graphicData>
            </a:graphic>
          </wp:inline>
        </w:drawing>
      </w:r>
      <w:r w:rsidR="00F242FB" w:rsidRPr="0091474F">
        <w:rPr>
          <w:rFonts w:ascii="Arial" w:hAnsi="Arial" w:cs="Arial"/>
          <w:sz w:val="20"/>
          <w:szCs w:val="20"/>
        </w:rPr>
        <w:t xml:space="preserve"> 2024</w:t>
      </w:r>
      <w:r w:rsidR="00F61043" w:rsidRPr="0091474F">
        <w:rPr>
          <w:rFonts w:ascii="Arial" w:hAnsi="Arial" w:cs="Arial"/>
          <w:sz w:val="20"/>
          <w:szCs w:val="20"/>
        </w:rPr>
        <w:t xml:space="preserve"> </w:t>
      </w:r>
      <w:r w:rsidRPr="0091474F">
        <w:rPr>
          <w:rFonts w:ascii="Arial" w:hAnsi="Arial" w:cs="Arial"/>
          <w:sz w:val="20"/>
          <w:szCs w:val="20"/>
        </w:rPr>
        <w:t>r. pomiędzy:</w:t>
      </w:r>
      <w:r w:rsidRPr="0091474F">
        <w:rPr>
          <w:rFonts w:ascii="Arial" w:hAnsi="Arial" w:cs="Arial"/>
          <w:noProof/>
          <w:sz w:val="20"/>
          <w:szCs w:val="20"/>
        </w:rPr>
        <w:drawing>
          <wp:inline distT="0" distB="0" distL="0" distR="0">
            <wp:extent cx="3048" cy="3049"/>
            <wp:effectExtent l="0" t="0" r="0" b="0"/>
            <wp:docPr id="1502" name="Picture 1502"/>
            <wp:cNvGraphicFramePr/>
            <a:graphic xmlns:a="http://schemas.openxmlformats.org/drawingml/2006/main">
              <a:graphicData uri="http://schemas.openxmlformats.org/drawingml/2006/picture">
                <pic:pic xmlns:pic="http://schemas.openxmlformats.org/drawingml/2006/picture">
                  <pic:nvPicPr>
                    <pic:cNvPr id="1502" name="Picture 1502"/>
                    <pic:cNvPicPr/>
                  </pic:nvPicPr>
                  <pic:blipFill>
                    <a:blip r:embed="rId11"/>
                    <a:stretch>
                      <a:fillRect/>
                    </a:stretch>
                  </pic:blipFill>
                  <pic:spPr>
                    <a:xfrm>
                      <a:off x="0" y="0"/>
                      <a:ext cx="3048" cy="3049"/>
                    </a:xfrm>
                    <a:prstGeom prst="rect">
                      <a:avLst/>
                    </a:prstGeom>
                  </pic:spPr>
                </pic:pic>
              </a:graphicData>
            </a:graphic>
          </wp:inline>
        </w:drawing>
      </w:r>
    </w:p>
    <w:p w:rsidR="00CB776B" w:rsidRPr="0091474F" w:rsidRDefault="00493367" w:rsidP="0091474F">
      <w:pPr>
        <w:spacing w:after="0" w:line="360" w:lineRule="auto"/>
        <w:ind w:left="148" w:right="-286" w:firstLine="0"/>
        <w:jc w:val="left"/>
        <w:rPr>
          <w:rFonts w:ascii="Arial" w:hAnsi="Arial" w:cs="Arial"/>
          <w:sz w:val="20"/>
          <w:szCs w:val="20"/>
        </w:rPr>
      </w:pPr>
      <w:r w:rsidRPr="0091474F">
        <w:rPr>
          <w:rFonts w:ascii="Arial" w:hAnsi="Arial" w:cs="Arial"/>
          <w:b/>
          <w:sz w:val="20"/>
          <w:szCs w:val="20"/>
        </w:rPr>
        <w:t>Skarbem Państwa - 16 WOJSKOWYM ODDZIAŁEM G</w:t>
      </w:r>
      <w:r w:rsidR="00E96B42">
        <w:rPr>
          <w:rFonts w:ascii="Arial" w:hAnsi="Arial" w:cs="Arial"/>
          <w:b/>
          <w:sz w:val="20"/>
          <w:szCs w:val="20"/>
        </w:rPr>
        <w:t>OSPODARCZYM w Drawsku Pomorskim</w:t>
      </w:r>
      <w:r w:rsidRPr="0091474F">
        <w:rPr>
          <w:rFonts w:ascii="Arial" w:hAnsi="Arial" w:cs="Arial"/>
          <w:sz w:val="20"/>
          <w:szCs w:val="20"/>
        </w:rPr>
        <w:t xml:space="preserve">, ul. Główna 1, 78-513 Oleszno, NIP: 253-03-25-900 </w:t>
      </w:r>
      <w:r w:rsidRPr="0091474F">
        <w:rPr>
          <w:rFonts w:ascii="Arial" w:hAnsi="Arial" w:cs="Arial"/>
          <w:noProof/>
          <w:sz w:val="20"/>
          <w:szCs w:val="20"/>
        </w:rPr>
        <w:drawing>
          <wp:inline distT="0" distB="0" distL="0" distR="0">
            <wp:extent cx="9144" cy="3049"/>
            <wp:effectExtent l="0" t="0" r="0" b="0"/>
            <wp:docPr id="77723" name="Picture 77723"/>
            <wp:cNvGraphicFramePr/>
            <a:graphic xmlns:a="http://schemas.openxmlformats.org/drawingml/2006/main">
              <a:graphicData uri="http://schemas.openxmlformats.org/drawingml/2006/picture">
                <pic:pic xmlns:pic="http://schemas.openxmlformats.org/drawingml/2006/picture">
                  <pic:nvPicPr>
                    <pic:cNvPr id="77723" name="Picture 77723"/>
                    <pic:cNvPicPr/>
                  </pic:nvPicPr>
                  <pic:blipFill>
                    <a:blip r:embed="rId12"/>
                    <a:stretch>
                      <a:fillRect/>
                    </a:stretch>
                  </pic:blipFill>
                  <pic:spPr>
                    <a:xfrm>
                      <a:off x="0" y="0"/>
                      <a:ext cx="9144" cy="3049"/>
                    </a:xfrm>
                    <a:prstGeom prst="rect">
                      <a:avLst/>
                    </a:prstGeom>
                  </pic:spPr>
                </pic:pic>
              </a:graphicData>
            </a:graphic>
          </wp:inline>
        </w:drawing>
      </w:r>
      <w:r w:rsidRPr="0091474F">
        <w:rPr>
          <w:rFonts w:ascii="Arial" w:hAnsi="Arial" w:cs="Arial"/>
          <w:sz w:val="20"/>
          <w:szCs w:val="20"/>
        </w:rPr>
        <w:t xml:space="preserve">REGON: 320991649, zwanym dalej </w:t>
      </w:r>
      <w:r w:rsidRPr="0091474F">
        <w:rPr>
          <w:rFonts w:ascii="Arial" w:hAnsi="Arial" w:cs="Arial"/>
          <w:b/>
          <w:sz w:val="20"/>
          <w:szCs w:val="20"/>
        </w:rPr>
        <w:t>„Zamaw</w:t>
      </w:r>
      <w:r w:rsidR="0071018A" w:rsidRPr="0091474F">
        <w:rPr>
          <w:rFonts w:ascii="Arial" w:hAnsi="Arial" w:cs="Arial"/>
          <w:b/>
          <w:sz w:val="20"/>
          <w:szCs w:val="20"/>
        </w:rPr>
        <w:t>iającym”,</w:t>
      </w:r>
      <w:r w:rsidR="0071018A" w:rsidRPr="0091474F">
        <w:rPr>
          <w:rFonts w:ascii="Arial" w:hAnsi="Arial" w:cs="Arial"/>
          <w:sz w:val="20"/>
          <w:szCs w:val="20"/>
        </w:rPr>
        <w:t xml:space="preserve"> którego reprezentuje:</w:t>
      </w:r>
    </w:p>
    <w:p w:rsidR="00CB776B" w:rsidRPr="0091474F" w:rsidRDefault="0071018A" w:rsidP="0091474F">
      <w:pPr>
        <w:spacing w:after="0" w:line="360" w:lineRule="auto"/>
        <w:ind w:left="148" w:right="-286" w:firstLine="0"/>
        <w:jc w:val="left"/>
        <w:rPr>
          <w:rFonts w:ascii="Arial" w:hAnsi="Arial" w:cs="Arial"/>
          <w:b/>
          <w:sz w:val="20"/>
          <w:szCs w:val="20"/>
        </w:rPr>
      </w:pPr>
      <w:r w:rsidRPr="0091474F">
        <w:rPr>
          <w:rFonts w:ascii="Arial" w:hAnsi="Arial" w:cs="Arial"/>
          <w:b/>
          <w:sz w:val="20"/>
          <w:szCs w:val="20"/>
        </w:rPr>
        <w:t>KOMENDANT</w:t>
      </w:r>
      <w:r w:rsidR="00973312" w:rsidRPr="0091474F">
        <w:rPr>
          <w:rFonts w:ascii="Arial" w:hAnsi="Arial" w:cs="Arial"/>
          <w:b/>
          <w:sz w:val="20"/>
          <w:szCs w:val="20"/>
        </w:rPr>
        <w:t xml:space="preserve"> </w:t>
      </w:r>
      <w:r w:rsidRPr="0091474F">
        <w:rPr>
          <w:rFonts w:ascii="Arial" w:hAnsi="Arial" w:cs="Arial"/>
          <w:b/>
          <w:sz w:val="20"/>
          <w:szCs w:val="20"/>
        </w:rPr>
        <w:t>-</w:t>
      </w:r>
      <w:r w:rsidR="00973312" w:rsidRPr="0091474F">
        <w:rPr>
          <w:rFonts w:ascii="Arial" w:hAnsi="Arial" w:cs="Arial"/>
          <w:b/>
          <w:sz w:val="20"/>
          <w:szCs w:val="20"/>
        </w:rPr>
        <w:t xml:space="preserve"> </w:t>
      </w:r>
      <w:r w:rsidRPr="0091474F">
        <w:rPr>
          <w:rFonts w:ascii="Arial" w:hAnsi="Arial" w:cs="Arial"/>
          <w:b/>
          <w:sz w:val="20"/>
          <w:szCs w:val="20"/>
        </w:rPr>
        <w:t>………………………………………………..</w:t>
      </w:r>
    </w:p>
    <w:p w:rsidR="00CB776B" w:rsidRPr="0091474F" w:rsidRDefault="00493367" w:rsidP="0091474F">
      <w:pPr>
        <w:spacing w:after="0" w:line="360" w:lineRule="auto"/>
        <w:ind w:left="154" w:right="-286" w:firstLine="0"/>
        <w:jc w:val="left"/>
        <w:rPr>
          <w:rFonts w:ascii="Arial" w:hAnsi="Arial" w:cs="Arial"/>
          <w:sz w:val="20"/>
          <w:szCs w:val="20"/>
        </w:rPr>
      </w:pPr>
      <w:r w:rsidRPr="0091474F">
        <w:rPr>
          <w:rFonts w:ascii="Arial" w:hAnsi="Arial" w:cs="Arial"/>
          <w:sz w:val="20"/>
          <w:szCs w:val="20"/>
        </w:rPr>
        <w:t>a</w:t>
      </w:r>
    </w:p>
    <w:p w:rsidR="00CB776B" w:rsidRPr="0091474F" w:rsidRDefault="0071018A" w:rsidP="0091474F">
      <w:pPr>
        <w:spacing w:after="0" w:line="360" w:lineRule="auto"/>
        <w:ind w:left="148" w:right="-286" w:firstLine="0"/>
        <w:jc w:val="left"/>
        <w:rPr>
          <w:rFonts w:ascii="Arial" w:hAnsi="Arial" w:cs="Arial"/>
          <w:sz w:val="20"/>
          <w:szCs w:val="20"/>
        </w:rPr>
      </w:pPr>
      <w:r w:rsidRPr="0091474F">
        <w:rPr>
          <w:rFonts w:ascii="Arial" w:hAnsi="Arial" w:cs="Arial"/>
          <w:sz w:val="20"/>
          <w:szCs w:val="20"/>
        </w:rPr>
        <w:t>………………………………………………………………………………………………………………………………………………………………………… NIP…………………………, REGON……………………………….,</w:t>
      </w:r>
    </w:p>
    <w:p w:rsidR="00CB776B" w:rsidRPr="0091474F" w:rsidRDefault="00493367" w:rsidP="0091474F">
      <w:pPr>
        <w:spacing w:after="0" w:line="360" w:lineRule="auto"/>
        <w:ind w:left="163" w:right="-286" w:firstLine="0"/>
        <w:rPr>
          <w:rFonts w:ascii="Arial" w:hAnsi="Arial" w:cs="Arial"/>
          <w:sz w:val="20"/>
          <w:szCs w:val="20"/>
        </w:rPr>
      </w:pPr>
      <w:r w:rsidRPr="0091474F">
        <w:rPr>
          <w:rFonts w:ascii="Arial" w:hAnsi="Arial" w:cs="Arial"/>
          <w:sz w:val="20"/>
          <w:szCs w:val="20"/>
        </w:rPr>
        <w:t xml:space="preserve">zwanym w dalszej treści umowy </w:t>
      </w:r>
      <w:r w:rsidRPr="0091474F">
        <w:rPr>
          <w:rFonts w:ascii="Arial" w:hAnsi="Arial" w:cs="Arial"/>
          <w:b/>
          <w:sz w:val="20"/>
          <w:szCs w:val="20"/>
        </w:rPr>
        <w:t xml:space="preserve">„Wykonawcą” </w:t>
      </w:r>
      <w:r w:rsidRPr="0091474F">
        <w:rPr>
          <w:rFonts w:ascii="Arial" w:hAnsi="Arial" w:cs="Arial"/>
          <w:sz w:val="20"/>
          <w:szCs w:val="20"/>
        </w:rPr>
        <w:t>została zawarta umowa następującej treści:</w:t>
      </w:r>
    </w:p>
    <w:p w:rsidR="00BD7AD5" w:rsidRPr="0091474F" w:rsidRDefault="0071018A" w:rsidP="001379D9">
      <w:pPr>
        <w:spacing w:after="0" w:line="252" w:lineRule="auto"/>
        <w:ind w:left="0" w:right="-1" w:firstLine="0"/>
        <w:jc w:val="center"/>
        <w:rPr>
          <w:rFonts w:ascii="Arial" w:hAnsi="Arial" w:cs="Arial"/>
          <w:b/>
          <w:sz w:val="20"/>
          <w:szCs w:val="20"/>
        </w:rPr>
      </w:pPr>
      <w:r w:rsidRPr="0091474F">
        <w:rPr>
          <w:rFonts w:ascii="Arial" w:hAnsi="Arial" w:cs="Arial"/>
          <w:b/>
          <w:sz w:val="20"/>
          <w:szCs w:val="20"/>
        </w:rPr>
        <w:t>§ 1</w:t>
      </w:r>
    </w:p>
    <w:p w:rsidR="00F242FB" w:rsidRPr="0091474F" w:rsidRDefault="00F242FB" w:rsidP="001379D9">
      <w:pPr>
        <w:numPr>
          <w:ilvl w:val="0"/>
          <w:numId w:val="1"/>
        </w:numPr>
        <w:spacing w:after="0" w:line="240" w:lineRule="auto"/>
        <w:ind w:left="284" w:right="-1" w:hanging="284"/>
        <w:rPr>
          <w:rFonts w:ascii="Arial" w:hAnsi="Arial" w:cs="Arial"/>
          <w:sz w:val="20"/>
          <w:szCs w:val="20"/>
        </w:rPr>
      </w:pPr>
      <w:r w:rsidRPr="0091474F">
        <w:rPr>
          <w:rFonts w:ascii="Arial" w:hAnsi="Arial" w:cs="Arial"/>
          <w:sz w:val="20"/>
          <w:szCs w:val="20"/>
        </w:rPr>
        <w:t>Zgodnie z rozstrzygnięciem postępowania o udzielenie zamówienia publicznego przeprowadzonego w trybie przetargu nieograniczonego, na podstawie art. 132 ustawy  z dnia 11 września 2019 r. Prawo Za</w:t>
      </w:r>
      <w:r w:rsidR="00FC68EB" w:rsidRPr="0091474F">
        <w:rPr>
          <w:rFonts w:ascii="Arial" w:hAnsi="Arial" w:cs="Arial"/>
          <w:sz w:val="20"/>
          <w:szCs w:val="20"/>
        </w:rPr>
        <w:t>mówień Publicznych (Dz.U. z 2024 r. poz. 1320</w:t>
      </w:r>
      <w:r w:rsidRPr="0091474F">
        <w:rPr>
          <w:rFonts w:ascii="Arial" w:hAnsi="Arial" w:cs="Arial"/>
          <w:sz w:val="20"/>
          <w:szCs w:val="20"/>
        </w:rPr>
        <w:t xml:space="preserve">) Zamawiający powierza, a Wykonawca zobowiązuje się do wykonania przedmiotu umowy pn.: Usługa prania </w:t>
      </w:r>
      <w:r w:rsidR="001379D9">
        <w:rPr>
          <w:rFonts w:ascii="Arial" w:hAnsi="Arial" w:cs="Arial"/>
          <w:sz w:val="20"/>
          <w:szCs w:val="20"/>
        </w:rPr>
        <w:br/>
      </w:r>
      <w:r w:rsidRPr="0091474F">
        <w:rPr>
          <w:rFonts w:ascii="Arial" w:hAnsi="Arial" w:cs="Arial"/>
          <w:sz w:val="20"/>
          <w:szCs w:val="20"/>
        </w:rPr>
        <w:t xml:space="preserve">i czyszczenia na sucho (znak postępowania </w:t>
      </w:r>
      <w:r w:rsidR="00DB000B" w:rsidRPr="0091474F">
        <w:rPr>
          <w:rFonts w:ascii="Arial" w:hAnsi="Arial" w:cs="Arial"/>
          <w:sz w:val="20"/>
          <w:szCs w:val="20"/>
        </w:rPr>
        <w:t>393</w:t>
      </w:r>
      <w:r w:rsidRPr="0091474F">
        <w:rPr>
          <w:rFonts w:ascii="Arial" w:hAnsi="Arial" w:cs="Arial"/>
          <w:sz w:val="20"/>
          <w:szCs w:val="20"/>
        </w:rPr>
        <w:t>/ 2024)</w:t>
      </w:r>
    </w:p>
    <w:p w:rsidR="00041BA5" w:rsidRPr="0091474F" w:rsidRDefault="00041BA5" w:rsidP="001379D9">
      <w:pPr>
        <w:spacing w:after="0" w:line="360" w:lineRule="auto"/>
        <w:ind w:left="0" w:right="-1" w:firstLine="0"/>
        <w:jc w:val="center"/>
        <w:rPr>
          <w:rFonts w:ascii="Arial" w:hAnsi="Arial" w:cs="Arial"/>
          <w:sz w:val="20"/>
          <w:szCs w:val="20"/>
        </w:rPr>
      </w:pPr>
      <w:r w:rsidRPr="0091474F">
        <w:rPr>
          <w:rFonts w:ascii="Arial" w:hAnsi="Arial" w:cs="Arial"/>
          <w:b/>
          <w:sz w:val="20"/>
          <w:szCs w:val="20"/>
        </w:rPr>
        <w:t>§ 2</w:t>
      </w:r>
    </w:p>
    <w:p w:rsidR="00CB776B" w:rsidRPr="0091474F" w:rsidRDefault="00493367" w:rsidP="001379D9">
      <w:pPr>
        <w:numPr>
          <w:ilvl w:val="0"/>
          <w:numId w:val="2"/>
        </w:numPr>
        <w:spacing w:after="0" w:line="240" w:lineRule="auto"/>
        <w:ind w:left="284" w:right="-1" w:hanging="284"/>
        <w:rPr>
          <w:rFonts w:ascii="Arial" w:hAnsi="Arial" w:cs="Arial"/>
          <w:sz w:val="20"/>
          <w:szCs w:val="20"/>
        </w:rPr>
      </w:pPr>
      <w:r w:rsidRPr="0091474F">
        <w:rPr>
          <w:rFonts w:ascii="Arial" w:hAnsi="Arial" w:cs="Arial"/>
          <w:sz w:val="20"/>
          <w:szCs w:val="20"/>
        </w:rPr>
        <w:t>Przedmiot umowy obejmuje:</w:t>
      </w:r>
    </w:p>
    <w:p w:rsidR="00CB776B" w:rsidRPr="0091474F" w:rsidRDefault="00493367" w:rsidP="001379D9">
      <w:pPr>
        <w:numPr>
          <w:ilvl w:val="1"/>
          <w:numId w:val="2"/>
        </w:numPr>
        <w:spacing w:after="0" w:line="240" w:lineRule="auto"/>
        <w:ind w:left="567" w:right="-1" w:hanging="283"/>
        <w:rPr>
          <w:rFonts w:ascii="Arial" w:hAnsi="Arial" w:cs="Arial"/>
          <w:sz w:val="20"/>
          <w:szCs w:val="20"/>
        </w:rPr>
      </w:pPr>
      <w:r w:rsidRPr="0091474F">
        <w:rPr>
          <w:rFonts w:ascii="Arial" w:hAnsi="Arial" w:cs="Arial"/>
          <w:sz w:val="20"/>
          <w:szCs w:val="20"/>
        </w:rPr>
        <w:t xml:space="preserve">pranie wodne z wykończeniem, tj.: krochmalenie, maglowanie oraz prasowanie przedmiotów </w:t>
      </w:r>
      <w:r w:rsidR="001031C4" w:rsidRPr="0091474F">
        <w:rPr>
          <w:rFonts w:ascii="Arial" w:hAnsi="Arial" w:cs="Arial"/>
          <w:sz w:val="20"/>
          <w:szCs w:val="20"/>
        </w:rPr>
        <w:t>zaopatrzenia mundurowego</w:t>
      </w:r>
      <w:r w:rsidR="00F2074D" w:rsidRPr="0091474F">
        <w:rPr>
          <w:rFonts w:ascii="Arial" w:hAnsi="Arial" w:cs="Arial"/>
          <w:sz w:val="20"/>
          <w:szCs w:val="20"/>
        </w:rPr>
        <w:t xml:space="preserve"> zgodnie z technologią w zależności od wskazań określonych przez producenta na wszywce (metce) danego przedmiotu, składanie asortymentowe </w:t>
      </w:r>
      <w:r w:rsidRPr="0091474F">
        <w:rPr>
          <w:rFonts w:ascii="Arial" w:hAnsi="Arial" w:cs="Arial"/>
          <w:sz w:val="20"/>
          <w:szCs w:val="20"/>
        </w:rPr>
        <w:t>pakowanie w folię uniemożliwiającą zabrudzenie przedmiotów;</w:t>
      </w:r>
    </w:p>
    <w:p w:rsidR="00CB776B" w:rsidRPr="0091474F" w:rsidRDefault="00493367" w:rsidP="001379D9">
      <w:pPr>
        <w:numPr>
          <w:ilvl w:val="1"/>
          <w:numId w:val="2"/>
        </w:numPr>
        <w:spacing w:after="0" w:line="240" w:lineRule="auto"/>
        <w:ind w:left="567" w:right="-1" w:hanging="283"/>
        <w:rPr>
          <w:rFonts w:ascii="Arial" w:hAnsi="Arial" w:cs="Arial"/>
          <w:sz w:val="20"/>
          <w:szCs w:val="20"/>
        </w:rPr>
      </w:pPr>
      <w:r w:rsidRPr="0091474F">
        <w:rPr>
          <w:rFonts w:ascii="Arial" w:hAnsi="Arial" w:cs="Arial"/>
          <w:sz w:val="20"/>
          <w:szCs w:val="20"/>
        </w:rPr>
        <w:t>pranie wod</w:t>
      </w:r>
      <w:r w:rsidR="001C7BD5" w:rsidRPr="0091474F">
        <w:rPr>
          <w:rFonts w:ascii="Arial" w:hAnsi="Arial" w:cs="Arial"/>
          <w:sz w:val="20"/>
          <w:szCs w:val="20"/>
        </w:rPr>
        <w:t xml:space="preserve">ne bez wykończenia </w:t>
      </w:r>
      <w:r w:rsidR="001031C4" w:rsidRPr="0091474F">
        <w:rPr>
          <w:rFonts w:ascii="Arial" w:hAnsi="Arial" w:cs="Arial"/>
          <w:sz w:val="20"/>
          <w:szCs w:val="20"/>
        </w:rPr>
        <w:t>przedmiotów zaopatrzenia mundurowego</w:t>
      </w:r>
      <w:r w:rsidR="00E96B42">
        <w:rPr>
          <w:rFonts w:ascii="Arial" w:hAnsi="Arial" w:cs="Arial"/>
          <w:sz w:val="20"/>
          <w:szCs w:val="20"/>
        </w:rPr>
        <w:t xml:space="preserve">, które tego nie </w:t>
      </w:r>
      <w:r w:rsidR="001C7BD5" w:rsidRPr="0091474F">
        <w:rPr>
          <w:rFonts w:ascii="Arial" w:hAnsi="Arial" w:cs="Arial"/>
          <w:sz w:val="20"/>
          <w:szCs w:val="20"/>
        </w:rPr>
        <w:t>wymagają</w:t>
      </w:r>
      <w:r w:rsidRPr="0091474F">
        <w:rPr>
          <w:rFonts w:ascii="Arial" w:hAnsi="Arial" w:cs="Arial"/>
          <w:sz w:val="20"/>
          <w:szCs w:val="20"/>
        </w:rPr>
        <w:t>;</w:t>
      </w:r>
    </w:p>
    <w:p w:rsidR="00CB776B" w:rsidRPr="0091474F" w:rsidRDefault="00493367" w:rsidP="001379D9">
      <w:pPr>
        <w:numPr>
          <w:ilvl w:val="1"/>
          <w:numId w:val="2"/>
        </w:numPr>
        <w:spacing w:after="0" w:line="240" w:lineRule="auto"/>
        <w:ind w:left="567" w:right="-1" w:hanging="283"/>
        <w:rPr>
          <w:rFonts w:ascii="Arial" w:hAnsi="Arial" w:cs="Arial"/>
          <w:sz w:val="20"/>
          <w:szCs w:val="20"/>
        </w:rPr>
      </w:pPr>
      <w:r w:rsidRPr="0091474F">
        <w:rPr>
          <w:rFonts w:ascii="Arial" w:hAnsi="Arial" w:cs="Arial"/>
          <w:sz w:val="20"/>
          <w:szCs w:val="20"/>
        </w:rPr>
        <w:t xml:space="preserve">czyszczenie chemiczne </w:t>
      </w:r>
      <w:r w:rsidR="001031C4" w:rsidRPr="0091474F">
        <w:rPr>
          <w:rFonts w:ascii="Arial" w:hAnsi="Arial" w:cs="Arial"/>
          <w:sz w:val="20"/>
          <w:szCs w:val="20"/>
        </w:rPr>
        <w:t>przedmiotów zaopatrzenia mundurowego</w:t>
      </w:r>
      <w:r w:rsidR="001C7BD5" w:rsidRPr="0091474F">
        <w:rPr>
          <w:rFonts w:ascii="Arial" w:hAnsi="Arial" w:cs="Arial"/>
          <w:sz w:val="20"/>
          <w:szCs w:val="20"/>
        </w:rPr>
        <w:t>, odkażanie i usuwanie plam, zgodnie z technologią w zależności od wskazań określonyc</w:t>
      </w:r>
      <w:r w:rsidR="00E96B42">
        <w:rPr>
          <w:rFonts w:ascii="Arial" w:hAnsi="Arial" w:cs="Arial"/>
          <w:sz w:val="20"/>
          <w:szCs w:val="20"/>
        </w:rPr>
        <w:t>h przez producenta na wszywce (</w:t>
      </w:r>
      <w:r w:rsidR="001C7BD5" w:rsidRPr="0091474F">
        <w:rPr>
          <w:rFonts w:ascii="Arial" w:hAnsi="Arial" w:cs="Arial"/>
          <w:sz w:val="20"/>
          <w:szCs w:val="20"/>
        </w:rPr>
        <w:t>metce) danego przedmiotu;</w:t>
      </w:r>
    </w:p>
    <w:p w:rsidR="00CB776B" w:rsidRPr="0091474F" w:rsidRDefault="00493367" w:rsidP="001379D9">
      <w:pPr>
        <w:numPr>
          <w:ilvl w:val="1"/>
          <w:numId w:val="2"/>
        </w:numPr>
        <w:spacing w:after="0" w:line="240" w:lineRule="auto"/>
        <w:ind w:left="567" w:right="-1" w:hanging="283"/>
        <w:rPr>
          <w:rFonts w:ascii="Arial" w:hAnsi="Arial" w:cs="Arial"/>
          <w:sz w:val="20"/>
          <w:szCs w:val="20"/>
        </w:rPr>
      </w:pPr>
      <w:r w:rsidRPr="0091474F">
        <w:rPr>
          <w:rFonts w:ascii="Arial" w:hAnsi="Arial" w:cs="Arial"/>
          <w:sz w:val="20"/>
          <w:szCs w:val="20"/>
        </w:rPr>
        <w:t>usługi krawieckie</w:t>
      </w:r>
      <w:r w:rsidR="00B14272" w:rsidRPr="0091474F">
        <w:rPr>
          <w:rFonts w:ascii="Arial" w:hAnsi="Arial" w:cs="Arial"/>
          <w:sz w:val="20"/>
          <w:szCs w:val="20"/>
        </w:rPr>
        <w:t>,</w:t>
      </w:r>
      <w:r w:rsidRPr="0091474F">
        <w:rPr>
          <w:rFonts w:ascii="Arial" w:hAnsi="Arial" w:cs="Arial"/>
          <w:sz w:val="20"/>
          <w:szCs w:val="20"/>
        </w:rPr>
        <w:t xml:space="preserve"> wykonywanie drobnych napraw krawieckich np. przyszywanie guzików, zszycie rozdarć, obszycie poszarpanych brzegów</w:t>
      </w:r>
      <w:r w:rsidR="00A665B8" w:rsidRPr="0091474F">
        <w:rPr>
          <w:rFonts w:ascii="Arial" w:hAnsi="Arial" w:cs="Arial"/>
          <w:sz w:val="20"/>
          <w:szCs w:val="20"/>
        </w:rPr>
        <w:t>, wciągnie gumek lub sznurków itp.</w:t>
      </w:r>
      <w:r w:rsidRPr="0091474F">
        <w:rPr>
          <w:rFonts w:ascii="Arial" w:hAnsi="Arial" w:cs="Arial"/>
          <w:sz w:val="20"/>
          <w:szCs w:val="20"/>
        </w:rPr>
        <w:t xml:space="preserve"> </w:t>
      </w:r>
      <w:r w:rsidR="001379D9">
        <w:rPr>
          <w:rFonts w:ascii="Arial" w:hAnsi="Arial" w:cs="Arial"/>
          <w:sz w:val="20"/>
          <w:szCs w:val="20"/>
        </w:rPr>
        <w:br/>
      </w:r>
      <w:r w:rsidRPr="0091474F">
        <w:rPr>
          <w:rFonts w:ascii="Arial" w:hAnsi="Arial" w:cs="Arial"/>
          <w:sz w:val="20"/>
          <w:szCs w:val="20"/>
        </w:rPr>
        <w:t xml:space="preserve">w zakresie naprawy </w:t>
      </w:r>
      <w:r w:rsidR="00EE43EA" w:rsidRPr="0091474F">
        <w:rPr>
          <w:rFonts w:ascii="Arial" w:hAnsi="Arial" w:cs="Arial"/>
          <w:sz w:val="20"/>
          <w:szCs w:val="20"/>
        </w:rPr>
        <w:t>przedmiotów zaopatrzenia mundurowego</w:t>
      </w:r>
      <w:r w:rsidR="00A665B8" w:rsidRPr="0091474F">
        <w:rPr>
          <w:rFonts w:ascii="Arial" w:hAnsi="Arial" w:cs="Arial"/>
          <w:sz w:val="20"/>
          <w:szCs w:val="20"/>
        </w:rPr>
        <w:t xml:space="preserve"> mających na celu przywrócenie ich wartości użytkowych</w:t>
      </w:r>
      <w:r w:rsidR="00EE43EA" w:rsidRPr="0091474F">
        <w:rPr>
          <w:rFonts w:ascii="Arial" w:hAnsi="Arial" w:cs="Arial"/>
          <w:sz w:val="20"/>
          <w:szCs w:val="20"/>
        </w:rPr>
        <w:t xml:space="preserve"> </w:t>
      </w:r>
      <w:r w:rsidR="00A665B8" w:rsidRPr="0091474F">
        <w:rPr>
          <w:rFonts w:ascii="Arial" w:hAnsi="Arial" w:cs="Arial"/>
          <w:sz w:val="20"/>
          <w:szCs w:val="20"/>
        </w:rPr>
        <w:t>i estetycznych</w:t>
      </w:r>
      <w:r w:rsidRPr="0091474F">
        <w:rPr>
          <w:rFonts w:ascii="Arial" w:hAnsi="Arial" w:cs="Arial"/>
          <w:sz w:val="20"/>
          <w:szCs w:val="20"/>
        </w:rPr>
        <w:t>;</w:t>
      </w:r>
    </w:p>
    <w:p w:rsidR="00CB776B" w:rsidRPr="0091474F" w:rsidRDefault="00B14272" w:rsidP="001379D9">
      <w:pPr>
        <w:numPr>
          <w:ilvl w:val="1"/>
          <w:numId w:val="2"/>
        </w:numPr>
        <w:spacing w:after="0" w:line="240" w:lineRule="auto"/>
        <w:ind w:left="567" w:right="-1" w:hanging="283"/>
        <w:rPr>
          <w:rFonts w:ascii="Arial" w:hAnsi="Arial" w:cs="Arial"/>
          <w:sz w:val="20"/>
          <w:szCs w:val="20"/>
        </w:rPr>
      </w:pPr>
      <w:r w:rsidRPr="0091474F">
        <w:rPr>
          <w:rFonts w:ascii="Arial" w:hAnsi="Arial" w:cs="Arial"/>
          <w:sz w:val="20"/>
          <w:szCs w:val="20"/>
        </w:rPr>
        <w:t xml:space="preserve">czyszczenie i </w:t>
      </w:r>
      <w:r w:rsidR="00A665B8" w:rsidRPr="0091474F">
        <w:rPr>
          <w:rFonts w:ascii="Arial" w:hAnsi="Arial" w:cs="Arial"/>
          <w:sz w:val="20"/>
          <w:szCs w:val="20"/>
        </w:rPr>
        <w:t>dezynfekcja obuwia – usunięcie zabrudzeń z zewnątrz jak i wewnątrz obuwia, usługa dezynfekcji polegająca na wykorzystaniu od</w:t>
      </w:r>
      <w:r w:rsidR="00E96B42">
        <w:rPr>
          <w:rFonts w:ascii="Arial" w:hAnsi="Arial" w:cs="Arial"/>
          <w:sz w:val="20"/>
          <w:szCs w:val="20"/>
        </w:rPr>
        <w:t xml:space="preserve">powiedniego urządzenia, które </w:t>
      </w:r>
      <w:r w:rsidR="00E96B42">
        <w:rPr>
          <w:rFonts w:ascii="Arial" w:hAnsi="Arial" w:cs="Arial"/>
          <w:sz w:val="20"/>
          <w:szCs w:val="20"/>
        </w:rPr>
        <w:br/>
        <w:t xml:space="preserve">w </w:t>
      </w:r>
      <w:r w:rsidR="00A665B8" w:rsidRPr="0091474F">
        <w:rPr>
          <w:rFonts w:ascii="Arial" w:hAnsi="Arial" w:cs="Arial"/>
          <w:sz w:val="20"/>
          <w:szCs w:val="20"/>
        </w:rPr>
        <w:t>odpowiednim procesie technologicznych z użyciem środka dezynfekującego pozbawia obuwie przykrego zapachu spowodowane przez grzyby i bakterie</w:t>
      </w:r>
      <w:r w:rsidR="00453290" w:rsidRPr="0091474F">
        <w:rPr>
          <w:rFonts w:ascii="Arial" w:hAnsi="Arial" w:cs="Arial"/>
          <w:sz w:val="20"/>
          <w:szCs w:val="20"/>
        </w:rPr>
        <w:t>. Użyty środek nie może powodować podrażnień, uczuleń i innych skórnych dolegliwości dermatologicznych czy chorób. W ramach oznakowania obuwia Wykonawca do każdej pary obuwia dołącza w formie papierowej informację o wykonanej usłudze potwierdzoną pieczęcią firmy.</w:t>
      </w:r>
    </w:p>
    <w:p w:rsidR="005C1680" w:rsidRPr="0091474F" w:rsidRDefault="005C1680" w:rsidP="001379D9">
      <w:pPr>
        <w:numPr>
          <w:ilvl w:val="1"/>
          <w:numId w:val="2"/>
        </w:numPr>
        <w:spacing w:after="0" w:line="240" w:lineRule="auto"/>
        <w:ind w:left="567" w:right="-1" w:hanging="283"/>
        <w:rPr>
          <w:rFonts w:ascii="Arial" w:hAnsi="Arial" w:cs="Arial"/>
          <w:sz w:val="20"/>
          <w:szCs w:val="20"/>
        </w:rPr>
      </w:pPr>
      <w:r w:rsidRPr="0091474F">
        <w:rPr>
          <w:rFonts w:ascii="Arial" w:hAnsi="Arial" w:cs="Arial"/>
          <w:sz w:val="20"/>
          <w:szCs w:val="20"/>
        </w:rPr>
        <w:t xml:space="preserve">dezynfekcja i czyszczenie obuwia gumowo – filcowego - usunięcie zabrudzeń z zewnątrz jak </w:t>
      </w:r>
      <w:r w:rsidR="00E96B42">
        <w:rPr>
          <w:rFonts w:ascii="Arial" w:hAnsi="Arial" w:cs="Arial"/>
          <w:sz w:val="20"/>
          <w:szCs w:val="20"/>
        </w:rPr>
        <w:br/>
      </w:r>
      <w:r w:rsidRPr="0091474F">
        <w:rPr>
          <w:rFonts w:ascii="Arial" w:hAnsi="Arial" w:cs="Arial"/>
          <w:sz w:val="20"/>
          <w:szCs w:val="20"/>
        </w:rPr>
        <w:t>i wewnątrz obuwia, usługa dezynfekcji polegająca na wykorzystaniu odpowiedniego urządzenia, które w odpowiednim procesie technologicznych z użyciem środka dezynfekującego pozbawia obuwie przykrego zapachu spowodowane przez grzyby i bakterie. Użyty środek nie może powodować podrażnień, uczuleń i innych skórnych dolegliwości dermatologicznych czy chorób. W ramach oznakowania obuwia Wykonawca do każdej pary obuwia dołącza w formie papierowej informację o wykonanej usłudze potwierdzoną pieczęcią firmy.</w:t>
      </w:r>
    </w:p>
    <w:p w:rsidR="00CB776B" w:rsidRPr="0091474F" w:rsidRDefault="00493367" w:rsidP="001379D9">
      <w:pPr>
        <w:numPr>
          <w:ilvl w:val="0"/>
          <w:numId w:val="2"/>
        </w:numPr>
        <w:spacing w:after="0" w:line="240" w:lineRule="auto"/>
        <w:ind w:left="284" w:right="-1" w:hanging="284"/>
        <w:rPr>
          <w:rFonts w:ascii="Arial" w:hAnsi="Arial" w:cs="Arial"/>
          <w:sz w:val="20"/>
          <w:szCs w:val="20"/>
        </w:rPr>
      </w:pPr>
      <w:r w:rsidRPr="0091474F">
        <w:rPr>
          <w:rFonts w:ascii="Arial" w:hAnsi="Arial" w:cs="Arial"/>
          <w:sz w:val="20"/>
          <w:szCs w:val="20"/>
        </w:rPr>
        <w:t>Opis wykonania usługi, stanowiącej przedmiot umowy:</w:t>
      </w:r>
    </w:p>
    <w:p w:rsidR="00CB776B" w:rsidRPr="0091474F" w:rsidRDefault="00493367" w:rsidP="001379D9">
      <w:pPr>
        <w:numPr>
          <w:ilvl w:val="1"/>
          <w:numId w:val="2"/>
        </w:numPr>
        <w:spacing w:after="0" w:line="240" w:lineRule="auto"/>
        <w:ind w:left="567" w:right="-1" w:hanging="283"/>
        <w:rPr>
          <w:rFonts w:ascii="Arial" w:hAnsi="Arial" w:cs="Arial"/>
          <w:sz w:val="20"/>
          <w:szCs w:val="20"/>
        </w:rPr>
      </w:pPr>
      <w:r w:rsidRPr="0091474F">
        <w:rPr>
          <w:rFonts w:ascii="Arial" w:hAnsi="Arial" w:cs="Arial"/>
          <w:sz w:val="20"/>
          <w:szCs w:val="20"/>
        </w:rPr>
        <w:lastRenderedPageBreak/>
        <w:t xml:space="preserve">dokonywanie po praniu wstępnej selekcji </w:t>
      </w:r>
      <w:r w:rsidR="001031C4" w:rsidRPr="0091474F">
        <w:rPr>
          <w:rFonts w:ascii="Arial" w:hAnsi="Arial" w:cs="Arial"/>
          <w:sz w:val="20"/>
          <w:szCs w:val="20"/>
        </w:rPr>
        <w:t xml:space="preserve">przedmiotów zaopatrzenia mundurowego </w:t>
      </w:r>
      <w:r w:rsidR="00E96B42">
        <w:rPr>
          <w:rFonts w:ascii="Arial" w:hAnsi="Arial" w:cs="Arial"/>
          <w:sz w:val="20"/>
          <w:szCs w:val="20"/>
        </w:rPr>
        <w:br/>
      </w:r>
      <w:r w:rsidRPr="0091474F">
        <w:rPr>
          <w:rFonts w:ascii="Arial" w:hAnsi="Arial" w:cs="Arial"/>
          <w:sz w:val="20"/>
          <w:szCs w:val="20"/>
        </w:rPr>
        <w:t xml:space="preserve">na kwalifikujące się do dalszego użytkowania oraz przeznaczone do wybrakowania </w:t>
      </w:r>
      <w:r w:rsidR="00C52AA5">
        <w:rPr>
          <w:rFonts w:ascii="Arial" w:hAnsi="Arial" w:cs="Arial"/>
          <w:sz w:val="20"/>
          <w:szCs w:val="20"/>
        </w:rPr>
        <w:br/>
      </w:r>
      <w:r w:rsidRPr="0091474F">
        <w:rPr>
          <w:rFonts w:ascii="Arial" w:hAnsi="Arial" w:cs="Arial"/>
          <w:sz w:val="20"/>
          <w:szCs w:val="20"/>
        </w:rPr>
        <w:t>i pakowanie ich osobno;</w:t>
      </w:r>
    </w:p>
    <w:p w:rsidR="00CB776B" w:rsidRPr="0091474F" w:rsidRDefault="00493367" w:rsidP="001379D9">
      <w:pPr>
        <w:pStyle w:val="Akapitzlist"/>
        <w:numPr>
          <w:ilvl w:val="0"/>
          <w:numId w:val="13"/>
        </w:numPr>
        <w:spacing w:after="0" w:line="240" w:lineRule="auto"/>
        <w:ind w:left="567" w:right="-1" w:hanging="283"/>
        <w:rPr>
          <w:rFonts w:ascii="Arial" w:hAnsi="Arial" w:cs="Arial"/>
          <w:color w:val="auto"/>
          <w:sz w:val="20"/>
          <w:szCs w:val="20"/>
        </w:rPr>
      </w:pPr>
      <w:r w:rsidRPr="0091474F">
        <w:rPr>
          <w:rFonts w:ascii="Arial" w:hAnsi="Arial" w:cs="Arial"/>
          <w:color w:val="auto"/>
          <w:sz w:val="20"/>
          <w:szCs w:val="20"/>
        </w:rPr>
        <w:t xml:space="preserve">pakowanie </w:t>
      </w:r>
      <w:r w:rsidR="001031C4" w:rsidRPr="0091474F">
        <w:rPr>
          <w:rFonts w:ascii="Arial" w:hAnsi="Arial" w:cs="Arial"/>
          <w:sz w:val="20"/>
          <w:szCs w:val="20"/>
        </w:rPr>
        <w:t xml:space="preserve">przedmiotów zaopatrzenia mundurowego </w:t>
      </w:r>
      <w:r w:rsidRPr="0091474F">
        <w:rPr>
          <w:rFonts w:ascii="Arial" w:hAnsi="Arial" w:cs="Arial"/>
          <w:color w:val="auto"/>
          <w:sz w:val="20"/>
          <w:szCs w:val="20"/>
        </w:rPr>
        <w:t>po praniu lub czyszczeniu chemicznym, asortymentowo w sposób określony w załączniku nr 3 do niniejszej umowy;</w:t>
      </w:r>
    </w:p>
    <w:p w:rsidR="00CB776B" w:rsidRPr="0091474F" w:rsidRDefault="00493367" w:rsidP="001379D9">
      <w:pPr>
        <w:pStyle w:val="Akapitzlist"/>
        <w:numPr>
          <w:ilvl w:val="0"/>
          <w:numId w:val="13"/>
        </w:numPr>
        <w:spacing w:after="0" w:line="240" w:lineRule="auto"/>
        <w:ind w:left="567" w:right="-1" w:hanging="283"/>
        <w:rPr>
          <w:rFonts w:ascii="Arial" w:hAnsi="Arial" w:cs="Arial"/>
          <w:color w:val="auto"/>
          <w:sz w:val="20"/>
          <w:szCs w:val="20"/>
        </w:rPr>
      </w:pPr>
      <w:r w:rsidRPr="0091474F">
        <w:rPr>
          <w:rFonts w:ascii="Arial" w:hAnsi="Arial" w:cs="Arial"/>
          <w:color w:val="auto"/>
          <w:sz w:val="20"/>
          <w:szCs w:val="20"/>
        </w:rPr>
        <w:t xml:space="preserve">transport </w:t>
      </w:r>
      <w:r w:rsidR="001031C4" w:rsidRPr="0091474F">
        <w:rPr>
          <w:rFonts w:ascii="Arial" w:hAnsi="Arial" w:cs="Arial"/>
          <w:sz w:val="20"/>
          <w:szCs w:val="20"/>
        </w:rPr>
        <w:t xml:space="preserve">przedmiotów zaopatrzenia mundurowego </w:t>
      </w:r>
      <w:r w:rsidRPr="0091474F">
        <w:rPr>
          <w:rFonts w:ascii="Arial" w:hAnsi="Arial" w:cs="Arial"/>
          <w:color w:val="auto"/>
          <w:sz w:val="20"/>
          <w:szCs w:val="20"/>
        </w:rPr>
        <w:t>do i z magazynów Zamawiającego znajdujących się w miejscowościach w</w:t>
      </w:r>
      <w:r w:rsidR="006C2DA7" w:rsidRPr="0091474F">
        <w:rPr>
          <w:rFonts w:ascii="Arial" w:hAnsi="Arial" w:cs="Arial"/>
          <w:color w:val="auto"/>
          <w:sz w:val="20"/>
          <w:szCs w:val="20"/>
        </w:rPr>
        <w:t>s</w:t>
      </w:r>
      <w:r w:rsidR="001031C4" w:rsidRPr="0091474F">
        <w:rPr>
          <w:rFonts w:ascii="Arial" w:hAnsi="Arial" w:cs="Arial"/>
          <w:color w:val="auto"/>
          <w:sz w:val="20"/>
          <w:szCs w:val="20"/>
        </w:rPr>
        <w:t>kazanych w § 7 ust. 4.</w:t>
      </w:r>
    </w:p>
    <w:p w:rsidR="00CB776B" w:rsidRPr="0091474F" w:rsidRDefault="00493367" w:rsidP="001379D9">
      <w:pPr>
        <w:pStyle w:val="Akapitzlist"/>
        <w:numPr>
          <w:ilvl w:val="0"/>
          <w:numId w:val="13"/>
        </w:numPr>
        <w:spacing w:after="0" w:line="240" w:lineRule="auto"/>
        <w:ind w:left="567" w:right="-1" w:hanging="283"/>
        <w:rPr>
          <w:rFonts w:ascii="Arial" w:hAnsi="Arial" w:cs="Arial"/>
          <w:sz w:val="20"/>
          <w:szCs w:val="20"/>
        </w:rPr>
      </w:pPr>
      <w:r w:rsidRPr="0091474F">
        <w:rPr>
          <w:rFonts w:ascii="Arial" w:hAnsi="Arial" w:cs="Arial"/>
          <w:sz w:val="20"/>
          <w:szCs w:val="20"/>
        </w:rPr>
        <w:t>załadunek i rozładunek przedmiotów zaopatrzenia mundurowego.</w:t>
      </w:r>
    </w:p>
    <w:p w:rsidR="00F45990" w:rsidRPr="0091474F" w:rsidRDefault="00493367" w:rsidP="00C52AA5">
      <w:pPr>
        <w:numPr>
          <w:ilvl w:val="0"/>
          <w:numId w:val="2"/>
        </w:numPr>
        <w:spacing w:after="0" w:line="240" w:lineRule="auto"/>
        <w:ind w:left="284" w:right="-1" w:hanging="284"/>
        <w:rPr>
          <w:rFonts w:ascii="Arial" w:hAnsi="Arial" w:cs="Arial"/>
          <w:sz w:val="20"/>
          <w:szCs w:val="20"/>
        </w:rPr>
      </w:pPr>
      <w:r w:rsidRPr="0091474F">
        <w:rPr>
          <w:rFonts w:ascii="Arial" w:hAnsi="Arial" w:cs="Arial"/>
          <w:sz w:val="20"/>
          <w:szCs w:val="20"/>
        </w:rPr>
        <w:t xml:space="preserve">Przedmioty zdawane do prania przez Izbę Chorych i Służbę </w:t>
      </w:r>
      <w:r w:rsidR="00041BA5" w:rsidRPr="0091474F">
        <w:rPr>
          <w:rFonts w:ascii="Arial" w:hAnsi="Arial" w:cs="Arial"/>
          <w:sz w:val="20"/>
          <w:szCs w:val="20"/>
        </w:rPr>
        <w:t>Żywnościową</w:t>
      </w:r>
      <w:r w:rsidRPr="0091474F">
        <w:rPr>
          <w:rFonts w:ascii="Arial" w:hAnsi="Arial" w:cs="Arial"/>
          <w:sz w:val="20"/>
          <w:szCs w:val="20"/>
        </w:rPr>
        <w:t xml:space="preserve"> (w tym z Kuchni </w:t>
      </w:r>
      <w:r w:rsidR="00041BA5" w:rsidRPr="0091474F">
        <w:rPr>
          <w:rFonts w:ascii="Arial" w:hAnsi="Arial" w:cs="Arial"/>
          <w:sz w:val="20"/>
          <w:szCs w:val="20"/>
        </w:rPr>
        <w:t>Żołnierskich</w:t>
      </w:r>
      <w:r w:rsidRPr="0091474F">
        <w:rPr>
          <w:rFonts w:ascii="Arial" w:hAnsi="Arial" w:cs="Arial"/>
          <w:sz w:val="20"/>
          <w:szCs w:val="20"/>
        </w:rPr>
        <w:t>) podlegają odpowiednim procedurom w zakre</w:t>
      </w:r>
      <w:r w:rsidR="00041BA5" w:rsidRPr="0091474F">
        <w:rPr>
          <w:rFonts w:ascii="Arial" w:hAnsi="Arial" w:cs="Arial"/>
          <w:sz w:val="20"/>
          <w:szCs w:val="20"/>
        </w:rPr>
        <w:t>sie sanitarno-epidemiologicznym.</w:t>
      </w:r>
    </w:p>
    <w:p w:rsidR="00F242FB" w:rsidRPr="0091474F" w:rsidRDefault="00F242FB" w:rsidP="00C52AA5">
      <w:pPr>
        <w:numPr>
          <w:ilvl w:val="0"/>
          <w:numId w:val="2"/>
        </w:numPr>
        <w:spacing w:after="0" w:line="240" w:lineRule="auto"/>
        <w:ind w:left="284" w:right="-1" w:hanging="284"/>
        <w:rPr>
          <w:rFonts w:ascii="Arial" w:hAnsi="Arial" w:cs="Arial"/>
          <w:sz w:val="20"/>
          <w:szCs w:val="20"/>
        </w:rPr>
      </w:pPr>
      <w:r w:rsidRPr="0091474F">
        <w:rPr>
          <w:rFonts w:ascii="Arial" w:hAnsi="Arial" w:cs="Arial"/>
          <w:sz w:val="20"/>
          <w:szCs w:val="20"/>
        </w:rPr>
        <w:t>Zamawiający poinformuje telefonicznie Wykonawcę o pojawieniu się pasożytów. Wykonawca zobowiązuje się do dezynfekcji całego asortymentu w skuteczny sposób poprzez zastosowanie środków owadobójczych lub innych metod ich zwalczania</w:t>
      </w:r>
      <w:r w:rsidR="00691532" w:rsidRPr="0091474F">
        <w:rPr>
          <w:rFonts w:ascii="Arial" w:hAnsi="Arial" w:cs="Arial"/>
          <w:sz w:val="20"/>
          <w:szCs w:val="20"/>
        </w:rPr>
        <w:t>.</w:t>
      </w:r>
    </w:p>
    <w:p w:rsidR="00041BA5" w:rsidRPr="002024EB" w:rsidRDefault="00041BA5" w:rsidP="001379D9">
      <w:pPr>
        <w:spacing w:after="0" w:line="360" w:lineRule="auto"/>
        <w:ind w:left="0" w:right="-1" w:firstLine="0"/>
        <w:jc w:val="center"/>
        <w:rPr>
          <w:rFonts w:ascii="Arial" w:hAnsi="Arial" w:cs="Arial"/>
          <w:b/>
          <w:sz w:val="20"/>
          <w:szCs w:val="20"/>
        </w:rPr>
      </w:pPr>
      <w:r w:rsidRPr="002024EB">
        <w:rPr>
          <w:rFonts w:ascii="Arial" w:hAnsi="Arial" w:cs="Arial"/>
          <w:b/>
          <w:sz w:val="20"/>
          <w:szCs w:val="20"/>
        </w:rPr>
        <w:t>§</w:t>
      </w:r>
      <w:r w:rsidR="00BD7AD5" w:rsidRPr="002024EB">
        <w:rPr>
          <w:rFonts w:ascii="Arial" w:hAnsi="Arial" w:cs="Arial"/>
          <w:b/>
          <w:sz w:val="20"/>
          <w:szCs w:val="20"/>
        </w:rPr>
        <w:t xml:space="preserve"> 3</w:t>
      </w:r>
    </w:p>
    <w:p w:rsidR="00CB776B" w:rsidRPr="0091474F" w:rsidRDefault="00493367" w:rsidP="00C52AA5">
      <w:pPr>
        <w:pStyle w:val="Akapitzlist"/>
        <w:numPr>
          <w:ilvl w:val="0"/>
          <w:numId w:val="14"/>
        </w:numPr>
        <w:spacing w:after="0" w:line="240" w:lineRule="auto"/>
        <w:ind w:left="284" w:right="-1" w:hanging="284"/>
        <w:rPr>
          <w:rFonts w:ascii="Arial" w:hAnsi="Arial" w:cs="Arial"/>
          <w:sz w:val="20"/>
          <w:szCs w:val="20"/>
        </w:rPr>
      </w:pPr>
      <w:r w:rsidRPr="0091474F">
        <w:rPr>
          <w:rFonts w:ascii="Arial" w:hAnsi="Arial" w:cs="Arial"/>
          <w:sz w:val="20"/>
          <w:szCs w:val="20"/>
        </w:rPr>
        <w:t>Wykonawca zobowiązuje się, że stosować będzie technologie zapewniające estetyczne wykańczanie nie powodujące zniszczenia włókien tkanin, określone Polskimi Normami oraz zastosuje środki używane do prania i czyszczenia chemicznego przedmiotów zaopatrzenia mundurowego posiadające aktualną opinię Państwowego Zakładu Higieny (PZH) lub inne równoważne dokumenty, które potwierdzają zgodność z obowiązującymi przepisami jakość produktów.</w:t>
      </w:r>
    </w:p>
    <w:p w:rsidR="00041BA5" w:rsidRPr="0091474F" w:rsidRDefault="00493367" w:rsidP="00C52AA5">
      <w:pPr>
        <w:pStyle w:val="Akapitzlist"/>
        <w:numPr>
          <w:ilvl w:val="0"/>
          <w:numId w:val="14"/>
        </w:numPr>
        <w:spacing w:after="0" w:line="240" w:lineRule="auto"/>
        <w:ind w:left="284" w:right="-1" w:hanging="284"/>
        <w:rPr>
          <w:rFonts w:ascii="Arial" w:hAnsi="Arial" w:cs="Arial"/>
          <w:sz w:val="20"/>
          <w:szCs w:val="20"/>
        </w:rPr>
      </w:pPr>
      <w:r w:rsidRPr="0091474F">
        <w:rPr>
          <w:rFonts w:ascii="Arial" w:hAnsi="Arial" w:cs="Arial"/>
          <w:sz w:val="20"/>
          <w:szCs w:val="20"/>
        </w:rPr>
        <w:t>Wykonawca zobowiązuje się, na żądanie Zamawiającego, podać nazwę środka piorącego, używanego w procesie prania, jego producenta i stosowane normy ilościowe na 1 kg prania.</w:t>
      </w:r>
    </w:p>
    <w:p w:rsidR="00CB776B" w:rsidRPr="0091474F" w:rsidRDefault="00493367" w:rsidP="00C52AA5">
      <w:pPr>
        <w:pStyle w:val="Akapitzlist"/>
        <w:numPr>
          <w:ilvl w:val="0"/>
          <w:numId w:val="14"/>
        </w:numPr>
        <w:spacing w:after="0" w:line="240" w:lineRule="auto"/>
        <w:ind w:left="284" w:right="-1" w:hanging="284"/>
        <w:rPr>
          <w:rFonts w:ascii="Arial" w:hAnsi="Arial" w:cs="Arial"/>
          <w:sz w:val="20"/>
          <w:szCs w:val="20"/>
        </w:rPr>
      </w:pPr>
      <w:r w:rsidRPr="0091474F">
        <w:rPr>
          <w:rFonts w:ascii="Arial" w:hAnsi="Arial" w:cs="Arial"/>
          <w:sz w:val="20"/>
          <w:szCs w:val="20"/>
        </w:rPr>
        <w:t>Wykonawca powinien posiadać i na żądanie Zamawiającego okazać:</w:t>
      </w:r>
    </w:p>
    <w:p w:rsidR="00CB776B" w:rsidRPr="0091474F" w:rsidRDefault="00493367" w:rsidP="00C52AA5">
      <w:pPr>
        <w:pStyle w:val="Akapitzlist"/>
        <w:numPr>
          <w:ilvl w:val="0"/>
          <w:numId w:val="15"/>
        </w:numPr>
        <w:spacing w:after="0" w:line="240" w:lineRule="auto"/>
        <w:ind w:left="567" w:right="-1" w:hanging="283"/>
        <w:rPr>
          <w:rFonts w:ascii="Arial" w:hAnsi="Arial" w:cs="Arial"/>
          <w:sz w:val="20"/>
          <w:szCs w:val="20"/>
        </w:rPr>
      </w:pPr>
      <w:r w:rsidRPr="0091474F">
        <w:rPr>
          <w:rFonts w:ascii="Arial" w:hAnsi="Arial" w:cs="Arial"/>
          <w:sz w:val="20"/>
          <w:szCs w:val="20"/>
        </w:rPr>
        <w:t>certyfikat NCAGE — Natowski Kod Podmiotu Gospodarki Narodowej, określający wymagania dotyczące systemu jakości dla wojska;</w:t>
      </w:r>
    </w:p>
    <w:p w:rsidR="00CB776B" w:rsidRPr="0091474F" w:rsidRDefault="00493367" w:rsidP="00C52AA5">
      <w:pPr>
        <w:pStyle w:val="Akapitzlist"/>
        <w:numPr>
          <w:ilvl w:val="0"/>
          <w:numId w:val="15"/>
        </w:numPr>
        <w:spacing w:after="0" w:line="240" w:lineRule="auto"/>
        <w:ind w:left="567" w:right="-1" w:hanging="283"/>
        <w:rPr>
          <w:rFonts w:ascii="Arial" w:hAnsi="Arial" w:cs="Arial"/>
          <w:sz w:val="20"/>
          <w:szCs w:val="20"/>
        </w:rPr>
      </w:pPr>
      <w:r w:rsidRPr="0091474F">
        <w:rPr>
          <w:rFonts w:ascii="Arial" w:hAnsi="Arial" w:cs="Arial"/>
          <w:sz w:val="20"/>
          <w:szCs w:val="20"/>
        </w:rPr>
        <w:t>zaświadczenie niezależnego podmiotu zajmującego się poświadczeniem zgodności działań Wykonawcy z normami jakościowymi, w szczególności certyfikaty systemów zarządzania ISO</w:t>
      </w:r>
      <w:r w:rsidR="00905A66" w:rsidRPr="0091474F">
        <w:rPr>
          <w:rFonts w:ascii="Arial" w:hAnsi="Arial" w:cs="Arial"/>
          <w:sz w:val="20"/>
          <w:szCs w:val="20"/>
        </w:rPr>
        <w:t xml:space="preserve"> 9001</w:t>
      </w:r>
      <w:r w:rsidR="005C1680" w:rsidRPr="0091474F">
        <w:rPr>
          <w:rFonts w:ascii="Arial" w:hAnsi="Arial" w:cs="Arial"/>
          <w:sz w:val="20"/>
          <w:szCs w:val="20"/>
        </w:rPr>
        <w:t>:2015</w:t>
      </w:r>
      <w:r w:rsidRPr="0091474F">
        <w:rPr>
          <w:rFonts w:ascii="Arial" w:hAnsi="Arial" w:cs="Arial"/>
          <w:sz w:val="20"/>
          <w:szCs w:val="20"/>
        </w:rPr>
        <w:t xml:space="preserve"> w zakresie prowadzonej działalności gospodarczej obejmującej przedmiot zamówienia;</w:t>
      </w:r>
    </w:p>
    <w:p w:rsidR="00CB776B" w:rsidRPr="0091474F" w:rsidRDefault="00493367" w:rsidP="00C52AA5">
      <w:pPr>
        <w:numPr>
          <w:ilvl w:val="0"/>
          <w:numId w:val="37"/>
        </w:numPr>
        <w:spacing w:after="0" w:line="240" w:lineRule="auto"/>
        <w:ind w:left="567" w:right="-1" w:hanging="283"/>
        <w:rPr>
          <w:rFonts w:ascii="Arial" w:hAnsi="Arial" w:cs="Arial"/>
          <w:sz w:val="20"/>
          <w:szCs w:val="20"/>
        </w:rPr>
      </w:pPr>
      <w:r w:rsidRPr="0091474F">
        <w:rPr>
          <w:rFonts w:ascii="Arial" w:hAnsi="Arial" w:cs="Arial"/>
          <w:sz w:val="20"/>
          <w:szCs w:val="20"/>
        </w:rPr>
        <w:t>zaświadczenie niezależnego podmiotu zajmującego się poświadczeniem zgodności działań Wykonawcy z normami jakościowymi, w szczególności certyfikaty systemów zarządzan</w:t>
      </w:r>
      <w:r w:rsidR="00905A66" w:rsidRPr="0091474F">
        <w:rPr>
          <w:rFonts w:ascii="Arial" w:hAnsi="Arial" w:cs="Arial"/>
          <w:sz w:val="20"/>
          <w:szCs w:val="20"/>
        </w:rPr>
        <w:t>ia ochroną środowiska ISO 14001</w:t>
      </w:r>
      <w:r w:rsidR="005C1680" w:rsidRPr="0091474F">
        <w:rPr>
          <w:rFonts w:ascii="Arial" w:hAnsi="Arial" w:cs="Arial"/>
          <w:sz w:val="20"/>
          <w:szCs w:val="20"/>
        </w:rPr>
        <w:t>:2015</w:t>
      </w:r>
      <w:r w:rsidRPr="0091474F">
        <w:rPr>
          <w:rFonts w:ascii="Arial" w:hAnsi="Arial" w:cs="Arial"/>
          <w:sz w:val="20"/>
          <w:szCs w:val="20"/>
        </w:rPr>
        <w:t xml:space="preserve"> w zakresie prowadzonej działalności gospodarczej obejmującej przedmiot zamówienia;</w:t>
      </w:r>
    </w:p>
    <w:p w:rsidR="00CB776B" w:rsidRPr="0091474F" w:rsidRDefault="00493367" w:rsidP="00C52AA5">
      <w:pPr>
        <w:numPr>
          <w:ilvl w:val="0"/>
          <w:numId w:val="37"/>
        </w:numPr>
        <w:spacing w:after="0" w:line="240" w:lineRule="auto"/>
        <w:ind w:left="567" w:right="-1" w:hanging="283"/>
        <w:rPr>
          <w:rFonts w:ascii="Arial" w:hAnsi="Arial" w:cs="Arial"/>
          <w:sz w:val="20"/>
          <w:szCs w:val="20"/>
        </w:rPr>
      </w:pPr>
      <w:r w:rsidRPr="0091474F">
        <w:rPr>
          <w:rFonts w:ascii="Arial" w:hAnsi="Arial" w:cs="Arial"/>
          <w:sz w:val="20"/>
          <w:szCs w:val="20"/>
        </w:rPr>
        <w:t xml:space="preserve">zaświadczenie niezależnego podmiotu zajmującego się poświadczeniem zgodności działań Wykonawcy z normami jakościowymi dotyczącym systemu kontroli skażenia biologicznego System RABC tj. system analizy i ryzyka kontroli skażenia biologicznego zgodny </w:t>
      </w:r>
      <w:r w:rsidR="00C52AA5">
        <w:rPr>
          <w:rFonts w:ascii="Arial" w:hAnsi="Arial" w:cs="Arial"/>
          <w:sz w:val="20"/>
          <w:szCs w:val="20"/>
        </w:rPr>
        <w:br/>
      </w:r>
      <w:r w:rsidRPr="0091474F">
        <w:rPr>
          <w:rFonts w:ascii="Arial" w:hAnsi="Arial" w:cs="Arial"/>
          <w:sz w:val="20"/>
          <w:szCs w:val="20"/>
        </w:rPr>
        <w:t>z wy</w:t>
      </w:r>
      <w:r w:rsidR="005C1680" w:rsidRPr="0091474F">
        <w:rPr>
          <w:rFonts w:ascii="Arial" w:hAnsi="Arial" w:cs="Arial"/>
          <w:sz w:val="20"/>
          <w:szCs w:val="20"/>
        </w:rPr>
        <w:t>maganiami normy PN-EN 14065:2016-07</w:t>
      </w:r>
      <w:r w:rsidRPr="0091474F">
        <w:rPr>
          <w:rFonts w:ascii="Arial" w:hAnsi="Arial" w:cs="Arial"/>
          <w:sz w:val="20"/>
          <w:szCs w:val="20"/>
        </w:rPr>
        <w:t xml:space="preserve"> w zakresie prowadzonej działalności gospodarczej obejmującej przedmiot zamówienia;</w:t>
      </w:r>
    </w:p>
    <w:p w:rsidR="00CB776B" w:rsidRPr="0091474F" w:rsidRDefault="00493367" w:rsidP="00C52AA5">
      <w:pPr>
        <w:numPr>
          <w:ilvl w:val="0"/>
          <w:numId w:val="37"/>
        </w:numPr>
        <w:spacing w:after="0" w:line="240" w:lineRule="auto"/>
        <w:ind w:left="567" w:right="-1" w:hanging="283"/>
        <w:rPr>
          <w:rFonts w:ascii="Arial" w:hAnsi="Arial" w:cs="Arial"/>
          <w:sz w:val="20"/>
          <w:szCs w:val="20"/>
        </w:rPr>
      </w:pPr>
      <w:r w:rsidRPr="0091474F">
        <w:rPr>
          <w:rFonts w:ascii="Arial" w:hAnsi="Arial" w:cs="Arial"/>
          <w:sz w:val="20"/>
          <w:szCs w:val="20"/>
        </w:rPr>
        <w:t>aktualną pozytywną opinię sanitarną wydaną przez Państwowego Inspektora Sanitarnego dotyczącą dopuszczenia pojazdów do przewozu bielizny i odzieży środkami transportu WYKONAWCY ( zaświadczenie na minimum trzy pojazdy z określeniem marki i numeru rejestracyjnego pojazdów wykonujących przewóz).</w:t>
      </w:r>
    </w:p>
    <w:p w:rsidR="00CB776B" w:rsidRPr="0091474F" w:rsidRDefault="00493367" w:rsidP="00C52AA5">
      <w:pPr>
        <w:numPr>
          <w:ilvl w:val="0"/>
          <w:numId w:val="37"/>
        </w:numPr>
        <w:spacing w:after="0" w:line="240" w:lineRule="auto"/>
        <w:ind w:left="567" w:right="-1" w:hanging="283"/>
        <w:rPr>
          <w:rFonts w:ascii="Arial" w:hAnsi="Arial" w:cs="Arial"/>
          <w:sz w:val="20"/>
          <w:szCs w:val="20"/>
        </w:rPr>
      </w:pPr>
      <w:r w:rsidRPr="0091474F">
        <w:rPr>
          <w:rFonts w:ascii="Arial" w:hAnsi="Arial" w:cs="Arial"/>
          <w:sz w:val="20"/>
          <w:szCs w:val="20"/>
        </w:rPr>
        <w:t xml:space="preserve">wykaz środków piorących i dezynfekujących (lub piorąco — dezynfekujących) oraz oświadczenie, że zaoferowane środki w swoim składzie nie posiadają związków chlorowych </w:t>
      </w:r>
      <w:r w:rsidR="00C52AA5">
        <w:rPr>
          <w:rFonts w:ascii="Arial" w:hAnsi="Arial" w:cs="Arial"/>
          <w:sz w:val="20"/>
          <w:szCs w:val="20"/>
        </w:rPr>
        <w:br/>
      </w:r>
      <w:r w:rsidRPr="0091474F">
        <w:rPr>
          <w:rFonts w:ascii="Arial" w:hAnsi="Arial" w:cs="Arial"/>
          <w:sz w:val="20"/>
          <w:szCs w:val="20"/>
        </w:rPr>
        <w:t>i fosforanów.</w:t>
      </w:r>
    </w:p>
    <w:p w:rsidR="00CB776B" w:rsidRPr="0091474F" w:rsidRDefault="00493367" w:rsidP="00C52AA5">
      <w:pPr>
        <w:numPr>
          <w:ilvl w:val="0"/>
          <w:numId w:val="38"/>
        </w:numPr>
        <w:spacing w:after="0" w:line="240" w:lineRule="auto"/>
        <w:ind w:left="284" w:right="-1" w:hanging="284"/>
        <w:rPr>
          <w:rFonts w:ascii="Arial" w:hAnsi="Arial" w:cs="Arial"/>
          <w:sz w:val="20"/>
          <w:szCs w:val="20"/>
        </w:rPr>
      </w:pPr>
      <w:r w:rsidRPr="0091474F">
        <w:rPr>
          <w:rFonts w:ascii="Arial" w:hAnsi="Arial" w:cs="Arial"/>
          <w:sz w:val="20"/>
          <w:szCs w:val="20"/>
        </w:rPr>
        <w:t>Wykonawca podda przyjęte do prania przedmioty</w:t>
      </w:r>
      <w:r w:rsidR="00EE43EA" w:rsidRPr="0091474F">
        <w:rPr>
          <w:rFonts w:ascii="Arial" w:hAnsi="Arial" w:cs="Arial"/>
          <w:sz w:val="20"/>
          <w:szCs w:val="20"/>
        </w:rPr>
        <w:t xml:space="preserve"> zaopatrzenia mundurowego</w:t>
      </w:r>
      <w:r w:rsidRPr="0091474F">
        <w:rPr>
          <w:rFonts w:ascii="Arial" w:hAnsi="Arial" w:cs="Arial"/>
          <w:sz w:val="20"/>
          <w:szCs w:val="20"/>
        </w:rPr>
        <w:t xml:space="preserve"> płukaniu w płynie zapobiegającym elektryzowaniu się, wpływającym na miękkość i poprawiającym komfort użytkowania.</w:t>
      </w:r>
    </w:p>
    <w:p w:rsidR="00CB776B" w:rsidRPr="0091474F" w:rsidRDefault="00493367" w:rsidP="00C52AA5">
      <w:pPr>
        <w:numPr>
          <w:ilvl w:val="0"/>
          <w:numId w:val="38"/>
        </w:numPr>
        <w:spacing w:after="0" w:line="240" w:lineRule="auto"/>
        <w:ind w:left="284" w:right="-1" w:hanging="284"/>
        <w:rPr>
          <w:rFonts w:ascii="Arial" w:hAnsi="Arial" w:cs="Arial"/>
          <w:sz w:val="20"/>
          <w:szCs w:val="20"/>
        </w:rPr>
      </w:pPr>
      <w:r w:rsidRPr="0091474F">
        <w:rPr>
          <w:rFonts w:ascii="Arial" w:hAnsi="Arial" w:cs="Arial"/>
          <w:sz w:val="20"/>
          <w:szCs w:val="20"/>
        </w:rPr>
        <w:t>Wyprana pościel będzie wykończona wg przyjętych zasad, tj. wykrochmalona, wymaglowana, wyprasowana, złożona i opakowana w folie w sposób określony w Załączniku nr 3 do umowy.</w:t>
      </w:r>
    </w:p>
    <w:p w:rsidR="00CB776B" w:rsidRPr="0091474F" w:rsidRDefault="00493367" w:rsidP="00C52AA5">
      <w:pPr>
        <w:numPr>
          <w:ilvl w:val="0"/>
          <w:numId w:val="38"/>
        </w:numPr>
        <w:spacing w:after="0" w:line="240" w:lineRule="auto"/>
        <w:ind w:left="284" w:right="-1" w:hanging="284"/>
        <w:contextualSpacing/>
        <w:rPr>
          <w:rFonts w:ascii="Arial" w:hAnsi="Arial" w:cs="Arial"/>
          <w:sz w:val="20"/>
          <w:szCs w:val="20"/>
        </w:rPr>
      </w:pPr>
      <w:r w:rsidRPr="0091474F">
        <w:rPr>
          <w:rFonts w:ascii="Arial" w:hAnsi="Arial" w:cs="Arial"/>
          <w:sz w:val="20"/>
          <w:szCs w:val="20"/>
        </w:rPr>
        <w:t>Wykonawca przed transportem będzie zobowiązany pakować w folię bieliznę i pościel po praniu, natomiast umundurowanie w worki, pojemniki lub płachty celem zabezpieczenia przed zabrudzeniem i uszkodzeniami mechanicznymi.</w:t>
      </w:r>
    </w:p>
    <w:p w:rsidR="00905A66" w:rsidRPr="002024EB" w:rsidRDefault="00905A66" w:rsidP="001379D9">
      <w:pPr>
        <w:spacing w:after="0" w:line="240" w:lineRule="auto"/>
        <w:ind w:left="0" w:right="-1" w:firstLine="0"/>
        <w:jc w:val="center"/>
        <w:rPr>
          <w:rFonts w:ascii="Arial" w:hAnsi="Arial" w:cs="Arial"/>
          <w:b/>
          <w:sz w:val="20"/>
          <w:szCs w:val="20"/>
        </w:rPr>
      </w:pPr>
      <w:r w:rsidRPr="002024EB">
        <w:rPr>
          <w:rFonts w:ascii="Arial" w:hAnsi="Arial" w:cs="Arial"/>
          <w:b/>
          <w:sz w:val="20"/>
          <w:szCs w:val="20"/>
        </w:rPr>
        <w:t>§</w:t>
      </w:r>
      <w:r w:rsidR="00BD7AD5" w:rsidRPr="002024EB">
        <w:rPr>
          <w:rFonts w:ascii="Arial" w:hAnsi="Arial" w:cs="Arial"/>
          <w:b/>
          <w:sz w:val="20"/>
          <w:szCs w:val="20"/>
        </w:rPr>
        <w:t xml:space="preserve"> 4</w:t>
      </w:r>
    </w:p>
    <w:p w:rsidR="00CB776B" w:rsidRPr="0091474F" w:rsidRDefault="00493367" w:rsidP="00C52AA5">
      <w:pPr>
        <w:spacing w:after="0" w:line="240" w:lineRule="auto"/>
        <w:ind w:left="284" w:right="-1" w:firstLine="0"/>
        <w:contextualSpacing/>
        <w:rPr>
          <w:rFonts w:ascii="Arial" w:hAnsi="Arial" w:cs="Arial"/>
          <w:sz w:val="20"/>
          <w:szCs w:val="20"/>
        </w:rPr>
      </w:pPr>
      <w:r w:rsidRPr="0091474F">
        <w:rPr>
          <w:rFonts w:ascii="Arial" w:hAnsi="Arial" w:cs="Arial"/>
          <w:sz w:val="20"/>
          <w:szCs w:val="20"/>
        </w:rPr>
        <w:t>Za wyprany przedmiot mundurowy uważa się przedmiot, który jest:</w:t>
      </w:r>
    </w:p>
    <w:p w:rsidR="00CB776B" w:rsidRPr="0091474F" w:rsidRDefault="00493367" w:rsidP="00C52AA5">
      <w:pPr>
        <w:pStyle w:val="Akapitzlist"/>
        <w:numPr>
          <w:ilvl w:val="0"/>
          <w:numId w:val="43"/>
        </w:numPr>
        <w:spacing w:after="0" w:line="240" w:lineRule="auto"/>
        <w:ind w:left="567" w:right="-1" w:hanging="283"/>
        <w:rPr>
          <w:rFonts w:ascii="Arial" w:hAnsi="Arial" w:cs="Arial"/>
          <w:sz w:val="20"/>
          <w:szCs w:val="20"/>
        </w:rPr>
      </w:pPr>
      <w:r w:rsidRPr="0091474F">
        <w:rPr>
          <w:rFonts w:ascii="Arial" w:hAnsi="Arial" w:cs="Arial"/>
          <w:sz w:val="20"/>
          <w:szCs w:val="20"/>
        </w:rPr>
        <w:t>czysty, bez plam pierwotnych i plam wtórnych, powstałych po wadliwym procesie prania wodnego lub też zabrudzonych w czasie transportu,</w:t>
      </w:r>
    </w:p>
    <w:p w:rsidR="00CB776B" w:rsidRPr="0091474F" w:rsidRDefault="00493367" w:rsidP="00C52AA5">
      <w:pPr>
        <w:pStyle w:val="Akapitzlist"/>
        <w:numPr>
          <w:ilvl w:val="0"/>
          <w:numId w:val="43"/>
        </w:numPr>
        <w:spacing w:after="0" w:line="240" w:lineRule="auto"/>
        <w:ind w:left="567" w:right="-1" w:hanging="283"/>
        <w:rPr>
          <w:rFonts w:ascii="Arial" w:hAnsi="Arial" w:cs="Arial"/>
          <w:sz w:val="20"/>
          <w:szCs w:val="20"/>
        </w:rPr>
      </w:pPr>
      <w:r w:rsidRPr="0091474F">
        <w:rPr>
          <w:rFonts w:ascii="Arial" w:hAnsi="Arial" w:cs="Arial"/>
          <w:sz w:val="20"/>
          <w:szCs w:val="20"/>
        </w:rPr>
        <w:t>suchy;</w:t>
      </w:r>
    </w:p>
    <w:p w:rsidR="00CB776B" w:rsidRPr="0091474F" w:rsidRDefault="00973312" w:rsidP="00C52AA5">
      <w:pPr>
        <w:pStyle w:val="Akapitzlist"/>
        <w:numPr>
          <w:ilvl w:val="0"/>
          <w:numId w:val="43"/>
        </w:numPr>
        <w:spacing w:after="0" w:line="240" w:lineRule="auto"/>
        <w:ind w:left="567" w:right="-1" w:hanging="283"/>
        <w:rPr>
          <w:rFonts w:ascii="Arial" w:hAnsi="Arial" w:cs="Arial"/>
          <w:sz w:val="20"/>
          <w:szCs w:val="20"/>
        </w:rPr>
      </w:pPr>
      <w:r w:rsidRPr="0091474F">
        <w:rPr>
          <w:rFonts w:ascii="Arial" w:hAnsi="Arial" w:cs="Arial"/>
          <w:sz w:val="20"/>
          <w:szCs w:val="20"/>
        </w:rPr>
        <w:t>świeżym</w:t>
      </w:r>
      <w:r w:rsidR="00A97DD3" w:rsidRPr="0091474F">
        <w:rPr>
          <w:rFonts w:ascii="Arial" w:hAnsi="Arial" w:cs="Arial"/>
          <w:sz w:val="20"/>
          <w:szCs w:val="20"/>
        </w:rPr>
        <w:t xml:space="preserve"> zapachu, bez zapachów obcych (</w:t>
      </w:r>
      <w:r w:rsidRPr="0091474F">
        <w:rPr>
          <w:rFonts w:ascii="Arial" w:hAnsi="Arial" w:cs="Arial"/>
          <w:sz w:val="20"/>
          <w:szCs w:val="20"/>
        </w:rPr>
        <w:t>w przypadku prania chemicznego o zapachu środka czyszczącego);</w:t>
      </w:r>
    </w:p>
    <w:p w:rsidR="00CB776B" w:rsidRPr="0091474F" w:rsidRDefault="00493367" w:rsidP="00C52AA5">
      <w:pPr>
        <w:pStyle w:val="Akapitzlist"/>
        <w:numPr>
          <w:ilvl w:val="0"/>
          <w:numId w:val="43"/>
        </w:numPr>
        <w:spacing w:after="0" w:line="240" w:lineRule="auto"/>
        <w:ind w:left="567" w:right="-1" w:hanging="283"/>
        <w:rPr>
          <w:rFonts w:ascii="Arial" w:hAnsi="Arial" w:cs="Arial"/>
          <w:sz w:val="20"/>
          <w:szCs w:val="20"/>
        </w:rPr>
      </w:pPr>
      <w:r w:rsidRPr="0091474F">
        <w:rPr>
          <w:rFonts w:ascii="Arial" w:hAnsi="Arial" w:cs="Arial"/>
          <w:sz w:val="20"/>
          <w:szCs w:val="20"/>
        </w:rPr>
        <w:lastRenderedPageBreak/>
        <w:t>wyprany z zastosowaniem środków które nie mogą wywoływać podrażnień skóry i odczynów alergicznych;</w:t>
      </w:r>
    </w:p>
    <w:p w:rsidR="00CB776B" w:rsidRPr="0091474F" w:rsidRDefault="00493367" w:rsidP="00C52AA5">
      <w:pPr>
        <w:pStyle w:val="Akapitzlist"/>
        <w:numPr>
          <w:ilvl w:val="0"/>
          <w:numId w:val="43"/>
        </w:numPr>
        <w:spacing w:after="0" w:line="240" w:lineRule="auto"/>
        <w:ind w:left="567" w:right="-1" w:hanging="283"/>
        <w:rPr>
          <w:rFonts w:ascii="Arial" w:hAnsi="Arial" w:cs="Arial"/>
          <w:sz w:val="20"/>
          <w:szCs w:val="20"/>
        </w:rPr>
      </w:pPr>
      <w:r w:rsidRPr="0091474F">
        <w:rPr>
          <w:rFonts w:ascii="Arial" w:hAnsi="Arial" w:cs="Arial"/>
          <w:sz w:val="20"/>
          <w:szCs w:val="20"/>
        </w:rPr>
        <w:t>z zachowaniem naturalnej barwy i struktury materiału,</w:t>
      </w:r>
    </w:p>
    <w:p w:rsidR="00CB776B" w:rsidRPr="0091474F" w:rsidRDefault="00493367" w:rsidP="00C52AA5">
      <w:pPr>
        <w:pStyle w:val="Akapitzlist"/>
        <w:numPr>
          <w:ilvl w:val="0"/>
          <w:numId w:val="43"/>
        </w:numPr>
        <w:spacing w:after="0" w:line="240" w:lineRule="auto"/>
        <w:ind w:left="567" w:right="-1" w:hanging="283"/>
        <w:rPr>
          <w:rFonts w:ascii="Arial" w:hAnsi="Arial" w:cs="Arial"/>
          <w:sz w:val="20"/>
          <w:szCs w:val="20"/>
        </w:rPr>
      </w:pPr>
      <w:r w:rsidRPr="0091474F">
        <w:rPr>
          <w:rFonts w:ascii="Arial" w:hAnsi="Arial" w:cs="Arial"/>
          <w:sz w:val="20"/>
          <w:szCs w:val="20"/>
        </w:rPr>
        <w:t>wyprasowany;</w:t>
      </w:r>
    </w:p>
    <w:p w:rsidR="00CB776B" w:rsidRPr="0091474F" w:rsidRDefault="00493367" w:rsidP="00C52AA5">
      <w:pPr>
        <w:pStyle w:val="Akapitzlist"/>
        <w:numPr>
          <w:ilvl w:val="0"/>
          <w:numId w:val="43"/>
        </w:numPr>
        <w:spacing w:after="0" w:line="240" w:lineRule="auto"/>
        <w:ind w:left="567" w:right="-1" w:hanging="283"/>
        <w:rPr>
          <w:rFonts w:ascii="Arial" w:hAnsi="Arial" w:cs="Arial"/>
          <w:sz w:val="20"/>
          <w:szCs w:val="20"/>
        </w:rPr>
      </w:pPr>
      <w:r w:rsidRPr="0091474F">
        <w:rPr>
          <w:rFonts w:ascii="Arial" w:hAnsi="Arial" w:cs="Arial"/>
          <w:sz w:val="20"/>
          <w:szCs w:val="20"/>
        </w:rPr>
        <w:t>wykrochmalony (dotyczy pościeli);</w:t>
      </w:r>
    </w:p>
    <w:p w:rsidR="00905A66" w:rsidRPr="0091474F" w:rsidRDefault="00493367" w:rsidP="00C52AA5">
      <w:pPr>
        <w:pStyle w:val="Akapitzlist"/>
        <w:numPr>
          <w:ilvl w:val="0"/>
          <w:numId w:val="43"/>
        </w:numPr>
        <w:spacing w:after="0" w:line="240" w:lineRule="auto"/>
        <w:ind w:left="567" w:right="-1" w:hanging="283"/>
        <w:rPr>
          <w:rFonts w:ascii="Arial" w:hAnsi="Arial" w:cs="Arial"/>
          <w:sz w:val="20"/>
          <w:szCs w:val="20"/>
        </w:rPr>
      </w:pPr>
      <w:r w:rsidRPr="0091474F">
        <w:rPr>
          <w:rFonts w:ascii="Arial" w:hAnsi="Arial" w:cs="Arial"/>
          <w:sz w:val="20"/>
          <w:szCs w:val="20"/>
        </w:rPr>
        <w:t>wymaglowany (w zależności od asortym</w:t>
      </w:r>
      <w:r w:rsidR="00905A66" w:rsidRPr="0091474F">
        <w:rPr>
          <w:rFonts w:ascii="Arial" w:hAnsi="Arial" w:cs="Arial"/>
          <w:sz w:val="20"/>
          <w:szCs w:val="20"/>
        </w:rPr>
        <w:t xml:space="preserve">entu); </w:t>
      </w:r>
    </w:p>
    <w:p w:rsidR="00D20DBD" w:rsidRPr="0091474F" w:rsidRDefault="00905A66" w:rsidP="00C52AA5">
      <w:pPr>
        <w:pStyle w:val="Akapitzlist"/>
        <w:numPr>
          <w:ilvl w:val="0"/>
          <w:numId w:val="43"/>
        </w:numPr>
        <w:spacing w:after="0" w:line="240" w:lineRule="auto"/>
        <w:ind w:left="567" w:right="-1" w:hanging="283"/>
        <w:rPr>
          <w:rFonts w:ascii="Arial" w:hAnsi="Arial" w:cs="Arial"/>
          <w:sz w:val="20"/>
          <w:szCs w:val="20"/>
        </w:rPr>
      </w:pPr>
      <w:r w:rsidRPr="0091474F">
        <w:rPr>
          <w:rFonts w:ascii="Arial" w:hAnsi="Arial" w:cs="Arial"/>
          <w:sz w:val="20"/>
          <w:szCs w:val="20"/>
        </w:rPr>
        <w:t xml:space="preserve">złożony i pogrupowany </w:t>
      </w:r>
      <w:r w:rsidR="00493367" w:rsidRPr="0091474F">
        <w:rPr>
          <w:rFonts w:ascii="Arial" w:hAnsi="Arial" w:cs="Arial"/>
          <w:sz w:val="20"/>
          <w:szCs w:val="20"/>
        </w:rPr>
        <w:t>(</w:t>
      </w:r>
      <w:r w:rsidR="001031C4" w:rsidRPr="0091474F">
        <w:rPr>
          <w:rFonts w:ascii="Arial" w:hAnsi="Arial" w:cs="Arial"/>
          <w:sz w:val="20"/>
          <w:szCs w:val="20"/>
        </w:rPr>
        <w:t>wg uzgodnień z Zamawia</w:t>
      </w:r>
      <w:r w:rsidR="00973312" w:rsidRPr="0091474F">
        <w:rPr>
          <w:rFonts w:ascii="Arial" w:hAnsi="Arial" w:cs="Arial"/>
          <w:sz w:val="20"/>
          <w:szCs w:val="20"/>
        </w:rPr>
        <w:t>jącym</w:t>
      </w:r>
      <w:r w:rsidR="00493367" w:rsidRPr="0091474F">
        <w:rPr>
          <w:rFonts w:ascii="Arial" w:hAnsi="Arial" w:cs="Arial"/>
          <w:sz w:val="20"/>
          <w:szCs w:val="20"/>
        </w:rPr>
        <w:t>);</w:t>
      </w:r>
    </w:p>
    <w:p w:rsidR="00CB776B" w:rsidRPr="0091474F" w:rsidRDefault="00493367" w:rsidP="00C52AA5">
      <w:pPr>
        <w:pStyle w:val="Akapitzlist"/>
        <w:numPr>
          <w:ilvl w:val="0"/>
          <w:numId w:val="43"/>
        </w:numPr>
        <w:spacing w:after="0" w:line="240" w:lineRule="auto"/>
        <w:ind w:left="567" w:right="-1" w:hanging="283"/>
        <w:rPr>
          <w:rFonts w:ascii="Arial" w:hAnsi="Arial" w:cs="Arial"/>
          <w:sz w:val="20"/>
          <w:szCs w:val="20"/>
        </w:rPr>
      </w:pPr>
      <w:r w:rsidRPr="0091474F">
        <w:rPr>
          <w:rFonts w:ascii="Arial" w:hAnsi="Arial" w:cs="Arial"/>
          <w:sz w:val="20"/>
          <w:szCs w:val="20"/>
        </w:rPr>
        <w:t>zachował swoje wymiary;</w:t>
      </w:r>
    </w:p>
    <w:p w:rsidR="00256F7E" w:rsidRPr="0091474F" w:rsidRDefault="00D20DBD" w:rsidP="00C52AA5">
      <w:pPr>
        <w:pStyle w:val="Akapitzlist"/>
        <w:numPr>
          <w:ilvl w:val="0"/>
          <w:numId w:val="43"/>
        </w:numPr>
        <w:spacing w:after="0" w:line="240" w:lineRule="auto"/>
        <w:ind w:left="567" w:right="-1" w:hanging="283"/>
        <w:rPr>
          <w:rFonts w:ascii="Arial" w:hAnsi="Arial" w:cs="Arial"/>
          <w:sz w:val="20"/>
          <w:szCs w:val="20"/>
        </w:rPr>
      </w:pPr>
      <w:r w:rsidRPr="0091474F">
        <w:rPr>
          <w:rFonts w:ascii="Arial" w:hAnsi="Arial" w:cs="Arial"/>
          <w:sz w:val="20"/>
          <w:szCs w:val="20"/>
        </w:rPr>
        <w:t>opakowany w zgrzewane worki foliowe w sposób określony w Załączniku Nr 3 do umowy.</w:t>
      </w:r>
    </w:p>
    <w:p w:rsidR="00905A66" w:rsidRPr="0091474F" w:rsidRDefault="00905A66" w:rsidP="001379D9">
      <w:pPr>
        <w:spacing w:before="120" w:after="0" w:line="360" w:lineRule="auto"/>
        <w:ind w:left="0" w:right="-1" w:firstLine="0"/>
        <w:jc w:val="center"/>
        <w:rPr>
          <w:rFonts w:ascii="Arial" w:hAnsi="Arial" w:cs="Arial"/>
          <w:b/>
          <w:sz w:val="20"/>
          <w:szCs w:val="20"/>
        </w:rPr>
      </w:pPr>
      <w:r w:rsidRPr="0091474F">
        <w:rPr>
          <w:rFonts w:ascii="Arial" w:hAnsi="Arial" w:cs="Arial"/>
          <w:b/>
          <w:sz w:val="20"/>
          <w:szCs w:val="20"/>
        </w:rPr>
        <w:t>§</w:t>
      </w:r>
      <w:r w:rsidR="00BD7AD5" w:rsidRPr="0091474F">
        <w:rPr>
          <w:rFonts w:ascii="Arial" w:hAnsi="Arial" w:cs="Arial"/>
          <w:b/>
          <w:sz w:val="20"/>
          <w:szCs w:val="20"/>
        </w:rPr>
        <w:t xml:space="preserve"> 5</w:t>
      </w:r>
    </w:p>
    <w:p w:rsidR="00BD7AD5" w:rsidRPr="0091474F" w:rsidRDefault="00493367" w:rsidP="00C52AA5">
      <w:pPr>
        <w:spacing w:after="0" w:line="240" w:lineRule="auto"/>
        <w:ind w:left="284" w:right="-1" w:firstLine="0"/>
        <w:rPr>
          <w:rFonts w:ascii="Arial" w:hAnsi="Arial" w:cs="Arial"/>
          <w:sz w:val="20"/>
          <w:szCs w:val="20"/>
        </w:rPr>
      </w:pPr>
      <w:r w:rsidRPr="0091474F">
        <w:rPr>
          <w:rFonts w:ascii="Arial" w:hAnsi="Arial" w:cs="Arial"/>
          <w:sz w:val="20"/>
          <w:szCs w:val="20"/>
        </w:rPr>
        <w:t xml:space="preserve">Wykonawca oświadcza, że spełnia warunki techniczne wymagane dla budynków i pomieszczeń </w:t>
      </w:r>
      <w:r w:rsidR="00905A66" w:rsidRPr="0091474F">
        <w:rPr>
          <w:rFonts w:ascii="Arial" w:hAnsi="Arial" w:cs="Arial"/>
          <w:sz w:val="20"/>
          <w:szCs w:val="20"/>
        </w:rPr>
        <w:t>pralni oraz warunki higieniczno-</w:t>
      </w:r>
      <w:r w:rsidRPr="0091474F">
        <w:rPr>
          <w:rFonts w:ascii="Arial" w:hAnsi="Arial" w:cs="Arial"/>
          <w:sz w:val="20"/>
          <w:szCs w:val="20"/>
        </w:rPr>
        <w:t xml:space="preserve">sanitarne wymagane dla pralni świadczących usługi na rzecz podmiotów wykonujących działalność leczniczą i dysponuje </w:t>
      </w:r>
      <w:r w:rsidRPr="0091474F">
        <w:rPr>
          <w:rFonts w:ascii="Arial" w:hAnsi="Arial" w:cs="Arial"/>
          <w:noProof/>
          <w:sz w:val="20"/>
          <w:szCs w:val="20"/>
        </w:rPr>
        <w:drawing>
          <wp:inline distT="0" distB="0" distL="0" distR="0">
            <wp:extent cx="3048" cy="3048"/>
            <wp:effectExtent l="0" t="0" r="0" b="0"/>
            <wp:docPr id="6897" name="Picture 6897"/>
            <wp:cNvGraphicFramePr/>
            <a:graphic xmlns:a="http://schemas.openxmlformats.org/drawingml/2006/main">
              <a:graphicData uri="http://schemas.openxmlformats.org/drawingml/2006/picture">
                <pic:pic xmlns:pic="http://schemas.openxmlformats.org/drawingml/2006/picture">
                  <pic:nvPicPr>
                    <pic:cNvPr id="6897" name="Picture 6897"/>
                    <pic:cNvPicPr/>
                  </pic:nvPicPr>
                  <pic:blipFill>
                    <a:blip r:embed="rId13"/>
                    <a:stretch>
                      <a:fillRect/>
                    </a:stretch>
                  </pic:blipFill>
                  <pic:spPr>
                    <a:xfrm>
                      <a:off x="0" y="0"/>
                      <a:ext cx="3048" cy="3048"/>
                    </a:xfrm>
                    <a:prstGeom prst="rect">
                      <a:avLst/>
                    </a:prstGeom>
                  </pic:spPr>
                </pic:pic>
              </a:graphicData>
            </a:graphic>
          </wp:inline>
        </w:drawing>
      </w:r>
      <w:r w:rsidRPr="0091474F">
        <w:rPr>
          <w:rFonts w:ascii="Arial" w:hAnsi="Arial" w:cs="Arial"/>
          <w:sz w:val="20"/>
          <w:szCs w:val="20"/>
        </w:rPr>
        <w:t>środkami do transportu bielizny czystej i brudnej.</w:t>
      </w:r>
    </w:p>
    <w:p w:rsidR="00BD7AD5" w:rsidRPr="002024EB" w:rsidRDefault="00BD7AD5" w:rsidP="001379D9">
      <w:pPr>
        <w:spacing w:before="120" w:after="0" w:line="360" w:lineRule="auto"/>
        <w:ind w:left="0" w:right="-1" w:firstLine="0"/>
        <w:jc w:val="center"/>
        <w:rPr>
          <w:rFonts w:ascii="Arial" w:hAnsi="Arial" w:cs="Arial"/>
          <w:b/>
          <w:sz w:val="20"/>
          <w:szCs w:val="20"/>
        </w:rPr>
      </w:pPr>
      <w:r w:rsidRPr="002024EB">
        <w:rPr>
          <w:rFonts w:ascii="Arial" w:hAnsi="Arial" w:cs="Arial"/>
          <w:b/>
          <w:sz w:val="20"/>
          <w:szCs w:val="20"/>
        </w:rPr>
        <w:t>§ 6</w:t>
      </w:r>
    </w:p>
    <w:p w:rsidR="0042316E" w:rsidRPr="0091474F" w:rsidRDefault="0042316E" w:rsidP="00C52AA5">
      <w:pPr>
        <w:pStyle w:val="Akapitzlist"/>
        <w:numPr>
          <w:ilvl w:val="0"/>
          <w:numId w:val="16"/>
        </w:numPr>
        <w:spacing w:after="0" w:line="240" w:lineRule="auto"/>
        <w:ind w:left="284" w:right="-1" w:hanging="284"/>
        <w:rPr>
          <w:rFonts w:ascii="Arial" w:hAnsi="Arial" w:cs="Arial"/>
          <w:sz w:val="20"/>
          <w:szCs w:val="20"/>
        </w:rPr>
      </w:pPr>
      <w:r w:rsidRPr="0091474F">
        <w:rPr>
          <w:rFonts w:ascii="Arial" w:hAnsi="Arial" w:cs="Arial"/>
          <w:sz w:val="20"/>
          <w:szCs w:val="20"/>
        </w:rPr>
        <w:t xml:space="preserve">Usługa zostanie zrealizowana wg. wykazu wag przedmiotów zaopatrzenia mundurowego zgodnie </w:t>
      </w:r>
      <w:r w:rsidR="00A92AFF">
        <w:rPr>
          <w:rFonts w:ascii="Arial" w:hAnsi="Arial" w:cs="Arial"/>
          <w:sz w:val="20"/>
          <w:szCs w:val="20"/>
        </w:rPr>
        <w:br/>
      </w:r>
      <w:r w:rsidRPr="0091474F">
        <w:rPr>
          <w:rFonts w:ascii="Arial" w:hAnsi="Arial" w:cs="Arial"/>
          <w:sz w:val="20"/>
          <w:szCs w:val="20"/>
        </w:rPr>
        <w:t xml:space="preserve">z załącznikiem nr 2 do niniejszej umowy z wyłączeniem pkt. 3 i 4  </w:t>
      </w:r>
    </w:p>
    <w:p w:rsidR="00CB776B" w:rsidRPr="0091474F" w:rsidRDefault="00493367" w:rsidP="00C52AA5">
      <w:pPr>
        <w:pStyle w:val="Akapitzlist"/>
        <w:numPr>
          <w:ilvl w:val="0"/>
          <w:numId w:val="16"/>
        </w:numPr>
        <w:spacing w:after="0" w:line="240" w:lineRule="auto"/>
        <w:ind w:left="284" w:right="-1" w:hanging="284"/>
        <w:rPr>
          <w:rFonts w:ascii="Arial" w:hAnsi="Arial" w:cs="Arial"/>
          <w:sz w:val="20"/>
          <w:szCs w:val="20"/>
        </w:rPr>
      </w:pPr>
      <w:r w:rsidRPr="0091474F">
        <w:rPr>
          <w:rFonts w:ascii="Arial" w:hAnsi="Arial" w:cs="Arial"/>
          <w:color w:val="auto"/>
          <w:sz w:val="20"/>
          <w:szCs w:val="20"/>
        </w:rPr>
        <w:t>Waga wypranych przedmiotów podawana do faktury przez Wykonawcę będzie ustalana na podstawie tabeli średnich przeliczników wagowych zgodnie z załącz</w:t>
      </w:r>
      <w:r w:rsidR="0042316E" w:rsidRPr="0091474F">
        <w:rPr>
          <w:rFonts w:ascii="Arial" w:hAnsi="Arial" w:cs="Arial"/>
          <w:color w:val="auto"/>
          <w:sz w:val="20"/>
          <w:szCs w:val="20"/>
        </w:rPr>
        <w:t>nikiem nr 2 do niniejszej umowy</w:t>
      </w:r>
      <w:r w:rsidR="0042316E" w:rsidRPr="0091474F">
        <w:rPr>
          <w:rFonts w:ascii="Arial" w:hAnsi="Arial" w:cs="Arial"/>
          <w:noProof/>
          <w:color w:val="auto"/>
          <w:sz w:val="20"/>
          <w:szCs w:val="20"/>
        </w:rPr>
        <w:t xml:space="preserve"> </w:t>
      </w:r>
      <w:r w:rsidR="0042316E" w:rsidRPr="0091474F">
        <w:rPr>
          <w:rFonts w:ascii="Arial" w:hAnsi="Arial" w:cs="Arial"/>
          <w:sz w:val="20"/>
          <w:szCs w:val="20"/>
        </w:rPr>
        <w:t xml:space="preserve">z wyłączeniem pkt. 3 i 4  </w:t>
      </w:r>
    </w:p>
    <w:p w:rsidR="00CB776B" w:rsidRPr="0091474F" w:rsidRDefault="00493367" w:rsidP="00C52AA5">
      <w:pPr>
        <w:pStyle w:val="Akapitzlist"/>
        <w:numPr>
          <w:ilvl w:val="0"/>
          <w:numId w:val="16"/>
        </w:numPr>
        <w:spacing w:after="0" w:line="240" w:lineRule="auto"/>
        <w:ind w:left="284" w:right="-1" w:hanging="284"/>
        <w:rPr>
          <w:rFonts w:ascii="Arial" w:hAnsi="Arial" w:cs="Arial"/>
          <w:sz w:val="20"/>
          <w:szCs w:val="20"/>
        </w:rPr>
      </w:pPr>
      <w:r w:rsidRPr="0091474F">
        <w:rPr>
          <w:rFonts w:ascii="Arial" w:hAnsi="Arial" w:cs="Arial"/>
          <w:sz w:val="20"/>
          <w:szCs w:val="20"/>
        </w:rPr>
        <w:t xml:space="preserve">Zamawiający może powierzyć wykonanie przedmiotu umowy — usługi prania wodnego lub chemicznego innych przedmiotów </w:t>
      </w:r>
      <w:r w:rsidR="00EE43EA" w:rsidRPr="0091474F">
        <w:rPr>
          <w:rFonts w:ascii="Arial" w:hAnsi="Arial" w:cs="Arial"/>
          <w:sz w:val="20"/>
          <w:szCs w:val="20"/>
        </w:rPr>
        <w:t>zaopatrzenia mundurowego</w:t>
      </w:r>
      <w:r w:rsidRPr="0091474F">
        <w:rPr>
          <w:rFonts w:ascii="Arial" w:hAnsi="Arial" w:cs="Arial"/>
          <w:sz w:val="20"/>
          <w:szCs w:val="20"/>
        </w:rPr>
        <w:t xml:space="preserve"> — nie wymienionych w załączniku nr 2 do niniejszej umowy. Wówczas do celów rozliczeniowych będą stosowane faktyczne wagi tych przedmiotów.</w:t>
      </w:r>
    </w:p>
    <w:p w:rsidR="00CB776B" w:rsidRPr="0091474F" w:rsidRDefault="00493367" w:rsidP="00C52AA5">
      <w:pPr>
        <w:pStyle w:val="Akapitzlist"/>
        <w:numPr>
          <w:ilvl w:val="0"/>
          <w:numId w:val="16"/>
        </w:numPr>
        <w:spacing w:after="0" w:line="240" w:lineRule="auto"/>
        <w:ind w:left="284" w:right="-1" w:hanging="284"/>
        <w:rPr>
          <w:rFonts w:ascii="Arial" w:hAnsi="Arial" w:cs="Arial"/>
          <w:sz w:val="20"/>
          <w:szCs w:val="20"/>
        </w:rPr>
      </w:pPr>
      <w:r w:rsidRPr="0091474F">
        <w:rPr>
          <w:rFonts w:ascii="Arial" w:hAnsi="Arial" w:cs="Arial"/>
          <w:sz w:val="20"/>
          <w:szCs w:val="20"/>
        </w:rPr>
        <w:t xml:space="preserve">W przypadku przekazywania innych przedmiotów do prania , nie wymienionych </w:t>
      </w:r>
      <w:r w:rsidR="00EE43EA" w:rsidRPr="0091474F">
        <w:rPr>
          <w:rFonts w:ascii="Arial" w:hAnsi="Arial" w:cs="Arial"/>
          <w:sz w:val="20"/>
          <w:szCs w:val="20"/>
        </w:rPr>
        <w:t>w niniejszym wykazie</w:t>
      </w:r>
      <w:r w:rsidRPr="0091474F">
        <w:rPr>
          <w:rFonts w:ascii="Arial" w:hAnsi="Arial" w:cs="Arial"/>
          <w:sz w:val="20"/>
          <w:szCs w:val="20"/>
        </w:rPr>
        <w:t>, wagę jednostkową należy ustalić komisyjnie w obecności ZAMAWIAJĄCEGO.</w:t>
      </w:r>
    </w:p>
    <w:p w:rsidR="00BD7AD5" w:rsidRPr="002024EB" w:rsidRDefault="00905A66" w:rsidP="001379D9">
      <w:pPr>
        <w:spacing w:before="120" w:after="0" w:line="360" w:lineRule="auto"/>
        <w:ind w:left="0" w:right="-1" w:firstLine="0"/>
        <w:jc w:val="center"/>
        <w:rPr>
          <w:rFonts w:ascii="Arial" w:hAnsi="Arial" w:cs="Arial"/>
          <w:b/>
          <w:sz w:val="20"/>
          <w:szCs w:val="20"/>
        </w:rPr>
      </w:pPr>
      <w:r w:rsidRPr="002024EB">
        <w:rPr>
          <w:rFonts w:ascii="Arial" w:hAnsi="Arial" w:cs="Arial"/>
          <w:b/>
          <w:sz w:val="20"/>
          <w:szCs w:val="20"/>
        </w:rPr>
        <w:t>§</w:t>
      </w:r>
      <w:r w:rsidR="00BD7AD5" w:rsidRPr="002024EB">
        <w:rPr>
          <w:rFonts w:ascii="Arial" w:hAnsi="Arial" w:cs="Arial"/>
          <w:b/>
          <w:sz w:val="20"/>
          <w:szCs w:val="20"/>
        </w:rPr>
        <w:t xml:space="preserve"> 7</w:t>
      </w:r>
    </w:p>
    <w:p w:rsidR="00CB776B" w:rsidRPr="0091474F" w:rsidRDefault="006C2DA7" w:rsidP="00C52AA5">
      <w:pPr>
        <w:pStyle w:val="Akapitzlist"/>
        <w:numPr>
          <w:ilvl w:val="0"/>
          <w:numId w:val="17"/>
        </w:numPr>
        <w:spacing w:after="0" w:line="240" w:lineRule="auto"/>
        <w:ind w:left="284" w:right="-1" w:hanging="284"/>
        <w:rPr>
          <w:rFonts w:ascii="Arial" w:hAnsi="Arial" w:cs="Arial"/>
          <w:sz w:val="20"/>
          <w:szCs w:val="20"/>
        </w:rPr>
      </w:pPr>
      <w:r w:rsidRPr="0091474F">
        <w:rPr>
          <w:rFonts w:ascii="Arial" w:hAnsi="Arial" w:cs="Arial"/>
          <w:sz w:val="20"/>
          <w:szCs w:val="20"/>
        </w:rPr>
        <w:t>Wykonawca zabezpiecza załadunek</w:t>
      </w:r>
      <w:r w:rsidR="00493367" w:rsidRPr="0091474F">
        <w:rPr>
          <w:rFonts w:ascii="Arial" w:hAnsi="Arial" w:cs="Arial"/>
          <w:sz w:val="20"/>
          <w:szCs w:val="20"/>
        </w:rPr>
        <w:t xml:space="preserve"> i roz</w:t>
      </w:r>
      <w:r w:rsidRPr="0091474F">
        <w:rPr>
          <w:rFonts w:ascii="Arial" w:hAnsi="Arial" w:cs="Arial"/>
          <w:sz w:val="20"/>
          <w:szCs w:val="20"/>
        </w:rPr>
        <w:t xml:space="preserve">ładunek, odbiór brudnego asortymentu i dostawę wypranych przedmiotów własnymi siłami środkami, własnym transportem </w:t>
      </w:r>
      <w:r w:rsidR="00493367" w:rsidRPr="0091474F">
        <w:rPr>
          <w:rFonts w:ascii="Arial" w:hAnsi="Arial" w:cs="Arial"/>
          <w:sz w:val="20"/>
          <w:szCs w:val="20"/>
        </w:rPr>
        <w:t>na swój koszt i ryzyko.</w:t>
      </w:r>
    </w:p>
    <w:p w:rsidR="00CB776B" w:rsidRPr="0091474F" w:rsidRDefault="00493367" w:rsidP="00C52AA5">
      <w:pPr>
        <w:pStyle w:val="Akapitzlist"/>
        <w:numPr>
          <w:ilvl w:val="0"/>
          <w:numId w:val="17"/>
        </w:numPr>
        <w:spacing w:after="0" w:line="240" w:lineRule="auto"/>
        <w:ind w:left="284" w:right="-1" w:hanging="284"/>
        <w:rPr>
          <w:rFonts w:ascii="Arial" w:hAnsi="Arial" w:cs="Arial"/>
          <w:sz w:val="20"/>
          <w:szCs w:val="20"/>
        </w:rPr>
      </w:pPr>
      <w:r w:rsidRPr="0091474F">
        <w:rPr>
          <w:rFonts w:ascii="Arial" w:hAnsi="Arial" w:cs="Arial"/>
          <w:sz w:val="20"/>
          <w:szCs w:val="20"/>
        </w:rPr>
        <w:t xml:space="preserve">Środek transportu będzie przeznaczony wyłącznie do przewozu przedmiotu umowy. Komora ładunkowa będzie czysta, wyposażona w opakowania </w:t>
      </w:r>
      <w:r w:rsidR="00BD7AD5" w:rsidRPr="0091474F">
        <w:rPr>
          <w:rFonts w:ascii="Arial" w:hAnsi="Arial" w:cs="Arial"/>
          <w:sz w:val="20"/>
          <w:szCs w:val="20"/>
        </w:rPr>
        <w:t>transportowe</w:t>
      </w:r>
      <w:r w:rsidRPr="0091474F">
        <w:rPr>
          <w:rFonts w:ascii="Arial" w:hAnsi="Arial" w:cs="Arial"/>
          <w:sz w:val="20"/>
          <w:szCs w:val="20"/>
        </w:rPr>
        <w:t xml:space="preserve"> (pojemniki). Wykonawca zobowiązuje się nie przewozić brudnych i czystych przedmiotów razem.</w:t>
      </w:r>
    </w:p>
    <w:p w:rsidR="00CB776B" w:rsidRPr="0091474F" w:rsidRDefault="00493367" w:rsidP="00C52AA5">
      <w:pPr>
        <w:pStyle w:val="Akapitzlist"/>
        <w:numPr>
          <w:ilvl w:val="0"/>
          <w:numId w:val="17"/>
        </w:numPr>
        <w:spacing w:after="0" w:line="240" w:lineRule="auto"/>
        <w:ind w:left="284" w:right="-1" w:hanging="284"/>
        <w:contextualSpacing w:val="0"/>
        <w:rPr>
          <w:rFonts w:ascii="Arial" w:hAnsi="Arial" w:cs="Arial"/>
          <w:sz w:val="20"/>
          <w:szCs w:val="20"/>
        </w:rPr>
      </w:pPr>
      <w:r w:rsidRPr="0091474F">
        <w:rPr>
          <w:rFonts w:ascii="Arial" w:hAnsi="Arial" w:cs="Arial"/>
          <w:sz w:val="20"/>
          <w:szCs w:val="20"/>
        </w:rPr>
        <w:t xml:space="preserve">Wykonawca zobowiązany jest do odebrania / dostarczenia przedmiotów do prania, w razie potrzeby Zamawiającego po uprzednim zgłoszeniu telefonicznym, w </w:t>
      </w:r>
      <w:r w:rsidRPr="0091474F">
        <w:rPr>
          <w:rFonts w:ascii="Arial" w:hAnsi="Arial" w:cs="Arial"/>
          <w:noProof/>
          <w:sz w:val="20"/>
          <w:szCs w:val="20"/>
        </w:rPr>
        <w:drawing>
          <wp:inline distT="0" distB="0" distL="0" distR="0">
            <wp:extent cx="21335" cy="21342"/>
            <wp:effectExtent l="0" t="0" r="0" b="0"/>
            <wp:docPr id="8584" name="Picture 8584"/>
            <wp:cNvGraphicFramePr/>
            <a:graphic xmlns:a="http://schemas.openxmlformats.org/drawingml/2006/main">
              <a:graphicData uri="http://schemas.openxmlformats.org/drawingml/2006/picture">
                <pic:pic xmlns:pic="http://schemas.openxmlformats.org/drawingml/2006/picture">
                  <pic:nvPicPr>
                    <pic:cNvPr id="8584" name="Picture 8584"/>
                    <pic:cNvPicPr/>
                  </pic:nvPicPr>
                  <pic:blipFill>
                    <a:blip r:embed="rId14"/>
                    <a:stretch>
                      <a:fillRect/>
                    </a:stretch>
                  </pic:blipFill>
                  <pic:spPr>
                    <a:xfrm>
                      <a:off x="0" y="0"/>
                      <a:ext cx="21335" cy="21342"/>
                    </a:xfrm>
                    <a:prstGeom prst="rect">
                      <a:avLst/>
                    </a:prstGeom>
                  </pic:spPr>
                </pic:pic>
              </a:graphicData>
            </a:graphic>
          </wp:inline>
        </w:drawing>
      </w:r>
      <w:r w:rsidRPr="0091474F">
        <w:rPr>
          <w:rFonts w:ascii="Arial" w:hAnsi="Arial" w:cs="Arial"/>
          <w:sz w:val="20"/>
          <w:szCs w:val="20"/>
        </w:rPr>
        <w:t>ciągu 24 godzin bez dodatkowych kosztów.</w:t>
      </w:r>
    </w:p>
    <w:p w:rsidR="006C2DA7" w:rsidRPr="0091474F" w:rsidRDefault="006C2DA7" w:rsidP="00C52AA5">
      <w:pPr>
        <w:pStyle w:val="Akapitzlist"/>
        <w:numPr>
          <w:ilvl w:val="0"/>
          <w:numId w:val="17"/>
        </w:numPr>
        <w:spacing w:after="0" w:line="240" w:lineRule="auto"/>
        <w:ind w:left="284" w:right="-1" w:hanging="284"/>
        <w:contextualSpacing w:val="0"/>
        <w:rPr>
          <w:rFonts w:ascii="Arial" w:hAnsi="Arial" w:cs="Arial"/>
          <w:color w:val="auto"/>
          <w:sz w:val="20"/>
          <w:szCs w:val="20"/>
        </w:rPr>
      </w:pPr>
      <w:r w:rsidRPr="0091474F">
        <w:rPr>
          <w:rFonts w:ascii="Arial" w:hAnsi="Arial" w:cs="Arial"/>
          <w:color w:val="auto"/>
          <w:sz w:val="20"/>
          <w:szCs w:val="20"/>
        </w:rPr>
        <w:t xml:space="preserve">Wykonawca zobowiązuje się odbierać/dostarczać od/do Zamawiającego przedmioty </w:t>
      </w:r>
      <w:r w:rsidR="00EE43EA" w:rsidRPr="0091474F">
        <w:rPr>
          <w:rFonts w:ascii="Arial" w:hAnsi="Arial" w:cs="Arial"/>
          <w:color w:val="auto"/>
          <w:sz w:val="20"/>
          <w:szCs w:val="20"/>
        </w:rPr>
        <w:t>zaopatrzenia mundurowego</w:t>
      </w:r>
      <w:r w:rsidRPr="0091474F">
        <w:rPr>
          <w:rFonts w:ascii="Arial" w:hAnsi="Arial" w:cs="Arial"/>
          <w:color w:val="auto"/>
          <w:sz w:val="20"/>
          <w:szCs w:val="20"/>
        </w:rPr>
        <w:t xml:space="preserve"> </w:t>
      </w:r>
      <w:r w:rsidR="002640D2" w:rsidRPr="0091474F">
        <w:rPr>
          <w:rFonts w:ascii="Arial" w:hAnsi="Arial" w:cs="Arial"/>
          <w:color w:val="auto"/>
          <w:sz w:val="20"/>
          <w:szCs w:val="20"/>
        </w:rPr>
        <w:t xml:space="preserve">zgodnie z załącznikiem nr </w:t>
      </w:r>
      <w:r w:rsidR="00981FFA" w:rsidRPr="0091474F">
        <w:rPr>
          <w:rFonts w:ascii="Arial" w:hAnsi="Arial" w:cs="Arial"/>
          <w:color w:val="auto"/>
          <w:sz w:val="20"/>
          <w:szCs w:val="20"/>
        </w:rPr>
        <w:t xml:space="preserve">1 </w:t>
      </w:r>
      <w:r w:rsidR="002640D2" w:rsidRPr="0091474F">
        <w:rPr>
          <w:rFonts w:ascii="Arial" w:hAnsi="Arial" w:cs="Arial"/>
          <w:color w:val="auto"/>
          <w:sz w:val="20"/>
          <w:szCs w:val="20"/>
        </w:rPr>
        <w:t>do niniejszej umowy.</w:t>
      </w:r>
    </w:p>
    <w:p w:rsidR="00017446" w:rsidRPr="0091474F" w:rsidRDefault="00493367" w:rsidP="00C52AA5">
      <w:pPr>
        <w:pStyle w:val="Akapitzlist"/>
        <w:numPr>
          <w:ilvl w:val="0"/>
          <w:numId w:val="17"/>
        </w:numPr>
        <w:spacing w:after="0" w:line="240" w:lineRule="auto"/>
        <w:ind w:left="284" w:right="-1" w:hanging="284"/>
        <w:contextualSpacing w:val="0"/>
        <w:rPr>
          <w:rFonts w:ascii="Arial" w:hAnsi="Arial" w:cs="Arial"/>
          <w:sz w:val="20"/>
          <w:szCs w:val="20"/>
        </w:rPr>
      </w:pPr>
      <w:r w:rsidRPr="0091474F">
        <w:rPr>
          <w:rFonts w:ascii="Arial" w:hAnsi="Arial" w:cs="Arial"/>
          <w:sz w:val="20"/>
          <w:szCs w:val="20"/>
        </w:rPr>
        <w:t>Zamawiający nie dopuszcza prania powierzonych Wykonawcy przedmiotów w tunelach pralniczych.</w:t>
      </w:r>
    </w:p>
    <w:p w:rsidR="006C2DA7" w:rsidRPr="0091474F" w:rsidRDefault="006C2DA7" w:rsidP="00C52AA5">
      <w:pPr>
        <w:pStyle w:val="Akapitzlist"/>
        <w:numPr>
          <w:ilvl w:val="0"/>
          <w:numId w:val="17"/>
        </w:numPr>
        <w:spacing w:after="0" w:line="240" w:lineRule="auto"/>
        <w:ind w:left="284" w:right="-1" w:hanging="284"/>
        <w:contextualSpacing w:val="0"/>
        <w:rPr>
          <w:rFonts w:ascii="Arial" w:hAnsi="Arial" w:cs="Arial"/>
          <w:sz w:val="20"/>
          <w:szCs w:val="20"/>
        </w:rPr>
      </w:pPr>
      <w:r w:rsidRPr="0091474F">
        <w:rPr>
          <w:rFonts w:ascii="Arial" w:hAnsi="Arial" w:cs="Arial"/>
          <w:sz w:val="20"/>
          <w:szCs w:val="20"/>
        </w:rPr>
        <w:t>Wykonawca zobowiązuje się do dostarczenia takiej samej ilości wypranego asortymentu, które odebrał od Zamawiającego</w:t>
      </w:r>
      <w:r w:rsidR="00D608FD" w:rsidRPr="0091474F">
        <w:rPr>
          <w:rFonts w:ascii="Arial" w:hAnsi="Arial" w:cs="Arial"/>
          <w:sz w:val="20"/>
          <w:szCs w:val="20"/>
        </w:rPr>
        <w:t>. W przypadku gdy ilość</w:t>
      </w:r>
      <w:r w:rsidR="00D673CA" w:rsidRPr="0091474F">
        <w:rPr>
          <w:rFonts w:ascii="Arial" w:hAnsi="Arial" w:cs="Arial"/>
          <w:sz w:val="20"/>
          <w:szCs w:val="20"/>
        </w:rPr>
        <w:t xml:space="preserve"> dostarczonych przedmiotów będzie niezgodna z ilością odebranych przedmiotów do prania, Zamawiający naliczy kary umowne.</w:t>
      </w:r>
    </w:p>
    <w:p w:rsidR="00BD7AD5" w:rsidRPr="0091474F" w:rsidRDefault="00BD7AD5" w:rsidP="001379D9">
      <w:pPr>
        <w:spacing w:after="0" w:line="360" w:lineRule="auto"/>
        <w:ind w:left="0" w:right="-1" w:firstLine="0"/>
        <w:jc w:val="center"/>
        <w:rPr>
          <w:rFonts w:ascii="Arial" w:hAnsi="Arial" w:cs="Arial"/>
          <w:sz w:val="20"/>
          <w:szCs w:val="20"/>
        </w:rPr>
      </w:pPr>
      <w:r w:rsidRPr="0091474F">
        <w:rPr>
          <w:rFonts w:ascii="Arial" w:hAnsi="Arial" w:cs="Arial"/>
          <w:b/>
          <w:sz w:val="20"/>
          <w:szCs w:val="20"/>
        </w:rPr>
        <w:t>§ 8</w:t>
      </w:r>
    </w:p>
    <w:p w:rsidR="00BD7AD5" w:rsidRPr="0091474F" w:rsidRDefault="00493367" w:rsidP="00C52AA5">
      <w:pPr>
        <w:spacing w:after="0" w:line="240" w:lineRule="auto"/>
        <w:ind w:left="0" w:right="-1" w:firstLine="284"/>
        <w:rPr>
          <w:rFonts w:ascii="Arial" w:hAnsi="Arial" w:cs="Arial"/>
          <w:sz w:val="20"/>
          <w:szCs w:val="20"/>
        </w:rPr>
      </w:pPr>
      <w:r w:rsidRPr="0091474F">
        <w:rPr>
          <w:rFonts w:ascii="Arial" w:hAnsi="Arial" w:cs="Arial"/>
          <w:sz w:val="20"/>
          <w:szCs w:val="20"/>
        </w:rPr>
        <w:t>Strony ustalają:</w:t>
      </w:r>
    </w:p>
    <w:p w:rsidR="00CB776B" w:rsidRPr="0091474F" w:rsidRDefault="00493367" w:rsidP="00C52AA5">
      <w:pPr>
        <w:pStyle w:val="Akapitzlist"/>
        <w:numPr>
          <w:ilvl w:val="0"/>
          <w:numId w:val="18"/>
        </w:numPr>
        <w:spacing w:after="0" w:line="240" w:lineRule="auto"/>
        <w:ind w:left="567" w:right="-1" w:hanging="283"/>
        <w:contextualSpacing w:val="0"/>
        <w:rPr>
          <w:rFonts w:ascii="Arial" w:hAnsi="Arial" w:cs="Arial"/>
          <w:b/>
          <w:sz w:val="20"/>
          <w:szCs w:val="20"/>
        </w:rPr>
      </w:pPr>
      <w:r w:rsidRPr="0091474F">
        <w:rPr>
          <w:rFonts w:ascii="Arial" w:hAnsi="Arial" w:cs="Arial"/>
          <w:sz w:val="20"/>
          <w:szCs w:val="20"/>
        </w:rPr>
        <w:t>Termin wykonania usług, stanowiący przedmiot umowy ustala się od dnia</w:t>
      </w:r>
      <w:r w:rsidR="00BD7AD5" w:rsidRPr="0091474F">
        <w:rPr>
          <w:rFonts w:ascii="Arial" w:hAnsi="Arial" w:cs="Arial"/>
          <w:sz w:val="20"/>
          <w:szCs w:val="20"/>
        </w:rPr>
        <w:t xml:space="preserve">: </w:t>
      </w:r>
      <w:r w:rsidR="005B6222" w:rsidRPr="0091474F">
        <w:rPr>
          <w:rFonts w:ascii="Arial" w:hAnsi="Arial" w:cs="Arial"/>
          <w:sz w:val="20"/>
          <w:szCs w:val="20"/>
        </w:rPr>
        <w:t xml:space="preserve">od </w:t>
      </w:r>
      <w:r w:rsidR="005B6222" w:rsidRPr="0091474F">
        <w:rPr>
          <w:rFonts w:ascii="Arial" w:hAnsi="Arial" w:cs="Arial"/>
          <w:color w:val="auto"/>
          <w:sz w:val="20"/>
          <w:szCs w:val="20"/>
        </w:rPr>
        <w:t>dnia podpisania umowy ale nie wcześniej niż od 02.01.2025 do dnia 20.12.2025</w:t>
      </w:r>
      <w:r w:rsidR="00FC68EB" w:rsidRPr="0091474F">
        <w:rPr>
          <w:rFonts w:ascii="Arial" w:hAnsi="Arial" w:cs="Arial"/>
          <w:color w:val="auto"/>
          <w:sz w:val="20"/>
          <w:szCs w:val="20"/>
        </w:rPr>
        <w:t xml:space="preserve"> </w:t>
      </w:r>
      <w:r w:rsidR="005B6222" w:rsidRPr="0091474F">
        <w:rPr>
          <w:rFonts w:ascii="Arial" w:hAnsi="Arial" w:cs="Arial"/>
          <w:color w:val="auto"/>
          <w:sz w:val="20"/>
          <w:szCs w:val="20"/>
        </w:rPr>
        <w:t>r.</w:t>
      </w:r>
    </w:p>
    <w:p w:rsidR="00F45990" w:rsidRPr="0091474F" w:rsidRDefault="00A80AA4" w:rsidP="00C52AA5">
      <w:pPr>
        <w:pStyle w:val="Akapitzlist"/>
        <w:numPr>
          <w:ilvl w:val="0"/>
          <w:numId w:val="18"/>
        </w:numPr>
        <w:spacing w:after="0" w:line="240" w:lineRule="auto"/>
        <w:ind w:left="567" w:right="-1" w:hanging="283"/>
        <w:rPr>
          <w:rFonts w:ascii="Arial" w:hAnsi="Arial" w:cs="Arial"/>
          <w:sz w:val="20"/>
          <w:szCs w:val="20"/>
        </w:rPr>
      </w:pPr>
      <w:r w:rsidRPr="0091474F">
        <w:rPr>
          <w:rFonts w:ascii="Arial" w:hAnsi="Arial" w:cs="Arial"/>
          <w:sz w:val="20"/>
          <w:szCs w:val="20"/>
        </w:rPr>
        <w:t>Czas (liczony w dniach) niezbędny na wykonanie usługi prania i czyszczenia na sucho asortymentu wg załącznika nr 8</w:t>
      </w:r>
      <w:r w:rsidR="00EF7270" w:rsidRPr="0091474F">
        <w:rPr>
          <w:rFonts w:ascii="Arial" w:hAnsi="Arial" w:cs="Arial"/>
          <w:sz w:val="20"/>
          <w:szCs w:val="20"/>
        </w:rPr>
        <w:t xml:space="preserve"> wynosi ……..</w:t>
      </w:r>
      <w:r w:rsidRPr="0091474F">
        <w:rPr>
          <w:rFonts w:ascii="Arial" w:hAnsi="Arial" w:cs="Arial"/>
          <w:sz w:val="20"/>
          <w:szCs w:val="20"/>
        </w:rPr>
        <w:t xml:space="preserve"> </w:t>
      </w:r>
      <w:r w:rsidR="008E3E20" w:rsidRPr="0091474F">
        <w:rPr>
          <w:rFonts w:ascii="Arial" w:hAnsi="Arial" w:cs="Arial"/>
          <w:sz w:val="20"/>
          <w:szCs w:val="20"/>
        </w:rPr>
        <w:t>zgodnie ze złożoną ofertą.</w:t>
      </w:r>
    </w:p>
    <w:p w:rsidR="00F45990" w:rsidRPr="0091474F" w:rsidRDefault="00F45990" w:rsidP="001379D9">
      <w:pPr>
        <w:spacing w:after="0" w:line="252" w:lineRule="auto"/>
        <w:ind w:left="0" w:right="-1" w:firstLine="0"/>
        <w:jc w:val="center"/>
        <w:rPr>
          <w:rFonts w:ascii="Arial" w:hAnsi="Arial" w:cs="Arial"/>
          <w:b/>
          <w:sz w:val="20"/>
          <w:szCs w:val="20"/>
        </w:rPr>
      </w:pPr>
      <w:r w:rsidRPr="0091474F">
        <w:rPr>
          <w:rFonts w:ascii="Arial" w:hAnsi="Arial" w:cs="Arial"/>
          <w:b/>
          <w:sz w:val="20"/>
          <w:szCs w:val="20"/>
        </w:rPr>
        <w:t>§ 9</w:t>
      </w:r>
    </w:p>
    <w:p w:rsidR="00CB776B" w:rsidRPr="0091474F" w:rsidRDefault="00493367" w:rsidP="00C52AA5">
      <w:pPr>
        <w:pStyle w:val="Akapitzlist"/>
        <w:numPr>
          <w:ilvl w:val="0"/>
          <w:numId w:val="19"/>
        </w:numPr>
        <w:spacing w:after="0" w:line="240" w:lineRule="auto"/>
        <w:ind w:left="284" w:right="-1" w:hanging="284"/>
        <w:rPr>
          <w:rFonts w:ascii="Arial" w:hAnsi="Arial" w:cs="Arial"/>
          <w:sz w:val="20"/>
          <w:szCs w:val="20"/>
        </w:rPr>
      </w:pPr>
      <w:r w:rsidRPr="0091474F">
        <w:rPr>
          <w:rFonts w:ascii="Arial" w:hAnsi="Arial" w:cs="Arial"/>
          <w:sz w:val="20"/>
          <w:szCs w:val="20"/>
        </w:rPr>
        <w:t>Zamawiający złoży reklamację przedmiotu umowy w razie stwierdzenia usterek co do jakości lu</w:t>
      </w:r>
      <w:r w:rsidR="00EE43EA" w:rsidRPr="0091474F">
        <w:rPr>
          <w:rFonts w:ascii="Arial" w:hAnsi="Arial" w:cs="Arial"/>
          <w:sz w:val="20"/>
          <w:szCs w:val="20"/>
        </w:rPr>
        <w:t xml:space="preserve">b ilości przedmiotów umowy </w:t>
      </w:r>
      <w:r w:rsidRPr="0091474F">
        <w:rPr>
          <w:rFonts w:ascii="Arial" w:hAnsi="Arial" w:cs="Arial"/>
          <w:sz w:val="20"/>
          <w:szCs w:val="20"/>
        </w:rPr>
        <w:t>oraz terminu wykonania usług natychmiast telefonicznie. Powyższy fakt potwierdzony zostanie pisemnie w ciągu 3 dni</w:t>
      </w:r>
      <w:r w:rsidR="00D673CA" w:rsidRPr="0091474F">
        <w:rPr>
          <w:rFonts w:ascii="Arial" w:hAnsi="Arial" w:cs="Arial"/>
          <w:sz w:val="20"/>
          <w:szCs w:val="20"/>
        </w:rPr>
        <w:t xml:space="preserve"> roboczych</w:t>
      </w:r>
      <w:r w:rsidRPr="0091474F">
        <w:rPr>
          <w:rFonts w:ascii="Arial" w:hAnsi="Arial" w:cs="Arial"/>
          <w:sz w:val="20"/>
          <w:szCs w:val="20"/>
        </w:rPr>
        <w:t xml:space="preserve"> od ich ujawnienia.</w:t>
      </w:r>
    </w:p>
    <w:p w:rsidR="00CB776B" w:rsidRPr="0091474F" w:rsidRDefault="00493367" w:rsidP="00C52AA5">
      <w:pPr>
        <w:pStyle w:val="Akapitzlist"/>
        <w:numPr>
          <w:ilvl w:val="0"/>
          <w:numId w:val="19"/>
        </w:numPr>
        <w:spacing w:after="0" w:line="240" w:lineRule="auto"/>
        <w:ind w:left="284" w:right="-1" w:hanging="284"/>
        <w:rPr>
          <w:rFonts w:ascii="Arial" w:hAnsi="Arial" w:cs="Arial"/>
          <w:sz w:val="20"/>
          <w:szCs w:val="20"/>
        </w:rPr>
      </w:pPr>
      <w:r w:rsidRPr="0091474F">
        <w:rPr>
          <w:rFonts w:ascii="Arial" w:hAnsi="Arial" w:cs="Arial"/>
          <w:sz w:val="20"/>
          <w:szCs w:val="20"/>
        </w:rPr>
        <w:t>Wykonawca rozpatrzy reklamację natychmiast po otrzymaniu informacji od uprawnionego przedstawiciela Zamawiającego i dokona bezpłatnego: uzupełnienia, powtórnego czyszczenia</w:t>
      </w:r>
      <w:r w:rsidR="00EE43EA" w:rsidRPr="0091474F">
        <w:rPr>
          <w:rFonts w:ascii="Arial" w:hAnsi="Arial" w:cs="Arial"/>
          <w:sz w:val="20"/>
          <w:szCs w:val="20"/>
        </w:rPr>
        <w:t>, prania przedmiotów umowy</w:t>
      </w:r>
      <w:r w:rsidRPr="0091474F">
        <w:rPr>
          <w:rFonts w:ascii="Arial" w:hAnsi="Arial" w:cs="Arial"/>
          <w:sz w:val="20"/>
          <w:szCs w:val="20"/>
        </w:rPr>
        <w:t xml:space="preserve">, stanowiących przedmiot reklamacji, w zależności od stwierdzonych wad w terminie wyznaczonym stosownym protokołem. W przypadku niewywiązania się przez </w:t>
      </w:r>
      <w:r w:rsidRPr="0091474F">
        <w:rPr>
          <w:rFonts w:ascii="Arial" w:hAnsi="Arial" w:cs="Arial"/>
          <w:sz w:val="20"/>
          <w:szCs w:val="20"/>
        </w:rPr>
        <w:lastRenderedPageBreak/>
        <w:t>Wykonawcę z powyższych obowiązków Zamawiający zastrzega sobie prawo powierzenia wykonania usługi innemu podmiotowi na koszt Wykonawcy.</w:t>
      </w:r>
    </w:p>
    <w:p w:rsidR="00CB776B" w:rsidRPr="0091474F" w:rsidRDefault="00493367" w:rsidP="00C52AA5">
      <w:pPr>
        <w:pStyle w:val="Akapitzlist"/>
        <w:numPr>
          <w:ilvl w:val="0"/>
          <w:numId w:val="19"/>
        </w:numPr>
        <w:spacing w:after="0" w:line="240" w:lineRule="auto"/>
        <w:ind w:left="284" w:right="-1" w:hanging="284"/>
        <w:rPr>
          <w:rFonts w:ascii="Arial" w:hAnsi="Arial" w:cs="Arial"/>
          <w:sz w:val="20"/>
          <w:szCs w:val="20"/>
        </w:rPr>
      </w:pPr>
      <w:r w:rsidRPr="0091474F">
        <w:rPr>
          <w:rFonts w:ascii="Arial" w:hAnsi="Arial" w:cs="Arial"/>
          <w:sz w:val="20"/>
          <w:szCs w:val="20"/>
        </w:rPr>
        <w:t>Nie dopuszcza się do</w:t>
      </w:r>
      <w:r w:rsidR="00EE43EA" w:rsidRPr="0091474F">
        <w:rPr>
          <w:rFonts w:ascii="Arial" w:hAnsi="Arial" w:cs="Arial"/>
          <w:sz w:val="20"/>
          <w:szCs w:val="20"/>
        </w:rPr>
        <w:t xml:space="preserve"> zmiany przedmiotów umowy</w:t>
      </w:r>
      <w:r w:rsidRPr="0091474F">
        <w:rPr>
          <w:rFonts w:ascii="Arial" w:hAnsi="Arial" w:cs="Arial"/>
          <w:sz w:val="20"/>
          <w:szCs w:val="20"/>
        </w:rPr>
        <w:t xml:space="preserve"> przekazywanych przez Zamawiającego </w:t>
      </w:r>
      <w:r w:rsidR="00BE2862">
        <w:rPr>
          <w:rFonts w:ascii="Arial" w:hAnsi="Arial" w:cs="Arial"/>
          <w:sz w:val="20"/>
          <w:szCs w:val="20"/>
        </w:rPr>
        <w:br/>
      </w:r>
      <w:r w:rsidRPr="0091474F">
        <w:rPr>
          <w:rFonts w:ascii="Arial" w:hAnsi="Arial" w:cs="Arial"/>
          <w:sz w:val="20"/>
          <w:szCs w:val="20"/>
        </w:rPr>
        <w:t>z innymi klientami pralni.</w:t>
      </w:r>
    </w:p>
    <w:p w:rsidR="00CB776B" w:rsidRPr="0091474F" w:rsidRDefault="00493367" w:rsidP="00C52AA5">
      <w:pPr>
        <w:pStyle w:val="Akapitzlist"/>
        <w:numPr>
          <w:ilvl w:val="0"/>
          <w:numId w:val="19"/>
        </w:numPr>
        <w:spacing w:after="0" w:line="240" w:lineRule="auto"/>
        <w:ind w:left="284" w:right="-1" w:hanging="284"/>
        <w:rPr>
          <w:rFonts w:ascii="Arial" w:hAnsi="Arial" w:cs="Arial"/>
          <w:sz w:val="20"/>
          <w:szCs w:val="20"/>
        </w:rPr>
      </w:pPr>
      <w:r w:rsidRPr="0091474F">
        <w:rPr>
          <w:rFonts w:ascii="Arial" w:hAnsi="Arial" w:cs="Arial"/>
          <w:sz w:val="20"/>
          <w:szCs w:val="20"/>
        </w:rPr>
        <w:t>W przypadku zaginięcia lub całkowitego zn</w:t>
      </w:r>
      <w:r w:rsidR="00EE43EA" w:rsidRPr="0091474F">
        <w:rPr>
          <w:rFonts w:ascii="Arial" w:hAnsi="Arial" w:cs="Arial"/>
          <w:sz w:val="20"/>
          <w:szCs w:val="20"/>
        </w:rPr>
        <w:t>iszczenia przedmiotu umowy</w:t>
      </w:r>
      <w:r w:rsidRPr="0091474F">
        <w:rPr>
          <w:rFonts w:ascii="Arial" w:hAnsi="Arial" w:cs="Arial"/>
          <w:sz w:val="20"/>
          <w:szCs w:val="20"/>
        </w:rPr>
        <w:t>, Wykonawca wypłaci Zamawiają</w:t>
      </w:r>
      <w:r w:rsidR="00D20DBD" w:rsidRPr="0091474F">
        <w:rPr>
          <w:rFonts w:ascii="Arial" w:hAnsi="Arial" w:cs="Arial"/>
          <w:sz w:val="20"/>
          <w:szCs w:val="20"/>
        </w:rPr>
        <w:t>cemu równowartość zniszczonego/zaginionego</w:t>
      </w:r>
      <w:r w:rsidRPr="0091474F">
        <w:rPr>
          <w:rFonts w:ascii="Arial" w:hAnsi="Arial" w:cs="Arial"/>
          <w:sz w:val="20"/>
          <w:szCs w:val="20"/>
        </w:rPr>
        <w:t xml:space="preserve"> przedmiotu. Cena zostanie ustalona według cen obowiązujących w ewidencji głównego księgowego Zamawiającego.</w:t>
      </w:r>
      <w:r w:rsidRPr="0091474F">
        <w:rPr>
          <w:rFonts w:ascii="Arial" w:hAnsi="Arial" w:cs="Arial"/>
          <w:noProof/>
          <w:sz w:val="20"/>
          <w:szCs w:val="20"/>
        </w:rPr>
        <w:drawing>
          <wp:inline distT="0" distB="0" distL="0" distR="0">
            <wp:extent cx="3048" cy="3049"/>
            <wp:effectExtent l="0" t="0" r="0" b="0"/>
            <wp:docPr id="10424" name="Picture 10424"/>
            <wp:cNvGraphicFramePr/>
            <a:graphic xmlns:a="http://schemas.openxmlformats.org/drawingml/2006/main">
              <a:graphicData uri="http://schemas.openxmlformats.org/drawingml/2006/picture">
                <pic:pic xmlns:pic="http://schemas.openxmlformats.org/drawingml/2006/picture">
                  <pic:nvPicPr>
                    <pic:cNvPr id="10424" name="Picture 10424"/>
                    <pic:cNvPicPr/>
                  </pic:nvPicPr>
                  <pic:blipFill>
                    <a:blip r:embed="rId15"/>
                    <a:stretch>
                      <a:fillRect/>
                    </a:stretch>
                  </pic:blipFill>
                  <pic:spPr>
                    <a:xfrm>
                      <a:off x="0" y="0"/>
                      <a:ext cx="3048" cy="3049"/>
                    </a:xfrm>
                    <a:prstGeom prst="rect">
                      <a:avLst/>
                    </a:prstGeom>
                  </pic:spPr>
                </pic:pic>
              </a:graphicData>
            </a:graphic>
          </wp:inline>
        </w:drawing>
      </w:r>
    </w:p>
    <w:p w:rsidR="00AC2165" w:rsidRPr="0021255B" w:rsidRDefault="00493367" w:rsidP="00C52AA5">
      <w:pPr>
        <w:pStyle w:val="Akapitzlist"/>
        <w:numPr>
          <w:ilvl w:val="0"/>
          <w:numId w:val="19"/>
        </w:numPr>
        <w:spacing w:after="0" w:line="240" w:lineRule="auto"/>
        <w:ind w:left="284" w:right="-1" w:hanging="284"/>
        <w:rPr>
          <w:rFonts w:ascii="Arial" w:hAnsi="Arial" w:cs="Arial"/>
          <w:sz w:val="20"/>
          <w:szCs w:val="20"/>
        </w:rPr>
      </w:pPr>
      <w:r w:rsidRPr="0091474F">
        <w:rPr>
          <w:rFonts w:ascii="Arial" w:hAnsi="Arial" w:cs="Arial"/>
          <w:sz w:val="20"/>
          <w:szCs w:val="20"/>
        </w:rPr>
        <w:t>W przypadku powstania usz</w:t>
      </w:r>
      <w:r w:rsidR="00AC2165" w:rsidRPr="0091474F">
        <w:rPr>
          <w:rFonts w:ascii="Arial" w:hAnsi="Arial" w:cs="Arial"/>
          <w:sz w:val="20"/>
          <w:szCs w:val="20"/>
        </w:rPr>
        <w:t>kodzenia przedmiotów umowy</w:t>
      </w:r>
      <w:r w:rsidRPr="0091474F">
        <w:rPr>
          <w:rFonts w:ascii="Arial" w:hAnsi="Arial" w:cs="Arial"/>
          <w:sz w:val="20"/>
          <w:szCs w:val="20"/>
        </w:rPr>
        <w:t xml:space="preserve"> w toku prania z winy Wykonawcy, Wykonawca pokryje wartość szkody poniesionej przez Zamawiającego. Wartość szkody określi komisja powołana przez zainteresowane strony.</w:t>
      </w:r>
    </w:p>
    <w:p w:rsidR="00F45990" w:rsidRPr="0091474F" w:rsidRDefault="00A61EF8" w:rsidP="001379D9">
      <w:pPr>
        <w:spacing w:before="120" w:after="0" w:line="360" w:lineRule="auto"/>
        <w:ind w:left="0" w:right="-1" w:firstLine="0"/>
        <w:jc w:val="center"/>
        <w:rPr>
          <w:rFonts w:ascii="Arial" w:hAnsi="Arial" w:cs="Arial"/>
          <w:b/>
          <w:sz w:val="20"/>
          <w:szCs w:val="20"/>
        </w:rPr>
      </w:pPr>
      <w:r w:rsidRPr="0091474F">
        <w:rPr>
          <w:rFonts w:ascii="Arial" w:hAnsi="Arial" w:cs="Arial"/>
          <w:b/>
          <w:sz w:val="20"/>
          <w:szCs w:val="20"/>
        </w:rPr>
        <w:t>§ 10</w:t>
      </w:r>
    </w:p>
    <w:p w:rsidR="00CB776B" w:rsidRPr="0091474F" w:rsidRDefault="00493367" w:rsidP="00BE2862">
      <w:pPr>
        <w:pStyle w:val="Akapitzlist"/>
        <w:numPr>
          <w:ilvl w:val="0"/>
          <w:numId w:val="20"/>
        </w:numPr>
        <w:spacing w:after="0" w:line="240" w:lineRule="auto"/>
        <w:ind w:left="284" w:right="-1" w:hanging="284"/>
        <w:rPr>
          <w:rFonts w:ascii="Arial" w:hAnsi="Arial" w:cs="Arial"/>
          <w:sz w:val="20"/>
          <w:szCs w:val="20"/>
        </w:rPr>
      </w:pPr>
      <w:r w:rsidRPr="0091474F">
        <w:rPr>
          <w:rFonts w:ascii="Arial" w:hAnsi="Arial" w:cs="Arial"/>
          <w:sz w:val="20"/>
          <w:szCs w:val="20"/>
        </w:rPr>
        <w:t>Strony przewidują, że koszt wykonania poszczególnych usług, stanowiących przedmiot umowy wyniesie:</w:t>
      </w:r>
    </w:p>
    <w:p w:rsidR="00A1251F" w:rsidRPr="0091474F" w:rsidRDefault="00A1251F" w:rsidP="00BE2862">
      <w:pPr>
        <w:pStyle w:val="Akapitzlist"/>
        <w:spacing w:after="0" w:line="240" w:lineRule="auto"/>
        <w:ind w:left="0" w:right="-1" w:firstLine="284"/>
        <w:rPr>
          <w:rFonts w:ascii="Arial" w:hAnsi="Arial" w:cs="Arial"/>
          <w:sz w:val="20"/>
          <w:szCs w:val="20"/>
        </w:rPr>
      </w:pPr>
      <w:r w:rsidRPr="0091474F">
        <w:rPr>
          <w:rFonts w:ascii="Arial" w:hAnsi="Arial" w:cs="Arial"/>
          <w:sz w:val="20"/>
          <w:szCs w:val="20"/>
        </w:rPr>
        <w:t>1)</w:t>
      </w:r>
    </w:p>
    <w:p w:rsidR="00CB776B" w:rsidRPr="0091474F" w:rsidRDefault="00493367" w:rsidP="00BE2862">
      <w:pPr>
        <w:pStyle w:val="Akapitzlist"/>
        <w:numPr>
          <w:ilvl w:val="0"/>
          <w:numId w:val="21"/>
        </w:numPr>
        <w:spacing w:after="0" w:line="240" w:lineRule="auto"/>
        <w:ind w:left="851" w:right="-1" w:hanging="284"/>
        <w:rPr>
          <w:rFonts w:ascii="Arial" w:hAnsi="Arial" w:cs="Arial"/>
          <w:color w:val="auto"/>
          <w:sz w:val="20"/>
          <w:szCs w:val="20"/>
        </w:rPr>
      </w:pPr>
      <w:r w:rsidRPr="0091474F">
        <w:rPr>
          <w:rFonts w:ascii="Arial" w:hAnsi="Arial" w:cs="Arial"/>
          <w:color w:val="auto"/>
          <w:sz w:val="20"/>
          <w:szCs w:val="20"/>
        </w:rPr>
        <w:t xml:space="preserve">pranie wodne </w:t>
      </w:r>
      <w:r w:rsidR="00A61EF8" w:rsidRPr="0091474F">
        <w:rPr>
          <w:rFonts w:ascii="Arial" w:hAnsi="Arial" w:cs="Arial"/>
          <w:color w:val="auto"/>
          <w:sz w:val="20"/>
          <w:szCs w:val="20"/>
        </w:rPr>
        <w:t xml:space="preserve">bez wykończenia </w:t>
      </w:r>
      <w:r w:rsidRPr="0091474F">
        <w:rPr>
          <w:rFonts w:ascii="Arial" w:hAnsi="Arial" w:cs="Arial"/>
          <w:color w:val="auto"/>
          <w:sz w:val="20"/>
          <w:szCs w:val="20"/>
        </w:rPr>
        <w:t xml:space="preserve">— </w:t>
      </w:r>
      <w:r w:rsidR="00DA318F" w:rsidRPr="0091474F">
        <w:rPr>
          <w:rFonts w:ascii="Arial" w:hAnsi="Arial" w:cs="Arial"/>
          <w:color w:val="auto"/>
          <w:sz w:val="20"/>
          <w:szCs w:val="20"/>
        </w:rPr>
        <w:t>15</w:t>
      </w:r>
      <w:r w:rsidR="005C1680" w:rsidRPr="0091474F">
        <w:rPr>
          <w:rFonts w:ascii="Arial" w:hAnsi="Arial" w:cs="Arial"/>
          <w:color w:val="auto"/>
          <w:sz w:val="20"/>
          <w:szCs w:val="20"/>
        </w:rPr>
        <w:t xml:space="preserve"> 0</w:t>
      </w:r>
      <w:r w:rsidR="00A23346" w:rsidRPr="0091474F">
        <w:rPr>
          <w:rFonts w:ascii="Arial" w:hAnsi="Arial" w:cs="Arial"/>
          <w:color w:val="auto"/>
          <w:sz w:val="20"/>
          <w:szCs w:val="20"/>
        </w:rPr>
        <w:t>0</w:t>
      </w:r>
      <w:r w:rsidR="00921691" w:rsidRPr="0091474F">
        <w:rPr>
          <w:rFonts w:ascii="Arial" w:hAnsi="Arial" w:cs="Arial"/>
          <w:color w:val="auto"/>
          <w:sz w:val="20"/>
          <w:szCs w:val="20"/>
        </w:rPr>
        <w:t>0</w:t>
      </w:r>
      <w:r w:rsidRPr="0091474F">
        <w:rPr>
          <w:rFonts w:ascii="Arial" w:hAnsi="Arial" w:cs="Arial"/>
          <w:color w:val="auto"/>
          <w:sz w:val="20"/>
          <w:szCs w:val="20"/>
        </w:rPr>
        <w:t xml:space="preserve"> kg x cena netto: ……….. zł/kg, wartość netto: ……………zł; </w:t>
      </w:r>
      <w:r w:rsidRPr="0091474F">
        <w:rPr>
          <w:rFonts w:ascii="Arial" w:hAnsi="Arial" w:cs="Arial"/>
          <w:noProof/>
          <w:color w:val="auto"/>
          <w:sz w:val="20"/>
          <w:szCs w:val="20"/>
        </w:rPr>
        <w:drawing>
          <wp:inline distT="0" distB="0" distL="0" distR="0">
            <wp:extent cx="3048" cy="3049"/>
            <wp:effectExtent l="0" t="0" r="0" b="0"/>
            <wp:docPr id="10425" name="Picture 10425"/>
            <wp:cNvGraphicFramePr/>
            <a:graphic xmlns:a="http://schemas.openxmlformats.org/drawingml/2006/main">
              <a:graphicData uri="http://schemas.openxmlformats.org/drawingml/2006/picture">
                <pic:pic xmlns:pic="http://schemas.openxmlformats.org/drawingml/2006/picture">
                  <pic:nvPicPr>
                    <pic:cNvPr id="10425" name="Picture 10425"/>
                    <pic:cNvPicPr/>
                  </pic:nvPicPr>
                  <pic:blipFill>
                    <a:blip r:embed="rId16"/>
                    <a:stretch>
                      <a:fillRect/>
                    </a:stretch>
                  </pic:blipFill>
                  <pic:spPr>
                    <a:xfrm>
                      <a:off x="0" y="0"/>
                      <a:ext cx="3048" cy="3049"/>
                    </a:xfrm>
                    <a:prstGeom prst="rect">
                      <a:avLst/>
                    </a:prstGeom>
                  </pic:spPr>
                </pic:pic>
              </a:graphicData>
            </a:graphic>
          </wp:inline>
        </w:drawing>
      </w:r>
      <w:r w:rsidRPr="0091474F">
        <w:rPr>
          <w:rFonts w:ascii="Arial" w:hAnsi="Arial" w:cs="Arial"/>
          <w:color w:val="auto"/>
          <w:sz w:val="20"/>
          <w:szCs w:val="20"/>
        </w:rPr>
        <w:t>wartość brutto: ……………… zł;</w:t>
      </w:r>
    </w:p>
    <w:p w:rsidR="00493367" w:rsidRPr="0091474F" w:rsidRDefault="00493367" w:rsidP="00BE2862">
      <w:pPr>
        <w:pStyle w:val="Akapitzlist"/>
        <w:numPr>
          <w:ilvl w:val="0"/>
          <w:numId w:val="21"/>
        </w:numPr>
        <w:spacing w:after="0" w:line="240" w:lineRule="auto"/>
        <w:ind w:left="851" w:right="-1" w:hanging="284"/>
        <w:rPr>
          <w:rFonts w:ascii="Arial" w:hAnsi="Arial" w:cs="Arial"/>
          <w:color w:val="auto"/>
          <w:sz w:val="20"/>
          <w:szCs w:val="20"/>
        </w:rPr>
      </w:pPr>
      <w:r w:rsidRPr="0091474F">
        <w:rPr>
          <w:rFonts w:ascii="Arial" w:hAnsi="Arial" w:cs="Arial"/>
          <w:color w:val="auto"/>
          <w:sz w:val="20"/>
          <w:szCs w:val="20"/>
        </w:rPr>
        <w:t xml:space="preserve">pranie wodne z wykończeniem — </w:t>
      </w:r>
      <w:r w:rsidR="00DA318F" w:rsidRPr="0091474F">
        <w:rPr>
          <w:rFonts w:ascii="Arial" w:hAnsi="Arial" w:cs="Arial"/>
          <w:color w:val="auto"/>
          <w:sz w:val="20"/>
          <w:szCs w:val="20"/>
        </w:rPr>
        <w:t>60</w:t>
      </w:r>
      <w:r w:rsidR="00A23346" w:rsidRPr="0091474F">
        <w:rPr>
          <w:rFonts w:ascii="Arial" w:hAnsi="Arial" w:cs="Arial"/>
          <w:color w:val="auto"/>
          <w:sz w:val="20"/>
          <w:szCs w:val="20"/>
        </w:rPr>
        <w:t xml:space="preserve"> 0</w:t>
      </w:r>
      <w:r w:rsidR="00921691" w:rsidRPr="0091474F">
        <w:rPr>
          <w:rFonts w:ascii="Arial" w:hAnsi="Arial" w:cs="Arial"/>
          <w:color w:val="auto"/>
          <w:sz w:val="20"/>
          <w:szCs w:val="20"/>
        </w:rPr>
        <w:t>00</w:t>
      </w:r>
      <w:r w:rsidRPr="0091474F">
        <w:rPr>
          <w:rFonts w:ascii="Arial" w:hAnsi="Arial" w:cs="Arial"/>
          <w:color w:val="auto"/>
          <w:sz w:val="20"/>
          <w:szCs w:val="20"/>
        </w:rPr>
        <w:t xml:space="preserve"> kg x cena netto: ……… zł/kg - wartość netto: …………. zł; wartość brutto: ……………. zł; </w:t>
      </w:r>
      <w:r w:rsidRPr="0091474F">
        <w:rPr>
          <w:rFonts w:ascii="Arial" w:hAnsi="Arial" w:cs="Arial"/>
          <w:noProof/>
          <w:color w:val="auto"/>
          <w:sz w:val="20"/>
          <w:szCs w:val="20"/>
        </w:rPr>
        <w:drawing>
          <wp:inline distT="0" distB="0" distL="0" distR="0">
            <wp:extent cx="3048" cy="3049"/>
            <wp:effectExtent l="0" t="0" r="0" b="0"/>
            <wp:docPr id="12237" name="Picture 12237"/>
            <wp:cNvGraphicFramePr/>
            <a:graphic xmlns:a="http://schemas.openxmlformats.org/drawingml/2006/main">
              <a:graphicData uri="http://schemas.openxmlformats.org/drawingml/2006/picture">
                <pic:pic xmlns:pic="http://schemas.openxmlformats.org/drawingml/2006/picture">
                  <pic:nvPicPr>
                    <pic:cNvPr id="12237" name="Picture 12237"/>
                    <pic:cNvPicPr/>
                  </pic:nvPicPr>
                  <pic:blipFill>
                    <a:blip r:embed="rId17"/>
                    <a:stretch>
                      <a:fillRect/>
                    </a:stretch>
                  </pic:blipFill>
                  <pic:spPr>
                    <a:xfrm>
                      <a:off x="0" y="0"/>
                      <a:ext cx="3048" cy="3049"/>
                    </a:xfrm>
                    <a:prstGeom prst="rect">
                      <a:avLst/>
                    </a:prstGeom>
                  </pic:spPr>
                </pic:pic>
              </a:graphicData>
            </a:graphic>
          </wp:inline>
        </w:drawing>
      </w:r>
    </w:p>
    <w:p w:rsidR="00CB776B" w:rsidRPr="00D065E0" w:rsidRDefault="00493367" w:rsidP="00BE2862">
      <w:pPr>
        <w:pStyle w:val="Akapitzlist"/>
        <w:numPr>
          <w:ilvl w:val="0"/>
          <w:numId w:val="21"/>
        </w:numPr>
        <w:spacing w:after="0" w:line="240" w:lineRule="auto"/>
        <w:ind w:left="851" w:right="-1" w:hanging="284"/>
        <w:rPr>
          <w:rFonts w:ascii="Arial" w:hAnsi="Arial" w:cs="Arial"/>
          <w:color w:val="auto"/>
          <w:sz w:val="20"/>
          <w:szCs w:val="20"/>
        </w:rPr>
      </w:pPr>
      <w:r w:rsidRPr="0091474F">
        <w:rPr>
          <w:rFonts w:ascii="Arial" w:hAnsi="Arial" w:cs="Arial"/>
          <w:color w:val="auto"/>
          <w:sz w:val="20"/>
          <w:szCs w:val="20"/>
        </w:rPr>
        <w:t xml:space="preserve">czyszczenie chemiczne — </w:t>
      </w:r>
      <w:r w:rsidR="005B6222" w:rsidRPr="0091474F">
        <w:rPr>
          <w:rFonts w:ascii="Arial" w:hAnsi="Arial" w:cs="Arial"/>
          <w:color w:val="auto"/>
          <w:sz w:val="20"/>
          <w:szCs w:val="20"/>
        </w:rPr>
        <w:t>3</w:t>
      </w:r>
      <w:r w:rsidR="00DA318F" w:rsidRPr="0091474F">
        <w:rPr>
          <w:rFonts w:ascii="Arial" w:hAnsi="Arial" w:cs="Arial"/>
          <w:color w:val="auto"/>
          <w:sz w:val="20"/>
          <w:szCs w:val="20"/>
        </w:rPr>
        <w:t>5</w:t>
      </w:r>
      <w:r w:rsidR="009D3D02" w:rsidRPr="0091474F">
        <w:rPr>
          <w:rFonts w:ascii="Arial" w:hAnsi="Arial" w:cs="Arial"/>
          <w:color w:val="auto"/>
          <w:sz w:val="20"/>
          <w:szCs w:val="20"/>
        </w:rPr>
        <w:t xml:space="preserve"> </w:t>
      </w:r>
      <w:r w:rsidR="00A23346" w:rsidRPr="0091474F">
        <w:rPr>
          <w:rFonts w:ascii="Arial" w:hAnsi="Arial" w:cs="Arial"/>
          <w:color w:val="auto"/>
          <w:sz w:val="20"/>
          <w:szCs w:val="20"/>
        </w:rPr>
        <w:t>0</w:t>
      </w:r>
      <w:r w:rsidR="009D3D02" w:rsidRPr="0091474F">
        <w:rPr>
          <w:rFonts w:ascii="Arial" w:hAnsi="Arial" w:cs="Arial"/>
          <w:color w:val="auto"/>
          <w:sz w:val="20"/>
          <w:szCs w:val="20"/>
        </w:rPr>
        <w:t>0</w:t>
      </w:r>
      <w:r w:rsidR="00BF420E" w:rsidRPr="0091474F">
        <w:rPr>
          <w:rFonts w:ascii="Arial" w:hAnsi="Arial" w:cs="Arial"/>
          <w:color w:val="auto"/>
          <w:sz w:val="20"/>
          <w:szCs w:val="20"/>
        </w:rPr>
        <w:t>0</w:t>
      </w:r>
      <w:r w:rsidRPr="0091474F">
        <w:rPr>
          <w:rFonts w:ascii="Arial" w:hAnsi="Arial" w:cs="Arial"/>
          <w:color w:val="auto"/>
          <w:sz w:val="20"/>
          <w:szCs w:val="20"/>
        </w:rPr>
        <w:t xml:space="preserve"> kg x cena netto: ……….. zł/kg </w:t>
      </w:r>
      <w:r w:rsidRPr="00D065E0">
        <w:rPr>
          <w:rFonts w:ascii="Arial" w:hAnsi="Arial" w:cs="Arial"/>
          <w:color w:val="auto"/>
          <w:sz w:val="20"/>
          <w:szCs w:val="20"/>
        </w:rPr>
        <w:t>wartość netto:……………zł; wartość brutto: …………….. zł;</w:t>
      </w:r>
    </w:p>
    <w:p w:rsidR="00CB776B" w:rsidRPr="00D065E0" w:rsidRDefault="00493367" w:rsidP="00BE2862">
      <w:pPr>
        <w:pStyle w:val="Akapitzlist"/>
        <w:numPr>
          <w:ilvl w:val="0"/>
          <w:numId w:val="21"/>
        </w:numPr>
        <w:spacing w:after="0" w:line="240" w:lineRule="auto"/>
        <w:ind w:left="851" w:right="-1" w:hanging="284"/>
        <w:rPr>
          <w:rFonts w:ascii="Arial" w:hAnsi="Arial" w:cs="Arial"/>
          <w:color w:val="auto"/>
          <w:sz w:val="20"/>
          <w:szCs w:val="20"/>
        </w:rPr>
      </w:pPr>
      <w:r w:rsidRPr="0091474F">
        <w:rPr>
          <w:rFonts w:ascii="Arial" w:hAnsi="Arial" w:cs="Arial"/>
          <w:color w:val="auto"/>
          <w:sz w:val="20"/>
          <w:szCs w:val="20"/>
        </w:rPr>
        <w:t xml:space="preserve">usługi krawieckie — </w:t>
      </w:r>
      <w:r w:rsidR="00DA318F" w:rsidRPr="0091474F">
        <w:rPr>
          <w:rFonts w:ascii="Arial" w:hAnsi="Arial" w:cs="Arial"/>
          <w:color w:val="auto"/>
          <w:sz w:val="20"/>
          <w:szCs w:val="20"/>
        </w:rPr>
        <w:t xml:space="preserve"> 1 2</w:t>
      </w:r>
      <w:r w:rsidR="005C1680" w:rsidRPr="0091474F">
        <w:rPr>
          <w:rFonts w:ascii="Arial" w:hAnsi="Arial" w:cs="Arial"/>
          <w:color w:val="auto"/>
          <w:sz w:val="20"/>
          <w:szCs w:val="20"/>
        </w:rPr>
        <w:t>0</w:t>
      </w:r>
      <w:r w:rsidR="00FB6E0D" w:rsidRPr="0091474F">
        <w:rPr>
          <w:rFonts w:ascii="Arial" w:hAnsi="Arial" w:cs="Arial"/>
          <w:color w:val="auto"/>
          <w:sz w:val="20"/>
          <w:szCs w:val="20"/>
        </w:rPr>
        <w:t>0</w:t>
      </w:r>
      <w:r w:rsidRPr="0091474F">
        <w:rPr>
          <w:rFonts w:ascii="Arial" w:hAnsi="Arial" w:cs="Arial"/>
          <w:color w:val="auto"/>
          <w:sz w:val="20"/>
          <w:szCs w:val="20"/>
        </w:rPr>
        <w:t xml:space="preserve"> n/m x cena netto: …….. zł/nm</w:t>
      </w:r>
      <w:r w:rsidR="00C000F3" w:rsidRPr="0091474F">
        <w:rPr>
          <w:rFonts w:ascii="Arial" w:hAnsi="Arial" w:cs="Arial"/>
          <w:color w:val="auto"/>
          <w:sz w:val="20"/>
          <w:szCs w:val="20"/>
        </w:rPr>
        <w:t>.</w:t>
      </w:r>
      <w:r w:rsidRPr="0091474F">
        <w:rPr>
          <w:rFonts w:ascii="Arial" w:hAnsi="Arial" w:cs="Arial"/>
          <w:color w:val="auto"/>
          <w:sz w:val="20"/>
          <w:szCs w:val="20"/>
        </w:rPr>
        <w:t xml:space="preserve"> </w:t>
      </w:r>
      <w:r w:rsidRPr="00D065E0">
        <w:rPr>
          <w:rFonts w:ascii="Arial" w:hAnsi="Arial" w:cs="Arial"/>
          <w:color w:val="auto"/>
          <w:sz w:val="20"/>
          <w:szCs w:val="20"/>
        </w:rPr>
        <w:t>wartość netto: ……………….. zł; wartość brutto: …………. zł;</w:t>
      </w:r>
      <w:r w:rsidRPr="0091474F">
        <w:rPr>
          <w:noProof/>
        </w:rPr>
        <w:drawing>
          <wp:inline distT="0" distB="0" distL="0" distR="0">
            <wp:extent cx="6096" cy="76222"/>
            <wp:effectExtent l="0" t="0" r="0" b="0"/>
            <wp:docPr id="77736" name="Picture 77736"/>
            <wp:cNvGraphicFramePr/>
            <a:graphic xmlns:a="http://schemas.openxmlformats.org/drawingml/2006/main">
              <a:graphicData uri="http://schemas.openxmlformats.org/drawingml/2006/picture">
                <pic:pic xmlns:pic="http://schemas.openxmlformats.org/drawingml/2006/picture">
                  <pic:nvPicPr>
                    <pic:cNvPr id="77736" name="Picture 77736"/>
                    <pic:cNvPicPr/>
                  </pic:nvPicPr>
                  <pic:blipFill>
                    <a:blip r:embed="rId18"/>
                    <a:stretch>
                      <a:fillRect/>
                    </a:stretch>
                  </pic:blipFill>
                  <pic:spPr>
                    <a:xfrm>
                      <a:off x="0" y="0"/>
                      <a:ext cx="6096" cy="76222"/>
                    </a:xfrm>
                    <a:prstGeom prst="rect">
                      <a:avLst/>
                    </a:prstGeom>
                  </pic:spPr>
                </pic:pic>
              </a:graphicData>
            </a:graphic>
          </wp:inline>
        </w:drawing>
      </w:r>
    </w:p>
    <w:p w:rsidR="004A274A" w:rsidRPr="00D065E0" w:rsidRDefault="00B14272" w:rsidP="00BE2862">
      <w:pPr>
        <w:pStyle w:val="Akapitzlist"/>
        <w:numPr>
          <w:ilvl w:val="0"/>
          <w:numId w:val="21"/>
        </w:numPr>
        <w:spacing w:after="0" w:line="240" w:lineRule="auto"/>
        <w:ind w:left="851" w:right="-1" w:hanging="284"/>
        <w:rPr>
          <w:rFonts w:ascii="Arial" w:hAnsi="Arial" w:cs="Arial"/>
          <w:color w:val="auto"/>
          <w:sz w:val="20"/>
          <w:szCs w:val="20"/>
        </w:rPr>
      </w:pPr>
      <w:r w:rsidRPr="0091474F">
        <w:rPr>
          <w:rFonts w:ascii="Arial" w:hAnsi="Arial" w:cs="Arial"/>
          <w:color w:val="auto"/>
          <w:sz w:val="20"/>
          <w:szCs w:val="20"/>
        </w:rPr>
        <w:t xml:space="preserve">czyszczenie i </w:t>
      </w:r>
      <w:r w:rsidR="00493367" w:rsidRPr="0091474F">
        <w:rPr>
          <w:rFonts w:ascii="Arial" w:hAnsi="Arial" w:cs="Arial"/>
          <w:color w:val="auto"/>
          <w:sz w:val="20"/>
          <w:szCs w:val="20"/>
        </w:rPr>
        <w:t>dezynfekcja obuwia</w:t>
      </w:r>
      <w:r w:rsidR="00A23346" w:rsidRPr="0091474F">
        <w:rPr>
          <w:rFonts w:ascii="Arial" w:hAnsi="Arial" w:cs="Arial"/>
          <w:color w:val="auto"/>
          <w:sz w:val="20"/>
          <w:szCs w:val="20"/>
        </w:rPr>
        <w:t xml:space="preserve"> </w:t>
      </w:r>
      <w:r w:rsidR="00DA318F" w:rsidRPr="0091474F">
        <w:rPr>
          <w:rFonts w:ascii="Arial" w:hAnsi="Arial" w:cs="Arial"/>
          <w:color w:val="auto"/>
          <w:sz w:val="20"/>
          <w:szCs w:val="20"/>
        </w:rPr>
        <w:t>-4 0</w:t>
      </w:r>
      <w:r w:rsidR="00493367" w:rsidRPr="0091474F">
        <w:rPr>
          <w:rFonts w:ascii="Arial" w:hAnsi="Arial" w:cs="Arial"/>
          <w:color w:val="auto"/>
          <w:sz w:val="20"/>
          <w:szCs w:val="20"/>
        </w:rPr>
        <w:t xml:space="preserve">00 par x cena netto…………zł/par, </w:t>
      </w:r>
      <w:r w:rsidR="00493367" w:rsidRPr="00D065E0">
        <w:rPr>
          <w:rFonts w:ascii="Arial" w:hAnsi="Arial" w:cs="Arial"/>
          <w:color w:val="auto"/>
          <w:sz w:val="20"/>
          <w:szCs w:val="20"/>
        </w:rPr>
        <w:t>wartość netto …</w:t>
      </w:r>
      <w:r w:rsidR="005C1680" w:rsidRPr="00D065E0">
        <w:rPr>
          <w:rFonts w:ascii="Arial" w:hAnsi="Arial" w:cs="Arial"/>
          <w:color w:val="auto"/>
          <w:sz w:val="20"/>
          <w:szCs w:val="20"/>
        </w:rPr>
        <w:t>……….zł; wartość brutto …………….zł;</w:t>
      </w:r>
    </w:p>
    <w:p w:rsidR="00A1251F" w:rsidRPr="00D065E0" w:rsidRDefault="004A274A" w:rsidP="00BE2862">
      <w:pPr>
        <w:pStyle w:val="Akapitzlist"/>
        <w:numPr>
          <w:ilvl w:val="0"/>
          <w:numId w:val="21"/>
        </w:numPr>
        <w:spacing w:after="0" w:line="240" w:lineRule="auto"/>
        <w:ind w:left="851" w:right="-1" w:hanging="284"/>
        <w:rPr>
          <w:rFonts w:ascii="Arial" w:hAnsi="Arial" w:cs="Arial"/>
          <w:color w:val="auto"/>
          <w:sz w:val="20"/>
          <w:szCs w:val="20"/>
        </w:rPr>
      </w:pPr>
      <w:r w:rsidRPr="0091474F">
        <w:rPr>
          <w:rFonts w:ascii="Arial" w:hAnsi="Arial" w:cs="Arial"/>
          <w:color w:val="auto"/>
          <w:sz w:val="20"/>
          <w:szCs w:val="20"/>
        </w:rPr>
        <w:t>dezynfekcja i czyszczenie obuwia gumowo-filcowego -</w:t>
      </w:r>
      <w:r w:rsidR="00D065E0">
        <w:rPr>
          <w:rFonts w:ascii="Arial" w:hAnsi="Arial" w:cs="Arial"/>
          <w:color w:val="auto"/>
          <w:sz w:val="20"/>
          <w:szCs w:val="20"/>
        </w:rPr>
        <w:t xml:space="preserve"> </w:t>
      </w:r>
      <w:r w:rsidR="00C151A5" w:rsidRPr="0091474F">
        <w:rPr>
          <w:rFonts w:ascii="Arial" w:hAnsi="Arial" w:cs="Arial"/>
          <w:color w:val="auto"/>
          <w:sz w:val="20"/>
          <w:szCs w:val="20"/>
        </w:rPr>
        <w:t>5</w:t>
      </w:r>
      <w:r w:rsidRPr="0091474F">
        <w:rPr>
          <w:rFonts w:ascii="Arial" w:hAnsi="Arial" w:cs="Arial"/>
          <w:color w:val="auto"/>
          <w:sz w:val="20"/>
          <w:szCs w:val="20"/>
        </w:rPr>
        <w:t xml:space="preserve">00 par x cena netto…………zł/par, </w:t>
      </w:r>
      <w:r w:rsidRPr="00D065E0">
        <w:rPr>
          <w:rFonts w:ascii="Arial" w:hAnsi="Arial" w:cs="Arial"/>
          <w:color w:val="auto"/>
          <w:sz w:val="20"/>
          <w:szCs w:val="20"/>
        </w:rPr>
        <w:t>wartość netto ………….zł; wartość brutto …………….zł.</w:t>
      </w:r>
    </w:p>
    <w:p w:rsidR="005C1680" w:rsidRPr="0021255B" w:rsidRDefault="00A1251F" w:rsidP="00BE2862">
      <w:pPr>
        <w:pStyle w:val="Akapitzlist"/>
        <w:numPr>
          <w:ilvl w:val="0"/>
          <w:numId w:val="50"/>
        </w:numPr>
        <w:spacing w:after="0" w:line="240" w:lineRule="auto"/>
        <w:ind w:left="567" w:right="-1" w:hanging="283"/>
        <w:rPr>
          <w:rFonts w:ascii="Arial" w:hAnsi="Arial" w:cs="Arial"/>
          <w:i/>
          <w:sz w:val="20"/>
          <w:szCs w:val="20"/>
        </w:rPr>
      </w:pPr>
      <w:r w:rsidRPr="0021255B">
        <w:rPr>
          <w:rFonts w:ascii="Arial" w:hAnsi="Arial" w:cs="Arial"/>
          <w:sz w:val="20"/>
          <w:szCs w:val="20"/>
        </w:rPr>
        <w:t>Zamawiający jest uprawniony co do zmiany ilo</w:t>
      </w:r>
      <w:r w:rsidR="00D065E0">
        <w:rPr>
          <w:rFonts w:ascii="Arial" w:hAnsi="Arial" w:cs="Arial"/>
          <w:sz w:val="20"/>
          <w:szCs w:val="20"/>
        </w:rPr>
        <w:t xml:space="preserve">ści przedmiotu zamówienia </w:t>
      </w:r>
      <w:r w:rsidRPr="0021255B">
        <w:rPr>
          <w:rFonts w:ascii="Arial" w:hAnsi="Arial" w:cs="Arial"/>
          <w:sz w:val="20"/>
          <w:szCs w:val="20"/>
        </w:rPr>
        <w:t>wymienionego w</w:t>
      </w:r>
      <w:r w:rsidR="00F242FB" w:rsidRPr="0021255B">
        <w:rPr>
          <w:rFonts w:ascii="Arial" w:hAnsi="Arial" w:cs="Arial"/>
          <w:sz w:val="20"/>
          <w:szCs w:val="20"/>
        </w:rPr>
        <w:t xml:space="preserve"> </w:t>
      </w:r>
      <w:r w:rsidR="00F242FB" w:rsidRPr="0021255B">
        <w:rPr>
          <w:rFonts w:ascii="Arial" w:hAnsi="Arial" w:cs="Arial"/>
          <w:b/>
          <w:sz w:val="20"/>
          <w:szCs w:val="20"/>
        </w:rPr>
        <w:t>§</w:t>
      </w:r>
      <w:r w:rsidR="00F242FB" w:rsidRPr="0021255B">
        <w:rPr>
          <w:rFonts w:ascii="Arial" w:hAnsi="Arial" w:cs="Arial"/>
          <w:sz w:val="20"/>
          <w:szCs w:val="20"/>
        </w:rPr>
        <w:t xml:space="preserve"> 10 ust</w:t>
      </w:r>
      <w:r w:rsidRPr="0021255B">
        <w:rPr>
          <w:rFonts w:ascii="Arial" w:hAnsi="Arial" w:cs="Arial"/>
          <w:sz w:val="20"/>
          <w:szCs w:val="20"/>
        </w:rPr>
        <w:t>.</w:t>
      </w:r>
      <w:r w:rsidR="00F242FB" w:rsidRPr="0021255B">
        <w:rPr>
          <w:rFonts w:ascii="Arial" w:hAnsi="Arial" w:cs="Arial"/>
          <w:sz w:val="20"/>
          <w:szCs w:val="20"/>
        </w:rPr>
        <w:t xml:space="preserve"> </w:t>
      </w:r>
      <w:r w:rsidRPr="0021255B">
        <w:rPr>
          <w:rFonts w:ascii="Arial" w:hAnsi="Arial" w:cs="Arial"/>
          <w:sz w:val="20"/>
          <w:szCs w:val="20"/>
        </w:rPr>
        <w:t>1</w:t>
      </w:r>
      <w:r w:rsidR="00EF7270" w:rsidRPr="0021255B">
        <w:rPr>
          <w:rFonts w:ascii="Arial" w:hAnsi="Arial" w:cs="Arial"/>
          <w:sz w:val="20"/>
          <w:szCs w:val="20"/>
        </w:rPr>
        <w:t xml:space="preserve"> pkt 1 </w:t>
      </w:r>
      <w:r w:rsidRPr="0021255B">
        <w:rPr>
          <w:rFonts w:ascii="Arial" w:hAnsi="Arial" w:cs="Arial"/>
          <w:sz w:val="20"/>
          <w:szCs w:val="20"/>
        </w:rPr>
        <w:t>na inny przedmiot zamówienia  w</w:t>
      </w:r>
      <w:r w:rsidR="00D065E0">
        <w:rPr>
          <w:rFonts w:ascii="Arial" w:hAnsi="Arial" w:cs="Arial"/>
          <w:sz w:val="20"/>
          <w:szCs w:val="20"/>
        </w:rPr>
        <w:t xml:space="preserve"> niej</w:t>
      </w:r>
      <w:r w:rsidR="00256F7E" w:rsidRPr="0021255B">
        <w:rPr>
          <w:rFonts w:ascii="Arial" w:hAnsi="Arial" w:cs="Arial"/>
          <w:sz w:val="20"/>
          <w:szCs w:val="20"/>
        </w:rPr>
        <w:t xml:space="preserve"> </w:t>
      </w:r>
      <w:r w:rsidRPr="0021255B">
        <w:rPr>
          <w:rFonts w:ascii="Arial" w:hAnsi="Arial" w:cs="Arial"/>
          <w:sz w:val="20"/>
          <w:szCs w:val="20"/>
        </w:rPr>
        <w:t>przewidziany</w:t>
      </w:r>
      <w:r w:rsidR="00FA5734" w:rsidRPr="0021255B">
        <w:rPr>
          <w:rFonts w:ascii="Arial" w:hAnsi="Arial" w:cs="Arial"/>
          <w:sz w:val="20"/>
          <w:szCs w:val="20"/>
        </w:rPr>
        <w:t xml:space="preserve"> </w:t>
      </w:r>
      <w:r w:rsidRPr="0021255B">
        <w:rPr>
          <w:rFonts w:ascii="Arial" w:hAnsi="Arial" w:cs="Arial"/>
          <w:sz w:val="20"/>
          <w:szCs w:val="20"/>
        </w:rPr>
        <w:t>z zastrzeżeniem, że nie może ulec zmianie</w:t>
      </w:r>
      <w:r w:rsidR="00FA5734" w:rsidRPr="0021255B">
        <w:rPr>
          <w:rFonts w:ascii="Arial" w:hAnsi="Arial" w:cs="Arial"/>
          <w:sz w:val="20"/>
          <w:szCs w:val="20"/>
        </w:rPr>
        <w:t xml:space="preserve"> </w:t>
      </w:r>
      <w:r w:rsidRPr="0021255B">
        <w:rPr>
          <w:rFonts w:ascii="Arial" w:hAnsi="Arial" w:cs="Arial"/>
          <w:sz w:val="20"/>
          <w:szCs w:val="20"/>
        </w:rPr>
        <w:t>wartość</w:t>
      </w:r>
      <w:r w:rsidR="00FA5734" w:rsidRPr="0021255B">
        <w:rPr>
          <w:rFonts w:ascii="Arial" w:hAnsi="Arial" w:cs="Arial"/>
          <w:sz w:val="20"/>
          <w:szCs w:val="20"/>
        </w:rPr>
        <w:t xml:space="preserve"> </w:t>
      </w:r>
      <w:r w:rsidR="00D065E0">
        <w:rPr>
          <w:rFonts w:ascii="Arial" w:hAnsi="Arial" w:cs="Arial"/>
          <w:sz w:val="20"/>
          <w:szCs w:val="20"/>
        </w:rPr>
        <w:t xml:space="preserve">całej </w:t>
      </w:r>
      <w:r w:rsidRPr="0021255B">
        <w:rPr>
          <w:rFonts w:ascii="Arial" w:hAnsi="Arial" w:cs="Arial"/>
          <w:sz w:val="20"/>
          <w:szCs w:val="20"/>
        </w:rPr>
        <w:t>umowy.</w:t>
      </w:r>
    </w:p>
    <w:p w:rsidR="00CB776B" w:rsidRPr="0091474F" w:rsidRDefault="0042316E" w:rsidP="00BE2862">
      <w:pPr>
        <w:pStyle w:val="Akapitzlist"/>
        <w:numPr>
          <w:ilvl w:val="0"/>
          <w:numId w:val="20"/>
        </w:numPr>
        <w:spacing w:after="0" w:line="240" w:lineRule="auto"/>
        <w:ind w:left="284" w:right="-1" w:hanging="284"/>
        <w:rPr>
          <w:rFonts w:ascii="Arial" w:hAnsi="Arial" w:cs="Arial"/>
          <w:sz w:val="20"/>
          <w:szCs w:val="20"/>
        </w:rPr>
      </w:pPr>
      <w:r w:rsidRPr="0091474F">
        <w:rPr>
          <w:rFonts w:ascii="Arial" w:hAnsi="Arial" w:cs="Arial"/>
          <w:sz w:val="20"/>
          <w:szCs w:val="20"/>
        </w:rPr>
        <w:t>Strony przewidują, że</w:t>
      </w:r>
      <w:r w:rsidR="00493367" w:rsidRPr="0091474F">
        <w:rPr>
          <w:rFonts w:ascii="Arial" w:hAnsi="Arial" w:cs="Arial"/>
          <w:sz w:val="20"/>
          <w:szCs w:val="20"/>
        </w:rPr>
        <w:t xml:space="preserve"> wynagrodzenie</w:t>
      </w:r>
      <w:r w:rsidRPr="0091474F">
        <w:rPr>
          <w:rFonts w:ascii="Arial" w:hAnsi="Arial" w:cs="Arial"/>
          <w:sz w:val="20"/>
          <w:szCs w:val="20"/>
        </w:rPr>
        <w:t xml:space="preserve"> podstawowe</w:t>
      </w:r>
      <w:r w:rsidR="00493367" w:rsidRPr="0091474F">
        <w:rPr>
          <w:rFonts w:ascii="Arial" w:hAnsi="Arial" w:cs="Arial"/>
          <w:sz w:val="20"/>
          <w:szCs w:val="20"/>
        </w:rPr>
        <w:t xml:space="preserve"> za wykonanie przedmiotu umowy wyniesie:</w:t>
      </w:r>
    </w:p>
    <w:p w:rsidR="00CB776B" w:rsidRPr="0091474F" w:rsidRDefault="00493367" w:rsidP="00BE2862">
      <w:pPr>
        <w:spacing w:after="0" w:line="240" w:lineRule="auto"/>
        <w:ind w:left="284" w:right="-1" w:firstLine="0"/>
        <w:contextualSpacing/>
        <w:rPr>
          <w:rFonts w:ascii="Arial" w:hAnsi="Arial" w:cs="Arial"/>
          <w:sz w:val="20"/>
          <w:szCs w:val="20"/>
        </w:rPr>
      </w:pPr>
      <w:r w:rsidRPr="0091474F">
        <w:rPr>
          <w:rFonts w:ascii="Arial" w:hAnsi="Arial" w:cs="Arial"/>
          <w:b/>
          <w:sz w:val="20"/>
          <w:szCs w:val="20"/>
        </w:rPr>
        <w:t xml:space="preserve">netto: ………………… zł </w:t>
      </w:r>
      <w:r w:rsidRPr="0091474F">
        <w:rPr>
          <w:rFonts w:ascii="Arial" w:hAnsi="Arial" w:cs="Arial"/>
          <w:sz w:val="20"/>
          <w:szCs w:val="20"/>
        </w:rPr>
        <w:t xml:space="preserve">(słownie: ……………………………………. złotych); </w:t>
      </w:r>
      <w:r w:rsidR="00B9643A" w:rsidRPr="0091474F">
        <w:rPr>
          <w:rFonts w:ascii="Arial" w:hAnsi="Arial" w:cs="Arial"/>
          <w:b/>
          <w:sz w:val="20"/>
          <w:szCs w:val="20"/>
        </w:rPr>
        <w:t>brutto:</w:t>
      </w:r>
      <w:r w:rsidRPr="0091474F">
        <w:rPr>
          <w:rFonts w:ascii="Arial" w:hAnsi="Arial" w:cs="Arial"/>
          <w:b/>
          <w:sz w:val="20"/>
          <w:szCs w:val="20"/>
        </w:rPr>
        <w:t>……………</w:t>
      </w:r>
      <w:r w:rsidR="00973312" w:rsidRPr="0091474F">
        <w:rPr>
          <w:rFonts w:ascii="Arial" w:hAnsi="Arial" w:cs="Arial"/>
          <w:b/>
          <w:sz w:val="20"/>
          <w:szCs w:val="20"/>
        </w:rPr>
        <w:t>…</w:t>
      </w:r>
      <w:r w:rsidRPr="0091474F">
        <w:rPr>
          <w:rFonts w:ascii="Arial" w:hAnsi="Arial" w:cs="Arial"/>
          <w:b/>
          <w:sz w:val="20"/>
          <w:szCs w:val="20"/>
        </w:rPr>
        <w:t>….</w:t>
      </w:r>
      <w:r w:rsidR="00B9643A" w:rsidRPr="0091474F">
        <w:rPr>
          <w:rFonts w:ascii="Arial" w:hAnsi="Arial" w:cs="Arial"/>
          <w:b/>
          <w:sz w:val="20"/>
          <w:szCs w:val="20"/>
        </w:rPr>
        <w:t xml:space="preserve"> </w:t>
      </w:r>
      <w:r w:rsidRPr="0091474F">
        <w:rPr>
          <w:rFonts w:ascii="Arial" w:hAnsi="Arial" w:cs="Arial"/>
          <w:b/>
          <w:sz w:val="20"/>
          <w:szCs w:val="20"/>
        </w:rPr>
        <w:t>zł</w:t>
      </w:r>
      <w:r w:rsidRPr="0091474F">
        <w:rPr>
          <w:rFonts w:ascii="Arial" w:hAnsi="Arial" w:cs="Arial"/>
          <w:sz w:val="20"/>
          <w:szCs w:val="20"/>
        </w:rPr>
        <w:t xml:space="preserve"> (słownie: ……………………………………....złotych);</w:t>
      </w:r>
    </w:p>
    <w:p w:rsidR="00CB776B" w:rsidRPr="0091474F" w:rsidRDefault="00493367" w:rsidP="00BE2862">
      <w:pPr>
        <w:spacing w:after="0" w:line="240" w:lineRule="auto"/>
        <w:ind w:left="284" w:right="-1" w:firstLine="0"/>
        <w:contextualSpacing/>
        <w:rPr>
          <w:rFonts w:ascii="Arial" w:hAnsi="Arial" w:cs="Arial"/>
          <w:sz w:val="20"/>
          <w:szCs w:val="20"/>
        </w:rPr>
      </w:pPr>
      <w:r w:rsidRPr="0091474F">
        <w:rPr>
          <w:rFonts w:ascii="Arial" w:hAnsi="Arial" w:cs="Arial"/>
          <w:sz w:val="20"/>
          <w:szCs w:val="20"/>
        </w:rPr>
        <w:t>Wysokość przedmiotowego wynagrodzenia określa się na podstawie złożonej do postępowania oferty cenowej Wykonawcy.</w:t>
      </w:r>
    </w:p>
    <w:p w:rsidR="00493367" w:rsidRPr="0091474F" w:rsidRDefault="00493367" w:rsidP="001379D9">
      <w:pPr>
        <w:spacing w:after="0" w:line="240" w:lineRule="auto"/>
        <w:ind w:leftChars="62" w:left="161" w:right="-1" w:firstLine="0"/>
        <w:contextualSpacing/>
        <w:rPr>
          <w:rFonts w:ascii="Arial" w:hAnsi="Arial" w:cs="Arial"/>
          <w:sz w:val="20"/>
          <w:szCs w:val="20"/>
        </w:rPr>
      </w:pPr>
    </w:p>
    <w:p w:rsidR="00CB776B" w:rsidRPr="0091474F" w:rsidRDefault="0042316E" w:rsidP="00BE2862">
      <w:pPr>
        <w:spacing w:after="0" w:line="240" w:lineRule="auto"/>
        <w:ind w:left="284" w:right="-1" w:firstLine="0"/>
        <w:contextualSpacing/>
        <w:rPr>
          <w:rFonts w:ascii="Arial" w:hAnsi="Arial" w:cs="Arial"/>
          <w:sz w:val="20"/>
          <w:szCs w:val="20"/>
        </w:rPr>
      </w:pPr>
      <w:r w:rsidRPr="0091474F">
        <w:rPr>
          <w:rFonts w:ascii="Arial" w:hAnsi="Arial" w:cs="Arial"/>
          <w:sz w:val="20"/>
          <w:szCs w:val="20"/>
        </w:rPr>
        <w:t xml:space="preserve">2a) </w:t>
      </w:r>
      <w:r w:rsidR="00493367" w:rsidRPr="0091474F">
        <w:rPr>
          <w:rFonts w:ascii="Arial" w:hAnsi="Arial" w:cs="Arial"/>
          <w:sz w:val="20"/>
          <w:szCs w:val="20"/>
        </w:rPr>
        <w:t xml:space="preserve">Wysokość zamówienia w </w:t>
      </w:r>
      <w:r w:rsidR="00493367" w:rsidRPr="0091474F">
        <w:rPr>
          <w:rFonts w:ascii="Arial" w:hAnsi="Arial" w:cs="Arial"/>
          <w:b/>
          <w:sz w:val="20"/>
          <w:szCs w:val="20"/>
        </w:rPr>
        <w:t>„opcji”</w:t>
      </w:r>
      <w:r w:rsidR="00493367" w:rsidRPr="0091474F">
        <w:rPr>
          <w:rFonts w:ascii="Arial" w:hAnsi="Arial" w:cs="Arial"/>
          <w:sz w:val="20"/>
          <w:szCs w:val="20"/>
        </w:rPr>
        <w:t xml:space="preserve"> </w:t>
      </w:r>
      <w:r w:rsidR="00FA5734" w:rsidRPr="0091474F">
        <w:rPr>
          <w:rFonts w:ascii="Arial" w:hAnsi="Arial" w:cs="Arial"/>
          <w:sz w:val="20"/>
          <w:szCs w:val="20"/>
        </w:rPr>
        <w:t xml:space="preserve">90 % </w:t>
      </w:r>
      <w:r w:rsidR="00493367" w:rsidRPr="0091474F">
        <w:rPr>
          <w:rFonts w:ascii="Arial" w:hAnsi="Arial" w:cs="Arial"/>
          <w:sz w:val="20"/>
          <w:szCs w:val="20"/>
        </w:rPr>
        <w:t>wynikająca z ewentualnego uruchomienia</w:t>
      </w:r>
      <w:r w:rsidR="00FA5734" w:rsidRPr="0091474F">
        <w:rPr>
          <w:rFonts w:ascii="Arial" w:hAnsi="Arial" w:cs="Arial"/>
          <w:sz w:val="20"/>
          <w:szCs w:val="20"/>
        </w:rPr>
        <w:t xml:space="preserve"> </w:t>
      </w:r>
      <w:r w:rsidR="00493367" w:rsidRPr="0091474F">
        <w:rPr>
          <w:rFonts w:ascii="Arial" w:hAnsi="Arial" w:cs="Arial"/>
          <w:sz w:val="20"/>
          <w:szCs w:val="20"/>
        </w:rPr>
        <w:t>Zamawiającego z prawa opcji wynosi:</w:t>
      </w:r>
    </w:p>
    <w:p w:rsidR="0042316E" w:rsidRPr="0091474F" w:rsidRDefault="0042316E" w:rsidP="00BE2862">
      <w:pPr>
        <w:spacing w:after="0" w:line="240" w:lineRule="auto"/>
        <w:ind w:left="284" w:right="-1" w:firstLine="0"/>
        <w:contextualSpacing/>
        <w:rPr>
          <w:rFonts w:ascii="Arial" w:hAnsi="Arial" w:cs="Arial"/>
          <w:b/>
          <w:sz w:val="20"/>
          <w:szCs w:val="20"/>
        </w:rPr>
      </w:pPr>
      <w:r w:rsidRPr="0091474F">
        <w:rPr>
          <w:rFonts w:ascii="Arial" w:hAnsi="Arial" w:cs="Arial"/>
          <w:b/>
          <w:sz w:val="20"/>
          <w:szCs w:val="20"/>
        </w:rPr>
        <w:t xml:space="preserve">netto: ………………… zł </w:t>
      </w:r>
      <w:r w:rsidRPr="0091474F">
        <w:rPr>
          <w:rFonts w:ascii="Arial" w:hAnsi="Arial" w:cs="Arial"/>
          <w:sz w:val="20"/>
          <w:szCs w:val="20"/>
        </w:rPr>
        <w:t>(słownie: ……………………………………. złotych);</w:t>
      </w:r>
    </w:p>
    <w:p w:rsidR="0042316E" w:rsidRPr="0091474F" w:rsidRDefault="00B9643A" w:rsidP="00BE2862">
      <w:pPr>
        <w:spacing w:after="0" w:line="240" w:lineRule="auto"/>
        <w:ind w:left="284" w:right="-1" w:firstLine="0"/>
        <w:contextualSpacing/>
        <w:rPr>
          <w:rFonts w:ascii="Arial" w:hAnsi="Arial" w:cs="Arial"/>
          <w:sz w:val="20"/>
          <w:szCs w:val="20"/>
        </w:rPr>
      </w:pPr>
      <w:r w:rsidRPr="0091474F">
        <w:rPr>
          <w:rFonts w:ascii="Arial" w:hAnsi="Arial" w:cs="Arial"/>
          <w:b/>
          <w:sz w:val="20"/>
          <w:szCs w:val="20"/>
        </w:rPr>
        <w:t>brutto:</w:t>
      </w:r>
      <w:r w:rsidR="00493367" w:rsidRPr="0091474F">
        <w:rPr>
          <w:rFonts w:ascii="Arial" w:hAnsi="Arial" w:cs="Arial"/>
          <w:b/>
          <w:sz w:val="20"/>
          <w:szCs w:val="20"/>
        </w:rPr>
        <w:t xml:space="preserve">……………… zł </w:t>
      </w:r>
      <w:r w:rsidR="00493367" w:rsidRPr="0091474F">
        <w:rPr>
          <w:rFonts w:ascii="Arial" w:hAnsi="Arial" w:cs="Arial"/>
          <w:sz w:val="20"/>
          <w:szCs w:val="20"/>
        </w:rPr>
        <w:t>(słownie:…………………………………………złote);</w:t>
      </w:r>
    </w:p>
    <w:p w:rsidR="0042316E" w:rsidRPr="0091474F" w:rsidRDefault="0042316E" w:rsidP="00BE2862">
      <w:pPr>
        <w:spacing w:after="0" w:line="240" w:lineRule="auto"/>
        <w:ind w:left="284" w:right="-1" w:firstLine="0"/>
        <w:contextualSpacing/>
        <w:rPr>
          <w:rFonts w:ascii="Arial" w:hAnsi="Arial" w:cs="Arial"/>
          <w:sz w:val="20"/>
          <w:szCs w:val="20"/>
        </w:rPr>
      </w:pPr>
    </w:p>
    <w:p w:rsidR="0042316E" w:rsidRPr="0091474F" w:rsidRDefault="0042316E" w:rsidP="00BE2862">
      <w:pPr>
        <w:spacing w:after="0" w:line="240" w:lineRule="auto"/>
        <w:ind w:left="284" w:right="-1" w:firstLine="0"/>
        <w:contextualSpacing/>
        <w:rPr>
          <w:rFonts w:ascii="Arial" w:hAnsi="Arial" w:cs="Arial"/>
          <w:sz w:val="20"/>
          <w:szCs w:val="20"/>
        </w:rPr>
      </w:pPr>
      <w:r w:rsidRPr="0091474F">
        <w:rPr>
          <w:rFonts w:ascii="Arial" w:hAnsi="Arial" w:cs="Arial"/>
          <w:sz w:val="20"/>
          <w:szCs w:val="20"/>
        </w:rPr>
        <w:t>2b) Łączna wartość zamówienia podstawowego z opcją</w:t>
      </w:r>
      <w:r w:rsidR="009167D5" w:rsidRPr="0091474F">
        <w:rPr>
          <w:rFonts w:ascii="Arial" w:hAnsi="Arial" w:cs="Arial"/>
          <w:sz w:val="20"/>
          <w:szCs w:val="20"/>
        </w:rPr>
        <w:t xml:space="preserve"> 90%:</w:t>
      </w:r>
    </w:p>
    <w:p w:rsidR="0042316E" w:rsidRPr="0091474F" w:rsidRDefault="0042316E" w:rsidP="00BE2862">
      <w:pPr>
        <w:spacing w:after="0" w:line="240" w:lineRule="auto"/>
        <w:ind w:left="284" w:right="-1" w:firstLine="0"/>
        <w:contextualSpacing/>
        <w:rPr>
          <w:rFonts w:ascii="Arial" w:hAnsi="Arial" w:cs="Arial"/>
          <w:b/>
          <w:sz w:val="20"/>
          <w:szCs w:val="20"/>
        </w:rPr>
      </w:pPr>
      <w:r w:rsidRPr="0091474F">
        <w:rPr>
          <w:rFonts w:ascii="Arial" w:hAnsi="Arial" w:cs="Arial"/>
          <w:b/>
          <w:sz w:val="20"/>
          <w:szCs w:val="20"/>
        </w:rPr>
        <w:t xml:space="preserve">netto: ………………… zł </w:t>
      </w:r>
      <w:r w:rsidRPr="0091474F">
        <w:rPr>
          <w:rFonts w:ascii="Arial" w:hAnsi="Arial" w:cs="Arial"/>
          <w:sz w:val="20"/>
          <w:szCs w:val="20"/>
        </w:rPr>
        <w:t>(słownie: ……………………………………. złotych);</w:t>
      </w:r>
    </w:p>
    <w:p w:rsidR="0042316E" w:rsidRPr="0091474F" w:rsidRDefault="0042316E" w:rsidP="00BE2862">
      <w:pPr>
        <w:spacing w:after="0" w:line="240" w:lineRule="auto"/>
        <w:ind w:left="284" w:right="-1" w:firstLine="0"/>
        <w:contextualSpacing/>
        <w:rPr>
          <w:rFonts w:ascii="Arial" w:hAnsi="Arial" w:cs="Arial"/>
          <w:sz w:val="20"/>
          <w:szCs w:val="20"/>
        </w:rPr>
      </w:pPr>
      <w:r w:rsidRPr="0091474F">
        <w:rPr>
          <w:rFonts w:ascii="Arial" w:hAnsi="Arial" w:cs="Arial"/>
          <w:b/>
          <w:sz w:val="20"/>
          <w:szCs w:val="20"/>
        </w:rPr>
        <w:t xml:space="preserve">brutto:……………… zł </w:t>
      </w:r>
      <w:r w:rsidRPr="0091474F">
        <w:rPr>
          <w:rFonts w:ascii="Arial" w:hAnsi="Arial" w:cs="Arial"/>
          <w:sz w:val="20"/>
          <w:szCs w:val="20"/>
        </w:rPr>
        <w:t>(słownie:…………………………………………złote);</w:t>
      </w:r>
    </w:p>
    <w:p w:rsidR="0042316E" w:rsidRPr="0091474F" w:rsidRDefault="0042316E" w:rsidP="001379D9">
      <w:pPr>
        <w:spacing w:after="0" w:line="240" w:lineRule="auto"/>
        <w:ind w:left="0" w:right="-1" w:firstLine="0"/>
        <w:contextualSpacing/>
        <w:rPr>
          <w:rFonts w:ascii="Arial" w:hAnsi="Arial" w:cs="Arial"/>
          <w:sz w:val="20"/>
          <w:szCs w:val="20"/>
        </w:rPr>
      </w:pPr>
    </w:p>
    <w:p w:rsidR="0042316E" w:rsidRPr="0091474F" w:rsidRDefault="0042316E" w:rsidP="00BE2862">
      <w:pPr>
        <w:pStyle w:val="Akapitzlist"/>
        <w:numPr>
          <w:ilvl w:val="0"/>
          <w:numId w:val="20"/>
        </w:numPr>
        <w:spacing w:after="0" w:line="240" w:lineRule="auto"/>
        <w:ind w:left="284" w:right="-1" w:hanging="284"/>
        <w:rPr>
          <w:rFonts w:ascii="Arial" w:hAnsi="Arial" w:cs="Arial"/>
          <w:sz w:val="20"/>
          <w:szCs w:val="20"/>
        </w:rPr>
      </w:pPr>
      <w:r w:rsidRPr="0091474F">
        <w:rPr>
          <w:rFonts w:ascii="Arial" w:hAnsi="Arial" w:cs="Arial"/>
          <w:sz w:val="20"/>
          <w:szCs w:val="20"/>
        </w:rPr>
        <w:t>Zamawiający zastrzega sobie możliwość skorzystania z uprawnienia do zwiększenia ilości wydanych przedmiotów zaop</w:t>
      </w:r>
      <w:r w:rsidR="0027088B">
        <w:rPr>
          <w:rFonts w:ascii="Arial" w:hAnsi="Arial" w:cs="Arial"/>
          <w:sz w:val="20"/>
          <w:szCs w:val="20"/>
        </w:rPr>
        <w:t xml:space="preserve">atrzenia mundurowego do prania </w:t>
      </w:r>
      <w:r w:rsidRPr="0091474F">
        <w:rPr>
          <w:rFonts w:ascii="Arial" w:hAnsi="Arial" w:cs="Arial"/>
          <w:sz w:val="20"/>
          <w:szCs w:val="20"/>
        </w:rPr>
        <w:t xml:space="preserve">i czyszczenia na sucho </w:t>
      </w:r>
      <w:r w:rsidR="00BE2862">
        <w:rPr>
          <w:rFonts w:ascii="Arial" w:hAnsi="Arial" w:cs="Arial"/>
          <w:sz w:val="20"/>
          <w:szCs w:val="20"/>
        </w:rPr>
        <w:br/>
      </w:r>
      <w:r w:rsidRPr="0091474F">
        <w:rPr>
          <w:rFonts w:ascii="Arial" w:hAnsi="Arial" w:cs="Arial"/>
          <w:sz w:val="20"/>
          <w:szCs w:val="20"/>
        </w:rPr>
        <w:t xml:space="preserve">co do zamówienia głównego na podstawie prawa opcji (o którym mowa w art.441 ustawy PZP) </w:t>
      </w:r>
      <w:r w:rsidR="00BE2862">
        <w:rPr>
          <w:rFonts w:ascii="Arial" w:hAnsi="Arial" w:cs="Arial"/>
          <w:sz w:val="20"/>
          <w:szCs w:val="20"/>
        </w:rPr>
        <w:br/>
      </w:r>
      <w:r w:rsidRPr="0091474F">
        <w:rPr>
          <w:rFonts w:ascii="Arial" w:hAnsi="Arial" w:cs="Arial"/>
          <w:sz w:val="20"/>
          <w:szCs w:val="20"/>
        </w:rPr>
        <w:t xml:space="preserve">w ramach, którego zakłada, że szacowana wielkość prawa opcji nie przekroczy 90% ilości </w:t>
      </w:r>
      <w:r w:rsidR="00BE2862">
        <w:rPr>
          <w:rFonts w:ascii="Arial" w:hAnsi="Arial" w:cs="Arial"/>
          <w:sz w:val="20"/>
          <w:szCs w:val="20"/>
        </w:rPr>
        <w:br/>
      </w:r>
      <w:r w:rsidRPr="0091474F">
        <w:rPr>
          <w:rFonts w:ascii="Arial" w:hAnsi="Arial" w:cs="Arial"/>
          <w:sz w:val="20"/>
          <w:szCs w:val="20"/>
        </w:rPr>
        <w:t>i wartości za</w:t>
      </w:r>
      <w:r w:rsidR="00DA318F" w:rsidRPr="0091474F">
        <w:rPr>
          <w:rFonts w:ascii="Arial" w:hAnsi="Arial" w:cs="Arial"/>
          <w:sz w:val="20"/>
          <w:szCs w:val="20"/>
        </w:rPr>
        <w:t>mówienia podstawowego</w:t>
      </w:r>
      <w:r w:rsidRPr="0091474F">
        <w:rPr>
          <w:rFonts w:ascii="Arial" w:hAnsi="Arial" w:cs="Arial"/>
          <w:sz w:val="20"/>
          <w:szCs w:val="20"/>
        </w:rPr>
        <w:t>.</w:t>
      </w:r>
    </w:p>
    <w:p w:rsidR="0042316E" w:rsidRPr="0091474F" w:rsidRDefault="0042316E" w:rsidP="00BE2862">
      <w:pPr>
        <w:numPr>
          <w:ilvl w:val="0"/>
          <w:numId w:val="20"/>
        </w:numPr>
        <w:spacing w:after="0" w:line="240" w:lineRule="auto"/>
        <w:ind w:left="284" w:right="-1" w:hanging="284"/>
        <w:rPr>
          <w:rFonts w:ascii="Arial" w:hAnsi="Arial" w:cs="Arial"/>
          <w:sz w:val="20"/>
          <w:szCs w:val="20"/>
        </w:rPr>
      </w:pPr>
      <w:r w:rsidRPr="0091474F">
        <w:rPr>
          <w:rFonts w:ascii="Arial" w:hAnsi="Arial" w:cs="Arial"/>
          <w:sz w:val="20"/>
          <w:szCs w:val="20"/>
        </w:rPr>
        <w:t xml:space="preserve">Prawo opcji realizowane będzie na takich samych warunkach jak zamówienie podstawowe </w:t>
      </w:r>
      <w:r w:rsidR="00BE2862">
        <w:rPr>
          <w:rFonts w:ascii="Arial" w:hAnsi="Arial" w:cs="Arial"/>
          <w:sz w:val="20"/>
          <w:szCs w:val="20"/>
        </w:rPr>
        <w:br/>
      </w:r>
      <w:r w:rsidRPr="0091474F">
        <w:rPr>
          <w:rFonts w:ascii="Arial" w:hAnsi="Arial" w:cs="Arial"/>
          <w:sz w:val="20"/>
          <w:szCs w:val="20"/>
        </w:rPr>
        <w:t>w czasie trwania umowy.</w:t>
      </w:r>
    </w:p>
    <w:p w:rsidR="0042316E" w:rsidRPr="0091474F" w:rsidRDefault="0042316E" w:rsidP="00BE2862">
      <w:pPr>
        <w:numPr>
          <w:ilvl w:val="0"/>
          <w:numId w:val="20"/>
        </w:numPr>
        <w:spacing w:after="0" w:line="240" w:lineRule="auto"/>
        <w:ind w:left="284" w:right="-1" w:hanging="284"/>
        <w:rPr>
          <w:rFonts w:ascii="Arial" w:hAnsi="Arial" w:cs="Arial"/>
          <w:sz w:val="20"/>
          <w:szCs w:val="20"/>
        </w:rPr>
      </w:pPr>
      <w:r w:rsidRPr="0091474F">
        <w:rPr>
          <w:rFonts w:ascii="Arial" w:hAnsi="Arial" w:cs="Arial"/>
          <w:sz w:val="20"/>
          <w:szCs w:val="20"/>
        </w:rPr>
        <w:t xml:space="preserve">Cena jednostkowa prawa opcji będzie identyczna jak zamówienia podstawowego, określonego </w:t>
      </w:r>
      <w:r w:rsidR="0027088B">
        <w:rPr>
          <w:rFonts w:ascii="Arial" w:hAnsi="Arial" w:cs="Arial"/>
          <w:sz w:val="20"/>
          <w:szCs w:val="20"/>
        </w:rPr>
        <w:br/>
      </w:r>
      <w:r w:rsidRPr="0091474F">
        <w:rPr>
          <w:rFonts w:ascii="Arial" w:hAnsi="Arial" w:cs="Arial"/>
          <w:sz w:val="20"/>
          <w:szCs w:val="20"/>
        </w:rPr>
        <w:t>w formularzu ofertowym dołączonym do oferty złożonej przez Wykonawcę.</w:t>
      </w:r>
    </w:p>
    <w:p w:rsidR="0042316E" w:rsidRPr="0091474F" w:rsidRDefault="0042316E" w:rsidP="00BE2862">
      <w:pPr>
        <w:numPr>
          <w:ilvl w:val="0"/>
          <w:numId w:val="20"/>
        </w:numPr>
        <w:spacing w:after="0" w:line="240" w:lineRule="auto"/>
        <w:ind w:left="284" w:right="-1" w:hanging="284"/>
        <w:rPr>
          <w:rFonts w:ascii="Arial" w:hAnsi="Arial" w:cs="Arial"/>
          <w:sz w:val="20"/>
          <w:szCs w:val="20"/>
        </w:rPr>
      </w:pPr>
      <w:r w:rsidRPr="0091474F">
        <w:rPr>
          <w:rFonts w:ascii="Arial" w:hAnsi="Arial" w:cs="Arial"/>
          <w:sz w:val="20"/>
          <w:szCs w:val="20"/>
        </w:rPr>
        <w:t>O zamiarze skorzystania z prawa opcji, Zamawiający poinformuje Wykonawcę odrębnym pismem/oświadczeniem.</w:t>
      </w:r>
    </w:p>
    <w:p w:rsidR="0042316E" w:rsidRPr="0091474F" w:rsidRDefault="0042316E" w:rsidP="00BE2862">
      <w:pPr>
        <w:numPr>
          <w:ilvl w:val="0"/>
          <w:numId w:val="20"/>
        </w:numPr>
        <w:spacing w:after="0" w:line="240" w:lineRule="auto"/>
        <w:ind w:left="284" w:right="-1" w:hanging="284"/>
        <w:rPr>
          <w:rFonts w:ascii="Arial" w:hAnsi="Arial" w:cs="Arial"/>
          <w:sz w:val="20"/>
          <w:szCs w:val="20"/>
        </w:rPr>
      </w:pPr>
      <w:r w:rsidRPr="0091474F">
        <w:rPr>
          <w:rFonts w:ascii="Arial" w:hAnsi="Arial" w:cs="Arial"/>
          <w:sz w:val="20"/>
          <w:szCs w:val="20"/>
        </w:rPr>
        <w:t>Zgodnie z prawem opcji Zamawiający może zamawiać usługę prania i czyszczenia na sucho zapisaną w formularzu ofertowym w dowolnej konfigur</w:t>
      </w:r>
      <w:r w:rsidR="0027088B">
        <w:rPr>
          <w:rFonts w:ascii="Arial" w:hAnsi="Arial" w:cs="Arial"/>
          <w:sz w:val="20"/>
          <w:szCs w:val="20"/>
        </w:rPr>
        <w:t xml:space="preserve">acji, w zależności od bieżącego </w:t>
      </w:r>
      <w:r w:rsidRPr="0091474F">
        <w:rPr>
          <w:rFonts w:ascii="Arial" w:hAnsi="Arial" w:cs="Arial"/>
          <w:sz w:val="20"/>
          <w:szCs w:val="20"/>
        </w:rPr>
        <w:t>zapotrzebowania.</w:t>
      </w:r>
    </w:p>
    <w:p w:rsidR="0042316E" w:rsidRPr="0091474F" w:rsidRDefault="0042316E" w:rsidP="00BE2862">
      <w:pPr>
        <w:numPr>
          <w:ilvl w:val="0"/>
          <w:numId w:val="20"/>
        </w:numPr>
        <w:spacing w:after="0" w:line="240" w:lineRule="auto"/>
        <w:ind w:left="284" w:right="-1" w:hanging="284"/>
        <w:rPr>
          <w:rFonts w:ascii="Arial" w:hAnsi="Arial" w:cs="Arial"/>
          <w:sz w:val="20"/>
          <w:szCs w:val="20"/>
        </w:rPr>
      </w:pPr>
      <w:r w:rsidRPr="0091474F">
        <w:rPr>
          <w:rFonts w:ascii="Arial" w:hAnsi="Arial" w:cs="Arial"/>
          <w:sz w:val="20"/>
          <w:szCs w:val="20"/>
        </w:rPr>
        <w:lastRenderedPageBreak/>
        <w:t>Realizacja zamówienia z prawem opcji uzależniona będzie od potrzeb Zamawiającego oraz wysokości środków finanso</w:t>
      </w:r>
      <w:r w:rsidR="0027088B">
        <w:rPr>
          <w:rFonts w:ascii="Arial" w:hAnsi="Arial" w:cs="Arial"/>
          <w:sz w:val="20"/>
          <w:szCs w:val="20"/>
        </w:rPr>
        <w:t xml:space="preserve">wych przydzielonych na ten cel </w:t>
      </w:r>
      <w:r w:rsidRPr="0091474F">
        <w:rPr>
          <w:rFonts w:ascii="Arial" w:hAnsi="Arial" w:cs="Arial"/>
          <w:sz w:val="20"/>
          <w:szCs w:val="20"/>
        </w:rPr>
        <w:t>w budżecie Zamawiającego.</w:t>
      </w:r>
    </w:p>
    <w:p w:rsidR="00CB776B" w:rsidRPr="0091474F" w:rsidRDefault="00493367" w:rsidP="00BE2862">
      <w:pPr>
        <w:pStyle w:val="Akapitzlist"/>
        <w:numPr>
          <w:ilvl w:val="0"/>
          <w:numId w:val="20"/>
        </w:numPr>
        <w:spacing w:after="0" w:line="240" w:lineRule="auto"/>
        <w:ind w:left="284" w:right="-1" w:hanging="284"/>
        <w:rPr>
          <w:rFonts w:ascii="Arial" w:hAnsi="Arial" w:cs="Arial"/>
          <w:sz w:val="20"/>
          <w:szCs w:val="20"/>
        </w:rPr>
      </w:pPr>
      <w:r w:rsidRPr="0091474F">
        <w:rPr>
          <w:rFonts w:ascii="Arial" w:hAnsi="Arial" w:cs="Arial"/>
          <w:sz w:val="20"/>
          <w:szCs w:val="20"/>
        </w:rPr>
        <w:t xml:space="preserve">Wynagrodzenie przysługujące Wykonawcy płatne będzie z rachunku bankowego Zamawiającego </w:t>
      </w:r>
      <w:r w:rsidR="0027088B">
        <w:rPr>
          <w:rFonts w:ascii="Arial" w:hAnsi="Arial" w:cs="Arial"/>
          <w:sz w:val="20"/>
          <w:szCs w:val="20"/>
        </w:rPr>
        <w:br/>
      </w:r>
      <w:r w:rsidRPr="0091474F">
        <w:rPr>
          <w:rFonts w:ascii="Arial" w:hAnsi="Arial" w:cs="Arial"/>
          <w:sz w:val="20"/>
          <w:szCs w:val="20"/>
        </w:rPr>
        <w:t>na rachunek bankowy Wykonawcy wskazany w fakturze.</w:t>
      </w:r>
    </w:p>
    <w:p w:rsidR="0045258A" w:rsidRPr="0091474F" w:rsidRDefault="00493367" w:rsidP="00BE2862">
      <w:pPr>
        <w:pStyle w:val="Akapitzlist"/>
        <w:numPr>
          <w:ilvl w:val="0"/>
          <w:numId w:val="20"/>
        </w:numPr>
        <w:spacing w:after="0" w:line="240" w:lineRule="auto"/>
        <w:ind w:left="284" w:right="-1" w:hanging="284"/>
        <w:rPr>
          <w:rFonts w:ascii="Arial" w:hAnsi="Arial" w:cs="Arial"/>
          <w:sz w:val="20"/>
          <w:szCs w:val="20"/>
        </w:rPr>
      </w:pPr>
      <w:r w:rsidRPr="0091474F">
        <w:rPr>
          <w:rFonts w:ascii="Arial" w:hAnsi="Arial" w:cs="Arial"/>
          <w:sz w:val="20"/>
          <w:szCs w:val="20"/>
        </w:rPr>
        <w:t>Zamawiający zastrzega sobie prawo zmniejszenia zakresu usługi stanowiącej przedmiot umowy stosownie do potrzeb wewnętrznych lub ograniczenia posiadanych środków finansowych bez ponoszenia konsekwencji finansowych.</w:t>
      </w:r>
    </w:p>
    <w:p w:rsidR="00A61EF8" w:rsidRPr="0091474F" w:rsidRDefault="00A61EF8" w:rsidP="00BE2862">
      <w:pPr>
        <w:spacing w:before="120" w:after="0" w:line="360" w:lineRule="auto"/>
        <w:ind w:left="0" w:right="-1" w:firstLine="0"/>
        <w:jc w:val="center"/>
        <w:rPr>
          <w:rFonts w:ascii="Arial" w:hAnsi="Arial" w:cs="Arial"/>
          <w:b/>
          <w:sz w:val="20"/>
          <w:szCs w:val="20"/>
        </w:rPr>
      </w:pPr>
      <w:r w:rsidRPr="0091474F">
        <w:rPr>
          <w:rFonts w:ascii="Arial" w:hAnsi="Arial" w:cs="Arial"/>
          <w:b/>
          <w:sz w:val="20"/>
          <w:szCs w:val="20"/>
        </w:rPr>
        <w:t>§ 11</w:t>
      </w:r>
    </w:p>
    <w:p w:rsidR="00CB776B" w:rsidRPr="0091474F" w:rsidRDefault="00493367" w:rsidP="00BE2862">
      <w:pPr>
        <w:numPr>
          <w:ilvl w:val="0"/>
          <w:numId w:val="3"/>
        </w:numPr>
        <w:spacing w:after="0" w:line="240" w:lineRule="auto"/>
        <w:ind w:left="284" w:right="-1" w:hanging="284"/>
        <w:rPr>
          <w:rFonts w:ascii="Arial" w:hAnsi="Arial" w:cs="Arial"/>
          <w:sz w:val="20"/>
          <w:szCs w:val="20"/>
        </w:rPr>
      </w:pPr>
      <w:r w:rsidRPr="0091474F">
        <w:rPr>
          <w:rFonts w:ascii="Arial" w:hAnsi="Arial" w:cs="Arial"/>
          <w:sz w:val="20"/>
          <w:szCs w:val="20"/>
        </w:rPr>
        <w:t xml:space="preserve">Rozliczenie Wykonawcy następować będzie z dołu, </w:t>
      </w:r>
      <w:r w:rsidR="0027088B">
        <w:rPr>
          <w:rFonts w:ascii="Arial" w:hAnsi="Arial" w:cs="Arial"/>
          <w:sz w:val="20"/>
          <w:szCs w:val="20"/>
        </w:rPr>
        <w:t xml:space="preserve">po zakończeniu każdego miesiąca </w:t>
      </w:r>
      <w:r w:rsidRPr="0091474F">
        <w:rPr>
          <w:rFonts w:ascii="Arial" w:hAnsi="Arial" w:cs="Arial"/>
          <w:sz w:val="20"/>
          <w:szCs w:val="20"/>
        </w:rPr>
        <w:t>kalendarzowego.</w:t>
      </w:r>
    </w:p>
    <w:p w:rsidR="00CB776B" w:rsidRPr="0091474F" w:rsidRDefault="00493367" w:rsidP="00BE2862">
      <w:pPr>
        <w:numPr>
          <w:ilvl w:val="0"/>
          <w:numId w:val="3"/>
        </w:numPr>
        <w:spacing w:after="0" w:line="240" w:lineRule="auto"/>
        <w:ind w:left="284" w:right="-1" w:hanging="284"/>
        <w:rPr>
          <w:rFonts w:ascii="Arial" w:hAnsi="Arial" w:cs="Arial"/>
          <w:sz w:val="20"/>
          <w:szCs w:val="20"/>
        </w:rPr>
      </w:pPr>
      <w:r w:rsidRPr="0091474F">
        <w:rPr>
          <w:rFonts w:ascii="Arial" w:hAnsi="Arial" w:cs="Arial"/>
          <w:sz w:val="20"/>
          <w:szCs w:val="20"/>
        </w:rPr>
        <w:t xml:space="preserve">Faktury powinny być wystawione na 16 Wojskowy Oddział Gospodarczy w Drawsku Pomorskim, </w:t>
      </w:r>
      <w:r w:rsidR="0027088B">
        <w:rPr>
          <w:rFonts w:ascii="Arial" w:hAnsi="Arial" w:cs="Arial"/>
          <w:sz w:val="20"/>
          <w:szCs w:val="20"/>
        </w:rPr>
        <w:br/>
      </w:r>
      <w:r w:rsidRPr="0091474F">
        <w:rPr>
          <w:rFonts w:ascii="Arial" w:hAnsi="Arial" w:cs="Arial"/>
          <w:sz w:val="20"/>
          <w:szCs w:val="20"/>
        </w:rPr>
        <w:t>ul. Główna 1, 78-513 Oleszno, REGON 320991649, NIP 253 03 - 25 - 900</w:t>
      </w:r>
    </w:p>
    <w:p w:rsidR="00AC2165" w:rsidRPr="0091474F" w:rsidRDefault="00493367" w:rsidP="00BE2862">
      <w:pPr>
        <w:numPr>
          <w:ilvl w:val="0"/>
          <w:numId w:val="3"/>
        </w:numPr>
        <w:spacing w:after="0" w:line="240" w:lineRule="auto"/>
        <w:ind w:left="284" w:right="-1" w:hanging="284"/>
        <w:rPr>
          <w:rFonts w:ascii="Arial" w:hAnsi="Arial" w:cs="Arial"/>
          <w:sz w:val="20"/>
          <w:szCs w:val="20"/>
        </w:rPr>
      </w:pPr>
      <w:r w:rsidRPr="0091474F">
        <w:rPr>
          <w:rFonts w:ascii="Arial" w:hAnsi="Arial" w:cs="Arial"/>
          <w:sz w:val="20"/>
          <w:szCs w:val="20"/>
        </w:rPr>
        <w:t>Podstawą do wystawienia faktury będą dowody przyjęcia do prania oraz dowody zwrotu do magazynu mundurowego, podpisane przez przedstawicieli Zamawiając</w:t>
      </w:r>
      <w:r w:rsidR="00BD0DFC" w:rsidRPr="0091474F">
        <w:rPr>
          <w:rFonts w:ascii="Arial" w:hAnsi="Arial" w:cs="Arial"/>
          <w:sz w:val="20"/>
          <w:szCs w:val="20"/>
        </w:rPr>
        <w:t>ego i Wykonawcy, wskazanych w §</w:t>
      </w:r>
      <w:r w:rsidR="00A61EF8" w:rsidRPr="0091474F">
        <w:rPr>
          <w:rFonts w:ascii="Arial" w:hAnsi="Arial" w:cs="Arial"/>
          <w:sz w:val="20"/>
          <w:szCs w:val="20"/>
        </w:rPr>
        <w:t>18</w:t>
      </w:r>
      <w:r w:rsidRPr="0091474F">
        <w:rPr>
          <w:rFonts w:ascii="Arial" w:hAnsi="Arial" w:cs="Arial"/>
          <w:sz w:val="20"/>
          <w:szCs w:val="20"/>
        </w:rPr>
        <w:t>.</w:t>
      </w:r>
    </w:p>
    <w:p w:rsidR="00CB776B" w:rsidRPr="0091474F" w:rsidRDefault="00A61EF8" w:rsidP="001379D9">
      <w:pPr>
        <w:spacing w:after="0" w:line="360" w:lineRule="auto"/>
        <w:ind w:left="0" w:right="-1" w:firstLine="0"/>
        <w:jc w:val="center"/>
        <w:rPr>
          <w:rFonts w:ascii="Arial" w:hAnsi="Arial" w:cs="Arial"/>
          <w:b/>
          <w:sz w:val="20"/>
          <w:szCs w:val="20"/>
        </w:rPr>
      </w:pPr>
      <w:r w:rsidRPr="0091474F">
        <w:rPr>
          <w:rFonts w:ascii="Arial" w:hAnsi="Arial" w:cs="Arial"/>
          <w:b/>
          <w:sz w:val="20"/>
          <w:szCs w:val="20"/>
        </w:rPr>
        <w:t>§ 12</w:t>
      </w:r>
    </w:p>
    <w:p w:rsidR="00CB776B" w:rsidRPr="0091474F" w:rsidRDefault="00493367" w:rsidP="006B0C67">
      <w:pPr>
        <w:numPr>
          <w:ilvl w:val="0"/>
          <w:numId w:val="4"/>
        </w:numPr>
        <w:spacing w:after="0" w:line="240" w:lineRule="auto"/>
        <w:ind w:left="284" w:right="-1" w:hanging="284"/>
        <w:rPr>
          <w:rFonts w:ascii="Arial" w:hAnsi="Arial" w:cs="Arial"/>
          <w:sz w:val="20"/>
          <w:szCs w:val="20"/>
        </w:rPr>
      </w:pPr>
      <w:r w:rsidRPr="0091474F">
        <w:rPr>
          <w:rFonts w:ascii="Arial" w:hAnsi="Arial" w:cs="Arial"/>
          <w:sz w:val="20"/>
          <w:szCs w:val="20"/>
        </w:rPr>
        <w:t>Wynagrodzenie za przedmiot umowy płatne będzie w terminie do 30 dni od daty dostarczenia prawidłowo wystawionej faktury VAT do siedziby Zamawiającego.</w:t>
      </w:r>
      <w:r w:rsidRPr="0091474F">
        <w:rPr>
          <w:rFonts w:ascii="Arial" w:hAnsi="Arial" w:cs="Arial"/>
          <w:noProof/>
          <w:sz w:val="20"/>
          <w:szCs w:val="20"/>
        </w:rPr>
        <w:drawing>
          <wp:inline distT="0" distB="0" distL="0" distR="0">
            <wp:extent cx="3048" cy="3049"/>
            <wp:effectExtent l="0" t="0" r="0" b="0"/>
            <wp:docPr id="14350" name="Picture 14350"/>
            <wp:cNvGraphicFramePr/>
            <a:graphic xmlns:a="http://schemas.openxmlformats.org/drawingml/2006/main">
              <a:graphicData uri="http://schemas.openxmlformats.org/drawingml/2006/picture">
                <pic:pic xmlns:pic="http://schemas.openxmlformats.org/drawingml/2006/picture">
                  <pic:nvPicPr>
                    <pic:cNvPr id="14350" name="Picture 14350"/>
                    <pic:cNvPicPr/>
                  </pic:nvPicPr>
                  <pic:blipFill>
                    <a:blip r:embed="rId19"/>
                    <a:stretch>
                      <a:fillRect/>
                    </a:stretch>
                  </pic:blipFill>
                  <pic:spPr>
                    <a:xfrm>
                      <a:off x="0" y="0"/>
                      <a:ext cx="3048" cy="3049"/>
                    </a:xfrm>
                    <a:prstGeom prst="rect">
                      <a:avLst/>
                    </a:prstGeom>
                  </pic:spPr>
                </pic:pic>
              </a:graphicData>
            </a:graphic>
          </wp:inline>
        </w:drawing>
      </w:r>
    </w:p>
    <w:p w:rsidR="0027088B" w:rsidRPr="00905166" w:rsidRDefault="00493367" w:rsidP="006B0C67">
      <w:pPr>
        <w:numPr>
          <w:ilvl w:val="0"/>
          <w:numId w:val="4"/>
        </w:numPr>
        <w:spacing w:after="0" w:line="240" w:lineRule="auto"/>
        <w:ind w:left="284" w:right="-1" w:hanging="284"/>
        <w:rPr>
          <w:rFonts w:ascii="Arial" w:hAnsi="Arial" w:cs="Arial"/>
          <w:sz w:val="20"/>
          <w:szCs w:val="20"/>
        </w:rPr>
      </w:pPr>
      <w:r w:rsidRPr="0091474F">
        <w:rPr>
          <w:rFonts w:ascii="Arial" w:hAnsi="Arial" w:cs="Arial"/>
          <w:sz w:val="20"/>
          <w:szCs w:val="20"/>
        </w:rPr>
        <w:t>Przedłożona faktura powinna zawierać w szczególności:</w:t>
      </w:r>
      <w:r w:rsidR="00905166">
        <w:rPr>
          <w:rFonts w:ascii="Arial" w:hAnsi="Arial" w:cs="Arial"/>
          <w:sz w:val="20"/>
          <w:szCs w:val="20"/>
        </w:rPr>
        <w:t xml:space="preserve"> </w:t>
      </w:r>
      <w:r w:rsidRPr="00905166">
        <w:rPr>
          <w:rFonts w:ascii="Arial" w:hAnsi="Arial" w:cs="Arial"/>
          <w:sz w:val="20"/>
          <w:szCs w:val="20"/>
        </w:rPr>
        <w:t>wyszczególnienie rodzaju usługi (ilość, ciężar), stanowiącej przedmiot umowy; - cenę jednostkową, ogólną wartość, datę i numer umowy, wraz z podstawą z stosowaną przy cenie usługi, stanowiącej przedmiot umowy,</w:t>
      </w:r>
    </w:p>
    <w:p w:rsidR="000E72EB" w:rsidRPr="0091474F" w:rsidRDefault="000E72EB" w:rsidP="006B0C67">
      <w:pPr>
        <w:pStyle w:val="Akapitzlist"/>
        <w:numPr>
          <w:ilvl w:val="0"/>
          <w:numId w:val="22"/>
        </w:numPr>
        <w:spacing w:after="0" w:line="240" w:lineRule="auto"/>
        <w:ind w:left="284" w:right="-1" w:hanging="284"/>
        <w:rPr>
          <w:rFonts w:ascii="Arial" w:hAnsi="Arial" w:cs="Arial"/>
          <w:sz w:val="20"/>
          <w:szCs w:val="20"/>
        </w:rPr>
      </w:pPr>
      <w:r w:rsidRPr="0091474F">
        <w:rPr>
          <w:rFonts w:ascii="Arial" w:hAnsi="Arial" w:cs="Arial"/>
          <w:sz w:val="20"/>
          <w:szCs w:val="20"/>
        </w:rPr>
        <w:t>W myśl Ustawy o podatku od towarów i usług z dnia 11 marca 2004r.</w:t>
      </w:r>
      <w:r w:rsidR="006B0C67">
        <w:rPr>
          <w:rFonts w:ascii="Arial" w:hAnsi="Arial" w:cs="Arial"/>
          <w:sz w:val="20"/>
          <w:szCs w:val="20"/>
        </w:rPr>
        <w:t xml:space="preserve"> </w:t>
      </w:r>
      <w:r w:rsidR="006B0C67">
        <w:rPr>
          <w:rFonts w:ascii="Arial" w:hAnsi="Arial" w:cs="Arial"/>
          <w:sz w:val="20"/>
          <w:szCs w:val="20"/>
        </w:rPr>
        <w:br/>
      </w:r>
      <w:r w:rsidRPr="0091474F">
        <w:rPr>
          <w:rFonts w:ascii="Arial" w:hAnsi="Arial" w:cs="Arial"/>
          <w:sz w:val="20"/>
          <w:szCs w:val="20"/>
        </w:rPr>
        <w:t xml:space="preserve">(Dz.U. </w:t>
      </w:r>
      <w:r w:rsidR="00EA067B" w:rsidRPr="0091474F">
        <w:rPr>
          <w:rFonts w:ascii="Arial" w:hAnsi="Arial" w:cs="Arial"/>
          <w:sz w:val="20"/>
          <w:szCs w:val="20"/>
        </w:rPr>
        <w:t>z 2024 r. poz. 361</w:t>
      </w:r>
      <w:r w:rsidRPr="0091474F">
        <w:rPr>
          <w:rFonts w:ascii="Arial" w:hAnsi="Arial" w:cs="Arial"/>
          <w:sz w:val="20"/>
          <w:szCs w:val="20"/>
        </w:rPr>
        <w:t xml:space="preserve"> z późn. zm.), gdy wartość faktury brutto przekracza 15.000 PLN, oraz faktura dokumentuje nabycie towarów i usług wymienionych w załączniku nr 15 do tej ustawy obowiązuje mechanizm podzielonej płatności /SPLIT PAYMENT/. Jeżeli postanowienia wskazanej wyżej ustawy dotyczą Wykonawcy, zobowiązany jest on do umieszczenia na fakturze zapisu „MECHANIZM PODZIELONEJ PŁATNOŚCI (art.108a ust. la ww. </w:t>
      </w:r>
      <w:r w:rsidR="00A80AA4" w:rsidRPr="0091474F">
        <w:rPr>
          <w:rFonts w:ascii="Arial" w:hAnsi="Arial" w:cs="Arial"/>
          <w:sz w:val="20"/>
          <w:szCs w:val="20"/>
        </w:rPr>
        <w:t xml:space="preserve">podatku od towarów </w:t>
      </w:r>
      <w:r w:rsidR="006B0C67">
        <w:rPr>
          <w:rFonts w:ascii="Arial" w:hAnsi="Arial" w:cs="Arial"/>
          <w:sz w:val="20"/>
          <w:szCs w:val="20"/>
        </w:rPr>
        <w:br/>
      </w:r>
      <w:r w:rsidR="00A80AA4" w:rsidRPr="0091474F">
        <w:rPr>
          <w:rFonts w:ascii="Arial" w:hAnsi="Arial" w:cs="Arial"/>
          <w:sz w:val="20"/>
          <w:szCs w:val="20"/>
        </w:rPr>
        <w:t>i usług</w:t>
      </w:r>
      <w:r w:rsidRPr="0091474F">
        <w:rPr>
          <w:rFonts w:ascii="Arial" w:hAnsi="Arial" w:cs="Arial"/>
          <w:sz w:val="20"/>
          <w:szCs w:val="20"/>
        </w:rPr>
        <w:t>)”.</w:t>
      </w:r>
    </w:p>
    <w:p w:rsidR="00AC2165" w:rsidRPr="0091474F" w:rsidRDefault="00AC2165" w:rsidP="001379D9">
      <w:pPr>
        <w:pStyle w:val="Akapitzlist"/>
        <w:spacing w:after="0" w:line="240" w:lineRule="auto"/>
        <w:ind w:left="0" w:right="-1" w:firstLine="0"/>
        <w:rPr>
          <w:rFonts w:ascii="Arial" w:hAnsi="Arial" w:cs="Arial"/>
          <w:sz w:val="20"/>
          <w:szCs w:val="20"/>
        </w:rPr>
      </w:pPr>
    </w:p>
    <w:p w:rsidR="000E72EB" w:rsidRPr="0091474F" w:rsidRDefault="00A61EF8" w:rsidP="001379D9">
      <w:pPr>
        <w:spacing w:after="0" w:line="360" w:lineRule="auto"/>
        <w:ind w:left="0" w:right="-1" w:firstLine="0"/>
        <w:jc w:val="center"/>
        <w:rPr>
          <w:rFonts w:ascii="Arial" w:hAnsi="Arial" w:cs="Arial"/>
          <w:b/>
          <w:sz w:val="20"/>
          <w:szCs w:val="20"/>
        </w:rPr>
      </w:pPr>
      <w:r w:rsidRPr="0091474F">
        <w:rPr>
          <w:rFonts w:ascii="Arial" w:hAnsi="Arial" w:cs="Arial"/>
          <w:b/>
          <w:sz w:val="20"/>
          <w:szCs w:val="20"/>
        </w:rPr>
        <w:t>§ 13</w:t>
      </w:r>
    </w:p>
    <w:p w:rsidR="00CB776B" w:rsidRPr="0091474F" w:rsidRDefault="00493367" w:rsidP="006B0C67">
      <w:pPr>
        <w:pStyle w:val="Akapitzlist"/>
        <w:numPr>
          <w:ilvl w:val="0"/>
          <w:numId w:val="23"/>
        </w:numPr>
        <w:spacing w:after="0" w:line="240" w:lineRule="auto"/>
        <w:ind w:left="284" w:right="-1" w:hanging="284"/>
        <w:rPr>
          <w:rFonts w:ascii="Arial" w:hAnsi="Arial" w:cs="Arial"/>
          <w:sz w:val="20"/>
          <w:szCs w:val="20"/>
        </w:rPr>
      </w:pPr>
      <w:r w:rsidRPr="0091474F">
        <w:rPr>
          <w:rFonts w:ascii="Arial" w:hAnsi="Arial" w:cs="Arial"/>
          <w:sz w:val="20"/>
          <w:szCs w:val="20"/>
        </w:rPr>
        <w:t xml:space="preserve">Wykonawca może powierzyć wykonanie części przedmiotu umowy podwykonawcom zgodnie </w:t>
      </w:r>
      <w:r w:rsidR="00905166">
        <w:rPr>
          <w:rFonts w:ascii="Arial" w:hAnsi="Arial" w:cs="Arial"/>
          <w:sz w:val="20"/>
          <w:szCs w:val="20"/>
        </w:rPr>
        <w:br/>
      </w:r>
      <w:r w:rsidRPr="0091474F">
        <w:rPr>
          <w:rFonts w:ascii="Arial" w:hAnsi="Arial" w:cs="Arial"/>
          <w:sz w:val="20"/>
          <w:szCs w:val="20"/>
        </w:rPr>
        <w:t>z oświadczeniem złożonym w</w:t>
      </w:r>
      <w:r w:rsidR="001031C4" w:rsidRPr="0091474F">
        <w:rPr>
          <w:rFonts w:ascii="Arial" w:hAnsi="Arial" w:cs="Arial"/>
          <w:sz w:val="20"/>
          <w:szCs w:val="20"/>
        </w:rPr>
        <w:t xml:space="preserve"> ofercie do przetargu tj.: ……….</w:t>
      </w:r>
      <w:r w:rsidRPr="0091474F">
        <w:rPr>
          <w:rFonts w:ascii="Arial" w:hAnsi="Arial" w:cs="Arial"/>
          <w:sz w:val="20"/>
          <w:szCs w:val="20"/>
        </w:rPr>
        <w:t xml:space="preserve"> zakres wykonywa</w:t>
      </w:r>
      <w:r w:rsidR="001031C4" w:rsidRPr="0091474F">
        <w:rPr>
          <w:rFonts w:ascii="Arial" w:hAnsi="Arial" w:cs="Arial"/>
          <w:sz w:val="20"/>
          <w:szCs w:val="20"/>
        </w:rPr>
        <w:t>nych przez nich czynności: ………… .</w:t>
      </w:r>
    </w:p>
    <w:p w:rsidR="00CB776B" w:rsidRPr="0091474F" w:rsidRDefault="00493367" w:rsidP="006B0C67">
      <w:pPr>
        <w:pStyle w:val="Akapitzlist"/>
        <w:numPr>
          <w:ilvl w:val="0"/>
          <w:numId w:val="23"/>
        </w:numPr>
        <w:spacing w:after="0" w:line="240" w:lineRule="auto"/>
        <w:ind w:left="284" w:right="-1" w:hanging="284"/>
        <w:rPr>
          <w:rFonts w:ascii="Arial" w:hAnsi="Arial" w:cs="Arial"/>
          <w:sz w:val="20"/>
          <w:szCs w:val="20"/>
        </w:rPr>
      </w:pPr>
      <w:r w:rsidRPr="0091474F">
        <w:rPr>
          <w:rFonts w:ascii="Arial" w:hAnsi="Arial" w:cs="Arial"/>
          <w:sz w:val="20"/>
          <w:szCs w:val="20"/>
        </w:rPr>
        <w:t>Nie wskazanie części zamówienia jakie wykonawca zamierza powierzyć podwykonawcom może stanowić podstawę do niewyrażenia zgody na powierzenie tej części zamówienia do realizacji przez podwykonawcę.</w:t>
      </w:r>
    </w:p>
    <w:p w:rsidR="00CB776B" w:rsidRPr="0091474F" w:rsidRDefault="00493367" w:rsidP="006B0C67">
      <w:pPr>
        <w:pStyle w:val="Akapitzlist"/>
        <w:numPr>
          <w:ilvl w:val="0"/>
          <w:numId w:val="23"/>
        </w:numPr>
        <w:spacing w:after="0" w:line="240" w:lineRule="auto"/>
        <w:ind w:left="284" w:right="-1" w:hanging="284"/>
        <w:rPr>
          <w:rFonts w:ascii="Arial" w:hAnsi="Arial" w:cs="Arial"/>
          <w:color w:val="auto"/>
          <w:sz w:val="20"/>
          <w:szCs w:val="20"/>
        </w:rPr>
      </w:pPr>
      <w:r w:rsidRPr="0091474F">
        <w:rPr>
          <w:rFonts w:ascii="Arial" w:hAnsi="Arial" w:cs="Arial"/>
          <w:color w:val="auto"/>
          <w:sz w:val="20"/>
          <w:szCs w:val="20"/>
        </w:rPr>
        <w:t xml:space="preserve">W przypadku zmiany albo rezygnacji z Podwykonawcy ,dotyczącej podmiotu na którego zasoby Wykonawca powoływał się, na zasadach określonych w art. </w:t>
      </w:r>
      <w:r w:rsidR="001E1A04" w:rsidRPr="0091474F">
        <w:rPr>
          <w:rFonts w:ascii="Arial" w:hAnsi="Arial" w:cs="Arial"/>
          <w:color w:val="auto"/>
          <w:sz w:val="20"/>
          <w:szCs w:val="20"/>
        </w:rPr>
        <w:t xml:space="preserve">118 </w:t>
      </w:r>
      <w:r w:rsidRPr="0091474F">
        <w:rPr>
          <w:rFonts w:ascii="Arial" w:hAnsi="Arial" w:cs="Arial"/>
          <w:color w:val="auto"/>
          <w:sz w:val="20"/>
          <w:szCs w:val="20"/>
        </w:rPr>
        <w:t xml:space="preserve">u.p.z.p., w celu wykazania spełniania warunków udziału w postępowaniu, Wykonawca jest obowiązany wykazać Zamawiającemu, iż proponowany inny Podwykonawca lub Wykonawca samodzielnie spełnia </w:t>
      </w:r>
      <w:r w:rsidR="006B0C67">
        <w:rPr>
          <w:rFonts w:ascii="Arial" w:hAnsi="Arial" w:cs="Arial"/>
          <w:color w:val="auto"/>
          <w:sz w:val="20"/>
          <w:szCs w:val="20"/>
        </w:rPr>
        <w:br/>
      </w:r>
      <w:r w:rsidRPr="0091474F">
        <w:rPr>
          <w:rFonts w:ascii="Arial" w:hAnsi="Arial" w:cs="Arial"/>
          <w:color w:val="auto"/>
          <w:sz w:val="20"/>
          <w:szCs w:val="20"/>
        </w:rPr>
        <w:t xml:space="preserve">je </w:t>
      </w:r>
      <w:r w:rsidR="00905166">
        <w:rPr>
          <w:rFonts w:ascii="Arial" w:hAnsi="Arial" w:cs="Arial"/>
          <w:color w:val="auto"/>
          <w:sz w:val="20"/>
          <w:szCs w:val="20"/>
        </w:rPr>
        <w:br/>
      </w:r>
      <w:r w:rsidRPr="0091474F">
        <w:rPr>
          <w:rFonts w:ascii="Arial" w:hAnsi="Arial" w:cs="Arial"/>
          <w:color w:val="auto"/>
          <w:sz w:val="20"/>
          <w:szCs w:val="20"/>
        </w:rPr>
        <w:t>w stopniu nie mniejszym niż wymagany w trakcie postępowania o udzielenie zamówienia.</w:t>
      </w:r>
      <w:r w:rsidRPr="0091474F">
        <w:rPr>
          <w:rFonts w:ascii="Arial" w:hAnsi="Arial" w:cs="Arial"/>
          <w:noProof/>
          <w:color w:val="auto"/>
          <w:sz w:val="20"/>
          <w:szCs w:val="20"/>
        </w:rPr>
        <w:drawing>
          <wp:inline distT="0" distB="0" distL="0" distR="0">
            <wp:extent cx="3048" cy="3048"/>
            <wp:effectExtent l="0" t="0" r="0" b="0"/>
            <wp:docPr id="14352" name="Picture 14352"/>
            <wp:cNvGraphicFramePr/>
            <a:graphic xmlns:a="http://schemas.openxmlformats.org/drawingml/2006/main">
              <a:graphicData uri="http://schemas.openxmlformats.org/drawingml/2006/picture">
                <pic:pic xmlns:pic="http://schemas.openxmlformats.org/drawingml/2006/picture">
                  <pic:nvPicPr>
                    <pic:cNvPr id="14352" name="Picture 14352"/>
                    <pic:cNvPicPr/>
                  </pic:nvPicPr>
                  <pic:blipFill>
                    <a:blip r:embed="rId20"/>
                    <a:stretch>
                      <a:fillRect/>
                    </a:stretch>
                  </pic:blipFill>
                  <pic:spPr>
                    <a:xfrm>
                      <a:off x="0" y="0"/>
                      <a:ext cx="3048" cy="3048"/>
                    </a:xfrm>
                    <a:prstGeom prst="rect">
                      <a:avLst/>
                    </a:prstGeom>
                  </pic:spPr>
                </pic:pic>
              </a:graphicData>
            </a:graphic>
          </wp:inline>
        </w:drawing>
      </w:r>
    </w:p>
    <w:p w:rsidR="00CB776B" w:rsidRPr="0091474F" w:rsidRDefault="00493367" w:rsidP="006B0C67">
      <w:pPr>
        <w:pStyle w:val="Akapitzlist"/>
        <w:numPr>
          <w:ilvl w:val="0"/>
          <w:numId w:val="23"/>
        </w:numPr>
        <w:spacing w:after="0" w:line="240" w:lineRule="auto"/>
        <w:ind w:left="284" w:right="-1" w:hanging="284"/>
        <w:rPr>
          <w:rFonts w:ascii="Arial" w:hAnsi="Arial" w:cs="Arial"/>
          <w:sz w:val="20"/>
          <w:szCs w:val="20"/>
        </w:rPr>
      </w:pPr>
      <w:r w:rsidRPr="0091474F">
        <w:rPr>
          <w:rFonts w:ascii="Arial" w:hAnsi="Arial" w:cs="Arial"/>
          <w:sz w:val="20"/>
          <w:szCs w:val="20"/>
        </w:rPr>
        <w:t xml:space="preserve">Zamawiający ma prawo zażądać przedłożenia umowy o podwykonawstwo należy przez </w:t>
      </w:r>
      <w:r w:rsidR="006B0C67">
        <w:rPr>
          <w:rFonts w:ascii="Arial" w:hAnsi="Arial" w:cs="Arial"/>
          <w:sz w:val="20"/>
          <w:szCs w:val="20"/>
        </w:rPr>
        <w:br/>
      </w:r>
      <w:r w:rsidRPr="0091474F">
        <w:rPr>
          <w:rFonts w:ascii="Arial" w:hAnsi="Arial" w:cs="Arial"/>
          <w:sz w:val="20"/>
          <w:szCs w:val="20"/>
        </w:rPr>
        <w:t>to rozumieć umowę w formie pisemnej o charakterze odpłatnym, której przedmiotem są usługi stanowiące wskazaną przez Wykonawcę część zamówienia publicznego, zawartą między wybranym przez Zamawiającego Wykonawcą a innym podmiotem (Podwykonawcą).</w:t>
      </w:r>
    </w:p>
    <w:p w:rsidR="00CB776B" w:rsidRPr="0091474F" w:rsidRDefault="00493367" w:rsidP="006B0C67">
      <w:pPr>
        <w:pStyle w:val="Akapitzlist"/>
        <w:numPr>
          <w:ilvl w:val="0"/>
          <w:numId w:val="23"/>
        </w:numPr>
        <w:spacing w:after="0" w:line="240" w:lineRule="auto"/>
        <w:ind w:left="284" w:right="-1" w:hanging="284"/>
        <w:rPr>
          <w:rFonts w:ascii="Arial" w:hAnsi="Arial" w:cs="Arial"/>
          <w:sz w:val="20"/>
          <w:szCs w:val="20"/>
        </w:rPr>
      </w:pPr>
      <w:r w:rsidRPr="0091474F">
        <w:rPr>
          <w:rFonts w:ascii="Arial" w:hAnsi="Arial" w:cs="Arial"/>
          <w:sz w:val="20"/>
          <w:szCs w:val="20"/>
        </w:rPr>
        <w:t xml:space="preserve">Wykonawca ponosi odpowiedzialność za działania lub zaniechania swojego Podwykonawcy jak </w:t>
      </w:r>
      <w:r w:rsidR="00905166">
        <w:rPr>
          <w:rFonts w:ascii="Arial" w:hAnsi="Arial" w:cs="Arial"/>
          <w:sz w:val="20"/>
          <w:szCs w:val="20"/>
        </w:rPr>
        <w:br/>
      </w:r>
      <w:r w:rsidRPr="0091474F">
        <w:rPr>
          <w:rFonts w:ascii="Arial" w:hAnsi="Arial" w:cs="Arial"/>
          <w:sz w:val="20"/>
          <w:szCs w:val="20"/>
        </w:rPr>
        <w:t>za swoje własne.</w:t>
      </w:r>
      <w:r w:rsidRPr="0091474F">
        <w:rPr>
          <w:rFonts w:ascii="Arial" w:hAnsi="Arial" w:cs="Arial"/>
          <w:noProof/>
          <w:sz w:val="20"/>
          <w:szCs w:val="20"/>
        </w:rPr>
        <w:drawing>
          <wp:inline distT="0" distB="0" distL="0" distR="0">
            <wp:extent cx="3048" cy="3049"/>
            <wp:effectExtent l="0" t="0" r="0" b="0"/>
            <wp:docPr id="16377" name="Picture 16377"/>
            <wp:cNvGraphicFramePr/>
            <a:graphic xmlns:a="http://schemas.openxmlformats.org/drawingml/2006/main">
              <a:graphicData uri="http://schemas.openxmlformats.org/drawingml/2006/picture">
                <pic:pic xmlns:pic="http://schemas.openxmlformats.org/drawingml/2006/picture">
                  <pic:nvPicPr>
                    <pic:cNvPr id="16377" name="Picture 16377"/>
                    <pic:cNvPicPr/>
                  </pic:nvPicPr>
                  <pic:blipFill>
                    <a:blip r:embed="rId17"/>
                    <a:stretch>
                      <a:fillRect/>
                    </a:stretch>
                  </pic:blipFill>
                  <pic:spPr>
                    <a:xfrm>
                      <a:off x="0" y="0"/>
                      <a:ext cx="3048" cy="3049"/>
                    </a:xfrm>
                    <a:prstGeom prst="rect">
                      <a:avLst/>
                    </a:prstGeom>
                  </pic:spPr>
                </pic:pic>
              </a:graphicData>
            </a:graphic>
          </wp:inline>
        </w:drawing>
      </w:r>
    </w:p>
    <w:p w:rsidR="00CB776B" w:rsidRPr="0091474F" w:rsidRDefault="00493367" w:rsidP="006B0C67">
      <w:pPr>
        <w:pStyle w:val="Akapitzlist"/>
        <w:numPr>
          <w:ilvl w:val="0"/>
          <w:numId w:val="23"/>
        </w:numPr>
        <w:spacing w:after="0" w:line="240" w:lineRule="auto"/>
        <w:ind w:left="284" w:right="-1" w:hanging="284"/>
        <w:rPr>
          <w:rFonts w:ascii="Arial" w:hAnsi="Arial" w:cs="Arial"/>
          <w:sz w:val="20"/>
          <w:szCs w:val="20"/>
        </w:rPr>
      </w:pPr>
      <w:r w:rsidRPr="0091474F">
        <w:rPr>
          <w:rFonts w:ascii="Arial" w:hAnsi="Arial" w:cs="Arial"/>
          <w:sz w:val="20"/>
          <w:szCs w:val="20"/>
        </w:rPr>
        <w:t xml:space="preserve">Zamawiający nie ponosi odpowiedzialności za jakiekolwiek roszczenia Podwykonawcy </w:t>
      </w:r>
      <w:r w:rsidR="006B0C67">
        <w:rPr>
          <w:rFonts w:ascii="Arial" w:hAnsi="Arial" w:cs="Arial"/>
          <w:sz w:val="20"/>
          <w:szCs w:val="20"/>
        </w:rPr>
        <w:br/>
      </w:r>
      <w:r w:rsidRPr="0091474F">
        <w:rPr>
          <w:rFonts w:ascii="Arial" w:hAnsi="Arial" w:cs="Arial"/>
          <w:sz w:val="20"/>
          <w:szCs w:val="20"/>
        </w:rPr>
        <w:t>w stosunku do Wykonawcy i Zamawiającego.</w:t>
      </w:r>
    </w:p>
    <w:p w:rsidR="00CB776B" w:rsidRPr="0091474F" w:rsidRDefault="00493367" w:rsidP="006B0C67">
      <w:pPr>
        <w:pStyle w:val="Akapitzlist"/>
        <w:numPr>
          <w:ilvl w:val="0"/>
          <w:numId w:val="23"/>
        </w:numPr>
        <w:spacing w:after="0" w:line="240" w:lineRule="auto"/>
        <w:ind w:left="284" w:right="-1" w:hanging="284"/>
        <w:rPr>
          <w:rFonts w:ascii="Arial" w:hAnsi="Arial" w:cs="Arial"/>
          <w:sz w:val="20"/>
          <w:szCs w:val="20"/>
        </w:rPr>
      </w:pPr>
      <w:r w:rsidRPr="0091474F">
        <w:rPr>
          <w:rFonts w:ascii="Arial" w:hAnsi="Arial" w:cs="Arial"/>
          <w:sz w:val="20"/>
          <w:szCs w:val="20"/>
        </w:rPr>
        <w:t>Zatrudnienie Podwykonawcy nie zwalnia z odpowiedzialności za realizację przedmiotu umowy Wykonawcy.</w:t>
      </w:r>
    </w:p>
    <w:p w:rsidR="00CB776B" w:rsidRPr="0091474F" w:rsidRDefault="00493367" w:rsidP="006B0C67">
      <w:pPr>
        <w:pStyle w:val="Akapitzlist"/>
        <w:numPr>
          <w:ilvl w:val="0"/>
          <w:numId w:val="23"/>
        </w:numPr>
        <w:spacing w:after="0" w:line="240" w:lineRule="auto"/>
        <w:ind w:left="284" w:right="-1" w:hanging="284"/>
        <w:rPr>
          <w:rFonts w:ascii="Arial" w:hAnsi="Arial" w:cs="Arial"/>
          <w:sz w:val="20"/>
          <w:szCs w:val="20"/>
        </w:rPr>
      </w:pPr>
      <w:r w:rsidRPr="0091474F">
        <w:rPr>
          <w:rFonts w:ascii="Arial" w:hAnsi="Arial" w:cs="Arial"/>
          <w:sz w:val="20"/>
          <w:szCs w:val="20"/>
        </w:rPr>
        <w:t xml:space="preserve">Wykonawca zobowiązany jest do usunięcia ewentualnie wyrządzonych szkód powstałych przy wykonywaniu czynności wynikających z umowy na własny koszt i w terminie uzgodnionym </w:t>
      </w:r>
      <w:r w:rsidR="00905166">
        <w:rPr>
          <w:rFonts w:ascii="Arial" w:hAnsi="Arial" w:cs="Arial"/>
          <w:sz w:val="20"/>
          <w:szCs w:val="20"/>
        </w:rPr>
        <w:br/>
      </w:r>
      <w:r w:rsidRPr="0091474F">
        <w:rPr>
          <w:rFonts w:ascii="Arial" w:hAnsi="Arial" w:cs="Arial"/>
          <w:sz w:val="20"/>
          <w:szCs w:val="20"/>
        </w:rPr>
        <w:t>z Zamawiającym.</w:t>
      </w:r>
    </w:p>
    <w:p w:rsidR="00CB776B" w:rsidRPr="0091474F" w:rsidRDefault="00493367" w:rsidP="006B0C67">
      <w:pPr>
        <w:pStyle w:val="Akapitzlist"/>
        <w:numPr>
          <w:ilvl w:val="0"/>
          <w:numId w:val="23"/>
        </w:numPr>
        <w:spacing w:after="0" w:line="240" w:lineRule="auto"/>
        <w:ind w:left="284" w:right="-1" w:hanging="284"/>
        <w:rPr>
          <w:rFonts w:ascii="Arial" w:hAnsi="Arial" w:cs="Arial"/>
          <w:sz w:val="20"/>
          <w:szCs w:val="20"/>
        </w:rPr>
      </w:pPr>
      <w:r w:rsidRPr="0091474F">
        <w:rPr>
          <w:rFonts w:ascii="Arial" w:hAnsi="Arial" w:cs="Arial"/>
          <w:sz w:val="20"/>
          <w:szCs w:val="20"/>
        </w:rPr>
        <w:t>W przypadku niedotrzymania terminu usunięcia powstałej szkody Zamawiający usunie szkodę na koszt Wykonawcy.</w:t>
      </w:r>
    </w:p>
    <w:p w:rsidR="00CB776B" w:rsidRPr="0091474F" w:rsidRDefault="00493367" w:rsidP="006B0C67">
      <w:pPr>
        <w:pStyle w:val="Akapitzlist"/>
        <w:numPr>
          <w:ilvl w:val="0"/>
          <w:numId w:val="23"/>
        </w:numPr>
        <w:spacing w:after="0" w:line="240" w:lineRule="auto"/>
        <w:ind w:left="284" w:right="-1" w:hanging="284"/>
        <w:rPr>
          <w:rFonts w:ascii="Arial" w:hAnsi="Arial" w:cs="Arial"/>
          <w:sz w:val="20"/>
          <w:szCs w:val="20"/>
        </w:rPr>
      </w:pPr>
      <w:r w:rsidRPr="0091474F">
        <w:rPr>
          <w:rFonts w:ascii="Arial" w:hAnsi="Arial" w:cs="Arial"/>
          <w:sz w:val="20"/>
          <w:szCs w:val="20"/>
        </w:rPr>
        <w:lastRenderedPageBreak/>
        <w:t xml:space="preserve">Należność za usunięcie szkody </w:t>
      </w:r>
      <w:r w:rsidR="001E1A04" w:rsidRPr="0091474F">
        <w:rPr>
          <w:rFonts w:ascii="Arial" w:hAnsi="Arial" w:cs="Arial"/>
          <w:sz w:val="20"/>
          <w:szCs w:val="20"/>
        </w:rPr>
        <w:t>w sytuacji opisanej w ust. 8</w:t>
      </w:r>
      <w:r w:rsidRPr="0091474F">
        <w:rPr>
          <w:rFonts w:ascii="Arial" w:hAnsi="Arial" w:cs="Arial"/>
          <w:sz w:val="20"/>
          <w:szCs w:val="20"/>
        </w:rPr>
        <w:t xml:space="preserve"> Zamawiający potrąci </w:t>
      </w:r>
      <w:r w:rsidR="006B0C67">
        <w:rPr>
          <w:rFonts w:ascii="Arial" w:hAnsi="Arial" w:cs="Arial"/>
          <w:sz w:val="20"/>
          <w:szCs w:val="20"/>
        </w:rPr>
        <w:br/>
      </w:r>
      <w:r w:rsidRPr="0091474F">
        <w:rPr>
          <w:rFonts w:ascii="Arial" w:hAnsi="Arial" w:cs="Arial"/>
          <w:sz w:val="20"/>
          <w:szCs w:val="20"/>
        </w:rPr>
        <w:t>z zabezpieczenia należytego wykonania umowy wniesionego przez Wykonawcę.</w:t>
      </w:r>
    </w:p>
    <w:p w:rsidR="00CB776B" w:rsidRPr="0091474F" w:rsidRDefault="001E1A04" w:rsidP="006B0C67">
      <w:pPr>
        <w:pStyle w:val="Akapitzlist"/>
        <w:numPr>
          <w:ilvl w:val="0"/>
          <w:numId w:val="23"/>
        </w:numPr>
        <w:spacing w:after="0" w:line="240" w:lineRule="auto"/>
        <w:ind w:left="284" w:right="-1" w:hanging="284"/>
        <w:rPr>
          <w:rFonts w:ascii="Arial" w:hAnsi="Arial" w:cs="Arial"/>
          <w:sz w:val="20"/>
          <w:szCs w:val="20"/>
        </w:rPr>
      </w:pPr>
      <w:r w:rsidRPr="0091474F">
        <w:rPr>
          <w:rFonts w:ascii="Arial" w:hAnsi="Arial" w:cs="Arial"/>
          <w:sz w:val="20"/>
          <w:szCs w:val="20"/>
        </w:rPr>
        <w:t>W sytuacji opisanej w ust.8</w:t>
      </w:r>
      <w:r w:rsidR="00493367" w:rsidRPr="0091474F">
        <w:rPr>
          <w:rFonts w:ascii="Arial" w:hAnsi="Arial" w:cs="Arial"/>
          <w:sz w:val="20"/>
          <w:szCs w:val="20"/>
        </w:rPr>
        <w:t xml:space="preserve"> Wykonawca nie będzie sobie rościł pretensji do sposobu zamówienia usługi i usunięcia wyrządzonej przez siebie szkody.</w:t>
      </w:r>
    </w:p>
    <w:p w:rsidR="001031C4" w:rsidRPr="0091474F" w:rsidRDefault="00493367" w:rsidP="006B0C67">
      <w:pPr>
        <w:pStyle w:val="Akapitzlist"/>
        <w:numPr>
          <w:ilvl w:val="0"/>
          <w:numId w:val="23"/>
        </w:numPr>
        <w:spacing w:after="0" w:line="240" w:lineRule="auto"/>
        <w:ind w:left="284" w:right="-1" w:hanging="284"/>
        <w:rPr>
          <w:rFonts w:ascii="Arial" w:hAnsi="Arial" w:cs="Arial"/>
          <w:sz w:val="20"/>
          <w:szCs w:val="20"/>
        </w:rPr>
      </w:pPr>
      <w:r w:rsidRPr="0091474F">
        <w:rPr>
          <w:rFonts w:ascii="Arial" w:hAnsi="Arial" w:cs="Arial"/>
          <w:sz w:val="20"/>
          <w:szCs w:val="20"/>
        </w:rPr>
        <w:t>W przypadku powstania szkody z winy Wykonawcy przewyższającej wartością wysokość zabezpieczenia należytego wykonania umowy, Wykonawca pokryje roszczenie z posiadanego ubezpieczenia w zakresie prowadzonej działalności.</w:t>
      </w:r>
    </w:p>
    <w:p w:rsidR="00B30A78" w:rsidRPr="0091474F" w:rsidRDefault="00A61EF8" w:rsidP="001379D9">
      <w:pPr>
        <w:spacing w:after="0" w:line="360" w:lineRule="auto"/>
        <w:ind w:left="0" w:right="-1" w:firstLine="0"/>
        <w:jc w:val="center"/>
        <w:rPr>
          <w:rFonts w:ascii="Arial" w:hAnsi="Arial" w:cs="Arial"/>
          <w:b/>
          <w:sz w:val="20"/>
          <w:szCs w:val="20"/>
        </w:rPr>
      </w:pPr>
      <w:r w:rsidRPr="0091474F">
        <w:rPr>
          <w:rFonts w:ascii="Arial" w:hAnsi="Arial" w:cs="Arial"/>
          <w:b/>
          <w:sz w:val="20"/>
          <w:szCs w:val="20"/>
        </w:rPr>
        <w:t>§ 14</w:t>
      </w:r>
    </w:p>
    <w:p w:rsidR="00CB776B" w:rsidRPr="0091474F" w:rsidRDefault="00493367" w:rsidP="006B0C67">
      <w:pPr>
        <w:numPr>
          <w:ilvl w:val="0"/>
          <w:numId w:val="5"/>
        </w:numPr>
        <w:spacing w:after="0" w:line="240" w:lineRule="auto"/>
        <w:ind w:left="284" w:right="-1" w:hanging="284"/>
        <w:rPr>
          <w:rFonts w:ascii="Arial" w:hAnsi="Arial" w:cs="Arial"/>
          <w:sz w:val="20"/>
          <w:szCs w:val="20"/>
        </w:rPr>
      </w:pPr>
      <w:r w:rsidRPr="0091474F">
        <w:rPr>
          <w:rFonts w:ascii="Arial" w:hAnsi="Arial" w:cs="Arial"/>
          <w:sz w:val="20"/>
          <w:szCs w:val="20"/>
        </w:rPr>
        <w:t xml:space="preserve">Zamawiający jest zobowiązany do zapłaty Wykonawcy kary umownej za odstąpienie od umowy </w:t>
      </w:r>
      <w:r w:rsidR="00905166">
        <w:rPr>
          <w:rFonts w:ascii="Arial" w:hAnsi="Arial" w:cs="Arial"/>
          <w:sz w:val="20"/>
          <w:szCs w:val="20"/>
        </w:rPr>
        <w:br/>
      </w:r>
      <w:r w:rsidRPr="0091474F">
        <w:rPr>
          <w:rFonts w:ascii="Arial" w:hAnsi="Arial" w:cs="Arial"/>
          <w:sz w:val="20"/>
          <w:szCs w:val="20"/>
        </w:rPr>
        <w:t>z przyczyn, za które Zamawiający ponosi odpowiedzialność w wysokości 10% wynagrodzenia u</w:t>
      </w:r>
      <w:r w:rsidR="00B30A78" w:rsidRPr="0091474F">
        <w:rPr>
          <w:rFonts w:ascii="Arial" w:hAnsi="Arial" w:cs="Arial"/>
          <w:sz w:val="20"/>
          <w:szCs w:val="20"/>
        </w:rPr>
        <w:t>mowy brutto, o którym mowa w § 1</w:t>
      </w:r>
      <w:r w:rsidR="00A61EF8" w:rsidRPr="0091474F">
        <w:rPr>
          <w:rFonts w:ascii="Arial" w:hAnsi="Arial" w:cs="Arial"/>
          <w:sz w:val="20"/>
          <w:szCs w:val="20"/>
        </w:rPr>
        <w:t>0</w:t>
      </w:r>
      <w:r w:rsidRPr="0091474F">
        <w:rPr>
          <w:rFonts w:ascii="Arial" w:hAnsi="Arial" w:cs="Arial"/>
          <w:sz w:val="20"/>
          <w:szCs w:val="20"/>
        </w:rPr>
        <w:t xml:space="preserve"> ust.2 niniejszej umowy.</w:t>
      </w:r>
    </w:p>
    <w:p w:rsidR="00CB776B" w:rsidRPr="0091474F" w:rsidRDefault="00493367" w:rsidP="006B0C67">
      <w:pPr>
        <w:numPr>
          <w:ilvl w:val="0"/>
          <w:numId w:val="5"/>
        </w:numPr>
        <w:spacing w:after="0" w:line="240" w:lineRule="auto"/>
        <w:ind w:left="284" w:right="-1" w:hanging="284"/>
        <w:rPr>
          <w:rFonts w:ascii="Arial" w:hAnsi="Arial" w:cs="Arial"/>
          <w:sz w:val="20"/>
          <w:szCs w:val="20"/>
        </w:rPr>
      </w:pPr>
      <w:r w:rsidRPr="0091474F">
        <w:rPr>
          <w:rFonts w:ascii="Arial" w:hAnsi="Arial" w:cs="Arial"/>
          <w:sz w:val="20"/>
          <w:szCs w:val="20"/>
        </w:rPr>
        <w:t>Wykonawca zobowiązuje się do zapłaty Zamawiającemu kar umownych w razie:</w:t>
      </w:r>
    </w:p>
    <w:p w:rsidR="00CB776B" w:rsidRPr="0091474F" w:rsidRDefault="00493367" w:rsidP="006B0C67">
      <w:pPr>
        <w:numPr>
          <w:ilvl w:val="1"/>
          <w:numId w:val="5"/>
        </w:numPr>
        <w:spacing w:after="0" w:line="240" w:lineRule="auto"/>
        <w:ind w:left="567" w:right="-1" w:hanging="283"/>
        <w:rPr>
          <w:rFonts w:ascii="Arial" w:hAnsi="Arial" w:cs="Arial"/>
          <w:color w:val="auto"/>
          <w:sz w:val="20"/>
          <w:szCs w:val="20"/>
        </w:rPr>
      </w:pPr>
      <w:r w:rsidRPr="0091474F">
        <w:rPr>
          <w:rFonts w:ascii="Arial" w:hAnsi="Arial" w:cs="Arial"/>
          <w:sz w:val="20"/>
          <w:szCs w:val="20"/>
        </w:rPr>
        <w:t xml:space="preserve">za </w:t>
      </w:r>
      <w:r w:rsidR="009256F9" w:rsidRPr="0091474F">
        <w:rPr>
          <w:rFonts w:ascii="Arial" w:hAnsi="Arial" w:cs="Arial"/>
          <w:sz w:val="20"/>
          <w:szCs w:val="20"/>
        </w:rPr>
        <w:t>zwłokę</w:t>
      </w:r>
      <w:r w:rsidRPr="0091474F">
        <w:rPr>
          <w:rFonts w:ascii="Arial" w:hAnsi="Arial" w:cs="Arial"/>
          <w:sz w:val="20"/>
          <w:szCs w:val="20"/>
        </w:rPr>
        <w:t xml:space="preserve"> w </w:t>
      </w:r>
      <w:r w:rsidRPr="0091474F">
        <w:rPr>
          <w:rFonts w:ascii="Arial" w:hAnsi="Arial" w:cs="Arial"/>
          <w:color w:val="auto"/>
          <w:sz w:val="20"/>
          <w:szCs w:val="20"/>
        </w:rPr>
        <w:t xml:space="preserve">wykonaniu przedmiotu umowy — w </w:t>
      </w:r>
      <w:r w:rsidR="00FC68EB" w:rsidRPr="0091474F">
        <w:rPr>
          <w:rFonts w:ascii="Arial" w:hAnsi="Arial" w:cs="Arial"/>
          <w:color w:val="auto"/>
          <w:sz w:val="20"/>
          <w:szCs w:val="20"/>
        </w:rPr>
        <w:t xml:space="preserve">wysokości </w:t>
      </w:r>
      <w:r w:rsidRPr="0091474F">
        <w:rPr>
          <w:rFonts w:ascii="Arial" w:hAnsi="Arial" w:cs="Arial"/>
          <w:color w:val="auto"/>
          <w:sz w:val="20"/>
          <w:szCs w:val="20"/>
        </w:rPr>
        <w:t>5</w:t>
      </w:r>
      <w:r w:rsidR="00B30A78" w:rsidRPr="0091474F">
        <w:rPr>
          <w:rFonts w:ascii="Arial" w:hAnsi="Arial" w:cs="Arial"/>
          <w:color w:val="auto"/>
          <w:sz w:val="20"/>
          <w:szCs w:val="20"/>
        </w:rPr>
        <w:t xml:space="preserve"> % </w:t>
      </w:r>
      <w:r w:rsidR="00FC68EB" w:rsidRPr="0091474F">
        <w:rPr>
          <w:rFonts w:ascii="Arial" w:hAnsi="Arial" w:cs="Arial"/>
          <w:color w:val="auto"/>
          <w:sz w:val="20"/>
          <w:szCs w:val="20"/>
        </w:rPr>
        <w:t xml:space="preserve">wartości za asortyment </w:t>
      </w:r>
      <w:r w:rsidR="006B0C67">
        <w:rPr>
          <w:rFonts w:ascii="Arial" w:hAnsi="Arial" w:cs="Arial"/>
          <w:color w:val="auto"/>
          <w:sz w:val="20"/>
          <w:szCs w:val="20"/>
        </w:rPr>
        <w:br/>
      </w:r>
      <w:r w:rsidR="00FC68EB" w:rsidRPr="0091474F">
        <w:rPr>
          <w:rFonts w:ascii="Arial" w:hAnsi="Arial" w:cs="Arial"/>
          <w:color w:val="auto"/>
          <w:sz w:val="20"/>
          <w:szCs w:val="20"/>
        </w:rPr>
        <w:t>na który została naliczona kara</w:t>
      </w:r>
      <w:r w:rsidR="00B30A78" w:rsidRPr="0091474F">
        <w:rPr>
          <w:rFonts w:ascii="Arial" w:hAnsi="Arial" w:cs="Arial"/>
          <w:color w:val="auto"/>
          <w:sz w:val="20"/>
          <w:szCs w:val="20"/>
        </w:rPr>
        <w:t xml:space="preserve">, </w:t>
      </w:r>
      <w:r w:rsidRPr="0091474F">
        <w:rPr>
          <w:rFonts w:ascii="Arial" w:hAnsi="Arial" w:cs="Arial"/>
          <w:color w:val="auto"/>
          <w:sz w:val="20"/>
          <w:szCs w:val="20"/>
        </w:rPr>
        <w:t xml:space="preserve">za każdy dzień </w:t>
      </w:r>
      <w:r w:rsidR="009256F9" w:rsidRPr="0091474F">
        <w:rPr>
          <w:rFonts w:ascii="Arial" w:hAnsi="Arial" w:cs="Arial"/>
          <w:color w:val="auto"/>
          <w:sz w:val="20"/>
          <w:szCs w:val="20"/>
        </w:rPr>
        <w:t>zwłoki</w:t>
      </w:r>
      <w:r w:rsidR="00B30A78" w:rsidRPr="0091474F">
        <w:rPr>
          <w:rFonts w:ascii="Arial" w:hAnsi="Arial" w:cs="Arial"/>
          <w:color w:val="auto"/>
          <w:sz w:val="20"/>
          <w:szCs w:val="20"/>
        </w:rPr>
        <w:t xml:space="preserve"> (</w:t>
      </w:r>
      <w:r w:rsidRPr="0091474F">
        <w:rPr>
          <w:rFonts w:ascii="Arial" w:hAnsi="Arial" w:cs="Arial"/>
          <w:color w:val="auto"/>
          <w:sz w:val="20"/>
          <w:szCs w:val="20"/>
        </w:rPr>
        <w:t xml:space="preserve">termin do naliczania kary umownej rozpoczyna się od dnia następnego o umownym terminie zakończenia usługi, o którym mowa w </w:t>
      </w:r>
      <w:r w:rsidR="009256F9" w:rsidRPr="0091474F">
        <w:rPr>
          <w:rFonts w:ascii="Arial" w:hAnsi="Arial" w:cs="Arial"/>
          <w:color w:val="auto"/>
          <w:sz w:val="20"/>
          <w:szCs w:val="20"/>
        </w:rPr>
        <w:t>§</w:t>
      </w:r>
      <w:r w:rsidRPr="0091474F">
        <w:rPr>
          <w:rFonts w:ascii="Arial" w:hAnsi="Arial" w:cs="Arial"/>
          <w:color w:val="auto"/>
          <w:sz w:val="20"/>
          <w:szCs w:val="20"/>
        </w:rPr>
        <w:t xml:space="preserve"> 8 ust.</w:t>
      </w:r>
      <w:r w:rsidR="00973312" w:rsidRPr="0091474F">
        <w:rPr>
          <w:rFonts w:ascii="Arial" w:hAnsi="Arial" w:cs="Arial"/>
          <w:color w:val="auto"/>
          <w:sz w:val="20"/>
          <w:szCs w:val="20"/>
        </w:rPr>
        <w:t xml:space="preserve"> </w:t>
      </w:r>
      <w:r w:rsidRPr="0091474F">
        <w:rPr>
          <w:rFonts w:ascii="Arial" w:hAnsi="Arial" w:cs="Arial"/>
          <w:color w:val="auto"/>
          <w:sz w:val="20"/>
          <w:szCs w:val="20"/>
        </w:rPr>
        <w:t xml:space="preserve">2 umowy i biegnie nieprzerwanie do dnia skutecznego zgłoszenia przez Wykonawcę gotowości do </w:t>
      </w:r>
      <w:r w:rsidR="00973312" w:rsidRPr="0091474F">
        <w:rPr>
          <w:rFonts w:ascii="Arial" w:hAnsi="Arial" w:cs="Arial"/>
          <w:color w:val="auto"/>
          <w:sz w:val="20"/>
          <w:szCs w:val="20"/>
        </w:rPr>
        <w:t xml:space="preserve">dnia </w:t>
      </w:r>
      <w:r w:rsidRPr="0091474F">
        <w:rPr>
          <w:rFonts w:ascii="Arial" w:hAnsi="Arial" w:cs="Arial"/>
          <w:color w:val="auto"/>
          <w:sz w:val="20"/>
          <w:szCs w:val="20"/>
        </w:rPr>
        <w:t>od</w:t>
      </w:r>
      <w:r w:rsidR="00973312" w:rsidRPr="0091474F">
        <w:rPr>
          <w:rFonts w:ascii="Arial" w:hAnsi="Arial" w:cs="Arial"/>
          <w:color w:val="auto"/>
          <w:sz w:val="20"/>
          <w:szCs w:val="20"/>
        </w:rPr>
        <w:t>bioru, o ile ten odbiór nastąpi)</w:t>
      </w:r>
      <w:r w:rsidRPr="0091474F">
        <w:rPr>
          <w:rFonts w:ascii="Arial" w:hAnsi="Arial" w:cs="Arial"/>
          <w:color w:val="auto"/>
          <w:sz w:val="20"/>
          <w:szCs w:val="20"/>
        </w:rPr>
        <w:t>,</w:t>
      </w:r>
    </w:p>
    <w:p w:rsidR="00CB776B" w:rsidRPr="0091474F" w:rsidRDefault="00493367" w:rsidP="006B0C67">
      <w:pPr>
        <w:numPr>
          <w:ilvl w:val="1"/>
          <w:numId w:val="5"/>
        </w:numPr>
        <w:spacing w:after="0" w:line="240" w:lineRule="auto"/>
        <w:ind w:left="567" w:right="-1" w:hanging="283"/>
        <w:rPr>
          <w:rFonts w:ascii="Arial" w:hAnsi="Arial" w:cs="Arial"/>
          <w:sz w:val="20"/>
          <w:szCs w:val="20"/>
        </w:rPr>
      </w:pPr>
      <w:r w:rsidRPr="0091474F">
        <w:rPr>
          <w:rFonts w:ascii="Arial" w:hAnsi="Arial" w:cs="Arial"/>
          <w:color w:val="auto"/>
          <w:sz w:val="20"/>
          <w:szCs w:val="20"/>
        </w:rPr>
        <w:t xml:space="preserve">za </w:t>
      </w:r>
      <w:r w:rsidR="009256F9" w:rsidRPr="0091474F">
        <w:rPr>
          <w:rFonts w:ascii="Arial" w:hAnsi="Arial" w:cs="Arial"/>
          <w:color w:val="auto"/>
          <w:sz w:val="20"/>
          <w:szCs w:val="20"/>
        </w:rPr>
        <w:t>zwłokę</w:t>
      </w:r>
      <w:r w:rsidRPr="0091474F">
        <w:rPr>
          <w:rFonts w:ascii="Arial" w:hAnsi="Arial" w:cs="Arial"/>
          <w:color w:val="auto"/>
          <w:sz w:val="20"/>
          <w:szCs w:val="20"/>
        </w:rPr>
        <w:t xml:space="preserve"> w usunięciu wad stwierdzonych przy odbiorze — w </w:t>
      </w:r>
      <w:r w:rsidR="00FC68EB" w:rsidRPr="0091474F">
        <w:rPr>
          <w:rFonts w:ascii="Arial" w:hAnsi="Arial" w:cs="Arial"/>
          <w:color w:val="auto"/>
          <w:sz w:val="20"/>
          <w:szCs w:val="20"/>
        </w:rPr>
        <w:t xml:space="preserve">wysokości 5 % wartości </w:t>
      </w:r>
      <w:r w:rsidR="006B0C67">
        <w:rPr>
          <w:rFonts w:ascii="Arial" w:hAnsi="Arial" w:cs="Arial"/>
          <w:color w:val="auto"/>
          <w:sz w:val="20"/>
          <w:szCs w:val="20"/>
        </w:rPr>
        <w:br/>
      </w:r>
      <w:r w:rsidR="00FC68EB" w:rsidRPr="0091474F">
        <w:rPr>
          <w:rFonts w:ascii="Arial" w:hAnsi="Arial" w:cs="Arial"/>
          <w:color w:val="auto"/>
          <w:sz w:val="20"/>
          <w:szCs w:val="20"/>
        </w:rPr>
        <w:t>za asortyment na który została naliczona kara,</w:t>
      </w:r>
      <w:r w:rsidRPr="0091474F">
        <w:rPr>
          <w:rFonts w:ascii="Arial" w:hAnsi="Arial" w:cs="Arial"/>
          <w:color w:val="auto"/>
          <w:sz w:val="20"/>
          <w:szCs w:val="20"/>
        </w:rPr>
        <w:t xml:space="preserve">, </w:t>
      </w:r>
      <w:r w:rsidRPr="0091474F">
        <w:rPr>
          <w:rFonts w:ascii="Arial" w:hAnsi="Arial" w:cs="Arial"/>
          <w:sz w:val="20"/>
          <w:szCs w:val="20"/>
        </w:rPr>
        <w:t xml:space="preserve">za każdy dzień </w:t>
      </w:r>
      <w:r w:rsidR="009256F9" w:rsidRPr="0091474F">
        <w:rPr>
          <w:rFonts w:ascii="Arial" w:hAnsi="Arial" w:cs="Arial"/>
          <w:sz w:val="20"/>
          <w:szCs w:val="20"/>
        </w:rPr>
        <w:t>zwłoki</w:t>
      </w:r>
      <w:r w:rsidRPr="0091474F">
        <w:rPr>
          <w:rFonts w:ascii="Arial" w:hAnsi="Arial" w:cs="Arial"/>
          <w:sz w:val="20"/>
          <w:szCs w:val="20"/>
        </w:rPr>
        <w:t xml:space="preserve"> po upływie terminu wyznaczonego na usunięcie wad do dnia skutecznego zgłoszenia przez Wykonawcę gotowości do odbioru usuniętej wady, o ile ten odbiór nastąpi</w:t>
      </w:r>
      <w:r w:rsidR="00C076F0" w:rsidRPr="0091474F">
        <w:rPr>
          <w:rFonts w:ascii="Arial" w:hAnsi="Arial" w:cs="Arial"/>
          <w:sz w:val="20"/>
          <w:szCs w:val="20"/>
        </w:rPr>
        <w:t>.</w:t>
      </w:r>
    </w:p>
    <w:p w:rsidR="00CB776B" w:rsidRPr="0091474F" w:rsidRDefault="00493367" w:rsidP="006B0C67">
      <w:pPr>
        <w:numPr>
          <w:ilvl w:val="1"/>
          <w:numId w:val="5"/>
        </w:numPr>
        <w:spacing w:after="0" w:line="240" w:lineRule="auto"/>
        <w:ind w:left="567" w:right="-1" w:hanging="283"/>
        <w:rPr>
          <w:rFonts w:ascii="Arial" w:hAnsi="Arial" w:cs="Arial"/>
          <w:sz w:val="20"/>
          <w:szCs w:val="20"/>
        </w:rPr>
      </w:pPr>
      <w:r w:rsidRPr="0091474F">
        <w:rPr>
          <w:rFonts w:ascii="Arial" w:hAnsi="Arial" w:cs="Arial"/>
          <w:sz w:val="20"/>
          <w:szCs w:val="20"/>
        </w:rPr>
        <w:t xml:space="preserve">za odstąpienie od umowy z przyczyn, za które Wykonawca ponosi odpowiedzialność — </w:t>
      </w:r>
      <w:r w:rsidR="001379D9">
        <w:rPr>
          <w:rFonts w:ascii="Arial" w:hAnsi="Arial" w:cs="Arial"/>
          <w:sz w:val="20"/>
          <w:szCs w:val="20"/>
        </w:rPr>
        <w:br/>
      </w:r>
      <w:r w:rsidRPr="0091474F">
        <w:rPr>
          <w:rFonts w:ascii="Arial" w:hAnsi="Arial" w:cs="Arial"/>
          <w:sz w:val="20"/>
          <w:szCs w:val="20"/>
        </w:rPr>
        <w:t>w wysokości 10 % wynagrodzenia umo</w:t>
      </w:r>
      <w:r w:rsidR="001E1A04" w:rsidRPr="0091474F">
        <w:rPr>
          <w:rFonts w:ascii="Arial" w:hAnsi="Arial" w:cs="Arial"/>
          <w:sz w:val="20"/>
          <w:szCs w:val="20"/>
        </w:rPr>
        <w:t>wnego brutto, o którym mowa w §1</w:t>
      </w:r>
      <w:r w:rsidR="00A61EF8" w:rsidRPr="0091474F">
        <w:rPr>
          <w:rFonts w:ascii="Arial" w:hAnsi="Arial" w:cs="Arial"/>
          <w:sz w:val="20"/>
          <w:szCs w:val="20"/>
        </w:rPr>
        <w:t>0</w:t>
      </w:r>
      <w:r w:rsidRPr="0091474F">
        <w:rPr>
          <w:rFonts w:ascii="Arial" w:hAnsi="Arial" w:cs="Arial"/>
          <w:sz w:val="20"/>
          <w:szCs w:val="20"/>
        </w:rPr>
        <w:t xml:space="preserve"> ust. 2 umowy,</w:t>
      </w:r>
    </w:p>
    <w:p w:rsidR="00CB776B" w:rsidRPr="0091474F" w:rsidRDefault="00493367" w:rsidP="006B0C67">
      <w:pPr>
        <w:numPr>
          <w:ilvl w:val="1"/>
          <w:numId w:val="5"/>
        </w:numPr>
        <w:spacing w:after="0" w:line="240" w:lineRule="auto"/>
        <w:ind w:left="567" w:right="-1" w:hanging="283"/>
        <w:rPr>
          <w:rFonts w:ascii="Arial" w:hAnsi="Arial" w:cs="Arial"/>
          <w:sz w:val="20"/>
          <w:szCs w:val="20"/>
        </w:rPr>
      </w:pPr>
      <w:r w:rsidRPr="0091474F">
        <w:rPr>
          <w:rFonts w:ascii="Arial" w:hAnsi="Arial" w:cs="Arial"/>
          <w:sz w:val="20"/>
          <w:szCs w:val="20"/>
        </w:rPr>
        <w:t xml:space="preserve">za naruszenie przy realizacji niniejszej umowy obowiązujących u Zamawiającego zasad wejść </w:t>
      </w:r>
      <w:r w:rsidR="001379D9">
        <w:rPr>
          <w:rFonts w:ascii="Arial" w:hAnsi="Arial" w:cs="Arial"/>
          <w:sz w:val="20"/>
          <w:szCs w:val="20"/>
        </w:rPr>
        <w:br/>
      </w:r>
      <w:r w:rsidRPr="0091474F">
        <w:rPr>
          <w:rFonts w:ascii="Arial" w:hAnsi="Arial" w:cs="Arial"/>
          <w:sz w:val="20"/>
          <w:szCs w:val="20"/>
        </w:rPr>
        <w:t>i wjazdó</w:t>
      </w:r>
      <w:r w:rsidR="00973312" w:rsidRPr="0091474F">
        <w:rPr>
          <w:rFonts w:ascii="Arial" w:hAnsi="Arial" w:cs="Arial"/>
          <w:sz w:val="20"/>
          <w:szCs w:val="20"/>
        </w:rPr>
        <w:t>w na teren wojskowy w wysokości</w:t>
      </w:r>
      <w:r w:rsidRPr="0091474F">
        <w:rPr>
          <w:rFonts w:ascii="Arial" w:hAnsi="Arial" w:cs="Arial"/>
          <w:sz w:val="20"/>
          <w:szCs w:val="20"/>
        </w:rPr>
        <w:t xml:space="preserve"> </w:t>
      </w:r>
      <w:r w:rsidR="00973312" w:rsidRPr="0091474F">
        <w:rPr>
          <w:rFonts w:ascii="Arial" w:hAnsi="Arial" w:cs="Arial"/>
          <w:sz w:val="20"/>
          <w:szCs w:val="20"/>
        </w:rPr>
        <w:t>1</w:t>
      </w:r>
      <w:r w:rsidRPr="0091474F">
        <w:rPr>
          <w:rFonts w:ascii="Arial" w:hAnsi="Arial" w:cs="Arial"/>
          <w:sz w:val="20"/>
          <w:szCs w:val="20"/>
        </w:rPr>
        <w:t>000 złotych za każdy taki przypadek,</w:t>
      </w:r>
    </w:p>
    <w:p w:rsidR="00CB776B" w:rsidRPr="0091474F" w:rsidRDefault="00493367" w:rsidP="006B0C67">
      <w:pPr>
        <w:numPr>
          <w:ilvl w:val="1"/>
          <w:numId w:val="5"/>
        </w:numPr>
        <w:spacing w:after="0" w:line="240" w:lineRule="auto"/>
        <w:ind w:left="567" w:right="-1" w:hanging="283"/>
        <w:rPr>
          <w:rFonts w:ascii="Arial" w:hAnsi="Arial" w:cs="Arial"/>
          <w:sz w:val="20"/>
          <w:szCs w:val="20"/>
        </w:rPr>
      </w:pPr>
      <w:r w:rsidRPr="0091474F">
        <w:rPr>
          <w:rFonts w:ascii="Arial" w:hAnsi="Arial" w:cs="Arial"/>
          <w:sz w:val="20"/>
          <w:szCs w:val="20"/>
        </w:rPr>
        <w:t>za używanie w trakcie realizacji niniejszej umowy aparatów latających nad te</w:t>
      </w:r>
      <w:r w:rsidR="00973312" w:rsidRPr="0091474F">
        <w:rPr>
          <w:rFonts w:ascii="Arial" w:hAnsi="Arial" w:cs="Arial"/>
          <w:sz w:val="20"/>
          <w:szCs w:val="20"/>
        </w:rPr>
        <w:t>renami wojskowymi w wysokości 1</w:t>
      </w:r>
      <w:r w:rsidRPr="0091474F">
        <w:rPr>
          <w:rFonts w:ascii="Arial" w:hAnsi="Arial" w:cs="Arial"/>
          <w:sz w:val="20"/>
          <w:szCs w:val="20"/>
        </w:rPr>
        <w:t>000 złotych za każdy taki przypadek</w:t>
      </w:r>
      <w:r w:rsidRPr="0091474F">
        <w:rPr>
          <w:rFonts w:ascii="Arial" w:hAnsi="Arial" w:cs="Arial"/>
          <w:noProof/>
          <w:sz w:val="20"/>
          <w:szCs w:val="20"/>
        </w:rPr>
        <w:drawing>
          <wp:inline distT="0" distB="0" distL="0" distR="0">
            <wp:extent cx="18287" cy="24391"/>
            <wp:effectExtent l="0" t="0" r="0" b="0"/>
            <wp:docPr id="18451" name="Picture 18451"/>
            <wp:cNvGraphicFramePr/>
            <a:graphic xmlns:a="http://schemas.openxmlformats.org/drawingml/2006/main">
              <a:graphicData uri="http://schemas.openxmlformats.org/drawingml/2006/picture">
                <pic:pic xmlns:pic="http://schemas.openxmlformats.org/drawingml/2006/picture">
                  <pic:nvPicPr>
                    <pic:cNvPr id="18451" name="Picture 18451"/>
                    <pic:cNvPicPr/>
                  </pic:nvPicPr>
                  <pic:blipFill>
                    <a:blip r:embed="rId21"/>
                    <a:stretch>
                      <a:fillRect/>
                    </a:stretch>
                  </pic:blipFill>
                  <pic:spPr>
                    <a:xfrm>
                      <a:off x="0" y="0"/>
                      <a:ext cx="18287" cy="24391"/>
                    </a:xfrm>
                    <a:prstGeom prst="rect">
                      <a:avLst/>
                    </a:prstGeom>
                  </pic:spPr>
                </pic:pic>
              </a:graphicData>
            </a:graphic>
          </wp:inline>
        </w:drawing>
      </w:r>
    </w:p>
    <w:p w:rsidR="00CB776B" w:rsidRPr="0091474F" w:rsidRDefault="00493367" w:rsidP="006B0C67">
      <w:pPr>
        <w:numPr>
          <w:ilvl w:val="1"/>
          <w:numId w:val="5"/>
        </w:numPr>
        <w:spacing w:after="0" w:line="240" w:lineRule="auto"/>
        <w:ind w:left="567" w:right="-1" w:hanging="283"/>
        <w:rPr>
          <w:rFonts w:ascii="Arial" w:hAnsi="Arial" w:cs="Arial"/>
          <w:sz w:val="20"/>
          <w:szCs w:val="20"/>
        </w:rPr>
      </w:pPr>
      <w:r w:rsidRPr="0091474F">
        <w:rPr>
          <w:rFonts w:ascii="Arial" w:hAnsi="Arial" w:cs="Arial"/>
          <w:sz w:val="20"/>
          <w:szCs w:val="20"/>
        </w:rPr>
        <w:t xml:space="preserve">za nieprzedłożenie zamawiającemu w wyznaczonym terminie dokumentów określonych </w:t>
      </w:r>
      <w:r w:rsidR="006B0C67">
        <w:rPr>
          <w:rFonts w:ascii="Arial" w:hAnsi="Arial" w:cs="Arial"/>
          <w:sz w:val="20"/>
          <w:szCs w:val="20"/>
        </w:rPr>
        <w:br/>
      </w:r>
      <w:r w:rsidRPr="0091474F">
        <w:rPr>
          <w:rFonts w:ascii="Arial" w:hAnsi="Arial" w:cs="Arial"/>
          <w:sz w:val="20"/>
          <w:szCs w:val="20"/>
        </w:rPr>
        <w:t xml:space="preserve">w </w:t>
      </w:r>
      <w:r w:rsidR="00C076F0" w:rsidRPr="0091474F">
        <w:rPr>
          <w:rFonts w:ascii="Arial" w:hAnsi="Arial" w:cs="Arial"/>
          <w:sz w:val="20"/>
          <w:szCs w:val="20"/>
        </w:rPr>
        <w:t xml:space="preserve">§ </w:t>
      </w:r>
      <w:r w:rsidR="005D4DCF" w:rsidRPr="0091474F">
        <w:rPr>
          <w:rFonts w:ascii="Arial" w:hAnsi="Arial" w:cs="Arial"/>
          <w:sz w:val="20"/>
          <w:szCs w:val="20"/>
        </w:rPr>
        <w:t>21</w:t>
      </w:r>
      <w:r w:rsidR="00030E58" w:rsidRPr="0091474F">
        <w:rPr>
          <w:rFonts w:ascii="Arial" w:hAnsi="Arial" w:cs="Arial"/>
          <w:sz w:val="20"/>
          <w:szCs w:val="20"/>
        </w:rPr>
        <w:t xml:space="preserve"> ust. 3 </w:t>
      </w:r>
      <w:r w:rsidRPr="0091474F">
        <w:rPr>
          <w:rFonts w:ascii="Arial" w:hAnsi="Arial" w:cs="Arial"/>
          <w:sz w:val="20"/>
          <w:szCs w:val="20"/>
        </w:rPr>
        <w:t>w wysokości 100 zł za każdy taki przypadek.</w:t>
      </w:r>
    </w:p>
    <w:p w:rsidR="00CB776B" w:rsidRPr="0091474F" w:rsidRDefault="00493367" w:rsidP="001379D9">
      <w:pPr>
        <w:numPr>
          <w:ilvl w:val="0"/>
          <w:numId w:val="5"/>
        </w:numPr>
        <w:spacing w:after="0" w:line="240" w:lineRule="auto"/>
        <w:ind w:left="284" w:right="-1" w:hanging="284"/>
        <w:rPr>
          <w:rFonts w:ascii="Arial" w:hAnsi="Arial" w:cs="Arial"/>
          <w:sz w:val="20"/>
          <w:szCs w:val="20"/>
        </w:rPr>
      </w:pPr>
      <w:r w:rsidRPr="0091474F">
        <w:rPr>
          <w:rFonts w:ascii="Arial" w:hAnsi="Arial" w:cs="Arial"/>
          <w:sz w:val="20"/>
          <w:szCs w:val="20"/>
        </w:rPr>
        <w:t>Strony postanawiają, że mogą dochodzić odszkodowania uzupełniającego przewyższającego kary umowne na zasadach ogólnych.</w:t>
      </w:r>
    </w:p>
    <w:p w:rsidR="00CB776B" w:rsidRPr="0091474F" w:rsidRDefault="00493367" w:rsidP="001379D9">
      <w:pPr>
        <w:numPr>
          <w:ilvl w:val="0"/>
          <w:numId w:val="5"/>
        </w:numPr>
        <w:spacing w:after="0" w:line="240" w:lineRule="auto"/>
        <w:ind w:left="284" w:right="-1" w:hanging="284"/>
        <w:rPr>
          <w:rFonts w:ascii="Arial" w:hAnsi="Arial" w:cs="Arial"/>
          <w:sz w:val="20"/>
          <w:szCs w:val="20"/>
        </w:rPr>
      </w:pPr>
      <w:r w:rsidRPr="0091474F">
        <w:rPr>
          <w:rFonts w:ascii="Arial" w:hAnsi="Arial" w:cs="Arial"/>
          <w:sz w:val="20"/>
          <w:szCs w:val="20"/>
        </w:rPr>
        <w:t>Strony ustalają, że w razie naliczenia kar umownych zgodnie z ust. 2, Zamawiający jest upoważniony do potrącenia kwoty kar z wynagrodzenia Wykonawcy, bez odrębnego wezwania do zapłaty.</w:t>
      </w:r>
    </w:p>
    <w:p w:rsidR="009A55CD" w:rsidRPr="0091474F" w:rsidRDefault="009A55CD" w:rsidP="001379D9">
      <w:pPr>
        <w:numPr>
          <w:ilvl w:val="0"/>
          <w:numId w:val="5"/>
        </w:numPr>
        <w:spacing w:after="0" w:line="240" w:lineRule="auto"/>
        <w:ind w:left="284" w:right="-1" w:hanging="284"/>
        <w:rPr>
          <w:rFonts w:ascii="Arial" w:hAnsi="Arial" w:cs="Arial"/>
          <w:color w:val="auto"/>
          <w:sz w:val="20"/>
          <w:szCs w:val="20"/>
        </w:rPr>
      </w:pPr>
      <w:r w:rsidRPr="0091474F">
        <w:rPr>
          <w:rFonts w:ascii="Arial" w:hAnsi="Arial" w:cs="Arial"/>
          <w:color w:val="auto"/>
          <w:sz w:val="20"/>
          <w:szCs w:val="20"/>
        </w:rPr>
        <w:t>Łączna wysokość naliczanych kar umownych nie może przekroczyć 20% wynagrodzenia umown</w:t>
      </w:r>
      <w:r w:rsidR="00A61EF8" w:rsidRPr="0091474F">
        <w:rPr>
          <w:rFonts w:ascii="Arial" w:hAnsi="Arial" w:cs="Arial"/>
          <w:color w:val="auto"/>
          <w:sz w:val="20"/>
          <w:szCs w:val="20"/>
        </w:rPr>
        <w:t>ego brutto, o którym mowa w § 10</w:t>
      </w:r>
      <w:r w:rsidRPr="0091474F">
        <w:rPr>
          <w:rFonts w:ascii="Arial" w:hAnsi="Arial" w:cs="Arial"/>
          <w:color w:val="auto"/>
          <w:sz w:val="20"/>
          <w:szCs w:val="20"/>
        </w:rPr>
        <w:t xml:space="preserve"> ust. 2 umowy.</w:t>
      </w:r>
    </w:p>
    <w:p w:rsidR="00C144B2" w:rsidRPr="0091474F" w:rsidRDefault="00C144B2" w:rsidP="001379D9">
      <w:pPr>
        <w:pStyle w:val="Akapitzlist"/>
        <w:numPr>
          <w:ilvl w:val="0"/>
          <w:numId w:val="5"/>
        </w:numPr>
        <w:spacing w:after="0"/>
        <w:ind w:left="284" w:right="-1" w:hanging="284"/>
        <w:rPr>
          <w:rFonts w:ascii="Arial" w:hAnsi="Arial" w:cs="Arial"/>
          <w:color w:val="auto"/>
          <w:sz w:val="20"/>
          <w:szCs w:val="20"/>
        </w:rPr>
      </w:pPr>
      <w:r w:rsidRPr="0091474F">
        <w:rPr>
          <w:rFonts w:ascii="Arial" w:hAnsi="Arial" w:cs="Arial"/>
          <w:color w:val="auto"/>
          <w:sz w:val="20"/>
          <w:szCs w:val="20"/>
        </w:rPr>
        <w:t xml:space="preserve">Zamawiający ma prawo dochodzić na zasadach ogólnych, odszkodowania przekraczającego wysokość zastrzeżonych kar umownych do pełnej wysokości wyrządzonej szkody, zgodnie </w:t>
      </w:r>
      <w:r w:rsidR="006B0C67">
        <w:rPr>
          <w:rFonts w:ascii="Arial" w:hAnsi="Arial" w:cs="Arial"/>
          <w:color w:val="auto"/>
          <w:sz w:val="20"/>
          <w:szCs w:val="20"/>
        </w:rPr>
        <w:br/>
      </w:r>
      <w:r w:rsidRPr="0091474F">
        <w:rPr>
          <w:rFonts w:ascii="Arial" w:hAnsi="Arial" w:cs="Arial"/>
          <w:color w:val="auto"/>
          <w:sz w:val="20"/>
          <w:szCs w:val="20"/>
        </w:rPr>
        <w:t>z przepisami Kodeksu Cywilnego.</w:t>
      </w:r>
    </w:p>
    <w:p w:rsidR="00B14BA1" w:rsidRPr="0091474F" w:rsidRDefault="00FC68EB" w:rsidP="001379D9">
      <w:pPr>
        <w:pStyle w:val="Akapitzlist"/>
        <w:numPr>
          <w:ilvl w:val="0"/>
          <w:numId w:val="5"/>
        </w:numPr>
        <w:spacing w:after="0"/>
        <w:ind w:left="284" w:right="-1" w:hanging="284"/>
        <w:rPr>
          <w:rFonts w:ascii="Arial" w:hAnsi="Arial" w:cs="Arial"/>
          <w:color w:val="auto"/>
          <w:sz w:val="20"/>
          <w:szCs w:val="20"/>
        </w:rPr>
      </w:pPr>
      <w:r w:rsidRPr="0091474F">
        <w:rPr>
          <w:rFonts w:ascii="Arial" w:hAnsi="Arial" w:cs="Arial"/>
          <w:color w:val="auto"/>
          <w:sz w:val="20"/>
          <w:szCs w:val="20"/>
        </w:rPr>
        <w:t xml:space="preserve">Termin </w:t>
      </w:r>
      <w:r w:rsidR="00A80AA4" w:rsidRPr="0091474F">
        <w:rPr>
          <w:rFonts w:ascii="Arial" w:hAnsi="Arial" w:cs="Arial"/>
          <w:color w:val="auto"/>
          <w:sz w:val="20"/>
          <w:szCs w:val="20"/>
        </w:rPr>
        <w:t xml:space="preserve">zapłaty </w:t>
      </w:r>
      <w:r w:rsidRPr="0091474F">
        <w:rPr>
          <w:rFonts w:ascii="Arial" w:hAnsi="Arial" w:cs="Arial"/>
          <w:color w:val="auto"/>
          <w:sz w:val="20"/>
          <w:szCs w:val="20"/>
        </w:rPr>
        <w:t>kary umownej wynosi 14</w:t>
      </w:r>
      <w:r w:rsidR="00B14BA1" w:rsidRPr="0091474F">
        <w:rPr>
          <w:rFonts w:ascii="Arial" w:hAnsi="Arial" w:cs="Arial"/>
          <w:color w:val="auto"/>
          <w:sz w:val="20"/>
          <w:szCs w:val="20"/>
        </w:rPr>
        <w:t xml:space="preserve"> dni od dnia skutecznego doręczenia Stronie wezwania do zapłaty. W razie opóźnienia z zapłatą kary umownej Strona uprawniona do otrzymania kary umownej może żądać odsetek ustawowych za opóźnienie za każdy dzień zwłoki w zapłacie kary umownej.</w:t>
      </w:r>
    </w:p>
    <w:p w:rsidR="00C144B2" w:rsidRPr="0091474F" w:rsidRDefault="00B14BA1" w:rsidP="001379D9">
      <w:pPr>
        <w:pStyle w:val="Akapitzlist"/>
        <w:numPr>
          <w:ilvl w:val="0"/>
          <w:numId w:val="5"/>
        </w:numPr>
        <w:spacing w:after="0"/>
        <w:ind w:left="284" w:right="-1" w:hanging="284"/>
        <w:rPr>
          <w:rFonts w:ascii="Arial" w:hAnsi="Arial" w:cs="Arial"/>
          <w:color w:val="auto"/>
          <w:sz w:val="20"/>
          <w:szCs w:val="20"/>
        </w:rPr>
      </w:pPr>
      <w:r w:rsidRPr="0091474F">
        <w:rPr>
          <w:rFonts w:ascii="Arial" w:hAnsi="Arial" w:cs="Arial"/>
          <w:color w:val="auto"/>
          <w:sz w:val="20"/>
          <w:szCs w:val="20"/>
        </w:rPr>
        <w:t xml:space="preserve">Zapłat kary przez Wykonawcę lub potrącenie przez Zamawiającego kwoty kary z płatności należnej Wykonawcy nie zwalnia Wykonawcy z obowiązku wykonania przedmiotu Umowy lub jakichkolwiek innych obowiązków i zobowiązań wynikających z Umowy.  </w:t>
      </w:r>
    </w:p>
    <w:p w:rsidR="001E1A04" w:rsidRPr="0091474F" w:rsidRDefault="00A61EF8" w:rsidP="0091474F">
      <w:pPr>
        <w:spacing w:before="120" w:after="0" w:line="360" w:lineRule="auto"/>
        <w:ind w:left="709" w:right="-286" w:firstLine="0"/>
        <w:jc w:val="center"/>
        <w:rPr>
          <w:rFonts w:ascii="Arial" w:hAnsi="Arial" w:cs="Arial"/>
          <w:b/>
          <w:sz w:val="20"/>
          <w:szCs w:val="20"/>
        </w:rPr>
      </w:pPr>
      <w:r w:rsidRPr="0091474F">
        <w:rPr>
          <w:rFonts w:ascii="Arial" w:hAnsi="Arial" w:cs="Arial"/>
          <w:b/>
          <w:sz w:val="20"/>
          <w:szCs w:val="20"/>
        </w:rPr>
        <w:t>§ 15</w:t>
      </w:r>
    </w:p>
    <w:p w:rsidR="00CB776B" w:rsidRPr="0091474F" w:rsidRDefault="00493367" w:rsidP="006B0C67">
      <w:pPr>
        <w:pStyle w:val="Akapitzlist"/>
        <w:numPr>
          <w:ilvl w:val="0"/>
          <w:numId w:val="24"/>
        </w:numPr>
        <w:spacing w:after="0" w:line="240" w:lineRule="auto"/>
        <w:ind w:left="284" w:right="-286" w:hanging="284"/>
        <w:rPr>
          <w:rFonts w:ascii="Arial" w:hAnsi="Arial" w:cs="Arial"/>
          <w:sz w:val="20"/>
          <w:szCs w:val="20"/>
        </w:rPr>
      </w:pPr>
      <w:r w:rsidRPr="0091474F">
        <w:rPr>
          <w:rFonts w:ascii="Arial" w:hAnsi="Arial" w:cs="Arial"/>
          <w:sz w:val="20"/>
          <w:szCs w:val="20"/>
        </w:rPr>
        <w:t>Przez okres trwania umowy Wykonawca zob</w:t>
      </w:r>
      <w:r w:rsidR="002D70F9" w:rsidRPr="0091474F">
        <w:rPr>
          <w:rFonts w:ascii="Arial" w:hAnsi="Arial" w:cs="Arial"/>
          <w:sz w:val="20"/>
          <w:szCs w:val="20"/>
        </w:rPr>
        <w:t>owiązany jest posiadać aktualną</w:t>
      </w:r>
      <w:r w:rsidRPr="0091474F">
        <w:rPr>
          <w:rFonts w:ascii="Arial" w:hAnsi="Arial" w:cs="Arial"/>
          <w:noProof/>
          <w:sz w:val="20"/>
          <w:szCs w:val="20"/>
        </w:rPr>
        <w:drawing>
          <wp:inline distT="0" distB="0" distL="0" distR="0">
            <wp:extent cx="21335" cy="42684"/>
            <wp:effectExtent l="0" t="0" r="0" b="0"/>
            <wp:docPr id="18452" name="Picture 18452"/>
            <wp:cNvGraphicFramePr/>
            <a:graphic xmlns:a="http://schemas.openxmlformats.org/drawingml/2006/main">
              <a:graphicData uri="http://schemas.openxmlformats.org/drawingml/2006/picture">
                <pic:pic xmlns:pic="http://schemas.openxmlformats.org/drawingml/2006/picture">
                  <pic:nvPicPr>
                    <pic:cNvPr id="18452" name="Picture 18452"/>
                    <pic:cNvPicPr/>
                  </pic:nvPicPr>
                  <pic:blipFill>
                    <a:blip r:embed="rId22"/>
                    <a:stretch>
                      <a:fillRect/>
                    </a:stretch>
                  </pic:blipFill>
                  <pic:spPr>
                    <a:xfrm>
                      <a:off x="0" y="0"/>
                      <a:ext cx="21335" cy="42684"/>
                    </a:xfrm>
                    <a:prstGeom prst="rect">
                      <a:avLst/>
                    </a:prstGeom>
                  </pic:spPr>
                </pic:pic>
              </a:graphicData>
            </a:graphic>
          </wp:inline>
        </w:drawing>
      </w:r>
      <w:r w:rsidRPr="0091474F">
        <w:rPr>
          <w:rFonts w:ascii="Arial" w:hAnsi="Arial" w:cs="Arial"/>
          <w:sz w:val="20"/>
          <w:szCs w:val="20"/>
        </w:rPr>
        <w:t xml:space="preserve">opłaconą polisę ubezpieczeniową lub inny dokument ubezpieczenia świadczący, że Wykonawca jest ubezpieczony od odpowiedzialności cywilnej w zakresie prowadzonej działalności gospodarczej na kwotę minimum 250 000,00 złotych. </w:t>
      </w:r>
      <w:r w:rsidRPr="0091474F">
        <w:rPr>
          <w:rFonts w:ascii="Arial" w:hAnsi="Arial" w:cs="Arial"/>
          <w:noProof/>
          <w:sz w:val="20"/>
          <w:szCs w:val="20"/>
        </w:rPr>
        <w:drawing>
          <wp:inline distT="0" distB="0" distL="0" distR="0">
            <wp:extent cx="3048" cy="3049"/>
            <wp:effectExtent l="0" t="0" r="0" b="0"/>
            <wp:docPr id="18453" name="Picture 18453"/>
            <wp:cNvGraphicFramePr/>
            <a:graphic xmlns:a="http://schemas.openxmlformats.org/drawingml/2006/main">
              <a:graphicData uri="http://schemas.openxmlformats.org/drawingml/2006/picture">
                <pic:pic xmlns:pic="http://schemas.openxmlformats.org/drawingml/2006/picture">
                  <pic:nvPicPr>
                    <pic:cNvPr id="18453" name="Picture 18453"/>
                    <pic:cNvPicPr/>
                  </pic:nvPicPr>
                  <pic:blipFill>
                    <a:blip r:embed="rId23"/>
                    <a:stretch>
                      <a:fillRect/>
                    </a:stretch>
                  </pic:blipFill>
                  <pic:spPr>
                    <a:xfrm>
                      <a:off x="0" y="0"/>
                      <a:ext cx="3048" cy="3049"/>
                    </a:xfrm>
                    <a:prstGeom prst="rect">
                      <a:avLst/>
                    </a:prstGeom>
                  </pic:spPr>
                </pic:pic>
              </a:graphicData>
            </a:graphic>
          </wp:inline>
        </w:drawing>
      </w:r>
      <w:r w:rsidRPr="0091474F">
        <w:rPr>
          <w:rFonts w:ascii="Arial" w:hAnsi="Arial" w:cs="Arial"/>
          <w:sz w:val="20"/>
          <w:szCs w:val="20"/>
        </w:rPr>
        <w:t>W przypadku kilku Wykonawców, opłaconą polisę powinien posiadać każdy Wykonawca.</w:t>
      </w:r>
    </w:p>
    <w:p w:rsidR="00A54067" w:rsidRPr="0091474F" w:rsidRDefault="00493367" w:rsidP="006B0C67">
      <w:pPr>
        <w:pStyle w:val="Akapitzlist"/>
        <w:numPr>
          <w:ilvl w:val="0"/>
          <w:numId w:val="24"/>
        </w:numPr>
        <w:spacing w:after="0" w:line="240" w:lineRule="auto"/>
        <w:ind w:left="284" w:right="-286" w:hanging="284"/>
        <w:rPr>
          <w:rFonts w:ascii="Arial" w:hAnsi="Arial" w:cs="Arial"/>
          <w:sz w:val="20"/>
          <w:szCs w:val="20"/>
        </w:rPr>
      </w:pPr>
      <w:r w:rsidRPr="0091474F">
        <w:rPr>
          <w:rFonts w:ascii="Arial" w:hAnsi="Arial" w:cs="Arial"/>
          <w:sz w:val="20"/>
          <w:szCs w:val="20"/>
        </w:rPr>
        <w:t>Przy dostarczeniu przedmiotu umowy do Zamawiającego, w celu wydania przepustek Wykonawca zobowiązany jest do podania danych wszystkich osób</w:t>
      </w:r>
    </w:p>
    <w:p w:rsidR="00CB776B" w:rsidRPr="0091474F" w:rsidRDefault="005B6222" w:rsidP="006B0C67">
      <w:pPr>
        <w:spacing w:after="0"/>
        <w:ind w:left="284" w:right="-286" w:hanging="284"/>
        <w:rPr>
          <w:rFonts w:ascii="Arial" w:hAnsi="Arial" w:cs="Arial"/>
          <w:sz w:val="20"/>
          <w:szCs w:val="20"/>
        </w:rPr>
      </w:pPr>
      <w:r w:rsidRPr="0091474F">
        <w:rPr>
          <w:rFonts w:ascii="Arial" w:hAnsi="Arial" w:cs="Arial"/>
          <w:sz w:val="20"/>
          <w:szCs w:val="20"/>
        </w:rPr>
        <w:t xml:space="preserve">     </w:t>
      </w:r>
      <w:r w:rsidR="00493367" w:rsidRPr="0091474F">
        <w:rPr>
          <w:rFonts w:ascii="Arial" w:hAnsi="Arial" w:cs="Arial"/>
          <w:sz w:val="20"/>
          <w:szCs w:val="20"/>
        </w:rPr>
        <w:t>(imię, nazwisko, seria i numer dowodu osobistego) przewidywanych do zatrudnienia przy realizacji umowy oraz wszystkich pojazdów (rodzaj, typ, nr rejestracyj</w:t>
      </w:r>
      <w:r w:rsidR="008D75C2" w:rsidRPr="0091474F">
        <w:rPr>
          <w:rFonts w:ascii="Arial" w:hAnsi="Arial" w:cs="Arial"/>
          <w:noProof/>
          <w:sz w:val="20"/>
          <w:szCs w:val="20"/>
        </w:rPr>
        <w:t>n</w:t>
      </w:r>
      <w:r w:rsidR="00493367" w:rsidRPr="0091474F">
        <w:rPr>
          <w:rFonts w:ascii="Arial" w:hAnsi="Arial" w:cs="Arial"/>
          <w:sz w:val="20"/>
          <w:szCs w:val="20"/>
        </w:rPr>
        <w:t>y, ww. dane osobowe kierowcy) przewidywanych do uży</w:t>
      </w:r>
      <w:r w:rsidRPr="0091474F">
        <w:rPr>
          <w:rFonts w:ascii="Arial" w:hAnsi="Arial" w:cs="Arial"/>
          <w:sz w:val="20"/>
          <w:szCs w:val="20"/>
        </w:rPr>
        <w:t xml:space="preserve">cia przy realizacji umowy, przy </w:t>
      </w:r>
      <w:r w:rsidR="00493367" w:rsidRPr="0091474F">
        <w:rPr>
          <w:rFonts w:ascii="Arial" w:hAnsi="Arial" w:cs="Arial"/>
          <w:sz w:val="20"/>
          <w:szCs w:val="20"/>
        </w:rPr>
        <w:t xml:space="preserve">czym na Wykonawcy spoczywa </w:t>
      </w:r>
      <w:r w:rsidR="00493367" w:rsidRPr="0091474F">
        <w:rPr>
          <w:rFonts w:ascii="Arial" w:hAnsi="Arial" w:cs="Arial"/>
          <w:sz w:val="20"/>
          <w:szCs w:val="20"/>
        </w:rPr>
        <w:lastRenderedPageBreak/>
        <w:t>odpowie</w:t>
      </w:r>
      <w:r w:rsidRPr="0091474F">
        <w:rPr>
          <w:rFonts w:ascii="Arial" w:hAnsi="Arial" w:cs="Arial"/>
          <w:sz w:val="20"/>
          <w:szCs w:val="20"/>
        </w:rPr>
        <w:t xml:space="preserve">dzialność za naruszenie systemu </w:t>
      </w:r>
      <w:r w:rsidR="00493367" w:rsidRPr="0091474F">
        <w:rPr>
          <w:rFonts w:ascii="Arial" w:hAnsi="Arial" w:cs="Arial"/>
          <w:sz w:val="20"/>
          <w:szCs w:val="20"/>
        </w:rPr>
        <w:t>przepustkowego, także przez jego</w:t>
      </w:r>
      <w:r w:rsidRPr="0091474F">
        <w:rPr>
          <w:rFonts w:ascii="Arial" w:hAnsi="Arial" w:cs="Arial"/>
          <w:sz w:val="20"/>
          <w:szCs w:val="20"/>
        </w:rPr>
        <w:t xml:space="preserve"> pracowników, współpracowników, </w:t>
      </w:r>
      <w:r w:rsidR="00493367" w:rsidRPr="0091474F">
        <w:rPr>
          <w:rFonts w:ascii="Arial" w:hAnsi="Arial" w:cs="Arial"/>
          <w:sz w:val="20"/>
          <w:szCs w:val="20"/>
        </w:rPr>
        <w:t>zleceniobiorców i innych osób, przy pomocy których wykonuje przedmiot niniejszej umowy.</w:t>
      </w:r>
    </w:p>
    <w:p w:rsidR="00CB776B" w:rsidRPr="0091474F" w:rsidRDefault="00493367" w:rsidP="006B0C67">
      <w:pPr>
        <w:pStyle w:val="Akapitzlist"/>
        <w:numPr>
          <w:ilvl w:val="0"/>
          <w:numId w:val="24"/>
        </w:numPr>
        <w:spacing w:after="0" w:line="240" w:lineRule="auto"/>
        <w:ind w:left="284" w:right="-286" w:hanging="284"/>
        <w:rPr>
          <w:rFonts w:ascii="Arial" w:hAnsi="Arial" w:cs="Arial"/>
          <w:sz w:val="20"/>
          <w:szCs w:val="20"/>
        </w:rPr>
      </w:pPr>
      <w:r w:rsidRPr="0091474F">
        <w:rPr>
          <w:rFonts w:ascii="Arial" w:hAnsi="Arial" w:cs="Arial"/>
          <w:sz w:val="20"/>
          <w:szCs w:val="20"/>
        </w:rPr>
        <w:t xml:space="preserve">Wykonawca zobowiązany jest do zachowania w tajemnicy wszystkich informacji, jakie uzyska </w:t>
      </w:r>
      <w:r w:rsidR="006B0C67">
        <w:rPr>
          <w:rFonts w:ascii="Arial" w:hAnsi="Arial" w:cs="Arial"/>
          <w:sz w:val="20"/>
          <w:szCs w:val="20"/>
        </w:rPr>
        <w:br/>
      </w:r>
      <w:r w:rsidRPr="0091474F">
        <w:rPr>
          <w:rFonts w:ascii="Arial" w:hAnsi="Arial" w:cs="Arial"/>
          <w:sz w:val="20"/>
          <w:szCs w:val="20"/>
        </w:rPr>
        <w:t xml:space="preserve">w związku z wykonywaniem niniejszej umowy, a także do przestrzegania </w:t>
      </w:r>
      <w:r w:rsidR="00A54067" w:rsidRPr="0091474F">
        <w:rPr>
          <w:rFonts w:ascii="Arial" w:hAnsi="Arial" w:cs="Arial"/>
          <w:sz w:val="20"/>
          <w:szCs w:val="20"/>
        </w:rPr>
        <w:t>obowiązujących przepisów prawnych</w:t>
      </w:r>
      <w:r w:rsidRPr="0091474F">
        <w:rPr>
          <w:rFonts w:ascii="Arial" w:hAnsi="Arial" w:cs="Arial"/>
          <w:sz w:val="20"/>
          <w:szCs w:val="20"/>
        </w:rPr>
        <w:t xml:space="preserve">, które mogą mieć wpływ na interesy lub stan bezpieczeństwa Zamawiającego, zarówno </w:t>
      </w:r>
      <w:r w:rsidR="006B0C67">
        <w:rPr>
          <w:rFonts w:ascii="Arial" w:hAnsi="Arial" w:cs="Arial"/>
          <w:sz w:val="20"/>
          <w:szCs w:val="20"/>
        </w:rPr>
        <w:br/>
      </w:r>
      <w:r w:rsidRPr="0091474F">
        <w:rPr>
          <w:rFonts w:ascii="Arial" w:hAnsi="Arial" w:cs="Arial"/>
          <w:sz w:val="20"/>
          <w:szCs w:val="20"/>
        </w:rPr>
        <w:t xml:space="preserve">w czasie trwania umowy jak i po jej zakończeniu, przy czym te obowiązki dotyczą także wszystkich pracowników, współpracowników, zleceniobiorców Wykonawcy i innych osób biorących udział </w:t>
      </w:r>
      <w:r w:rsidR="00075DE5">
        <w:rPr>
          <w:rFonts w:ascii="Arial" w:hAnsi="Arial" w:cs="Arial"/>
          <w:sz w:val="20"/>
          <w:szCs w:val="20"/>
        </w:rPr>
        <w:br/>
      </w:r>
      <w:r w:rsidRPr="0091474F">
        <w:rPr>
          <w:rFonts w:ascii="Arial" w:hAnsi="Arial" w:cs="Arial"/>
          <w:sz w:val="20"/>
          <w:szCs w:val="20"/>
        </w:rPr>
        <w:t>w realizacji niniejszej umowy.</w:t>
      </w:r>
    </w:p>
    <w:p w:rsidR="00CB776B" w:rsidRPr="0091474F" w:rsidRDefault="00493367" w:rsidP="006B0C67">
      <w:pPr>
        <w:numPr>
          <w:ilvl w:val="0"/>
          <w:numId w:val="24"/>
        </w:numPr>
        <w:spacing w:after="0" w:line="240" w:lineRule="auto"/>
        <w:ind w:left="284" w:right="-286" w:hanging="284"/>
        <w:rPr>
          <w:rFonts w:ascii="Arial" w:hAnsi="Arial" w:cs="Arial"/>
          <w:sz w:val="20"/>
          <w:szCs w:val="20"/>
        </w:rPr>
      </w:pPr>
      <w:r w:rsidRPr="0091474F">
        <w:rPr>
          <w:rFonts w:ascii="Arial" w:hAnsi="Arial" w:cs="Arial"/>
          <w:sz w:val="20"/>
          <w:szCs w:val="20"/>
        </w:rPr>
        <w:t>W celu zapewnienia bezpieczeństwa osób i mienia, w tym przeciwdziałania niekontrolowanemu zbieraniu informacji dotyczących obiektów wojskowych i innych wrażliwych danych zakazuje się Wykonawcy używania aparatów latających nad terenami wojskowymi, przy czym dotyczy to także wszystkich pracowników, współpracowników, zleceniobiorców Wykonawcy i innych osób biorących udział w realizacji niniejszej umowy.</w:t>
      </w:r>
    </w:p>
    <w:p w:rsidR="00A54067" w:rsidRPr="0091474F" w:rsidRDefault="00A61EF8" w:rsidP="0091474F">
      <w:pPr>
        <w:spacing w:before="120" w:after="0" w:line="360" w:lineRule="auto"/>
        <w:ind w:left="164" w:right="-286" w:firstLine="0"/>
        <w:jc w:val="center"/>
        <w:rPr>
          <w:rFonts w:ascii="Arial" w:hAnsi="Arial" w:cs="Arial"/>
          <w:b/>
          <w:sz w:val="20"/>
          <w:szCs w:val="20"/>
        </w:rPr>
      </w:pPr>
      <w:r w:rsidRPr="0091474F">
        <w:rPr>
          <w:rFonts w:ascii="Arial" w:hAnsi="Arial" w:cs="Arial"/>
          <w:b/>
          <w:sz w:val="20"/>
          <w:szCs w:val="20"/>
        </w:rPr>
        <w:t>§ 16</w:t>
      </w:r>
    </w:p>
    <w:p w:rsidR="00CB776B" w:rsidRPr="0091474F" w:rsidRDefault="00493367" w:rsidP="00075DE5">
      <w:pPr>
        <w:spacing w:after="0" w:line="240" w:lineRule="auto"/>
        <w:ind w:left="284" w:right="-286" w:hanging="284"/>
        <w:rPr>
          <w:rFonts w:ascii="Arial" w:hAnsi="Arial" w:cs="Arial"/>
          <w:sz w:val="20"/>
          <w:szCs w:val="20"/>
        </w:rPr>
      </w:pPr>
      <w:r w:rsidRPr="0091474F">
        <w:rPr>
          <w:rFonts w:ascii="Arial" w:hAnsi="Arial" w:cs="Arial"/>
          <w:sz w:val="20"/>
          <w:szCs w:val="20"/>
        </w:rPr>
        <w:t>1. Zgodnie z rozporządzeniem Parlamentu Europejskiego i Rady UE 201</w:t>
      </w:r>
      <w:r w:rsidR="00075DE5">
        <w:rPr>
          <w:rFonts w:ascii="Arial" w:hAnsi="Arial" w:cs="Arial"/>
          <w:sz w:val="20"/>
          <w:szCs w:val="20"/>
        </w:rPr>
        <w:t>6/679 z dnia 27 kwietnia 2016r.</w:t>
      </w:r>
      <w:r w:rsidRPr="0091474F">
        <w:rPr>
          <w:rFonts w:ascii="Arial" w:hAnsi="Arial" w:cs="Arial"/>
          <w:sz w:val="20"/>
          <w:szCs w:val="20"/>
        </w:rPr>
        <w:t xml:space="preserve">w sprawie ochrony osób fizycznych w związku z przetwarzaniem danych osobowych </w:t>
      </w:r>
      <w:r w:rsidR="00075DE5">
        <w:rPr>
          <w:rFonts w:ascii="Arial" w:hAnsi="Arial" w:cs="Arial"/>
          <w:sz w:val="20"/>
          <w:szCs w:val="20"/>
        </w:rPr>
        <w:br/>
      </w:r>
      <w:r w:rsidRPr="0091474F">
        <w:rPr>
          <w:rFonts w:ascii="Arial" w:hAnsi="Arial" w:cs="Arial"/>
          <w:sz w:val="20"/>
          <w:szCs w:val="20"/>
        </w:rPr>
        <w:t xml:space="preserve">i w sprawie swobodnego przepływu takich danych oraz uchylenia dyrektywy 95/46/WE (ogólne rozporządzenie o ochronie danych </w:t>
      </w:r>
      <w:r w:rsidRPr="0091474F">
        <w:rPr>
          <w:rFonts w:ascii="Arial" w:hAnsi="Arial" w:cs="Arial"/>
          <w:sz w:val="20"/>
          <w:szCs w:val="20"/>
          <w:vertAlign w:val="superscript"/>
        </w:rPr>
        <w:t xml:space="preserve">l </w:t>
      </w:r>
      <w:r w:rsidRPr="0091474F">
        <w:rPr>
          <w:rFonts w:ascii="Arial" w:hAnsi="Arial" w:cs="Arial"/>
          <w:sz w:val="20"/>
          <w:szCs w:val="20"/>
        </w:rPr>
        <w:t xml:space="preserve">)' </w:t>
      </w:r>
      <w:r w:rsidRPr="0091474F">
        <w:rPr>
          <w:rFonts w:ascii="Arial" w:hAnsi="Arial" w:cs="Arial"/>
          <w:sz w:val="20"/>
          <w:szCs w:val="20"/>
          <w:vertAlign w:val="superscript"/>
        </w:rPr>
        <w:t>2</w:t>
      </w:r>
      <w:r w:rsidRPr="0091474F">
        <w:rPr>
          <w:rFonts w:ascii="Arial" w:hAnsi="Arial" w:cs="Arial"/>
          <w:sz w:val="20"/>
          <w:szCs w:val="20"/>
        </w:rPr>
        <w:t xml:space="preserve">)), (Dz. Urz. UE L 119 z 04.05.2016 r., str. 1), dalej RODO, ustawą o ochronie danych osobowych z dnia 10 maja 2018 r. oraz ustawą z dnia 21 lutego 2019r. </w:t>
      </w:r>
      <w:r w:rsidR="00075DE5">
        <w:rPr>
          <w:rFonts w:ascii="Arial" w:hAnsi="Arial" w:cs="Arial"/>
          <w:sz w:val="20"/>
          <w:szCs w:val="20"/>
        </w:rPr>
        <w:br/>
      </w:r>
      <w:r w:rsidRPr="0091474F">
        <w:rPr>
          <w:rFonts w:ascii="Arial" w:hAnsi="Arial" w:cs="Arial"/>
          <w:sz w:val="20"/>
          <w:szCs w:val="20"/>
        </w:rPr>
        <w:t>o zmianie niektórych ustaw w związku z zapewnieniem stosowania RODO Zamawiający informuje, że: z 04.05.2016 r., str. 1), dalej RODO, ustawą o ochronie danyc</w:t>
      </w:r>
      <w:r w:rsidR="00075DE5">
        <w:rPr>
          <w:rFonts w:ascii="Arial" w:hAnsi="Arial" w:cs="Arial"/>
          <w:sz w:val="20"/>
          <w:szCs w:val="20"/>
        </w:rPr>
        <w:t>h osobowych z dnia 10 maja 2018</w:t>
      </w:r>
      <w:r w:rsidRPr="0091474F">
        <w:rPr>
          <w:rFonts w:ascii="Arial" w:hAnsi="Arial" w:cs="Arial"/>
          <w:sz w:val="20"/>
          <w:szCs w:val="20"/>
        </w:rPr>
        <w:t>r. oraz ustawą z dnia 21 lutego 2019r. o zmianie niektórych ustaw w związku z zapewnieniem stosowania RODO Zamawiający informuje, że:</w:t>
      </w:r>
    </w:p>
    <w:p w:rsidR="00CB776B" w:rsidRPr="0091474F" w:rsidRDefault="00493367" w:rsidP="00075DE5">
      <w:pPr>
        <w:numPr>
          <w:ilvl w:val="1"/>
          <w:numId w:val="24"/>
        </w:numPr>
        <w:spacing w:after="0" w:line="240" w:lineRule="auto"/>
        <w:ind w:left="567" w:right="-286" w:hanging="283"/>
        <w:rPr>
          <w:rFonts w:ascii="Arial" w:hAnsi="Arial" w:cs="Arial"/>
          <w:sz w:val="20"/>
          <w:szCs w:val="20"/>
        </w:rPr>
      </w:pPr>
      <w:r w:rsidRPr="0091474F">
        <w:rPr>
          <w:rFonts w:ascii="Arial" w:hAnsi="Arial" w:cs="Arial"/>
          <w:sz w:val="20"/>
          <w:szCs w:val="20"/>
        </w:rPr>
        <w:t xml:space="preserve">administratorem danych osobowych jest Skarb Państwa - 16 Wojskowy Oddział Gospodarczy </w:t>
      </w:r>
      <w:r w:rsidR="00075DE5">
        <w:rPr>
          <w:rFonts w:ascii="Arial" w:hAnsi="Arial" w:cs="Arial"/>
          <w:sz w:val="20"/>
          <w:szCs w:val="20"/>
        </w:rPr>
        <w:br/>
      </w:r>
      <w:r w:rsidRPr="0091474F">
        <w:rPr>
          <w:rFonts w:ascii="Arial" w:hAnsi="Arial" w:cs="Arial"/>
          <w:sz w:val="20"/>
          <w:szCs w:val="20"/>
        </w:rPr>
        <w:t>w Drawsku Pomorskim, ul. Główna 1, 78-513 Oleszno;</w:t>
      </w:r>
    </w:p>
    <w:p w:rsidR="00CB776B" w:rsidRPr="0091474F" w:rsidRDefault="00493367" w:rsidP="00075DE5">
      <w:pPr>
        <w:numPr>
          <w:ilvl w:val="1"/>
          <w:numId w:val="24"/>
        </w:numPr>
        <w:spacing w:after="0" w:line="240" w:lineRule="auto"/>
        <w:ind w:left="567" w:right="-286" w:hanging="283"/>
        <w:rPr>
          <w:rFonts w:ascii="Arial" w:hAnsi="Arial" w:cs="Arial"/>
          <w:sz w:val="20"/>
          <w:szCs w:val="20"/>
        </w:rPr>
      </w:pPr>
      <w:r w:rsidRPr="0091474F">
        <w:rPr>
          <w:rFonts w:ascii="Arial" w:hAnsi="Arial" w:cs="Arial"/>
          <w:sz w:val="20"/>
          <w:szCs w:val="20"/>
        </w:rPr>
        <w:t>w 16 Wojskowym Oddziale Gospodarczym został wyznaczony Inspektor ochrony danych osobowych;</w:t>
      </w:r>
    </w:p>
    <w:p w:rsidR="00CB776B" w:rsidRPr="0091474F" w:rsidRDefault="00493367" w:rsidP="00075DE5">
      <w:pPr>
        <w:numPr>
          <w:ilvl w:val="1"/>
          <w:numId w:val="24"/>
        </w:numPr>
        <w:spacing w:after="0" w:line="240" w:lineRule="auto"/>
        <w:ind w:left="567" w:right="-286" w:hanging="283"/>
        <w:rPr>
          <w:rFonts w:ascii="Arial" w:hAnsi="Arial" w:cs="Arial"/>
          <w:sz w:val="20"/>
          <w:szCs w:val="20"/>
        </w:rPr>
      </w:pPr>
      <w:r w:rsidRPr="0091474F">
        <w:rPr>
          <w:rFonts w:ascii="Arial" w:hAnsi="Arial" w:cs="Arial"/>
          <w:sz w:val="20"/>
          <w:szCs w:val="20"/>
        </w:rPr>
        <w:t>dane osobowe będą przetwarzane i przechowywane na podstawie art. 6</w:t>
      </w:r>
      <w:r w:rsidR="00075DE5" w:rsidRPr="00075DE5">
        <w:rPr>
          <w:rFonts w:ascii="Arial" w:hAnsi="Arial" w:cs="Arial"/>
          <w:sz w:val="20"/>
          <w:szCs w:val="20"/>
        </w:rPr>
        <w:t xml:space="preserve"> </w:t>
      </w:r>
      <w:r w:rsidR="00075DE5" w:rsidRPr="0091474F">
        <w:rPr>
          <w:rFonts w:ascii="Arial" w:hAnsi="Arial" w:cs="Arial"/>
          <w:sz w:val="20"/>
          <w:szCs w:val="20"/>
        </w:rPr>
        <w:t>ust. 1 lit. c RODO</w:t>
      </w:r>
      <w:r w:rsidR="00075DE5" w:rsidRPr="00075DE5">
        <w:rPr>
          <w:rFonts w:ascii="Arial" w:hAnsi="Arial" w:cs="Arial"/>
          <w:sz w:val="20"/>
          <w:szCs w:val="20"/>
        </w:rPr>
        <w:t xml:space="preserve"> </w:t>
      </w:r>
      <w:r w:rsidR="00075DE5" w:rsidRPr="0091474F">
        <w:rPr>
          <w:rFonts w:ascii="Arial" w:hAnsi="Arial" w:cs="Arial"/>
          <w:sz w:val="20"/>
          <w:szCs w:val="20"/>
        </w:rPr>
        <w:t>w celu</w:t>
      </w:r>
    </w:p>
    <w:p w:rsidR="00CB776B" w:rsidRPr="0091474F" w:rsidRDefault="00075DE5" w:rsidP="00075DE5">
      <w:pPr>
        <w:spacing w:after="0" w:line="240" w:lineRule="auto"/>
        <w:ind w:right="-286"/>
        <w:rPr>
          <w:rFonts w:ascii="Arial" w:hAnsi="Arial" w:cs="Arial"/>
          <w:sz w:val="20"/>
          <w:szCs w:val="20"/>
        </w:rPr>
      </w:pPr>
      <w:r>
        <w:rPr>
          <w:rFonts w:ascii="Arial" w:hAnsi="Arial" w:cs="Arial"/>
          <w:sz w:val="20"/>
          <w:szCs w:val="20"/>
        </w:rPr>
        <w:t xml:space="preserve">       </w:t>
      </w:r>
      <w:r w:rsidR="00493367" w:rsidRPr="0091474F">
        <w:rPr>
          <w:rFonts w:ascii="Arial" w:hAnsi="Arial" w:cs="Arial"/>
          <w:sz w:val="20"/>
          <w:szCs w:val="20"/>
        </w:rPr>
        <w:t>wykonywania umowy i przez okres wykonywania niniejszej umowy oraz w celach archiwalnych.</w:t>
      </w:r>
      <w:r w:rsidR="00493367" w:rsidRPr="0091474F">
        <w:rPr>
          <w:rFonts w:ascii="Arial" w:hAnsi="Arial" w:cs="Arial"/>
          <w:noProof/>
          <w:sz w:val="20"/>
          <w:szCs w:val="20"/>
        </w:rPr>
        <w:drawing>
          <wp:inline distT="0" distB="0" distL="0" distR="0">
            <wp:extent cx="6097" cy="9147"/>
            <wp:effectExtent l="0" t="0" r="0" b="0"/>
            <wp:docPr id="77740" name="Picture 77740"/>
            <wp:cNvGraphicFramePr/>
            <a:graphic xmlns:a="http://schemas.openxmlformats.org/drawingml/2006/main">
              <a:graphicData uri="http://schemas.openxmlformats.org/drawingml/2006/picture">
                <pic:pic xmlns:pic="http://schemas.openxmlformats.org/drawingml/2006/picture">
                  <pic:nvPicPr>
                    <pic:cNvPr id="77740" name="Picture 77740"/>
                    <pic:cNvPicPr/>
                  </pic:nvPicPr>
                  <pic:blipFill>
                    <a:blip r:embed="rId24"/>
                    <a:stretch>
                      <a:fillRect/>
                    </a:stretch>
                  </pic:blipFill>
                  <pic:spPr>
                    <a:xfrm>
                      <a:off x="0" y="0"/>
                      <a:ext cx="6097" cy="9147"/>
                    </a:xfrm>
                    <a:prstGeom prst="rect">
                      <a:avLst/>
                    </a:prstGeom>
                  </pic:spPr>
                </pic:pic>
              </a:graphicData>
            </a:graphic>
          </wp:inline>
        </w:drawing>
      </w:r>
    </w:p>
    <w:p w:rsidR="00CB776B" w:rsidRPr="0091474F" w:rsidRDefault="00493367" w:rsidP="00B00CDC">
      <w:pPr>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 xml:space="preserve">Wykonawca oświadcza, że wdrożył w swojej działalności zapisy RODO i wyraża zgodę na zgodne </w:t>
      </w:r>
      <w:r w:rsidR="00B00CDC">
        <w:rPr>
          <w:rFonts w:ascii="Arial" w:hAnsi="Arial" w:cs="Arial"/>
          <w:sz w:val="20"/>
          <w:szCs w:val="20"/>
        </w:rPr>
        <w:br/>
      </w:r>
      <w:r w:rsidRPr="0091474F">
        <w:rPr>
          <w:rFonts w:ascii="Arial" w:hAnsi="Arial" w:cs="Arial"/>
          <w:sz w:val="20"/>
          <w:szCs w:val="20"/>
        </w:rPr>
        <w:t>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w:t>
      </w:r>
    </w:p>
    <w:p w:rsidR="00CB776B" w:rsidRPr="0091474F" w:rsidRDefault="00493367" w:rsidP="00B00CDC">
      <w:pPr>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W związku z zawarciem niniejszej umowy, w ramach której dochodzić będzie do przetwarzania danych osobowych, strony ustalają zasady wzajemnego powierzenia przetwarzania danych osobowych, zwane w dalszej treści „zasada</w:t>
      </w:r>
      <w:r w:rsidR="00D608FD" w:rsidRPr="0091474F">
        <w:rPr>
          <w:rFonts w:ascii="Arial" w:hAnsi="Arial" w:cs="Arial"/>
          <w:sz w:val="20"/>
          <w:szCs w:val="20"/>
        </w:rPr>
        <w:t>mi</w:t>
      </w:r>
      <w:r w:rsidRPr="0091474F">
        <w:rPr>
          <w:rFonts w:ascii="Arial" w:hAnsi="Arial" w:cs="Arial"/>
          <w:sz w:val="20"/>
          <w:szCs w:val="20"/>
        </w:rPr>
        <w:t>”.</w:t>
      </w:r>
    </w:p>
    <w:p w:rsidR="00CB776B" w:rsidRPr="0091474F" w:rsidRDefault="00493367" w:rsidP="00B00CDC">
      <w:pPr>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Oświadczenia Zamawiającego:</w:t>
      </w:r>
    </w:p>
    <w:p w:rsidR="00CB776B" w:rsidRPr="0091474F" w:rsidRDefault="00493367" w:rsidP="00B00CDC">
      <w:pPr>
        <w:numPr>
          <w:ilvl w:val="1"/>
          <w:numId w:val="7"/>
        </w:numPr>
        <w:spacing w:after="0" w:line="240" w:lineRule="auto"/>
        <w:ind w:left="567" w:right="-286" w:hanging="283"/>
        <w:rPr>
          <w:rFonts w:ascii="Arial" w:hAnsi="Arial" w:cs="Arial"/>
          <w:sz w:val="20"/>
          <w:szCs w:val="20"/>
        </w:rPr>
      </w:pPr>
      <w:r w:rsidRPr="0091474F">
        <w:rPr>
          <w:rFonts w:ascii="Arial" w:hAnsi="Arial" w:cs="Arial"/>
          <w:sz w:val="20"/>
          <w:szCs w:val="20"/>
        </w:rPr>
        <w:t>Zamawiający oświadcza, że jest administratorem w rozumieniu RODO oraz ustawy, w stosunku do danych osobowych powierzonych Wykonawcy, jako Podmiotowi przetwarzającemu,</w:t>
      </w:r>
    </w:p>
    <w:p w:rsidR="00CB776B" w:rsidRPr="0091474F" w:rsidRDefault="00493367" w:rsidP="00B00CDC">
      <w:pPr>
        <w:numPr>
          <w:ilvl w:val="1"/>
          <w:numId w:val="7"/>
        </w:numPr>
        <w:spacing w:after="0" w:line="240" w:lineRule="auto"/>
        <w:ind w:left="567" w:right="-286" w:hanging="283"/>
        <w:rPr>
          <w:rFonts w:ascii="Arial" w:hAnsi="Arial" w:cs="Arial"/>
          <w:sz w:val="20"/>
          <w:szCs w:val="20"/>
        </w:rPr>
      </w:pPr>
      <w:r w:rsidRPr="0091474F">
        <w:rPr>
          <w:rFonts w:ascii="Arial" w:hAnsi="Arial" w:cs="Arial"/>
          <w:sz w:val="20"/>
          <w:szCs w:val="20"/>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art. 17 ust. 1 i 2.</w:t>
      </w:r>
    </w:p>
    <w:p w:rsidR="00CB776B" w:rsidRPr="0091474F" w:rsidRDefault="00493367" w:rsidP="00B00CDC">
      <w:pPr>
        <w:numPr>
          <w:ilvl w:val="1"/>
          <w:numId w:val="7"/>
        </w:numPr>
        <w:spacing w:after="0" w:line="240" w:lineRule="auto"/>
        <w:ind w:left="567" w:right="-286" w:hanging="283"/>
        <w:rPr>
          <w:rFonts w:ascii="Arial" w:hAnsi="Arial" w:cs="Arial"/>
          <w:sz w:val="20"/>
          <w:szCs w:val="20"/>
        </w:rPr>
      </w:pPr>
      <w:r w:rsidRPr="0091474F">
        <w:rPr>
          <w:rFonts w:ascii="Arial" w:hAnsi="Arial" w:cs="Arial"/>
          <w:sz w:val="20"/>
          <w:szCs w:val="20"/>
        </w:rPr>
        <w:t xml:space="preserve">Zamawiający, jako Podmiot przetwarzający oświadcza, że dysponuje odpowiednią wiedzą </w:t>
      </w:r>
      <w:r w:rsidR="00B00CDC">
        <w:rPr>
          <w:rFonts w:ascii="Arial" w:hAnsi="Arial" w:cs="Arial"/>
          <w:sz w:val="20"/>
          <w:szCs w:val="20"/>
        </w:rPr>
        <w:br/>
      </w:r>
      <w:r w:rsidRPr="0091474F">
        <w:rPr>
          <w:rFonts w:ascii="Arial" w:hAnsi="Arial" w:cs="Arial"/>
          <w:sz w:val="20"/>
          <w:szCs w:val="20"/>
        </w:rPr>
        <w:t xml:space="preserve">i doświadczeniem oraz posiada odpowiednie zasoby organizacyjne i personalne w celu zapewnienia odpowiedniego poziomu bezpieczeństwa przetwarzania danych osobowych, </w:t>
      </w:r>
      <w:r w:rsidR="00B00CDC">
        <w:rPr>
          <w:rFonts w:ascii="Arial" w:hAnsi="Arial" w:cs="Arial"/>
          <w:sz w:val="20"/>
          <w:szCs w:val="20"/>
        </w:rPr>
        <w:br/>
      </w:r>
      <w:r w:rsidRPr="0091474F">
        <w:rPr>
          <w:rFonts w:ascii="Arial" w:hAnsi="Arial" w:cs="Arial"/>
          <w:sz w:val="20"/>
          <w:szCs w:val="20"/>
        </w:rPr>
        <w:t xml:space="preserve">w szczególności poprzez wdrożenie odpowiednich środków technicznych i organizacyjnych </w:t>
      </w:r>
      <w:r w:rsidR="00B00CDC">
        <w:rPr>
          <w:rFonts w:ascii="Arial" w:hAnsi="Arial" w:cs="Arial"/>
          <w:sz w:val="20"/>
          <w:szCs w:val="20"/>
        </w:rPr>
        <w:br/>
      </w:r>
      <w:r w:rsidRPr="0091474F">
        <w:rPr>
          <w:rFonts w:ascii="Arial" w:hAnsi="Arial" w:cs="Arial"/>
          <w:sz w:val="20"/>
          <w:szCs w:val="20"/>
        </w:rPr>
        <w:t>w celu zapewnienia przetwarzania danych osobowych zgodnie z RODO oraz innymi powszechnie obowiązującymi w kraju przepisami prawa,</w:t>
      </w:r>
    </w:p>
    <w:p w:rsidR="00CB776B" w:rsidRPr="0091474F" w:rsidRDefault="00493367" w:rsidP="00B00CDC">
      <w:pPr>
        <w:numPr>
          <w:ilvl w:val="1"/>
          <w:numId w:val="7"/>
        </w:numPr>
        <w:spacing w:after="0" w:line="240" w:lineRule="auto"/>
        <w:ind w:left="567" w:right="-286" w:hanging="283"/>
        <w:rPr>
          <w:rFonts w:ascii="Arial" w:hAnsi="Arial" w:cs="Arial"/>
          <w:sz w:val="20"/>
          <w:szCs w:val="20"/>
        </w:rPr>
      </w:pPr>
      <w:r w:rsidRPr="0091474F">
        <w:rPr>
          <w:rFonts w:ascii="Arial" w:hAnsi="Arial" w:cs="Arial"/>
          <w:sz w:val="20"/>
          <w:szCs w:val="20"/>
        </w:rPr>
        <w:t xml:space="preserve">Zamawiający oświadcza, że przetwarzanie danych osobowych przez Zamawiającego, jako Podmiot przetwarzający odbywać się będzie tylko w ramach realizacji niniejszej umowy Zamawiający, jako Podmiot przetwarzający zobowiązuje się pomagać Wykonawcy </w:t>
      </w:r>
      <w:r w:rsidR="00B00CDC">
        <w:rPr>
          <w:rFonts w:ascii="Arial" w:hAnsi="Arial" w:cs="Arial"/>
          <w:sz w:val="20"/>
          <w:szCs w:val="20"/>
        </w:rPr>
        <w:br/>
      </w:r>
      <w:r w:rsidRPr="0091474F">
        <w:rPr>
          <w:rFonts w:ascii="Arial" w:hAnsi="Arial" w:cs="Arial"/>
          <w:sz w:val="20"/>
          <w:szCs w:val="20"/>
        </w:rPr>
        <w:t>w wywiązywaniu się z obowiązków określonych w art. 32 — 36 RODO,</w:t>
      </w:r>
    </w:p>
    <w:p w:rsidR="00CB776B" w:rsidRPr="0091474F" w:rsidRDefault="00493367" w:rsidP="00B00CDC">
      <w:pPr>
        <w:numPr>
          <w:ilvl w:val="1"/>
          <w:numId w:val="7"/>
        </w:numPr>
        <w:spacing w:after="0" w:line="240" w:lineRule="auto"/>
        <w:ind w:left="567" w:right="-286" w:hanging="283"/>
        <w:rPr>
          <w:rFonts w:ascii="Arial" w:hAnsi="Arial" w:cs="Arial"/>
          <w:sz w:val="20"/>
          <w:szCs w:val="20"/>
        </w:rPr>
      </w:pPr>
      <w:r w:rsidRPr="0091474F">
        <w:rPr>
          <w:rFonts w:ascii="Arial" w:hAnsi="Arial" w:cs="Arial"/>
          <w:sz w:val="20"/>
          <w:szCs w:val="20"/>
        </w:rPr>
        <w:t>Zamawiający, jako Podmiot przetwarzający zobowiązany jest udostępnić Wykonawcy wszelkie informacje niezbędne do wykazania spełnienia obowiązków określonych w art. 28 RODO.</w:t>
      </w:r>
    </w:p>
    <w:p w:rsidR="00CB776B" w:rsidRPr="0091474F" w:rsidRDefault="00493367" w:rsidP="00B00CDC">
      <w:pPr>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Oświadczenia Wykonawcy:</w:t>
      </w:r>
      <w:r w:rsidRPr="0091474F">
        <w:rPr>
          <w:rFonts w:ascii="Arial" w:hAnsi="Arial" w:cs="Arial"/>
          <w:noProof/>
          <w:sz w:val="20"/>
          <w:szCs w:val="20"/>
        </w:rPr>
        <w:drawing>
          <wp:inline distT="0" distB="0" distL="0" distR="0">
            <wp:extent cx="3048" cy="3049"/>
            <wp:effectExtent l="0" t="0" r="0" b="0"/>
            <wp:docPr id="23618" name="Picture 23618"/>
            <wp:cNvGraphicFramePr/>
            <a:graphic xmlns:a="http://schemas.openxmlformats.org/drawingml/2006/main">
              <a:graphicData uri="http://schemas.openxmlformats.org/drawingml/2006/picture">
                <pic:pic xmlns:pic="http://schemas.openxmlformats.org/drawingml/2006/picture">
                  <pic:nvPicPr>
                    <pic:cNvPr id="23618" name="Picture 23618"/>
                    <pic:cNvPicPr/>
                  </pic:nvPicPr>
                  <pic:blipFill>
                    <a:blip r:embed="rId23"/>
                    <a:stretch>
                      <a:fillRect/>
                    </a:stretch>
                  </pic:blipFill>
                  <pic:spPr>
                    <a:xfrm>
                      <a:off x="0" y="0"/>
                      <a:ext cx="3048" cy="3049"/>
                    </a:xfrm>
                    <a:prstGeom prst="rect">
                      <a:avLst/>
                    </a:prstGeom>
                  </pic:spPr>
                </pic:pic>
              </a:graphicData>
            </a:graphic>
          </wp:inline>
        </w:drawing>
      </w:r>
    </w:p>
    <w:p w:rsidR="00CB776B" w:rsidRPr="0091474F" w:rsidRDefault="00493367" w:rsidP="00B00CDC">
      <w:pPr>
        <w:numPr>
          <w:ilvl w:val="1"/>
          <w:numId w:val="7"/>
        </w:numPr>
        <w:spacing w:after="0" w:line="240" w:lineRule="auto"/>
        <w:ind w:left="567" w:right="-286" w:hanging="283"/>
        <w:rPr>
          <w:rFonts w:ascii="Arial" w:hAnsi="Arial" w:cs="Arial"/>
          <w:sz w:val="20"/>
          <w:szCs w:val="20"/>
        </w:rPr>
      </w:pPr>
      <w:r w:rsidRPr="0091474F">
        <w:rPr>
          <w:rFonts w:ascii="Arial" w:hAnsi="Arial" w:cs="Arial"/>
          <w:sz w:val="20"/>
          <w:szCs w:val="20"/>
        </w:rPr>
        <w:lastRenderedPageBreak/>
        <w:t>Wykonawca oświadcza, że jest administratorem w rozumieniu RODO oraz ustawy, w stosunku do danych osobowych powierzonych Zamawiającemu, jako Podmiotowi przetwarzającemu,</w:t>
      </w:r>
    </w:p>
    <w:p w:rsidR="00CB776B" w:rsidRPr="0091474F" w:rsidRDefault="00493367" w:rsidP="00B00CDC">
      <w:pPr>
        <w:numPr>
          <w:ilvl w:val="1"/>
          <w:numId w:val="7"/>
        </w:numPr>
        <w:spacing w:after="0" w:line="240" w:lineRule="auto"/>
        <w:ind w:left="567" w:right="-286" w:hanging="283"/>
        <w:rPr>
          <w:rFonts w:ascii="Arial" w:hAnsi="Arial" w:cs="Arial"/>
          <w:sz w:val="20"/>
          <w:szCs w:val="20"/>
        </w:rPr>
      </w:pPr>
      <w:r w:rsidRPr="0091474F">
        <w:rPr>
          <w:rFonts w:ascii="Arial" w:hAnsi="Arial" w:cs="Arial"/>
          <w:sz w:val="20"/>
          <w:szCs w:val="20"/>
        </w:rPr>
        <w:t xml:space="preserve">Wykonawca, jako Podmiot przetwarzający oświadcza, że dysponuje odpowiednią wiedzą </w:t>
      </w:r>
      <w:r w:rsidR="00B00CDC">
        <w:rPr>
          <w:rFonts w:ascii="Arial" w:hAnsi="Arial" w:cs="Arial"/>
          <w:sz w:val="20"/>
          <w:szCs w:val="20"/>
        </w:rPr>
        <w:br/>
      </w:r>
      <w:r w:rsidRPr="0091474F">
        <w:rPr>
          <w:rFonts w:ascii="Arial" w:hAnsi="Arial" w:cs="Arial"/>
          <w:sz w:val="20"/>
          <w:szCs w:val="20"/>
        </w:rPr>
        <w:t xml:space="preserve">i doświadczeniem oraz posiada odpowiednie zasoby organizacyjne i personalne w celu zapewnienia odpowiedniego poziomu bezpieczeństwa przetwarzania danych osobowych, </w:t>
      </w:r>
      <w:r w:rsidR="00B00CDC">
        <w:rPr>
          <w:rFonts w:ascii="Arial" w:hAnsi="Arial" w:cs="Arial"/>
          <w:sz w:val="20"/>
          <w:szCs w:val="20"/>
        </w:rPr>
        <w:br/>
      </w:r>
      <w:r w:rsidRPr="0091474F">
        <w:rPr>
          <w:rFonts w:ascii="Arial" w:hAnsi="Arial" w:cs="Arial"/>
          <w:sz w:val="20"/>
          <w:szCs w:val="20"/>
        </w:rPr>
        <w:t xml:space="preserve">w szczególności poprzez wdrożenie odpowiednich środków technicznych i organizacyjnych </w:t>
      </w:r>
      <w:r w:rsidR="00B00CDC">
        <w:rPr>
          <w:rFonts w:ascii="Arial" w:hAnsi="Arial" w:cs="Arial"/>
          <w:sz w:val="20"/>
          <w:szCs w:val="20"/>
        </w:rPr>
        <w:br/>
      </w:r>
      <w:r w:rsidRPr="0091474F">
        <w:rPr>
          <w:rFonts w:ascii="Arial" w:hAnsi="Arial" w:cs="Arial"/>
          <w:sz w:val="20"/>
          <w:szCs w:val="20"/>
        </w:rPr>
        <w:t>w celu zapewnienia przetwarzania danych osobowych zgodnie z RODO oraz innymi powszechnie obowiązującymi w kraju przepisami prawa,</w:t>
      </w:r>
    </w:p>
    <w:p w:rsidR="00CB776B" w:rsidRPr="0091474F" w:rsidRDefault="00493367" w:rsidP="00B00CDC">
      <w:pPr>
        <w:numPr>
          <w:ilvl w:val="1"/>
          <w:numId w:val="7"/>
        </w:numPr>
        <w:spacing w:after="0" w:line="240" w:lineRule="auto"/>
        <w:ind w:left="567" w:right="-286" w:hanging="283"/>
        <w:rPr>
          <w:rFonts w:ascii="Arial" w:hAnsi="Arial" w:cs="Arial"/>
          <w:sz w:val="20"/>
          <w:szCs w:val="20"/>
        </w:rPr>
      </w:pPr>
      <w:r w:rsidRPr="0091474F">
        <w:rPr>
          <w:rFonts w:ascii="Arial" w:hAnsi="Arial" w:cs="Arial"/>
          <w:sz w:val="20"/>
          <w:szCs w:val="20"/>
        </w:rPr>
        <w:t>Wykonawca oświadcza, że przetwarz</w:t>
      </w:r>
      <w:r w:rsidR="00C076F0" w:rsidRPr="0091474F">
        <w:rPr>
          <w:rFonts w:ascii="Arial" w:hAnsi="Arial" w:cs="Arial"/>
          <w:sz w:val="20"/>
          <w:szCs w:val="20"/>
        </w:rPr>
        <w:t xml:space="preserve">anie danych osobowych przez Wykonawcę, </w:t>
      </w:r>
      <w:r w:rsidRPr="0091474F">
        <w:rPr>
          <w:rFonts w:ascii="Arial" w:hAnsi="Arial" w:cs="Arial"/>
          <w:sz w:val="20"/>
          <w:szCs w:val="20"/>
        </w:rPr>
        <w:t>jako Podmiot przetwarzający odbywać się będzie w ramach reali</w:t>
      </w:r>
      <w:r w:rsidR="00C076F0" w:rsidRPr="0091474F">
        <w:rPr>
          <w:rFonts w:ascii="Arial" w:hAnsi="Arial" w:cs="Arial"/>
          <w:noProof/>
          <w:sz w:val="20"/>
          <w:szCs w:val="20"/>
        </w:rPr>
        <w:t>z</w:t>
      </w:r>
      <w:r w:rsidRPr="0091474F">
        <w:rPr>
          <w:rFonts w:ascii="Arial" w:hAnsi="Arial" w:cs="Arial"/>
          <w:sz w:val="20"/>
          <w:szCs w:val="20"/>
        </w:rPr>
        <w:t>acji niniejszej umowy Wykonawca, jako Podmiot przetwarzający zobowią</w:t>
      </w:r>
      <w:r w:rsidR="00C076F0" w:rsidRPr="0091474F">
        <w:rPr>
          <w:rFonts w:ascii="Arial" w:hAnsi="Arial" w:cs="Arial"/>
          <w:noProof/>
          <w:sz w:val="20"/>
          <w:szCs w:val="20"/>
        </w:rPr>
        <w:t>z</w:t>
      </w:r>
      <w:r w:rsidRPr="0091474F">
        <w:rPr>
          <w:rFonts w:ascii="Arial" w:hAnsi="Arial" w:cs="Arial"/>
          <w:sz w:val="20"/>
          <w:szCs w:val="20"/>
        </w:rPr>
        <w:t xml:space="preserve">uje się pomagać Zamawiającemu w wywiązywaniu się </w:t>
      </w:r>
      <w:r w:rsidR="00E26FB0" w:rsidRPr="0091474F">
        <w:rPr>
          <w:rFonts w:ascii="Arial" w:hAnsi="Arial" w:cs="Arial"/>
          <w:sz w:val="20"/>
          <w:szCs w:val="20"/>
        </w:rPr>
        <w:br/>
      </w:r>
      <w:r w:rsidRPr="0091474F">
        <w:rPr>
          <w:rFonts w:ascii="Arial" w:hAnsi="Arial" w:cs="Arial"/>
          <w:sz w:val="20"/>
          <w:szCs w:val="20"/>
        </w:rPr>
        <w:t>z obowiązków określonych w art. 32 — 36 RODO,</w:t>
      </w:r>
    </w:p>
    <w:p w:rsidR="00CB776B" w:rsidRPr="0091474F" w:rsidRDefault="00493367" w:rsidP="00B00CDC">
      <w:pPr>
        <w:numPr>
          <w:ilvl w:val="1"/>
          <w:numId w:val="7"/>
        </w:numPr>
        <w:spacing w:after="0" w:line="240" w:lineRule="auto"/>
        <w:ind w:left="567" w:right="-286" w:hanging="283"/>
        <w:rPr>
          <w:rFonts w:ascii="Arial" w:hAnsi="Arial" w:cs="Arial"/>
          <w:sz w:val="20"/>
          <w:szCs w:val="20"/>
        </w:rPr>
      </w:pPr>
      <w:r w:rsidRPr="0091474F">
        <w:rPr>
          <w:rFonts w:ascii="Arial" w:hAnsi="Arial" w:cs="Arial"/>
          <w:sz w:val="20"/>
          <w:szCs w:val="20"/>
        </w:rPr>
        <w:t>Wykonawca, jako Podmiot przetwarzający zobowiązany jest udostępnić Zamawiającemu wszelkie informacje niezbędne do wykazania spełnienia obowiązków określonych w art. 28 RODO.</w:t>
      </w:r>
    </w:p>
    <w:p w:rsidR="00CB776B" w:rsidRPr="0091474F" w:rsidRDefault="00493367" w:rsidP="00B00CDC">
      <w:pPr>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Podpowierzenie: Strony nie przewidują konieczności podpowierzenia przetwarzania danych. Ewentualne podpowierzenie przez jedną ze stron wymagać będzie wyrażenia zgody przez drugą stronę w formie pisemnej pod rygorem nieważności.</w:t>
      </w:r>
    </w:p>
    <w:p w:rsidR="00CB776B" w:rsidRPr="0091474F" w:rsidRDefault="00493367" w:rsidP="00B00CDC">
      <w:pPr>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rsidR="00CB776B" w:rsidRPr="0091474F" w:rsidRDefault="00493367" w:rsidP="00B00CDC">
      <w:pPr>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Powierzone dane osobowe będą przetwarzane przez strony wyłącznie w celu realizacji umowy.</w:t>
      </w:r>
    </w:p>
    <w:p w:rsidR="00CB776B" w:rsidRPr="0091474F" w:rsidRDefault="00493367" w:rsidP="00B00CDC">
      <w:pPr>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CB776B" w:rsidRPr="0091474F" w:rsidRDefault="00493367" w:rsidP="00B00CDC">
      <w:pPr>
        <w:pStyle w:val="Akapitzlist"/>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Celem przetwarzania jest wykonywanie zminimalizowanych czynności przetwarzania danych osobowych niezbędne do wykonania umowy, której stroną jest osoba ( osoby ), której dane dotyczą oraz realizacja żywotnych interesów stron umowy.</w:t>
      </w:r>
    </w:p>
    <w:p w:rsidR="00CB776B" w:rsidRPr="0091474F" w:rsidRDefault="00493367" w:rsidP="00B00CDC">
      <w:pPr>
        <w:pStyle w:val="Akapitzlist"/>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W stosunku do osób, których dane osobowe ujęto w umowie ma zastosowanie zapis art. 4 ust. 1 1 RODO. Obowiązek tego zapisu dotyczy w równej mierze obu stron umowy, z zachowaniem zasady pełnej rozliczalności.</w:t>
      </w:r>
    </w:p>
    <w:p w:rsidR="00CB776B" w:rsidRPr="0091474F" w:rsidRDefault="00493367" w:rsidP="00B00CDC">
      <w:pPr>
        <w:pStyle w:val="Akapitzlist"/>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Dane osobowe będą przetwarzane przez Podmiot przetwarzający w formie papierowej w siedzibie Zamawiającego oraz w siedzibie Wykonawcy lub zdalnie przy wykorzystaniu systemów informatycznych.</w:t>
      </w:r>
    </w:p>
    <w:p w:rsidR="00CB776B" w:rsidRPr="0091474F" w:rsidRDefault="00493367" w:rsidP="00B00CDC">
      <w:pPr>
        <w:pStyle w:val="Akapitzlist"/>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 xml:space="preserve">Podmiot przetwarzający zobowiązuje się przetwarzać powierzone mu dane osobowe zgodnie </w:t>
      </w:r>
      <w:r w:rsidR="00476CB8">
        <w:rPr>
          <w:rFonts w:ascii="Arial" w:hAnsi="Arial" w:cs="Arial"/>
          <w:sz w:val="20"/>
          <w:szCs w:val="20"/>
        </w:rPr>
        <w:br/>
      </w:r>
      <w:r w:rsidRPr="0091474F">
        <w:rPr>
          <w:rFonts w:ascii="Arial" w:hAnsi="Arial" w:cs="Arial"/>
          <w:sz w:val="20"/>
          <w:szCs w:val="20"/>
        </w:rPr>
        <w:t>z zapisami RODO oraz innymi powszechnie obowiązującymi w kraju przepisami prawa, które chronią prawa osób fizycznych.</w:t>
      </w:r>
    </w:p>
    <w:p w:rsidR="00CB776B" w:rsidRPr="0091474F" w:rsidRDefault="00493367" w:rsidP="00B00CDC">
      <w:pPr>
        <w:pStyle w:val="Akapitzlist"/>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Podmiot przetwarzający zobowiązuje się zastosować odpowiednie środki zgodnie z art. 32 RODO.</w:t>
      </w:r>
    </w:p>
    <w:p w:rsidR="00CB776B" w:rsidRPr="0091474F" w:rsidRDefault="00493367" w:rsidP="00B00CDC">
      <w:pPr>
        <w:pStyle w:val="Akapitzlist"/>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CB776B" w:rsidRPr="0091474F" w:rsidRDefault="00493367" w:rsidP="00B00CDC">
      <w:pPr>
        <w:pStyle w:val="Akapitzlist"/>
        <w:numPr>
          <w:ilvl w:val="0"/>
          <w:numId w:val="7"/>
        </w:numPr>
        <w:tabs>
          <w:tab w:val="left" w:pos="8789"/>
        </w:tabs>
        <w:spacing w:after="0" w:line="240" w:lineRule="auto"/>
        <w:ind w:left="284" w:right="-286" w:hanging="284"/>
        <w:rPr>
          <w:rFonts w:ascii="Arial" w:hAnsi="Arial" w:cs="Arial"/>
          <w:sz w:val="20"/>
          <w:szCs w:val="20"/>
        </w:rPr>
      </w:pPr>
      <w:r w:rsidRPr="0091474F">
        <w:rPr>
          <w:rFonts w:ascii="Arial" w:hAnsi="Arial" w:cs="Arial"/>
          <w:sz w:val="20"/>
          <w:szCs w:val="20"/>
        </w:rPr>
        <w:t xml:space="preserve">Podmiot przetwarzający jest zobowiązany do poinformowania Administratora o każdym przypadku naruszenia ochrony danych osobowych niezwłocznie, nie później jednak niż w ciągu 48 godzin </w:t>
      </w:r>
      <w:r w:rsidR="00476CB8">
        <w:rPr>
          <w:rFonts w:ascii="Arial" w:hAnsi="Arial" w:cs="Arial"/>
          <w:sz w:val="20"/>
          <w:szCs w:val="20"/>
        </w:rPr>
        <w:br/>
      </w:r>
      <w:r w:rsidRPr="0091474F">
        <w:rPr>
          <w:rFonts w:ascii="Arial" w:hAnsi="Arial" w:cs="Arial"/>
          <w:sz w:val="20"/>
          <w:szCs w:val="20"/>
        </w:rPr>
        <w:t>od chwili stwierdzenia naruszenia.</w:t>
      </w:r>
    </w:p>
    <w:p w:rsidR="00CB776B" w:rsidRPr="0091474F" w:rsidRDefault="00493367" w:rsidP="00B00CDC">
      <w:pPr>
        <w:pStyle w:val="Akapitzlist"/>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CB776B" w:rsidRPr="0091474F" w:rsidRDefault="00493367" w:rsidP="00B00CDC">
      <w:pPr>
        <w:pStyle w:val="Akapitzlist"/>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Podmiot przetwarzający zobowiązuje się do nadania upoważnień do przetwarzania danych osobowych wszystkim osobom przetwarzającym powierzone dane.</w:t>
      </w:r>
    </w:p>
    <w:p w:rsidR="00CB776B" w:rsidRPr="0091474F" w:rsidRDefault="00493367" w:rsidP="00B00CDC">
      <w:pPr>
        <w:pStyle w:val="Akapitzlist"/>
        <w:numPr>
          <w:ilvl w:val="0"/>
          <w:numId w:val="7"/>
        </w:numPr>
        <w:spacing w:after="0" w:line="240" w:lineRule="auto"/>
        <w:ind w:left="284" w:right="-286" w:hanging="284"/>
        <w:rPr>
          <w:rFonts w:ascii="Arial" w:hAnsi="Arial" w:cs="Arial"/>
          <w:sz w:val="20"/>
          <w:szCs w:val="20"/>
        </w:rPr>
      </w:pPr>
      <w:r w:rsidRPr="0091474F">
        <w:rPr>
          <w:rFonts w:ascii="Arial" w:hAnsi="Arial" w:cs="Arial"/>
          <w:sz w:val="20"/>
          <w:szCs w:val="20"/>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CB776B" w:rsidRPr="0091474F" w:rsidRDefault="00493367" w:rsidP="0091474F">
      <w:pPr>
        <w:pStyle w:val="Akapitzlist"/>
        <w:numPr>
          <w:ilvl w:val="0"/>
          <w:numId w:val="7"/>
        </w:numPr>
        <w:spacing w:after="0" w:line="240" w:lineRule="auto"/>
        <w:ind w:right="-286"/>
        <w:rPr>
          <w:rFonts w:ascii="Arial" w:hAnsi="Arial" w:cs="Arial"/>
          <w:sz w:val="20"/>
          <w:szCs w:val="20"/>
        </w:rPr>
      </w:pPr>
      <w:r w:rsidRPr="0091474F">
        <w:rPr>
          <w:rFonts w:ascii="Arial" w:hAnsi="Arial" w:cs="Arial"/>
          <w:sz w:val="20"/>
          <w:szCs w:val="20"/>
        </w:rPr>
        <w:t xml:space="preserve">Po zakończeniu przetwarzania danych osobowych Podmiot przetwarzający zobowiązany jest do usunięcia lub zwrotu Administratorowi — stosownie do decyzji Administratora — wszelkich </w:t>
      </w:r>
      <w:r w:rsidRPr="0091474F">
        <w:rPr>
          <w:rFonts w:ascii="Arial" w:hAnsi="Arial" w:cs="Arial"/>
          <w:sz w:val="20"/>
          <w:szCs w:val="20"/>
        </w:rPr>
        <w:lastRenderedPageBreak/>
        <w:t>powierzonych danych osobowych oraz trwałego i nieodwracalnego usunięcia wszelkich istniejących i będących w jego posiadaniu kopii powierzonych danych.</w:t>
      </w:r>
    </w:p>
    <w:p w:rsidR="00CB776B" w:rsidRPr="0091474F" w:rsidRDefault="00493367" w:rsidP="0091474F">
      <w:pPr>
        <w:pStyle w:val="Akapitzlist"/>
        <w:numPr>
          <w:ilvl w:val="0"/>
          <w:numId w:val="7"/>
        </w:numPr>
        <w:spacing w:after="0" w:line="240" w:lineRule="auto"/>
        <w:ind w:right="-286"/>
        <w:rPr>
          <w:rFonts w:ascii="Arial" w:hAnsi="Arial" w:cs="Arial"/>
          <w:sz w:val="20"/>
          <w:szCs w:val="20"/>
        </w:rPr>
      </w:pPr>
      <w:r w:rsidRPr="0091474F">
        <w:rPr>
          <w:rFonts w:ascii="Arial" w:hAnsi="Arial" w:cs="Arial"/>
          <w:sz w:val="20"/>
          <w:szCs w:val="20"/>
        </w:rPr>
        <w:t xml:space="preserve">W przypadku skorzystania z usług Podwykonawcy, Podmiot przetwarzający zobowiązuje się </w:t>
      </w:r>
      <w:r w:rsidR="00476CB8">
        <w:rPr>
          <w:rFonts w:ascii="Arial" w:hAnsi="Arial" w:cs="Arial"/>
          <w:sz w:val="20"/>
          <w:szCs w:val="20"/>
        </w:rPr>
        <w:br/>
      </w:r>
      <w:r w:rsidRPr="0091474F">
        <w:rPr>
          <w:rFonts w:ascii="Arial" w:hAnsi="Arial" w:cs="Arial"/>
          <w:sz w:val="20"/>
          <w:szCs w:val="20"/>
        </w:rPr>
        <w:t>do uzyskania zgody Zamawiającego i zapewnienia, iż Podwykonawca nie będzie przetwarzał danych osobowych powierzonych przez Administratora w celu i zakresie szerszym niż wynikający z umowy.</w:t>
      </w:r>
    </w:p>
    <w:p w:rsidR="00CB776B" w:rsidRPr="0091474F" w:rsidRDefault="00493367" w:rsidP="0091474F">
      <w:pPr>
        <w:pStyle w:val="Akapitzlist"/>
        <w:numPr>
          <w:ilvl w:val="0"/>
          <w:numId w:val="7"/>
        </w:numPr>
        <w:spacing w:after="0" w:line="240" w:lineRule="auto"/>
        <w:ind w:right="-286"/>
        <w:rPr>
          <w:rFonts w:ascii="Arial" w:hAnsi="Arial" w:cs="Arial"/>
          <w:sz w:val="20"/>
          <w:szCs w:val="20"/>
        </w:rPr>
      </w:pPr>
      <w:r w:rsidRPr="0091474F">
        <w:rPr>
          <w:rFonts w:ascii="Arial" w:hAnsi="Arial" w:cs="Arial"/>
          <w:sz w:val="20"/>
          <w:szCs w:val="20"/>
        </w:rPr>
        <w:t>Podmiot przetwarzający ponosi pełną odpowiedzialność wobec Administratora za niewywiązanie się przez Podwykonawcę z obowiązków w zakresie ochrony danych osobowych.</w:t>
      </w:r>
    </w:p>
    <w:p w:rsidR="00CB776B" w:rsidRPr="0091474F" w:rsidRDefault="00493367" w:rsidP="0091474F">
      <w:pPr>
        <w:pStyle w:val="Akapitzlist"/>
        <w:numPr>
          <w:ilvl w:val="0"/>
          <w:numId w:val="7"/>
        </w:numPr>
        <w:spacing w:after="0" w:line="240" w:lineRule="auto"/>
        <w:ind w:right="-286"/>
        <w:rPr>
          <w:rFonts w:ascii="Arial" w:hAnsi="Arial" w:cs="Arial"/>
          <w:sz w:val="20"/>
          <w:szCs w:val="20"/>
        </w:rPr>
      </w:pPr>
      <w:r w:rsidRPr="0091474F">
        <w:rPr>
          <w:rFonts w:ascii="Arial" w:hAnsi="Arial" w:cs="Arial"/>
          <w:sz w:val="20"/>
          <w:szCs w:val="20"/>
        </w:rPr>
        <w:t>Podmiot przetwarzający zobowiązuje się do zachowania w tajemnicy wszelkich informacji i danych osobowych otrzymanych od Administratora, jak i współpracujących z nim osób i nie będzie ich ujawniał i udostępniał bez zgody Administratora w innym celu niż realizacja umowy.</w:t>
      </w:r>
    </w:p>
    <w:p w:rsidR="00CB776B" w:rsidRPr="0091474F" w:rsidRDefault="00493367" w:rsidP="0091474F">
      <w:pPr>
        <w:pStyle w:val="Akapitzlist"/>
        <w:numPr>
          <w:ilvl w:val="0"/>
          <w:numId w:val="7"/>
        </w:numPr>
        <w:spacing w:after="0" w:line="240" w:lineRule="auto"/>
        <w:ind w:right="-286"/>
        <w:rPr>
          <w:rFonts w:ascii="Arial" w:hAnsi="Arial" w:cs="Arial"/>
          <w:sz w:val="20"/>
          <w:szCs w:val="20"/>
        </w:rPr>
      </w:pPr>
      <w:r w:rsidRPr="0091474F">
        <w:rPr>
          <w:rFonts w:ascii="Arial" w:hAnsi="Arial" w:cs="Arial"/>
          <w:sz w:val="20"/>
          <w:szCs w:val="20"/>
        </w:rPr>
        <w:t>Podmiot przetwarzający zobowiązuje się do udzielenia Administratorowi, na każde żądanie, informacji na temat przetwarzania powierzonych do przetwarzania danych osobowych.</w:t>
      </w:r>
    </w:p>
    <w:p w:rsidR="00CB776B" w:rsidRPr="0091474F" w:rsidRDefault="00493367" w:rsidP="0091474F">
      <w:pPr>
        <w:pStyle w:val="Akapitzlist"/>
        <w:numPr>
          <w:ilvl w:val="0"/>
          <w:numId w:val="7"/>
        </w:numPr>
        <w:spacing w:after="0" w:line="240" w:lineRule="auto"/>
        <w:ind w:right="-286"/>
        <w:rPr>
          <w:rFonts w:ascii="Arial" w:hAnsi="Arial" w:cs="Arial"/>
          <w:sz w:val="20"/>
          <w:szCs w:val="20"/>
        </w:rPr>
      </w:pPr>
      <w:r w:rsidRPr="0091474F">
        <w:rPr>
          <w:rFonts w:ascii="Arial" w:hAnsi="Arial" w:cs="Arial"/>
          <w:noProof/>
          <w:sz w:val="20"/>
          <w:szCs w:val="20"/>
        </w:rPr>
        <w:drawing>
          <wp:anchor distT="0" distB="0" distL="114300" distR="114300" simplePos="0" relativeHeight="251659264" behindDoc="0" locked="0" layoutInCell="1" allowOverlap="0">
            <wp:simplePos x="0" y="0"/>
            <wp:positionH relativeFrom="page">
              <wp:posOffset>4072128</wp:posOffset>
            </wp:positionH>
            <wp:positionV relativeFrom="page">
              <wp:posOffset>10271641</wp:posOffset>
            </wp:positionV>
            <wp:extent cx="3048" cy="3048"/>
            <wp:effectExtent l="0" t="0" r="0" b="0"/>
            <wp:wrapTopAndBottom/>
            <wp:docPr id="29140" name="Picture 29140"/>
            <wp:cNvGraphicFramePr/>
            <a:graphic xmlns:a="http://schemas.openxmlformats.org/drawingml/2006/main">
              <a:graphicData uri="http://schemas.openxmlformats.org/drawingml/2006/picture">
                <pic:pic xmlns:pic="http://schemas.openxmlformats.org/drawingml/2006/picture">
                  <pic:nvPicPr>
                    <pic:cNvPr id="29140" name="Picture 29140"/>
                    <pic:cNvPicPr/>
                  </pic:nvPicPr>
                  <pic:blipFill>
                    <a:blip r:embed="rId25"/>
                    <a:stretch>
                      <a:fillRect/>
                    </a:stretch>
                  </pic:blipFill>
                  <pic:spPr>
                    <a:xfrm>
                      <a:off x="0" y="0"/>
                      <a:ext cx="3048" cy="3048"/>
                    </a:xfrm>
                    <a:prstGeom prst="rect">
                      <a:avLst/>
                    </a:prstGeom>
                  </pic:spPr>
                </pic:pic>
              </a:graphicData>
            </a:graphic>
          </wp:anchor>
        </w:drawing>
      </w:r>
      <w:r w:rsidRPr="0091474F">
        <w:rPr>
          <w:rFonts w:ascii="Arial" w:hAnsi="Arial" w:cs="Arial"/>
          <w:sz w:val="20"/>
          <w:szCs w:val="20"/>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CB776B" w:rsidRPr="0091474F" w:rsidRDefault="00493367" w:rsidP="0091474F">
      <w:pPr>
        <w:pStyle w:val="Akapitzlist"/>
        <w:numPr>
          <w:ilvl w:val="0"/>
          <w:numId w:val="7"/>
        </w:numPr>
        <w:spacing w:after="0" w:line="240" w:lineRule="auto"/>
        <w:ind w:right="-286"/>
        <w:rPr>
          <w:rFonts w:ascii="Arial" w:hAnsi="Arial" w:cs="Arial"/>
          <w:sz w:val="20"/>
          <w:szCs w:val="20"/>
        </w:rPr>
      </w:pPr>
      <w:r w:rsidRPr="0091474F">
        <w:rPr>
          <w:rFonts w:ascii="Arial" w:hAnsi="Arial" w:cs="Arial"/>
          <w:sz w:val="20"/>
          <w:szCs w:val="20"/>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CB776B" w:rsidRPr="0091474F" w:rsidRDefault="00493367" w:rsidP="0091474F">
      <w:pPr>
        <w:pStyle w:val="Akapitzlist"/>
        <w:numPr>
          <w:ilvl w:val="0"/>
          <w:numId w:val="7"/>
        </w:numPr>
        <w:spacing w:after="0" w:line="240" w:lineRule="auto"/>
        <w:ind w:right="-286"/>
        <w:rPr>
          <w:rFonts w:ascii="Arial" w:hAnsi="Arial" w:cs="Arial"/>
          <w:sz w:val="20"/>
          <w:szCs w:val="20"/>
        </w:rPr>
      </w:pPr>
      <w:r w:rsidRPr="0091474F">
        <w:rPr>
          <w:rFonts w:ascii="Arial" w:hAnsi="Arial" w:cs="Arial"/>
          <w:sz w:val="20"/>
          <w:szCs w:val="20"/>
        </w:rPr>
        <w:t xml:space="preserve">Podmiot przetwarzający zobowiązany jest do zastosowania wskazówek i poleceń Administratora </w:t>
      </w:r>
      <w:r w:rsidR="00476CB8">
        <w:rPr>
          <w:rFonts w:ascii="Arial" w:hAnsi="Arial" w:cs="Arial"/>
          <w:sz w:val="20"/>
          <w:szCs w:val="20"/>
        </w:rPr>
        <w:br/>
      </w:r>
      <w:r w:rsidRPr="0091474F">
        <w:rPr>
          <w:rFonts w:ascii="Arial" w:hAnsi="Arial" w:cs="Arial"/>
          <w:sz w:val="20"/>
          <w:szCs w:val="20"/>
        </w:rPr>
        <w:t>w celu usunięcia uchybień stwierdzonych podczas kontroli.</w:t>
      </w:r>
    </w:p>
    <w:p w:rsidR="00CB776B" w:rsidRPr="0091474F" w:rsidRDefault="00493367" w:rsidP="0091474F">
      <w:pPr>
        <w:pStyle w:val="Akapitzlist"/>
        <w:numPr>
          <w:ilvl w:val="0"/>
          <w:numId w:val="7"/>
        </w:numPr>
        <w:spacing w:after="0" w:line="240" w:lineRule="auto"/>
        <w:ind w:right="-286"/>
        <w:rPr>
          <w:rFonts w:ascii="Arial" w:hAnsi="Arial" w:cs="Arial"/>
          <w:sz w:val="20"/>
          <w:szCs w:val="20"/>
        </w:rPr>
      </w:pPr>
      <w:r w:rsidRPr="0091474F">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CB776B" w:rsidRPr="0091474F" w:rsidRDefault="00493367" w:rsidP="0091474F">
      <w:pPr>
        <w:pStyle w:val="Akapitzlist"/>
        <w:numPr>
          <w:ilvl w:val="0"/>
          <w:numId w:val="7"/>
        </w:numPr>
        <w:spacing w:after="0" w:line="240" w:lineRule="auto"/>
        <w:ind w:right="-286"/>
        <w:rPr>
          <w:rFonts w:ascii="Arial" w:hAnsi="Arial" w:cs="Arial"/>
          <w:sz w:val="20"/>
          <w:szCs w:val="20"/>
        </w:rPr>
      </w:pPr>
      <w:r w:rsidRPr="0091474F">
        <w:rPr>
          <w:rFonts w:ascii="Arial" w:hAnsi="Arial" w:cs="Arial"/>
          <w:sz w:val="20"/>
          <w:szCs w:val="20"/>
        </w:rPr>
        <w:t>Podmiot przetwarzający zobowiązany jest do niezwłocznego poinformowania Administratora:</w:t>
      </w:r>
    </w:p>
    <w:p w:rsidR="00CB776B" w:rsidRPr="0091474F" w:rsidRDefault="00493367" w:rsidP="00476CB8">
      <w:pPr>
        <w:numPr>
          <w:ilvl w:val="1"/>
          <w:numId w:val="8"/>
        </w:numPr>
        <w:spacing w:after="0" w:line="240" w:lineRule="auto"/>
        <w:ind w:left="567" w:right="-286" w:hanging="283"/>
        <w:rPr>
          <w:rFonts w:ascii="Arial" w:hAnsi="Arial" w:cs="Arial"/>
          <w:sz w:val="20"/>
          <w:szCs w:val="20"/>
        </w:rPr>
      </w:pPr>
      <w:r w:rsidRPr="0091474F">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D20DBD" w:rsidRPr="0091474F" w:rsidRDefault="00493367" w:rsidP="00476CB8">
      <w:pPr>
        <w:numPr>
          <w:ilvl w:val="1"/>
          <w:numId w:val="8"/>
        </w:numPr>
        <w:spacing w:after="0" w:line="240" w:lineRule="auto"/>
        <w:ind w:left="567" w:right="-286" w:hanging="283"/>
        <w:rPr>
          <w:rFonts w:ascii="Arial" w:hAnsi="Arial" w:cs="Arial"/>
          <w:sz w:val="20"/>
          <w:szCs w:val="20"/>
        </w:rPr>
      </w:pPr>
      <w:r w:rsidRPr="0091474F">
        <w:rPr>
          <w:rFonts w:ascii="Arial" w:hAnsi="Arial" w:cs="Arial"/>
          <w:sz w:val="20"/>
          <w:szCs w:val="20"/>
        </w:rPr>
        <w:t xml:space="preserve">o wszelkich czynnościach z własnym udziałem w sprawach dotyczących ochrony danych osobowych prowadzonych w szczególności przez organ nadzorczy, Policję, Prokuraturę, </w:t>
      </w:r>
      <w:r w:rsidR="00C076F0" w:rsidRPr="0091474F">
        <w:rPr>
          <w:rFonts w:ascii="Arial" w:hAnsi="Arial" w:cs="Arial"/>
          <w:sz w:val="20"/>
          <w:szCs w:val="20"/>
        </w:rPr>
        <w:t>Żandarmerię</w:t>
      </w:r>
      <w:r w:rsidRPr="0091474F">
        <w:rPr>
          <w:rFonts w:ascii="Arial" w:hAnsi="Arial" w:cs="Arial"/>
          <w:sz w:val="20"/>
          <w:szCs w:val="20"/>
        </w:rPr>
        <w:t xml:space="preserve"> Wojskową lub sąd.</w:t>
      </w:r>
    </w:p>
    <w:p w:rsidR="00CB776B" w:rsidRPr="0091474F" w:rsidRDefault="00493367" w:rsidP="00476CB8">
      <w:pPr>
        <w:pStyle w:val="Akapitzlist"/>
        <w:numPr>
          <w:ilvl w:val="0"/>
          <w:numId w:val="7"/>
        </w:numPr>
        <w:spacing w:after="0" w:line="240" w:lineRule="auto"/>
        <w:ind w:left="426" w:right="-286" w:hanging="417"/>
        <w:rPr>
          <w:rFonts w:ascii="Arial" w:hAnsi="Arial" w:cs="Arial"/>
          <w:sz w:val="20"/>
          <w:szCs w:val="20"/>
        </w:rPr>
      </w:pPr>
      <w:r w:rsidRPr="0091474F">
        <w:rPr>
          <w:rFonts w:ascii="Arial" w:hAnsi="Arial" w:cs="Arial"/>
          <w:sz w:val="20"/>
          <w:szCs w:val="20"/>
        </w:rPr>
        <w:t>Inspektorami ochrony danych osobowych są:</w:t>
      </w:r>
      <w:r w:rsidRPr="0091474F">
        <w:rPr>
          <w:rFonts w:ascii="Arial" w:hAnsi="Arial" w:cs="Arial"/>
          <w:noProof/>
          <w:sz w:val="20"/>
          <w:szCs w:val="20"/>
        </w:rPr>
        <w:drawing>
          <wp:inline distT="0" distB="0" distL="0" distR="0">
            <wp:extent cx="3048" cy="3049"/>
            <wp:effectExtent l="0" t="0" r="0" b="0"/>
            <wp:docPr id="29137" name="Picture 29137"/>
            <wp:cNvGraphicFramePr/>
            <a:graphic xmlns:a="http://schemas.openxmlformats.org/drawingml/2006/main">
              <a:graphicData uri="http://schemas.openxmlformats.org/drawingml/2006/picture">
                <pic:pic xmlns:pic="http://schemas.openxmlformats.org/drawingml/2006/picture">
                  <pic:nvPicPr>
                    <pic:cNvPr id="29137" name="Picture 29137"/>
                    <pic:cNvPicPr/>
                  </pic:nvPicPr>
                  <pic:blipFill>
                    <a:blip r:embed="rId9"/>
                    <a:stretch>
                      <a:fillRect/>
                    </a:stretch>
                  </pic:blipFill>
                  <pic:spPr>
                    <a:xfrm>
                      <a:off x="0" y="0"/>
                      <a:ext cx="3048" cy="3049"/>
                    </a:xfrm>
                    <a:prstGeom prst="rect">
                      <a:avLst/>
                    </a:prstGeom>
                  </pic:spPr>
                </pic:pic>
              </a:graphicData>
            </a:graphic>
          </wp:inline>
        </w:drawing>
      </w:r>
    </w:p>
    <w:p w:rsidR="00CB776B" w:rsidRPr="0091474F" w:rsidRDefault="00493367" w:rsidP="00476CB8">
      <w:pPr>
        <w:numPr>
          <w:ilvl w:val="0"/>
          <w:numId w:val="36"/>
        </w:numPr>
        <w:spacing w:after="0" w:line="240" w:lineRule="auto"/>
        <w:ind w:left="567" w:right="-286" w:hanging="283"/>
        <w:rPr>
          <w:rFonts w:ascii="Arial" w:hAnsi="Arial" w:cs="Arial"/>
          <w:sz w:val="20"/>
          <w:szCs w:val="20"/>
        </w:rPr>
      </w:pPr>
      <w:r w:rsidRPr="0091474F">
        <w:rPr>
          <w:rFonts w:ascii="Arial" w:hAnsi="Arial" w:cs="Arial"/>
          <w:sz w:val="20"/>
          <w:szCs w:val="20"/>
        </w:rPr>
        <w:t>Inspektorem Ochrony Danych Osobowych Zamawiającego jest:</w:t>
      </w:r>
    </w:p>
    <w:p w:rsidR="00CB776B" w:rsidRPr="0091474F" w:rsidRDefault="00493367" w:rsidP="00476CB8">
      <w:pPr>
        <w:spacing w:after="0" w:line="240" w:lineRule="auto"/>
        <w:ind w:left="567" w:right="-286" w:firstLine="0"/>
        <w:jc w:val="left"/>
        <w:rPr>
          <w:rFonts w:ascii="Arial" w:hAnsi="Arial" w:cs="Arial"/>
          <w:sz w:val="20"/>
          <w:szCs w:val="20"/>
        </w:rPr>
      </w:pPr>
      <w:r w:rsidRPr="0091474F">
        <w:rPr>
          <w:rFonts w:ascii="Arial" w:hAnsi="Arial" w:cs="Arial"/>
          <w:sz w:val="20"/>
          <w:szCs w:val="20"/>
        </w:rPr>
        <w:t>p. Wincenty Skrzypczak</w:t>
      </w:r>
    </w:p>
    <w:p w:rsidR="00CB776B" w:rsidRPr="0091474F" w:rsidRDefault="00493367" w:rsidP="00476CB8">
      <w:pPr>
        <w:spacing w:after="0" w:line="240" w:lineRule="auto"/>
        <w:ind w:left="567" w:right="-286" w:firstLine="0"/>
        <w:jc w:val="left"/>
        <w:rPr>
          <w:rFonts w:ascii="Arial" w:hAnsi="Arial" w:cs="Arial"/>
          <w:sz w:val="20"/>
          <w:szCs w:val="20"/>
        </w:rPr>
      </w:pPr>
      <w:r w:rsidRPr="0091474F">
        <w:rPr>
          <w:rFonts w:ascii="Arial" w:hAnsi="Arial" w:cs="Arial"/>
          <w:sz w:val="20"/>
          <w:szCs w:val="20"/>
          <w:u w:val="single" w:color="000000"/>
        </w:rPr>
        <w:t xml:space="preserve">Adres e-mail: 16woq.iodo@ron.mil.pl </w:t>
      </w:r>
      <w:r w:rsidRPr="0091474F">
        <w:rPr>
          <w:rFonts w:ascii="Arial" w:hAnsi="Arial" w:cs="Arial"/>
          <w:sz w:val="20"/>
          <w:szCs w:val="20"/>
        </w:rPr>
        <w:t>Tel.: 261-474-568</w:t>
      </w:r>
    </w:p>
    <w:p w:rsidR="00CB776B" w:rsidRPr="0091474F" w:rsidRDefault="00493367" w:rsidP="00476CB8">
      <w:pPr>
        <w:numPr>
          <w:ilvl w:val="0"/>
          <w:numId w:val="36"/>
        </w:numPr>
        <w:spacing w:after="0" w:line="240" w:lineRule="auto"/>
        <w:ind w:left="567" w:right="-286" w:hanging="283"/>
        <w:rPr>
          <w:rFonts w:ascii="Arial" w:hAnsi="Arial" w:cs="Arial"/>
          <w:sz w:val="20"/>
          <w:szCs w:val="20"/>
        </w:rPr>
      </w:pPr>
      <w:r w:rsidRPr="0091474F">
        <w:rPr>
          <w:rFonts w:ascii="Arial" w:hAnsi="Arial" w:cs="Arial"/>
          <w:sz w:val="20"/>
          <w:szCs w:val="20"/>
        </w:rPr>
        <w:t>Inspektorem Ochrony Danych Osobowych / osobą odpowiedzialną za ochronę danych osobowych ze strony Wykonawcy jest:</w:t>
      </w:r>
      <w:r w:rsidRPr="0091474F">
        <w:rPr>
          <w:rFonts w:ascii="Arial" w:hAnsi="Arial" w:cs="Arial"/>
          <w:noProof/>
          <w:sz w:val="20"/>
          <w:szCs w:val="20"/>
        </w:rPr>
        <w:drawing>
          <wp:inline distT="0" distB="0" distL="0" distR="0">
            <wp:extent cx="3049" cy="73173"/>
            <wp:effectExtent l="0" t="0" r="0" b="0"/>
            <wp:docPr id="77745" name="Picture 77745"/>
            <wp:cNvGraphicFramePr/>
            <a:graphic xmlns:a="http://schemas.openxmlformats.org/drawingml/2006/main">
              <a:graphicData uri="http://schemas.openxmlformats.org/drawingml/2006/picture">
                <pic:pic xmlns:pic="http://schemas.openxmlformats.org/drawingml/2006/picture">
                  <pic:nvPicPr>
                    <pic:cNvPr id="77745" name="Picture 77745"/>
                    <pic:cNvPicPr/>
                  </pic:nvPicPr>
                  <pic:blipFill>
                    <a:blip r:embed="rId26"/>
                    <a:stretch>
                      <a:fillRect/>
                    </a:stretch>
                  </pic:blipFill>
                  <pic:spPr>
                    <a:xfrm>
                      <a:off x="0" y="0"/>
                      <a:ext cx="3049" cy="73173"/>
                    </a:xfrm>
                    <a:prstGeom prst="rect">
                      <a:avLst/>
                    </a:prstGeom>
                  </pic:spPr>
                </pic:pic>
              </a:graphicData>
            </a:graphic>
          </wp:inline>
        </w:drawing>
      </w:r>
    </w:p>
    <w:p w:rsidR="00CB776B" w:rsidRPr="0091474F" w:rsidRDefault="00493367" w:rsidP="00476CB8">
      <w:pPr>
        <w:spacing w:after="0" w:line="240" w:lineRule="auto"/>
        <w:ind w:left="567" w:right="-286" w:firstLine="0"/>
        <w:jc w:val="left"/>
        <w:rPr>
          <w:rFonts w:ascii="Arial" w:hAnsi="Arial" w:cs="Arial"/>
          <w:sz w:val="20"/>
          <w:szCs w:val="20"/>
        </w:rPr>
      </w:pPr>
      <w:r w:rsidRPr="0091474F">
        <w:rPr>
          <w:rFonts w:ascii="Arial" w:hAnsi="Arial" w:cs="Arial"/>
          <w:sz w:val="20"/>
          <w:szCs w:val="20"/>
        </w:rPr>
        <w:t xml:space="preserve">Imię i nazwisko: </w:t>
      </w:r>
      <w:r w:rsidR="00A54067" w:rsidRPr="0091474F">
        <w:rPr>
          <w:rFonts w:ascii="Arial" w:hAnsi="Arial" w:cs="Arial"/>
          <w:sz w:val="20"/>
          <w:szCs w:val="20"/>
        </w:rPr>
        <w:t>…………………………………………….</w:t>
      </w:r>
    </w:p>
    <w:p w:rsidR="00CB776B" w:rsidRPr="0091474F" w:rsidRDefault="00493367" w:rsidP="00476CB8">
      <w:pPr>
        <w:spacing w:after="0" w:line="240" w:lineRule="auto"/>
        <w:ind w:left="567" w:right="-286" w:firstLine="0"/>
        <w:jc w:val="left"/>
        <w:rPr>
          <w:rFonts w:ascii="Arial" w:hAnsi="Arial" w:cs="Arial"/>
          <w:sz w:val="20"/>
          <w:szCs w:val="20"/>
        </w:rPr>
      </w:pPr>
      <w:r w:rsidRPr="0091474F">
        <w:rPr>
          <w:rFonts w:ascii="Arial" w:hAnsi="Arial" w:cs="Arial"/>
          <w:sz w:val="20"/>
          <w:szCs w:val="20"/>
        </w:rPr>
        <w:t xml:space="preserve">Adres e-mail: </w:t>
      </w:r>
      <w:r w:rsidR="00A54067" w:rsidRPr="0091474F">
        <w:rPr>
          <w:rFonts w:ascii="Arial" w:hAnsi="Arial" w:cs="Arial"/>
          <w:sz w:val="20"/>
          <w:szCs w:val="20"/>
          <w:u w:val="single" w:color="000000"/>
        </w:rPr>
        <w:t>………………………………</w:t>
      </w:r>
      <w:r w:rsidRPr="0091474F">
        <w:rPr>
          <w:rFonts w:ascii="Arial" w:hAnsi="Arial" w:cs="Arial"/>
          <w:sz w:val="20"/>
          <w:szCs w:val="20"/>
          <w:u w:val="single" w:color="000000"/>
        </w:rPr>
        <w:t xml:space="preserve"> </w:t>
      </w:r>
      <w:r w:rsidRPr="0091474F">
        <w:rPr>
          <w:rFonts w:ascii="Arial" w:hAnsi="Arial" w:cs="Arial"/>
          <w:sz w:val="20"/>
          <w:szCs w:val="20"/>
        </w:rPr>
        <w:t xml:space="preserve">Tel.: </w:t>
      </w:r>
      <w:r w:rsidR="00A54067" w:rsidRPr="0091474F">
        <w:rPr>
          <w:rFonts w:ascii="Arial" w:hAnsi="Arial" w:cs="Arial"/>
          <w:sz w:val="20"/>
          <w:szCs w:val="20"/>
        </w:rPr>
        <w:t>……………………</w:t>
      </w:r>
    </w:p>
    <w:p w:rsidR="00CB776B" w:rsidRPr="0091474F" w:rsidRDefault="00493367" w:rsidP="00476CB8">
      <w:pPr>
        <w:numPr>
          <w:ilvl w:val="0"/>
          <w:numId w:val="7"/>
        </w:numPr>
        <w:spacing w:after="0" w:line="240" w:lineRule="auto"/>
        <w:ind w:left="426" w:right="-286" w:hanging="426"/>
        <w:rPr>
          <w:rFonts w:ascii="Arial" w:hAnsi="Arial" w:cs="Arial"/>
          <w:sz w:val="20"/>
          <w:szCs w:val="20"/>
        </w:rPr>
      </w:pPr>
      <w:r w:rsidRPr="0091474F">
        <w:rPr>
          <w:rFonts w:ascii="Arial" w:hAnsi="Arial" w:cs="Arial"/>
          <w:sz w:val="20"/>
          <w:szCs w:val="20"/>
        </w:rPr>
        <w:t xml:space="preserve">W sprawach nieuregulowanych w niniejszych zasadach mają zastosowanie przepisy zawarte </w:t>
      </w:r>
      <w:r w:rsidR="00476CB8">
        <w:rPr>
          <w:rFonts w:ascii="Arial" w:hAnsi="Arial" w:cs="Arial"/>
          <w:sz w:val="20"/>
          <w:szCs w:val="20"/>
        </w:rPr>
        <w:br/>
      </w:r>
      <w:r w:rsidRPr="0091474F">
        <w:rPr>
          <w:rFonts w:ascii="Arial" w:hAnsi="Arial" w:cs="Arial"/>
          <w:sz w:val="20"/>
          <w:szCs w:val="20"/>
        </w:rPr>
        <w:t>w RODO oraz inne powszechnie obowiązujące w kraju przepisy prawa.</w:t>
      </w:r>
    </w:p>
    <w:p w:rsidR="00A54067" w:rsidRPr="0091474F" w:rsidRDefault="00A54067" w:rsidP="0091474F">
      <w:pPr>
        <w:spacing w:after="0" w:line="360" w:lineRule="auto"/>
        <w:ind w:left="1034" w:right="-286" w:firstLine="0"/>
        <w:jc w:val="center"/>
        <w:rPr>
          <w:rFonts w:ascii="Arial" w:hAnsi="Arial" w:cs="Arial"/>
          <w:b/>
          <w:sz w:val="20"/>
          <w:szCs w:val="20"/>
        </w:rPr>
      </w:pPr>
      <w:r w:rsidRPr="0091474F">
        <w:rPr>
          <w:rFonts w:ascii="Arial" w:hAnsi="Arial" w:cs="Arial"/>
          <w:b/>
          <w:sz w:val="20"/>
          <w:szCs w:val="20"/>
        </w:rPr>
        <w:t xml:space="preserve">§ </w:t>
      </w:r>
      <w:r w:rsidR="00A61EF8" w:rsidRPr="0091474F">
        <w:rPr>
          <w:rFonts w:ascii="Arial" w:hAnsi="Arial" w:cs="Arial"/>
          <w:b/>
          <w:sz w:val="20"/>
          <w:szCs w:val="20"/>
        </w:rPr>
        <w:t>17</w:t>
      </w:r>
    </w:p>
    <w:p w:rsidR="00CB776B" w:rsidRPr="0091474F" w:rsidRDefault="00493367" w:rsidP="008474C6">
      <w:pPr>
        <w:numPr>
          <w:ilvl w:val="0"/>
          <w:numId w:val="9"/>
        </w:numPr>
        <w:spacing w:after="0" w:line="240" w:lineRule="auto"/>
        <w:ind w:left="284" w:right="-286" w:hanging="284"/>
        <w:rPr>
          <w:rFonts w:ascii="Arial" w:hAnsi="Arial" w:cs="Arial"/>
          <w:sz w:val="20"/>
          <w:szCs w:val="20"/>
        </w:rPr>
      </w:pPr>
      <w:r w:rsidRPr="0091474F">
        <w:rPr>
          <w:rFonts w:ascii="Arial" w:hAnsi="Arial" w:cs="Arial"/>
          <w:sz w:val="20"/>
          <w:szCs w:val="20"/>
        </w:rPr>
        <w:t xml:space="preserve">Zamawiający jest uprawniony do rozwiązania niniejszej umowy z powodu zawinionego podjęcia przez osobę fizyczną świadczącą pracę na podstawie niniejszej umowy działań, określonych </w:t>
      </w:r>
      <w:r w:rsidR="008474C6">
        <w:rPr>
          <w:rFonts w:ascii="Arial" w:hAnsi="Arial" w:cs="Arial"/>
          <w:sz w:val="20"/>
          <w:szCs w:val="20"/>
        </w:rPr>
        <w:br/>
      </w:r>
      <w:r w:rsidRPr="0091474F">
        <w:rPr>
          <w:rFonts w:ascii="Arial" w:hAnsi="Arial" w:cs="Arial"/>
          <w:sz w:val="20"/>
          <w:szCs w:val="20"/>
        </w:rPr>
        <w:t xml:space="preserve">w Decyzji Nr 145/MON MINISTRA OBRONY NARODOWEJ z dnia 13 lipca 2017 r. w sprawie zasad postępowania w kontaktach z wykonawcami (Dz. Urz. MON z 2017 r. poz. 157) jako niedopuszczalne. Zamawiający jest uprawniony do rozwiązania niniejszej umowy również z powodu zawinionego podjęcia przez osoby, z pomocą których osoba fizyczna świadcząca pracę </w:t>
      </w:r>
      <w:r w:rsidR="008474C6">
        <w:rPr>
          <w:rFonts w:ascii="Arial" w:hAnsi="Arial" w:cs="Arial"/>
          <w:sz w:val="20"/>
          <w:szCs w:val="20"/>
        </w:rPr>
        <w:br/>
      </w:r>
      <w:r w:rsidRPr="0091474F">
        <w:rPr>
          <w:rFonts w:ascii="Arial" w:hAnsi="Arial" w:cs="Arial"/>
          <w:sz w:val="20"/>
          <w:szCs w:val="20"/>
        </w:rPr>
        <w:t xml:space="preserve">na podstawie niniejszej umowy będzie wykonywała swoje zobowiązanie, jak również przez osoby, którym wykonanie zobowiązania powierzyła, działań, określonych w Decyzji Nr 145/MON MINISTRA OBRONY NARODOWEJ z dnia 13 lipca 2017 r. w sprawie zasad postępowania w kontaktach </w:t>
      </w:r>
      <w:r w:rsidR="008474C6">
        <w:rPr>
          <w:rFonts w:ascii="Arial" w:hAnsi="Arial" w:cs="Arial"/>
          <w:sz w:val="20"/>
          <w:szCs w:val="20"/>
        </w:rPr>
        <w:br/>
      </w:r>
      <w:r w:rsidRPr="0091474F">
        <w:rPr>
          <w:rFonts w:ascii="Arial" w:hAnsi="Arial" w:cs="Arial"/>
          <w:sz w:val="20"/>
          <w:szCs w:val="20"/>
        </w:rPr>
        <w:t>z wykonawcami (Dz. Urz. MON z 2017 r. poz. 157) jako niedopuszczalne.</w:t>
      </w:r>
    </w:p>
    <w:p w:rsidR="00CB776B" w:rsidRPr="0091474F" w:rsidRDefault="00493367" w:rsidP="008474C6">
      <w:pPr>
        <w:numPr>
          <w:ilvl w:val="0"/>
          <w:numId w:val="9"/>
        </w:numPr>
        <w:spacing w:after="0" w:line="240" w:lineRule="auto"/>
        <w:ind w:left="284" w:right="-286" w:hanging="284"/>
        <w:rPr>
          <w:rFonts w:ascii="Arial" w:hAnsi="Arial" w:cs="Arial"/>
          <w:sz w:val="20"/>
          <w:szCs w:val="20"/>
        </w:rPr>
      </w:pPr>
      <w:r w:rsidRPr="0091474F">
        <w:rPr>
          <w:rFonts w:ascii="Arial" w:hAnsi="Arial" w:cs="Arial"/>
          <w:sz w:val="20"/>
          <w:szCs w:val="20"/>
        </w:rPr>
        <w:t xml:space="preserve">Wykonawca jest zobowiązany do zapewnienia przy realizacji przedmiotu umowy wszelkich przepisów prawa dotyczących zatrudniania cudzoziemców i ich pobytu na terenie Zamawiającego </w:t>
      </w:r>
      <w:r w:rsidR="008474C6">
        <w:rPr>
          <w:rFonts w:ascii="Arial" w:hAnsi="Arial" w:cs="Arial"/>
          <w:sz w:val="20"/>
          <w:szCs w:val="20"/>
        </w:rPr>
        <w:br/>
      </w:r>
      <w:r w:rsidRPr="0091474F">
        <w:rPr>
          <w:rFonts w:ascii="Arial" w:hAnsi="Arial" w:cs="Arial"/>
          <w:sz w:val="20"/>
          <w:szCs w:val="20"/>
        </w:rPr>
        <w:t xml:space="preserve">i jednostek organizacyjnych będących na zaopatrzeniu, w szczególności zasad określonych </w:t>
      </w:r>
      <w:r w:rsidR="008474C6">
        <w:rPr>
          <w:rFonts w:ascii="Arial" w:hAnsi="Arial" w:cs="Arial"/>
          <w:sz w:val="20"/>
          <w:szCs w:val="20"/>
        </w:rPr>
        <w:br/>
      </w:r>
      <w:r w:rsidRPr="0091474F">
        <w:rPr>
          <w:rFonts w:ascii="Arial" w:hAnsi="Arial" w:cs="Arial"/>
          <w:sz w:val="20"/>
          <w:szCs w:val="20"/>
        </w:rPr>
        <w:t>w załączniku nr 6 do niniejszej umowy.</w:t>
      </w:r>
      <w:r w:rsidR="00B36A17" w:rsidRPr="0091474F">
        <w:rPr>
          <w:rFonts w:ascii="Arial" w:hAnsi="Arial" w:cs="Arial"/>
          <w:sz w:val="20"/>
          <w:szCs w:val="20"/>
        </w:rPr>
        <w:t xml:space="preserve"> </w:t>
      </w:r>
    </w:p>
    <w:p w:rsidR="00B36A17" w:rsidRPr="0091474F" w:rsidRDefault="00A61EF8" w:rsidP="0091474F">
      <w:pPr>
        <w:spacing w:after="0" w:line="360" w:lineRule="auto"/>
        <w:ind w:right="-286"/>
        <w:jc w:val="center"/>
        <w:rPr>
          <w:rFonts w:ascii="Arial" w:hAnsi="Arial" w:cs="Arial"/>
          <w:b/>
          <w:sz w:val="20"/>
          <w:szCs w:val="20"/>
        </w:rPr>
      </w:pPr>
      <w:r w:rsidRPr="0091474F">
        <w:rPr>
          <w:rFonts w:ascii="Arial" w:hAnsi="Arial" w:cs="Arial"/>
          <w:b/>
          <w:sz w:val="20"/>
          <w:szCs w:val="20"/>
        </w:rPr>
        <w:lastRenderedPageBreak/>
        <w:t>§ 18</w:t>
      </w:r>
    </w:p>
    <w:p w:rsidR="00CB776B" w:rsidRPr="0091474F" w:rsidRDefault="00493367" w:rsidP="008474C6">
      <w:pPr>
        <w:pStyle w:val="Akapitzlist"/>
        <w:numPr>
          <w:ilvl w:val="0"/>
          <w:numId w:val="48"/>
        </w:numPr>
        <w:spacing w:after="0" w:line="240" w:lineRule="auto"/>
        <w:ind w:left="284" w:right="-286" w:hanging="284"/>
        <w:rPr>
          <w:rFonts w:ascii="Arial" w:hAnsi="Arial" w:cs="Arial"/>
          <w:sz w:val="20"/>
          <w:szCs w:val="20"/>
        </w:rPr>
      </w:pPr>
      <w:r w:rsidRPr="0091474F">
        <w:rPr>
          <w:rFonts w:ascii="Arial" w:hAnsi="Arial" w:cs="Arial"/>
          <w:sz w:val="20"/>
          <w:szCs w:val="20"/>
        </w:rPr>
        <w:t>Za realizację całego za</w:t>
      </w:r>
      <w:r w:rsidR="00D20DBD" w:rsidRPr="0091474F">
        <w:rPr>
          <w:rFonts w:ascii="Arial" w:hAnsi="Arial" w:cs="Arial"/>
          <w:sz w:val="20"/>
          <w:szCs w:val="20"/>
        </w:rPr>
        <w:t>mówienia odpowiedzialny będzie:</w:t>
      </w:r>
    </w:p>
    <w:p w:rsidR="00D673CA" w:rsidRPr="0091474F" w:rsidRDefault="00493367" w:rsidP="008474C6">
      <w:pPr>
        <w:pStyle w:val="Akapitzlist"/>
        <w:numPr>
          <w:ilvl w:val="1"/>
          <w:numId w:val="5"/>
        </w:numPr>
        <w:spacing w:after="0" w:line="240" w:lineRule="auto"/>
        <w:ind w:left="567" w:right="-286" w:hanging="283"/>
        <w:rPr>
          <w:rFonts w:ascii="Arial" w:hAnsi="Arial" w:cs="Arial"/>
          <w:sz w:val="20"/>
          <w:szCs w:val="20"/>
        </w:rPr>
      </w:pPr>
      <w:r w:rsidRPr="0091474F">
        <w:rPr>
          <w:rFonts w:ascii="Arial" w:hAnsi="Arial" w:cs="Arial"/>
          <w:sz w:val="20"/>
          <w:szCs w:val="20"/>
        </w:rPr>
        <w:t xml:space="preserve">Ze strony ZAMAWIAJACEGO </w:t>
      </w:r>
      <w:r w:rsidR="00E21089" w:rsidRPr="0091474F">
        <w:rPr>
          <w:rFonts w:ascii="Arial" w:hAnsi="Arial" w:cs="Arial"/>
          <w:sz w:val="20"/>
          <w:szCs w:val="20"/>
        </w:rPr>
        <w:t xml:space="preserve">- Dorota Przepiura </w:t>
      </w:r>
      <w:r w:rsidRPr="0091474F">
        <w:rPr>
          <w:rFonts w:ascii="Arial" w:hAnsi="Arial" w:cs="Arial"/>
          <w:sz w:val="20"/>
          <w:szCs w:val="20"/>
        </w:rPr>
        <w:t>- tel. 261 474</w:t>
      </w:r>
      <w:r w:rsidR="00E21089" w:rsidRPr="0091474F">
        <w:rPr>
          <w:rFonts w:ascii="Arial" w:hAnsi="Arial" w:cs="Arial"/>
          <w:sz w:val="20"/>
          <w:szCs w:val="20"/>
        </w:rPr>
        <w:t> 593</w:t>
      </w:r>
    </w:p>
    <w:p w:rsidR="00E21089" w:rsidRPr="0091474F" w:rsidRDefault="00E21089" w:rsidP="0091474F">
      <w:pPr>
        <w:pStyle w:val="Akapitzlist"/>
        <w:spacing w:after="0" w:line="240" w:lineRule="auto"/>
        <w:ind w:left="1560" w:right="-286" w:firstLine="0"/>
        <w:rPr>
          <w:rFonts w:ascii="Arial" w:hAnsi="Arial" w:cs="Arial"/>
          <w:sz w:val="20"/>
          <w:szCs w:val="20"/>
        </w:rPr>
      </w:pPr>
      <w:r w:rsidRPr="0091474F">
        <w:rPr>
          <w:rFonts w:ascii="Arial" w:hAnsi="Arial" w:cs="Arial"/>
          <w:sz w:val="20"/>
          <w:szCs w:val="20"/>
        </w:rPr>
        <w:t xml:space="preserve">               </w:t>
      </w:r>
      <w:r w:rsidR="005B6222" w:rsidRPr="0091474F">
        <w:rPr>
          <w:rFonts w:ascii="Arial" w:hAnsi="Arial" w:cs="Arial"/>
          <w:sz w:val="20"/>
          <w:szCs w:val="20"/>
        </w:rPr>
        <w:t xml:space="preserve">          </w:t>
      </w:r>
      <w:r w:rsidR="008474C6">
        <w:rPr>
          <w:rFonts w:ascii="Arial" w:hAnsi="Arial" w:cs="Arial"/>
          <w:sz w:val="20"/>
          <w:szCs w:val="20"/>
        </w:rPr>
        <w:t xml:space="preserve">     </w:t>
      </w:r>
      <w:r w:rsidR="005B6222" w:rsidRPr="0091474F">
        <w:rPr>
          <w:rFonts w:ascii="Arial" w:hAnsi="Arial" w:cs="Arial"/>
          <w:sz w:val="20"/>
          <w:szCs w:val="20"/>
        </w:rPr>
        <w:t xml:space="preserve"> </w:t>
      </w:r>
      <w:r w:rsidRPr="0091474F">
        <w:rPr>
          <w:rFonts w:ascii="Arial" w:hAnsi="Arial" w:cs="Arial"/>
          <w:sz w:val="20"/>
          <w:szCs w:val="20"/>
        </w:rPr>
        <w:t>- Jolanta Jakubowska – tel. 261 474 537</w:t>
      </w:r>
    </w:p>
    <w:p w:rsidR="00CB776B" w:rsidRPr="0091474F" w:rsidRDefault="008474C6" w:rsidP="008474C6">
      <w:pPr>
        <w:spacing w:after="0" w:line="240" w:lineRule="auto"/>
        <w:ind w:left="426" w:right="-286" w:hanging="426"/>
        <w:rPr>
          <w:rFonts w:ascii="Arial" w:hAnsi="Arial" w:cs="Arial"/>
          <w:sz w:val="20"/>
          <w:szCs w:val="20"/>
        </w:rPr>
      </w:pPr>
      <w:r>
        <w:rPr>
          <w:rFonts w:ascii="Arial" w:hAnsi="Arial" w:cs="Arial"/>
          <w:sz w:val="20"/>
          <w:szCs w:val="20"/>
        </w:rPr>
        <w:t xml:space="preserve">     </w:t>
      </w:r>
      <w:r w:rsidR="00E21089" w:rsidRPr="0091474F">
        <w:rPr>
          <w:rFonts w:ascii="Arial" w:hAnsi="Arial" w:cs="Arial"/>
          <w:sz w:val="20"/>
          <w:szCs w:val="20"/>
        </w:rPr>
        <w:t>b)</w:t>
      </w:r>
      <w:r w:rsidR="00D673CA" w:rsidRPr="0091474F">
        <w:rPr>
          <w:rFonts w:ascii="Arial" w:hAnsi="Arial" w:cs="Arial"/>
          <w:sz w:val="20"/>
          <w:szCs w:val="20"/>
        </w:rPr>
        <w:t xml:space="preserve"> </w:t>
      </w:r>
      <w:r w:rsidR="00A54067" w:rsidRPr="0091474F">
        <w:rPr>
          <w:rFonts w:ascii="Arial" w:hAnsi="Arial" w:cs="Arial"/>
          <w:sz w:val="20"/>
          <w:szCs w:val="20"/>
        </w:rPr>
        <w:t>Ze strony WYKONAWCY: - ………………</w:t>
      </w:r>
      <w:r w:rsidR="00D673CA" w:rsidRPr="0091474F">
        <w:rPr>
          <w:rFonts w:ascii="Arial" w:hAnsi="Arial" w:cs="Arial"/>
          <w:sz w:val="20"/>
          <w:szCs w:val="20"/>
        </w:rPr>
        <w:t>……</w:t>
      </w:r>
      <w:r w:rsidR="00E21089" w:rsidRPr="0091474F">
        <w:rPr>
          <w:rFonts w:ascii="Arial" w:hAnsi="Arial" w:cs="Arial"/>
          <w:sz w:val="20"/>
          <w:szCs w:val="20"/>
        </w:rPr>
        <w:t>…..</w:t>
      </w:r>
      <w:r w:rsidR="00D673CA" w:rsidRPr="0091474F">
        <w:rPr>
          <w:rFonts w:ascii="Arial" w:hAnsi="Arial" w:cs="Arial"/>
          <w:sz w:val="20"/>
          <w:szCs w:val="20"/>
        </w:rPr>
        <w:t xml:space="preserve">- </w:t>
      </w:r>
      <w:r w:rsidR="00493367" w:rsidRPr="0091474F">
        <w:rPr>
          <w:rFonts w:ascii="Arial" w:hAnsi="Arial" w:cs="Arial"/>
          <w:sz w:val="20"/>
          <w:szCs w:val="20"/>
        </w:rPr>
        <w:t xml:space="preserve">tel. </w:t>
      </w:r>
      <w:r w:rsidR="00A54067" w:rsidRPr="0091474F">
        <w:rPr>
          <w:rFonts w:ascii="Arial" w:hAnsi="Arial" w:cs="Arial"/>
          <w:sz w:val="20"/>
          <w:szCs w:val="20"/>
        </w:rPr>
        <w:t>……</w:t>
      </w:r>
      <w:r w:rsidR="00E21089" w:rsidRPr="0091474F">
        <w:rPr>
          <w:rFonts w:ascii="Arial" w:hAnsi="Arial" w:cs="Arial"/>
          <w:sz w:val="20"/>
          <w:szCs w:val="20"/>
        </w:rPr>
        <w:t>…</w:t>
      </w:r>
      <w:r w:rsidR="00A54067" w:rsidRPr="0091474F">
        <w:rPr>
          <w:rFonts w:ascii="Arial" w:hAnsi="Arial" w:cs="Arial"/>
          <w:sz w:val="20"/>
          <w:szCs w:val="20"/>
        </w:rPr>
        <w:t>…………</w:t>
      </w:r>
    </w:p>
    <w:p w:rsidR="00CB776B" w:rsidRPr="0091474F" w:rsidRDefault="0087085B" w:rsidP="008474C6">
      <w:pPr>
        <w:tabs>
          <w:tab w:val="left" w:pos="284"/>
        </w:tabs>
        <w:spacing w:after="0" w:line="240" w:lineRule="auto"/>
        <w:ind w:left="284" w:right="-286" w:hanging="284"/>
        <w:rPr>
          <w:rFonts w:ascii="Arial" w:hAnsi="Arial" w:cs="Arial"/>
          <w:color w:val="auto"/>
          <w:sz w:val="20"/>
          <w:szCs w:val="20"/>
        </w:rPr>
      </w:pPr>
      <w:r w:rsidRPr="0091474F">
        <w:rPr>
          <w:rFonts w:ascii="Arial" w:hAnsi="Arial" w:cs="Arial"/>
          <w:color w:val="auto"/>
          <w:sz w:val="20"/>
          <w:szCs w:val="20"/>
        </w:rPr>
        <w:t xml:space="preserve">2. </w:t>
      </w:r>
      <w:r w:rsidR="00493367" w:rsidRPr="0091474F">
        <w:rPr>
          <w:rFonts w:ascii="Arial" w:hAnsi="Arial" w:cs="Arial"/>
          <w:color w:val="auto"/>
          <w:sz w:val="20"/>
          <w:szCs w:val="20"/>
        </w:rPr>
        <w:t>Wykaz osób upoważnionych do odbioru przedmiotu z</w:t>
      </w:r>
      <w:r w:rsidR="00981FFA" w:rsidRPr="0091474F">
        <w:rPr>
          <w:rFonts w:ascii="Arial" w:hAnsi="Arial" w:cs="Arial"/>
          <w:color w:val="auto"/>
          <w:sz w:val="20"/>
          <w:szCs w:val="20"/>
        </w:rPr>
        <w:t>amówienia zawiera załącznik nr 1</w:t>
      </w:r>
      <w:r w:rsidR="00493367" w:rsidRPr="0091474F">
        <w:rPr>
          <w:rFonts w:ascii="Arial" w:hAnsi="Arial" w:cs="Arial"/>
          <w:color w:val="auto"/>
          <w:sz w:val="20"/>
          <w:szCs w:val="20"/>
        </w:rPr>
        <w:t xml:space="preserve"> do </w:t>
      </w:r>
      <w:r w:rsidR="008474C6">
        <w:rPr>
          <w:rFonts w:ascii="Arial" w:hAnsi="Arial" w:cs="Arial"/>
          <w:color w:val="auto"/>
          <w:sz w:val="20"/>
          <w:szCs w:val="20"/>
        </w:rPr>
        <w:t xml:space="preserve">niniejszej </w:t>
      </w:r>
      <w:r w:rsidR="00493367" w:rsidRPr="0091474F">
        <w:rPr>
          <w:rFonts w:ascii="Arial" w:hAnsi="Arial" w:cs="Arial"/>
          <w:color w:val="auto"/>
          <w:sz w:val="20"/>
          <w:szCs w:val="20"/>
        </w:rPr>
        <w:t>umowy.</w:t>
      </w:r>
    </w:p>
    <w:p w:rsidR="00B36A17" w:rsidRPr="0091474F" w:rsidRDefault="00A61EF8" w:rsidP="0091474F">
      <w:pPr>
        <w:spacing w:before="120" w:after="0" w:line="360" w:lineRule="auto"/>
        <w:ind w:left="516" w:right="-286" w:hanging="352"/>
        <w:jc w:val="center"/>
        <w:rPr>
          <w:rFonts w:ascii="Arial" w:hAnsi="Arial" w:cs="Arial"/>
          <w:b/>
          <w:sz w:val="20"/>
          <w:szCs w:val="20"/>
        </w:rPr>
      </w:pPr>
      <w:r w:rsidRPr="0091474F">
        <w:rPr>
          <w:rFonts w:ascii="Arial" w:hAnsi="Arial" w:cs="Arial"/>
          <w:b/>
          <w:sz w:val="20"/>
          <w:szCs w:val="20"/>
        </w:rPr>
        <w:t>§ 19</w:t>
      </w:r>
    </w:p>
    <w:p w:rsidR="00F242FB" w:rsidRPr="0091474F" w:rsidRDefault="00F242FB" w:rsidP="0091474F">
      <w:pPr>
        <w:numPr>
          <w:ilvl w:val="0"/>
          <w:numId w:val="46"/>
        </w:numPr>
        <w:spacing w:after="0" w:line="240" w:lineRule="auto"/>
        <w:ind w:left="284" w:hanging="284"/>
        <w:rPr>
          <w:rFonts w:ascii="Arial" w:hAnsi="Arial" w:cs="Arial"/>
          <w:sz w:val="20"/>
          <w:szCs w:val="20"/>
        </w:rPr>
      </w:pPr>
      <w:r w:rsidRPr="0091474F">
        <w:rPr>
          <w:rFonts w:ascii="Arial" w:hAnsi="Arial" w:cs="Arial"/>
          <w:sz w:val="20"/>
          <w:szCs w:val="20"/>
        </w:rPr>
        <w:t>Zamawiający dopuszcza możliwość zmiany umowy na zasadach określonych w art. 455 ustawy Prawo zamówień publicznych.</w:t>
      </w:r>
    </w:p>
    <w:p w:rsidR="00F242FB" w:rsidRPr="0091474F" w:rsidRDefault="00F242FB" w:rsidP="0091474F">
      <w:pPr>
        <w:pStyle w:val="Zwykytekst"/>
        <w:numPr>
          <w:ilvl w:val="0"/>
          <w:numId w:val="46"/>
        </w:numPr>
        <w:ind w:left="284" w:hanging="284"/>
        <w:jc w:val="both"/>
        <w:rPr>
          <w:rFonts w:ascii="Arial" w:hAnsi="Arial" w:cs="Arial"/>
          <w:lang w:val="pl-PL"/>
        </w:rPr>
      </w:pPr>
      <w:r w:rsidRPr="0091474F">
        <w:rPr>
          <w:rFonts w:ascii="Arial" w:hAnsi="Arial" w:cs="Arial"/>
          <w:color w:val="000000"/>
        </w:rPr>
        <w:t>Zamawiający zgodnie z art. 455 ust. 1 pkt 1 ustawy Prawo zamówień publicznych</w:t>
      </w:r>
      <w:r w:rsidRPr="0091474F">
        <w:rPr>
          <w:rFonts w:ascii="Arial" w:hAnsi="Arial" w:cs="Arial"/>
          <w:color w:val="000000"/>
          <w:lang w:val="pl-PL"/>
        </w:rPr>
        <w:t>,</w:t>
      </w:r>
      <w:r w:rsidRPr="0091474F">
        <w:rPr>
          <w:rFonts w:ascii="Arial" w:hAnsi="Arial" w:cs="Arial"/>
          <w:color w:val="000000"/>
        </w:rPr>
        <w:t xml:space="preserve"> przewiduje możliwość wprowadzenia istotnych zmian do treści zawartej umowy w stosunku do treści oferty na podstawie, której dokonano wyboru Wykonawcy, jeżeli one dotyczą: </w:t>
      </w:r>
    </w:p>
    <w:p w:rsidR="00F242FB" w:rsidRPr="0091474F" w:rsidRDefault="00F242FB" w:rsidP="008474C6">
      <w:pPr>
        <w:pStyle w:val="Akapitzlist"/>
        <w:numPr>
          <w:ilvl w:val="0"/>
          <w:numId w:val="47"/>
        </w:numPr>
        <w:spacing w:after="0" w:line="240" w:lineRule="auto"/>
        <w:ind w:left="567" w:hanging="283"/>
        <w:rPr>
          <w:rFonts w:ascii="Arial" w:hAnsi="Arial" w:cs="Arial"/>
          <w:sz w:val="20"/>
          <w:szCs w:val="20"/>
        </w:rPr>
      </w:pPr>
      <w:r w:rsidRPr="0091474F">
        <w:rPr>
          <w:rFonts w:ascii="Arial" w:hAnsi="Arial" w:cs="Arial"/>
          <w:sz w:val="20"/>
          <w:szCs w:val="20"/>
        </w:rPr>
        <w:t>zmiany świadczenia Wykonawcy na świadczenie lepszej jakości przy zachowaniu tożsamości przedmiotu zamówienia,</w:t>
      </w:r>
    </w:p>
    <w:p w:rsidR="00F242FB" w:rsidRPr="0091474F" w:rsidRDefault="00F242FB" w:rsidP="008474C6">
      <w:pPr>
        <w:pStyle w:val="Akapitzlist"/>
        <w:numPr>
          <w:ilvl w:val="0"/>
          <w:numId w:val="47"/>
        </w:numPr>
        <w:spacing w:after="0" w:line="240" w:lineRule="auto"/>
        <w:ind w:left="567" w:hanging="283"/>
        <w:rPr>
          <w:rFonts w:ascii="Arial" w:hAnsi="Arial" w:cs="Arial"/>
          <w:sz w:val="20"/>
          <w:szCs w:val="20"/>
          <w:lang w:eastAsia="en-US"/>
        </w:rPr>
      </w:pPr>
      <w:r w:rsidRPr="0091474F">
        <w:rPr>
          <w:rFonts w:ascii="Arial" w:hAnsi="Arial" w:cs="Arial"/>
          <w:sz w:val="20"/>
          <w:szCs w:val="20"/>
          <w:lang w:eastAsia="en-US"/>
        </w:rPr>
        <w:t>wydłużenia terminu wykonania umowy z powodu okoliczności niezależnych od Wykonawcy,</w:t>
      </w:r>
    </w:p>
    <w:p w:rsidR="00F242FB" w:rsidRPr="0091474F" w:rsidRDefault="00F242FB" w:rsidP="008474C6">
      <w:pPr>
        <w:pStyle w:val="Akapitzlist"/>
        <w:numPr>
          <w:ilvl w:val="0"/>
          <w:numId w:val="47"/>
        </w:numPr>
        <w:spacing w:after="0" w:line="240" w:lineRule="auto"/>
        <w:ind w:left="567" w:hanging="283"/>
        <w:rPr>
          <w:rFonts w:ascii="Arial" w:hAnsi="Arial" w:cs="Arial"/>
          <w:sz w:val="20"/>
          <w:szCs w:val="20"/>
          <w:lang w:eastAsia="en-US"/>
        </w:rPr>
      </w:pPr>
      <w:r w:rsidRPr="0091474F">
        <w:rPr>
          <w:rFonts w:ascii="Arial" w:hAnsi="Arial" w:cs="Arial"/>
          <w:sz w:val="20"/>
          <w:szCs w:val="20"/>
        </w:rPr>
        <w:t>zmiany przepisów prawa mającej wpływ na realizację umowy i powodującej konieczność dostosowania realizacji umowy do zmian przepisów (w szczególności zmiana wysokości podatku VAT);</w:t>
      </w:r>
    </w:p>
    <w:p w:rsidR="00F242FB" w:rsidRPr="0091474F" w:rsidRDefault="00F242FB" w:rsidP="008474C6">
      <w:pPr>
        <w:pStyle w:val="Akapitzlist"/>
        <w:numPr>
          <w:ilvl w:val="0"/>
          <w:numId w:val="47"/>
        </w:numPr>
        <w:spacing w:after="0" w:line="240" w:lineRule="auto"/>
        <w:ind w:left="567" w:hanging="283"/>
        <w:rPr>
          <w:rFonts w:ascii="Arial" w:hAnsi="Arial" w:cs="Arial"/>
          <w:sz w:val="20"/>
          <w:szCs w:val="20"/>
          <w:lang w:eastAsia="en-US"/>
        </w:rPr>
      </w:pPr>
      <w:r w:rsidRPr="0091474F">
        <w:rPr>
          <w:rFonts w:ascii="Arial" w:hAnsi="Arial" w:cs="Arial"/>
          <w:sz w:val="20"/>
          <w:szCs w:val="20"/>
        </w:rPr>
        <w:t xml:space="preserve">zmiany podwykonawcy uczestniczącego w realizacji umowy lub rezygnacji z podwykonawcy pod warunkiem, że nowy podwykonawca lub sam wykonawca spełnia wymagania stawiane </w:t>
      </w:r>
      <w:r w:rsidR="00A32AD7">
        <w:rPr>
          <w:rFonts w:ascii="Arial" w:hAnsi="Arial" w:cs="Arial"/>
          <w:sz w:val="20"/>
          <w:szCs w:val="20"/>
        </w:rPr>
        <w:br/>
      </w:r>
      <w:r w:rsidRPr="0091474F">
        <w:rPr>
          <w:rFonts w:ascii="Arial" w:hAnsi="Arial" w:cs="Arial"/>
          <w:sz w:val="20"/>
          <w:szCs w:val="20"/>
        </w:rPr>
        <w:t xml:space="preserve">w SWZ i przepisach prawa, </w:t>
      </w:r>
    </w:p>
    <w:p w:rsidR="00F242FB" w:rsidRPr="0091474F" w:rsidRDefault="00F242FB" w:rsidP="008474C6">
      <w:pPr>
        <w:pStyle w:val="Akapitzlist"/>
        <w:numPr>
          <w:ilvl w:val="0"/>
          <w:numId w:val="47"/>
        </w:numPr>
        <w:spacing w:after="0" w:line="240" w:lineRule="auto"/>
        <w:ind w:left="567" w:hanging="283"/>
        <w:rPr>
          <w:rFonts w:ascii="Arial" w:hAnsi="Arial" w:cs="Arial"/>
          <w:sz w:val="20"/>
          <w:szCs w:val="20"/>
          <w:lang w:eastAsia="en-US"/>
        </w:rPr>
      </w:pPr>
      <w:r w:rsidRPr="0091474F">
        <w:rPr>
          <w:rFonts w:ascii="Arial" w:hAnsi="Arial" w:cs="Arial"/>
          <w:sz w:val="20"/>
          <w:szCs w:val="20"/>
        </w:rPr>
        <w:t>udziału podwykonawcy na etapie realizacji umowy w sytuacji, gdy Wykonawca nie przewidział jego udziału w treści oferty, pod warunkiem, że realizacja umowy przy pomocy podwykonawcy nie spowoduje zmiany świadczenia Wykonawcy wynikającej z niniejszej umowy.</w:t>
      </w:r>
    </w:p>
    <w:p w:rsidR="002D70F9" w:rsidRPr="0091474F" w:rsidRDefault="002D70F9" w:rsidP="00A32AD7">
      <w:pPr>
        <w:pStyle w:val="Default"/>
        <w:numPr>
          <w:ilvl w:val="0"/>
          <w:numId w:val="46"/>
        </w:numPr>
        <w:tabs>
          <w:tab w:val="left" w:pos="450"/>
        </w:tabs>
        <w:autoSpaceDE/>
        <w:adjustRightInd/>
        <w:ind w:left="284" w:hanging="284"/>
        <w:jc w:val="both"/>
        <w:rPr>
          <w:rFonts w:ascii="Arial" w:hAnsi="Arial" w:cs="Arial"/>
          <w:sz w:val="20"/>
          <w:szCs w:val="20"/>
        </w:rPr>
      </w:pPr>
      <w:r w:rsidRPr="0091474F">
        <w:rPr>
          <w:rFonts w:ascii="Arial" w:hAnsi="Arial" w:cs="Arial"/>
          <w:sz w:val="20"/>
          <w:szCs w:val="20"/>
        </w:rPr>
        <w:t xml:space="preserve">Zgodnie z art. 439 ust. 1 ustawy Prawo zamówień publicznych Zamawiający wskazuje następujące zasady wprowadzenia zmian wysokości wynagrodzenia należnego Wykonawcy </w:t>
      </w:r>
      <w:r w:rsidR="00A32AD7">
        <w:rPr>
          <w:rFonts w:ascii="Arial" w:hAnsi="Arial" w:cs="Arial"/>
          <w:sz w:val="20"/>
          <w:szCs w:val="20"/>
        </w:rPr>
        <w:br/>
      </w:r>
      <w:r w:rsidRPr="0091474F">
        <w:rPr>
          <w:rFonts w:ascii="Arial" w:hAnsi="Arial" w:cs="Arial"/>
          <w:sz w:val="20"/>
          <w:szCs w:val="20"/>
        </w:rPr>
        <w:t>w przypadku zmiany cen materiałów lub kosztów związanych z realizacją zamówienia:</w:t>
      </w:r>
    </w:p>
    <w:p w:rsidR="002D70F9" w:rsidRPr="0091474F" w:rsidRDefault="002D70F9" w:rsidP="00A32AD7">
      <w:pPr>
        <w:pStyle w:val="Default"/>
        <w:numPr>
          <w:ilvl w:val="0"/>
          <w:numId w:val="49"/>
        </w:numPr>
        <w:tabs>
          <w:tab w:val="left" w:pos="567"/>
        </w:tabs>
        <w:autoSpaceDE/>
        <w:adjustRightInd/>
        <w:ind w:left="567" w:hanging="141"/>
        <w:jc w:val="both"/>
        <w:rPr>
          <w:rFonts w:ascii="Arial" w:hAnsi="Arial" w:cs="Arial"/>
          <w:sz w:val="20"/>
          <w:szCs w:val="20"/>
        </w:rPr>
      </w:pPr>
      <w:r w:rsidRPr="0091474F">
        <w:rPr>
          <w:rFonts w:ascii="Arial" w:hAnsi="Arial" w:cs="Arial"/>
          <w:sz w:val="20"/>
          <w:szCs w:val="20"/>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w:t>
      </w:r>
    </w:p>
    <w:p w:rsidR="002D70F9" w:rsidRPr="0091474F" w:rsidRDefault="002D70F9" w:rsidP="00A32AD7">
      <w:pPr>
        <w:pStyle w:val="Default"/>
        <w:numPr>
          <w:ilvl w:val="0"/>
          <w:numId w:val="49"/>
        </w:numPr>
        <w:tabs>
          <w:tab w:val="left" w:pos="567"/>
        </w:tabs>
        <w:autoSpaceDE/>
        <w:adjustRightInd/>
        <w:ind w:left="567" w:hanging="141"/>
        <w:jc w:val="both"/>
        <w:rPr>
          <w:rFonts w:ascii="Arial" w:hAnsi="Arial" w:cs="Arial"/>
          <w:sz w:val="20"/>
          <w:szCs w:val="20"/>
        </w:rPr>
      </w:pPr>
      <w:r w:rsidRPr="0091474F">
        <w:rPr>
          <w:rFonts w:ascii="Arial" w:hAnsi="Arial" w:cs="Arial"/>
          <w:sz w:val="20"/>
          <w:szCs w:val="20"/>
        </w:rPr>
        <w:t xml:space="preserve">Zmiana wynagrodzenia dokonywana na podstawie kwartalnego wskaźnika cen towarów </w:t>
      </w:r>
      <w:r w:rsidR="00A32AD7">
        <w:rPr>
          <w:rFonts w:ascii="Arial" w:hAnsi="Arial" w:cs="Arial"/>
          <w:sz w:val="20"/>
          <w:szCs w:val="20"/>
        </w:rPr>
        <w:br/>
      </w:r>
      <w:r w:rsidRPr="0091474F">
        <w:rPr>
          <w:rFonts w:ascii="Arial" w:hAnsi="Arial" w:cs="Arial"/>
          <w:sz w:val="20"/>
          <w:szCs w:val="20"/>
        </w:rPr>
        <w:t>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2D70F9" w:rsidRPr="0091474F" w:rsidRDefault="002D70F9" w:rsidP="00A32AD7">
      <w:pPr>
        <w:pStyle w:val="Default"/>
        <w:numPr>
          <w:ilvl w:val="0"/>
          <w:numId w:val="49"/>
        </w:numPr>
        <w:tabs>
          <w:tab w:val="left" w:pos="567"/>
        </w:tabs>
        <w:autoSpaceDE/>
        <w:adjustRightInd/>
        <w:ind w:left="567" w:hanging="141"/>
        <w:jc w:val="both"/>
        <w:rPr>
          <w:rFonts w:ascii="Arial" w:hAnsi="Arial" w:cs="Arial"/>
          <w:sz w:val="20"/>
          <w:szCs w:val="20"/>
        </w:rPr>
      </w:pPr>
      <w:r w:rsidRPr="0091474F">
        <w:rPr>
          <w:rFonts w:ascii="Arial" w:hAnsi="Arial" w:cs="Arial"/>
          <w:sz w:val="20"/>
          <w:szCs w:val="20"/>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rsidR="002D70F9" w:rsidRPr="0091474F" w:rsidRDefault="002D70F9" w:rsidP="00A32AD7">
      <w:pPr>
        <w:pStyle w:val="Default"/>
        <w:numPr>
          <w:ilvl w:val="0"/>
          <w:numId w:val="49"/>
        </w:numPr>
        <w:tabs>
          <w:tab w:val="left" w:pos="567"/>
        </w:tabs>
        <w:autoSpaceDE/>
        <w:adjustRightInd/>
        <w:ind w:left="567" w:hanging="141"/>
        <w:jc w:val="both"/>
        <w:rPr>
          <w:rFonts w:ascii="Arial" w:hAnsi="Arial" w:cs="Arial"/>
          <w:sz w:val="20"/>
          <w:szCs w:val="20"/>
        </w:rPr>
      </w:pPr>
      <w:r w:rsidRPr="0091474F">
        <w:rPr>
          <w:rFonts w:ascii="Arial" w:hAnsi="Arial" w:cs="Arial"/>
          <w:sz w:val="20"/>
          <w:szCs w:val="20"/>
        </w:rPr>
        <w:t xml:space="preserve">Jeśli wskaźnik (średnia arytmetyczna za dwa poprzednie kwartały), będzie niższy niż 8 %, wówczas Wykonawcy nie przysługuje roszczenie o zmianę wysokości wynagrodzenia </w:t>
      </w:r>
      <w:r w:rsidR="00A32AD7">
        <w:rPr>
          <w:rFonts w:ascii="Arial" w:hAnsi="Arial" w:cs="Arial"/>
          <w:sz w:val="20"/>
          <w:szCs w:val="20"/>
        </w:rPr>
        <w:br/>
      </w:r>
      <w:r w:rsidRPr="0091474F">
        <w:rPr>
          <w:rFonts w:ascii="Arial" w:hAnsi="Arial" w:cs="Arial"/>
          <w:sz w:val="20"/>
          <w:szCs w:val="20"/>
        </w:rPr>
        <w:t>w powyżej określonym trybie.</w:t>
      </w:r>
    </w:p>
    <w:p w:rsidR="002D70F9" w:rsidRPr="0091474F" w:rsidRDefault="002D70F9" w:rsidP="00A32AD7">
      <w:pPr>
        <w:pStyle w:val="Default"/>
        <w:numPr>
          <w:ilvl w:val="0"/>
          <w:numId w:val="49"/>
        </w:numPr>
        <w:tabs>
          <w:tab w:val="left" w:pos="567"/>
        </w:tabs>
        <w:autoSpaceDE/>
        <w:adjustRightInd/>
        <w:ind w:left="567" w:hanging="141"/>
        <w:jc w:val="both"/>
        <w:rPr>
          <w:rFonts w:ascii="Arial" w:hAnsi="Arial" w:cs="Arial"/>
          <w:sz w:val="20"/>
          <w:szCs w:val="20"/>
        </w:rPr>
      </w:pPr>
      <w:r w:rsidRPr="0091474F">
        <w:rPr>
          <w:rFonts w:ascii="Arial" w:hAnsi="Arial" w:cs="Arial"/>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2D70F9" w:rsidRPr="0091474F" w:rsidRDefault="002D70F9" w:rsidP="00A32AD7">
      <w:pPr>
        <w:pStyle w:val="Default"/>
        <w:numPr>
          <w:ilvl w:val="0"/>
          <w:numId w:val="49"/>
        </w:numPr>
        <w:tabs>
          <w:tab w:val="left" w:pos="567"/>
        </w:tabs>
        <w:autoSpaceDE/>
        <w:adjustRightInd/>
        <w:ind w:left="567" w:hanging="141"/>
        <w:jc w:val="both"/>
        <w:rPr>
          <w:rFonts w:ascii="Arial" w:hAnsi="Arial" w:cs="Arial"/>
          <w:sz w:val="20"/>
          <w:szCs w:val="20"/>
        </w:rPr>
      </w:pPr>
      <w:r w:rsidRPr="0091474F">
        <w:rPr>
          <w:rFonts w:ascii="Arial" w:hAnsi="Arial" w:cs="Arial"/>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2D70F9" w:rsidRPr="0091474F" w:rsidRDefault="002D70F9" w:rsidP="00A32AD7">
      <w:pPr>
        <w:pStyle w:val="Default"/>
        <w:numPr>
          <w:ilvl w:val="0"/>
          <w:numId w:val="49"/>
        </w:numPr>
        <w:tabs>
          <w:tab w:val="left" w:pos="567"/>
        </w:tabs>
        <w:autoSpaceDE/>
        <w:adjustRightInd/>
        <w:ind w:left="567" w:hanging="141"/>
        <w:jc w:val="both"/>
        <w:rPr>
          <w:rFonts w:ascii="Arial" w:hAnsi="Arial" w:cs="Arial"/>
          <w:sz w:val="20"/>
          <w:szCs w:val="20"/>
        </w:rPr>
      </w:pPr>
      <w:r w:rsidRPr="0091474F">
        <w:rPr>
          <w:rFonts w:ascii="Arial" w:hAnsi="Arial" w:cs="Arial"/>
          <w:sz w:val="20"/>
          <w:szCs w:val="20"/>
        </w:rPr>
        <w:t xml:space="preserve">Sposób określenia wpływu zmiany kosztów na koszt wykonania zamówienia oraz określenie okresów, w których może następować zmiana wynagrodzenia Wykonawcy wynika z regulacji niniejszego ustępu. Obowiązek wykazania, iż zmiany są związane z realizacją zamówienia </w:t>
      </w:r>
      <w:r w:rsidR="00A32AD7">
        <w:rPr>
          <w:rFonts w:ascii="Arial" w:hAnsi="Arial" w:cs="Arial"/>
          <w:sz w:val="20"/>
          <w:szCs w:val="20"/>
        </w:rPr>
        <w:br/>
      </w:r>
      <w:r w:rsidRPr="0091474F">
        <w:rPr>
          <w:rFonts w:ascii="Arial" w:hAnsi="Arial" w:cs="Arial"/>
          <w:sz w:val="20"/>
          <w:szCs w:val="20"/>
        </w:rPr>
        <w:t>i mają wpływ na koszty wykonania zamówienia, spoczywa na Stronie umowy, która składa wniosek o dokonanie zmiany wysokości wynagrodzenia.</w:t>
      </w:r>
    </w:p>
    <w:p w:rsidR="002D70F9" w:rsidRPr="0091474F" w:rsidRDefault="002D70F9" w:rsidP="00A32AD7">
      <w:pPr>
        <w:pStyle w:val="Default"/>
        <w:numPr>
          <w:ilvl w:val="0"/>
          <w:numId w:val="49"/>
        </w:numPr>
        <w:tabs>
          <w:tab w:val="left" w:pos="567"/>
        </w:tabs>
        <w:autoSpaceDE/>
        <w:adjustRightInd/>
        <w:ind w:left="567" w:hanging="141"/>
        <w:jc w:val="both"/>
        <w:rPr>
          <w:rFonts w:ascii="Arial" w:hAnsi="Arial" w:cs="Arial"/>
          <w:sz w:val="20"/>
          <w:szCs w:val="20"/>
        </w:rPr>
      </w:pPr>
      <w:r w:rsidRPr="0091474F">
        <w:rPr>
          <w:rFonts w:ascii="Arial" w:hAnsi="Arial" w:cs="Arial"/>
          <w:sz w:val="20"/>
          <w:szCs w:val="20"/>
        </w:rPr>
        <w:lastRenderedPageBreak/>
        <w:t xml:space="preserve">Zmiany oraz ich wpływ na koszty realizacji zamówienia muszą zostać szczegółowo wykazane we wniosku, o którym mowa w pkt. 10. Strona umowy występująca z wnioskiem </w:t>
      </w:r>
      <w:r w:rsidR="00A32AD7">
        <w:rPr>
          <w:rFonts w:ascii="Arial" w:hAnsi="Arial" w:cs="Arial"/>
          <w:sz w:val="20"/>
          <w:szCs w:val="20"/>
        </w:rPr>
        <w:br/>
      </w:r>
      <w:r w:rsidRPr="0091474F">
        <w:rPr>
          <w:rFonts w:ascii="Arial" w:hAnsi="Arial" w:cs="Arial"/>
          <w:sz w:val="20"/>
          <w:szCs w:val="20"/>
        </w:rPr>
        <w:t xml:space="preserve">w szczególności zobowiązana jest wykazać (udowodnić) zmianę kosztów związanych </w:t>
      </w:r>
      <w:r w:rsidR="00A32AD7">
        <w:rPr>
          <w:rFonts w:ascii="Arial" w:hAnsi="Arial" w:cs="Arial"/>
          <w:sz w:val="20"/>
          <w:szCs w:val="20"/>
        </w:rPr>
        <w:br/>
      </w:r>
      <w:r w:rsidRPr="0091474F">
        <w:rPr>
          <w:rFonts w:ascii="Arial" w:hAnsi="Arial" w:cs="Arial"/>
          <w:sz w:val="20"/>
          <w:szCs w:val="20"/>
        </w:rPr>
        <w:t>z realizacją zamówienia oraz jej wpływ na koszty wykonania umowy.</w:t>
      </w:r>
    </w:p>
    <w:p w:rsidR="002D70F9" w:rsidRPr="0091474F" w:rsidRDefault="002D70F9" w:rsidP="00A32AD7">
      <w:pPr>
        <w:pStyle w:val="Default"/>
        <w:numPr>
          <w:ilvl w:val="0"/>
          <w:numId w:val="49"/>
        </w:numPr>
        <w:tabs>
          <w:tab w:val="left" w:pos="709"/>
        </w:tabs>
        <w:autoSpaceDE/>
        <w:adjustRightInd/>
        <w:ind w:left="567" w:hanging="141"/>
        <w:jc w:val="both"/>
        <w:rPr>
          <w:rFonts w:ascii="Arial" w:hAnsi="Arial" w:cs="Arial"/>
          <w:sz w:val="20"/>
          <w:szCs w:val="20"/>
        </w:rPr>
      </w:pPr>
      <w:r w:rsidRPr="0091474F">
        <w:rPr>
          <w:rFonts w:ascii="Arial" w:hAnsi="Arial" w:cs="Arial"/>
          <w:sz w:val="20"/>
          <w:szCs w:val="20"/>
        </w:rPr>
        <w:t>Zmian, o których mowa w pkt. 1, dokonuje się w formie aneksu do umowy.</w:t>
      </w:r>
    </w:p>
    <w:p w:rsidR="002D70F9" w:rsidRPr="0091474F" w:rsidRDefault="002D70F9" w:rsidP="00A32AD7">
      <w:pPr>
        <w:pStyle w:val="Default"/>
        <w:numPr>
          <w:ilvl w:val="0"/>
          <w:numId w:val="49"/>
        </w:numPr>
        <w:tabs>
          <w:tab w:val="left" w:pos="709"/>
        </w:tabs>
        <w:autoSpaceDE/>
        <w:adjustRightInd/>
        <w:ind w:left="567" w:right="-286" w:hanging="141"/>
        <w:jc w:val="both"/>
        <w:rPr>
          <w:rFonts w:ascii="Arial" w:hAnsi="Arial" w:cs="Arial"/>
          <w:sz w:val="20"/>
          <w:szCs w:val="20"/>
        </w:rPr>
      </w:pPr>
      <w:r w:rsidRPr="0091474F">
        <w:rPr>
          <w:rFonts w:ascii="Arial" w:hAnsi="Arial" w:cs="Arial"/>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2D70F9" w:rsidRPr="0091474F" w:rsidRDefault="002D70F9" w:rsidP="00A32AD7">
      <w:pPr>
        <w:pStyle w:val="Default"/>
        <w:numPr>
          <w:ilvl w:val="0"/>
          <w:numId w:val="49"/>
        </w:numPr>
        <w:tabs>
          <w:tab w:val="left" w:pos="709"/>
        </w:tabs>
        <w:autoSpaceDE/>
        <w:adjustRightInd/>
        <w:ind w:left="567" w:right="-286" w:hanging="141"/>
        <w:jc w:val="both"/>
        <w:rPr>
          <w:rFonts w:ascii="Arial" w:hAnsi="Arial" w:cs="Arial"/>
          <w:sz w:val="20"/>
          <w:szCs w:val="20"/>
        </w:rPr>
      </w:pPr>
      <w:r w:rsidRPr="0091474F">
        <w:rPr>
          <w:rFonts w:ascii="Arial" w:hAnsi="Arial" w:cs="Arial"/>
          <w:sz w:val="20"/>
          <w:szCs w:val="20"/>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 ma prawo do weryfikacji wykonania ww. obowiązku.</w:t>
      </w:r>
    </w:p>
    <w:p w:rsidR="00F242FB" w:rsidRDefault="00F242FB" w:rsidP="00A32AD7">
      <w:pPr>
        <w:pStyle w:val="Bezodstpw"/>
        <w:numPr>
          <w:ilvl w:val="0"/>
          <w:numId w:val="46"/>
        </w:numPr>
        <w:tabs>
          <w:tab w:val="left" w:pos="284"/>
          <w:tab w:val="left" w:pos="360"/>
        </w:tabs>
        <w:suppressAutoHyphens/>
        <w:ind w:left="284" w:right="-286" w:hanging="284"/>
        <w:jc w:val="both"/>
        <w:rPr>
          <w:rFonts w:ascii="Arial" w:hAnsi="Arial" w:cs="Arial"/>
          <w:sz w:val="20"/>
          <w:szCs w:val="20"/>
        </w:rPr>
      </w:pPr>
      <w:r w:rsidRPr="0091474F">
        <w:rPr>
          <w:rFonts w:ascii="Arial" w:hAnsi="Arial" w:cs="Arial"/>
          <w:sz w:val="20"/>
          <w:szCs w:val="20"/>
        </w:rPr>
        <w:t xml:space="preserve">Wszelkie zmiany niniejszej umowy wymagają formy pisemnego aneksu pod rygorem </w:t>
      </w:r>
      <w:r w:rsidR="00A32AD7">
        <w:rPr>
          <w:rFonts w:ascii="Arial" w:hAnsi="Arial" w:cs="Arial"/>
          <w:sz w:val="20"/>
          <w:szCs w:val="20"/>
        </w:rPr>
        <w:t>nieważności</w:t>
      </w:r>
      <w:r w:rsidRPr="0091474F">
        <w:rPr>
          <w:rFonts w:ascii="Arial" w:hAnsi="Arial" w:cs="Arial"/>
          <w:sz w:val="20"/>
          <w:szCs w:val="20"/>
        </w:rPr>
        <w:t>.</w:t>
      </w:r>
    </w:p>
    <w:p w:rsidR="00F242FB" w:rsidRPr="001567AF" w:rsidRDefault="00F242FB" w:rsidP="001567AF">
      <w:pPr>
        <w:pStyle w:val="Bezodstpw"/>
        <w:numPr>
          <w:ilvl w:val="0"/>
          <w:numId w:val="46"/>
        </w:numPr>
        <w:tabs>
          <w:tab w:val="left" w:pos="284"/>
          <w:tab w:val="left" w:pos="360"/>
        </w:tabs>
        <w:suppressAutoHyphens/>
        <w:ind w:left="284" w:right="-286" w:hanging="284"/>
        <w:jc w:val="both"/>
        <w:rPr>
          <w:rFonts w:ascii="Arial" w:hAnsi="Arial" w:cs="Arial"/>
          <w:sz w:val="20"/>
          <w:szCs w:val="20"/>
        </w:rPr>
      </w:pPr>
      <w:r w:rsidRPr="001567AF">
        <w:rPr>
          <w:rFonts w:ascii="Arial" w:hAnsi="Arial" w:cs="Arial"/>
          <w:sz w:val="20"/>
          <w:szCs w:val="20"/>
        </w:rPr>
        <w:t>Ewentualne spory powstałe przy wykonywaniu umowy rozstrzygał będzie Sąd właściwy dla siedziby Zamawiającego.</w:t>
      </w:r>
    </w:p>
    <w:p w:rsidR="00F242FB" w:rsidRPr="0091474F" w:rsidRDefault="00F242FB" w:rsidP="00A32AD7">
      <w:pPr>
        <w:pStyle w:val="Tekstpodstawowy"/>
        <w:numPr>
          <w:ilvl w:val="0"/>
          <w:numId w:val="46"/>
        </w:numPr>
        <w:tabs>
          <w:tab w:val="left" w:pos="-5812"/>
          <w:tab w:val="left" w:pos="284"/>
          <w:tab w:val="left" w:pos="360"/>
        </w:tabs>
        <w:spacing w:after="0"/>
        <w:ind w:left="284" w:right="-286" w:hanging="284"/>
        <w:rPr>
          <w:rFonts w:ascii="Arial" w:hAnsi="Arial" w:cs="Arial"/>
          <w:color w:val="FF0000"/>
          <w:sz w:val="20"/>
          <w:szCs w:val="20"/>
        </w:rPr>
      </w:pPr>
      <w:r w:rsidRPr="0091474F">
        <w:rPr>
          <w:rFonts w:ascii="Arial" w:hAnsi="Arial" w:cs="Arial"/>
          <w:sz w:val="20"/>
          <w:szCs w:val="20"/>
        </w:rPr>
        <w:t>W sprawach nieuregulowanych w niniejszej umowie mają zastosowanie przepisy:</w:t>
      </w:r>
    </w:p>
    <w:p w:rsidR="00F242FB" w:rsidRPr="0091474F" w:rsidRDefault="00F242FB" w:rsidP="0091474F">
      <w:pPr>
        <w:pStyle w:val="Akapitzlist"/>
        <w:numPr>
          <w:ilvl w:val="1"/>
          <w:numId w:val="46"/>
        </w:numPr>
        <w:spacing w:after="0" w:line="240" w:lineRule="auto"/>
        <w:ind w:left="567" w:right="-286" w:hanging="283"/>
        <w:rPr>
          <w:rFonts w:ascii="Arial" w:hAnsi="Arial" w:cs="Arial"/>
          <w:sz w:val="20"/>
          <w:szCs w:val="20"/>
        </w:rPr>
      </w:pPr>
      <w:r w:rsidRPr="0091474F">
        <w:rPr>
          <w:rFonts w:ascii="Arial" w:hAnsi="Arial" w:cs="Arial"/>
          <w:sz w:val="20"/>
          <w:szCs w:val="20"/>
        </w:rPr>
        <w:t>ustawa z dnia 23 kwietnia 1964</w:t>
      </w:r>
      <w:r w:rsidR="00FC68EB" w:rsidRPr="0091474F">
        <w:rPr>
          <w:rFonts w:ascii="Arial" w:hAnsi="Arial" w:cs="Arial"/>
          <w:sz w:val="20"/>
          <w:szCs w:val="20"/>
        </w:rPr>
        <w:t>r. Kodeks Cywilny</w:t>
      </w:r>
      <w:r w:rsidR="001567AF">
        <w:rPr>
          <w:rFonts w:ascii="Arial" w:hAnsi="Arial" w:cs="Arial"/>
          <w:sz w:val="20"/>
          <w:szCs w:val="20"/>
        </w:rPr>
        <w:t xml:space="preserve"> </w:t>
      </w:r>
      <w:r w:rsidR="00FC68EB" w:rsidRPr="0091474F">
        <w:rPr>
          <w:rFonts w:ascii="Arial" w:hAnsi="Arial" w:cs="Arial"/>
          <w:sz w:val="20"/>
          <w:szCs w:val="20"/>
        </w:rPr>
        <w:t>(Dz.U. z 2023r. poz.11610</w:t>
      </w:r>
      <w:r w:rsidRPr="0091474F">
        <w:rPr>
          <w:rFonts w:ascii="Arial" w:hAnsi="Arial" w:cs="Arial"/>
          <w:sz w:val="20"/>
          <w:szCs w:val="20"/>
        </w:rPr>
        <w:t xml:space="preserve">  z późn. zm.);</w:t>
      </w:r>
    </w:p>
    <w:p w:rsidR="00F242FB" w:rsidRPr="0091474F" w:rsidRDefault="00F242FB" w:rsidP="0091474F">
      <w:pPr>
        <w:pStyle w:val="Akapitzlist"/>
        <w:numPr>
          <w:ilvl w:val="1"/>
          <w:numId w:val="46"/>
        </w:numPr>
        <w:spacing w:after="0" w:line="240" w:lineRule="auto"/>
        <w:ind w:left="567" w:right="-286" w:hanging="283"/>
        <w:rPr>
          <w:rFonts w:ascii="Arial" w:hAnsi="Arial" w:cs="Arial"/>
          <w:sz w:val="20"/>
          <w:szCs w:val="20"/>
        </w:rPr>
      </w:pPr>
      <w:r w:rsidRPr="0091474F">
        <w:rPr>
          <w:rFonts w:ascii="Arial" w:hAnsi="Arial" w:cs="Arial"/>
          <w:sz w:val="20"/>
          <w:szCs w:val="20"/>
        </w:rPr>
        <w:t>inne obowiązujące akty prawne.</w:t>
      </w:r>
    </w:p>
    <w:p w:rsidR="00F242FB" w:rsidRPr="0091474F" w:rsidRDefault="00F242FB" w:rsidP="0091474F">
      <w:pPr>
        <w:pStyle w:val="Default"/>
        <w:numPr>
          <w:ilvl w:val="0"/>
          <w:numId w:val="46"/>
        </w:numPr>
        <w:ind w:left="284" w:right="-286" w:hanging="426"/>
        <w:jc w:val="both"/>
        <w:rPr>
          <w:rFonts w:ascii="Arial" w:hAnsi="Arial" w:cs="Arial"/>
          <w:sz w:val="20"/>
          <w:szCs w:val="20"/>
        </w:rPr>
      </w:pPr>
      <w:r w:rsidRPr="0091474F">
        <w:rPr>
          <w:rFonts w:ascii="Arial" w:hAnsi="Arial" w:cs="Arial"/>
          <w:sz w:val="20"/>
          <w:szCs w:val="20"/>
        </w:rPr>
        <w:t xml:space="preserve">Integralną część niniejszej umowy stanowi załącznik nr 6 – „Zasady postepowania </w:t>
      </w:r>
      <w:r w:rsidRPr="0091474F">
        <w:rPr>
          <w:rFonts w:ascii="Arial" w:hAnsi="Arial" w:cs="Arial"/>
          <w:sz w:val="20"/>
          <w:szCs w:val="20"/>
        </w:rPr>
        <w:br/>
        <w:t>w kontaktach z wykonawcami” stanowiący załącznik do Decyzji nr 145/MON Ministra Obrony Narodowej z dnia 13.07.2017r. w sprawie z</w:t>
      </w:r>
      <w:r w:rsidR="001567AF">
        <w:rPr>
          <w:rFonts w:ascii="Arial" w:hAnsi="Arial" w:cs="Arial"/>
          <w:sz w:val="20"/>
          <w:szCs w:val="20"/>
        </w:rPr>
        <w:t xml:space="preserve">asad postępowania </w:t>
      </w:r>
      <w:r w:rsidRPr="0091474F">
        <w:rPr>
          <w:rFonts w:ascii="Arial" w:hAnsi="Arial" w:cs="Arial"/>
          <w:sz w:val="20"/>
          <w:szCs w:val="20"/>
        </w:rPr>
        <w:t xml:space="preserve">w kontaktach </w:t>
      </w:r>
      <w:r w:rsidR="001567AF">
        <w:rPr>
          <w:rFonts w:ascii="Arial" w:hAnsi="Arial" w:cs="Arial"/>
          <w:sz w:val="20"/>
          <w:szCs w:val="20"/>
        </w:rPr>
        <w:t xml:space="preserve">z wykonawcami </w:t>
      </w:r>
      <w:r w:rsidR="001567AF">
        <w:rPr>
          <w:rFonts w:ascii="Arial" w:hAnsi="Arial" w:cs="Arial"/>
          <w:sz w:val="20"/>
          <w:szCs w:val="20"/>
        </w:rPr>
        <w:br/>
        <w:t>(Dz. Urz. MON z 2017r. poz. 157</w:t>
      </w:r>
      <w:r w:rsidRPr="0091474F">
        <w:rPr>
          <w:rFonts w:ascii="Arial" w:hAnsi="Arial" w:cs="Arial"/>
          <w:sz w:val="20"/>
          <w:szCs w:val="20"/>
        </w:rPr>
        <w:t>).</w:t>
      </w:r>
    </w:p>
    <w:p w:rsidR="00F242FB" w:rsidRPr="0091474F" w:rsidRDefault="00F242FB" w:rsidP="0091474F">
      <w:pPr>
        <w:pStyle w:val="Default"/>
        <w:numPr>
          <w:ilvl w:val="0"/>
          <w:numId w:val="46"/>
        </w:numPr>
        <w:tabs>
          <w:tab w:val="left" w:pos="284"/>
        </w:tabs>
        <w:ind w:left="284" w:right="-286" w:hanging="426"/>
        <w:jc w:val="both"/>
        <w:rPr>
          <w:rFonts w:ascii="Arial" w:hAnsi="Arial" w:cs="Arial"/>
          <w:sz w:val="20"/>
          <w:szCs w:val="20"/>
        </w:rPr>
      </w:pPr>
      <w:r w:rsidRPr="0091474F">
        <w:rPr>
          <w:rFonts w:ascii="Arial" w:hAnsi="Arial" w:cs="Arial"/>
          <w:sz w:val="20"/>
          <w:szCs w:val="20"/>
        </w:rPr>
        <w:t xml:space="preserve">Zamawiający jest uprawniony do rozwiązania niniejszej umowy z powodu zawinionego podjęcia przez osobę fizyczną świadczącą pracę na podstawie niniejszej umowy działań, określonych </w:t>
      </w:r>
      <w:r w:rsidR="001567AF">
        <w:rPr>
          <w:rFonts w:ascii="Arial" w:hAnsi="Arial" w:cs="Arial"/>
          <w:sz w:val="20"/>
          <w:szCs w:val="20"/>
        </w:rPr>
        <w:br/>
      </w:r>
      <w:r w:rsidRPr="0091474F">
        <w:rPr>
          <w:rFonts w:ascii="Arial" w:hAnsi="Arial" w:cs="Arial"/>
          <w:sz w:val="20"/>
          <w:szCs w:val="20"/>
        </w:rPr>
        <w:t>w Decyzji nr 145/MON Ministra Obrony Narodowej z dnia 13.07.2017r. w sprawie zasad postępowania w kontaktach z wykon</w:t>
      </w:r>
      <w:r w:rsidR="001567AF">
        <w:rPr>
          <w:rFonts w:ascii="Arial" w:hAnsi="Arial" w:cs="Arial"/>
          <w:sz w:val="20"/>
          <w:szCs w:val="20"/>
        </w:rPr>
        <w:t>awcami (</w:t>
      </w:r>
      <w:r w:rsidRPr="0091474F">
        <w:rPr>
          <w:rFonts w:ascii="Arial" w:hAnsi="Arial" w:cs="Arial"/>
          <w:sz w:val="20"/>
          <w:szCs w:val="20"/>
        </w:rPr>
        <w:t xml:space="preserve">Dz. Urz. MON z 2017r. </w:t>
      </w:r>
      <w:r w:rsidR="001567AF">
        <w:rPr>
          <w:rFonts w:ascii="Arial" w:hAnsi="Arial" w:cs="Arial"/>
          <w:sz w:val="20"/>
          <w:szCs w:val="20"/>
        </w:rPr>
        <w:t>poz. 157</w:t>
      </w:r>
      <w:r w:rsidRPr="0091474F">
        <w:rPr>
          <w:rFonts w:ascii="Arial" w:hAnsi="Arial" w:cs="Arial"/>
          <w:sz w:val="20"/>
          <w:szCs w:val="20"/>
        </w:rPr>
        <w:t>)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13.07.2017r. w sprawie zasad postępowania w kontaktach z wykonawcami (Dz. Urz. MON z 2017r.poz. 157), jako niedopuszczalne.</w:t>
      </w:r>
    </w:p>
    <w:p w:rsidR="00B36A17" w:rsidRPr="0091474F" w:rsidRDefault="00256F7E" w:rsidP="0091474F">
      <w:pPr>
        <w:spacing w:before="120" w:after="0" w:line="360" w:lineRule="auto"/>
        <w:ind w:left="360" w:right="-286" w:firstLine="0"/>
        <w:jc w:val="center"/>
        <w:rPr>
          <w:rFonts w:ascii="Arial" w:hAnsi="Arial" w:cs="Arial"/>
          <w:b/>
          <w:sz w:val="20"/>
          <w:szCs w:val="20"/>
        </w:rPr>
      </w:pPr>
      <w:r w:rsidRPr="0091474F">
        <w:rPr>
          <w:rFonts w:ascii="Arial" w:hAnsi="Arial" w:cs="Arial"/>
          <w:b/>
          <w:sz w:val="20"/>
          <w:szCs w:val="20"/>
        </w:rPr>
        <w:t>§ 20</w:t>
      </w:r>
    </w:p>
    <w:p w:rsidR="00CB776B" w:rsidRPr="0091474F" w:rsidRDefault="00493367" w:rsidP="001567AF">
      <w:pPr>
        <w:pStyle w:val="Akapitzlist"/>
        <w:numPr>
          <w:ilvl w:val="0"/>
          <w:numId w:val="28"/>
        </w:numPr>
        <w:spacing w:after="0" w:line="240" w:lineRule="auto"/>
        <w:ind w:left="284" w:right="-286" w:hanging="284"/>
        <w:rPr>
          <w:rFonts w:ascii="Arial" w:hAnsi="Arial" w:cs="Arial"/>
          <w:sz w:val="20"/>
          <w:szCs w:val="20"/>
        </w:rPr>
      </w:pPr>
      <w:r w:rsidRPr="0091474F">
        <w:rPr>
          <w:rFonts w:ascii="Arial" w:hAnsi="Arial" w:cs="Arial"/>
          <w:sz w:val="20"/>
          <w:szCs w:val="20"/>
        </w:rPr>
        <w:t>Strony postanawiają, że oprócz przypadków przewidzianych przez ustawy: Prawo zamówień publicznych i Kodeks Cywilny, przysługuje im prawo odstąpienia od umowy w następujących przypadkach:</w:t>
      </w:r>
    </w:p>
    <w:p w:rsidR="00B36A17" w:rsidRPr="0091474F" w:rsidRDefault="00493367" w:rsidP="001567AF">
      <w:pPr>
        <w:pStyle w:val="Akapitzlist"/>
        <w:numPr>
          <w:ilvl w:val="0"/>
          <w:numId w:val="29"/>
        </w:numPr>
        <w:spacing w:after="0" w:line="240" w:lineRule="auto"/>
        <w:ind w:left="567" w:right="-286" w:hanging="283"/>
        <w:rPr>
          <w:rFonts w:ascii="Arial" w:hAnsi="Arial" w:cs="Arial"/>
          <w:sz w:val="20"/>
          <w:szCs w:val="20"/>
        </w:rPr>
      </w:pPr>
      <w:r w:rsidRPr="0091474F">
        <w:rPr>
          <w:rFonts w:ascii="Arial" w:hAnsi="Arial" w:cs="Arial"/>
          <w:sz w:val="20"/>
          <w:szCs w:val="20"/>
        </w:rPr>
        <w:t>zostanie ogłoszona upadło</w:t>
      </w:r>
      <w:r w:rsidR="004A274A" w:rsidRPr="0091474F">
        <w:rPr>
          <w:rFonts w:ascii="Arial" w:hAnsi="Arial" w:cs="Arial"/>
          <w:sz w:val="20"/>
          <w:szCs w:val="20"/>
        </w:rPr>
        <w:t xml:space="preserve">ść lub likwidacja </w:t>
      </w:r>
      <w:r w:rsidR="00B36A17" w:rsidRPr="0091474F">
        <w:rPr>
          <w:rFonts w:ascii="Arial" w:hAnsi="Arial" w:cs="Arial"/>
          <w:sz w:val="20"/>
          <w:szCs w:val="20"/>
        </w:rPr>
        <w:t>Wykonawcy,</w:t>
      </w:r>
    </w:p>
    <w:p w:rsidR="00B36A17" w:rsidRPr="0091474F" w:rsidRDefault="00493367" w:rsidP="001567AF">
      <w:pPr>
        <w:pStyle w:val="Akapitzlist"/>
        <w:numPr>
          <w:ilvl w:val="0"/>
          <w:numId w:val="29"/>
        </w:numPr>
        <w:spacing w:after="0" w:line="240" w:lineRule="auto"/>
        <w:ind w:left="567" w:right="-286" w:hanging="283"/>
        <w:rPr>
          <w:rFonts w:ascii="Arial" w:hAnsi="Arial" w:cs="Arial"/>
          <w:sz w:val="20"/>
          <w:szCs w:val="20"/>
        </w:rPr>
      </w:pPr>
      <w:r w:rsidRPr="0091474F">
        <w:rPr>
          <w:rFonts w:ascii="Arial" w:hAnsi="Arial" w:cs="Arial"/>
          <w:sz w:val="20"/>
          <w:szCs w:val="20"/>
        </w:rPr>
        <w:t>został wydany nakaz zajęcia majątku Wykonawcy,</w:t>
      </w:r>
    </w:p>
    <w:p w:rsidR="00CB776B" w:rsidRPr="0091474F" w:rsidRDefault="00493367" w:rsidP="001567AF">
      <w:pPr>
        <w:pStyle w:val="Akapitzlist"/>
        <w:numPr>
          <w:ilvl w:val="0"/>
          <w:numId w:val="29"/>
        </w:numPr>
        <w:spacing w:after="0" w:line="240" w:lineRule="auto"/>
        <w:ind w:left="567" w:right="-286" w:hanging="283"/>
        <w:rPr>
          <w:rFonts w:ascii="Arial" w:hAnsi="Arial" w:cs="Arial"/>
          <w:sz w:val="20"/>
          <w:szCs w:val="20"/>
        </w:rPr>
      </w:pPr>
      <w:r w:rsidRPr="0091474F">
        <w:rPr>
          <w:rFonts w:ascii="Arial" w:hAnsi="Arial" w:cs="Arial"/>
          <w:sz w:val="20"/>
          <w:szCs w:val="20"/>
        </w:rPr>
        <w:t>wykonawca z własnej winy przerwał realizację usługi,</w:t>
      </w:r>
    </w:p>
    <w:p w:rsidR="00B36A17" w:rsidRPr="0091474F" w:rsidRDefault="00493367" w:rsidP="001567AF">
      <w:pPr>
        <w:pStyle w:val="Akapitzlist"/>
        <w:numPr>
          <w:ilvl w:val="0"/>
          <w:numId w:val="29"/>
        </w:numPr>
        <w:spacing w:after="0" w:line="240" w:lineRule="auto"/>
        <w:ind w:left="567" w:right="-286" w:hanging="283"/>
        <w:rPr>
          <w:rFonts w:ascii="Arial" w:hAnsi="Arial" w:cs="Arial"/>
          <w:sz w:val="20"/>
          <w:szCs w:val="20"/>
        </w:rPr>
      </w:pPr>
      <w:r w:rsidRPr="0091474F">
        <w:rPr>
          <w:rFonts w:ascii="Arial" w:hAnsi="Arial" w:cs="Arial"/>
          <w:sz w:val="20"/>
          <w:szCs w:val="20"/>
        </w:rPr>
        <w:t>wykonawca bez uzasadnionych przyczyn nie rozpoczął realizacji usługi lub nie kontynuuje ich pomimo dodatkowego wezwania Zamawiającego do rozpoczęcia realizacji umowy,</w:t>
      </w:r>
    </w:p>
    <w:p w:rsidR="00CB776B" w:rsidRPr="0091474F" w:rsidRDefault="00493367" w:rsidP="001567AF">
      <w:pPr>
        <w:pStyle w:val="Akapitzlist"/>
        <w:numPr>
          <w:ilvl w:val="0"/>
          <w:numId w:val="29"/>
        </w:numPr>
        <w:spacing w:after="0" w:line="240" w:lineRule="auto"/>
        <w:ind w:left="567" w:right="-286" w:hanging="283"/>
        <w:rPr>
          <w:rFonts w:ascii="Arial" w:hAnsi="Arial" w:cs="Arial"/>
          <w:sz w:val="20"/>
          <w:szCs w:val="20"/>
        </w:rPr>
      </w:pPr>
      <w:r w:rsidRPr="0091474F">
        <w:rPr>
          <w:rFonts w:ascii="Arial" w:hAnsi="Arial" w:cs="Arial"/>
          <w:sz w:val="20"/>
          <w:szCs w:val="20"/>
        </w:rPr>
        <w:t>wykonawca wykonuje usługi niezgodnie z niniejszą umową,</w:t>
      </w:r>
    </w:p>
    <w:p w:rsidR="00CB776B" w:rsidRPr="0091474F" w:rsidRDefault="00493367" w:rsidP="001567AF">
      <w:pPr>
        <w:pStyle w:val="Akapitzlist"/>
        <w:numPr>
          <w:ilvl w:val="0"/>
          <w:numId w:val="29"/>
        </w:numPr>
        <w:spacing w:after="0" w:line="240" w:lineRule="auto"/>
        <w:ind w:left="567" w:right="-286" w:hanging="283"/>
        <w:rPr>
          <w:rFonts w:ascii="Arial" w:hAnsi="Arial" w:cs="Arial"/>
          <w:sz w:val="20"/>
          <w:szCs w:val="20"/>
        </w:rPr>
      </w:pPr>
      <w:r w:rsidRPr="0091474F">
        <w:rPr>
          <w:rFonts w:ascii="Arial" w:hAnsi="Arial" w:cs="Arial"/>
          <w:sz w:val="20"/>
          <w:szCs w:val="20"/>
        </w:rPr>
        <w:t>wystąpią istotne zmiany okoliczności powodujące, że wykonanie umowy nie leży w interesie publicznym, czego nie można było przewidzieć w chwili zawarcia umowy,</w:t>
      </w:r>
      <w:r w:rsidR="00116886" w:rsidRPr="0091474F">
        <w:rPr>
          <w:rFonts w:ascii="Arial" w:hAnsi="Arial" w:cs="Arial"/>
          <w:sz w:val="20"/>
          <w:szCs w:val="20"/>
        </w:rPr>
        <w:t xml:space="preserve"> lub dalsze wykonywanie umowy może zagrozić istotnemu interesowi bezpieczeństwa państwa lub bezpieczeństwu publicznemu Zamawiający może odstąpić od umowy w terminie 7 dni od dnia powzięcia wiadomości o tych okolicznościach.</w:t>
      </w:r>
    </w:p>
    <w:p w:rsidR="000E5491" w:rsidRPr="0091474F" w:rsidRDefault="00493367" w:rsidP="001567AF">
      <w:pPr>
        <w:pStyle w:val="Akapitzlist"/>
        <w:numPr>
          <w:ilvl w:val="0"/>
          <w:numId w:val="29"/>
        </w:numPr>
        <w:spacing w:after="0" w:line="240" w:lineRule="auto"/>
        <w:ind w:left="567" w:right="-286" w:hanging="283"/>
        <w:rPr>
          <w:rFonts w:ascii="Arial" w:hAnsi="Arial" w:cs="Arial"/>
          <w:sz w:val="20"/>
          <w:szCs w:val="20"/>
        </w:rPr>
      </w:pPr>
      <w:r w:rsidRPr="0091474F">
        <w:rPr>
          <w:rFonts w:ascii="Arial" w:hAnsi="Arial" w:cs="Arial"/>
          <w:sz w:val="20"/>
          <w:szCs w:val="20"/>
        </w:rPr>
        <w:t xml:space="preserve">na żądanie Zamawiającego, Wykonawca w ciągu 7 dni </w:t>
      </w:r>
      <w:r w:rsidR="00D673CA" w:rsidRPr="0091474F">
        <w:rPr>
          <w:rFonts w:ascii="Arial" w:hAnsi="Arial" w:cs="Arial"/>
          <w:sz w:val="20"/>
          <w:szCs w:val="20"/>
        </w:rPr>
        <w:t xml:space="preserve">kalendarzowych </w:t>
      </w:r>
      <w:r w:rsidRPr="0091474F">
        <w:rPr>
          <w:rFonts w:ascii="Arial" w:hAnsi="Arial" w:cs="Arial"/>
          <w:sz w:val="20"/>
          <w:szCs w:val="20"/>
        </w:rPr>
        <w:t>nie przedstawi aktualnej, opłaconej polisy ubezpieczeniowej lub innego dokumentu u</w:t>
      </w:r>
      <w:r w:rsidR="00B36A17" w:rsidRPr="0091474F">
        <w:rPr>
          <w:rFonts w:ascii="Arial" w:hAnsi="Arial" w:cs="Arial"/>
          <w:sz w:val="20"/>
          <w:szCs w:val="20"/>
        </w:rPr>
        <w:t>bezpieczenia, o którym mowa w §</w:t>
      </w:r>
      <w:r w:rsidR="008A3A42" w:rsidRPr="0091474F">
        <w:rPr>
          <w:rFonts w:ascii="Arial" w:hAnsi="Arial" w:cs="Arial"/>
          <w:sz w:val="20"/>
          <w:szCs w:val="20"/>
        </w:rPr>
        <w:t>15</w:t>
      </w:r>
      <w:r w:rsidRPr="0091474F">
        <w:rPr>
          <w:rFonts w:ascii="Arial" w:hAnsi="Arial" w:cs="Arial"/>
          <w:sz w:val="20"/>
          <w:szCs w:val="20"/>
        </w:rPr>
        <w:t xml:space="preserve"> ust. 1</w:t>
      </w:r>
      <w:r w:rsidRPr="0091474F">
        <w:rPr>
          <w:rFonts w:ascii="Arial" w:hAnsi="Arial" w:cs="Arial"/>
          <w:noProof/>
          <w:sz w:val="20"/>
          <w:szCs w:val="20"/>
        </w:rPr>
        <w:drawing>
          <wp:inline distT="0" distB="0" distL="0" distR="0">
            <wp:extent cx="18288" cy="24392"/>
            <wp:effectExtent l="0" t="0" r="0" b="0"/>
            <wp:docPr id="37896" name="Picture 37896"/>
            <wp:cNvGraphicFramePr/>
            <a:graphic xmlns:a="http://schemas.openxmlformats.org/drawingml/2006/main">
              <a:graphicData uri="http://schemas.openxmlformats.org/drawingml/2006/picture">
                <pic:pic xmlns:pic="http://schemas.openxmlformats.org/drawingml/2006/picture">
                  <pic:nvPicPr>
                    <pic:cNvPr id="37896" name="Picture 37896"/>
                    <pic:cNvPicPr/>
                  </pic:nvPicPr>
                  <pic:blipFill>
                    <a:blip r:embed="rId27"/>
                    <a:stretch>
                      <a:fillRect/>
                    </a:stretch>
                  </pic:blipFill>
                  <pic:spPr>
                    <a:xfrm>
                      <a:off x="0" y="0"/>
                      <a:ext cx="18288" cy="24392"/>
                    </a:xfrm>
                    <a:prstGeom prst="rect">
                      <a:avLst/>
                    </a:prstGeom>
                  </pic:spPr>
                </pic:pic>
              </a:graphicData>
            </a:graphic>
          </wp:inline>
        </w:drawing>
      </w:r>
    </w:p>
    <w:p w:rsidR="00CB776B" w:rsidRPr="0091474F" w:rsidRDefault="00493367" w:rsidP="001567AF">
      <w:pPr>
        <w:pStyle w:val="Akapitzlist"/>
        <w:numPr>
          <w:ilvl w:val="0"/>
          <w:numId w:val="30"/>
        </w:numPr>
        <w:spacing w:after="0" w:line="240" w:lineRule="auto"/>
        <w:ind w:left="284" w:right="-286" w:hanging="284"/>
        <w:rPr>
          <w:rFonts w:ascii="Arial" w:hAnsi="Arial" w:cs="Arial"/>
          <w:sz w:val="20"/>
          <w:szCs w:val="20"/>
        </w:rPr>
      </w:pPr>
      <w:r w:rsidRPr="0091474F">
        <w:rPr>
          <w:rFonts w:ascii="Arial" w:hAnsi="Arial" w:cs="Arial"/>
          <w:sz w:val="20"/>
          <w:szCs w:val="20"/>
        </w:rPr>
        <w:t>Odstąpienie od umowy w przypadkach określonych w ust. 1 powinno nastąpić w terminie 30 dni</w:t>
      </w:r>
      <w:r w:rsidR="00B36A17" w:rsidRPr="0091474F">
        <w:rPr>
          <w:rFonts w:ascii="Arial" w:hAnsi="Arial" w:cs="Arial"/>
          <w:sz w:val="20"/>
          <w:szCs w:val="20"/>
        </w:rPr>
        <w:t xml:space="preserve"> kalendarzowych</w:t>
      </w:r>
      <w:r w:rsidRPr="0091474F">
        <w:rPr>
          <w:rFonts w:ascii="Arial" w:hAnsi="Arial" w:cs="Arial"/>
          <w:sz w:val="20"/>
          <w:szCs w:val="20"/>
        </w:rPr>
        <w:t xml:space="preserve"> od powzięcia wiadomości o powyższych okolicznościach.</w:t>
      </w:r>
    </w:p>
    <w:p w:rsidR="00CB776B" w:rsidRPr="0091474F" w:rsidRDefault="00493367" w:rsidP="001567AF">
      <w:pPr>
        <w:pStyle w:val="Akapitzlist"/>
        <w:numPr>
          <w:ilvl w:val="0"/>
          <w:numId w:val="30"/>
        </w:numPr>
        <w:spacing w:after="0" w:line="240" w:lineRule="auto"/>
        <w:ind w:left="284" w:right="-286" w:hanging="284"/>
        <w:rPr>
          <w:rFonts w:ascii="Arial" w:hAnsi="Arial" w:cs="Arial"/>
          <w:sz w:val="20"/>
          <w:szCs w:val="20"/>
        </w:rPr>
      </w:pPr>
      <w:r w:rsidRPr="0091474F">
        <w:rPr>
          <w:rFonts w:ascii="Arial" w:hAnsi="Arial" w:cs="Arial"/>
          <w:sz w:val="20"/>
          <w:szCs w:val="20"/>
        </w:rPr>
        <w:t xml:space="preserve">W razie stwierdzenia niewłaściwej, zareklamowanej jakości usługi bądź powtarzających się przypadków nie wywiązywania się Wykonawcy z postanowień niniejszej umowy, a w szczególności </w:t>
      </w:r>
      <w:r w:rsidRPr="0091474F">
        <w:rPr>
          <w:rFonts w:ascii="Arial" w:hAnsi="Arial" w:cs="Arial"/>
          <w:sz w:val="20"/>
          <w:szCs w:val="20"/>
        </w:rPr>
        <w:lastRenderedPageBreak/>
        <w:t>nieterminowej, bądź niezgodnej pod względem asortymentu lub ilości z zamówieniem realizacji usług, Zamawiający może odstąpić od umowy ze skutkiem natychmiastowym i obciążyć Wyko</w:t>
      </w:r>
      <w:r w:rsidR="00B36A17" w:rsidRPr="0091474F">
        <w:rPr>
          <w:rFonts w:ascii="Arial" w:hAnsi="Arial" w:cs="Arial"/>
          <w:sz w:val="20"/>
          <w:szCs w:val="20"/>
        </w:rPr>
        <w:t xml:space="preserve">nawcę karą umowną określoną w § </w:t>
      </w:r>
      <w:r w:rsidR="008A3A42" w:rsidRPr="0091474F">
        <w:rPr>
          <w:rFonts w:ascii="Arial" w:hAnsi="Arial" w:cs="Arial"/>
          <w:sz w:val="20"/>
          <w:szCs w:val="20"/>
        </w:rPr>
        <w:t>14</w:t>
      </w:r>
      <w:r w:rsidRPr="0091474F">
        <w:rPr>
          <w:rFonts w:ascii="Arial" w:hAnsi="Arial" w:cs="Arial"/>
          <w:sz w:val="20"/>
          <w:szCs w:val="20"/>
        </w:rPr>
        <w:t xml:space="preserve"> ust.2 lit. „c”.</w:t>
      </w:r>
    </w:p>
    <w:p w:rsidR="00CB776B" w:rsidRPr="0091474F" w:rsidRDefault="00493367" w:rsidP="001567AF">
      <w:pPr>
        <w:pStyle w:val="Akapitzlist"/>
        <w:numPr>
          <w:ilvl w:val="0"/>
          <w:numId w:val="30"/>
        </w:numPr>
        <w:spacing w:after="0" w:line="240" w:lineRule="auto"/>
        <w:ind w:left="284" w:right="-286" w:hanging="284"/>
        <w:rPr>
          <w:rFonts w:ascii="Arial" w:hAnsi="Arial" w:cs="Arial"/>
          <w:sz w:val="20"/>
          <w:szCs w:val="20"/>
        </w:rPr>
      </w:pPr>
      <w:r w:rsidRPr="0091474F">
        <w:rPr>
          <w:rFonts w:ascii="Arial" w:hAnsi="Arial" w:cs="Arial"/>
          <w:sz w:val="20"/>
          <w:szCs w:val="20"/>
        </w:rPr>
        <w:t>W przypadku odstąpienia od umowy, Wykonawca może żądać jedynie wynagrodzenia za część umowy wykonaną do daty odstąpienia od umowy naliczonego zgodnie z formularzem ofertowym.</w:t>
      </w:r>
    </w:p>
    <w:p w:rsidR="00CB776B" w:rsidRPr="0091474F" w:rsidRDefault="00493367" w:rsidP="001567AF">
      <w:pPr>
        <w:pStyle w:val="Akapitzlist"/>
        <w:numPr>
          <w:ilvl w:val="0"/>
          <w:numId w:val="30"/>
        </w:numPr>
        <w:spacing w:after="0" w:line="240" w:lineRule="auto"/>
        <w:ind w:left="284" w:right="-286" w:hanging="284"/>
        <w:rPr>
          <w:rFonts w:ascii="Arial" w:hAnsi="Arial" w:cs="Arial"/>
          <w:sz w:val="20"/>
          <w:szCs w:val="20"/>
        </w:rPr>
      </w:pPr>
      <w:r w:rsidRPr="0091474F">
        <w:rPr>
          <w:rFonts w:ascii="Arial" w:hAnsi="Arial" w:cs="Arial"/>
          <w:sz w:val="20"/>
          <w:szCs w:val="20"/>
        </w:rPr>
        <w:t xml:space="preserve">W razie zaistnienia niemożliwej do przewidzenia w chwili zawarcia umowy okoliczności polegającej na nieotrzymaniu przez Zamawiającego środków finansowych na realizację przedmiotu umowy </w:t>
      </w:r>
      <w:r w:rsidR="001567AF">
        <w:rPr>
          <w:rFonts w:ascii="Arial" w:hAnsi="Arial" w:cs="Arial"/>
          <w:sz w:val="20"/>
          <w:szCs w:val="20"/>
        </w:rPr>
        <w:br/>
      </w:r>
      <w:r w:rsidRPr="0091474F">
        <w:rPr>
          <w:rFonts w:ascii="Arial" w:hAnsi="Arial" w:cs="Arial"/>
          <w:sz w:val="20"/>
          <w:szCs w:val="20"/>
        </w:rPr>
        <w:t xml:space="preserve">w całości lub części, mimo że były one przydzielone i </w:t>
      </w:r>
      <w:r w:rsidRPr="0091474F">
        <w:rPr>
          <w:rFonts w:ascii="Arial" w:hAnsi="Arial" w:cs="Arial"/>
          <w:noProof/>
          <w:sz w:val="20"/>
          <w:szCs w:val="20"/>
        </w:rPr>
        <w:drawing>
          <wp:inline distT="0" distB="0" distL="0" distR="0">
            <wp:extent cx="3048" cy="3049"/>
            <wp:effectExtent l="0" t="0" r="0" b="0"/>
            <wp:docPr id="40026" name="Picture 40026"/>
            <wp:cNvGraphicFramePr/>
            <a:graphic xmlns:a="http://schemas.openxmlformats.org/drawingml/2006/main">
              <a:graphicData uri="http://schemas.openxmlformats.org/drawingml/2006/picture">
                <pic:pic xmlns:pic="http://schemas.openxmlformats.org/drawingml/2006/picture">
                  <pic:nvPicPr>
                    <pic:cNvPr id="40026" name="Picture 40026"/>
                    <pic:cNvPicPr/>
                  </pic:nvPicPr>
                  <pic:blipFill>
                    <a:blip r:embed="rId11"/>
                    <a:stretch>
                      <a:fillRect/>
                    </a:stretch>
                  </pic:blipFill>
                  <pic:spPr>
                    <a:xfrm>
                      <a:off x="0" y="0"/>
                      <a:ext cx="3048" cy="3049"/>
                    </a:xfrm>
                    <a:prstGeom prst="rect">
                      <a:avLst/>
                    </a:prstGeom>
                  </pic:spPr>
                </pic:pic>
              </a:graphicData>
            </a:graphic>
          </wp:inline>
        </w:drawing>
      </w:r>
      <w:r w:rsidRPr="0091474F">
        <w:rPr>
          <w:rFonts w:ascii="Arial" w:hAnsi="Arial" w:cs="Arial"/>
          <w:sz w:val="20"/>
          <w:szCs w:val="20"/>
        </w:rPr>
        <w:t>zaplanowane w ramach planu finan</w:t>
      </w:r>
      <w:r w:rsidR="005A18C0" w:rsidRPr="0091474F">
        <w:rPr>
          <w:rFonts w:ascii="Arial" w:hAnsi="Arial" w:cs="Arial"/>
          <w:sz w:val="20"/>
          <w:szCs w:val="20"/>
        </w:rPr>
        <w:t>sowego Zamawiającego na rok 2024</w:t>
      </w:r>
      <w:r w:rsidRPr="0091474F">
        <w:rPr>
          <w:rFonts w:ascii="Arial" w:hAnsi="Arial" w:cs="Arial"/>
          <w:sz w:val="20"/>
          <w:szCs w:val="20"/>
        </w:rPr>
        <w:t xml:space="preserve">, powodującej brak możliwości spełnienia zobowiązań Zamawiającego wynikających z niniejszej umowy w całości lub w części, Zamawiający może od niej odstąpić </w:t>
      </w:r>
      <w:r w:rsidR="001567AF">
        <w:rPr>
          <w:rFonts w:ascii="Arial" w:hAnsi="Arial" w:cs="Arial"/>
          <w:sz w:val="20"/>
          <w:szCs w:val="20"/>
        </w:rPr>
        <w:br/>
      </w:r>
      <w:r w:rsidRPr="0091474F">
        <w:rPr>
          <w:rFonts w:ascii="Arial" w:hAnsi="Arial" w:cs="Arial"/>
          <w:sz w:val="20"/>
          <w:szCs w:val="20"/>
        </w:rPr>
        <w:t xml:space="preserve">w zakresie części jeszcze niewykonanej lub całości w terminie 30 dni </w:t>
      </w:r>
      <w:r w:rsidR="00B36A17" w:rsidRPr="0091474F">
        <w:rPr>
          <w:rFonts w:ascii="Arial" w:hAnsi="Arial" w:cs="Arial"/>
          <w:sz w:val="20"/>
          <w:szCs w:val="20"/>
        </w:rPr>
        <w:t xml:space="preserve">kalendarzowych </w:t>
      </w:r>
      <w:r w:rsidRPr="0091474F">
        <w:rPr>
          <w:rFonts w:ascii="Arial" w:hAnsi="Arial" w:cs="Arial"/>
          <w:sz w:val="20"/>
          <w:szCs w:val="20"/>
        </w:rPr>
        <w:t>od powzięcia wiadomości o tej okoliczności.</w:t>
      </w:r>
    </w:p>
    <w:p w:rsidR="00B36A17" w:rsidRPr="0091474F" w:rsidRDefault="00256F7E" w:rsidP="0091474F">
      <w:pPr>
        <w:spacing w:before="120" w:after="0" w:line="360" w:lineRule="auto"/>
        <w:ind w:left="862" w:right="-286" w:firstLine="0"/>
        <w:jc w:val="center"/>
        <w:rPr>
          <w:rFonts w:ascii="Arial" w:hAnsi="Arial" w:cs="Arial"/>
          <w:b/>
          <w:sz w:val="20"/>
          <w:szCs w:val="20"/>
        </w:rPr>
      </w:pPr>
      <w:r w:rsidRPr="0091474F">
        <w:rPr>
          <w:rFonts w:ascii="Arial" w:hAnsi="Arial" w:cs="Arial"/>
          <w:b/>
          <w:sz w:val="20"/>
          <w:szCs w:val="20"/>
        </w:rPr>
        <w:t>§ 21</w:t>
      </w:r>
    </w:p>
    <w:p w:rsidR="00CB776B" w:rsidRPr="0091474F" w:rsidRDefault="00493367" w:rsidP="0091474F">
      <w:pPr>
        <w:numPr>
          <w:ilvl w:val="0"/>
          <w:numId w:val="11"/>
        </w:numPr>
        <w:spacing w:after="0" w:line="240" w:lineRule="auto"/>
        <w:ind w:right="-286" w:hanging="346"/>
        <w:rPr>
          <w:rFonts w:ascii="Arial" w:hAnsi="Arial" w:cs="Arial"/>
          <w:sz w:val="20"/>
          <w:szCs w:val="20"/>
        </w:rPr>
      </w:pPr>
      <w:r w:rsidRPr="0091474F">
        <w:rPr>
          <w:rFonts w:ascii="Arial" w:hAnsi="Arial" w:cs="Arial"/>
          <w:sz w:val="20"/>
          <w:szCs w:val="20"/>
        </w:rPr>
        <w:t>Zamawiający zastrzega sobie w siedzibie WYKONAWCY prawo nadzorowania poprzez upoważnionego przedstawiciela ZAMAWIAJĄCEGO, procesów prania i czyszczenia, przechowywania przedmiotów objętych Umową pod względem technologicznym i sanitarnym oraz kontrolę środków transportu przeznaczonych do przewozu przedmiotu zamówienia.</w:t>
      </w:r>
    </w:p>
    <w:p w:rsidR="00CB776B" w:rsidRPr="0091474F" w:rsidRDefault="009A55CD" w:rsidP="0091474F">
      <w:pPr>
        <w:numPr>
          <w:ilvl w:val="0"/>
          <w:numId w:val="11"/>
        </w:numPr>
        <w:spacing w:after="0" w:line="240" w:lineRule="auto"/>
        <w:ind w:right="-286" w:hanging="346"/>
        <w:rPr>
          <w:rFonts w:ascii="Arial" w:hAnsi="Arial" w:cs="Arial"/>
          <w:sz w:val="20"/>
          <w:szCs w:val="20"/>
        </w:rPr>
      </w:pPr>
      <w:r w:rsidRPr="0091474F">
        <w:rPr>
          <w:rFonts w:ascii="Arial" w:hAnsi="Arial" w:cs="Arial"/>
          <w:sz w:val="20"/>
          <w:szCs w:val="20"/>
        </w:rPr>
        <w:t>Zamawiający zastrzega z</w:t>
      </w:r>
      <w:r w:rsidR="00493367" w:rsidRPr="0091474F">
        <w:rPr>
          <w:rFonts w:ascii="Arial" w:hAnsi="Arial" w:cs="Arial"/>
          <w:sz w:val="20"/>
          <w:szCs w:val="20"/>
        </w:rPr>
        <w:t>atrudnienie przez Wykonawcę lub Podwykonawcę wszystkich pracowników wykonujących czynności obejmujące przedmiot umo</w:t>
      </w:r>
      <w:r w:rsidRPr="0091474F">
        <w:rPr>
          <w:rFonts w:ascii="Arial" w:hAnsi="Arial" w:cs="Arial"/>
          <w:sz w:val="20"/>
          <w:szCs w:val="20"/>
        </w:rPr>
        <w:t>wy opisany w §</w:t>
      </w:r>
      <w:r w:rsidR="00493367" w:rsidRPr="0091474F">
        <w:rPr>
          <w:rFonts w:ascii="Arial" w:hAnsi="Arial" w:cs="Arial"/>
          <w:sz w:val="20"/>
          <w:szCs w:val="20"/>
        </w:rPr>
        <w:t>2 na podstawie umowy o pracę przez cały okres realizacji zamówienia</w:t>
      </w:r>
      <w:r w:rsidRPr="0091474F">
        <w:rPr>
          <w:rFonts w:ascii="Arial" w:hAnsi="Arial" w:cs="Arial"/>
          <w:sz w:val="20"/>
          <w:szCs w:val="20"/>
        </w:rPr>
        <w:t>.</w:t>
      </w:r>
    </w:p>
    <w:p w:rsidR="009A55CD" w:rsidRPr="0091474F" w:rsidRDefault="009A55CD" w:rsidP="0091474F">
      <w:pPr>
        <w:numPr>
          <w:ilvl w:val="0"/>
          <w:numId w:val="11"/>
        </w:numPr>
        <w:spacing w:after="0" w:line="240" w:lineRule="auto"/>
        <w:ind w:right="-286" w:hanging="346"/>
        <w:rPr>
          <w:rFonts w:ascii="Arial" w:hAnsi="Arial" w:cs="Arial"/>
          <w:sz w:val="20"/>
          <w:szCs w:val="20"/>
        </w:rPr>
      </w:pPr>
      <w:r w:rsidRPr="0091474F">
        <w:rPr>
          <w:rFonts w:ascii="Arial" w:hAnsi="Arial" w:cs="Arial"/>
          <w:sz w:val="20"/>
          <w:szCs w:val="20"/>
        </w:rPr>
        <w:t xml:space="preserve">W celu weryfikacji zatrudniania, przez Wykonawcę lub Podwykonawcę, na podstawie umowy </w:t>
      </w:r>
      <w:r w:rsidR="00F22493">
        <w:rPr>
          <w:rFonts w:ascii="Arial" w:hAnsi="Arial" w:cs="Arial"/>
          <w:sz w:val="20"/>
          <w:szCs w:val="20"/>
        </w:rPr>
        <w:br/>
      </w:r>
      <w:r w:rsidRPr="0091474F">
        <w:rPr>
          <w:rFonts w:ascii="Arial" w:hAnsi="Arial" w:cs="Arial"/>
          <w:sz w:val="20"/>
          <w:szCs w:val="20"/>
        </w:rPr>
        <w:t>o pracę, osób wykonujących wskazane przez Zamawiającego czynności w zakresie realizacji zamówienia, Zamawiający może żądać w szczególności:</w:t>
      </w:r>
    </w:p>
    <w:p w:rsidR="009A55CD" w:rsidRPr="0091474F" w:rsidRDefault="009A55CD" w:rsidP="00F22493">
      <w:pPr>
        <w:pStyle w:val="Akapitzlist"/>
        <w:numPr>
          <w:ilvl w:val="0"/>
          <w:numId w:val="39"/>
        </w:numPr>
        <w:spacing w:after="0" w:line="240" w:lineRule="auto"/>
        <w:ind w:left="567" w:right="-286" w:hanging="283"/>
        <w:rPr>
          <w:rFonts w:ascii="Arial" w:hAnsi="Arial" w:cs="Arial"/>
          <w:sz w:val="20"/>
          <w:szCs w:val="20"/>
        </w:rPr>
      </w:pPr>
      <w:r w:rsidRPr="0091474F">
        <w:rPr>
          <w:rFonts w:ascii="Arial" w:hAnsi="Arial" w:cs="Arial"/>
          <w:sz w:val="20"/>
          <w:szCs w:val="20"/>
        </w:rPr>
        <w:t>Oświadczenia zatrudnionego pracownika</w:t>
      </w:r>
    </w:p>
    <w:p w:rsidR="009A55CD" w:rsidRPr="0091474F" w:rsidRDefault="009A55CD" w:rsidP="00F22493">
      <w:pPr>
        <w:pStyle w:val="Akapitzlist"/>
        <w:numPr>
          <w:ilvl w:val="0"/>
          <w:numId w:val="39"/>
        </w:numPr>
        <w:spacing w:after="0" w:line="240" w:lineRule="auto"/>
        <w:ind w:left="567" w:right="-286" w:hanging="283"/>
        <w:rPr>
          <w:rFonts w:ascii="Arial" w:hAnsi="Arial" w:cs="Arial"/>
          <w:sz w:val="20"/>
          <w:szCs w:val="20"/>
        </w:rPr>
      </w:pPr>
      <w:r w:rsidRPr="0091474F">
        <w:rPr>
          <w:rFonts w:ascii="Arial" w:hAnsi="Arial" w:cs="Arial"/>
          <w:sz w:val="20"/>
          <w:szCs w:val="20"/>
        </w:rPr>
        <w:t xml:space="preserve">Oświadczenia </w:t>
      </w:r>
      <w:r w:rsidR="009F4336" w:rsidRPr="0091474F">
        <w:rPr>
          <w:rFonts w:ascii="Arial" w:hAnsi="Arial" w:cs="Arial"/>
          <w:sz w:val="20"/>
          <w:szCs w:val="20"/>
        </w:rPr>
        <w:t>W</w:t>
      </w:r>
      <w:r w:rsidRPr="0091474F">
        <w:rPr>
          <w:rFonts w:ascii="Arial" w:hAnsi="Arial" w:cs="Arial"/>
          <w:sz w:val="20"/>
          <w:szCs w:val="20"/>
        </w:rPr>
        <w:t>ykonawcy lub Podwykonawcy</w:t>
      </w:r>
      <w:r w:rsidR="009F4336" w:rsidRPr="0091474F">
        <w:rPr>
          <w:rFonts w:ascii="Arial" w:hAnsi="Arial" w:cs="Arial"/>
          <w:sz w:val="20"/>
          <w:szCs w:val="20"/>
        </w:rPr>
        <w:t xml:space="preserve"> o zatrudnieniu pracownika na podstawie umowy o pracę, 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liczby tych osób, rodzaju umowy o pracę, daty zawarcia umowy, wymiaru etatu, zakresu obowiązków oraz podpis osoby uprawnionej do złożenia oświadczenia w imieniu Wykonawcy lub Podwykonawcy</w:t>
      </w:r>
    </w:p>
    <w:p w:rsidR="009F4336" w:rsidRPr="0091474F" w:rsidRDefault="009F4336" w:rsidP="00F22493">
      <w:pPr>
        <w:pStyle w:val="Akapitzlist"/>
        <w:numPr>
          <w:ilvl w:val="0"/>
          <w:numId w:val="39"/>
        </w:numPr>
        <w:spacing w:after="0" w:line="240" w:lineRule="auto"/>
        <w:ind w:left="567" w:right="-286" w:hanging="283"/>
        <w:rPr>
          <w:rFonts w:ascii="Arial" w:hAnsi="Arial" w:cs="Arial"/>
          <w:sz w:val="20"/>
          <w:szCs w:val="20"/>
        </w:rPr>
      </w:pPr>
      <w:r w:rsidRPr="0091474F">
        <w:rPr>
          <w:rFonts w:ascii="Arial" w:hAnsi="Arial" w:cs="Arial"/>
          <w:sz w:val="20"/>
          <w:szCs w:val="20"/>
        </w:rPr>
        <w:t xml:space="preserve">Poświadczonej za zgodność z oryginałem kopii umowy o pracę zatrudnionego pracownika (wraz z dokumentem regulującym zakres obowiązków, </w:t>
      </w:r>
      <w:r w:rsidR="00C076F0" w:rsidRPr="0091474F">
        <w:rPr>
          <w:rFonts w:ascii="Arial" w:hAnsi="Arial" w:cs="Arial"/>
          <w:sz w:val="20"/>
          <w:szCs w:val="20"/>
        </w:rPr>
        <w:t>jeżeli</w:t>
      </w:r>
      <w:r w:rsidRPr="0091474F">
        <w:rPr>
          <w:rFonts w:ascii="Arial" w:hAnsi="Arial" w:cs="Arial"/>
          <w:sz w:val="20"/>
          <w:szCs w:val="20"/>
        </w:rPr>
        <w:t xml:space="preserve"> został sporządzony)</w:t>
      </w:r>
    </w:p>
    <w:p w:rsidR="009F4336" w:rsidRPr="0091474F" w:rsidRDefault="009F4336" w:rsidP="00F22493">
      <w:pPr>
        <w:pStyle w:val="Akapitzlist"/>
        <w:numPr>
          <w:ilvl w:val="0"/>
          <w:numId w:val="39"/>
        </w:numPr>
        <w:spacing w:after="0" w:line="240" w:lineRule="auto"/>
        <w:ind w:left="567" w:right="-286" w:hanging="283"/>
        <w:rPr>
          <w:rFonts w:ascii="Arial" w:hAnsi="Arial" w:cs="Arial"/>
          <w:sz w:val="20"/>
          <w:szCs w:val="20"/>
        </w:rPr>
      </w:pPr>
      <w:r w:rsidRPr="0091474F">
        <w:rPr>
          <w:rFonts w:ascii="Arial" w:hAnsi="Arial" w:cs="Arial"/>
          <w:b/>
          <w:sz w:val="20"/>
          <w:szCs w:val="20"/>
        </w:rPr>
        <w:t>zaświadczenie właściwego oddziału ZUS</w:t>
      </w:r>
      <w:r w:rsidRPr="0091474F">
        <w:rPr>
          <w:rFonts w:ascii="Arial" w:hAnsi="Arial" w:cs="Arial"/>
          <w:sz w:val="20"/>
          <w:szCs w:val="20"/>
        </w:rPr>
        <w:t>, potwierdzenie opłacenia przez Wykonawcę lub Podwykonawcę składek na ubezpieczenia społeczne i zdrowotne z tytułu zatrudnienia na podstawie umów o pracę za ostatni okres rozliczeniowy;</w:t>
      </w:r>
    </w:p>
    <w:p w:rsidR="009F4336" w:rsidRPr="0091474F" w:rsidRDefault="009F4336" w:rsidP="00F22493">
      <w:pPr>
        <w:pStyle w:val="Akapitzlist"/>
        <w:numPr>
          <w:ilvl w:val="0"/>
          <w:numId w:val="39"/>
        </w:numPr>
        <w:spacing w:after="0" w:line="240" w:lineRule="auto"/>
        <w:ind w:left="567" w:right="-286" w:hanging="283"/>
        <w:rPr>
          <w:rFonts w:ascii="Arial" w:hAnsi="Arial" w:cs="Arial"/>
          <w:sz w:val="20"/>
          <w:szCs w:val="20"/>
        </w:rPr>
      </w:pPr>
      <w:r w:rsidRPr="0091474F">
        <w:rPr>
          <w:rFonts w:ascii="Arial" w:hAnsi="Arial" w:cs="Arial"/>
          <w:sz w:val="20"/>
          <w:szCs w:val="20"/>
        </w:rPr>
        <w:t>innych dokumentów</w:t>
      </w:r>
    </w:p>
    <w:p w:rsidR="00484F41" w:rsidRPr="0091474F" w:rsidRDefault="00017446" w:rsidP="00F22493">
      <w:pPr>
        <w:pStyle w:val="Akapitzlist"/>
        <w:numPr>
          <w:ilvl w:val="0"/>
          <w:numId w:val="40"/>
        </w:numPr>
        <w:spacing w:after="0" w:line="240" w:lineRule="auto"/>
        <w:ind w:left="851" w:right="-286" w:hanging="284"/>
        <w:rPr>
          <w:rFonts w:ascii="Arial" w:hAnsi="Arial" w:cs="Arial"/>
          <w:sz w:val="20"/>
          <w:szCs w:val="20"/>
        </w:rPr>
      </w:pPr>
      <w:r w:rsidRPr="0091474F">
        <w:rPr>
          <w:rFonts w:ascii="Arial" w:hAnsi="Arial" w:cs="Arial"/>
          <w:sz w:val="20"/>
          <w:szCs w:val="20"/>
        </w:rPr>
        <w:t>zawierających informacje , w tym dane osobowe, niezbędne do weryfikacji zatrudnienia na podstawie umowy o pracę, w szczególności imię i nazwisko  zatrudnionego pracownika, datę zawarcia umowy o pracę, rodzaj umowy o pracę i zakres obowiązków pracownika.</w:t>
      </w:r>
    </w:p>
    <w:p w:rsidR="00CB776B" w:rsidRPr="0091474F" w:rsidRDefault="00493367" w:rsidP="00774B35">
      <w:pPr>
        <w:pStyle w:val="Akapitzlist"/>
        <w:numPr>
          <w:ilvl w:val="0"/>
          <w:numId w:val="41"/>
        </w:numPr>
        <w:spacing w:after="0" w:line="240" w:lineRule="auto"/>
        <w:ind w:left="284" w:right="-286" w:hanging="284"/>
        <w:rPr>
          <w:rFonts w:ascii="Arial" w:hAnsi="Arial" w:cs="Arial"/>
          <w:sz w:val="20"/>
          <w:szCs w:val="20"/>
        </w:rPr>
      </w:pPr>
      <w:r w:rsidRPr="0091474F">
        <w:rPr>
          <w:rFonts w:ascii="Arial" w:hAnsi="Arial" w:cs="Arial"/>
          <w:sz w:val="20"/>
          <w:szCs w:val="20"/>
        </w:rPr>
        <w:t>W trakcie realizacji zamówienia zamawiający uprawniony jest do wykonywania czynności kontrolnych wobec Wykonawcy odnośnie spełnienia przez Wykonawcę lub Podwykonawcę wymo</w:t>
      </w:r>
      <w:r w:rsidR="00C076F0" w:rsidRPr="0091474F">
        <w:rPr>
          <w:rFonts w:ascii="Arial" w:hAnsi="Arial" w:cs="Arial"/>
          <w:sz w:val="20"/>
          <w:szCs w:val="20"/>
        </w:rPr>
        <w:t>gu zatrudnienia, określonego w §</w:t>
      </w:r>
      <w:r w:rsidR="00EF7270" w:rsidRPr="0091474F">
        <w:rPr>
          <w:rFonts w:ascii="Arial" w:hAnsi="Arial" w:cs="Arial"/>
          <w:sz w:val="20"/>
          <w:szCs w:val="20"/>
        </w:rPr>
        <w:t xml:space="preserve"> 21</w:t>
      </w:r>
      <w:r w:rsidR="00030E58" w:rsidRPr="0091474F">
        <w:rPr>
          <w:rFonts w:ascii="Arial" w:hAnsi="Arial" w:cs="Arial"/>
          <w:sz w:val="20"/>
          <w:szCs w:val="20"/>
        </w:rPr>
        <w:t xml:space="preserve"> ust 2.</w:t>
      </w:r>
    </w:p>
    <w:p w:rsidR="00CB776B" w:rsidRPr="0091474F" w:rsidRDefault="00493367" w:rsidP="00774B35">
      <w:pPr>
        <w:pStyle w:val="Akapitzlist"/>
        <w:numPr>
          <w:ilvl w:val="0"/>
          <w:numId w:val="41"/>
        </w:numPr>
        <w:spacing w:after="0" w:line="240" w:lineRule="auto"/>
        <w:ind w:left="284" w:right="-286" w:hanging="284"/>
        <w:rPr>
          <w:rFonts w:ascii="Arial" w:hAnsi="Arial" w:cs="Arial"/>
          <w:sz w:val="20"/>
          <w:szCs w:val="20"/>
        </w:rPr>
      </w:pPr>
      <w:r w:rsidRPr="0091474F">
        <w:rPr>
          <w:rFonts w:ascii="Arial" w:hAnsi="Arial" w:cs="Arial"/>
          <w:sz w:val="20"/>
          <w:szCs w:val="20"/>
        </w:rPr>
        <w:t xml:space="preserve">Nieprzedłożenie dokumentów, o których mowa w </w:t>
      </w:r>
      <w:r w:rsidR="00030E58" w:rsidRPr="0091474F">
        <w:rPr>
          <w:rFonts w:ascii="Arial" w:hAnsi="Arial" w:cs="Arial"/>
          <w:sz w:val="20"/>
          <w:szCs w:val="20"/>
        </w:rPr>
        <w:t>ust. 3</w:t>
      </w:r>
      <w:r w:rsidRPr="0091474F">
        <w:rPr>
          <w:rFonts w:ascii="Arial" w:hAnsi="Arial" w:cs="Arial"/>
          <w:sz w:val="20"/>
          <w:szCs w:val="20"/>
        </w:rPr>
        <w:t xml:space="preserve"> powyżej, stanowi naruszenie przez Wykonawcę lub Podwykonawcę wymogu zatrudnienia na podstawi</w:t>
      </w:r>
      <w:r w:rsidR="00C076F0" w:rsidRPr="0091474F">
        <w:rPr>
          <w:rFonts w:ascii="Arial" w:hAnsi="Arial" w:cs="Arial"/>
          <w:sz w:val="20"/>
          <w:szCs w:val="20"/>
        </w:rPr>
        <w:t xml:space="preserve">e umowy o pracę, określonego </w:t>
      </w:r>
      <w:r w:rsidR="00774B35">
        <w:rPr>
          <w:rFonts w:ascii="Arial" w:hAnsi="Arial" w:cs="Arial"/>
          <w:sz w:val="20"/>
          <w:szCs w:val="20"/>
        </w:rPr>
        <w:br/>
      </w:r>
      <w:r w:rsidR="00C076F0" w:rsidRPr="0091474F">
        <w:rPr>
          <w:rFonts w:ascii="Arial" w:hAnsi="Arial" w:cs="Arial"/>
          <w:sz w:val="20"/>
          <w:szCs w:val="20"/>
        </w:rPr>
        <w:t>w §</w:t>
      </w:r>
      <w:r w:rsidR="005D4DCF" w:rsidRPr="0091474F">
        <w:rPr>
          <w:rFonts w:ascii="Arial" w:hAnsi="Arial" w:cs="Arial"/>
          <w:sz w:val="20"/>
          <w:szCs w:val="20"/>
        </w:rPr>
        <w:t xml:space="preserve"> 21</w:t>
      </w:r>
      <w:r w:rsidRPr="0091474F">
        <w:rPr>
          <w:rFonts w:ascii="Arial" w:hAnsi="Arial" w:cs="Arial"/>
          <w:sz w:val="20"/>
          <w:szCs w:val="20"/>
        </w:rPr>
        <w:t xml:space="preserve"> ust 2 powyżej, co skutkować będzie naliczenia kary umownej</w:t>
      </w:r>
    </w:p>
    <w:p w:rsidR="00484CED" w:rsidRPr="0091474F" w:rsidRDefault="00493367" w:rsidP="00774B35">
      <w:pPr>
        <w:pStyle w:val="Akapitzlist"/>
        <w:numPr>
          <w:ilvl w:val="0"/>
          <w:numId w:val="41"/>
        </w:numPr>
        <w:spacing w:after="0" w:line="240" w:lineRule="auto"/>
        <w:ind w:left="284" w:right="-286" w:hanging="284"/>
        <w:rPr>
          <w:rFonts w:ascii="Arial" w:hAnsi="Arial" w:cs="Arial"/>
          <w:sz w:val="20"/>
          <w:szCs w:val="20"/>
        </w:rPr>
      </w:pPr>
      <w:r w:rsidRPr="0091474F">
        <w:rPr>
          <w:rFonts w:ascii="Arial" w:hAnsi="Arial" w:cs="Arial"/>
          <w:sz w:val="20"/>
          <w:szCs w:val="20"/>
        </w:rPr>
        <w:t>W przypadku uzasadnionych wątpliwości co do przestrzegania prawa pracy przez Wykonawcę lub Podwykonawcę, Zamawiający może zwrócić się o przeprowadzenie kontroli przez Państwową Inspekcję Pracy, na co Wykonawca wyraża zgodę</w:t>
      </w:r>
    </w:p>
    <w:p w:rsidR="00D566FA" w:rsidRPr="0091474F" w:rsidRDefault="00256F7E" w:rsidP="0091474F">
      <w:pPr>
        <w:spacing w:before="120" w:after="0" w:line="360" w:lineRule="auto"/>
        <w:ind w:left="1060" w:right="-286" w:hanging="352"/>
        <w:jc w:val="center"/>
        <w:rPr>
          <w:rFonts w:ascii="Arial" w:hAnsi="Arial" w:cs="Arial"/>
          <w:b/>
          <w:sz w:val="20"/>
          <w:szCs w:val="20"/>
        </w:rPr>
      </w:pPr>
      <w:r w:rsidRPr="0091474F">
        <w:rPr>
          <w:rFonts w:ascii="Arial" w:hAnsi="Arial" w:cs="Arial"/>
          <w:b/>
          <w:sz w:val="20"/>
          <w:szCs w:val="20"/>
        </w:rPr>
        <w:t>§ 22</w:t>
      </w:r>
    </w:p>
    <w:p w:rsidR="00D566FA" w:rsidRPr="00774B35" w:rsidRDefault="00493367" w:rsidP="00774B35">
      <w:pPr>
        <w:pStyle w:val="Akapitzlist"/>
        <w:numPr>
          <w:ilvl w:val="0"/>
          <w:numId w:val="31"/>
        </w:numPr>
        <w:spacing w:after="0" w:line="240" w:lineRule="auto"/>
        <w:ind w:left="284" w:right="-286" w:hanging="284"/>
        <w:rPr>
          <w:rFonts w:ascii="Arial" w:hAnsi="Arial" w:cs="Arial"/>
          <w:sz w:val="20"/>
          <w:szCs w:val="20"/>
        </w:rPr>
      </w:pPr>
      <w:r w:rsidRPr="0091474F">
        <w:rPr>
          <w:rFonts w:ascii="Arial" w:hAnsi="Arial" w:cs="Arial"/>
          <w:sz w:val="20"/>
          <w:szCs w:val="20"/>
        </w:rPr>
        <w:t>Wykonawca wnosi w dniu zawarcia niniejszej umowy zabezpieczenie należyte</w:t>
      </w:r>
      <w:r w:rsidR="00BF420E" w:rsidRPr="0091474F">
        <w:rPr>
          <w:rFonts w:ascii="Arial" w:hAnsi="Arial" w:cs="Arial"/>
          <w:sz w:val="20"/>
          <w:szCs w:val="20"/>
        </w:rPr>
        <w:t xml:space="preserve">go wykonania umowy w wysokości </w:t>
      </w:r>
      <w:r w:rsidR="00BF420E" w:rsidRPr="0091474F">
        <w:rPr>
          <w:rFonts w:ascii="Arial" w:hAnsi="Arial" w:cs="Arial"/>
          <w:b/>
          <w:sz w:val="20"/>
          <w:szCs w:val="20"/>
          <w:u w:val="single"/>
        </w:rPr>
        <w:t xml:space="preserve">5 </w:t>
      </w:r>
      <w:r w:rsidRPr="0091474F">
        <w:rPr>
          <w:rFonts w:ascii="Arial" w:hAnsi="Arial" w:cs="Arial"/>
          <w:b/>
          <w:sz w:val="20"/>
          <w:szCs w:val="20"/>
          <w:u w:val="single"/>
        </w:rPr>
        <w:t>% ceny całkowitej podanej w ofercie</w:t>
      </w:r>
      <w:r w:rsidRPr="0091474F">
        <w:rPr>
          <w:rFonts w:ascii="Arial" w:hAnsi="Arial" w:cs="Arial"/>
          <w:sz w:val="20"/>
          <w:szCs w:val="20"/>
        </w:rPr>
        <w:t>, które służy pokryciu roszczeń z tytułu niewykonania lub nie</w:t>
      </w:r>
      <w:r w:rsidR="00BF420E" w:rsidRPr="0091474F">
        <w:rPr>
          <w:rFonts w:ascii="Arial" w:hAnsi="Arial" w:cs="Arial"/>
          <w:sz w:val="20"/>
          <w:szCs w:val="20"/>
        </w:rPr>
        <w:t>należytego wykonania umowy, tj.</w:t>
      </w:r>
      <w:r w:rsidR="00D566FA" w:rsidRPr="0091474F">
        <w:rPr>
          <w:rFonts w:ascii="Arial" w:hAnsi="Arial" w:cs="Arial"/>
          <w:sz w:val="20"/>
          <w:szCs w:val="20"/>
        </w:rPr>
        <w:t>………</w:t>
      </w:r>
      <w:r w:rsidR="00BF420E" w:rsidRPr="0091474F">
        <w:rPr>
          <w:rFonts w:ascii="Arial" w:hAnsi="Arial" w:cs="Arial"/>
          <w:sz w:val="20"/>
          <w:szCs w:val="20"/>
        </w:rPr>
        <w:t>…….</w:t>
      </w:r>
      <w:r w:rsidR="00D566FA" w:rsidRPr="0091474F">
        <w:rPr>
          <w:rFonts w:ascii="Arial" w:hAnsi="Arial" w:cs="Arial"/>
          <w:sz w:val="20"/>
          <w:szCs w:val="20"/>
        </w:rPr>
        <w:t>……………</w:t>
      </w:r>
      <w:r w:rsidR="00BF420E" w:rsidRPr="0091474F">
        <w:rPr>
          <w:rFonts w:ascii="Arial" w:hAnsi="Arial" w:cs="Arial"/>
          <w:sz w:val="20"/>
          <w:szCs w:val="20"/>
        </w:rPr>
        <w:t>…</w:t>
      </w:r>
      <w:r w:rsidR="00D566FA" w:rsidRPr="0091474F">
        <w:rPr>
          <w:rFonts w:ascii="Arial" w:hAnsi="Arial" w:cs="Arial"/>
          <w:sz w:val="20"/>
          <w:szCs w:val="20"/>
        </w:rPr>
        <w:t>…</w:t>
      </w:r>
      <w:r w:rsidRPr="0091474F">
        <w:rPr>
          <w:rFonts w:ascii="Arial" w:hAnsi="Arial" w:cs="Arial"/>
          <w:sz w:val="20"/>
          <w:szCs w:val="20"/>
        </w:rPr>
        <w:t xml:space="preserve">zł </w:t>
      </w:r>
      <w:r w:rsidRPr="00774B35">
        <w:rPr>
          <w:rFonts w:ascii="Arial" w:hAnsi="Arial" w:cs="Arial"/>
          <w:sz w:val="20"/>
          <w:szCs w:val="20"/>
        </w:rPr>
        <w:t>(słownie:</w:t>
      </w:r>
      <w:r w:rsidR="00D566FA" w:rsidRPr="00774B35">
        <w:rPr>
          <w:rFonts w:ascii="Arial" w:hAnsi="Arial" w:cs="Arial"/>
          <w:sz w:val="20"/>
          <w:szCs w:val="20"/>
        </w:rPr>
        <w:t>……</w:t>
      </w:r>
      <w:r w:rsidR="00BF420E" w:rsidRPr="00774B35">
        <w:rPr>
          <w:rFonts w:ascii="Arial" w:hAnsi="Arial" w:cs="Arial"/>
          <w:sz w:val="20"/>
          <w:szCs w:val="20"/>
        </w:rPr>
        <w:t>…………………………………..………</w:t>
      </w:r>
      <w:r w:rsidR="00D566FA" w:rsidRPr="00774B35">
        <w:rPr>
          <w:rFonts w:ascii="Arial" w:hAnsi="Arial" w:cs="Arial"/>
          <w:sz w:val="20"/>
          <w:szCs w:val="20"/>
        </w:rPr>
        <w:t>…………….złotych</w:t>
      </w:r>
      <w:r w:rsidRPr="00774B35">
        <w:rPr>
          <w:rFonts w:ascii="Arial" w:hAnsi="Arial" w:cs="Arial"/>
          <w:sz w:val="20"/>
          <w:szCs w:val="20"/>
        </w:rPr>
        <w:t>) w formie:</w:t>
      </w:r>
    </w:p>
    <w:p w:rsidR="00CB776B" w:rsidRPr="0091474F" w:rsidRDefault="00493367" w:rsidP="00774B35">
      <w:pPr>
        <w:pStyle w:val="Akapitzlist"/>
        <w:numPr>
          <w:ilvl w:val="0"/>
          <w:numId w:val="32"/>
        </w:numPr>
        <w:spacing w:after="0" w:line="240" w:lineRule="auto"/>
        <w:ind w:left="567" w:right="-286" w:hanging="283"/>
        <w:rPr>
          <w:rFonts w:ascii="Arial" w:hAnsi="Arial" w:cs="Arial"/>
          <w:sz w:val="20"/>
          <w:szCs w:val="20"/>
        </w:rPr>
      </w:pPr>
      <w:r w:rsidRPr="0091474F">
        <w:rPr>
          <w:rFonts w:ascii="Arial" w:hAnsi="Arial" w:cs="Arial"/>
          <w:sz w:val="20"/>
          <w:szCs w:val="20"/>
        </w:rPr>
        <w:t>pieniądza przelewem na rachunek bankowy wskazany przez Zamawiającego</w:t>
      </w:r>
    </w:p>
    <w:p w:rsidR="00CB776B" w:rsidRPr="0091474F" w:rsidRDefault="00774B35" w:rsidP="00774B35">
      <w:pPr>
        <w:spacing w:after="0" w:line="240" w:lineRule="auto"/>
        <w:ind w:left="567" w:right="-286" w:hanging="283"/>
        <w:rPr>
          <w:rFonts w:ascii="Arial" w:hAnsi="Arial" w:cs="Arial"/>
          <w:sz w:val="20"/>
          <w:szCs w:val="20"/>
        </w:rPr>
      </w:pPr>
      <w:r>
        <w:rPr>
          <w:rFonts w:ascii="Arial" w:hAnsi="Arial" w:cs="Arial"/>
          <w:sz w:val="20"/>
          <w:szCs w:val="20"/>
        </w:rPr>
        <w:t xml:space="preserve">     </w:t>
      </w:r>
      <w:r w:rsidR="00493367" w:rsidRPr="0091474F">
        <w:rPr>
          <w:rFonts w:ascii="Arial" w:hAnsi="Arial" w:cs="Arial"/>
          <w:sz w:val="20"/>
          <w:szCs w:val="20"/>
        </w:rPr>
        <w:t>- Nr konta: 88 1010 1599 0195 7813 9120 1000 lub</w:t>
      </w:r>
    </w:p>
    <w:p w:rsidR="00CB776B" w:rsidRPr="0091474F" w:rsidRDefault="00493367" w:rsidP="00774B35">
      <w:pPr>
        <w:pStyle w:val="Akapitzlist"/>
        <w:numPr>
          <w:ilvl w:val="0"/>
          <w:numId w:val="32"/>
        </w:numPr>
        <w:spacing w:after="0" w:line="240" w:lineRule="auto"/>
        <w:ind w:left="567" w:right="-286" w:hanging="283"/>
        <w:rPr>
          <w:rFonts w:ascii="Arial" w:hAnsi="Arial" w:cs="Arial"/>
          <w:sz w:val="20"/>
          <w:szCs w:val="20"/>
        </w:rPr>
      </w:pPr>
      <w:r w:rsidRPr="0091474F">
        <w:rPr>
          <w:rFonts w:ascii="Arial" w:hAnsi="Arial" w:cs="Arial"/>
          <w:sz w:val="20"/>
          <w:szCs w:val="20"/>
        </w:rPr>
        <w:t xml:space="preserve">innej formie przewidzianej przez przepisy ustawy Prawo </w:t>
      </w:r>
      <w:r w:rsidR="00484F41" w:rsidRPr="0091474F">
        <w:rPr>
          <w:rFonts w:ascii="Arial" w:hAnsi="Arial" w:cs="Arial"/>
          <w:sz w:val="20"/>
          <w:szCs w:val="20"/>
        </w:rPr>
        <w:t>Z</w:t>
      </w:r>
      <w:r w:rsidR="00D566FA" w:rsidRPr="0091474F">
        <w:rPr>
          <w:rFonts w:ascii="Arial" w:hAnsi="Arial" w:cs="Arial"/>
          <w:sz w:val="20"/>
          <w:szCs w:val="20"/>
        </w:rPr>
        <w:t>amówień P</w:t>
      </w:r>
      <w:r w:rsidRPr="0091474F">
        <w:rPr>
          <w:rFonts w:ascii="Arial" w:hAnsi="Arial" w:cs="Arial"/>
          <w:sz w:val="20"/>
          <w:szCs w:val="20"/>
        </w:rPr>
        <w:t>ublicznych.</w:t>
      </w:r>
    </w:p>
    <w:p w:rsidR="00CB776B" w:rsidRPr="0091474F" w:rsidRDefault="00493367" w:rsidP="00774B35">
      <w:pPr>
        <w:pStyle w:val="Akapitzlist"/>
        <w:numPr>
          <w:ilvl w:val="0"/>
          <w:numId w:val="31"/>
        </w:numPr>
        <w:spacing w:after="0" w:line="240" w:lineRule="auto"/>
        <w:ind w:left="284" w:right="-286" w:hanging="284"/>
        <w:rPr>
          <w:rFonts w:ascii="Arial" w:hAnsi="Arial" w:cs="Arial"/>
          <w:sz w:val="20"/>
          <w:szCs w:val="20"/>
        </w:rPr>
      </w:pPr>
      <w:r w:rsidRPr="0091474F">
        <w:rPr>
          <w:rFonts w:ascii="Arial" w:hAnsi="Arial" w:cs="Arial"/>
          <w:sz w:val="20"/>
          <w:szCs w:val="20"/>
        </w:rPr>
        <w:lastRenderedPageBreak/>
        <w:t>W przypadku wniesienia zabezpieczenia, o którym mowa w ust. 1, Zamawiający zwróci 100%</w:t>
      </w:r>
      <w:r w:rsidR="00D673CA" w:rsidRPr="0091474F">
        <w:rPr>
          <w:rFonts w:ascii="Arial" w:hAnsi="Arial" w:cs="Arial"/>
          <w:sz w:val="20"/>
          <w:szCs w:val="20"/>
        </w:rPr>
        <w:t xml:space="preserve"> </w:t>
      </w:r>
      <w:r w:rsidRPr="0091474F">
        <w:rPr>
          <w:rFonts w:ascii="Arial" w:hAnsi="Arial" w:cs="Arial"/>
          <w:sz w:val="20"/>
          <w:szCs w:val="20"/>
        </w:rPr>
        <w:t xml:space="preserve">wniesionego zabezpieczenia w terminie 30 dni </w:t>
      </w:r>
      <w:r w:rsidR="00D566FA" w:rsidRPr="0091474F">
        <w:rPr>
          <w:rFonts w:ascii="Arial" w:hAnsi="Arial" w:cs="Arial"/>
          <w:sz w:val="20"/>
          <w:szCs w:val="20"/>
        </w:rPr>
        <w:t xml:space="preserve">kalendarzowych </w:t>
      </w:r>
      <w:r w:rsidRPr="0091474F">
        <w:rPr>
          <w:rFonts w:ascii="Arial" w:hAnsi="Arial" w:cs="Arial"/>
          <w:sz w:val="20"/>
          <w:szCs w:val="20"/>
        </w:rPr>
        <w:t>od dnia wykonania zamówienia, jeżeli zostało ono wykonane należycie.</w:t>
      </w:r>
      <w:r w:rsidRPr="0091474F">
        <w:rPr>
          <w:rFonts w:ascii="Arial" w:hAnsi="Arial" w:cs="Arial"/>
          <w:noProof/>
          <w:sz w:val="20"/>
          <w:szCs w:val="20"/>
        </w:rPr>
        <w:drawing>
          <wp:inline distT="0" distB="0" distL="0" distR="0">
            <wp:extent cx="21337" cy="24391"/>
            <wp:effectExtent l="0" t="0" r="0" b="0"/>
            <wp:docPr id="77751" name="Picture 77751"/>
            <wp:cNvGraphicFramePr/>
            <a:graphic xmlns:a="http://schemas.openxmlformats.org/drawingml/2006/main">
              <a:graphicData uri="http://schemas.openxmlformats.org/drawingml/2006/picture">
                <pic:pic xmlns:pic="http://schemas.openxmlformats.org/drawingml/2006/picture">
                  <pic:nvPicPr>
                    <pic:cNvPr id="77751" name="Picture 77751"/>
                    <pic:cNvPicPr/>
                  </pic:nvPicPr>
                  <pic:blipFill>
                    <a:blip r:embed="rId28"/>
                    <a:stretch>
                      <a:fillRect/>
                    </a:stretch>
                  </pic:blipFill>
                  <pic:spPr>
                    <a:xfrm>
                      <a:off x="0" y="0"/>
                      <a:ext cx="21337" cy="24391"/>
                    </a:xfrm>
                    <a:prstGeom prst="rect">
                      <a:avLst/>
                    </a:prstGeom>
                  </pic:spPr>
                </pic:pic>
              </a:graphicData>
            </a:graphic>
          </wp:inline>
        </w:drawing>
      </w:r>
    </w:p>
    <w:p w:rsidR="00CB776B" w:rsidRPr="0091474F" w:rsidRDefault="00493367" w:rsidP="00774B35">
      <w:pPr>
        <w:pStyle w:val="Akapitzlist"/>
        <w:numPr>
          <w:ilvl w:val="0"/>
          <w:numId w:val="31"/>
        </w:numPr>
        <w:spacing w:after="0" w:line="240" w:lineRule="auto"/>
        <w:ind w:left="284" w:right="-286" w:hanging="284"/>
        <w:rPr>
          <w:rFonts w:ascii="Arial" w:hAnsi="Arial" w:cs="Arial"/>
          <w:sz w:val="20"/>
          <w:szCs w:val="20"/>
        </w:rPr>
      </w:pPr>
      <w:r w:rsidRPr="0091474F">
        <w:rPr>
          <w:rFonts w:ascii="Arial" w:hAnsi="Arial" w:cs="Arial"/>
          <w:sz w:val="20"/>
          <w:szCs w:val="20"/>
        </w:rPr>
        <w:t xml:space="preserve">Jeżeli w toku realizacji przedmiotu umowy wartość przedmiotu umowy ulegnie zwiększeniu, zabezpieczenie należytego wykonania umowy należy zwiększyć </w:t>
      </w:r>
      <w:r w:rsidRPr="0091474F">
        <w:rPr>
          <w:rFonts w:ascii="Arial" w:hAnsi="Arial" w:cs="Arial"/>
          <w:noProof/>
          <w:sz w:val="20"/>
          <w:szCs w:val="20"/>
        </w:rPr>
        <w:drawing>
          <wp:inline distT="0" distB="0" distL="0" distR="0">
            <wp:extent cx="3048" cy="3049"/>
            <wp:effectExtent l="0" t="0" r="0" b="0"/>
            <wp:docPr id="41998" name="Picture 41998"/>
            <wp:cNvGraphicFramePr/>
            <a:graphic xmlns:a="http://schemas.openxmlformats.org/drawingml/2006/main">
              <a:graphicData uri="http://schemas.openxmlformats.org/drawingml/2006/picture">
                <pic:pic xmlns:pic="http://schemas.openxmlformats.org/drawingml/2006/picture">
                  <pic:nvPicPr>
                    <pic:cNvPr id="41998" name="Picture 41998"/>
                    <pic:cNvPicPr/>
                  </pic:nvPicPr>
                  <pic:blipFill>
                    <a:blip r:embed="rId29"/>
                    <a:stretch>
                      <a:fillRect/>
                    </a:stretch>
                  </pic:blipFill>
                  <pic:spPr>
                    <a:xfrm>
                      <a:off x="0" y="0"/>
                      <a:ext cx="3048" cy="3049"/>
                    </a:xfrm>
                    <a:prstGeom prst="rect">
                      <a:avLst/>
                    </a:prstGeom>
                  </pic:spPr>
                </pic:pic>
              </a:graphicData>
            </a:graphic>
          </wp:inline>
        </w:drawing>
      </w:r>
      <w:r w:rsidRPr="0091474F">
        <w:rPr>
          <w:rFonts w:ascii="Arial" w:hAnsi="Arial" w:cs="Arial"/>
          <w:sz w:val="20"/>
          <w:szCs w:val="20"/>
        </w:rPr>
        <w:t>odpowiednio.</w:t>
      </w:r>
    </w:p>
    <w:p w:rsidR="00AC2165" w:rsidRPr="0091474F" w:rsidRDefault="00256F7E" w:rsidP="0091474F">
      <w:pPr>
        <w:spacing w:before="120" w:after="0" w:line="360" w:lineRule="auto"/>
        <w:ind w:left="1418" w:right="-286" w:firstLine="0"/>
        <w:jc w:val="center"/>
        <w:rPr>
          <w:rFonts w:ascii="Arial" w:hAnsi="Arial" w:cs="Arial"/>
          <w:b/>
          <w:sz w:val="20"/>
          <w:szCs w:val="20"/>
        </w:rPr>
      </w:pPr>
      <w:r w:rsidRPr="0091474F">
        <w:rPr>
          <w:rFonts w:ascii="Arial" w:hAnsi="Arial" w:cs="Arial"/>
          <w:b/>
          <w:sz w:val="20"/>
          <w:szCs w:val="20"/>
        </w:rPr>
        <w:t>§ 23</w:t>
      </w:r>
    </w:p>
    <w:p w:rsidR="00CB776B" w:rsidRPr="0091474F" w:rsidRDefault="00493367" w:rsidP="00774B35">
      <w:pPr>
        <w:pStyle w:val="Akapitzlist"/>
        <w:numPr>
          <w:ilvl w:val="0"/>
          <w:numId w:val="34"/>
        </w:numPr>
        <w:spacing w:after="0" w:line="240" w:lineRule="auto"/>
        <w:ind w:left="284" w:right="-286" w:hanging="284"/>
        <w:rPr>
          <w:rFonts w:ascii="Arial" w:hAnsi="Arial" w:cs="Arial"/>
          <w:sz w:val="20"/>
          <w:szCs w:val="20"/>
        </w:rPr>
      </w:pPr>
      <w:r w:rsidRPr="0091474F">
        <w:rPr>
          <w:rFonts w:ascii="Arial" w:hAnsi="Arial" w:cs="Arial"/>
          <w:sz w:val="20"/>
          <w:szCs w:val="20"/>
        </w:rPr>
        <w:t>Ewentualne spory powstałe przy wykonywaniu umowy rozstrzygał będzie Sąd właściwy miejscowo dla siedziby Zamawiającego.</w:t>
      </w:r>
    </w:p>
    <w:p w:rsidR="00CB776B" w:rsidRPr="0091474F" w:rsidRDefault="00493367" w:rsidP="00774B35">
      <w:pPr>
        <w:numPr>
          <w:ilvl w:val="0"/>
          <w:numId w:val="12"/>
        </w:numPr>
        <w:spacing w:after="0" w:line="240" w:lineRule="auto"/>
        <w:ind w:left="284" w:right="-286" w:hanging="284"/>
        <w:rPr>
          <w:rFonts w:ascii="Arial" w:hAnsi="Arial" w:cs="Arial"/>
          <w:sz w:val="20"/>
          <w:szCs w:val="20"/>
        </w:rPr>
      </w:pPr>
      <w:r w:rsidRPr="0091474F">
        <w:rPr>
          <w:rFonts w:ascii="Arial" w:hAnsi="Arial" w:cs="Arial"/>
          <w:sz w:val="20"/>
          <w:szCs w:val="20"/>
        </w:rPr>
        <w:t>Strony zobowiązują się do każdorazowego informowania się o zmianie swojego adresu lub siedziby pod rygorem przyjęcia, że korespondencja kierowana na adres dotychczasowy została skutecznie doręczona.</w:t>
      </w:r>
      <w:r w:rsidRPr="0091474F">
        <w:rPr>
          <w:rFonts w:ascii="Arial" w:hAnsi="Arial" w:cs="Arial"/>
          <w:noProof/>
          <w:sz w:val="20"/>
          <w:szCs w:val="20"/>
        </w:rPr>
        <w:drawing>
          <wp:inline distT="0" distB="0" distL="0" distR="0">
            <wp:extent cx="6096" cy="3049"/>
            <wp:effectExtent l="0" t="0" r="0" b="0"/>
            <wp:docPr id="41999" name="Picture 41999"/>
            <wp:cNvGraphicFramePr/>
            <a:graphic xmlns:a="http://schemas.openxmlformats.org/drawingml/2006/main">
              <a:graphicData uri="http://schemas.openxmlformats.org/drawingml/2006/picture">
                <pic:pic xmlns:pic="http://schemas.openxmlformats.org/drawingml/2006/picture">
                  <pic:nvPicPr>
                    <pic:cNvPr id="41999" name="Picture 41999"/>
                    <pic:cNvPicPr/>
                  </pic:nvPicPr>
                  <pic:blipFill>
                    <a:blip r:embed="rId30"/>
                    <a:stretch>
                      <a:fillRect/>
                    </a:stretch>
                  </pic:blipFill>
                  <pic:spPr>
                    <a:xfrm>
                      <a:off x="0" y="0"/>
                      <a:ext cx="6096" cy="3049"/>
                    </a:xfrm>
                    <a:prstGeom prst="rect">
                      <a:avLst/>
                    </a:prstGeom>
                  </pic:spPr>
                </pic:pic>
              </a:graphicData>
            </a:graphic>
          </wp:inline>
        </w:drawing>
      </w:r>
    </w:p>
    <w:p w:rsidR="00CB776B" w:rsidRPr="0091474F" w:rsidRDefault="00493367" w:rsidP="00774B35">
      <w:pPr>
        <w:numPr>
          <w:ilvl w:val="0"/>
          <w:numId w:val="12"/>
        </w:numPr>
        <w:spacing w:after="0" w:line="240" w:lineRule="auto"/>
        <w:ind w:left="284" w:right="-286" w:hanging="284"/>
        <w:rPr>
          <w:rFonts w:ascii="Arial" w:hAnsi="Arial" w:cs="Arial"/>
          <w:sz w:val="20"/>
          <w:szCs w:val="20"/>
        </w:rPr>
      </w:pPr>
      <w:r w:rsidRPr="0091474F">
        <w:rPr>
          <w:rFonts w:ascii="Arial" w:hAnsi="Arial" w:cs="Arial"/>
          <w:sz w:val="20"/>
          <w:szCs w:val="20"/>
        </w:rPr>
        <w:t>W sprawach nie uregulowanych w niniejszej umowie mają zastosowanie przepisy:</w:t>
      </w:r>
    </w:p>
    <w:p w:rsidR="00CB776B" w:rsidRPr="0091474F" w:rsidRDefault="00493367" w:rsidP="00774B35">
      <w:pPr>
        <w:numPr>
          <w:ilvl w:val="1"/>
          <w:numId w:val="12"/>
        </w:numPr>
        <w:spacing w:after="0" w:line="240" w:lineRule="auto"/>
        <w:ind w:left="567" w:right="-286" w:hanging="283"/>
        <w:jc w:val="left"/>
        <w:rPr>
          <w:rFonts w:ascii="Arial" w:hAnsi="Arial" w:cs="Arial"/>
          <w:sz w:val="20"/>
          <w:szCs w:val="20"/>
        </w:rPr>
      </w:pPr>
      <w:r w:rsidRPr="0091474F">
        <w:rPr>
          <w:rFonts w:ascii="Arial" w:hAnsi="Arial" w:cs="Arial"/>
          <w:sz w:val="20"/>
          <w:szCs w:val="20"/>
        </w:rPr>
        <w:t>Kodeks cywilny</w:t>
      </w:r>
    </w:p>
    <w:p w:rsidR="00D566FA" w:rsidRPr="0091474F" w:rsidRDefault="00C076F0" w:rsidP="00774B35">
      <w:pPr>
        <w:numPr>
          <w:ilvl w:val="1"/>
          <w:numId w:val="12"/>
        </w:numPr>
        <w:spacing w:after="0" w:line="240" w:lineRule="auto"/>
        <w:ind w:left="567" w:right="-286" w:hanging="283"/>
        <w:jc w:val="left"/>
        <w:rPr>
          <w:rFonts w:ascii="Arial" w:hAnsi="Arial" w:cs="Arial"/>
          <w:sz w:val="20"/>
          <w:szCs w:val="20"/>
        </w:rPr>
      </w:pPr>
      <w:r w:rsidRPr="0091474F">
        <w:rPr>
          <w:rFonts w:ascii="Arial" w:hAnsi="Arial" w:cs="Arial"/>
          <w:sz w:val="20"/>
          <w:szCs w:val="20"/>
        </w:rPr>
        <w:t>U</w:t>
      </w:r>
      <w:r w:rsidR="00493367" w:rsidRPr="0091474F">
        <w:rPr>
          <w:rFonts w:ascii="Arial" w:hAnsi="Arial" w:cs="Arial"/>
          <w:sz w:val="20"/>
          <w:szCs w:val="20"/>
        </w:rPr>
        <w:t xml:space="preserve">stawa z dnia </w:t>
      </w:r>
      <w:r w:rsidRPr="0091474F">
        <w:rPr>
          <w:rFonts w:ascii="Arial" w:hAnsi="Arial" w:cs="Arial"/>
          <w:sz w:val="20"/>
          <w:szCs w:val="20"/>
        </w:rPr>
        <w:t>11 września 2019 r. Prawo Zamówień P</w:t>
      </w:r>
      <w:r w:rsidR="00493367" w:rsidRPr="0091474F">
        <w:rPr>
          <w:rFonts w:ascii="Arial" w:hAnsi="Arial" w:cs="Arial"/>
          <w:sz w:val="20"/>
          <w:szCs w:val="20"/>
        </w:rPr>
        <w:t>ublicznych(Dz. U.</w:t>
      </w:r>
      <w:r w:rsidR="00D566FA" w:rsidRPr="0091474F">
        <w:rPr>
          <w:rFonts w:ascii="Arial" w:hAnsi="Arial" w:cs="Arial"/>
          <w:sz w:val="20"/>
          <w:szCs w:val="20"/>
        </w:rPr>
        <w:t xml:space="preserve"> z </w:t>
      </w:r>
      <w:r w:rsidR="00FC68EB" w:rsidRPr="0091474F">
        <w:rPr>
          <w:rFonts w:ascii="Arial" w:hAnsi="Arial" w:cs="Arial"/>
          <w:sz w:val="20"/>
          <w:szCs w:val="20"/>
        </w:rPr>
        <w:t>2024</w:t>
      </w:r>
      <w:r w:rsidR="00D566FA" w:rsidRPr="0091474F">
        <w:rPr>
          <w:rFonts w:ascii="Arial" w:hAnsi="Arial" w:cs="Arial"/>
          <w:sz w:val="20"/>
          <w:szCs w:val="20"/>
        </w:rPr>
        <w:t xml:space="preserve">r, poz. </w:t>
      </w:r>
      <w:r w:rsidR="00FC68EB" w:rsidRPr="0091474F">
        <w:rPr>
          <w:rFonts w:ascii="Arial" w:hAnsi="Arial" w:cs="Arial"/>
          <w:sz w:val="20"/>
          <w:szCs w:val="20"/>
        </w:rPr>
        <w:t>1320</w:t>
      </w:r>
      <w:r w:rsidR="00D566FA" w:rsidRPr="0091474F">
        <w:rPr>
          <w:rFonts w:ascii="Arial" w:hAnsi="Arial" w:cs="Arial"/>
          <w:sz w:val="20"/>
          <w:szCs w:val="20"/>
        </w:rPr>
        <w:t>, ze zm.)</w:t>
      </w:r>
    </w:p>
    <w:p w:rsidR="00AC2165" w:rsidRPr="0091474F" w:rsidRDefault="00493367" w:rsidP="00774B35">
      <w:pPr>
        <w:numPr>
          <w:ilvl w:val="1"/>
          <w:numId w:val="12"/>
        </w:numPr>
        <w:spacing w:after="0" w:line="240" w:lineRule="auto"/>
        <w:ind w:left="567" w:right="-286" w:hanging="283"/>
        <w:jc w:val="left"/>
        <w:rPr>
          <w:rFonts w:ascii="Arial" w:hAnsi="Arial" w:cs="Arial"/>
          <w:sz w:val="20"/>
          <w:szCs w:val="20"/>
        </w:rPr>
      </w:pPr>
      <w:r w:rsidRPr="0091474F">
        <w:rPr>
          <w:rFonts w:ascii="Arial" w:hAnsi="Arial" w:cs="Arial"/>
          <w:sz w:val="20"/>
          <w:szCs w:val="20"/>
        </w:rPr>
        <w:t>inne obowiązujące akty prawne.</w:t>
      </w:r>
    </w:p>
    <w:p w:rsidR="00AC2165" w:rsidRPr="0091474F" w:rsidRDefault="0045258A" w:rsidP="0091474F">
      <w:pPr>
        <w:spacing w:before="120" w:after="0" w:line="360" w:lineRule="auto"/>
        <w:ind w:left="516" w:right="-286" w:hanging="352"/>
        <w:jc w:val="center"/>
        <w:rPr>
          <w:rFonts w:ascii="Arial" w:hAnsi="Arial" w:cs="Arial"/>
          <w:b/>
          <w:sz w:val="20"/>
          <w:szCs w:val="20"/>
        </w:rPr>
      </w:pPr>
      <w:r w:rsidRPr="0091474F">
        <w:rPr>
          <w:rFonts w:ascii="Arial" w:hAnsi="Arial" w:cs="Arial"/>
          <w:b/>
          <w:sz w:val="20"/>
          <w:szCs w:val="20"/>
        </w:rPr>
        <w:t xml:space="preserve">          </w:t>
      </w:r>
      <w:r w:rsidR="00256F7E" w:rsidRPr="0091474F">
        <w:rPr>
          <w:rFonts w:ascii="Arial" w:hAnsi="Arial" w:cs="Arial"/>
          <w:b/>
          <w:sz w:val="20"/>
          <w:szCs w:val="20"/>
        </w:rPr>
        <w:t>§ 24</w:t>
      </w:r>
    </w:p>
    <w:p w:rsidR="00CB776B" w:rsidRPr="0091474F" w:rsidRDefault="00493367" w:rsidP="00774B35">
      <w:pPr>
        <w:pStyle w:val="Akapitzlist"/>
        <w:numPr>
          <w:ilvl w:val="0"/>
          <w:numId w:val="35"/>
        </w:numPr>
        <w:spacing w:after="0" w:line="240" w:lineRule="auto"/>
        <w:ind w:left="284" w:right="-286" w:hanging="284"/>
        <w:jc w:val="left"/>
        <w:rPr>
          <w:rFonts w:ascii="Arial" w:hAnsi="Arial" w:cs="Arial"/>
          <w:sz w:val="20"/>
          <w:szCs w:val="20"/>
        </w:rPr>
      </w:pPr>
      <w:r w:rsidRPr="0091474F">
        <w:rPr>
          <w:rFonts w:ascii="Arial" w:hAnsi="Arial" w:cs="Arial"/>
          <w:sz w:val="20"/>
          <w:szCs w:val="20"/>
          <w:u w:val="single" w:color="000000"/>
        </w:rPr>
        <w:t xml:space="preserve">Umowę niniejszą sporządzono w 4 </w:t>
      </w:r>
      <w:r w:rsidR="00484F41" w:rsidRPr="0091474F">
        <w:rPr>
          <w:rFonts w:ascii="Arial" w:hAnsi="Arial" w:cs="Arial"/>
          <w:sz w:val="20"/>
          <w:szCs w:val="20"/>
          <w:u w:val="single" w:color="000000"/>
        </w:rPr>
        <w:t xml:space="preserve">jednobrzmiących egzemplarzach z </w:t>
      </w:r>
      <w:r w:rsidRPr="0091474F">
        <w:rPr>
          <w:rFonts w:ascii="Arial" w:hAnsi="Arial" w:cs="Arial"/>
          <w:sz w:val="20"/>
          <w:szCs w:val="20"/>
          <w:u w:val="single" w:color="000000"/>
        </w:rPr>
        <w:t>przeznaczeniem dla:</w:t>
      </w:r>
    </w:p>
    <w:p w:rsidR="00CB776B" w:rsidRPr="0091474F" w:rsidRDefault="00493367" w:rsidP="00774B35">
      <w:pPr>
        <w:numPr>
          <w:ilvl w:val="2"/>
          <w:numId w:val="12"/>
        </w:numPr>
        <w:spacing w:after="0" w:line="240" w:lineRule="auto"/>
        <w:ind w:left="567" w:right="-286" w:hanging="283"/>
        <w:rPr>
          <w:rFonts w:ascii="Arial" w:hAnsi="Arial" w:cs="Arial"/>
          <w:sz w:val="20"/>
          <w:szCs w:val="20"/>
        </w:rPr>
      </w:pPr>
      <w:r w:rsidRPr="0091474F">
        <w:rPr>
          <w:rFonts w:ascii="Arial" w:hAnsi="Arial" w:cs="Arial"/>
          <w:sz w:val="20"/>
          <w:szCs w:val="20"/>
        </w:rPr>
        <w:t>Egz. Nr 1 — Sekcja Zamówień Publicznych,</w:t>
      </w:r>
    </w:p>
    <w:p w:rsidR="00CB776B" w:rsidRPr="0091474F" w:rsidRDefault="00493367" w:rsidP="00774B35">
      <w:pPr>
        <w:numPr>
          <w:ilvl w:val="2"/>
          <w:numId w:val="12"/>
        </w:numPr>
        <w:spacing w:after="0" w:line="240" w:lineRule="auto"/>
        <w:ind w:left="567" w:right="-286" w:hanging="283"/>
        <w:rPr>
          <w:rFonts w:ascii="Arial" w:hAnsi="Arial" w:cs="Arial"/>
          <w:sz w:val="20"/>
          <w:szCs w:val="20"/>
        </w:rPr>
      </w:pPr>
      <w:r w:rsidRPr="0091474F">
        <w:rPr>
          <w:rFonts w:ascii="Arial" w:hAnsi="Arial" w:cs="Arial"/>
          <w:sz w:val="20"/>
          <w:szCs w:val="20"/>
        </w:rPr>
        <w:t>Egz. Nr 2 — Pion Głównego Księgowego,</w:t>
      </w:r>
    </w:p>
    <w:p w:rsidR="00CB776B" w:rsidRPr="0091474F" w:rsidRDefault="00493367" w:rsidP="00774B35">
      <w:pPr>
        <w:numPr>
          <w:ilvl w:val="2"/>
          <w:numId w:val="12"/>
        </w:numPr>
        <w:spacing w:after="0" w:line="240" w:lineRule="auto"/>
        <w:ind w:left="567" w:right="-286" w:hanging="283"/>
        <w:rPr>
          <w:rFonts w:ascii="Arial" w:hAnsi="Arial" w:cs="Arial"/>
          <w:sz w:val="20"/>
          <w:szCs w:val="20"/>
        </w:rPr>
      </w:pPr>
      <w:r w:rsidRPr="0091474F">
        <w:rPr>
          <w:rFonts w:ascii="Arial" w:hAnsi="Arial" w:cs="Arial"/>
          <w:sz w:val="20"/>
          <w:szCs w:val="20"/>
        </w:rPr>
        <w:t>Egz. Nr 3 — Służba Mundurowa,</w:t>
      </w:r>
    </w:p>
    <w:p w:rsidR="00484F41" w:rsidRPr="0091474F" w:rsidRDefault="00493367" w:rsidP="00774B35">
      <w:pPr>
        <w:numPr>
          <w:ilvl w:val="2"/>
          <w:numId w:val="12"/>
        </w:numPr>
        <w:spacing w:after="0" w:line="240" w:lineRule="auto"/>
        <w:ind w:left="567" w:right="-286" w:hanging="283"/>
        <w:rPr>
          <w:rFonts w:ascii="Arial" w:hAnsi="Arial" w:cs="Arial"/>
          <w:sz w:val="20"/>
          <w:szCs w:val="20"/>
        </w:rPr>
      </w:pPr>
      <w:r w:rsidRPr="0091474F">
        <w:rPr>
          <w:rFonts w:ascii="Arial" w:hAnsi="Arial" w:cs="Arial"/>
          <w:sz w:val="20"/>
          <w:szCs w:val="20"/>
        </w:rPr>
        <w:t>Egz. Nr 4 — Wykonawca.</w:t>
      </w:r>
    </w:p>
    <w:p w:rsidR="00CB776B" w:rsidRPr="0091474F" w:rsidRDefault="00493367" w:rsidP="0091474F">
      <w:pPr>
        <w:pStyle w:val="Akapitzlist"/>
        <w:numPr>
          <w:ilvl w:val="0"/>
          <w:numId w:val="35"/>
        </w:numPr>
        <w:spacing w:after="0" w:line="240" w:lineRule="auto"/>
        <w:ind w:right="-286" w:hanging="357"/>
        <w:rPr>
          <w:rFonts w:ascii="Arial" w:hAnsi="Arial" w:cs="Arial"/>
          <w:sz w:val="20"/>
          <w:szCs w:val="20"/>
        </w:rPr>
      </w:pPr>
      <w:r w:rsidRPr="0091474F">
        <w:rPr>
          <w:rFonts w:ascii="Arial" w:hAnsi="Arial" w:cs="Arial"/>
          <w:sz w:val="20"/>
          <w:szCs w:val="20"/>
          <w:u w:val="single" w:color="000000"/>
        </w:rPr>
        <w:t>Załącznikami do niniejszej umowy stanowiącymi jej integralną cześć są:</w:t>
      </w:r>
      <w:r w:rsidRPr="0091474F">
        <w:rPr>
          <w:rFonts w:ascii="Arial" w:hAnsi="Arial" w:cs="Arial"/>
          <w:noProof/>
          <w:sz w:val="20"/>
          <w:szCs w:val="20"/>
        </w:rPr>
        <w:drawing>
          <wp:inline distT="0" distB="0" distL="0" distR="0">
            <wp:extent cx="3047" cy="3049"/>
            <wp:effectExtent l="0" t="0" r="0" b="0"/>
            <wp:docPr id="43612" name="Picture 43612"/>
            <wp:cNvGraphicFramePr/>
            <a:graphic xmlns:a="http://schemas.openxmlformats.org/drawingml/2006/main">
              <a:graphicData uri="http://schemas.openxmlformats.org/drawingml/2006/picture">
                <pic:pic xmlns:pic="http://schemas.openxmlformats.org/drawingml/2006/picture">
                  <pic:nvPicPr>
                    <pic:cNvPr id="43612" name="Picture 43612"/>
                    <pic:cNvPicPr/>
                  </pic:nvPicPr>
                  <pic:blipFill>
                    <a:blip r:embed="rId15"/>
                    <a:stretch>
                      <a:fillRect/>
                    </a:stretch>
                  </pic:blipFill>
                  <pic:spPr>
                    <a:xfrm>
                      <a:off x="0" y="0"/>
                      <a:ext cx="3047" cy="3049"/>
                    </a:xfrm>
                    <a:prstGeom prst="rect">
                      <a:avLst/>
                    </a:prstGeom>
                  </pic:spPr>
                </pic:pic>
              </a:graphicData>
            </a:graphic>
          </wp:inline>
        </w:drawing>
      </w:r>
    </w:p>
    <w:p w:rsidR="00CB776B" w:rsidRPr="0091474F" w:rsidRDefault="00E26FB0" w:rsidP="00774B35">
      <w:pPr>
        <w:pStyle w:val="Akapitzlist"/>
        <w:numPr>
          <w:ilvl w:val="0"/>
          <w:numId w:val="33"/>
        </w:numPr>
        <w:spacing w:after="0" w:line="240" w:lineRule="auto"/>
        <w:ind w:left="567" w:right="-286" w:hanging="283"/>
        <w:rPr>
          <w:rFonts w:ascii="Arial" w:hAnsi="Arial" w:cs="Arial"/>
          <w:sz w:val="20"/>
          <w:szCs w:val="20"/>
        </w:rPr>
      </w:pPr>
      <w:r w:rsidRPr="0091474F">
        <w:rPr>
          <w:rFonts w:ascii="Arial" w:hAnsi="Arial" w:cs="Arial"/>
          <w:color w:val="auto"/>
          <w:sz w:val="20"/>
          <w:szCs w:val="20"/>
        </w:rPr>
        <w:t xml:space="preserve">Załącznik nr </w:t>
      </w:r>
      <w:r w:rsidR="00493367" w:rsidRPr="0091474F">
        <w:rPr>
          <w:rFonts w:ascii="Arial" w:hAnsi="Arial" w:cs="Arial"/>
          <w:color w:val="auto"/>
          <w:sz w:val="20"/>
          <w:szCs w:val="20"/>
        </w:rPr>
        <w:t xml:space="preserve">1 - </w:t>
      </w:r>
      <w:r w:rsidR="002640D2" w:rsidRPr="0091474F">
        <w:rPr>
          <w:rFonts w:ascii="Arial" w:hAnsi="Arial" w:cs="Arial"/>
          <w:sz w:val="20"/>
          <w:szCs w:val="20"/>
        </w:rPr>
        <w:t>wykaz osób upoważnionych do odbioru przedmiotu zamówienia oraz miejsc odbioru/dostarczenia PUiW</w:t>
      </w:r>
      <w:r w:rsidR="00493367" w:rsidRPr="0091474F">
        <w:rPr>
          <w:rFonts w:ascii="Arial" w:hAnsi="Arial" w:cs="Arial"/>
          <w:sz w:val="20"/>
          <w:szCs w:val="20"/>
        </w:rPr>
        <w:t>;</w:t>
      </w:r>
    </w:p>
    <w:p w:rsidR="00CB776B" w:rsidRPr="0091474F" w:rsidRDefault="009A6CB7" w:rsidP="00774B35">
      <w:pPr>
        <w:pStyle w:val="Akapitzlist"/>
        <w:numPr>
          <w:ilvl w:val="0"/>
          <w:numId w:val="33"/>
        </w:numPr>
        <w:spacing w:after="0" w:line="240" w:lineRule="auto"/>
        <w:ind w:left="567" w:right="-286" w:hanging="283"/>
        <w:rPr>
          <w:rFonts w:ascii="Arial" w:hAnsi="Arial" w:cs="Arial"/>
          <w:sz w:val="20"/>
          <w:szCs w:val="20"/>
        </w:rPr>
      </w:pPr>
      <w:r w:rsidRPr="0091474F">
        <w:rPr>
          <w:rFonts w:ascii="Arial" w:hAnsi="Arial" w:cs="Arial"/>
          <w:sz w:val="20"/>
          <w:szCs w:val="20"/>
        </w:rPr>
        <w:t>Załącznik nr 2 - tabela ś</w:t>
      </w:r>
      <w:r w:rsidR="00493367" w:rsidRPr="0091474F">
        <w:rPr>
          <w:rFonts w:ascii="Arial" w:hAnsi="Arial" w:cs="Arial"/>
          <w:sz w:val="20"/>
          <w:szCs w:val="20"/>
        </w:rPr>
        <w:t>rednich przeliczników wagowych;</w:t>
      </w:r>
    </w:p>
    <w:p w:rsidR="00CB776B" w:rsidRPr="0091474F" w:rsidRDefault="00493367" w:rsidP="00774B35">
      <w:pPr>
        <w:pStyle w:val="Akapitzlist"/>
        <w:numPr>
          <w:ilvl w:val="0"/>
          <w:numId w:val="33"/>
        </w:numPr>
        <w:spacing w:after="0" w:line="240" w:lineRule="auto"/>
        <w:ind w:left="567" w:right="-286" w:hanging="283"/>
        <w:rPr>
          <w:rFonts w:ascii="Arial" w:hAnsi="Arial" w:cs="Arial"/>
          <w:sz w:val="20"/>
          <w:szCs w:val="20"/>
        </w:rPr>
      </w:pPr>
      <w:r w:rsidRPr="0091474F">
        <w:rPr>
          <w:rFonts w:ascii="Arial" w:hAnsi="Arial" w:cs="Arial"/>
          <w:sz w:val="20"/>
          <w:szCs w:val="20"/>
        </w:rPr>
        <w:t xml:space="preserve">Załącznik nr 3 - opis sposobu pakowania przedmiotów </w:t>
      </w:r>
      <w:r w:rsidR="00AC2165" w:rsidRPr="0091474F">
        <w:rPr>
          <w:rFonts w:ascii="Arial" w:hAnsi="Arial" w:cs="Arial"/>
          <w:sz w:val="20"/>
          <w:szCs w:val="20"/>
        </w:rPr>
        <w:t>zaopatrzenia mundurowego</w:t>
      </w:r>
      <w:r w:rsidRPr="0091474F">
        <w:rPr>
          <w:rFonts w:ascii="Arial" w:hAnsi="Arial" w:cs="Arial"/>
          <w:sz w:val="20"/>
          <w:szCs w:val="20"/>
        </w:rPr>
        <w:t>;</w:t>
      </w:r>
    </w:p>
    <w:p w:rsidR="00CB776B" w:rsidRPr="0091474F" w:rsidRDefault="00493367" w:rsidP="00774B35">
      <w:pPr>
        <w:pStyle w:val="Akapitzlist"/>
        <w:numPr>
          <w:ilvl w:val="0"/>
          <w:numId w:val="33"/>
        </w:numPr>
        <w:spacing w:after="0" w:line="240" w:lineRule="auto"/>
        <w:ind w:left="567" w:right="-286" w:hanging="283"/>
        <w:rPr>
          <w:rFonts w:ascii="Arial" w:hAnsi="Arial" w:cs="Arial"/>
          <w:sz w:val="20"/>
          <w:szCs w:val="20"/>
        </w:rPr>
      </w:pPr>
      <w:r w:rsidRPr="0091474F">
        <w:rPr>
          <w:rFonts w:ascii="Arial" w:hAnsi="Arial" w:cs="Arial"/>
          <w:sz w:val="20"/>
          <w:szCs w:val="20"/>
        </w:rPr>
        <w:t>Załącznik nr 4 - normy do naliczeń napraw przedmiotów mundurowych;</w:t>
      </w:r>
    </w:p>
    <w:p w:rsidR="00CB776B" w:rsidRPr="0091474F" w:rsidRDefault="00493367" w:rsidP="00774B35">
      <w:pPr>
        <w:pStyle w:val="Akapitzlist"/>
        <w:numPr>
          <w:ilvl w:val="0"/>
          <w:numId w:val="33"/>
        </w:numPr>
        <w:spacing w:after="0" w:line="240" w:lineRule="auto"/>
        <w:ind w:left="567" w:right="-286" w:hanging="283"/>
        <w:rPr>
          <w:rFonts w:ascii="Arial" w:hAnsi="Arial" w:cs="Arial"/>
          <w:sz w:val="20"/>
          <w:szCs w:val="20"/>
        </w:rPr>
      </w:pPr>
      <w:r w:rsidRPr="0091474F">
        <w:rPr>
          <w:rFonts w:ascii="Arial" w:hAnsi="Arial" w:cs="Arial"/>
          <w:sz w:val="20"/>
          <w:szCs w:val="20"/>
        </w:rPr>
        <w:t xml:space="preserve">Załącznik nr 5 - </w:t>
      </w:r>
      <w:r w:rsidR="009A6CB7" w:rsidRPr="0091474F">
        <w:rPr>
          <w:rFonts w:ascii="Arial" w:hAnsi="Arial" w:cs="Arial"/>
          <w:sz w:val="20"/>
          <w:szCs w:val="20"/>
        </w:rPr>
        <w:t>zasady realizacji zamówienia przy pomocy cudzoziemców;</w:t>
      </w:r>
    </w:p>
    <w:p w:rsidR="00D566FA" w:rsidRPr="0091474F" w:rsidRDefault="009A6CB7" w:rsidP="00774B35">
      <w:pPr>
        <w:pStyle w:val="Akapitzlist"/>
        <w:numPr>
          <w:ilvl w:val="0"/>
          <w:numId w:val="33"/>
        </w:numPr>
        <w:spacing w:after="0" w:line="240" w:lineRule="auto"/>
        <w:ind w:left="567" w:right="-286" w:hanging="283"/>
        <w:rPr>
          <w:rFonts w:ascii="Arial" w:hAnsi="Arial" w:cs="Arial"/>
          <w:sz w:val="20"/>
          <w:szCs w:val="20"/>
        </w:rPr>
      </w:pPr>
      <w:r w:rsidRPr="0091474F">
        <w:rPr>
          <w:rFonts w:ascii="Arial" w:hAnsi="Arial" w:cs="Arial"/>
          <w:sz w:val="20"/>
          <w:szCs w:val="20"/>
        </w:rPr>
        <w:t>Załącznik nr 6 - Zasady postępowania w kontaktach z wykonawcami</w:t>
      </w:r>
      <w:r w:rsidR="00FA7539">
        <w:rPr>
          <w:rFonts w:ascii="Arial" w:hAnsi="Arial" w:cs="Arial"/>
          <w:sz w:val="20"/>
          <w:szCs w:val="20"/>
        </w:rPr>
        <w:t>;</w:t>
      </w:r>
    </w:p>
    <w:p w:rsidR="00CB776B" w:rsidRPr="0091474F" w:rsidRDefault="009A6CB7" w:rsidP="00774B35">
      <w:pPr>
        <w:pStyle w:val="Akapitzlist"/>
        <w:numPr>
          <w:ilvl w:val="0"/>
          <w:numId w:val="33"/>
        </w:numPr>
        <w:spacing w:after="0" w:line="240" w:lineRule="auto"/>
        <w:ind w:left="567" w:right="-286" w:hanging="283"/>
        <w:rPr>
          <w:rFonts w:ascii="Arial" w:hAnsi="Arial" w:cs="Arial"/>
          <w:sz w:val="20"/>
          <w:szCs w:val="20"/>
        </w:rPr>
      </w:pPr>
      <w:r w:rsidRPr="0091474F">
        <w:rPr>
          <w:rFonts w:ascii="Arial" w:hAnsi="Arial" w:cs="Arial"/>
          <w:sz w:val="20"/>
          <w:szCs w:val="20"/>
        </w:rPr>
        <w:t>Załącznik nr 7 – Formularz ofertowy</w:t>
      </w:r>
      <w:r w:rsidR="00FA7539">
        <w:rPr>
          <w:rFonts w:ascii="Arial" w:hAnsi="Arial" w:cs="Arial"/>
          <w:sz w:val="20"/>
          <w:szCs w:val="20"/>
        </w:rPr>
        <w:t>;</w:t>
      </w:r>
    </w:p>
    <w:p w:rsidR="00484F41" w:rsidRPr="0091474F" w:rsidRDefault="00493367" w:rsidP="00774B35">
      <w:pPr>
        <w:pStyle w:val="Akapitzlist"/>
        <w:numPr>
          <w:ilvl w:val="0"/>
          <w:numId w:val="33"/>
        </w:numPr>
        <w:spacing w:after="0" w:line="240" w:lineRule="auto"/>
        <w:ind w:left="567" w:right="-286" w:hanging="283"/>
        <w:rPr>
          <w:rFonts w:ascii="Arial" w:hAnsi="Arial" w:cs="Arial"/>
          <w:sz w:val="20"/>
          <w:szCs w:val="20"/>
        </w:rPr>
      </w:pPr>
      <w:r w:rsidRPr="0091474F">
        <w:rPr>
          <w:rFonts w:ascii="Arial" w:hAnsi="Arial" w:cs="Arial"/>
          <w:sz w:val="20"/>
          <w:szCs w:val="20"/>
        </w:rPr>
        <w:t>Załą</w:t>
      </w:r>
      <w:r w:rsidR="009A6CB7" w:rsidRPr="0091474F">
        <w:rPr>
          <w:rFonts w:ascii="Arial" w:hAnsi="Arial" w:cs="Arial"/>
          <w:sz w:val="20"/>
          <w:szCs w:val="20"/>
        </w:rPr>
        <w:t xml:space="preserve">cznik nr 8 </w:t>
      </w:r>
      <w:r w:rsidR="00484CED" w:rsidRPr="0091474F">
        <w:rPr>
          <w:rFonts w:ascii="Arial" w:hAnsi="Arial" w:cs="Arial"/>
          <w:sz w:val="20"/>
          <w:szCs w:val="20"/>
        </w:rPr>
        <w:t>– Wzór kwitu pralniczego</w:t>
      </w:r>
      <w:r w:rsidR="00FA7539">
        <w:rPr>
          <w:rFonts w:ascii="Arial" w:hAnsi="Arial" w:cs="Arial"/>
          <w:sz w:val="20"/>
          <w:szCs w:val="20"/>
        </w:rPr>
        <w:t>;</w:t>
      </w:r>
    </w:p>
    <w:p w:rsidR="00F61043" w:rsidRPr="0091474F" w:rsidRDefault="00F61043" w:rsidP="00774B35">
      <w:pPr>
        <w:pStyle w:val="Akapitzlist"/>
        <w:numPr>
          <w:ilvl w:val="0"/>
          <w:numId w:val="33"/>
        </w:numPr>
        <w:spacing w:after="0" w:line="240" w:lineRule="auto"/>
        <w:ind w:left="567" w:right="-286" w:hanging="283"/>
        <w:jc w:val="left"/>
        <w:rPr>
          <w:rFonts w:ascii="Arial" w:hAnsi="Arial" w:cs="Arial"/>
          <w:sz w:val="20"/>
          <w:szCs w:val="20"/>
        </w:rPr>
      </w:pPr>
      <w:r w:rsidRPr="0091474F">
        <w:rPr>
          <w:rFonts w:ascii="Arial" w:hAnsi="Arial" w:cs="Arial"/>
          <w:sz w:val="20"/>
          <w:szCs w:val="20"/>
        </w:rPr>
        <w:t>Załącznik nr 9 – Wzór kwit</w:t>
      </w:r>
      <w:r w:rsidR="005F0BC4" w:rsidRPr="0091474F">
        <w:rPr>
          <w:rFonts w:ascii="Arial" w:hAnsi="Arial" w:cs="Arial"/>
          <w:sz w:val="20"/>
          <w:szCs w:val="20"/>
        </w:rPr>
        <w:t>u na obuwie pr</w:t>
      </w:r>
      <w:r w:rsidR="00774B35">
        <w:rPr>
          <w:rFonts w:ascii="Arial" w:hAnsi="Arial" w:cs="Arial"/>
          <w:sz w:val="20"/>
          <w:szCs w:val="20"/>
        </w:rPr>
        <w:t xml:space="preserve">zekazane/przyjęte </w:t>
      </w:r>
      <w:r w:rsidRPr="0091474F">
        <w:rPr>
          <w:rFonts w:ascii="Arial" w:hAnsi="Arial" w:cs="Arial"/>
          <w:sz w:val="20"/>
          <w:szCs w:val="20"/>
        </w:rPr>
        <w:t>z/do czyszczenia i dezynfekcji</w:t>
      </w:r>
      <w:r w:rsidR="00FA7539">
        <w:rPr>
          <w:rFonts w:ascii="Arial" w:hAnsi="Arial" w:cs="Arial"/>
          <w:sz w:val="20"/>
          <w:szCs w:val="20"/>
        </w:rPr>
        <w:t>;</w:t>
      </w:r>
    </w:p>
    <w:p w:rsidR="00FA7539" w:rsidRDefault="00FA7539" w:rsidP="0091474F">
      <w:pPr>
        <w:spacing w:after="0"/>
        <w:ind w:right="28"/>
        <w:jc w:val="center"/>
        <w:rPr>
          <w:rFonts w:ascii="Arial" w:hAnsi="Arial" w:cs="Arial"/>
          <w:sz w:val="20"/>
          <w:szCs w:val="20"/>
        </w:rPr>
      </w:pPr>
    </w:p>
    <w:p w:rsidR="00CF4A8D" w:rsidRPr="00CF4A8D" w:rsidRDefault="00CF4A8D" w:rsidP="00CF4A8D">
      <w:pPr>
        <w:pStyle w:val="Nagwek6"/>
        <w:rPr>
          <w:rFonts w:ascii="Arial" w:hAnsi="Arial" w:cs="Arial"/>
          <w:b/>
          <w:bCs/>
          <w:color w:val="auto"/>
          <w:sz w:val="22"/>
        </w:rPr>
      </w:pPr>
      <w:r w:rsidRPr="001A286C">
        <w:rPr>
          <w:rFonts w:ascii="Arial" w:hAnsi="Arial" w:cs="Arial"/>
          <w:b/>
          <w:bCs/>
          <w:sz w:val="22"/>
        </w:rPr>
        <w:t xml:space="preserve">   </w:t>
      </w:r>
      <w:r w:rsidRPr="00CF4A8D">
        <w:rPr>
          <w:rFonts w:ascii="Arial" w:hAnsi="Arial" w:cs="Arial"/>
          <w:b/>
          <w:bCs/>
          <w:color w:val="auto"/>
          <w:sz w:val="22"/>
        </w:rPr>
        <w:t xml:space="preserve">ZAMAWIAJĄCY                                                        </w:t>
      </w:r>
      <w:r w:rsidRPr="00CF4A8D">
        <w:rPr>
          <w:rFonts w:ascii="Arial" w:hAnsi="Arial" w:cs="Arial"/>
          <w:b/>
          <w:bCs/>
          <w:color w:val="auto"/>
          <w:sz w:val="22"/>
        </w:rPr>
        <w:tab/>
      </w:r>
      <w:r w:rsidRPr="00CF4A8D">
        <w:rPr>
          <w:rFonts w:ascii="Arial" w:hAnsi="Arial" w:cs="Arial"/>
          <w:b/>
          <w:bCs/>
          <w:color w:val="auto"/>
          <w:sz w:val="22"/>
        </w:rPr>
        <w:tab/>
        <w:t xml:space="preserve">      WYKONAWCA</w:t>
      </w:r>
    </w:p>
    <w:p w:rsidR="00CF4A8D" w:rsidRDefault="00CF4A8D" w:rsidP="00CF4A8D">
      <w:pPr>
        <w:rPr>
          <w:rFonts w:cs="Arial"/>
          <w:sz w:val="22"/>
        </w:rPr>
      </w:pPr>
      <w:r w:rsidRPr="001A286C">
        <w:rPr>
          <w:rFonts w:cs="Arial"/>
          <w:sz w:val="22"/>
        </w:rPr>
        <w:t xml:space="preserve">      </w:t>
      </w:r>
    </w:p>
    <w:p w:rsidR="00CF4A8D" w:rsidRDefault="00CF4A8D" w:rsidP="00CF4A8D">
      <w:pPr>
        <w:rPr>
          <w:rFonts w:cs="Arial"/>
          <w:sz w:val="22"/>
        </w:rPr>
      </w:pPr>
    </w:p>
    <w:p w:rsidR="00CF4A8D" w:rsidRPr="00CF4A8D" w:rsidRDefault="00CF4A8D" w:rsidP="00CF4A8D">
      <w:pPr>
        <w:rPr>
          <w:rFonts w:ascii="Arial" w:hAnsi="Arial" w:cs="Arial"/>
          <w:sz w:val="20"/>
          <w:szCs w:val="20"/>
        </w:rPr>
      </w:pPr>
      <w:r>
        <w:rPr>
          <w:rFonts w:cs="Arial"/>
          <w:sz w:val="22"/>
        </w:rPr>
        <w:t xml:space="preserve"> </w:t>
      </w:r>
      <w:r w:rsidRPr="00CF4A8D">
        <w:rPr>
          <w:rFonts w:ascii="Arial" w:hAnsi="Arial" w:cs="Arial"/>
          <w:sz w:val="20"/>
          <w:szCs w:val="20"/>
        </w:rPr>
        <w:t>……........................................</w:t>
      </w:r>
      <w:r>
        <w:rPr>
          <w:rFonts w:ascii="Arial" w:hAnsi="Arial" w:cs="Arial"/>
          <w:sz w:val="20"/>
          <w:szCs w:val="20"/>
        </w:rPr>
        <w:t xml:space="preserve">                                                             </w:t>
      </w:r>
      <w:r w:rsidRPr="00CF4A8D">
        <w:rPr>
          <w:rFonts w:ascii="Arial" w:hAnsi="Arial" w:cs="Arial"/>
          <w:sz w:val="20"/>
          <w:szCs w:val="20"/>
        </w:rPr>
        <w:t>……..................................</w:t>
      </w:r>
      <w:r>
        <w:rPr>
          <w:rFonts w:ascii="Arial" w:hAnsi="Arial" w:cs="Arial"/>
          <w:sz w:val="20"/>
          <w:szCs w:val="20"/>
        </w:rPr>
        <w:t>......</w:t>
      </w:r>
    </w:p>
    <w:p w:rsidR="00CF4A8D" w:rsidRPr="00CF4A8D" w:rsidRDefault="00CF4A8D" w:rsidP="00CF4A8D">
      <w:pPr>
        <w:rPr>
          <w:rFonts w:ascii="Arial" w:hAnsi="Arial" w:cs="Arial"/>
          <w:sz w:val="22"/>
        </w:rPr>
      </w:pPr>
    </w:p>
    <w:p w:rsidR="00CF4A8D" w:rsidRPr="00CF4A8D" w:rsidRDefault="00CF4A8D" w:rsidP="00CF4A8D">
      <w:pPr>
        <w:rPr>
          <w:rFonts w:ascii="Arial" w:hAnsi="Arial" w:cs="Arial"/>
          <w:sz w:val="20"/>
          <w:szCs w:val="20"/>
        </w:rPr>
      </w:pPr>
      <w:r w:rsidRPr="00CF4A8D">
        <w:rPr>
          <w:rFonts w:ascii="Arial" w:hAnsi="Arial" w:cs="Arial"/>
          <w:sz w:val="20"/>
          <w:szCs w:val="20"/>
        </w:rPr>
        <w:t>Uzgodniono:</w:t>
      </w:r>
    </w:p>
    <w:p w:rsidR="00CF4A8D" w:rsidRPr="00CF4A8D" w:rsidRDefault="00CF4A8D" w:rsidP="00CF4A8D">
      <w:pPr>
        <w:rPr>
          <w:rFonts w:ascii="Arial" w:hAnsi="Arial" w:cs="Arial"/>
          <w:sz w:val="20"/>
          <w:szCs w:val="20"/>
        </w:rPr>
      </w:pPr>
    </w:p>
    <w:p w:rsidR="00CF4A8D" w:rsidRPr="00CF4A8D" w:rsidRDefault="00CF4A8D" w:rsidP="00CF4A8D">
      <w:pPr>
        <w:rPr>
          <w:rFonts w:ascii="Arial" w:hAnsi="Arial" w:cs="Arial"/>
          <w:sz w:val="20"/>
          <w:szCs w:val="20"/>
        </w:rPr>
      </w:pPr>
      <w:r w:rsidRPr="00CF4A8D">
        <w:rPr>
          <w:rFonts w:ascii="Arial" w:hAnsi="Arial" w:cs="Arial"/>
          <w:sz w:val="20"/>
          <w:szCs w:val="20"/>
        </w:rPr>
        <w:t xml:space="preserve">Główny Księgowy     </w:t>
      </w:r>
      <w:r w:rsidRPr="00CF4A8D">
        <w:rPr>
          <w:rFonts w:ascii="Arial" w:hAnsi="Arial" w:cs="Arial"/>
          <w:sz w:val="20"/>
          <w:szCs w:val="20"/>
        </w:rPr>
        <w:tab/>
      </w:r>
      <w:r w:rsidRPr="00CF4A8D">
        <w:rPr>
          <w:rFonts w:ascii="Arial" w:hAnsi="Arial" w:cs="Arial"/>
          <w:sz w:val="20"/>
          <w:szCs w:val="20"/>
        </w:rPr>
        <w:tab/>
      </w:r>
      <w:r w:rsidRPr="00CF4A8D">
        <w:rPr>
          <w:rFonts w:ascii="Arial" w:hAnsi="Arial" w:cs="Arial"/>
          <w:sz w:val="20"/>
          <w:szCs w:val="20"/>
        </w:rPr>
        <w:tab/>
      </w:r>
      <w:r w:rsidRPr="00CF4A8D">
        <w:rPr>
          <w:rFonts w:ascii="Arial" w:hAnsi="Arial" w:cs="Arial"/>
          <w:sz w:val="20"/>
          <w:szCs w:val="20"/>
        </w:rPr>
        <w:tab/>
      </w:r>
      <w:r w:rsidRPr="00CF4A8D">
        <w:rPr>
          <w:rFonts w:ascii="Arial" w:hAnsi="Arial" w:cs="Arial"/>
          <w:sz w:val="20"/>
          <w:szCs w:val="20"/>
        </w:rPr>
        <w:tab/>
        <w:t xml:space="preserve">       </w:t>
      </w:r>
    </w:p>
    <w:p w:rsidR="00CF4A8D" w:rsidRPr="00CF4A8D" w:rsidRDefault="00CF4A8D" w:rsidP="00CF4A8D">
      <w:pPr>
        <w:rPr>
          <w:rFonts w:ascii="Arial" w:hAnsi="Arial" w:cs="Arial"/>
          <w:sz w:val="20"/>
          <w:szCs w:val="20"/>
        </w:rPr>
      </w:pPr>
    </w:p>
    <w:p w:rsidR="00CF4A8D" w:rsidRPr="00CF4A8D" w:rsidRDefault="00CF4A8D" w:rsidP="00CF4A8D">
      <w:pPr>
        <w:rPr>
          <w:rFonts w:ascii="Arial" w:hAnsi="Arial" w:cs="Arial"/>
          <w:sz w:val="20"/>
          <w:szCs w:val="20"/>
        </w:rPr>
      </w:pPr>
      <w:r w:rsidRPr="00CF4A8D">
        <w:rPr>
          <w:rFonts w:ascii="Arial" w:hAnsi="Arial" w:cs="Arial"/>
          <w:sz w:val="20"/>
          <w:szCs w:val="20"/>
        </w:rPr>
        <w:t>……........................................</w:t>
      </w:r>
    </w:p>
    <w:p w:rsidR="00CF4A8D" w:rsidRPr="00CF4A8D" w:rsidRDefault="00CF4A8D" w:rsidP="00CF4A8D">
      <w:pPr>
        <w:rPr>
          <w:rFonts w:ascii="Arial" w:hAnsi="Arial" w:cs="Arial"/>
          <w:sz w:val="20"/>
          <w:szCs w:val="20"/>
        </w:rPr>
      </w:pPr>
    </w:p>
    <w:p w:rsidR="00CF4A8D" w:rsidRPr="00CF4A8D" w:rsidRDefault="00CF4A8D" w:rsidP="00CF4A8D">
      <w:pPr>
        <w:rPr>
          <w:rFonts w:ascii="Arial" w:hAnsi="Arial" w:cs="Arial"/>
          <w:sz w:val="20"/>
          <w:szCs w:val="20"/>
        </w:rPr>
      </w:pPr>
    </w:p>
    <w:p w:rsidR="00CF4A8D" w:rsidRDefault="00CF4A8D" w:rsidP="00CF4A8D">
      <w:pPr>
        <w:rPr>
          <w:rFonts w:ascii="Arial" w:hAnsi="Arial" w:cs="Arial"/>
          <w:sz w:val="20"/>
          <w:szCs w:val="20"/>
        </w:rPr>
      </w:pPr>
      <w:r w:rsidRPr="00CF4A8D">
        <w:rPr>
          <w:rFonts w:ascii="Arial" w:hAnsi="Arial" w:cs="Arial"/>
          <w:sz w:val="20"/>
          <w:szCs w:val="20"/>
        </w:rPr>
        <w:t xml:space="preserve"> Szef Służby  Żywnościowej</w:t>
      </w:r>
      <w:r w:rsidRPr="00CF4A8D">
        <w:rPr>
          <w:rFonts w:ascii="Arial" w:hAnsi="Arial" w:cs="Arial"/>
          <w:sz w:val="20"/>
          <w:szCs w:val="20"/>
        </w:rPr>
        <w:tab/>
      </w:r>
    </w:p>
    <w:p w:rsidR="00CF4A8D" w:rsidRPr="00CF4A8D" w:rsidRDefault="00CF4A8D" w:rsidP="00CF4A8D">
      <w:pPr>
        <w:rPr>
          <w:rFonts w:ascii="Arial" w:hAnsi="Arial" w:cs="Arial"/>
          <w:sz w:val="20"/>
          <w:szCs w:val="20"/>
        </w:rPr>
      </w:pPr>
      <w:r w:rsidRPr="00CF4A8D">
        <w:rPr>
          <w:rFonts w:ascii="Arial" w:hAnsi="Arial" w:cs="Arial"/>
          <w:sz w:val="20"/>
          <w:szCs w:val="20"/>
        </w:rPr>
        <w:t xml:space="preserve">             </w:t>
      </w:r>
    </w:p>
    <w:p w:rsidR="00CF4A8D" w:rsidRPr="00CF4A8D" w:rsidRDefault="00CF4A8D" w:rsidP="00CF4A8D">
      <w:pPr>
        <w:rPr>
          <w:rFonts w:ascii="Arial" w:hAnsi="Arial" w:cs="Arial"/>
          <w:sz w:val="20"/>
          <w:szCs w:val="20"/>
        </w:rPr>
      </w:pPr>
      <w:r w:rsidRPr="00CF4A8D">
        <w:rPr>
          <w:rFonts w:ascii="Arial" w:hAnsi="Arial" w:cs="Arial"/>
          <w:sz w:val="20"/>
          <w:szCs w:val="20"/>
        </w:rPr>
        <w:t xml:space="preserve">  </w:t>
      </w:r>
      <w:bookmarkStart w:id="0" w:name="_GoBack"/>
      <w:bookmarkEnd w:id="0"/>
    </w:p>
    <w:p w:rsidR="00CF4A8D" w:rsidRPr="00CF4A8D" w:rsidRDefault="00CF4A8D" w:rsidP="00CF4A8D">
      <w:pPr>
        <w:rPr>
          <w:rFonts w:ascii="Arial" w:hAnsi="Arial" w:cs="Arial"/>
          <w:sz w:val="20"/>
          <w:szCs w:val="20"/>
        </w:rPr>
      </w:pPr>
      <w:r w:rsidRPr="00CF4A8D">
        <w:rPr>
          <w:rFonts w:ascii="Arial" w:hAnsi="Arial" w:cs="Arial"/>
          <w:sz w:val="20"/>
          <w:szCs w:val="20"/>
        </w:rPr>
        <w:t>……........................................</w:t>
      </w:r>
    </w:p>
    <w:p w:rsidR="00CF4A8D" w:rsidRPr="00CF4A8D" w:rsidRDefault="00CF4A8D" w:rsidP="00CF4A8D">
      <w:pPr>
        <w:ind w:left="0" w:firstLine="0"/>
        <w:rPr>
          <w:rFonts w:ascii="Arial" w:hAnsi="Arial" w:cs="Arial"/>
          <w:sz w:val="20"/>
          <w:szCs w:val="20"/>
        </w:rPr>
      </w:pPr>
    </w:p>
    <w:p w:rsidR="00CF4A8D" w:rsidRDefault="00CF4A8D" w:rsidP="00CF4A8D">
      <w:pPr>
        <w:rPr>
          <w:rFonts w:ascii="Arial" w:hAnsi="Arial" w:cs="Arial"/>
          <w:sz w:val="20"/>
          <w:szCs w:val="20"/>
        </w:rPr>
      </w:pPr>
      <w:r w:rsidRPr="00CF4A8D">
        <w:rPr>
          <w:rFonts w:ascii="Arial" w:hAnsi="Arial" w:cs="Arial"/>
          <w:sz w:val="20"/>
          <w:szCs w:val="20"/>
        </w:rPr>
        <w:t>Radca Prawny</w:t>
      </w:r>
    </w:p>
    <w:p w:rsidR="00CF4A8D" w:rsidRPr="00CF4A8D" w:rsidRDefault="00CF4A8D" w:rsidP="00CF4A8D">
      <w:pPr>
        <w:rPr>
          <w:rFonts w:ascii="Arial" w:hAnsi="Arial" w:cs="Arial"/>
          <w:sz w:val="20"/>
          <w:szCs w:val="20"/>
        </w:rPr>
      </w:pPr>
    </w:p>
    <w:p w:rsidR="00CF4A8D" w:rsidRPr="00CF4A8D" w:rsidRDefault="00CF4A8D" w:rsidP="00CF4A8D">
      <w:pPr>
        <w:rPr>
          <w:rFonts w:ascii="Arial" w:hAnsi="Arial" w:cs="Arial"/>
          <w:sz w:val="20"/>
          <w:szCs w:val="20"/>
        </w:rPr>
      </w:pPr>
    </w:p>
    <w:p w:rsidR="00CF4A8D" w:rsidRPr="00CF4A8D" w:rsidRDefault="00CF4A8D" w:rsidP="00CF4A8D">
      <w:pPr>
        <w:rPr>
          <w:rFonts w:ascii="Arial" w:hAnsi="Arial" w:cs="Arial"/>
          <w:sz w:val="20"/>
          <w:szCs w:val="20"/>
        </w:rPr>
      </w:pPr>
      <w:r w:rsidRPr="00CF4A8D">
        <w:rPr>
          <w:rFonts w:ascii="Arial" w:hAnsi="Arial" w:cs="Arial"/>
          <w:sz w:val="20"/>
          <w:szCs w:val="20"/>
        </w:rPr>
        <w:t>……........................................</w:t>
      </w:r>
    </w:p>
    <w:p w:rsidR="00D566FA" w:rsidRPr="0091474F" w:rsidRDefault="00D566FA" w:rsidP="00FA7539">
      <w:pPr>
        <w:spacing w:after="0"/>
        <w:ind w:left="163" w:right="28" w:hanging="163"/>
        <w:rPr>
          <w:rFonts w:ascii="Arial" w:hAnsi="Arial" w:cs="Arial"/>
          <w:sz w:val="20"/>
          <w:szCs w:val="20"/>
        </w:rPr>
        <w:sectPr w:rsidR="00D566FA" w:rsidRPr="0091474F" w:rsidSect="0091474F">
          <w:headerReference w:type="default" r:id="rId31"/>
          <w:footerReference w:type="even" r:id="rId32"/>
          <w:footerReference w:type="default" r:id="rId33"/>
          <w:footerReference w:type="first" r:id="rId34"/>
          <w:pgSz w:w="11904" w:h="16834"/>
          <w:pgMar w:top="1417" w:right="1131" w:bottom="1417" w:left="1985" w:header="708" w:footer="615" w:gutter="0"/>
          <w:cols w:space="708"/>
          <w:docGrid w:linePitch="354"/>
        </w:sectPr>
      </w:pPr>
    </w:p>
    <w:p w:rsidR="00CB776B" w:rsidRPr="0091474F" w:rsidRDefault="00CB776B" w:rsidP="00FA7539">
      <w:pPr>
        <w:spacing w:after="0" w:line="259" w:lineRule="auto"/>
        <w:ind w:left="0" w:right="10464" w:firstLine="0"/>
        <w:jc w:val="left"/>
        <w:rPr>
          <w:rFonts w:ascii="Arial" w:hAnsi="Arial" w:cs="Arial"/>
          <w:sz w:val="20"/>
          <w:szCs w:val="20"/>
        </w:rPr>
      </w:pPr>
    </w:p>
    <w:sectPr w:rsidR="00CB776B" w:rsidRPr="0091474F" w:rsidSect="0091474F">
      <w:footerReference w:type="even" r:id="rId35"/>
      <w:footerReference w:type="default" r:id="rId36"/>
      <w:footerReference w:type="first" r:id="rId37"/>
      <w:pgSz w:w="11904" w:h="16834"/>
      <w:pgMar w:top="1440" w:right="1131" w:bottom="1440" w:left="1985"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171" w:rsidRDefault="00602171">
      <w:pPr>
        <w:spacing w:after="0" w:line="240" w:lineRule="auto"/>
      </w:pPr>
      <w:r>
        <w:separator/>
      </w:r>
    </w:p>
  </w:endnote>
  <w:endnote w:type="continuationSeparator" w:id="0">
    <w:p w:rsidR="00602171" w:rsidRDefault="00602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98" w:rsidRDefault="00921998">
    <w:pPr>
      <w:spacing w:after="0" w:line="259" w:lineRule="auto"/>
      <w:ind w:left="0" w:right="134" w:firstLine="0"/>
      <w:jc w:val="center"/>
    </w:pPr>
    <w:r>
      <w:fldChar w:fldCharType="begin"/>
    </w:r>
    <w:r>
      <w:instrText xml:space="preserve"> PAGE   \* MERGEFORMAT </w:instrText>
    </w:r>
    <w:r>
      <w:fldChar w:fldCharType="separate"/>
    </w:r>
    <w:r>
      <w:rPr>
        <w:sz w:val="24"/>
      </w:rPr>
      <w:t>1</w:t>
    </w:r>
    <w:r>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98" w:rsidRDefault="00921998">
    <w:pPr>
      <w:spacing w:after="0" w:line="259" w:lineRule="auto"/>
      <w:ind w:left="0" w:right="134" w:firstLine="0"/>
      <w:jc w:val="center"/>
    </w:pPr>
    <w:r>
      <w:fldChar w:fldCharType="begin"/>
    </w:r>
    <w:r>
      <w:instrText xml:space="preserve"> PAGE   \* MERGEFORMAT </w:instrText>
    </w:r>
    <w:r>
      <w:fldChar w:fldCharType="separate"/>
    </w:r>
    <w:r w:rsidR="00496B1D" w:rsidRPr="00496B1D">
      <w:rPr>
        <w:noProof/>
        <w:sz w:val="24"/>
      </w:rPr>
      <w:t>13</w:t>
    </w:r>
    <w:r>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98" w:rsidRDefault="00921998">
    <w:pPr>
      <w:spacing w:after="0" w:line="259" w:lineRule="auto"/>
      <w:ind w:left="0" w:right="134" w:firstLine="0"/>
      <w:jc w:val="center"/>
    </w:pPr>
    <w:r>
      <w:fldChar w:fldCharType="begin"/>
    </w:r>
    <w:r>
      <w:instrText xml:space="preserve"> PAGE   \* MERGEFORMAT </w:instrText>
    </w:r>
    <w:r>
      <w:fldChar w:fldCharType="separate"/>
    </w:r>
    <w:r>
      <w:rPr>
        <w:sz w:val="24"/>
      </w:rPr>
      <w:t>1</w:t>
    </w:r>
    <w:r>
      <w:rPr>
        <w:sz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98" w:rsidRDefault="00921998">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98" w:rsidRDefault="00921998">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98" w:rsidRDefault="0092199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171" w:rsidRDefault="00602171">
      <w:pPr>
        <w:spacing w:after="0" w:line="240" w:lineRule="auto"/>
      </w:pPr>
      <w:r>
        <w:separator/>
      </w:r>
    </w:p>
  </w:footnote>
  <w:footnote w:type="continuationSeparator" w:id="0">
    <w:p w:rsidR="00602171" w:rsidRDefault="006021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63D" w:rsidRPr="00DC5653" w:rsidRDefault="009B763D" w:rsidP="009B763D">
    <w:pPr>
      <w:jc w:val="right"/>
      <w:rPr>
        <w:rFonts w:ascii="Arial" w:hAnsi="Arial" w:cs="Arial"/>
        <w:i/>
        <w:sz w:val="24"/>
        <w:szCs w:val="24"/>
        <w:u w:val="single"/>
      </w:rPr>
    </w:pPr>
    <w:r>
      <w:tab/>
    </w:r>
    <w:r w:rsidR="00F310A8">
      <w:tab/>
    </w:r>
    <w:r w:rsidR="00F310A8" w:rsidRPr="00DC5653">
      <w:rPr>
        <w:rFonts w:ascii="Arial" w:hAnsi="Arial" w:cs="Arial"/>
        <w:b/>
        <w:sz w:val="24"/>
        <w:szCs w:val="24"/>
        <w:u w:val="single"/>
      </w:rPr>
      <w:t xml:space="preserve">Załącznik nr </w:t>
    </w:r>
    <w:r w:rsidR="00F310A8">
      <w:rPr>
        <w:rFonts w:ascii="Arial" w:hAnsi="Arial" w:cs="Arial"/>
        <w:b/>
        <w:sz w:val="24"/>
        <w:szCs w:val="24"/>
        <w:u w:val="single"/>
      </w:rPr>
      <w:t>1</w:t>
    </w:r>
    <w:r w:rsidR="00F310A8" w:rsidRPr="00DC5653">
      <w:rPr>
        <w:rFonts w:ascii="Arial" w:hAnsi="Arial" w:cs="Arial"/>
        <w:b/>
        <w:sz w:val="24"/>
        <w:szCs w:val="24"/>
        <w:u w:val="single"/>
      </w:rPr>
      <w:t xml:space="preserve"> do SWZ</w:t>
    </w:r>
    <w:r w:rsidR="00F310A8" w:rsidRPr="00DC5653">
      <w:rPr>
        <w:rFonts w:ascii="Arial" w:hAnsi="Arial" w:cs="Arial"/>
        <w:i/>
        <w:sz w:val="24"/>
        <w:szCs w:val="24"/>
        <w:u w:val="single"/>
      </w:rPr>
      <w:t xml:space="preserve">         </w:t>
    </w:r>
  </w:p>
  <w:p w:rsidR="009B763D" w:rsidRDefault="009B763D" w:rsidP="009B763D">
    <w:pPr>
      <w:pStyle w:val="Nagwek"/>
      <w:tabs>
        <w:tab w:val="clear" w:pos="4536"/>
        <w:tab w:val="clear" w:pos="9072"/>
        <w:tab w:val="left" w:pos="74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ABF"/>
    <w:multiLevelType w:val="hybridMultilevel"/>
    <w:tmpl w:val="6B46BEFC"/>
    <w:lvl w:ilvl="0" w:tplc="41C0C5EA">
      <w:start w:val="1"/>
      <w:numFmt w:val="decimal"/>
      <w:lvlText w:val="%1."/>
      <w:lvlJc w:val="left"/>
      <w:pPr>
        <w:ind w:left="357"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101" w:hanging="360"/>
      </w:pPr>
    </w:lvl>
    <w:lvl w:ilvl="2" w:tplc="0415001B" w:tentative="1">
      <w:start w:val="1"/>
      <w:numFmt w:val="lowerRoman"/>
      <w:lvlText w:val="%3."/>
      <w:lvlJc w:val="right"/>
      <w:pPr>
        <w:ind w:left="1821" w:hanging="180"/>
      </w:pPr>
    </w:lvl>
    <w:lvl w:ilvl="3" w:tplc="0415000F" w:tentative="1">
      <w:start w:val="1"/>
      <w:numFmt w:val="decimal"/>
      <w:lvlText w:val="%4."/>
      <w:lvlJc w:val="left"/>
      <w:pPr>
        <w:ind w:left="2541" w:hanging="360"/>
      </w:pPr>
    </w:lvl>
    <w:lvl w:ilvl="4" w:tplc="04150019" w:tentative="1">
      <w:start w:val="1"/>
      <w:numFmt w:val="lowerLetter"/>
      <w:lvlText w:val="%5."/>
      <w:lvlJc w:val="left"/>
      <w:pPr>
        <w:ind w:left="3261" w:hanging="360"/>
      </w:pPr>
    </w:lvl>
    <w:lvl w:ilvl="5" w:tplc="0415001B" w:tentative="1">
      <w:start w:val="1"/>
      <w:numFmt w:val="lowerRoman"/>
      <w:lvlText w:val="%6."/>
      <w:lvlJc w:val="right"/>
      <w:pPr>
        <w:ind w:left="3981" w:hanging="180"/>
      </w:pPr>
    </w:lvl>
    <w:lvl w:ilvl="6" w:tplc="0415000F" w:tentative="1">
      <w:start w:val="1"/>
      <w:numFmt w:val="decimal"/>
      <w:lvlText w:val="%7."/>
      <w:lvlJc w:val="left"/>
      <w:pPr>
        <w:ind w:left="4701" w:hanging="360"/>
      </w:pPr>
    </w:lvl>
    <w:lvl w:ilvl="7" w:tplc="04150019" w:tentative="1">
      <w:start w:val="1"/>
      <w:numFmt w:val="lowerLetter"/>
      <w:lvlText w:val="%8."/>
      <w:lvlJc w:val="left"/>
      <w:pPr>
        <w:ind w:left="5421" w:hanging="360"/>
      </w:pPr>
    </w:lvl>
    <w:lvl w:ilvl="8" w:tplc="0415001B" w:tentative="1">
      <w:start w:val="1"/>
      <w:numFmt w:val="lowerRoman"/>
      <w:lvlText w:val="%9."/>
      <w:lvlJc w:val="right"/>
      <w:pPr>
        <w:ind w:left="6141" w:hanging="180"/>
      </w:pPr>
    </w:lvl>
  </w:abstractNum>
  <w:abstractNum w:abstractNumId="1" w15:restartNumberingAfterBreak="0">
    <w:nsid w:val="03724C6D"/>
    <w:multiLevelType w:val="hybridMultilevel"/>
    <w:tmpl w:val="57A85FFC"/>
    <w:lvl w:ilvl="0" w:tplc="F8DE159E">
      <w:start w:val="1"/>
      <w:numFmt w:val="decimal"/>
      <w:lvlText w:val="%1."/>
      <w:lvlJc w:val="left"/>
      <w:pPr>
        <w:ind w:left="57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D5CCA71A">
      <w:start w:val="1"/>
      <w:numFmt w:val="lowerLetter"/>
      <w:lvlText w:val="%2)"/>
      <w:lvlJc w:val="left"/>
      <w:pPr>
        <w:ind w:left="120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11A65158">
      <w:start w:val="1"/>
      <w:numFmt w:val="lowerRoman"/>
      <w:lvlText w:val="%3"/>
      <w:lvlJc w:val="left"/>
      <w:pPr>
        <w:ind w:left="16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47E0D38">
      <w:start w:val="1"/>
      <w:numFmt w:val="decimal"/>
      <w:lvlText w:val="%4"/>
      <w:lvlJc w:val="left"/>
      <w:pPr>
        <w:ind w:left="23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7E290D4">
      <w:start w:val="1"/>
      <w:numFmt w:val="lowerLetter"/>
      <w:lvlText w:val="%5"/>
      <w:lvlJc w:val="left"/>
      <w:pPr>
        <w:ind w:left="31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F12F77A">
      <w:start w:val="1"/>
      <w:numFmt w:val="lowerRoman"/>
      <w:lvlText w:val="%6"/>
      <w:lvlJc w:val="left"/>
      <w:pPr>
        <w:ind w:left="38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EAA85D0">
      <w:start w:val="1"/>
      <w:numFmt w:val="decimal"/>
      <w:lvlText w:val="%7"/>
      <w:lvlJc w:val="left"/>
      <w:pPr>
        <w:ind w:left="45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96EDE56">
      <w:start w:val="1"/>
      <w:numFmt w:val="lowerLetter"/>
      <w:lvlText w:val="%8"/>
      <w:lvlJc w:val="left"/>
      <w:pPr>
        <w:ind w:left="52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9E63B32">
      <w:start w:val="1"/>
      <w:numFmt w:val="lowerRoman"/>
      <w:lvlText w:val="%9"/>
      <w:lvlJc w:val="left"/>
      <w:pPr>
        <w:ind w:left="59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 w15:restartNumberingAfterBreak="0">
    <w:nsid w:val="043636E5"/>
    <w:multiLevelType w:val="hybridMultilevel"/>
    <w:tmpl w:val="6130DD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555EDA"/>
    <w:multiLevelType w:val="hybridMultilevel"/>
    <w:tmpl w:val="0924F53E"/>
    <w:lvl w:ilvl="0" w:tplc="15E8CADA">
      <w:start w:val="1"/>
      <w:numFmt w:val="decimal"/>
      <w:lvlText w:val="%1."/>
      <w:lvlJc w:val="left"/>
      <w:pPr>
        <w:ind w:left="276"/>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6FF228E2">
      <w:start w:val="1"/>
      <w:numFmt w:val="lowerLetter"/>
      <w:lvlText w:val="%2"/>
      <w:lvlJc w:val="left"/>
      <w:pPr>
        <w:ind w:left="7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C30E79A">
      <w:start w:val="1"/>
      <w:numFmt w:val="lowerRoman"/>
      <w:lvlText w:val="%3"/>
      <w:lvlJc w:val="left"/>
      <w:pPr>
        <w:ind w:left="14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56EF3B0">
      <w:start w:val="1"/>
      <w:numFmt w:val="decimal"/>
      <w:lvlText w:val="%4"/>
      <w:lvlJc w:val="left"/>
      <w:pPr>
        <w:ind w:left="21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502BA4C">
      <w:start w:val="1"/>
      <w:numFmt w:val="lowerLetter"/>
      <w:lvlText w:val="%5"/>
      <w:lvlJc w:val="left"/>
      <w:pPr>
        <w:ind w:left="28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74036E">
      <w:start w:val="1"/>
      <w:numFmt w:val="lowerRoman"/>
      <w:lvlText w:val="%6"/>
      <w:lvlJc w:val="left"/>
      <w:pPr>
        <w:ind w:left="36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9ACF74">
      <w:start w:val="1"/>
      <w:numFmt w:val="decimal"/>
      <w:lvlText w:val="%7"/>
      <w:lvlJc w:val="left"/>
      <w:pPr>
        <w:ind w:left="43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20010C">
      <w:start w:val="1"/>
      <w:numFmt w:val="lowerLetter"/>
      <w:lvlText w:val="%8"/>
      <w:lvlJc w:val="left"/>
      <w:pPr>
        <w:ind w:left="50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F7C7868">
      <w:start w:val="1"/>
      <w:numFmt w:val="lowerRoman"/>
      <w:lvlText w:val="%9"/>
      <w:lvlJc w:val="left"/>
      <w:pPr>
        <w:ind w:left="57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547211E"/>
    <w:multiLevelType w:val="hybridMultilevel"/>
    <w:tmpl w:val="15247950"/>
    <w:lvl w:ilvl="0" w:tplc="64241D3A">
      <w:start w:val="1"/>
      <w:numFmt w:val="decimal"/>
      <w:lvlText w:val="%1."/>
      <w:lvlJc w:val="left"/>
      <w:pPr>
        <w:ind w:left="360" w:hanging="360"/>
      </w:pPr>
      <w:rPr>
        <w:rFonts w:ascii="Arial" w:eastAsia="Times New Roman" w:hAnsi="Arial" w:cs="Arial" w:hint="default"/>
        <w:b w:val="0"/>
        <w:color w:val="auto"/>
      </w:rPr>
    </w:lvl>
    <w:lvl w:ilvl="1" w:tplc="04150019">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05C4644B"/>
    <w:multiLevelType w:val="hybridMultilevel"/>
    <w:tmpl w:val="1A1E3D36"/>
    <w:lvl w:ilvl="0" w:tplc="CBE24B70">
      <w:start w:val="1"/>
      <w:numFmt w:val="decimal"/>
      <w:lvlText w:val="%1."/>
      <w:lvlJc w:val="left"/>
      <w:pPr>
        <w:ind w:left="696"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DF6FE8"/>
    <w:multiLevelType w:val="hybridMultilevel"/>
    <w:tmpl w:val="E0D841AE"/>
    <w:lvl w:ilvl="0" w:tplc="075464C2">
      <w:start w:val="4"/>
      <w:numFmt w:val="decimal"/>
      <w:lvlText w:val="%1."/>
      <w:lvlJc w:val="left"/>
      <w:pPr>
        <w:ind w:left="360"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9F24AFB"/>
    <w:multiLevelType w:val="hybridMultilevel"/>
    <w:tmpl w:val="26CA6C0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B2C544C"/>
    <w:multiLevelType w:val="hybridMultilevel"/>
    <w:tmpl w:val="AD6C83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DD25679"/>
    <w:multiLevelType w:val="hybridMultilevel"/>
    <w:tmpl w:val="3AC8725E"/>
    <w:lvl w:ilvl="0" w:tplc="F7426B10">
      <w:start w:val="1"/>
      <w:numFmt w:val="decimal"/>
      <w:lvlText w:val="%1."/>
      <w:lvlJc w:val="left"/>
      <w:pPr>
        <w:ind w:left="59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2DDA68A0">
      <w:start w:val="1"/>
      <w:numFmt w:val="lowerLetter"/>
      <w:lvlText w:val="%2"/>
      <w:lvlJc w:val="left"/>
      <w:pPr>
        <w:ind w:left="1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4946C88">
      <w:start w:val="1"/>
      <w:numFmt w:val="lowerRoman"/>
      <w:lvlText w:val="%3"/>
      <w:lvlJc w:val="left"/>
      <w:pPr>
        <w:ind w:left="1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E3EB050">
      <w:start w:val="1"/>
      <w:numFmt w:val="decimal"/>
      <w:lvlText w:val="%4"/>
      <w:lvlJc w:val="left"/>
      <w:pPr>
        <w:ind w:left="25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9805778">
      <w:start w:val="1"/>
      <w:numFmt w:val="lowerLetter"/>
      <w:lvlText w:val="%5"/>
      <w:lvlJc w:val="left"/>
      <w:pPr>
        <w:ind w:left="32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7A48232">
      <w:start w:val="1"/>
      <w:numFmt w:val="lowerRoman"/>
      <w:lvlText w:val="%6"/>
      <w:lvlJc w:val="left"/>
      <w:pPr>
        <w:ind w:left="4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44AB732">
      <w:start w:val="1"/>
      <w:numFmt w:val="decimal"/>
      <w:lvlText w:val="%7"/>
      <w:lvlJc w:val="left"/>
      <w:pPr>
        <w:ind w:left="47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5860914">
      <w:start w:val="1"/>
      <w:numFmt w:val="lowerLetter"/>
      <w:lvlText w:val="%8"/>
      <w:lvlJc w:val="left"/>
      <w:pPr>
        <w:ind w:left="54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90249F8">
      <w:start w:val="1"/>
      <w:numFmt w:val="lowerRoman"/>
      <w:lvlText w:val="%9"/>
      <w:lvlJc w:val="left"/>
      <w:pPr>
        <w:ind w:left="61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0F3814E1"/>
    <w:multiLevelType w:val="hybridMultilevel"/>
    <w:tmpl w:val="083C2D7C"/>
    <w:lvl w:ilvl="0" w:tplc="3CE6A0D2">
      <w:start w:val="3"/>
      <w:numFmt w:val="decimal"/>
      <w:lvlText w:val="%1)"/>
      <w:lvlJc w:val="left"/>
      <w:pPr>
        <w:ind w:left="1066" w:firstLine="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6648DB"/>
    <w:multiLevelType w:val="hybridMultilevel"/>
    <w:tmpl w:val="9B6E473A"/>
    <w:lvl w:ilvl="0" w:tplc="5DDE8840">
      <w:start w:val="1"/>
      <w:numFmt w:val="decimal"/>
      <w:lvlText w:val="%1."/>
      <w:lvlJc w:val="left"/>
      <w:pPr>
        <w:ind w:left="523" w:hanging="360"/>
      </w:pPr>
      <w:rPr>
        <w:rFonts w:hint="default"/>
      </w:rPr>
    </w:lvl>
    <w:lvl w:ilvl="1" w:tplc="04150019" w:tentative="1">
      <w:start w:val="1"/>
      <w:numFmt w:val="lowerLetter"/>
      <w:lvlText w:val="%2."/>
      <w:lvlJc w:val="left"/>
      <w:pPr>
        <w:ind w:left="1243" w:hanging="360"/>
      </w:pPr>
    </w:lvl>
    <w:lvl w:ilvl="2" w:tplc="0415001B" w:tentative="1">
      <w:start w:val="1"/>
      <w:numFmt w:val="lowerRoman"/>
      <w:lvlText w:val="%3."/>
      <w:lvlJc w:val="right"/>
      <w:pPr>
        <w:ind w:left="1963" w:hanging="180"/>
      </w:pPr>
    </w:lvl>
    <w:lvl w:ilvl="3" w:tplc="0415000F" w:tentative="1">
      <w:start w:val="1"/>
      <w:numFmt w:val="decimal"/>
      <w:lvlText w:val="%4."/>
      <w:lvlJc w:val="left"/>
      <w:pPr>
        <w:ind w:left="2683" w:hanging="360"/>
      </w:pPr>
    </w:lvl>
    <w:lvl w:ilvl="4" w:tplc="04150019" w:tentative="1">
      <w:start w:val="1"/>
      <w:numFmt w:val="lowerLetter"/>
      <w:lvlText w:val="%5."/>
      <w:lvlJc w:val="left"/>
      <w:pPr>
        <w:ind w:left="3403" w:hanging="360"/>
      </w:pPr>
    </w:lvl>
    <w:lvl w:ilvl="5" w:tplc="0415001B" w:tentative="1">
      <w:start w:val="1"/>
      <w:numFmt w:val="lowerRoman"/>
      <w:lvlText w:val="%6."/>
      <w:lvlJc w:val="right"/>
      <w:pPr>
        <w:ind w:left="4123" w:hanging="180"/>
      </w:pPr>
    </w:lvl>
    <w:lvl w:ilvl="6" w:tplc="0415000F" w:tentative="1">
      <w:start w:val="1"/>
      <w:numFmt w:val="decimal"/>
      <w:lvlText w:val="%7."/>
      <w:lvlJc w:val="left"/>
      <w:pPr>
        <w:ind w:left="4843" w:hanging="360"/>
      </w:pPr>
    </w:lvl>
    <w:lvl w:ilvl="7" w:tplc="04150019" w:tentative="1">
      <w:start w:val="1"/>
      <w:numFmt w:val="lowerLetter"/>
      <w:lvlText w:val="%8."/>
      <w:lvlJc w:val="left"/>
      <w:pPr>
        <w:ind w:left="5563" w:hanging="360"/>
      </w:pPr>
    </w:lvl>
    <w:lvl w:ilvl="8" w:tplc="0415001B" w:tentative="1">
      <w:start w:val="1"/>
      <w:numFmt w:val="lowerRoman"/>
      <w:lvlText w:val="%9."/>
      <w:lvlJc w:val="right"/>
      <w:pPr>
        <w:ind w:left="6283" w:hanging="180"/>
      </w:pPr>
    </w:lvl>
  </w:abstractNum>
  <w:abstractNum w:abstractNumId="12" w15:restartNumberingAfterBreak="0">
    <w:nsid w:val="11D974B3"/>
    <w:multiLevelType w:val="hybridMultilevel"/>
    <w:tmpl w:val="F11A3AF0"/>
    <w:lvl w:ilvl="0" w:tplc="9AA42D76">
      <w:start w:val="1"/>
      <w:numFmt w:val="decimal"/>
      <w:lvlText w:val="%1."/>
      <w:lvlJc w:val="left"/>
      <w:pPr>
        <w:ind w:left="77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4218E512">
      <w:start w:val="1"/>
      <w:numFmt w:val="decimal"/>
      <w:lvlText w:val="%2)"/>
      <w:lvlJc w:val="left"/>
      <w:pPr>
        <w:ind w:left="1066"/>
      </w:pPr>
      <w:rPr>
        <w:rFonts w:hint="default"/>
        <w:b w:val="0"/>
        <w:i w:val="0"/>
        <w:strike w:val="0"/>
        <w:dstrike w:val="0"/>
        <w:color w:val="000000"/>
        <w:sz w:val="24"/>
        <w:szCs w:val="24"/>
        <w:u w:val="none" w:color="000000"/>
        <w:bdr w:val="none" w:sz="0" w:space="0" w:color="auto"/>
        <w:shd w:val="clear" w:color="auto" w:fill="auto"/>
        <w:vertAlign w:val="baseline"/>
      </w:rPr>
    </w:lvl>
    <w:lvl w:ilvl="2" w:tplc="492A3D9E">
      <w:start w:val="1"/>
      <w:numFmt w:val="lowerRoman"/>
      <w:lvlText w:val="%3"/>
      <w:lvlJc w:val="left"/>
      <w:pPr>
        <w:ind w:left="15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98AB7DA">
      <w:start w:val="1"/>
      <w:numFmt w:val="decimal"/>
      <w:lvlText w:val="%4"/>
      <w:lvlJc w:val="left"/>
      <w:pPr>
        <w:ind w:left="22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AA60DABE">
      <w:start w:val="1"/>
      <w:numFmt w:val="lowerLetter"/>
      <w:lvlText w:val="%5"/>
      <w:lvlJc w:val="left"/>
      <w:pPr>
        <w:ind w:left="29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424833C8">
      <w:start w:val="1"/>
      <w:numFmt w:val="lowerRoman"/>
      <w:lvlText w:val="%6"/>
      <w:lvlJc w:val="left"/>
      <w:pPr>
        <w:ind w:left="36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CAE950E">
      <w:start w:val="1"/>
      <w:numFmt w:val="decimal"/>
      <w:lvlText w:val="%7"/>
      <w:lvlJc w:val="left"/>
      <w:pPr>
        <w:ind w:left="43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0A03B6C">
      <w:start w:val="1"/>
      <w:numFmt w:val="lowerLetter"/>
      <w:lvlText w:val="%8"/>
      <w:lvlJc w:val="left"/>
      <w:pPr>
        <w:ind w:left="51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36C24A8">
      <w:start w:val="1"/>
      <w:numFmt w:val="lowerRoman"/>
      <w:lvlText w:val="%9"/>
      <w:lvlJc w:val="left"/>
      <w:pPr>
        <w:ind w:left="58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3" w15:restartNumberingAfterBreak="0">
    <w:nsid w:val="12974CC7"/>
    <w:multiLevelType w:val="hybridMultilevel"/>
    <w:tmpl w:val="9B628098"/>
    <w:lvl w:ilvl="0" w:tplc="04150011">
      <w:start w:val="1"/>
      <w:numFmt w:val="decimal"/>
      <w:lvlText w:val="%1)"/>
      <w:lvlJc w:val="left"/>
      <w:pPr>
        <w:ind w:left="1281" w:hanging="360"/>
      </w:pPr>
    </w:lvl>
    <w:lvl w:ilvl="1" w:tplc="04150019" w:tentative="1">
      <w:start w:val="1"/>
      <w:numFmt w:val="lowerLetter"/>
      <w:lvlText w:val="%2."/>
      <w:lvlJc w:val="left"/>
      <w:pPr>
        <w:ind w:left="2001" w:hanging="360"/>
      </w:pPr>
    </w:lvl>
    <w:lvl w:ilvl="2" w:tplc="0415001B" w:tentative="1">
      <w:start w:val="1"/>
      <w:numFmt w:val="lowerRoman"/>
      <w:lvlText w:val="%3."/>
      <w:lvlJc w:val="right"/>
      <w:pPr>
        <w:ind w:left="2721" w:hanging="180"/>
      </w:pPr>
    </w:lvl>
    <w:lvl w:ilvl="3" w:tplc="0415000F" w:tentative="1">
      <w:start w:val="1"/>
      <w:numFmt w:val="decimal"/>
      <w:lvlText w:val="%4."/>
      <w:lvlJc w:val="left"/>
      <w:pPr>
        <w:ind w:left="3441" w:hanging="360"/>
      </w:pPr>
    </w:lvl>
    <w:lvl w:ilvl="4" w:tplc="04150019" w:tentative="1">
      <w:start w:val="1"/>
      <w:numFmt w:val="lowerLetter"/>
      <w:lvlText w:val="%5."/>
      <w:lvlJc w:val="left"/>
      <w:pPr>
        <w:ind w:left="4161" w:hanging="360"/>
      </w:pPr>
    </w:lvl>
    <w:lvl w:ilvl="5" w:tplc="0415001B" w:tentative="1">
      <w:start w:val="1"/>
      <w:numFmt w:val="lowerRoman"/>
      <w:lvlText w:val="%6."/>
      <w:lvlJc w:val="right"/>
      <w:pPr>
        <w:ind w:left="4881" w:hanging="180"/>
      </w:pPr>
    </w:lvl>
    <w:lvl w:ilvl="6" w:tplc="0415000F" w:tentative="1">
      <w:start w:val="1"/>
      <w:numFmt w:val="decimal"/>
      <w:lvlText w:val="%7."/>
      <w:lvlJc w:val="left"/>
      <w:pPr>
        <w:ind w:left="5601" w:hanging="360"/>
      </w:pPr>
    </w:lvl>
    <w:lvl w:ilvl="7" w:tplc="04150019" w:tentative="1">
      <w:start w:val="1"/>
      <w:numFmt w:val="lowerLetter"/>
      <w:lvlText w:val="%8."/>
      <w:lvlJc w:val="left"/>
      <w:pPr>
        <w:ind w:left="6321" w:hanging="360"/>
      </w:pPr>
    </w:lvl>
    <w:lvl w:ilvl="8" w:tplc="0415001B" w:tentative="1">
      <w:start w:val="1"/>
      <w:numFmt w:val="lowerRoman"/>
      <w:lvlText w:val="%9."/>
      <w:lvlJc w:val="right"/>
      <w:pPr>
        <w:ind w:left="7041" w:hanging="180"/>
      </w:pPr>
    </w:lvl>
  </w:abstractNum>
  <w:abstractNum w:abstractNumId="14" w15:restartNumberingAfterBreak="0">
    <w:nsid w:val="170B37C2"/>
    <w:multiLevelType w:val="hybridMultilevel"/>
    <w:tmpl w:val="AF142822"/>
    <w:lvl w:ilvl="0" w:tplc="C89490E8">
      <w:start w:val="1"/>
      <w:numFmt w:val="lowerLetter"/>
      <w:lvlText w:val="%1)"/>
      <w:lvlJc w:val="left"/>
      <w:pPr>
        <w:ind w:left="210" w:hanging="360"/>
      </w:pPr>
    </w:lvl>
    <w:lvl w:ilvl="1" w:tplc="04150019">
      <w:start w:val="1"/>
      <w:numFmt w:val="lowerLetter"/>
      <w:lvlText w:val="%2."/>
      <w:lvlJc w:val="left"/>
      <w:pPr>
        <w:ind w:left="930" w:hanging="360"/>
      </w:pPr>
    </w:lvl>
    <w:lvl w:ilvl="2" w:tplc="0415001B">
      <w:start w:val="1"/>
      <w:numFmt w:val="lowerRoman"/>
      <w:lvlText w:val="%3."/>
      <w:lvlJc w:val="right"/>
      <w:pPr>
        <w:ind w:left="1650" w:hanging="180"/>
      </w:pPr>
    </w:lvl>
    <w:lvl w:ilvl="3" w:tplc="0415000F">
      <w:start w:val="1"/>
      <w:numFmt w:val="decimal"/>
      <w:lvlText w:val="%4."/>
      <w:lvlJc w:val="left"/>
      <w:pPr>
        <w:ind w:left="2370" w:hanging="360"/>
      </w:pPr>
    </w:lvl>
    <w:lvl w:ilvl="4" w:tplc="04150019">
      <w:start w:val="1"/>
      <w:numFmt w:val="lowerLetter"/>
      <w:lvlText w:val="%5."/>
      <w:lvlJc w:val="left"/>
      <w:pPr>
        <w:ind w:left="3090" w:hanging="360"/>
      </w:pPr>
    </w:lvl>
    <w:lvl w:ilvl="5" w:tplc="0415001B">
      <w:start w:val="1"/>
      <w:numFmt w:val="lowerRoman"/>
      <w:lvlText w:val="%6."/>
      <w:lvlJc w:val="right"/>
      <w:pPr>
        <w:ind w:left="3810" w:hanging="180"/>
      </w:pPr>
    </w:lvl>
    <w:lvl w:ilvl="6" w:tplc="0415000F">
      <w:start w:val="1"/>
      <w:numFmt w:val="decimal"/>
      <w:lvlText w:val="%7."/>
      <w:lvlJc w:val="left"/>
      <w:pPr>
        <w:ind w:left="4530" w:hanging="360"/>
      </w:pPr>
    </w:lvl>
    <w:lvl w:ilvl="7" w:tplc="04150019">
      <w:start w:val="1"/>
      <w:numFmt w:val="lowerLetter"/>
      <w:lvlText w:val="%8."/>
      <w:lvlJc w:val="left"/>
      <w:pPr>
        <w:ind w:left="5250" w:hanging="360"/>
      </w:pPr>
    </w:lvl>
    <w:lvl w:ilvl="8" w:tplc="0415001B">
      <w:start w:val="1"/>
      <w:numFmt w:val="lowerRoman"/>
      <w:lvlText w:val="%9."/>
      <w:lvlJc w:val="right"/>
      <w:pPr>
        <w:ind w:left="5970" w:hanging="180"/>
      </w:pPr>
    </w:lvl>
  </w:abstractNum>
  <w:abstractNum w:abstractNumId="15" w15:restartNumberingAfterBreak="0">
    <w:nsid w:val="1E9156A6"/>
    <w:multiLevelType w:val="hybridMultilevel"/>
    <w:tmpl w:val="D13ED5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915D5B"/>
    <w:multiLevelType w:val="hybridMultilevel"/>
    <w:tmpl w:val="9782DF30"/>
    <w:lvl w:ilvl="0" w:tplc="04150011">
      <w:start w:val="1"/>
      <w:numFmt w:val="decimal"/>
      <w:lvlText w:val="%1)"/>
      <w:lvlJc w:val="left"/>
      <w:pPr>
        <w:ind w:left="1243" w:hanging="360"/>
      </w:pPr>
    </w:lvl>
    <w:lvl w:ilvl="1" w:tplc="04150019" w:tentative="1">
      <w:start w:val="1"/>
      <w:numFmt w:val="lowerLetter"/>
      <w:lvlText w:val="%2."/>
      <w:lvlJc w:val="left"/>
      <w:pPr>
        <w:ind w:left="1963" w:hanging="360"/>
      </w:pPr>
    </w:lvl>
    <w:lvl w:ilvl="2" w:tplc="0415001B" w:tentative="1">
      <w:start w:val="1"/>
      <w:numFmt w:val="lowerRoman"/>
      <w:lvlText w:val="%3."/>
      <w:lvlJc w:val="right"/>
      <w:pPr>
        <w:ind w:left="2683" w:hanging="180"/>
      </w:pPr>
    </w:lvl>
    <w:lvl w:ilvl="3" w:tplc="0415000F" w:tentative="1">
      <w:start w:val="1"/>
      <w:numFmt w:val="decimal"/>
      <w:lvlText w:val="%4."/>
      <w:lvlJc w:val="left"/>
      <w:pPr>
        <w:ind w:left="3403" w:hanging="360"/>
      </w:pPr>
    </w:lvl>
    <w:lvl w:ilvl="4" w:tplc="04150019" w:tentative="1">
      <w:start w:val="1"/>
      <w:numFmt w:val="lowerLetter"/>
      <w:lvlText w:val="%5."/>
      <w:lvlJc w:val="left"/>
      <w:pPr>
        <w:ind w:left="4123" w:hanging="360"/>
      </w:pPr>
    </w:lvl>
    <w:lvl w:ilvl="5" w:tplc="0415001B" w:tentative="1">
      <w:start w:val="1"/>
      <w:numFmt w:val="lowerRoman"/>
      <w:lvlText w:val="%6."/>
      <w:lvlJc w:val="right"/>
      <w:pPr>
        <w:ind w:left="4843" w:hanging="180"/>
      </w:pPr>
    </w:lvl>
    <w:lvl w:ilvl="6" w:tplc="0415000F" w:tentative="1">
      <w:start w:val="1"/>
      <w:numFmt w:val="decimal"/>
      <w:lvlText w:val="%7."/>
      <w:lvlJc w:val="left"/>
      <w:pPr>
        <w:ind w:left="5563" w:hanging="360"/>
      </w:pPr>
    </w:lvl>
    <w:lvl w:ilvl="7" w:tplc="04150019" w:tentative="1">
      <w:start w:val="1"/>
      <w:numFmt w:val="lowerLetter"/>
      <w:lvlText w:val="%8."/>
      <w:lvlJc w:val="left"/>
      <w:pPr>
        <w:ind w:left="6283" w:hanging="360"/>
      </w:pPr>
    </w:lvl>
    <w:lvl w:ilvl="8" w:tplc="0415001B" w:tentative="1">
      <w:start w:val="1"/>
      <w:numFmt w:val="lowerRoman"/>
      <w:lvlText w:val="%9."/>
      <w:lvlJc w:val="right"/>
      <w:pPr>
        <w:ind w:left="7003" w:hanging="180"/>
      </w:pPr>
    </w:lvl>
  </w:abstractNum>
  <w:abstractNum w:abstractNumId="17" w15:restartNumberingAfterBreak="0">
    <w:nsid w:val="1F9308DF"/>
    <w:multiLevelType w:val="hybridMultilevel"/>
    <w:tmpl w:val="2AE86BA4"/>
    <w:lvl w:ilvl="0" w:tplc="80862900">
      <w:start w:val="2"/>
      <w:numFmt w:val="decimal"/>
      <w:lvlText w:val="%1)"/>
      <w:lvlJc w:val="left"/>
      <w:pPr>
        <w:ind w:left="1253"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20115F"/>
    <w:multiLevelType w:val="hybridMultilevel"/>
    <w:tmpl w:val="59B4D9AE"/>
    <w:lvl w:ilvl="0" w:tplc="CF28E608">
      <w:start w:val="1"/>
      <w:numFmt w:val="decimal"/>
      <w:lvlText w:val="%1."/>
      <w:lvlJc w:val="left"/>
      <w:pPr>
        <w:ind w:left="77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9362A130">
      <w:start w:val="1"/>
      <w:numFmt w:val="decimal"/>
      <w:lvlText w:val="%2)"/>
      <w:lvlJc w:val="left"/>
      <w:pPr>
        <w:ind w:left="1066"/>
      </w:pPr>
      <w:rPr>
        <w:rFonts w:hint="default"/>
        <w:b w:val="0"/>
        <w:i w:val="0"/>
        <w:strike w:val="0"/>
        <w:dstrike w:val="0"/>
        <w:color w:val="000000"/>
        <w:sz w:val="20"/>
        <w:szCs w:val="20"/>
        <w:u w:val="none" w:color="000000"/>
        <w:bdr w:val="none" w:sz="0" w:space="0" w:color="auto"/>
        <w:shd w:val="clear" w:color="auto" w:fill="auto"/>
        <w:vertAlign w:val="baseline"/>
      </w:rPr>
    </w:lvl>
    <w:lvl w:ilvl="2" w:tplc="492A3D9E">
      <w:start w:val="1"/>
      <w:numFmt w:val="lowerRoman"/>
      <w:lvlText w:val="%3"/>
      <w:lvlJc w:val="left"/>
      <w:pPr>
        <w:ind w:left="15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98AB7DA">
      <w:start w:val="1"/>
      <w:numFmt w:val="decimal"/>
      <w:lvlText w:val="%4"/>
      <w:lvlJc w:val="left"/>
      <w:pPr>
        <w:ind w:left="22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AA60DABE">
      <w:start w:val="1"/>
      <w:numFmt w:val="lowerLetter"/>
      <w:lvlText w:val="%5"/>
      <w:lvlJc w:val="left"/>
      <w:pPr>
        <w:ind w:left="29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424833C8">
      <w:start w:val="1"/>
      <w:numFmt w:val="lowerRoman"/>
      <w:lvlText w:val="%6"/>
      <w:lvlJc w:val="left"/>
      <w:pPr>
        <w:ind w:left="36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CAE950E">
      <w:start w:val="1"/>
      <w:numFmt w:val="decimal"/>
      <w:lvlText w:val="%7"/>
      <w:lvlJc w:val="left"/>
      <w:pPr>
        <w:ind w:left="43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0A03B6C">
      <w:start w:val="1"/>
      <w:numFmt w:val="lowerLetter"/>
      <w:lvlText w:val="%8"/>
      <w:lvlJc w:val="left"/>
      <w:pPr>
        <w:ind w:left="51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36C24A8">
      <w:start w:val="1"/>
      <w:numFmt w:val="lowerRoman"/>
      <w:lvlText w:val="%9"/>
      <w:lvlJc w:val="left"/>
      <w:pPr>
        <w:ind w:left="58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9" w15:restartNumberingAfterBreak="0">
    <w:nsid w:val="220A16F1"/>
    <w:multiLevelType w:val="hybridMultilevel"/>
    <w:tmpl w:val="A74C83EA"/>
    <w:lvl w:ilvl="0" w:tplc="4D3E9B0C">
      <w:start w:val="2"/>
      <w:numFmt w:val="decimal"/>
      <w:lvlText w:val="%1."/>
      <w:lvlJc w:val="left"/>
      <w:pPr>
        <w:ind w:left="0" w:firstLine="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504" w:hanging="360"/>
      </w:pPr>
    </w:lvl>
    <w:lvl w:ilvl="2" w:tplc="0415001B" w:tentative="1">
      <w:start w:val="1"/>
      <w:numFmt w:val="lowerRoman"/>
      <w:lvlText w:val="%3."/>
      <w:lvlJc w:val="right"/>
      <w:pPr>
        <w:ind w:left="1224" w:hanging="180"/>
      </w:pPr>
    </w:lvl>
    <w:lvl w:ilvl="3" w:tplc="0415000F" w:tentative="1">
      <w:start w:val="1"/>
      <w:numFmt w:val="decimal"/>
      <w:lvlText w:val="%4."/>
      <w:lvlJc w:val="left"/>
      <w:pPr>
        <w:ind w:left="1944" w:hanging="360"/>
      </w:pPr>
    </w:lvl>
    <w:lvl w:ilvl="4" w:tplc="04150019" w:tentative="1">
      <w:start w:val="1"/>
      <w:numFmt w:val="lowerLetter"/>
      <w:lvlText w:val="%5."/>
      <w:lvlJc w:val="left"/>
      <w:pPr>
        <w:ind w:left="2664" w:hanging="360"/>
      </w:pPr>
    </w:lvl>
    <w:lvl w:ilvl="5" w:tplc="0415001B" w:tentative="1">
      <w:start w:val="1"/>
      <w:numFmt w:val="lowerRoman"/>
      <w:lvlText w:val="%6."/>
      <w:lvlJc w:val="right"/>
      <w:pPr>
        <w:ind w:left="3384" w:hanging="180"/>
      </w:pPr>
    </w:lvl>
    <w:lvl w:ilvl="6" w:tplc="0415000F" w:tentative="1">
      <w:start w:val="1"/>
      <w:numFmt w:val="decimal"/>
      <w:lvlText w:val="%7."/>
      <w:lvlJc w:val="left"/>
      <w:pPr>
        <w:ind w:left="4104" w:hanging="360"/>
      </w:pPr>
    </w:lvl>
    <w:lvl w:ilvl="7" w:tplc="04150019" w:tentative="1">
      <w:start w:val="1"/>
      <w:numFmt w:val="lowerLetter"/>
      <w:lvlText w:val="%8."/>
      <w:lvlJc w:val="left"/>
      <w:pPr>
        <w:ind w:left="4824" w:hanging="360"/>
      </w:pPr>
    </w:lvl>
    <w:lvl w:ilvl="8" w:tplc="0415001B" w:tentative="1">
      <w:start w:val="1"/>
      <w:numFmt w:val="lowerRoman"/>
      <w:lvlText w:val="%9."/>
      <w:lvlJc w:val="right"/>
      <w:pPr>
        <w:ind w:left="5544" w:hanging="180"/>
      </w:pPr>
    </w:lvl>
  </w:abstractNum>
  <w:abstractNum w:abstractNumId="20" w15:restartNumberingAfterBreak="0">
    <w:nsid w:val="2322191E"/>
    <w:multiLevelType w:val="hybridMultilevel"/>
    <w:tmpl w:val="ED067F46"/>
    <w:lvl w:ilvl="0" w:tplc="2C148A7C">
      <w:start w:val="1"/>
      <w:numFmt w:val="decimal"/>
      <w:lvlText w:val="%1."/>
      <w:lvlJc w:val="left"/>
      <w:pPr>
        <w:ind w:left="51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21" w15:restartNumberingAfterBreak="0">
    <w:nsid w:val="2894707A"/>
    <w:multiLevelType w:val="hybridMultilevel"/>
    <w:tmpl w:val="EE3AB980"/>
    <w:lvl w:ilvl="0" w:tplc="76EE248E">
      <w:start w:val="22"/>
      <w:numFmt w:val="decimal"/>
      <w:lvlText w:val="%1."/>
      <w:lvlJc w:val="left"/>
      <w:pPr>
        <w:ind w:left="1034"/>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06F64866">
      <w:start w:val="1"/>
      <w:numFmt w:val="decimal"/>
      <w:lvlText w:val="%2)"/>
      <w:lvlJc w:val="left"/>
      <w:pPr>
        <w:ind w:left="137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E07ED1FA">
      <w:start w:val="1"/>
      <w:numFmt w:val="lowerRoman"/>
      <w:lvlText w:val="%3"/>
      <w:lvlJc w:val="left"/>
      <w:pPr>
        <w:ind w:left="15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D9649014">
      <w:start w:val="1"/>
      <w:numFmt w:val="decimal"/>
      <w:lvlText w:val="%4"/>
      <w:lvlJc w:val="left"/>
      <w:pPr>
        <w:ind w:left="22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FC7EFDFA">
      <w:start w:val="1"/>
      <w:numFmt w:val="lowerLetter"/>
      <w:lvlText w:val="%5"/>
      <w:lvlJc w:val="left"/>
      <w:pPr>
        <w:ind w:left="29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B06C1DC">
      <w:start w:val="1"/>
      <w:numFmt w:val="lowerRoman"/>
      <w:lvlText w:val="%6"/>
      <w:lvlJc w:val="left"/>
      <w:pPr>
        <w:ind w:left="366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8534AB2E">
      <w:start w:val="1"/>
      <w:numFmt w:val="decimal"/>
      <w:lvlText w:val="%7"/>
      <w:lvlJc w:val="left"/>
      <w:pPr>
        <w:ind w:left="438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8FAEA362">
      <w:start w:val="1"/>
      <w:numFmt w:val="lowerLetter"/>
      <w:lvlText w:val="%8"/>
      <w:lvlJc w:val="left"/>
      <w:pPr>
        <w:ind w:left="51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99B8B3D0">
      <w:start w:val="1"/>
      <w:numFmt w:val="lowerRoman"/>
      <w:lvlText w:val="%9"/>
      <w:lvlJc w:val="left"/>
      <w:pPr>
        <w:ind w:left="58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2" w15:restartNumberingAfterBreak="0">
    <w:nsid w:val="2A9E273C"/>
    <w:multiLevelType w:val="hybridMultilevel"/>
    <w:tmpl w:val="F716CEDA"/>
    <w:lvl w:ilvl="0" w:tplc="0415000F">
      <w:start w:val="1"/>
      <w:numFmt w:val="decimal"/>
      <w:lvlText w:val="%1."/>
      <w:lvlJc w:val="left"/>
      <w:pPr>
        <w:ind w:left="883" w:hanging="360"/>
      </w:pPr>
    </w:lvl>
    <w:lvl w:ilvl="1" w:tplc="04150019" w:tentative="1">
      <w:start w:val="1"/>
      <w:numFmt w:val="lowerLetter"/>
      <w:lvlText w:val="%2."/>
      <w:lvlJc w:val="left"/>
      <w:pPr>
        <w:ind w:left="1603" w:hanging="360"/>
      </w:pPr>
    </w:lvl>
    <w:lvl w:ilvl="2" w:tplc="0415001B" w:tentative="1">
      <w:start w:val="1"/>
      <w:numFmt w:val="lowerRoman"/>
      <w:lvlText w:val="%3."/>
      <w:lvlJc w:val="right"/>
      <w:pPr>
        <w:ind w:left="2323" w:hanging="180"/>
      </w:pPr>
    </w:lvl>
    <w:lvl w:ilvl="3" w:tplc="0415000F" w:tentative="1">
      <w:start w:val="1"/>
      <w:numFmt w:val="decimal"/>
      <w:lvlText w:val="%4."/>
      <w:lvlJc w:val="left"/>
      <w:pPr>
        <w:ind w:left="3043" w:hanging="360"/>
      </w:pPr>
    </w:lvl>
    <w:lvl w:ilvl="4" w:tplc="04150019" w:tentative="1">
      <w:start w:val="1"/>
      <w:numFmt w:val="lowerLetter"/>
      <w:lvlText w:val="%5."/>
      <w:lvlJc w:val="left"/>
      <w:pPr>
        <w:ind w:left="3763" w:hanging="360"/>
      </w:pPr>
    </w:lvl>
    <w:lvl w:ilvl="5" w:tplc="0415001B" w:tentative="1">
      <w:start w:val="1"/>
      <w:numFmt w:val="lowerRoman"/>
      <w:lvlText w:val="%6."/>
      <w:lvlJc w:val="right"/>
      <w:pPr>
        <w:ind w:left="4483" w:hanging="180"/>
      </w:pPr>
    </w:lvl>
    <w:lvl w:ilvl="6" w:tplc="0415000F" w:tentative="1">
      <w:start w:val="1"/>
      <w:numFmt w:val="decimal"/>
      <w:lvlText w:val="%7."/>
      <w:lvlJc w:val="left"/>
      <w:pPr>
        <w:ind w:left="5203" w:hanging="360"/>
      </w:pPr>
    </w:lvl>
    <w:lvl w:ilvl="7" w:tplc="04150019" w:tentative="1">
      <w:start w:val="1"/>
      <w:numFmt w:val="lowerLetter"/>
      <w:lvlText w:val="%8."/>
      <w:lvlJc w:val="left"/>
      <w:pPr>
        <w:ind w:left="5923" w:hanging="360"/>
      </w:pPr>
    </w:lvl>
    <w:lvl w:ilvl="8" w:tplc="0415001B" w:tentative="1">
      <w:start w:val="1"/>
      <w:numFmt w:val="lowerRoman"/>
      <w:lvlText w:val="%9."/>
      <w:lvlJc w:val="right"/>
      <w:pPr>
        <w:ind w:left="6643" w:hanging="180"/>
      </w:pPr>
    </w:lvl>
  </w:abstractNum>
  <w:abstractNum w:abstractNumId="23" w15:restartNumberingAfterBreak="0">
    <w:nsid w:val="2AE9632D"/>
    <w:multiLevelType w:val="hybridMultilevel"/>
    <w:tmpl w:val="BB6C99A0"/>
    <w:lvl w:ilvl="0" w:tplc="F932A76A">
      <w:start w:val="1"/>
      <w:numFmt w:val="decimal"/>
      <w:lvlText w:val="%1)"/>
      <w:lvlJc w:val="left"/>
      <w:pPr>
        <w:ind w:left="1065" w:hanging="360"/>
      </w:pPr>
      <w:rPr>
        <w:rFonts w:hint="default"/>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319C6498"/>
    <w:multiLevelType w:val="hybridMultilevel"/>
    <w:tmpl w:val="3AA432A6"/>
    <w:lvl w:ilvl="0" w:tplc="F932A76A">
      <w:start w:val="1"/>
      <w:numFmt w:val="decimal"/>
      <w:lvlText w:val="%1)"/>
      <w:lvlJc w:val="left"/>
      <w:pPr>
        <w:ind w:left="1422" w:hanging="360"/>
      </w:pPr>
      <w:rPr>
        <w:rFonts w:hint="default"/>
        <w:b w:val="0"/>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25" w15:restartNumberingAfterBreak="0">
    <w:nsid w:val="35DE5383"/>
    <w:multiLevelType w:val="hybridMultilevel"/>
    <w:tmpl w:val="330E2ABC"/>
    <w:lvl w:ilvl="0" w:tplc="FC8C2FEA">
      <w:start w:val="1"/>
      <w:numFmt w:val="lowerLetter"/>
      <w:lvlText w:val="%1)"/>
      <w:lvlJc w:val="left"/>
      <w:pPr>
        <w:ind w:left="1296" w:hanging="360"/>
      </w:pPr>
      <w:rPr>
        <w:rFonts w:ascii="Arial" w:eastAsia="Times New Roman" w:hAnsi="Arial" w:cs="Arial"/>
        <w:b w:val="0"/>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26" w15:restartNumberingAfterBreak="0">
    <w:nsid w:val="373D707A"/>
    <w:multiLevelType w:val="hybridMultilevel"/>
    <w:tmpl w:val="D73CB39E"/>
    <w:lvl w:ilvl="0" w:tplc="234A2E7C">
      <w:start w:val="1"/>
      <w:numFmt w:val="decimal"/>
      <w:lvlText w:val="%1)"/>
      <w:lvlJc w:val="left"/>
      <w:pPr>
        <w:ind w:left="137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C83406"/>
    <w:multiLevelType w:val="hybridMultilevel"/>
    <w:tmpl w:val="2D801032"/>
    <w:lvl w:ilvl="0" w:tplc="04150011">
      <w:start w:val="1"/>
      <w:numFmt w:val="decimal"/>
      <w:lvlText w:val="%1)"/>
      <w:lvlJc w:val="left"/>
      <w:pPr>
        <w:ind w:left="528" w:hanging="360"/>
      </w:pPr>
    </w:lvl>
    <w:lvl w:ilvl="1" w:tplc="04150019">
      <w:start w:val="1"/>
      <w:numFmt w:val="lowerLetter"/>
      <w:lvlText w:val="%2."/>
      <w:lvlJc w:val="left"/>
      <w:pPr>
        <w:ind w:left="1248" w:hanging="360"/>
      </w:pPr>
    </w:lvl>
    <w:lvl w:ilvl="2" w:tplc="0415001B" w:tentative="1">
      <w:start w:val="1"/>
      <w:numFmt w:val="lowerRoman"/>
      <w:lvlText w:val="%3."/>
      <w:lvlJc w:val="right"/>
      <w:pPr>
        <w:ind w:left="1968" w:hanging="180"/>
      </w:pPr>
    </w:lvl>
    <w:lvl w:ilvl="3" w:tplc="0415000F" w:tentative="1">
      <w:start w:val="1"/>
      <w:numFmt w:val="decimal"/>
      <w:lvlText w:val="%4."/>
      <w:lvlJc w:val="left"/>
      <w:pPr>
        <w:ind w:left="2688" w:hanging="360"/>
      </w:pPr>
    </w:lvl>
    <w:lvl w:ilvl="4" w:tplc="04150019" w:tentative="1">
      <w:start w:val="1"/>
      <w:numFmt w:val="lowerLetter"/>
      <w:lvlText w:val="%5."/>
      <w:lvlJc w:val="left"/>
      <w:pPr>
        <w:ind w:left="3408" w:hanging="360"/>
      </w:pPr>
    </w:lvl>
    <w:lvl w:ilvl="5" w:tplc="0415001B" w:tentative="1">
      <w:start w:val="1"/>
      <w:numFmt w:val="lowerRoman"/>
      <w:lvlText w:val="%6."/>
      <w:lvlJc w:val="right"/>
      <w:pPr>
        <w:ind w:left="4128" w:hanging="180"/>
      </w:pPr>
    </w:lvl>
    <w:lvl w:ilvl="6" w:tplc="0415000F" w:tentative="1">
      <w:start w:val="1"/>
      <w:numFmt w:val="decimal"/>
      <w:lvlText w:val="%7."/>
      <w:lvlJc w:val="left"/>
      <w:pPr>
        <w:ind w:left="4848" w:hanging="360"/>
      </w:pPr>
    </w:lvl>
    <w:lvl w:ilvl="7" w:tplc="04150019" w:tentative="1">
      <w:start w:val="1"/>
      <w:numFmt w:val="lowerLetter"/>
      <w:lvlText w:val="%8."/>
      <w:lvlJc w:val="left"/>
      <w:pPr>
        <w:ind w:left="5568" w:hanging="360"/>
      </w:pPr>
    </w:lvl>
    <w:lvl w:ilvl="8" w:tplc="0415001B" w:tentative="1">
      <w:start w:val="1"/>
      <w:numFmt w:val="lowerRoman"/>
      <w:lvlText w:val="%9."/>
      <w:lvlJc w:val="right"/>
      <w:pPr>
        <w:ind w:left="6288" w:hanging="180"/>
      </w:pPr>
    </w:lvl>
  </w:abstractNum>
  <w:abstractNum w:abstractNumId="28" w15:restartNumberingAfterBreak="0">
    <w:nsid w:val="3EFF05EC"/>
    <w:multiLevelType w:val="hybridMultilevel"/>
    <w:tmpl w:val="3476F216"/>
    <w:lvl w:ilvl="0" w:tplc="36B2CD56">
      <w:start w:val="2"/>
      <w:numFmt w:val="decimal"/>
      <w:lvlText w:val="%1."/>
      <w:lvlJc w:val="left"/>
      <w:pPr>
        <w:ind w:left="533"/>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B5ECC148">
      <w:start w:val="1"/>
      <w:numFmt w:val="decimal"/>
      <w:lvlText w:val="%2)"/>
      <w:lvlJc w:val="left"/>
      <w:pPr>
        <w:ind w:left="1214"/>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AC68BEFE">
      <w:start w:val="1"/>
      <w:numFmt w:val="lowerRoman"/>
      <w:lvlText w:val="%3"/>
      <w:lvlJc w:val="left"/>
      <w:pPr>
        <w:ind w:left="17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DB02E78">
      <w:start w:val="1"/>
      <w:numFmt w:val="decimal"/>
      <w:lvlText w:val="%4"/>
      <w:lvlJc w:val="left"/>
      <w:pPr>
        <w:ind w:left="24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2C60B46E">
      <w:start w:val="1"/>
      <w:numFmt w:val="lowerLetter"/>
      <w:lvlText w:val="%5"/>
      <w:lvlJc w:val="left"/>
      <w:pPr>
        <w:ind w:left="32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709ED436">
      <w:start w:val="1"/>
      <w:numFmt w:val="lowerRoman"/>
      <w:lvlText w:val="%6"/>
      <w:lvlJc w:val="left"/>
      <w:pPr>
        <w:ind w:left="39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BCC213FA">
      <w:start w:val="1"/>
      <w:numFmt w:val="decimal"/>
      <w:lvlText w:val="%7"/>
      <w:lvlJc w:val="left"/>
      <w:pPr>
        <w:ind w:left="46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7D20ECE">
      <w:start w:val="1"/>
      <w:numFmt w:val="lowerLetter"/>
      <w:lvlText w:val="%8"/>
      <w:lvlJc w:val="left"/>
      <w:pPr>
        <w:ind w:left="53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870B40C">
      <w:start w:val="1"/>
      <w:numFmt w:val="lowerRoman"/>
      <w:lvlText w:val="%9"/>
      <w:lvlJc w:val="left"/>
      <w:pPr>
        <w:ind w:left="60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9" w15:restartNumberingAfterBreak="0">
    <w:nsid w:val="48756FE1"/>
    <w:multiLevelType w:val="hybridMultilevel"/>
    <w:tmpl w:val="38522778"/>
    <w:lvl w:ilvl="0" w:tplc="94680176">
      <w:start w:val="1"/>
      <w:numFmt w:val="decimal"/>
      <w:lvlText w:val="%1."/>
      <w:lvlJc w:val="left"/>
      <w:pPr>
        <w:ind w:left="360" w:hanging="360"/>
      </w:pPr>
      <w:rPr>
        <w:rFonts w:hint="default"/>
        <w:color w:val="auto"/>
      </w:rPr>
    </w:lvl>
    <w:lvl w:ilvl="1" w:tplc="B48250B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8CA2430"/>
    <w:multiLevelType w:val="hybridMultilevel"/>
    <w:tmpl w:val="14F8AF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8D56571"/>
    <w:multiLevelType w:val="hybridMultilevel"/>
    <w:tmpl w:val="13E0FA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8D66F37"/>
    <w:multiLevelType w:val="hybridMultilevel"/>
    <w:tmpl w:val="F006BD00"/>
    <w:lvl w:ilvl="0" w:tplc="354E6202">
      <w:start w:val="1"/>
      <w:numFmt w:val="decimal"/>
      <w:lvlText w:val="%1."/>
      <w:lvlJc w:val="left"/>
      <w:pPr>
        <w:ind w:left="647"/>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C6AADB72">
      <w:start w:val="1"/>
      <w:numFmt w:val="lowerLetter"/>
      <w:lvlText w:val="%2"/>
      <w:lvlJc w:val="left"/>
      <w:pPr>
        <w:ind w:left="10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24433AA">
      <w:start w:val="1"/>
      <w:numFmt w:val="lowerRoman"/>
      <w:lvlText w:val="%3"/>
      <w:lvlJc w:val="left"/>
      <w:pPr>
        <w:ind w:left="18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1A3010">
      <w:start w:val="1"/>
      <w:numFmt w:val="decimal"/>
      <w:lvlText w:val="%4"/>
      <w:lvlJc w:val="left"/>
      <w:pPr>
        <w:ind w:left="2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B8A57E0">
      <w:start w:val="1"/>
      <w:numFmt w:val="lowerLetter"/>
      <w:lvlText w:val="%5"/>
      <w:lvlJc w:val="left"/>
      <w:pPr>
        <w:ind w:left="3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DAEEE4">
      <w:start w:val="1"/>
      <w:numFmt w:val="lowerRoman"/>
      <w:lvlText w:val="%6"/>
      <w:lvlJc w:val="left"/>
      <w:pPr>
        <w:ind w:left="3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92C79A">
      <w:start w:val="1"/>
      <w:numFmt w:val="decimal"/>
      <w:lvlText w:val="%7"/>
      <w:lvlJc w:val="left"/>
      <w:pPr>
        <w:ind w:left="4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48844E0">
      <w:start w:val="1"/>
      <w:numFmt w:val="lowerLetter"/>
      <w:lvlText w:val="%8"/>
      <w:lvlJc w:val="left"/>
      <w:pPr>
        <w:ind w:left="5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62B172">
      <w:start w:val="1"/>
      <w:numFmt w:val="lowerRoman"/>
      <w:lvlText w:val="%9"/>
      <w:lvlJc w:val="left"/>
      <w:pPr>
        <w:ind w:left="6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4BBF1313"/>
    <w:multiLevelType w:val="hybridMultilevel"/>
    <w:tmpl w:val="24508F12"/>
    <w:lvl w:ilvl="0" w:tplc="3DC065AA">
      <w:start w:val="1"/>
      <w:numFmt w:val="decimal"/>
      <w:lvlText w:val="%1)"/>
      <w:lvlJc w:val="left"/>
      <w:pPr>
        <w:ind w:left="1253" w:hanging="360"/>
      </w:pPr>
      <w:rPr>
        <w:b w:val="0"/>
        <w:i w:val="0"/>
      </w:rPr>
    </w:lvl>
    <w:lvl w:ilvl="1" w:tplc="04150019" w:tentative="1">
      <w:start w:val="1"/>
      <w:numFmt w:val="lowerLetter"/>
      <w:lvlText w:val="%2."/>
      <w:lvlJc w:val="left"/>
      <w:pPr>
        <w:ind w:left="1973" w:hanging="360"/>
      </w:pPr>
    </w:lvl>
    <w:lvl w:ilvl="2" w:tplc="0415001B" w:tentative="1">
      <w:start w:val="1"/>
      <w:numFmt w:val="lowerRoman"/>
      <w:lvlText w:val="%3."/>
      <w:lvlJc w:val="right"/>
      <w:pPr>
        <w:ind w:left="2693" w:hanging="180"/>
      </w:pPr>
    </w:lvl>
    <w:lvl w:ilvl="3" w:tplc="0415000F" w:tentative="1">
      <w:start w:val="1"/>
      <w:numFmt w:val="decimal"/>
      <w:lvlText w:val="%4."/>
      <w:lvlJc w:val="left"/>
      <w:pPr>
        <w:ind w:left="3413" w:hanging="360"/>
      </w:pPr>
    </w:lvl>
    <w:lvl w:ilvl="4" w:tplc="04150019" w:tentative="1">
      <w:start w:val="1"/>
      <w:numFmt w:val="lowerLetter"/>
      <w:lvlText w:val="%5."/>
      <w:lvlJc w:val="left"/>
      <w:pPr>
        <w:ind w:left="4133" w:hanging="360"/>
      </w:pPr>
    </w:lvl>
    <w:lvl w:ilvl="5" w:tplc="0415001B" w:tentative="1">
      <w:start w:val="1"/>
      <w:numFmt w:val="lowerRoman"/>
      <w:lvlText w:val="%6."/>
      <w:lvlJc w:val="right"/>
      <w:pPr>
        <w:ind w:left="4853" w:hanging="180"/>
      </w:pPr>
    </w:lvl>
    <w:lvl w:ilvl="6" w:tplc="0415000F" w:tentative="1">
      <w:start w:val="1"/>
      <w:numFmt w:val="decimal"/>
      <w:lvlText w:val="%7."/>
      <w:lvlJc w:val="left"/>
      <w:pPr>
        <w:ind w:left="5573" w:hanging="360"/>
      </w:pPr>
    </w:lvl>
    <w:lvl w:ilvl="7" w:tplc="04150019" w:tentative="1">
      <w:start w:val="1"/>
      <w:numFmt w:val="lowerLetter"/>
      <w:lvlText w:val="%8."/>
      <w:lvlJc w:val="left"/>
      <w:pPr>
        <w:ind w:left="6293" w:hanging="360"/>
      </w:pPr>
    </w:lvl>
    <w:lvl w:ilvl="8" w:tplc="0415001B" w:tentative="1">
      <w:start w:val="1"/>
      <w:numFmt w:val="lowerRoman"/>
      <w:lvlText w:val="%9."/>
      <w:lvlJc w:val="right"/>
      <w:pPr>
        <w:ind w:left="7013" w:hanging="180"/>
      </w:pPr>
    </w:lvl>
  </w:abstractNum>
  <w:abstractNum w:abstractNumId="34" w15:restartNumberingAfterBreak="0">
    <w:nsid w:val="4DE92FD5"/>
    <w:multiLevelType w:val="hybridMultilevel"/>
    <w:tmpl w:val="94BA2752"/>
    <w:lvl w:ilvl="0" w:tplc="DDFCCC6C">
      <w:start w:val="3"/>
      <w:numFmt w:val="decimal"/>
      <w:lvlText w:val="%1."/>
      <w:lvlJc w:val="left"/>
      <w:pPr>
        <w:ind w:left="696"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5"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2FC57EA"/>
    <w:multiLevelType w:val="hybridMultilevel"/>
    <w:tmpl w:val="18503BB0"/>
    <w:lvl w:ilvl="0" w:tplc="1B7815C2">
      <w:start w:val="4"/>
      <w:numFmt w:val="decimal"/>
      <w:lvlText w:val="%1."/>
      <w:lvlJc w:val="left"/>
      <w:pPr>
        <w:ind w:left="709" w:firstLine="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7" w15:restartNumberingAfterBreak="0">
    <w:nsid w:val="532D2449"/>
    <w:multiLevelType w:val="hybridMultilevel"/>
    <w:tmpl w:val="A0068602"/>
    <w:lvl w:ilvl="0" w:tplc="83721EDA">
      <w:start w:val="1"/>
      <w:numFmt w:val="decimal"/>
      <w:lvlText w:val="%1."/>
      <w:lvlJc w:val="left"/>
      <w:pPr>
        <w:ind w:left="51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1556E370">
      <w:start w:val="1"/>
      <w:numFmt w:val="lowerLetter"/>
      <w:lvlText w:val="%2"/>
      <w:lvlJc w:val="left"/>
      <w:pPr>
        <w:ind w:left="10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10BFF4">
      <w:start w:val="1"/>
      <w:numFmt w:val="lowerRoman"/>
      <w:lvlText w:val="%3"/>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428AB7A">
      <w:start w:val="1"/>
      <w:numFmt w:val="decimal"/>
      <w:lvlText w:val="%4"/>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BB6633E">
      <w:start w:val="1"/>
      <w:numFmt w:val="lowerLetter"/>
      <w:lvlText w:val="%5"/>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9343634">
      <w:start w:val="1"/>
      <w:numFmt w:val="lowerRoman"/>
      <w:lvlText w:val="%6"/>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378B6EC">
      <w:start w:val="1"/>
      <w:numFmt w:val="decimal"/>
      <w:lvlText w:val="%7"/>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9E8F294">
      <w:start w:val="1"/>
      <w:numFmt w:val="lowerLetter"/>
      <w:lvlText w:val="%8"/>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9CDF66">
      <w:start w:val="1"/>
      <w:numFmt w:val="lowerRoman"/>
      <w:lvlText w:val="%9"/>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568D292E"/>
    <w:multiLevelType w:val="hybridMultilevel"/>
    <w:tmpl w:val="3DD6A0A2"/>
    <w:lvl w:ilvl="0" w:tplc="50B23636">
      <w:start w:val="1"/>
      <w:numFmt w:val="decimal"/>
      <w:lvlText w:val="%1."/>
      <w:lvlJc w:val="left"/>
      <w:pPr>
        <w:ind w:left="883" w:hanging="360"/>
      </w:pPr>
    </w:lvl>
    <w:lvl w:ilvl="1" w:tplc="04150019" w:tentative="1">
      <w:start w:val="1"/>
      <w:numFmt w:val="lowerLetter"/>
      <w:lvlText w:val="%2."/>
      <w:lvlJc w:val="left"/>
      <w:pPr>
        <w:ind w:left="1603" w:hanging="360"/>
      </w:pPr>
    </w:lvl>
    <w:lvl w:ilvl="2" w:tplc="0415001B" w:tentative="1">
      <w:start w:val="1"/>
      <w:numFmt w:val="lowerRoman"/>
      <w:lvlText w:val="%3."/>
      <w:lvlJc w:val="right"/>
      <w:pPr>
        <w:ind w:left="2323" w:hanging="180"/>
      </w:pPr>
    </w:lvl>
    <w:lvl w:ilvl="3" w:tplc="0415000F" w:tentative="1">
      <w:start w:val="1"/>
      <w:numFmt w:val="decimal"/>
      <w:lvlText w:val="%4."/>
      <w:lvlJc w:val="left"/>
      <w:pPr>
        <w:ind w:left="3043" w:hanging="360"/>
      </w:pPr>
    </w:lvl>
    <w:lvl w:ilvl="4" w:tplc="04150019" w:tentative="1">
      <w:start w:val="1"/>
      <w:numFmt w:val="lowerLetter"/>
      <w:lvlText w:val="%5."/>
      <w:lvlJc w:val="left"/>
      <w:pPr>
        <w:ind w:left="3763" w:hanging="360"/>
      </w:pPr>
    </w:lvl>
    <w:lvl w:ilvl="5" w:tplc="0415001B" w:tentative="1">
      <w:start w:val="1"/>
      <w:numFmt w:val="lowerRoman"/>
      <w:lvlText w:val="%6."/>
      <w:lvlJc w:val="right"/>
      <w:pPr>
        <w:ind w:left="4483" w:hanging="180"/>
      </w:pPr>
    </w:lvl>
    <w:lvl w:ilvl="6" w:tplc="0415000F" w:tentative="1">
      <w:start w:val="1"/>
      <w:numFmt w:val="decimal"/>
      <w:lvlText w:val="%7."/>
      <w:lvlJc w:val="left"/>
      <w:pPr>
        <w:ind w:left="5203" w:hanging="360"/>
      </w:pPr>
    </w:lvl>
    <w:lvl w:ilvl="7" w:tplc="04150019" w:tentative="1">
      <w:start w:val="1"/>
      <w:numFmt w:val="lowerLetter"/>
      <w:lvlText w:val="%8."/>
      <w:lvlJc w:val="left"/>
      <w:pPr>
        <w:ind w:left="5923" w:hanging="360"/>
      </w:pPr>
    </w:lvl>
    <w:lvl w:ilvl="8" w:tplc="0415001B" w:tentative="1">
      <w:start w:val="1"/>
      <w:numFmt w:val="lowerRoman"/>
      <w:lvlText w:val="%9."/>
      <w:lvlJc w:val="right"/>
      <w:pPr>
        <w:ind w:left="6643" w:hanging="180"/>
      </w:pPr>
    </w:lvl>
  </w:abstractNum>
  <w:abstractNum w:abstractNumId="39" w15:restartNumberingAfterBreak="0">
    <w:nsid w:val="58173758"/>
    <w:multiLevelType w:val="hybridMultilevel"/>
    <w:tmpl w:val="B3266B54"/>
    <w:lvl w:ilvl="0" w:tplc="02CEE7E0">
      <w:start w:val="1"/>
      <w:numFmt w:val="decimal"/>
      <w:lvlText w:val="%1."/>
      <w:lvlJc w:val="left"/>
      <w:pPr>
        <w:ind w:left="720" w:hanging="360"/>
      </w:pPr>
      <w:rPr>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4085A6A"/>
    <w:multiLevelType w:val="hybridMultilevel"/>
    <w:tmpl w:val="F4F4E73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650A7811"/>
    <w:multiLevelType w:val="hybridMultilevel"/>
    <w:tmpl w:val="0F78C886"/>
    <w:lvl w:ilvl="0" w:tplc="56D494FE">
      <w:start w:val="1"/>
      <w:numFmt w:val="decimal"/>
      <w:lvlText w:val="%1."/>
      <w:lvlJc w:val="left"/>
      <w:pPr>
        <w:ind w:left="523" w:hanging="36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243" w:hanging="360"/>
      </w:pPr>
    </w:lvl>
    <w:lvl w:ilvl="2" w:tplc="0415001B" w:tentative="1">
      <w:start w:val="1"/>
      <w:numFmt w:val="lowerRoman"/>
      <w:lvlText w:val="%3."/>
      <w:lvlJc w:val="right"/>
      <w:pPr>
        <w:ind w:left="1963" w:hanging="180"/>
      </w:pPr>
    </w:lvl>
    <w:lvl w:ilvl="3" w:tplc="0415000F" w:tentative="1">
      <w:start w:val="1"/>
      <w:numFmt w:val="decimal"/>
      <w:lvlText w:val="%4."/>
      <w:lvlJc w:val="left"/>
      <w:pPr>
        <w:ind w:left="2683" w:hanging="360"/>
      </w:pPr>
    </w:lvl>
    <w:lvl w:ilvl="4" w:tplc="04150019" w:tentative="1">
      <w:start w:val="1"/>
      <w:numFmt w:val="lowerLetter"/>
      <w:lvlText w:val="%5."/>
      <w:lvlJc w:val="left"/>
      <w:pPr>
        <w:ind w:left="3403" w:hanging="360"/>
      </w:pPr>
    </w:lvl>
    <w:lvl w:ilvl="5" w:tplc="0415001B" w:tentative="1">
      <w:start w:val="1"/>
      <w:numFmt w:val="lowerRoman"/>
      <w:lvlText w:val="%6."/>
      <w:lvlJc w:val="right"/>
      <w:pPr>
        <w:ind w:left="4123" w:hanging="180"/>
      </w:pPr>
    </w:lvl>
    <w:lvl w:ilvl="6" w:tplc="0415000F" w:tentative="1">
      <w:start w:val="1"/>
      <w:numFmt w:val="decimal"/>
      <w:lvlText w:val="%7."/>
      <w:lvlJc w:val="left"/>
      <w:pPr>
        <w:ind w:left="4843" w:hanging="360"/>
      </w:pPr>
    </w:lvl>
    <w:lvl w:ilvl="7" w:tplc="04150019" w:tentative="1">
      <w:start w:val="1"/>
      <w:numFmt w:val="lowerLetter"/>
      <w:lvlText w:val="%8."/>
      <w:lvlJc w:val="left"/>
      <w:pPr>
        <w:ind w:left="5563" w:hanging="360"/>
      </w:pPr>
    </w:lvl>
    <w:lvl w:ilvl="8" w:tplc="0415001B" w:tentative="1">
      <w:start w:val="1"/>
      <w:numFmt w:val="lowerRoman"/>
      <w:lvlText w:val="%9."/>
      <w:lvlJc w:val="right"/>
      <w:pPr>
        <w:ind w:left="6283" w:hanging="180"/>
      </w:pPr>
    </w:lvl>
  </w:abstractNum>
  <w:abstractNum w:abstractNumId="42" w15:restartNumberingAfterBreak="0">
    <w:nsid w:val="65CB6D1D"/>
    <w:multiLevelType w:val="hybridMultilevel"/>
    <w:tmpl w:val="0A56DF84"/>
    <w:lvl w:ilvl="0" w:tplc="6610FF9C">
      <w:start w:val="2"/>
      <w:numFmt w:val="decimal"/>
      <w:lvlText w:val="%1)"/>
      <w:lvlJc w:val="left"/>
      <w:pPr>
        <w:ind w:left="11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2523CF"/>
    <w:multiLevelType w:val="hybridMultilevel"/>
    <w:tmpl w:val="22D0DD52"/>
    <w:lvl w:ilvl="0" w:tplc="F380150C">
      <w:start w:val="2"/>
      <w:numFmt w:val="decimal"/>
      <w:lvlText w:val="%1."/>
      <w:lvlJc w:val="left"/>
      <w:pPr>
        <w:ind w:left="35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D66207F4">
      <w:start w:val="1"/>
      <w:numFmt w:val="decimal"/>
      <w:lvlText w:val="%2)"/>
      <w:lvlJc w:val="left"/>
      <w:pPr>
        <w:ind w:left="1157"/>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508215A8">
      <w:start w:val="1"/>
      <w:numFmt w:val="decimal"/>
      <w:lvlText w:val="%3)"/>
      <w:lvlJc w:val="left"/>
      <w:pPr>
        <w:ind w:left="180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3" w:tplc="E618AD4A">
      <w:start w:val="1"/>
      <w:numFmt w:val="decimal"/>
      <w:lvlText w:val="%4"/>
      <w:lvlJc w:val="left"/>
      <w:pPr>
        <w:ind w:left="9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03E37DC">
      <w:start w:val="1"/>
      <w:numFmt w:val="lowerLetter"/>
      <w:lvlText w:val="%5"/>
      <w:lvlJc w:val="left"/>
      <w:pPr>
        <w:ind w:left="16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77E641C0">
      <w:start w:val="1"/>
      <w:numFmt w:val="lowerRoman"/>
      <w:lvlText w:val="%6"/>
      <w:lvlJc w:val="left"/>
      <w:pPr>
        <w:ind w:left="24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F4E8D72">
      <w:start w:val="1"/>
      <w:numFmt w:val="decimal"/>
      <w:lvlText w:val="%7"/>
      <w:lvlJc w:val="left"/>
      <w:pPr>
        <w:ind w:left="31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E9749670">
      <w:start w:val="1"/>
      <w:numFmt w:val="lowerLetter"/>
      <w:lvlText w:val="%8"/>
      <w:lvlJc w:val="left"/>
      <w:pPr>
        <w:ind w:left="38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C94271DC">
      <w:start w:val="1"/>
      <w:numFmt w:val="lowerRoman"/>
      <w:lvlText w:val="%9"/>
      <w:lvlJc w:val="left"/>
      <w:pPr>
        <w:ind w:left="45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4" w15:restartNumberingAfterBreak="0">
    <w:nsid w:val="697C0971"/>
    <w:multiLevelType w:val="hybridMultilevel"/>
    <w:tmpl w:val="91D8A54E"/>
    <w:lvl w:ilvl="0" w:tplc="2F367A32">
      <w:start w:val="1"/>
      <w:numFmt w:val="decimal"/>
      <w:lvlText w:val="%1."/>
      <w:lvlJc w:val="left"/>
      <w:pPr>
        <w:ind w:left="724"/>
      </w:pPr>
      <w:rPr>
        <w:rFonts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603" w:hanging="360"/>
      </w:pPr>
    </w:lvl>
    <w:lvl w:ilvl="2" w:tplc="0415001B" w:tentative="1">
      <w:start w:val="1"/>
      <w:numFmt w:val="lowerRoman"/>
      <w:lvlText w:val="%3."/>
      <w:lvlJc w:val="right"/>
      <w:pPr>
        <w:ind w:left="2323" w:hanging="180"/>
      </w:pPr>
    </w:lvl>
    <w:lvl w:ilvl="3" w:tplc="0415000F" w:tentative="1">
      <w:start w:val="1"/>
      <w:numFmt w:val="decimal"/>
      <w:lvlText w:val="%4."/>
      <w:lvlJc w:val="left"/>
      <w:pPr>
        <w:ind w:left="3043" w:hanging="360"/>
      </w:pPr>
    </w:lvl>
    <w:lvl w:ilvl="4" w:tplc="04150019" w:tentative="1">
      <w:start w:val="1"/>
      <w:numFmt w:val="lowerLetter"/>
      <w:lvlText w:val="%5."/>
      <w:lvlJc w:val="left"/>
      <w:pPr>
        <w:ind w:left="3763" w:hanging="360"/>
      </w:pPr>
    </w:lvl>
    <w:lvl w:ilvl="5" w:tplc="0415001B" w:tentative="1">
      <w:start w:val="1"/>
      <w:numFmt w:val="lowerRoman"/>
      <w:lvlText w:val="%6."/>
      <w:lvlJc w:val="right"/>
      <w:pPr>
        <w:ind w:left="4483" w:hanging="180"/>
      </w:pPr>
    </w:lvl>
    <w:lvl w:ilvl="6" w:tplc="0415000F" w:tentative="1">
      <w:start w:val="1"/>
      <w:numFmt w:val="decimal"/>
      <w:lvlText w:val="%7."/>
      <w:lvlJc w:val="left"/>
      <w:pPr>
        <w:ind w:left="5203" w:hanging="360"/>
      </w:pPr>
    </w:lvl>
    <w:lvl w:ilvl="7" w:tplc="04150019" w:tentative="1">
      <w:start w:val="1"/>
      <w:numFmt w:val="lowerLetter"/>
      <w:lvlText w:val="%8."/>
      <w:lvlJc w:val="left"/>
      <w:pPr>
        <w:ind w:left="5923" w:hanging="360"/>
      </w:pPr>
    </w:lvl>
    <w:lvl w:ilvl="8" w:tplc="0415001B" w:tentative="1">
      <w:start w:val="1"/>
      <w:numFmt w:val="lowerRoman"/>
      <w:lvlText w:val="%9."/>
      <w:lvlJc w:val="right"/>
      <w:pPr>
        <w:ind w:left="6643" w:hanging="180"/>
      </w:pPr>
    </w:lvl>
  </w:abstractNum>
  <w:abstractNum w:abstractNumId="45" w15:restartNumberingAfterBreak="0">
    <w:nsid w:val="69912CE0"/>
    <w:multiLevelType w:val="hybridMultilevel"/>
    <w:tmpl w:val="2C2624D4"/>
    <w:lvl w:ilvl="0" w:tplc="4F668074">
      <w:start w:val="1"/>
      <w:numFmt w:val="decimal"/>
      <w:lvlText w:val="%1."/>
      <w:lvlJc w:val="left"/>
      <w:pPr>
        <w:ind w:left="476"/>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97949F90">
      <w:start w:val="1"/>
      <w:numFmt w:val="lowerLetter"/>
      <w:lvlText w:val="%2"/>
      <w:lvlJc w:val="left"/>
      <w:pPr>
        <w:ind w:left="1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3C6E146">
      <w:start w:val="1"/>
      <w:numFmt w:val="lowerRoman"/>
      <w:lvlText w:val="%3"/>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5ED192">
      <w:start w:val="1"/>
      <w:numFmt w:val="decimal"/>
      <w:lvlText w:val="%4"/>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5D2B0F4">
      <w:start w:val="1"/>
      <w:numFmt w:val="lowerLetter"/>
      <w:lvlText w:val="%5"/>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5FA3972">
      <w:start w:val="1"/>
      <w:numFmt w:val="lowerRoman"/>
      <w:lvlText w:val="%6"/>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538BF62">
      <w:start w:val="1"/>
      <w:numFmt w:val="decimal"/>
      <w:lvlText w:val="%7"/>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C0E82E">
      <w:start w:val="1"/>
      <w:numFmt w:val="lowerLetter"/>
      <w:lvlText w:val="%8"/>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D9EF7EA">
      <w:start w:val="1"/>
      <w:numFmt w:val="lowerRoman"/>
      <w:lvlText w:val="%9"/>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6C9302F6"/>
    <w:multiLevelType w:val="hybridMultilevel"/>
    <w:tmpl w:val="3A263D86"/>
    <w:lvl w:ilvl="0" w:tplc="176CE34A">
      <w:start w:val="2"/>
      <w:numFmt w:val="decimal"/>
      <w:lvlText w:val="%1."/>
      <w:lvlJc w:val="left"/>
      <w:pPr>
        <w:ind w:left="36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920AFE74">
      <w:start w:val="1"/>
      <w:numFmt w:val="decimal"/>
      <w:lvlText w:val="%2)"/>
      <w:lvlJc w:val="left"/>
      <w:pPr>
        <w:ind w:left="77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486CAB2E">
      <w:start w:val="1"/>
      <w:numFmt w:val="lowerRoman"/>
      <w:lvlText w:val="%3"/>
      <w:lvlJc w:val="left"/>
      <w:pPr>
        <w:ind w:left="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589DA2">
      <w:start w:val="1"/>
      <w:numFmt w:val="decimal"/>
      <w:lvlText w:val="%4"/>
      <w:lvlJc w:val="left"/>
      <w:pPr>
        <w:ind w:left="15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C107D52">
      <w:start w:val="1"/>
      <w:numFmt w:val="lowerLetter"/>
      <w:lvlText w:val="%5"/>
      <w:lvlJc w:val="left"/>
      <w:pPr>
        <w:ind w:left="22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9C383C">
      <w:start w:val="1"/>
      <w:numFmt w:val="lowerRoman"/>
      <w:lvlText w:val="%6"/>
      <w:lvlJc w:val="left"/>
      <w:pPr>
        <w:ind w:left="30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B8469C">
      <w:start w:val="1"/>
      <w:numFmt w:val="decimal"/>
      <w:lvlText w:val="%7"/>
      <w:lvlJc w:val="left"/>
      <w:pPr>
        <w:ind w:left="3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DC877C6">
      <w:start w:val="1"/>
      <w:numFmt w:val="lowerLetter"/>
      <w:lvlText w:val="%8"/>
      <w:lvlJc w:val="left"/>
      <w:pPr>
        <w:ind w:left="44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C4A4EA">
      <w:start w:val="1"/>
      <w:numFmt w:val="lowerRoman"/>
      <w:lvlText w:val="%9"/>
      <w:lvlJc w:val="left"/>
      <w:pPr>
        <w:ind w:left="51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7" w15:restartNumberingAfterBreak="0">
    <w:nsid w:val="788E431F"/>
    <w:multiLevelType w:val="hybridMultilevel"/>
    <w:tmpl w:val="84288166"/>
    <w:lvl w:ilvl="0" w:tplc="CF7425C8">
      <w:start w:val="1"/>
      <w:numFmt w:val="decimal"/>
      <w:lvlText w:val="%1."/>
      <w:lvlJc w:val="left"/>
      <w:pPr>
        <w:ind w:left="360" w:hanging="360"/>
      </w:pPr>
      <w:rPr>
        <w:rFonts w:ascii="Arial" w:eastAsia="Times New Roman" w:hAnsi="Arial" w:cs="Arial" w:hint="default"/>
        <w:b w:val="0"/>
        <w:i w:val="0"/>
        <w:strike w:val="0"/>
        <w:dstrike w:val="0"/>
        <w:color w:val="000000"/>
        <w:sz w:val="20"/>
        <w:szCs w:val="20"/>
        <w:u w:val="none" w:color="000000"/>
        <w:vertAlign w:val="baseline"/>
      </w:rPr>
    </w:lvl>
    <w:lvl w:ilvl="1" w:tplc="04150019">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abstractNum w:abstractNumId="48" w15:restartNumberingAfterBreak="0">
    <w:nsid w:val="7B88650F"/>
    <w:multiLevelType w:val="hybridMultilevel"/>
    <w:tmpl w:val="756C39C2"/>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7DE504FA"/>
    <w:multiLevelType w:val="hybridMultilevel"/>
    <w:tmpl w:val="957057F8"/>
    <w:lvl w:ilvl="0" w:tplc="2D208950">
      <w:start w:val="1"/>
      <w:numFmt w:val="decimal"/>
      <w:lvlText w:val="%1."/>
      <w:lvlJc w:val="left"/>
      <w:pPr>
        <w:ind w:left="360"/>
      </w:pPr>
      <w:rPr>
        <w:rFonts w:hint="default"/>
        <w:b w:val="0"/>
        <w:i w:val="0"/>
        <w:strike w:val="0"/>
        <w:dstrike w:val="0"/>
        <w:color w:val="000000"/>
        <w:sz w:val="20"/>
        <w:szCs w:val="20"/>
        <w:u w:val="none" w:color="000000"/>
        <w:bdr w:val="none" w:sz="0" w:space="0" w:color="auto"/>
        <w:shd w:val="clear" w:color="auto" w:fill="auto"/>
        <w:vertAlign w:val="baseline"/>
      </w:rPr>
    </w:lvl>
    <w:lvl w:ilvl="1" w:tplc="CFB6F7C2">
      <w:start w:val="1"/>
      <w:numFmt w:val="decimal"/>
      <w:lvlText w:val="%2."/>
      <w:lvlJc w:val="left"/>
      <w:pPr>
        <w:ind w:left="547"/>
      </w:pPr>
      <w:rPr>
        <w:b w:val="0"/>
        <w:i w:val="0"/>
        <w:strike w:val="0"/>
        <w:dstrike w:val="0"/>
        <w:color w:val="000000"/>
        <w:sz w:val="24"/>
        <w:szCs w:val="24"/>
        <w:u w:val="none" w:color="000000"/>
        <w:bdr w:val="none" w:sz="0" w:space="0" w:color="auto"/>
        <w:shd w:val="clear" w:color="auto" w:fill="auto"/>
        <w:vertAlign w:val="baseline"/>
      </w:rPr>
    </w:lvl>
    <w:lvl w:ilvl="2" w:tplc="56A69480">
      <w:start w:val="1"/>
      <w:numFmt w:val="decimal"/>
      <w:lvlRestart w:val="0"/>
      <w:lvlText w:val="%3."/>
      <w:lvlJc w:val="left"/>
      <w:pPr>
        <w:ind w:left="883"/>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3" w:tplc="6A82772E">
      <w:start w:val="1"/>
      <w:numFmt w:val="decimal"/>
      <w:lvlText w:val="%4"/>
      <w:lvlJc w:val="left"/>
      <w:pPr>
        <w:ind w:left="14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E87A5A">
      <w:start w:val="1"/>
      <w:numFmt w:val="lowerLetter"/>
      <w:lvlText w:val="%5"/>
      <w:lvlJc w:val="left"/>
      <w:pPr>
        <w:ind w:left="21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E6AF54">
      <w:start w:val="1"/>
      <w:numFmt w:val="lowerRoman"/>
      <w:lvlText w:val="%6"/>
      <w:lvlJc w:val="left"/>
      <w:pPr>
        <w:ind w:left="28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C0EBD8C">
      <w:start w:val="1"/>
      <w:numFmt w:val="decimal"/>
      <w:lvlText w:val="%7"/>
      <w:lvlJc w:val="left"/>
      <w:pPr>
        <w:ind w:left="36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A45614">
      <w:start w:val="1"/>
      <w:numFmt w:val="lowerLetter"/>
      <w:lvlText w:val="%8"/>
      <w:lvlJc w:val="left"/>
      <w:pPr>
        <w:ind w:left="43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1CAA82">
      <w:start w:val="1"/>
      <w:numFmt w:val="lowerRoman"/>
      <w:lvlText w:val="%9"/>
      <w:lvlJc w:val="left"/>
      <w:pPr>
        <w:ind w:left="50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9"/>
  </w:num>
  <w:num w:numId="2">
    <w:abstractNumId w:val="18"/>
  </w:num>
  <w:num w:numId="3">
    <w:abstractNumId w:val="45"/>
  </w:num>
  <w:num w:numId="4">
    <w:abstractNumId w:val="32"/>
  </w:num>
  <w:num w:numId="5">
    <w:abstractNumId w:val="1"/>
  </w:num>
  <w:num w:numId="6">
    <w:abstractNumId w:val="28"/>
  </w:num>
  <w:num w:numId="7">
    <w:abstractNumId w:val="46"/>
  </w:num>
  <w:num w:numId="8">
    <w:abstractNumId w:val="21"/>
  </w:num>
  <w:num w:numId="9">
    <w:abstractNumId w:val="37"/>
  </w:num>
  <w:num w:numId="10">
    <w:abstractNumId w:val="3"/>
  </w:num>
  <w:num w:numId="11">
    <w:abstractNumId w:val="49"/>
  </w:num>
  <w:num w:numId="12">
    <w:abstractNumId w:val="43"/>
  </w:num>
  <w:num w:numId="13">
    <w:abstractNumId w:val="42"/>
  </w:num>
  <w:num w:numId="14">
    <w:abstractNumId w:val="22"/>
  </w:num>
  <w:num w:numId="15">
    <w:abstractNumId w:val="16"/>
  </w:num>
  <w:num w:numId="16">
    <w:abstractNumId w:val="44"/>
  </w:num>
  <w:num w:numId="17">
    <w:abstractNumId w:val="38"/>
  </w:num>
  <w:num w:numId="18">
    <w:abstractNumId w:val="33"/>
  </w:num>
  <w:num w:numId="19">
    <w:abstractNumId w:val="12"/>
  </w:num>
  <w:num w:numId="20">
    <w:abstractNumId w:val="20"/>
  </w:num>
  <w:num w:numId="21">
    <w:abstractNumId w:val="25"/>
  </w:num>
  <w:num w:numId="22">
    <w:abstractNumId w:val="34"/>
  </w:num>
  <w:num w:numId="23">
    <w:abstractNumId w:val="5"/>
  </w:num>
  <w:num w:numId="24">
    <w:abstractNumId w:val="47"/>
  </w:num>
  <w:num w:numId="25">
    <w:abstractNumId w:val="29"/>
  </w:num>
  <w:num w:numId="26">
    <w:abstractNumId w:val="7"/>
  </w:num>
  <w:num w:numId="27">
    <w:abstractNumId w:val="8"/>
  </w:num>
  <w:num w:numId="28">
    <w:abstractNumId w:val="0"/>
  </w:num>
  <w:num w:numId="29">
    <w:abstractNumId w:val="23"/>
  </w:num>
  <w:num w:numId="30">
    <w:abstractNumId w:val="19"/>
  </w:num>
  <w:num w:numId="31">
    <w:abstractNumId w:val="41"/>
  </w:num>
  <w:num w:numId="32">
    <w:abstractNumId w:val="40"/>
  </w:num>
  <w:num w:numId="33">
    <w:abstractNumId w:val="24"/>
  </w:num>
  <w:num w:numId="34">
    <w:abstractNumId w:val="2"/>
  </w:num>
  <w:num w:numId="35">
    <w:abstractNumId w:val="31"/>
  </w:num>
  <w:num w:numId="36">
    <w:abstractNumId w:val="26"/>
  </w:num>
  <w:num w:numId="37">
    <w:abstractNumId w:val="10"/>
  </w:num>
  <w:num w:numId="38">
    <w:abstractNumId w:val="36"/>
  </w:num>
  <w:num w:numId="39">
    <w:abstractNumId w:val="30"/>
  </w:num>
  <w:num w:numId="40">
    <w:abstractNumId w:val="48"/>
  </w:num>
  <w:num w:numId="41">
    <w:abstractNumId w:val="6"/>
  </w:num>
  <w:num w:numId="42">
    <w:abstractNumId w:val="15"/>
  </w:num>
  <w:num w:numId="43">
    <w:abstractNumId w:val="13"/>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27"/>
  </w:num>
  <w:num w:numId="48">
    <w:abstractNumId w:val="11"/>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76B"/>
    <w:rsid w:val="000077D2"/>
    <w:rsid w:val="00017446"/>
    <w:rsid w:val="00030E58"/>
    <w:rsid w:val="00041BA5"/>
    <w:rsid w:val="00052BD6"/>
    <w:rsid w:val="00056FF9"/>
    <w:rsid w:val="00075DE5"/>
    <w:rsid w:val="000762CB"/>
    <w:rsid w:val="00083F81"/>
    <w:rsid w:val="000973CB"/>
    <w:rsid w:val="000E5491"/>
    <w:rsid w:val="000E72EB"/>
    <w:rsid w:val="001031C4"/>
    <w:rsid w:val="00104CFB"/>
    <w:rsid w:val="0010619D"/>
    <w:rsid w:val="0010637B"/>
    <w:rsid w:val="001109B2"/>
    <w:rsid w:val="00116886"/>
    <w:rsid w:val="0012015F"/>
    <w:rsid w:val="001379D9"/>
    <w:rsid w:val="001567AF"/>
    <w:rsid w:val="00157BFB"/>
    <w:rsid w:val="001A0555"/>
    <w:rsid w:val="001A1A27"/>
    <w:rsid w:val="001A3AB1"/>
    <w:rsid w:val="001B28E7"/>
    <w:rsid w:val="001B4443"/>
    <w:rsid w:val="001C06D2"/>
    <w:rsid w:val="001C7BD5"/>
    <w:rsid w:val="001D6A7A"/>
    <w:rsid w:val="001E1A04"/>
    <w:rsid w:val="002024EB"/>
    <w:rsid w:val="00211F06"/>
    <w:rsid w:val="0021255B"/>
    <w:rsid w:val="002412D4"/>
    <w:rsid w:val="0025468F"/>
    <w:rsid w:val="00256F7E"/>
    <w:rsid w:val="002640D2"/>
    <w:rsid w:val="0027088B"/>
    <w:rsid w:val="002D70F9"/>
    <w:rsid w:val="0034176E"/>
    <w:rsid w:val="00346F50"/>
    <w:rsid w:val="00380420"/>
    <w:rsid w:val="003A02D9"/>
    <w:rsid w:val="003B34FE"/>
    <w:rsid w:val="003E01BC"/>
    <w:rsid w:val="0042316E"/>
    <w:rsid w:val="0045258A"/>
    <w:rsid w:val="00453290"/>
    <w:rsid w:val="00462FF4"/>
    <w:rsid w:val="00476CB8"/>
    <w:rsid w:val="00484CED"/>
    <w:rsid w:val="00484F41"/>
    <w:rsid w:val="00493367"/>
    <w:rsid w:val="00496B1D"/>
    <w:rsid w:val="004A274A"/>
    <w:rsid w:val="004B43AD"/>
    <w:rsid w:val="004C6F52"/>
    <w:rsid w:val="005124FB"/>
    <w:rsid w:val="00566BC6"/>
    <w:rsid w:val="0058436F"/>
    <w:rsid w:val="005A18C0"/>
    <w:rsid w:val="005B6222"/>
    <w:rsid w:val="005C1680"/>
    <w:rsid w:val="005C4D85"/>
    <w:rsid w:val="005D35D6"/>
    <w:rsid w:val="005D4017"/>
    <w:rsid w:val="005D4DCF"/>
    <w:rsid w:val="005E09BD"/>
    <w:rsid w:val="005F0BC4"/>
    <w:rsid w:val="00600FBF"/>
    <w:rsid w:val="00602171"/>
    <w:rsid w:val="00604E45"/>
    <w:rsid w:val="006061E4"/>
    <w:rsid w:val="006668E1"/>
    <w:rsid w:val="00675A51"/>
    <w:rsid w:val="00680A59"/>
    <w:rsid w:val="00691532"/>
    <w:rsid w:val="00692E8F"/>
    <w:rsid w:val="006B0C67"/>
    <w:rsid w:val="006B20CA"/>
    <w:rsid w:val="006C0056"/>
    <w:rsid w:val="006C0AC6"/>
    <w:rsid w:val="006C2DA7"/>
    <w:rsid w:val="006C4896"/>
    <w:rsid w:val="006D44BE"/>
    <w:rsid w:val="006D7BD3"/>
    <w:rsid w:val="0071018A"/>
    <w:rsid w:val="00710EF7"/>
    <w:rsid w:val="007372FA"/>
    <w:rsid w:val="00755663"/>
    <w:rsid w:val="00772DDA"/>
    <w:rsid w:val="00774B35"/>
    <w:rsid w:val="007773E2"/>
    <w:rsid w:val="007E51B7"/>
    <w:rsid w:val="007F42C3"/>
    <w:rsid w:val="008151BA"/>
    <w:rsid w:val="008474C6"/>
    <w:rsid w:val="00852B4B"/>
    <w:rsid w:val="0085689B"/>
    <w:rsid w:val="0087085B"/>
    <w:rsid w:val="008A3A42"/>
    <w:rsid w:val="008A7CC6"/>
    <w:rsid w:val="008B68F7"/>
    <w:rsid w:val="008D75C2"/>
    <w:rsid w:val="008E3E20"/>
    <w:rsid w:val="008F414E"/>
    <w:rsid w:val="00905166"/>
    <w:rsid w:val="00905A66"/>
    <w:rsid w:val="00907738"/>
    <w:rsid w:val="00913DA4"/>
    <w:rsid w:val="0091474F"/>
    <w:rsid w:val="009167D5"/>
    <w:rsid w:val="00921691"/>
    <w:rsid w:val="00921998"/>
    <w:rsid w:val="009256F9"/>
    <w:rsid w:val="00973312"/>
    <w:rsid w:val="00981FFA"/>
    <w:rsid w:val="009978B3"/>
    <w:rsid w:val="009A55CD"/>
    <w:rsid w:val="009A6CB7"/>
    <w:rsid w:val="009B763D"/>
    <w:rsid w:val="009C507D"/>
    <w:rsid w:val="009D3D02"/>
    <w:rsid w:val="009D5F97"/>
    <w:rsid w:val="009F319F"/>
    <w:rsid w:val="009F4336"/>
    <w:rsid w:val="00A1251F"/>
    <w:rsid w:val="00A23346"/>
    <w:rsid w:val="00A32AD7"/>
    <w:rsid w:val="00A52CC6"/>
    <w:rsid w:val="00A54067"/>
    <w:rsid w:val="00A61EF8"/>
    <w:rsid w:val="00A665B8"/>
    <w:rsid w:val="00A80AA4"/>
    <w:rsid w:val="00A92AFF"/>
    <w:rsid w:val="00A93782"/>
    <w:rsid w:val="00A97DD3"/>
    <w:rsid w:val="00AC2165"/>
    <w:rsid w:val="00AE3E45"/>
    <w:rsid w:val="00AE466E"/>
    <w:rsid w:val="00B00CDC"/>
    <w:rsid w:val="00B14272"/>
    <w:rsid w:val="00B14BA1"/>
    <w:rsid w:val="00B24EAF"/>
    <w:rsid w:val="00B26CD6"/>
    <w:rsid w:val="00B30A78"/>
    <w:rsid w:val="00B36A17"/>
    <w:rsid w:val="00B67E4B"/>
    <w:rsid w:val="00B7519D"/>
    <w:rsid w:val="00B9643A"/>
    <w:rsid w:val="00BD0DFC"/>
    <w:rsid w:val="00BD7AD5"/>
    <w:rsid w:val="00BE2862"/>
    <w:rsid w:val="00BF420E"/>
    <w:rsid w:val="00C000F3"/>
    <w:rsid w:val="00C076F0"/>
    <w:rsid w:val="00C144B2"/>
    <w:rsid w:val="00C151A5"/>
    <w:rsid w:val="00C23E59"/>
    <w:rsid w:val="00C3295A"/>
    <w:rsid w:val="00C411E5"/>
    <w:rsid w:val="00C52AA5"/>
    <w:rsid w:val="00C84710"/>
    <w:rsid w:val="00CB776B"/>
    <w:rsid w:val="00CD701C"/>
    <w:rsid w:val="00CE7449"/>
    <w:rsid w:val="00CF1766"/>
    <w:rsid w:val="00CF4A8D"/>
    <w:rsid w:val="00D065E0"/>
    <w:rsid w:val="00D20DBD"/>
    <w:rsid w:val="00D31E14"/>
    <w:rsid w:val="00D4157A"/>
    <w:rsid w:val="00D420FA"/>
    <w:rsid w:val="00D566FA"/>
    <w:rsid w:val="00D608FD"/>
    <w:rsid w:val="00D66D64"/>
    <w:rsid w:val="00D673CA"/>
    <w:rsid w:val="00D941E0"/>
    <w:rsid w:val="00DA318F"/>
    <w:rsid w:val="00DB000B"/>
    <w:rsid w:val="00DB27A9"/>
    <w:rsid w:val="00E05D38"/>
    <w:rsid w:val="00E21089"/>
    <w:rsid w:val="00E26FB0"/>
    <w:rsid w:val="00E33984"/>
    <w:rsid w:val="00E466AA"/>
    <w:rsid w:val="00E96B42"/>
    <w:rsid w:val="00EA067B"/>
    <w:rsid w:val="00EB7504"/>
    <w:rsid w:val="00EE43EA"/>
    <w:rsid w:val="00EF7270"/>
    <w:rsid w:val="00F2074D"/>
    <w:rsid w:val="00F22493"/>
    <w:rsid w:val="00F242FB"/>
    <w:rsid w:val="00F310A8"/>
    <w:rsid w:val="00F45990"/>
    <w:rsid w:val="00F57D2A"/>
    <w:rsid w:val="00F61043"/>
    <w:rsid w:val="00F67076"/>
    <w:rsid w:val="00F9503C"/>
    <w:rsid w:val="00FA5734"/>
    <w:rsid w:val="00FA7539"/>
    <w:rsid w:val="00FB6E0D"/>
    <w:rsid w:val="00FC1C0F"/>
    <w:rsid w:val="00FC68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93AF9"/>
  <w15:docId w15:val="{A4E09C4B-700D-405A-838D-B8D57AA3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4A8D"/>
    <w:pPr>
      <w:spacing w:after="3" w:line="269" w:lineRule="auto"/>
      <w:ind w:left="514" w:hanging="351"/>
      <w:jc w:val="both"/>
    </w:pPr>
    <w:rPr>
      <w:rFonts w:ascii="Times New Roman" w:eastAsia="Times New Roman" w:hAnsi="Times New Roman" w:cs="Times New Roman"/>
      <w:color w:val="000000"/>
      <w:sz w:val="26"/>
    </w:rPr>
  </w:style>
  <w:style w:type="paragraph" w:styleId="Nagwek1">
    <w:name w:val="heading 1"/>
    <w:basedOn w:val="Normalny"/>
    <w:next w:val="Normalny"/>
    <w:link w:val="Nagwek1Znak"/>
    <w:uiPriority w:val="9"/>
    <w:qFormat/>
    <w:rsid w:val="005B62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6">
    <w:name w:val="heading 6"/>
    <w:basedOn w:val="Normalny"/>
    <w:next w:val="Normalny"/>
    <w:link w:val="Nagwek6Znak"/>
    <w:uiPriority w:val="9"/>
    <w:semiHidden/>
    <w:unhideWhenUsed/>
    <w:qFormat/>
    <w:rsid w:val="00CF4A8D"/>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D70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701C"/>
    <w:rPr>
      <w:rFonts w:ascii="Times New Roman" w:eastAsia="Times New Roman" w:hAnsi="Times New Roman" w:cs="Times New Roman"/>
      <w:color w:val="000000"/>
      <w:sz w:val="26"/>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041BA5"/>
    <w:pPr>
      <w:ind w:left="720"/>
      <w:contextualSpacing/>
    </w:pPr>
  </w:style>
  <w:style w:type="character" w:styleId="Tekstzastpczy">
    <w:name w:val="Placeholder Text"/>
    <w:basedOn w:val="Domylnaczcionkaakapitu"/>
    <w:uiPriority w:val="99"/>
    <w:semiHidden/>
    <w:rsid w:val="00B30A78"/>
    <w:rPr>
      <w:color w:val="808080"/>
    </w:rPr>
  </w:style>
  <w:style w:type="paragraph" w:styleId="Bezodstpw">
    <w:name w:val="No Spacing"/>
    <w:link w:val="BezodstpwZnak"/>
    <w:qFormat/>
    <w:rsid w:val="00B36A17"/>
    <w:pPr>
      <w:spacing w:after="0" w:line="240" w:lineRule="auto"/>
    </w:pPr>
    <w:rPr>
      <w:rFonts w:ascii="Calibri" w:eastAsia="Calibri" w:hAnsi="Calibri" w:cs="Times New Roman"/>
      <w:lang w:eastAsia="en-US"/>
    </w:rPr>
  </w:style>
  <w:style w:type="character" w:customStyle="1" w:styleId="BezodstpwZnak">
    <w:name w:val="Bez odstępów Znak"/>
    <w:link w:val="Bezodstpw"/>
    <w:uiPriority w:val="1"/>
    <w:locked/>
    <w:rsid w:val="00B36A17"/>
    <w:rPr>
      <w:rFonts w:ascii="Calibri" w:eastAsia="Calibri" w:hAnsi="Calibri" w:cs="Times New Roman"/>
      <w:lang w:eastAsia="en-US"/>
    </w:rPr>
  </w:style>
  <w:style w:type="paragraph" w:styleId="Tekstdymka">
    <w:name w:val="Balloon Text"/>
    <w:basedOn w:val="Normalny"/>
    <w:link w:val="TekstdymkaZnak"/>
    <w:uiPriority w:val="99"/>
    <w:semiHidden/>
    <w:unhideWhenUsed/>
    <w:rsid w:val="00D566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66FA"/>
    <w:rPr>
      <w:rFonts w:ascii="Segoe UI" w:eastAsia="Times New Roman" w:hAnsi="Segoe UI" w:cs="Segoe UI"/>
      <w:color w:val="000000"/>
      <w:sz w:val="18"/>
      <w:szCs w:val="18"/>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rsid w:val="00F242FB"/>
    <w:rPr>
      <w:rFonts w:ascii="Times New Roman" w:eastAsia="Times New Roman" w:hAnsi="Times New Roman" w:cs="Times New Roman"/>
      <w:color w:val="000000"/>
      <w:sz w:val="26"/>
    </w:rPr>
  </w:style>
  <w:style w:type="paragraph" w:styleId="Zwykytekst">
    <w:name w:val="Plain Text"/>
    <w:basedOn w:val="Normalny"/>
    <w:link w:val="ZwykytekstZnak"/>
    <w:unhideWhenUsed/>
    <w:rsid w:val="00F242FB"/>
    <w:pPr>
      <w:spacing w:after="0" w:line="240" w:lineRule="auto"/>
      <w:ind w:left="0" w:firstLine="0"/>
      <w:jc w:val="left"/>
    </w:pPr>
    <w:rPr>
      <w:rFonts w:ascii="Courier New" w:hAnsi="Courier New"/>
      <w:color w:val="auto"/>
      <w:sz w:val="20"/>
      <w:szCs w:val="20"/>
      <w:lang w:val="x-none"/>
    </w:rPr>
  </w:style>
  <w:style w:type="character" w:customStyle="1" w:styleId="ZwykytekstZnak">
    <w:name w:val="Zwykły tekst Znak"/>
    <w:basedOn w:val="Domylnaczcionkaakapitu"/>
    <w:link w:val="Zwykytekst"/>
    <w:rsid w:val="00F242FB"/>
    <w:rPr>
      <w:rFonts w:ascii="Courier New" w:eastAsia="Times New Roman" w:hAnsi="Courier New" w:cs="Times New Roman"/>
      <w:sz w:val="20"/>
      <w:szCs w:val="20"/>
      <w:lang w:val="x-none"/>
    </w:rPr>
  </w:style>
  <w:style w:type="paragraph" w:styleId="Tekstpodstawowy">
    <w:name w:val="Body Text"/>
    <w:basedOn w:val="Normalny"/>
    <w:link w:val="TekstpodstawowyZnak"/>
    <w:unhideWhenUsed/>
    <w:rsid w:val="00F242FB"/>
    <w:pPr>
      <w:spacing w:after="120" w:line="240" w:lineRule="auto"/>
      <w:ind w:left="0" w:firstLine="0"/>
      <w:jc w:val="left"/>
    </w:pPr>
    <w:rPr>
      <w:color w:val="auto"/>
      <w:sz w:val="24"/>
      <w:szCs w:val="24"/>
    </w:rPr>
  </w:style>
  <w:style w:type="character" w:customStyle="1" w:styleId="TekstpodstawowyZnak">
    <w:name w:val="Tekst podstawowy Znak"/>
    <w:basedOn w:val="Domylnaczcionkaakapitu"/>
    <w:link w:val="Tekstpodstawowy"/>
    <w:rsid w:val="00F242FB"/>
    <w:rPr>
      <w:rFonts w:ascii="Times New Roman" w:eastAsia="Times New Roman" w:hAnsi="Times New Roman" w:cs="Times New Roman"/>
      <w:sz w:val="24"/>
      <w:szCs w:val="24"/>
    </w:rPr>
  </w:style>
  <w:style w:type="paragraph" w:customStyle="1" w:styleId="Default">
    <w:name w:val="Default"/>
    <w:qFormat/>
    <w:rsid w:val="00F242FB"/>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Nagwek1Znak">
    <w:name w:val="Nagłówek 1 Znak"/>
    <w:basedOn w:val="Domylnaczcionkaakapitu"/>
    <w:link w:val="Nagwek1"/>
    <w:uiPriority w:val="9"/>
    <w:rsid w:val="005B6222"/>
    <w:rPr>
      <w:rFonts w:asciiTheme="majorHAnsi" w:eastAsiaTheme="majorEastAsia" w:hAnsiTheme="majorHAnsi" w:cstheme="majorBidi"/>
      <w:color w:val="2E74B5" w:themeColor="accent1" w:themeShade="BF"/>
      <w:sz w:val="32"/>
      <w:szCs w:val="32"/>
    </w:rPr>
  </w:style>
  <w:style w:type="character" w:customStyle="1" w:styleId="Nagwek6Znak">
    <w:name w:val="Nagłówek 6 Znak"/>
    <w:basedOn w:val="Domylnaczcionkaakapitu"/>
    <w:link w:val="Nagwek6"/>
    <w:uiPriority w:val="9"/>
    <w:semiHidden/>
    <w:rsid w:val="00CF4A8D"/>
    <w:rPr>
      <w:rFonts w:asciiTheme="majorHAnsi" w:eastAsiaTheme="majorEastAsia" w:hAnsiTheme="majorHAnsi" w:cstheme="majorBidi"/>
      <w:color w:val="1F4D78" w:themeColor="accent1" w:themeShade="7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image" Target="media/image19.jpg"/><Relationship Id="rId39" Type="http://schemas.openxmlformats.org/officeDocument/2006/relationships/theme" Target="theme/theme1.xml"/><Relationship Id="rId21" Type="http://schemas.openxmlformats.org/officeDocument/2006/relationships/image" Target="media/image14.jpg"/><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image" Target="media/image18.jpg"/><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g"/><Relationship Id="rId29" Type="http://schemas.openxmlformats.org/officeDocument/2006/relationships/image" Target="media/image2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image" Target="media/image17.jpg"/><Relationship Id="rId32" Type="http://schemas.openxmlformats.org/officeDocument/2006/relationships/footer" Target="footer1.xml"/><Relationship Id="rId37"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image" Target="media/image16.jpg"/><Relationship Id="rId28" Type="http://schemas.openxmlformats.org/officeDocument/2006/relationships/image" Target="media/image21.jpg"/><Relationship Id="rId36" Type="http://schemas.openxmlformats.org/officeDocument/2006/relationships/footer" Target="footer5.xml"/><Relationship Id="rId10" Type="http://schemas.openxmlformats.org/officeDocument/2006/relationships/image" Target="media/image3.jpg"/><Relationship Id="rId19" Type="http://schemas.openxmlformats.org/officeDocument/2006/relationships/image" Target="media/image12.jp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image" Target="media/image15.jpg"/><Relationship Id="rId27" Type="http://schemas.openxmlformats.org/officeDocument/2006/relationships/image" Target="media/image20.jpg"/><Relationship Id="rId30" Type="http://schemas.openxmlformats.org/officeDocument/2006/relationships/image" Target="media/image23.jpg"/><Relationship Id="rId35" Type="http://schemas.openxmlformats.org/officeDocument/2006/relationships/footer" Target="footer4.xml"/><Relationship Id="rId8" Type="http://schemas.openxmlformats.org/officeDocument/2006/relationships/image" Target="media/image1.jp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4FE47F2-13B2-450A-AF16-1F5E05CC25F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1447</TotalTime>
  <Pages>14</Pages>
  <Words>7112</Words>
  <Characters>42673</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Kędzierska Natalia</dc:creator>
  <cp:keywords/>
  <dc:description/>
  <cp:lastModifiedBy>Majdan Marta</cp:lastModifiedBy>
  <cp:revision>82</cp:revision>
  <cp:lastPrinted>2024-10-01T09:58:00Z</cp:lastPrinted>
  <dcterms:created xsi:type="dcterms:W3CDTF">2021-10-13T08:41:00Z</dcterms:created>
  <dcterms:modified xsi:type="dcterms:W3CDTF">2024-10-01T10:00:00Z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8f1af8e4-dfda-4487-b42b-b3d052da9dd1</vt:lpwstr>
  </property>
  <property fmtid="{D5CDD505-2E9C-101B-9397-08002B2CF9AE}" pid="3" name="bjSaver">
    <vt:lpwstr>DESHy5M8M+HyL0s+hLeG8M1BpwPe+vIf</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s5636:Creator type=person">
    <vt:lpwstr>dprzepiura384</vt:lpwstr>
  </property>
  <property fmtid="{D5CDD505-2E9C-101B-9397-08002B2CF9AE}" pid="8" name="s5636:Creator type=author">
    <vt:lpwstr>Kędzierska Natalia</vt:lpwstr>
  </property>
  <property fmtid="{D5CDD505-2E9C-101B-9397-08002B2CF9AE}" pid="9" name="s5636:Creator type=IP">
    <vt:lpwstr>10.90.81.65</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