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EBC" w:rsidRPr="00EF1EBC" w:rsidRDefault="00EF1EBC" w:rsidP="00EF1EBC">
      <w:pPr>
        <w:spacing w:after="200" w:line="276" w:lineRule="auto"/>
        <w:rPr>
          <w:rFonts w:ascii="CG Omega" w:eastAsia="Times New Roman" w:hAnsi="CG Omega" w:cs="Gautami"/>
        </w:rPr>
      </w:pPr>
      <w:r w:rsidRPr="00EF1EBC">
        <w:rPr>
          <w:rFonts w:ascii="CG Omega" w:eastAsia="Calibri" w:hAnsi="CG Omega" w:cs="Gautami"/>
          <w:b/>
        </w:rPr>
        <w:t>Znak</w:t>
      </w:r>
      <w:r w:rsidRPr="00EF1EBC">
        <w:rPr>
          <w:rFonts w:ascii="CG Omega" w:eastAsia="Calibri" w:hAnsi="CG Omega" w:cs="Gautami"/>
        </w:rPr>
        <w:t xml:space="preserve">: </w:t>
      </w:r>
      <w:r w:rsidR="00EA405E">
        <w:rPr>
          <w:rFonts w:ascii="CG Omega" w:eastAsia="Calibri" w:hAnsi="CG Omega" w:cs="Gautami"/>
          <w:b/>
        </w:rPr>
        <w:t>IZ.271.23</w:t>
      </w:r>
      <w:r w:rsidR="00F806B6">
        <w:rPr>
          <w:rFonts w:ascii="CG Omega" w:eastAsia="Calibri" w:hAnsi="CG Omega" w:cs="Gautami"/>
          <w:b/>
        </w:rPr>
        <w:t>.2022</w:t>
      </w:r>
      <w:r w:rsidRPr="00EF1EBC">
        <w:rPr>
          <w:rFonts w:ascii="CG Omega" w:eastAsia="Calibri" w:hAnsi="CG Omega" w:cs="Gautami"/>
        </w:rPr>
        <w:t xml:space="preserve">                                   </w:t>
      </w:r>
    </w:p>
    <w:p w:rsidR="00EF1EBC" w:rsidRPr="00EF1EBC" w:rsidRDefault="00EF1EBC" w:rsidP="00EF1EBC">
      <w:pPr>
        <w:spacing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EF1EBC" w:rsidRPr="00EF1EBC" w:rsidRDefault="00EF1EBC" w:rsidP="00EF1EBC">
      <w:pPr>
        <w:spacing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EF1EBC" w:rsidRPr="00EF1EBC" w:rsidRDefault="00EF1EBC" w:rsidP="00EF1EBC">
      <w:pPr>
        <w:spacing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EF1EBC" w:rsidRPr="00EF1EBC" w:rsidRDefault="00EF1EBC" w:rsidP="00EF1EBC">
      <w:pPr>
        <w:spacing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EF1EBC" w:rsidRPr="00EF1EBC" w:rsidRDefault="00EF1EBC" w:rsidP="00EF1EBC">
      <w:pPr>
        <w:spacing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EF1EBC" w:rsidRPr="00EF1EBC" w:rsidRDefault="00EF1EBC" w:rsidP="00EF1EBC">
      <w:pPr>
        <w:spacing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EF1EBC" w:rsidRPr="00EF1EBC" w:rsidRDefault="00EF1EBC" w:rsidP="00EF1EBC">
      <w:pPr>
        <w:spacing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C868D4" w:rsidRDefault="00EF1EBC" w:rsidP="00EF1EBC">
      <w:pPr>
        <w:spacing w:line="276" w:lineRule="auto"/>
        <w:jc w:val="center"/>
        <w:rPr>
          <w:rFonts w:ascii="CG Omega" w:eastAsia="Calibri" w:hAnsi="CG Omega" w:cs="Times New Roman"/>
          <w:b/>
          <w:smallCaps/>
          <w:sz w:val="44"/>
          <w:szCs w:val="44"/>
          <w:u w:val="thick"/>
        </w:rPr>
      </w:pPr>
      <w:r w:rsidRPr="002313F9">
        <w:rPr>
          <w:rFonts w:ascii="CG Omega" w:eastAsia="Calibri" w:hAnsi="CG Omega" w:cs="Times New Roman"/>
          <w:b/>
          <w:smallCaps/>
          <w:sz w:val="44"/>
          <w:szCs w:val="44"/>
          <w:u w:val="thick"/>
        </w:rPr>
        <w:t xml:space="preserve">Specyfikacja  </w:t>
      </w:r>
    </w:p>
    <w:p w:rsidR="00EF1EBC" w:rsidRPr="002313F9" w:rsidRDefault="00EF1EBC" w:rsidP="00EF1EBC">
      <w:pPr>
        <w:spacing w:line="276" w:lineRule="auto"/>
        <w:jc w:val="center"/>
        <w:rPr>
          <w:rFonts w:ascii="CG Omega" w:eastAsia="Calibri" w:hAnsi="CG Omega" w:cs="Times New Roman"/>
          <w:b/>
          <w:smallCaps/>
          <w:sz w:val="44"/>
          <w:szCs w:val="44"/>
          <w:u w:val="thick"/>
        </w:rPr>
      </w:pPr>
      <w:r w:rsidRPr="002313F9">
        <w:rPr>
          <w:rFonts w:ascii="CG Omega" w:eastAsia="Calibri" w:hAnsi="CG Omega" w:cs="Times New Roman"/>
          <w:b/>
          <w:smallCaps/>
          <w:sz w:val="44"/>
          <w:szCs w:val="44"/>
          <w:u w:val="thick"/>
        </w:rPr>
        <w:t>zapytania ofertowego</w:t>
      </w:r>
    </w:p>
    <w:p w:rsidR="00EF1EBC" w:rsidRPr="00EF1EBC" w:rsidRDefault="00EF1EBC" w:rsidP="00EF1EBC">
      <w:pPr>
        <w:spacing w:line="276" w:lineRule="auto"/>
        <w:jc w:val="center"/>
        <w:rPr>
          <w:rFonts w:ascii="CG Omega" w:eastAsia="Calibri" w:hAnsi="CG Omega" w:cs="Times New Roman"/>
          <w:sz w:val="32"/>
        </w:rPr>
      </w:pPr>
    </w:p>
    <w:p w:rsidR="00EF1EBC" w:rsidRPr="00EF1EBC" w:rsidRDefault="00EF1EBC" w:rsidP="00EF1EBC">
      <w:pPr>
        <w:spacing w:line="276" w:lineRule="auto"/>
        <w:jc w:val="center"/>
        <w:rPr>
          <w:rFonts w:ascii="CG Omega" w:eastAsia="Calibri" w:hAnsi="CG Omega" w:cs="Times New Roman"/>
          <w:sz w:val="32"/>
        </w:rPr>
      </w:pPr>
    </w:p>
    <w:p w:rsidR="00EF1EBC" w:rsidRPr="00EF1EBC" w:rsidRDefault="00EF1EBC" w:rsidP="00EF1EBC">
      <w:pPr>
        <w:spacing w:line="276" w:lineRule="auto"/>
        <w:jc w:val="center"/>
        <w:rPr>
          <w:rFonts w:ascii="CG Omega" w:eastAsia="Calibri" w:hAnsi="CG Omega" w:cs="Times New Roman"/>
          <w:sz w:val="32"/>
        </w:rPr>
      </w:pPr>
    </w:p>
    <w:p w:rsidR="00EF1EBC" w:rsidRPr="00EF1EBC" w:rsidRDefault="00EF1EBC" w:rsidP="00EF1EBC">
      <w:pPr>
        <w:spacing w:line="276" w:lineRule="auto"/>
        <w:jc w:val="center"/>
        <w:rPr>
          <w:rFonts w:ascii="CG Omega" w:eastAsia="Calibri" w:hAnsi="CG Omega" w:cs="Times New Roman"/>
          <w:sz w:val="32"/>
        </w:rPr>
      </w:pPr>
    </w:p>
    <w:p w:rsidR="00D15E73" w:rsidRPr="00965F06" w:rsidRDefault="00EF1EBC" w:rsidP="00D15E73">
      <w:pPr>
        <w:jc w:val="both"/>
        <w:rPr>
          <w:rFonts w:ascii="CG Omega" w:hAnsi="CG Omega"/>
          <w:b/>
        </w:rPr>
      </w:pPr>
      <w:r w:rsidRPr="00D15E73">
        <w:rPr>
          <w:rFonts w:ascii="CG Omega" w:eastAsia="Calibri" w:hAnsi="CG Omega" w:cs="Times New Roman"/>
        </w:rPr>
        <w:t xml:space="preserve">na </w:t>
      </w:r>
      <w:r w:rsidR="00965F06">
        <w:rPr>
          <w:rFonts w:ascii="CG Omega" w:eastAsia="Calibri" w:hAnsi="CG Omega" w:cs="Times New Roman"/>
        </w:rPr>
        <w:t xml:space="preserve">wykonanie zadania </w:t>
      </w:r>
      <w:r w:rsidRPr="00D15E73">
        <w:rPr>
          <w:rFonts w:ascii="CG Omega" w:eastAsia="Calibri" w:hAnsi="CG Omega" w:cs="Times New Roman"/>
        </w:rPr>
        <w:t xml:space="preserve">:  </w:t>
      </w:r>
      <w:r w:rsidR="00B8266E">
        <w:rPr>
          <w:rFonts w:ascii="CG Omega" w:eastAsia="Calibri" w:hAnsi="CG Omega" w:cs="Times New Roman"/>
          <w:b/>
        </w:rPr>
        <w:t>„Wykonanie prac r</w:t>
      </w:r>
      <w:r w:rsidR="004B1723">
        <w:rPr>
          <w:rFonts w:ascii="CG Omega" w:eastAsia="Calibri" w:hAnsi="CG Omega" w:cs="Times New Roman"/>
          <w:b/>
        </w:rPr>
        <w:t>emontowych mogił wojennych</w:t>
      </w:r>
      <w:r w:rsidR="00B8266E">
        <w:rPr>
          <w:rFonts w:ascii="CG Omega" w:eastAsia="Calibri" w:hAnsi="CG Omega" w:cs="Times New Roman"/>
          <w:b/>
        </w:rPr>
        <w:t xml:space="preserve"> położonych w miejscowości Mołodycz i Wiązownica</w:t>
      </w:r>
      <w:r w:rsidR="00965F06" w:rsidRPr="00965F06">
        <w:rPr>
          <w:rFonts w:ascii="CG Omega" w:hAnsi="CG Omega"/>
          <w:b/>
        </w:rPr>
        <w:t>”</w:t>
      </w:r>
      <w:r w:rsidR="00C868D4" w:rsidRPr="00965F06">
        <w:rPr>
          <w:rFonts w:ascii="CG Omega" w:hAnsi="CG Omega"/>
          <w:b/>
        </w:rPr>
        <w:t>.</w:t>
      </w:r>
    </w:p>
    <w:p w:rsidR="00EF1EBC" w:rsidRPr="00D15E73" w:rsidRDefault="00EF1EBC" w:rsidP="00EF1EBC">
      <w:pPr>
        <w:ind w:left="180"/>
        <w:jc w:val="center"/>
        <w:rPr>
          <w:rFonts w:ascii="CG Omega" w:hAnsi="CG Omega"/>
          <w:b/>
        </w:rPr>
      </w:pPr>
    </w:p>
    <w:p w:rsidR="00EF1EBC" w:rsidRPr="00EF1EBC" w:rsidRDefault="00EF1EBC" w:rsidP="00EF1EBC">
      <w:pPr>
        <w:spacing w:line="240" w:lineRule="auto"/>
        <w:ind w:left="1843" w:hanging="1843"/>
        <w:jc w:val="both"/>
        <w:rPr>
          <w:rFonts w:ascii="CG Omega" w:eastAsia="Calibri" w:hAnsi="CG Omega" w:cs="Times New Roman"/>
          <w:b/>
          <w:bCs/>
          <w:sz w:val="24"/>
          <w:szCs w:val="24"/>
        </w:rPr>
      </w:pPr>
    </w:p>
    <w:p w:rsidR="00EF1EBC" w:rsidRPr="00EF1EBC" w:rsidRDefault="00EF1EBC" w:rsidP="00EF1EBC">
      <w:pPr>
        <w:spacing w:line="240" w:lineRule="auto"/>
        <w:jc w:val="both"/>
        <w:rPr>
          <w:rFonts w:ascii="CG Omega" w:eastAsia="Calibri" w:hAnsi="CG Omega" w:cs="Times New Roman"/>
          <w:sz w:val="24"/>
          <w:szCs w:val="24"/>
        </w:rPr>
      </w:pPr>
    </w:p>
    <w:p w:rsidR="00EF1EBC" w:rsidRPr="00EF1EBC" w:rsidRDefault="00EF1EBC" w:rsidP="00EF1EBC">
      <w:pPr>
        <w:spacing w:line="276" w:lineRule="auto"/>
        <w:jc w:val="center"/>
        <w:rPr>
          <w:rFonts w:ascii="CG Omega" w:eastAsia="Calibri" w:hAnsi="CG Omega" w:cs="Times New Roman"/>
          <w:sz w:val="32"/>
          <w:szCs w:val="32"/>
        </w:rPr>
      </w:pPr>
    </w:p>
    <w:p w:rsidR="00EF1EBC" w:rsidRDefault="00EF1EBC" w:rsidP="006911DB">
      <w:pPr>
        <w:spacing w:line="276" w:lineRule="auto"/>
        <w:rPr>
          <w:rFonts w:ascii="CG Omega" w:eastAsia="Calibri" w:hAnsi="CG Omega" w:cs="Times New Roman"/>
          <w:sz w:val="24"/>
          <w:szCs w:val="32"/>
        </w:rPr>
      </w:pPr>
    </w:p>
    <w:p w:rsidR="007C5CED" w:rsidRPr="00EF1EBC" w:rsidRDefault="007C5CED" w:rsidP="006911DB">
      <w:pPr>
        <w:spacing w:line="276" w:lineRule="auto"/>
        <w:rPr>
          <w:rFonts w:ascii="CG Omega" w:eastAsia="Calibri" w:hAnsi="CG Omega" w:cs="Times New Roman"/>
          <w:sz w:val="24"/>
          <w:szCs w:val="32"/>
        </w:rPr>
      </w:pPr>
    </w:p>
    <w:p w:rsidR="00EF1EBC" w:rsidRPr="00EF1EBC" w:rsidRDefault="00EF1EBC" w:rsidP="00EF1EBC">
      <w:pPr>
        <w:spacing w:line="276" w:lineRule="auto"/>
        <w:jc w:val="center"/>
        <w:rPr>
          <w:rFonts w:ascii="CG Omega" w:eastAsia="Calibri" w:hAnsi="CG Omega" w:cs="Times New Roman"/>
          <w:sz w:val="24"/>
          <w:szCs w:val="32"/>
        </w:rPr>
      </w:pPr>
    </w:p>
    <w:p w:rsidR="00EF1EBC" w:rsidRPr="0011064A" w:rsidRDefault="00EF1EBC" w:rsidP="00EF1EBC">
      <w:pPr>
        <w:spacing w:line="276" w:lineRule="auto"/>
        <w:jc w:val="center"/>
        <w:rPr>
          <w:rFonts w:ascii="CG Omega" w:eastAsia="Calibri" w:hAnsi="CG Omega" w:cs="Times New Roman"/>
        </w:rPr>
      </w:pPr>
      <w:r w:rsidRPr="0011064A">
        <w:rPr>
          <w:rFonts w:ascii="CG Omega" w:eastAsia="Calibri" w:hAnsi="CG Omega" w:cs="Times New Roman"/>
        </w:rPr>
        <w:t xml:space="preserve">Postępowanie prowadzone jest zgodnie z „Regulaminem udzielania zamówień publicznych </w:t>
      </w:r>
      <w:r w:rsidR="0011064A">
        <w:rPr>
          <w:rFonts w:ascii="CG Omega" w:eastAsia="Calibri" w:hAnsi="CG Omega" w:cs="Times New Roman"/>
        </w:rPr>
        <w:t xml:space="preserve">      </w:t>
      </w:r>
      <w:r w:rsidRPr="0011064A">
        <w:rPr>
          <w:rFonts w:ascii="CG Omega" w:eastAsia="Calibri" w:hAnsi="CG Omega" w:cs="Times New Roman"/>
        </w:rPr>
        <w:t>o</w:t>
      </w:r>
      <w:r w:rsidR="0007534F">
        <w:rPr>
          <w:rFonts w:ascii="CG Omega" w:eastAsia="Calibri" w:hAnsi="CG Omega" w:cs="Times New Roman"/>
        </w:rPr>
        <w:t> </w:t>
      </w:r>
      <w:r w:rsidRPr="0011064A">
        <w:rPr>
          <w:rFonts w:ascii="CG Omega" w:eastAsia="Calibri" w:hAnsi="CG Omega" w:cs="Times New Roman"/>
        </w:rPr>
        <w:t>szacunkowej wartości nie p</w:t>
      </w:r>
      <w:r w:rsidR="008318C2" w:rsidRPr="0011064A">
        <w:rPr>
          <w:rFonts w:ascii="CG Omega" w:eastAsia="Calibri" w:hAnsi="CG Omega" w:cs="Times New Roman"/>
        </w:rPr>
        <w:t>rzekraczającej kwoty 130 000 zł.</w:t>
      </w:r>
      <w:r w:rsidRPr="0011064A">
        <w:rPr>
          <w:rFonts w:ascii="CG Omega" w:eastAsia="Calibri" w:hAnsi="CG Omega" w:cs="Times New Roman"/>
        </w:rPr>
        <w:t xml:space="preserve">” </w:t>
      </w:r>
    </w:p>
    <w:p w:rsidR="00EF1EBC" w:rsidRPr="00EF1EBC" w:rsidRDefault="00EF1EBC" w:rsidP="00EF1EBC">
      <w:pPr>
        <w:spacing w:line="276" w:lineRule="auto"/>
        <w:jc w:val="both"/>
        <w:rPr>
          <w:rFonts w:ascii="CG Omega" w:eastAsia="Calibri" w:hAnsi="CG Omega" w:cs="Times New Roman"/>
          <w:sz w:val="32"/>
          <w:szCs w:val="32"/>
        </w:rPr>
      </w:pPr>
    </w:p>
    <w:p w:rsidR="00EF1EBC" w:rsidRDefault="00EF1EBC" w:rsidP="00EF1EBC">
      <w:pPr>
        <w:spacing w:line="276" w:lineRule="auto"/>
        <w:jc w:val="both"/>
        <w:rPr>
          <w:rFonts w:ascii="CG Omega" w:eastAsia="Calibri" w:hAnsi="CG Omega" w:cs="Times New Roman"/>
          <w:sz w:val="32"/>
          <w:szCs w:val="32"/>
        </w:rPr>
      </w:pPr>
    </w:p>
    <w:p w:rsidR="007C5CED" w:rsidRPr="00EF1EBC" w:rsidRDefault="007C5CED" w:rsidP="00EF1EBC">
      <w:pPr>
        <w:spacing w:line="276" w:lineRule="auto"/>
        <w:jc w:val="both"/>
        <w:rPr>
          <w:rFonts w:ascii="CG Omega" w:eastAsia="Calibri" w:hAnsi="CG Omega" w:cs="Times New Roman"/>
          <w:sz w:val="32"/>
          <w:szCs w:val="32"/>
        </w:rPr>
      </w:pPr>
    </w:p>
    <w:p w:rsidR="00EF1EBC" w:rsidRPr="00EF1EBC" w:rsidRDefault="00EF1EBC" w:rsidP="00EF1EBC">
      <w:pPr>
        <w:spacing w:line="276" w:lineRule="auto"/>
        <w:jc w:val="both"/>
        <w:rPr>
          <w:rFonts w:ascii="CG Omega" w:eastAsia="Calibri" w:hAnsi="CG Omega" w:cs="Times New Roman"/>
          <w:sz w:val="32"/>
          <w:szCs w:val="32"/>
        </w:rPr>
      </w:pPr>
    </w:p>
    <w:p w:rsidR="00EF1EBC" w:rsidRPr="00850EC6" w:rsidRDefault="00EF1EBC" w:rsidP="00EF1EBC">
      <w:pPr>
        <w:spacing w:line="276" w:lineRule="auto"/>
        <w:jc w:val="both"/>
        <w:rPr>
          <w:rFonts w:ascii="CG Omega" w:eastAsia="Calibri" w:hAnsi="CG Omega" w:cs="Times New Roman"/>
          <w:b/>
          <w:u w:val="thick"/>
        </w:rPr>
      </w:pP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b/>
          <w:sz w:val="32"/>
          <w:szCs w:val="32"/>
        </w:rPr>
        <w:t xml:space="preserve">      </w:t>
      </w:r>
      <w:r w:rsidRPr="00850EC6">
        <w:rPr>
          <w:rFonts w:ascii="CG Omega" w:eastAsia="Calibri" w:hAnsi="CG Omega" w:cs="Times New Roman"/>
          <w:b/>
          <w:u w:val="thick"/>
        </w:rPr>
        <w:t>Z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a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t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w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i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e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r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d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z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i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ł:</w:t>
      </w:r>
    </w:p>
    <w:p w:rsidR="00AC4415" w:rsidRPr="00EF1EBC" w:rsidRDefault="00AC4415" w:rsidP="00EF1EBC">
      <w:pPr>
        <w:spacing w:line="276" w:lineRule="auto"/>
        <w:jc w:val="both"/>
        <w:rPr>
          <w:rFonts w:ascii="CG Omega" w:eastAsia="Calibri" w:hAnsi="CG Omega" w:cs="Times New Roman"/>
          <w:b/>
        </w:rPr>
      </w:pPr>
    </w:p>
    <w:p w:rsidR="00EF1EBC" w:rsidRPr="00EF1EBC" w:rsidRDefault="00EF1EBC" w:rsidP="00EF1EBC">
      <w:pPr>
        <w:spacing w:line="276" w:lineRule="auto"/>
        <w:jc w:val="both"/>
        <w:rPr>
          <w:rFonts w:ascii="CG Omega" w:eastAsia="Calibri" w:hAnsi="CG Omega" w:cs="Times New Roman"/>
          <w:b/>
        </w:rPr>
      </w:pP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b/>
        </w:rPr>
        <w:t>Wójt</w:t>
      </w:r>
      <w:r w:rsidR="007C5CED">
        <w:rPr>
          <w:rFonts w:ascii="CG Omega" w:eastAsia="Calibri" w:hAnsi="CG Omega" w:cs="Times New Roman"/>
          <w:b/>
        </w:rPr>
        <w:t xml:space="preserve">  Gminy</w:t>
      </w:r>
    </w:p>
    <w:p w:rsidR="00EF1EBC" w:rsidRPr="00C868D4" w:rsidRDefault="00EF1EBC" w:rsidP="00EF1EBC">
      <w:pPr>
        <w:spacing w:line="276" w:lineRule="auto"/>
        <w:jc w:val="both"/>
        <w:rPr>
          <w:rFonts w:ascii="CG Omega" w:eastAsia="Calibri" w:hAnsi="CG Omega" w:cs="Times New Roman"/>
          <w:b/>
        </w:rPr>
      </w:pPr>
      <w:r w:rsidRPr="00EF1EBC">
        <w:rPr>
          <w:rFonts w:ascii="CG Omega" w:eastAsia="Calibri" w:hAnsi="CG Omega" w:cs="Times New Roman"/>
          <w:b/>
        </w:rPr>
        <w:tab/>
      </w:r>
      <w:r w:rsidRPr="00EF1EBC">
        <w:rPr>
          <w:rFonts w:ascii="CG Omega" w:eastAsia="Calibri" w:hAnsi="CG Omega" w:cs="Times New Roman"/>
          <w:b/>
        </w:rPr>
        <w:tab/>
      </w:r>
      <w:r w:rsidRPr="00EF1EBC">
        <w:rPr>
          <w:rFonts w:ascii="CG Omega" w:eastAsia="Calibri" w:hAnsi="CG Omega" w:cs="Times New Roman"/>
          <w:b/>
        </w:rPr>
        <w:tab/>
      </w:r>
      <w:r w:rsidRPr="00EF1EBC">
        <w:rPr>
          <w:rFonts w:ascii="CG Omega" w:eastAsia="Calibri" w:hAnsi="CG Omega" w:cs="Times New Roman"/>
          <w:b/>
        </w:rPr>
        <w:tab/>
      </w:r>
      <w:r w:rsidRPr="00EF1EBC">
        <w:rPr>
          <w:rFonts w:ascii="CG Omega" w:eastAsia="Calibri" w:hAnsi="CG Omega" w:cs="Times New Roman"/>
          <w:b/>
        </w:rPr>
        <w:tab/>
      </w:r>
      <w:r w:rsidRPr="00EF1EBC">
        <w:rPr>
          <w:rFonts w:ascii="CG Omega" w:eastAsia="Calibri" w:hAnsi="CG Omega" w:cs="Times New Roman"/>
          <w:b/>
        </w:rPr>
        <w:tab/>
      </w:r>
      <w:r w:rsidRPr="00EF1EBC">
        <w:rPr>
          <w:rFonts w:ascii="CG Omega" w:eastAsia="Calibri" w:hAnsi="CG Omega" w:cs="Times New Roman"/>
          <w:b/>
        </w:rPr>
        <w:tab/>
      </w:r>
      <w:r w:rsidRPr="00EF1EBC">
        <w:rPr>
          <w:rFonts w:ascii="CG Omega" w:eastAsia="Calibri" w:hAnsi="CG Omega" w:cs="Times New Roman"/>
          <w:b/>
        </w:rPr>
        <w:tab/>
      </w:r>
      <w:r w:rsidRPr="00EF1EBC">
        <w:rPr>
          <w:rFonts w:ascii="CG Omega" w:eastAsia="Calibri" w:hAnsi="CG Omega" w:cs="Times New Roman"/>
          <w:b/>
        </w:rPr>
        <w:tab/>
        <w:t xml:space="preserve">      </w:t>
      </w:r>
      <w:r w:rsidR="007C5CED">
        <w:rPr>
          <w:rFonts w:ascii="CG Omega" w:eastAsia="Calibri" w:hAnsi="CG Omega" w:cs="Times New Roman"/>
          <w:b/>
        </w:rPr>
        <w:t xml:space="preserve">   Krzysztof Strent</w:t>
      </w:r>
    </w:p>
    <w:p w:rsidR="00EF1EBC" w:rsidRDefault="00EF1EBC" w:rsidP="00EF1EBC">
      <w:pPr>
        <w:spacing w:line="276" w:lineRule="auto"/>
        <w:jc w:val="both"/>
        <w:rPr>
          <w:rFonts w:ascii="CG Omega" w:eastAsia="Calibri" w:hAnsi="CG Omega" w:cs="Times New Roman"/>
          <w:sz w:val="32"/>
          <w:szCs w:val="32"/>
        </w:rPr>
      </w:pPr>
    </w:p>
    <w:p w:rsidR="00C868D4" w:rsidRDefault="00C868D4" w:rsidP="00EF1EBC">
      <w:pPr>
        <w:spacing w:line="276" w:lineRule="auto"/>
        <w:jc w:val="both"/>
        <w:rPr>
          <w:rFonts w:ascii="CG Omega" w:eastAsia="Calibri" w:hAnsi="CG Omega" w:cs="Times New Roman"/>
          <w:sz w:val="32"/>
          <w:szCs w:val="32"/>
        </w:rPr>
      </w:pPr>
    </w:p>
    <w:p w:rsidR="00AC4415" w:rsidRPr="00EF1EBC" w:rsidRDefault="00AC4415" w:rsidP="00EF1EBC">
      <w:pPr>
        <w:spacing w:line="276" w:lineRule="auto"/>
        <w:jc w:val="both"/>
        <w:rPr>
          <w:rFonts w:ascii="CG Omega" w:eastAsia="Calibri" w:hAnsi="CG Omega" w:cs="Times New Roman"/>
          <w:sz w:val="32"/>
          <w:szCs w:val="32"/>
        </w:rPr>
      </w:pPr>
    </w:p>
    <w:p w:rsidR="00EF1EBC" w:rsidRPr="00EF1EBC" w:rsidRDefault="00EF1EBC" w:rsidP="00EF1EBC">
      <w:pPr>
        <w:spacing w:line="276" w:lineRule="auto"/>
        <w:jc w:val="center"/>
        <w:rPr>
          <w:rFonts w:ascii="CG Omega" w:eastAsia="Calibri" w:hAnsi="CG Omega" w:cs="Times New Roman"/>
        </w:rPr>
      </w:pPr>
      <w:r w:rsidRPr="00EF1EBC">
        <w:rPr>
          <w:rFonts w:ascii="CG Omega" w:eastAsia="Calibri" w:hAnsi="CG Omega" w:cs="Times New Roman"/>
        </w:rPr>
        <w:t>Wiązownica,</w:t>
      </w:r>
      <w:r>
        <w:rPr>
          <w:rFonts w:ascii="CG Omega" w:eastAsia="Calibri" w:hAnsi="CG Omega" w:cs="Times New Roman"/>
        </w:rPr>
        <w:t xml:space="preserve"> dn</w:t>
      </w:r>
      <w:r w:rsidR="004904BB">
        <w:rPr>
          <w:rFonts w:ascii="CG Omega" w:eastAsia="Calibri" w:hAnsi="CG Omega" w:cs="Times New Roman"/>
        </w:rPr>
        <w:t>. 02</w:t>
      </w:r>
      <w:r w:rsidR="00B8266E">
        <w:rPr>
          <w:rFonts w:ascii="CG Omega" w:eastAsia="Calibri" w:hAnsi="CG Omega" w:cs="Times New Roman"/>
        </w:rPr>
        <w:t>.08</w:t>
      </w:r>
      <w:r w:rsidR="007C5CED">
        <w:rPr>
          <w:rFonts w:ascii="CG Omega" w:eastAsia="Calibri" w:hAnsi="CG Omega" w:cs="Times New Roman"/>
        </w:rPr>
        <w:t>.2022</w:t>
      </w:r>
      <w:r w:rsidRPr="00EF1EBC">
        <w:rPr>
          <w:rFonts w:ascii="CG Omega" w:eastAsia="Calibri" w:hAnsi="CG Omega" w:cs="Times New Roman"/>
        </w:rPr>
        <w:t xml:space="preserve"> r.</w:t>
      </w:r>
    </w:p>
    <w:p w:rsidR="00965F06" w:rsidRDefault="00965F06" w:rsidP="00EF1EBC">
      <w:pPr>
        <w:ind w:left="4248" w:right="195" w:firstLine="708"/>
        <w:jc w:val="both"/>
        <w:rPr>
          <w:rFonts w:ascii="CG Omega" w:hAnsi="CG Omega" w:cs="Gautami"/>
          <w:b/>
          <w:bCs/>
          <w:color w:val="000000"/>
        </w:rPr>
      </w:pPr>
    </w:p>
    <w:p w:rsidR="00A64669" w:rsidRPr="00EF1EBC" w:rsidRDefault="00FD3117" w:rsidP="00EF1EBC">
      <w:pPr>
        <w:ind w:left="4248" w:right="195" w:firstLine="708"/>
        <w:jc w:val="both"/>
        <w:rPr>
          <w:rFonts w:ascii="CG Omega" w:hAnsi="CG Omega" w:cs="Gautami"/>
          <w:b/>
          <w:bCs/>
          <w:color w:val="000000"/>
        </w:rPr>
      </w:pPr>
      <w:r>
        <w:rPr>
          <w:rFonts w:ascii="CG Omega" w:hAnsi="CG Omega" w:cs="Gautami"/>
          <w:b/>
          <w:bCs/>
          <w:color w:val="000000"/>
        </w:rPr>
        <w:t xml:space="preserve">   </w:t>
      </w:r>
      <w:r>
        <w:rPr>
          <w:rFonts w:ascii="CG Omega" w:hAnsi="CG Omega" w:cs="Gautami"/>
          <w:b/>
          <w:bCs/>
          <w:color w:val="000000"/>
        </w:rPr>
        <w:tab/>
      </w:r>
      <w:r>
        <w:rPr>
          <w:rFonts w:ascii="CG Omega" w:hAnsi="CG Omega" w:cs="Gautami"/>
          <w:b/>
          <w:bCs/>
          <w:color w:val="000000"/>
        </w:rPr>
        <w:tab/>
      </w:r>
      <w:r>
        <w:rPr>
          <w:rFonts w:ascii="CG Omega" w:hAnsi="CG Omega" w:cs="Arial"/>
          <w:b/>
          <w:sz w:val="36"/>
          <w:szCs w:val="36"/>
        </w:rPr>
        <w:tab/>
      </w:r>
      <w:r>
        <w:rPr>
          <w:rFonts w:ascii="CG Omega" w:hAnsi="CG Omega" w:cs="Arial"/>
          <w:b/>
          <w:sz w:val="36"/>
          <w:szCs w:val="36"/>
        </w:rPr>
        <w:tab/>
      </w:r>
    </w:p>
    <w:p w:rsidR="00602CC3" w:rsidRPr="002313F9" w:rsidRDefault="00602CC3" w:rsidP="00602CC3">
      <w:pPr>
        <w:spacing w:line="240" w:lineRule="auto"/>
        <w:rPr>
          <w:rFonts w:ascii="CG Omega" w:eastAsia="Times New Roman" w:hAnsi="CG Omega" w:cs="Times New Roman"/>
          <w:b/>
          <w:u w:val="thick"/>
          <w:lang w:eastAsia="pl-PL"/>
        </w:rPr>
      </w:pPr>
      <w:r w:rsidRPr="002313F9">
        <w:rPr>
          <w:rFonts w:ascii="CG Omega" w:eastAsia="Times New Roman" w:hAnsi="CG Omega" w:cs="Times New Roman"/>
          <w:b/>
          <w:lang w:eastAsia="pl-PL"/>
        </w:rPr>
        <w:lastRenderedPageBreak/>
        <w:t xml:space="preserve">I. </w:t>
      </w:r>
      <w:r w:rsidR="002313F9" w:rsidRPr="002313F9">
        <w:rPr>
          <w:rFonts w:ascii="CG Omega" w:eastAsia="Times New Roman" w:hAnsi="CG Omega" w:cs="Times New Roman"/>
          <w:b/>
          <w:lang w:eastAsia="pl-PL"/>
        </w:rPr>
        <w:t xml:space="preserve">    </w:t>
      </w:r>
      <w:r w:rsidR="0011064A">
        <w:rPr>
          <w:rFonts w:ascii="CG Omega" w:eastAsia="Times New Roman" w:hAnsi="CG Omega" w:cs="Times New Roman"/>
          <w:b/>
          <w:lang w:eastAsia="pl-PL"/>
        </w:rPr>
        <w:t xml:space="preserve">  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Nazwa i adres Zamawiającego: </w:t>
      </w:r>
    </w:p>
    <w:p w:rsidR="00602CC3" w:rsidRPr="00FA2FFD" w:rsidRDefault="00602CC3" w:rsidP="0011064A">
      <w:pPr>
        <w:ind w:left="426" w:firstLine="141"/>
        <w:rPr>
          <w:rFonts w:ascii="CG Omega" w:hAnsi="CG Omega" w:cs="Arial"/>
          <w:b/>
        </w:rPr>
      </w:pPr>
      <w:r w:rsidRPr="00FA2FFD">
        <w:rPr>
          <w:rFonts w:ascii="CG Omega" w:hAnsi="CG Omega" w:cs="Arial"/>
          <w:b/>
        </w:rPr>
        <w:t>Gmina  Wiązownica</w:t>
      </w:r>
      <w:r w:rsidR="00593543">
        <w:rPr>
          <w:rFonts w:ascii="CG Omega" w:hAnsi="CG Omega" w:cs="Arial"/>
          <w:b/>
        </w:rPr>
        <w:t xml:space="preserve">  </w:t>
      </w:r>
    </w:p>
    <w:p w:rsidR="00602CC3" w:rsidRPr="00FA2FFD" w:rsidRDefault="00593543" w:rsidP="0011064A">
      <w:pPr>
        <w:ind w:left="426" w:firstLine="141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REGON</w:t>
      </w:r>
      <w:r>
        <w:rPr>
          <w:rFonts w:ascii="CG Omega" w:hAnsi="CG Omega" w:cs="Arial"/>
          <w:b/>
        </w:rPr>
        <w:tab/>
      </w:r>
      <w:r>
        <w:rPr>
          <w:rFonts w:ascii="CG Omega" w:hAnsi="CG Omega" w:cs="Arial"/>
          <w:b/>
        </w:rPr>
        <w:tab/>
      </w:r>
      <w:r>
        <w:rPr>
          <w:rFonts w:ascii="CG Omega" w:hAnsi="CG Omega" w:cs="Arial"/>
          <w:b/>
        </w:rPr>
        <w:tab/>
      </w:r>
      <w:r w:rsidR="00602CC3" w:rsidRPr="00FA2FFD">
        <w:rPr>
          <w:rFonts w:ascii="CG Omega" w:hAnsi="CG Omega" w:cs="Arial"/>
          <w:b/>
          <w:bCs/>
          <w:smallCaps/>
          <w:color w:val="000000"/>
        </w:rPr>
        <w:t>650900364</w:t>
      </w:r>
    </w:p>
    <w:p w:rsidR="00602CC3" w:rsidRPr="00FA2FFD" w:rsidRDefault="007C5CED" w:rsidP="0011064A">
      <w:pPr>
        <w:ind w:left="426" w:firstLine="141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NIP</w:t>
      </w:r>
      <w:r>
        <w:rPr>
          <w:rFonts w:ascii="CG Omega" w:hAnsi="CG Omega" w:cs="Arial"/>
          <w:b/>
        </w:rPr>
        <w:tab/>
      </w:r>
      <w:r>
        <w:rPr>
          <w:rFonts w:ascii="CG Omega" w:hAnsi="CG Omega" w:cs="Arial"/>
          <w:b/>
        </w:rPr>
        <w:tab/>
      </w:r>
      <w:r>
        <w:rPr>
          <w:rFonts w:ascii="CG Omega" w:hAnsi="CG Omega" w:cs="Arial"/>
          <w:b/>
        </w:rPr>
        <w:tab/>
      </w:r>
      <w:r w:rsidR="00602CC3" w:rsidRPr="00FA2FFD">
        <w:rPr>
          <w:rFonts w:ascii="CG Omega" w:hAnsi="CG Omega" w:cs="Arial"/>
          <w:b/>
          <w:bCs/>
          <w:smallCaps/>
          <w:color w:val="000000"/>
        </w:rPr>
        <w:t xml:space="preserve">792 20 31 567   </w:t>
      </w:r>
    </w:p>
    <w:p w:rsidR="00602CC3" w:rsidRPr="00FA2FFD" w:rsidRDefault="007C5CED" w:rsidP="0011064A">
      <w:pPr>
        <w:ind w:left="426" w:firstLine="141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Miejscowość</w:t>
      </w:r>
      <w:r>
        <w:rPr>
          <w:rFonts w:ascii="CG Omega" w:hAnsi="CG Omega" w:cs="Arial"/>
          <w:b/>
        </w:rPr>
        <w:tab/>
      </w:r>
      <w:r>
        <w:rPr>
          <w:rFonts w:ascii="CG Omega" w:hAnsi="CG Omega" w:cs="Arial"/>
          <w:b/>
        </w:rPr>
        <w:tab/>
      </w:r>
      <w:r w:rsidR="00602CC3" w:rsidRPr="00FA2FFD">
        <w:rPr>
          <w:rFonts w:ascii="CG Omega" w:hAnsi="CG Omega" w:cs="Arial"/>
          <w:b/>
        </w:rPr>
        <w:t>Wiązownica</w:t>
      </w:r>
    </w:p>
    <w:p w:rsidR="00602CC3" w:rsidRPr="00FA2FFD" w:rsidRDefault="007C5CED" w:rsidP="0011064A">
      <w:pPr>
        <w:ind w:left="426" w:firstLine="141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Adres </w:t>
      </w:r>
      <w:r>
        <w:rPr>
          <w:rFonts w:ascii="CG Omega" w:hAnsi="CG Omega" w:cs="Arial"/>
          <w:b/>
        </w:rPr>
        <w:tab/>
      </w:r>
      <w:r>
        <w:rPr>
          <w:rFonts w:ascii="CG Omega" w:hAnsi="CG Omega" w:cs="Arial"/>
          <w:b/>
        </w:rPr>
        <w:tab/>
      </w:r>
      <w:r>
        <w:rPr>
          <w:rFonts w:ascii="CG Omega" w:hAnsi="CG Omega" w:cs="Arial"/>
          <w:b/>
        </w:rPr>
        <w:tab/>
      </w:r>
      <w:r w:rsidR="00593543">
        <w:rPr>
          <w:rFonts w:ascii="CG Omega" w:hAnsi="CG Omega" w:cs="Arial"/>
          <w:b/>
        </w:rPr>
        <w:t xml:space="preserve">ul. Warszawska 15, 37-522  Wiązownica </w:t>
      </w:r>
    </w:p>
    <w:p w:rsidR="00602CC3" w:rsidRPr="00FA2FFD" w:rsidRDefault="00602CC3" w:rsidP="00593543">
      <w:pPr>
        <w:ind w:left="2124" w:firstLine="708"/>
        <w:rPr>
          <w:rFonts w:ascii="CG Omega" w:hAnsi="CG Omega" w:cs="Arial"/>
          <w:b/>
        </w:rPr>
      </w:pPr>
      <w:r w:rsidRPr="00FA2FFD">
        <w:rPr>
          <w:rFonts w:ascii="CG Omega" w:hAnsi="CG Omega" w:cs="Arial"/>
          <w:b/>
        </w:rPr>
        <w:t>pow. jarosławski</w:t>
      </w:r>
    </w:p>
    <w:p w:rsidR="00602CC3" w:rsidRPr="00FA2FFD" w:rsidRDefault="007C5CED" w:rsidP="0011064A">
      <w:pPr>
        <w:ind w:left="426" w:firstLine="141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Strona internetowa:  </w:t>
      </w:r>
      <w:r>
        <w:rPr>
          <w:rFonts w:ascii="CG Omega" w:hAnsi="CG Omega" w:cs="Arial"/>
          <w:b/>
        </w:rPr>
        <w:tab/>
      </w:r>
      <w:r w:rsidR="00602CC3" w:rsidRPr="00FA2FFD">
        <w:rPr>
          <w:rFonts w:ascii="CG Omega" w:hAnsi="CG Omega" w:cs="Arial"/>
          <w:b/>
        </w:rPr>
        <w:t>www.wiazownica.com</w:t>
      </w:r>
    </w:p>
    <w:p w:rsidR="00602CC3" w:rsidRPr="00FA2FFD" w:rsidRDefault="007C5CED" w:rsidP="0011064A">
      <w:pPr>
        <w:ind w:left="426" w:firstLine="141"/>
        <w:rPr>
          <w:rFonts w:ascii="CG Omega" w:hAnsi="CG Omega" w:cs="Arial"/>
          <w:b/>
          <w:vertAlign w:val="superscript"/>
        </w:rPr>
      </w:pPr>
      <w:r>
        <w:rPr>
          <w:rFonts w:ascii="CG Omega" w:hAnsi="CG Omega" w:cs="Arial"/>
          <w:b/>
        </w:rPr>
        <w:t>Godziny urzędowania</w:t>
      </w:r>
      <w:r>
        <w:rPr>
          <w:rFonts w:ascii="CG Omega" w:hAnsi="CG Omega" w:cs="Arial"/>
          <w:b/>
        </w:rPr>
        <w:tab/>
      </w:r>
      <w:r w:rsidR="00602CC3" w:rsidRPr="00FA2FFD">
        <w:rPr>
          <w:rFonts w:ascii="CG Omega" w:hAnsi="CG Omega" w:cs="Arial"/>
          <w:b/>
        </w:rPr>
        <w:t xml:space="preserve">Poniedziałek – Piątek 7 </w:t>
      </w:r>
      <w:r w:rsidR="00602CC3" w:rsidRPr="00FA2FFD">
        <w:rPr>
          <w:rFonts w:ascii="CG Omega" w:hAnsi="CG Omega" w:cs="Arial"/>
          <w:b/>
          <w:vertAlign w:val="superscript"/>
        </w:rPr>
        <w:t xml:space="preserve">30 </w:t>
      </w:r>
      <w:r w:rsidR="00602CC3" w:rsidRPr="00FA2FFD">
        <w:rPr>
          <w:rFonts w:ascii="CG Omega" w:hAnsi="CG Omega" w:cs="Arial"/>
          <w:b/>
        </w:rPr>
        <w:t>- 15</w:t>
      </w:r>
      <w:r w:rsidR="00602CC3" w:rsidRPr="00FA2FFD">
        <w:rPr>
          <w:rFonts w:ascii="CG Omega" w:hAnsi="CG Omega" w:cs="Arial"/>
          <w:b/>
          <w:vertAlign w:val="superscript"/>
        </w:rPr>
        <w:t>30</w:t>
      </w:r>
    </w:p>
    <w:p w:rsidR="00602CC3" w:rsidRPr="00FA2FFD" w:rsidRDefault="00602CC3" w:rsidP="0011064A">
      <w:pPr>
        <w:ind w:left="426" w:firstLine="141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tel. / fax</w:t>
      </w:r>
      <w:r>
        <w:rPr>
          <w:rFonts w:ascii="CG Omega" w:hAnsi="CG Omega" w:cs="Arial"/>
          <w:b/>
        </w:rPr>
        <w:tab/>
      </w:r>
      <w:r>
        <w:rPr>
          <w:rFonts w:ascii="CG Omega" w:hAnsi="CG Omega" w:cs="Arial"/>
          <w:b/>
        </w:rPr>
        <w:tab/>
      </w:r>
      <w:r>
        <w:rPr>
          <w:rFonts w:ascii="CG Omega" w:hAnsi="CG Omega" w:cs="Arial"/>
          <w:b/>
        </w:rPr>
        <w:tab/>
      </w:r>
      <w:r w:rsidRPr="00FA2FFD">
        <w:rPr>
          <w:rFonts w:ascii="CG Omega" w:hAnsi="CG Omega" w:cs="Arial"/>
          <w:b/>
        </w:rPr>
        <w:t>(016) 622 36 31,  fax  (016) 622 36 31 wew. 23</w:t>
      </w:r>
    </w:p>
    <w:p w:rsidR="00602CC3" w:rsidRDefault="00850EC6" w:rsidP="0011064A">
      <w:pPr>
        <w:ind w:left="426" w:firstLine="141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e-mail: </w:t>
      </w:r>
      <w:r>
        <w:rPr>
          <w:rFonts w:ascii="CG Omega" w:hAnsi="CG Omega" w:cs="Arial"/>
          <w:b/>
        </w:rPr>
        <w:tab/>
      </w:r>
      <w:r>
        <w:rPr>
          <w:rFonts w:ascii="CG Omega" w:hAnsi="CG Omega" w:cs="Arial"/>
          <w:b/>
        </w:rPr>
        <w:tab/>
      </w:r>
      <w:r>
        <w:rPr>
          <w:rFonts w:ascii="CG Omega" w:hAnsi="CG Omega" w:cs="Arial"/>
          <w:b/>
        </w:rPr>
        <w:tab/>
      </w:r>
      <w:hyperlink r:id="rId7" w:history="1">
        <w:r w:rsidR="007C5CED" w:rsidRPr="0014227B">
          <w:rPr>
            <w:rStyle w:val="Hipercze"/>
            <w:rFonts w:ascii="CG Omega" w:hAnsi="CG Omega" w:cs="Arial"/>
            <w:b/>
          </w:rPr>
          <w:t>sekretariat@wiazownica.com</w:t>
        </w:r>
      </w:hyperlink>
    </w:p>
    <w:p w:rsidR="007C5CED" w:rsidRPr="00E66E3D" w:rsidRDefault="007C5CED" w:rsidP="0011064A">
      <w:pPr>
        <w:suppressAutoHyphens/>
        <w:spacing w:after="200" w:line="240" w:lineRule="auto"/>
        <w:ind w:firstLine="567"/>
        <w:contextualSpacing/>
        <w:jc w:val="both"/>
        <w:rPr>
          <w:rFonts w:ascii="CG Omega" w:eastAsia="Calibri" w:hAnsi="CG Omega" w:cs="Times New Roman"/>
          <w:color w:val="FF0000"/>
          <w:lang w:eastAsia="ar-SA"/>
        </w:rPr>
      </w:pPr>
      <w:r w:rsidRPr="007C5CED">
        <w:rPr>
          <w:rFonts w:ascii="CG Omega" w:eastAsia="Calibri" w:hAnsi="CG Omega" w:cs="Times New Roman"/>
          <w:lang w:eastAsia="ar-SA"/>
        </w:rPr>
        <w:t>Znak (numer referencyjny) postepowania</w:t>
      </w:r>
      <w:r w:rsidR="00850EC6">
        <w:rPr>
          <w:rFonts w:ascii="CG Omega" w:eastAsia="Calibri" w:hAnsi="CG Omega" w:cs="Times New Roman"/>
          <w:spacing w:val="1"/>
          <w:lang w:eastAsia="ar-SA"/>
        </w:rPr>
        <w:t xml:space="preserve">:  </w:t>
      </w:r>
      <w:r w:rsidRPr="00850EC6">
        <w:rPr>
          <w:rFonts w:ascii="CG Omega" w:eastAsia="Calibri" w:hAnsi="CG Omega" w:cs="Times New Roman"/>
          <w:b/>
          <w:spacing w:val="1"/>
          <w:lang w:eastAsia="ar-SA"/>
        </w:rPr>
        <w:t>Znak:</w:t>
      </w:r>
      <w:r w:rsidR="00965F06">
        <w:rPr>
          <w:rFonts w:ascii="CG Omega" w:eastAsia="Calibri" w:hAnsi="CG Omega" w:cs="Times New Roman"/>
          <w:b/>
          <w:spacing w:val="1"/>
          <w:lang w:eastAsia="ar-SA"/>
        </w:rPr>
        <w:t>.271.</w:t>
      </w:r>
      <w:r w:rsidR="00EA405E" w:rsidRPr="00EA405E">
        <w:rPr>
          <w:rFonts w:ascii="CG Omega" w:eastAsia="Calibri" w:hAnsi="CG Omega" w:cs="Times New Roman"/>
          <w:b/>
          <w:spacing w:val="1"/>
          <w:lang w:eastAsia="ar-SA"/>
        </w:rPr>
        <w:t>23</w:t>
      </w:r>
      <w:r w:rsidR="004B659A" w:rsidRPr="00EA405E">
        <w:rPr>
          <w:rFonts w:ascii="CG Omega" w:eastAsia="Calibri" w:hAnsi="CG Omega" w:cs="Times New Roman"/>
          <w:b/>
          <w:spacing w:val="1"/>
          <w:lang w:eastAsia="ar-SA"/>
        </w:rPr>
        <w:t>.</w:t>
      </w:r>
      <w:r w:rsidR="004B659A" w:rsidRPr="00850EC6">
        <w:rPr>
          <w:rFonts w:ascii="CG Omega" w:eastAsia="Calibri" w:hAnsi="CG Omega" w:cs="Times New Roman"/>
          <w:b/>
          <w:spacing w:val="1"/>
          <w:lang w:eastAsia="ar-SA"/>
        </w:rPr>
        <w:t>2022</w:t>
      </w:r>
      <w:r w:rsidRPr="00850EC6">
        <w:rPr>
          <w:rFonts w:ascii="CG Omega" w:eastAsia="Calibri" w:hAnsi="CG Omega" w:cs="Times New Roman"/>
          <w:spacing w:val="1"/>
          <w:lang w:eastAsia="ar-SA"/>
        </w:rPr>
        <w:t xml:space="preserve"> </w:t>
      </w:r>
    </w:p>
    <w:p w:rsidR="007C5CED" w:rsidRPr="00406278" w:rsidRDefault="007C5CED" w:rsidP="00602CC3">
      <w:pPr>
        <w:rPr>
          <w:rFonts w:ascii="CG Omega" w:hAnsi="CG Omega" w:cs="Arial"/>
          <w:b/>
        </w:rPr>
      </w:pPr>
    </w:p>
    <w:p w:rsidR="00602CC3" w:rsidRPr="00602CC3" w:rsidRDefault="00602CC3" w:rsidP="00602CC3">
      <w:pPr>
        <w:spacing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2F3E45" w:rsidRPr="004A28AA" w:rsidRDefault="00602CC3" w:rsidP="004A28AA">
      <w:pPr>
        <w:spacing w:line="240" w:lineRule="auto"/>
        <w:rPr>
          <w:rFonts w:ascii="CG Omega" w:eastAsia="Times New Roman" w:hAnsi="CG Omega" w:cs="Times New Roman"/>
          <w:b/>
          <w:lang w:eastAsia="pl-PL"/>
        </w:rPr>
      </w:pPr>
      <w:r w:rsidRPr="002313F9">
        <w:rPr>
          <w:rFonts w:ascii="CG Omega" w:eastAsia="Times New Roman" w:hAnsi="CG Omega" w:cs="Times New Roman"/>
          <w:b/>
          <w:lang w:eastAsia="pl-PL"/>
        </w:rPr>
        <w:t>II.</w:t>
      </w:r>
      <w:r w:rsidR="002313F9" w:rsidRPr="002313F9">
        <w:rPr>
          <w:rFonts w:ascii="CG Omega" w:eastAsia="Times New Roman" w:hAnsi="CG Omega" w:cs="Times New Roman"/>
          <w:b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lang w:eastAsia="pl-PL"/>
        </w:rPr>
        <w:t xml:space="preserve"> </w:t>
      </w:r>
      <w:r w:rsidR="002313F9">
        <w:rPr>
          <w:rFonts w:ascii="CG Omega" w:eastAsia="Times New Roman" w:hAnsi="CG Omega" w:cs="Times New Roman"/>
          <w:b/>
          <w:lang w:eastAsia="pl-PL"/>
        </w:rPr>
        <w:t xml:space="preserve">  </w:t>
      </w:r>
      <w:r w:rsidR="0011064A">
        <w:rPr>
          <w:rFonts w:ascii="CG Omega" w:eastAsia="Times New Roman" w:hAnsi="CG Omega" w:cs="Times New Roman"/>
          <w:b/>
          <w:lang w:eastAsia="pl-PL"/>
        </w:rPr>
        <w:t xml:space="preserve"> </w:t>
      </w:r>
      <w:r w:rsidR="002313F9">
        <w:rPr>
          <w:rFonts w:ascii="CG Omega" w:eastAsia="Times New Roman" w:hAnsi="CG Omega" w:cs="Times New Roman"/>
          <w:b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>Termin wykonania (zakończenia) zamówienia</w:t>
      </w:r>
      <w:r w:rsidRPr="00602CC3">
        <w:rPr>
          <w:rFonts w:ascii="CG Omega" w:eastAsia="Times New Roman" w:hAnsi="CG Omega" w:cs="Times New Roman"/>
          <w:b/>
          <w:lang w:eastAsia="pl-PL"/>
        </w:rPr>
        <w:t xml:space="preserve">: </w:t>
      </w:r>
    </w:p>
    <w:p w:rsidR="006C7CE4" w:rsidRPr="0011064A" w:rsidRDefault="006C7CE4" w:rsidP="0011064A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G Omega" w:eastAsia="Times New Roman" w:hAnsi="CG Omega" w:cs="Times New Roman"/>
          <w:b/>
          <w:color w:val="000000"/>
          <w:lang w:eastAsia="pl-PL"/>
        </w:rPr>
      </w:pPr>
      <w:r>
        <w:rPr>
          <w:rFonts w:ascii="CG Omega" w:eastAsia="Times New Roman" w:hAnsi="CG Omega" w:cs="Times New Roman"/>
          <w:color w:val="000000"/>
          <w:lang w:eastAsia="pl-PL"/>
        </w:rPr>
        <w:t>2.1</w:t>
      </w:r>
      <w:r w:rsidRPr="006C7CE4">
        <w:rPr>
          <w:rFonts w:ascii="CG Omega" w:eastAsia="Times New Roman" w:hAnsi="CG Omega" w:cs="Times New Roman"/>
          <w:color w:val="000000"/>
          <w:lang w:eastAsia="pl-PL"/>
        </w:rPr>
        <w:t xml:space="preserve"> </w:t>
      </w:r>
      <w:r>
        <w:rPr>
          <w:rFonts w:ascii="CG Omega" w:eastAsia="Times New Roman" w:hAnsi="CG Omega" w:cs="Times New Roman"/>
          <w:color w:val="000000"/>
          <w:lang w:eastAsia="pl-PL"/>
        </w:rPr>
        <w:t xml:space="preserve">  </w:t>
      </w:r>
      <w:r w:rsidR="0011064A">
        <w:rPr>
          <w:rFonts w:ascii="CG Omega" w:eastAsia="Times New Roman" w:hAnsi="CG Omega" w:cs="Times New Roman"/>
          <w:color w:val="000000"/>
          <w:lang w:eastAsia="pl-PL"/>
        </w:rPr>
        <w:tab/>
      </w:r>
      <w:r w:rsidRPr="006C7CE4">
        <w:rPr>
          <w:rFonts w:ascii="CG Omega" w:eastAsia="Times New Roman" w:hAnsi="CG Omega" w:cs="Times New Roman"/>
          <w:color w:val="000000"/>
          <w:lang w:eastAsia="pl-PL"/>
        </w:rPr>
        <w:t xml:space="preserve">Wykonawca  zobowiązuje  się  wykonywać  zamówienia  </w:t>
      </w:r>
      <w:r w:rsidR="0011064A">
        <w:rPr>
          <w:rFonts w:ascii="CG Omega" w:eastAsia="Times New Roman" w:hAnsi="CG Omega" w:cs="Times New Roman"/>
          <w:color w:val="000000"/>
          <w:lang w:eastAsia="pl-PL"/>
        </w:rPr>
        <w:t xml:space="preserve">określone  w  § 1 w terminie do </w:t>
      </w:r>
      <w:r w:rsidR="00B8266E">
        <w:rPr>
          <w:rFonts w:ascii="CG Omega" w:eastAsia="Times New Roman" w:hAnsi="CG Omega" w:cs="Times New Roman"/>
          <w:b/>
          <w:color w:val="000000"/>
          <w:lang w:eastAsia="pl-PL"/>
        </w:rPr>
        <w:t>30.10</w:t>
      </w:r>
      <w:r w:rsidR="0011064A" w:rsidRPr="0011064A">
        <w:rPr>
          <w:rFonts w:ascii="CG Omega" w:eastAsia="Times New Roman" w:hAnsi="CG Omega" w:cs="Times New Roman"/>
          <w:b/>
          <w:color w:val="000000"/>
          <w:lang w:eastAsia="pl-PL"/>
        </w:rPr>
        <w:t>.2022 r.</w:t>
      </w:r>
      <w:r w:rsidRPr="0011064A">
        <w:rPr>
          <w:rFonts w:ascii="CG Omega" w:eastAsia="Times New Roman" w:hAnsi="CG Omega" w:cs="Times New Roman"/>
          <w:b/>
          <w:color w:val="000000"/>
          <w:lang w:eastAsia="pl-PL"/>
        </w:rPr>
        <w:t xml:space="preserve"> </w:t>
      </w:r>
    </w:p>
    <w:p w:rsidR="00602CC3" w:rsidRPr="00602CC3" w:rsidRDefault="00602CC3" w:rsidP="00602CC3">
      <w:pPr>
        <w:spacing w:line="240" w:lineRule="auto"/>
        <w:rPr>
          <w:rFonts w:ascii="CG Omega" w:eastAsia="Times New Roman" w:hAnsi="CG Omega" w:cs="Times New Roman"/>
          <w:lang w:eastAsia="pl-PL"/>
        </w:rPr>
      </w:pPr>
    </w:p>
    <w:p w:rsidR="002313F9" w:rsidRPr="002313F9" w:rsidRDefault="002313F9" w:rsidP="00602CC3">
      <w:pPr>
        <w:spacing w:line="240" w:lineRule="auto"/>
        <w:rPr>
          <w:rFonts w:ascii="CG Omega" w:eastAsia="Times New Roman" w:hAnsi="CG Omega" w:cs="Times New Roman"/>
          <w:b/>
          <w:u w:val="thick"/>
          <w:lang w:eastAsia="pl-PL"/>
        </w:rPr>
      </w:pPr>
      <w:r>
        <w:rPr>
          <w:rFonts w:ascii="CG Omega" w:eastAsia="Times New Roman" w:hAnsi="CG Omega" w:cs="Times New Roman"/>
          <w:b/>
          <w:lang w:eastAsia="pl-PL"/>
        </w:rPr>
        <w:t xml:space="preserve">III.    </w:t>
      </w:r>
      <w:r w:rsidR="00602CC3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Tryb udzielenia zamówienia: </w:t>
      </w:r>
    </w:p>
    <w:p w:rsidR="008318C2" w:rsidRPr="008318C2" w:rsidRDefault="002313F9" w:rsidP="008318C2">
      <w:pPr>
        <w:spacing w:line="240" w:lineRule="auto"/>
        <w:ind w:left="567" w:hanging="567"/>
        <w:jc w:val="both"/>
        <w:rPr>
          <w:rFonts w:ascii="CG Omega" w:eastAsia="Times New Roman" w:hAnsi="CG Omega" w:cs="Times New Roman"/>
          <w:b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3.1</w:t>
      </w:r>
      <w:r>
        <w:rPr>
          <w:rFonts w:ascii="CG Omega" w:eastAsia="Times New Roman" w:hAnsi="CG Omega" w:cs="Times New Roman"/>
          <w:lang w:eastAsia="pl-PL"/>
        </w:rPr>
        <w:tab/>
      </w:r>
      <w:r w:rsidR="008318C2" w:rsidRPr="008318C2">
        <w:rPr>
          <w:rFonts w:ascii="CG Omega" w:eastAsia="Times New Roman" w:hAnsi="CG Omega" w:cs="Times New Roman"/>
          <w:lang w:eastAsia="pl-PL"/>
        </w:rPr>
        <w:t>Zgodnie z art. 2 ust. 1 pkt. 1 ustawy z dnia 11 września 2019 r. – Prawo zamówie</w:t>
      </w:r>
      <w:r w:rsidR="007C5CED">
        <w:rPr>
          <w:rFonts w:ascii="CG Omega" w:eastAsia="Times New Roman" w:hAnsi="CG Omega" w:cs="Times New Roman"/>
          <w:lang w:eastAsia="pl-PL"/>
        </w:rPr>
        <w:t>ń publicznych (tj. Dz. U. z 2021 r., poz. 1129</w:t>
      </w:r>
      <w:r w:rsidR="008318C2" w:rsidRPr="008318C2">
        <w:rPr>
          <w:rFonts w:ascii="CG Omega" w:eastAsia="Times New Roman" w:hAnsi="CG Omega" w:cs="Times New Roman"/>
          <w:lang w:eastAsia="pl-PL"/>
        </w:rPr>
        <w:t xml:space="preserve"> ze zm.) przy udzielaniu niniejszego zamówienia, ustawy nie stosuje się. Postępowanie prowadzone jest zgodnie z uregulowaniami wewnętrznego regulamin udzielania zamówień publicznych o wartości poniżej 130 000 zł.</w:t>
      </w:r>
    </w:p>
    <w:p w:rsidR="00D9124B" w:rsidRDefault="002F3E45" w:rsidP="008318C2">
      <w:pPr>
        <w:spacing w:line="240" w:lineRule="auto"/>
        <w:ind w:left="567"/>
        <w:jc w:val="both"/>
        <w:rPr>
          <w:rFonts w:ascii="CG Omega" w:hAnsi="CG Omega"/>
          <w:b/>
          <w:u w:val="single"/>
        </w:rPr>
      </w:pPr>
      <w:r w:rsidRPr="00FB5938">
        <w:rPr>
          <w:rFonts w:ascii="CG Omega" w:hAnsi="CG Omega" w:cs="Tahoma"/>
        </w:rPr>
        <w:t xml:space="preserve">Zapytanie ofertowe  zostało  zamieszczone </w:t>
      </w:r>
      <w:r w:rsidR="00D9124B">
        <w:rPr>
          <w:rFonts w:ascii="CG Omega" w:hAnsi="CG Omega" w:cs="Tahoma"/>
        </w:rPr>
        <w:t>i będzie prowadzone</w:t>
      </w:r>
      <w:r w:rsidRPr="00FB5938">
        <w:rPr>
          <w:rFonts w:ascii="CG Omega" w:hAnsi="CG Omega" w:cs="Tahoma"/>
        </w:rPr>
        <w:t xml:space="preserve"> </w:t>
      </w:r>
      <w:r w:rsidR="00D9124B" w:rsidRPr="006E21EB">
        <w:rPr>
          <w:rFonts w:ascii="CG Omega" w:hAnsi="CG Omega"/>
          <w:b/>
          <w:u w:val="single"/>
        </w:rPr>
        <w:t>na pl</w:t>
      </w:r>
      <w:r w:rsidR="00D9124B">
        <w:rPr>
          <w:rFonts w:ascii="CG Omega" w:hAnsi="CG Omega"/>
          <w:b/>
          <w:u w:val="single"/>
        </w:rPr>
        <w:t xml:space="preserve">atformie zakupowej pod adresem: </w:t>
      </w:r>
      <w:r w:rsidR="00D9124B" w:rsidRPr="006E21EB">
        <w:rPr>
          <w:rFonts w:ascii="CG Omega" w:hAnsi="CG Omega"/>
          <w:b/>
          <w:u w:val="single"/>
        </w:rPr>
        <w:t>platformazakupowa.pl/wiazownica</w:t>
      </w:r>
      <w:r w:rsidR="00A00C8F">
        <w:rPr>
          <w:rFonts w:ascii="CG Omega" w:hAnsi="CG Omega"/>
          <w:b/>
          <w:u w:val="single"/>
        </w:rPr>
        <w:t xml:space="preserve">. </w:t>
      </w:r>
    </w:p>
    <w:p w:rsidR="00736132" w:rsidRPr="00D9687D" w:rsidRDefault="00736132" w:rsidP="008318C2">
      <w:pPr>
        <w:spacing w:line="240" w:lineRule="auto"/>
        <w:ind w:left="567"/>
        <w:jc w:val="both"/>
        <w:rPr>
          <w:rFonts w:ascii="CG Omega" w:hAnsi="CG Omega"/>
        </w:rPr>
      </w:pPr>
    </w:p>
    <w:p w:rsidR="00A3407F" w:rsidRDefault="00602CC3" w:rsidP="00602CC3">
      <w:pPr>
        <w:spacing w:line="240" w:lineRule="auto"/>
        <w:rPr>
          <w:rFonts w:ascii="CG Omega" w:eastAsia="Times New Roman" w:hAnsi="CG Omega" w:cs="Times New Roman"/>
          <w:b/>
          <w:u w:val="thick"/>
          <w:lang w:eastAsia="pl-PL"/>
        </w:rPr>
      </w:pPr>
      <w:r w:rsidRPr="002313F9">
        <w:rPr>
          <w:rFonts w:ascii="CG Omega" w:eastAsia="Times New Roman" w:hAnsi="CG Omega" w:cs="Times New Roman"/>
          <w:b/>
          <w:lang w:eastAsia="pl-PL"/>
        </w:rPr>
        <w:t>IV.</w:t>
      </w:r>
      <w:r w:rsidR="002313F9">
        <w:rPr>
          <w:rFonts w:ascii="CG Omega" w:eastAsia="Times New Roman" w:hAnsi="CG Omega" w:cs="Times New Roman"/>
          <w:b/>
          <w:lang w:eastAsia="pl-PL"/>
        </w:rPr>
        <w:t xml:space="preserve">  </w:t>
      </w:r>
      <w:r w:rsidR="002313F9" w:rsidRPr="0011064A">
        <w:rPr>
          <w:rFonts w:ascii="CG Omega" w:eastAsia="Times New Roman" w:hAnsi="CG Omega" w:cs="Times New Roman"/>
          <w:b/>
          <w:lang w:eastAsia="pl-PL"/>
        </w:rPr>
        <w:t xml:space="preserve"> </w:t>
      </w:r>
      <w:r w:rsidR="0011064A" w:rsidRPr="0011064A">
        <w:rPr>
          <w:rFonts w:ascii="CG Omega" w:eastAsia="Times New Roman" w:hAnsi="CG Omega" w:cs="Times New Roman"/>
          <w:b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Opis przedmiotu zamówienia: </w:t>
      </w:r>
    </w:p>
    <w:p w:rsidR="00736132" w:rsidRPr="00533312" w:rsidRDefault="00E66E3D" w:rsidP="00533312">
      <w:pPr>
        <w:pStyle w:val="Akapitzlist"/>
        <w:numPr>
          <w:ilvl w:val="1"/>
          <w:numId w:val="29"/>
        </w:numPr>
        <w:spacing w:line="240" w:lineRule="auto"/>
        <w:ind w:left="567" w:hanging="567"/>
        <w:jc w:val="both"/>
        <w:rPr>
          <w:rFonts w:ascii="CG Omega" w:hAnsi="CG Omega"/>
        </w:rPr>
      </w:pPr>
      <w:r w:rsidRPr="00533312">
        <w:rPr>
          <w:rFonts w:ascii="CG Omega" w:hAnsi="CG Omega"/>
        </w:rPr>
        <w:t>Przedmiot zamówienia obejmuje wykonanie</w:t>
      </w:r>
      <w:r w:rsidR="00B8266E">
        <w:rPr>
          <w:rFonts w:ascii="CG Omega" w:hAnsi="CG Omega"/>
        </w:rPr>
        <w:t xml:space="preserve"> prac remontowych mogił żołnierzy poległych w okresie 1939  r. położonych  na cmentarzach parafialnych w miejscowości Mołodycz i Wiązownica, oraz  mogiły powstańca  z 1863 r. położonej w m. Mo</w:t>
      </w:r>
      <w:r w:rsidR="00B66C55">
        <w:rPr>
          <w:rFonts w:ascii="CG Omega" w:hAnsi="CG Omega"/>
        </w:rPr>
        <w:t>ł</w:t>
      </w:r>
      <w:r w:rsidR="00B8266E">
        <w:rPr>
          <w:rFonts w:ascii="CG Omega" w:hAnsi="CG Omega"/>
        </w:rPr>
        <w:t>odycz</w:t>
      </w:r>
      <w:r w:rsidR="0033499F">
        <w:rPr>
          <w:rFonts w:ascii="CG Omega" w:hAnsi="CG Omega"/>
        </w:rPr>
        <w:t>.</w:t>
      </w:r>
    </w:p>
    <w:p w:rsidR="004D2CA8" w:rsidRPr="00B550AF" w:rsidRDefault="004D2CA8" w:rsidP="004D2CA8">
      <w:pPr>
        <w:pStyle w:val="Akapitzlist"/>
        <w:numPr>
          <w:ilvl w:val="1"/>
          <w:numId w:val="29"/>
        </w:numPr>
        <w:spacing w:line="240" w:lineRule="auto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 xml:space="preserve">   </w:t>
      </w:r>
      <w:r w:rsidRPr="00B550AF">
        <w:rPr>
          <w:rFonts w:ascii="CG Omega" w:eastAsia="Times New Roman" w:hAnsi="CG Omega" w:cs="Times New Roman"/>
          <w:lang w:eastAsia="pl-PL"/>
        </w:rPr>
        <w:t>Przedmiot zamówienia obejmuje w szczególności:</w:t>
      </w:r>
    </w:p>
    <w:p w:rsidR="004D2CA8" w:rsidRDefault="004D2CA8" w:rsidP="004D2CA8">
      <w:pPr>
        <w:spacing w:line="240" w:lineRule="auto"/>
        <w:ind w:left="567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-  roboty przygotowawcze,</w:t>
      </w:r>
    </w:p>
    <w:p w:rsidR="004D2CA8" w:rsidRDefault="004D2CA8" w:rsidP="004D2CA8">
      <w:pPr>
        <w:spacing w:line="240" w:lineRule="auto"/>
        <w:ind w:left="567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-  roboty demontażowe i renowacyjne,</w:t>
      </w:r>
    </w:p>
    <w:p w:rsidR="004D2CA8" w:rsidRDefault="004D2CA8" w:rsidP="004D2CA8">
      <w:pPr>
        <w:spacing w:line="240" w:lineRule="auto"/>
        <w:ind w:left="567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-  wykonanie fundamentów pod nagrobki,</w:t>
      </w:r>
    </w:p>
    <w:p w:rsidR="004D2CA8" w:rsidRDefault="004D2CA8" w:rsidP="004D2CA8">
      <w:pPr>
        <w:spacing w:line="240" w:lineRule="auto"/>
        <w:ind w:left="567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 xml:space="preserve">-  </w:t>
      </w:r>
      <w:r w:rsidR="003A6CB6">
        <w:rPr>
          <w:rFonts w:ascii="CG Omega" w:eastAsia="Times New Roman" w:hAnsi="CG Omega" w:cs="Times New Roman"/>
          <w:lang w:eastAsia="pl-PL"/>
        </w:rPr>
        <w:t>wykonanie nagrobków z granitu oraz cokołów</w:t>
      </w:r>
      <w:r>
        <w:rPr>
          <w:rFonts w:ascii="CG Omega" w:eastAsia="Times New Roman" w:hAnsi="CG Omega" w:cs="Times New Roman"/>
          <w:lang w:eastAsia="pl-PL"/>
        </w:rPr>
        <w:t>,</w:t>
      </w:r>
      <w:r w:rsidR="003A6CB6">
        <w:rPr>
          <w:rFonts w:ascii="CG Omega" w:eastAsia="Times New Roman" w:hAnsi="CG Omega" w:cs="Times New Roman"/>
          <w:lang w:eastAsia="pl-PL"/>
        </w:rPr>
        <w:t xml:space="preserve"> </w:t>
      </w:r>
    </w:p>
    <w:p w:rsidR="004D2CA8" w:rsidRDefault="004D2CA8" w:rsidP="004D2CA8">
      <w:pPr>
        <w:spacing w:line="240" w:lineRule="auto"/>
        <w:ind w:left="567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 xml:space="preserve">-  </w:t>
      </w:r>
      <w:r w:rsidR="003A6CB6">
        <w:rPr>
          <w:rFonts w:ascii="CG Omega" w:eastAsia="Times New Roman" w:hAnsi="CG Omega" w:cs="Times New Roman"/>
          <w:lang w:eastAsia="pl-PL"/>
        </w:rPr>
        <w:t>wykonanie tablic</w:t>
      </w:r>
      <w:r>
        <w:rPr>
          <w:rFonts w:ascii="CG Omega" w:eastAsia="Times New Roman" w:hAnsi="CG Omega" w:cs="Times New Roman"/>
          <w:lang w:eastAsia="pl-PL"/>
        </w:rPr>
        <w:t>,</w:t>
      </w:r>
      <w:r w:rsidR="003A6CB6">
        <w:rPr>
          <w:rFonts w:ascii="CG Omega" w:eastAsia="Times New Roman" w:hAnsi="CG Omega" w:cs="Times New Roman"/>
          <w:lang w:eastAsia="pl-PL"/>
        </w:rPr>
        <w:t xml:space="preserve"> napisów,  krzyży itp.</w:t>
      </w:r>
    </w:p>
    <w:p w:rsidR="004D2CA8" w:rsidRDefault="004D2CA8" w:rsidP="003A6CB6">
      <w:pPr>
        <w:spacing w:line="240" w:lineRule="auto"/>
        <w:ind w:left="567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 xml:space="preserve">-  </w:t>
      </w:r>
      <w:r w:rsidR="00B66C55">
        <w:rPr>
          <w:rFonts w:ascii="CG Omega" w:eastAsia="Times New Roman" w:hAnsi="CG Omega" w:cs="Times New Roman"/>
          <w:lang w:eastAsia="pl-PL"/>
        </w:rPr>
        <w:t xml:space="preserve">ułożenie kostki  </w:t>
      </w:r>
      <w:r w:rsidR="003A6CB6">
        <w:rPr>
          <w:rFonts w:ascii="CG Omega" w:eastAsia="Times New Roman" w:hAnsi="CG Omega" w:cs="Times New Roman"/>
          <w:lang w:eastAsia="pl-PL"/>
        </w:rPr>
        <w:t>i obrzeży na podbudowie betonowej</w:t>
      </w:r>
      <w:r>
        <w:rPr>
          <w:rFonts w:ascii="CG Omega" w:eastAsia="Times New Roman" w:hAnsi="CG Omega" w:cs="Times New Roman"/>
          <w:lang w:eastAsia="pl-PL"/>
        </w:rPr>
        <w:t xml:space="preserve">,   </w:t>
      </w:r>
    </w:p>
    <w:p w:rsidR="0033499F" w:rsidRPr="00AF10AC" w:rsidRDefault="00B06ED2" w:rsidP="00AF10AC">
      <w:pPr>
        <w:pStyle w:val="Akapitzlist"/>
        <w:numPr>
          <w:ilvl w:val="1"/>
          <w:numId w:val="29"/>
        </w:numPr>
        <w:spacing w:line="240" w:lineRule="auto"/>
        <w:ind w:left="567" w:hanging="567"/>
        <w:jc w:val="both"/>
        <w:rPr>
          <w:rFonts w:ascii="CG Omega" w:hAnsi="CG Omega"/>
        </w:rPr>
      </w:pPr>
      <w:r w:rsidRPr="00AF10AC">
        <w:rPr>
          <w:rFonts w:ascii="CG Omega" w:eastAsia="Times New Roman" w:hAnsi="CG Omega" w:cs="Times New Roman"/>
          <w:lang w:eastAsia="pl-PL"/>
        </w:rPr>
        <w:t xml:space="preserve">Szczegółowy  przedmiot </w:t>
      </w:r>
      <w:r w:rsidR="00AF10AC">
        <w:rPr>
          <w:rFonts w:ascii="CG Omega" w:eastAsia="Times New Roman" w:hAnsi="CG Omega" w:cs="Times New Roman"/>
          <w:lang w:eastAsia="pl-PL"/>
        </w:rPr>
        <w:t xml:space="preserve">i zakres </w:t>
      </w:r>
      <w:r w:rsidRPr="00AF10AC">
        <w:rPr>
          <w:rFonts w:ascii="CG Omega" w:eastAsia="Times New Roman" w:hAnsi="CG Omega" w:cs="Times New Roman"/>
          <w:lang w:eastAsia="pl-PL"/>
        </w:rPr>
        <w:t xml:space="preserve">zamówienia  określono w dokumentacji </w:t>
      </w:r>
      <w:r w:rsidR="00C21571" w:rsidRPr="00AF10AC">
        <w:rPr>
          <w:rFonts w:ascii="CG Omega" w:eastAsia="Times New Roman" w:hAnsi="CG Omega" w:cs="Times New Roman"/>
          <w:lang w:eastAsia="pl-PL"/>
        </w:rPr>
        <w:t>techniczne</w:t>
      </w:r>
      <w:r w:rsidR="00AF10AC">
        <w:rPr>
          <w:rFonts w:ascii="CG Omega" w:eastAsia="Times New Roman" w:hAnsi="CG Omega" w:cs="Times New Roman"/>
          <w:lang w:eastAsia="pl-PL"/>
        </w:rPr>
        <w:t>j oraz przedmiarze robót</w:t>
      </w:r>
      <w:r w:rsidR="00C21571" w:rsidRPr="00AF10AC">
        <w:rPr>
          <w:rFonts w:ascii="CG Omega" w:eastAsia="Times New Roman" w:hAnsi="CG Omega" w:cs="Times New Roman"/>
          <w:lang w:eastAsia="pl-PL"/>
        </w:rPr>
        <w:t>.</w:t>
      </w:r>
    </w:p>
    <w:p w:rsidR="005C61B4" w:rsidRPr="00AF10AC" w:rsidRDefault="00AF10AC" w:rsidP="00AF10AC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CG Omega" w:eastAsia="Verdana,Bold" w:hAnsi="CG Omega" w:cs="Verdana"/>
        </w:rPr>
      </w:pPr>
      <w:r>
        <w:rPr>
          <w:rFonts w:ascii="CG Omega" w:eastAsia="Verdana,Bold" w:hAnsi="CG Omega" w:cs="Verdana"/>
        </w:rPr>
        <w:t xml:space="preserve">   </w:t>
      </w:r>
      <w:r w:rsidR="0063389E" w:rsidRPr="00AF10AC">
        <w:rPr>
          <w:rFonts w:ascii="CG Omega" w:eastAsia="Verdana,Bold" w:hAnsi="CG Omega" w:cs="Verdana"/>
        </w:rPr>
        <w:t xml:space="preserve">Podstawowe warunki wykonania </w:t>
      </w:r>
      <w:r w:rsidR="005C61B4" w:rsidRPr="00AF10AC">
        <w:rPr>
          <w:rFonts w:ascii="CG Omega" w:eastAsia="Verdana,Bold" w:hAnsi="CG Omega" w:cs="Verdana"/>
        </w:rPr>
        <w:t>robót  związanych z realizacja przedmiot zamówienia:</w:t>
      </w:r>
    </w:p>
    <w:p w:rsidR="00AF10AC" w:rsidRPr="00AF10AC" w:rsidRDefault="005C61B4" w:rsidP="00AF10A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CG Omega" w:eastAsia="Verdana,Bold" w:hAnsi="CG Omega" w:cs="Verdana"/>
        </w:rPr>
      </w:pPr>
      <w:r w:rsidRPr="00AF10AC">
        <w:rPr>
          <w:rFonts w:ascii="CG Omega" w:eastAsia="Verdana,Bold" w:hAnsi="CG Omega" w:cs="Verdana"/>
        </w:rPr>
        <w:t>wykonawca jest zobowiązany wykonywać przedmiot umowy</w:t>
      </w:r>
      <w:r w:rsidR="00AF10AC" w:rsidRPr="00AF10AC">
        <w:rPr>
          <w:rFonts w:ascii="CG Omega" w:eastAsia="Verdana,Bold" w:hAnsi="CG Omega" w:cs="Verdana"/>
        </w:rPr>
        <w:t xml:space="preserve"> zgodnie z zawartą umową</w:t>
      </w:r>
      <w:r w:rsidRPr="00AF10AC">
        <w:rPr>
          <w:rFonts w:ascii="CG Omega" w:eastAsia="Verdana,Bold" w:hAnsi="CG Omega" w:cs="Verdana"/>
        </w:rPr>
        <w:t>,</w:t>
      </w:r>
      <w:r w:rsidR="00AF10AC" w:rsidRPr="00AF10AC">
        <w:rPr>
          <w:rFonts w:ascii="CG Omega" w:eastAsia="Verdana,Bold" w:hAnsi="CG Omega" w:cs="Verdana"/>
        </w:rPr>
        <w:t xml:space="preserve"> obowiązującymi normami, </w:t>
      </w:r>
      <w:r w:rsidRPr="00AF10AC">
        <w:rPr>
          <w:rFonts w:ascii="CG Omega" w:eastAsia="Verdana,Bold" w:hAnsi="CG Omega" w:cs="Verdana"/>
        </w:rPr>
        <w:t>oraz wiedzą techniczną.</w:t>
      </w:r>
    </w:p>
    <w:p w:rsidR="00AF10AC" w:rsidRDefault="005C61B4" w:rsidP="00AF10A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CG Omega" w:eastAsia="Verdana,Bold" w:hAnsi="CG Omega" w:cs="Verdana"/>
        </w:rPr>
      </w:pPr>
      <w:r w:rsidRPr="00AF10AC">
        <w:rPr>
          <w:rFonts w:ascii="CG Omega" w:eastAsia="Verdana,Bold" w:hAnsi="CG Omega" w:cs="Verdana"/>
          <w:lang w:eastAsia="ar-SA"/>
        </w:rPr>
        <w:t>wykonawca ponosi pełną odpowiedzialność za wszelkie działania lub zaniechania własne,  swoich pracowników oraz podmiotów, którymi się posługuje lub przy pomocy których wykonuje przedmiot umowy.</w:t>
      </w:r>
    </w:p>
    <w:p w:rsidR="00AF10AC" w:rsidRDefault="005C61B4" w:rsidP="00AF10A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CG Omega" w:eastAsia="Verdana,Bold" w:hAnsi="CG Omega" w:cs="Verdana"/>
        </w:rPr>
      </w:pPr>
      <w:r w:rsidRPr="00AF10AC">
        <w:rPr>
          <w:rFonts w:ascii="CG Omega" w:eastAsia="Verdana,Bold" w:hAnsi="CG Omega" w:cs="Verdana"/>
          <w:lang w:eastAsia="ar-SA"/>
        </w:rPr>
        <w:t>wykonawca ma obowiązek zgłosić Zamawiającemu wykonanie robot zanikających</w:t>
      </w:r>
      <w:r w:rsidR="00F1143D" w:rsidRPr="00AF10AC">
        <w:rPr>
          <w:rFonts w:ascii="CG Omega" w:eastAsia="Verdana,Bold" w:hAnsi="CG Omega" w:cs="Verdana"/>
          <w:lang w:eastAsia="ar-SA"/>
        </w:rPr>
        <w:t xml:space="preserve">             </w:t>
      </w:r>
      <w:r w:rsidRPr="00AF10AC">
        <w:rPr>
          <w:rFonts w:ascii="CG Omega" w:eastAsia="Verdana,Bold" w:hAnsi="CG Omega" w:cs="Verdana"/>
          <w:lang w:eastAsia="ar-SA"/>
        </w:rPr>
        <w:t xml:space="preserve"> i     ulegających zakryciu, przed ich zakryciem, celem odbioru.</w:t>
      </w:r>
    </w:p>
    <w:p w:rsidR="00AF10AC" w:rsidRDefault="005C61B4" w:rsidP="00AF10A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CG Omega" w:eastAsia="Verdana,Bold" w:hAnsi="CG Omega" w:cs="Verdana"/>
        </w:rPr>
      </w:pPr>
      <w:r w:rsidRPr="00AF10AC">
        <w:rPr>
          <w:rFonts w:ascii="CG Omega" w:eastAsia="Verdana,Bold" w:hAnsi="CG Omega" w:cs="Verdana"/>
          <w:lang w:eastAsia="ar-SA"/>
        </w:rPr>
        <w:t>po zakończeniu robót wykonawca ma obowiązek przedłożyć Zamawiającemu kompletną    dokumentację powykonawczą i odbiorową całego zadania (części),     w</w:t>
      </w:r>
      <w:r w:rsidR="00AF10AC">
        <w:rPr>
          <w:rFonts w:ascii="CG Omega" w:eastAsia="Verdana,Bold" w:hAnsi="CG Omega" w:cs="Verdana"/>
          <w:lang w:eastAsia="ar-SA"/>
        </w:rPr>
        <w:t> </w:t>
      </w:r>
      <w:r w:rsidRPr="00AF10AC">
        <w:rPr>
          <w:rFonts w:ascii="CG Omega" w:eastAsia="Verdana,Bold" w:hAnsi="CG Omega" w:cs="Verdana"/>
          <w:lang w:eastAsia="ar-SA"/>
        </w:rPr>
        <w:t>tym również instrukcje eksploatacji i konserwacji urządzeń, karty gwarancyjne, atesty, certyfikaty, aprobaty  itp. ( jeżeli dotyczy).</w:t>
      </w:r>
    </w:p>
    <w:p w:rsidR="005C61B4" w:rsidRPr="00AF10AC" w:rsidRDefault="005C61B4" w:rsidP="00AF10A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CG Omega" w:eastAsia="Verdana,Bold" w:hAnsi="CG Omega" w:cs="Verdana"/>
        </w:rPr>
      </w:pPr>
      <w:r w:rsidRPr="00AF10AC">
        <w:rPr>
          <w:rFonts w:ascii="CG Omega" w:eastAsia="Verdana,Bold" w:hAnsi="CG Omega" w:cs="Verdana"/>
          <w:lang w:eastAsia="ar-SA"/>
        </w:rPr>
        <w:t xml:space="preserve">wykonawca odpowiada za przekazany teren robót do czasu komisyjnego odbioru  robót. </w:t>
      </w:r>
    </w:p>
    <w:p w:rsidR="00FB5790" w:rsidRPr="005E0603" w:rsidRDefault="005E0603" w:rsidP="000E3F1C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G Omega" w:hAnsi="CG Omega" w:cs="Times New Roman"/>
          <w:color w:val="000000"/>
        </w:rPr>
      </w:pPr>
      <w:r w:rsidRPr="005E0603">
        <w:rPr>
          <w:rFonts w:ascii="CG Omega" w:hAnsi="CG Omega" w:cs="Times New Roman"/>
          <w:color w:val="000000"/>
        </w:rPr>
        <w:lastRenderedPageBreak/>
        <w:t>Zamawiający zaleca, aby Wykonawca  dokonał wizji lokalnej w terenie przed przygotowaniem oferty przetargowej.</w:t>
      </w:r>
    </w:p>
    <w:p w:rsidR="005E0603" w:rsidRPr="005E0603" w:rsidRDefault="005E0603" w:rsidP="000E3F1C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G Omega" w:hAnsi="CG Omega" w:cs="Times New Roman"/>
          <w:color w:val="000000"/>
        </w:rPr>
      </w:pPr>
      <w:r w:rsidRPr="005E0603">
        <w:rPr>
          <w:rFonts w:ascii="CG Omega" w:hAnsi="CG Omega" w:cs="Times New Roman"/>
          <w:color w:val="000000"/>
        </w:rPr>
        <w:t>Zamawiający wymaga, aby Wykonawca  udzielił  gwarancji na wykonane roboty na okres min</w:t>
      </w:r>
      <w:r w:rsidR="00AF10AC">
        <w:rPr>
          <w:rFonts w:ascii="CG Omega" w:hAnsi="CG Omega" w:cs="Times New Roman"/>
          <w:color w:val="000000"/>
        </w:rPr>
        <w:t>.</w:t>
      </w:r>
      <w:r w:rsidRPr="005E0603">
        <w:rPr>
          <w:rFonts w:ascii="CG Omega" w:hAnsi="CG Omega" w:cs="Times New Roman"/>
          <w:color w:val="000000"/>
        </w:rPr>
        <w:t xml:space="preserve"> 36 miesiącu licząc od dnia odbioru końcowego.</w:t>
      </w:r>
    </w:p>
    <w:p w:rsidR="005E0603" w:rsidRDefault="005E0603" w:rsidP="005E060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871C3" w:rsidRPr="002313F9" w:rsidRDefault="00602CC3" w:rsidP="00B871C3">
      <w:pPr>
        <w:spacing w:line="240" w:lineRule="auto"/>
        <w:rPr>
          <w:rFonts w:ascii="CG Omega" w:eastAsia="Times New Roman" w:hAnsi="CG Omega" w:cs="Arial"/>
          <w:u w:val="thick"/>
          <w:lang w:eastAsia="pl-PL"/>
        </w:rPr>
      </w:pPr>
      <w:r w:rsidRPr="002313F9">
        <w:rPr>
          <w:rFonts w:ascii="CG Omega" w:eastAsia="Times New Roman" w:hAnsi="CG Omega" w:cs="Times New Roman"/>
          <w:b/>
          <w:lang w:eastAsia="pl-PL"/>
        </w:rPr>
        <w:t>V.</w:t>
      </w:r>
      <w:r w:rsidR="008125D1" w:rsidRPr="002313F9">
        <w:rPr>
          <w:rFonts w:ascii="CG Omega" w:eastAsia="Times New Roman" w:hAnsi="CG Omega" w:cs="Times New Roman"/>
          <w:b/>
          <w:lang w:eastAsia="pl-PL"/>
        </w:rPr>
        <w:t xml:space="preserve"> </w:t>
      </w:r>
      <w:r w:rsidR="002F3E45" w:rsidRPr="002313F9">
        <w:rPr>
          <w:rFonts w:ascii="CG Omega" w:eastAsia="Times New Roman" w:hAnsi="CG Omega" w:cs="Times New Roman"/>
          <w:b/>
          <w:lang w:eastAsia="pl-PL"/>
        </w:rPr>
        <w:t xml:space="preserve">  </w:t>
      </w:r>
      <w:r w:rsidR="002313F9">
        <w:rPr>
          <w:rFonts w:ascii="CG Omega" w:eastAsia="Times New Roman" w:hAnsi="CG Omega" w:cs="Times New Roman"/>
          <w:b/>
          <w:lang w:eastAsia="pl-PL"/>
        </w:rPr>
        <w:t xml:space="preserve"> 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Warunki udziału w postępowaniu </w:t>
      </w:r>
    </w:p>
    <w:p w:rsidR="00B470DC" w:rsidRDefault="00B470DC" w:rsidP="00F0727F">
      <w:pPr>
        <w:pStyle w:val="Akapitzlist"/>
        <w:numPr>
          <w:ilvl w:val="1"/>
          <w:numId w:val="12"/>
        </w:numPr>
        <w:spacing w:line="240" w:lineRule="auto"/>
        <w:ind w:left="567" w:hanging="567"/>
        <w:jc w:val="both"/>
        <w:rPr>
          <w:rFonts w:ascii="CG Omega" w:eastAsia="Calibri" w:hAnsi="CG Omega" w:cs="Times New Roman"/>
        </w:rPr>
      </w:pPr>
      <w:r w:rsidRPr="00B470DC">
        <w:rPr>
          <w:rFonts w:ascii="CG Omega" w:eastAsia="Calibri" w:hAnsi="CG Omega" w:cs="Times New Roman"/>
        </w:rPr>
        <w:t>O udzielenie zamówienia mogą ubiegać się Wykonawcy, któ</w:t>
      </w:r>
      <w:r w:rsidR="00AB434C">
        <w:rPr>
          <w:rFonts w:ascii="CG Omega" w:eastAsia="Calibri" w:hAnsi="CG Omega" w:cs="Times New Roman"/>
        </w:rPr>
        <w:t>rzy nie podlegają wykluczeniu z postępowania</w:t>
      </w:r>
      <w:r w:rsidR="00015487">
        <w:rPr>
          <w:rFonts w:ascii="CG Omega" w:eastAsia="Calibri" w:hAnsi="CG Omega" w:cs="Times New Roman"/>
        </w:rPr>
        <w:t xml:space="preserve"> oraz  spełniają warunki u</w:t>
      </w:r>
      <w:r w:rsidR="004B1723">
        <w:rPr>
          <w:rFonts w:ascii="CG Omega" w:eastAsia="Calibri" w:hAnsi="CG Omega" w:cs="Times New Roman"/>
        </w:rPr>
        <w:t>działu w postępowaniu</w:t>
      </w:r>
      <w:r w:rsidR="00015487">
        <w:rPr>
          <w:rFonts w:ascii="CG Omega" w:eastAsia="Calibri" w:hAnsi="CG Omega" w:cs="Times New Roman"/>
        </w:rPr>
        <w:t>:</w:t>
      </w:r>
    </w:p>
    <w:p w:rsidR="00B470DC" w:rsidRPr="004B1723" w:rsidRDefault="004B1723" w:rsidP="004B1723">
      <w:pPr>
        <w:spacing w:line="240" w:lineRule="auto"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5.2.   Zamawiający nie ustanawia żadnych warunków  szczegółowych udziału w postępowaniu.</w:t>
      </w:r>
    </w:p>
    <w:p w:rsidR="004B1723" w:rsidRPr="004B1723" w:rsidRDefault="004B1723" w:rsidP="004B1723">
      <w:pPr>
        <w:spacing w:after="200" w:line="240" w:lineRule="auto"/>
        <w:contextualSpacing/>
        <w:jc w:val="both"/>
        <w:rPr>
          <w:rFonts w:ascii="CG Omega" w:eastAsia="Times New Roman" w:hAnsi="CG Omega" w:cs="Tahoma"/>
          <w:lang w:eastAsia="pl-PL"/>
        </w:rPr>
      </w:pPr>
    </w:p>
    <w:p w:rsidR="00EF1EBC" w:rsidRPr="002313F9" w:rsidRDefault="00EF1EBC" w:rsidP="00EF1EBC">
      <w:pPr>
        <w:spacing w:line="240" w:lineRule="auto"/>
        <w:ind w:left="142" w:hanging="426"/>
        <w:jc w:val="both"/>
        <w:rPr>
          <w:rFonts w:ascii="CG Omega" w:eastAsia="Calibri" w:hAnsi="CG Omega" w:cs="Times New Roman"/>
          <w:b/>
          <w:u w:val="thick"/>
        </w:rPr>
      </w:pPr>
      <w:r w:rsidRPr="002313F9">
        <w:rPr>
          <w:rFonts w:ascii="CG Omega" w:eastAsia="Calibri" w:hAnsi="CG Omega" w:cs="Times New Roman"/>
          <w:b/>
          <w:smallCaps/>
        </w:rPr>
        <w:t xml:space="preserve">    VI.    </w:t>
      </w:r>
      <w:r w:rsidR="002313F9">
        <w:rPr>
          <w:rFonts w:ascii="CG Omega" w:eastAsia="Calibri" w:hAnsi="CG Omega" w:cs="Times New Roman"/>
          <w:b/>
          <w:smallCaps/>
        </w:rPr>
        <w:t xml:space="preserve">  </w:t>
      </w:r>
      <w:r w:rsidRPr="002313F9">
        <w:rPr>
          <w:rFonts w:ascii="CG Omega" w:eastAsia="Calibri" w:hAnsi="CG Omega" w:cs="Times New Roman"/>
          <w:b/>
          <w:smallCaps/>
        </w:rPr>
        <w:t xml:space="preserve"> </w:t>
      </w:r>
      <w:r w:rsidRPr="002313F9">
        <w:rPr>
          <w:rFonts w:ascii="CG Omega" w:eastAsia="Calibri" w:hAnsi="CG Omega" w:cs="Times New Roman"/>
          <w:b/>
          <w:u w:val="thick"/>
        </w:rPr>
        <w:t xml:space="preserve">Informacja  na  temat  podstaw  wykluczenia  oraz  zakazu  powiązań  osobowych   lub </w:t>
      </w:r>
    </w:p>
    <w:p w:rsidR="00EF1EBC" w:rsidRDefault="00EF1EBC" w:rsidP="00EF1EBC">
      <w:pPr>
        <w:spacing w:line="240" w:lineRule="auto"/>
        <w:ind w:left="142" w:hanging="426"/>
        <w:jc w:val="both"/>
        <w:rPr>
          <w:rFonts w:ascii="CG Omega" w:eastAsia="Calibri" w:hAnsi="CG Omega" w:cs="Times New Roman"/>
          <w:b/>
          <w:u w:val="thick"/>
        </w:rPr>
      </w:pPr>
      <w:r w:rsidRPr="002313F9">
        <w:rPr>
          <w:rFonts w:ascii="CG Omega" w:eastAsia="Calibri" w:hAnsi="CG Omega" w:cs="Times New Roman"/>
          <w:b/>
        </w:rPr>
        <w:t xml:space="preserve">            </w:t>
      </w:r>
      <w:r w:rsidR="002313F9">
        <w:rPr>
          <w:rFonts w:ascii="CG Omega" w:eastAsia="Calibri" w:hAnsi="CG Omega" w:cs="Times New Roman"/>
          <w:b/>
        </w:rPr>
        <w:t xml:space="preserve">  </w:t>
      </w:r>
      <w:r w:rsidR="00DA2230" w:rsidRPr="002313F9">
        <w:rPr>
          <w:rFonts w:ascii="CG Omega" w:eastAsia="Calibri" w:hAnsi="CG Omega" w:cs="Times New Roman"/>
          <w:b/>
          <w:u w:val="thick"/>
        </w:rPr>
        <w:t>K</w:t>
      </w:r>
      <w:r w:rsidRPr="002313F9">
        <w:rPr>
          <w:rFonts w:ascii="CG Omega" w:eastAsia="Calibri" w:hAnsi="CG Omega" w:cs="Times New Roman"/>
          <w:b/>
          <w:u w:val="thick"/>
        </w:rPr>
        <w:t>apitałowych</w:t>
      </w:r>
    </w:p>
    <w:p w:rsidR="00DA2230" w:rsidRPr="002313F9" w:rsidRDefault="00DA2230" w:rsidP="00DA2230">
      <w:pPr>
        <w:spacing w:line="240" w:lineRule="auto"/>
        <w:jc w:val="both"/>
        <w:rPr>
          <w:rFonts w:ascii="CG Omega" w:eastAsia="Calibri" w:hAnsi="CG Omega" w:cs="Times New Roman"/>
          <w:b/>
          <w:u w:val="thick"/>
        </w:rPr>
      </w:pPr>
    </w:p>
    <w:p w:rsidR="00EF1EBC" w:rsidRPr="00EF1EBC" w:rsidRDefault="00EF1EBC" w:rsidP="00F0727F">
      <w:pPr>
        <w:numPr>
          <w:ilvl w:val="1"/>
          <w:numId w:val="4"/>
        </w:numPr>
        <w:spacing w:after="200" w:line="240" w:lineRule="auto"/>
        <w:ind w:left="567" w:hanging="567"/>
        <w:contextualSpacing/>
        <w:jc w:val="both"/>
        <w:rPr>
          <w:rFonts w:ascii="CG Omega" w:eastAsia="Calibri" w:hAnsi="CG Omega" w:cs="Times New Roman"/>
          <w:smallCaps/>
        </w:rPr>
      </w:pPr>
      <w:r w:rsidRPr="00EF1EBC">
        <w:rPr>
          <w:rFonts w:ascii="CG Omega" w:eastAsia="Calibri" w:hAnsi="CG Omega" w:cs="Times New Roman"/>
        </w:rPr>
        <w:t>Zamawiającego i Wykonawcę obowiązuje zakaz powiązań osobowych lub kapitałowych, w związku z powyższym informujemy, że w celu uniknięcia konfliktu interesów zamówienie w szczególności nie może zostać udzielone podmiotom powiązanym osobowo lub kapitałowo z zamawiającym.</w:t>
      </w:r>
    </w:p>
    <w:p w:rsidR="00EF1EBC" w:rsidRPr="00EF1EBC" w:rsidRDefault="00EF1EBC" w:rsidP="00F0727F">
      <w:pPr>
        <w:numPr>
          <w:ilvl w:val="1"/>
          <w:numId w:val="4"/>
        </w:numPr>
        <w:spacing w:after="200" w:line="240" w:lineRule="auto"/>
        <w:ind w:left="567" w:hanging="567"/>
        <w:contextualSpacing/>
        <w:jc w:val="both"/>
        <w:rPr>
          <w:rFonts w:ascii="CG Omega" w:eastAsia="Calibri" w:hAnsi="CG Omega" w:cs="Times New Roman"/>
        </w:rPr>
      </w:pPr>
      <w:r w:rsidRPr="00EF1EBC">
        <w:rPr>
          <w:rFonts w:ascii="CG Omega" w:eastAsia="Calibri" w:hAnsi="CG Omega" w:cs="Times New Roman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przeprowadzeniem procedury wyboru wykonawcy a wykonawcą, polegające w szczególności na:</w:t>
      </w:r>
    </w:p>
    <w:p w:rsidR="00EF1EBC" w:rsidRPr="00EF1EBC" w:rsidRDefault="00EF1EBC" w:rsidP="00F0727F">
      <w:pPr>
        <w:numPr>
          <w:ilvl w:val="2"/>
          <w:numId w:val="4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EF1EBC">
        <w:rPr>
          <w:rFonts w:ascii="CG Omega" w:eastAsia="Calibri" w:hAnsi="CG Omega" w:cs="Times New Roman"/>
        </w:rPr>
        <w:t>uczestniczeniu w spółce jako wspólnik spółki cywilnej lub spółki osobowej,</w:t>
      </w:r>
    </w:p>
    <w:p w:rsidR="00EF1EBC" w:rsidRPr="00EF1EBC" w:rsidRDefault="00EF1EBC" w:rsidP="00F0727F">
      <w:pPr>
        <w:numPr>
          <w:ilvl w:val="2"/>
          <w:numId w:val="4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EF1EBC">
        <w:rPr>
          <w:rFonts w:ascii="CG Omega" w:eastAsia="Calibri" w:hAnsi="CG Omega" w:cs="Times New Roman"/>
        </w:rPr>
        <w:t>posiadaniu co najmniej 10% udziałów lub akcji, o ile niższy próg nie wynika z przepisów prawa lub nie został określony przez IZ PO,</w:t>
      </w:r>
    </w:p>
    <w:p w:rsidR="00EF1EBC" w:rsidRPr="00EF1EBC" w:rsidRDefault="00EF1EBC" w:rsidP="00F0727F">
      <w:pPr>
        <w:numPr>
          <w:ilvl w:val="2"/>
          <w:numId w:val="4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EF1EBC">
        <w:rPr>
          <w:rFonts w:ascii="CG Omega" w:eastAsia="Calibri" w:hAnsi="CG Omega" w:cs="Times New Roman"/>
        </w:rPr>
        <w:t>pełnieniu funkcji członka organu nadzorczego lub zarządzającego, prokurenta, pełnomocnika,</w:t>
      </w:r>
    </w:p>
    <w:p w:rsidR="00EF1EBC" w:rsidRPr="00EF1EBC" w:rsidRDefault="00EF1EBC" w:rsidP="00F0727F">
      <w:pPr>
        <w:numPr>
          <w:ilvl w:val="2"/>
          <w:numId w:val="4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EF1EBC">
        <w:rPr>
          <w:rFonts w:ascii="CG Omega" w:eastAsia="Calibri" w:hAnsi="CG Omega" w:cs="Times New Roma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F1EBC" w:rsidRPr="0052173A" w:rsidRDefault="00EF1EBC" w:rsidP="0052173A">
      <w:pPr>
        <w:numPr>
          <w:ilvl w:val="1"/>
          <w:numId w:val="4"/>
        </w:numPr>
        <w:spacing w:after="200" w:line="240" w:lineRule="auto"/>
        <w:ind w:left="567" w:hanging="426"/>
        <w:contextualSpacing/>
        <w:jc w:val="both"/>
        <w:rPr>
          <w:rFonts w:ascii="CG Omega" w:eastAsia="Calibri" w:hAnsi="CG Omega" w:cs="Times New Roman"/>
        </w:rPr>
      </w:pPr>
      <w:r w:rsidRPr="00EF1EBC">
        <w:rPr>
          <w:rFonts w:ascii="CG Omega" w:eastAsia="Calibri" w:hAnsi="CG Omega" w:cs="Times New Roman"/>
        </w:rPr>
        <w:t xml:space="preserve">Wykonawca, który jest powiązany osobowo lub kapitałowo z zamawiającym zostanie </w:t>
      </w:r>
      <w:r w:rsidR="0050283D" w:rsidRPr="0052173A">
        <w:rPr>
          <w:rFonts w:ascii="CG Omega" w:eastAsia="Calibri" w:hAnsi="CG Omega" w:cs="Times New Roman"/>
        </w:rPr>
        <w:t xml:space="preserve"> </w:t>
      </w:r>
      <w:r w:rsidRPr="0052173A">
        <w:rPr>
          <w:rFonts w:ascii="CG Omega" w:eastAsia="Calibri" w:hAnsi="CG Omega" w:cs="Times New Roman"/>
        </w:rPr>
        <w:t>wykluczony z postępowania.</w:t>
      </w:r>
    </w:p>
    <w:p w:rsidR="00602CC3" w:rsidRDefault="00602CC3" w:rsidP="00787C21">
      <w:pPr>
        <w:spacing w:line="240" w:lineRule="auto"/>
        <w:rPr>
          <w:rFonts w:ascii="CG Omega" w:eastAsia="Times New Roman" w:hAnsi="CG Omega" w:cs="Times New Roman"/>
          <w:lang w:eastAsia="pl-PL"/>
        </w:rPr>
      </w:pPr>
    </w:p>
    <w:p w:rsidR="00EF1EBC" w:rsidRPr="002313F9" w:rsidRDefault="00FD3117" w:rsidP="00EF1EBC">
      <w:pPr>
        <w:spacing w:line="240" w:lineRule="auto"/>
        <w:jc w:val="both"/>
        <w:rPr>
          <w:rFonts w:ascii="CG Omega" w:eastAsia="Times New Roman" w:hAnsi="CG Omega" w:cs="Times New Roman"/>
          <w:b/>
          <w:u w:val="thick"/>
          <w:lang w:eastAsia="pl-PL"/>
        </w:rPr>
      </w:pPr>
      <w:r w:rsidRPr="002313F9">
        <w:rPr>
          <w:rFonts w:ascii="CG Omega" w:eastAsia="Times New Roman" w:hAnsi="CG Omega" w:cs="Times New Roman"/>
          <w:b/>
          <w:lang w:eastAsia="pl-PL"/>
        </w:rPr>
        <w:t>VI</w:t>
      </w:r>
      <w:r w:rsidR="0050283D" w:rsidRPr="002313F9">
        <w:rPr>
          <w:rFonts w:ascii="CG Omega" w:eastAsia="Times New Roman" w:hAnsi="CG Omega" w:cs="Times New Roman"/>
          <w:b/>
          <w:lang w:eastAsia="pl-PL"/>
        </w:rPr>
        <w:t>I</w:t>
      </w:r>
      <w:r w:rsidRPr="002313F9">
        <w:rPr>
          <w:rFonts w:ascii="CG Omega" w:eastAsia="Times New Roman" w:hAnsi="CG Omega" w:cs="Times New Roman"/>
          <w:b/>
          <w:lang w:eastAsia="pl-PL"/>
        </w:rPr>
        <w:t xml:space="preserve">. </w:t>
      </w:r>
      <w:r w:rsidR="0050283D" w:rsidRPr="002313F9">
        <w:rPr>
          <w:rFonts w:ascii="CG Omega" w:eastAsia="Times New Roman" w:hAnsi="CG Omega" w:cs="Times New Roman"/>
          <w:b/>
          <w:lang w:eastAsia="pl-PL"/>
        </w:rPr>
        <w:t xml:space="preserve">    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>Wykaz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dokumentów </w:t>
      </w:r>
      <w:r w:rsidR="005F615B" w:rsidRPr="002313F9">
        <w:rPr>
          <w:rFonts w:ascii="CG Omega" w:eastAsia="Times New Roman" w:hAnsi="CG Omega" w:cs="Times New Roman"/>
          <w:b/>
          <w:u w:val="thick"/>
          <w:lang w:eastAsia="pl-PL"/>
        </w:rPr>
        <w:t>i oświadczeń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składających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się na ofertę oraz </w:t>
      </w:r>
      <w:r w:rsidR="00EF1EBC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oświadczeń składanych </w:t>
      </w:r>
    </w:p>
    <w:p w:rsidR="00EF1EBC" w:rsidRPr="002313F9" w:rsidRDefault="00EF1EBC" w:rsidP="00EF1EBC">
      <w:pPr>
        <w:spacing w:line="240" w:lineRule="auto"/>
        <w:jc w:val="both"/>
        <w:rPr>
          <w:rFonts w:ascii="CG Omega" w:eastAsia="Times New Roman" w:hAnsi="CG Omega" w:cs="Times New Roman"/>
          <w:b/>
          <w:u w:val="thick"/>
          <w:lang w:eastAsia="pl-PL"/>
        </w:rPr>
      </w:pPr>
      <w:r w:rsidRPr="002313F9">
        <w:rPr>
          <w:rFonts w:ascii="CG Omega" w:eastAsia="Times New Roman" w:hAnsi="CG Omega" w:cs="Times New Roman"/>
          <w:b/>
          <w:lang w:eastAsia="pl-PL"/>
        </w:rPr>
        <w:t xml:space="preserve">      </w:t>
      </w:r>
      <w:r w:rsidR="0050283D" w:rsidRPr="002313F9">
        <w:rPr>
          <w:rFonts w:ascii="CG Omega" w:eastAsia="Times New Roman" w:hAnsi="CG Omega" w:cs="Times New Roman"/>
          <w:b/>
          <w:lang w:eastAsia="pl-PL"/>
        </w:rPr>
        <w:t xml:space="preserve">    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przez Wykonawcę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w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celu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potwierdzenia, że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nie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podlega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on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wykluczeniu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oraz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spełnia    </w:t>
      </w:r>
    </w:p>
    <w:p w:rsidR="005F615B" w:rsidRPr="002313F9" w:rsidRDefault="00EF1EBC" w:rsidP="00EF1EBC">
      <w:pPr>
        <w:spacing w:line="240" w:lineRule="auto"/>
        <w:jc w:val="both"/>
        <w:rPr>
          <w:rFonts w:ascii="CG Omega" w:eastAsia="Times New Roman" w:hAnsi="CG Omega" w:cs="Times New Roman"/>
          <w:b/>
          <w:u w:val="thick"/>
          <w:lang w:eastAsia="pl-PL"/>
        </w:rPr>
      </w:pPr>
      <w:r w:rsidRPr="002313F9">
        <w:rPr>
          <w:rFonts w:ascii="CG Omega" w:eastAsia="Times New Roman" w:hAnsi="CG Omega" w:cs="Times New Roman"/>
          <w:b/>
          <w:lang w:eastAsia="pl-PL"/>
        </w:rPr>
        <w:t xml:space="preserve">      </w:t>
      </w:r>
      <w:r w:rsidR="0050283D" w:rsidRPr="002313F9">
        <w:rPr>
          <w:rFonts w:ascii="CG Omega" w:eastAsia="Times New Roman" w:hAnsi="CG Omega" w:cs="Times New Roman"/>
          <w:b/>
          <w:lang w:eastAsia="pl-PL"/>
        </w:rPr>
        <w:t xml:space="preserve">    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>warunki udziału w postępowaniu</w:t>
      </w:r>
      <w:r w:rsidR="005F615B" w:rsidRPr="002313F9">
        <w:rPr>
          <w:rFonts w:ascii="CG Omega" w:eastAsia="Times New Roman" w:hAnsi="CG Omega" w:cs="Times New Roman"/>
          <w:b/>
          <w:u w:val="thick"/>
          <w:lang w:eastAsia="pl-PL"/>
        </w:rPr>
        <w:t>:</w:t>
      </w:r>
    </w:p>
    <w:p w:rsidR="0050283D" w:rsidRPr="0050283D" w:rsidRDefault="0050283D" w:rsidP="0050283D">
      <w:pPr>
        <w:spacing w:line="240" w:lineRule="auto"/>
        <w:ind w:left="709"/>
        <w:contextualSpacing/>
        <w:jc w:val="both"/>
        <w:rPr>
          <w:rFonts w:ascii="CG Omega" w:eastAsia="Calibri" w:hAnsi="CG Omega" w:cs="Times New Roman"/>
          <w:smallCaps/>
          <w:u w:val="thick"/>
        </w:rPr>
      </w:pPr>
    </w:p>
    <w:p w:rsidR="0050283D" w:rsidRPr="0050283D" w:rsidRDefault="0050283D" w:rsidP="00F0727F">
      <w:pPr>
        <w:numPr>
          <w:ilvl w:val="1"/>
          <w:numId w:val="5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50283D">
        <w:rPr>
          <w:rFonts w:ascii="CG Omega" w:eastAsia="Calibri" w:hAnsi="CG Omega" w:cs="Times New Roman"/>
        </w:rPr>
        <w:t xml:space="preserve">W celu dokonania oceny spełniania warunków udziału w postępowaniu oraz braku podstaw </w:t>
      </w:r>
      <w:r w:rsidR="00AB434C">
        <w:rPr>
          <w:rFonts w:ascii="CG Omega" w:eastAsia="Calibri" w:hAnsi="CG Omega" w:cs="Times New Roman"/>
        </w:rPr>
        <w:t>do wykluczenia z postępowania kompletna oferta musi zawierać następujące  oświadczenia i dokumenty</w:t>
      </w:r>
      <w:r w:rsidRPr="0050283D">
        <w:rPr>
          <w:rFonts w:ascii="CG Omega" w:eastAsia="Calibri" w:hAnsi="CG Omega" w:cs="Times New Roman"/>
        </w:rPr>
        <w:t>:</w:t>
      </w:r>
    </w:p>
    <w:p w:rsidR="00F66505" w:rsidRDefault="00F66505" w:rsidP="00F0727F">
      <w:pPr>
        <w:pStyle w:val="Akapitzlist"/>
        <w:numPr>
          <w:ilvl w:val="0"/>
          <w:numId w:val="13"/>
        </w:numPr>
        <w:spacing w:line="240" w:lineRule="auto"/>
        <w:ind w:left="1134"/>
        <w:jc w:val="both"/>
        <w:rPr>
          <w:rFonts w:ascii="CG Omega" w:hAnsi="CG Omega"/>
        </w:rPr>
      </w:pPr>
      <w:r w:rsidRPr="000771FE">
        <w:rPr>
          <w:rFonts w:ascii="CG Omega" w:hAnsi="CG Omega"/>
          <w:b/>
        </w:rPr>
        <w:t>wypełniony formularz oferty</w:t>
      </w:r>
      <w:r w:rsidRPr="000771FE">
        <w:rPr>
          <w:rFonts w:ascii="CG Omega" w:hAnsi="CG Omega"/>
        </w:rPr>
        <w:t xml:space="preserve"> – zgodnie ze wzorem który stanowi załącznik nr 1 do niniejszego zapytania ofertowego,</w:t>
      </w:r>
    </w:p>
    <w:p w:rsidR="008D5925" w:rsidRDefault="008D5925" w:rsidP="00F0727F">
      <w:pPr>
        <w:pStyle w:val="Akapitzlist"/>
        <w:numPr>
          <w:ilvl w:val="0"/>
          <w:numId w:val="13"/>
        </w:numPr>
        <w:spacing w:line="240" w:lineRule="auto"/>
        <w:ind w:left="1134"/>
        <w:jc w:val="both"/>
        <w:rPr>
          <w:rFonts w:ascii="CG Omega" w:hAnsi="CG Omega"/>
        </w:rPr>
      </w:pPr>
      <w:r>
        <w:rPr>
          <w:rFonts w:ascii="CG Omega" w:hAnsi="CG Omega"/>
          <w:b/>
        </w:rPr>
        <w:t xml:space="preserve">kosztorys </w:t>
      </w:r>
      <w:r w:rsidRPr="0063389E">
        <w:rPr>
          <w:rFonts w:ascii="CG Omega" w:hAnsi="CG Omega"/>
        </w:rPr>
        <w:t>ofertowy</w:t>
      </w:r>
      <w:r w:rsidR="00152B2B">
        <w:rPr>
          <w:rFonts w:ascii="CG Omega" w:hAnsi="CG Omega"/>
        </w:rPr>
        <w:t xml:space="preserve">  sporządzony na  podstawie przedmiaru robót</w:t>
      </w:r>
      <w:r w:rsidR="0063389E">
        <w:rPr>
          <w:rFonts w:ascii="CG Omega" w:hAnsi="CG Omega"/>
          <w:b/>
        </w:rPr>
        <w:t>,</w:t>
      </w:r>
      <w:r>
        <w:rPr>
          <w:rFonts w:ascii="CG Omega" w:hAnsi="CG Omega"/>
          <w:b/>
        </w:rPr>
        <w:t xml:space="preserve"> </w:t>
      </w:r>
    </w:p>
    <w:p w:rsidR="00F66505" w:rsidRDefault="00F66505" w:rsidP="00F0727F">
      <w:pPr>
        <w:pStyle w:val="Akapitzlist"/>
        <w:numPr>
          <w:ilvl w:val="0"/>
          <w:numId w:val="13"/>
        </w:numPr>
        <w:spacing w:line="240" w:lineRule="auto"/>
        <w:ind w:left="1134"/>
        <w:jc w:val="both"/>
        <w:rPr>
          <w:rFonts w:ascii="CG Omega" w:hAnsi="CG Omega"/>
        </w:rPr>
      </w:pPr>
      <w:r w:rsidRPr="000771FE">
        <w:rPr>
          <w:rFonts w:ascii="CG Omega" w:hAnsi="CG Omega"/>
          <w:b/>
        </w:rPr>
        <w:t>oświadczenia</w:t>
      </w:r>
      <w:r w:rsidRPr="000771FE">
        <w:rPr>
          <w:rFonts w:ascii="CG Omega" w:hAnsi="CG Omega"/>
        </w:rPr>
        <w:t xml:space="preserve"> o spełnianiu warunków udziału w postępowaniu i braku podstaw do wykluczenia,</w:t>
      </w:r>
    </w:p>
    <w:p w:rsidR="00AB434C" w:rsidRDefault="00F66505" w:rsidP="00F0727F">
      <w:pPr>
        <w:pStyle w:val="Akapitzlist"/>
        <w:numPr>
          <w:ilvl w:val="0"/>
          <w:numId w:val="13"/>
        </w:numPr>
        <w:spacing w:line="240" w:lineRule="auto"/>
        <w:ind w:left="1134"/>
        <w:jc w:val="both"/>
        <w:rPr>
          <w:rFonts w:ascii="CG Omega" w:hAnsi="CG Omega"/>
        </w:rPr>
      </w:pPr>
      <w:r w:rsidRPr="00AB434C">
        <w:rPr>
          <w:rFonts w:ascii="CG Omega" w:hAnsi="CG Omega"/>
          <w:b/>
          <w:lang w:eastAsia="ar-SA"/>
        </w:rPr>
        <w:t>odpis z właściwego rejestru</w:t>
      </w:r>
      <w:r w:rsidRPr="00AB434C">
        <w:rPr>
          <w:rFonts w:ascii="CG Omega" w:hAnsi="CG Omega"/>
          <w:lang w:eastAsia="ar-SA"/>
        </w:rPr>
        <w:t xml:space="preserve"> lub centralnej ewidencji i informacji o działalności gospodarczej, w celu sprawdzenia osób upoważnio</w:t>
      </w:r>
      <w:r w:rsidR="00AB434C">
        <w:rPr>
          <w:rFonts w:ascii="CG Omega" w:hAnsi="CG Omega"/>
          <w:lang w:eastAsia="ar-SA"/>
        </w:rPr>
        <w:t>nych do reprezentacji Wykonawcy,</w:t>
      </w:r>
    </w:p>
    <w:p w:rsidR="00F66505" w:rsidRPr="004A22A7" w:rsidRDefault="00F66505" w:rsidP="0027594C">
      <w:pPr>
        <w:pStyle w:val="Akapitzlist"/>
        <w:numPr>
          <w:ilvl w:val="0"/>
          <w:numId w:val="13"/>
        </w:numPr>
        <w:spacing w:line="240" w:lineRule="auto"/>
        <w:ind w:left="1134"/>
        <w:jc w:val="both"/>
        <w:rPr>
          <w:rFonts w:ascii="CG Omega" w:hAnsi="CG Omega"/>
        </w:rPr>
      </w:pPr>
      <w:r w:rsidRPr="004A22A7">
        <w:rPr>
          <w:rFonts w:ascii="CG Omega" w:hAnsi="CG Omega"/>
          <w:b/>
          <w:lang w:eastAsia="ar-SA"/>
        </w:rPr>
        <w:t>oświadczenie</w:t>
      </w:r>
      <w:r w:rsidRPr="004A22A7">
        <w:rPr>
          <w:rFonts w:ascii="CG Omega" w:hAnsi="CG Omega"/>
          <w:lang w:eastAsia="ar-SA"/>
        </w:rPr>
        <w:t xml:space="preserve"> o braku powiązań osobowych i kapitałowych,</w:t>
      </w:r>
    </w:p>
    <w:p w:rsidR="00F66505" w:rsidRDefault="00F66505" w:rsidP="00F0727F">
      <w:pPr>
        <w:pStyle w:val="Akapitzlist"/>
        <w:numPr>
          <w:ilvl w:val="0"/>
          <w:numId w:val="13"/>
        </w:numPr>
        <w:spacing w:line="240" w:lineRule="auto"/>
        <w:ind w:left="1134"/>
        <w:jc w:val="both"/>
        <w:rPr>
          <w:rFonts w:ascii="CG Omega" w:hAnsi="CG Omega"/>
        </w:rPr>
      </w:pPr>
      <w:r w:rsidRPr="000771FE">
        <w:rPr>
          <w:rFonts w:ascii="CG Omega" w:hAnsi="CG Omega"/>
          <w:b/>
        </w:rPr>
        <w:t>zaakceptowany</w:t>
      </w:r>
      <w:r w:rsidRPr="000771FE">
        <w:rPr>
          <w:rFonts w:ascii="CG Omega" w:hAnsi="CG Omega"/>
        </w:rPr>
        <w:t xml:space="preserve"> projekt umowy,</w:t>
      </w:r>
    </w:p>
    <w:p w:rsidR="00F66505" w:rsidRDefault="00F66505" w:rsidP="00F0727F">
      <w:pPr>
        <w:pStyle w:val="Akapitzlist"/>
        <w:numPr>
          <w:ilvl w:val="0"/>
          <w:numId w:val="13"/>
        </w:numPr>
        <w:spacing w:line="240" w:lineRule="auto"/>
        <w:ind w:left="1134"/>
        <w:jc w:val="both"/>
        <w:rPr>
          <w:rFonts w:ascii="CG Omega" w:hAnsi="CG Omega"/>
        </w:rPr>
      </w:pPr>
      <w:r w:rsidRPr="000771FE">
        <w:rPr>
          <w:rFonts w:ascii="CG Omega" w:hAnsi="CG Omega"/>
          <w:b/>
        </w:rPr>
        <w:lastRenderedPageBreak/>
        <w:t>Pełnomocnictwo(a)</w:t>
      </w:r>
      <w:r w:rsidRPr="000771FE">
        <w:rPr>
          <w:rFonts w:ascii="CG Omega" w:hAnsi="CG Omega"/>
        </w:rPr>
        <w:t xml:space="preserve"> - w przypadku, gdy upoważnienie do podpisania oferty nie wynika  bezpośrednio ze złożonego w ofercie odpisu z właściwego rejestru.</w:t>
      </w:r>
    </w:p>
    <w:p w:rsidR="00F66505" w:rsidRPr="000771FE" w:rsidRDefault="00F66505" w:rsidP="00F66505">
      <w:pPr>
        <w:pStyle w:val="Akapitzlist"/>
        <w:spacing w:line="240" w:lineRule="auto"/>
        <w:ind w:left="1134"/>
        <w:jc w:val="both"/>
        <w:rPr>
          <w:rFonts w:ascii="CG Omega" w:hAnsi="CG Omega"/>
        </w:rPr>
      </w:pPr>
    </w:p>
    <w:p w:rsidR="00F66505" w:rsidRPr="00F66505" w:rsidRDefault="00F66505" w:rsidP="00F0727F">
      <w:pPr>
        <w:numPr>
          <w:ilvl w:val="1"/>
          <w:numId w:val="5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F66505">
        <w:rPr>
          <w:rFonts w:ascii="CG Omega" w:eastAsia="Calibri" w:hAnsi="CG Omega" w:cs="Times New Roman"/>
        </w:rPr>
        <w:t>W przypadku wspólnego ubiegania się o zamówienie przez wykonawców, oświadczenia  składa każdy z wykonawców wspólnie ubiegających się o zamówienie. Oświadczenia te mają potwierdzać spełnianie warunków udziału w postępowaniu oraz brak podstaw wykluczenia w zakresie, w którym każdy z wykonawców wykazuje spełnianie warunków udziału w postępowaniu oraz brak podstaw wykluczenia.</w:t>
      </w:r>
    </w:p>
    <w:p w:rsidR="00F66505" w:rsidRPr="00F66505" w:rsidRDefault="00F66505" w:rsidP="00F0727F">
      <w:pPr>
        <w:numPr>
          <w:ilvl w:val="1"/>
          <w:numId w:val="5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F66505">
        <w:rPr>
          <w:rFonts w:ascii="CG Omega" w:eastAsia="Calibri" w:hAnsi="CG Omega" w:cs="Times New Roman"/>
        </w:rPr>
        <w:t>Wykonawca, który powołuje się na zasoby innych podmiotów, w celu wykazania braku istnienia wobec nich podstaw wykluczenia oraz spełniania, w zakresie, w jakim powołuje się na ich zasoby, warunków udziału w postępowaniu zamieszcza informacje o tych podmiotach w oświadczeniach</w:t>
      </w:r>
      <w:r w:rsidR="008819F9">
        <w:rPr>
          <w:rFonts w:ascii="CG Omega" w:eastAsia="Calibri" w:hAnsi="CG Omega" w:cs="Times New Roman"/>
        </w:rPr>
        <w:t xml:space="preserve"> (jeżeli dotyczy).</w:t>
      </w:r>
    </w:p>
    <w:p w:rsidR="00F66505" w:rsidRPr="00F66505" w:rsidRDefault="00F66505" w:rsidP="00F0727F">
      <w:pPr>
        <w:numPr>
          <w:ilvl w:val="1"/>
          <w:numId w:val="5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F66505">
        <w:rPr>
          <w:rFonts w:ascii="CG Omega" w:eastAsia="Calibri" w:hAnsi="CG Omega" w:cs="Times New Roman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Zobowiązanie, o którym mowa w zdaniu poprzednim wykonawca zobowiązany jest złożyć wraz z ofertą</w:t>
      </w:r>
      <w:r w:rsidR="008819F9">
        <w:rPr>
          <w:rFonts w:ascii="CG Omega" w:eastAsia="Calibri" w:hAnsi="CG Omega" w:cs="Times New Roman"/>
        </w:rPr>
        <w:t xml:space="preserve"> (jeżeli dotyczy)</w:t>
      </w:r>
      <w:r w:rsidRPr="00F66505">
        <w:rPr>
          <w:rFonts w:ascii="CG Omega" w:eastAsia="Calibri" w:hAnsi="CG Omega" w:cs="Times New Roman"/>
        </w:rPr>
        <w:t>.</w:t>
      </w:r>
    </w:p>
    <w:p w:rsidR="00F66505" w:rsidRPr="00F66505" w:rsidRDefault="00F66505" w:rsidP="00F0727F">
      <w:pPr>
        <w:numPr>
          <w:ilvl w:val="1"/>
          <w:numId w:val="5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F66505">
        <w:rPr>
          <w:rFonts w:ascii="CG Omega" w:eastAsia="Calibri" w:hAnsi="CG Omega" w:cs="Times New Roman"/>
        </w:rPr>
        <w:t>Gdy przedstawiona kserokopia dokumentu jest nieczytelna lub budzi wątpliwości, co do jej prawdziwości, Zamawiający może zażądać przedstawienia oryginału lub notarialnie poświadczonej kopii dokumentu.</w:t>
      </w:r>
    </w:p>
    <w:p w:rsidR="00F66505" w:rsidRPr="00F66505" w:rsidRDefault="00F66505" w:rsidP="00F0727F">
      <w:pPr>
        <w:numPr>
          <w:ilvl w:val="1"/>
          <w:numId w:val="5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F66505">
        <w:rPr>
          <w:rFonts w:ascii="CG Omega" w:eastAsia="Calibri" w:hAnsi="CG Omega" w:cs="Times New Roman"/>
        </w:rPr>
        <w:t>W przypadku wspólnego ubiegania się o zamówienie przez wykonawców, oświadczenie składa każdy z wykonawców wspólnie ubiegających się o zamówienie. Dokumenty te potwierdzają spełnianie warunków udziału w postępowaniu lub kryteriów selekcji oraz brak podstaw wykluczenia w zakresie, w którym każdy z wykonawców wykazuje spełnianie warunków udziału w postępowaniu oraz brak podstaw wykluczenia.</w:t>
      </w:r>
    </w:p>
    <w:p w:rsidR="000730C6" w:rsidRDefault="000730C6" w:rsidP="009E2E23">
      <w:pPr>
        <w:spacing w:line="240" w:lineRule="auto"/>
        <w:jc w:val="both"/>
        <w:rPr>
          <w:rFonts w:ascii="CG Omega" w:eastAsia="Times New Roman" w:hAnsi="CG Omega" w:cs="Arial"/>
          <w:color w:val="C00000"/>
          <w:lang w:eastAsia="pl-PL"/>
        </w:rPr>
      </w:pPr>
    </w:p>
    <w:p w:rsidR="0050283D" w:rsidRPr="002313F9" w:rsidRDefault="00BD426B" w:rsidP="00F0727F">
      <w:pPr>
        <w:pStyle w:val="Akapitzlist"/>
        <w:numPr>
          <w:ilvl w:val="0"/>
          <w:numId w:val="7"/>
        </w:numPr>
        <w:spacing w:after="200" w:line="240" w:lineRule="auto"/>
        <w:ind w:left="709"/>
        <w:jc w:val="both"/>
        <w:rPr>
          <w:rFonts w:ascii="CG Omega" w:eastAsia="Calibri" w:hAnsi="CG Omega" w:cs="Times New Roman"/>
          <w:b/>
          <w:u w:val="thick"/>
        </w:rPr>
      </w:pPr>
      <w:r w:rsidRPr="002313F9">
        <w:rPr>
          <w:rFonts w:ascii="CG Omega" w:eastAsia="Calibri" w:hAnsi="CG Omega" w:cs="Times New Roman"/>
          <w:b/>
          <w:u w:val="thick"/>
        </w:rPr>
        <w:t>I</w:t>
      </w:r>
      <w:r w:rsidR="0050283D" w:rsidRPr="002313F9">
        <w:rPr>
          <w:rFonts w:ascii="CG Omega" w:eastAsia="Calibri" w:hAnsi="CG Omega" w:cs="Times New Roman"/>
          <w:b/>
          <w:u w:val="thick"/>
        </w:rPr>
        <w:t xml:space="preserve">nformacje   o   sposobie    porozumiewania   się   Zamawiającego   z   Wykonawcami   oraz   </w:t>
      </w:r>
      <w:r w:rsidR="0050283D" w:rsidRPr="002313F9">
        <w:rPr>
          <w:rFonts w:ascii="CG Omega" w:eastAsia="Calibri" w:hAnsi="CG Omega" w:cs="Times New Roman"/>
          <w:b/>
          <w:bCs/>
          <w:iCs/>
          <w:u w:val="thick"/>
        </w:rPr>
        <w:t>przekazywania  oświadczeń  i  dokumentów</w:t>
      </w:r>
    </w:p>
    <w:p w:rsidR="004B659A" w:rsidRPr="00774D01" w:rsidRDefault="004B659A" w:rsidP="00F0727F">
      <w:pPr>
        <w:pStyle w:val="Akapitzlist"/>
        <w:numPr>
          <w:ilvl w:val="1"/>
          <w:numId w:val="6"/>
        </w:numPr>
        <w:spacing w:line="240" w:lineRule="auto"/>
        <w:ind w:left="709" w:hanging="709"/>
        <w:jc w:val="both"/>
        <w:rPr>
          <w:rFonts w:ascii="CG Omega" w:hAnsi="CG Omega"/>
          <w:b/>
        </w:rPr>
      </w:pPr>
      <w:r w:rsidRPr="00774D01">
        <w:rPr>
          <w:rFonts w:ascii="CG Omega" w:hAnsi="CG Omega"/>
        </w:rPr>
        <w:t xml:space="preserve">Strony w toku postępowania porozumiewają się na piśmie lub drogą elektroniczną. Istotne informacje dotyczące postępowania, adresowane do wszystkich Wykonawców, Zamawiający zamieszczał będzie na stronie postępowania pod adresem </w:t>
      </w:r>
      <w:r w:rsidRPr="00774D01">
        <w:rPr>
          <w:rFonts w:ascii="CG Omega" w:hAnsi="CG Omega"/>
          <w:color w:val="0000FF"/>
          <w:u w:val="single"/>
        </w:rPr>
        <w:t>https://platformazakupowa.pl/wiazownica</w:t>
      </w:r>
    </w:p>
    <w:p w:rsidR="004B659A" w:rsidRDefault="004B659A" w:rsidP="00F0727F">
      <w:pPr>
        <w:pStyle w:val="Akapitzlist"/>
        <w:numPr>
          <w:ilvl w:val="1"/>
          <w:numId w:val="6"/>
        </w:numPr>
        <w:spacing w:line="240" w:lineRule="auto"/>
        <w:ind w:left="709" w:hanging="709"/>
        <w:jc w:val="both"/>
        <w:rPr>
          <w:rFonts w:ascii="CG Omega" w:hAnsi="CG Omega"/>
        </w:rPr>
      </w:pPr>
      <w:r w:rsidRPr="006D69AF">
        <w:rPr>
          <w:rFonts w:ascii="CG Omega" w:hAnsi="CG Omega"/>
        </w:rPr>
        <w:t xml:space="preserve">Oświadczenia, wnioski, zawiadomienia oraz inne informacje przekazane drogą elektroniczną uważać się będzie za złożone w terminie, jeżeli ich treść dotarła do adresata przed upływem terminu. Każda ze stron - na żądanie drugiej - niezwłocznie potwierdza fakt ich otrzymania. </w:t>
      </w:r>
    </w:p>
    <w:p w:rsidR="004B659A" w:rsidRPr="006D69AF" w:rsidRDefault="004B659A" w:rsidP="00F0727F">
      <w:pPr>
        <w:pStyle w:val="Akapitzlist"/>
        <w:numPr>
          <w:ilvl w:val="1"/>
          <w:numId w:val="6"/>
        </w:numPr>
        <w:spacing w:line="240" w:lineRule="auto"/>
        <w:ind w:left="709" w:hanging="709"/>
        <w:jc w:val="both"/>
        <w:rPr>
          <w:rFonts w:ascii="CG Omega" w:hAnsi="CG Omega"/>
        </w:rPr>
      </w:pPr>
      <w:r w:rsidRPr="006D69AF">
        <w:rPr>
          <w:rFonts w:ascii="CG Omega" w:hAnsi="CG Omega"/>
        </w:rPr>
        <w:t xml:space="preserve">W przypadku podmiotów wspólnie ubiegających się o udzielenie zamówienia wszelka korespondencja będzie prowadzona wyłącznie </w:t>
      </w:r>
      <w:r>
        <w:rPr>
          <w:rFonts w:ascii="CG Omega" w:hAnsi="CG Omega"/>
        </w:rPr>
        <w:t xml:space="preserve"> </w:t>
      </w:r>
      <w:r w:rsidRPr="006D69AF">
        <w:rPr>
          <w:rFonts w:ascii="CG Omega" w:hAnsi="CG Omega"/>
        </w:rPr>
        <w:t>z Pełnomocnikiem.</w:t>
      </w:r>
    </w:p>
    <w:p w:rsidR="00BD426B" w:rsidRDefault="00BD426B" w:rsidP="009E2E23">
      <w:pPr>
        <w:spacing w:line="240" w:lineRule="auto"/>
        <w:jc w:val="both"/>
        <w:rPr>
          <w:rFonts w:ascii="CG Omega" w:eastAsia="Times New Roman" w:hAnsi="CG Omega" w:cs="Arial"/>
          <w:color w:val="C00000"/>
          <w:lang w:eastAsia="pl-PL"/>
        </w:rPr>
      </w:pPr>
    </w:p>
    <w:p w:rsidR="00BD426B" w:rsidRPr="002313F9" w:rsidRDefault="00BD426B" w:rsidP="00BD426B">
      <w:pPr>
        <w:spacing w:after="200" w:line="240" w:lineRule="auto"/>
        <w:contextualSpacing/>
        <w:rPr>
          <w:rFonts w:ascii="CG Omega" w:eastAsia="Calibri" w:hAnsi="CG Omega" w:cs="Times New Roman"/>
          <w:b/>
          <w:u w:val="thick"/>
        </w:rPr>
      </w:pPr>
      <w:r w:rsidRPr="002313F9">
        <w:rPr>
          <w:rFonts w:ascii="CG Omega" w:eastAsia="Calibri" w:hAnsi="CG Omega" w:cs="Times New Roman"/>
          <w:b/>
          <w:bCs/>
          <w:iCs/>
        </w:rPr>
        <w:t xml:space="preserve">IX.       </w:t>
      </w:r>
      <w:r w:rsidRPr="002313F9">
        <w:rPr>
          <w:rFonts w:ascii="CG Omega" w:eastAsia="Calibri" w:hAnsi="CG Omega" w:cs="Times New Roman"/>
          <w:b/>
          <w:bCs/>
          <w:iCs/>
          <w:u w:val="thick"/>
        </w:rPr>
        <w:t>Termin związania ofertą</w:t>
      </w:r>
    </w:p>
    <w:p w:rsidR="00BD426B" w:rsidRPr="00BD426B" w:rsidRDefault="00BD426B" w:rsidP="00F0727F">
      <w:pPr>
        <w:numPr>
          <w:ilvl w:val="1"/>
          <w:numId w:val="8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  <w:b/>
          <w:smallCaps/>
        </w:rPr>
      </w:pPr>
      <w:r w:rsidRPr="00BD426B">
        <w:rPr>
          <w:rFonts w:ascii="CG Omega" w:eastAsia="Calibri" w:hAnsi="CG Omega" w:cs="Times New Roman"/>
        </w:rPr>
        <w:t>Składający ofertę jest nią związany przez okres 30 dni. Bieg terminu zaczyna się wraz z</w:t>
      </w:r>
      <w:r w:rsidR="00085867">
        <w:rPr>
          <w:rFonts w:ascii="CG Omega" w:eastAsia="Calibri" w:hAnsi="CG Omega" w:cs="Times New Roman"/>
        </w:rPr>
        <w:t> </w:t>
      </w:r>
      <w:r w:rsidRPr="00BD426B">
        <w:rPr>
          <w:rFonts w:ascii="CG Omega" w:eastAsia="Calibri" w:hAnsi="CG Omega" w:cs="Times New Roman"/>
        </w:rPr>
        <w:t>upływem terminu składania ofert.</w:t>
      </w:r>
    </w:p>
    <w:p w:rsidR="00BD426B" w:rsidRPr="00BD426B" w:rsidRDefault="00BD426B" w:rsidP="00F0727F">
      <w:pPr>
        <w:numPr>
          <w:ilvl w:val="1"/>
          <w:numId w:val="8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  <w:b/>
          <w:smallCaps/>
        </w:rPr>
      </w:pPr>
      <w:r w:rsidRPr="00BD426B">
        <w:rPr>
          <w:rFonts w:ascii="CG Omega" w:eastAsia="Calibri" w:hAnsi="CG Omega" w:cs="Times New Roman"/>
        </w:rPr>
        <w:t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50283D" w:rsidRDefault="0050283D" w:rsidP="009E2E23">
      <w:pPr>
        <w:spacing w:line="240" w:lineRule="auto"/>
        <w:jc w:val="both"/>
        <w:rPr>
          <w:rFonts w:ascii="CG Omega" w:eastAsia="Times New Roman" w:hAnsi="CG Omega" w:cs="Arial"/>
          <w:color w:val="C00000"/>
          <w:lang w:eastAsia="pl-PL"/>
        </w:rPr>
      </w:pPr>
    </w:p>
    <w:p w:rsidR="00BD426B" w:rsidRDefault="00BD426B" w:rsidP="00BD426B">
      <w:pPr>
        <w:rPr>
          <w:rFonts w:ascii="CG Omega" w:hAnsi="CG Omega"/>
          <w:b/>
        </w:rPr>
      </w:pPr>
      <w:r>
        <w:rPr>
          <w:rFonts w:ascii="CG Omega" w:eastAsia="Times New Roman" w:hAnsi="CG Omega" w:cs="Times New Roman"/>
          <w:b/>
          <w:lang w:eastAsia="pl-PL"/>
        </w:rPr>
        <w:t>X</w:t>
      </w:r>
      <w:r w:rsidRPr="005F615B">
        <w:rPr>
          <w:rFonts w:ascii="CG Omega" w:eastAsia="Times New Roman" w:hAnsi="CG Omega" w:cs="Times New Roman"/>
          <w:b/>
          <w:lang w:eastAsia="pl-PL"/>
        </w:rPr>
        <w:t xml:space="preserve">. </w:t>
      </w:r>
      <w:r>
        <w:rPr>
          <w:rFonts w:ascii="CG Omega" w:eastAsia="Times New Roman" w:hAnsi="CG Omega" w:cs="Times New Roman"/>
          <w:b/>
          <w:lang w:eastAsia="pl-PL"/>
        </w:rPr>
        <w:t xml:space="preserve">       </w:t>
      </w:r>
      <w:r w:rsidRPr="002313F9">
        <w:rPr>
          <w:rFonts w:ascii="CG Omega" w:hAnsi="CG Omega"/>
          <w:b/>
          <w:u w:val="thick"/>
        </w:rPr>
        <w:t>Sposób przygotowania oferty:</w:t>
      </w:r>
      <w:r>
        <w:rPr>
          <w:rFonts w:ascii="CG Omega" w:hAnsi="CG Omega"/>
          <w:b/>
        </w:rPr>
        <w:t xml:space="preserve"> </w:t>
      </w:r>
    </w:p>
    <w:p w:rsidR="004B659A" w:rsidRPr="004B659A" w:rsidRDefault="00BD426B" w:rsidP="004B659A">
      <w:pPr>
        <w:spacing w:line="240" w:lineRule="auto"/>
        <w:ind w:left="708" w:hanging="708"/>
        <w:jc w:val="both"/>
        <w:rPr>
          <w:rFonts w:ascii="CG Omega" w:eastAsia="Calibri" w:hAnsi="CG Omega" w:cs="Times New Roman"/>
        </w:rPr>
      </w:pPr>
      <w:r>
        <w:rPr>
          <w:rFonts w:ascii="CG Omega" w:hAnsi="CG Omega" w:cs="Arial"/>
        </w:rPr>
        <w:t xml:space="preserve">10.1 </w:t>
      </w:r>
      <w:r>
        <w:rPr>
          <w:rFonts w:ascii="CG Omega" w:hAnsi="CG Omega" w:cs="Arial"/>
        </w:rPr>
        <w:tab/>
      </w:r>
      <w:r w:rsidR="004B659A" w:rsidRPr="004B659A">
        <w:rPr>
          <w:rFonts w:ascii="CG Omega" w:eastAsia="Calibri" w:hAnsi="CG Omega" w:cs="Times New Roman"/>
        </w:rPr>
        <w:t>Ofertę należy przygotować w jednej z niżej wymienionych form:</w:t>
      </w:r>
    </w:p>
    <w:p w:rsidR="004B659A" w:rsidRPr="0052173A" w:rsidRDefault="004B659A" w:rsidP="0052173A">
      <w:pPr>
        <w:numPr>
          <w:ilvl w:val="0"/>
          <w:numId w:val="15"/>
        </w:numPr>
        <w:spacing w:after="200" w:line="240" w:lineRule="auto"/>
        <w:ind w:left="1134"/>
        <w:contextualSpacing/>
        <w:jc w:val="both"/>
        <w:rPr>
          <w:rFonts w:ascii="CG Omega" w:eastAsia="Calibri" w:hAnsi="CG Omega" w:cs="Times New Roman"/>
          <w:u w:val="single"/>
        </w:rPr>
      </w:pPr>
      <w:r w:rsidRPr="004B659A">
        <w:rPr>
          <w:rFonts w:ascii="CG Omega" w:eastAsia="Calibri" w:hAnsi="CG Omega" w:cs="Times New Roman"/>
          <w:b/>
        </w:rPr>
        <w:lastRenderedPageBreak/>
        <w:t>w formie elektronicznej</w:t>
      </w:r>
      <w:r w:rsidRPr="004B659A">
        <w:rPr>
          <w:rFonts w:ascii="CG Omega" w:eastAsia="Calibri" w:hAnsi="CG Omega" w:cs="Times New Roman"/>
        </w:rPr>
        <w:t xml:space="preserve"> opatrzonej kwalifikowanym podpisem elektronicznym, podpisem zaufanym lub podpisem osobistym,  za pośrednictwem </w:t>
      </w:r>
      <w:r w:rsidRPr="004B659A">
        <w:rPr>
          <w:rFonts w:ascii="CG Omega" w:eastAsia="Calibri" w:hAnsi="CG Omega" w:cs="Times New Roman"/>
          <w:u w:val="single"/>
        </w:rPr>
        <w:t>platformy zakupowej pod adresem: p</w:t>
      </w:r>
      <w:r>
        <w:rPr>
          <w:rFonts w:ascii="CG Omega" w:eastAsia="Calibri" w:hAnsi="CG Omega" w:cs="Times New Roman"/>
          <w:u w:val="single"/>
        </w:rPr>
        <w:t>latformazakupowa.pl/wiazownica</w:t>
      </w:r>
    </w:p>
    <w:p w:rsidR="004B659A" w:rsidRPr="004B659A" w:rsidRDefault="004B659A" w:rsidP="00F0727F">
      <w:pPr>
        <w:numPr>
          <w:ilvl w:val="0"/>
          <w:numId w:val="14"/>
        </w:numPr>
        <w:spacing w:after="200" w:line="240" w:lineRule="auto"/>
        <w:ind w:left="1134"/>
        <w:contextualSpacing/>
        <w:jc w:val="both"/>
        <w:rPr>
          <w:rFonts w:ascii="CG Omega" w:eastAsia="Calibri" w:hAnsi="CG Omega" w:cs="Times New Roman"/>
        </w:rPr>
      </w:pPr>
      <w:r w:rsidRPr="004B659A">
        <w:rPr>
          <w:rFonts w:ascii="CG Omega" w:eastAsia="Calibri" w:hAnsi="CG Omega" w:cs="Times New Roman"/>
          <w:b/>
        </w:rPr>
        <w:t xml:space="preserve">lub w formie  pisemnej (papierowej)  </w:t>
      </w:r>
      <w:r w:rsidRPr="004B659A">
        <w:rPr>
          <w:rFonts w:ascii="CG Omega" w:eastAsia="Calibri" w:hAnsi="CG Omega" w:cs="Times New Roman"/>
        </w:rPr>
        <w:t xml:space="preserve">z wykorzystaniem  dokumentów udostępnionych przez Zamawiającego, podpisanych przez upoważnioną osobę do reprezentowania, przesłana na adres podany w dziale XII specyfikacji. </w:t>
      </w:r>
    </w:p>
    <w:p w:rsidR="00BD426B" w:rsidRDefault="00E11963" w:rsidP="008F466F">
      <w:pPr>
        <w:spacing w:line="240" w:lineRule="auto"/>
        <w:ind w:left="705" w:hanging="705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10.2</w:t>
      </w:r>
      <w:r w:rsidR="00BD426B">
        <w:rPr>
          <w:rFonts w:ascii="CG Omega" w:hAnsi="CG Omega" w:cs="Arial"/>
        </w:rPr>
        <w:t xml:space="preserve">  </w:t>
      </w:r>
      <w:r w:rsidR="00BD426B">
        <w:rPr>
          <w:rFonts w:ascii="CG Omega" w:hAnsi="CG Omega" w:cs="Arial"/>
        </w:rPr>
        <w:tab/>
        <w:t xml:space="preserve">Cena określona w ofercie powinna obejmować wszystkie koszty niezbędne do prawidłowej realizacji przedmiotu zamówienia. </w:t>
      </w:r>
    </w:p>
    <w:p w:rsidR="00BD426B" w:rsidRDefault="00E11963" w:rsidP="008F466F">
      <w:pPr>
        <w:spacing w:line="240" w:lineRule="auto"/>
        <w:ind w:left="705" w:hanging="705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10.3</w:t>
      </w:r>
      <w:r w:rsidR="00BD426B">
        <w:rPr>
          <w:rFonts w:ascii="CG Omega" w:hAnsi="CG Omega" w:cs="Arial"/>
        </w:rPr>
        <w:tab/>
      </w:r>
      <w:r w:rsidR="00BD426B">
        <w:rPr>
          <w:rFonts w:ascii="CG Omega" w:hAnsi="CG Omega" w:cs="Arial"/>
        </w:rPr>
        <w:tab/>
        <w:t>Każdy Wykonawca może złożyć tylk</w:t>
      </w:r>
      <w:r w:rsidR="00F10967">
        <w:rPr>
          <w:rFonts w:ascii="CG Omega" w:hAnsi="CG Omega" w:cs="Arial"/>
        </w:rPr>
        <w:t>o jedną ofertę z ostateczną ceną</w:t>
      </w:r>
      <w:r w:rsidR="00BD426B">
        <w:rPr>
          <w:rFonts w:ascii="CG Omega" w:hAnsi="CG Omega" w:cs="Arial"/>
        </w:rPr>
        <w:t xml:space="preserve">. </w:t>
      </w:r>
    </w:p>
    <w:p w:rsidR="00F10967" w:rsidRDefault="00E11963" w:rsidP="008F466F">
      <w:pPr>
        <w:spacing w:line="240" w:lineRule="auto"/>
        <w:ind w:left="705" w:hanging="705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10.4</w:t>
      </w:r>
      <w:r w:rsidR="00BD426B">
        <w:rPr>
          <w:rFonts w:ascii="CG Omega" w:hAnsi="CG Omega" w:cs="Arial"/>
        </w:rPr>
        <w:t xml:space="preserve"> </w:t>
      </w:r>
      <w:r w:rsidR="00BD426B">
        <w:rPr>
          <w:rFonts w:ascii="CG Omega" w:hAnsi="CG Omega" w:cs="Arial"/>
        </w:rPr>
        <w:tab/>
        <w:t xml:space="preserve">Postępowanie jest prowadzone w języku polskim. </w:t>
      </w:r>
    </w:p>
    <w:p w:rsidR="00BD426B" w:rsidRDefault="00E11963" w:rsidP="008F466F">
      <w:pPr>
        <w:spacing w:line="240" w:lineRule="auto"/>
        <w:ind w:left="705" w:hanging="705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10.5</w:t>
      </w:r>
      <w:r w:rsidR="00BD426B">
        <w:rPr>
          <w:rFonts w:ascii="CG Omega" w:hAnsi="CG Omega" w:cs="Arial"/>
        </w:rPr>
        <w:t xml:space="preserve"> </w:t>
      </w:r>
      <w:r w:rsidR="00BD426B">
        <w:rPr>
          <w:rFonts w:ascii="CG Omega" w:hAnsi="CG Omega" w:cs="Arial"/>
        </w:rPr>
        <w:tab/>
        <w:t xml:space="preserve">Wszelkie miejsca w ofercie, w których Wykonawca naniósł poprawki lub zmiany w treści muszą być parafowane przez osobę uprawnioną do reprezentacji wykonawcy. </w:t>
      </w:r>
    </w:p>
    <w:p w:rsidR="00BD426B" w:rsidRDefault="00E11963" w:rsidP="008F466F">
      <w:pPr>
        <w:spacing w:line="240" w:lineRule="auto"/>
        <w:ind w:left="705" w:hanging="705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10.6</w:t>
      </w:r>
      <w:r w:rsidR="00BD426B">
        <w:rPr>
          <w:rFonts w:ascii="CG Omega" w:hAnsi="CG Omega" w:cs="Arial"/>
        </w:rPr>
        <w:t xml:space="preserve"> </w:t>
      </w:r>
      <w:r w:rsidR="00BD426B">
        <w:rPr>
          <w:rFonts w:ascii="CG Omega" w:hAnsi="CG Omega" w:cs="Arial"/>
        </w:rPr>
        <w:tab/>
        <w:t>Wykonawcy będą związani ofertą przez okres 30 dni roboczych. Bieg terminu związania oferta rozpoczyna się z upływem terminu składania ofert. Jeżeli wykonawca, którego oferta została wybrana, uchyla się od zawarcia umowy w sprawie zamówienia, zamawiający może wybrać ofertę najkorzystniejszą spośród pozostałych ofert, bez przeprowadzenia ich ponownej oceny.</w:t>
      </w:r>
    </w:p>
    <w:p w:rsidR="00BD426B" w:rsidRDefault="00E11963" w:rsidP="008F466F">
      <w:pPr>
        <w:spacing w:line="240" w:lineRule="auto"/>
        <w:ind w:left="705" w:hanging="705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10.7</w:t>
      </w:r>
      <w:r w:rsidR="00BD426B">
        <w:rPr>
          <w:rFonts w:ascii="CG Omega" w:hAnsi="CG Omega" w:cs="Arial"/>
        </w:rPr>
        <w:t xml:space="preserve"> </w:t>
      </w:r>
      <w:r w:rsidR="00BD426B">
        <w:rPr>
          <w:rFonts w:ascii="CG Omega" w:hAnsi="CG Omega" w:cs="Arial"/>
        </w:rPr>
        <w:tab/>
        <w:t>Przed upływem terminu składania ofert, w szczególnie uzasadnionych przypadkach zamawiający może zmodyfikować treść zapytania ofertowego. Dokonana modyfikacja zostanie niezwłocznie zamieszczona na  platformie zakupowej zamawiającego.</w:t>
      </w:r>
    </w:p>
    <w:p w:rsidR="00BD426B" w:rsidRDefault="00E11963" w:rsidP="008F466F">
      <w:pPr>
        <w:spacing w:line="240" w:lineRule="auto"/>
        <w:ind w:left="705" w:hanging="705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10.8</w:t>
      </w:r>
      <w:r w:rsidR="00BD426B">
        <w:rPr>
          <w:rFonts w:ascii="CG Omega" w:hAnsi="CG Omega" w:cs="Arial"/>
        </w:rPr>
        <w:tab/>
        <w:t xml:space="preserve">Zamawiający może zamknąć postępowanie bez wybrania żadnej oferty, w przypadku, gdy żadna ze złożonych ofert nie odpowiada warunkom określonym przez zamawiającego lub unieważnić postępowania bez podania przyczyn. </w:t>
      </w:r>
    </w:p>
    <w:p w:rsidR="00BD426B" w:rsidRPr="00280C9A" w:rsidRDefault="00E11963" w:rsidP="008F466F">
      <w:pPr>
        <w:spacing w:line="240" w:lineRule="auto"/>
        <w:ind w:left="705" w:hanging="705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10.9</w:t>
      </w:r>
      <w:r w:rsidR="00BD426B">
        <w:rPr>
          <w:rFonts w:ascii="CG Omega" w:hAnsi="CG Omega" w:cs="Arial"/>
          <w:b/>
        </w:rPr>
        <w:tab/>
      </w:r>
      <w:r w:rsidR="00BD426B" w:rsidRPr="00280C9A">
        <w:rPr>
          <w:rFonts w:ascii="CG Omega" w:hAnsi="CG Omega" w:cs="Arial"/>
          <w:b/>
        </w:rPr>
        <w:t>Podczas postępowania wykonawcy mogą skorzystać z pomocy technicznej Centrum Wsparcia Klienta pod nt tel. 22 101 02 02</w:t>
      </w:r>
      <w:r w:rsidR="00BD426B">
        <w:rPr>
          <w:rFonts w:ascii="CG Omega" w:hAnsi="CG Omega" w:cs="Arial"/>
          <w:b/>
        </w:rPr>
        <w:t xml:space="preserve"> oraz adresem e-mail: cwk@platformazakupowa.pl</w:t>
      </w:r>
    </w:p>
    <w:p w:rsidR="00BD426B" w:rsidRDefault="00BD426B" w:rsidP="009E2E23">
      <w:pPr>
        <w:spacing w:line="240" w:lineRule="auto"/>
        <w:jc w:val="both"/>
        <w:rPr>
          <w:rFonts w:ascii="CG Omega" w:eastAsia="Times New Roman" w:hAnsi="CG Omega" w:cs="Arial"/>
          <w:color w:val="C00000"/>
          <w:lang w:eastAsia="pl-PL"/>
        </w:rPr>
      </w:pPr>
    </w:p>
    <w:p w:rsidR="008F466F" w:rsidRPr="002313F9" w:rsidRDefault="008F466F" w:rsidP="00F0727F">
      <w:pPr>
        <w:pStyle w:val="Akapitzlist"/>
        <w:numPr>
          <w:ilvl w:val="0"/>
          <w:numId w:val="9"/>
        </w:numPr>
        <w:spacing w:line="240" w:lineRule="auto"/>
        <w:ind w:left="709"/>
        <w:rPr>
          <w:rFonts w:ascii="CG Omega" w:eastAsia="Calibri" w:hAnsi="CG Omega" w:cs="Times New Roman"/>
          <w:u w:val="thick"/>
        </w:rPr>
      </w:pPr>
      <w:r w:rsidRPr="002313F9">
        <w:rPr>
          <w:rFonts w:ascii="CG Omega" w:eastAsia="Calibri" w:hAnsi="CG Omega" w:cs="Times New Roman"/>
          <w:b/>
          <w:u w:val="thick"/>
        </w:rPr>
        <w:t>Wymagania dotyczące wadium</w:t>
      </w:r>
    </w:p>
    <w:p w:rsidR="008F466F" w:rsidRPr="008F466F" w:rsidRDefault="008F466F" w:rsidP="008819F9">
      <w:pPr>
        <w:spacing w:line="240" w:lineRule="auto"/>
        <w:jc w:val="both"/>
        <w:rPr>
          <w:rFonts w:ascii="CG Omega" w:eastAsia="Calibri" w:hAnsi="CG Omega" w:cs="Times New Roman"/>
        </w:rPr>
      </w:pPr>
      <w:r w:rsidRPr="008F466F">
        <w:rPr>
          <w:rFonts w:ascii="CG Omega" w:eastAsia="Calibri" w:hAnsi="CG Omega" w:cs="Times New Roman"/>
        </w:rPr>
        <w:t>11.1    Zamawiający nie będzie żądał wniesienia wadium przetargowego.</w:t>
      </w:r>
    </w:p>
    <w:p w:rsidR="008F466F" w:rsidRDefault="008F466F" w:rsidP="009E2E23">
      <w:pPr>
        <w:spacing w:line="240" w:lineRule="auto"/>
        <w:jc w:val="both"/>
        <w:rPr>
          <w:rFonts w:ascii="CG Omega" w:eastAsia="Times New Roman" w:hAnsi="CG Omega" w:cs="Arial"/>
          <w:color w:val="C00000"/>
          <w:lang w:eastAsia="pl-PL"/>
        </w:rPr>
      </w:pPr>
    </w:p>
    <w:p w:rsidR="008F466F" w:rsidRPr="002313F9" w:rsidRDefault="008F466F" w:rsidP="008F466F">
      <w:pPr>
        <w:spacing w:line="240" w:lineRule="auto"/>
        <w:rPr>
          <w:rFonts w:ascii="CG Omega" w:eastAsia="Times New Roman" w:hAnsi="CG Omega" w:cs="Times New Roman"/>
          <w:b/>
          <w:u w:val="thick"/>
          <w:lang w:eastAsia="pl-PL"/>
        </w:rPr>
      </w:pPr>
      <w:r>
        <w:rPr>
          <w:rFonts w:ascii="CG Omega" w:eastAsia="Times New Roman" w:hAnsi="CG Omega" w:cs="Times New Roman"/>
          <w:b/>
          <w:lang w:eastAsia="pl-PL"/>
        </w:rPr>
        <w:t>XII</w:t>
      </w:r>
      <w:r w:rsidRPr="005F615B">
        <w:rPr>
          <w:rFonts w:ascii="CG Omega" w:eastAsia="Times New Roman" w:hAnsi="CG Omega" w:cs="Times New Roman"/>
          <w:b/>
          <w:lang w:eastAsia="pl-PL"/>
        </w:rPr>
        <w:t xml:space="preserve">. </w:t>
      </w:r>
      <w:r>
        <w:rPr>
          <w:rFonts w:ascii="CG Omega" w:eastAsia="Times New Roman" w:hAnsi="CG Omega" w:cs="Times New Roman"/>
          <w:b/>
          <w:lang w:eastAsia="pl-PL"/>
        </w:rPr>
        <w:t xml:space="preserve">  </w:t>
      </w:r>
      <w:r w:rsidR="00667E0C">
        <w:rPr>
          <w:rFonts w:ascii="CG Omega" w:eastAsia="Times New Roman" w:hAnsi="CG Omega" w:cs="Times New Roman"/>
          <w:b/>
          <w:lang w:eastAsia="pl-PL"/>
        </w:rPr>
        <w:tab/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Termin i miejsce składania ofert: </w:t>
      </w:r>
    </w:p>
    <w:p w:rsidR="004B659A" w:rsidRPr="004B659A" w:rsidRDefault="008F466F" w:rsidP="004B659A">
      <w:pPr>
        <w:spacing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hAnsi="CG Omega" w:cs="Arial"/>
        </w:rPr>
        <w:t>12.1</w:t>
      </w:r>
      <w:r w:rsidRPr="003B149B">
        <w:rPr>
          <w:rFonts w:ascii="CG Omega" w:hAnsi="CG Omega" w:cs="Arial"/>
        </w:rPr>
        <w:t xml:space="preserve"> </w:t>
      </w:r>
      <w:r>
        <w:rPr>
          <w:rFonts w:ascii="CG Omega" w:hAnsi="CG Omega" w:cs="Arial"/>
        </w:rPr>
        <w:t xml:space="preserve"> </w:t>
      </w:r>
      <w:r w:rsidR="00667E0C">
        <w:rPr>
          <w:rFonts w:ascii="CG Omega" w:hAnsi="CG Omega" w:cs="Arial"/>
        </w:rPr>
        <w:tab/>
      </w:r>
      <w:r w:rsidR="004B659A" w:rsidRPr="004B659A">
        <w:rPr>
          <w:rFonts w:ascii="CG Omega" w:eastAsia="Times New Roman" w:hAnsi="CG Omega" w:cs="Tahoma"/>
          <w:lang w:eastAsia="ar-SA"/>
        </w:rPr>
        <w:t>Oferty wraz z wymaganymi  dokumentami należy złożyć:</w:t>
      </w:r>
    </w:p>
    <w:p w:rsidR="004B659A" w:rsidRPr="004B659A" w:rsidRDefault="004B659A" w:rsidP="00F0727F">
      <w:pPr>
        <w:numPr>
          <w:ilvl w:val="0"/>
          <w:numId w:val="14"/>
        </w:numPr>
        <w:spacing w:after="200" w:line="240" w:lineRule="auto"/>
        <w:ind w:left="1134"/>
        <w:contextualSpacing/>
        <w:jc w:val="both"/>
        <w:rPr>
          <w:rFonts w:ascii="CG Omega" w:eastAsia="Times New Roman" w:hAnsi="CG Omega" w:cs="Tahoma"/>
          <w:lang w:eastAsia="ar-SA"/>
        </w:rPr>
      </w:pPr>
      <w:r w:rsidRPr="00060BDA">
        <w:rPr>
          <w:rFonts w:ascii="CG Omega" w:eastAsia="Calibri" w:hAnsi="CG Omega" w:cs="Times New Roman"/>
          <w:b/>
          <w:u w:val="thick"/>
        </w:rPr>
        <w:t>w przypadku formy elektronicznej</w:t>
      </w:r>
      <w:r w:rsidRPr="004B659A">
        <w:rPr>
          <w:rFonts w:ascii="CG Omega" w:eastAsia="Calibri" w:hAnsi="CG Omega" w:cs="Times New Roman"/>
        </w:rPr>
        <w:t xml:space="preserve"> </w:t>
      </w:r>
      <w:r w:rsidR="00060BDA">
        <w:rPr>
          <w:rFonts w:ascii="CG Omega" w:eastAsia="Calibri" w:hAnsi="CG Omega" w:cs="Times New Roman"/>
        </w:rPr>
        <w:t xml:space="preserve">wyłącznie </w:t>
      </w:r>
      <w:r w:rsidRPr="004B659A">
        <w:rPr>
          <w:rFonts w:ascii="CG Omega" w:eastAsia="Times New Roman" w:hAnsi="CG Omega" w:cs="Tahoma"/>
          <w:lang w:eastAsia="ar-SA"/>
        </w:rPr>
        <w:t xml:space="preserve">na platformie zakupowej Zamawiającego pod adresem: </w:t>
      </w:r>
      <w:hyperlink r:id="rId8" w:history="1">
        <w:r w:rsidRPr="004B659A">
          <w:rPr>
            <w:rFonts w:ascii="CG Omega" w:eastAsia="Times New Roman" w:hAnsi="CG Omega" w:cs="Tahoma"/>
            <w:color w:val="0563C1" w:themeColor="hyperlink"/>
            <w:u w:val="single"/>
            <w:lang w:eastAsia="ar-SA"/>
          </w:rPr>
          <w:t>https://platformazakupowa.pl/wiazownica</w:t>
        </w:r>
      </w:hyperlink>
      <w:r w:rsidRPr="004B659A">
        <w:rPr>
          <w:rFonts w:ascii="CG Omega" w:eastAsia="Times New Roman" w:hAnsi="CG Omega" w:cs="Tahoma"/>
          <w:lang w:eastAsia="ar-SA"/>
        </w:rPr>
        <w:t xml:space="preserve"> wybierając przedmiotowe postępowanie, w nieprzekraczalnym terminie do dnia </w:t>
      </w:r>
      <w:r w:rsidR="006A1CE2">
        <w:rPr>
          <w:rFonts w:ascii="CG Omega" w:eastAsia="Times New Roman" w:hAnsi="CG Omega" w:cs="Tahoma"/>
          <w:b/>
          <w:lang w:eastAsia="ar-SA"/>
        </w:rPr>
        <w:t>09</w:t>
      </w:r>
      <w:r w:rsidR="00060BDA">
        <w:rPr>
          <w:rFonts w:ascii="CG Omega" w:eastAsia="Times New Roman" w:hAnsi="CG Omega" w:cs="Tahoma"/>
          <w:b/>
          <w:lang w:eastAsia="ar-SA"/>
        </w:rPr>
        <w:t>.08</w:t>
      </w:r>
      <w:r w:rsidR="00F806B6">
        <w:rPr>
          <w:rFonts w:ascii="CG Omega" w:eastAsia="Times New Roman" w:hAnsi="CG Omega" w:cs="Tahoma"/>
          <w:b/>
          <w:lang w:eastAsia="ar-SA"/>
        </w:rPr>
        <w:t>.2022</w:t>
      </w:r>
      <w:r w:rsidRPr="004B659A">
        <w:rPr>
          <w:rFonts w:ascii="CG Omega" w:eastAsia="Times New Roman" w:hAnsi="CG Omega" w:cs="Tahoma"/>
          <w:lang w:eastAsia="ar-SA"/>
        </w:rPr>
        <w:t xml:space="preserve"> r. do godz. </w:t>
      </w:r>
      <w:r w:rsidRPr="0063389E">
        <w:rPr>
          <w:rFonts w:ascii="CG Omega" w:eastAsia="Times New Roman" w:hAnsi="CG Omega" w:cs="Tahoma"/>
          <w:b/>
          <w:lang w:eastAsia="ar-SA"/>
        </w:rPr>
        <w:t>10:00,</w:t>
      </w:r>
      <w:r w:rsidRPr="004B659A">
        <w:rPr>
          <w:rFonts w:ascii="CG Omega" w:eastAsia="Times New Roman" w:hAnsi="CG Omega" w:cs="Tahoma"/>
          <w:lang w:eastAsia="ar-SA"/>
        </w:rPr>
        <w:t xml:space="preserve">   </w:t>
      </w:r>
    </w:p>
    <w:p w:rsidR="004B659A" w:rsidRPr="004B659A" w:rsidRDefault="004B659A" w:rsidP="00F0727F">
      <w:pPr>
        <w:numPr>
          <w:ilvl w:val="0"/>
          <w:numId w:val="14"/>
        </w:numPr>
        <w:spacing w:after="200" w:line="240" w:lineRule="auto"/>
        <w:ind w:left="1134"/>
        <w:contextualSpacing/>
        <w:jc w:val="both"/>
        <w:rPr>
          <w:rFonts w:ascii="CG Omega" w:eastAsia="Times New Roman" w:hAnsi="CG Omega" w:cs="Tahoma"/>
          <w:lang w:eastAsia="ar-SA"/>
        </w:rPr>
      </w:pPr>
      <w:r w:rsidRPr="004B659A">
        <w:rPr>
          <w:rFonts w:ascii="CG Omega" w:eastAsia="Times New Roman" w:hAnsi="CG Omega" w:cs="Tahoma"/>
          <w:b/>
          <w:u w:val="thick"/>
          <w:lang w:eastAsia="ar-SA"/>
        </w:rPr>
        <w:t xml:space="preserve">w przypadku formy pisemnej (papierowej):  </w:t>
      </w:r>
      <w:r w:rsidRPr="004B659A">
        <w:rPr>
          <w:rFonts w:ascii="CG Omega" w:eastAsia="Times New Roman" w:hAnsi="CG Omega" w:cs="Tahoma"/>
          <w:lang w:eastAsia="ar-SA"/>
        </w:rPr>
        <w:t xml:space="preserve">osobiście,  drogą pocztowa lub przesyłką kurierska w </w:t>
      </w:r>
      <w:r w:rsidRPr="004B659A">
        <w:rPr>
          <w:rFonts w:ascii="CG Omega" w:eastAsia="Calibri" w:hAnsi="CG Omega" w:cs="Times New Roman"/>
        </w:rPr>
        <w:t xml:space="preserve">zamkniętym opakowaniu na </w:t>
      </w:r>
      <w:r w:rsidRPr="004B659A">
        <w:rPr>
          <w:rFonts w:ascii="CG Omega" w:eastAsia="Times New Roman" w:hAnsi="CG Omega" w:cs="Tahoma"/>
          <w:lang w:eastAsia="ar-SA"/>
        </w:rPr>
        <w:t xml:space="preserve">adres Urzędu Gminy Wiązownica, ul. Warszawska 15,  37-522 Wiązownica, </w:t>
      </w:r>
      <w:r w:rsidRPr="004B659A">
        <w:rPr>
          <w:rFonts w:ascii="CG Omega" w:eastAsia="Calibri" w:hAnsi="CG Omega" w:cs="Times New Roman"/>
        </w:rPr>
        <w:t xml:space="preserve"> z oznaczenie przesyłki (koperty):</w:t>
      </w:r>
    </w:p>
    <w:p w:rsidR="004B659A" w:rsidRPr="004B659A" w:rsidRDefault="004B659A" w:rsidP="004B659A">
      <w:pPr>
        <w:spacing w:line="240" w:lineRule="auto"/>
        <w:ind w:left="1455"/>
        <w:contextualSpacing/>
        <w:jc w:val="both"/>
        <w:rPr>
          <w:rFonts w:ascii="CG Omega" w:eastAsia="Times New Roman" w:hAnsi="CG Omega" w:cs="Tahoma"/>
          <w:lang w:eastAsia="ar-SA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4B659A" w:rsidRPr="004B659A" w:rsidTr="0007534F">
        <w:trPr>
          <w:trHeight w:val="99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9A" w:rsidRPr="004B659A" w:rsidRDefault="004B659A" w:rsidP="0007534F">
            <w:pPr>
              <w:spacing w:line="240" w:lineRule="auto"/>
              <w:jc w:val="center"/>
              <w:rPr>
                <w:rFonts w:ascii="CG Omega" w:eastAsia="Calibri" w:hAnsi="CG Omega" w:cs="Times New Roman"/>
                <w:b/>
              </w:rPr>
            </w:pPr>
            <w:r w:rsidRPr="004B659A">
              <w:rPr>
                <w:rFonts w:ascii="CG Omega" w:eastAsia="Calibri" w:hAnsi="CG Omega" w:cs="Times New Roman"/>
                <w:b/>
                <w:bCs/>
              </w:rPr>
              <w:t xml:space="preserve">Oferta na zadanie pn.: </w:t>
            </w:r>
            <w:r w:rsidR="00060BDA">
              <w:rPr>
                <w:rFonts w:ascii="CG Omega" w:eastAsia="Calibri" w:hAnsi="CG Omega" w:cs="Times New Roman"/>
                <w:b/>
              </w:rPr>
              <w:t>„Wykonanie prac remontowych mogił wojennych położonych w miejscowości Mołodycz i Wiązownica</w:t>
            </w:r>
            <w:r w:rsidR="00060BDA" w:rsidRPr="00965F06">
              <w:rPr>
                <w:rFonts w:ascii="CG Omega" w:hAnsi="CG Omega"/>
                <w:b/>
              </w:rPr>
              <w:t>”</w:t>
            </w:r>
            <w:r w:rsidR="00F806B6">
              <w:rPr>
                <w:rFonts w:ascii="CG Omega" w:hAnsi="CG Omega" w:cs="Arial"/>
                <w:b/>
              </w:rPr>
              <w:t xml:space="preserve">                                        </w:t>
            </w:r>
            <w:r w:rsidR="0007534F">
              <w:rPr>
                <w:rFonts w:ascii="CG Omega" w:hAnsi="CG Omega" w:cs="Arial"/>
                <w:b/>
              </w:rPr>
              <w:t xml:space="preserve">         </w:t>
            </w:r>
          </w:p>
          <w:p w:rsidR="00583103" w:rsidRPr="004B659A" w:rsidRDefault="006A1CE2" w:rsidP="00583103">
            <w:pPr>
              <w:widowControl w:val="0"/>
              <w:tabs>
                <w:tab w:val="left" w:pos="3435"/>
                <w:tab w:val="left" w:pos="5181"/>
              </w:tabs>
              <w:suppressAutoHyphens/>
              <w:autoSpaceDE w:val="0"/>
              <w:spacing w:line="240" w:lineRule="auto"/>
              <w:jc w:val="center"/>
              <w:rPr>
                <w:rFonts w:ascii="CG Omega" w:eastAsia="SimSun" w:hAnsi="CG Omega" w:cs="Times New Roman"/>
                <w:b/>
                <w:kern w:val="2"/>
                <w:vertAlign w:val="superscript"/>
                <w:lang w:eastAsia="hi-IN" w:bidi="hi-IN"/>
              </w:rPr>
            </w:pPr>
            <w:r>
              <w:rPr>
                <w:rFonts w:ascii="CG Omega" w:eastAsia="SimSun" w:hAnsi="CG Omega" w:cs="Times New Roman"/>
                <w:b/>
                <w:kern w:val="2"/>
                <w:lang w:eastAsia="hi-IN" w:bidi="hi-IN"/>
              </w:rPr>
              <w:t>Nie otwierać przed dniem  09</w:t>
            </w:r>
            <w:bookmarkStart w:id="0" w:name="_GoBack"/>
            <w:bookmarkEnd w:id="0"/>
            <w:r w:rsidR="00060BDA">
              <w:rPr>
                <w:rFonts w:ascii="CG Omega" w:eastAsia="SimSun" w:hAnsi="CG Omega" w:cs="Times New Roman"/>
                <w:b/>
                <w:kern w:val="2"/>
                <w:lang w:eastAsia="hi-IN" w:bidi="hi-IN"/>
              </w:rPr>
              <w:t>.08</w:t>
            </w:r>
            <w:r w:rsidR="00F806B6">
              <w:rPr>
                <w:rFonts w:ascii="CG Omega" w:eastAsia="SimSun" w:hAnsi="CG Omega" w:cs="Times New Roman"/>
                <w:b/>
                <w:kern w:val="2"/>
                <w:lang w:eastAsia="hi-IN" w:bidi="hi-IN"/>
              </w:rPr>
              <w:t>.2022</w:t>
            </w:r>
            <w:r w:rsidR="004B659A" w:rsidRPr="004B659A">
              <w:rPr>
                <w:rFonts w:ascii="CG Omega" w:eastAsia="SimSun" w:hAnsi="CG Omega" w:cs="Times New Roman"/>
                <w:b/>
                <w:kern w:val="2"/>
                <w:lang w:eastAsia="hi-IN" w:bidi="hi-IN"/>
              </w:rPr>
              <w:t> r. godz. 10</w:t>
            </w:r>
            <w:r w:rsidR="004B659A" w:rsidRPr="004B659A">
              <w:rPr>
                <w:rFonts w:ascii="CG Omega" w:eastAsia="SimSun" w:hAnsi="CG Omega" w:cs="Times New Roman"/>
                <w:b/>
                <w:kern w:val="2"/>
                <w:vertAlign w:val="superscript"/>
                <w:lang w:eastAsia="hi-IN" w:bidi="hi-IN"/>
              </w:rPr>
              <w:t>15</w:t>
            </w:r>
          </w:p>
        </w:tc>
      </w:tr>
    </w:tbl>
    <w:p w:rsidR="004B659A" w:rsidRPr="004B659A" w:rsidRDefault="008F466F" w:rsidP="004B659A">
      <w:pPr>
        <w:spacing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 w:rsidRPr="004B659A">
        <w:rPr>
          <w:rFonts w:ascii="CG Omega" w:hAnsi="CG Omega" w:cs="Arial"/>
        </w:rPr>
        <w:t>12.2</w:t>
      </w:r>
      <w:r>
        <w:rPr>
          <w:rFonts w:ascii="CG Omega" w:hAnsi="CG Omega" w:cs="Arial"/>
          <w:b/>
        </w:rPr>
        <w:t xml:space="preserve">   </w:t>
      </w:r>
      <w:r w:rsidR="004B659A" w:rsidRPr="004B659A">
        <w:rPr>
          <w:rFonts w:ascii="CG Omega" w:eastAsia="Times New Roman" w:hAnsi="CG Omega" w:cs="Tahoma"/>
          <w:lang w:eastAsia="ar-SA"/>
        </w:rPr>
        <w:t>Otwarcie ofert nastąpi  niezwłocznie  po upływie terminu składania ofert,  tradycyjnie poprzez otwarcie  złożonych ofert w wersji papierowej</w:t>
      </w:r>
      <w:r w:rsidR="00060BDA">
        <w:rPr>
          <w:rFonts w:ascii="CG Omega" w:eastAsia="Times New Roman" w:hAnsi="CG Omega" w:cs="Tahoma"/>
          <w:lang w:eastAsia="ar-SA"/>
        </w:rPr>
        <w:t>,</w:t>
      </w:r>
      <w:r w:rsidR="004B659A" w:rsidRPr="004B659A">
        <w:rPr>
          <w:rFonts w:ascii="CG Omega" w:eastAsia="Times New Roman" w:hAnsi="CG Omega" w:cs="Tahoma"/>
          <w:lang w:eastAsia="ar-SA"/>
        </w:rPr>
        <w:t xml:space="preserve"> oraz przy użyciu systemu teleinformatycznego, dla ofert złożonych za pośrednictwem platformy zakupowej zamawiającego poprzez odszyfrowanie złożonych ofert.</w:t>
      </w:r>
    </w:p>
    <w:p w:rsidR="004B659A" w:rsidRPr="004B659A" w:rsidRDefault="004B659A" w:rsidP="004B659A">
      <w:pPr>
        <w:spacing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 w:rsidRPr="004B659A">
        <w:rPr>
          <w:rFonts w:ascii="CG Omega" w:eastAsia="Times New Roman" w:hAnsi="CG Omega" w:cs="Tahoma"/>
          <w:lang w:eastAsia="ar-SA"/>
        </w:rPr>
        <w:t>12.3</w:t>
      </w:r>
      <w:r w:rsidRPr="004B659A">
        <w:rPr>
          <w:rFonts w:ascii="CG Omega" w:eastAsia="Times New Roman" w:hAnsi="CG Omega" w:cs="Tahoma"/>
          <w:lang w:eastAsia="ar-SA"/>
        </w:rPr>
        <w:tab/>
      </w:r>
      <w:r w:rsidRPr="004B659A">
        <w:rPr>
          <w:rFonts w:ascii="CG Omega" w:eastAsia="Calibri" w:hAnsi="CG Omega" w:cs="Times New Roman"/>
        </w:rPr>
        <w:t>Oferty, które wpłyną do Zamawiającego za pośrednictwem polskiej placówki operatora publicznego lub innej firmy kurierskiej po wyznaczonym terminie, będą zwracane niezwłocznie Wykonawcy. Oferty przesłane faxem nie będą rozpatrywane.</w:t>
      </w:r>
    </w:p>
    <w:p w:rsidR="008F466F" w:rsidRPr="00583103" w:rsidRDefault="008F466F" w:rsidP="00F0727F">
      <w:pPr>
        <w:pStyle w:val="Akapitzlist"/>
        <w:numPr>
          <w:ilvl w:val="1"/>
          <w:numId w:val="17"/>
        </w:numPr>
        <w:jc w:val="both"/>
        <w:rPr>
          <w:rFonts w:ascii="CG Omega" w:hAnsi="CG Omega" w:cs="Arial"/>
        </w:rPr>
      </w:pPr>
      <w:r w:rsidRPr="00583103">
        <w:rPr>
          <w:rFonts w:ascii="CG Omega" w:hAnsi="CG Omega" w:cs="Arial"/>
        </w:rPr>
        <w:t xml:space="preserve">  </w:t>
      </w:r>
      <w:r w:rsidR="00667E0C" w:rsidRPr="00583103">
        <w:rPr>
          <w:rFonts w:ascii="CG Omega" w:hAnsi="CG Omega" w:cs="Arial"/>
        </w:rPr>
        <w:tab/>
      </w:r>
      <w:r w:rsidRPr="00583103">
        <w:rPr>
          <w:rFonts w:ascii="CG Omega" w:hAnsi="CG Omega" w:cs="Arial"/>
        </w:rPr>
        <w:t>Oferty złożone po terminie będą nie będą rozpatrywane.</w:t>
      </w:r>
    </w:p>
    <w:p w:rsidR="00583103" w:rsidRPr="00583103" w:rsidRDefault="00583103" w:rsidP="00583103">
      <w:pPr>
        <w:spacing w:after="200" w:line="240" w:lineRule="auto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="Calibri" w:hAnsi="CG Omega" w:cs="Times New Roman"/>
          <w:b/>
        </w:rPr>
        <w:t>12.5</w:t>
      </w:r>
      <w:r>
        <w:rPr>
          <w:rFonts w:ascii="CG Omega" w:eastAsia="Calibri" w:hAnsi="CG Omega" w:cs="Times New Roman"/>
          <w:b/>
        </w:rPr>
        <w:tab/>
      </w:r>
      <w:r w:rsidRPr="00583103">
        <w:rPr>
          <w:rFonts w:ascii="CG Omega" w:eastAsia="Calibri" w:hAnsi="CG Omega" w:cs="Times New Roman"/>
          <w:b/>
        </w:rPr>
        <w:t>Zmiana i wycofanie oferty:</w:t>
      </w:r>
    </w:p>
    <w:p w:rsidR="00583103" w:rsidRPr="00583103" w:rsidRDefault="00583103" w:rsidP="00F0727F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lastRenderedPageBreak/>
        <w:t>Wykonawca może przed upływem terminu na składanie ofert, zmienić/zmod</w:t>
      </w:r>
      <w:r>
        <w:rPr>
          <w:rFonts w:ascii="CG Omega" w:eastAsia="Calibri" w:hAnsi="CG Omega" w:cs="Times New Roman"/>
        </w:rPr>
        <w:t>yfikować/wycofać złożoną  ofertę</w:t>
      </w:r>
      <w:r w:rsidRPr="00583103">
        <w:rPr>
          <w:rFonts w:ascii="CG Omega" w:eastAsia="Calibri" w:hAnsi="CG Omega" w:cs="Times New Roman"/>
        </w:rPr>
        <w:t>.</w:t>
      </w:r>
    </w:p>
    <w:p w:rsidR="00583103" w:rsidRPr="00583103" w:rsidRDefault="00583103" w:rsidP="00F0727F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Powiadomienia o zmianie lub wycofaniu powinny być złożone przed  upływem terminu składania ofert.</w:t>
      </w:r>
    </w:p>
    <w:p w:rsidR="00583103" w:rsidRPr="00583103" w:rsidRDefault="00583103" w:rsidP="00F0727F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Oferty oznaczone „ZMIANA” zostaną otwarte przy otwieraniu oferty Wykonawcy, który wprowadził zmiany i po stwierdzeniu poprawności procedury dokonania zmian zostaną dołączone do oferty.</w:t>
      </w:r>
    </w:p>
    <w:p w:rsidR="00BD426B" w:rsidRDefault="00BD426B" w:rsidP="009E2E23">
      <w:pPr>
        <w:spacing w:line="240" w:lineRule="auto"/>
        <w:jc w:val="both"/>
        <w:rPr>
          <w:rFonts w:ascii="CG Omega" w:eastAsia="Times New Roman" w:hAnsi="CG Omega" w:cs="Arial"/>
          <w:color w:val="C00000"/>
          <w:lang w:eastAsia="pl-PL"/>
        </w:rPr>
      </w:pPr>
    </w:p>
    <w:p w:rsidR="00667E0C" w:rsidRPr="002313F9" w:rsidRDefault="00667E0C" w:rsidP="00667E0C">
      <w:pPr>
        <w:spacing w:after="200" w:line="240" w:lineRule="auto"/>
        <w:contextualSpacing/>
        <w:rPr>
          <w:rFonts w:ascii="CG Omega" w:eastAsia="Calibri" w:hAnsi="CG Omega" w:cs="Times New Roman"/>
          <w:u w:val="thick"/>
        </w:rPr>
      </w:pPr>
      <w:r w:rsidRPr="00667E0C">
        <w:rPr>
          <w:rFonts w:ascii="CG Omega" w:eastAsia="Calibri" w:hAnsi="CG Omega" w:cs="Times New Roman"/>
          <w:b/>
          <w:bCs/>
          <w:iCs/>
        </w:rPr>
        <w:t xml:space="preserve">XIII. </w:t>
      </w:r>
      <w:r w:rsidRPr="00667E0C">
        <w:rPr>
          <w:rFonts w:ascii="CG Omega" w:eastAsia="Calibri" w:hAnsi="CG Omega" w:cs="Times New Roman"/>
          <w:b/>
          <w:bCs/>
          <w:iCs/>
        </w:rPr>
        <w:tab/>
      </w:r>
      <w:r w:rsidRPr="002313F9">
        <w:rPr>
          <w:rFonts w:ascii="CG Omega" w:eastAsia="Calibri" w:hAnsi="CG Omega" w:cs="Times New Roman"/>
          <w:b/>
          <w:bCs/>
          <w:iCs/>
          <w:u w:val="thick"/>
        </w:rPr>
        <w:t>Opis sposobu obliczenia ceny</w:t>
      </w:r>
    </w:p>
    <w:p w:rsidR="00667E0C" w:rsidRPr="00667E0C" w:rsidRDefault="00667E0C" w:rsidP="00F0727F">
      <w:pPr>
        <w:numPr>
          <w:ilvl w:val="1"/>
          <w:numId w:val="10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 xml:space="preserve">Wykonawca jest zobowiązany do podania ceny brutto za przedmiot zamówienia,  wyrażoną cyfrą i słownie. Oprócz tego należy podać obowiązującą stawkę lub kwotę  podatku VAT zgodną z ustawą 11 marca 2004 r. o podatku od towarów i usług (j.t. Dz. U z 2018 poz. 2174 z późn. zm.). </w:t>
      </w:r>
    </w:p>
    <w:p w:rsidR="00667E0C" w:rsidRPr="00667E0C" w:rsidRDefault="00667E0C" w:rsidP="00F0727F">
      <w:pPr>
        <w:numPr>
          <w:ilvl w:val="1"/>
          <w:numId w:val="10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Jako formę wynagrodz</w:t>
      </w:r>
      <w:r w:rsidR="00060BDA">
        <w:rPr>
          <w:rFonts w:ascii="CG Omega" w:eastAsia="Calibri" w:hAnsi="CG Omega" w:cs="Times New Roman"/>
        </w:rPr>
        <w:t xml:space="preserve">enia przyjęto formę ryczałtową,  </w:t>
      </w:r>
      <w:r w:rsidR="00654318">
        <w:rPr>
          <w:rFonts w:ascii="CG Omega" w:eastAsia="Calibri" w:hAnsi="CG Omega" w:cs="Times New Roman"/>
        </w:rPr>
        <w:t>zgodnie z  przepisami  art. 632 Kodeksu cywilnego</w:t>
      </w:r>
      <w:r w:rsidRPr="00667E0C">
        <w:rPr>
          <w:rFonts w:ascii="CG Omega" w:eastAsia="Calibri" w:hAnsi="CG Omega" w:cs="Times New Roman"/>
        </w:rPr>
        <w:t>.</w:t>
      </w:r>
    </w:p>
    <w:p w:rsidR="00667E0C" w:rsidRPr="00667E0C" w:rsidRDefault="00667E0C" w:rsidP="00F0727F">
      <w:pPr>
        <w:numPr>
          <w:ilvl w:val="1"/>
          <w:numId w:val="10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W cenie oferty należy uwzględnić wszystkie inne koszty, które będą musiały być poniesione przy wykonaniu zamówienia.</w:t>
      </w:r>
    </w:p>
    <w:p w:rsidR="00667E0C" w:rsidRPr="00667E0C" w:rsidRDefault="00667E0C" w:rsidP="00F0727F">
      <w:pPr>
        <w:numPr>
          <w:ilvl w:val="1"/>
          <w:numId w:val="10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Jeżeli złożono ofertę, której wybór prowadziłby do powstania u zamawiającego obowiązku podatkowego zgodnie z przepisami o podatku od towarów i usług, zamawiający w celu oceny takiej oferty dolicza do przedstawionej w niej ceny podatek od towarów i usług, który miałby obowiązek rozliczyć zgodnie z tymi przepisami. Wykonawca, składając ofertę, informuje zamawiającego, czy wybór oferty będzie prowadzić do powstania u</w:t>
      </w:r>
      <w:r w:rsidR="0007534F">
        <w:rPr>
          <w:rFonts w:ascii="CG Omega" w:eastAsia="Calibri" w:hAnsi="CG Omega" w:cs="Times New Roman"/>
        </w:rPr>
        <w:t> </w:t>
      </w:r>
      <w:r w:rsidRPr="00667E0C">
        <w:rPr>
          <w:rFonts w:ascii="CG Omega" w:eastAsia="Calibri" w:hAnsi="CG Omega" w:cs="Times New Roman"/>
        </w:rPr>
        <w:t>zamawiającego obowiązku podatkowego, wskazując nazwę (rodzaj) towaru lub usługi, których dostawa lub świadczenie będzie prowadzić do jego powstania, oraz wskazując ich wartość bez kwoty podatku.</w:t>
      </w:r>
    </w:p>
    <w:p w:rsidR="00BD426B" w:rsidRPr="0050283D" w:rsidRDefault="00BD426B" w:rsidP="009E2E23">
      <w:pPr>
        <w:spacing w:line="240" w:lineRule="auto"/>
        <w:jc w:val="both"/>
        <w:rPr>
          <w:rFonts w:ascii="CG Omega" w:eastAsia="Times New Roman" w:hAnsi="CG Omega" w:cs="Arial"/>
          <w:color w:val="C00000"/>
          <w:lang w:eastAsia="pl-PL"/>
        </w:rPr>
      </w:pPr>
    </w:p>
    <w:p w:rsidR="00602CC3" w:rsidRPr="002313F9" w:rsidRDefault="00667E0C" w:rsidP="00602CC3">
      <w:pPr>
        <w:spacing w:line="240" w:lineRule="auto"/>
        <w:rPr>
          <w:rFonts w:ascii="CG Omega" w:eastAsia="Times New Roman" w:hAnsi="CG Omega" w:cs="Times New Roman"/>
          <w:b/>
          <w:u w:val="thick"/>
          <w:lang w:eastAsia="pl-PL"/>
        </w:rPr>
      </w:pPr>
      <w:r>
        <w:rPr>
          <w:rFonts w:ascii="CG Omega" w:eastAsia="Times New Roman" w:hAnsi="CG Omega" w:cs="Times New Roman"/>
          <w:b/>
          <w:lang w:eastAsia="pl-PL"/>
        </w:rPr>
        <w:t>XIV</w:t>
      </w:r>
      <w:r w:rsidR="00602CC3" w:rsidRPr="005F615B">
        <w:rPr>
          <w:rFonts w:ascii="CG Omega" w:eastAsia="Times New Roman" w:hAnsi="CG Omega" w:cs="Times New Roman"/>
          <w:b/>
          <w:lang w:eastAsia="pl-PL"/>
        </w:rPr>
        <w:t>.</w:t>
      </w:r>
      <w:r w:rsidR="002B7320" w:rsidRPr="005F615B">
        <w:rPr>
          <w:rFonts w:ascii="CG Omega" w:eastAsia="Times New Roman" w:hAnsi="CG Omega" w:cs="Times New Roman"/>
          <w:b/>
          <w:lang w:eastAsia="pl-PL"/>
        </w:rPr>
        <w:t xml:space="preserve"> </w:t>
      </w:r>
      <w:r w:rsidR="002313F9">
        <w:rPr>
          <w:rFonts w:ascii="CG Omega" w:eastAsia="Times New Roman" w:hAnsi="CG Omega" w:cs="Times New Roman"/>
          <w:b/>
          <w:lang w:eastAsia="pl-PL"/>
        </w:rPr>
        <w:t xml:space="preserve">    </w:t>
      </w:r>
      <w:r w:rsidR="00602CC3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Kryteria oceny ofert </w:t>
      </w:r>
    </w:p>
    <w:p w:rsidR="00602CC3" w:rsidRPr="00602CC3" w:rsidRDefault="002313F9" w:rsidP="002313F9">
      <w:pPr>
        <w:spacing w:line="240" w:lineRule="auto"/>
        <w:ind w:left="709" w:hanging="709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14.1</w:t>
      </w:r>
      <w:r>
        <w:rPr>
          <w:rFonts w:ascii="CG Omega" w:eastAsia="Times New Roman" w:hAnsi="CG Omega" w:cs="Times New Roman"/>
          <w:lang w:eastAsia="pl-PL"/>
        </w:rPr>
        <w:tab/>
      </w:r>
      <w:r w:rsidR="00602CC3" w:rsidRPr="00602CC3">
        <w:rPr>
          <w:rFonts w:ascii="CG Omega" w:eastAsia="Times New Roman" w:hAnsi="CG Omega" w:cs="Times New Roman"/>
          <w:lang w:eastAsia="pl-PL"/>
        </w:rPr>
        <w:t>Zamawiający oceni i porówna jedynie te ofert</w:t>
      </w:r>
      <w:r w:rsidR="005F615B">
        <w:rPr>
          <w:rFonts w:ascii="CG Omega" w:eastAsia="Times New Roman" w:hAnsi="CG Omega" w:cs="Times New Roman"/>
          <w:lang w:eastAsia="pl-PL"/>
        </w:rPr>
        <w:t xml:space="preserve">y, które nie zostaną odrzucone </w:t>
      </w:r>
      <w:r w:rsidR="009E2E23">
        <w:rPr>
          <w:rFonts w:ascii="CG Omega" w:eastAsia="Times New Roman" w:hAnsi="CG Omega" w:cs="Times New Roman"/>
          <w:lang w:eastAsia="pl-PL"/>
        </w:rPr>
        <w:t xml:space="preserve">przez </w:t>
      </w:r>
      <w:r w:rsidR="00602CC3" w:rsidRPr="00602CC3">
        <w:rPr>
          <w:rFonts w:ascii="CG Omega" w:eastAsia="Times New Roman" w:hAnsi="CG Omega" w:cs="Times New Roman"/>
          <w:lang w:eastAsia="pl-PL"/>
        </w:rPr>
        <w:t xml:space="preserve">Zamawiającego. </w:t>
      </w:r>
    </w:p>
    <w:p w:rsidR="002B7320" w:rsidRPr="00602CC3" w:rsidRDefault="002313F9" w:rsidP="0033433A">
      <w:pPr>
        <w:spacing w:line="240" w:lineRule="auto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14.2</w:t>
      </w:r>
      <w:r>
        <w:rPr>
          <w:rFonts w:ascii="CG Omega" w:eastAsia="Times New Roman" w:hAnsi="CG Omega" w:cs="Times New Roman"/>
          <w:lang w:eastAsia="pl-PL"/>
        </w:rPr>
        <w:tab/>
      </w:r>
      <w:r w:rsidR="00602CC3" w:rsidRPr="00602CC3">
        <w:rPr>
          <w:rFonts w:ascii="CG Omega" w:eastAsia="Times New Roman" w:hAnsi="CG Omega" w:cs="Times New Roman"/>
          <w:lang w:eastAsia="pl-PL"/>
        </w:rPr>
        <w:t>Przy wyborze najkorzystnie</w:t>
      </w:r>
      <w:r w:rsidR="00B871C3">
        <w:rPr>
          <w:rFonts w:ascii="CG Omega" w:eastAsia="Times New Roman" w:hAnsi="CG Omega" w:cs="Times New Roman"/>
          <w:lang w:eastAsia="pl-PL"/>
        </w:rPr>
        <w:t xml:space="preserve">jszej oferty </w:t>
      </w:r>
      <w:r w:rsidR="005F615B">
        <w:rPr>
          <w:rFonts w:ascii="CG Omega" w:eastAsia="Times New Roman" w:hAnsi="CG Omega" w:cs="Times New Roman"/>
          <w:lang w:eastAsia="pl-PL"/>
        </w:rPr>
        <w:t xml:space="preserve"> Zamawiający będzie </w:t>
      </w:r>
      <w:r w:rsidR="00602CC3" w:rsidRPr="00602CC3">
        <w:rPr>
          <w:rFonts w:ascii="CG Omega" w:eastAsia="Times New Roman" w:hAnsi="CG Omega" w:cs="Times New Roman"/>
          <w:lang w:eastAsia="pl-PL"/>
        </w:rPr>
        <w:t xml:space="preserve">kierował się kryteriami: </w:t>
      </w:r>
    </w:p>
    <w:p w:rsidR="009E2E23" w:rsidRPr="009E2E23" w:rsidRDefault="009E2E23" w:rsidP="002313F9">
      <w:pPr>
        <w:spacing w:line="240" w:lineRule="auto"/>
        <w:ind w:firstLine="708"/>
        <w:jc w:val="both"/>
        <w:rPr>
          <w:rFonts w:ascii="CG Omega" w:eastAsia="Times New Roman" w:hAnsi="CG Omega" w:cs="Times New Roman"/>
          <w:b/>
          <w:lang w:eastAsia="pl-PL"/>
        </w:rPr>
      </w:pPr>
      <w:r w:rsidRPr="009E2E23">
        <w:rPr>
          <w:rFonts w:ascii="CG Omega" w:eastAsia="Times New Roman" w:hAnsi="CG Omega" w:cs="Times New Roman"/>
          <w:b/>
          <w:lang w:eastAsia="pl-PL"/>
        </w:rPr>
        <w:t xml:space="preserve">Cena brutto </w:t>
      </w:r>
      <w:r w:rsidR="002B7320" w:rsidRPr="009E2E23">
        <w:rPr>
          <w:rFonts w:ascii="CG Omega" w:eastAsia="Times New Roman" w:hAnsi="CG Omega" w:cs="Times New Roman"/>
          <w:b/>
          <w:lang w:eastAsia="pl-PL"/>
        </w:rPr>
        <w:t xml:space="preserve"> </w:t>
      </w:r>
      <w:r w:rsidRPr="009E2E23">
        <w:rPr>
          <w:rFonts w:ascii="CG Omega" w:eastAsia="Times New Roman" w:hAnsi="CG Omega" w:cs="Times New Roman"/>
          <w:b/>
          <w:lang w:eastAsia="pl-PL"/>
        </w:rPr>
        <w:t>10</w:t>
      </w:r>
      <w:r w:rsidR="00602CC3" w:rsidRPr="009E2E23">
        <w:rPr>
          <w:rFonts w:ascii="CG Omega" w:eastAsia="Times New Roman" w:hAnsi="CG Omega" w:cs="Times New Roman"/>
          <w:b/>
          <w:lang w:eastAsia="pl-PL"/>
        </w:rPr>
        <w:t xml:space="preserve">0% </w:t>
      </w:r>
    </w:p>
    <w:p w:rsidR="00602CC3" w:rsidRPr="00602CC3" w:rsidRDefault="009E2E23" w:rsidP="002313F9">
      <w:pPr>
        <w:spacing w:line="240" w:lineRule="auto"/>
        <w:ind w:left="708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C</w:t>
      </w:r>
      <w:r w:rsidR="00602CC3" w:rsidRPr="00602CC3">
        <w:rPr>
          <w:rFonts w:ascii="CG Omega" w:eastAsia="Times New Roman" w:hAnsi="CG Omega" w:cs="Times New Roman"/>
          <w:lang w:eastAsia="pl-PL"/>
        </w:rPr>
        <w:t>ena brutto, obliczana w ten s</w:t>
      </w:r>
      <w:r>
        <w:rPr>
          <w:rFonts w:ascii="CG Omega" w:eastAsia="Times New Roman" w:hAnsi="CG Omega" w:cs="Times New Roman"/>
          <w:lang w:eastAsia="pl-PL"/>
        </w:rPr>
        <w:t>posób, że maksymalną punktację 10</w:t>
      </w:r>
      <w:r w:rsidR="00602CC3" w:rsidRPr="00602CC3">
        <w:rPr>
          <w:rFonts w:ascii="CG Omega" w:eastAsia="Times New Roman" w:hAnsi="CG Omega" w:cs="Times New Roman"/>
          <w:lang w:eastAsia="pl-PL"/>
        </w:rPr>
        <w:t xml:space="preserve">0 punktów otrzymuje wykonawca, który zaoferował najniższą cenę. Pozostali wykonawcy otrzymują punktację obliczoną wg wzoru: </w:t>
      </w:r>
    </w:p>
    <w:p w:rsidR="00602CC3" w:rsidRPr="00602CC3" w:rsidRDefault="009E2E23" w:rsidP="002313F9">
      <w:pPr>
        <w:spacing w:line="240" w:lineRule="auto"/>
        <w:ind w:firstLine="708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NC x 10</w:t>
      </w:r>
      <w:r w:rsidR="00602CC3" w:rsidRPr="00602CC3">
        <w:rPr>
          <w:rFonts w:ascii="CG Omega" w:eastAsia="Times New Roman" w:hAnsi="CG Omega" w:cs="Times New Roman"/>
          <w:lang w:eastAsia="pl-PL"/>
        </w:rPr>
        <w:t xml:space="preserve">0/C </w:t>
      </w:r>
    </w:p>
    <w:p w:rsidR="00602CC3" w:rsidRPr="00602CC3" w:rsidRDefault="009E2E23" w:rsidP="002313F9">
      <w:pPr>
        <w:spacing w:line="240" w:lineRule="auto"/>
        <w:ind w:firstLine="708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g</w:t>
      </w:r>
      <w:r w:rsidR="00602CC3" w:rsidRPr="00602CC3">
        <w:rPr>
          <w:rFonts w:ascii="CG Omega" w:eastAsia="Times New Roman" w:hAnsi="CG Omega" w:cs="Times New Roman"/>
          <w:lang w:eastAsia="pl-PL"/>
        </w:rPr>
        <w:t xml:space="preserve">dzie: </w:t>
      </w:r>
    </w:p>
    <w:p w:rsidR="00602CC3" w:rsidRPr="00602CC3" w:rsidRDefault="00602CC3" w:rsidP="002313F9">
      <w:pPr>
        <w:spacing w:line="240" w:lineRule="auto"/>
        <w:ind w:firstLine="708"/>
        <w:jc w:val="both"/>
        <w:rPr>
          <w:rFonts w:ascii="CG Omega" w:eastAsia="Times New Roman" w:hAnsi="CG Omega" w:cs="Times New Roman"/>
          <w:lang w:eastAsia="pl-PL"/>
        </w:rPr>
      </w:pPr>
      <w:r w:rsidRPr="00602CC3">
        <w:rPr>
          <w:rFonts w:ascii="CG Omega" w:eastAsia="Times New Roman" w:hAnsi="CG Omega" w:cs="Times New Roman"/>
          <w:lang w:eastAsia="pl-PL"/>
        </w:rPr>
        <w:t xml:space="preserve">NC - najniższa zaoferowana cena </w:t>
      </w:r>
    </w:p>
    <w:p w:rsidR="00602CC3" w:rsidRPr="00602CC3" w:rsidRDefault="00602CC3" w:rsidP="002313F9">
      <w:pPr>
        <w:spacing w:line="240" w:lineRule="auto"/>
        <w:ind w:firstLine="708"/>
        <w:jc w:val="both"/>
        <w:rPr>
          <w:rFonts w:ascii="CG Omega" w:eastAsia="Times New Roman" w:hAnsi="CG Omega" w:cs="Times New Roman"/>
          <w:lang w:eastAsia="pl-PL"/>
        </w:rPr>
      </w:pPr>
      <w:r w:rsidRPr="00602CC3">
        <w:rPr>
          <w:rFonts w:ascii="CG Omega" w:eastAsia="Times New Roman" w:hAnsi="CG Omega" w:cs="Times New Roman"/>
          <w:lang w:eastAsia="pl-PL"/>
        </w:rPr>
        <w:t xml:space="preserve">C- cena oferty punktowanej. </w:t>
      </w:r>
    </w:p>
    <w:p w:rsidR="002B7320" w:rsidRPr="00602CC3" w:rsidRDefault="00602CC3" w:rsidP="002313F9">
      <w:pPr>
        <w:spacing w:line="240" w:lineRule="auto"/>
        <w:ind w:firstLine="708"/>
        <w:jc w:val="both"/>
        <w:rPr>
          <w:rFonts w:ascii="CG Omega" w:eastAsia="Times New Roman" w:hAnsi="CG Omega" w:cs="Times New Roman"/>
          <w:lang w:eastAsia="pl-PL"/>
        </w:rPr>
      </w:pPr>
      <w:r w:rsidRPr="00602CC3">
        <w:rPr>
          <w:rFonts w:ascii="CG Omega" w:eastAsia="Times New Roman" w:hAnsi="CG Omega" w:cs="Times New Roman"/>
          <w:lang w:eastAsia="pl-PL"/>
        </w:rPr>
        <w:t xml:space="preserve">Wynik podawany jest w zaokrągleniu do 1 miejsca po przecinku. </w:t>
      </w:r>
    </w:p>
    <w:p w:rsidR="00C45E83" w:rsidRPr="00C45E83" w:rsidRDefault="002313F9" w:rsidP="00C45E83">
      <w:pPr>
        <w:spacing w:line="240" w:lineRule="auto"/>
        <w:ind w:left="705" w:hanging="705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14.3</w:t>
      </w:r>
      <w:r>
        <w:rPr>
          <w:rFonts w:ascii="CG Omega" w:eastAsia="Times New Roman" w:hAnsi="CG Omega" w:cs="Times New Roman"/>
          <w:lang w:eastAsia="pl-PL"/>
        </w:rPr>
        <w:tab/>
      </w:r>
      <w:r w:rsidR="00602CC3" w:rsidRPr="00602CC3">
        <w:rPr>
          <w:rFonts w:ascii="CG Omega" w:eastAsia="Times New Roman" w:hAnsi="CG Omega" w:cs="Times New Roman"/>
          <w:lang w:eastAsia="pl-PL"/>
        </w:rPr>
        <w:t xml:space="preserve">Za najkorzystniejszą zostanie uznana oferta, zawierająca wszystkie wymagane informacje, złożona przez Wykonawcę spełniającego wszystkie warunki udziału w postępowaniu oraz otrzyma najwyższą łączną liczbę punktów. </w:t>
      </w:r>
      <w:r w:rsidR="00667E0C" w:rsidRPr="00C45E83">
        <w:rPr>
          <w:rFonts w:ascii="CG Omega" w:hAnsi="CG Omega" w:cs="Arial"/>
        </w:rPr>
        <w:t xml:space="preserve">Pozostałe oferty zostaną sklasyfikowane zgodnie z uzyskaną łączną ilością punktów. </w:t>
      </w:r>
    </w:p>
    <w:p w:rsidR="00C45E83" w:rsidRPr="00C45E83" w:rsidRDefault="00C45E83" w:rsidP="00C45E83">
      <w:pPr>
        <w:spacing w:line="240" w:lineRule="auto"/>
        <w:ind w:left="705" w:hanging="705"/>
        <w:jc w:val="both"/>
        <w:rPr>
          <w:rFonts w:ascii="CG Omega" w:eastAsia="Times New Roman" w:hAnsi="CG Omega" w:cs="Times New Roman"/>
          <w:lang w:eastAsia="pl-PL"/>
        </w:rPr>
      </w:pPr>
      <w:r w:rsidRPr="00C45E83">
        <w:rPr>
          <w:rFonts w:ascii="CG Omega" w:eastAsia="Times New Roman" w:hAnsi="CG Omega" w:cs="Times New Roman"/>
          <w:lang w:eastAsia="pl-PL"/>
        </w:rPr>
        <w:t>14.4</w:t>
      </w:r>
      <w:r w:rsidRPr="00C45E83">
        <w:rPr>
          <w:rFonts w:ascii="CG Omega" w:eastAsia="Times New Roman" w:hAnsi="CG Omega" w:cs="Times New Roman"/>
          <w:lang w:eastAsia="pl-PL"/>
        </w:rPr>
        <w:tab/>
      </w:r>
      <w:r w:rsidR="00667E0C" w:rsidRPr="00C45E83">
        <w:rPr>
          <w:rFonts w:ascii="CG Omega" w:hAnsi="CG Omega"/>
        </w:rPr>
        <w:t xml:space="preserve">Zamawiający oceni i porówna jedynie te oferty, które nie zostaną odrzucone przez Zamawiającego. </w:t>
      </w:r>
    </w:p>
    <w:p w:rsidR="00C45E83" w:rsidRPr="00C45E83" w:rsidRDefault="00C45E83" w:rsidP="00C45E83">
      <w:pPr>
        <w:spacing w:line="240" w:lineRule="auto"/>
        <w:ind w:left="705" w:hanging="705"/>
        <w:jc w:val="both"/>
        <w:rPr>
          <w:rFonts w:ascii="CG Omega" w:eastAsia="Times New Roman" w:hAnsi="CG Omega" w:cs="Times New Roman"/>
          <w:lang w:eastAsia="pl-PL"/>
        </w:rPr>
      </w:pPr>
      <w:r w:rsidRPr="00C45E83">
        <w:rPr>
          <w:rFonts w:ascii="CG Omega" w:eastAsia="Times New Roman" w:hAnsi="CG Omega" w:cs="Times New Roman"/>
          <w:lang w:eastAsia="pl-PL"/>
        </w:rPr>
        <w:t>14.5</w:t>
      </w:r>
      <w:r w:rsidRPr="00C45E83">
        <w:rPr>
          <w:rFonts w:ascii="CG Omega" w:eastAsia="Times New Roman" w:hAnsi="CG Omega" w:cs="Times New Roman"/>
          <w:lang w:eastAsia="pl-PL"/>
        </w:rPr>
        <w:tab/>
      </w:r>
      <w:r w:rsidR="00667E0C" w:rsidRPr="00C45E83">
        <w:rPr>
          <w:rFonts w:ascii="CG Omega" w:hAnsi="CG Omega"/>
        </w:rPr>
        <w:t>Jeżeli nie będzie można wybrać oferty najkorzystniejszej z uwagi na to, że dwie lub więcej ofert będzie przedstawiało taki sam bilans ceny</w:t>
      </w:r>
      <w:r w:rsidR="00F10967">
        <w:rPr>
          <w:rFonts w:ascii="CG Omega" w:hAnsi="CG Omega"/>
        </w:rPr>
        <w:t xml:space="preserve"> i innych kryteriów</w:t>
      </w:r>
      <w:r w:rsidR="00667E0C" w:rsidRPr="00C45E83">
        <w:rPr>
          <w:rFonts w:ascii="CG Omega" w:hAnsi="CG Omega"/>
        </w:rPr>
        <w:t>, Zamawiający spośród złożonych ofert wybierze ofertę z najniższa ceną, a w przypadku, gdy wykonawcy złożyli oferty w takiej samej cenie, Zamawiający wezwie do złożenia ofert dodatkowych. Oferta dodatkowa nie może zawierać ceny wyższej, niż wskazana w ofercie pierwotnej.</w:t>
      </w:r>
    </w:p>
    <w:p w:rsidR="00C45E83" w:rsidRDefault="00C45E83" w:rsidP="00F35B55">
      <w:pPr>
        <w:spacing w:line="240" w:lineRule="auto"/>
        <w:ind w:left="705" w:hanging="705"/>
        <w:jc w:val="both"/>
        <w:rPr>
          <w:rFonts w:ascii="CG Omega" w:eastAsia="Times New Roman" w:hAnsi="CG Omega" w:cs="Times New Roman"/>
          <w:lang w:eastAsia="pl-PL"/>
        </w:rPr>
      </w:pPr>
      <w:r w:rsidRPr="00C45E83">
        <w:rPr>
          <w:rFonts w:ascii="CG Omega" w:eastAsia="Times New Roman" w:hAnsi="CG Omega" w:cs="Times New Roman"/>
          <w:lang w:eastAsia="pl-PL"/>
        </w:rPr>
        <w:t>14.6</w:t>
      </w:r>
      <w:r w:rsidRPr="00C45E83">
        <w:rPr>
          <w:rFonts w:ascii="CG Omega" w:eastAsia="Times New Roman" w:hAnsi="CG Omega" w:cs="Times New Roman"/>
          <w:lang w:eastAsia="pl-PL"/>
        </w:rPr>
        <w:tab/>
      </w:r>
      <w:r w:rsidR="00667E0C" w:rsidRPr="00C45E83">
        <w:rPr>
          <w:rFonts w:ascii="CG Omega" w:hAnsi="CG Omega"/>
        </w:rPr>
        <w:t>Ceny j</w:t>
      </w:r>
      <w:r w:rsidR="00667E0C" w:rsidRPr="00C45E83">
        <w:rPr>
          <w:rFonts w:ascii="CG Omega" w:hAnsi="CG Omega"/>
          <w:iCs/>
        </w:rPr>
        <w:t>ednostkowe</w:t>
      </w:r>
      <w:r w:rsidR="00667E0C" w:rsidRPr="00C45E83">
        <w:rPr>
          <w:rFonts w:ascii="CG Omega" w:hAnsi="CG Omega"/>
        </w:rPr>
        <w:t xml:space="preserve"> określone przez Wykonawcę w kosztorysie ofertowym winny być ustalone jako niezmienne i jednoznaczne. Ceny te nie będą zmieniane w toku realizacji przedmiotu zamówienia i nie będą podlegały waloryzacji.</w:t>
      </w:r>
    </w:p>
    <w:p w:rsidR="00F35B55" w:rsidRPr="00F35B55" w:rsidRDefault="00F35B55" w:rsidP="00F35B55">
      <w:pPr>
        <w:spacing w:line="240" w:lineRule="auto"/>
        <w:ind w:left="705" w:hanging="705"/>
        <w:jc w:val="both"/>
        <w:rPr>
          <w:rFonts w:ascii="CG Omega" w:eastAsia="Times New Roman" w:hAnsi="CG Omega" w:cs="Times New Roman"/>
          <w:lang w:eastAsia="pl-PL"/>
        </w:rPr>
      </w:pPr>
    </w:p>
    <w:p w:rsidR="00583103" w:rsidRPr="00583103" w:rsidRDefault="00583103" w:rsidP="00583103">
      <w:pPr>
        <w:spacing w:after="200" w:line="240" w:lineRule="auto"/>
        <w:ind w:left="705" w:hanging="705"/>
        <w:contextualSpacing/>
        <w:jc w:val="both"/>
        <w:rPr>
          <w:rFonts w:ascii="CG Omega" w:eastAsia="Calibri" w:hAnsi="CG Omega" w:cs="Times New Roman"/>
          <w:b/>
          <w:smallCaps/>
          <w:u w:val="single"/>
        </w:rPr>
      </w:pPr>
      <w:r>
        <w:rPr>
          <w:rFonts w:ascii="CG Omega" w:eastAsia="Calibri" w:hAnsi="CG Omega" w:cs="Times New Roman"/>
          <w:b/>
          <w:smallCaps/>
          <w:u w:val="single"/>
        </w:rPr>
        <w:t>XV.</w:t>
      </w:r>
      <w:r>
        <w:rPr>
          <w:rFonts w:ascii="CG Omega" w:eastAsia="Calibri" w:hAnsi="CG Omega" w:cs="Times New Roman"/>
          <w:b/>
          <w:smallCaps/>
          <w:u w:val="single"/>
        </w:rPr>
        <w:tab/>
      </w:r>
      <w:r w:rsidRPr="00583103">
        <w:rPr>
          <w:rFonts w:ascii="CG Omega" w:eastAsia="Calibri" w:hAnsi="CG Omega" w:cs="Times New Roman"/>
          <w:b/>
          <w:smallCaps/>
          <w:u w:val="single"/>
        </w:rPr>
        <w:t xml:space="preserve">Informacja    o    formalnościach,    jakie    powinny   z ostać    dopełnione    po     wyborze </w:t>
      </w:r>
      <w:r>
        <w:rPr>
          <w:rFonts w:ascii="CG Omega" w:eastAsia="Calibri" w:hAnsi="CG Omega" w:cs="Times New Roman"/>
          <w:b/>
          <w:smallCaps/>
          <w:u w:val="single"/>
        </w:rPr>
        <w:t xml:space="preserve"> </w:t>
      </w:r>
      <w:r w:rsidRPr="00583103">
        <w:rPr>
          <w:rFonts w:ascii="CG Omega" w:eastAsia="Calibri" w:hAnsi="CG Omega" w:cs="Times New Roman"/>
          <w:b/>
          <w:smallCaps/>
          <w:u w:val="single"/>
        </w:rPr>
        <w:t>oferty  w  celu  zawarcia umowy</w:t>
      </w:r>
    </w:p>
    <w:p w:rsidR="00583103" w:rsidRPr="00583103" w:rsidRDefault="00583103" w:rsidP="00F0727F">
      <w:pPr>
        <w:numPr>
          <w:ilvl w:val="1"/>
          <w:numId w:val="18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W przypadku podmiotów (partnerów) ubiegających się wspólnie o udzielenie zamówienia Zamawiający żąda przed zawarciem umowy przedłożenia umowy regulującej współpracę podmiotów występujących wspólnie.</w:t>
      </w:r>
    </w:p>
    <w:p w:rsidR="00583103" w:rsidRPr="00583103" w:rsidRDefault="00583103" w:rsidP="00F0727F">
      <w:pPr>
        <w:numPr>
          <w:ilvl w:val="1"/>
          <w:numId w:val="18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Zamawiający informuje niezwłocznie wszystkich wykonawców o:</w:t>
      </w:r>
    </w:p>
    <w:p w:rsidR="00583103" w:rsidRPr="00583103" w:rsidRDefault="00583103" w:rsidP="00583103">
      <w:pPr>
        <w:spacing w:line="240" w:lineRule="auto"/>
        <w:ind w:left="993" w:hanging="284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 xml:space="preserve">- </w:t>
      </w:r>
      <w:r w:rsidRPr="00583103">
        <w:rPr>
          <w:rFonts w:ascii="CG Omega" w:eastAsia="Calibri" w:hAnsi="CG Omega" w:cs="Times New Roman"/>
        </w:rPr>
        <w:tab/>
        <w:t>wyborze najkorzystniejszej oferty, podając nazwę albo imię i nazwisko, siedzibę albo miejsce zamieszkania i 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 łączną punktację,</w:t>
      </w:r>
    </w:p>
    <w:p w:rsidR="00583103" w:rsidRPr="00583103" w:rsidRDefault="00583103" w:rsidP="00583103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-   wykonawcach, którzy zostali wykluczeni, podając uzasadnienie,</w:t>
      </w:r>
    </w:p>
    <w:p w:rsidR="00583103" w:rsidRPr="00583103" w:rsidRDefault="00583103" w:rsidP="00583103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-   wykonawcach, których oferty zostały odrzucone, podając uzasadnienie.</w:t>
      </w:r>
    </w:p>
    <w:p w:rsidR="00583103" w:rsidRPr="00583103" w:rsidRDefault="00583103" w:rsidP="00F0727F">
      <w:pPr>
        <w:numPr>
          <w:ilvl w:val="1"/>
          <w:numId w:val="18"/>
        </w:numPr>
        <w:spacing w:after="200" w:line="240" w:lineRule="auto"/>
        <w:contextualSpacing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 xml:space="preserve">Informacje wskazane powyżej </w:t>
      </w:r>
      <w:r>
        <w:rPr>
          <w:rFonts w:ascii="CG Omega" w:eastAsia="Calibri" w:hAnsi="CG Omega" w:cs="Times New Roman"/>
        </w:rPr>
        <w:t>zostaną zamieszczone na stronie postępowania.</w:t>
      </w:r>
    </w:p>
    <w:p w:rsidR="00583103" w:rsidRPr="00583103" w:rsidRDefault="00583103" w:rsidP="00F0727F">
      <w:pPr>
        <w:numPr>
          <w:ilvl w:val="1"/>
          <w:numId w:val="18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Informację o wyniku postępowania Zamawiający upubliczni w sposób, w jaki zostało upublicznione zapytanie ofertowe. Informacja o wyniku postępowania będzie zawierać: nazwę i adres wybranego wykonawcy oraz jej cenę.</w:t>
      </w:r>
    </w:p>
    <w:p w:rsidR="00583103" w:rsidRPr="00583103" w:rsidRDefault="00583103" w:rsidP="00F0727F">
      <w:pPr>
        <w:numPr>
          <w:ilvl w:val="1"/>
          <w:numId w:val="18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Na wniosek wykonawcy, który złożył ofertę, Zamawiający udostępnieni wnioskodawcy protokół postępowania o udzielenie zamówienia, z wyłączeniem części ofert stanowiących tajemnicę przedsiębiorstwa.</w:t>
      </w:r>
    </w:p>
    <w:p w:rsidR="00583103" w:rsidRPr="00583103" w:rsidRDefault="00583103" w:rsidP="00F0727F">
      <w:pPr>
        <w:numPr>
          <w:ilvl w:val="1"/>
          <w:numId w:val="18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Zamawiający po wyborze najkorzystniejszej oferty wskaże termin i miejsce podpisania umowy Wykonawcy.</w:t>
      </w:r>
    </w:p>
    <w:p w:rsidR="00583103" w:rsidRPr="00583103" w:rsidRDefault="00583103" w:rsidP="00F0727F">
      <w:pPr>
        <w:numPr>
          <w:ilvl w:val="1"/>
          <w:numId w:val="18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W przypadku gdy wybrany Wykonawca odstąpi od podpisania umowy, Zamawiający podpisze umowę z kolejnym Wykonawcą, który w postępowaniu o udzielenie zamówienia uzyskał kolejną najwyższą liczbę punktów, chyba, że zachodzi przesłanka unieważnienia postępowania.</w:t>
      </w:r>
    </w:p>
    <w:p w:rsidR="00583103" w:rsidRPr="00583103" w:rsidRDefault="00583103" w:rsidP="00F0727F">
      <w:pPr>
        <w:numPr>
          <w:ilvl w:val="1"/>
          <w:numId w:val="18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W przypadku unieważnienia postępowania Zamawiający zawiadomi Wykonawców którzy brali udział w postępowaniu.</w:t>
      </w:r>
    </w:p>
    <w:p w:rsidR="00667E0C" w:rsidRPr="00583103" w:rsidRDefault="00667E0C" w:rsidP="00F0727F">
      <w:pPr>
        <w:pStyle w:val="Akapitzlist"/>
        <w:numPr>
          <w:ilvl w:val="0"/>
          <w:numId w:val="19"/>
        </w:numPr>
        <w:spacing w:after="200" w:line="240" w:lineRule="auto"/>
        <w:ind w:left="709"/>
        <w:jc w:val="both"/>
        <w:rPr>
          <w:rFonts w:ascii="CG Omega" w:eastAsia="Calibri" w:hAnsi="CG Omega" w:cs="Times New Roman"/>
          <w:smallCaps/>
          <w:u w:val="thick"/>
        </w:rPr>
      </w:pPr>
      <w:r w:rsidRPr="00583103">
        <w:rPr>
          <w:rFonts w:ascii="CG Omega" w:eastAsia="Calibri" w:hAnsi="CG Omega" w:cs="Times New Roman"/>
          <w:b/>
          <w:bCs/>
          <w:iCs/>
          <w:smallCaps/>
          <w:u w:val="thick"/>
        </w:rPr>
        <w:t>Istotne  dla  stron  postanowienia,  które  zostaną  wprowadzone  do  treści  zawieranej     umowy,  ogólne  warunki  umowy  albo  wzór  umowy, jeżeli  Zamawiający  wymaga, aby wykonawca zawarł z nim umowę na takich warunkach</w:t>
      </w:r>
    </w:p>
    <w:p w:rsidR="00C45E83" w:rsidRPr="00583103" w:rsidRDefault="00667E0C" w:rsidP="00F0727F">
      <w:pPr>
        <w:pStyle w:val="Akapitzlist"/>
        <w:numPr>
          <w:ilvl w:val="1"/>
          <w:numId w:val="19"/>
        </w:numPr>
        <w:spacing w:after="200" w:line="240" w:lineRule="auto"/>
        <w:ind w:left="426"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 xml:space="preserve">Warunki </w:t>
      </w:r>
      <w:r w:rsidRPr="00583103">
        <w:rPr>
          <w:rFonts w:ascii="CG Omega" w:eastAsia="Calibri" w:hAnsi="CG Omega" w:cs="Times New Roman"/>
          <w:bCs/>
        </w:rPr>
        <w:t>u</w:t>
      </w:r>
      <w:r w:rsidRPr="00583103">
        <w:rPr>
          <w:rFonts w:ascii="CG Omega" w:eastAsia="Calibri" w:hAnsi="CG Omega" w:cs="Times New Roman"/>
        </w:rPr>
        <w:t>mowy zostały określone w załączniku</w:t>
      </w:r>
      <w:r w:rsidRPr="00583103">
        <w:rPr>
          <w:rFonts w:ascii="CG Omega" w:eastAsia="Calibri" w:hAnsi="CG Omega" w:cs="Times New Roman"/>
          <w:b/>
        </w:rPr>
        <w:t xml:space="preserve"> </w:t>
      </w:r>
      <w:r w:rsidRPr="00583103">
        <w:rPr>
          <w:rFonts w:ascii="CG Omega" w:eastAsia="Calibri" w:hAnsi="CG Omega" w:cs="Times New Roman"/>
        </w:rPr>
        <w:t>do specyfikacji zapytania ofertowego.</w:t>
      </w:r>
    </w:p>
    <w:p w:rsidR="00583103" w:rsidRPr="00583103" w:rsidRDefault="00667E0C" w:rsidP="00F0727F">
      <w:pPr>
        <w:pStyle w:val="Akapitzlist"/>
        <w:numPr>
          <w:ilvl w:val="1"/>
          <w:numId w:val="19"/>
        </w:numPr>
        <w:spacing w:after="200" w:line="240" w:lineRule="auto"/>
        <w:ind w:left="709" w:hanging="709"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MS Mincho" w:hAnsi="CG Omega" w:cs="Times New Roman"/>
        </w:rPr>
        <w:t>Wszelkie zmiany treści umowy mogą być dokonywane wyłącznie w formie aneksu podpisanego przez obie strony, pod rygorem nieważności.</w:t>
      </w:r>
    </w:p>
    <w:p w:rsidR="00C45E83" w:rsidRPr="00583103" w:rsidRDefault="00667E0C" w:rsidP="00F0727F">
      <w:pPr>
        <w:pStyle w:val="Akapitzlist"/>
        <w:numPr>
          <w:ilvl w:val="1"/>
          <w:numId w:val="19"/>
        </w:numPr>
        <w:spacing w:after="200" w:line="240" w:lineRule="auto"/>
        <w:ind w:left="709" w:hanging="709"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MS Mincho" w:hAnsi="CG Omega" w:cs="Times New Roman"/>
        </w:rPr>
        <w:t xml:space="preserve">Zamawiający przewiduje możliwość dokonania zmian umowy w stosunku do treści oferty, w szczególności w zakresie </w:t>
      </w:r>
      <w:r w:rsidRPr="00583103">
        <w:rPr>
          <w:rFonts w:ascii="CG Omega" w:eastAsia="Calibri" w:hAnsi="CG Omega" w:cs="Tahoma"/>
        </w:rPr>
        <w:t xml:space="preserve">możliwości ograniczenia zakresu zamówienia </w:t>
      </w:r>
      <w:r w:rsidRPr="00583103">
        <w:rPr>
          <w:rFonts w:ascii="CG Omega" w:eastAsia="Calibri" w:hAnsi="CG Omega" w:cs="Times New Roman"/>
        </w:rPr>
        <w:t>w zależności od zaistniałych potrzeb.</w:t>
      </w:r>
    </w:p>
    <w:p w:rsidR="00C45E83" w:rsidRDefault="00667E0C" w:rsidP="00F0727F">
      <w:pPr>
        <w:pStyle w:val="Akapitzlist"/>
        <w:numPr>
          <w:ilvl w:val="1"/>
          <w:numId w:val="19"/>
        </w:numPr>
        <w:spacing w:after="200" w:line="240" w:lineRule="auto"/>
        <w:ind w:left="709" w:hanging="709"/>
        <w:jc w:val="both"/>
        <w:rPr>
          <w:rFonts w:ascii="CG Omega" w:eastAsia="Calibri" w:hAnsi="CG Omega" w:cs="Times New Roman"/>
        </w:rPr>
      </w:pPr>
      <w:r w:rsidRPr="00C45E83">
        <w:rPr>
          <w:rFonts w:ascii="CG Omega" w:eastAsia="Calibri" w:hAnsi="CG Omega" w:cs="Times New Roman"/>
        </w:rPr>
        <w:t>Zmiany przewidziane w umowie mogą być inicjowane przez Zamawiającego oraz przez Wykonawcę.</w:t>
      </w:r>
    </w:p>
    <w:p w:rsidR="00C45E83" w:rsidRPr="00C45E83" w:rsidRDefault="00667E0C" w:rsidP="00F0727F">
      <w:pPr>
        <w:pStyle w:val="Akapitzlist"/>
        <w:numPr>
          <w:ilvl w:val="1"/>
          <w:numId w:val="19"/>
        </w:numPr>
        <w:spacing w:after="200" w:line="240" w:lineRule="auto"/>
        <w:ind w:left="709" w:hanging="709"/>
        <w:jc w:val="both"/>
        <w:rPr>
          <w:rFonts w:ascii="CG Omega" w:eastAsia="Calibri" w:hAnsi="CG Omega" w:cs="Times New Roman"/>
        </w:rPr>
      </w:pPr>
      <w:r w:rsidRPr="00C45E83">
        <w:rPr>
          <w:rFonts w:ascii="CG Omega" w:eastAsia="Times New Roman" w:hAnsi="CG Omega" w:cs="Times New Roman"/>
          <w:lang w:eastAsia="pl-PL"/>
        </w:rPr>
        <w:t>Warunkiem dokonania zmian w umowie jest złożenie wniosku przez stronę inicjującą zamianę zawierającego: opis propozycji zmian, uzasadnienie zmian, opis wpływu zmiany na termin wykonania umowy.</w:t>
      </w:r>
    </w:p>
    <w:p w:rsidR="00667E0C" w:rsidRPr="00FD0F03" w:rsidRDefault="00667E0C" w:rsidP="00F0727F">
      <w:pPr>
        <w:pStyle w:val="Akapitzlist"/>
        <w:numPr>
          <w:ilvl w:val="1"/>
          <w:numId w:val="19"/>
        </w:numPr>
        <w:spacing w:after="200" w:line="240" w:lineRule="auto"/>
        <w:ind w:left="426"/>
        <w:jc w:val="both"/>
        <w:rPr>
          <w:rFonts w:ascii="CG Omega" w:eastAsia="Calibri" w:hAnsi="CG Omega" w:cs="Times New Roman"/>
        </w:rPr>
      </w:pPr>
      <w:r w:rsidRPr="00C45E83">
        <w:rPr>
          <w:rFonts w:ascii="CG Omega" w:eastAsia="Times New Roman" w:hAnsi="CG Omega" w:cs="Times New Roman"/>
          <w:lang w:eastAsia="pl-PL"/>
        </w:rPr>
        <w:t>Wszelkie zmiany umowy wymagają formy pisemnej pod rygorem nieważności.</w:t>
      </w:r>
    </w:p>
    <w:p w:rsidR="00667E0C" w:rsidRPr="00667E0C" w:rsidRDefault="00C45E83" w:rsidP="00667E0C">
      <w:pPr>
        <w:spacing w:line="240" w:lineRule="auto"/>
        <w:rPr>
          <w:rFonts w:ascii="CG Omega" w:eastAsia="Calibri" w:hAnsi="CG Omega" w:cs="Times New Roman"/>
          <w:b/>
          <w:smallCaps/>
        </w:rPr>
      </w:pPr>
      <w:r>
        <w:rPr>
          <w:rFonts w:ascii="CG Omega" w:eastAsia="Calibri" w:hAnsi="CG Omega" w:cs="Times New Roman"/>
          <w:b/>
          <w:smallCaps/>
        </w:rPr>
        <w:t>XVI</w:t>
      </w:r>
      <w:r w:rsidR="00583103">
        <w:rPr>
          <w:rFonts w:ascii="CG Omega" w:eastAsia="Calibri" w:hAnsi="CG Omega" w:cs="Times New Roman"/>
          <w:b/>
          <w:smallCaps/>
        </w:rPr>
        <w:t>I</w:t>
      </w:r>
      <w:r w:rsidR="00667E0C" w:rsidRPr="00667E0C">
        <w:rPr>
          <w:rFonts w:ascii="CG Omega" w:eastAsia="Calibri" w:hAnsi="CG Omega" w:cs="Times New Roman"/>
          <w:b/>
          <w:smallCaps/>
        </w:rPr>
        <w:t xml:space="preserve">.  </w:t>
      </w:r>
      <w:r>
        <w:rPr>
          <w:rFonts w:ascii="CG Omega" w:eastAsia="Calibri" w:hAnsi="CG Omega" w:cs="Times New Roman"/>
          <w:b/>
          <w:smallCaps/>
        </w:rPr>
        <w:t xml:space="preserve">  </w:t>
      </w:r>
      <w:r w:rsidR="00667E0C" w:rsidRPr="00667E0C">
        <w:rPr>
          <w:rFonts w:ascii="CG Omega" w:eastAsia="Calibri" w:hAnsi="CG Omega" w:cs="Times New Roman"/>
          <w:b/>
          <w:smallCaps/>
        </w:rPr>
        <w:t xml:space="preserve">  </w:t>
      </w:r>
      <w:r w:rsidR="00667E0C" w:rsidRPr="00667E0C">
        <w:rPr>
          <w:rFonts w:ascii="CG Omega" w:eastAsia="Calibri" w:hAnsi="CG Omega" w:cs="Times New Roman"/>
          <w:b/>
          <w:smallCaps/>
          <w:u w:val="thick"/>
        </w:rPr>
        <w:t>Pozostałe informacje</w:t>
      </w:r>
    </w:p>
    <w:p w:rsidR="00F0727F" w:rsidRDefault="00667E0C" w:rsidP="00F0727F">
      <w:pPr>
        <w:pStyle w:val="Akapitzlist"/>
        <w:numPr>
          <w:ilvl w:val="1"/>
          <w:numId w:val="20"/>
        </w:numPr>
        <w:spacing w:after="200" w:line="240" w:lineRule="auto"/>
        <w:ind w:left="709" w:hanging="709"/>
        <w:jc w:val="both"/>
        <w:rPr>
          <w:rFonts w:ascii="CG Omega" w:eastAsia="Calibri" w:hAnsi="CG Omega" w:cs="Times New Roman"/>
        </w:rPr>
      </w:pPr>
      <w:r w:rsidRPr="00F0727F">
        <w:rPr>
          <w:rFonts w:ascii="CG Omega" w:eastAsia="Calibri" w:hAnsi="CG Omega" w:cs="Times New Roman"/>
        </w:rPr>
        <w:t>W toku badania i oceny ofert zamawiający może żądać od wykonawców wyjaśnień dotyczących treści złożonych ofert. Niedopuszczalne jest prowadzenie między zamawiającym a wykonawcą negocjacji dot</w:t>
      </w:r>
      <w:r w:rsidR="0007534F">
        <w:rPr>
          <w:rFonts w:ascii="CG Omega" w:eastAsia="Calibri" w:hAnsi="CG Omega" w:cs="Times New Roman"/>
        </w:rPr>
        <w:t xml:space="preserve">yczących złożonej oferty oraz, </w:t>
      </w:r>
      <w:r w:rsidRPr="00F0727F">
        <w:rPr>
          <w:rFonts w:ascii="CG Omega" w:eastAsia="Calibri" w:hAnsi="CG Omega" w:cs="Times New Roman"/>
        </w:rPr>
        <w:t>z zastrzeżeniem ust. 2, dokonywanie jakiejkolwiek zmiany w jej treści.</w:t>
      </w:r>
    </w:p>
    <w:p w:rsidR="00667E0C" w:rsidRPr="00F0727F" w:rsidRDefault="00667E0C" w:rsidP="0007534F">
      <w:pPr>
        <w:pStyle w:val="Akapitzlist"/>
        <w:numPr>
          <w:ilvl w:val="1"/>
          <w:numId w:val="20"/>
        </w:numPr>
        <w:spacing w:line="240" w:lineRule="auto"/>
        <w:jc w:val="both"/>
        <w:rPr>
          <w:rFonts w:ascii="CG Omega" w:eastAsia="Calibri" w:hAnsi="CG Omega" w:cs="Times New Roman"/>
        </w:rPr>
      </w:pPr>
      <w:r w:rsidRPr="00F0727F">
        <w:rPr>
          <w:rFonts w:ascii="CG Omega" w:eastAsia="Calibri" w:hAnsi="CG Omega" w:cs="Times New Roman"/>
          <w:b/>
        </w:rPr>
        <w:t>Zamawiający poprawia w ofercie:</w:t>
      </w:r>
    </w:p>
    <w:p w:rsidR="00667E0C" w:rsidRPr="00667E0C" w:rsidRDefault="00667E0C" w:rsidP="0007534F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lastRenderedPageBreak/>
        <w:t xml:space="preserve">- </w:t>
      </w:r>
      <w:r w:rsidR="0007534F">
        <w:rPr>
          <w:rFonts w:ascii="CG Omega" w:eastAsia="Calibri" w:hAnsi="CG Omega" w:cs="Times New Roman"/>
        </w:rPr>
        <w:t xml:space="preserve"> </w:t>
      </w:r>
      <w:r w:rsidRPr="00667E0C">
        <w:rPr>
          <w:rFonts w:ascii="CG Omega" w:eastAsia="Calibri" w:hAnsi="CG Omega" w:cs="Times New Roman"/>
        </w:rPr>
        <w:t>oczywiste omyłki pisarskie,</w:t>
      </w:r>
    </w:p>
    <w:p w:rsidR="00667E0C" w:rsidRPr="00667E0C" w:rsidRDefault="0007534F" w:rsidP="00667E0C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-</w:t>
      </w:r>
      <w:r>
        <w:rPr>
          <w:rFonts w:ascii="CG Omega" w:eastAsia="Calibri" w:hAnsi="CG Omega" w:cs="Times New Roman"/>
        </w:rPr>
        <w:tab/>
      </w:r>
      <w:r w:rsidR="00667E0C" w:rsidRPr="00667E0C">
        <w:rPr>
          <w:rFonts w:ascii="CG Omega" w:eastAsia="Calibri" w:hAnsi="CG Omega" w:cs="Times New Roman"/>
        </w:rPr>
        <w:t>oczywiste omyłki rachunkowe, z uwzględnieniem konsekwencji rachunkowych dokonanych poprawek,</w:t>
      </w:r>
    </w:p>
    <w:p w:rsidR="00667E0C" w:rsidRPr="00667E0C" w:rsidRDefault="00667E0C" w:rsidP="00667E0C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inne omyłki polegające na niezgodności oferty z zapytaniem ofertowym, niepowodujące  istotnych zmian w treści oferty,</w:t>
      </w:r>
    </w:p>
    <w:p w:rsidR="00667E0C" w:rsidRPr="00667E0C" w:rsidRDefault="00667E0C" w:rsidP="00667E0C">
      <w:pPr>
        <w:spacing w:line="240" w:lineRule="auto"/>
        <w:ind w:left="357" w:firstLine="351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niezwłocznie zawiadamiając o tym wykonawcę, którego oferta została poprawiona,</w:t>
      </w:r>
    </w:p>
    <w:p w:rsidR="00667E0C" w:rsidRPr="00F0727F" w:rsidRDefault="00667E0C" w:rsidP="0007534F">
      <w:pPr>
        <w:pStyle w:val="Akapitzlist"/>
        <w:numPr>
          <w:ilvl w:val="1"/>
          <w:numId w:val="20"/>
        </w:numPr>
        <w:spacing w:line="240" w:lineRule="auto"/>
        <w:jc w:val="both"/>
        <w:rPr>
          <w:rFonts w:ascii="CG Omega" w:eastAsia="Calibri" w:hAnsi="CG Omega" w:cs="Times New Roman"/>
          <w:b/>
        </w:rPr>
      </w:pPr>
      <w:r w:rsidRPr="00F0727F">
        <w:rPr>
          <w:rFonts w:ascii="CG Omega" w:eastAsia="Calibri" w:hAnsi="CG Omega" w:cs="Times New Roman"/>
          <w:b/>
        </w:rPr>
        <w:t>Zamawiający odrzuca ofertę, jeżeli:</w:t>
      </w:r>
    </w:p>
    <w:p w:rsidR="00667E0C" w:rsidRPr="00667E0C" w:rsidRDefault="00667E0C" w:rsidP="0007534F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jest niezgodna z postanowieniami niniejszego zapytania ofertowego,</w:t>
      </w:r>
    </w:p>
    <w:p w:rsidR="00667E0C" w:rsidRPr="00667E0C" w:rsidRDefault="00667E0C" w:rsidP="00667E0C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 xml:space="preserve">- </w:t>
      </w:r>
      <w:r w:rsidRPr="00667E0C">
        <w:rPr>
          <w:rFonts w:ascii="CG Omega" w:eastAsia="Calibri" w:hAnsi="CG Omega" w:cs="Times New Roman"/>
        </w:rPr>
        <w:tab/>
        <w:t>jej treść nie odpowiada warunkom zamówienia, w szczególności ze względu na jej niezgodność z opisem przedmiotu zamówienia,</w:t>
      </w:r>
    </w:p>
    <w:p w:rsidR="00667E0C" w:rsidRPr="00667E0C" w:rsidRDefault="00667E0C" w:rsidP="00667E0C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 xml:space="preserve">- jej złożenie stanowi czyn nieuczciwej konkurencji w rozumieniu przepisów </w:t>
      </w:r>
      <w:r w:rsidR="00FD0F03">
        <w:rPr>
          <w:rFonts w:ascii="CG Omega" w:eastAsia="Calibri" w:hAnsi="CG Omega" w:cs="Times New Roman"/>
        </w:rPr>
        <w:t xml:space="preserve"> </w:t>
      </w:r>
      <w:r w:rsidRPr="00667E0C">
        <w:rPr>
          <w:rFonts w:ascii="CG Omega" w:eastAsia="Calibri" w:hAnsi="CG Omega" w:cs="Times New Roman"/>
        </w:rPr>
        <w:t>o zwalczaniu nieuczciwej konkurencji,</w:t>
      </w:r>
    </w:p>
    <w:p w:rsidR="00667E0C" w:rsidRPr="00667E0C" w:rsidRDefault="00667E0C" w:rsidP="00667E0C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została złożona przez wykonawcę wykluczonego z udziału w postępowaniu,</w:t>
      </w:r>
    </w:p>
    <w:p w:rsidR="00667E0C" w:rsidRPr="00667E0C" w:rsidRDefault="00667E0C" w:rsidP="00667E0C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zawiera błędy w obliczeniu ceny,</w:t>
      </w:r>
    </w:p>
    <w:p w:rsidR="00667E0C" w:rsidRPr="00667E0C" w:rsidRDefault="00667E0C" w:rsidP="00667E0C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wykonawca w terminie wskazanym w zawiadomieniu o poprawieniu innej omyłki polegającej na niezgodności oferty z treścią zapytania ofertowego, nie zgodził się na jej poprawienie,</w:t>
      </w:r>
    </w:p>
    <w:p w:rsidR="00667E0C" w:rsidRPr="00667E0C" w:rsidRDefault="00667E0C" w:rsidP="00667E0C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jest nieważna na podstawie odrębnych przepisów</w:t>
      </w:r>
    </w:p>
    <w:p w:rsidR="00667E0C" w:rsidRPr="00667E0C" w:rsidRDefault="00667E0C" w:rsidP="00667E0C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wykonawca nie uzupełnił w wyznaczonym przez zamawiającego terminie wymaganych oświadczeń lub dokumentów,</w:t>
      </w:r>
    </w:p>
    <w:p w:rsidR="00667E0C" w:rsidRPr="00667E0C" w:rsidRDefault="00667E0C" w:rsidP="00F0727F">
      <w:pPr>
        <w:numPr>
          <w:ilvl w:val="1"/>
          <w:numId w:val="20"/>
        </w:numPr>
        <w:spacing w:after="200" w:line="240" w:lineRule="auto"/>
        <w:contextualSpacing/>
        <w:jc w:val="both"/>
        <w:rPr>
          <w:rFonts w:ascii="CG Omega" w:eastAsia="Calibri" w:hAnsi="CG Omega" w:cs="Times New Roman"/>
          <w:b/>
        </w:rPr>
      </w:pPr>
      <w:r w:rsidRPr="00667E0C">
        <w:rPr>
          <w:rFonts w:ascii="CG Omega" w:eastAsia="Calibri" w:hAnsi="CG Omega" w:cs="Times New Roman"/>
          <w:b/>
        </w:rPr>
        <w:t>Zamawiający unieważnia postępowanie, jeżeli:</w:t>
      </w:r>
    </w:p>
    <w:p w:rsidR="00667E0C" w:rsidRPr="00667E0C" w:rsidRDefault="00667E0C" w:rsidP="00667E0C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nie złożono co najmniej jednej oferty niepodlegającej odrzuceniu,</w:t>
      </w:r>
    </w:p>
    <w:p w:rsidR="00667E0C" w:rsidRPr="00667E0C" w:rsidRDefault="00667E0C" w:rsidP="00667E0C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</w:t>
      </w:r>
      <w:r w:rsidRPr="00667E0C">
        <w:rPr>
          <w:rFonts w:ascii="CG Omega" w:eastAsia="Calibri" w:hAnsi="CG Omega" w:cs="Times New Roman"/>
        </w:rPr>
        <w:tab/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667E0C" w:rsidRPr="00667E0C" w:rsidRDefault="00667E0C" w:rsidP="00667E0C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jeżeli zostały złożone oferty dodatkowe o takiej samej cenie,</w:t>
      </w:r>
    </w:p>
    <w:p w:rsidR="00667E0C" w:rsidRPr="00667E0C" w:rsidRDefault="00667E0C" w:rsidP="00667E0C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 xml:space="preserve">- </w:t>
      </w:r>
      <w:r w:rsidRPr="00667E0C">
        <w:rPr>
          <w:rFonts w:ascii="CG Omega" w:eastAsia="Calibri" w:hAnsi="CG Omega" w:cs="Times New Roman"/>
        </w:rPr>
        <w:tab/>
        <w:t>wystąpiła istotna zmiana okoliczności powodująca, że prowadzenie postępowania lub wykonanie zamówienia jest niecelowe lub niezasadne , czego nie można było wcześniej przewidzieć,</w:t>
      </w:r>
    </w:p>
    <w:p w:rsidR="00667E0C" w:rsidRPr="00667E0C" w:rsidRDefault="00667E0C" w:rsidP="00667E0C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 xml:space="preserve">- </w:t>
      </w:r>
      <w:r w:rsidRPr="00667E0C">
        <w:rPr>
          <w:rFonts w:ascii="CG Omega" w:eastAsia="Calibri" w:hAnsi="CG Omega" w:cs="Times New Roman"/>
        </w:rPr>
        <w:tab/>
        <w:t>postępowanie obarczone jest niemożliwą do usunięcia wadą uniemożliwiającą zawarcie niepodlegającej unieważnieniu umowy,</w:t>
      </w:r>
    </w:p>
    <w:p w:rsidR="00667E0C" w:rsidRPr="00F10967" w:rsidRDefault="00667E0C" w:rsidP="00F0727F">
      <w:pPr>
        <w:numPr>
          <w:ilvl w:val="1"/>
          <w:numId w:val="20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F10967">
        <w:rPr>
          <w:rFonts w:ascii="CG Omega" w:eastAsia="Calibri" w:hAnsi="CG Omega" w:cs="Times New Roman"/>
        </w:rPr>
        <w:t>Zamawiający ponadto zastrzega sobie prawo przedłużenia terminu składania ofert, odstąpienia bądź unieważnienia zapytania ofertowego bez podania przyczyny i bez ponoszenia jakichkolwiek skutków prawnych i finansowych, m.in. w przypadku zaistnienia okoliczności nieznanych Zamawiającemu w dniu sporządzania niniejszego zapytania ofertowego - składającym oferty z tego tytułu nie przysługują żadne roszczenia.</w:t>
      </w:r>
    </w:p>
    <w:p w:rsidR="00667E0C" w:rsidRPr="00667E0C" w:rsidRDefault="00667E0C" w:rsidP="00F0727F">
      <w:pPr>
        <w:numPr>
          <w:ilvl w:val="1"/>
          <w:numId w:val="20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Wykonawca może zwrócić się do zamawiającego o wyjaśnienie treści specyfikacji. Zamawiający jest obowiązany udzielić wyjaśnień niezwłocznie, jednak nie później niż na 2 dni przed terminem składania ofert, pod warunkiem że wniosek o wyjaśnienie treści niniejszej specyfikacji wpłynął do zamawiającego nie później niż do końca dnia, w którym upływa połowa wyznaczonego terminu składania ofert.</w:t>
      </w:r>
    </w:p>
    <w:p w:rsidR="00667E0C" w:rsidRPr="00667E0C" w:rsidRDefault="00667E0C" w:rsidP="00F0727F">
      <w:pPr>
        <w:numPr>
          <w:ilvl w:val="1"/>
          <w:numId w:val="20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Jeżeli wniosek o wyjaśnienie treści specyfikacji wpłynął po upływie terminu składania wniosku, o którym</w:t>
      </w:r>
      <w:r w:rsidR="00F10967">
        <w:rPr>
          <w:rFonts w:ascii="CG Omega" w:eastAsia="Calibri" w:hAnsi="CG Omega" w:cs="Times New Roman"/>
        </w:rPr>
        <w:t xml:space="preserve"> mowa w ust. 6</w:t>
      </w:r>
      <w:r w:rsidRPr="00667E0C">
        <w:rPr>
          <w:rFonts w:ascii="CG Omega" w:eastAsia="Calibri" w:hAnsi="CG Omega" w:cs="Times New Roman"/>
        </w:rPr>
        <w:t>, lub dotyczy udzielonych wyjaśnień, zamawiający może udzielić wyjaśnień albo pozostawić wniosek bez rozpoznania.</w:t>
      </w:r>
    </w:p>
    <w:p w:rsidR="00667E0C" w:rsidRPr="00667E0C" w:rsidRDefault="00667E0C" w:rsidP="00F0727F">
      <w:pPr>
        <w:numPr>
          <w:ilvl w:val="1"/>
          <w:numId w:val="20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Przedłużenie terminu składania ofert nie wpływa na bieg terminu składania</w:t>
      </w:r>
      <w:r w:rsidR="00F10967">
        <w:rPr>
          <w:rFonts w:ascii="CG Omega" w:eastAsia="Calibri" w:hAnsi="CG Omega" w:cs="Times New Roman"/>
        </w:rPr>
        <w:t xml:space="preserve"> wniosku, o</w:t>
      </w:r>
      <w:r w:rsidR="0007534F">
        <w:rPr>
          <w:rFonts w:ascii="CG Omega" w:eastAsia="Calibri" w:hAnsi="CG Omega" w:cs="Times New Roman"/>
        </w:rPr>
        <w:t> </w:t>
      </w:r>
      <w:r w:rsidR="00F10967">
        <w:rPr>
          <w:rFonts w:ascii="CG Omega" w:eastAsia="Calibri" w:hAnsi="CG Omega" w:cs="Times New Roman"/>
        </w:rPr>
        <w:t>którym mowa w ust. 6</w:t>
      </w:r>
      <w:r w:rsidRPr="00667E0C">
        <w:rPr>
          <w:rFonts w:ascii="CG Omega" w:eastAsia="Calibri" w:hAnsi="CG Omega" w:cs="Times New Roman"/>
        </w:rPr>
        <w:t>.</w:t>
      </w:r>
    </w:p>
    <w:p w:rsidR="00667E0C" w:rsidRDefault="00667E0C" w:rsidP="00F0727F">
      <w:pPr>
        <w:numPr>
          <w:ilvl w:val="1"/>
          <w:numId w:val="20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W uzasadnionych przypadkach zamawiający może przed upływem terminu składania ofert zmienić treść specyfikacji, w szczególności przedłużyć termin składania ofert. Dokonaną zmianę treści specyfikacji zamawiający udostępnia na stronie internetowej.</w:t>
      </w:r>
    </w:p>
    <w:p w:rsidR="0007534F" w:rsidRDefault="0007534F" w:rsidP="0007534F">
      <w:pPr>
        <w:spacing w:after="200" w:line="240" w:lineRule="auto"/>
        <w:ind w:left="709"/>
        <w:contextualSpacing/>
        <w:jc w:val="both"/>
        <w:rPr>
          <w:rFonts w:ascii="CG Omega" w:eastAsia="Calibri" w:hAnsi="CG Omega" w:cs="Times New Roman"/>
        </w:rPr>
      </w:pPr>
    </w:p>
    <w:p w:rsidR="00C45E83" w:rsidRDefault="00C45E83" w:rsidP="00F0727F">
      <w:pPr>
        <w:ind w:left="709" w:hanging="709"/>
        <w:jc w:val="both"/>
        <w:rPr>
          <w:rFonts w:ascii="CG Omega" w:hAnsi="CG Omega"/>
        </w:rPr>
      </w:pPr>
      <w:r>
        <w:rPr>
          <w:rFonts w:ascii="CG Omega" w:hAnsi="CG Omega"/>
          <w:b/>
          <w:smallCaps/>
        </w:rPr>
        <w:t>XVII</w:t>
      </w:r>
      <w:r w:rsidR="00F0727F">
        <w:rPr>
          <w:rFonts w:ascii="CG Omega" w:hAnsi="CG Omega"/>
          <w:b/>
          <w:smallCaps/>
        </w:rPr>
        <w:t>I</w:t>
      </w:r>
      <w:r w:rsidR="00EF0E43">
        <w:rPr>
          <w:rFonts w:ascii="CG Omega" w:hAnsi="CG Omega"/>
          <w:b/>
          <w:smallCaps/>
        </w:rPr>
        <w:t xml:space="preserve">.  </w:t>
      </w:r>
      <w:r w:rsidR="00667E0C" w:rsidRPr="00667E0C">
        <w:rPr>
          <w:rFonts w:ascii="CG Omega" w:hAnsi="CG Omega"/>
          <w:b/>
          <w:smallCaps/>
          <w:u w:val="thick"/>
        </w:rPr>
        <w:t>Klauzula informacyjna – art. 13 RODO  o  prz</w:t>
      </w:r>
      <w:r w:rsidR="00EF0E43">
        <w:rPr>
          <w:rFonts w:ascii="CG Omega" w:hAnsi="CG Omega"/>
          <w:b/>
          <w:smallCaps/>
          <w:u w:val="thick"/>
        </w:rPr>
        <w:t xml:space="preserve">etwarzaniu  danych  osobowych  </w:t>
      </w:r>
      <w:r w:rsidR="00667E0C" w:rsidRPr="00667E0C">
        <w:rPr>
          <w:rFonts w:ascii="CG Omega" w:hAnsi="CG Omega"/>
          <w:b/>
          <w:smallCaps/>
          <w:u w:val="thick"/>
        </w:rPr>
        <w:t xml:space="preserve">   </w:t>
      </w:r>
      <w:r w:rsidR="00667E0C" w:rsidRPr="00C45E83">
        <w:rPr>
          <w:rFonts w:ascii="CG Omega" w:hAnsi="CG Omega"/>
        </w:rPr>
        <w:t xml:space="preserve">Zgodnie z art. 13 ust. 1 i 2  rozporządzenia Parlamentu Europejskiego i Rady (UE) 2016/679 </w:t>
      </w:r>
      <w:r w:rsidR="00667E0C" w:rsidRPr="00C45E83">
        <w:rPr>
          <w:rFonts w:ascii="CG Omega" w:hAnsi="CG Omega"/>
        </w:rPr>
        <w:lastRenderedPageBreak/>
        <w:t xml:space="preserve">z dnia 27 kwietnia 2016 r. w sprawie ochrony osób fizycznych w związku </w:t>
      </w:r>
      <w:r w:rsidR="0007534F">
        <w:rPr>
          <w:rFonts w:ascii="CG Omega" w:hAnsi="CG Omega"/>
        </w:rPr>
        <w:t xml:space="preserve">                                   </w:t>
      </w:r>
      <w:r w:rsidR="00667E0C" w:rsidRPr="00C45E83">
        <w:rPr>
          <w:rFonts w:ascii="CG Omega" w:hAnsi="CG Omega"/>
        </w:rPr>
        <w:t>z przetwarzaniem danych osobowych i w sprawie swobodnego przepływu takich danych oraz uchylenia dyrektywy 95/46/WE ( ogólne rozporządzenie o ochronie danych) (Dz. Urz. UE L 119 z 04.05.2016, str. 1,) dalej „RODO”, informuję, że:</w:t>
      </w:r>
    </w:p>
    <w:p w:rsidR="00C45E83" w:rsidRDefault="00667E0C" w:rsidP="00F0727F">
      <w:pPr>
        <w:pStyle w:val="Akapitzlist"/>
        <w:spacing w:after="200" w:line="240" w:lineRule="auto"/>
        <w:ind w:left="709"/>
        <w:jc w:val="both"/>
        <w:rPr>
          <w:rFonts w:ascii="CG Omega" w:hAnsi="CG Omega"/>
        </w:rPr>
      </w:pPr>
      <w:r w:rsidRPr="00C45E83">
        <w:rPr>
          <w:rFonts w:ascii="CG Omega" w:hAnsi="CG Omega"/>
        </w:rPr>
        <w:t>Administratorem Państwa danych osobowych zawartych w ofercie oraz we wszelkich innych dokumentach składanych w postępowaniu  jest Wójt/Gminy Wiązownica, ul. Warszawska 15, 37-522 Wiązownica.</w:t>
      </w:r>
    </w:p>
    <w:p w:rsidR="00667E0C" w:rsidRPr="00C45E83" w:rsidRDefault="00667E0C" w:rsidP="00F0727F">
      <w:pPr>
        <w:pStyle w:val="Akapitzlist"/>
        <w:spacing w:line="240" w:lineRule="auto"/>
        <w:ind w:left="709"/>
        <w:jc w:val="both"/>
        <w:rPr>
          <w:rFonts w:ascii="CG Omega" w:hAnsi="CG Omega"/>
        </w:rPr>
      </w:pPr>
      <w:r w:rsidRPr="00C45E83">
        <w:rPr>
          <w:rFonts w:ascii="CG Omega" w:hAnsi="CG Omega"/>
        </w:rPr>
        <w:t xml:space="preserve">Inspektorem ochrony danych osobowych w Gminie Wiązownica jest P. Ewa Gawron, </w:t>
      </w:r>
      <w:r w:rsidR="0007534F">
        <w:rPr>
          <w:rFonts w:ascii="CG Omega" w:hAnsi="CG Omega"/>
        </w:rPr>
        <w:t xml:space="preserve">           </w:t>
      </w:r>
      <w:r w:rsidRPr="00C45E83">
        <w:rPr>
          <w:rFonts w:ascii="CG Omega" w:hAnsi="CG Omega"/>
        </w:rPr>
        <w:t xml:space="preserve">e-mail: </w:t>
      </w:r>
      <w:hyperlink r:id="rId9" w:history="1">
        <w:r w:rsidRPr="00C45E83">
          <w:rPr>
            <w:rFonts w:ascii="CG Omega" w:hAnsi="CG Omega"/>
            <w:color w:val="0563C1"/>
            <w:u w:val="single"/>
          </w:rPr>
          <w:t>merit.inspektor.rodo@gmail.com</w:t>
        </w:r>
      </w:hyperlink>
    </w:p>
    <w:p w:rsidR="0007534F" w:rsidRDefault="00667E0C" w:rsidP="0007534F">
      <w:pPr>
        <w:spacing w:line="240" w:lineRule="auto"/>
        <w:ind w:left="709"/>
        <w:jc w:val="both"/>
        <w:rPr>
          <w:rFonts w:ascii="CG Omega" w:hAnsi="CG Omega"/>
        </w:rPr>
      </w:pPr>
      <w:r w:rsidRPr="00667E0C">
        <w:rPr>
          <w:rFonts w:ascii="CG Omega" w:hAnsi="CG Omega"/>
        </w:rPr>
        <w:t xml:space="preserve">Państwa dane osobowe przetwarzane będą na podstawie art. 6 ust. 1 lit. c RODO w celu przeprowadzenia postępowania o udzielenie zamówienia publicznego pn: </w:t>
      </w:r>
      <w:r w:rsidR="00060BDA">
        <w:rPr>
          <w:rFonts w:ascii="CG Omega" w:eastAsia="Calibri" w:hAnsi="CG Omega" w:cs="Times New Roman"/>
          <w:b/>
        </w:rPr>
        <w:t>„Wykonanie prac remontowych mogił wojennych położonych w miejscowości Mołodycz i Wiązownica</w:t>
      </w:r>
      <w:r w:rsidR="00060BDA" w:rsidRPr="00965F06">
        <w:rPr>
          <w:rFonts w:ascii="CG Omega" w:hAnsi="CG Omega"/>
          <w:b/>
        </w:rPr>
        <w:t>”</w:t>
      </w:r>
      <w:r w:rsidR="0063389E" w:rsidRPr="00965F06">
        <w:rPr>
          <w:rFonts w:ascii="CG Omega" w:hAnsi="CG Omega"/>
          <w:b/>
        </w:rPr>
        <w:t>”</w:t>
      </w:r>
      <w:r w:rsidR="0007534F">
        <w:rPr>
          <w:rFonts w:ascii="CG Omega" w:hAnsi="CG Omega"/>
        </w:rPr>
        <w:t>.</w:t>
      </w:r>
    </w:p>
    <w:p w:rsidR="00C45E83" w:rsidRPr="00C45E83" w:rsidRDefault="00667E0C" w:rsidP="0007534F">
      <w:pPr>
        <w:spacing w:line="240" w:lineRule="auto"/>
        <w:ind w:left="709"/>
        <w:jc w:val="both"/>
        <w:rPr>
          <w:rFonts w:ascii="CG Omega" w:eastAsia="Calibri" w:hAnsi="CG Omega" w:cs="Arial"/>
          <w:b/>
        </w:rPr>
      </w:pPr>
      <w:r w:rsidRPr="00C45E83">
        <w:rPr>
          <w:rFonts w:ascii="CG Omega" w:hAnsi="CG Omega"/>
        </w:rPr>
        <w:t>Odbiorcami Państwa danych osobowych będą osoby lub podmioty, którym udostępniona zostanie dokumentacja po</w:t>
      </w:r>
      <w:r w:rsidR="00F10967">
        <w:rPr>
          <w:rFonts w:ascii="CG Omega" w:hAnsi="CG Omega"/>
        </w:rPr>
        <w:t>stępowania.</w:t>
      </w:r>
    </w:p>
    <w:p w:rsidR="00667E0C" w:rsidRPr="00C45E83" w:rsidRDefault="00667E0C" w:rsidP="00F0727F">
      <w:pPr>
        <w:pStyle w:val="Akapitzlist"/>
        <w:spacing w:line="240" w:lineRule="auto"/>
        <w:ind w:left="709"/>
        <w:jc w:val="both"/>
        <w:rPr>
          <w:rFonts w:ascii="CG Omega" w:eastAsia="Calibri" w:hAnsi="CG Omega" w:cs="Arial"/>
          <w:b/>
        </w:rPr>
      </w:pPr>
      <w:r w:rsidRPr="00C45E83">
        <w:rPr>
          <w:rFonts w:ascii="CG Omega" w:hAnsi="CG Omega"/>
        </w:rPr>
        <w:t>Państwa dane osobowe przechowywane będą przez okres 4 lat od dnia zakończenia postępow</w:t>
      </w:r>
      <w:r w:rsidR="00F10967">
        <w:rPr>
          <w:rFonts w:ascii="CG Omega" w:hAnsi="CG Omega"/>
        </w:rPr>
        <w:t>ania</w:t>
      </w:r>
      <w:r w:rsidRPr="00C45E83">
        <w:rPr>
          <w:rFonts w:ascii="CG Omega" w:hAnsi="CG Omega"/>
        </w:rPr>
        <w:t>.</w:t>
      </w:r>
    </w:p>
    <w:p w:rsidR="00667E0C" w:rsidRPr="00667E0C" w:rsidRDefault="00667E0C" w:rsidP="00F0727F">
      <w:pPr>
        <w:spacing w:line="240" w:lineRule="auto"/>
        <w:ind w:left="709"/>
        <w:jc w:val="both"/>
        <w:rPr>
          <w:rFonts w:ascii="CG Omega" w:hAnsi="CG Omega"/>
        </w:rPr>
      </w:pPr>
      <w:r w:rsidRPr="00667E0C">
        <w:rPr>
          <w:rFonts w:ascii="CG Omega" w:hAnsi="CG Omega"/>
        </w:rPr>
        <w:t xml:space="preserve">Obowiązek podania przez Państwa  danych osobowych bezpośrednio Państwa dotyczących jest wymogiem ustawowym określonym w przepisach Pzp. związanym </w:t>
      </w:r>
      <w:r w:rsidR="00F10967">
        <w:rPr>
          <w:rFonts w:ascii="CG Omega" w:hAnsi="CG Omega"/>
        </w:rPr>
        <w:t xml:space="preserve">           </w:t>
      </w:r>
      <w:r w:rsidRPr="00667E0C">
        <w:rPr>
          <w:rFonts w:ascii="CG Omega" w:hAnsi="CG Omega"/>
        </w:rPr>
        <w:t>z</w:t>
      </w:r>
      <w:r w:rsidR="0007534F">
        <w:rPr>
          <w:rFonts w:ascii="CG Omega" w:hAnsi="CG Omega"/>
        </w:rPr>
        <w:t> </w:t>
      </w:r>
      <w:r w:rsidRPr="00667E0C">
        <w:rPr>
          <w:rFonts w:ascii="CG Omega" w:hAnsi="CG Omega"/>
        </w:rPr>
        <w:t>udziałem w postępowaniu o udzielenie zamówienia publicznego.  Konsekwencje niepodania określonych danych wynikają z ustawy Prawo zamówień publicznych.</w:t>
      </w:r>
    </w:p>
    <w:p w:rsidR="00667E0C" w:rsidRPr="00667E0C" w:rsidRDefault="00667E0C" w:rsidP="00F0727F">
      <w:pPr>
        <w:spacing w:line="240" w:lineRule="auto"/>
        <w:ind w:left="709"/>
        <w:jc w:val="both"/>
        <w:rPr>
          <w:rFonts w:ascii="CG Omega" w:hAnsi="CG Omega"/>
        </w:rPr>
      </w:pPr>
      <w:r w:rsidRPr="00667E0C">
        <w:rPr>
          <w:rFonts w:ascii="CG Omega" w:hAnsi="CG Omega"/>
        </w:rPr>
        <w:t>W odniesieniu do Państwa danych osobowych decyzje nie będą podejmowane w sposób zautomatyzowany, stosownie do art. 22 RODO.</w:t>
      </w:r>
    </w:p>
    <w:p w:rsidR="00667E0C" w:rsidRPr="00667E0C" w:rsidRDefault="00667E0C" w:rsidP="00F0727F">
      <w:pPr>
        <w:spacing w:line="240" w:lineRule="auto"/>
        <w:ind w:left="709"/>
        <w:jc w:val="both"/>
        <w:rPr>
          <w:rFonts w:ascii="CG Omega" w:hAnsi="CG Omega"/>
        </w:rPr>
      </w:pPr>
      <w:r w:rsidRPr="00667E0C">
        <w:rPr>
          <w:rFonts w:ascii="CG Omega" w:hAnsi="CG Omega"/>
        </w:rPr>
        <w:t>Każda osoba fizyczna, której dane osobowe przekazano Zamawiającemu w ofercie lub w innych dokumentach składanych prze Wykonawcę w postępowaniu o udzielenie zamówienia publicznego posiada:</w:t>
      </w:r>
    </w:p>
    <w:p w:rsidR="00667E0C" w:rsidRPr="00667E0C" w:rsidRDefault="00667E0C" w:rsidP="00F0727F">
      <w:pPr>
        <w:numPr>
          <w:ilvl w:val="0"/>
          <w:numId w:val="2"/>
        </w:numPr>
        <w:spacing w:line="240" w:lineRule="auto"/>
        <w:contextualSpacing/>
        <w:jc w:val="both"/>
        <w:rPr>
          <w:rFonts w:ascii="CG Omega" w:hAnsi="CG Omega"/>
        </w:rPr>
      </w:pPr>
      <w:r w:rsidRPr="00667E0C">
        <w:rPr>
          <w:rFonts w:ascii="CG Omega" w:hAnsi="CG Omega"/>
        </w:rPr>
        <w:t>na podstawie art. 15 RODO prawo dostępu do danych osobowych Państwa dotyczących;</w:t>
      </w:r>
    </w:p>
    <w:p w:rsidR="00667E0C" w:rsidRPr="00667E0C" w:rsidRDefault="00667E0C" w:rsidP="00F0727F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CG Omega" w:hAnsi="CG Omega"/>
        </w:rPr>
      </w:pPr>
      <w:r w:rsidRPr="00667E0C">
        <w:rPr>
          <w:rFonts w:ascii="CG Omega" w:hAnsi="CG Omega"/>
        </w:rPr>
        <w:t>na podstawie art. 16 RODO prawo do sprostowania Państwa danych osobowych*;</w:t>
      </w:r>
    </w:p>
    <w:p w:rsidR="00667E0C" w:rsidRPr="00667E0C" w:rsidRDefault="00667E0C" w:rsidP="00F0727F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CG Omega" w:hAnsi="CG Omega"/>
        </w:rPr>
      </w:pPr>
      <w:r w:rsidRPr="00667E0C">
        <w:rPr>
          <w:rFonts w:ascii="CG Omega" w:hAnsi="CG Omega"/>
        </w:rPr>
        <w:t>na podstawie art. 18 RODO prawo żądania od administratora ograniczenia przetwarzanych danych osobowych z zastrzeżeniem przypadków, o których mowa w art. 18 ust. 2 RODO**;</w:t>
      </w:r>
    </w:p>
    <w:p w:rsidR="00667E0C" w:rsidRPr="00667E0C" w:rsidRDefault="00667E0C" w:rsidP="00F0727F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CG Omega" w:hAnsi="CG Omega"/>
        </w:rPr>
      </w:pPr>
      <w:r w:rsidRPr="00667E0C">
        <w:rPr>
          <w:rFonts w:ascii="CG Omega" w:hAnsi="CG Omega"/>
        </w:rPr>
        <w:t>prawo do wniesienia skargi do Prezesa Urzędu Ochrony Danych Osobowych, gdy uznają Państwo, że przetwarzanie danych osobowych Państwa dotyczących, narusza  przepisy RODO;</w:t>
      </w:r>
    </w:p>
    <w:p w:rsidR="00667E0C" w:rsidRPr="00667E0C" w:rsidRDefault="00667E0C" w:rsidP="00F0727F">
      <w:pPr>
        <w:suppressAutoHyphens/>
        <w:spacing w:after="160" w:line="240" w:lineRule="auto"/>
        <w:ind w:left="709"/>
        <w:contextualSpacing/>
        <w:jc w:val="both"/>
        <w:rPr>
          <w:rFonts w:ascii="CG Omega" w:hAnsi="CG Omega"/>
          <w:b/>
        </w:rPr>
      </w:pPr>
      <w:r w:rsidRPr="00667E0C">
        <w:rPr>
          <w:rFonts w:ascii="CG Omega" w:hAnsi="CG Omega"/>
        </w:rPr>
        <w:t xml:space="preserve">Żadnej osobie, której dane osobowe przekazano Zamawiającemu w ofercie lub w innych dokumentach składanych prze Wykonawcę w postępowaniu o udzielenie zamówienia  </w:t>
      </w:r>
    </w:p>
    <w:p w:rsidR="00667E0C" w:rsidRPr="00667E0C" w:rsidRDefault="00667E0C" w:rsidP="00667E0C">
      <w:pPr>
        <w:spacing w:after="160" w:line="240" w:lineRule="auto"/>
        <w:ind w:left="420"/>
        <w:contextualSpacing/>
        <w:jc w:val="both"/>
        <w:rPr>
          <w:rFonts w:ascii="CG Omega" w:hAnsi="CG Omega"/>
          <w:b/>
        </w:rPr>
      </w:pPr>
      <w:r w:rsidRPr="00667E0C">
        <w:rPr>
          <w:rFonts w:ascii="CG Omega" w:hAnsi="CG Omega"/>
        </w:rPr>
        <w:t xml:space="preserve">     publicznego  nie przysługuje:</w:t>
      </w:r>
    </w:p>
    <w:p w:rsidR="00667E0C" w:rsidRPr="00667E0C" w:rsidRDefault="00667E0C" w:rsidP="00F0727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CG Omega" w:hAnsi="CG Omega"/>
        </w:rPr>
      </w:pPr>
      <w:r w:rsidRPr="00667E0C">
        <w:rPr>
          <w:rFonts w:ascii="CG Omega" w:hAnsi="CG Omega"/>
        </w:rPr>
        <w:t>w związku z art. 17 ust. 3 lit. B, d lub e RODO prawo do usunięcia danych osobowych;</w:t>
      </w:r>
    </w:p>
    <w:p w:rsidR="00667E0C" w:rsidRPr="00667E0C" w:rsidRDefault="00667E0C" w:rsidP="00F0727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CG Omega" w:hAnsi="CG Omega"/>
        </w:rPr>
      </w:pPr>
      <w:r w:rsidRPr="00667E0C">
        <w:rPr>
          <w:rFonts w:ascii="CG Omega" w:hAnsi="CG Omega"/>
        </w:rPr>
        <w:t>prawo do przenoszenia danych osobowych, o którym mowa w art. 20 RODO;</w:t>
      </w:r>
    </w:p>
    <w:p w:rsidR="00667E0C" w:rsidRPr="00667E0C" w:rsidRDefault="00667E0C" w:rsidP="00F0727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CG Omega" w:hAnsi="CG Omega"/>
        </w:rPr>
      </w:pPr>
      <w:r w:rsidRPr="00667E0C">
        <w:rPr>
          <w:rFonts w:ascii="CG Omega" w:hAnsi="CG Omega"/>
        </w:rPr>
        <w:t>na podstawie art. 21 RODO prawo sprzeciwu, wobec przetwarzania danych osobowych, gdyż podstawą prawną przetwarzania Państwa danych osobowych jest art. 6 ust. 1 lit. C RODO.</w:t>
      </w:r>
    </w:p>
    <w:p w:rsidR="00667E0C" w:rsidRPr="00667E0C" w:rsidRDefault="00667E0C" w:rsidP="00667E0C">
      <w:pPr>
        <w:spacing w:after="160"/>
        <w:ind w:left="1440"/>
        <w:contextualSpacing/>
        <w:jc w:val="both"/>
      </w:pPr>
    </w:p>
    <w:p w:rsidR="00667E0C" w:rsidRPr="00667E0C" w:rsidRDefault="00667E0C" w:rsidP="00667E0C">
      <w:pPr>
        <w:spacing w:after="160"/>
        <w:ind w:left="1440"/>
        <w:contextualSpacing/>
        <w:jc w:val="both"/>
        <w:rPr>
          <w:i/>
          <w:sz w:val="18"/>
          <w:szCs w:val="18"/>
        </w:rPr>
      </w:pPr>
      <w:r w:rsidRPr="00667E0C">
        <w:rPr>
          <w:i/>
          <w:sz w:val="18"/>
          <w:szCs w:val="18"/>
        </w:rPr>
        <w:t xml:space="preserve">*  </w:t>
      </w:r>
      <w:r w:rsidRPr="00667E0C">
        <w:rPr>
          <w:b/>
          <w:i/>
          <w:sz w:val="18"/>
          <w:szCs w:val="18"/>
        </w:rPr>
        <w:t>Wyjaśnienie:</w:t>
      </w:r>
      <w:r w:rsidRPr="00667E0C">
        <w:rPr>
          <w:i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Pzp. oraz nie może naruszać integralności protokołu oraz jego załączników,</w:t>
      </w:r>
    </w:p>
    <w:p w:rsidR="00667E0C" w:rsidRPr="00667E0C" w:rsidRDefault="00667E0C" w:rsidP="00667E0C">
      <w:pPr>
        <w:spacing w:after="160"/>
        <w:ind w:left="1440"/>
        <w:contextualSpacing/>
        <w:jc w:val="both"/>
        <w:rPr>
          <w:i/>
          <w:sz w:val="18"/>
          <w:szCs w:val="18"/>
        </w:rPr>
      </w:pPr>
      <w:r w:rsidRPr="00667E0C">
        <w:rPr>
          <w:i/>
          <w:sz w:val="18"/>
          <w:szCs w:val="18"/>
        </w:rPr>
        <w:t>**</w:t>
      </w:r>
      <w:r w:rsidRPr="00667E0C">
        <w:rPr>
          <w:b/>
          <w:i/>
          <w:sz w:val="18"/>
          <w:szCs w:val="18"/>
        </w:rPr>
        <w:t>Wyjaśnienie:</w:t>
      </w:r>
      <w:r w:rsidRPr="00667E0C">
        <w:rPr>
          <w:i/>
          <w:sz w:val="18"/>
          <w:szCs w:val="18"/>
        </w:rPr>
        <w:t xml:space="preserve"> Prawo do ograniczenia przetwarzania nie ma zastosowania w odniesieniu do przechowywania, w celu zapewnienie korzystania ze środków ochrony prawnej lub w celu ochrony praw </w:t>
      </w:r>
    </w:p>
    <w:p w:rsidR="00667E0C" w:rsidRPr="00667E0C" w:rsidRDefault="00667E0C" w:rsidP="00667E0C">
      <w:pPr>
        <w:spacing w:after="160"/>
        <w:ind w:left="1440"/>
        <w:contextualSpacing/>
        <w:jc w:val="both"/>
        <w:rPr>
          <w:i/>
          <w:sz w:val="18"/>
          <w:szCs w:val="18"/>
        </w:rPr>
      </w:pPr>
      <w:r w:rsidRPr="00667E0C">
        <w:rPr>
          <w:i/>
          <w:sz w:val="18"/>
          <w:szCs w:val="18"/>
        </w:rPr>
        <w:t>innej osoby fizycznej lub prawnej, lub z uwagi na ważne względy interesu publicznego Unii Europejskiej lub państwa członkowskiego.</w:t>
      </w:r>
    </w:p>
    <w:p w:rsidR="00667E0C" w:rsidRPr="00667E0C" w:rsidRDefault="00667E0C" w:rsidP="00667E0C">
      <w:pPr>
        <w:spacing w:line="240" w:lineRule="auto"/>
        <w:rPr>
          <w:rFonts w:ascii="CG Omega" w:eastAsia="Calibri" w:hAnsi="CG Omega" w:cs="Times New Roman"/>
        </w:rPr>
      </w:pPr>
    </w:p>
    <w:p w:rsidR="00667E0C" w:rsidRPr="00F0727F" w:rsidRDefault="00F0727F" w:rsidP="00F0727F">
      <w:pPr>
        <w:spacing w:after="200" w:line="240" w:lineRule="auto"/>
        <w:ind w:left="567" w:hanging="567"/>
        <w:jc w:val="both"/>
        <w:rPr>
          <w:rFonts w:ascii="CG Omega" w:eastAsia="Calibri" w:hAnsi="CG Omega" w:cs="Times New Roman"/>
          <w:b/>
          <w:smallCaps/>
          <w:u w:val="thick"/>
        </w:rPr>
      </w:pPr>
      <w:r>
        <w:rPr>
          <w:rFonts w:ascii="CG Omega" w:eastAsia="Calibri" w:hAnsi="CG Omega" w:cs="Times New Roman"/>
          <w:b/>
          <w:smallCaps/>
          <w:u w:val="thick"/>
        </w:rPr>
        <w:lastRenderedPageBreak/>
        <w:t xml:space="preserve">XIX  </w:t>
      </w:r>
      <w:r w:rsidR="00667E0C" w:rsidRPr="00F0727F">
        <w:rPr>
          <w:rFonts w:ascii="CG Omega" w:eastAsia="Calibri" w:hAnsi="CG Omega" w:cs="Times New Roman"/>
          <w:b/>
          <w:smallCaps/>
          <w:u w:val="thick"/>
        </w:rPr>
        <w:t xml:space="preserve">Pouczenie o środkach ochrony prawnej przysługujących Wykonawcom w toku </w:t>
      </w:r>
      <w:r>
        <w:rPr>
          <w:rFonts w:ascii="CG Omega" w:eastAsia="Calibri" w:hAnsi="CG Omega" w:cs="Times New Roman"/>
          <w:b/>
          <w:smallCaps/>
          <w:u w:val="thick"/>
        </w:rPr>
        <w:t xml:space="preserve">     </w:t>
      </w:r>
      <w:r w:rsidR="00667E0C" w:rsidRPr="00F0727F">
        <w:rPr>
          <w:rFonts w:ascii="CG Omega" w:eastAsia="Calibri" w:hAnsi="CG Omega" w:cs="Times New Roman"/>
          <w:b/>
          <w:smallCaps/>
          <w:u w:val="thick"/>
        </w:rPr>
        <w:t>prowadzonego postępowania</w:t>
      </w:r>
    </w:p>
    <w:p w:rsidR="00667E0C" w:rsidRPr="00667E0C" w:rsidRDefault="00667E0C" w:rsidP="00667E0C">
      <w:pPr>
        <w:spacing w:line="240" w:lineRule="auto"/>
        <w:ind w:left="709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Sądem właściwym do rozpatrywania sporów wynikłych z realizacji niniejszej umowy jest  Sąd właściwy dla siedziby Zamawiającego.</w:t>
      </w:r>
    </w:p>
    <w:p w:rsidR="00F0727F" w:rsidRDefault="00667E0C" w:rsidP="00667E0C">
      <w:pPr>
        <w:spacing w:line="240" w:lineRule="auto"/>
        <w:rPr>
          <w:rFonts w:ascii="CG Omega" w:eastAsia="Calibri" w:hAnsi="CG Omega" w:cs="Times New Roman"/>
          <w:b/>
          <w:smallCaps/>
        </w:rPr>
      </w:pPr>
      <w:r w:rsidRPr="00667E0C">
        <w:rPr>
          <w:rFonts w:ascii="CG Omega" w:eastAsia="Calibri" w:hAnsi="CG Omega" w:cs="Times New Roman"/>
          <w:b/>
          <w:smallCaps/>
        </w:rPr>
        <w:tab/>
      </w:r>
    </w:p>
    <w:p w:rsidR="00F0727F" w:rsidRDefault="00F0727F" w:rsidP="00667E0C">
      <w:pPr>
        <w:spacing w:line="240" w:lineRule="auto"/>
        <w:rPr>
          <w:rFonts w:ascii="CG Omega" w:eastAsia="Calibri" w:hAnsi="CG Omega" w:cs="Times New Roman"/>
          <w:b/>
          <w:smallCaps/>
        </w:rPr>
      </w:pPr>
    </w:p>
    <w:p w:rsidR="00EF0E43" w:rsidRDefault="00EF0E43" w:rsidP="00667E0C">
      <w:pPr>
        <w:spacing w:line="240" w:lineRule="auto"/>
        <w:rPr>
          <w:rFonts w:ascii="CG Omega" w:eastAsia="Calibri" w:hAnsi="CG Omega" w:cs="Times New Roman"/>
          <w:b/>
          <w:smallCaps/>
        </w:rPr>
      </w:pPr>
    </w:p>
    <w:p w:rsidR="00667E0C" w:rsidRPr="00667E0C" w:rsidRDefault="00667E0C" w:rsidP="00667E0C">
      <w:pPr>
        <w:spacing w:line="240" w:lineRule="auto"/>
        <w:rPr>
          <w:rFonts w:ascii="CG Omega" w:eastAsia="Calibri" w:hAnsi="CG Omega" w:cs="Times New Roman"/>
          <w:b/>
          <w:smallCaps/>
        </w:rPr>
      </w:pPr>
      <w:r w:rsidRPr="00667E0C">
        <w:rPr>
          <w:rFonts w:ascii="CG Omega" w:eastAsia="Calibri" w:hAnsi="CG Omega" w:cs="Times New Roman"/>
          <w:b/>
          <w:smallCaps/>
        </w:rPr>
        <w:tab/>
      </w:r>
      <w:r w:rsidRPr="00667E0C">
        <w:rPr>
          <w:rFonts w:ascii="CG Omega" w:eastAsia="Calibri" w:hAnsi="CG Omega" w:cs="Times New Roman"/>
          <w:b/>
          <w:smallCaps/>
        </w:rPr>
        <w:tab/>
      </w:r>
      <w:r w:rsidRPr="00667E0C">
        <w:rPr>
          <w:rFonts w:ascii="CG Omega" w:eastAsia="Calibri" w:hAnsi="CG Omega" w:cs="Times New Roman"/>
          <w:b/>
          <w:smallCaps/>
        </w:rPr>
        <w:tab/>
      </w:r>
    </w:p>
    <w:p w:rsidR="00667E0C" w:rsidRPr="0063389E" w:rsidRDefault="00667E0C" w:rsidP="00667E0C">
      <w:pPr>
        <w:spacing w:line="240" w:lineRule="auto"/>
        <w:rPr>
          <w:rFonts w:ascii="CG Omega" w:eastAsia="Calibri" w:hAnsi="CG Omega" w:cs="Times New Roman"/>
          <w:u w:val="thick"/>
        </w:rPr>
      </w:pPr>
      <w:r w:rsidRPr="0063389E">
        <w:rPr>
          <w:rFonts w:ascii="CG Omega" w:eastAsia="Calibri" w:hAnsi="CG Omega" w:cs="Times New Roman"/>
          <w:b/>
          <w:smallCaps/>
          <w:u w:val="thick"/>
        </w:rPr>
        <w:t>Załączniki:</w:t>
      </w:r>
    </w:p>
    <w:p w:rsidR="00D9487A" w:rsidRPr="00EF0E43" w:rsidRDefault="0007534F" w:rsidP="00D9487A">
      <w:pPr>
        <w:spacing w:line="240" w:lineRule="auto"/>
        <w:jc w:val="both"/>
        <w:rPr>
          <w:rFonts w:ascii="CG Omega" w:hAnsi="CG Omega"/>
        </w:rPr>
      </w:pPr>
      <w:r w:rsidRPr="00EF0E43">
        <w:rPr>
          <w:rFonts w:ascii="CG Omega" w:hAnsi="CG Omega"/>
        </w:rPr>
        <w:t xml:space="preserve">1. </w:t>
      </w:r>
      <w:r w:rsidR="00D9487A" w:rsidRPr="00EF0E43">
        <w:rPr>
          <w:rFonts w:ascii="CG Omega" w:hAnsi="CG Omega"/>
        </w:rPr>
        <w:t>Formularz oferty,</w:t>
      </w:r>
    </w:p>
    <w:p w:rsidR="00667E0C" w:rsidRPr="00EF0E43" w:rsidRDefault="0007534F" w:rsidP="00D9487A">
      <w:p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EF0E43">
        <w:rPr>
          <w:rFonts w:ascii="CG Omega" w:eastAsia="Calibri" w:hAnsi="CG Omega" w:cs="Times New Roman"/>
        </w:rPr>
        <w:t xml:space="preserve">2. </w:t>
      </w:r>
      <w:r w:rsidR="00667E0C" w:rsidRPr="00EF0E43">
        <w:rPr>
          <w:rFonts w:ascii="CG Omega" w:eastAsia="Calibri" w:hAnsi="CG Omega" w:cs="Times New Roman"/>
        </w:rPr>
        <w:t>Oświadczenie o spełnianiu warunków udziału w postępowaniu</w:t>
      </w:r>
      <w:r w:rsidR="00D9487A" w:rsidRPr="00EF0E43">
        <w:rPr>
          <w:rFonts w:ascii="CG Omega" w:eastAsia="Calibri" w:hAnsi="CG Omega" w:cs="Times New Roman"/>
        </w:rPr>
        <w:t>,</w:t>
      </w:r>
    </w:p>
    <w:p w:rsidR="00667E0C" w:rsidRPr="00EF0E43" w:rsidRDefault="0007534F" w:rsidP="00D9487A">
      <w:p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EF0E43">
        <w:rPr>
          <w:rFonts w:ascii="CG Omega" w:eastAsia="Calibri" w:hAnsi="CG Omega" w:cs="Times New Roman"/>
        </w:rPr>
        <w:t xml:space="preserve">3. </w:t>
      </w:r>
      <w:r w:rsidR="00667E0C" w:rsidRPr="00EF0E43">
        <w:rPr>
          <w:rFonts w:ascii="CG Omega" w:eastAsia="Calibri" w:hAnsi="CG Omega" w:cs="Times New Roman"/>
        </w:rPr>
        <w:t>Oświadczenie o braku podstaw do wykluczenia z postępowania</w:t>
      </w:r>
      <w:r w:rsidR="00D9487A" w:rsidRPr="00EF0E43">
        <w:rPr>
          <w:rFonts w:ascii="CG Omega" w:eastAsia="Calibri" w:hAnsi="CG Omega" w:cs="Times New Roman"/>
        </w:rPr>
        <w:t>,</w:t>
      </w:r>
    </w:p>
    <w:p w:rsidR="00D9487A" w:rsidRPr="00EF0E43" w:rsidRDefault="00060BDA" w:rsidP="00D9487A">
      <w:pPr>
        <w:spacing w:line="240" w:lineRule="auto"/>
        <w:jc w:val="both"/>
        <w:rPr>
          <w:rFonts w:ascii="CG Omega" w:hAnsi="CG Omega"/>
        </w:rPr>
      </w:pPr>
      <w:r>
        <w:rPr>
          <w:rFonts w:ascii="CG Omega" w:hAnsi="CG Omega"/>
          <w:lang w:eastAsia="ar-SA"/>
        </w:rPr>
        <w:t>4</w:t>
      </w:r>
      <w:r w:rsidR="0007534F" w:rsidRPr="00EF0E43">
        <w:rPr>
          <w:rFonts w:ascii="CG Omega" w:hAnsi="CG Omega"/>
          <w:lang w:eastAsia="ar-SA"/>
        </w:rPr>
        <w:t xml:space="preserve">. </w:t>
      </w:r>
      <w:r w:rsidR="00D9487A" w:rsidRPr="00EF0E43">
        <w:rPr>
          <w:rFonts w:ascii="CG Omega" w:hAnsi="CG Omega"/>
          <w:lang w:eastAsia="ar-SA"/>
        </w:rPr>
        <w:t>Oświadczenie o braku powiązań osobowych i kapitałowych,</w:t>
      </w:r>
    </w:p>
    <w:p w:rsidR="00D9487A" w:rsidRPr="00EF0E43" w:rsidRDefault="00060BDA" w:rsidP="00D9487A">
      <w:pPr>
        <w:spacing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5</w:t>
      </w:r>
      <w:r w:rsidR="0007534F" w:rsidRPr="00EF0E43">
        <w:rPr>
          <w:rFonts w:ascii="CG Omega" w:hAnsi="CG Omega"/>
        </w:rPr>
        <w:t>. Projekt</w:t>
      </w:r>
      <w:r w:rsidR="00D9487A" w:rsidRPr="00EF0E43">
        <w:rPr>
          <w:rFonts w:ascii="CG Omega" w:hAnsi="CG Omega"/>
        </w:rPr>
        <w:t xml:space="preserve"> umowy,</w:t>
      </w:r>
    </w:p>
    <w:p w:rsidR="0063389E" w:rsidRPr="00EF0E43" w:rsidRDefault="00060BDA" w:rsidP="00D9487A">
      <w:pPr>
        <w:spacing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6</w:t>
      </w:r>
      <w:r w:rsidR="00EF0E43">
        <w:rPr>
          <w:rFonts w:ascii="CG Omega" w:hAnsi="CG Omega"/>
        </w:rPr>
        <w:t>. D</w:t>
      </w:r>
      <w:r w:rsidR="0063389E" w:rsidRPr="00EF0E43">
        <w:rPr>
          <w:rFonts w:ascii="CG Omega" w:hAnsi="CG Omega"/>
        </w:rPr>
        <w:t>okumentacja techniczna,</w:t>
      </w:r>
    </w:p>
    <w:p w:rsidR="0063389E" w:rsidRPr="00EF0E43" w:rsidRDefault="00060BDA" w:rsidP="00D9487A">
      <w:pPr>
        <w:spacing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7</w:t>
      </w:r>
      <w:r w:rsidR="0063389E" w:rsidRPr="00EF0E43">
        <w:rPr>
          <w:rFonts w:ascii="CG Omega" w:hAnsi="CG Omega"/>
        </w:rPr>
        <w:t>. Przedmiar robót,</w:t>
      </w:r>
    </w:p>
    <w:p w:rsidR="0036521E" w:rsidRPr="00602CC3" w:rsidRDefault="0036521E">
      <w:pPr>
        <w:rPr>
          <w:rFonts w:ascii="CG Omega" w:hAnsi="CG Omega"/>
        </w:rPr>
      </w:pPr>
    </w:p>
    <w:p w:rsidR="001974BE" w:rsidRPr="00602CC3" w:rsidRDefault="001974BE">
      <w:pPr>
        <w:rPr>
          <w:rFonts w:ascii="CG Omega" w:hAnsi="CG Omega"/>
        </w:rPr>
      </w:pPr>
    </w:p>
    <w:sectPr w:rsidR="001974BE" w:rsidRPr="00602CC3" w:rsidSect="00D813A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E0F" w:rsidRDefault="00C84E0F" w:rsidP="00687B80">
      <w:pPr>
        <w:spacing w:line="240" w:lineRule="auto"/>
      </w:pPr>
      <w:r>
        <w:separator/>
      </w:r>
    </w:p>
  </w:endnote>
  <w:endnote w:type="continuationSeparator" w:id="0">
    <w:p w:rsidR="00C84E0F" w:rsidRDefault="00C84E0F" w:rsidP="00687B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E0F" w:rsidRDefault="00C84E0F" w:rsidP="00687B80">
      <w:pPr>
        <w:spacing w:line="240" w:lineRule="auto"/>
      </w:pPr>
      <w:r>
        <w:separator/>
      </w:r>
    </w:p>
  </w:footnote>
  <w:footnote w:type="continuationSeparator" w:id="0">
    <w:p w:rsidR="00C84E0F" w:rsidRDefault="00C84E0F" w:rsidP="00687B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1AEB"/>
    <w:multiLevelType w:val="hybridMultilevel"/>
    <w:tmpl w:val="61C678E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71DE1"/>
    <w:multiLevelType w:val="hybridMultilevel"/>
    <w:tmpl w:val="02C8324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C404E"/>
    <w:multiLevelType w:val="hybridMultilevel"/>
    <w:tmpl w:val="6D3AE2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806B9"/>
    <w:multiLevelType w:val="multilevel"/>
    <w:tmpl w:val="329E23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A1100"/>
    <w:multiLevelType w:val="multilevel"/>
    <w:tmpl w:val="D604F8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E40F16"/>
    <w:multiLevelType w:val="multilevel"/>
    <w:tmpl w:val="F314D15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2E7AC4"/>
    <w:multiLevelType w:val="hybridMultilevel"/>
    <w:tmpl w:val="2CE4A4DC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1684703"/>
    <w:multiLevelType w:val="hybridMultilevel"/>
    <w:tmpl w:val="21C00A5A"/>
    <w:lvl w:ilvl="0" w:tplc="FFFFFFFF">
      <w:start w:val="1"/>
      <w:numFmt w:val="bullet"/>
      <w:pStyle w:val="Osignicie"/>
      <w:lvlText w:val=""/>
      <w:legacy w:legacy="1" w:legacySpace="0" w:legacyIndent="240"/>
      <w:lvlJc w:val="left"/>
      <w:pPr>
        <w:ind w:left="370" w:hanging="240"/>
      </w:pPr>
      <w:rPr>
        <w:rFonts w:ascii="Wingdings" w:hAnsi="Wingdings"/>
        <w:sz w:val="1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12DDD"/>
    <w:multiLevelType w:val="hybridMultilevel"/>
    <w:tmpl w:val="55AAB2FE"/>
    <w:lvl w:ilvl="0" w:tplc="685897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136F86"/>
    <w:multiLevelType w:val="multilevel"/>
    <w:tmpl w:val="1B0CDA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845255"/>
    <w:multiLevelType w:val="multilevel"/>
    <w:tmpl w:val="F832629E"/>
    <w:lvl w:ilvl="0">
      <w:start w:val="1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6BF1DB6"/>
    <w:multiLevelType w:val="multilevel"/>
    <w:tmpl w:val="070E093A"/>
    <w:name w:val="SPECYFIKACJE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Times New Roman" w:hAnsi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</w:rPr>
    </w:lvl>
    <w:lvl w:ilvl="4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Times New Roman" w:hAnsi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561015"/>
    <w:multiLevelType w:val="multilevel"/>
    <w:tmpl w:val="3E02381E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830CCA"/>
    <w:multiLevelType w:val="multilevel"/>
    <w:tmpl w:val="BCD49E7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26097B"/>
    <w:multiLevelType w:val="hybridMultilevel"/>
    <w:tmpl w:val="A3965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83D2D"/>
    <w:multiLevelType w:val="multilevel"/>
    <w:tmpl w:val="46D849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6" w15:restartNumberingAfterBreak="0">
    <w:nsid w:val="4869365F"/>
    <w:multiLevelType w:val="multilevel"/>
    <w:tmpl w:val="CEA2960A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eastAsia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  <w:b w:val="0"/>
        <w:color w:val="auto"/>
      </w:rPr>
    </w:lvl>
  </w:abstractNum>
  <w:abstractNum w:abstractNumId="17" w15:restartNumberingAfterBreak="0">
    <w:nsid w:val="51B676A8"/>
    <w:multiLevelType w:val="hybridMultilevel"/>
    <w:tmpl w:val="E0C0E27A"/>
    <w:lvl w:ilvl="0" w:tplc="18D63C9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74A9C"/>
    <w:multiLevelType w:val="hybridMultilevel"/>
    <w:tmpl w:val="EF7AC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77E36"/>
    <w:multiLevelType w:val="multilevel"/>
    <w:tmpl w:val="F45AC5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7BD2E22"/>
    <w:multiLevelType w:val="multilevel"/>
    <w:tmpl w:val="F45AC5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9AC74EC"/>
    <w:multiLevelType w:val="hybridMultilevel"/>
    <w:tmpl w:val="02329816"/>
    <w:lvl w:ilvl="0" w:tplc="A0348B28">
      <w:start w:val="1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722F6"/>
    <w:multiLevelType w:val="multilevel"/>
    <w:tmpl w:val="FBE078F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5D7CC3"/>
    <w:multiLevelType w:val="hybridMultilevel"/>
    <w:tmpl w:val="83E0B54A"/>
    <w:lvl w:ilvl="0" w:tplc="8B1409F6">
      <w:start w:val="4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62EE19C7"/>
    <w:multiLevelType w:val="multilevel"/>
    <w:tmpl w:val="350EA9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E157187"/>
    <w:multiLevelType w:val="hybridMultilevel"/>
    <w:tmpl w:val="C7F47458"/>
    <w:lvl w:ilvl="0" w:tplc="B66269AA">
      <w:start w:val="1"/>
      <w:numFmt w:val="decimal"/>
      <w:lvlText w:val="%1)"/>
      <w:lvlJc w:val="left"/>
      <w:pPr>
        <w:ind w:left="1287" w:hanging="360"/>
      </w:pPr>
      <w:rPr>
        <w:rFonts w:ascii="CG Omega" w:eastAsiaTheme="minorHAnsi" w:hAnsi="CG Omega" w:cstheme="minorBidi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FF85BB6"/>
    <w:multiLevelType w:val="hybridMultilevel"/>
    <w:tmpl w:val="33BAB556"/>
    <w:lvl w:ilvl="0" w:tplc="96DE5D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1C7729"/>
    <w:multiLevelType w:val="multilevel"/>
    <w:tmpl w:val="80F6C5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815302"/>
    <w:multiLevelType w:val="hybridMultilevel"/>
    <w:tmpl w:val="8A020360"/>
    <w:lvl w:ilvl="0" w:tplc="BB0E83E0">
      <w:start w:val="5"/>
      <w:numFmt w:val="decimal"/>
      <w:lvlText w:val="%1)"/>
      <w:lvlJc w:val="left"/>
      <w:pPr>
        <w:ind w:left="13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7A3637EA"/>
    <w:multiLevelType w:val="multilevel"/>
    <w:tmpl w:val="7E805F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CE04CD"/>
    <w:multiLevelType w:val="multilevel"/>
    <w:tmpl w:val="C504B8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EFF46CA"/>
    <w:multiLevelType w:val="multilevel"/>
    <w:tmpl w:val="013805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7F4716B2"/>
    <w:multiLevelType w:val="hybridMultilevel"/>
    <w:tmpl w:val="63841E2A"/>
    <w:lvl w:ilvl="0" w:tplc="0415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5"/>
  </w:num>
  <w:num w:numId="5">
    <w:abstractNumId w:val="30"/>
  </w:num>
  <w:num w:numId="6">
    <w:abstractNumId w:val="9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1"/>
  </w:num>
  <w:num w:numId="12">
    <w:abstractNumId w:val="4"/>
  </w:num>
  <w:num w:numId="13">
    <w:abstractNumId w:val="2"/>
  </w:num>
  <w:num w:numId="14">
    <w:abstractNumId w:val="32"/>
  </w:num>
  <w:num w:numId="15">
    <w:abstractNumId w:val="6"/>
  </w:num>
  <w:num w:numId="16">
    <w:abstractNumId w:val="26"/>
  </w:num>
  <w:num w:numId="17">
    <w:abstractNumId w:val="12"/>
  </w:num>
  <w:num w:numId="18">
    <w:abstractNumId w:val="3"/>
  </w:num>
  <w:num w:numId="19">
    <w:abstractNumId w:val="10"/>
  </w:num>
  <w:num w:numId="20">
    <w:abstractNumId w:val="5"/>
  </w:num>
  <w:num w:numId="21">
    <w:abstractNumId w:val="14"/>
  </w:num>
  <w:num w:numId="22">
    <w:abstractNumId w:val="20"/>
  </w:num>
  <w:num w:numId="23">
    <w:abstractNumId w:val="16"/>
  </w:num>
  <w:num w:numId="24">
    <w:abstractNumId w:val="19"/>
  </w:num>
  <w:num w:numId="25">
    <w:abstractNumId w:val="29"/>
  </w:num>
  <w:num w:numId="26">
    <w:abstractNumId w:val="22"/>
  </w:num>
  <w:num w:numId="27">
    <w:abstractNumId w:val="24"/>
  </w:num>
  <w:num w:numId="28">
    <w:abstractNumId w:val="18"/>
  </w:num>
  <w:num w:numId="29">
    <w:abstractNumId w:val="27"/>
  </w:num>
  <w:num w:numId="30">
    <w:abstractNumId w:val="25"/>
  </w:num>
  <w:num w:numId="31">
    <w:abstractNumId w:val="28"/>
  </w:num>
  <w:num w:numId="32">
    <w:abstractNumId w:val="23"/>
  </w:num>
  <w:num w:numId="33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6E"/>
    <w:rsid w:val="00015487"/>
    <w:rsid w:val="00060BDA"/>
    <w:rsid w:val="00065AD7"/>
    <w:rsid w:val="000730C6"/>
    <w:rsid w:val="00074429"/>
    <w:rsid w:val="0007534F"/>
    <w:rsid w:val="00085867"/>
    <w:rsid w:val="000B0EF2"/>
    <w:rsid w:val="000C0065"/>
    <w:rsid w:val="000E3F1C"/>
    <w:rsid w:val="000F4584"/>
    <w:rsid w:val="0011064A"/>
    <w:rsid w:val="00120B56"/>
    <w:rsid w:val="00134D20"/>
    <w:rsid w:val="00151B52"/>
    <w:rsid w:val="001520D4"/>
    <w:rsid w:val="00152B2B"/>
    <w:rsid w:val="00166A2D"/>
    <w:rsid w:val="0017392E"/>
    <w:rsid w:val="0017420E"/>
    <w:rsid w:val="001930DC"/>
    <w:rsid w:val="001974BE"/>
    <w:rsid w:val="001A7571"/>
    <w:rsid w:val="001D5701"/>
    <w:rsid w:val="00212066"/>
    <w:rsid w:val="0021539D"/>
    <w:rsid w:val="002313F9"/>
    <w:rsid w:val="00287A15"/>
    <w:rsid w:val="002A5275"/>
    <w:rsid w:val="002A7D9D"/>
    <w:rsid w:val="002B7320"/>
    <w:rsid w:val="002D789C"/>
    <w:rsid w:val="002E1F58"/>
    <w:rsid w:val="002F3E45"/>
    <w:rsid w:val="0033433A"/>
    <w:rsid w:val="0033499F"/>
    <w:rsid w:val="003461B0"/>
    <w:rsid w:val="00363F25"/>
    <w:rsid w:val="0036521E"/>
    <w:rsid w:val="003A6CB6"/>
    <w:rsid w:val="003A73D2"/>
    <w:rsid w:val="003C5FED"/>
    <w:rsid w:val="003D4BBE"/>
    <w:rsid w:val="003F0921"/>
    <w:rsid w:val="003F34F1"/>
    <w:rsid w:val="00403187"/>
    <w:rsid w:val="00411517"/>
    <w:rsid w:val="0041433B"/>
    <w:rsid w:val="00420788"/>
    <w:rsid w:val="0044170A"/>
    <w:rsid w:val="00443E73"/>
    <w:rsid w:val="00472BEC"/>
    <w:rsid w:val="004765CE"/>
    <w:rsid w:val="00477928"/>
    <w:rsid w:val="004904BB"/>
    <w:rsid w:val="004A22A7"/>
    <w:rsid w:val="004A28AA"/>
    <w:rsid w:val="004A7E92"/>
    <w:rsid w:val="004B1723"/>
    <w:rsid w:val="004B659A"/>
    <w:rsid w:val="004C2291"/>
    <w:rsid w:val="004D2CA8"/>
    <w:rsid w:val="004E5FC4"/>
    <w:rsid w:val="00500286"/>
    <w:rsid w:val="0050283D"/>
    <w:rsid w:val="00515DB8"/>
    <w:rsid w:val="005176E0"/>
    <w:rsid w:val="0052173A"/>
    <w:rsid w:val="0053115B"/>
    <w:rsid w:val="00533312"/>
    <w:rsid w:val="00571C29"/>
    <w:rsid w:val="00583103"/>
    <w:rsid w:val="005921D2"/>
    <w:rsid w:val="00593543"/>
    <w:rsid w:val="005A4F07"/>
    <w:rsid w:val="005B6A56"/>
    <w:rsid w:val="005B6C02"/>
    <w:rsid w:val="005C61B4"/>
    <w:rsid w:val="005D4207"/>
    <w:rsid w:val="005E0603"/>
    <w:rsid w:val="005F615B"/>
    <w:rsid w:val="00602CC3"/>
    <w:rsid w:val="00617DE4"/>
    <w:rsid w:val="006248DB"/>
    <w:rsid w:val="00627F42"/>
    <w:rsid w:val="0063389E"/>
    <w:rsid w:val="006410AE"/>
    <w:rsid w:val="00645083"/>
    <w:rsid w:val="00654318"/>
    <w:rsid w:val="00667E0C"/>
    <w:rsid w:val="00674AC2"/>
    <w:rsid w:val="00687B80"/>
    <w:rsid w:val="006911DB"/>
    <w:rsid w:val="00693C0E"/>
    <w:rsid w:val="006A1CE2"/>
    <w:rsid w:val="006C7CE4"/>
    <w:rsid w:val="006F6823"/>
    <w:rsid w:val="00736132"/>
    <w:rsid w:val="00747E74"/>
    <w:rsid w:val="007549F8"/>
    <w:rsid w:val="00777769"/>
    <w:rsid w:val="00787C21"/>
    <w:rsid w:val="00796101"/>
    <w:rsid w:val="007B050D"/>
    <w:rsid w:val="007B3643"/>
    <w:rsid w:val="007C044B"/>
    <w:rsid w:val="007C5CED"/>
    <w:rsid w:val="007D5CC1"/>
    <w:rsid w:val="007E40F4"/>
    <w:rsid w:val="008125D1"/>
    <w:rsid w:val="008318C2"/>
    <w:rsid w:val="008373D3"/>
    <w:rsid w:val="00842A51"/>
    <w:rsid w:val="00850EC6"/>
    <w:rsid w:val="00864F03"/>
    <w:rsid w:val="008819F9"/>
    <w:rsid w:val="008A4DA3"/>
    <w:rsid w:val="008D49C9"/>
    <w:rsid w:val="008D5925"/>
    <w:rsid w:val="008D70F8"/>
    <w:rsid w:val="008F466F"/>
    <w:rsid w:val="0090263F"/>
    <w:rsid w:val="00902B4C"/>
    <w:rsid w:val="00965F06"/>
    <w:rsid w:val="009A2C08"/>
    <w:rsid w:val="009A5788"/>
    <w:rsid w:val="009A73F1"/>
    <w:rsid w:val="009C0DF0"/>
    <w:rsid w:val="009D40A9"/>
    <w:rsid w:val="009E2DBF"/>
    <w:rsid w:val="009E2E23"/>
    <w:rsid w:val="00A00C8F"/>
    <w:rsid w:val="00A04D51"/>
    <w:rsid w:val="00A1499E"/>
    <w:rsid w:val="00A15E0F"/>
    <w:rsid w:val="00A20242"/>
    <w:rsid w:val="00A227B3"/>
    <w:rsid w:val="00A3407F"/>
    <w:rsid w:val="00A402E5"/>
    <w:rsid w:val="00A444F0"/>
    <w:rsid w:val="00A62262"/>
    <w:rsid w:val="00A64669"/>
    <w:rsid w:val="00A66060"/>
    <w:rsid w:val="00A84752"/>
    <w:rsid w:val="00AB434C"/>
    <w:rsid w:val="00AC4415"/>
    <w:rsid w:val="00AE6D1F"/>
    <w:rsid w:val="00AE7069"/>
    <w:rsid w:val="00AF0B9A"/>
    <w:rsid w:val="00AF10AC"/>
    <w:rsid w:val="00B06ED2"/>
    <w:rsid w:val="00B470DC"/>
    <w:rsid w:val="00B550AF"/>
    <w:rsid w:val="00B56226"/>
    <w:rsid w:val="00B652DB"/>
    <w:rsid w:val="00B66C55"/>
    <w:rsid w:val="00B8266E"/>
    <w:rsid w:val="00B871C3"/>
    <w:rsid w:val="00B93A64"/>
    <w:rsid w:val="00BD426B"/>
    <w:rsid w:val="00BF0FDB"/>
    <w:rsid w:val="00BF7123"/>
    <w:rsid w:val="00C21571"/>
    <w:rsid w:val="00C36ECC"/>
    <w:rsid w:val="00C37370"/>
    <w:rsid w:val="00C45E83"/>
    <w:rsid w:val="00C63BD9"/>
    <w:rsid w:val="00C64DBB"/>
    <w:rsid w:val="00C722BF"/>
    <w:rsid w:val="00C84E0F"/>
    <w:rsid w:val="00C868D4"/>
    <w:rsid w:val="00CC09A9"/>
    <w:rsid w:val="00CC21D2"/>
    <w:rsid w:val="00CC7E7A"/>
    <w:rsid w:val="00CD35B1"/>
    <w:rsid w:val="00CE6889"/>
    <w:rsid w:val="00D15E73"/>
    <w:rsid w:val="00D21713"/>
    <w:rsid w:val="00D21F6E"/>
    <w:rsid w:val="00D448B1"/>
    <w:rsid w:val="00D67F21"/>
    <w:rsid w:val="00D813A1"/>
    <w:rsid w:val="00D85229"/>
    <w:rsid w:val="00D9124B"/>
    <w:rsid w:val="00D91FF7"/>
    <w:rsid w:val="00D9487A"/>
    <w:rsid w:val="00DA2230"/>
    <w:rsid w:val="00DC061E"/>
    <w:rsid w:val="00DC60FE"/>
    <w:rsid w:val="00DE2D0E"/>
    <w:rsid w:val="00DE30CB"/>
    <w:rsid w:val="00DF0096"/>
    <w:rsid w:val="00DF686E"/>
    <w:rsid w:val="00E11963"/>
    <w:rsid w:val="00E3560D"/>
    <w:rsid w:val="00E41EF8"/>
    <w:rsid w:val="00E66E3D"/>
    <w:rsid w:val="00E72B82"/>
    <w:rsid w:val="00EA405E"/>
    <w:rsid w:val="00EB4E31"/>
    <w:rsid w:val="00EC39C8"/>
    <w:rsid w:val="00EE3426"/>
    <w:rsid w:val="00EF0E43"/>
    <w:rsid w:val="00EF1EBC"/>
    <w:rsid w:val="00F0727F"/>
    <w:rsid w:val="00F10967"/>
    <w:rsid w:val="00F1143D"/>
    <w:rsid w:val="00F1336D"/>
    <w:rsid w:val="00F272E3"/>
    <w:rsid w:val="00F27361"/>
    <w:rsid w:val="00F35B55"/>
    <w:rsid w:val="00F62158"/>
    <w:rsid w:val="00F66505"/>
    <w:rsid w:val="00F806B6"/>
    <w:rsid w:val="00FA07F8"/>
    <w:rsid w:val="00FB433C"/>
    <w:rsid w:val="00FB5790"/>
    <w:rsid w:val="00FC5DDF"/>
    <w:rsid w:val="00FC6130"/>
    <w:rsid w:val="00FD0F03"/>
    <w:rsid w:val="00FD3117"/>
    <w:rsid w:val="00FD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1E192-01FA-4CCD-BEE1-E4062512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4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7C04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2CC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E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E7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4752"/>
    <w:pPr>
      <w:autoSpaceDE w:val="0"/>
      <w:autoSpaceDN w:val="0"/>
      <w:adjustRightInd w:val="0"/>
      <w:spacing w:line="240" w:lineRule="auto"/>
    </w:pPr>
    <w:rPr>
      <w:rFonts w:ascii="Sylfaen" w:eastAsia="Calibri" w:hAnsi="Sylfaen" w:cs="Sylfae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59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signicie">
    <w:name w:val="Osiągnięcie"/>
    <w:basedOn w:val="Normalny"/>
    <w:rsid w:val="004E5FC4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CD35B1"/>
  </w:style>
  <w:style w:type="paragraph" w:styleId="Nagwek">
    <w:name w:val="header"/>
    <w:basedOn w:val="Normalny"/>
    <w:link w:val="NagwekZnak"/>
    <w:uiPriority w:val="99"/>
    <w:unhideWhenUsed/>
    <w:rsid w:val="00687B8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B80"/>
  </w:style>
  <w:style w:type="paragraph" w:styleId="Stopka">
    <w:name w:val="footer"/>
    <w:basedOn w:val="Normalny"/>
    <w:link w:val="StopkaZnak"/>
    <w:uiPriority w:val="99"/>
    <w:unhideWhenUsed/>
    <w:rsid w:val="00687B8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wiazowni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rit.inspektor.rodo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10</Pages>
  <Words>3788</Words>
  <Characters>22729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126</cp:revision>
  <cp:lastPrinted>2022-04-27T08:30:00Z</cp:lastPrinted>
  <dcterms:created xsi:type="dcterms:W3CDTF">2016-12-13T10:14:00Z</dcterms:created>
  <dcterms:modified xsi:type="dcterms:W3CDTF">2022-08-03T08:03:00Z</dcterms:modified>
</cp:coreProperties>
</file>