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2D547" w14:textId="538B7CF3" w:rsidR="00926E0D" w:rsidRPr="00DF3FDD" w:rsidRDefault="00926E0D" w:rsidP="00ED3FDD">
      <w:pPr>
        <w:spacing w:after="0"/>
        <w:jc w:val="right"/>
        <w:rPr>
          <w:sz w:val="24"/>
          <w:szCs w:val="24"/>
        </w:rPr>
      </w:pPr>
      <w:r w:rsidRPr="00DF3FDD">
        <w:rPr>
          <w:sz w:val="24"/>
          <w:szCs w:val="24"/>
        </w:rPr>
        <w:t xml:space="preserve">                                                                         Egz. Nr………..</w:t>
      </w:r>
    </w:p>
    <w:p w14:paraId="419AB8DB" w14:textId="77777777" w:rsidR="00926E0D" w:rsidRPr="00DF3FDD" w:rsidRDefault="00926E0D" w:rsidP="00ED3FDD">
      <w:pPr>
        <w:spacing w:after="0"/>
        <w:jc w:val="right"/>
        <w:rPr>
          <w:sz w:val="24"/>
          <w:szCs w:val="24"/>
        </w:rPr>
      </w:pPr>
    </w:p>
    <w:p w14:paraId="23189404" w14:textId="673505F7" w:rsidR="00FE4773" w:rsidRPr="00DF3FDD" w:rsidRDefault="00CB4C31" w:rsidP="00ED3FDD">
      <w:pPr>
        <w:spacing w:after="0"/>
        <w:jc w:val="center"/>
        <w:rPr>
          <w:b/>
          <w:sz w:val="24"/>
          <w:szCs w:val="24"/>
        </w:rPr>
      </w:pPr>
      <w:r w:rsidRPr="00DF3FDD">
        <w:rPr>
          <w:b/>
          <w:sz w:val="24"/>
          <w:szCs w:val="24"/>
        </w:rPr>
        <w:t>UMOWA</w:t>
      </w:r>
      <w:r w:rsidR="00926E0D" w:rsidRPr="00DF3FDD">
        <w:rPr>
          <w:b/>
          <w:sz w:val="24"/>
          <w:szCs w:val="24"/>
        </w:rPr>
        <w:t xml:space="preserve"> DOSTAWY NR………………</w:t>
      </w:r>
      <w:r w:rsidR="00305ADE" w:rsidRPr="00DF3FDD">
        <w:rPr>
          <w:b/>
          <w:sz w:val="24"/>
          <w:szCs w:val="24"/>
        </w:rPr>
        <w:t xml:space="preserve"> </w:t>
      </w:r>
    </w:p>
    <w:p w14:paraId="21AF81C9" w14:textId="77777777" w:rsidR="000C7CF7" w:rsidRPr="00DF3FDD" w:rsidRDefault="000C7CF7" w:rsidP="00ED3FDD">
      <w:pPr>
        <w:spacing w:after="0"/>
        <w:jc w:val="center"/>
        <w:rPr>
          <w:b/>
          <w:sz w:val="24"/>
          <w:szCs w:val="24"/>
        </w:rPr>
      </w:pPr>
    </w:p>
    <w:p w14:paraId="452E5FD3" w14:textId="66FAB039" w:rsidR="00926E0D" w:rsidRPr="00DF3FDD" w:rsidRDefault="00926E0D" w:rsidP="00ED3FDD">
      <w:pPr>
        <w:spacing w:after="0"/>
        <w:jc w:val="center"/>
        <w:rPr>
          <w:sz w:val="24"/>
          <w:szCs w:val="24"/>
        </w:rPr>
      </w:pPr>
      <w:r w:rsidRPr="00DF3FDD">
        <w:rPr>
          <w:sz w:val="24"/>
          <w:szCs w:val="24"/>
        </w:rPr>
        <w:t>Zawarta w dniu ………………..w Giżycku</w:t>
      </w:r>
    </w:p>
    <w:p w14:paraId="310AC5B6" w14:textId="77777777" w:rsidR="007F54FD" w:rsidRPr="00DF3FDD" w:rsidRDefault="007F54FD" w:rsidP="00ED3FDD">
      <w:pPr>
        <w:spacing w:after="0"/>
        <w:jc w:val="center"/>
        <w:rPr>
          <w:b/>
          <w:sz w:val="24"/>
          <w:szCs w:val="24"/>
        </w:rPr>
      </w:pPr>
    </w:p>
    <w:p w14:paraId="0F902C85" w14:textId="0C8A4F24" w:rsidR="00926E0D" w:rsidRPr="00DF3FDD" w:rsidRDefault="00926E0D" w:rsidP="00ED3FDD">
      <w:pPr>
        <w:spacing w:after="0"/>
        <w:jc w:val="center"/>
        <w:rPr>
          <w:b/>
          <w:sz w:val="24"/>
          <w:szCs w:val="24"/>
        </w:rPr>
      </w:pPr>
      <w:r w:rsidRPr="00DF3FDD">
        <w:rPr>
          <w:b/>
          <w:sz w:val="24"/>
          <w:szCs w:val="24"/>
        </w:rPr>
        <w:t>pomiędzy:</w:t>
      </w:r>
    </w:p>
    <w:p w14:paraId="4FC8910C" w14:textId="5C7155D2" w:rsidR="00926E0D" w:rsidRPr="00DF3FDD" w:rsidRDefault="00926E0D" w:rsidP="00ED3FDD">
      <w:pPr>
        <w:spacing w:after="0"/>
        <w:jc w:val="center"/>
        <w:rPr>
          <w:b/>
          <w:sz w:val="24"/>
          <w:szCs w:val="24"/>
        </w:rPr>
      </w:pPr>
    </w:p>
    <w:p w14:paraId="2163510F" w14:textId="77777777" w:rsidR="00926E0D" w:rsidRPr="00DF3FDD" w:rsidRDefault="00926E0D" w:rsidP="00ED3FDD">
      <w:pPr>
        <w:spacing w:after="0"/>
        <w:rPr>
          <w:b/>
          <w:sz w:val="24"/>
          <w:szCs w:val="24"/>
        </w:rPr>
      </w:pPr>
      <w:r w:rsidRPr="00DF3FDD">
        <w:rPr>
          <w:b/>
          <w:sz w:val="24"/>
          <w:szCs w:val="24"/>
        </w:rPr>
        <w:t>ZAMAWIAJĄCY : SKARB PAŃSTWA – 24 WOJSKOWY ODDZIAŁ GOSPODARCZY</w:t>
      </w:r>
    </w:p>
    <w:p w14:paraId="02F64424" w14:textId="60C6CFDC" w:rsidR="00926E0D" w:rsidRPr="00DF3FDD" w:rsidRDefault="00926E0D" w:rsidP="00ED3FDD">
      <w:pPr>
        <w:spacing w:after="0"/>
        <w:rPr>
          <w:sz w:val="24"/>
          <w:szCs w:val="24"/>
        </w:rPr>
      </w:pPr>
      <w:r w:rsidRPr="00DF3FDD">
        <w:rPr>
          <w:sz w:val="24"/>
          <w:szCs w:val="24"/>
        </w:rPr>
        <w:t xml:space="preserve">                               11-500 Giżycko, ul Nowowiejska 20</w:t>
      </w:r>
    </w:p>
    <w:p w14:paraId="46210B21" w14:textId="1D595EF4" w:rsidR="00926E0D" w:rsidRPr="00DF3FDD" w:rsidRDefault="00926E0D" w:rsidP="00ED3FDD">
      <w:pPr>
        <w:spacing w:after="0"/>
        <w:rPr>
          <w:sz w:val="24"/>
          <w:szCs w:val="24"/>
        </w:rPr>
      </w:pPr>
      <w:r w:rsidRPr="00DF3FDD">
        <w:rPr>
          <w:sz w:val="24"/>
          <w:szCs w:val="24"/>
        </w:rPr>
        <w:tab/>
      </w:r>
      <w:r w:rsidRPr="00DF3FDD">
        <w:rPr>
          <w:sz w:val="24"/>
          <w:szCs w:val="24"/>
        </w:rPr>
        <w:tab/>
        <w:t xml:space="preserve">     NIP : 845-197-50-09         REGON : 280602118</w:t>
      </w:r>
    </w:p>
    <w:p w14:paraId="111D1221" w14:textId="6EF1CAB6" w:rsidR="00926E0D" w:rsidRPr="00DF3FDD" w:rsidRDefault="00926E0D" w:rsidP="00ED3FDD">
      <w:pPr>
        <w:spacing w:after="0"/>
        <w:rPr>
          <w:sz w:val="24"/>
          <w:szCs w:val="24"/>
        </w:rPr>
      </w:pPr>
      <w:r w:rsidRPr="00DF3FDD">
        <w:rPr>
          <w:sz w:val="24"/>
          <w:szCs w:val="24"/>
        </w:rPr>
        <w:t xml:space="preserve">                               reprezentowanym przez:</w:t>
      </w:r>
    </w:p>
    <w:p w14:paraId="14D1E6BB" w14:textId="4A2A5BB9" w:rsidR="00926E0D" w:rsidRPr="00DF3FDD" w:rsidRDefault="00926E0D" w:rsidP="00ED3FDD">
      <w:pPr>
        <w:spacing w:after="0"/>
        <w:rPr>
          <w:sz w:val="24"/>
          <w:szCs w:val="24"/>
        </w:rPr>
      </w:pPr>
      <w:r w:rsidRPr="00DF3FDD">
        <w:rPr>
          <w:sz w:val="24"/>
          <w:szCs w:val="24"/>
        </w:rPr>
        <w:t xml:space="preserve">                               Komendanta 24 Wojskowego Oddziału Gospodarczego</w:t>
      </w:r>
    </w:p>
    <w:p w14:paraId="0C8C7960" w14:textId="3B9B8F5F" w:rsidR="00926E0D" w:rsidRPr="00DF3FDD" w:rsidRDefault="00926E0D" w:rsidP="00ED3FDD">
      <w:pPr>
        <w:spacing w:after="0"/>
        <w:rPr>
          <w:sz w:val="24"/>
          <w:szCs w:val="24"/>
        </w:rPr>
      </w:pPr>
      <w:r w:rsidRPr="00DF3FDD">
        <w:rPr>
          <w:sz w:val="24"/>
          <w:szCs w:val="24"/>
        </w:rPr>
        <w:t xml:space="preserve">                               ………………………………………………………………………………………………</w:t>
      </w:r>
    </w:p>
    <w:p w14:paraId="59D8163D" w14:textId="6C865EDB" w:rsidR="00926E0D" w:rsidRPr="00DF3FDD" w:rsidRDefault="00926E0D" w:rsidP="00ED3FDD">
      <w:pPr>
        <w:spacing w:after="0"/>
        <w:jc w:val="center"/>
        <w:rPr>
          <w:b/>
          <w:sz w:val="24"/>
          <w:szCs w:val="24"/>
        </w:rPr>
      </w:pPr>
      <w:r w:rsidRPr="00DF3FDD">
        <w:rPr>
          <w:b/>
          <w:sz w:val="24"/>
          <w:szCs w:val="24"/>
        </w:rPr>
        <w:t>a</w:t>
      </w:r>
    </w:p>
    <w:p w14:paraId="03279D3D" w14:textId="45A23C47" w:rsidR="00926E0D" w:rsidRPr="00DF3FDD" w:rsidRDefault="00926E0D" w:rsidP="00ED3FDD">
      <w:pPr>
        <w:spacing w:after="0"/>
        <w:rPr>
          <w:sz w:val="24"/>
          <w:szCs w:val="24"/>
        </w:rPr>
      </w:pPr>
      <w:r w:rsidRPr="00DF3FDD">
        <w:rPr>
          <w:b/>
          <w:sz w:val="24"/>
          <w:szCs w:val="24"/>
        </w:rPr>
        <w:t xml:space="preserve">WYKONAWCA : </w:t>
      </w:r>
      <w:r w:rsidRPr="00DF3FDD">
        <w:rPr>
          <w:sz w:val="24"/>
          <w:szCs w:val="24"/>
        </w:rPr>
        <w:t>Pełna nazwa firmy ……………………………………………………………….</w:t>
      </w:r>
    </w:p>
    <w:p w14:paraId="2FC44F08" w14:textId="31C14791" w:rsidR="00926E0D" w:rsidRPr="00DF3FDD" w:rsidRDefault="00926E0D" w:rsidP="00ED3FDD">
      <w:pPr>
        <w:spacing w:after="0"/>
        <w:rPr>
          <w:sz w:val="24"/>
          <w:szCs w:val="24"/>
        </w:rPr>
      </w:pPr>
      <w:r w:rsidRPr="00DF3FDD">
        <w:rPr>
          <w:sz w:val="24"/>
          <w:szCs w:val="24"/>
        </w:rPr>
        <w:t xml:space="preserve">                              Kod miejscowość , ulica, nr………………………………………………….</w:t>
      </w:r>
    </w:p>
    <w:p w14:paraId="5EE34F7B" w14:textId="199B9F6A" w:rsidR="00926E0D" w:rsidRPr="00DF3FDD" w:rsidRDefault="00926E0D" w:rsidP="00ED3FDD">
      <w:pPr>
        <w:spacing w:after="0"/>
        <w:rPr>
          <w:sz w:val="24"/>
          <w:szCs w:val="24"/>
        </w:rPr>
      </w:pPr>
      <w:r w:rsidRPr="00DF3FDD">
        <w:rPr>
          <w:sz w:val="24"/>
          <w:szCs w:val="24"/>
        </w:rPr>
        <w:t xml:space="preserve">                              Nr tel. :……………………………... nr fax………………………………………</w:t>
      </w:r>
    </w:p>
    <w:p w14:paraId="04A3A265" w14:textId="25C4632B" w:rsidR="00D360AB" w:rsidRPr="00DF3FDD" w:rsidRDefault="00D360AB" w:rsidP="00ED3FDD">
      <w:pPr>
        <w:spacing w:after="0"/>
        <w:rPr>
          <w:sz w:val="24"/>
          <w:szCs w:val="24"/>
        </w:rPr>
      </w:pPr>
      <w:r w:rsidRPr="00DF3FDD">
        <w:rPr>
          <w:sz w:val="24"/>
          <w:szCs w:val="24"/>
        </w:rPr>
        <w:tab/>
      </w:r>
      <w:r w:rsidRPr="00DF3FDD">
        <w:rPr>
          <w:sz w:val="24"/>
          <w:szCs w:val="24"/>
        </w:rPr>
        <w:tab/>
        <w:t xml:space="preserve">    e-mail: ……………………………………………….</w:t>
      </w:r>
    </w:p>
    <w:p w14:paraId="08382247" w14:textId="023F5A43" w:rsidR="00926E0D" w:rsidRPr="00DF3FDD" w:rsidRDefault="00926E0D" w:rsidP="00ED3FDD">
      <w:pPr>
        <w:spacing w:after="0"/>
        <w:rPr>
          <w:sz w:val="24"/>
          <w:szCs w:val="24"/>
        </w:rPr>
      </w:pPr>
      <w:r w:rsidRPr="00DF3FDD">
        <w:rPr>
          <w:sz w:val="24"/>
          <w:szCs w:val="24"/>
        </w:rPr>
        <w:tab/>
      </w:r>
      <w:r w:rsidRPr="00DF3FDD">
        <w:rPr>
          <w:sz w:val="24"/>
          <w:szCs w:val="24"/>
        </w:rPr>
        <w:tab/>
        <w:t xml:space="preserve">    NIP:…………………………………….REGON:……………………………………</w:t>
      </w:r>
    </w:p>
    <w:p w14:paraId="53766B05" w14:textId="394D45AF" w:rsidR="00926E0D" w:rsidRPr="00DF3FDD" w:rsidRDefault="00926E0D" w:rsidP="00ED3FDD">
      <w:pPr>
        <w:spacing w:after="0"/>
        <w:rPr>
          <w:sz w:val="24"/>
          <w:szCs w:val="24"/>
        </w:rPr>
      </w:pPr>
      <w:r w:rsidRPr="00DF3FDD">
        <w:rPr>
          <w:sz w:val="24"/>
          <w:szCs w:val="24"/>
        </w:rPr>
        <w:tab/>
      </w:r>
      <w:r w:rsidRPr="00DF3FDD">
        <w:rPr>
          <w:sz w:val="24"/>
          <w:szCs w:val="24"/>
        </w:rPr>
        <w:tab/>
        <w:t xml:space="preserve">    KRS…………………………………….</w:t>
      </w:r>
    </w:p>
    <w:p w14:paraId="64771474" w14:textId="0C1ED2FC" w:rsidR="00926E0D" w:rsidRPr="00DF3FDD" w:rsidRDefault="00926E0D" w:rsidP="00ED3FDD">
      <w:pPr>
        <w:spacing w:after="0"/>
        <w:rPr>
          <w:sz w:val="24"/>
          <w:szCs w:val="24"/>
        </w:rPr>
      </w:pPr>
      <w:r w:rsidRPr="00DF3FDD">
        <w:rPr>
          <w:sz w:val="24"/>
          <w:szCs w:val="24"/>
        </w:rPr>
        <w:t xml:space="preserve">                              reprezentowany przez:</w:t>
      </w:r>
    </w:p>
    <w:p w14:paraId="1590C6A5" w14:textId="6CC36DAE" w:rsidR="00926E0D" w:rsidRPr="00DF3FDD" w:rsidRDefault="00926E0D" w:rsidP="00ED3FDD">
      <w:pPr>
        <w:spacing w:after="0"/>
        <w:rPr>
          <w:sz w:val="24"/>
          <w:szCs w:val="24"/>
        </w:rPr>
      </w:pPr>
      <w:r w:rsidRPr="00DF3FDD">
        <w:rPr>
          <w:sz w:val="24"/>
          <w:szCs w:val="24"/>
        </w:rPr>
        <w:t xml:space="preserve">                              Pana/ią……………………………………………………………………………………</w:t>
      </w:r>
    </w:p>
    <w:p w14:paraId="20539EDA" w14:textId="4301E7BD" w:rsidR="00926E0D" w:rsidRPr="00DF3FDD" w:rsidRDefault="00926E0D" w:rsidP="00ED3FDD">
      <w:pPr>
        <w:spacing w:after="0"/>
        <w:rPr>
          <w:sz w:val="24"/>
          <w:szCs w:val="24"/>
        </w:rPr>
      </w:pPr>
    </w:p>
    <w:p w14:paraId="3B240FA2" w14:textId="717888C0" w:rsidR="00926E0D" w:rsidRPr="00DF3FDD" w:rsidRDefault="00926E0D" w:rsidP="00ED3FDD">
      <w:pPr>
        <w:spacing w:after="0"/>
        <w:rPr>
          <w:sz w:val="24"/>
          <w:szCs w:val="24"/>
        </w:rPr>
      </w:pPr>
    </w:p>
    <w:p w14:paraId="382311DB" w14:textId="3470CBD0" w:rsidR="00926E0D" w:rsidRPr="00DF3FDD" w:rsidRDefault="00926E0D" w:rsidP="00ED3FDD">
      <w:pPr>
        <w:spacing w:after="0"/>
        <w:rPr>
          <w:sz w:val="24"/>
          <w:szCs w:val="24"/>
        </w:rPr>
      </w:pPr>
    </w:p>
    <w:p w14:paraId="6647A874" w14:textId="08364B9A" w:rsidR="00EC77B2" w:rsidRPr="00DF3FDD" w:rsidRDefault="00926E0D" w:rsidP="00ED3FDD">
      <w:pPr>
        <w:spacing w:after="0"/>
        <w:rPr>
          <w:sz w:val="24"/>
          <w:szCs w:val="24"/>
        </w:rPr>
      </w:pPr>
      <w:r w:rsidRPr="00DF3FDD">
        <w:rPr>
          <w:sz w:val="24"/>
          <w:szCs w:val="24"/>
        </w:rPr>
        <w:t xml:space="preserve">Umowa została zawarta </w:t>
      </w:r>
      <w:r w:rsidR="00EC77B2" w:rsidRPr="00DF3FDD">
        <w:rPr>
          <w:sz w:val="24"/>
          <w:szCs w:val="24"/>
        </w:rPr>
        <w:t>w wyniku postępowania o udzielenie zamówienia publicznego przeprowadzonego  w trybie przetargu nieograniczonego nr sprawy……………………………</w:t>
      </w:r>
    </w:p>
    <w:p w14:paraId="25FEFE1B" w14:textId="77777777" w:rsidR="00EC77B2" w:rsidRPr="00DF3FDD" w:rsidRDefault="00EC77B2" w:rsidP="00ED3FDD">
      <w:pPr>
        <w:spacing w:after="0"/>
        <w:rPr>
          <w:sz w:val="24"/>
          <w:szCs w:val="24"/>
        </w:rPr>
      </w:pPr>
      <w:r w:rsidRPr="00DF3FDD">
        <w:rPr>
          <w:sz w:val="24"/>
          <w:szCs w:val="24"/>
        </w:rPr>
        <w:br w:type="page"/>
      </w:r>
    </w:p>
    <w:p w14:paraId="4D22EF35" w14:textId="32E28C83" w:rsidR="00F823F2" w:rsidRPr="00DF3FDD" w:rsidRDefault="00F823F2" w:rsidP="00ED3FDD">
      <w:pPr>
        <w:spacing w:after="0"/>
        <w:jc w:val="center"/>
        <w:rPr>
          <w:rFonts w:cstheme="minorHAnsi"/>
          <w:b/>
          <w:sz w:val="24"/>
          <w:szCs w:val="24"/>
        </w:rPr>
      </w:pPr>
      <w:bookmarkStart w:id="0" w:name="_Hlk80603069"/>
      <w:r w:rsidRPr="00DF3FDD">
        <w:rPr>
          <w:rFonts w:cstheme="minorHAnsi"/>
          <w:b/>
          <w:sz w:val="24"/>
          <w:szCs w:val="24"/>
        </w:rPr>
        <w:lastRenderedPageBreak/>
        <w:t>§1</w:t>
      </w:r>
      <w:r w:rsidR="009D3DCA" w:rsidRPr="00DF3FDD">
        <w:rPr>
          <w:rFonts w:cstheme="minorHAnsi"/>
          <w:b/>
          <w:sz w:val="24"/>
          <w:szCs w:val="24"/>
        </w:rPr>
        <w:t>.</w:t>
      </w:r>
      <w:r w:rsidRPr="00DF3FDD">
        <w:rPr>
          <w:rFonts w:cstheme="minorHAnsi"/>
          <w:b/>
          <w:sz w:val="24"/>
          <w:szCs w:val="24"/>
        </w:rPr>
        <w:t xml:space="preserve"> Terminologia</w:t>
      </w:r>
    </w:p>
    <w:p w14:paraId="33016211" w14:textId="77777777" w:rsidR="00F838C5" w:rsidRPr="00DF3FDD" w:rsidRDefault="00F838C5" w:rsidP="003718DF">
      <w:pPr>
        <w:pStyle w:val="Akapitzlist"/>
        <w:numPr>
          <w:ilvl w:val="0"/>
          <w:numId w:val="31"/>
        </w:numPr>
        <w:spacing w:after="0"/>
        <w:ind w:left="360"/>
        <w:jc w:val="both"/>
        <w:rPr>
          <w:rFonts w:cstheme="minorHAnsi"/>
          <w:sz w:val="24"/>
          <w:szCs w:val="24"/>
        </w:rPr>
      </w:pPr>
      <w:r w:rsidRPr="00DF3FDD">
        <w:rPr>
          <w:rFonts w:cstheme="minorHAnsi"/>
          <w:sz w:val="24"/>
          <w:szCs w:val="24"/>
        </w:rPr>
        <w:t>Zamawiający na warunkach niniejszej umowy zamawia a wykonawca zobowiązuje się do realizacji dostawy przedmiotu umowy określonego w §  1 ust. 2 pkt. 8.</w:t>
      </w:r>
    </w:p>
    <w:p w14:paraId="571BE381" w14:textId="77777777" w:rsidR="00F838C5" w:rsidRPr="00DF3FDD" w:rsidRDefault="00F838C5" w:rsidP="003718DF">
      <w:pPr>
        <w:pStyle w:val="Akapitzlist"/>
        <w:numPr>
          <w:ilvl w:val="0"/>
          <w:numId w:val="31"/>
        </w:numPr>
        <w:spacing w:after="0"/>
        <w:ind w:left="360"/>
        <w:jc w:val="both"/>
        <w:rPr>
          <w:rFonts w:cstheme="minorHAnsi"/>
          <w:sz w:val="24"/>
          <w:szCs w:val="24"/>
        </w:rPr>
      </w:pPr>
      <w:r w:rsidRPr="00DF3FDD">
        <w:rPr>
          <w:rFonts w:cstheme="minorHAnsi"/>
          <w:sz w:val="24"/>
          <w:szCs w:val="24"/>
        </w:rPr>
        <w:t>Następujące terminy występujące w umowie będą interpretowane we wskazanej poniżej sposób:</w:t>
      </w:r>
    </w:p>
    <w:p w14:paraId="63F3AC55" w14:textId="77777777" w:rsidR="00F838C5" w:rsidRPr="00DF3FDD" w:rsidRDefault="00F838C5" w:rsidP="003718DF">
      <w:pPr>
        <w:pStyle w:val="Akapitzlist"/>
        <w:numPr>
          <w:ilvl w:val="0"/>
          <w:numId w:val="32"/>
        </w:numPr>
        <w:spacing w:after="0"/>
        <w:ind w:left="540"/>
        <w:jc w:val="both"/>
        <w:rPr>
          <w:rFonts w:cstheme="minorHAnsi"/>
          <w:b/>
          <w:sz w:val="24"/>
          <w:szCs w:val="24"/>
        </w:rPr>
      </w:pPr>
      <w:r w:rsidRPr="00DF3FDD">
        <w:rPr>
          <w:rFonts w:cstheme="minorHAnsi"/>
          <w:b/>
          <w:sz w:val="24"/>
          <w:szCs w:val="24"/>
        </w:rPr>
        <w:t xml:space="preserve">„Umowa” – </w:t>
      </w:r>
      <w:r w:rsidRPr="00DF3FDD">
        <w:rPr>
          <w:rFonts w:cstheme="minorHAnsi"/>
          <w:sz w:val="24"/>
          <w:szCs w:val="24"/>
        </w:rPr>
        <w:t>oznacza niniejszą umowę w sprawie zamówienia publicznego, zawartą pomiędzy Zamawiającym a Wykonawcą wraz ze wszystkimi aneksami i załącznikami do tej umowy.</w:t>
      </w:r>
    </w:p>
    <w:p w14:paraId="16272095" w14:textId="77777777" w:rsidR="00F838C5" w:rsidRPr="00DF3FDD" w:rsidRDefault="00F838C5" w:rsidP="003718DF">
      <w:pPr>
        <w:pStyle w:val="Akapitzlist"/>
        <w:numPr>
          <w:ilvl w:val="0"/>
          <w:numId w:val="32"/>
        </w:numPr>
        <w:spacing w:after="0"/>
        <w:ind w:left="540"/>
        <w:jc w:val="both"/>
        <w:rPr>
          <w:rFonts w:cstheme="minorHAnsi"/>
          <w:b/>
          <w:sz w:val="24"/>
          <w:szCs w:val="24"/>
        </w:rPr>
      </w:pPr>
      <w:r w:rsidRPr="00DF3FDD">
        <w:rPr>
          <w:rFonts w:cstheme="minorHAnsi"/>
          <w:b/>
          <w:sz w:val="24"/>
          <w:szCs w:val="24"/>
        </w:rPr>
        <w:t xml:space="preserve">„Zamawiający” </w:t>
      </w:r>
      <w:r w:rsidRPr="00DF3FDD">
        <w:rPr>
          <w:rFonts w:cstheme="minorHAnsi"/>
          <w:sz w:val="24"/>
          <w:szCs w:val="24"/>
        </w:rPr>
        <w:t>– Skarb Państwa - 24 Wojskowy Oddział Gospodarczy Giżycko – strona zamówienia publicznego, w wyniku którego doszło do zawarcia niniejszej umowy.</w:t>
      </w:r>
    </w:p>
    <w:p w14:paraId="7619B696" w14:textId="77777777" w:rsidR="00F838C5" w:rsidRPr="00DF3FDD" w:rsidRDefault="00F838C5" w:rsidP="003718DF">
      <w:pPr>
        <w:pStyle w:val="Akapitzlist"/>
        <w:numPr>
          <w:ilvl w:val="0"/>
          <w:numId w:val="32"/>
        </w:numPr>
        <w:spacing w:after="0"/>
        <w:ind w:left="540"/>
        <w:jc w:val="both"/>
        <w:rPr>
          <w:rFonts w:cstheme="minorHAnsi"/>
          <w:b/>
          <w:sz w:val="24"/>
          <w:szCs w:val="24"/>
        </w:rPr>
      </w:pPr>
      <w:r w:rsidRPr="00DF3FDD">
        <w:rPr>
          <w:rFonts w:cstheme="minorHAnsi"/>
          <w:b/>
          <w:sz w:val="24"/>
          <w:szCs w:val="24"/>
        </w:rPr>
        <w:t xml:space="preserve">„Przedstawiciel zamawiającego” – </w:t>
      </w:r>
      <w:r w:rsidRPr="00DF3FDD">
        <w:rPr>
          <w:rFonts w:cstheme="minorHAnsi"/>
          <w:sz w:val="24"/>
          <w:szCs w:val="24"/>
        </w:rPr>
        <w:t>osoba działająca na podstawie upoważnienia Zamawiającego</w:t>
      </w:r>
    </w:p>
    <w:p w14:paraId="537E9D1D" w14:textId="1FD69B2E" w:rsidR="00F838C5" w:rsidRPr="00DF3FDD" w:rsidRDefault="00F838C5" w:rsidP="003718DF">
      <w:pPr>
        <w:pStyle w:val="Akapitzlist"/>
        <w:numPr>
          <w:ilvl w:val="0"/>
          <w:numId w:val="32"/>
        </w:numPr>
        <w:spacing w:after="0"/>
        <w:ind w:left="540"/>
        <w:jc w:val="both"/>
        <w:rPr>
          <w:rFonts w:cstheme="minorHAnsi"/>
          <w:b/>
          <w:sz w:val="24"/>
          <w:szCs w:val="24"/>
        </w:rPr>
      </w:pPr>
      <w:r w:rsidRPr="00DF3FDD">
        <w:rPr>
          <w:rFonts w:cstheme="minorHAnsi"/>
          <w:b/>
          <w:sz w:val="24"/>
          <w:szCs w:val="24"/>
        </w:rPr>
        <w:t xml:space="preserve">„Wykonawca” – </w:t>
      </w:r>
      <w:r w:rsidRPr="00DF3FDD">
        <w:rPr>
          <w:rFonts w:cstheme="minorHAnsi"/>
          <w:sz w:val="24"/>
          <w:szCs w:val="24"/>
        </w:rPr>
        <w:t xml:space="preserve">strona Zamówienia Publicznego, w wyniku którego doszło </w:t>
      </w:r>
      <w:r w:rsidR="000C7CF7" w:rsidRPr="00DF3FDD">
        <w:rPr>
          <w:rFonts w:cstheme="minorHAnsi"/>
          <w:sz w:val="24"/>
          <w:szCs w:val="24"/>
        </w:rPr>
        <w:t>d</w:t>
      </w:r>
      <w:r w:rsidRPr="00DF3FDD">
        <w:rPr>
          <w:rFonts w:cstheme="minorHAnsi"/>
          <w:sz w:val="24"/>
          <w:szCs w:val="24"/>
        </w:rPr>
        <w:t>o zawarcia niniejszej umowy.</w:t>
      </w:r>
    </w:p>
    <w:p w14:paraId="3B5E4EDB" w14:textId="51468431" w:rsidR="00F838C5" w:rsidRPr="00DF3FDD" w:rsidRDefault="00F838C5" w:rsidP="003718DF">
      <w:pPr>
        <w:pStyle w:val="Akapitzlist"/>
        <w:numPr>
          <w:ilvl w:val="0"/>
          <w:numId w:val="32"/>
        </w:numPr>
        <w:spacing w:after="0"/>
        <w:ind w:left="540"/>
        <w:jc w:val="both"/>
        <w:rPr>
          <w:rFonts w:cstheme="minorHAnsi"/>
          <w:b/>
          <w:sz w:val="24"/>
          <w:szCs w:val="24"/>
        </w:rPr>
      </w:pPr>
      <w:r w:rsidRPr="00DF3FDD">
        <w:rPr>
          <w:rFonts w:cstheme="minorHAnsi"/>
          <w:b/>
          <w:sz w:val="24"/>
          <w:szCs w:val="24"/>
        </w:rPr>
        <w:t xml:space="preserve">„Przedstawiciel Wykonawcy” </w:t>
      </w:r>
      <w:r w:rsidRPr="00DF3FDD">
        <w:rPr>
          <w:rFonts w:cstheme="minorHAnsi"/>
          <w:sz w:val="24"/>
          <w:szCs w:val="24"/>
        </w:rPr>
        <w:t>–</w:t>
      </w:r>
      <w:r w:rsidRPr="00DF3FDD">
        <w:rPr>
          <w:rFonts w:cstheme="minorHAnsi"/>
          <w:b/>
          <w:sz w:val="24"/>
          <w:szCs w:val="24"/>
        </w:rPr>
        <w:t xml:space="preserve"> </w:t>
      </w:r>
      <w:r w:rsidRPr="00DF3FDD">
        <w:rPr>
          <w:rFonts w:cstheme="minorHAnsi"/>
          <w:sz w:val="24"/>
          <w:szCs w:val="24"/>
        </w:rPr>
        <w:t>upoważ</w:t>
      </w:r>
      <w:r w:rsidR="002B28CE" w:rsidRPr="00DF3FDD">
        <w:rPr>
          <w:rFonts w:cstheme="minorHAnsi"/>
          <w:sz w:val="24"/>
          <w:szCs w:val="24"/>
        </w:rPr>
        <w:t>niony przedstawiciel Wykonawcy.</w:t>
      </w:r>
    </w:p>
    <w:p w14:paraId="2C0401EC" w14:textId="77777777" w:rsidR="00F838C5" w:rsidRPr="00DF3FDD" w:rsidRDefault="00F838C5" w:rsidP="003718DF">
      <w:pPr>
        <w:pStyle w:val="Akapitzlist"/>
        <w:numPr>
          <w:ilvl w:val="0"/>
          <w:numId w:val="32"/>
        </w:numPr>
        <w:spacing w:after="0"/>
        <w:ind w:left="540"/>
        <w:jc w:val="both"/>
        <w:rPr>
          <w:rFonts w:cstheme="minorHAnsi"/>
          <w:b/>
          <w:sz w:val="24"/>
          <w:szCs w:val="24"/>
        </w:rPr>
      </w:pPr>
      <w:r w:rsidRPr="00DF3FDD">
        <w:rPr>
          <w:rFonts w:cstheme="minorHAnsi"/>
          <w:b/>
          <w:sz w:val="24"/>
          <w:szCs w:val="24"/>
        </w:rPr>
        <w:t xml:space="preserve">„Odbiorcy” – </w:t>
      </w:r>
      <w:r w:rsidRPr="00DF3FDD">
        <w:rPr>
          <w:rFonts w:cstheme="minorHAnsi"/>
          <w:sz w:val="24"/>
          <w:szCs w:val="24"/>
        </w:rPr>
        <w:t>Magazyny 24 Wojskowego Oddziału Gospodarczego</w:t>
      </w:r>
      <w:r w:rsidRPr="00DF3FDD">
        <w:rPr>
          <w:rFonts w:cstheme="minorHAnsi"/>
          <w:b/>
          <w:sz w:val="24"/>
          <w:szCs w:val="24"/>
        </w:rPr>
        <w:t xml:space="preserve"> </w:t>
      </w:r>
    </w:p>
    <w:p w14:paraId="30CA96D3" w14:textId="77777777" w:rsidR="00F838C5" w:rsidRPr="00DF3FDD" w:rsidRDefault="00F838C5" w:rsidP="003718DF">
      <w:pPr>
        <w:pStyle w:val="Akapitzlist"/>
        <w:numPr>
          <w:ilvl w:val="0"/>
          <w:numId w:val="32"/>
        </w:numPr>
        <w:spacing w:after="0"/>
        <w:ind w:left="540"/>
        <w:jc w:val="both"/>
        <w:rPr>
          <w:rFonts w:cstheme="minorHAnsi"/>
          <w:b/>
          <w:sz w:val="24"/>
          <w:szCs w:val="24"/>
        </w:rPr>
      </w:pPr>
      <w:r w:rsidRPr="00DF3FDD">
        <w:rPr>
          <w:rFonts w:cstheme="minorHAnsi"/>
          <w:b/>
          <w:sz w:val="24"/>
          <w:szCs w:val="24"/>
        </w:rPr>
        <w:t xml:space="preserve">„Przedstawiciel Odbiorcy” – </w:t>
      </w:r>
      <w:r w:rsidRPr="00DF3FDD">
        <w:rPr>
          <w:rFonts w:cstheme="minorHAnsi"/>
          <w:sz w:val="24"/>
          <w:szCs w:val="24"/>
        </w:rPr>
        <w:t>upoważniony na podstawie zakresu obowiązków wynikających z za zakresu działania Wojskowego Oddziału Gospodarczego lub na podstawie pełnomocnictwa przedstawiciela Odbiorcy.</w:t>
      </w:r>
    </w:p>
    <w:p w14:paraId="6708D931" w14:textId="10CDF8CF" w:rsidR="00F838C5" w:rsidRPr="00DF3FDD" w:rsidRDefault="00F838C5" w:rsidP="003718DF">
      <w:pPr>
        <w:pStyle w:val="Akapitzlist"/>
        <w:numPr>
          <w:ilvl w:val="0"/>
          <w:numId w:val="32"/>
        </w:numPr>
        <w:spacing w:after="0"/>
        <w:ind w:left="540"/>
        <w:jc w:val="both"/>
        <w:rPr>
          <w:rFonts w:cstheme="minorHAnsi"/>
          <w:sz w:val="24"/>
          <w:szCs w:val="24"/>
        </w:rPr>
      </w:pPr>
      <w:r w:rsidRPr="00DF3FDD">
        <w:rPr>
          <w:rFonts w:cstheme="minorHAnsi"/>
          <w:b/>
          <w:sz w:val="24"/>
          <w:szCs w:val="24"/>
        </w:rPr>
        <w:t xml:space="preserve">„Przedmiot Umowy” </w:t>
      </w:r>
      <w:r w:rsidRPr="00DF3FDD">
        <w:rPr>
          <w:rFonts w:cstheme="minorHAnsi"/>
          <w:sz w:val="24"/>
          <w:szCs w:val="24"/>
        </w:rPr>
        <w:t xml:space="preserve">– dostawa środków spożywczych w ilościach określonych </w:t>
      </w:r>
      <w:r w:rsidR="000C7CF7" w:rsidRPr="00DF3FDD">
        <w:rPr>
          <w:rFonts w:cstheme="minorHAnsi"/>
          <w:sz w:val="24"/>
          <w:szCs w:val="24"/>
        </w:rPr>
        <w:t xml:space="preserve">                 w </w:t>
      </w:r>
      <w:r w:rsidRPr="00DF3FDD">
        <w:rPr>
          <w:rFonts w:cstheme="minorHAnsi"/>
          <w:b/>
          <w:sz w:val="24"/>
          <w:szCs w:val="24"/>
        </w:rPr>
        <w:t xml:space="preserve">§ 5 ust. 2 </w:t>
      </w:r>
      <w:r w:rsidRPr="00DF3FDD">
        <w:rPr>
          <w:rFonts w:cstheme="minorHAnsi"/>
          <w:sz w:val="24"/>
          <w:szCs w:val="24"/>
        </w:rPr>
        <w:t>niniejszej umowy do wyszczególnionych Odbiorców.</w:t>
      </w:r>
    </w:p>
    <w:p w14:paraId="59812403" w14:textId="77777777" w:rsidR="00F838C5" w:rsidRPr="00DF3FDD" w:rsidRDefault="00F838C5" w:rsidP="003718DF">
      <w:pPr>
        <w:pStyle w:val="Akapitzlist"/>
        <w:numPr>
          <w:ilvl w:val="0"/>
          <w:numId w:val="32"/>
        </w:numPr>
        <w:spacing w:after="0"/>
        <w:ind w:left="540"/>
        <w:jc w:val="both"/>
        <w:rPr>
          <w:rFonts w:cstheme="minorHAnsi"/>
          <w:b/>
          <w:sz w:val="24"/>
          <w:szCs w:val="24"/>
        </w:rPr>
      </w:pPr>
      <w:r w:rsidRPr="00DF3FDD">
        <w:rPr>
          <w:rFonts w:cstheme="minorHAnsi"/>
          <w:b/>
          <w:sz w:val="24"/>
          <w:szCs w:val="24"/>
        </w:rPr>
        <w:t xml:space="preserve">„Dostawa” – </w:t>
      </w:r>
      <w:r w:rsidRPr="00DF3FDD">
        <w:rPr>
          <w:rFonts w:cstheme="minorHAnsi"/>
          <w:sz w:val="24"/>
          <w:szCs w:val="24"/>
        </w:rPr>
        <w:t>realizacja zapotrzebowania Odbiorcy, polegające na dostarczeniu do jego magazynów w określonym terminie zapotrzebowanej przez niego ilości środków spożywczych objętych Umową.</w:t>
      </w:r>
    </w:p>
    <w:p w14:paraId="4A4F608E" w14:textId="77777777" w:rsidR="00F838C5" w:rsidRPr="00DF3FDD" w:rsidRDefault="00F838C5" w:rsidP="003718DF">
      <w:pPr>
        <w:pStyle w:val="Akapitzlist"/>
        <w:numPr>
          <w:ilvl w:val="0"/>
          <w:numId w:val="32"/>
        </w:numPr>
        <w:spacing w:after="0"/>
        <w:ind w:left="540"/>
        <w:jc w:val="both"/>
        <w:rPr>
          <w:rFonts w:cstheme="minorHAnsi"/>
          <w:sz w:val="24"/>
          <w:szCs w:val="24"/>
        </w:rPr>
      </w:pPr>
      <w:r w:rsidRPr="00DF3FDD">
        <w:rPr>
          <w:rFonts w:cstheme="minorHAnsi"/>
          <w:b/>
          <w:sz w:val="24"/>
          <w:szCs w:val="24"/>
        </w:rPr>
        <w:t xml:space="preserve">„miejsce dostawy” – </w:t>
      </w:r>
      <w:r w:rsidRPr="00DF3FDD">
        <w:rPr>
          <w:rFonts w:cstheme="minorHAnsi"/>
          <w:sz w:val="24"/>
          <w:szCs w:val="24"/>
        </w:rPr>
        <w:t>magazyny żywnościowe Odbiorców, określone w załączniku nr 2</w:t>
      </w:r>
    </w:p>
    <w:p w14:paraId="6237FCC7" w14:textId="3FFE0E02" w:rsidR="00F838C5" w:rsidRPr="00DF3FDD" w:rsidRDefault="00F838C5" w:rsidP="003718DF">
      <w:pPr>
        <w:pStyle w:val="Akapitzlist"/>
        <w:numPr>
          <w:ilvl w:val="0"/>
          <w:numId w:val="32"/>
        </w:numPr>
        <w:spacing w:after="0"/>
        <w:ind w:left="540"/>
        <w:jc w:val="both"/>
        <w:rPr>
          <w:rFonts w:cstheme="minorHAnsi"/>
          <w:sz w:val="24"/>
          <w:szCs w:val="24"/>
        </w:rPr>
      </w:pPr>
      <w:r w:rsidRPr="00DF3FDD">
        <w:rPr>
          <w:rFonts w:cstheme="minorHAnsi"/>
          <w:b/>
          <w:sz w:val="24"/>
          <w:szCs w:val="24"/>
        </w:rPr>
        <w:t xml:space="preserve">„Szczegółowy opis przedmiotu zamówienia” – </w:t>
      </w:r>
      <w:r w:rsidRPr="00DF3FDD">
        <w:rPr>
          <w:rFonts w:cstheme="minorHAnsi"/>
          <w:sz w:val="24"/>
          <w:szCs w:val="24"/>
        </w:rPr>
        <w:t xml:space="preserve">opis środka spożywczego i jego parametrów (nazwa środka spożywczego, jednostka miary, kod </w:t>
      </w:r>
      <w:r w:rsidR="008566CE" w:rsidRPr="00DF3FDD">
        <w:rPr>
          <w:rFonts w:cstheme="minorHAnsi"/>
          <w:sz w:val="24"/>
          <w:szCs w:val="24"/>
        </w:rPr>
        <w:t>CPV</w:t>
      </w:r>
      <w:r w:rsidRPr="00DF3FDD">
        <w:rPr>
          <w:rFonts w:cstheme="minorHAnsi"/>
          <w:sz w:val="24"/>
          <w:szCs w:val="24"/>
        </w:rPr>
        <w:t xml:space="preserve">, klasa jakości handlowej, dopuszczalne tolerancje, cechy dyskwalifikującej, sposób opakowania </w:t>
      </w:r>
      <w:r w:rsidR="008566CE" w:rsidRPr="00DF3FDD">
        <w:rPr>
          <w:rFonts w:cstheme="minorHAnsi"/>
          <w:sz w:val="24"/>
          <w:szCs w:val="24"/>
        </w:rPr>
        <w:br/>
      </w:r>
      <w:r w:rsidRPr="00DF3FDD">
        <w:rPr>
          <w:rFonts w:cstheme="minorHAnsi"/>
          <w:sz w:val="24"/>
          <w:szCs w:val="24"/>
        </w:rPr>
        <w:t>i oznakowania, częstotliwość dostaw) – załącznik nr 1 do umowy</w:t>
      </w:r>
    </w:p>
    <w:p w14:paraId="18E94C4A" w14:textId="193FBDA6" w:rsidR="00F838C5" w:rsidRPr="00DF3FDD" w:rsidRDefault="00F838C5" w:rsidP="003718DF">
      <w:pPr>
        <w:pStyle w:val="Akapitzlist"/>
        <w:numPr>
          <w:ilvl w:val="0"/>
          <w:numId w:val="32"/>
        </w:numPr>
        <w:spacing w:after="0"/>
        <w:ind w:left="540"/>
        <w:jc w:val="both"/>
        <w:rPr>
          <w:rFonts w:cstheme="minorHAnsi"/>
          <w:sz w:val="24"/>
          <w:szCs w:val="24"/>
        </w:rPr>
      </w:pPr>
      <w:r w:rsidRPr="00DF3FDD">
        <w:rPr>
          <w:rFonts w:cstheme="minorHAnsi"/>
          <w:b/>
          <w:sz w:val="24"/>
          <w:szCs w:val="24"/>
        </w:rPr>
        <w:t>„Partia produkcyjna”</w:t>
      </w:r>
      <w:r w:rsidRPr="00DF3FDD">
        <w:rPr>
          <w:rFonts w:cstheme="minorHAnsi"/>
          <w:sz w:val="24"/>
          <w:szCs w:val="24"/>
        </w:rPr>
        <w:t xml:space="preserve"> – Opis środka spożywczego wyprodukowanego, przetworzonego lub zapakowanego w praktycznie takic</w:t>
      </w:r>
      <w:r w:rsidR="000C7CF7" w:rsidRPr="00DF3FDD">
        <w:rPr>
          <w:rFonts w:cstheme="minorHAnsi"/>
          <w:sz w:val="24"/>
          <w:szCs w:val="24"/>
        </w:rPr>
        <w:t xml:space="preserve">h samych warunkach w rozumieniu </w:t>
      </w:r>
      <w:r w:rsidRPr="00DF3FDD">
        <w:rPr>
          <w:rFonts w:cstheme="minorHAnsi"/>
          <w:sz w:val="24"/>
          <w:szCs w:val="24"/>
        </w:rPr>
        <w:t>ustawy o jakości handlowej artykułów rolno – spożywczych z dnia 21 grudnia 2000 r.</w:t>
      </w:r>
    </w:p>
    <w:p w14:paraId="49207F3C" w14:textId="77777777" w:rsidR="00F838C5" w:rsidRPr="00DF3FDD" w:rsidRDefault="00F838C5" w:rsidP="003718DF">
      <w:pPr>
        <w:pStyle w:val="Akapitzlist"/>
        <w:numPr>
          <w:ilvl w:val="0"/>
          <w:numId w:val="32"/>
        </w:numPr>
        <w:spacing w:after="0"/>
        <w:ind w:left="540"/>
        <w:jc w:val="both"/>
        <w:rPr>
          <w:rFonts w:cstheme="minorHAnsi"/>
          <w:b/>
          <w:sz w:val="24"/>
          <w:szCs w:val="24"/>
        </w:rPr>
      </w:pPr>
      <w:r w:rsidRPr="00DF3FDD">
        <w:rPr>
          <w:rFonts w:cstheme="minorHAnsi"/>
          <w:b/>
          <w:sz w:val="24"/>
          <w:szCs w:val="24"/>
        </w:rPr>
        <w:t xml:space="preserve">„ZNWU” – </w:t>
      </w:r>
      <w:r w:rsidRPr="00DF3FDD">
        <w:rPr>
          <w:rFonts w:cstheme="minorHAnsi"/>
          <w:sz w:val="24"/>
          <w:szCs w:val="24"/>
        </w:rPr>
        <w:t>Zabezpieczenie Należytego Wykonania Umowy.</w:t>
      </w:r>
    </w:p>
    <w:p w14:paraId="7EBDFE27" w14:textId="77777777" w:rsidR="00F838C5" w:rsidRPr="00DF3FDD" w:rsidRDefault="00F838C5" w:rsidP="003718DF">
      <w:pPr>
        <w:pStyle w:val="Akapitzlist"/>
        <w:numPr>
          <w:ilvl w:val="0"/>
          <w:numId w:val="32"/>
        </w:numPr>
        <w:spacing w:after="0"/>
        <w:ind w:left="540"/>
        <w:jc w:val="both"/>
        <w:rPr>
          <w:rFonts w:cstheme="minorHAnsi"/>
          <w:b/>
          <w:sz w:val="24"/>
          <w:szCs w:val="24"/>
        </w:rPr>
      </w:pPr>
      <w:r w:rsidRPr="00DF3FDD">
        <w:rPr>
          <w:rFonts w:cstheme="minorHAnsi"/>
          <w:b/>
          <w:sz w:val="24"/>
          <w:szCs w:val="24"/>
        </w:rPr>
        <w:t xml:space="preserve">„WZ” – </w:t>
      </w:r>
      <w:r w:rsidRPr="00DF3FDD">
        <w:rPr>
          <w:rFonts w:cstheme="minorHAnsi"/>
          <w:sz w:val="24"/>
          <w:szCs w:val="24"/>
        </w:rPr>
        <w:t>Dokument wydania zewnętrznego, wystawiany przez Wykonawcę.</w:t>
      </w:r>
    </w:p>
    <w:p w14:paraId="59CC2ACF" w14:textId="77777777" w:rsidR="00F838C5" w:rsidRPr="00DF3FDD" w:rsidRDefault="00F838C5" w:rsidP="003718DF">
      <w:pPr>
        <w:pStyle w:val="Akapitzlist"/>
        <w:numPr>
          <w:ilvl w:val="0"/>
          <w:numId w:val="32"/>
        </w:numPr>
        <w:spacing w:after="0"/>
        <w:ind w:left="540"/>
        <w:jc w:val="both"/>
        <w:rPr>
          <w:rFonts w:cstheme="minorHAnsi"/>
          <w:b/>
          <w:sz w:val="24"/>
          <w:szCs w:val="24"/>
        </w:rPr>
      </w:pPr>
      <w:r w:rsidRPr="00DF3FDD">
        <w:rPr>
          <w:rFonts w:cstheme="minorHAnsi"/>
          <w:b/>
          <w:sz w:val="24"/>
          <w:szCs w:val="24"/>
        </w:rPr>
        <w:t xml:space="preserve">„PZ” – </w:t>
      </w:r>
      <w:r w:rsidRPr="00DF3FDD">
        <w:rPr>
          <w:rFonts w:cstheme="minorHAnsi"/>
          <w:sz w:val="24"/>
          <w:szCs w:val="24"/>
        </w:rPr>
        <w:t>Dokument przyjęcia wytworzony przez Odbiorcę.</w:t>
      </w:r>
    </w:p>
    <w:p w14:paraId="08931ECB" w14:textId="59144C6F" w:rsidR="00F838C5" w:rsidRPr="00DF3FDD" w:rsidRDefault="00F838C5" w:rsidP="003718DF">
      <w:pPr>
        <w:pStyle w:val="Akapitzlist"/>
        <w:numPr>
          <w:ilvl w:val="0"/>
          <w:numId w:val="32"/>
        </w:numPr>
        <w:spacing w:after="0"/>
        <w:ind w:left="540"/>
        <w:jc w:val="both"/>
        <w:rPr>
          <w:rFonts w:cstheme="minorHAnsi"/>
          <w:b/>
          <w:sz w:val="24"/>
          <w:szCs w:val="24"/>
        </w:rPr>
      </w:pPr>
      <w:r w:rsidRPr="00DF3FDD">
        <w:rPr>
          <w:rFonts w:cstheme="minorHAnsi"/>
          <w:b/>
          <w:sz w:val="24"/>
          <w:szCs w:val="24"/>
        </w:rPr>
        <w:t xml:space="preserve">„Deklarację zgodności” – </w:t>
      </w:r>
      <w:r w:rsidRPr="00DF3FDD">
        <w:rPr>
          <w:rFonts w:cstheme="minorHAnsi"/>
          <w:sz w:val="24"/>
          <w:szCs w:val="24"/>
        </w:rPr>
        <w:t xml:space="preserve">Dokument potwierdzający zgodność dostarczanego produktu z wyspecyfikowanymi wymaganiami w opisie przedmiotu zamówienia, załącznik nr </w:t>
      </w:r>
      <w:r w:rsidR="00F171A2" w:rsidRPr="00DF3FDD">
        <w:rPr>
          <w:rFonts w:cstheme="minorHAnsi"/>
          <w:sz w:val="24"/>
          <w:szCs w:val="24"/>
        </w:rPr>
        <w:t>1</w:t>
      </w:r>
      <w:r w:rsidRPr="00DF3FDD">
        <w:rPr>
          <w:rFonts w:cstheme="minorHAnsi"/>
          <w:sz w:val="24"/>
          <w:szCs w:val="24"/>
        </w:rPr>
        <w:t xml:space="preserve"> do umowy. Wzór deklaracji okres la załącznik nr </w:t>
      </w:r>
      <w:r w:rsidR="00F171A2" w:rsidRPr="00DF3FDD">
        <w:rPr>
          <w:rFonts w:cstheme="minorHAnsi"/>
          <w:sz w:val="24"/>
          <w:szCs w:val="24"/>
        </w:rPr>
        <w:t>3</w:t>
      </w:r>
      <w:r w:rsidRPr="00DF3FDD">
        <w:rPr>
          <w:rFonts w:cstheme="minorHAnsi"/>
          <w:sz w:val="24"/>
          <w:szCs w:val="24"/>
        </w:rPr>
        <w:t>.</w:t>
      </w:r>
    </w:p>
    <w:p w14:paraId="0F111230" w14:textId="4659851C" w:rsidR="00F838C5" w:rsidRPr="00DF3FDD" w:rsidRDefault="00F838C5" w:rsidP="003718DF">
      <w:pPr>
        <w:pStyle w:val="Akapitzlist"/>
        <w:numPr>
          <w:ilvl w:val="0"/>
          <w:numId w:val="32"/>
        </w:numPr>
        <w:spacing w:after="0"/>
        <w:ind w:left="540"/>
        <w:jc w:val="both"/>
        <w:rPr>
          <w:rFonts w:cstheme="minorHAnsi"/>
          <w:sz w:val="24"/>
          <w:szCs w:val="24"/>
        </w:rPr>
      </w:pPr>
      <w:r w:rsidRPr="00DF3FDD">
        <w:rPr>
          <w:rFonts w:cstheme="minorHAnsi"/>
          <w:b/>
          <w:sz w:val="24"/>
          <w:szCs w:val="24"/>
        </w:rPr>
        <w:t xml:space="preserve">„Opcja” – </w:t>
      </w:r>
      <w:r w:rsidRPr="00DF3FDD">
        <w:rPr>
          <w:rFonts w:cstheme="minorHAnsi"/>
          <w:sz w:val="24"/>
          <w:szCs w:val="24"/>
        </w:rPr>
        <w:t xml:space="preserve">dostawa środków spożywczych w ilościach określonych w </w:t>
      </w:r>
      <w:r w:rsidRPr="00DF3FDD">
        <w:rPr>
          <w:rFonts w:cstheme="minorHAnsi"/>
          <w:b/>
          <w:sz w:val="24"/>
          <w:szCs w:val="24"/>
        </w:rPr>
        <w:t xml:space="preserve">§ </w:t>
      </w:r>
      <w:r w:rsidR="00F171A2" w:rsidRPr="00DF3FDD">
        <w:rPr>
          <w:rFonts w:cstheme="minorHAnsi"/>
          <w:b/>
          <w:sz w:val="24"/>
          <w:szCs w:val="24"/>
        </w:rPr>
        <w:t>5</w:t>
      </w:r>
      <w:r w:rsidRPr="00DF3FDD">
        <w:rPr>
          <w:rFonts w:cstheme="minorHAnsi"/>
          <w:b/>
          <w:sz w:val="24"/>
          <w:szCs w:val="24"/>
        </w:rPr>
        <w:t xml:space="preserve"> </w:t>
      </w:r>
      <w:r w:rsidR="008B6918" w:rsidRPr="00DF3FDD">
        <w:rPr>
          <w:rFonts w:cstheme="minorHAnsi"/>
          <w:b/>
          <w:sz w:val="24"/>
          <w:szCs w:val="24"/>
        </w:rPr>
        <w:t>tabela nr 2</w:t>
      </w:r>
      <w:r w:rsidR="00794731" w:rsidRPr="00DF3FDD">
        <w:rPr>
          <w:rFonts w:cstheme="minorHAnsi"/>
          <w:b/>
          <w:sz w:val="24"/>
          <w:szCs w:val="24"/>
        </w:rPr>
        <w:t xml:space="preserve"> </w:t>
      </w:r>
      <w:r w:rsidRPr="00DF3FDD">
        <w:rPr>
          <w:rFonts w:cstheme="minorHAnsi"/>
          <w:sz w:val="24"/>
          <w:szCs w:val="24"/>
        </w:rPr>
        <w:t xml:space="preserve">niniejszej umowy do wyszczególnionych odbiorców tylko i wyłącznie za zgodą </w:t>
      </w:r>
      <w:r w:rsidRPr="00DF3FDD">
        <w:rPr>
          <w:rFonts w:cstheme="minorHAnsi"/>
          <w:sz w:val="24"/>
          <w:szCs w:val="24"/>
        </w:rPr>
        <w:lastRenderedPageBreak/>
        <w:t>Zamawiającego, w ilościach przez niego wskazanych, w obowiązujących cenach jednostkowych, w terminie realizacji umowy.</w:t>
      </w:r>
    </w:p>
    <w:p w14:paraId="2F10A3B1" w14:textId="77777777" w:rsidR="000C7CF7" w:rsidRPr="00DF3FDD" w:rsidRDefault="000C7CF7" w:rsidP="00ED3FDD">
      <w:pPr>
        <w:spacing w:after="0"/>
        <w:jc w:val="center"/>
        <w:rPr>
          <w:rFonts w:cstheme="minorHAnsi"/>
          <w:b/>
          <w:sz w:val="24"/>
          <w:szCs w:val="24"/>
        </w:rPr>
      </w:pPr>
    </w:p>
    <w:bookmarkEnd w:id="0"/>
    <w:p w14:paraId="04E09EEA" w14:textId="74BFE884" w:rsidR="00EC77B2" w:rsidRPr="00DF3FDD" w:rsidRDefault="00D43C0A" w:rsidP="00ED3FDD">
      <w:pPr>
        <w:spacing w:after="0"/>
        <w:jc w:val="center"/>
        <w:rPr>
          <w:b/>
          <w:sz w:val="24"/>
          <w:szCs w:val="24"/>
        </w:rPr>
      </w:pPr>
      <w:r w:rsidRPr="00DF3FDD">
        <w:rPr>
          <w:rFonts w:cstheme="minorHAnsi"/>
          <w:b/>
          <w:sz w:val="24"/>
          <w:szCs w:val="24"/>
        </w:rPr>
        <w:t>§</w:t>
      </w:r>
      <w:r w:rsidR="00B936BB" w:rsidRPr="00DF3FDD">
        <w:rPr>
          <w:rFonts w:cstheme="minorHAnsi"/>
          <w:b/>
          <w:sz w:val="24"/>
          <w:szCs w:val="24"/>
        </w:rPr>
        <w:t xml:space="preserve"> </w:t>
      </w:r>
      <w:r w:rsidR="00F823F2" w:rsidRPr="00DF3FDD">
        <w:rPr>
          <w:rFonts w:cstheme="minorHAnsi"/>
          <w:b/>
          <w:sz w:val="24"/>
          <w:szCs w:val="24"/>
        </w:rPr>
        <w:t>2</w:t>
      </w:r>
      <w:r w:rsidR="00EC77B2" w:rsidRPr="00DF3FDD">
        <w:rPr>
          <w:b/>
          <w:sz w:val="24"/>
          <w:szCs w:val="24"/>
        </w:rPr>
        <w:t>. Przedmiot umowy</w:t>
      </w:r>
    </w:p>
    <w:p w14:paraId="73448370" w14:textId="065D436C" w:rsidR="00EC77B2" w:rsidRPr="00DF3FDD" w:rsidRDefault="00756248" w:rsidP="00ED3FDD">
      <w:pPr>
        <w:pStyle w:val="Akapitzlist"/>
        <w:numPr>
          <w:ilvl w:val="0"/>
          <w:numId w:val="1"/>
        </w:numPr>
        <w:spacing w:after="0"/>
        <w:ind w:left="284"/>
        <w:jc w:val="both"/>
        <w:rPr>
          <w:sz w:val="24"/>
          <w:szCs w:val="24"/>
        </w:rPr>
      </w:pPr>
      <w:r w:rsidRPr="00DF3FDD">
        <w:rPr>
          <w:sz w:val="24"/>
          <w:szCs w:val="24"/>
        </w:rPr>
        <w:t>Zamawiający zleca, a Wykonawca przyjmuje do wykonania przedmiot umowy polegający</w:t>
      </w:r>
      <w:r w:rsidR="00EC77B2" w:rsidRPr="00DF3FDD">
        <w:rPr>
          <w:sz w:val="24"/>
          <w:szCs w:val="24"/>
        </w:rPr>
        <w:t xml:space="preserve"> </w:t>
      </w:r>
      <w:r w:rsidRPr="00DF3FDD">
        <w:rPr>
          <w:b/>
          <w:sz w:val="24"/>
          <w:szCs w:val="24"/>
        </w:rPr>
        <w:t xml:space="preserve">na </w:t>
      </w:r>
      <w:r w:rsidR="007D3B7E" w:rsidRPr="00DF3FDD">
        <w:rPr>
          <w:b/>
          <w:sz w:val="24"/>
          <w:szCs w:val="24"/>
        </w:rPr>
        <w:t xml:space="preserve">sukcesywnej dostawie </w:t>
      </w:r>
      <w:r w:rsidR="0030715E" w:rsidRPr="00DF3FDD">
        <w:rPr>
          <w:b/>
          <w:sz w:val="24"/>
          <w:szCs w:val="24"/>
        </w:rPr>
        <w:t>produktów garmażeryjnych</w:t>
      </w:r>
      <w:r w:rsidR="00807075" w:rsidRPr="00DF3FDD">
        <w:rPr>
          <w:b/>
          <w:sz w:val="24"/>
          <w:szCs w:val="24"/>
        </w:rPr>
        <w:t xml:space="preserve"> chłodzonych</w:t>
      </w:r>
      <w:r w:rsidRPr="00DF3FDD">
        <w:rPr>
          <w:b/>
          <w:sz w:val="24"/>
          <w:szCs w:val="24"/>
        </w:rPr>
        <w:t xml:space="preserve"> dla 24 Wojskowego Oddziału Gospodarczego</w:t>
      </w:r>
      <w:r w:rsidR="000C7CF7" w:rsidRPr="00DF3FDD">
        <w:rPr>
          <w:b/>
          <w:sz w:val="24"/>
          <w:szCs w:val="24"/>
        </w:rPr>
        <w:t xml:space="preserve">, </w:t>
      </w:r>
      <w:r w:rsidRPr="00DF3FDD">
        <w:rPr>
          <w:sz w:val="24"/>
          <w:szCs w:val="24"/>
        </w:rPr>
        <w:t>na warunkach określonych w niniejszej umowie.</w:t>
      </w:r>
    </w:p>
    <w:p w14:paraId="5F839637" w14:textId="5347EBC6" w:rsidR="00EF1602" w:rsidRPr="00DF3FDD" w:rsidRDefault="00E6549E" w:rsidP="00ED3FDD">
      <w:pPr>
        <w:pStyle w:val="Akapitzlist"/>
        <w:numPr>
          <w:ilvl w:val="0"/>
          <w:numId w:val="1"/>
        </w:numPr>
        <w:spacing w:after="0"/>
        <w:ind w:left="284"/>
        <w:jc w:val="both"/>
        <w:rPr>
          <w:sz w:val="24"/>
          <w:szCs w:val="24"/>
        </w:rPr>
      </w:pPr>
      <w:r w:rsidRPr="00DF3FDD">
        <w:rPr>
          <w:sz w:val="24"/>
          <w:szCs w:val="24"/>
        </w:rPr>
        <w:t>Przedmiot umowy dostarczany będzie przez Wykonawcę, będzie zgodny z opisem przedmiotu zamówienia stanowiący załącznik nr 1 do umowy oraz będzie wytwarzany zgodnie z obowiązującymi przepisami.</w:t>
      </w:r>
    </w:p>
    <w:p w14:paraId="092CDE54" w14:textId="479FEEA6" w:rsidR="00E6549E" w:rsidRPr="00DF3FDD" w:rsidRDefault="00E6549E" w:rsidP="00ED3FDD">
      <w:pPr>
        <w:pStyle w:val="Akapitzlist"/>
        <w:numPr>
          <w:ilvl w:val="0"/>
          <w:numId w:val="1"/>
        </w:numPr>
        <w:spacing w:after="0"/>
        <w:ind w:left="284"/>
        <w:jc w:val="both"/>
        <w:rPr>
          <w:sz w:val="24"/>
          <w:szCs w:val="24"/>
        </w:rPr>
      </w:pPr>
      <w:r w:rsidRPr="00DF3FDD">
        <w:rPr>
          <w:sz w:val="24"/>
          <w:szCs w:val="24"/>
        </w:rPr>
        <w:t>Wykonawca dostarczy towar w asortymencie, którego rodzaj, ilość i miejsce do</w:t>
      </w:r>
      <w:r w:rsidR="006B7A40" w:rsidRPr="00DF3FDD">
        <w:rPr>
          <w:sz w:val="24"/>
          <w:szCs w:val="24"/>
        </w:rPr>
        <w:t>s</w:t>
      </w:r>
      <w:r w:rsidRPr="00DF3FDD">
        <w:rPr>
          <w:sz w:val="24"/>
          <w:szCs w:val="24"/>
        </w:rPr>
        <w:t>t</w:t>
      </w:r>
      <w:r w:rsidR="006B7A40" w:rsidRPr="00DF3FDD">
        <w:rPr>
          <w:sz w:val="24"/>
          <w:szCs w:val="24"/>
        </w:rPr>
        <w:t>a</w:t>
      </w:r>
      <w:r w:rsidRPr="00DF3FDD">
        <w:rPr>
          <w:sz w:val="24"/>
          <w:szCs w:val="24"/>
        </w:rPr>
        <w:t>wy określono  w ta</w:t>
      </w:r>
      <w:r w:rsidR="00D43C0A" w:rsidRPr="00DF3FDD">
        <w:rPr>
          <w:sz w:val="24"/>
          <w:szCs w:val="24"/>
        </w:rPr>
        <w:t>beli nr 1</w:t>
      </w:r>
      <w:r w:rsidR="006B7A40" w:rsidRPr="00DF3FDD">
        <w:rPr>
          <w:sz w:val="24"/>
          <w:szCs w:val="24"/>
        </w:rPr>
        <w:t xml:space="preserve"> i </w:t>
      </w:r>
      <w:r w:rsidR="00D43C0A" w:rsidRPr="00DF3FDD">
        <w:rPr>
          <w:sz w:val="24"/>
          <w:szCs w:val="24"/>
        </w:rPr>
        <w:t>2</w:t>
      </w:r>
      <w:r w:rsidR="006B7A40" w:rsidRPr="00DF3FDD">
        <w:rPr>
          <w:sz w:val="24"/>
          <w:szCs w:val="24"/>
        </w:rPr>
        <w:t xml:space="preserve"> w </w:t>
      </w:r>
      <w:r w:rsidR="00D43C0A" w:rsidRPr="00DF3FDD">
        <w:rPr>
          <w:rFonts w:cstheme="minorHAnsi"/>
          <w:sz w:val="24"/>
          <w:szCs w:val="24"/>
        </w:rPr>
        <w:t xml:space="preserve">§ </w:t>
      </w:r>
      <w:r w:rsidR="00F171A2" w:rsidRPr="00DF3FDD">
        <w:rPr>
          <w:rFonts w:cstheme="minorHAnsi"/>
          <w:sz w:val="24"/>
          <w:szCs w:val="24"/>
        </w:rPr>
        <w:t>5</w:t>
      </w:r>
      <w:r w:rsidR="00794731" w:rsidRPr="00DF3FDD">
        <w:rPr>
          <w:sz w:val="24"/>
          <w:szCs w:val="24"/>
        </w:rPr>
        <w:t xml:space="preserve"> oraz zał. 9 do umowy </w:t>
      </w:r>
      <w:r w:rsidR="001B06A0" w:rsidRPr="00DF3FDD">
        <w:rPr>
          <w:sz w:val="24"/>
          <w:szCs w:val="24"/>
        </w:rPr>
        <w:t xml:space="preserve">– zestawienie cenowe. </w:t>
      </w:r>
    </w:p>
    <w:p w14:paraId="6B6982E8" w14:textId="19BFED4F" w:rsidR="0076611F" w:rsidRPr="00DF3FDD" w:rsidRDefault="0076611F" w:rsidP="00ED3FDD">
      <w:pPr>
        <w:pStyle w:val="Akapitzlist"/>
        <w:numPr>
          <w:ilvl w:val="0"/>
          <w:numId w:val="1"/>
        </w:numPr>
        <w:spacing w:after="0"/>
        <w:ind w:left="284"/>
        <w:jc w:val="both"/>
        <w:rPr>
          <w:sz w:val="24"/>
          <w:szCs w:val="24"/>
        </w:rPr>
      </w:pPr>
      <w:r w:rsidRPr="00DF3FDD">
        <w:rPr>
          <w:sz w:val="24"/>
          <w:szCs w:val="24"/>
        </w:rPr>
        <w:t>Przedmiot zamówienia musi spełniać  wymagania zawarte w następujących, aktualnie obowiązujących aktach prawnych:</w:t>
      </w:r>
    </w:p>
    <w:p w14:paraId="72FFA33F" w14:textId="48DBDE57" w:rsidR="0076611F" w:rsidRPr="00DF3FDD" w:rsidRDefault="0076611F" w:rsidP="00ED3FDD">
      <w:pPr>
        <w:pStyle w:val="Akapitzlist"/>
        <w:numPr>
          <w:ilvl w:val="0"/>
          <w:numId w:val="2"/>
        </w:numPr>
        <w:spacing w:after="0"/>
        <w:ind w:left="720" w:hanging="283"/>
        <w:jc w:val="both"/>
        <w:rPr>
          <w:sz w:val="24"/>
          <w:szCs w:val="24"/>
        </w:rPr>
      </w:pPr>
      <w:r w:rsidRPr="00DF3FDD">
        <w:rPr>
          <w:sz w:val="24"/>
          <w:szCs w:val="24"/>
        </w:rPr>
        <w:t xml:space="preserve">ustawy z dnia 25 sierpnia 2006r. </w:t>
      </w:r>
      <w:r w:rsidRPr="00DF3FDD">
        <w:rPr>
          <w:b/>
          <w:sz w:val="24"/>
          <w:szCs w:val="24"/>
        </w:rPr>
        <w:t>o bezpieczeństwie żywności i żywienia</w:t>
      </w:r>
      <w:r w:rsidRPr="00DF3FDD">
        <w:rPr>
          <w:sz w:val="24"/>
          <w:szCs w:val="24"/>
        </w:rPr>
        <w:t xml:space="preserve"> i innymi aktami wykonawczymi do tej ustawy;</w:t>
      </w:r>
    </w:p>
    <w:p w14:paraId="35ED8506" w14:textId="463D1A64" w:rsidR="0076611F" w:rsidRPr="00DF3FDD" w:rsidRDefault="0076611F" w:rsidP="00ED3FDD">
      <w:pPr>
        <w:pStyle w:val="Akapitzlist"/>
        <w:numPr>
          <w:ilvl w:val="0"/>
          <w:numId w:val="2"/>
        </w:numPr>
        <w:spacing w:after="0"/>
        <w:ind w:left="720" w:hanging="284"/>
        <w:jc w:val="both"/>
        <w:rPr>
          <w:b/>
          <w:sz w:val="24"/>
          <w:szCs w:val="24"/>
        </w:rPr>
      </w:pPr>
      <w:r w:rsidRPr="00DF3FDD">
        <w:rPr>
          <w:sz w:val="24"/>
          <w:szCs w:val="24"/>
        </w:rPr>
        <w:t>ustawy z dnia 21 grudnia 2000r</w:t>
      </w:r>
      <w:r w:rsidRPr="00DF3FDD">
        <w:rPr>
          <w:b/>
          <w:sz w:val="24"/>
          <w:szCs w:val="24"/>
        </w:rPr>
        <w:t>. o jakości handlowej artykułów rolno-spożywczych;</w:t>
      </w:r>
    </w:p>
    <w:p w14:paraId="66E93405" w14:textId="7B60AE98" w:rsidR="0076611F" w:rsidRPr="00DF3FDD" w:rsidRDefault="0076611F" w:rsidP="00ED3FDD">
      <w:pPr>
        <w:pStyle w:val="Akapitzlist"/>
        <w:numPr>
          <w:ilvl w:val="0"/>
          <w:numId w:val="2"/>
        </w:numPr>
        <w:spacing w:after="0"/>
        <w:ind w:left="720" w:hanging="284"/>
        <w:jc w:val="both"/>
        <w:rPr>
          <w:b/>
          <w:sz w:val="24"/>
          <w:szCs w:val="24"/>
        </w:rPr>
      </w:pPr>
      <w:r w:rsidRPr="00DF3FDD">
        <w:rPr>
          <w:sz w:val="24"/>
          <w:szCs w:val="24"/>
        </w:rPr>
        <w:t>ustawy z dnia 16 grudnia 2005r.</w:t>
      </w:r>
      <w:r w:rsidRPr="00DF3FDD">
        <w:rPr>
          <w:b/>
          <w:sz w:val="24"/>
          <w:szCs w:val="24"/>
        </w:rPr>
        <w:t xml:space="preserve"> o produktach pochodzenia zwierzęcego;</w:t>
      </w:r>
    </w:p>
    <w:p w14:paraId="4716FAE0" w14:textId="1EBA094E" w:rsidR="0076611F" w:rsidRPr="00DF3FDD" w:rsidRDefault="007B56C0" w:rsidP="00ED3FDD">
      <w:pPr>
        <w:pStyle w:val="Akapitzlist"/>
        <w:numPr>
          <w:ilvl w:val="0"/>
          <w:numId w:val="2"/>
        </w:numPr>
        <w:spacing w:after="0"/>
        <w:ind w:left="720" w:hanging="284"/>
        <w:jc w:val="both"/>
        <w:rPr>
          <w:b/>
          <w:sz w:val="24"/>
          <w:szCs w:val="24"/>
        </w:rPr>
      </w:pPr>
      <w:r w:rsidRPr="00DF3FDD">
        <w:rPr>
          <w:sz w:val="24"/>
          <w:szCs w:val="24"/>
        </w:rPr>
        <w:t xml:space="preserve">rozporządzenia (WE) na 852/2004 Parlamentu Europejskiego i Rady z dnia </w:t>
      </w:r>
      <w:r w:rsidR="00F97ADD" w:rsidRPr="00DF3FDD">
        <w:rPr>
          <w:sz w:val="24"/>
          <w:szCs w:val="24"/>
        </w:rPr>
        <w:t xml:space="preserve">                               </w:t>
      </w:r>
      <w:r w:rsidRPr="00DF3FDD">
        <w:rPr>
          <w:sz w:val="24"/>
          <w:szCs w:val="24"/>
        </w:rPr>
        <w:t xml:space="preserve">29 kwietnia 2004 r. </w:t>
      </w:r>
      <w:r w:rsidRPr="00DF3FDD">
        <w:rPr>
          <w:b/>
          <w:sz w:val="24"/>
          <w:szCs w:val="24"/>
        </w:rPr>
        <w:t>w sprawie higieny środków spożywczych;</w:t>
      </w:r>
    </w:p>
    <w:p w14:paraId="5272A1CF" w14:textId="3973FB04" w:rsidR="007B56C0" w:rsidRPr="00DF3FDD" w:rsidRDefault="007B56C0" w:rsidP="00ED3FDD">
      <w:pPr>
        <w:pStyle w:val="Akapitzlist"/>
        <w:numPr>
          <w:ilvl w:val="0"/>
          <w:numId w:val="2"/>
        </w:numPr>
        <w:spacing w:after="0"/>
        <w:ind w:left="720" w:hanging="284"/>
        <w:jc w:val="both"/>
        <w:rPr>
          <w:sz w:val="24"/>
          <w:szCs w:val="24"/>
        </w:rPr>
      </w:pPr>
      <w:r w:rsidRPr="00DF3FDD">
        <w:rPr>
          <w:sz w:val="24"/>
          <w:szCs w:val="24"/>
        </w:rPr>
        <w:t>rozporządzenia (WE) nr 1935</w:t>
      </w:r>
      <w:r w:rsidR="00205E3C" w:rsidRPr="00DF3FDD">
        <w:rPr>
          <w:sz w:val="24"/>
          <w:szCs w:val="24"/>
        </w:rPr>
        <w:t xml:space="preserve">/2004 Parlamentu Europejskiego i Rady z dnia </w:t>
      </w:r>
      <w:r w:rsidR="00F97ADD" w:rsidRPr="00DF3FDD">
        <w:rPr>
          <w:sz w:val="24"/>
          <w:szCs w:val="24"/>
        </w:rPr>
        <w:t xml:space="preserve">                            </w:t>
      </w:r>
      <w:r w:rsidR="00205E3C" w:rsidRPr="00DF3FDD">
        <w:rPr>
          <w:sz w:val="24"/>
          <w:szCs w:val="24"/>
        </w:rPr>
        <w:t>27</w:t>
      </w:r>
      <w:r w:rsidR="000A5D09" w:rsidRPr="00DF3FDD">
        <w:rPr>
          <w:sz w:val="24"/>
          <w:szCs w:val="24"/>
        </w:rPr>
        <w:t xml:space="preserve"> października </w:t>
      </w:r>
      <w:r w:rsidR="00205E3C" w:rsidRPr="00DF3FDD">
        <w:rPr>
          <w:sz w:val="24"/>
          <w:szCs w:val="24"/>
        </w:rPr>
        <w:t xml:space="preserve">2004 r. </w:t>
      </w:r>
      <w:r w:rsidR="00205E3C" w:rsidRPr="00DF3FDD">
        <w:rPr>
          <w:b/>
          <w:sz w:val="24"/>
          <w:szCs w:val="24"/>
        </w:rPr>
        <w:t>w sprawie materiałów i wyrobów przeznaczonych do kontak</w:t>
      </w:r>
      <w:r w:rsidR="000A5D09" w:rsidRPr="00DF3FDD">
        <w:rPr>
          <w:b/>
          <w:sz w:val="24"/>
          <w:szCs w:val="24"/>
        </w:rPr>
        <w:t>t</w:t>
      </w:r>
      <w:r w:rsidR="00205E3C" w:rsidRPr="00DF3FDD">
        <w:rPr>
          <w:b/>
          <w:sz w:val="24"/>
          <w:szCs w:val="24"/>
        </w:rPr>
        <w:t>u z żywnością</w:t>
      </w:r>
      <w:r w:rsidR="00205E3C" w:rsidRPr="00DF3FDD">
        <w:rPr>
          <w:sz w:val="24"/>
          <w:szCs w:val="24"/>
        </w:rPr>
        <w:t xml:space="preserve"> oraz uchylające </w:t>
      </w:r>
      <w:r w:rsidR="000A5D09" w:rsidRPr="00DF3FDD">
        <w:rPr>
          <w:sz w:val="24"/>
          <w:szCs w:val="24"/>
        </w:rPr>
        <w:t>Dyrektywy 80/590/EWG i 89/109EWG;</w:t>
      </w:r>
    </w:p>
    <w:p w14:paraId="1450654F" w14:textId="43891D75" w:rsidR="000A5D09" w:rsidRPr="00DF3FDD" w:rsidRDefault="000A5D09" w:rsidP="00ED3FDD">
      <w:pPr>
        <w:pStyle w:val="Akapitzlist"/>
        <w:numPr>
          <w:ilvl w:val="0"/>
          <w:numId w:val="2"/>
        </w:numPr>
        <w:spacing w:after="0"/>
        <w:ind w:left="720" w:hanging="284"/>
        <w:jc w:val="both"/>
        <w:rPr>
          <w:sz w:val="24"/>
          <w:szCs w:val="24"/>
        </w:rPr>
      </w:pPr>
      <w:r w:rsidRPr="00DF3FDD">
        <w:rPr>
          <w:sz w:val="24"/>
          <w:szCs w:val="24"/>
        </w:rPr>
        <w:t xml:space="preserve">rozporządzenie (WE) nr 853/2004 parlamentu europejskiego i Rady z dnia </w:t>
      </w:r>
      <w:r w:rsidR="000C7CF7" w:rsidRPr="00DF3FDD">
        <w:rPr>
          <w:sz w:val="24"/>
          <w:szCs w:val="24"/>
        </w:rPr>
        <w:t xml:space="preserve">                         </w:t>
      </w:r>
      <w:r w:rsidRPr="00DF3FDD">
        <w:rPr>
          <w:sz w:val="24"/>
          <w:szCs w:val="24"/>
        </w:rPr>
        <w:t xml:space="preserve">29 kwietnia 2004 r. </w:t>
      </w:r>
      <w:r w:rsidRPr="00DF3FDD">
        <w:rPr>
          <w:b/>
          <w:sz w:val="24"/>
          <w:szCs w:val="24"/>
        </w:rPr>
        <w:t xml:space="preserve">ustanawiające szczególne przepisy dotyczące higieny </w:t>
      </w:r>
      <w:r w:rsidR="000C7CF7" w:rsidRPr="00DF3FDD">
        <w:rPr>
          <w:b/>
          <w:sz w:val="24"/>
          <w:szCs w:val="24"/>
        </w:rPr>
        <w:t xml:space="preserve">                          </w:t>
      </w:r>
      <w:r w:rsidRPr="00DF3FDD">
        <w:rPr>
          <w:b/>
          <w:sz w:val="24"/>
          <w:szCs w:val="24"/>
        </w:rPr>
        <w:t>w odniesieniu do żywności pochodzenia zwierzęcego</w:t>
      </w:r>
      <w:r w:rsidRPr="00DF3FDD">
        <w:rPr>
          <w:sz w:val="24"/>
          <w:szCs w:val="24"/>
        </w:rPr>
        <w:t>;</w:t>
      </w:r>
    </w:p>
    <w:p w14:paraId="26223DFA" w14:textId="1A05A3A0" w:rsidR="000A5D09" w:rsidRPr="00DF3FDD" w:rsidRDefault="000A5D09" w:rsidP="00ED3FDD">
      <w:pPr>
        <w:pStyle w:val="Akapitzlist"/>
        <w:numPr>
          <w:ilvl w:val="0"/>
          <w:numId w:val="2"/>
        </w:numPr>
        <w:spacing w:after="0"/>
        <w:ind w:left="720" w:hanging="284"/>
        <w:jc w:val="both"/>
        <w:rPr>
          <w:sz w:val="24"/>
          <w:szCs w:val="24"/>
        </w:rPr>
      </w:pPr>
      <w:r w:rsidRPr="00DF3FDD">
        <w:rPr>
          <w:sz w:val="24"/>
          <w:szCs w:val="24"/>
        </w:rPr>
        <w:t xml:space="preserve">rozporządzenie (WE) 178/2002 Parlamentu Europejskiego i rady z dnia 29 kwietnia 2004r. </w:t>
      </w:r>
      <w:r w:rsidRPr="00DF3FDD">
        <w:rPr>
          <w:b/>
          <w:sz w:val="24"/>
          <w:szCs w:val="24"/>
        </w:rPr>
        <w:t>ustanawiające ogólne zasady i wymagania prawa żywnościowego, powołujące Europejski Urząd ds. Bezpieczeństwa Żywności oraz ustanawiające procedury w zakresie bezpieczeństwa żywności;</w:t>
      </w:r>
    </w:p>
    <w:p w14:paraId="742C2A78" w14:textId="6D4C0C87" w:rsidR="000A5D09" w:rsidRPr="00DF3FDD" w:rsidRDefault="000A5D09" w:rsidP="00ED3FDD">
      <w:pPr>
        <w:pStyle w:val="Akapitzlist"/>
        <w:numPr>
          <w:ilvl w:val="0"/>
          <w:numId w:val="2"/>
        </w:numPr>
        <w:spacing w:after="0"/>
        <w:ind w:left="720" w:hanging="284"/>
        <w:jc w:val="both"/>
        <w:rPr>
          <w:b/>
          <w:sz w:val="24"/>
          <w:szCs w:val="24"/>
        </w:rPr>
      </w:pPr>
      <w:r w:rsidRPr="00DF3FDD">
        <w:rPr>
          <w:sz w:val="24"/>
          <w:szCs w:val="24"/>
        </w:rPr>
        <w:t>Rozporządz</w:t>
      </w:r>
      <w:r w:rsidR="008F759F" w:rsidRPr="00DF3FDD">
        <w:rPr>
          <w:sz w:val="24"/>
          <w:szCs w:val="24"/>
        </w:rPr>
        <w:t xml:space="preserve">enie Parlamentu Europejskiego i Rady (WE) nr 1169/2011 z dnia             </w:t>
      </w:r>
      <w:r w:rsidR="00F97ADD" w:rsidRPr="00DF3FDD">
        <w:rPr>
          <w:sz w:val="24"/>
          <w:szCs w:val="24"/>
        </w:rPr>
        <w:t xml:space="preserve">                 </w:t>
      </w:r>
      <w:r w:rsidR="008F759F" w:rsidRPr="00DF3FDD">
        <w:rPr>
          <w:sz w:val="24"/>
          <w:szCs w:val="24"/>
        </w:rPr>
        <w:t xml:space="preserve">25 października 2001 r. </w:t>
      </w:r>
      <w:r w:rsidR="008F759F" w:rsidRPr="00DF3FDD">
        <w:rPr>
          <w:b/>
          <w:sz w:val="24"/>
          <w:szCs w:val="24"/>
        </w:rPr>
        <w:t>w sprawie przekazywania konsumentom informacji na temat żywności;</w:t>
      </w:r>
    </w:p>
    <w:p w14:paraId="19899812" w14:textId="4A112355" w:rsidR="00E20018" w:rsidRPr="00DF3FDD" w:rsidRDefault="00E20018" w:rsidP="00ED3FDD">
      <w:pPr>
        <w:pStyle w:val="Akapitzlist"/>
        <w:numPr>
          <w:ilvl w:val="0"/>
          <w:numId w:val="2"/>
        </w:numPr>
        <w:spacing w:after="0"/>
        <w:ind w:left="720" w:hanging="284"/>
        <w:jc w:val="both"/>
        <w:rPr>
          <w:b/>
          <w:sz w:val="24"/>
          <w:szCs w:val="24"/>
        </w:rPr>
      </w:pPr>
      <w:r w:rsidRPr="00DF3FDD">
        <w:rPr>
          <w:sz w:val="24"/>
          <w:szCs w:val="24"/>
        </w:rPr>
        <w:t xml:space="preserve">Przepisów Rozporządzenia Ministra Rolnictwa i Rozwoju Wsi z dnia 23 grudnia 2014r. w </w:t>
      </w:r>
      <w:r w:rsidRPr="00DF3FDD">
        <w:rPr>
          <w:b/>
          <w:sz w:val="24"/>
          <w:szCs w:val="24"/>
        </w:rPr>
        <w:t>sprawie znakowania poszczególnych rodzajów środków spożywczych (Dz. U. 2015.29)</w:t>
      </w:r>
    </w:p>
    <w:p w14:paraId="0E854C13" w14:textId="78059E4D" w:rsidR="00F838C5" w:rsidRPr="00DF3FDD" w:rsidRDefault="00F838C5" w:rsidP="00ED3FDD">
      <w:pPr>
        <w:pStyle w:val="Akapitzlist"/>
        <w:numPr>
          <w:ilvl w:val="0"/>
          <w:numId w:val="2"/>
        </w:numPr>
        <w:spacing w:after="0"/>
        <w:ind w:left="720" w:hanging="284"/>
        <w:jc w:val="both"/>
        <w:rPr>
          <w:b/>
          <w:sz w:val="24"/>
          <w:szCs w:val="24"/>
        </w:rPr>
      </w:pPr>
      <w:r w:rsidRPr="00DF3FDD">
        <w:rPr>
          <w:sz w:val="24"/>
          <w:szCs w:val="24"/>
        </w:rPr>
        <w:t xml:space="preserve">Rozporządzenie (WE) nr  882/2004 Parlamentu Europejskiego i Rady z dnia 29.01.2004 w sprawie kontroli urzędowych przeprowadzanych w celu sprawdzenia </w:t>
      </w:r>
      <w:r w:rsidRPr="00DF3FDD">
        <w:rPr>
          <w:b/>
          <w:sz w:val="24"/>
          <w:szCs w:val="24"/>
        </w:rPr>
        <w:t>zgodności z prawem paszowym i żywnościowym oraz regułami dotyczącymi zdrowia zwierząt i dobrostanu zwierząt</w:t>
      </w:r>
      <w:r w:rsidR="000C7CF7" w:rsidRPr="00DF3FDD">
        <w:rPr>
          <w:sz w:val="24"/>
          <w:szCs w:val="24"/>
        </w:rPr>
        <w:t xml:space="preserve"> (Dz</w:t>
      </w:r>
      <w:r w:rsidRPr="00DF3FDD">
        <w:rPr>
          <w:sz w:val="24"/>
          <w:szCs w:val="24"/>
        </w:rPr>
        <w:t>. Urz. L. 165 z 30.04.2004., str 1, z późn. zm)</w:t>
      </w:r>
    </w:p>
    <w:p w14:paraId="2FFD2336" w14:textId="5D9EBB54" w:rsidR="00F838C5" w:rsidRPr="00DF3FDD" w:rsidRDefault="00F838C5" w:rsidP="00ED3FDD">
      <w:pPr>
        <w:pStyle w:val="Akapitzlist"/>
        <w:numPr>
          <w:ilvl w:val="0"/>
          <w:numId w:val="2"/>
        </w:numPr>
        <w:spacing w:after="0"/>
        <w:ind w:left="720" w:hanging="284"/>
        <w:jc w:val="both"/>
        <w:rPr>
          <w:b/>
          <w:sz w:val="24"/>
          <w:szCs w:val="24"/>
        </w:rPr>
      </w:pPr>
      <w:r w:rsidRPr="00DF3FDD">
        <w:rPr>
          <w:sz w:val="24"/>
          <w:szCs w:val="24"/>
        </w:rPr>
        <w:lastRenderedPageBreak/>
        <w:t xml:space="preserve">Rozporządzenie komisji (WE) nr 1441/2007 z dnia 05.12.2006 r. zmieniające rozporządzenie (WE) nr 2073/2005 w </w:t>
      </w:r>
      <w:r w:rsidRPr="00DF3FDD">
        <w:rPr>
          <w:b/>
          <w:sz w:val="24"/>
          <w:szCs w:val="24"/>
        </w:rPr>
        <w:t xml:space="preserve">sprawie kryteriów mikrobiologicznych </w:t>
      </w:r>
      <w:r w:rsidR="00950B50" w:rsidRPr="00DF3FDD">
        <w:rPr>
          <w:b/>
          <w:sz w:val="24"/>
          <w:szCs w:val="24"/>
        </w:rPr>
        <w:t>dotyczących środków spożywczych.</w:t>
      </w:r>
      <w:r w:rsidRPr="00DF3FDD">
        <w:rPr>
          <w:b/>
          <w:sz w:val="24"/>
          <w:szCs w:val="24"/>
        </w:rPr>
        <w:t xml:space="preserve"> </w:t>
      </w:r>
    </w:p>
    <w:p w14:paraId="3F76C24F" w14:textId="55863B62" w:rsidR="000C1EF1" w:rsidRPr="00DF3FDD" w:rsidRDefault="000C1EF1" w:rsidP="00ED3FDD">
      <w:pPr>
        <w:pStyle w:val="Akapitzlist"/>
        <w:numPr>
          <w:ilvl w:val="0"/>
          <w:numId w:val="1"/>
        </w:numPr>
        <w:spacing w:after="0"/>
        <w:ind w:left="567"/>
        <w:jc w:val="both"/>
        <w:rPr>
          <w:sz w:val="24"/>
          <w:szCs w:val="24"/>
        </w:rPr>
      </w:pPr>
      <w:r w:rsidRPr="00DF3FDD">
        <w:rPr>
          <w:sz w:val="24"/>
          <w:szCs w:val="24"/>
        </w:rPr>
        <w:t>Zamawiający nie dopuszcza środków spożywczych pakowanych próżniowo i w atmosferze ochronnej.</w:t>
      </w:r>
    </w:p>
    <w:p w14:paraId="04B8607F" w14:textId="167050FD" w:rsidR="007841A3" w:rsidRPr="00DF3FDD" w:rsidRDefault="007841A3" w:rsidP="000C7CF7">
      <w:pPr>
        <w:spacing w:after="0"/>
        <w:rPr>
          <w:rFonts w:cstheme="minorHAnsi"/>
          <w:b/>
          <w:sz w:val="24"/>
          <w:szCs w:val="24"/>
        </w:rPr>
      </w:pPr>
    </w:p>
    <w:p w14:paraId="2FA50F3E" w14:textId="70F6B7BF" w:rsidR="00B936BB" w:rsidRPr="00DF3FDD" w:rsidRDefault="00B936BB" w:rsidP="00ED3FDD">
      <w:pPr>
        <w:pStyle w:val="Akapitzlist"/>
        <w:spacing w:after="0"/>
        <w:jc w:val="center"/>
        <w:rPr>
          <w:rFonts w:cstheme="minorHAnsi"/>
          <w:b/>
          <w:sz w:val="24"/>
          <w:szCs w:val="24"/>
        </w:rPr>
      </w:pPr>
      <w:r w:rsidRPr="00DF3FDD">
        <w:rPr>
          <w:rFonts w:cstheme="minorHAnsi"/>
          <w:b/>
          <w:sz w:val="24"/>
          <w:szCs w:val="24"/>
        </w:rPr>
        <w:t xml:space="preserve">§ </w:t>
      </w:r>
      <w:r w:rsidR="009D3DCA" w:rsidRPr="00DF3FDD">
        <w:rPr>
          <w:rFonts w:cstheme="minorHAnsi"/>
          <w:b/>
          <w:sz w:val="24"/>
          <w:szCs w:val="24"/>
        </w:rPr>
        <w:t>3</w:t>
      </w:r>
      <w:r w:rsidRPr="00DF3FDD">
        <w:rPr>
          <w:rFonts w:cstheme="minorHAnsi"/>
          <w:b/>
          <w:sz w:val="24"/>
          <w:szCs w:val="24"/>
        </w:rPr>
        <w:t>. Termin realizacji umowy</w:t>
      </w:r>
    </w:p>
    <w:p w14:paraId="5DFD7FAB" w14:textId="3AE2F9C8" w:rsidR="00B936BB" w:rsidRPr="00DF3FDD" w:rsidRDefault="00B936BB" w:rsidP="00ED3FDD">
      <w:pPr>
        <w:pStyle w:val="Akapitzlist"/>
        <w:numPr>
          <w:ilvl w:val="0"/>
          <w:numId w:val="3"/>
        </w:numPr>
        <w:spacing w:after="0"/>
        <w:ind w:left="426" w:hanging="425"/>
        <w:rPr>
          <w:sz w:val="24"/>
          <w:szCs w:val="24"/>
        </w:rPr>
      </w:pPr>
      <w:r w:rsidRPr="00DF3FDD">
        <w:rPr>
          <w:sz w:val="24"/>
          <w:szCs w:val="24"/>
        </w:rPr>
        <w:t>Umowa obowiązuje od dnia</w:t>
      </w:r>
      <w:r w:rsidR="00D43C0A" w:rsidRPr="00DF3FDD">
        <w:rPr>
          <w:sz w:val="24"/>
          <w:szCs w:val="24"/>
        </w:rPr>
        <w:t xml:space="preserve"> </w:t>
      </w:r>
      <w:r w:rsidR="00BC7350" w:rsidRPr="00DF3FDD">
        <w:rPr>
          <w:b/>
          <w:sz w:val="24"/>
          <w:szCs w:val="24"/>
        </w:rPr>
        <w:t>02.01.202</w:t>
      </w:r>
      <w:r w:rsidR="00CE201E" w:rsidRPr="00DF3FDD">
        <w:rPr>
          <w:b/>
          <w:sz w:val="24"/>
          <w:szCs w:val="24"/>
        </w:rPr>
        <w:t>5</w:t>
      </w:r>
      <w:r w:rsidR="00BC7350" w:rsidRPr="00DF3FDD">
        <w:rPr>
          <w:b/>
          <w:sz w:val="24"/>
          <w:szCs w:val="24"/>
        </w:rPr>
        <w:t xml:space="preserve">r. </w:t>
      </w:r>
      <w:r w:rsidRPr="00DF3FDD">
        <w:rPr>
          <w:b/>
          <w:sz w:val="24"/>
          <w:szCs w:val="24"/>
        </w:rPr>
        <w:t>do dnia</w:t>
      </w:r>
      <w:r w:rsidR="00D43C0A" w:rsidRPr="00DF3FDD">
        <w:rPr>
          <w:b/>
          <w:sz w:val="24"/>
          <w:szCs w:val="24"/>
        </w:rPr>
        <w:t xml:space="preserve"> </w:t>
      </w:r>
      <w:r w:rsidR="00BC7350" w:rsidRPr="00DF3FDD">
        <w:rPr>
          <w:b/>
          <w:sz w:val="24"/>
          <w:szCs w:val="24"/>
        </w:rPr>
        <w:t>31.12.202</w:t>
      </w:r>
      <w:r w:rsidR="00CE201E" w:rsidRPr="00DF3FDD">
        <w:rPr>
          <w:b/>
          <w:sz w:val="24"/>
          <w:szCs w:val="24"/>
        </w:rPr>
        <w:t>5</w:t>
      </w:r>
      <w:r w:rsidR="00BC7350" w:rsidRPr="00DF3FDD">
        <w:rPr>
          <w:b/>
          <w:sz w:val="24"/>
          <w:szCs w:val="24"/>
        </w:rPr>
        <w:t>r.</w:t>
      </w:r>
    </w:p>
    <w:p w14:paraId="21772E3E" w14:textId="64F0C630" w:rsidR="00B936BB" w:rsidRPr="00DF3FDD" w:rsidRDefault="00B936BB" w:rsidP="00ED3FDD">
      <w:pPr>
        <w:pStyle w:val="Akapitzlist"/>
        <w:numPr>
          <w:ilvl w:val="0"/>
          <w:numId w:val="3"/>
        </w:numPr>
        <w:spacing w:after="0"/>
        <w:ind w:left="426" w:hanging="425"/>
        <w:rPr>
          <w:sz w:val="24"/>
          <w:szCs w:val="24"/>
        </w:rPr>
      </w:pPr>
      <w:r w:rsidRPr="00DF3FDD">
        <w:rPr>
          <w:sz w:val="24"/>
          <w:szCs w:val="24"/>
        </w:rPr>
        <w:t>Strony nie przewidują możliwości rozwiązania umowy za wypowiedzeniem.</w:t>
      </w:r>
    </w:p>
    <w:p w14:paraId="3C8FF5A1" w14:textId="79CEFC60" w:rsidR="00B936BB" w:rsidRPr="00DF3FDD" w:rsidRDefault="00B936BB" w:rsidP="00ED3FDD">
      <w:pPr>
        <w:pStyle w:val="Akapitzlist"/>
        <w:spacing w:after="0"/>
        <w:ind w:left="1080"/>
        <w:rPr>
          <w:sz w:val="24"/>
          <w:szCs w:val="24"/>
        </w:rPr>
      </w:pPr>
    </w:p>
    <w:p w14:paraId="26B80E3B" w14:textId="10F83F6E" w:rsidR="00E22ACF" w:rsidRPr="00DF3FDD" w:rsidRDefault="00B936BB" w:rsidP="00ED3FDD">
      <w:pPr>
        <w:pStyle w:val="Akapitzlist"/>
        <w:spacing w:after="0"/>
        <w:ind w:left="1080"/>
        <w:jc w:val="center"/>
        <w:rPr>
          <w:b/>
          <w:sz w:val="24"/>
          <w:szCs w:val="24"/>
        </w:rPr>
      </w:pPr>
      <w:r w:rsidRPr="00DF3FDD">
        <w:rPr>
          <w:rFonts w:cstheme="minorHAnsi"/>
          <w:b/>
          <w:sz w:val="24"/>
          <w:szCs w:val="24"/>
        </w:rPr>
        <w:t>§</w:t>
      </w:r>
      <w:r w:rsidRPr="00DF3FDD">
        <w:rPr>
          <w:b/>
          <w:sz w:val="24"/>
          <w:szCs w:val="24"/>
        </w:rPr>
        <w:t xml:space="preserve"> </w:t>
      </w:r>
      <w:r w:rsidR="009D3DCA" w:rsidRPr="00DF3FDD">
        <w:rPr>
          <w:b/>
          <w:sz w:val="24"/>
          <w:szCs w:val="24"/>
        </w:rPr>
        <w:t>4</w:t>
      </w:r>
      <w:r w:rsidRPr="00DF3FDD">
        <w:rPr>
          <w:b/>
          <w:sz w:val="24"/>
          <w:szCs w:val="24"/>
        </w:rPr>
        <w:t>. Wartość umowy</w:t>
      </w:r>
    </w:p>
    <w:p w14:paraId="23ED4326" w14:textId="40061A54" w:rsidR="00E22ACF" w:rsidRPr="00DF3FDD" w:rsidRDefault="00E22ACF" w:rsidP="00BC7350">
      <w:pPr>
        <w:pStyle w:val="Akapitzlist"/>
        <w:numPr>
          <w:ilvl w:val="0"/>
          <w:numId w:val="50"/>
        </w:numPr>
        <w:spacing w:after="0"/>
        <w:jc w:val="both"/>
        <w:rPr>
          <w:b/>
          <w:sz w:val="24"/>
          <w:szCs w:val="24"/>
        </w:rPr>
      </w:pPr>
      <w:r w:rsidRPr="00DF3FDD">
        <w:rPr>
          <w:b/>
          <w:sz w:val="24"/>
          <w:szCs w:val="24"/>
        </w:rPr>
        <w:t>Gwarantowana</w:t>
      </w:r>
      <w:r w:rsidRPr="00DF3FDD">
        <w:rPr>
          <w:sz w:val="24"/>
          <w:szCs w:val="24"/>
        </w:rPr>
        <w:t xml:space="preserve"> </w:t>
      </w:r>
      <w:r w:rsidR="00BC3C09" w:rsidRPr="00DF3FDD">
        <w:rPr>
          <w:sz w:val="24"/>
          <w:szCs w:val="24"/>
        </w:rPr>
        <w:t xml:space="preserve">(podstawowe) </w:t>
      </w:r>
      <w:r w:rsidRPr="00DF3FDD">
        <w:rPr>
          <w:sz w:val="24"/>
          <w:szCs w:val="24"/>
        </w:rPr>
        <w:t>wartość przedmiotu umowy obejmuje wartość netto plus należny podatek VAT.</w:t>
      </w:r>
    </w:p>
    <w:p w14:paraId="6035DF1F" w14:textId="77777777" w:rsidR="00E22ACF" w:rsidRPr="00DF3FDD" w:rsidRDefault="00E22ACF" w:rsidP="00ED3FDD">
      <w:pPr>
        <w:spacing w:after="0"/>
        <w:rPr>
          <w:b/>
          <w:sz w:val="24"/>
          <w:szCs w:val="24"/>
        </w:rPr>
      </w:pPr>
      <w:r w:rsidRPr="00DF3FDD">
        <w:rPr>
          <w:b/>
          <w:sz w:val="24"/>
          <w:szCs w:val="24"/>
        </w:rPr>
        <w:t xml:space="preserve">        Wartość umowy netto:</w:t>
      </w:r>
      <w:r w:rsidRPr="00DF3FDD">
        <w:rPr>
          <w:sz w:val="24"/>
          <w:szCs w:val="24"/>
        </w:rPr>
        <w:t>………………………………….</w:t>
      </w:r>
    </w:p>
    <w:p w14:paraId="0DBD8BB2" w14:textId="77777777" w:rsidR="00E22ACF" w:rsidRPr="00DF3FDD" w:rsidRDefault="00E22ACF" w:rsidP="00ED3FDD">
      <w:pPr>
        <w:spacing w:after="0"/>
        <w:ind w:left="426"/>
        <w:rPr>
          <w:sz w:val="24"/>
          <w:szCs w:val="24"/>
        </w:rPr>
      </w:pPr>
      <w:r w:rsidRPr="00DF3FDD">
        <w:rPr>
          <w:sz w:val="24"/>
          <w:szCs w:val="24"/>
        </w:rPr>
        <w:t xml:space="preserve"> Słownie:……………………………………</w:t>
      </w:r>
    </w:p>
    <w:p w14:paraId="3BA4E090" w14:textId="77777777" w:rsidR="00E22ACF" w:rsidRPr="00DF3FDD" w:rsidRDefault="00E22ACF" w:rsidP="00ED3FDD">
      <w:pPr>
        <w:spacing w:after="0"/>
        <w:ind w:left="426"/>
        <w:rPr>
          <w:sz w:val="24"/>
          <w:szCs w:val="24"/>
        </w:rPr>
      </w:pPr>
      <w:r w:rsidRPr="00DF3FDD">
        <w:rPr>
          <w:sz w:val="24"/>
          <w:szCs w:val="24"/>
        </w:rPr>
        <w:t xml:space="preserve"> Wartość VAT:………………….</w:t>
      </w:r>
    </w:p>
    <w:p w14:paraId="3F47D74B" w14:textId="77777777" w:rsidR="00E22ACF" w:rsidRPr="00DF3FDD" w:rsidRDefault="00E22ACF" w:rsidP="00ED3FDD">
      <w:pPr>
        <w:spacing w:after="0"/>
        <w:ind w:left="426"/>
        <w:rPr>
          <w:sz w:val="24"/>
          <w:szCs w:val="24"/>
        </w:rPr>
      </w:pPr>
      <w:r w:rsidRPr="00DF3FDD">
        <w:rPr>
          <w:sz w:val="24"/>
          <w:szCs w:val="24"/>
        </w:rPr>
        <w:t xml:space="preserve"> Słownie:………………………………..</w:t>
      </w:r>
    </w:p>
    <w:p w14:paraId="421B3010" w14:textId="77777777" w:rsidR="00E22ACF" w:rsidRPr="00DF3FDD" w:rsidRDefault="00E22ACF" w:rsidP="00ED3FDD">
      <w:pPr>
        <w:spacing w:after="0"/>
        <w:ind w:left="426"/>
        <w:rPr>
          <w:sz w:val="24"/>
          <w:szCs w:val="24"/>
        </w:rPr>
      </w:pPr>
      <w:r w:rsidRPr="00DF3FDD">
        <w:rPr>
          <w:b/>
          <w:sz w:val="24"/>
          <w:szCs w:val="24"/>
        </w:rPr>
        <w:t xml:space="preserve"> Całkowita wartość brutto wynosi</w:t>
      </w:r>
      <w:r w:rsidRPr="00DF3FDD">
        <w:rPr>
          <w:sz w:val="24"/>
          <w:szCs w:val="24"/>
        </w:rPr>
        <w:t>:……………..</w:t>
      </w:r>
    </w:p>
    <w:p w14:paraId="280FAB28" w14:textId="77777777" w:rsidR="00E22ACF" w:rsidRPr="00DF3FDD" w:rsidRDefault="00E22ACF" w:rsidP="00ED3FDD">
      <w:pPr>
        <w:spacing w:after="0"/>
        <w:ind w:left="426"/>
        <w:rPr>
          <w:sz w:val="24"/>
          <w:szCs w:val="24"/>
        </w:rPr>
      </w:pPr>
      <w:r w:rsidRPr="00DF3FDD">
        <w:rPr>
          <w:sz w:val="24"/>
          <w:szCs w:val="24"/>
        </w:rPr>
        <w:t xml:space="preserve"> Słownie:……………………………………………</w:t>
      </w:r>
    </w:p>
    <w:p w14:paraId="7C25F319" w14:textId="77777777" w:rsidR="00E22ACF" w:rsidRPr="00DF3FDD" w:rsidRDefault="00E22ACF" w:rsidP="00BC7350">
      <w:pPr>
        <w:pStyle w:val="Akapitzlist"/>
        <w:numPr>
          <w:ilvl w:val="0"/>
          <w:numId w:val="50"/>
        </w:numPr>
        <w:spacing w:after="0"/>
        <w:jc w:val="both"/>
        <w:rPr>
          <w:b/>
          <w:sz w:val="24"/>
          <w:szCs w:val="24"/>
        </w:rPr>
      </w:pPr>
      <w:r w:rsidRPr="00DF3FDD">
        <w:rPr>
          <w:b/>
          <w:sz w:val="24"/>
          <w:szCs w:val="24"/>
        </w:rPr>
        <w:t xml:space="preserve">Opcjonalna </w:t>
      </w:r>
      <w:r w:rsidRPr="00DF3FDD">
        <w:rPr>
          <w:sz w:val="24"/>
          <w:szCs w:val="24"/>
        </w:rPr>
        <w:t>wartość przedmiotu umowy obejmuje wartość netto plus należny podatek Vat</w:t>
      </w:r>
    </w:p>
    <w:p w14:paraId="56EBF08E" w14:textId="77777777" w:rsidR="00E22ACF" w:rsidRPr="00DF3FDD" w:rsidRDefault="00E22ACF" w:rsidP="00ED3FDD">
      <w:pPr>
        <w:pStyle w:val="Akapitzlist"/>
        <w:spacing w:after="0"/>
        <w:ind w:left="426"/>
        <w:rPr>
          <w:b/>
          <w:sz w:val="24"/>
          <w:szCs w:val="24"/>
        </w:rPr>
      </w:pPr>
      <w:r w:rsidRPr="00DF3FDD">
        <w:rPr>
          <w:b/>
          <w:sz w:val="24"/>
          <w:szCs w:val="24"/>
        </w:rPr>
        <w:t>Wartość umowy netto:………………………………..</w:t>
      </w:r>
    </w:p>
    <w:p w14:paraId="347855C6" w14:textId="77777777" w:rsidR="00E22ACF" w:rsidRPr="00DF3FDD" w:rsidRDefault="00E22ACF" w:rsidP="00ED3FDD">
      <w:pPr>
        <w:pStyle w:val="Akapitzlist"/>
        <w:spacing w:after="0"/>
        <w:ind w:left="426"/>
        <w:rPr>
          <w:sz w:val="24"/>
          <w:szCs w:val="24"/>
        </w:rPr>
      </w:pPr>
      <w:r w:rsidRPr="00DF3FDD">
        <w:rPr>
          <w:sz w:val="24"/>
          <w:szCs w:val="24"/>
        </w:rPr>
        <w:t>Słownie:…………………………………………………………</w:t>
      </w:r>
    </w:p>
    <w:p w14:paraId="077F4CC6" w14:textId="77777777" w:rsidR="00E22ACF" w:rsidRPr="00DF3FDD" w:rsidRDefault="00E22ACF" w:rsidP="00ED3FDD">
      <w:pPr>
        <w:pStyle w:val="Akapitzlist"/>
        <w:spacing w:after="0"/>
        <w:ind w:left="426"/>
        <w:rPr>
          <w:sz w:val="24"/>
          <w:szCs w:val="24"/>
        </w:rPr>
      </w:pPr>
      <w:r w:rsidRPr="00DF3FDD">
        <w:rPr>
          <w:sz w:val="24"/>
          <w:szCs w:val="24"/>
        </w:rPr>
        <w:t>Wartość VAT:………………………………………………..</w:t>
      </w:r>
    </w:p>
    <w:p w14:paraId="39B0F21D" w14:textId="77777777" w:rsidR="00E22ACF" w:rsidRPr="00DF3FDD" w:rsidRDefault="00E22ACF" w:rsidP="00ED3FDD">
      <w:pPr>
        <w:pStyle w:val="Akapitzlist"/>
        <w:spacing w:after="0"/>
        <w:ind w:left="426"/>
        <w:rPr>
          <w:sz w:val="24"/>
          <w:szCs w:val="24"/>
        </w:rPr>
      </w:pPr>
      <w:r w:rsidRPr="00DF3FDD">
        <w:rPr>
          <w:sz w:val="24"/>
          <w:szCs w:val="24"/>
        </w:rPr>
        <w:t>Słownie:…………………………………………………………</w:t>
      </w:r>
    </w:p>
    <w:p w14:paraId="5445267D" w14:textId="77777777" w:rsidR="00E22ACF" w:rsidRPr="00DF3FDD" w:rsidRDefault="00E22ACF" w:rsidP="00ED3FDD">
      <w:pPr>
        <w:pStyle w:val="Akapitzlist"/>
        <w:spacing w:after="0"/>
        <w:ind w:left="426"/>
        <w:rPr>
          <w:b/>
          <w:sz w:val="24"/>
          <w:szCs w:val="24"/>
        </w:rPr>
      </w:pPr>
      <w:r w:rsidRPr="00DF3FDD">
        <w:rPr>
          <w:b/>
          <w:sz w:val="24"/>
          <w:szCs w:val="24"/>
        </w:rPr>
        <w:t>Całkowita wartość brutto:……………………………….</w:t>
      </w:r>
    </w:p>
    <w:p w14:paraId="7BE26F16" w14:textId="77777777" w:rsidR="00E22ACF" w:rsidRPr="00DF3FDD" w:rsidRDefault="00E22ACF" w:rsidP="00ED3FDD">
      <w:pPr>
        <w:pStyle w:val="Akapitzlist"/>
        <w:spacing w:after="0"/>
        <w:ind w:left="426"/>
        <w:rPr>
          <w:sz w:val="24"/>
          <w:szCs w:val="24"/>
        </w:rPr>
      </w:pPr>
      <w:r w:rsidRPr="00DF3FDD">
        <w:rPr>
          <w:sz w:val="24"/>
          <w:szCs w:val="24"/>
        </w:rPr>
        <w:t>Słownie:…………………………………………………………….</w:t>
      </w:r>
    </w:p>
    <w:p w14:paraId="38CC8B7D" w14:textId="77777777" w:rsidR="00E22ACF" w:rsidRPr="00DF3FDD" w:rsidRDefault="00E22ACF" w:rsidP="00BC7350">
      <w:pPr>
        <w:pStyle w:val="Akapitzlist"/>
        <w:numPr>
          <w:ilvl w:val="0"/>
          <w:numId w:val="50"/>
        </w:numPr>
        <w:spacing w:after="0"/>
        <w:rPr>
          <w:b/>
          <w:sz w:val="24"/>
          <w:szCs w:val="24"/>
        </w:rPr>
      </w:pPr>
      <w:r w:rsidRPr="00DF3FDD">
        <w:rPr>
          <w:b/>
          <w:sz w:val="24"/>
          <w:szCs w:val="24"/>
        </w:rPr>
        <w:t xml:space="preserve">Ogółem </w:t>
      </w:r>
      <w:r w:rsidRPr="00DF3FDD">
        <w:rPr>
          <w:sz w:val="24"/>
          <w:szCs w:val="24"/>
        </w:rPr>
        <w:t>wartość przedmiotu umowy obejmuje wartość netto plus należny podatek VAT</w:t>
      </w:r>
    </w:p>
    <w:p w14:paraId="1A1014DA" w14:textId="77777777" w:rsidR="00E22ACF" w:rsidRPr="00DF3FDD" w:rsidRDefault="00E22ACF" w:rsidP="00ED3FDD">
      <w:pPr>
        <w:pStyle w:val="Akapitzlist"/>
        <w:spacing w:after="0"/>
        <w:ind w:left="426"/>
        <w:rPr>
          <w:b/>
          <w:sz w:val="24"/>
          <w:szCs w:val="24"/>
        </w:rPr>
      </w:pPr>
      <w:r w:rsidRPr="00DF3FDD">
        <w:rPr>
          <w:b/>
          <w:sz w:val="24"/>
          <w:szCs w:val="24"/>
        </w:rPr>
        <w:t>Wartość umowy netto:……………………………………</w:t>
      </w:r>
    </w:p>
    <w:p w14:paraId="75FCABE2" w14:textId="77777777" w:rsidR="00E22ACF" w:rsidRPr="00DF3FDD" w:rsidRDefault="00E22ACF" w:rsidP="00ED3FDD">
      <w:pPr>
        <w:pStyle w:val="Akapitzlist"/>
        <w:spacing w:after="0"/>
        <w:ind w:left="426"/>
        <w:rPr>
          <w:sz w:val="24"/>
          <w:szCs w:val="24"/>
        </w:rPr>
      </w:pPr>
      <w:r w:rsidRPr="00DF3FDD">
        <w:rPr>
          <w:sz w:val="24"/>
          <w:szCs w:val="24"/>
        </w:rPr>
        <w:t>Słownie:…………………………………………………………….</w:t>
      </w:r>
    </w:p>
    <w:p w14:paraId="795B023F" w14:textId="77777777" w:rsidR="00E22ACF" w:rsidRPr="00DF3FDD" w:rsidRDefault="00E22ACF" w:rsidP="00ED3FDD">
      <w:pPr>
        <w:pStyle w:val="Akapitzlist"/>
        <w:spacing w:after="0"/>
        <w:ind w:left="426"/>
        <w:rPr>
          <w:sz w:val="24"/>
          <w:szCs w:val="24"/>
        </w:rPr>
      </w:pPr>
      <w:r w:rsidRPr="00DF3FDD">
        <w:rPr>
          <w:sz w:val="24"/>
          <w:szCs w:val="24"/>
        </w:rPr>
        <w:t>Wartość VAT: ……………………………………………………</w:t>
      </w:r>
    </w:p>
    <w:p w14:paraId="3372228C" w14:textId="77777777" w:rsidR="00E22ACF" w:rsidRPr="00DF3FDD" w:rsidRDefault="00E22ACF" w:rsidP="00ED3FDD">
      <w:pPr>
        <w:pStyle w:val="Akapitzlist"/>
        <w:spacing w:after="0"/>
        <w:ind w:left="426"/>
        <w:rPr>
          <w:sz w:val="24"/>
          <w:szCs w:val="24"/>
        </w:rPr>
      </w:pPr>
      <w:r w:rsidRPr="00DF3FDD">
        <w:rPr>
          <w:sz w:val="24"/>
          <w:szCs w:val="24"/>
        </w:rPr>
        <w:t>Słownie:……………………………………………………………</w:t>
      </w:r>
    </w:p>
    <w:p w14:paraId="3CA431D9" w14:textId="77777777" w:rsidR="00E22ACF" w:rsidRPr="00DF3FDD" w:rsidRDefault="00E22ACF" w:rsidP="00ED3FDD">
      <w:pPr>
        <w:pStyle w:val="Akapitzlist"/>
        <w:spacing w:after="0"/>
        <w:ind w:left="426"/>
        <w:rPr>
          <w:b/>
          <w:sz w:val="24"/>
          <w:szCs w:val="24"/>
        </w:rPr>
      </w:pPr>
      <w:r w:rsidRPr="00DF3FDD">
        <w:rPr>
          <w:b/>
          <w:sz w:val="24"/>
          <w:szCs w:val="24"/>
        </w:rPr>
        <w:t>Całkowita wartość umowy:……………………………….</w:t>
      </w:r>
    </w:p>
    <w:p w14:paraId="35EC259E" w14:textId="1EA62133" w:rsidR="00E22ACF" w:rsidRPr="00DF3FDD" w:rsidRDefault="00E22ACF" w:rsidP="00ED3FDD">
      <w:pPr>
        <w:pStyle w:val="Akapitzlist"/>
        <w:spacing w:after="0"/>
        <w:ind w:left="426"/>
        <w:rPr>
          <w:sz w:val="24"/>
          <w:szCs w:val="24"/>
        </w:rPr>
      </w:pPr>
      <w:r w:rsidRPr="00DF3FDD">
        <w:rPr>
          <w:sz w:val="24"/>
          <w:szCs w:val="24"/>
        </w:rPr>
        <w:t>Słownie:……………………………………………………………</w:t>
      </w:r>
    </w:p>
    <w:p w14:paraId="0DF23BB3" w14:textId="52D3E96D" w:rsidR="0093101C" w:rsidRPr="00DF3FDD" w:rsidRDefault="0093101C" w:rsidP="00BC7350">
      <w:pPr>
        <w:pStyle w:val="Akapitzlist"/>
        <w:numPr>
          <w:ilvl w:val="0"/>
          <w:numId w:val="50"/>
        </w:numPr>
        <w:spacing w:after="0"/>
        <w:jc w:val="both"/>
        <w:rPr>
          <w:sz w:val="24"/>
          <w:szCs w:val="24"/>
        </w:rPr>
      </w:pPr>
      <w:r w:rsidRPr="00DF3FDD">
        <w:rPr>
          <w:sz w:val="24"/>
          <w:szCs w:val="24"/>
        </w:rPr>
        <w:t xml:space="preserve">Wartość umowy określona w </w:t>
      </w:r>
      <w:r w:rsidR="00FA78E7" w:rsidRPr="00DF3FDD">
        <w:rPr>
          <w:rFonts w:cstheme="minorHAnsi"/>
          <w:sz w:val="24"/>
          <w:szCs w:val="24"/>
        </w:rPr>
        <w:t xml:space="preserve">ust. 3 </w:t>
      </w:r>
      <w:r w:rsidRPr="00DF3FDD">
        <w:rPr>
          <w:sz w:val="24"/>
          <w:szCs w:val="24"/>
        </w:rPr>
        <w:t>, jest wartością maksymalną, a jej niezrealizowanie nie może stanowić podstawy dochodzenia jakichkolwiek roszczeń z tego tytułu przez Wykonawcę.</w:t>
      </w:r>
    </w:p>
    <w:p w14:paraId="484AAA5C" w14:textId="278550C0" w:rsidR="0093101C" w:rsidRPr="00DF3FDD" w:rsidRDefault="0093101C" w:rsidP="00BC7350">
      <w:pPr>
        <w:pStyle w:val="Akapitzlist"/>
        <w:numPr>
          <w:ilvl w:val="0"/>
          <w:numId w:val="50"/>
        </w:numPr>
        <w:spacing w:after="0"/>
        <w:jc w:val="both"/>
        <w:rPr>
          <w:sz w:val="24"/>
          <w:szCs w:val="24"/>
        </w:rPr>
      </w:pPr>
      <w:r w:rsidRPr="00DF3FDD">
        <w:rPr>
          <w:sz w:val="24"/>
          <w:szCs w:val="24"/>
        </w:rPr>
        <w:t xml:space="preserve">Przekroczenie wartości określonej w </w:t>
      </w:r>
      <w:r w:rsidR="00FA78E7" w:rsidRPr="00DF3FDD">
        <w:rPr>
          <w:rFonts w:cstheme="minorHAnsi"/>
          <w:sz w:val="24"/>
          <w:szCs w:val="24"/>
        </w:rPr>
        <w:t xml:space="preserve">ust. 3 </w:t>
      </w:r>
      <w:r w:rsidRPr="00DF3FDD">
        <w:rPr>
          <w:sz w:val="24"/>
          <w:szCs w:val="24"/>
        </w:rPr>
        <w:t xml:space="preserve">dokonuje się na pełną odpowiedzialność finansową Zamawiającego. </w:t>
      </w:r>
    </w:p>
    <w:p w14:paraId="02D0406A" w14:textId="48EC9D75" w:rsidR="0093101C" w:rsidRPr="00DF3FDD" w:rsidRDefault="0093101C" w:rsidP="007D3B7E">
      <w:pPr>
        <w:pStyle w:val="Akapitzlist"/>
        <w:numPr>
          <w:ilvl w:val="0"/>
          <w:numId w:val="50"/>
        </w:numPr>
        <w:tabs>
          <w:tab w:val="left" w:pos="426"/>
        </w:tabs>
        <w:spacing w:after="0"/>
        <w:jc w:val="both"/>
        <w:rPr>
          <w:sz w:val="24"/>
          <w:szCs w:val="24"/>
        </w:rPr>
      </w:pPr>
      <w:r w:rsidRPr="00DF3FDD">
        <w:rPr>
          <w:sz w:val="24"/>
          <w:szCs w:val="24"/>
        </w:rPr>
        <w:t>Zamawiający zobowiązuje się do zrealizowania</w:t>
      </w:r>
      <w:r w:rsidR="00C41BBC" w:rsidRPr="00DF3FDD">
        <w:rPr>
          <w:sz w:val="24"/>
          <w:szCs w:val="24"/>
        </w:rPr>
        <w:t xml:space="preserve"> 50</w:t>
      </w:r>
      <w:r w:rsidR="000826D5" w:rsidRPr="00DF3FDD">
        <w:rPr>
          <w:sz w:val="24"/>
          <w:szCs w:val="24"/>
        </w:rPr>
        <w:t xml:space="preserve">% ilości zawartych w kolumnie „Ilość gwarantowana”, natomiast ilości ujęte w kolumnie „Ilość w opcji’ zostaną uruchomione dopiero po całkowitym wykorzystaniu ilości podstawowych dla </w:t>
      </w:r>
      <w:r w:rsidR="00BC7350" w:rsidRPr="00DF3FDD">
        <w:rPr>
          <w:sz w:val="24"/>
          <w:szCs w:val="24"/>
        </w:rPr>
        <w:t xml:space="preserve">każdego </w:t>
      </w:r>
      <w:r w:rsidR="000826D5" w:rsidRPr="00DF3FDD">
        <w:rPr>
          <w:sz w:val="24"/>
          <w:szCs w:val="24"/>
        </w:rPr>
        <w:t>asortymentu oddzielnie.</w:t>
      </w:r>
    </w:p>
    <w:p w14:paraId="70BB50DB" w14:textId="6ACAA596" w:rsidR="000826D5" w:rsidRPr="00DF3FDD" w:rsidRDefault="000826D5" w:rsidP="00BC7350">
      <w:pPr>
        <w:pStyle w:val="Akapitzlist"/>
        <w:numPr>
          <w:ilvl w:val="0"/>
          <w:numId w:val="50"/>
        </w:numPr>
        <w:tabs>
          <w:tab w:val="left" w:pos="426"/>
        </w:tabs>
        <w:spacing w:after="0"/>
        <w:jc w:val="both"/>
        <w:rPr>
          <w:sz w:val="24"/>
          <w:szCs w:val="24"/>
        </w:rPr>
      </w:pPr>
      <w:r w:rsidRPr="00DF3FDD">
        <w:rPr>
          <w:sz w:val="24"/>
          <w:szCs w:val="24"/>
        </w:rPr>
        <w:lastRenderedPageBreak/>
        <w:t>Wartością końcową umowy będzie wartość faktycznie zrealizowanych dostaw.</w:t>
      </w:r>
    </w:p>
    <w:p w14:paraId="7B3F52AA" w14:textId="71AFAEB2" w:rsidR="000826D5" w:rsidRPr="00DF3FDD" w:rsidRDefault="000826D5" w:rsidP="00BC7350">
      <w:pPr>
        <w:pStyle w:val="Akapitzlist"/>
        <w:numPr>
          <w:ilvl w:val="0"/>
          <w:numId w:val="50"/>
        </w:numPr>
        <w:tabs>
          <w:tab w:val="left" w:pos="426"/>
        </w:tabs>
        <w:spacing w:after="0"/>
        <w:jc w:val="both"/>
        <w:rPr>
          <w:sz w:val="24"/>
          <w:szCs w:val="24"/>
        </w:rPr>
      </w:pPr>
      <w:r w:rsidRPr="00DF3FDD">
        <w:rPr>
          <w:sz w:val="24"/>
          <w:szCs w:val="24"/>
        </w:rPr>
        <w:t>Zamawiający jest uprawniony do zmiany asortymentu</w:t>
      </w:r>
      <w:r w:rsidR="00136E29" w:rsidRPr="00DF3FDD">
        <w:rPr>
          <w:sz w:val="24"/>
          <w:szCs w:val="24"/>
        </w:rPr>
        <w:t xml:space="preserve"> przewidzianego w umowie na inny w niej przewidziany z zastrzeżeniem, że nie może ulec zmianie wartość całej umowy. Zmiana może dotyczyć rodzaju asortymentu a także ilości.</w:t>
      </w:r>
    </w:p>
    <w:p w14:paraId="57DCF784" w14:textId="6E2D7B99" w:rsidR="00F62FC1" w:rsidRPr="00DF3FDD" w:rsidRDefault="00136E29" w:rsidP="00BC7350">
      <w:pPr>
        <w:pStyle w:val="Akapitzlist"/>
        <w:numPr>
          <w:ilvl w:val="0"/>
          <w:numId w:val="50"/>
        </w:numPr>
        <w:tabs>
          <w:tab w:val="left" w:pos="426"/>
        </w:tabs>
        <w:spacing w:after="0"/>
        <w:jc w:val="both"/>
        <w:rPr>
          <w:sz w:val="24"/>
          <w:szCs w:val="24"/>
        </w:rPr>
      </w:pPr>
      <w:r w:rsidRPr="00DF3FDD">
        <w:rPr>
          <w:sz w:val="24"/>
          <w:szCs w:val="24"/>
        </w:rPr>
        <w:t>Cena w okresie obowiązywania umowy może być waloryzowana na podstawie wniosku Wykonawcy lub Zamawiającego, jeżeli wskaźnik wzrostu cen towarów dla poszczególnych grup produktów (opublikowany prze Główny Urząd Statystycznych w publikacji branżowej „Ceny, handel” – wskaźnik zmian cen żywności i napojów bezalkoholowych o tytule „Ceny w gospodarce narodowej” t</w:t>
      </w:r>
      <w:r w:rsidR="00F97ADD" w:rsidRPr="00DF3FDD">
        <w:rPr>
          <w:sz w:val="24"/>
          <w:szCs w:val="24"/>
        </w:rPr>
        <w:t>a</w:t>
      </w:r>
      <w:r w:rsidRPr="00DF3FDD">
        <w:rPr>
          <w:sz w:val="24"/>
          <w:szCs w:val="24"/>
        </w:rPr>
        <w:t>b. Nr 15) w miesiącu złożenia wniosku uległ zmianie o 5% w stosunku do wskaźnika wzrostu cen towarów dla poszczególnych grup produktów obowiązującego w miesiącu rozpoczęcia realizacji umowy.</w:t>
      </w:r>
    </w:p>
    <w:p w14:paraId="7946A6E0" w14:textId="2414455F" w:rsidR="00F62FC1" w:rsidRPr="00DF3FDD" w:rsidRDefault="00F62FC1" w:rsidP="00BC7350">
      <w:pPr>
        <w:pStyle w:val="Akapitzlist"/>
        <w:numPr>
          <w:ilvl w:val="0"/>
          <w:numId w:val="50"/>
        </w:numPr>
        <w:tabs>
          <w:tab w:val="left" w:pos="426"/>
        </w:tabs>
        <w:spacing w:after="0"/>
        <w:jc w:val="both"/>
        <w:rPr>
          <w:sz w:val="24"/>
          <w:szCs w:val="24"/>
        </w:rPr>
      </w:pPr>
      <w:r w:rsidRPr="00DF3FDD">
        <w:rPr>
          <w:sz w:val="24"/>
          <w:szCs w:val="24"/>
        </w:rPr>
        <w:t>Waloryzowana cena obowiązywać będzie od daty podpisania aneksu do umowy.</w:t>
      </w:r>
    </w:p>
    <w:p w14:paraId="61EB8987" w14:textId="77777777" w:rsidR="00BC7350" w:rsidRPr="00DF3FDD" w:rsidRDefault="00BC7350" w:rsidP="00BC7350">
      <w:pPr>
        <w:tabs>
          <w:tab w:val="left" w:pos="426"/>
        </w:tabs>
        <w:spacing w:after="0"/>
        <w:ind w:left="720"/>
        <w:jc w:val="both"/>
        <w:rPr>
          <w:sz w:val="24"/>
          <w:szCs w:val="24"/>
        </w:rPr>
      </w:pPr>
    </w:p>
    <w:p w14:paraId="3BDEF5C2" w14:textId="0CEAE400" w:rsidR="00F97ADD" w:rsidRPr="00DF3FDD" w:rsidRDefault="00F97ADD" w:rsidP="00ED3FDD">
      <w:pPr>
        <w:spacing w:after="0"/>
        <w:jc w:val="center"/>
        <w:rPr>
          <w:b/>
          <w:sz w:val="24"/>
          <w:szCs w:val="24"/>
        </w:rPr>
      </w:pPr>
      <w:r w:rsidRPr="00DF3FDD">
        <w:rPr>
          <w:rFonts w:cstheme="minorHAnsi"/>
          <w:b/>
          <w:sz w:val="24"/>
          <w:szCs w:val="24"/>
        </w:rPr>
        <w:t xml:space="preserve">§ </w:t>
      </w:r>
      <w:r w:rsidR="009D3DCA" w:rsidRPr="00DF3FDD">
        <w:rPr>
          <w:rFonts w:cstheme="minorHAnsi"/>
          <w:b/>
          <w:sz w:val="24"/>
          <w:szCs w:val="24"/>
        </w:rPr>
        <w:t>5</w:t>
      </w:r>
      <w:r w:rsidRPr="00DF3FDD">
        <w:rPr>
          <w:rFonts w:cstheme="minorHAnsi"/>
          <w:b/>
          <w:sz w:val="24"/>
          <w:szCs w:val="24"/>
        </w:rPr>
        <w:t xml:space="preserve">. Sposób i miejsce dostawy </w:t>
      </w:r>
    </w:p>
    <w:p w14:paraId="70FDEACE" w14:textId="256D2F43" w:rsidR="00F97ADD" w:rsidRPr="00DF3FDD" w:rsidRDefault="00F97ADD" w:rsidP="00ED3FDD">
      <w:pPr>
        <w:pStyle w:val="Akapitzlist"/>
        <w:numPr>
          <w:ilvl w:val="0"/>
          <w:numId w:val="5"/>
        </w:numPr>
        <w:spacing w:after="0"/>
        <w:ind w:left="426" w:hanging="426"/>
        <w:jc w:val="both"/>
        <w:rPr>
          <w:sz w:val="24"/>
          <w:szCs w:val="24"/>
        </w:rPr>
      </w:pPr>
      <w:r w:rsidRPr="00DF3FDD">
        <w:rPr>
          <w:sz w:val="24"/>
          <w:szCs w:val="24"/>
        </w:rPr>
        <w:t xml:space="preserve">Wykonawca dostarczy towar do magazynów </w:t>
      </w:r>
      <w:r w:rsidR="001A3BF3" w:rsidRPr="00DF3FDD">
        <w:rPr>
          <w:sz w:val="24"/>
          <w:szCs w:val="24"/>
        </w:rPr>
        <w:t>Odbiorcy wskazanych w załączniku nr 2 niniejszej umowy</w:t>
      </w:r>
      <w:r w:rsidR="00461803" w:rsidRPr="00DF3FDD">
        <w:rPr>
          <w:sz w:val="24"/>
          <w:szCs w:val="24"/>
        </w:rPr>
        <w:t>, bez dodatkowych opłat.</w:t>
      </w:r>
    </w:p>
    <w:p w14:paraId="2CCF170E" w14:textId="150A39B5" w:rsidR="000D65AE" w:rsidRPr="00DF3FDD" w:rsidRDefault="000D65AE" w:rsidP="00ED3FDD">
      <w:pPr>
        <w:pStyle w:val="Akapitzlist"/>
        <w:numPr>
          <w:ilvl w:val="0"/>
          <w:numId w:val="5"/>
        </w:numPr>
        <w:spacing w:after="0"/>
        <w:ind w:left="426" w:hanging="426"/>
        <w:jc w:val="both"/>
        <w:rPr>
          <w:sz w:val="24"/>
          <w:szCs w:val="24"/>
        </w:rPr>
      </w:pPr>
      <w:r w:rsidRPr="00DF3FDD">
        <w:rPr>
          <w:sz w:val="24"/>
          <w:szCs w:val="24"/>
        </w:rPr>
        <w:t>Ilość i miejsce dostaw:</w:t>
      </w:r>
    </w:p>
    <w:p w14:paraId="2A823AE6" w14:textId="77777777" w:rsidR="00E22ACF" w:rsidRPr="00DF3FDD" w:rsidRDefault="00E22ACF" w:rsidP="00ED3FDD">
      <w:pPr>
        <w:pStyle w:val="Akapitzlist"/>
        <w:spacing w:after="0"/>
        <w:ind w:left="426"/>
        <w:jc w:val="both"/>
        <w:rPr>
          <w:b/>
          <w:sz w:val="24"/>
          <w:szCs w:val="24"/>
        </w:rPr>
      </w:pPr>
      <w:r w:rsidRPr="00DF3FDD">
        <w:rPr>
          <w:b/>
          <w:sz w:val="24"/>
          <w:szCs w:val="24"/>
        </w:rPr>
        <w:t>Tabela nr 1 – Miejsce i wielkość dostaw – Zamówienie Podstawowe</w:t>
      </w:r>
    </w:p>
    <w:tbl>
      <w:tblPr>
        <w:tblStyle w:val="Tabela-Siatka"/>
        <w:tblW w:w="0" w:type="auto"/>
        <w:tblLook w:val="04A0" w:firstRow="1" w:lastRow="0" w:firstColumn="1" w:lastColumn="0" w:noHBand="0" w:noVBand="1"/>
      </w:tblPr>
      <w:tblGrid>
        <w:gridCol w:w="524"/>
        <w:gridCol w:w="1731"/>
        <w:gridCol w:w="482"/>
        <w:gridCol w:w="722"/>
        <w:gridCol w:w="1027"/>
        <w:gridCol w:w="1040"/>
        <w:gridCol w:w="1159"/>
        <w:gridCol w:w="1040"/>
        <w:gridCol w:w="1136"/>
      </w:tblGrid>
      <w:tr w:rsidR="00DF3FDD" w:rsidRPr="00DF3FDD" w14:paraId="71B6154F" w14:textId="77777777" w:rsidTr="008A6BEF">
        <w:tc>
          <w:tcPr>
            <w:tcW w:w="9062" w:type="dxa"/>
            <w:gridSpan w:val="9"/>
          </w:tcPr>
          <w:p w14:paraId="654DB8C4" w14:textId="77777777" w:rsidR="00AE5604" w:rsidRPr="00DF3FDD" w:rsidRDefault="00AE5604" w:rsidP="008A6BEF">
            <w:pPr>
              <w:jc w:val="center"/>
              <w:rPr>
                <w:b/>
              </w:rPr>
            </w:pPr>
            <w:bookmarkStart w:id="1" w:name="_Hlk172532927"/>
            <w:r w:rsidRPr="00DF3FDD">
              <w:rPr>
                <w:b/>
              </w:rPr>
              <w:t>ZAMÓWIENIE PODSTAWOWE</w:t>
            </w:r>
          </w:p>
        </w:tc>
      </w:tr>
      <w:tr w:rsidR="00DF3FDD" w:rsidRPr="00DF3FDD" w14:paraId="6BE11D6B" w14:textId="77777777" w:rsidTr="008A6BEF">
        <w:tc>
          <w:tcPr>
            <w:tcW w:w="552" w:type="dxa"/>
          </w:tcPr>
          <w:p w14:paraId="715C7D4B" w14:textId="77777777" w:rsidR="00AE5604" w:rsidRPr="00DF3FDD" w:rsidRDefault="00AE5604" w:rsidP="008A6BEF">
            <w:pPr>
              <w:rPr>
                <w:b/>
              </w:rPr>
            </w:pPr>
            <w:r w:rsidRPr="00DF3FDD">
              <w:rPr>
                <w:b/>
              </w:rPr>
              <w:t>Lp</w:t>
            </w:r>
          </w:p>
        </w:tc>
        <w:tc>
          <w:tcPr>
            <w:tcW w:w="1864" w:type="dxa"/>
          </w:tcPr>
          <w:p w14:paraId="043FA15B" w14:textId="77777777" w:rsidR="00AE5604" w:rsidRPr="00DF3FDD" w:rsidRDefault="00AE5604" w:rsidP="008A6BEF">
            <w:pPr>
              <w:rPr>
                <w:b/>
              </w:rPr>
            </w:pPr>
            <w:r w:rsidRPr="00DF3FDD">
              <w:rPr>
                <w:b/>
              </w:rPr>
              <w:t>Nazwa produktu</w:t>
            </w:r>
          </w:p>
        </w:tc>
        <w:tc>
          <w:tcPr>
            <w:tcW w:w="482" w:type="dxa"/>
          </w:tcPr>
          <w:p w14:paraId="181DE452" w14:textId="77777777" w:rsidR="00AE5604" w:rsidRPr="00DF3FDD" w:rsidRDefault="00AE5604" w:rsidP="008A6BEF">
            <w:pPr>
              <w:rPr>
                <w:b/>
              </w:rPr>
            </w:pPr>
            <w:r w:rsidRPr="00DF3FDD">
              <w:rPr>
                <w:b/>
              </w:rPr>
              <w:t>JM</w:t>
            </w:r>
          </w:p>
        </w:tc>
        <w:tc>
          <w:tcPr>
            <w:tcW w:w="722" w:type="dxa"/>
            <w:vAlign w:val="center"/>
          </w:tcPr>
          <w:p w14:paraId="4DCCE379" w14:textId="77777777" w:rsidR="00AE5604" w:rsidRPr="00DF3FDD" w:rsidRDefault="00AE5604" w:rsidP="008A6BEF">
            <w:pPr>
              <w:rPr>
                <w:b/>
              </w:rPr>
            </w:pPr>
            <w:r w:rsidRPr="00DF3FDD">
              <w:rPr>
                <w:b/>
              </w:rPr>
              <w:t>OGÓ-ŁEM</w:t>
            </w:r>
          </w:p>
        </w:tc>
        <w:tc>
          <w:tcPr>
            <w:tcW w:w="1027" w:type="dxa"/>
            <w:vAlign w:val="center"/>
          </w:tcPr>
          <w:p w14:paraId="483F6FF3" w14:textId="77777777" w:rsidR="00AE5604" w:rsidRPr="00DF3FDD" w:rsidRDefault="00AE5604" w:rsidP="008A6BEF">
            <w:pPr>
              <w:rPr>
                <w:b/>
              </w:rPr>
            </w:pPr>
            <w:r w:rsidRPr="00DF3FDD">
              <w:rPr>
                <w:b/>
              </w:rPr>
              <w:t>magazyn GIŻYCKO</w:t>
            </w:r>
          </w:p>
        </w:tc>
        <w:tc>
          <w:tcPr>
            <w:tcW w:w="1040" w:type="dxa"/>
            <w:vAlign w:val="center"/>
          </w:tcPr>
          <w:p w14:paraId="44B692B2" w14:textId="77777777" w:rsidR="00AE5604" w:rsidRPr="00DF3FDD" w:rsidRDefault="00AE5604" w:rsidP="008A6BEF">
            <w:pPr>
              <w:rPr>
                <w:b/>
              </w:rPr>
            </w:pPr>
            <w:r w:rsidRPr="00DF3FDD">
              <w:rPr>
                <w:b/>
              </w:rPr>
              <w:t>Magazyn GOŁDAP</w:t>
            </w:r>
          </w:p>
        </w:tc>
        <w:tc>
          <w:tcPr>
            <w:tcW w:w="1199" w:type="dxa"/>
            <w:vAlign w:val="center"/>
          </w:tcPr>
          <w:p w14:paraId="2B269334" w14:textId="77777777" w:rsidR="00AE5604" w:rsidRPr="00DF3FDD" w:rsidRDefault="00AE5604" w:rsidP="008A6BEF">
            <w:pPr>
              <w:rPr>
                <w:b/>
              </w:rPr>
            </w:pPr>
            <w:r w:rsidRPr="00DF3FDD">
              <w:rPr>
                <w:b/>
              </w:rPr>
              <w:t>Magazyn WĘGO-RZEWO</w:t>
            </w:r>
          </w:p>
        </w:tc>
        <w:tc>
          <w:tcPr>
            <w:tcW w:w="1040" w:type="dxa"/>
            <w:vAlign w:val="center"/>
          </w:tcPr>
          <w:p w14:paraId="01E9F1E2" w14:textId="77777777" w:rsidR="00AE5604" w:rsidRPr="00DF3FDD" w:rsidRDefault="00AE5604" w:rsidP="008A6BEF">
            <w:pPr>
              <w:rPr>
                <w:b/>
              </w:rPr>
            </w:pPr>
            <w:r w:rsidRPr="00DF3FDD">
              <w:rPr>
                <w:b/>
              </w:rPr>
              <w:t>Magazyn ORZYSZ</w:t>
            </w:r>
          </w:p>
        </w:tc>
        <w:tc>
          <w:tcPr>
            <w:tcW w:w="1136" w:type="dxa"/>
            <w:vAlign w:val="center"/>
          </w:tcPr>
          <w:p w14:paraId="06F1233A" w14:textId="77777777" w:rsidR="00AE5604" w:rsidRPr="00DF3FDD" w:rsidRDefault="00AE5604" w:rsidP="008A6BEF">
            <w:pPr>
              <w:rPr>
                <w:b/>
              </w:rPr>
            </w:pPr>
            <w:r w:rsidRPr="00DF3FDD">
              <w:rPr>
                <w:b/>
              </w:rPr>
              <w:t>Magazyn BEMOWO PISKIE</w:t>
            </w:r>
          </w:p>
        </w:tc>
      </w:tr>
      <w:tr w:rsidR="00DF3FDD" w:rsidRPr="00DF3FDD" w14:paraId="5FF2DE39" w14:textId="77777777" w:rsidTr="008A6BEF">
        <w:tc>
          <w:tcPr>
            <w:tcW w:w="552" w:type="dxa"/>
          </w:tcPr>
          <w:p w14:paraId="36328F4B" w14:textId="77777777" w:rsidR="00AE5604" w:rsidRPr="00DF3FDD" w:rsidRDefault="00AE5604" w:rsidP="008A6BEF">
            <w:r w:rsidRPr="00DF3FDD">
              <w:t>1</w:t>
            </w:r>
          </w:p>
        </w:tc>
        <w:tc>
          <w:tcPr>
            <w:tcW w:w="1864" w:type="dxa"/>
          </w:tcPr>
          <w:p w14:paraId="4CAFFD7F" w14:textId="77777777" w:rsidR="00AE5604" w:rsidRPr="00DF3FDD" w:rsidRDefault="00AE5604" w:rsidP="008A6BEF">
            <w:r w:rsidRPr="00DF3FDD">
              <w:t xml:space="preserve">Pierogi z kapustą i grzybami </w:t>
            </w:r>
          </w:p>
        </w:tc>
        <w:tc>
          <w:tcPr>
            <w:tcW w:w="482" w:type="dxa"/>
          </w:tcPr>
          <w:p w14:paraId="169CD565" w14:textId="77777777" w:rsidR="00AE5604" w:rsidRPr="00DF3FDD" w:rsidRDefault="00AE5604" w:rsidP="008A6BEF">
            <w:r w:rsidRPr="00DF3FDD">
              <w:t>kg</w:t>
            </w:r>
          </w:p>
        </w:tc>
        <w:tc>
          <w:tcPr>
            <w:tcW w:w="722" w:type="dxa"/>
          </w:tcPr>
          <w:p w14:paraId="19B33885" w14:textId="77777777" w:rsidR="00AE5604" w:rsidRPr="00DF3FDD" w:rsidRDefault="00AE5604" w:rsidP="008A6BEF">
            <w:r w:rsidRPr="00DF3FDD">
              <w:t>4 000</w:t>
            </w:r>
          </w:p>
        </w:tc>
        <w:tc>
          <w:tcPr>
            <w:tcW w:w="1027" w:type="dxa"/>
            <w:vAlign w:val="center"/>
          </w:tcPr>
          <w:p w14:paraId="0B8BFBF8" w14:textId="77777777" w:rsidR="00AE5604" w:rsidRPr="00DF3FDD" w:rsidRDefault="00AE5604" w:rsidP="008A6BEF">
            <w:pPr>
              <w:jc w:val="right"/>
            </w:pPr>
            <w:r w:rsidRPr="00DF3FDD">
              <w:t>0</w:t>
            </w:r>
          </w:p>
        </w:tc>
        <w:tc>
          <w:tcPr>
            <w:tcW w:w="1040" w:type="dxa"/>
            <w:vAlign w:val="center"/>
          </w:tcPr>
          <w:p w14:paraId="144E0EAC" w14:textId="77777777" w:rsidR="00AE5604" w:rsidRPr="00DF3FDD" w:rsidRDefault="00AE5604" w:rsidP="008A6BEF">
            <w:pPr>
              <w:jc w:val="right"/>
            </w:pPr>
            <w:r w:rsidRPr="00DF3FDD">
              <w:t>0</w:t>
            </w:r>
          </w:p>
        </w:tc>
        <w:tc>
          <w:tcPr>
            <w:tcW w:w="1199" w:type="dxa"/>
            <w:vAlign w:val="center"/>
          </w:tcPr>
          <w:p w14:paraId="11958B18" w14:textId="77777777" w:rsidR="00AE5604" w:rsidRPr="00DF3FDD" w:rsidRDefault="00AE5604" w:rsidP="008A6BEF">
            <w:pPr>
              <w:jc w:val="right"/>
            </w:pPr>
            <w:r w:rsidRPr="00DF3FDD">
              <w:t>0</w:t>
            </w:r>
          </w:p>
        </w:tc>
        <w:tc>
          <w:tcPr>
            <w:tcW w:w="1040" w:type="dxa"/>
            <w:vAlign w:val="center"/>
          </w:tcPr>
          <w:p w14:paraId="3105CA72" w14:textId="77777777" w:rsidR="00AE5604" w:rsidRPr="00DF3FDD" w:rsidRDefault="00AE5604" w:rsidP="008A6BEF">
            <w:pPr>
              <w:jc w:val="right"/>
            </w:pPr>
            <w:r w:rsidRPr="00DF3FDD">
              <w:t>2000</w:t>
            </w:r>
          </w:p>
        </w:tc>
        <w:tc>
          <w:tcPr>
            <w:tcW w:w="1136" w:type="dxa"/>
            <w:vAlign w:val="center"/>
          </w:tcPr>
          <w:p w14:paraId="46345021" w14:textId="77777777" w:rsidR="00AE5604" w:rsidRPr="00DF3FDD" w:rsidRDefault="00AE5604" w:rsidP="008A6BEF">
            <w:pPr>
              <w:jc w:val="right"/>
            </w:pPr>
            <w:r w:rsidRPr="00DF3FDD">
              <w:t>2000</w:t>
            </w:r>
          </w:p>
        </w:tc>
      </w:tr>
      <w:tr w:rsidR="00DF3FDD" w:rsidRPr="00DF3FDD" w14:paraId="60E3C637" w14:textId="77777777" w:rsidTr="008A6BEF">
        <w:tc>
          <w:tcPr>
            <w:tcW w:w="552" w:type="dxa"/>
          </w:tcPr>
          <w:p w14:paraId="0344218E" w14:textId="77777777" w:rsidR="00AE5604" w:rsidRPr="00DF3FDD" w:rsidRDefault="00AE5604" w:rsidP="008A6BEF">
            <w:r w:rsidRPr="00DF3FDD">
              <w:t>2</w:t>
            </w:r>
          </w:p>
        </w:tc>
        <w:tc>
          <w:tcPr>
            <w:tcW w:w="1864" w:type="dxa"/>
          </w:tcPr>
          <w:p w14:paraId="67C7E6D3" w14:textId="77777777" w:rsidR="00AE5604" w:rsidRPr="00DF3FDD" w:rsidRDefault="00AE5604" w:rsidP="008A6BEF">
            <w:r w:rsidRPr="00DF3FDD">
              <w:t>Pierogi ruskie</w:t>
            </w:r>
          </w:p>
        </w:tc>
        <w:tc>
          <w:tcPr>
            <w:tcW w:w="482" w:type="dxa"/>
          </w:tcPr>
          <w:p w14:paraId="7AEF2D3A" w14:textId="77777777" w:rsidR="00AE5604" w:rsidRPr="00DF3FDD" w:rsidRDefault="00AE5604" w:rsidP="008A6BEF">
            <w:r w:rsidRPr="00DF3FDD">
              <w:t>kg</w:t>
            </w:r>
          </w:p>
        </w:tc>
        <w:tc>
          <w:tcPr>
            <w:tcW w:w="722" w:type="dxa"/>
          </w:tcPr>
          <w:p w14:paraId="44A71596" w14:textId="77777777" w:rsidR="00AE5604" w:rsidRPr="00DF3FDD" w:rsidRDefault="00AE5604" w:rsidP="008A6BEF">
            <w:r w:rsidRPr="00DF3FDD">
              <w:t>4 000</w:t>
            </w:r>
          </w:p>
        </w:tc>
        <w:tc>
          <w:tcPr>
            <w:tcW w:w="1027" w:type="dxa"/>
            <w:vAlign w:val="center"/>
          </w:tcPr>
          <w:p w14:paraId="58F3FDB9" w14:textId="77777777" w:rsidR="00AE5604" w:rsidRPr="00DF3FDD" w:rsidRDefault="00AE5604" w:rsidP="008A6BEF">
            <w:pPr>
              <w:jc w:val="right"/>
            </w:pPr>
            <w:r w:rsidRPr="00DF3FDD">
              <w:t>0</w:t>
            </w:r>
          </w:p>
        </w:tc>
        <w:tc>
          <w:tcPr>
            <w:tcW w:w="1040" w:type="dxa"/>
            <w:vAlign w:val="center"/>
          </w:tcPr>
          <w:p w14:paraId="23598111" w14:textId="77777777" w:rsidR="00AE5604" w:rsidRPr="00DF3FDD" w:rsidRDefault="00AE5604" w:rsidP="008A6BEF">
            <w:pPr>
              <w:jc w:val="right"/>
            </w:pPr>
            <w:r w:rsidRPr="00DF3FDD">
              <w:t>0</w:t>
            </w:r>
          </w:p>
        </w:tc>
        <w:tc>
          <w:tcPr>
            <w:tcW w:w="1199" w:type="dxa"/>
            <w:vAlign w:val="center"/>
          </w:tcPr>
          <w:p w14:paraId="3BB9415E" w14:textId="77777777" w:rsidR="00AE5604" w:rsidRPr="00DF3FDD" w:rsidRDefault="00AE5604" w:rsidP="008A6BEF">
            <w:pPr>
              <w:jc w:val="right"/>
            </w:pPr>
            <w:r w:rsidRPr="00DF3FDD">
              <w:t>0</w:t>
            </w:r>
          </w:p>
        </w:tc>
        <w:tc>
          <w:tcPr>
            <w:tcW w:w="1040" w:type="dxa"/>
            <w:vAlign w:val="center"/>
          </w:tcPr>
          <w:p w14:paraId="4D0D84F8" w14:textId="77777777" w:rsidR="00AE5604" w:rsidRPr="00DF3FDD" w:rsidRDefault="00AE5604" w:rsidP="008A6BEF">
            <w:pPr>
              <w:jc w:val="right"/>
            </w:pPr>
            <w:r w:rsidRPr="00DF3FDD">
              <w:t>2000</w:t>
            </w:r>
          </w:p>
        </w:tc>
        <w:tc>
          <w:tcPr>
            <w:tcW w:w="1136" w:type="dxa"/>
            <w:vAlign w:val="center"/>
          </w:tcPr>
          <w:p w14:paraId="1AB3056C" w14:textId="77777777" w:rsidR="00AE5604" w:rsidRPr="00DF3FDD" w:rsidRDefault="00AE5604" w:rsidP="008A6BEF">
            <w:pPr>
              <w:jc w:val="right"/>
            </w:pPr>
            <w:r w:rsidRPr="00DF3FDD">
              <w:t>2000</w:t>
            </w:r>
          </w:p>
        </w:tc>
      </w:tr>
      <w:tr w:rsidR="00DF3FDD" w:rsidRPr="00DF3FDD" w14:paraId="759DC938" w14:textId="77777777" w:rsidTr="008A6BEF">
        <w:tc>
          <w:tcPr>
            <w:tcW w:w="552" w:type="dxa"/>
          </w:tcPr>
          <w:p w14:paraId="1D381ED9" w14:textId="77777777" w:rsidR="00AE5604" w:rsidRPr="00DF3FDD" w:rsidRDefault="00AE5604" w:rsidP="008A6BEF">
            <w:r w:rsidRPr="00DF3FDD">
              <w:t>3</w:t>
            </w:r>
          </w:p>
        </w:tc>
        <w:tc>
          <w:tcPr>
            <w:tcW w:w="1864" w:type="dxa"/>
          </w:tcPr>
          <w:p w14:paraId="0D042FC5" w14:textId="77777777" w:rsidR="00AE5604" w:rsidRPr="00DF3FDD" w:rsidRDefault="00AE5604" w:rsidP="008A6BEF">
            <w:r w:rsidRPr="00DF3FDD">
              <w:t xml:space="preserve">Pierogi ze szpinakiem i serem feta </w:t>
            </w:r>
          </w:p>
        </w:tc>
        <w:tc>
          <w:tcPr>
            <w:tcW w:w="482" w:type="dxa"/>
          </w:tcPr>
          <w:p w14:paraId="74A9503C" w14:textId="77777777" w:rsidR="00AE5604" w:rsidRPr="00DF3FDD" w:rsidRDefault="00AE5604" w:rsidP="008A6BEF">
            <w:r w:rsidRPr="00DF3FDD">
              <w:t>kg</w:t>
            </w:r>
          </w:p>
        </w:tc>
        <w:tc>
          <w:tcPr>
            <w:tcW w:w="722" w:type="dxa"/>
          </w:tcPr>
          <w:p w14:paraId="1E780C6E" w14:textId="77777777" w:rsidR="00AE5604" w:rsidRPr="00DF3FDD" w:rsidRDefault="00AE5604" w:rsidP="008A6BEF">
            <w:r w:rsidRPr="00DF3FDD">
              <w:t>5 000</w:t>
            </w:r>
          </w:p>
        </w:tc>
        <w:tc>
          <w:tcPr>
            <w:tcW w:w="1027" w:type="dxa"/>
            <w:vAlign w:val="center"/>
          </w:tcPr>
          <w:p w14:paraId="7E818A89" w14:textId="77777777" w:rsidR="00AE5604" w:rsidRPr="00DF3FDD" w:rsidRDefault="00AE5604" w:rsidP="008A6BEF">
            <w:pPr>
              <w:jc w:val="right"/>
            </w:pPr>
            <w:r w:rsidRPr="00DF3FDD">
              <w:t>0</w:t>
            </w:r>
          </w:p>
        </w:tc>
        <w:tc>
          <w:tcPr>
            <w:tcW w:w="1040" w:type="dxa"/>
            <w:vAlign w:val="center"/>
          </w:tcPr>
          <w:p w14:paraId="4AAC9AE9" w14:textId="77777777" w:rsidR="00AE5604" w:rsidRPr="00DF3FDD" w:rsidRDefault="00AE5604" w:rsidP="008A6BEF">
            <w:pPr>
              <w:jc w:val="right"/>
            </w:pPr>
            <w:r w:rsidRPr="00DF3FDD">
              <w:t>0</w:t>
            </w:r>
          </w:p>
        </w:tc>
        <w:tc>
          <w:tcPr>
            <w:tcW w:w="1199" w:type="dxa"/>
            <w:vAlign w:val="center"/>
          </w:tcPr>
          <w:p w14:paraId="5ABFC146" w14:textId="77777777" w:rsidR="00AE5604" w:rsidRPr="00DF3FDD" w:rsidRDefault="00AE5604" w:rsidP="008A6BEF">
            <w:pPr>
              <w:jc w:val="right"/>
            </w:pPr>
            <w:r w:rsidRPr="00DF3FDD">
              <w:t>0</w:t>
            </w:r>
          </w:p>
        </w:tc>
        <w:tc>
          <w:tcPr>
            <w:tcW w:w="1040" w:type="dxa"/>
            <w:vAlign w:val="center"/>
          </w:tcPr>
          <w:p w14:paraId="09667219" w14:textId="77777777" w:rsidR="00AE5604" w:rsidRPr="00DF3FDD" w:rsidRDefault="00AE5604" w:rsidP="008A6BEF">
            <w:pPr>
              <w:jc w:val="right"/>
            </w:pPr>
            <w:r w:rsidRPr="00DF3FDD">
              <w:t>2000</w:t>
            </w:r>
          </w:p>
        </w:tc>
        <w:tc>
          <w:tcPr>
            <w:tcW w:w="1136" w:type="dxa"/>
            <w:vAlign w:val="center"/>
          </w:tcPr>
          <w:p w14:paraId="3A33F07D" w14:textId="77777777" w:rsidR="00AE5604" w:rsidRPr="00DF3FDD" w:rsidRDefault="00AE5604" w:rsidP="008A6BEF">
            <w:pPr>
              <w:jc w:val="right"/>
            </w:pPr>
            <w:r w:rsidRPr="00DF3FDD">
              <w:t>3000</w:t>
            </w:r>
          </w:p>
        </w:tc>
      </w:tr>
      <w:tr w:rsidR="00DF3FDD" w:rsidRPr="00DF3FDD" w14:paraId="73DF9569" w14:textId="77777777" w:rsidTr="008A6BEF">
        <w:tc>
          <w:tcPr>
            <w:tcW w:w="552" w:type="dxa"/>
          </w:tcPr>
          <w:p w14:paraId="413D5311" w14:textId="77777777" w:rsidR="00AE5604" w:rsidRPr="00DF3FDD" w:rsidRDefault="00AE5604" w:rsidP="008A6BEF">
            <w:r w:rsidRPr="00DF3FDD">
              <w:t>4</w:t>
            </w:r>
          </w:p>
        </w:tc>
        <w:tc>
          <w:tcPr>
            <w:tcW w:w="1864" w:type="dxa"/>
          </w:tcPr>
          <w:p w14:paraId="68A89867" w14:textId="77777777" w:rsidR="00AE5604" w:rsidRPr="00DF3FDD" w:rsidRDefault="00AE5604" w:rsidP="008A6BEF">
            <w:r w:rsidRPr="00DF3FDD">
              <w:t>Pierogi leniwe</w:t>
            </w:r>
          </w:p>
        </w:tc>
        <w:tc>
          <w:tcPr>
            <w:tcW w:w="482" w:type="dxa"/>
          </w:tcPr>
          <w:p w14:paraId="26EB9078" w14:textId="77777777" w:rsidR="00AE5604" w:rsidRPr="00DF3FDD" w:rsidRDefault="00AE5604" w:rsidP="008A6BEF">
            <w:r w:rsidRPr="00DF3FDD">
              <w:t>kg</w:t>
            </w:r>
          </w:p>
        </w:tc>
        <w:tc>
          <w:tcPr>
            <w:tcW w:w="722" w:type="dxa"/>
          </w:tcPr>
          <w:p w14:paraId="36121865" w14:textId="77777777" w:rsidR="00AE5604" w:rsidRPr="00DF3FDD" w:rsidRDefault="00AE5604" w:rsidP="008A6BEF">
            <w:r w:rsidRPr="00DF3FDD">
              <w:t>2 900</w:t>
            </w:r>
          </w:p>
        </w:tc>
        <w:tc>
          <w:tcPr>
            <w:tcW w:w="1027" w:type="dxa"/>
            <w:vAlign w:val="center"/>
          </w:tcPr>
          <w:p w14:paraId="6F3EBB7F" w14:textId="77777777" w:rsidR="00AE5604" w:rsidRPr="00DF3FDD" w:rsidRDefault="00AE5604" w:rsidP="008A6BEF">
            <w:pPr>
              <w:jc w:val="right"/>
            </w:pPr>
            <w:r w:rsidRPr="00DF3FDD">
              <w:t>300</w:t>
            </w:r>
          </w:p>
        </w:tc>
        <w:tc>
          <w:tcPr>
            <w:tcW w:w="1040" w:type="dxa"/>
            <w:vAlign w:val="center"/>
          </w:tcPr>
          <w:p w14:paraId="54ABEB0D" w14:textId="77777777" w:rsidR="00AE5604" w:rsidRPr="00DF3FDD" w:rsidRDefault="00AE5604" w:rsidP="008A6BEF">
            <w:pPr>
              <w:jc w:val="right"/>
            </w:pPr>
            <w:r w:rsidRPr="00DF3FDD">
              <w:t>300</w:t>
            </w:r>
          </w:p>
        </w:tc>
        <w:tc>
          <w:tcPr>
            <w:tcW w:w="1199" w:type="dxa"/>
            <w:vAlign w:val="center"/>
          </w:tcPr>
          <w:p w14:paraId="62652B8F" w14:textId="77777777" w:rsidR="00AE5604" w:rsidRPr="00DF3FDD" w:rsidRDefault="00AE5604" w:rsidP="008A6BEF">
            <w:pPr>
              <w:jc w:val="right"/>
            </w:pPr>
            <w:r w:rsidRPr="00DF3FDD">
              <w:t>300</w:t>
            </w:r>
          </w:p>
        </w:tc>
        <w:tc>
          <w:tcPr>
            <w:tcW w:w="1040" w:type="dxa"/>
            <w:vAlign w:val="center"/>
          </w:tcPr>
          <w:p w14:paraId="5E4504FC" w14:textId="77777777" w:rsidR="00AE5604" w:rsidRPr="00DF3FDD" w:rsidRDefault="00AE5604" w:rsidP="008A6BEF">
            <w:pPr>
              <w:jc w:val="right"/>
            </w:pPr>
            <w:r w:rsidRPr="00DF3FDD">
              <w:t>0</w:t>
            </w:r>
          </w:p>
        </w:tc>
        <w:tc>
          <w:tcPr>
            <w:tcW w:w="1136" w:type="dxa"/>
            <w:vAlign w:val="center"/>
          </w:tcPr>
          <w:p w14:paraId="18DD10F0" w14:textId="77777777" w:rsidR="00AE5604" w:rsidRPr="00DF3FDD" w:rsidRDefault="00AE5604" w:rsidP="008A6BEF">
            <w:pPr>
              <w:jc w:val="right"/>
            </w:pPr>
            <w:r w:rsidRPr="00DF3FDD">
              <w:t>2000</w:t>
            </w:r>
          </w:p>
        </w:tc>
      </w:tr>
      <w:tr w:rsidR="00DF3FDD" w:rsidRPr="00DF3FDD" w14:paraId="260F2C9A" w14:textId="77777777" w:rsidTr="008A6BEF">
        <w:tc>
          <w:tcPr>
            <w:tcW w:w="552" w:type="dxa"/>
          </w:tcPr>
          <w:p w14:paraId="6373CF42" w14:textId="77777777" w:rsidR="00AE5604" w:rsidRPr="00DF3FDD" w:rsidRDefault="00AE5604" w:rsidP="008A6BEF">
            <w:r w:rsidRPr="00DF3FDD">
              <w:t>5</w:t>
            </w:r>
          </w:p>
        </w:tc>
        <w:tc>
          <w:tcPr>
            <w:tcW w:w="1864" w:type="dxa"/>
          </w:tcPr>
          <w:p w14:paraId="6CE30964" w14:textId="77777777" w:rsidR="00AE5604" w:rsidRPr="00DF3FDD" w:rsidRDefault="00AE5604" w:rsidP="008A6BEF">
            <w:r w:rsidRPr="00DF3FDD">
              <w:t>Gołąbki</w:t>
            </w:r>
          </w:p>
        </w:tc>
        <w:tc>
          <w:tcPr>
            <w:tcW w:w="482" w:type="dxa"/>
          </w:tcPr>
          <w:p w14:paraId="5CEC292D" w14:textId="77777777" w:rsidR="00AE5604" w:rsidRPr="00DF3FDD" w:rsidRDefault="00AE5604" w:rsidP="008A6BEF">
            <w:r w:rsidRPr="00DF3FDD">
              <w:t>kg</w:t>
            </w:r>
          </w:p>
        </w:tc>
        <w:tc>
          <w:tcPr>
            <w:tcW w:w="722" w:type="dxa"/>
          </w:tcPr>
          <w:p w14:paraId="6AF49A42" w14:textId="77777777" w:rsidR="00AE5604" w:rsidRPr="00DF3FDD" w:rsidRDefault="00AE5604" w:rsidP="008A6BEF">
            <w:r w:rsidRPr="00DF3FDD">
              <w:t>5 700</w:t>
            </w:r>
          </w:p>
        </w:tc>
        <w:tc>
          <w:tcPr>
            <w:tcW w:w="1027" w:type="dxa"/>
            <w:vAlign w:val="center"/>
          </w:tcPr>
          <w:p w14:paraId="44CEB9EE" w14:textId="77777777" w:rsidR="00AE5604" w:rsidRPr="00DF3FDD" w:rsidRDefault="00AE5604" w:rsidP="008A6BEF">
            <w:pPr>
              <w:jc w:val="right"/>
            </w:pPr>
            <w:r w:rsidRPr="00DF3FDD">
              <w:t>300</w:t>
            </w:r>
          </w:p>
        </w:tc>
        <w:tc>
          <w:tcPr>
            <w:tcW w:w="1040" w:type="dxa"/>
            <w:vAlign w:val="center"/>
          </w:tcPr>
          <w:p w14:paraId="49BFC54A" w14:textId="77777777" w:rsidR="00AE5604" w:rsidRPr="00DF3FDD" w:rsidRDefault="00AE5604" w:rsidP="008A6BEF">
            <w:pPr>
              <w:jc w:val="right"/>
            </w:pPr>
            <w:r w:rsidRPr="00DF3FDD">
              <w:t>200</w:t>
            </w:r>
          </w:p>
        </w:tc>
        <w:tc>
          <w:tcPr>
            <w:tcW w:w="1199" w:type="dxa"/>
            <w:vAlign w:val="center"/>
          </w:tcPr>
          <w:p w14:paraId="5D007BF3" w14:textId="77777777" w:rsidR="00AE5604" w:rsidRPr="00DF3FDD" w:rsidRDefault="00AE5604" w:rsidP="008A6BEF">
            <w:pPr>
              <w:jc w:val="right"/>
            </w:pPr>
            <w:r w:rsidRPr="00DF3FDD">
              <w:t>200</w:t>
            </w:r>
          </w:p>
        </w:tc>
        <w:tc>
          <w:tcPr>
            <w:tcW w:w="1040" w:type="dxa"/>
            <w:vAlign w:val="center"/>
          </w:tcPr>
          <w:p w14:paraId="76A011D5" w14:textId="77777777" w:rsidR="00AE5604" w:rsidRPr="00DF3FDD" w:rsidRDefault="00AE5604" w:rsidP="008A6BEF">
            <w:pPr>
              <w:jc w:val="right"/>
            </w:pPr>
            <w:r w:rsidRPr="00DF3FDD">
              <w:t>2000</w:t>
            </w:r>
          </w:p>
        </w:tc>
        <w:tc>
          <w:tcPr>
            <w:tcW w:w="1136" w:type="dxa"/>
            <w:vAlign w:val="center"/>
          </w:tcPr>
          <w:p w14:paraId="75D9228B" w14:textId="77777777" w:rsidR="00AE5604" w:rsidRPr="00DF3FDD" w:rsidRDefault="00AE5604" w:rsidP="008A6BEF">
            <w:pPr>
              <w:jc w:val="right"/>
            </w:pPr>
            <w:r w:rsidRPr="00DF3FDD">
              <w:t>3000</w:t>
            </w:r>
          </w:p>
        </w:tc>
      </w:tr>
      <w:tr w:rsidR="00DF3FDD" w:rsidRPr="00DF3FDD" w14:paraId="5A00B551" w14:textId="77777777" w:rsidTr="008A6BEF">
        <w:tc>
          <w:tcPr>
            <w:tcW w:w="552" w:type="dxa"/>
          </w:tcPr>
          <w:p w14:paraId="2F2EDE66" w14:textId="77777777" w:rsidR="00AE5604" w:rsidRPr="00DF3FDD" w:rsidRDefault="00AE5604" w:rsidP="008A6BEF">
            <w:r w:rsidRPr="00DF3FDD">
              <w:t>6</w:t>
            </w:r>
          </w:p>
        </w:tc>
        <w:tc>
          <w:tcPr>
            <w:tcW w:w="1864" w:type="dxa"/>
          </w:tcPr>
          <w:p w14:paraId="3416A95A" w14:textId="77777777" w:rsidR="00AE5604" w:rsidRPr="00DF3FDD" w:rsidRDefault="00AE5604" w:rsidP="008A6BEF">
            <w:r w:rsidRPr="00DF3FDD">
              <w:t>Ciasto francuskie</w:t>
            </w:r>
          </w:p>
        </w:tc>
        <w:tc>
          <w:tcPr>
            <w:tcW w:w="482" w:type="dxa"/>
          </w:tcPr>
          <w:p w14:paraId="646BA14F" w14:textId="77777777" w:rsidR="00AE5604" w:rsidRPr="00DF3FDD" w:rsidRDefault="00AE5604" w:rsidP="008A6BEF">
            <w:r w:rsidRPr="00DF3FDD">
              <w:t>kg</w:t>
            </w:r>
          </w:p>
        </w:tc>
        <w:tc>
          <w:tcPr>
            <w:tcW w:w="722" w:type="dxa"/>
          </w:tcPr>
          <w:p w14:paraId="101835B5" w14:textId="77777777" w:rsidR="00AE5604" w:rsidRPr="00DF3FDD" w:rsidRDefault="00AE5604" w:rsidP="008A6BEF">
            <w:r w:rsidRPr="00DF3FDD">
              <w:t>300</w:t>
            </w:r>
          </w:p>
        </w:tc>
        <w:tc>
          <w:tcPr>
            <w:tcW w:w="1027" w:type="dxa"/>
            <w:vAlign w:val="center"/>
          </w:tcPr>
          <w:p w14:paraId="0BD12AB6" w14:textId="77777777" w:rsidR="00AE5604" w:rsidRPr="00DF3FDD" w:rsidRDefault="00AE5604" w:rsidP="008A6BEF">
            <w:pPr>
              <w:jc w:val="right"/>
            </w:pPr>
            <w:r w:rsidRPr="00DF3FDD">
              <w:t>0</w:t>
            </w:r>
          </w:p>
        </w:tc>
        <w:tc>
          <w:tcPr>
            <w:tcW w:w="1040" w:type="dxa"/>
            <w:vAlign w:val="center"/>
          </w:tcPr>
          <w:p w14:paraId="7260464E" w14:textId="77777777" w:rsidR="00AE5604" w:rsidRPr="00DF3FDD" w:rsidRDefault="00AE5604" w:rsidP="008A6BEF">
            <w:pPr>
              <w:jc w:val="right"/>
            </w:pPr>
            <w:r w:rsidRPr="00DF3FDD">
              <w:t>0</w:t>
            </w:r>
          </w:p>
        </w:tc>
        <w:tc>
          <w:tcPr>
            <w:tcW w:w="1199" w:type="dxa"/>
            <w:vAlign w:val="center"/>
          </w:tcPr>
          <w:p w14:paraId="72761565" w14:textId="77777777" w:rsidR="00AE5604" w:rsidRPr="00DF3FDD" w:rsidRDefault="00AE5604" w:rsidP="008A6BEF">
            <w:pPr>
              <w:jc w:val="right"/>
            </w:pPr>
            <w:r w:rsidRPr="00DF3FDD">
              <w:t>0</w:t>
            </w:r>
          </w:p>
        </w:tc>
        <w:tc>
          <w:tcPr>
            <w:tcW w:w="1040" w:type="dxa"/>
            <w:vAlign w:val="center"/>
          </w:tcPr>
          <w:p w14:paraId="371FB5A9" w14:textId="77777777" w:rsidR="00AE5604" w:rsidRPr="00DF3FDD" w:rsidRDefault="00AE5604" w:rsidP="008A6BEF">
            <w:pPr>
              <w:jc w:val="right"/>
            </w:pPr>
            <w:r w:rsidRPr="00DF3FDD">
              <w:t>0</w:t>
            </w:r>
          </w:p>
        </w:tc>
        <w:tc>
          <w:tcPr>
            <w:tcW w:w="1136" w:type="dxa"/>
            <w:vAlign w:val="center"/>
          </w:tcPr>
          <w:p w14:paraId="5688D282" w14:textId="77777777" w:rsidR="00AE5604" w:rsidRPr="00DF3FDD" w:rsidRDefault="00AE5604" w:rsidP="008A6BEF">
            <w:pPr>
              <w:jc w:val="right"/>
            </w:pPr>
            <w:r w:rsidRPr="00DF3FDD">
              <w:t>300</w:t>
            </w:r>
          </w:p>
        </w:tc>
      </w:tr>
      <w:tr w:rsidR="00DF3FDD" w:rsidRPr="00DF3FDD" w14:paraId="5FD25886" w14:textId="77777777" w:rsidTr="008A6BEF">
        <w:tc>
          <w:tcPr>
            <w:tcW w:w="552" w:type="dxa"/>
          </w:tcPr>
          <w:p w14:paraId="6838DA70" w14:textId="77777777" w:rsidR="00AE5604" w:rsidRPr="00DF3FDD" w:rsidRDefault="00AE5604" w:rsidP="008A6BEF">
            <w:r w:rsidRPr="00DF3FDD">
              <w:t>7</w:t>
            </w:r>
          </w:p>
        </w:tc>
        <w:tc>
          <w:tcPr>
            <w:tcW w:w="1864" w:type="dxa"/>
          </w:tcPr>
          <w:p w14:paraId="6820D7BF" w14:textId="77777777" w:rsidR="00AE5604" w:rsidRPr="00DF3FDD" w:rsidRDefault="00AE5604" w:rsidP="008A6BEF">
            <w:r w:rsidRPr="00DF3FDD">
              <w:t>Pierożki z mięsem</w:t>
            </w:r>
          </w:p>
        </w:tc>
        <w:tc>
          <w:tcPr>
            <w:tcW w:w="482" w:type="dxa"/>
          </w:tcPr>
          <w:p w14:paraId="4F01AB27" w14:textId="77777777" w:rsidR="00AE5604" w:rsidRPr="00DF3FDD" w:rsidRDefault="00AE5604" w:rsidP="008A6BEF">
            <w:r w:rsidRPr="00DF3FDD">
              <w:t>kg</w:t>
            </w:r>
          </w:p>
        </w:tc>
        <w:tc>
          <w:tcPr>
            <w:tcW w:w="722" w:type="dxa"/>
          </w:tcPr>
          <w:p w14:paraId="0E0FDF2C" w14:textId="77777777" w:rsidR="00AE5604" w:rsidRPr="00DF3FDD" w:rsidRDefault="00AE5604" w:rsidP="008A6BEF">
            <w:r w:rsidRPr="00DF3FDD">
              <w:t>5 000</w:t>
            </w:r>
          </w:p>
        </w:tc>
        <w:tc>
          <w:tcPr>
            <w:tcW w:w="1027" w:type="dxa"/>
            <w:vAlign w:val="center"/>
          </w:tcPr>
          <w:p w14:paraId="11F152F5" w14:textId="77777777" w:rsidR="00AE5604" w:rsidRPr="00DF3FDD" w:rsidRDefault="00AE5604" w:rsidP="008A6BEF">
            <w:pPr>
              <w:jc w:val="right"/>
            </w:pPr>
            <w:r w:rsidRPr="00DF3FDD">
              <w:t>0</w:t>
            </w:r>
          </w:p>
        </w:tc>
        <w:tc>
          <w:tcPr>
            <w:tcW w:w="1040" w:type="dxa"/>
            <w:vAlign w:val="center"/>
          </w:tcPr>
          <w:p w14:paraId="72084EC7" w14:textId="77777777" w:rsidR="00AE5604" w:rsidRPr="00DF3FDD" w:rsidRDefault="00AE5604" w:rsidP="008A6BEF">
            <w:pPr>
              <w:jc w:val="right"/>
            </w:pPr>
            <w:r w:rsidRPr="00DF3FDD">
              <w:t>0</w:t>
            </w:r>
          </w:p>
        </w:tc>
        <w:tc>
          <w:tcPr>
            <w:tcW w:w="1199" w:type="dxa"/>
            <w:vAlign w:val="center"/>
          </w:tcPr>
          <w:p w14:paraId="43C316F6" w14:textId="77777777" w:rsidR="00AE5604" w:rsidRPr="00DF3FDD" w:rsidRDefault="00AE5604" w:rsidP="008A6BEF">
            <w:pPr>
              <w:jc w:val="right"/>
            </w:pPr>
            <w:r w:rsidRPr="00DF3FDD">
              <w:t>0</w:t>
            </w:r>
          </w:p>
        </w:tc>
        <w:tc>
          <w:tcPr>
            <w:tcW w:w="1040" w:type="dxa"/>
            <w:vAlign w:val="center"/>
          </w:tcPr>
          <w:p w14:paraId="2E54C026" w14:textId="77777777" w:rsidR="00AE5604" w:rsidRPr="00DF3FDD" w:rsidRDefault="00AE5604" w:rsidP="008A6BEF">
            <w:pPr>
              <w:jc w:val="right"/>
            </w:pPr>
            <w:r w:rsidRPr="00DF3FDD">
              <w:t>3000</w:t>
            </w:r>
          </w:p>
        </w:tc>
        <w:tc>
          <w:tcPr>
            <w:tcW w:w="1136" w:type="dxa"/>
            <w:vAlign w:val="center"/>
          </w:tcPr>
          <w:p w14:paraId="045C310C" w14:textId="77777777" w:rsidR="00AE5604" w:rsidRPr="00DF3FDD" w:rsidRDefault="00AE5604" w:rsidP="008A6BEF">
            <w:pPr>
              <w:jc w:val="right"/>
            </w:pPr>
            <w:r w:rsidRPr="00DF3FDD">
              <w:t>2000</w:t>
            </w:r>
          </w:p>
        </w:tc>
      </w:tr>
      <w:tr w:rsidR="00DF3FDD" w:rsidRPr="00DF3FDD" w14:paraId="452E2D91" w14:textId="77777777" w:rsidTr="008A6BEF">
        <w:tc>
          <w:tcPr>
            <w:tcW w:w="552" w:type="dxa"/>
          </w:tcPr>
          <w:p w14:paraId="239AEB3E" w14:textId="77777777" w:rsidR="00AE5604" w:rsidRPr="00DF3FDD" w:rsidRDefault="00AE5604" w:rsidP="008A6BEF">
            <w:r w:rsidRPr="00DF3FDD">
              <w:t>8</w:t>
            </w:r>
          </w:p>
        </w:tc>
        <w:tc>
          <w:tcPr>
            <w:tcW w:w="1864" w:type="dxa"/>
          </w:tcPr>
          <w:p w14:paraId="093F65D8" w14:textId="77777777" w:rsidR="00AE5604" w:rsidRPr="00DF3FDD" w:rsidRDefault="00AE5604" w:rsidP="008A6BEF">
            <w:r w:rsidRPr="00DF3FDD">
              <w:t>Pierożki z grzybami</w:t>
            </w:r>
          </w:p>
        </w:tc>
        <w:tc>
          <w:tcPr>
            <w:tcW w:w="482" w:type="dxa"/>
          </w:tcPr>
          <w:p w14:paraId="6032CB69" w14:textId="77777777" w:rsidR="00AE5604" w:rsidRPr="00DF3FDD" w:rsidRDefault="00AE5604" w:rsidP="008A6BEF">
            <w:r w:rsidRPr="00DF3FDD">
              <w:t>kg</w:t>
            </w:r>
          </w:p>
        </w:tc>
        <w:tc>
          <w:tcPr>
            <w:tcW w:w="722" w:type="dxa"/>
          </w:tcPr>
          <w:p w14:paraId="17B260FA" w14:textId="77777777" w:rsidR="00AE5604" w:rsidRPr="00DF3FDD" w:rsidRDefault="00AE5604" w:rsidP="008A6BEF">
            <w:r w:rsidRPr="00DF3FDD">
              <w:t>3 000</w:t>
            </w:r>
          </w:p>
        </w:tc>
        <w:tc>
          <w:tcPr>
            <w:tcW w:w="1027" w:type="dxa"/>
            <w:vAlign w:val="center"/>
          </w:tcPr>
          <w:p w14:paraId="313F0487" w14:textId="77777777" w:rsidR="00AE5604" w:rsidRPr="00DF3FDD" w:rsidRDefault="00AE5604" w:rsidP="008A6BEF">
            <w:pPr>
              <w:jc w:val="right"/>
            </w:pPr>
            <w:r w:rsidRPr="00DF3FDD">
              <w:t>0</w:t>
            </w:r>
          </w:p>
        </w:tc>
        <w:tc>
          <w:tcPr>
            <w:tcW w:w="1040" w:type="dxa"/>
            <w:vAlign w:val="center"/>
          </w:tcPr>
          <w:p w14:paraId="599D813D" w14:textId="77777777" w:rsidR="00AE5604" w:rsidRPr="00DF3FDD" w:rsidRDefault="00AE5604" w:rsidP="008A6BEF">
            <w:pPr>
              <w:jc w:val="right"/>
            </w:pPr>
            <w:r w:rsidRPr="00DF3FDD">
              <w:t>0</w:t>
            </w:r>
          </w:p>
        </w:tc>
        <w:tc>
          <w:tcPr>
            <w:tcW w:w="1199" w:type="dxa"/>
            <w:vAlign w:val="center"/>
          </w:tcPr>
          <w:p w14:paraId="0A73E4F8" w14:textId="77777777" w:rsidR="00AE5604" w:rsidRPr="00DF3FDD" w:rsidRDefault="00AE5604" w:rsidP="008A6BEF">
            <w:pPr>
              <w:jc w:val="right"/>
            </w:pPr>
            <w:r w:rsidRPr="00DF3FDD">
              <w:t>0</w:t>
            </w:r>
          </w:p>
        </w:tc>
        <w:tc>
          <w:tcPr>
            <w:tcW w:w="1040" w:type="dxa"/>
            <w:vAlign w:val="center"/>
          </w:tcPr>
          <w:p w14:paraId="1B23AF79" w14:textId="77777777" w:rsidR="00AE5604" w:rsidRPr="00DF3FDD" w:rsidRDefault="00AE5604" w:rsidP="008A6BEF">
            <w:pPr>
              <w:jc w:val="right"/>
            </w:pPr>
            <w:r w:rsidRPr="00DF3FDD">
              <w:t>1000</w:t>
            </w:r>
          </w:p>
        </w:tc>
        <w:tc>
          <w:tcPr>
            <w:tcW w:w="1136" w:type="dxa"/>
            <w:vAlign w:val="center"/>
          </w:tcPr>
          <w:p w14:paraId="430F8355" w14:textId="77777777" w:rsidR="00AE5604" w:rsidRPr="00DF3FDD" w:rsidRDefault="00AE5604" w:rsidP="008A6BEF">
            <w:pPr>
              <w:jc w:val="right"/>
            </w:pPr>
            <w:r w:rsidRPr="00DF3FDD">
              <w:t>2000</w:t>
            </w:r>
          </w:p>
        </w:tc>
      </w:tr>
      <w:tr w:rsidR="00DF3FDD" w:rsidRPr="00DF3FDD" w14:paraId="70D3014A" w14:textId="77777777" w:rsidTr="008A6BEF">
        <w:tc>
          <w:tcPr>
            <w:tcW w:w="552" w:type="dxa"/>
          </w:tcPr>
          <w:p w14:paraId="1796FDC7" w14:textId="77777777" w:rsidR="00AE5604" w:rsidRPr="00DF3FDD" w:rsidRDefault="00AE5604" w:rsidP="008A6BEF">
            <w:r w:rsidRPr="00DF3FDD">
              <w:t>9</w:t>
            </w:r>
          </w:p>
        </w:tc>
        <w:tc>
          <w:tcPr>
            <w:tcW w:w="1864" w:type="dxa"/>
          </w:tcPr>
          <w:p w14:paraId="16927690" w14:textId="77777777" w:rsidR="00AE5604" w:rsidRPr="00DF3FDD" w:rsidRDefault="00AE5604" w:rsidP="008A6BEF">
            <w:r w:rsidRPr="00DF3FDD">
              <w:t>Kluski śląskie</w:t>
            </w:r>
          </w:p>
        </w:tc>
        <w:tc>
          <w:tcPr>
            <w:tcW w:w="482" w:type="dxa"/>
          </w:tcPr>
          <w:p w14:paraId="0BDB3FCB" w14:textId="77777777" w:rsidR="00AE5604" w:rsidRPr="00DF3FDD" w:rsidRDefault="00AE5604" w:rsidP="008A6BEF">
            <w:r w:rsidRPr="00DF3FDD">
              <w:t>kg</w:t>
            </w:r>
          </w:p>
        </w:tc>
        <w:tc>
          <w:tcPr>
            <w:tcW w:w="722" w:type="dxa"/>
          </w:tcPr>
          <w:p w14:paraId="752AFB2D" w14:textId="77777777" w:rsidR="00AE5604" w:rsidRPr="00DF3FDD" w:rsidRDefault="00AE5604" w:rsidP="008A6BEF">
            <w:r w:rsidRPr="00DF3FDD">
              <w:t>6 000</w:t>
            </w:r>
          </w:p>
        </w:tc>
        <w:tc>
          <w:tcPr>
            <w:tcW w:w="1027" w:type="dxa"/>
            <w:vAlign w:val="center"/>
          </w:tcPr>
          <w:p w14:paraId="0CF2E28A" w14:textId="77777777" w:rsidR="00AE5604" w:rsidRPr="00DF3FDD" w:rsidRDefault="00AE5604" w:rsidP="008A6BEF">
            <w:pPr>
              <w:jc w:val="right"/>
            </w:pPr>
            <w:r w:rsidRPr="00DF3FDD">
              <w:t>0</w:t>
            </w:r>
          </w:p>
        </w:tc>
        <w:tc>
          <w:tcPr>
            <w:tcW w:w="1040" w:type="dxa"/>
            <w:vAlign w:val="center"/>
          </w:tcPr>
          <w:p w14:paraId="5CE97EE7" w14:textId="77777777" w:rsidR="00AE5604" w:rsidRPr="00DF3FDD" w:rsidRDefault="00AE5604" w:rsidP="008A6BEF">
            <w:pPr>
              <w:jc w:val="right"/>
            </w:pPr>
            <w:r w:rsidRPr="00DF3FDD">
              <w:t>0</w:t>
            </w:r>
          </w:p>
        </w:tc>
        <w:tc>
          <w:tcPr>
            <w:tcW w:w="1199" w:type="dxa"/>
            <w:vAlign w:val="center"/>
          </w:tcPr>
          <w:p w14:paraId="04B65BA8" w14:textId="77777777" w:rsidR="00AE5604" w:rsidRPr="00DF3FDD" w:rsidRDefault="00AE5604" w:rsidP="008A6BEF">
            <w:pPr>
              <w:jc w:val="right"/>
            </w:pPr>
            <w:r w:rsidRPr="00DF3FDD">
              <w:t>0</w:t>
            </w:r>
          </w:p>
        </w:tc>
        <w:tc>
          <w:tcPr>
            <w:tcW w:w="1040" w:type="dxa"/>
            <w:vAlign w:val="center"/>
          </w:tcPr>
          <w:p w14:paraId="62E6F98C" w14:textId="77777777" w:rsidR="00AE5604" w:rsidRPr="00DF3FDD" w:rsidRDefault="00AE5604" w:rsidP="008A6BEF">
            <w:pPr>
              <w:jc w:val="right"/>
            </w:pPr>
            <w:r w:rsidRPr="00DF3FDD">
              <w:t>3000</w:t>
            </w:r>
          </w:p>
        </w:tc>
        <w:tc>
          <w:tcPr>
            <w:tcW w:w="1136" w:type="dxa"/>
            <w:vAlign w:val="center"/>
          </w:tcPr>
          <w:p w14:paraId="52004E91" w14:textId="77777777" w:rsidR="00AE5604" w:rsidRPr="00DF3FDD" w:rsidRDefault="00AE5604" w:rsidP="008A6BEF">
            <w:pPr>
              <w:jc w:val="right"/>
            </w:pPr>
            <w:r w:rsidRPr="00DF3FDD">
              <w:t>3000</w:t>
            </w:r>
          </w:p>
        </w:tc>
      </w:tr>
      <w:tr w:rsidR="00DF3FDD" w:rsidRPr="00DF3FDD" w14:paraId="2FD44471" w14:textId="77777777" w:rsidTr="008A6BEF">
        <w:tc>
          <w:tcPr>
            <w:tcW w:w="552" w:type="dxa"/>
          </w:tcPr>
          <w:p w14:paraId="69E5744F" w14:textId="77777777" w:rsidR="00AE5604" w:rsidRPr="00DF3FDD" w:rsidRDefault="00AE5604" w:rsidP="008A6BEF">
            <w:r w:rsidRPr="00DF3FDD">
              <w:t>10</w:t>
            </w:r>
          </w:p>
        </w:tc>
        <w:tc>
          <w:tcPr>
            <w:tcW w:w="1864" w:type="dxa"/>
          </w:tcPr>
          <w:p w14:paraId="22ABE16E" w14:textId="77777777" w:rsidR="00AE5604" w:rsidRPr="00DF3FDD" w:rsidRDefault="00AE5604" w:rsidP="008A6BEF">
            <w:r w:rsidRPr="00DF3FDD">
              <w:t>Krokiety z mięsem</w:t>
            </w:r>
          </w:p>
        </w:tc>
        <w:tc>
          <w:tcPr>
            <w:tcW w:w="482" w:type="dxa"/>
          </w:tcPr>
          <w:p w14:paraId="36F3ED90" w14:textId="77777777" w:rsidR="00AE5604" w:rsidRPr="00DF3FDD" w:rsidRDefault="00AE5604" w:rsidP="008A6BEF">
            <w:r w:rsidRPr="00DF3FDD">
              <w:t>kg</w:t>
            </w:r>
          </w:p>
        </w:tc>
        <w:tc>
          <w:tcPr>
            <w:tcW w:w="722" w:type="dxa"/>
          </w:tcPr>
          <w:p w14:paraId="46ED746B" w14:textId="77777777" w:rsidR="00AE5604" w:rsidRPr="00DF3FDD" w:rsidRDefault="00AE5604" w:rsidP="008A6BEF">
            <w:r w:rsidRPr="00DF3FDD">
              <w:t>5 000</w:t>
            </w:r>
          </w:p>
        </w:tc>
        <w:tc>
          <w:tcPr>
            <w:tcW w:w="1027" w:type="dxa"/>
            <w:vAlign w:val="center"/>
          </w:tcPr>
          <w:p w14:paraId="1E98152C" w14:textId="77777777" w:rsidR="00AE5604" w:rsidRPr="00DF3FDD" w:rsidRDefault="00AE5604" w:rsidP="008A6BEF">
            <w:pPr>
              <w:jc w:val="right"/>
            </w:pPr>
            <w:r w:rsidRPr="00DF3FDD">
              <w:t>0</w:t>
            </w:r>
          </w:p>
        </w:tc>
        <w:tc>
          <w:tcPr>
            <w:tcW w:w="1040" w:type="dxa"/>
            <w:vAlign w:val="center"/>
          </w:tcPr>
          <w:p w14:paraId="4B710CD4" w14:textId="77777777" w:rsidR="00AE5604" w:rsidRPr="00DF3FDD" w:rsidRDefault="00AE5604" w:rsidP="008A6BEF">
            <w:pPr>
              <w:jc w:val="right"/>
            </w:pPr>
            <w:r w:rsidRPr="00DF3FDD">
              <w:t>0</w:t>
            </w:r>
          </w:p>
        </w:tc>
        <w:tc>
          <w:tcPr>
            <w:tcW w:w="1199" w:type="dxa"/>
            <w:vAlign w:val="center"/>
          </w:tcPr>
          <w:p w14:paraId="4B0604AB" w14:textId="77777777" w:rsidR="00AE5604" w:rsidRPr="00DF3FDD" w:rsidRDefault="00AE5604" w:rsidP="008A6BEF">
            <w:pPr>
              <w:jc w:val="right"/>
            </w:pPr>
            <w:r w:rsidRPr="00DF3FDD">
              <w:t>0</w:t>
            </w:r>
          </w:p>
        </w:tc>
        <w:tc>
          <w:tcPr>
            <w:tcW w:w="1040" w:type="dxa"/>
            <w:vAlign w:val="center"/>
          </w:tcPr>
          <w:p w14:paraId="40EE044A" w14:textId="77777777" w:rsidR="00AE5604" w:rsidRPr="00DF3FDD" w:rsidRDefault="00AE5604" w:rsidP="008A6BEF">
            <w:pPr>
              <w:jc w:val="right"/>
            </w:pPr>
            <w:r w:rsidRPr="00DF3FDD">
              <w:t>2000</w:t>
            </w:r>
          </w:p>
        </w:tc>
        <w:tc>
          <w:tcPr>
            <w:tcW w:w="1136" w:type="dxa"/>
            <w:vAlign w:val="center"/>
          </w:tcPr>
          <w:p w14:paraId="06276181" w14:textId="77777777" w:rsidR="00AE5604" w:rsidRPr="00DF3FDD" w:rsidRDefault="00AE5604" w:rsidP="008A6BEF">
            <w:pPr>
              <w:jc w:val="right"/>
            </w:pPr>
            <w:r w:rsidRPr="00DF3FDD">
              <w:t>3000</w:t>
            </w:r>
          </w:p>
        </w:tc>
      </w:tr>
      <w:tr w:rsidR="00DF3FDD" w:rsidRPr="00DF3FDD" w14:paraId="49D4D15F" w14:textId="77777777" w:rsidTr="008A6BEF">
        <w:tc>
          <w:tcPr>
            <w:tcW w:w="552" w:type="dxa"/>
          </w:tcPr>
          <w:p w14:paraId="7D526DD3" w14:textId="77777777" w:rsidR="00AE5604" w:rsidRPr="00DF3FDD" w:rsidRDefault="00AE5604" w:rsidP="008A6BEF">
            <w:r w:rsidRPr="00DF3FDD">
              <w:t>11</w:t>
            </w:r>
          </w:p>
        </w:tc>
        <w:tc>
          <w:tcPr>
            <w:tcW w:w="1864" w:type="dxa"/>
          </w:tcPr>
          <w:p w14:paraId="5E4C427E" w14:textId="77777777" w:rsidR="00AE5604" w:rsidRPr="00DF3FDD" w:rsidRDefault="00AE5604" w:rsidP="008A6BEF">
            <w:r w:rsidRPr="00DF3FDD">
              <w:t>Krokiety z kapustą i grzybami</w:t>
            </w:r>
          </w:p>
        </w:tc>
        <w:tc>
          <w:tcPr>
            <w:tcW w:w="482" w:type="dxa"/>
          </w:tcPr>
          <w:p w14:paraId="2E9FCBF1" w14:textId="77777777" w:rsidR="00AE5604" w:rsidRPr="00DF3FDD" w:rsidRDefault="00AE5604" w:rsidP="008A6BEF">
            <w:r w:rsidRPr="00DF3FDD">
              <w:t>kg</w:t>
            </w:r>
          </w:p>
        </w:tc>
        <w:tc>
          <w:tcPr>
            <w:tcW w:w="722" w:type="dxa"/>
          </w:tcPr>
          <w:p w14:paraId="435FB32B" w14:textId="77777777" w:rsidR="00AE5604" w:rsidRPr="00DF3FDD" w:rsidRDefault="00AE5604" w:rsidP="008A6BEF">
            <w:r w:rsidRPr="00DF3FDD">
              <w:t>6 000</w:t>
            </w:r>
          </w:p>
        </w:tc>
        <w:tc>
          <w:tcPr>
            <w:tcW w:w="1027" w:type="dxa"/>
            <w:vAlign w:val="center"/>
          </w:tcPr>
          <w:p w14:paraId="49695190" w14:textId="77777777" w:rsidR="00AE5604" w:rsidRPr="00DF3FDD" w:rsidRDefault="00AE5604" w:rsidP="008A6BEF">
            <w:pPr>
              <w:jc w:val="right"/>
            </w:pPr>
            <w:r w:rsidRPr="00DF3FDD">
              <w:t>0</w:t>
            </w:r>
          </w:p>
        </w:tc>
        <w:tc>
          <w:tcPr>
            <w:tcW w:w="1040" w:type="dxa"/>
            <w:vAlign w:val="center"/>
          </w:tcPr>
          <w:p w14:paraId="686ACC17" w14:textId="77777777" w:rsidR="00AE5604" w:rsidRPr="00DF3FDD" w:rsidRDefault="00AE5604" w:rsidP="008A6BEF">
            <w:pPr>
              <w:jc w:val="right"/>
            </w:pPr>
            <w:r w:rsidRPr="00DF3FDD">
              <w:t>0</w:t>
            </w:r>
          </w:p>
        </w:tc>
        <w:tc>
          <w:tcPr>
            <w:tcW w:w="1199" w:type="dxa"/>
            <w:vAlign w:val="center"/>
          </w:tcPr>
          <w:p w14:paraId="642472D5" w14:textId="77777777" w:rsidR="00AE5604" w:rsidRPr="00DF3FDD" w:rsidRDefault="00AE5604" w:rsidP="008A6BEF">
            <w:pPr>
              <w:jc w:val="right"/>
            </w:pPr>
            <w:r w:rsidRPr="00DF3FDD">
              <w:t>0</w:t>
            </w:r>
          </w:p>
        </w:tc>
        <w:tc>
          <w:tcPr>
            <w:tcW w:w="1040" w:type="dxa"/>
            <w:vAlign w:val="center"/>
          </w:tcPr>
          <w:p w14:paraId="65564578" w14:textId="77777777" w:rsidR="00AE5604" w:rsidRPr="00DF3FDD" w:rsidRDefault="00AE5604" w:rsidP="008A6BEF">
            <w:pPr>
              <w:jc w:val="right"/>
            </w:pPr>
            <w:r w:rsidRPr="00DF3FDD">
              <w:t>3000</w:t>
            </w:r>
          </w:p>
        </w:tc>
        <w:tc>
          <w:tcPr>
            <w:tcW w:w="1136" w:type="dxa"/>
            <w:vAlign w:val="center"/>
          </w:tcPr>
          <w:p w14:paraId="39B4029B" w14:textId="77777777" w:rsidR="00AE5604" w:rsidRPr="00DF3FDD" w:rsidRDefault="00AE5604" w:rsidP="008A6BEF">
            <w:pPr>
              <w:jc w:val="right"/>
            </w:pPr>
            <w:r w:rsidRPr="00DF3FDD">
              <w:t>3000</w:t>
            </w:r>
          </w:p>
        </w:tc>
      </w:tr>
      <w:tr w:rsidR="00DF3FDD" w:rsidRPr="00DF3FDD" w14:paraId="492AEE0B" w14:textId="77777777" w:rsidTr="008A6BEF">
        <w:tc>
          <w:tcPr>
            <w:tcW w:w="552" w:type="dxa"/>
          </w:tcPr>
          <w:p w14:paraId="0470F3EB" w14:textId="77777777" w:rsidR="00AE5604" w:rsidRPr="00DF3FDD" w:rsidRDefault="00AE5604" w:rsidP="008A6BEF">
            <w:r w:rsidRPr="00DF3FDD">
              <w:t>12</w:t>
            </w:r>
          </w:p>
        </w:tc>
        <w:tc>
          <w:tcPr>
            <w:tcW w:w="1864" w:type="dxa"/>
          </w:tcPr>
          <w:p w14:paraId="7C4A4001" w14:textId="77777777" w:rsidR="00AE5604" w:rsidRPr="00DF3FDD" w:rsidRDefault="00AE5604" w:rsidP="008A6BEF">
            <w:r w:rsidRPr="00DF3FDD">
              <w:t xml:space="preserve">Naleśniki z owocami </w:t>
            </w:r>
          </w:p>
        </w:tc>
        <w:tc>
          <w:tcPr>
            <w:tcW w:w="482" w:type="dxa"/>
          </w:tcPr>
          <w:p w14:paraId="47866B10" w14:textId="77777777" w:rsidR="00AE5604" w:rsidRPr="00DF3FDD" w:rsidRDefault="00AE5604" w:rsidP="008A6BEF">
            <w:r w:rsidRPr="00DF3FDD">
              <w:t>kg</w:t>
            </w:r>
          </w:p>
        </w:tc>
        <w:tc>
          <w:tcPr>
            <w:tcW w:w="722" w:type="dxa"/>
          </w:tcPr>
          <w:p w14:paraId="0AC612AB" w14:textId="77777777" w:rsidR="00AE5604" w:rsidRPr="00DF3FDD" w:rsidRDefault="00AE5604" w:rsidP="008A6BEF">
            <w:r w:rsidRPr="00DF3FDD">
              <w:t>5 000</w:t>
            </w:r>
          </w:p>
        </w:tc>
        <w:tc>
          <w:tcPr>
            <w:tcW w:w="1027" w:type="dxa"/>
            <w:vAlign w:val="center"/>
          </w:tcPr>
          <w:p w14:paraId="6BC6D308" w14:textId="77777777" w:rsidR="00AE5604" w:rsidRPr="00DF3FDD" w:rsidRDefault="00AE5604" w:rsidP="008A6BEF">
            <w:pPr>
              <w:jc w:val="right"/>
            </w:pPr>
            <w:r w:rsidRPr="00DF3FDD">
              <w:t>0</w:t>
            </w:r>
          </w:p>
        </w:tc>
        <w:tc>
          <w:tcPr>
            <w:tcW w:w="1040" w:type="dxa"/>
            <w:vAlign w:val="center"/>
          </w:tcPr>
          <w:p w14:paraId="459ABA7D" w14:textId="77777777" w:rsidR="00AE5604" w:rsidRPr="00DF3FDD" w:rsidRDefault="00AE5604" w:rsidP="008A6BEF">
            <w:pPr>
              <w:jc w:val="right"/>
            </w:pPr>
            <w:r w:rsidRPr="00DF3FDD">
              <w:t>0</w:t>
            </w:r>
          </w:p>
        </w:tc>
        <w:tc>
          <w:tcPr>
            <w:tcW w:w="1199" w:type="dxa"/>
            <w:vAlign w:val="center"/>
          </w:tcPr>
          <w:p w14:paraId="5BF12C7E" w14:textId="77777777" w:rsidR="00AE5604" w:rsidRPr="00DF3FDD" w:rsidRDefault="00AE5604" w:rsidP="008A6BEF">
            <w:pPr>
              <w:jc w:val="right"/>
            </w:pPr>
            <w:r w:rsidRPr="00DF3FDD">
              <w:t>0</w:t>
            </w:r>
          </w:p>
        </w:tc>
        <w:tc>
          <w:tcPr>
            <w:tcW w:w="1040" w:type="dxa"/>
            <w:vAlign w:val="center"/>
          </w:tcPr>
          <w:p w14:paraId="4E44CADE" w14:textId="77777777" w:rsidR="00AE5604" w:rsidRPr="00DF3FDD" w:rsidRDefault="00AE5604" w:rsidP="008A6BEF">
            <w:pPr>
              <w:jc w:val="right"/>
            </w:pPr>
            <w:r w:rsidRPr="00DF3FDD">
              <w:t>2000</w:t>
            </w:r>
          </w:p>
        </w:tc>
        <w:tc>
          <w:tcPr>
            <w:tcW w:w="1136" w:type="dxa"/>
            <w:vAlign w:val="center"/>
          </w:tcPr>
          <w:p w14:paraId="40279278" w14:textId="77777777" w:rsidR="00AE5604" w:rsidRPr="00DF3FDD" w:rsidRDefault="00AE5604" w:rsidP="008A6BEF">
            <w:pPr>
              <w:jc w:val="right"/>
            </w:pPr>
            <w:r w:rsidRPr="00DF3FDD">
              <w:t>3000</w:t>
            </w:r>
          </w:p>
        </w:tc>
      </w:tr>
      <w:tr w:rsidR="00DF3FDD" w:rsidRPr="00DF3FDD" w14:paraId="5E9A8273" w14:textId="77777777" w:rsidTr="008A6BEF">
        <w:tc>
          <w:tcPr>
            <w:tcW w:w="552" w:type="dxa"/>
          </w:tcPr>
          <w:p w14:paraId="0EFAFDC8" w14:textId="77777777" w:rsidR="00AE5604" w:rsidRPr="00DF3FDD" w:rsidRDefault="00AE5604" w:rsidP="008A6BEF">
            <w:r w:rsidRPr="00DF3FDD">
              <w:t>13</w:t>
            </w:r>
          </w:p>
        </w:tc>
        <w:tc>
          <w:tcPr>
            <w:tcW w:w="1864" w:type="dxa"/>
          </w:tcPr>
          <w:p w14:paraId="4DE696B4" w14:textId="77777777" w:rsidR="00AE5604" w:rsidRPr="00DF3FDD" w:rsidRDefault="00AE5604" w:rsidP="008A6BEF">
            <w:r w:rsidRPr="00DF3FDD">
              <w:t>Naleśniki z serem</w:t>
            </w:r>
          </w:p>
        </w:tc>
        <w:tc>
          <w:tcPr>
            <w:tcW w:w="482" w:type="dxa"/>
          </w:tcPr>
          <w:p w14:paraId="2230684F" w14:textId="77777777" w:rsidR="00AE5604" w:rsidRPr="00DF3FDD" w:rsidRDefault="00AE5604" w:rsidP="008A6BEF">
            <w:r w:rsidRPr="00DF3FDD">
              <w:t>kg</w:t>
            </w:r>
          </w:p>
        </w:tc>
        <w:tc>
          <w:tcPr>
            <w:tcW w:w="722" w:type="dxa"/>
          </w:tcPr>
          <w:p w14:paraId="361E6E46" w14:textId="77777777" w:rsidR="00AE5604" w:rsidRPr="00DF3FDD" w:rsidRDefault="00AE5604" w:rsidP="008A6BEF">
            <w:r w:rsidRPr="00DF3FDD">
              <w:t>6 000</w:t>
            </w:r>
          </w:p>
        </w:tc>
        <w:tc>
          <w:tcPr>
            <w:tcW w:w="1027" w:type="dxa"/>
            <w:vAlign w:val="center"/>
          </w:tcPr>
          <w:p w14:paraId="48794986" w14:textId="77777777" w:rsidR="00AE5604" w:rsidRPr="00DF3FDD" w:rsidRDefault="00AE5604" w:rsidP="008A6BEF">
            <w:pPr>
              <w:jc w:val="right"/>
            </w:pPr>
            <w:r w:rsidRPr="00DF3FDD">
              <w:t>0</w:t>
            </w:r>
          </w:p>
        </w:tc>
        <w:tc>
          <w:tcPr>
            <w:tcW w:w="1040" w:type="dxa"/>
            <w:vAlign w:val="center"/>
          </w:tcPr>
          <w:p w14:paraId="70066834" w14:textId="77777777" w:rsidR="00AE5604" w:rsidRPr="00DF3FDD" w:rsidRDefault="00AE5604" w:rsidP="008A6BEF">
            <w:pPr>
              <w:jc w:val="right"/>
            </w:pPr>
            <w:r w:rsidRPr="00DF3FDD">
              <w:t>0</w:t>
            </w:r>
          </w:p>
        </w:tc>
        <w:tc>
          <w:tcPr>
            <w:tcW w:w="1199" w:type="dxa"/>
            <w:vAlign w:val="center"/>
          </w:tcPr>
          <w:p w14:paraId="40D87A84" w14:textId="77777777" w:rsidR="00AE5604" w:rsidRPr="00DF3FDD" w:rsidRDefault="00AE5604" w:rsidP="008A6BEF">
            <w:pPr>
              <w:jc w:val="right"/>
            </w:pPr>
            <w:r w:rsidRPr="00DF3FDD">
              <w:t>0</w:t>
            </w:r>
          </w:p>
        </w:tc>
        <w:tc>
          <w:tcPr>
            <w:tcW w:w="1040" w:type="dxa"/>
            <w:vAlign w:val="center"/>
          </w:tcPr>
          <w:p w14:paraId="4BE0FBE2" w14:textId="77777777" w:rsidR="00AE5604" w:rsidRPr="00DF3FDD" w:rsidRDefault="00AE5604" w:rsidP="008A6BEF">
            <w:pPr>
              <w:jc w:val="right"/>
            </w:pPr>
            <w:r w:rsidRPr="00DF3FDD">
              <w:t>3000</w:t>
            </w:r>
          </w:p>
        </w:tc>
        <w:tc>
          <w:tcPr>
            <w:tcW w:w="1136" w:type="dxa"/>
            <w:vAlign w:val="center"/>
          </w:tcPr>
          <w:p w14:paraId="112BF674" w14:textId="77777777" w:rsidR="00AE5604" w:rsidRPr="00DF3FDD" w:rsidRDefault="00AE5604" w:rsidP="008A6BEF">
            <w:pPr>
              <w:jc w:val="right"/>
            </w:pPr>
            <w:r w:rsidRPr="00DF3FDD">
              <w:t>3000</w:t>
            </w:r>
          </w:p>
        </w:tc>
      </w:tr>
      <w:tr w:rsidR="00DF3FDD" w:rsidRPr="00DF3FDD" w14:paraId="2F4567BB" w14:textId="77777777" w:rsidTr="008A6BEF">
        <w:tc>
          <w:tcPr>
            <w:tcW w:w="552" w:type="dxa"/>
          </w:tcPr>
          <w:p w14:paraId="688B6C76" w14:textId="77777777" w:rsidR="00AE5604" w:rsidRPr="00DF3FDD" w:rsidRDefault="00AE5604" w:rsidP="008A6BEF">
            <w:r w:rsidRPr="00DF3FDD">
              <w:t>14</w:t>
            </w:r>
          </w:p>
        </w:tc>
        <w:tc>
          <w:tcPr>
            <w:tcW w:w="1864" w:type="dxa"/>
          </w:tcPr>
          <w:p w14:paraId="47CCE048" w14:textId="77777777" w:rsidR="00AE5604" w:rsidRPr="00DF3FDD" w:rsidRDefault="00AE5604" w:rsidP="008A6BEF">
            <w:r w:rsidRPr="00DF3FDD">
              <w:t>Placki pancakes</w:t>
            </w:r>
          </w:p>
        </w:tc>
        <w:tc>
          <w:tcPr>
            <w:tcW w:w="482" w:type="dxa"/>
          </w:tcPr>
          <w:p w14:paraId="19C4F5D6" w14:textId="77777777" w:rsidR="00AE5604" w:rsidRPr="00DF3FDD" w:rsidRDefault="00AE5604" w:rsidP="008A6BEF">
            <w:r w:rsidRPr="00DF3FDD">
              <w:t>kg</w:t>
            </w:r>
          </w:p>
        </w:tc>
        <w:tc>
          <w:tcPr>
            <w:tcW w:w="722" w:type="dxa"/>
          </w:tcPr>
          <w:p w14:paraId="3417D7C1" w14:textId="77777777" w:rsidR="00AE5604" w:rsidRPr="00DF3FDD" w:rsidRDefault="00AE5604" w:rsidP="008A6BEF">
            <w:r w:rsidRPr="00DF3FDD">
              <w:t>2 800</w:t>
            </w:r>
          </w:p>
        </w:tc>
        <w:tc>
          <w:tcPr>
            <w:tcW w:w="1027" w:type="dxa"/>
            <w:vAlign w:val="center"/>
          </w:tcPr>
          <w:p w14:paraId="11BCC5C2" w14:textId="77777777" w:rsidR="00AE5604" w:rsidRPr="00DF3FDD" w:rsidRDefault="00AE5604" w:rsidP="008A6BEF">
            <w:pPr>
              <w:jc w:val="right"/>
            </w:pPr>
            <w:r w:rsidRPr="00DF3FDD">
              <w:t>350</w:t>
            </w:r>
          </w:p>
        </w:tc>
        <w:tc>
          <w:tcPr>
            <w:tcW w:w="1040" w:type="dxa"/>
            <w:vAlign w:val="center"/>
          </w:tcPr>
          <w:p w14:paraId="11FB5143" w14:textId="77777777" w:rsidR="00AE5604" w:rsidRPr="00DF3FDD" w:rsidRDefault="00AE5604" w:rsidP="008A6BEF">
            <w:pPr>
              <w:jc w:val="right"/>
            </w:pPr>
            <w:r w:rsidRPr="00DF3FDD">
              <w:t>250</w:t>
            </w:r>
          </w:p>
        </w:tc>
        <w:tc>
          <w:tcPr>
            <w:tcW w:w="1199" w:type="dxa"/>
            <w:vAlign w:val="center"/>
          </w:tcPr>
          <w:p w14:paraId="71692A23" w14:textId="77777777" w:rsidR="00AE5604" w:rsidRPr="00DF3FDD" w:rsidRDefault="00AE5604" w:rsidP="008A6BEF">
            <w:pPr>
              <w:jc w:val="right"/>
            </w:pPr>
            <w:r w:rsidRPr="00DF3FDD">
              <w:t>200</w:t>
            </w:r>
          </w:p>
        </w:tc>
        <w:tc>
          <w:tcPr>
            <w:tcW w:w="1040" w:type="dxa"/>
            <w:vAlign w:val="center"/>
          </w:tcPr>
          <w:p w14:paraId="6A8286C2" w14:textId="77777777" w:rsidR="00AE5604" w:rsidRPr="00DF3FDD" w:rsidRDefault="00AE5604" w:rsidP="008A6BEF">
            <w:pPr>
              <w:jc w:val="right"/>
            </w:pPr>
            <w:r w:rsidRPr="00DF3FDD">
              <w:t>0</w:t>
            </w:r>
          </w:p>
        </w:tc>
        <w:tc>
          <w:tcPr>
            <w:tcW w:w="1136" w:type="dxa"/>
            <w:vAlign w:val="center"/>
          </w:tcPr>
          <w:p w14:paraId="2C78BF08" w14:textId="77777777" w:rsidR="00AE5604" w:rsidRPr="00DF3FDD" w:rsidRDefault="00AE5604" w:rsidP="008A6BEF">
            <w:pPr>
              <w:jc w:val="right"/>
            </w:pPr>
            <w:r w:rsidRPr="00DF3FDD">
              <w:t>2000</w:t>
            </w:r>
          </w:p>
        </w:tc>
      </w:tr>
      <w:tr w:rsidR="00DF3FDD" w:rsidRPr="00DF3FDD" w14:paraId="29223985" w14:textId="77777777" w:rsidTr="008A6BEF">
        <w:tc>
          <w:tcPr>
            <w:tcW w:w="552" w:type="dxa"/>
          </w:tcPr>
          <w:p w14:paraId="14A931E6" w14:textId="77777777" w:rsidR="00AE5604" w:rsidRPr="00DF3FDD" w:rsidRDefault="00AE5604" w:rsidP="008A6BEF">
            <w:r w:rsidRPr="00DF3FDD">
              <w:lastRenderedPageBreak/>
              <w:t>15</w:t>
            </w:r>
          </w:p>
        </w:tc>
        <w:tc>
          <w:tcPr>
            <w:tcW w:w="1864" w:type="dxa"/>
          </w:tcPr>
          <w:p w14:paraId="39EC0A8A" w14:textId="77777777" w:rsidR="00AE5604" w:rsidRPr="00DF3FDD" w:rsidRDefault="00AE5604" w:rsidP="008A6BEF">
            <w:r w:rsidRPr="00DF3FDD">
              <w:t>Gofry</w:t>
            </w:r>
          </w:p>
        </w:tc>
        <w:tc>
          <w:tcPr>
            <w:tcW w:w="482" w:type="dxa"/>
          </w:tcPr>
          <w:p w14:paraId="2F5D1CA3" w14:textId="77777777" w:rsidR="00AE5604" w:rsidRPr="00DF3FDD" w:rsidRDefault="00AE5604" w:rsidP="008A6BEF">
            <w:r w:rsidRPr="00DF3FDD">
              <w:t>kg</w:t>
            </w:r>
          </w:p>
        </w:tc>
        <w:tc>
          <w:tcPr>
            <w:tcW w:w="722" w:type="dxa"/>
          </w:tcPr>
          <w:p w14:paraId="22205E27" w14:textId="77777777" w:rsidR="00AE5604" w:rsidRPr="00DF3FDD" w:rsidRDefault="00AE5604" w:rsidP="008A6BEF">
            <w:r w:rsidRPr="00DF3FDD">
              <w:t>2 400</w:t>
            </w:r>
          </w:p>
        </w:tc>
        <w:tc>
          <w:tcPr>
            <w:tcW w:w="1027" w:type="dxa"/>
            <w:vAlign w:val="center"/>
          </w:tcPr>
          <w:p w14:paraId="4EC8B5D7" w14:textId="77777777" w:rsidR="00AE5604" w:rsidRPr="00DF3FDD" w:rsidRDefault="00AE5604" w:rsidP="008A6BEF">
            <w:pPr>
              <w:jc w:val="right"/>
            </w:pPr>
            <w:r w:rsidRPr="00DF3FDD">
              <w:t>100</w:t>
            </w:r>
          </w:p>
        </w:tc>
        <w:tc>
          <w:tcPr>
            <w:tcW w:w="1040" w:type="dxa"/>
            <w:vAlign w:val="center"/>
          </w:tcPr>
          <w:p w14:paraId="04F4D160" w14:textId="77777777" w:rsidR="00AE5604" w:rsidRPr="00DF3FDD" w:rsidRDefault="00AE5604" w:rsidP="008A6BEF">
            <w:pPr>
              <w:jc w:val="right"/>
            </w:pPr>
            <w:r w:rsidRPr="00DF3FDD">
              <w:t>100</w:t>
            </w:r>
          </w:p>
        </w:tc>
        <w:tc>
          <w:tcPr>
            <w:tcW w:w="1199" w:type="dxa"/>
            <w:vAlign w:val="center"/>
          </w:tcPr>
          <w:p w14:paraId="3F11024D" w14:textId="77777777" w:rsidR="00AE5604" w:rsidRPr="00DF3FDD" w:rsidRDefault="00AE5604" w:rsidP="008A6BEF">
            <w:pPr>
              <w:jc w:val="right"/>
            </w:pPr>
            <w:r w:rsidRPr="00DF3FDD">
              <w:t>200</w:t>
            </w:r>
          </w:p>
        </w:tc>
        <w:tc>
          <w:tcPr>
            <w:tcW w:w="1040" w:type="dxa"/>
            <w:vAlign w:val="center"/>
          </w:tcPr>
          <w:p w14:paraId="0A92272E" w14:textId="77777777" w:rsidR="00AE5604" w:rsidRPr="00DF3FDD" w:rsidRDefault="00AE5604" w:rsidP="008A6BEF">
            <w:pPr>
              <w:jc w:val="right"/>
            </w:pPr>
            <w:r w:rsidRPr="00DF3FDD">
              <w:t>0</w:t>
            </w:r>
          </w:p>
        </w:tc>
        <w:tc>
          <w:tcPr>
            <w:tcW w:w="1136" w:type="dxa"/>
            <w:vAlign w:val="center"/>
          </w:tcPr>
          <w:p w14:paraId="23F5D612" w14:textId="77777777" w:rsidR="00AE5604" w:rsidRPr="00DF3FDD" w:rsidRDefault="00AE5604" w:rsidP="008A6BEF">
            <w:pPr>
              <w:jc w:val="right"/>
            </w:pPr>
            <w:r w:rsidRPr="00DF3FDD">
              <w:t>2000</w:t>
            </w:r>
          </w:p>
        </w:tc>
      </w:tr>
      <w:tr w:rsidR="00DF3FDD" w:rsidRPr="00DF3FDD" w14:paraId="54C4A550" w14:textId="77777777" w:rsidTr="008A6BEF">
        <w:tc>
          <w:tcPr>
            <w:tcW w:w="552" w:type="dxa"/>
          </w:tcPr>
          <w:p w14:paraId="21057A03" w14:textId="77777777" w:rsidR="00AE5604" w:rsidRPr="00DF3FDD" w:rsidRDefault="00AE5604" w:rsidP="008A6BEF">
            <w:r w:rsidRPr="00DF3FDD">
              <w:t>16</w:t>
            </w:r>
          </w:p>
        </w:tc>
        <w:tc>
          <w:tcPr>
            <w:tcW w:w="1864" w:type="dxa"/>
          </w:tcPr>
          <w:p w14:paraId="6A267EA2" w14:textId="77777777" w:rsidR="00AE5604" w:rsidRPr="00DF3FDD" w:rsidRDefault="00AE5604" w:rsidP="008A6BEF">
            <w:r w:rsidRPr="00DF3FDD">
              <w:t>Płaty naleśnikowe</w:t>
            </w:r>
          </w:p>
        </w:tc>
        <w:tc>
          <w:tcPr>
            <w:tcW w:w="482" w:type="dxa"/>
          </w:tcPr>
          <w:p w14:paraId="61D4F9DF" w14:textId="77777777" w:rsidR="00AE5604" w:rsidRPr="00DF3FDD" w:rsidRDefault="00AE5604" w:rsidP="008A6BEF">
            <w:r w:rsidRPr="00DF3FDD">
              <w:t>kg</w:t>
            </w:r>
          </w:p>
        </w:tc>
        <w:tc>
          <w:tcPr>
            <w:tcW w:w="722" w:type="dxa"/>
          </w:tcPr>
          <w:p w14:paraId="4282C4DE" w14:textId="77777777" w:rsidR="00AE5604" w:rsidRPr="00DF3FDD" w:rsidRDefault="00AE5604" w:rsidP="008A6BEF">
            <w:r w:rsidRPr="00DF3FDD">
              <w:t>2 000</w:t>
            </w:r>
          </w:p>
        </w:tc>
        <w:tc>
          <w:tcPr>
            <w:tcW w:w="1027" w:type="dxa"/>
            <w:vAlign w:val="center"/>
          </w:tcPr>
          <w:p w14:paraId="2DC73EDC" w14:textId="77777777" w:rsidR="00AE5604" w:rsidRPr="00DF3FDD" w:rsidRDefault="00AE5604" w:rsidP="008A6BEF">
            <w:pPr>
              <w:jc w:val="right"/>
            </w:pPr>
            <w:r w:rsidRPr="00DF3FDD">
              <w:t>0</w:t>
            </w:r>
          </w:p>
        </w:tc>
        <w:tc>
          <w:tcPr>
            <w:tcW w:w="1040" w:type="dxa"/>
            <w:vAlign w:val="center"/>
          </w:tcPr>
          <w:p w14:paraId="4FC338F7" w14:textId="77777777" w:rsidR="00AE5604" w:rsidRPr="00DF3FDD" w:rsidRDefault="00AE5604" w:rsidP="008A6BEF">
            <w:pPr>
              <w:jc w:val="right"/>
            </w:pPr>
            <w:r w:rsidRPr="00DF3FDD">
              <w:t>0</w:t>
            </w:r>
          </w:p>
        </w:tc>
        <w:tc>
          <w:tcPr>
            <w:tcW w:w="1199" w:type="dxa"/>
            <w:vAlign w:val="center"/>
          </w:tcPr>
          <w:p w14:paraId="0F6D3AAB" w14:textId="77777777" w:rsidR="00AE5604" w:rsidRPr="00DF3FDD" w:rsidRDefault="00AE5604" w:rsidP="008A6BEF">
            <w:pPr>
              <w:jc w:val="right"/>
            </w:pPr>
            <w:r w:rsidRPr="00DF3FDD">
              <w:t>0</w:t>
            </w:r>
          </w:p>
        </w:tc>
        <w:tc>
          <w:tcPr>
            <w:tcW w:w="1040" w:type="dxa"/>
            <w:vAlign w:val="center"/>
          </w:tcPr>
          <w:p w14:paraId="6C706AEA" w14:textId="77777777" w:rsidR="00AE5604" w:rsidRPr="00DF3FDD" w:rsidRDefault="00AE5604" w:rsidP="008A6BEF">
            <w:pPr>
              <w:jc w:val="right"/>
            </w:pPr>
            <w:r w:rsidRPr="00DF3FDD">
              <w:t>0</w:t>
            </w:r>
          </w:p>
        </w:tc>
        <w:tc>
          <w:tcPr>
            <w:tcW w:w="1136" w:type="dxa"/>
            <w:vAlign w:val="center"/>
          </w:tcPr>
          <w:p w14:paraId="2FC28713" w14:textId="77777777" w:rsidR="00AE5604" w:rsidRPr="00DF3FDD" w:rsidRDefault="00AE5604" w:rsidP="008A6BEF">
            <w:pPr>
              <w:jc w:val="right"/>
            </w:pPr>
            <w:r w:rsidRPr="00DF3FDD">
              <w:t>2000</w:t>
            </w:r>
          </w:p>
        </w:tc>
      </w:tr>
      <w:tr w:rsidR="00AE5604" w:rsidRPr="00DF3FDD" w14:paraId="74484ECF" w14:textId="77777777" w:rsidTr="008A6BEF">
        <w:tc>
          <w:tcPr>
            <w:tcW w:w="552" w:type="dxa"/>
          </w:tcPr>
          <w:p w14:paraId="1706DDDC" w14:textId="77777777" w:rsidR="00AE5604" w:rsidRPr="00DF3FDD" w:rsidRDefault="00AE5604" w:rsidP="008A6BEF">
            <w:r w:rsidRPr="00DF3FDD">
              <w:t>17</w:t>
            </w:r>
          </w:p>
        </w:tc>
        <w:tc>
          <w:tcPr>
            <w:tcW w:w="1864" w:type="dxa"/>
          </w:tcPr>
          <w:p w14:paraId="7D79F4B2" w14:textId="77777777" w:rsidR="00AE5604" w:rsidRPr="00DF3FDD" w:rsidRDefault="00AE5604" w:rsidP="008A6BEF">
            <w:r w:rsidRPr="00DF3FDD">
              <w:t>Kopytka</w:t>
            </w:r>
          </w:p>
        </w:tc>
        <w:tc>
          <w:tcPr>
            <w:tcW w:w="482" w:type="dxa"/>
          </w:tcPr>
          <w:p w14:paraId="4AAD3E35" w14:textId="77777777" w:rsidR="00AE5604" w:rsidRPr="00DF3FDD" w:rsidRDefault="00AE5604" w:rsidP="008A6BEF">
            <w:r w:rsidRPr="00DF3FDD">
              <w:t>kg</w:t>
            </w:r>
          </w:p>
        </w:tc>
        <w:tc>
          <w:tcPr>
            <w:tcW w:w="722" w:type="dxa"/>
          </w:tcPr>
          <w:p w14:paraId="733866AB" w14:textId="77777777" w:rsidR="00AE5604" w:rsidRPr="00DF3FDD" w:rsidRDefault="00AE5604" w:rsidP="008A6BEF">
            <w:r w:rsidRPr="00DF3FDD">
              <w:t>6 000</w:t>
            </w:r>
          </w:p>
        </w:tc>
        <w:tc>
          <w:tcPr>
            <w:tcW w:w="1027" w:type="dxa"/>
            <w:vAlign w:val="center"/>
          </w:tcPr>
          <w:p w14:paraId="55C7B225" w14:textId="77777777" w:rsidR="00AE5604" w:rsidRPr="00DF3FDD" w:rsidRDefault="00AE5604" w:rsidP="008A6BEF">
            <w:pPr>
              <w:jc w:val="right"/>
            </w:pPr>
            <w:r w:rsidRPr="00DF3FDD">
              <w:t>0</w:t>
            </w:r>
          </w:p>
        </w:tc>
        <w:tc>
          <w:tcPr>
            <w:tcW w:w="1040" w:type="dxa"/>
            <w:vAlign w:val="center"/>
          </w:tcPr>
          <w:p w14:paraId="690A1160" w14:textId="77777777" w:rsidR="00AE5604" w:rsidRPr="00DF3FDD" w:rsidRDefault="00AE5604" w:rsidP="008A6BEF">
            <w:pPr>
              <w:jc w:val="right"/>
            </w:pPr>
            <w:r w:rsidRPr="00DF3FDD">
              <w:t>0</w:t>
            </w:r>
          </w:p>
        </w:tc>
        <w:tc>
          <w:tcPr>
            <w:tcW w:w="1199" w:type="dxa"/>
            <w:vAlign w:val="center"/>
          </w:tcPr>
          <w:p w14:paraId="42498B35" w14:textId="77777777" w:rsidR="00AE5604" w:rsidRPr="00DF3FDD" w:rsidRDefault="00AE5604" w:rsidP="008A6BEF">
            <w:pPr>
              <w:jc w:val="right"/>
            </w:pPr>
            <w:r w:rsidRPr="00DF3FDD">
              <w:t>0</w:t>
            </w:r>
          </w:p>
        </w:tc>
        <w:tc>
          <w:tcPr>
            <w:tcW w:w="1040" w:type="dxa"/>
            <w:vAlign w:val="center"/>
          </w:tcPr>
          <w:p w14:paraId="1A6E4959" w14:textId="77777777" w:rsidR="00AE5604" w:rsidRPr="00DF3FDD" w:rsidRDefault="00AE5604" w:rsidP="008A6BEF">
            <w:pPr>
              <w:jc w:val="right"/>
            </w:pPr>
            <w:r w:rsidRPr="00DF3FDD">
              <w:t>3000</w:t>
            </w:r>
          </w:p>
        </w:tc>
        <w:tc>
          <w:tcPr>
            <w:tcW w:w="1136" w:type="dxa"/>
            <w:vAlign w:val="center"/>
          </w:tcPr>
          <w:p w14:paraId="14008DB0" w14:textId="77777777" w:rsidR="00AE5604" w:rsidRPr="00DF3FDD" w:rsidRDefault="00AE5604" w:rsidP="008A6BEF">
            <w:pPr>
              <w:jc w:val="right"/>
            </w:pPr>
            <w:r w:rsidRPr="00DF3FDD">
              <w:t>3000</w:t>
            </w:r>
          </w:p>
        </w:tc>
      </w:tr>
      <w:bookmarkEnd w:id="1"/>
    </w:tbl>
    <w:p w14:paraId="2FA4B882" w14:textId="1AA84D56" w:rsidR="004F49F6" w:rsidRPr="00DF3FDD" w:rsidRDefault="004F49F6" w:rsidP="00ED3FDD">
      <w:pPr>
        <w:spacing w:after="0"/>
        <w:jc w:val="both"/>
        <w:rPr>
          <w:b/>
          <w:sz w:val="24"/>
          <w:szCs w:val="24"/>
        </w:rPr>
      </w:pPr>
    </w:p>
    <w:p w14:paraId="7B215BCD" w14:textId="63F59E85" w:rsidR="00E22ACF" w:rsidRPr="00DF3FDD" w:rsidRDefault="00E22ACF" w:rsidP="00ED3FDD">
      <w:pPr>
        <w:spacing w:after="0"/>
        <w:jc w:val="both"/>
        <w:rPr>
          <w:b/>
          <w:sz w:val="24"/>
          <w:szCs w:val="24"/>
        </w:rPr>
      </w:pPr>
      <w:r w:rsidRPr="00DF3FDD">
        <w:rPr>
          <w:b/>
          <w:sz w:val="24"/>
          <w:szCs w:val="24"/>
        </w:rPr>
        <w:t xml:space="preserve">Tabela nr 2 – Miejsce i wielkość dostaw – opcja </w:t>
      </w:r>
    </w:p>
    <w:tbl>
      <w:tblPr>
        <w:tblStyle w:val="Tabela-Siatka"/>
        <w:tblW w:w="0" w:type="auto"/>
        <w:tblLook w:val="04A0" w:firstRow="1" w:lastRow="0" w:firstColumn="1" w:lastColumn="0" w:noHBand="0" w:noVBand="1"/>
      </w:tblPr>
      <w:tblGrid>
        <w:gridCol w:w="524"/>
        <w:gridCol w:w="1731"/>
        <w:gridCol w:w="482"/>
        <w:gridCol w:w="722"/>
        <w:gridCol w:w="1027"/>
        <w:gridCol w:w="1040"/>
        <w:gridCol w:w="1159"/>
        <w:gridCol w:w="1040"/>
        <w:gridCol w:w="1136"/>
      </w:tblGrid>
      <w:tr w:rsidR="00DF3FDD" w:rsidRPr="00DF3FDD" w14:paraId="51938236" w14:textId="77777777" w:rsidTr="008A6BEF">
        <w:tc>
          <w:tcPr>
            <w:tcW w:w="9062" w:type="dxa"/>
            <w:gridSpan w:val="9"/>
          </w:tcPr>
          <w:p w14:paraId="082A15D0" w14:textId="77777777" w:rsidR="00AE5604" w:rsidRPr="00DF3FDD" w:rsidRDefault="00AE5604" w:rsidP="008A6BEF">
            <w:pPr>
              <w:jc w:val="center"/>
              <w:rPr>
                <w:b/>
              </w:rPr>
            </w:pPr>
            <w:r w:rsidRPr="00DF3FDD">
              <w:rPr>
                <w:b/>
              </w:rPr>
              <w:t>ZAMÓWIENIE OPCJONALNE</w:t>
            </w:r>
          </w:p>
        </w:tc>
      </w:tr>
      <w:tr w:rsidR="00DF3FDD" w:rsidRPr="00DF3FDD" w14:paraId="6FCE7279" w14:textId="77777777" w:rsidTr="008A6BEF">
        <w:tc>
          <w:tcPr>
            <w:tcW w:w="552" w:type="dxa"/>
          </w:tcPr>
          <w:p w14:paraId="22F72D8E" w14:textId="77777777" w:rsidR="00AE5604" w:rsidRPr="00DF3FDD" w:rsidRDefault="00AE5604" w:rsidP="008A6BEF">
            <w:pPr>
              <w:rPr>
                <w:b/>
              </w:rPr>
            </w:pPr>
            <w:r w:rsidRPr="00DF3FDD">
              <w:rPr>
                <w:b/>
              </w:rPr>
              <w:t>Lp</w:t>
            </w:r>
          </w:p>
        </w:tc>
        <w:tc>
          <w:tcPr>
            <w:tcW w:w="1864" w:type="dxa"/>
          </w:tcPr>
          <w:p w14:paraId="7F9B758D" w14:textId="77777777" w:rsidR="00AE5604" w:rsidRPr="00DF3FDD" w:rsidRDefault="00AE5604" w:rsidP="008A6BEF">
            <w:pPr>
              <w:rPr>
                <w:b/>
              </w:rPr>
            </w:pPr>
            <w:r w:rsidRPr="00DF3FDD">
              <w:rPr>
                <w:b/>
              </w:rPr>
              <w:t>Nazwa produktu</w:t>
            </w:r>
          </w:p>
        </w:tc>
        <w:tc>
          <w:tcPr>
            <w:tcW w:w="482" w:type="dxa"/>
          </w:tcPr>
          <w:p w14:paraId="09F9A1AE" w14:textId="77777777" w:rsidR="00AE5604" w:rsidRPr="00DF3FDD" w:rsidRDefault="00AE5604" w:rsidP="008A6BEF">
            <w:pPr>
              <w:rPr>
                <w:b/>
              </w:rPr>
            </w:pPr>
            <w:r w:rsidRPr="00DF3FDD">
              <w:rPr>
                <w:b/>
              </w:rPr>
              <w:t>JM</w:t>
            </w:r>
          </w:p>
        </w:tc>
        <w:tc>
          <w:tcPr>
            <w:tcW w:w="722" w:type="dxa"/>
            <w:vAlign w:val="center"/>
          </w:tcPr>
          <w:p w14:paraId="48BC42A3" w14:textId="77777777" w:rsidR="00AE5604" w:rsidRPr="00DF3FDD" w:rsidRDefault="00AE5604" w:rsidP="008A6BEF">
            <w:pPr>
              <w:rPr>
                <w:b/>
              </w:rPr>
            </w:pPr>
            <w:r w:rsidRPr="00DF3FDD">
              <w:rPr>
                <w:b/>
              </w:rPr>
              <w:t>OGÓ-ŁEM</w:t>
            </w:r>
          </w:p>
        </w:tc>
        <w:tc>
          <w:tcPr>
            <w:tcW w:w="1027" w:type="dxa"/>
            <w:vAlign w:val="center"/>
          </w:tcPr>
          <w:p w14:paraId="79554A6B" w14:textId="77777777" w:rsidR="00AE5604" w:rsidRPr="00DF3FDD" w:rsidRDefault="00AE5604" w:rsidP="008A6BEF">
            <w:pPr>
              <w:rPr>
                <w:b/>
              </w:rPr>
            </w:pPr>
            <w:r w:rsidRPr="00DF3FDD">
              <w:rPr>
                <w:b/>
              </w:rPr>
              <w:t>magazyn GIŻYCKO</w:t>
            </w:r>
          </w:p>
        </w:tc>
        <w:tc>
          <w:tcPr>
            <w:tcW w:w="1040" w:type="dxa"/>
            <w:vAlign w:val="center"/>
          </w:tcPr>
          <w:p w14:paraId="5814D797" w14:textId="77777777" w:rsidR="00AE5604" w:rsidRPr="00DF3FDD" w:rsidRDefault="00AE5604" w:rsidP="008A6BEF">
            <w:pPr>
              <w:rPr>
                <w:b/>
              </w:rPr>
            </w:pPr>
            <w:r w:rsidRPr="00DF3FDD">
              <w:rPr>
                <w:b/>
              </w:rPr>
              <w:t>Magazyn GOŁDAP</w:t>
            </w:r>
          </w:p>
        </w:tc>
        <w:tc>
          <w:tcPr>
            <w:tcW w:w="1199" w:type="dxa"/>
            <w:vAlign w:val="center"/>
          </w:tcPr>
          <w:p w14:paraId="329FAB46" w14:textId="77777777" w:rsidR="00AE5604" w:rsidRPr="00DF3FDD" w:rsidRDefault="00AE5604" w:rsidP="008A6BEF">
            <w:pPr>
              <w:rPr>
                <w:b/>
              </w:rPr>
            </w:pPr>
            <w:r w:rsidRPr="00DF3FDD">
              <w:rPr>
                <w:b/>
              </w:rPr>
              <w:t>Magazyn WĘGO-RZEWO</w:t>
            </w:r>
          </w:p>
        </w:tc>
        <w:tc>
          <w:tcPr>
            <w:tcW w:w="1040" w:type="dxa"/>
            <w:vAlign w:val="center"/>
          </w:tcPr>
          <w:p w14:paraId="327A7A17" w14:textId="77777777" w:rsidR="00AE5604" w:rsidRPr="00DF3FDD" w:rsidRDefault="00AE5604" w:rsidP="008A6BEF">
            <w:pPr>
              <w:rPr>
                <w:b/>
              </w:rPr>
            </w:pPr>
            <w:r w:rsidRPr="00DF3FDD">
              <w:rPr>
                <w:b/>
              </w:rPr>
              <w:t>Magazyn ORZYSZ</w:t>
            </w:r>
          </w:p>
        </w:tc>
        <w:tc>
          <w:tcPr>
            <w:tcW w:w="1136" w:type="dxa"/>
            <w:vAlign w:val="center"/>
          </w:tcPr>
          <w:p w14:paraId="1FAAA025" w14:textId="77777777" w:rsidR="00AE5604" w:rsidRPr="00DF3FDD" w:rsidRDefault="00AE5604" w:rsidP="008A6BEF">
            <w:pPr>
              <w:rPr>
                <w:b/>
              </w:rPr>
            </w:pPr>
            <w:r w:rsidRPr="00DF3FDD">
              <w:rPr>
                <w:b/>
              </w:rPr>
              <w:t>Magazyn BEMOWO PISKIE</w:t>
            </w:r>
          </w:p>
        </w:tc>
      </w:tr>
      <w:tr w:rsidR="00DF3FDD" w:rsidRPr="00DF3FDD" w14:paraId="07EC3ED5" w14:textId="77777777" w:rsidTr="008A6BEF">
        <w:tc>
          <w:tcPr>
            <w:tcW w:w="552" w:type="dxa"/>
          </w:tcPr>
          <w:p w14:paraId="5E0A6D4A" w14:textId="77777777" w:rsidR="00AE5604" w:rsidRPr="00DF3FDD" w:rsidRDefault="00AE5604" w:rsidP="008A6BEF">
            <w:r w:rsidRPr="00DF3FDD">
              <w:t>1</w:t>
            </w:r>
          </w:p>
        </w:tc>
        <w:tc>
          <w:tcPr>
            <w:tcW w:w="1864" w:type="dxa"/>
          </w:tcPr>
          <w:p w14:paraId="510F87EC" w14:textId="77777777" w:rsidR="00AE5604" w:rsidRPr="00DF3FDD" w:rsidRDefault="00AE5604" w:rsidP="008A6BEF">
            <w:r w:rsidRPr="00DF3FDD">
              <w:t xml:space="preserve">Pierogi z kapustą i grzybami </w:t>
            </w:r>
          </w:p>
        </w:tc>
        <w:tc>
          <w:tcPr>
            <w:tcW w:w="482" w:type="dxa"/>
          </w:tcPr>
          <w:p w14:paraId="5BDE52FB" w14:textId="77777777" w:rsidR="00AE5604" w:rsidRPr="00DF3FDD" w:rsidRDefault="00AE5604" w:rsidP="008A6BEF">
            <w:r w:rsidRPr="00DF3FDD">
              <w:t>kg</w:t>
            </w:r>
          </w:p>
        </w:tc>
        <w:tc>
          <w:tcPr>
            <w:tcW w:w="722" w:type="dxa"/>
          </w:tcPr>
          <w:p w14:paraId="7B2256C0" w14:textId="77777777" w:rsidR="00AE5604" w:rsidRPr="00DF3FDD" w:rsidRDefault="00AE5604" w:rsidP="008A6BEF">
            <w:r w:rsidRPr="00DF3FDD">
              <w:t>6 000</w:t>
            </w:r>
          </w:p>
        </w:tc>
        <w:tc>
          <w:tcPr>
            <w:tcW w:w="1027" w:type="dxa"/>
            <w:vAlign w:val="center"/>
          </w:tcPr>
          <w:p w14:paraId="6F66EF58" w14:textId="77777777" w:rsidR="00AE5604" w:rsidRPr="00DF3FDD" w:rsidRDefault="00AE5604" w:rsidP="008A6BEF">
            <w:pPr>
              <w:jc w:val="right"/>
            </w:pPr>
            <w:r w:rsidRPr="00DF3FDD">
              <w:t>0</w:t>
            </w:r>
          </w:p>
        </w:tc>
        <w:tc>
          <w:tcPr>
            <w:tcW w:w="1040" w:type="dxa"/>
            <w:vAlign w:val="center"/>
          </w:tcPr>
          <w:p w14:paraId="5AF8FCE0" w14:textId="77777777" w:rsidR="00AE5604" w:rsidRPr="00DF3FDD" w:rsidRDefault="00AE5604" w:rsidP="008A6BEF">
            <w:pPr>
              <w:jc w:val="right"/>
            </w:pPr>
            <w:r w:rsidRPr="00DF3FDD">
              <w:t>0</w:t>
            </w:r>
          </w:p>
        </w:tc>
        <w:tc>
          <w:tcPr>
            <w:tcW w:w="1199" w:type="dxa"/>
            <w:vAlign w:val="center"/>
          </w:tcPr>
          <w:p w14:paraId="1D0A0B99" w14:textId="77777777" w:rsidR="00AE5604" w:rsidRPr="00DF3FDD" w:rsidRDefault="00AE5604" w:rsidP="008A6BEF">
            <w:pPr>
              <w:jc w:val="right"/>
            </w:pPr>
            <w:r w:rsidRPr="00DF3FDD">
              <w:t>0</w:t>
            </w:r>
          </w:p>
        </w:tc>
        <w:tc>
          <w:tcPr>
            <w:tcW w:w="1040" w:type="dxa"/>
            <w:vAlign w:val="center"/>
          </w:tcPr>
          <w:p w14:paraId="256BA77A" w14:textId="77777777" w:rsidR="00AE5604" w:rsidRPr="00DF3FDD" w:rsidRDefault="00AE5604" w:rsidP="008A6BEF">
            <w:pPr>
              <w:jc w:val="right"/>
            </w:pPr>
            <w:r w:rsidRPr="00DF3FDD">
              <w:t>3000</w:t>
            </w:r>
          </w:p>
        </w:tc>
        <w:tc>
          <w:tcPr>
            <w:tcW w:w="1136" w:type="dxa"/>
            <w:vAlign w:val="center"/>
          </w:tcPr>
          <w:p w14:paraId="2E04C452" w14:textId="77777777" w:rsidR="00AE5604" w:rsidRPr="00DF3FDD" w:rsidRDefault="00AE5604" w:rsidP="008A6BEF">
            <w:pPr>
              <w:jc w:val="right"/>
            </w:pPr>
            <w:r w:rsidRPr="00DF3FDD">
              <w:t>3000</w:t>
            </w:r>
          </w:p>
        </w:tc>
      </w:tr>
      <w:tr w:rsidR="00DF3FDD" w:rsidRPr="00DF3FDD" w14:paraId="5E0C99DD" w14:textId="77777777" w:rsidTr="008A6BEF">
        <w:tc>
          <w:tcPr>
            <w:tcW w:w="552" w:type="dxa"/>
          </w:tcPr>
          <w:p w14:paraId="0D3317F8" w14:textId="77777777" w:rsidR="00AE5604" w:rsidRPr="00DF3FDD" w:rsidRDefault="00AE5604" w:rsidP="008A6BEF">
            <w:r w:rsidRPr="00DF3FDD">
              <w:t>2</w:t>
            </w:r>
          </w:p>
        </w:tc>
        <w:tc>
          <w:tcPr>
            <w:tcW w:w="1864" w:type="dxa"/>
          </w:tcPr>
          <w:p w14:paraId="7C2B4D79" w14:textId="77777777" w:rsidR="00AE5604" w:rsidRPr="00DF3FDD" w:rsidRDefault="00AE5604" w:rsidP="008A6BEF">
            <w:r w:rsidRPr="00DF3FDD">
              <w:t>Pierogi ruskie</w:t>
            </w:r>
          </w:p>
        </w:tc>
        <w:tc>
          <w:tcPr>
            <w:tcW w:w="482" w:type="dxa"/>
          </w:tcPr>
          <w:p w14:paraId="244806A2" w14:textId="77777777" w:rsidR="00AE5604" w:rsidRPr="00DF3FDD" w:rsidRDefault="00AE5604" w:rsidP="008A6BEF">
            <w:r w:rsidRPr="00DF3FDD">
              <w:t>kg</w:t>
            </w:r>
          </w:p>
        </w:tc>
        <w:tc>
          <w:tcPr>
            <w:tcW w:w="722" w:type="dxa"/>
          </w:tcPr>
          <w:p w14:paraId="7A332913" w14:textId="77777777" w:rsidR="00AE5604" w:rsidRPr="00DF3FDD" w:rsidRDefault="00AE5604" w:rsidP="008A6BEF">
            <w:r w:rsidRPr="00DF3FDD">
              <w:t>6 000</w:t>
            </w:r>
          </w:p>
        </w:tc>
        <w:tc>
          <w:tcPr>
            <w:tcW w:w="1027" w:type="dxa"/>
            <w:vAlign w:val="center"/>
          </w:tcPr>
          <w:p w14:paraId="17BBAEE6" w14:textId="77777777" w:rsidR="00AE5604" w:rsidRPr="00DF3FDD" w:rsidRDefault="00AE5604" w:rsidP="008A6BEF">
            <w:pPr>
              <w:jc w:val="right"/>
            </w:pPr>
            <w:r w:rsidRPr="00DF3FDD">
              <w:t>0</w:t>
            </w:r>
          </w:p>
        </w:tc>
        <w:tc>
          <w:tcPr>
            <w:tcW w:w="1040" w:type="dxa"/>
            <w:vAlign w:val="center"/>
          </w:tcPr>
          <w:p w14:paraId="16315DBD" w14:textId="77777777" w:rsidR="00AE5604" w:rsidRPr="00DF3FDD" w:rsidRDefault="00AE5604" w:rsidP="008A6BEF">
            <w:pPr>
              <w:jc w:val="right"/>
            </w:pPr>
            <w:r w:rsidRPr="00DF3FDD">
              <w:t>0</w:t>
            </w:r>
          </w:p>
        </w:tc>
        <w:tc>
          <w:tcPr>
            <w:tcW w:w="1199" w:type="dxa"/>
            <w:vAlign w:val="center"/>
          </w:tcPr>
          <w:p w14:paraId="7EE5C744" w14:textId="77777777" w:rsidR="00AE5604" w:rsidRPr="00DF3FDD" w:rsidRDefault="00AE5604" w:rsidP="008A6BEF">
            <w:pPr>
              <w:jc w:val="right"/>
            </w:pPr>
            <w:r w:rsidRPr="00DF3FDD">
              <w:t>0</w:t>
            </w:r>
          </w:p>
        </w:tc>
        <w:tc>
          <w:tcPr>
            <w:tcW w:w="1040" w:type="dxa"/>
            <w:vAlign w:val="center"/>
          </w:tcPr>
          <w:p w14:paraId="501A70F7" w14:textId="77777777" w:rsidR="00AE5604" w:rsidRPr="00DF3FDD" w:rsidRDefault="00AE5604" w:rsidP="008A6BEF">
            <w:pPr>
              <w:jc w:val="right"/>
            </w:pPr>
            <w:r w:rsidRPr="00DF3FDD">
              <w:t>3000</w:t>
            </w:r>
          </w:p>
        </w:tc>
        <w:tc>
          <w:tcPr>
            <w:tcW w:w="1136" w:type="dxa"/>
            <w:vAlign w:val="center"/>
          </w:tcPr>
          <w:p w14:paraId="216C97E9" w14:textId="77777777" w:rsidR="00AE5604" w:rsidRPr="00DF3FDD" w:rsidRDefault="00AE5604" w:rsidP="008A6BEF">
            <w:pPr>
              <w:jc w:val="right"/>
            </w:pPr>
            <w:r w:rsidRPr="00DF3FDD">
              <w:t>3000</w:t>
            </w:r>
          </w:p>
        </w:tc>
      </w:tr>
      <w:tr w:rsidR="00DF3FDD" w:rsidRPr="00DF3FDD" w14:paraId="44C8553C" w14:textId="77777777" w:rsidTr="008A6BEF">
        <w:tc>
          <w:tcPr>
            <w:tcW w:w="552" w:type="dxa"/>
          </w:tcPr>
          <w:p w14:paraId="2477936C" w14:textId="77777777" w:rsidR="00AE5604" w:rsidRPr="00DF3FDD" w:rsidRDefault="00AE5604" w:rsidP="008A6BEF">
            <w:r w:rsidRPr="00DF3FDD">
              <w:t>3</w:t>
            </w:r>
          </w:p>
        </w:tc>
        <w:tc>
          <w:tcPr>
            <w:tcW w:w="1864" w:type="dxa"/>
          </w:tcPr>
          <w:p w14:paraId="1A5F4B70" w14:textId="77777777" w:rsidR="00AE5604" w:rsidRPr="00DF3FDD" w:rsidRDefault="00AE5604" w:rsidP="008A6BEF">
            <w:r w:rsidRPr="00DF3FDD">
              <w:t xml:space="preserve">Pierogi ze szpinakiem i serem feta </w:t>
            </w:r>
          </w:p>
        </w:tc>
        <w:tc>
          <w:tcPr>
            <w:tcW w:w="482" w:type="dxa"/>
          </w:tcPr>
          <w:p w14:paraId="54DDB9D0" w14:textId="77777777" w:rsidR="00AE5604" w:rsidRPr="00DF3FDD" w:rsidRDefault="00AE5604" w:rsidP="008A6BEF">
            <w:r w:rsidRPr="00DF3FDD">
              <w:t>kg</w:t>
            </w:r>
          </w:p>
        </w:tc>
        <w:tc>
          <w:tcPr>
            <w:tcW w:w="722" w:type="dxa"/>
          </w:tcPr>
          <w:p w14:paraId="592E4E42" w14:textId="77777777" w:rsidR="00AE5604" w:rsidRPr="00DF3FDD" w:rsidRDefault="00AE5604" w:rsidP="008A6BEF">
            <w:r w:rsidRPr="00DF3FDD">
              <w:t>7 500</w:t>
            </w:r>
          </w:p>
        </w:tc>
        <w:tc>
          <w:tcPr>
            <w:tcW w:w="1027" w:type="dxa"/>
            <w:vAlign w:val="center"/>
          </w:tcPr>
          <w:p w14:paraId="607D10D1" w14:textId="77777777" w:rsidR="00AE5604" w:rsidRPr="00DF3FDD" w:rsidRDefault="00AE5604" w:rsidP="008A6BEF">
            <w:pPr>
              <w:jc w:val="right"/>
            </w:pPr>
            <w:r w:rsidRPr="00DF3FDD">
              <w:t>0</w:t>
            </w:r>
          </w:p>
        </w:tc>
        <w:tc>
          <w:tcPr>
            <w:tcW w:w="1040" w:type="dxa"/>
            <w:vAlign w:val="center"/>
          </w:tcPr>
          <w:p w14:paraId="38FB0FC5" w14:textId="77777777" w:rsidR="00AE5604" w:rsidRPr="00DF3FDD" w:rsidRDefault="00AE5604" w:rsidP="008A6BEF">
            <w:pPr>
              <w:jc w:val="right"/>
            </w:pPr>
            <w:r w:rsidRPr="00DF3FDD">
              <w:t>0</w:t>
            </w:r>
          </w:p>
        </w:tc>
        <w:tc>
          <w:tcPr>
            <w:tcW w:w="1199" w:type="dxa"/>
            <w:vAlign w:val="center"/>
          </w:tcPr>
          <w:p w14:paraId="1298DD59" w14:textId="77777777" w:rsidR="00AE5604" w:rsidRPr="00DF3FDD" w:rsidRDefault="00AE5604" w:rsidP="008A6BEF">
            <w:pPr>
              <w:jc w:val="right"/>
            </w:pPr>
            <w:r w:rsidRPr="00DF3FDD">
              <w:t>0</w:t>
            </w:r>
          </w:p>
        </w:tc>
        <w:tc>
          <w:tcPr>
            <w:tcW w:w="1040" w:type="dxa"/>
            <w:vAlign w:val="center"/>
          </w:tcPr>
          <w:p w14:paraId="0D705E93" w14:textId="77777777" w:rsidR="00AE5604" w:rsidRPr="00DF3FDD" w:rsidRDefault="00AE5604" w:rsidP="008A6BEF">
            <w:pPr>
              <w:jc w:val="right"/>
            </w:pPr>
            <w:r w:rsidRPr="00DF3FDD">
              <w:t>3000</w:t>
            </w:r>
          </w:p>
        </w:tc>
        <w:tc>
          <w:tcPr>
            <w:tcW w:w="1136" w:type="dxa"/>
            <w:vAlign w:val="center"/>
          </w:tcPr>
          <w:p w14:paraId="2AE8EC92" w14:textId="77777777" w:rsidR="00AE5604" w:rsidRPr="00DF3FDD" w:rsidRDefault="00AE5604" w:rsidP="008A6BEF">
            <w:pPr>
              <w:jc w:val="right"/>
            </w:pPr>
            <w:r w:rsidRPr="00DF3FDD">
              <w:t>4500</w:t>
            </w:r>
          </w:p>
        </w:tc>
      </w:tr>
      <w:tr w:rsidR="00DF3FDD" w:rsidRPr="00DF3FDD" w14:paraId="7582EE40" w14:textId="77777777" w:rsidTr="008A6BEF">
        <w:tc>
          <w:tcPr>
            <w:tcW w:w="552" w:type="dxa"/>
          </w:tcPr>
          <w:p w14:paraId="547AC17A" w14:textId="77777777" w:rsidR="00AE5604" w:rsidRPr="00DF3FDD" w:rsidRDefault="00AE5604" w:rsidP="008A6BEF">
            <w:r w:rsidRPr="00DF3FDD">
              <w:t>4</w:t>
            </w:r>
          </w:p>
        </w:tc>
        <w:tc>
          <w:tcPr>
            <w:tcW w:w="1864" w:type="dxa"/>
          </w:tcPr>
          <w:p w14:paraId="045D47A1" w14:textId="77777777" w:rsidR="00AE5604" w:rsidRPr="00DF3FDD" w:rsidRDefault="00AE5604" w:rsidP="008A6BEF">
            <w:r w:rsidRPr="00DF3FDD">
              <w:t>Pierogi leniwe</w:t>
            </w:r>
          </w:p>
        </w:tc>
        <w:tc>
          <w:tcPr>
            <w:tcW w:w="482" w:type="dxa"/>
          </w:tcPr>
          <w:p w14:paraId="0991AAF5" w14:textId="77777777" w:rsidR="00AE5604" w:rsidRPr="00DF3FDD" w:rsidRDefault="00AE5604" w:rsidP="008A6BEF">
            <w:r w:rsidRPr="00DF3FDD">
              <w:t>kg</w:t>
            </w:r>
          </w:p>
        </w:tc>
        <w:tc>
          <w:tcPr>
            <w:tcW w:w="722" w:type="dxa"/>
          </w:tcPr>
          <w:p w14:paraId="345826B6" w14:textId="77777777" w:rsidR="00AE5604" w:rsidRPr="00DF3FDD" w:rsidRDefault="00AE5604" w:rsidP="008A6BEF">
            <w:r w:rsidRPr="00DF3FDD">
              <w:t>4 350</w:t>
            </w:r>
          </w:p>
        </w:tc>
        <w:tc>
          <w:tcPr>
            <w:tcW w:w="1027" w:type="dxa"/>
            <w:vAlign w:val="center"/>
          </w:tcPr>
          <w:p w14:paraId="34D1E651" w14:textId="77777777" w:rsidR="00AE5604" w:rsidRPr="00DF3FDD" w:rsidRDefault="00AE5604" w:rsidP="008A6BEF">
            <w:pPr>
              <w:jc w:val="right"/>
            </w:pPr>
            <w:r w:rsidRPr="00DF3FDD">
              <w:t>450</w:t>
            </w:r>
          </w:p>
        </w:tc>
        <w:tc>
          <w:tcPr>
            <w:tcW w:w="1040" w:type="dxa"/>
            <w:vAlign w:val="center"/>
          </w:tcPr>
          <w:p w14:paraId="737D6EDD" w14:textId="77777777" w:rsidR="00AE5604" w:rsidRPr="00DF3FDD" w:rsidRDefault="00AE5604" w:rsidP="008A6BEF">
            <w:pPr>
              <w:jc w:val="right"/>
            </w:pPr>
            <w:r w:rsidRPr="00DF3FDD">
              <w:t>450</w:t>
            </w:r>
          </w:p>
        </w:tc>
        <w:tc>
          <w:tcPr>
            <w:tcW w:w="1199" w:type="dxa"/>
            <w:vAlign w:val="center"/>
          </w:tcPr>
          <w:p w14:paraId="2E131264" w14:textId="77777777" w:rsidR="00AE5604" w:rsidRPr="00DF3FDD" w:rsidRDefault="00AE5604" w:rsidP="008A6BEF">
            <w:pPr>
              <w:jc w:val="right"/>
            </w:pPr>
            <w:r w:rsidRPr="00DF3FDD">
              <w:t>450</w:t>
            </w:r>
          </w:p>
        </w:tc>
        <w:tc>
          <w:tcPr>
            <w:tcW w:w="1040" w:type="dxa"/>
            <w:vAlign w:val="center"/>
          </w:tcPr>
          <w:p w14:paraId="2CB554C8" w14:textId="77777777" w:rsidR="00AE5604" w:rsidRPr="00DF3FDD" w:rsidRDefault="00AE5604" w:rsidP="008A6BEF">
            <w:pPr>
              <w:jc w:val="right"/>
            </w:pPr>
            <w:r w:rsidRPr="00DF3FDD">
              <w:t>0</w:t>
            </w:r>
          </w:p>
        </w:tc>
        <w:tc>
          <w:tcPr>
            <w:tcW w:w="1136" w:type="dxa"/>
            <w:vAlign w:val="center"/>
          </w:tcPr>
          <w:p w14:paraId="438236F3" w14:textId="77777777" w:rsidR="00AE5604" w:rsidRPr="00DF3FDD" w:rsidRDefault="00AE5604" w:rsidP="008A6BEF">
            <w:pPr>
              <w:jc w:val="right"/>
            </w:pPr>
            <w:r w:rsidRPr="00DF3FDD">
              <w:t>3000</w:t>
            </w:r>
          </w:p>
        </w:tc>
      </w:tr>
      <w:tr w:rsidR="00DF3FDD" w:rsidRPr="00DF3FDD" w14:paraId="4E42D623" w14:textId="77777777" w:rsidTr="008A6BEF">
        <w:tc>
          <w:tcPr>
            <w:tcW w:w="552" w:type="dxa"/>
          </w:tcPr>
          <w:p w14:paraId="3AFB159F" w14:textId="77777777" w:rsidR="00AE5604" w:rsidRPr="00DF3FDD" w:rsidRDefault="00AE5604" w:rsidP="008A6BEF">
            <w:r w:rsidRPr="00DF3FDD">
              <w:t>5</w:t>
            </w:r>
          </w:p>
        </w:tc>
        <w:tc>
          <w:tcPr>
            <w:tcW w:w="1864" w:type="dxa"/>
          </w:tcPr>
          <w:p w14:paraId="4D793EB7" w14:textId="77777777" w:rsidR="00AE5604" w:rsidRPr="00DF3FDD" w:rsidRDefault="00AE5604" w:rsidP="008A6BEF">
            <w:r w:rsidRPr="00DF3FDD">
              <w:t>Gołąbki</w:t>
            </w:r>
          </w:p>
        </w:tc>
        <w:tc>
          <w:tcPr>
            <w:tcW w:w="482" w:type="dxa"/>
          </w:tcPr>
          <w:p w14:paraId="3F67D709" w14:textId="77777777" w:rsidR="00AE5604" w:rsidRPr="00DF3FDD" w:rsidRDefault="00AE5604" w:rsidP="008A6BEF">
            <w:r w:rsidRPr="00DF3FDD">
              <w:t>kg</w:t>
            </w:r>
          </w:p>
        </w:tc>
        <w:tc>
          <w:tcPr>
            <w:tcW w:w="722" w:type="dxa"/>
          </w:tcPr>
          <w:p w14:paraId="0DB144F8" w14:textId="77777777" w:rsidR="00AE5604" w:rsidRPr="00DF3FDD" w:rsidRDefault="00AE5604" w:rsidP="008A6BEF">
            <w:r w:rsidRPr="00DF3FDD">
              <w:t>8 550</w:t>
            </w:r>
          </w:p>
        </w:tc>
        <w:tc>
          <w:tcPr>
            <w:tcW w:w="1027" w:type="dxa"/>
            <w:vAlign w:val="center"/>
          </w:tcPr>
          <w:p w14:paraId="64AFA99F" w14:textId="77777777" w:rsidR="00AE5604" w:rsidRPr="00DF3FDD" w:rsidRDefault="00AE5604" w:rsidP="008A6BEF">
            <w:pPr>
              <w:jc w:val="right"/>
            </w:pPr>
            <w:r w:rsidRPr="00DF3FDD">
              <w:t>450</w:t>
            </w:r>
          </w:p>
        </w:tc>
        <w:tc>
          <w:tcPr>
            <w:tcW w:w="1040" w:type="dxa"/>
            <w:vAlign w:val="center"/>
          </w:tcPr>
          <w:p w14:paraId="420B1633" w14:textId="77777777" w:rsidR="00AE5604" w:rsidRPr="00DF3FDD" w:rsidRDefault="00AE5604" w:rsidP="008A6BEF">
            <w:pPr>
              <w:jc w:val="right"/>
            </w:pPr>
            <w:r w:rsidRPr="00DF3FDD">
              <w:t>300</w:t>
            </w:r>
          </w:p>
        </w:tc>
        <w:tc>
          <w:tcPr>
            <w:tcW w:w="1199" w:type="dxa"/>
            <w:vAlign w:val="center"/>
          </w:tcPr>
          <w:p w14:paraId="3E5F6969" w14:textId="77777777" w:rsidR="00AE5604" w:rsidRPr="00DF3FDD" w:rsidRDefault="00AE5604" w:rsidP="008A6BEF">
            <w:pPr>
              <w:jc w:val="right"/>
            </w:pPr>
            <w:r w:rsidRPr="00DF3FDD">
              <w:t>300</w:t>
            </w:r>
          </w:p>
        </w:tc>
        <w:tc>
          <w:tcPr>
            <w:tcW w:w="1040" w:type="dxa"/>
            <w:vAlign w:val="center"/>
          </w:tcPr>
          <w:p w14:paraId="6D5BB48A" w14:textId="77777777" w:rsidR="00AE5604" w:rsidRPr="00DF3FDD" w:rsidRDefault="00AE5604" w:rsidP="008A6BEF">
            <w:pPr>
              <w:jc w:val="right"/>
            </w:pPr>
            <w:r w:rsidRPr="00DF3FDD">
              <w:t>3000</w:t>
            </w:r>
          </w:p>
        </w:tc>
        <w:tc>
          <w:tcPr>
            <w:tcW w:w="1136" w:type="dxa"/>
            <w:vAlign w:val="center"/>
          </w:tcPr>
          <w:p w14:paraId="7229F257" w14:textId="77777777" w:rsidR="00AE5604" w:rsidRPr="00DF3FDD" w:rsidRDefault="00AE5604" w:rsidP="008A6BEF">
            <w:pPr>
              <w:jc w:val="right"/>
            </w:pPr>
            <w:r w:rsidRPr="00DF3FDD">
              <w:t>4500</w:t>
            </w:r>
          </w:p>
        </w:tc>
      </w:tr>
      <w:tr w:rsidR="00DF3FDD" w:rsidRPr="00DF3FDD" w14:paraId="47618BB3" w14:textId="77777777" w:rsidTr="008A6BEF">
        <w:tc>
          <w:tcPr>
            <w:tcW w:w="552" w:type="dxa"/>
          </w:tcPr>
          <w:p w14:paraId="751DD128" w14:textId="77777777" w:rsidR="00AE5604" w:rsidRPr="00DF3FDD" w:rsidRDefault="00AE5604" w:rsidP="008A6BEF">
            <w:r w:rsidRPr="00DF3FDD">
              <w:t>6</w:t>
            </w:r>
          </w:p>
        </w:tc>
        <w:tc>
          <w:tcPr>
            <w:tcW w:w="1864" w:type="dxa"/>
          </w:tcPr>
          <w:p w14:paraId="13EDE093" w14:textId="77777777" w:rsidR="00AE5604" w:rsidRPr="00DF3FDD" w:rsidRDefault="00AE5604" w:rsidP="008A6BEF">
            <w:r w:rsidRPr="00DF3FDD">
              <w:t>Ciasto francuskie</w:t>
            </w:r>
          </w:p>
        </w:tc>
        <w:tc>
          <w:tcPr>
            <w:tcW w:w="482" w:type="dxa"/>
          </w:tcPr>
          <w:p w14:paraId="27CD1064" w14:textId="77777777" w:rsidR="00AE5604" w:rsidRPr="00DF3FDD" w:rsidRDefault="00AE5604" w:rsidP="008A6BEF">
            <w:r w:rsidRPr="00DF3FDD">
              <w:t>kg</w:t>
            </w:r>
          </w:p>
        </w:tc>
        <w:tc>
          <w:tcPr>
            <w:tcW w:w="722" w:type="dxa"/>
          </w:tcPr>
          <w:p w14:paraId="00FA8D85" w14:textId="77777777" w:rsidR="00AE5604" w:rsidRPr="00DF3FDD" w:rsidRDefault="00AE5604" w:rsidP="008A6BEF">
            <w:r w:rsidRPr="00DF3FDD">
              <w:t>450</w:t>
            </w:r>
          </w:p>
        </w:tc>
        <w:tc>
          <w:tcPr>
            <w:tcW w:w="1027" w:type="dxa"/>
            <w:vAlign w:val="center"/>
          </w:tcPr>
          <w:p w14:paraId="2713DBD8" w14:textId="77777777" w:rsidR="00AE5604" w:rsidRPr="00DF3FDD" w:rsidRDefault="00AE5604" w:rsidP="008A6BEF">
            <w:pPr>
              <w:jc w:val="right"/>
            </w:pPr>
            <w:r w:rsidRPr="00DF3FDD">
              <w:t>0</w:t>
            </w:r>
          </w:p>
        </w:tc>
        <w:tc>
          <w:tcPr>
            <w:tcW w:w="1040" w:type="dxa"/>
            <w:vAlign w:val="center"/>
          </w:tcPr>
          <w:p w14:paraId="3FE5AD9C" w14:textId="77777777" w:rsidR="00AE5604" w:rsidRPr="00DF3FDD" w:rsidRDefault="00AE5604" w:rsidP="008A6BEF">
            <w:pPr>
              <w:jc w:val="right"/>
            </w:pPr>
            <w:r w:rsidRPr="00DF3FDD">
              <w:t>0</w:t>
            </w:r>
          </w:p>
        </w:tc>
        <w:tc>
          <w:tcPr>
            <w:tcW w:w="1199" w:type="dxa"/>
            <w:vAlign w:val="center"/>
          </w:tcPr>
          <w:p w14:paraId="69420B3B" w14:textId="77777777" w:rsidR="00AE5604" w:rsidRPr="00DF3FDD" w:rsidRDefault="00AE5604" w:rsidP="008A6BEF">
            <w:pPr>
              <w:jc w:val="right"/>
            </w:pPr>
            <w:r w:rsidRPr="00DF3FDD">
              <w:t>0</w:t>
            </w:r>
          </w:p>
        </w:tc>
        <w:tc>
          <w:tcPr>
            <w:tcW w:w="1040" w:type="dxa"/>
            <w:vAlign w:val="center"/>
          </w:tcPr>
          <w:p w14:paraId="25B5B897" w14:textId="77777777" w:rsidR="00AE5604" w:rsidRPr="00DF3FDD" w:rsidRDefault="00AE5604" w:rsidP="008A6BEF">
            <w:pPr>
              <w:jc w:val="right"/>
            </w:pPr>
            <w:r w:rsidRPr="00DF3FDD">
              <w:t>0</w:t>
            </w:r>
          </w:p>
        </w:tc>
        <w:tc>
          <w:tcPr>
            <w:tcW w:w="1136" w:type="dxa"/>
            <w:vAlign w:val="center"/>
          </w:tcPr>
          <w:p w14:paraId="477750BF" w14:textId="77777777" w:rsidR="00AE5604" w:rsidRPr="00DF3FDD" w:rsidRDefault="00AE5604" w:rsidP="008A6BEF">
            <w:pPr>
              <w:jc w:val="right"/>
            </w:pPr>
            <w:r w:rsidRPr="00DF3FDD">
              <w:t>450</w:t>
            </w:r>
          </w:p>
        </w:tc>
      </w:tr>
      <w:tr w:rsidR="00DF3FDD" w:rsidRPr="00DF3FDD" w14:paraId="36F51AE7" w14:textId="77777777" w:rsidTr="008A6BEF">
        <w:tc>
          <w:tcPr>
            <w:tcW w:w="552" w:type="dxa"/>
          </w:tcPr>
          <w:p w14:paraId="0439237A" w14:textId="77777777" w:rsidR="00AE5604" w:rsidRPr="00DF3FDD" w:rsidRDefault="00AE5604" w:rsidP="008A6BEF">
            <w:r w:rsidRPr="00DF3FDD">
              <w:t>7</w:t>
            </w:r>
          </w:p>
        </w:tc>
        <w:tc>
          <w:tcPr>
            <w:tcW w:w="1864" w:type="dxa"/>
          </w:tcPr>
          <w:p w14:paraId="1F12C3CF" w14:textId="77777777" w:rsidR="00AE5604" w:rsidRPr="00DF3FDD" w:rsidRDefault="00AE5604" w:rsidP="008A6BEF">
            <w:r w:rsidRPr="00DF3FDD">
              <w:t>Pierożki z mięsem</w:t>
            </w:r>
          </w:p>
        </w:tc>
        <w:tc>
          <w:tcPr>
            <w:tcW w:w="482" w:type="dxa"/>
          </w:tcPr>
          <w:p w14:paraId="2DEE906D" w14:textId="77777777" w:rsidR="00AE5604" w:rsidRPr="00DF3FDD" w:rsidRDefault="00AE5604" w:rsidP="008A6BEF">
            <w:r w:rsidRPr="00DF3FDD">
              <w:t>kg</w:t>
            </w:r>
          </w:p>
        </w:tc>
        <w:tc>
          <w:tcPr>
            <w:tcW w:w="722" w:type="dxa"/>
          </w:tcPr>
          <w:p w14:paraId="3427703A" w14:textId="77777777" w:rsidR="00AE5604" w:rsidRPr="00DF3FDD" w:rsidRDefault="00AE5604" w:rsidP="008A6BEF">
            <w:r w:rsidRPr="00DF3FDD">
              <w:t>7 500</w:t>
            </w:r>
          </w:p>
        </w:tc>
        <w:tc>
          <w:tcPr>
            <w:tcW w:w="1027" w:type="dxa"/>
            <w:vAlign w:val="center"/>
          </w:tcPr>
          <w:p w14:paraId="6809379C" w14:textId="77777777" w:rsidR="00AE5604" w:rsidRPr="00DF3FDD" w:rsidRDefault="00AE5604" w:rsidP="008A6BEF">
            <w:pPr>
              <w:jc w:val="right"/>
            </w:pPr>
            <w:r w:rsidRPr="00DF3FDD">
              <w:t>0</w:t>
            </w:r>
          </w:p>
        </w:tc>
        <w:tc>
          <w:tcPr>
            <w:tcW w:w="1040" w:type="dxa"/>
            <w:vAlign w:val="center"/>
          </w:tcPr>
          <w:p w14:paraId="44A75402" w14:textId="77777777" w:rsidR="00AE5604" w:rsidRPr="00DF3FDD" w:rsidRDefault="00AE5604" w:rsidP="008A6BEF">
            <w:pPr>
              <w:jc w:val="right"/>
            </w:pPr>
            <w:r w:rsidRPr="00DF3FDD">
              <w:t>0</w:t>
            </w:r>
          </w:p>
        </w:tc>
        <w:tc>
          <w:tcPr>
            <w:tcW w:w="1199" w:type="dxa"/>
            <w:vAlign w:val="center"/>
          </w:tcPr>
          <w:p w14:paraId="624E9FA0" w14:textId="77777777" w:rsidR="00AE5604" w:rsidRPr="00DF3FDD" w:rsidRDefault="00AE5604" w:rsidP="008A6BEF">
            <w:pPr>
              <w:jc w:val="right"/>
            </w:pPr>
            <w:r w:rsidRPr="00DF3FDD">
              <w:t>0</w:t>
            </w:r>
          </w:p>
        </w:tc>
        <w:tc>
          <w:tcPr>
            <w:tcW w:w="1040" w:type="dxa"/>
            <w:vAlign w:val="center"/>
          </w:tcPr>
          <w:p w14:paraId="7D4EA13A" w14:textId="77777777" w:rsidR="00AE5604" w:rsidRPr="00DF3FDD" w:rsidRDefault="00AE5604" w:rsidP="008A6BEF">
            <w:pPr>
              <w:jc w:val="right"/>
            </w:pPr>
            <w:r w:rsidRPr="00DF3FDD">
              <w:t>4500</w:t>
            </w:r>
          </w:p>
        </w:tc>
        <w:tc>
          <w:tcPr>
            <w:tcW w:w="1136" w:type="dxa"/>
            <w:vAlign w:val="center"/>
          </w:tcPr>
          <w:p w14:paraId="4C8C21AF" w14:textId="77777777" w:rsidR="00AE5604" w:rsidRPr="00DF3FDD" w:rsidRDefault="00AE5604" w:rsidP="008A6BEF">
            <w:pPr>
              <w:jc w:val="right"/>
            </w:pPr>
            <w:r w:rsidRPr="00DF3FDD">
              <w:t>3000</w:t>
            </w:r>
          </w:p>
        </w:tc>
      </w:tr>
      <w:tr w:rsidR="00DF3FDD" w:rsidRPr="00DF3FDD" w14:paraId="341667FD" w14:textId="77777777" w:rsidTr="008A6BEF">
        <w:tc>
          <w:tcPr>
            <w:tcW w:w="552" w:type="dxa"/>
          </w:tcPr>
          <w:p w14:paraId="7415F212" w14:textId="77777777" w:rsidR="00AE5604" w:rsidRPr="00DF3FDD" w:rsidRDefault="00AE5604" w:rsidP="008A6BEF">
            <w:r w:rsidRPr="00DF3FDD">
              <w:t>8</w:t>
            </w:r>
          </w:p>
        </w:tc>
        <w:tc>
          <w:tcPr>
            <w:tcW w:w="1864" w:type="dxa"/>
          </w:tcPr>
          <w:p w14:paraId="08F49ACC" w14:textId="77777777" w:rsidR="00AE5604" w:rsidRPr="00DF3FDD" w:rsidRDefault="00AE5604" w:rsidP="008A6BEF">
            <w:r w:rsidRPr="00DF3FDD">
              <w:t>Pierożki z grzybami</w:t>
            </w:r>
          </w:p>
        </w:tc>
        <w:tc>
          <w:tcPr>
            <w:tcW w:w="482" w:type="dxa"/>
          </w:tcPr>
          <w:p w14:paraId="2AE33A22" w14:textId="77777777" w:rsidR="00AE5604" w:rsidRPr="00DF3FDD" w:rsidRDefault="00AE5604" w:rsidP="008A6BEF">
            <w:r w:rsidRPr="00DF3FDD">
              <w:t>kg</w:t>
            </w:r>
          </w:p>
        </w:tc>
        <w:tc>
          <w:tcPr>
            <w:tcW w:w="722" w:type="dxa"/>
          </w:tcPr>
          <w:p w14:paraId="6A3A02C4" w14:textId="77777777" w:rsidR="00AE5604" w:rsidRPr="00DF3FDD" w:rsidRDefault="00AE5604" w:rsidP="008A6BEF">
            <w:r w:rsidRPr="00DF3FDD">
              <w:t>4 500</w:t>
            </w:r>
          </w:p>
        </w:tc>
        <w:tc>
          <w:tcPr>
            <w:tcW w:w="1027" w:type="dxa"/>
            <w:vAlign w:val="center"/>
          </w:tcPr>
          <w:p w14:paraId="4E88FFEE" w14:textId="77777777" w:rsidR="00AE5604" w:rsidRPr="00DF3FDD" w:rsidRDefault="00AE5604" w:rsidP="008A6BEF">
            <w:pPr>
              <w:jc w:val="right"/>
            </w:pPr>
            <w:r w:rsidRPr="00DF3FDD">
              <w:t>0</w:t>
            </w:r>
          </w:p>
        </w:tc>
        <w:tc>
          <w:tcPr>
            <w:tcW w:w="1040" w:type="dxa"/>
            <w:vAlign w:val="center"/>
          </w:tcPr>
          <w:p w14:paraId="78CF286C" w14:textId="77777777" w:rsidR="00AE5604" w:rsidRPr="00DF3FDD" w:rsidRDefault="00AE5604" w:rsidP="008A6BEF">
            <w:pPr>
              <w:jc w:val="right"/>
            </w:pPr>
            <w:r w:rsidRPr="00DF3FDD">
              <w:t>0</w:t>
            </w:r>
          </w:p>
        </w:tc>
        <w:tc>
          <w:tcPr>
            <w:tcW w:w="1199" w:type="dxa"/>
            <w:vAlign w:val="center"/>
          </w:tcPr>
          <w:p w14:paraId="3E4EA4B4" w14:textId="77777777" w:rsidR="00AE5604" w:rsidRPr="00DF3FDD" w:rsidRDefault="00AE5604" w:rsidP="008A6BEF">
            <w:pPr>
              <w:jc w:val="right"/>
            </w:pPr>
            <w:r w:rsidRPr="00DF3FDD">
              <w:t>0</w:t>
            </w:r>
          </w:p>
        </w:tc>
        <w:tc>
          <w:tcPr>
            <w:tcW w:w="1040" w:type="dxa"/>
            <w:vAlign w:val="center"/>
          </w:tcPr>
          <w:p w14:paraId="6A1175C3" w14:textId="77777777" w:rsidR="00AE5604" w:rsidRPr="00DF3FDD" w:rsidRDefault="00AE5604" w:rsidP="008A6BEF">
            <w:pPr>
              <w:jc w:val="right"/>
            </w:pPr>
            <w:r w:rsidRPr="00DF3FDD">
              <w:t>1500</w:t>
            </w:r>
          </w:p>
        </w:tc>
        <w:tc>
          <w:tcPr>
            <w:tcW w:w="1136" w:type="dxa"/>
            <w:vAlign w:val="center"/>
          </w:tcPr>
          <w:p w14:paraId="3ADFBB04" w14:textId="77777777" w:rsidR="00AE5604" w:rsidRPr="00DF3FDD" w:rsidRDefault="00AE5604" w:rsidP="008A6BEF">
            <w:pPr>
              <w:jc w:val="right"/>
            </w:pPr>
            <w:r w:rsidRPr="00DF3FDD">
              <w:t>3000</w:t>
            </w:r>
          </w:p>
        </w:tc>
      </w:tr>
      <w:tr w:rsidR="00DF3FDD" w:rsidRPr="00DF3FDD" w14:paraId="15E818F0" w14:textId="77777777" w:rsidTr="008A6BEF">
        <w:tc>
          <w:tcPr>
            <w:tcW w:w="552" w:type="dxa"/>
          </w:tcPr>
          <w:p w14:paraId="5AA01F16" w14:textId="77777777" w:rsidR="00AE5604" w:rsidRPr="00DF3FDD" w:rsidRDefault="00AE5604" w:rsidP="008A6BEF">
            <w:r w:rsidRPr="00DF3FDD">
              <w:t>9</w:t>
            </w:r>
          </w:p>
        </w:tc>
        <w:tc>
          <w:tcPr>
            <w:tcW w:w="1864" w:type="dxa"/>
          </w:tcPr>
          <w:p w14:paraId="4BD58873" w14:textId="77777777" w:rsidR="00AE5604" w:rsidRPr="00DF3FDD" w:rsidRDefault="00AE5604" w:rsidP="008A6BEF">
            <w:r w:rsidRPr="00DF3FDD">
              <w:t>Kluski śląskie</w:t>
            </w:r>
          </w:p>
        </w:tc>
        <w:tc>
          <w:tcPr>
            <w:tcW w:w="482" w:type="dxa"/>
          </w:tcPr>
          <w:p w14:paraId="59E08E79" w14:textId="77777777" w:rsidR="00AE5604" w:rsidRPr="00DF3FDD" w:rsidRDefault="00AE5604" w:rsidP="008A6BEF">
            <w:r w:rsidRPr="00DF3FDD">
              <w:t>kg</w:t>
            </w:r>
          </w:p>
        </w:tc>
        <w:tc>
          <w:tcPr>
            <w:tcW w:w="722" w:type="dxa"/>
          </w:tcPr>
          <w:p w14:paraId="16C6AAFA" w14:textId="77777777" w:rsidR="00AE5604" w:rsidRPr="00DF3FDD" w:rsidRDefault="00AE5604" w:rsidP="008A6BEF">
            <w:r w:rsidRPr="00DF3FDD">
              <w:t>9 000</w:t>
            </w:r>
          </w:p>
        </w:tc>
        <w:tc>
          <w:tcPr>
            <w:tcW w:w="1027" w:type="dxa"/>
            <w:vAlign w:val="center"/>
          </w:tcPr>
          <w:p w14:paraId="5E99E554" w14:textId="77777777" w:rsidR="00AE5604" w:rsidRPr="00DF3FDD" w:rsidRDefault="00AE5604" w:rsidP="008A6BEF">
            <w:pPr>
              <w:jc w:val="right"/>
            </w:pPr>
            <w:r w:rsidRPr="00DF3FDD">
              <w:t>0</w:t>
            </w:r>
          </w:p>
        </w:tc>
        <w:tc>
          <w:tcPr>
            <w:tcW w:w="1040" w:type="dxa"/>
            <w:vAlign w:val="center"/>
          </w:tcPr>
          <w:p w14:paraId="50FF9D4F" w14:textId="77777777" w:rsidR="00AE5604" w:rsidRPr="00DF3FDD" w:rsidRDefault="00AE5604" w:rsidP="008A6BEF">
            <w:pPr>
              <w:jc w:val="right"/>
            </w:pPr>
            <w:r w:rsidRPr="00DF3FDD">
              <w:t>0</w:t>
            </w:r>
          </w:p>
        </w:tc>
        <w:tc>
          <w:tcPr>
            <w:tcW w:w="1199" w:type="dxa"/>
            <w:vAlign w:val="center"/>
          </w:tcPr>
          <w:p w14:paraId="7942B8B6" w14:textId="77777777" w:rsidR="00AE5604" w:rsidRPr="00DF3FDD" w:rsidRDefault="00AE5604" w:rsidP="008A6BEF">
            <w:pPr>
              <w:jc w:val="right"/>
            </w:pPr>
            <w:r w:rsidRPr="00DF3FDD">
              <w:t>0</w:t>
            </w:r>
          </w:p>
        </w:tc>
        <w:tc>
          <w:tcPr>
            <w:tcW w:w="1040" w:type="dxa"/>
            <w:vAlign w:val="center"/>
          </w:tcPr>
          <w:p w14:paraId="0FB5163B" w14:textId="77777777" w:rsidR="00AE5604" w:rsidRPr="00DF3FDD" w:rsidRDefault="00AE5604" w:rsidP="008A6BEF">
            <w:pPr>
              <w:jc w:val="right"/>
            </w:pPr>
            <w:r w:rsidRPr="00DF3FDD">
              <w:t>4500</w:t>
            </w:r>
          </w:p>
        </w:tc>
        <w:tc>
          <w:tcPr>
            <w:tcW w:w="1136" w:type="dxa"/>
            <w:vAlign w:val="center"/>
          </w:tcPr>
          <w:p w14:paraId="31228F81" w14:textId="77777777" w:rsidR="00AE5604" w:rsidRPr="00DF3FDD" w:rsidRDefault="00AE5604" w:rsidP="008A6BEF">
            <w:pPr>
              <w:jc w:val="right"/>
            </w:pPr>
            <w:r w:rsidRPr="00DF3FDD">
              <w:t>4500</w:t>
            </w:r>
          </w:p>
        </w:tc>
      </w:tr>
      <w:tr w:rsidR="00DF3FDD" w:rsidRPr="00DF3FDD" w14:paraId="753F4C05" w14:textId="77777777" w:rsidTr="008A6BEF">
        <w:tc>
          <w:tcPr>
            <w:tcW w:w="552" w:type="dxa"/>
          </w:tcPr>
          <w:p w14:paraId="04117733" w14:textId="77777777" w:rsidR="00AE5604" w:rsidRPr="00DF3FDD" w:rsidRDefault="00AE5604" w:rsidP="008A6BEF">
            <w:r w:rsidRPr="00DF3FDD">
              <w:t>10</w:t>
            </w:r>
          </w:p>
        </w:tc>
        <w:tc>
          <w:tcPr>
            <w:tcW w:w="1864" w:type="dxa"/>
          </w:tcPr>
          <w:p w14:paraId="2D1681FF" w14:textId="77777777" w:rsidR="00AE5604" w:rsidRPr="00DF3FDD" w:rsidRDefault="00AE5604" w:rsidP="008A6BEF">
            <w:r w:rsidRPr="00DF3FDD">
              <w:t>Krokiety z mięsem</w:t>
            </w:r>
          </w:p>
        </w:tc>
        <w:tc>
          <w:tcPr>
            <w:tcW w:w="482" w:type="dxa"/>
          </w:tcPr>
          <w:p w14:paraId="5385DC64" w14:textId="77777777" w:rsidR="00AE5604" w:rsidRPr="00DF3FDD" w:rsidRDefault="00AE5604" w:rsidP="008A6BEF">
            <w:r w:rsidRPr="00DF3FDD">
              <w:t>kg</w:t>
            </w:r>
          </w:p>
        </w:tc>
        <w:tc>
          <w:tcPr>
            <w:tcW w:w="722" w:type="dxa"/>
          </w:tcPr>
          <w:p w14:paraId="5164D07A" w14:textId="77777777" w:rsidR="00AE5604" w:rsidRPr="00DF3FDD" w:rsidRDefault="00AE5604" w:rsidP="008A6BEF">
            <w:r w:rsidRPr="00DF3FDD">
              <w:t>7 500</w:t>
            </w:r>
          </w:p>
        </w:tc>
        <w:tc>
          <w:tcPr>
            <w:tcW w:w="1027" w:type="dxa"/>
            <w:vAlign w:val="center"/>
          </w:tcPr>
          <w:p w14:paraId="239EC498" w14:textId="77777777" w:rsidR="00AE5604" w:rsidRPr="00DF3FDD" w:rsidRDefault="00AE5604" w:rsidP="008A6BEF">
            <w:pPr>
              <w:jc w:val="right"/>
            </w:pPr>
            <w:r w:rsidRPr="00DF3FDD">
              <w:t>0</w:t>
            </w:r>
          </w:p>
        </w:tc>
        <w:tc>
          <w:tcPr>
            <w:tcW w:w="1040" w:type="dxa"/>
            <w:vAlign w:val="center"/>
          </w:tcPr>
          <w:p w14:paraId="1CE8C0C1" w14:textId="77777777" w:rsidR="00AE5604" w:rsidRPr="00DF3FDD" w:rsidRDefault="00AE5604" w:rsidP="008A6BEF">
            <w:pPr>
              <w:jc w:val="right"/>
            </w:pPr>
            <w:r w:rsidRPr="00DF3FDD">
              <w:t>0</w:t>
            </w:r>
          </w:p>
        </w:tc>
        <w:tc>
          <w:tcPr>
            <w:tcW w:w="1199" w:type="dxa"/>
            <w:vAlign w:val="center"/>
          </w:tcPr>
          <w:p w14:paraId="2837752C" w14:textId="77777777" w:rsidR="00AE5604" w:rsidRPr="00DF3FDD" w:rsidRDefault="00AE5604" w:rsidP="008A6BEF">
            <w:pPr>
              <w:jc w:val="right"/>
            </w:pPr>
            <w:r w:rsidRPr="00DF3FDD">
              <w:t>0</w:t>
            </w:r>
          </w:p>
        </w:tc>
        <w:tc>
          <w:tcPr>
            <w:tcW w:w="1040" w:type="dxa"/>
            <w:vAlign w:val="center"/>
          </w:tcPr>
          <w:p w14:paraId="7296D047" w14:textId="77777777" w:rsidR="00AE5604" w:rsidRPr="00DF3FDD" w:rsidRDefault="00AE5604" w:rsidP="008A6BEF">
            <w:pPr>
              <w:jc w:val="right"/>
            </w:pPr>
            <w:r w:rsidRPr="00DF3FDD">
              <w:t>3000</w:t>
            </w:r>
          </w:p>
        </w:tc>
        <w:tc>
          <w:tcPr>
            <w:tcW w:w="1136" w:type="dxa"/>
            <w:vAlign w:val="center"/>
          </w:tcPr>
          <w:p w14:paraId="1EC135F2" w14:textId="77777777" w:rsidR="00AE5604" w:rsidRPr="00DF3FDD" w:rsidRDefault="00AE5604" w:rsidP="008A6BEF">
            <w:pPr>
              <w:jc w:val="right"/>
            </w:pPr>
            <w:r w:rsidRPr="00DF3FDD">
              <w:t>4500</w:t>
            </w:r>
          </w:p>
        </w:tc>
      </w:tr>
      <w:tr w:rsidR="00DF3FDD" w:rsidRPr="00DF3FDD" w14:paraId="022EEFC6" w14:textId="77777777" w:rsidTr="008A6BEF">
        <w:tc>
          <w:tcPr>
            <w:tcW w:w="552" w:type="dxa"/>
          </w:tcPr>
          <w:p w14:paraId="1854441F" w14:textId="77777777" w:rsidR="00AE5604" w:rsidRPr="00DF3FDD" w:rsidRDefault="00AE5604" w:rsidP="008A6BEF">
            <w:r w:rsidRPr="00DF3FDD">
              <w:t>11</w:t>
            </w:r>
          </w:p>
        </w:tc>
        <w:tc>
          <w:tcPr>
            <w:tcW w:w="1864" w:type="dxa"/>
          </w:tcPr>
          <w:p w14:paraId="73C606BE" w14:textId="77777777" w:rsidR="00AE5604" w:rsidRPr="00DF3FDD" w:rsidRDefault="00AE5604" w:rsidP="008A6BEF">
            <w:r w:rsidRPr="00DF3FDD">
              <w:t>Krokiety z kapustą i grzybami</w:t>
            </w:r>
          </w:p>
        </w:tc>
        <w:tc>
          <w:tcPr>
            <w:tcW w:w="482" w:type="dxa"/>
          </w:tcPr>
          <w:p w14:paraId="0EFD8AAE" w14:textId="77777777" w:rsidR="00AE5604" w:rsidRPr="00DF3FDD" w:rsidRDefault="00AE5604" w:rsidP="008A6BEF">
            <w:r w:rsidRPr="00DF3FDD">
              <w:t>kg</w:t>
            </w:r>
          </w:p>
        </w:tc>
        <w:tc>
          <w:tcPr>
            <w:tcW w:w="722" w:type="dxa"/>
          </w:tcPr>
          <w:p w14:paraId="2FBDFF2B" w14:textId="77777777" w:rsidR="00AE5604" w:rsidRPr="00DF3FDD" w:rsidRDefault="00AE5604" w:rsidP="008A6BEF">
            <w:r w:rsidRPr="00DF3FDD">
              <w:t>9 000</w:t>
            </w:r>
          </w:p>
        </w:tc>
        <w:tc>
          <w:tcPr>
            <w:tcW w:w="1027" w:type="dxa"/>
            <w:vAlign w:val="center"/>
          </w:tcPr>
          <w:p w14:paraId="26F2D2D0" w14:textId="77777777" w:rsidR="00AE5604" w:rsidRPr="00DF3FDD" w:rsidRDefault="00AE5604" w:rsidP="008A6BEF">
            <w:pPr>
              <w:jc w:val="right"/>
            </w:pPr>
            <w:r w:rsidRPr="00DF3FDD">
              <w:t>0</w:t>
            </w:r>
          </w:p>
        </w:tc>
        <w:tc>
          <w:tcPr>
            <w:tcW w:w="1040" w:type="dxa"/>
            <w:vAlign w:val="center"/>
          </w:tcPr>
          <w:p w14:paraId="4C8E4643" w14:textId="77777777" w:rsidR="00AE5604" w:rsidRPr="00DF3FDD" w:rsidRDefault="00AE5604" w:rsidP="008A6BEF">
            <w:pPr>
              <w:jc w:val="right"/>
            </w:pPr>
            <w:r w:rsidRPr="00DF3FDD">
              <w:t>0</w:t>
            </w:r>
          </w:p>
        </w:tc>
        <w:tc>
          <w:tcPr>
            <w:tcW w:w="1199" w:type="dxa"/>
            <w:vAlign w:val="center"/>
          </w:tcPr>
          <w:p w14:paraId="092A43DF" w14:textId="77777777" w:rsidR="00AE5604" w:rsidRPr="00DF3FDD" w:rsidRDefault="00AE5604" w:rsidP="008A6BEF">
            <w:pPr>
              <w:jc w:val="right"/>
            </w:pPr>
            <w:r w:rsidRPr="00DF3FDD">
              <w:t>0</w:t>
            </w:r>
          </w:p>
        </w:tc>
        <w:tc>
          <w:tcPr>
            <w:tcW w:w="1040" w:type="dxa"/>
            <w:vAlign w:val="center"/>
          </w:tcPr>
          <w:p w14:paraId="357A7916" w14:textId="77777777" w:rsidR="00AE5604" w:rsidRPr="00DF3FDD" w:rsidRDefault="00AE5604" w:rsidP="008A6BEF">
            <w:pPr>
              <w:jc w:val="right"/>
            </w:pPr>
            <w:r w:rsidRPr="00DF3FDD">
              <w:t>4500</w:t>
            </w:r>
          </w:p>
        </w:tc>
        <w:tc>
          <w:tcPr>
            <w:tcW w:w="1136" w:type="dxa"/>
            <w:vAlign w:val="center"/>
          </w:tcPr>
          <w:p w14:paraId="368407E0" w14:textId="77777777" w:rsidR="00AE5604" w:rsidRPr="00DF3FDD" w:rsidRDefault="00AE5604" w:rsidP="008A6BEF">
            <w:pPr>
              <w:jc w:val="right"/>
            </w:pPr>
            <w:r w:rsidRPr="00DF3FDD">
              <w:t>4500</w:t>
            </w:r>
          </w:p>
        </w:tc>
      </w:tr>
      <w:tr w:rsidR="00DF3FDD" w:rsidRPr="00DF3FDD" w14:paraId="734BF851" w14:textId="77777777" w:rsidTr="008A6BEF">
        <w:tc>
          <w:tcPr>
            <w:tcW w:w="552" w:type="dxa"/>
          </w:tcPr>
          <w:p w14:paraId="5DB138C6" w14:textId="77777777" w:rsidR="00AE5604" w:rsidRPr="00DF3FDD" w:rsidRDefault="00AE5604" w:rsidP="008A6BEF">
            <w:r w:rsidRPr="00DF3FDD">
              <w:t>12</w:t>
            </w:r>
          </w:p>
        </w:tc>
        <w:tc>
          <w:tcPr>
            <w:tcW w:w="1864" w:type="dxa"/>
          </w:tcPr>
          <w:p w14:paraId="72DBE676" w14:textId="77777777" w:rsidR="00AE5604" w:rsidRPr="00DF3FDD" w:rsidRDefault="00AE5604" w:rsidP="008A6BEF">
            <w:r w:rsidRPr="00DF3FDD">
              <w:t xml:space="preserve">Naleśniki z owocami </w:t>
            </w:r>
          </w:p>
        </w:tc>
        <w:tc>
          <w:tcPr>
            <w:tcW w:w="482" w:type="dxa"/>
          </w:tcPr>
          <w:p w14:paraId="7925283C" w14:textId="77777777" w:rsidR="00AE5604" w:rsidRPr="00DF3FDD" w:rsidRDefault="00AE5604" w:rsidP="008A6BEF">
            <w:r w:rsidRPr="00DF3FDD">
              <w:t>kg</w:t>
            </w:r>
          </w:p>
        </w:tc>
        <w:tc>
          <w:tcPr>
            <w:tcW w:w="722" w:type="dxa"/>
          </w:tcPr>
          <w:p w14:paraId="2185913E" w14:textId="77777777" w:rsidR="00AE5604" w:rsidRPr="00DF3FDD" w:rsidRDefault="00AE5604" w:rsidP="008A6BEF">
            <w:r w:rsidRPr="00DF3FDD">
              <w:t>7 500</w:t>
            </w:r>
          </w:p>
        </w:tc>
        <w:tc>
          <w:tcPr>
            <w:tcW w:w="1027" w:type="dxa"/>
            <w:vAlign w:val="center"/>
          </w:tcPr>
          <w:p w14:paraId="1C21AC5A" w14:textId="77777777" w:rsidR="00AE5604" w:rsidRPr="00DF3FDD" w:rsidRDefault="00AE5604" w:rsidP="008A6BEF">
            <w:pPr>
              <w:jc w:val="right"/>
            </w:pPr>
            <w:r w:rsidRPr="00DF3FDD">
              <w:t>0</w:t>
            </w:r>
          </w:p>
        </w:tc>
        <w:tc>
          <w:tcPr>
            <w:tcW w:w="1040" w:type="dxa"/>
            <w:vAlign w:val="center"/>
          </w:tcPr>
          <w:p w14:paraId="52DDAE58" w14:textId="77777777" w:rsidR="00AE5604" w:rsidRPr="00DF3FDD" w:rsidRDefault="00AE5604" w:rsidP="008A6BEF">
            <w:pPr>
              <w:jc w:val="right"/>
            </w:pPr>
            <w:r w:rsidRPr="00DF3FDD">
              <w:t>0</w:t>
            </w:r>
          </w:p>
        </w:tc>
        <w:tc>
          <w:tcPr>
            <w:tcW w:w="1199" w:type="dxa"/>
            <w:vAlign w:val="center"/>
          </w:tcPr>
          <w:p w14:paraId="1D7641E8" w14:textId="77777777" w:rsidR="00AE5604" w:rsidRPr="00DF3FDD" w:rsidRDefault="00AE5604" w:rsidP="008A6BEF">
            <w:pPr>
              <w:jc w:val="right"/>
            </w:pPr>
            <w:r w:rsidRPr="00DF3FDD">
              <w:t>0</w:t>
            </w:r>
          </w:p>
        </w:tc>
        <w:tc>
          <w:tcPr>
            <w:tcW w:w="1040" w:type="dxa"/>
            <w:vAlign w:val="center"/>
          </w:tcPr>
          <w:p w14:paraId="5CCB3640" w14:textId="77777777" w:rsidR="00AE5604" w:rsidRPr="00DF3FDD" w:rsidRDefault="00AE5604" w:rsidP="008A6BEF">
            <w:pPr>
              <w:jc w:val="right"/>
            </w:pPr>
            <w:r w:rsidRPr="00DF3FDD">
              <w:t>3000</w:t>
            </w:r>
          </w:p>
        </w:tc>
        <w:tc>
          <w:tcPr>
            <w:tcW w:w="1136" w:type="dxa"/>
            <w:vAlign w:val="center"/>
          </w:tcPr>
          <w:p w14:paraId="7AED0E56" w14:textId="77777777" w:rsidR="00AE5604" w:rsidRPr="00DF3FDD" w:rsidRDefault="00AE5604" w:rsidP="008A6BEF">
            <w:pPr>
              <w:jc w:val="right"/>
            </w:pPr>
            <w:r w:rsidRPr="00DF3FDD">
              <w:t>4500</w:t>
            </w:r>
          </w:p>
        </w:tc>
      </w:tr>
      <w:tr w:rsidR="00DF3FDD" w:rsidRPr="00DF3FDD" w14:paraId="2A9E7F4D" w14:textId="77777777" w:rsidTr="008A6BEF">
        <w:tc>
          <w:tcPr>
            <w:tcW w:w="552" w:type="dxa"/>
          </w:tcPr>
          <w:p w14:paraId="44823E07" w14:textId="77777777" w:rsidR="00AE5604" w:rsidRPr="00DF3FDD" w:rsidRDefault="00AE5604" w:rsidP="008A6BEF">
            <w:r w:rsidRPr="00DF3FDD">
              <w:t>13</w:t>
            </w:r>
          </w:p>
        </w:tc>
        <w:tc>
          <w:tcPr>
            <w:tcW w:w="1864" w:type="dxa"/>
          </w:tcPr>
          <w:p w14:paraId="53925D19" w14:textId="77777777" w:rsidR="00AE5604" w:rsidRPr="00DF3FDD" w:rsidRDefault="00AE5604" w:rsidP="008A6BEF">
            <w:r w:rsidRPr="00DF3FDD">
              <w:t>Naleśniki z serem</w:t>
            </w:r>
          </w:p>
        </w:tc>
        <w:tc>
          <w:tcPr>
            <w:tcW w:w="482" w:type="dxa"/>
          </w:tcPr>
          <w:p w14:paraId="310A57A8" w14:textId="77777777" w:rsidR="00AE5604" w:rsidRPr="00DF3FDD" w:rsidRDefault="00AE5604" w:rsidP="008A6BEF">
            <w:r w:rsidRPr="00DF3FDD">
              <w:t>kg</w:t>
            </w:r>
          </w:p>
        </w:tc>
        <w:tc>
          <w:tcPr>
            <w:tcW w:w="722" w:type="dxa"/>
          </w:tcPr>
          <w:p w14:paraId="74D19E1F" w14:textId="77777777" w:rsidR="00AE5604" w:rsidRPr="00DF3FDD" w:rsidRDefault="00AE5604" w:rsidP="008A6BEF">
            <w:r w:rsidRPr="00DF3FDD">
              <w:t>9 000</w:t>
            </w:r>
          </w:p>
        </w:tc>
        <w:tc>
          <w:tcPr>
            <w:tcW w:w="1027" w:type="dxa"/>
            <w:vAlign w:val="center"/>
          </w:tcPr>
          <w:p w14:paraId="28AC0027" w14:textId="77777777" w:rsidR="00AE5604" w:rsidRPr="00DF3FDD" w:rsidRDefault="00AE5604" w:rsidP="008A6BEF">
            <w:pPr>
              <w:jc w:val="right"/>
            </w:pPr>
            <w:r w:rsidRPr="00DF3FDD">
              <w:t>0</w:t>
            </w:r>
          </w:p>
        </w:tc>
        <w:tc>
          <w:tcPr>
            <w:tcW w:w="1040" w:type="dxa"/>
            <w:vAlign w:val="center"/>
          </w:tcPr>
          <w:p w14:paraId="698E996E" w14:textId="77777777" w:rsidR="00AE5604" w:rsidRPr="00DF3FDD" w:rsidRDefault="00AE5604" w:rsidP="008A6BEF">
            <w:pPr>
              <w:jc w:val="right"/>
            </w:pPr>
            <w:r w:rsidRPr="00DF3FDD">
              <w:t>0</w:t>
            </w:r>
          </w:p>
        </w:tc>
        <w:tc>
          <w:tcPr>
            <w:tcW w:w="1199" w:type="dxa"/>
            <w:vAlign w:val="center"/>
          </w:tcPr>
          <w:p w14:paraId="1EA0F2D2" w14:textId="77777777" w:rsidR="00AE5604" w:rsidRPr="00DF3FDD" w:rsidRDefault="00AE5604" w:rsidP="008A6BEF">
            <w:pPr>
              <w:jc w:val="right"/>
            </w:pPr>
            <w:r w:rsidRPr="00DF3FDD">
              <w:t>0</w:t>
            </w:r>
          </w:p>
        </w:tc>
        <w:tc>
          <w:tcPr>
            <w:tcW w:w="1040" w:type="dxa"/>
            <w:vAlign w:val="center"/>
          </w:tcPr>
          <w:p w14:paraId="1F901E4F" w14:textId="77777777" w:rsidR="00AE5604" w:rsidRPr="00DF3FDD" w:rsidRDefault="00AE5604" w:rsidP="008A6BEF">
            <w:pPr>
              <w:jc w:val="right"/>
            </w:pPr>
            <w:r w:rsidRPr="00DF3FDD">
              <w:t>4500</w:t>
            </w:r>
          </w:p>
        </w:tc>
        <w:tc>
          <w:tcPr>
            <w:tcW w:w="1136" w:type="dxa"/>
            <w:vAlign w:val="center"/>
          </w:tcPr>
          <w:p w14:paraId="76E78321" w14:textId="77777777" w:rsidR="00AE5604" w:rsidRPr="00DF3FDD" w:rsidRDefault="00AE5604" w:rsidP="008A6BEF">
            <w:pPr>
              <w:jc w:val="right"/>
            </w:pPr>
            <w:r w:rsidRPr="00DF3FDD">
              <w:t>4500</w:t>
            </w:r>
          </w:p>
        </w:tc>
      </w:tr>
      <w:tr w:rsidR="00DF3FDD" w:rsidRPr="00DF3FDD" w14:paraId="3D5CFA99" w14:textId="77777777" w:rsidTr="008A6BEF">
        <w:tc>
          <w:tcPr>
            <w:tcW w:w="552" w:type="dxa"/>
          </w:tcPr>
          <w:p w14:paraId="1D867F9F" w14:textId="77777777" w:rsidR="00AE5604" w:rsidRPr="00DF3FDD" w:rsidRDefault="00AE5604" w:rsidP="008A6BEF">
            <w:r w:rsidRPr="00DF3FDD">
              <w:t>14</w:t>
            </w:r>
          </w:p>
        </w:tc>
        <w:tc>
          <w:tcPr>
            <w:tcW w:w="1864" w:type="dxa"/>
          </w:tcPr>
          <w:p w14:paraId="4BDAB7A6" w14:textId="77777777" w:rsidR="00AE5604" w:rsidRPr="00DF3FDD" w:rsidRDefault="00AE5604" w:rsidP="008A6BEF">
            <w:r w:rsidRPr="00DF3FDD">
              <w:t>Placki pancakes</w:t>
            </w:r>
          </w:p>
        </w:tc>
        <w:tc>
          <w:tcPr>
            <w:tcW w:w="482" w:type="dxa"/>
          </w:tcPr>
          <w:p w14:paraId="20C440AF" w14:textId="77777777" w:rsidR="00AE5604" w:rsidRPr="00DF3FDD" w:rsidRDefault="00AE5604" w:rsidP="008A6BEF">
            <w:r w:rsidRPr="00DF3FDD">
              <w:t>kg</w:t>
            </w:r>
          </w:p>
        </w:tc>
        <w:tc>
          <w:tcPr>
            <w:tcW w:w="722" w:type="dxa"/>
          </w:tcPr>
          <w:p w14:paraId="23F24A33" w14:textId="77777777" w:rsidR="00AE5604" w:rsidRPr="00DF3FDD" w:rsidRDefault="00AE5604" w:rsidP="008A6BEF">
            <w:r w:rsidRPr="00DF3FDD">
              <w:t>4 200</w:t>
            </w:r>
          </w:p>
        </w:tc>
        <w:tc>
          <w:tcPr>
            <w:tcW w:w="1027" w:type="dxa"/>
            <w:vAlign w:val="center"/>
          </w:tcPr>
          <w:p w14:paraId="21154B17" w14:textId="77777777" w:rsidR="00AE5604" w:rsidRPr="00DF3FDD" w:rsidRDefault="00AE5604" w:rsidP="008A6BEF">
            <w:pPr>
              <w:jc w:val="right"/>
            </w:pPr>
            <w:r w:rsidRPr="00DF3FDD">
              <w:t>525</w:t>
            </w:r>
          </w:p>
        </w:tc>
        <w:tc>
          <w:tcPr>
            <w:tcW w:w="1040" w:type="dxa"/>
            <w:vAlign w:val="center"/>
          </w:tcPr>
          <w:p w14:paraId="48EE6C8C" w14:textId="77777777" w:rsidR="00AE5604" w:rsidRPr="00DF3FDD" w:rsidRDefault="00AE5604" w:rsidP="008A6BEF">
            <w:pPr>
              <w:jc w:val="right"/>
            </w:pPr>
            <w:r w:rsidRPr="00DF3FDD">
              <w:t>375</w:t>
            </w:r>
          </w:p>
        </w:tc>
        <w:tc>
          <w:tcPr>
            <w:tcW w:w="1199" w:type="dxa"/>
            <w:vAlign w:val="center"/>
          </w:tcPr>
          <w:p w14:paraId="7DC723BA" w14:textId="77777777" w:rsidR="00AE5604" w:rsidRPr="00DF3FDD" w:rsidRDefault="00AE5604" w:rsidP="008A6BEF">
            <w:pPr>
              <w:jc w:val="right"/>
            </w:pPr>
            <w:r w:rsidRPr="00DF3FDD">
              <w:t>300</w:t>
            </w:r>
          </w:p>
        </w:tc>
        <w:tc>
          <w:tcPr>
            <w:tcW w:w="1040" w:type="dxa"/>
            <w:vAlign w:val="center"/>
          </w:tcPr>
          <w:p w14:paraId="5BB293D9" w14:textId="77777777" w:rsidR="00AE5604" w:rsidRPr="00DF3FDD" w:rsidRDefault="00AE5604" w:rsidP="008A6BEF">
            <w:pPr>
              <w:jc w:val="right"/>
            </w:pPr>
            <w:r w:rsidRPr="00DF3FDD">
              <w:t>0</w:t>
            </w:r>
          </w:p>
        </w:tc>
        <w:tc>
          <w:tcPr>
            <w:tcW w:w="1136" w:type="dxa"/>
            <w:vAlign w:val="center"/>
          </w:tcPr>
          <w:p w14:paraId="6CDEE0A5" w14:textId="77777777" w:rsidR="00AE5604" w:rsidRPr="00DF3FDD" w:rsidRDefault="00AE5604" w:rsidP="008A6BEF">
            <w:pPr>
              <w:jc w:val="right"/>
            </w:pPr>
            <w:r w:rsidRPr="00DF3FDD">
              <w:t>3000</w:t>
            </w:r>
          </w:p>
        </w:tc>
      </w:tr>
      <w:tr w:rsidR="00DF3FDD" w:rsidRPr="00DF3FDD" w14:paraId="30E25C61" w14:textId="77777777" w:rsidTr="008A6BEF">
        <w:tc>
          <w:tcPr>
            <w:tcW w:w="552" w:type="dxa"/>
          </w:tcPr>
          <w:p w14:paraId="3306A5B6" w14:textId="77777777" w:rsidR="00AE5604" w:rsidRPr="00DF3FDD" w:rsidRDefault="00AE5604" w:rsidP="008A6BEF">
            <w:r w:rsidRPr="00DF3FDD">
              <w:t>15</w:t>
            </w:r>
          </w:p>
        </w:tc>
        <w:tc>
          <w:tcPr>
            <w:tcW w:w="1864" w:type="dxa"/>
          </w:tcPr>
          <w:p w14:paraId="211000B3" w14:textId="77777777" w:rsidR="00AE5604" w:rsidRPr="00DF3FDD" w:rsidRDefault="00AE5604" w:rsidP="008A6BEF">
            <w:r w:rsidRPr="00DF3FDD">
              <w:t>Gofry</w:t>
            </w:r>
          </w:p>
        </w:tc>
        <w:tc>
          <w:tcPr>
            <w:tcW w:w="482" w:type="dxa"/>
          </w:tcPr>
          <w:p w14:paraId="7DF794BC" w14:textId="77777777" w:rsidR="00AE5604" w:rsidRPr="00DF3FDD" w:rsidRDefault="00AE5604" w:rsidP="008A6BEF">
            <w:r w:rsidRPr="00DF3FDD">
              <w:t>kg</w:t>
            </w:r>
          </w:p>
        </w:tc>
        <w:tc>
          <w:tcPr>
            <w:tcW w:w="722" w:type="dxa"/>
          </w:tcPr>
          <w:p w14:paraId="1E11FBF7" w14:textId="77777777" w:rsidR="00AE5604" w:rsidRPr="00DF3FDD" w:rsidRDefault="00AE5604" w:rsidP="008A6BEF">
            <w:r w:rsidRPr="00DF3FDD">
              <w:t>3 600</w:t>
            </w:r>
          </w:p>
        </w:tc>
        <w:tc>
          <w:tcPr>
            <w:tcW w:w="1027" w:type="dxa"/>
            <w:vAlign w:val="center"/>
          </w:tcPr>
          <w:p w14:paraId="32FBFC63" w14:textId="77777777" w:rsidR="00AE5604" w:rsidRPr="00DF3FDD" w:rsidRDefault="00AE5604" w:rsidP="008A6BEF">
            <w:pPr>
              <w:jc w:val="right"/>
            </w:pPr>
            <w:r w:rsidRPr="00DF3FDD">
              <w:t>150</w:t>
            </w:r>
          </w:p>
        </w:tc>
        <w:tc>
          <w:tcPr>
            <w:tcW w:w="1040" w:type="dxa"/>
            <w:vAlign w:val="center"/>
          </w:tcPr>
          <w:p w14:paraId="080E2AA6" w14:textId="77777777" w:rsidR="00AE5604" w:rsidRPr="00DF3FDD" w:rsidRDefault="00AE5604" w:rsidP="008A6BEF">
            <w:pPr>
              <w:jc w:val="right"/>
            </w:pPr>
            <w:r w:rsidRPr="00DF3FDD">
              <w:t>150</w:t>
            </w:r>
          </w:p>
        </w:tc>
        <w:tc>
          <w:tcPr>
            <w:tcW w:w="1199" w:type="dxa"/>
            <w:vAlign w:val="center"/>
          </w:tcPr>
          <w:p w14:paraId="2286DD20" w14:textId="77777777" w:rsidR="00AE5604" w:rsidRPr="00DF3FDD" w:rsidRDefault="00AE5604" w:rsidP="008A6BEF">
            <w:pPr>
              <w:jc w:val="right"/>
            </w:pPr>
            <w:r w:rsidRPr="00DF3FDD">
              <w:t>300</w:t>
            </w:r>
          </w:p>
        </w:tc>
        <w:tc>
          <w:tcPr>
            <w:tcW w:w="1040" w:type="dxa"/>
            <w:vAlign w:val="center"/>
          </w:tcPr>
          <w:p w14:paraId="2ADDDEA8" w14:textId="77777777" w:rsidR="00AE5604" w:rsidRPr="00DF3FDD" w:rsidRDefault="00AE5604" w:rsidP="008A6BEF">
            <w:pPr>
              <w:jc w:val="right"/>
            </w:pPr>
            <w:r w:rsidRPr="00DF3FDD">
              <w:t>0</w:t>
            </w:r>
          </w:p>
        </w:tc>
        <w:tc>
          <w:tcPr>
            <w:tcW w:w="1136" w:type="dxa"/>
            <w:vAlign w:val="center"/>
          </w:tcPr>
          <w:p w14:paraId="1CB39831" w14:textId="2773174B" w:rsidR="00AE5604" w:rsidRPr="00DF3FDD" w:rsidRDefault="008A6BEF" w:rsidP="008A6BEF">
            <w:pPr>
              <w:jc w:val="right"/>
            </w:pPr>
            <w:r>
              <w:t>3</w:t>
            </w:r>
            <w:r w:rsidR="00AE5604" w:rsidRPr="00DF3FDD">
              <w:t>000</w:t>
            </w:r>
          </w:p>
        </w:tc>
      </w:tr>
      <w:tr w:rsidR="00DF3FDD" w:rsidRPr="00DF3FDD" w14:paraId="354A7841" w14:textId="77777777" w:rsidTr="008A6BEF">
        <w:tc>
          <w:tcPr>
            <w:tcW w:w="552" w:type="dxa"/>
          </w:tcPr>
          <w:p w14:paraId="76FEC123" w14:textId="77777777" w:rsidR="00AE5604" w:rsidRPr="00DF3FDD" w:rsidRDefault="00AE5604" w:rsidP="008A6BEF">
            <w:r w:rsidRPr="00DF3FDD">
              <w:t>16</w:t>
            </w:r>
          </w:p>
        </w:tc>
        <w:tc>
          <w:tcPr>
            <w:tcW w:w="1864" w:type="dxa"/>
          </w:tcPr>
          <w:p w14:paraId="26445BFE" w14:textId="77777777" w:rsidR="00AE5604" w:rsidRPr="00DF3FDD" w:rsidRDefault="00AE5604" w:rsidP="008A6BEF">
            <w:r w:rsidRPr="00DF3FDD">
              <w:t>Płaty naleśnikowe</w:t>
            </w:r>
          </w:p>
        </w:tc>
        <w:tc>
          <w:tcPr>
            <w:tcW w:w="482" w:type="dxa"/>
          </w:tcPr>
          <w:p w14:paraId="2789F7EA" w14:textId="77777777" w:rsidR="00AE5604" w:rsidRPr="00DF3FDD" w:rsidRDefault="00AE5604" w:rsidP="008A6BEF">
            <w:r w:rsidRPr="00DF3FDD">
              <w:t>kg</w:t>
            </w:r>
          </w:p>
        </w:tc>
        <w:tc>
          <w:tcPr>
            <w:tcW w:w="722" w:type="dxa"/>
          </w:tcPr>
          <w:p w14:paraId="72F8A146" w14:textId="77777777" w:rsidR="00AE5604" w:rsidRPr="00DF3FDD" w:rsidRDefault="00AE5604" w:rsidP="008A6BEF">
            <w:r w:rsidRPr="00DF3FDD">
              <w:t>3 000</w:t>
            </w:r>
          </w:p>
        </w:tc>
        <w:tc>
          <w:tcPr>
            <w:tcW w:w="1027" w:type="dxa"/>
            <w:vAlign w:val="center"/>
          </w:tcPr>
          <w:p w14:paraId="474FEF65" w14:textId="77777777" w:rsidR="00AE5604" w:rsidRPr="00DF3FDD" w:rsidRDefault="00AE5604" w:rsidP="008A6BEF">
            <w:pPr>
              <w:jc w:val="right"/>
            </w:pPr>
            <w:r w:rsidRPr="00DF3FDD">
              <w:t>0</w:t>
            </w:r>
          </w:p>
        </w:tc>
        <w:tc>
          <w:tcPr>
            <w:tcW w:w="1040" w:type="dxa"/>
            <w:vAlign w:val="center"/>
          </w:tcPr>
          <w:p w14:paraId="609FBDFF" w14:textId="77777777" w:rsidR="00AE5604" w:rsidRPr="00DF3FDD" w:rsidRDefault="00AE5604" w:rsidP="008A6BEF">
            <w:pPr>
              <w:jc w:val="right"/>
            </w:pPr>
            <w:r w:rsidRPr="00DF3FDD">
              <w:t>0</w:t>
            </w:r>
          </w:p>
        </w:tc>
        <w:tc>
          <w:tcPr>
            <w:tcW w:w="1199" w:type="dxa"/>
            <w:vAlign w:val="center"/>
          </w:tcPr>
          <w:p w14:paraId="6B48C457" w14:textId="77777777" w:rsidR="00AE5604" w:rsidRPr="00DF3FDD" w:rsidRDefault="00AE5604" w:rsidP="008A6BEF">
            <w:pPr>
              <w:jc w:val="right"/>
            </w:pPr>
            <w:r w:rsidRPr="00DF3FDD">
              <w:t>0</w:t>
            </w:r>
          </w:p>
        </w:tc>
        <w:tc>
          <w:tcPr>
            <w:tcW w:w="1040" w:type="dxa"/>
            <w:vAlign w:val="center"/>
          </w:tcPr>
          <w:p w14:paraId="61A11C3D" w14:textId="77777777" w:rsidR="00AE5604" w:rsidRPr="00DF3FDD" w:rsidRDefault="00AE5604" w:rsidP="008A6BEF">
            <w:pPr>
              <w:jc w:val="right"/>
            </w:pPr>
            <w:r w:rsidRPr="00DF3FDD">
              <w:t>0</w:t>
            </w:r>
          </w:p>
        </w:tc>
        <w:tc>
          <w:tcPr>
            <w:tcW w:w="1136" w:type="dxa"/>
            <w:vAlign w:val="center"/>
          </w:tcPr>
          <w:p w14:paraId="7CC539E1" w14:textId="77777777" w:rsidR="00AE5604" w:rsidRPr="00DF3FDD" w:rsidRDefault="00AE5604" w:rsidP="008A6BEF">
            <w:pPr>
              <w:jc w:val="right"/>
            </w:pPr>
            <w:r w:rsidRPr="00DF3FDD">
              <w:t>3000</w:t>
            </w:r>
          </w:p>
        </w:tc>
      </w:tr>
      <w:tr w:rsidR="00AE5604" w:rsidRPr="00DF3FDD" w14:paraId="3AABD590" w14:textId="77777777" w:rsidTr="008A6BEF">
        <w:tc>
          <w:tcPr>
            <w:tcW w:w="552" w:type="dxa"/>
          </w:tcPr>
          <w:p w14:paraId="04F437D9" w14:textId="77777777" w:rsidR="00AE5604" w:rsidRPr="00DF3FDD" w:rsidRDefault="00AE5604" w:rsidP="008A6BEF">
            <w:r w:rsidRPr="00DF3FDD">
              <w:t>17</w:t>
            </w:r>
          </w:p>
        </w:tc>
        <w:tc>
          <w:tcPr>
            <w:tcW w:w="1864" w:type="dxa"/>
          </w:tcPr>
          <w:p w14:paraId="280F3854" w14:textId="77777777" w:rsidR="00AE5604" w:rsidRPr="00DF3FDD" w:rsidRDefault="00AE5604" w:rsidP="008A6BEF">
            <w:r w:rsidRPr="00DF3FDD">
              <w:t>Kopytka</w:t>
            </w:r>
          </w:p>
        </w:tc>
        <w:tc>
          <w:tcPr>
            <w:tcW w:w="482" w:type="dxa"/>
          </w:tcPr>
          <w:p w14:paraId="6AF0C6B4" w14:textId="77777777" w:rsidR="00AE5604" w:rsidRPr="00DF3FDD" w:rsidRDefault="00AE5604" w:rsidP="008A6BEF">
            <w:r w:rsidRPr="00DF3FDD">
              <w:t>kg</w:t>
            </w:r>
          </w:p>
        </w:tc>
        <w:tc>
          <w:tcPr>
            <w:tcW w:w="722" w:type="dxa"/>
          </w:tcPr>
          <w:p w14:paraId="3203DF94" w14:textId="77777777" w:rsidR="00AE5604" w:rsidRPr="00DF3FDD" w:rsidRDefault="00AE5604" w:rsidP="008A6BEF">
            <w:r w:rsidRPr="00DF3FDD">
              <w:t>9 000</w:t>
            </w:r>
          </w:p>
        </w:tc>
        <w:tc>
          <w:tcPr>
            <w:tcW w:w="1027" w:type="dxa"/>
            <w:vAlign w:val="center"/>
          </w:tcPr>
          <w:p w14:paraId="59A4F1BA" w14:textId="77777777" w:rsidR="00AE5604" w:rsidRPr="00DF3FDD" w:rsidRDefault="00AE5604" w:rsidP="008A6BEF">
            <w:pPr>
              <w:jc w:val="right"/>
            </w:pPr>
            <w:r w:rsidRPr="00DF3FDD">
              <w:t>0</w:t>
            </w:r>
          </w:p>
        </w:tc>
        <w:tc>
          <w:tcPr>
            <w:tcW w:w="1040" w:type="dxa"/>
            <w:vAlign w:val="center"/>
          </w:tcPr>
          <w:p w14:paraId="27DA58EB" w14:textId="77777777" w:rsidR="00AE5604" w:rsidRPr="00DF3FDD" w:rsidRDefault="00AE5604" w:rsidP="008A6BEF">
            <w:pPr>
              <w:jc w:val="right"/>
            </w:pPr>
            <w:r w:rsidRPr="00DF3FDD">
              <w:t>0</w:t>
            </w:r>
          </w:p>
        </w:tc>
        <w:tc>
          <w:tcPr>
            <w:tcW w:w="1199" w:type="dxa"/>
            <w:vAlign w:val="center"/>
          </w:tcPr>
          <w:p w14:paraId="7E91FBDF" w14:textId="77777777" w:rsidR="00AE5604" w:rsidRPr="00DF3FDD" w:rsidRDefault="00AE5604" w:rsidP="008A6BEF">
            <w:pPr>
              <w:jc w:val="right"/>
            </w:pPr>
            <w:r w:rsidRPr="00DF3FDD">
              <w:t>0</w:t>
            </w:r>
          </w:p>
        </w:tc>
        <w:tc>
          <w:tcPr>
            <w:tcW w:w="1040" w:type="dxa"/>
            <w:vAlign w:val="center"/>
          </w:tcPr>
          <w:p w14:paraId="4178854F" w14:textId="77777777" w:rsidR="00AE5604" w:rsidRPr="00DF3FDD" w:rsidRDefault="00AE5604" w:rsidP="008A6BEF">
            <w:pPr>
              <w:jc w:val="right"/>
            </w:pPr>
            <w:r w:rsidRPr="00DF3FDD">
              <w:t>4500</w:t>
            </w:r>
          </w:p>
        </w:tc>
        <w:tc>
          <w:tcPr>
            <w:tcW w:w="1136" w:type="dxa"/>
            <w:vAlign w:val="center"/>
          </w:tcPr>
          <w:p w14:paraId="479F05BC" w14:textId="77777777" w:rsidR="00AE5604" w:rsidRPr="00DF3FDD" w:rsidRDefault="00AE5604" w:rsidP="008A6BEF">
            <w:pPr>
              <w:jc w:val="right"/>
            </w:pPr>
            <w:r w:rsidRPr="00DF3FDD">
              <w:t>4500</w:t>
            </w:r>
          </w:p>
        </w:tc>
      </w:tr>
    </w:tbl>
    <w:p w14:paraId="7B2CBDF4" w14:textId="101685C3" w:rsidR="00E22ACF" w:rsidRPr="00DF3FDD" w:rsidRDefault="00E22ACF" w:rsidP="00ED3FDD">
      <w:pPr>
        <w:spacing w:after="0"/>
        <w:jc w:val="both"/>
        <w:rPr>
          <w:b/>
          <w:sz w:val="24"/>
          <w:szCs w:val="24"/>
        </w:rPr>
      </w:pPr>
    </w:p>
    <w:p w14:paraId="7B1D9048" w14:textId="105EA886" w:rsidR="00070618" w:rsidRPr="00DF3FDD" w:rsidRDefault="00070618" w:rsidP="00ED3FDD">
      <w:pPr>
        <w:pStyle w:val="Akapitzlist"/>
        <w:numPr>
          <w:ilvl w:val="0"/>
          <w:numId w:val="5"/>
        </w:numPr>
        <w:spacing w:after="0"/>
        <w:ind w:left="426" w:hanging="426"/>
        <w:jc w:val="both"/>
        <w:rPr>
          <w:sz w:val="24"/>
          <w:szCs w:val="24"/>
        </w:rPr>
      </w:pPr>
      <w:r w:rsidRPr="00DF3FDD">
        <w:rPr>
          <w:sz w:val="24"/>
          <w:szCs w:val="24"/>
        </w:rPr>
        <w:t>Dostawy przedmiotu zamówienia będą realizowane:</w:t>
      </w:r>
    </w:p>
    <w:p w14:paraId="13B9FF72" w14:textId="08E27753" w:rsidR="006F7F99" w:rsidRPr="00DF3FDD" w:rsidRDefault="006F7F99" w:rsidP="00C84C39">
      <w:pPr>
        <w:pStyle w:val="Akapitzlist"/>
        <w:numPr>
          <w:ilvl w:val="1"/>
          <w:numId w:val="5"/>
        </w:numPr>
        <w:spacing w:before="240"/>
        <w:jc w:val="both"/>
        <w:rPr>
          <w:sz w:val="24"/>
          <w:szCs w:val="24"/>
        </w:rPr>
      </w:pPr>
      <w:r w:rsidRPr="00DF3FDD">
        <w:rPr>
          <w:sz w:val="24"/>
          <w:szCs w:val="24"/>
        </w:rPr>
        <w:t xml:space="preserve">2x w tygodniu, w poniedziałek i czwartek w godz. 7.00-12.00 do magazynu żywności: JW. 4352 w Giżycku, JW. 4808 w Gołdapi, JW.2568 </w:t>
      </w:r>
      <w:r w:rsidR="00AE5604" w:rsidRPr="00DF3FDD">
        <w:rPr>
          <w:sz w:val="24"/>
          <w:szCs w:val="24"/>
        </w:rPr>
        <w:t xml:space="preserve">                                               </w:t>
      </w:r>
      <w:r w:rsidRPr="00DF3FDD">
        <w:rPr>
          <w:sz w:val="24"/>
          <w:szCs w:val="24"/>
        </w:rPr>
        <w:t>w Węgorzewie;</w:t>
      </w:r>
    </w:p>
    <w:p w14:paraId="798047D8" w14:textId="37D8D040" w:rsidR="00E45E17" w:rsidRPr="00DF3FDD" w:rsidRDefault="00E45E17" w:rsidP="00C84C39">
      <w:pPr>
        <w:pStyle w:val="Akapitzlist"/>
        <w:numPr>
          <w:ilvl w:val="1"/>
          <w:numId w:val="5"/>
        </w:numPr>
        <w:spacing w:before="240"/>
        <w:jc w:val="both"/>
        <w:rPr>
          <w:sz w:val="24"/>
          <w:szCs w:val="24"/>
        </w:rPr>
      </w:pPr>
      <w:r w:rsidRPr="00DF3FDD">
        <w:rPr>
          <w:sz w:val="24"/>
          <w:szCs w:val="24"/>
        </w:rPr>
        <w:t>3x w tygodniu: w godz. 8.00-12.00 w poniedziałek, środę i piątek do magazynów żywności: Jednostki Wojskowej nr 1460 w Orzyszu i Jednostki Wojskowej nr 2098 Bemowie Piskim. W trakcie szkoleń poligonowych według potrzeb Odbiorcy, jednak nie częściej niż 6 razy w tygodniu;</w:t>
      </w:r>
    </w:p>
    <w:p w14:paraId="49511F2E" w14:textId="77777777" w:rsidR="00E45E17" w:rsidRPr="00DF3FDD" w:rsidRDefault="00E45E17" w:rsidP="00C84C39">
      <w:pPr>
        <w:pStyle w:val="Akapitzlist"/>
        <w:numPr>
          <w:ilvl w:val="1"/>
          <w:numId w:val="5"/>
        </w:numPr>
        <w:spacing w:before="240"/>
        <w:jc w:val="both"/>
        <w:rPr>
          <w:sz w:val="24"/>
          <w:szCs w:val="24"/>
        </w:rPr>
      </w:pPr>
      <w:r w:rsidRPr="00DF3FDD">
        <w:rPr>
          <w:sz w:val="24"/>
          <w:szCs w:val="24"/>
        </w:rPr>
        <w:lastRenderedPageBreak/>
        <w:t>w przypadku, gdy w określony dzień dostawa przypada w dniu wolnym od pracy, dostawę należy zrealizować w dniu poprzedzającym dzień wolny od pracy lub w innym terminie uzgodnionym w formie pisemnej pomiędzy Wykonawcą a Odbiorcą;</w:t>
      </w:r>
    </w:p>
    <w:p w14:paraId="4F2B5D64" w14:textId="5595F0A5" w:rsidR="00E07626" w:rsidRPr="00DF3FDD" w:rsidRDefault="00DA346E" w:rsidP="00ED3FDD">
      <w:pPr>
        <w:pStyle w:val="Akapitzlist"/>
        <w:numPr>
          <w:ilvl w:val="0"/>
          <w:numId w:val="5"/>
        </w:numPr>
        <w:spacing w:after="0"/>
        <w:ind w:left="426" w:hanging="426"/>
        <w:jc w:val="both"/>
        <w:rPr>
          <w:sz w:val="24"/>
          <w:szCs w:val="24"/>
        </w:rPr>
      </w:pPr>
      <w:r w:rsidRPr="00DF3FDD">
        <w:rPr>
          <w:sz w:val="24"/>
          <w:szCs w:val="24"/>
        </w:rPr>
        <w:t>Z</w:t>
      </w:r>
      <w:r w:rsidR="00E07626" w:rsidRPr="00DF3FDD">
        <w:rPr>
          <w:sz w:val="24"/>
          <w:szCs w:val="24"/>
        </w:rPr>
        <w:t>amówie</w:t>
      </w:r>
      <w:r w:rsidR="009921A7" w:rsidRPr="00DF3FDD">
        <w:rPr>
          <w:sz w:val="24"/>
          <w:szCs w:val="24"/>
        </w:rPr>
        <w:t>nia</w:t>
      </w:r>
      <w:r w:rsidR="00E07626" w:rsidRPr="00DF3FDD">
        <w:rPr>
          <w:sz w:val="24"/>
          <w:szCs w:val="24"/>
        </w:rPr>
        <w:t xml:space="preserve"> </w:t>
      </w:r>
      <w:r w:rsidRPr="00DF3FDD">
        <w:rPr>
          <w:sz w:val="24"/>
          <w:szCs w:val="24"/>
        </w:rPr>
        <w:t xml:space="preserve">muszą być </w:t>
      </w:r>
      <w:r w:rsidR="004416AC" w:rsidRPr="00DF3FDD">
        <w:rPr>
          <w:sz w:val="24"/>
          <w:szCs w:val="24"/>
        </w:rPr>
        <w:t>s</w:t>
      </w:r>
      <w:r w:rsidR="00E07626" w:rsidRPr="00DF3FDD">
        <w:rPr>
          <w:sz w:val="24"/>
          <w:szCs w:val="24"/>
        </w:rPr>
        <w:t xml:space="preserve">zczegółowe, pisemne </w:t>
      </w:r>
      <w:r w:rsidR="006B7AD2" w:rsidRPr="00DF3FDD">
        <w:rPr>
          <w:sz w:val="24"/>
          <w:szCs w:val="24"/>
        </w:rPr>
        <w:t xml:space="preserve">określające datę dostawy, </w:t>
      </w:r>
      <w:r w:rsidR="003229C9" w:rsidRPr="00DF3FDD">
        <w:rPr>
          <w:sz w:val="24"/>
          <w:szCs w:val="24"/>
        </w:rPr>
        <w:t xml:space="preserve">ilość </w:t>
      </w:r>
      <w:r w:rsidR="009F06C9" w:rsidRPr="00DF3FDD">
        <w:rPr>
          <w:sz w:val="24"/>
          <w:szCs w:val="24"/>
        </w:rPr>
        <w:t xml:space="preserve">                                      </w:t>
      </w:r>
      <w:r w:rsidR="003229C9" w:rsidRPr="00DF3FDD">
        <w:rPr>
          <w:sz w:val="24"/>
          <w:szCs w:val="24"/>
        </w:rPr>
        <w:t>i asortyment zamawianych środków spożywczych</w:t>
      </w:r>
      <w:r w:rsidR="009921A7" w:rsidRPr="00DF3FDD">
        <w:rPr>
          <w:sz w:val="24"/>
          <w:szCs w:val="24"/>
        </w:rPr>
        <w:t>,</w:t>
      </w:r>
      <w:r w:rsidR="003229C9" w:rsidRPr="00DF3FDD">
        <w:rPr>
          <w:sz w:val="24"/>
          <w:szCs w:val="24"/>
        </w:rPr>
        <w:t xml:space="preserve"> składane</w:t>
      </w:r>
      <w:r w:rsidRPr="00DF3FDD">
        <w:rPr>
          <w:sz w:val="24"/>
          <w:szCs w:val="24"/>
        </w:rPr>
        <w:t xml:space="preserve"> </w:t>
      </w:r>
      <w:r w:rsidR="0090507D" w:rsidRPr="00DF3FDD">
        <w:rPr>
          <w:sz w:val="24"/>
          <w:szCs w:val="24"/>
        </w:rPr>
        <w:t>e-mail</w:t>
      </w:r>
      <w:r w:rsidRPr="00DF3FDD">
        <w:rPr>
          <w:sz w:val="24"/>
          <w:szCs w:val="24"/>
        </w:rPr>
        <w:t xml:space="preserve"> lub faksem </w:t>
      </w:r>
      <w:r w:rsidR="004F49F6" w:rsidRPr="00DF3FDD">
        <w:rPr>
          <w:sz w:val="24"/>
          <w:szCs w:val="24"/>
        </w:rPr>
        <w:t xml:space="preserve">                </w:t>
      </w:r>
      <w:r w:rsidR="0090507D" w:rsidRPr="00DF3FDD">
        <w:rPr>
          <w:sz w:val="24"/>
          <w:szCs w:val="24"/>
        </w:rPr>
        <w:t>(</w:t>
      </w:r>
      <w:r w:rsidRPr="00DF3FDD">
        <w:rPr>
          <w:sz w:val="24"/>
          <w:szCs w:val="24"/>
        </w:rPr>
        <w:t>w przypadku zamówienia przesyłanego faksem, zamówienie winno być potwierdzone przez osobę przyjmującą zmówienie)</w:t>
      </w:r>
      <w:r w:rsidR="003229C9" w:rsidRPr="00DF3FDD">
        <w:rPr>
          <w:sz w:val="24"/>
          <w:szCs w:val="24"/>
        </w:rPr>
        <w:t xml:space="preserve"> z </w:t>
      </w:r>
      <w:r w:rsidR="00B0565E" w:rsidRPr="00DF3FDD">
        <w:rPr>
          <w:b/>
          <w:sz w:val="24"/>
          <w:szCs w:val="24"/>
        </w:rPr>
        <w:t>3</w:t>
      </w:r>
      <w:r w:rsidR="003229C9" w:rsidRPr="00DF3FDD">
        <w:rPr>
          <w:b/>
          <w:sz w:val="24"/>
          <w:szCs w:val="24"/>
        </w:rPr>
        <w:t xml:space="preserve"> dniowym</w:t>
      </w:r>
      <w:r w:rsidR="003229C9" w:rsidRPr="00DF3FDD">
        <w:rPr>
          <w:sz w:val="24"/>
          <w:szCs w:val="24"/>
        </w:rPr>
        <w:t xml:space="preserve"> wyprzedzeniem.</w:t>
      </w:r>
    </w:p>
    <w:p w14:paraId="6992D3A0" w14:textId="55206589" w:rsidR="003229C9" w:rsidRPr="00DF3FDD" w:rsidRDefault="003229C9" w:rsidP="00ED3FDD">
      <w:pPr>
        <w:pStyle w:val="Akapitzlist"/>
        <w:numPr>
          <w:ilvl w:val="0"/>
          <w:numId w:val="5"/>
        </w:numPr>
        <w:spacing w:after="0"/>
        <w:ind w:left="426" w:hanging="426"/>
        <w:jc w:val="both"/>
        <w:rPr>
          <w:sz w:val="24"/>
          <w:szCs w:val="24"/>
        </w:rPr>
      </w:pPr>
      <w:r w:rsidRPr="00DF3FDD">
        <w:rPr>
          <w:sz w:val="24"/>
          <w:szCs w:val="24"/>
        </w:rPr>
        <w:t xml:space="preserve">Korekta zamówień </w:t>
      </w:r>
      <w:r w:rsidR="00051BA3" w:rsidRPr="00DF3FDD">
        <w:rPr>
          <w:sz w:val="24"/>
          <w:szCs w:val="24"/>
        </w:rPr>
        <w:t>m</w:t>
      </w:r>
      <w:r w:rsidRPr="00DF3FDD">
        <w:rPr>
          <w:sz w:val="24"/>
          <w:szCs w:val="24"/>
        </w:rPr>
        <w:t xml:space="preserve">oże być dokonywana telefonicznie nie później niż </w:t>
      </w:r>
      <w:r w:rsidRPr="00DF3FDD">
        <w:rPr>
          <w:b/>
          <w:sz w:val="24"/>
          <w:szCs w:val="24"/>
        </w:rPr>
        <w:t>24 godziny</w:t>
      </w:r>
      <w:r w:rsidRPr="00DF3FDD">
        <w:rPr>
          <w:sz w:val="24"/>
          <w:szCs w:val="24"/>
        </w:rPr>
        <w:t xml:space="preserve"> przed realizacją</w:t>
      </w:r>
      <w:r w:rsidR="00EF49F0" w:rsidRPr="00DF3FDD">
        <w:rPr>
          <w:sz w:val="24"/>
          <w:szCs w:val="24"/>
        </w:rPr>
        <w:t xml:space="preserve"> zamówienia.</w:t>
      </w:r>
    </w:p>
    <w:p w14:paraId="080F3146" w14:textId="0416242B" w:rsidR="00B115ED" w:rsidRPr="00DF3FDD" w:rsidRDefault="0076411A" w:rsidP="00ED3FDD">
      <w:pPr>
        <w:pStyle w:val="Akapitzlist"/>
        <w:numPr>
          <w:ilvl w:val="0"/>
          <w:numId w:val="5"/>
        </w:numPr>
        <w:spacing w:after="0"/>
        <w:ind w:left="426" w:hanging="426"/>
        <w:jc w:val="both"/>
        <w:rPr>
          <w:sz w:val="24"/>
          <w:szCs w:val="24"/>
        </w:rPr>
      </w:pPr>
      <w:r w:rsidRPr="00DF3FDD">
        <w:rPr>
          <w:sz w:val="24"/>
          <w:szCs w:val="24"/>
        </w:rPr>
        <w:t xml:space="preserve">Wykonawcę </w:t>
      </w:r>
      <w:r w:rsidR="00B115ED" w:rsidRPr="00DF3FDD">
        <w:rPr>
          <w:sz w:val="24"/>
          <w:szCs w:val="24"/>
        </w:rPr>
        <w:t xml:space="preserve">obowiązują </w:t>
      </w:r>
      <w:r w:rsidRPr="00DF3FDD">
        <w:rPr>
          <w:sz w:val="24"/>
          <w:szCs w:val="24"/>
        </w:rPr>
        <w:t>szczegółowe wymagania jakościowe dla poszczególnych towarów</w:t>
      </w:r>
      <w:r w:rsidR="00B115ED" w:rsidRPr="00DF3FDD">
        <w:rPr>
          <w:sz w:val="24"/>
          <w:szCs w:val="24"/>
        </w:rPr>
        <w:t xml:space="preserve"> oraz </w:t>
      </w:r>
      <w:r w:rsidR="00A909C7" w:rsidRPr="00DF3FDD">
        <w:rPr>
          <w:b/>
          <w:sz w:val="24"/>
          <w:szCs w:val="24"/>
        </w:rPr>
        <w:t>przekazywani</w:t>
      </w:r>
      <w:r w:rsidR="00B115ED" w:rsidRPr="00DF3FDD">
        <w:rPr>
          <w:b/>
          <w:sz w:val="24"/>
          <w:szCs w:val="24"/>
        </w:rPr>
        <w:t>e</w:t>
      </w:r>
      <w:r w:rsidR="00A909C7" w:rsidRPr="00DF3FDD">
        <w:rPr>
          <w:b/>
          <w:sz w:val="24"/>
          <w:szCs w:val="24"/>
        </w:rPr>
        <w:t xml:space="preserve"> pisemnej informacji </w:t>
      </w:r>
      <w:r w:rsidR="00B115ED" w:rsidRPr="00DF3FDD">
        <w:rPr>
          <w:b/>
          <w:sz w:val="24"/>
          <w:szCs w:val="24"/>
        </w:rPr>
        <w:t xml:space="preserve">stanowiącej załącznik do faktury </w:t>
      </w:r>
      <w:r w:rsidR="00777F3D" w:rsidRPr="00DF3FDD">
        <w:rPr>
          <w:b/>
          <w:sz w:val="24"/>
          <w:szCs w:val="24"/>
        </w:rPr>
        <w:t xml:space="preserve">                     </w:t>
      </w:r>
      <w:r w:rsidRPr="00DF3FDD">
        <w:rPr>
          <w:b/>
          <w:sz w:val="24"/>
          <w:szCs w:val="24"/>
        </w:rPr>
        <w:t>w zakresie terminów przydatności do spożycia</w:t>
      </w:r>
      <w:r w:rsidR="00B115ED" w:rsidRPr="00DF3FDD">
        <w:rPr>
          <w:sz w:val="24"/>
          <w:szCs w:val="24"/>
        </w:rPr>
        <w:t xml:space="preserve"> oraz </w:t>
      </w:r>
      <w:r w:rsidR="00DC2F05" w:rsidRPr="00DF3FDD">
        <w:rPr>
          <w:sz w:val="24"/>
          <w:szCs w:val="24"/>
        </w:rPr>
        <w:t xml:space="preserve">alergenów występujących </w:t>
      </w:r>
      <w:r w:rsidR="00777F3D" w:rsidRPr="00DF3FDD">
        <w:rPr>
          <w:sz w:val="24"/>
          <w:szCs w:val="24"/>
        </w:rPr>
        <w:t xml:space="preserve">              </w:t>
      </w:r>
      <w:r w:rsidR="00DC2F05" w:rsidRPr="00DF3FDD">
        <w:rPr>
          <w:sz w:val="24"/>
          <w:szCs w:val="24"/>
        </w:rPr>
        <w:t>w ramach środków spożywczych objętych dostawą</w:t>
      </w:r>
      <w:r w:rsidR="00B115ED" w:rsidRPr="00DF3FDD">
        <w:rPr>
          <w:sz w:val="24"/>
          <w:szCs w:val="24"/>
        </w:rPr>
        <w:t xml:space="preserve">. </w:t>
      </w:r>
    </w:p>
    <w:p w14:paraId="4E87D565" w14:textId="575236DA" w:rsidR="0076411A" w:rsidRPr="00DF3FDD" w:rsidRDefault="00B115ED" w:rsidP="00ED3FDD">
      <w:pPr>
        <w:pStyle w:val="Akapitzlist"/>
        <w:numPr>
          <w:ilvl w:val="0"/>
          <w:numId w:val="5"/>
        </w:numPr>
        <w:spacing w:after="0"/>
        <w:ind w:left="426" w:hanging="426"/>
        <w:jc w:val="both"/>
        <w:rPr>
          <w:sz w:val="24"/>
          <w:szCs w:val="24"/>
        </w:rPr>
      </w:pPr>
      <w:r w:rsidRPr="00DF3FDD">
        <w:rPr>
          <w:sz w:val="24"/>
          <w:szCs w:val="24"/>
        </w:rPr>
        <w:t>Z</w:t>
      </w:r>
      <w:r w:rsidR="0076411A" w:rsidRPr="00DF3FDD">
        <w:rPr>
          <w:sz w:val="24"/>
          <w:szCs w:val="24"/>
        </w:rPr>
        <w:t>nakowani</w:t>
      </w:r>
      <w:r w:rsidRPr="00DF3FDD">
        <w:rPr>
          <w:sz w:val="24"/>
          <w:szCs w:val="24"/>
        </w:rPr>
        <w:t>e</w:t>
      </w:r>
      <w:r w:rsidR="0076411A" w:rsidRPr="00DF3FDD">
        <w:rPr>
          <w:sz w:val="24"/>
          <w:szCs w:val="24"/>
        </w:rPr>
        <w:t xml:space="preserve"> i opakowani</w:t>
      </w:r>
      <w:r w:rsidRPr="00DF3FDD">
        <w:rPr>
          <w:sz w:val="24"/>
          <w:szCs w:val="24"/>
        </w:rPr>
        <w:t>e</w:t>
      </w:r>
      <w:r w:rsidR="0076411A" w:rsidRPr="00DF3FDD">
        <w:rPr>
          <w:sz w:val="24"/>
          <w:szCs w:val="24"/>
        </w:rPr>
        <w:t xml:space="preserve"> towaru zgodnie z obowiązującymi przepisami, określają zapisy zawarte w Wymaganiach Jakościowych stanowiących załącznik nr 1 do umowy.</w:t>
      </w:r>
    </w:p>
    <w:p w14:paraId="6A19B692" w14:textId="062F9843" w:rsidR="0076411A" w:rsidRPr="00DF3FDD" w:rsidRDefault="0076411A" w:rsidP="00ED3FDD">
      <w:pPr>
        <w:pStyle w:val="Akapitzlist"/>
        <w:spacing w:after="0"/>
        <w:ind w:left="426"/>
        <w:jc w:val="both"/>
        <w:rPr>
          <w:sz w:val="24"/>
          <w:szCs w:val="24"/>
        </w:rPr>
      </w:pPr>
      <w:r w:rsidRPr="00DF3FDD">
        <w:rPr>
          <w:sz w:val="24"/>
          <w:szCs w:val="24"/>
        </w:rPr>
        <w:t>W szczególności zaś dostarczone towary muszą być oznakowane w sposób zrozumiały, napisy w języku polskim muszą być wyraźne, czytelne, nieusuwalne, umieszczone w widocznym miejscu, w żaden sposób nieukryte, zasłonięte czy przysłonięte innymi drukami czy obrazkami. Nie dopuszcza się stosowania opakowań zastępczych oraz umieszczania reklam na opakowaniach.</w:t>
      </w:r>
    </w:p>
    <w:p w14:paraId="1A8C5838" w14:textId="1324E00A" w:rsidR="005D6D88" w:rsidRPr="00DF3FDD" w:rsidRDefault="003B1A8A" w:rsidP="00ED3FDD">
      <w:pPr>
        <w:pStyle w:val="Akapitzlist"/>
        <w:numPr>
          <w:ilvl w:val="0"/>
          <w:numId w:val="5"/>
        </w:numPr>
        <w:spacing w:after="0"/>
        <w:ind w:left="426" w:hanging="426"/>
        <w:jc w:val="both"/>
        <w:rPr>
          <w:sz w:val="24"/>
          <w:szCs w:val="24"/>
        </w:rPr>
      </w:pPr>
      <w:r w:rsidRPr="00DF3FDD">
        <w:rPr>
          <w:sz w:val="24"/>
          <w:szCs w:val="24"/>
        </w:rPr>
        <w:t>R</w:t>
      </w:r>
      <w:r w:rsidR="00B921A9" w:rsidRPr="00DF3FDD">
        <w:rPr>
          <w:sz w:val="24"/>
          <w:szCs w:val="24"/>
        </w:rPr>
        <w:t xml:space="preserve">ozładunek </w:t>
      </w:r>
      <w:r w:rsidR="005D6D88" w:rsidRPr="00DF3FDD">
        <w:rPr>
          <w:sz w:val="24"/>
          <w:szCs w:val="24"/>
        </w:rPr>
        <w:t xml:space="preserve">artykułów spożywczych </w:t>
      </w:r>
      <w:r w:rsidRPr="00DF3FDD">
        <w:rPr>
          <w:sz w:val="24"/>
          <w:szCs w:val="24"/>
        </w:rPr>
        <w:t xml:space="preserve">Wykonawca </w:t>
      </w:r>
      <w:r w:rsidR="005D6D88" w:rsidRPr="00DF3FDD">
        <w:rPr>
          <w:sz w:val="24"/>
          <w:szCs w:val="24"/>
        </w:rPr>
        <w:t>organizuje i realizuje na własny koszt, we własnym zakresie i na własną odpowiedzialność.</w:t>
      </w:r>
    </w:p>
    <w:p w14:paraId="131B2EC3" w14:textId="3A47D28E" w:rsidR="00EF49F0" w:rsidRPr="00DF3FDD" w:rsidRDefault="00EF49F0" w:rsidP="00ED3FDD">
      <w:pPr>
        <w:pStyle w:val="Akapitzlist"/>
        <w:numPr>
          <w:ilvl w:val="0"/>
          <w:numId w:val="5"/>
        </w:numPr>
        <w:spacing w:after="0"/>
        <w:ind w:left="426" w:hanging="426"/>
        <w:jc w:val="both"/>
        <w:rPr>
          <w:sz w:val="24"/>
          <w:szCs w:val="24"/>
        </w:rPr>
      </w:pPr>
      <w:r w:rsidRPr="00DF3FDD">
        <w:rPr>
          <w:sz w:val="24"/>
          <w:szCs w:val="24"/>
        </w:rPr>
        <w:t>W szczególnie uzasadnionych przypadkach (np. osiągania gotowości do podjęcia działań</w:t>
      </w:r>
      <w:r w:rsidR="00636897" w:rsidRPr="00DF3FDD">
        <w:rPr>
          <w:sz w:val="24"/>
          <w:szCs w:val="24"/>
        </w:rPr>
        <w:t xml:space="preserve"> szkolenia rezerw osobowych, likwidacji klęsk żywiołowych, restrukturyzacji Sił Zbrojnych, zmiany obowiązujących aktów prawnych w zakresie uprawnień do wyżywienia żołnierzy lub innych zadań postawionych Odbiorcy lub Zamawiającemu przez organ władzy państwowej), </w:t>
      </w:r>
      <w:r w:rsidR="00636897" w:rsidRPr="00DF3FDD">
        <w:rPr>
          <w:b/>
          <w:sz w:val="24"/>
          <w:szCs w:val="24"/>
        </w:rPr>
        <w:t>Wykonawca zagwarantuje bezpłatny dowóz towaru oraz zwiększenie ilości i częstotliwości dostaw w stosunku do wcześniej złożonych zapotrzebowań do miejsc stacjonowania jednostek wojskowych oraz innych miejsc wskazanych przez Odbiorcę lub Zamawiającego na terenie kraju, wg cen określonych w niniejszej umowie.</w:t>
      </w:r>
      <w:r w:rsidR="00F42387" w:rsidRPr="00DF3FDD">
        <w:rPr>
          <w:b/>
          <w:sz w:val="24"/>
          <w:szCs w:val="24"/>
        </w:rPr>
        <w:t xml:space="preserve"> Wartością końcową umowy będzie wówczas wartość faktycznie zrealizowanych dostaw.</w:t>
      </w:r>
    </w:p>
    <w:p w14:paraId="6079E286" w14:textId="73C28A63" w:rsidR="00F42387" w:rsidRPr="00DF3FDD" w:rsidRDefault="00F42387" w:rsidP="00ED3FDD">
      <w:pPr>
        <w:pStyle w:val="Akapitzlist"/>
        <w:numPr>
          <w:ilvl w:val="0"/>
          <w:numId w:val="5"/>
        </w:numPr>
        <w:spacing w:after="0"/>
        <w:ind w:left="426" w:hanging="426"/>
        <w:jc w:val="both"/>
        <w:rPr>
          <w:sz w:val="24"/>
          <w:szCs w:val="24"/>
        </w:rPr>
      </w:pPr>
      <w:r w:rsidRPr="00DF3FDD">
        <w:rPr>
          <w:sz w:val="24"/>
          <w:szCs w:val="24"/>
        </w:rPr>
        <w:t>Dostawy będą realizowane wyłącznie przez podmioty wyszczególnione w wykazie podmiotów, zgodnie z załącznikiem nr</w:t>
      </w:r>
      <w:r w:rsidR="00BC026D" w:rsidRPr="00DF3FDD">
        <w:rPr>
          <w:sz w:val="24"/>
          <w:szCs w:val="24"/>
        </w:rPr>
        <w:t xml:space="preserve"> </w:t>
      </w:r>
      <w:r w:rsidR="00F171A2" w:rsidRPr="00DF3FDD">
        <w:rPr>
          <w:sz w:val="24"/>
          <w:szCs w:val="24"/>
        </w:rPr>
        <w:t>8</w:t>
      </w:r>
      <w:r w:rsidRPr="00DF3FDD">
        <w:rPr>
          <w:sz w:val="24"/>
          <w:szCs w:val="24"/>
        </w:rPr>
        <w:t>.</w:t>
      </w:r>
    </w:p>
    <w:p w14:paraId="7DA3884D" w14:textId="6F62BE97" w:rsidR="00070618" w:rsidRPr="00DF3FDD" w:rsidRDefault="00070618" w:rsidP="00ED3FDD">
      <w:pPr>
        <w:pStyle w:val="Akapitzlist"/>
        <w:spacing w:after="0"/>
        <w:jc w:val="both"/>
        <w:rPr>
          <w:sz w:val="24"/>
          <w:szCs w:val="24"/>
        </w:rPr>
      </w:pPr>
    </w:p>
    <w:p w14:paraId="7106A574" w14:textId="7B8400BD" w:rsidR="009921A7" w:rsidRPr="00DF3FDD" w:rsidRDefault="00BC026D" w:rsidP="00ED3FDD">
      <w:pPr>
        <w:pStyle w:val="Akapitzlist"/>
        <w:spacing w:after="0"/>
        <w:jc w:val="center"/>
        <w:rPr>
          <w:b/>
          <w:sz w:val="24"/>
          <w:szCs w:val="24"/>
        </w:rPr>
      </w:pPr>
      <w:r w:rsidRPr="00DF3FDD">
        <w:rPr>
          <w:rFonts w:cstheme="minorHAnsi"/>
          <w:b/>
          <w:sz w:val="24"/>
          <w:szCs w:val="24"/>
        </w:rPr>
        <w:t>§</w:t>
      </w:r>
      <w:r w:rsidR="008C1B6C" w:rsidRPr="00DF3FDD">
        <w:rPr>
          <w:rFonts w:cstheme="minorHAnsi"/>
          <w:b/>
          <w:sz w:val="24"/>
          <w:szCs w:val="24"/>
        </w:rPr>
        <w:t xml:space="preserve"> </w:t>
      </w:r>
      <w:r w:rsidR="009D3DCA" w:rsidRPr="00DF3FDD">
        <w:rPr>
          <w:b/>
          <w:sz w:val="24"/>
          <w:szCs w:val="24"/>
        </w:rPr>
        <w:t>6.</w:t>
      </w:r>
      <w:r w:rsidRPr="00DF3FDD">
        <w:rPr>
          <w:b/>
          <w:sz w:val="24"/>
          <w:szCs w:val="24"/>
        </w:rPr>
        <w:t xml:space="preserve"> Transport</w:t>
      </w:r>
    </w:p>
    <w:p w14:paraId="2F6D2549" w14:textId="06538901" w:rsidR="00392EB2" w:rsidRPr="00DF3FDD" w:rsidRDefault="00392EB2" w:rsidP="00ED3FDD">
      <w:pPr>
        <w:numPr>
          <w:ilvl w:val="0"/>
          <w:numId w:val="13"/>
        </w:numPr>
        <w:shd w:val="clear" w:color="auto" w:fill="FFFFFF"/>
        <w:spacing w:after="0" w:line="240" w:lineRule="auto"/>
        <w:ind w:left="426"/>
        <w:jc w:val="both"/>
        <w:rPr>
          <w:rFonts w:eastAsia="Times New Roman" w:cstheme="minorHAnsi"/>
          <w:sz w:val="24"/>
          <w:szCs w:val="24"/>
          <w:lang w:eastAsia="pl-PL"/>
        </w:rPr>
      </w:pPr>
      <w:r w:rsidRPr="00DF3FDD">
        <w:rPr>
          <w:rFonts w:eastAsia="Times New Roman" w:cstheme="minorHAnsi"/>
          <w:sz w:val="24"/>
          <w:szCs w:val="24"/>
          <w:lang w:eastAsia="pl-PL"/>
        </w:rPr>
        <w:t xml:space="preserve">Asortyment dostarczany będzie na </w:t>
      </w:r>
      <w:r w:rsidRPr="00DF3FDD">
        <w:rPr>
          <w:rFonts w:eastAsia="Times New Roman" w:cstheme="minorHAnsi"/>
          <w:b/>
          <w:bCs/>
          <w:sz w:val="24"/>
          <w:szCs w:val="24"/>
          <w:lang w:eastAsia="pl-PL"/>
        </w:rPr>
        <w:t>koszt Wykonawcy, środkiem transportu</w:t>
      </w:r>
      <w:r w:rsidRPr="00DF3FDD">
        <w:rPr>
          <w:rFonts w:ascii="Arial" w:eastAsia="Times New Roman" w:hAnsi="Arial" w:cs="Arial"/>
          <w:b/>
          <w:bCs/>
          <w:sz w:val="24"/>
          <w:szCs w:val="24"/>
          <w:lang w:eastAsia="pl-PL"/>
        </w:rPr>
        <w:t xml:space="preserve"> </w:t>
      </w:r>
      <w:r w:rsidRPr="00DF3FDD">
        <w:rPr>
          <w:rFonts w:eastAsia="Times New Roman" w:cstheme="minorHAnsi"/>
          <w:b/>
          <w:bCs/>
          <w:sz w:val="24"/>
          <w:szCs w:val="24"/>
          <w:lang w:eastAsia="pl-PL"/>
        </w:rPr>
        <w:t xml:space="preserve">spełniającym wymagania określone w rozdziale IV załącznika nr II do rozporządzenia (WE) nr 852/2004 Parlamentu Europejskiego i Rady Europy z dnia 29.04.2004r. w sprawie higieny środków spożywczych i 853/2004 w sprawie higieny w odniesieniu do żywności pochodzenia zwierzęcego (Dz. Urz. UE L 139 z 30.04.2004r, z późn. zm.) w związku z ustawą z dnia 10.08.2006r. o </w:t>
      </w:r>
      <w:r w:rsidRPr="00DF3FDD">
        <w:rPr>
          <w:rFonts w:eastAsia="Times New Roman" w:cstheme="minorHAnsi"/>
          <w:b/>
          <w:bCs/>
          <w:sz w:val="24"/>
          <w:szCs w:val="24"/>
          <w:lang w:eastAsia="pl-PL"/>
        </w:rPr>
        <w:lastRenderedPageBreak/>
        <w:t>bezpieczeństwie żywności żywienia</w:t>
      </w:r>
      <w:r w:rsidRPr="00DF3FDD">
        <w:rPr>
          <w:rFonts w:eastAsia="Times New Roman" w:cstheme="minorHAnsi"/>
          <w:sz w:val="24"/>
          <w:szCs w:val="24"/>
          <w:lang w:eastAsia="pl-PL"/>
        </w:rPr>
        <w:t xml:space="preserve"> </w:t>
      </w:r>
      <w:r w:rsidRPr="00DF3FDD">
        <w:rPr>
          <w:rFonts w:eastAsia="Times New Roman" w:cstheme="minorHAnsi"/>
          <w:b/>
          <w:bCs/>
          <w:sz w:val="24"/>
          <w:szCs w:val="24"/>
          <w:lang w:eastAsia="pl-PL"/>
        </w:rPr>
        <w:t>oraz</w:t>
      </w:r>
      <w:r w:rsidRPr="00DF3FDD">
        <w:rPr>
          <w:rFonts w:eastAsia="Times New Roman" w:cstheme="minorHAnsi"/>
          <w:sz w:val="24"/>
          <w:szCs w:val="24"/>
          <w:lang w:eastAsia="pl-PL"/>
        </w:rPr>
        <w:t xml:space="preserve"> </w:t>
      </w:r>
      <w:r w:rsidRPr="00DF3FDD">
        <w:rPr>
          <w:rFonts w:eastAsia="Times New Roman" w:cstheme="minorHAnsi"/>
          <w:b/>
          <w:bCs/>
          <w:sz w:val="24"/>
          <w:szCs w:val="24"/>
          <w:lang w:eastAsia="pl-PL"/>
        </w:rPr>
        <w:t>zatwierdzonym do transportu żywności przez właściwą inspekcję.</w:t>
      </w:r>
    </w:p>
    <w:p w14:paraId="352D3D66" w14:textId="7F1EB786" w:rsidR="009921A7" w:rsidRPr="00DF3FDD" w:rsidRDefault="009921A7" w:rsidP="00ED3FDD">
      <w:pPr>
        <w:pStyle w:val="Akapitzlist"/>
        <w:numPr>
          <w:ilvl w:val="0"/>
          <w:numId w:val="13"/>
        </w:numPr>
        <w:spacing w:after="0"/>
        <w:ind w:left="426" w:hanging="426"/>
        <w:jc w:val="both"/>
        <w:rPr>
          <w:sz w:val="24"/>
          <w:szCs w:val="24"/>
        </w:rPr>
      </w:pPr>
      <w:r w:rsidRPr="00DF3FDD">
        <w:rPr>
          <w:sz w:val="24"/>
          <w:szCs w:val="24"/>
        </w:rPr>
        <w:t>Wykonawca bierze na siebie odpowiedzialność za braki i wady powstałe w czasie transportu towaru oraz ponosi z tego tytułu wszelkie skutki prawne.</w:t>
      </w:r>
      <w:r w:rsidR="00085FB1" w:rsidRPr="00DF3FDD">
        <w:rPr>
          <w:sz w:val="24"/>
          <w:szCs w:val="24"/>
        </w:rPr>
        <w:t xml:space="preserve"> Za dostarczone uważa się tylko ilości faktycznie przywiezione d</w:t>
      </w:r>
      <w:r w:rsidR="00A0606B" w:rsidRPr="00DF3FDD">
        <w:rPr>
          <w:sz w:val="24"/>
          <w:szCs w:val="24"/>
        </w:rPr>
        <w:t>o</w:t>
      </w:r>
      <w:r w:rsidR="00085FB1" w:rsidRPr="00DF3FDD">
        <w:rPr>
          <w:sz w:val="24"/>
          <w:szCs w:val="24"/>
        </w:rPr>
        <w:t xml:space="preserve"> magazynu odbiorcy. </w:t>
      </w:r>
    </w:p>
    <w:p w14:paraId="7517C333" w14:textId="621585CE" w:rsidR="00085FB1" w:rsidRPr="00DF3FDD" w:rsidRDefault="00085FB1" w:rsidP="00ED3FDD">
      <w:pPr>
        <w:pStyle w:val="Akapitzlist"/>
        <w:numPr>
          <w:ilvl w:val="0"/>
          <w:numId w:val="13"/>
        </w:numPr>
        <w:spacing w:after="0"/>
        <w:ind w:left="426" w:hanging="426"/>
        <w:jc w:val="both"/>
        <w:rPr>
          <w:sz w:val="24"/>
          <w:szCs w:val="24"/>
        </w:rPr>
      </w:pPr>
      <w:r w:rsidRPr="00DF3FDD">
        <w:rPr>
          <w:sz w:val="24"/>
          <w:szCs w:val="24"/>
        </w:rPr>
        <w:t>Dostawa</w:t>
      </w:r>
      <w:r w:rsidR="004F49F6" w:rsidRPr="00DF3FDD">
        <w:rPr>
          <w:sz w:val="24"/>
          <w:szCs w:val="24"/>
        </w:rPr>
        <w:t xml:space="preserve"> realizowana będzie do magazynu na terenie jednos</w:t>
      </w:r>
      <w:r w:rsidR="00EF2F83" w:rsidRPr="00DF3FDD">
        <w:rPr>
          <w:sz w:val="24"/>
          <w:szCs w:val="24"/>
        </w:rPr>
        <w:t>tek</w:t>
      </w:r>
      <w:r w:rsidR="004F49F6" w:rsidRPr="00DF3FDD">
        <w:rPr>
          <w:sz w:val="24"/>
          <w:szCs w:val="24"/>
        </w:rPr>
        <w:t xml:space="preserve"> wojsko</w:t>
      </w:r>
      <w:r w:rsidR="00EF2F83" w:rsidRPr="00DF3FDD">
        <w:rPr>
          <w:sz w:val="24"/>
          <w:szCs w:val="24"/>
        </w:rPr>
        <w:t xml:space="preserve">wych: </w:t>
      </w:r>
      <w:r w:rsidR="006F7F99" w:rsidRPr="00DF3FDD">
        <w:rPr>
          <w:sz w:val="24"/>
          <w:szCs w:val="24"/>
        </w:rPr>
        <w:t>J</w:t>
      </w:r>
      <w:r w:rsidR="00EF2F83" w:rsidRPr="00DF3FDD">
        <w:rPr>
          <w:sz w:val="24"/>
          <w:szCs w:val="24"/>
        </w:rPr>
        <w:t>W. 4352 w Giżycku, JW. 4808 w Gołdapi, JW.2568 w Węgorzewie,</w:t>
      </w:r>
      <w:r w:rsidRPr="00DF3FDD">
        <w:rPr>
          <w:sz w:val="24"/>
          <w:szCs w:val="24"/>
        </w:rPr>
        <w:t xml:space="preserve"> </w:t>
      </w:r>
      <w:r w:rsidR="00EF2F83" w:rsidRPr="00DF3FDD">
        <w:rPr>
          <w:sz w:val="24"/>
          <w:szCs w:val="24"/>
        </w:rPr>
        <w:t>JW.</w:t>
      </w:r>
      <w:r w:rsidRPr="00DF3FDD">
        <w:rPr>
          <w:sz w:val="24"/>
          <w:szCs w:val="24"/>
        </w:rPr>
        <w:t xml:space="preserve"> </w:t>
      </w:r>
      <w:r w:rsidR="00C84C39" w:rsidRPr="00DF3FDD">
        <w:rPr>
          <w:sz w:val="24"/>
          <w:szCs w:val="24"/>
        </w:rPr>
        <w:t>1460</w:t>
      </w:r>
      <w:r w:rsidR="006F7F99" w:rsidRPr="00DF3FDD">
        <w:rPr>
          <w:sz w:val="24"/>
          <w:szCs w:val="24"/>
        </w:rPr>
        <w:t>,</w:t>
      </w:r>
      <w:r w:rsidR="00C84C39" w:rsidRPr="00DF3FDD">
        <w:rPr>
          <w:sz w:val="24"/>
          <w:szCs w:val="24"/>
        </w:rPr>
        <w:t xml:space="preserve"> w Orzyszu i </w:t>
      </w:r>
      <w:r w:rsidR="00EF2F83" w:rsidRPr="00DF3FDD">
        <w:rPr>
          <w:sz w:val="24"/>
          <w:szCs w:val="24"/>
        </w:rPr>
        <w:t>JW.</w:t>
      </w:r>
      <w:r w:rsidR="00C84C39" w:rsidRPr="00DF3FDD">
        <w:rPr>
          <w:sz w:val="24"/>
          <w:szCs w:val="24"/>
        </w:rPr>
        <w:t xml:space="preserve"> </w:t>
      </w:r>
      <w:r w:rsidR="00741156" w:rsidRPr="00DF3FDD">
        <w:rPr>
          <w:sz w:val="24"/>
          <w:szCs w:val="24"/>
        </w:rPr>
        <w:t>2098 w Bemowie Piskim</w:t>
      </w:r>
      <w:r w:rsidRPr="00DF3FDD">
        <w:rPr>
          <w:sz w:val="24"/>
          <w:szCs w:val="24"/>
        </w:rPr>
        <w:t>.</w:t>
      </w:r>
    </w:p>
    <w:p w14:paraId="5D6C96D5" w14:textId="77777777" w:rsidR="00741156" w:rsidRPr="00DF3FDD" w:rsidRDefault="00741156" w:rsidP="00741156">
      <w:pPr>
        <w:pStyle w:val="Akapitzlist"/>
        <w:spacing w:after="0"/>
        <w:ind w:left="426"/>
        <w:jc w:val="both"/>
        <w:rPr>
          <w:sz w:val="24"/>
          <w:szCs w:val="24"/>
        </w:rPr>
      </w:pPr>
    </w:p>
    <w:p w14:paraId="05984DC5" w14:textId="3B0F62CD" w:rsidR="004F49B2" w:rsidRPr="00DF3FDD" w:rsidRDefault="00091039" w:rsidP="00ED3FDD">
      <w:pPr>
        <w:pStyle w:val="Akapitzlist"/>
        <w:spacing w:after="0"/>
        <w:ind w:left="0"/>
        <w:jc w:val="center"/>
        <w:rPr>
          <w:b/>
          <w:sz w:val="24"/>
          <w:szCs w:val="24"/>
        </w:rPr>
      </w:pPr>
      <w:r w:rsidRPr="00DF3FDD">
        <w:rPr>
          <w:rFonts w:cstheme="minorHAnsi"/>
          <w:b/>
          <w:sz w:val="24"/>
          <w:szCs w:val="24"/>
        </w:rPr>
        <w:t>§</w:t>
      </w:r>
      <w:r w:rsidR="009D3DCA" w:rsidRPr="00DF3FDD">
        <w:rPr>
          <w:rFonts w:cstheme="minorHAnsi"/>
          <w:b/>
          <w:sz w:val="24"/>
          <w:szCs w:val="24"/>
        </w:rPr>
        <w:t>7.</w:t>
      </w:r>
      <w:r w:rsidRPr="00DF3FDD">
        <w:rPr>
          <w:b/>
          <w:sz w:val="24"/>
          <w:szCs w:val="24"/>
        </w:rPr>
        <w:t xml:space="preserve"> </w:t>
      </w:r>
      <w:r w:rsidR="005D6D88" w:rsidRPr="00DF3FDD">
        <w:rPr>
          <w:b/>
          <w:sz w:val="24"/>
          <w:szCs w:val="24"/>
        </w:rPr>
        <w:t>Odbiór ilościowo-jakościowy</w:t>
      </w:r>
    </w:p>
    <w:p w14:paraId="4DB91C01" w14:textId="177730B7" w:rsidR="005D6D88" w:rsidRPr="00DF3FDD" w:rsidRDefault="004F49B2" w:rsidP="00ED3FDD">
      <w:pPr>
        <w:pStyle w:val="Akapitzlist"/>
        <w:numPr>
          <w:ilvl w:val="0"/>
          <w:numId w:val="7"/>
        </w:numPr>
        <w:spacing w:after="0"/>
        <w:ind w:left="426" w:hanging="426"/>
        <w:jc w:val="both"/>
        <w:rPr>
          <w:sz w:val="24"/>
          <w:szCs w:val="24"/>
        </w:rPr>
      </w:pPr>
      <w:r w:rsidRPr="00DF3FDD">
        <w:rPr>
          <w:sz w:val="24"/>
          <w:szCs w:val="24"/>
        </w:rPr>
        <w:t xml:space="preserve">Ilościowy oraz jakościowy odbiór towaru dokonywany będzie przez przedstawiciela Odbiorcy i Wykonawcy zgodnie z procedurami systemu HACCP dla danego Odbiorcy, </w:t>
      </w:r>
      <w:r w:rsidR="00140A2B" w:rsidRPr="00DF3FDD">
        <w:rPr>
          <w:sz w:val="24"/>
          <w:szCs w:val="24"/>
        </w:rPr>
        <w:t xml:space="preserve">                  </w:t>
      </w:r>
      <w:r w:rsidRPr="00DF3FDD">
        <w:rPr>
          <w:sz w:val="24"/>
          <w:szCs w:val="24"/>
        </w:rPr>
        <w:t>w jego magazynie w szczególności w oparciu o złożone pisemne zamówienie, deklaracje zgodności i specyfikację wysyłkową (WZ) i inne dokumenty wskazane w umowie.</w:t>
      </w:r>
    </w:p>
    <w:p w14:paraId="1718B410" w14:textId="24D1F62F" w:rsidR="004F49B2" w:rsidRPr="00DF3FDD" w:rsidRDefault="004F49B2" w:rsidP="00ED3FDD">
      <w:pPr>
        <w:pStyle w:val="Akapitzlist"/>
        <w:numPr>
          <w:ilvl w:val="0"/>
          <w:numId w:val="7"/>
        </w:numPr>
        <w:spacing w:after="0"/>
        <w:ind w:left="426" w:hanging="426"/>
        <w:jc w:val="both"/>
        <w:rPr>
          <w:sz w:val="24"/>
          <w:szCs w:val="24"/>
        </w:rPr>
      </w:pPr>
      <w:r w:rsidRPr="00DF3FDD">
        <w:rPr>
          <w:sz w:val="24"/>
          <w:szCs w:val="24"/>
        </w:rPr>
        <w:t>Odpowiedzialność za dostarczone i odbierane środki spożywcze określa moment ich odbioru</w:t>
      </w:r>
      <w:r w:rsidR="00140A2B" w:rsidRPr="00DF3FDD">
        <w:rPr>
          <w:sz w:val="24"/>
          <w:szCs w:val="24"/>
        </w:rPr>
        <w:t xml:space="preserve"> </w:t>
      </w:r>
      <w:r w:rsidRPr="00DF3FDD">
        <w:rPr>
          <w:sz w:val="24"/>
          <w:szCs w:val="24"/>
        </w:rPr>
        <w:t xml:space="preserve">(przekazania), </w:t>
      </w:r>
      <w:r w:rsidR="00140A2B" w:rsidRPr="00DF3FDD">
        <w:rPr>
          <w:sz w:val="24"/>
          <w:szCs w:val="24"/>
        </w:rPr>
        <w:t xml:space="preserve">potwierdzony podpisami przedstawiciela Odbiorcy oraz Wykonawcy </w:t>
      </w:r>
      <w:r w:rsidR="00D264F7" w:rsidRPr="00DF3FDD">
        <w:rPr>
          <w:sz w:val="24"/>
          <w:szCs w:val="24"/>
        </w:rPr>
        <w:t>n</w:t>
      </w:r>
      <w:r w:rsidR="00140A2B" w:rsidRPr="00DF3FDD">
        <w:rPr>
          <w:sz w:val="24"/>
          <w:szCs w:val="24"/>
        </w:rPr>
        <w:t>a oryginale specyfikacji wysyłkowe</w:t>
      </w:r>
      <w:r w:rsidR="002D612D" w:rsidRPr="00DF3FDD">
        <w:rPr>
          <w:sz w:val="24"/>
          <w:szCs w:val="24"/>
        </w:rPr>
        <w:t>j</w:t>
      </w:r>
      <w:r w:rsidR="00140A2B" w:rsidRPr="00DF3FDD">
        <w:rPr>
          <w:sz w:val="24"/>
          <w:szCs w:val="24"/>
        </w:rPr>
        <w:t xml:space="preserve"> (WZ).</w:t>
      </w:r>
    </w:p>
    <w:p w14:paraId="627533D6" w14:textId="715D0E0B" w:rsidR="00140A2B" w:rsidRPr="00DF3FDD" w:rsidRDefault="00140A2B" w:rsidP="00ED3FDD">
      <w:pPr>
        <w:pStyle w:val="Akapitzlist"/>
        <w:numPr>
          <w:ilvl w:val="0"/>
          <w:numId w:val="7"/>
        </w:numPr>
        <w:spacing w:after="0"/>
        <w:ind w:left="426" w:hanging="426"/>
        <w:jc w:val="both"/>
        <w:rPr>
          <w:sz w:val="24"/>
          <w:szCs w:val="24"/>
        </w:rPr>
      </w:pPr>
      <w:r w:rsidRPr="00DF3FDD">
        <w:rPr>
          <w:sz w:val="24"/>
          <w:szCs w:val="24"/>
        </w:rPr>
        <w:t xml:space="preserve">Wykonawca zobowiązany jest dołączyć do dostawy środków spożywczych </w:t>
      </w:r>
      <w:r w:rsidR="00AB55FB" w:rsidRPr="00DF3FDD">
        <w:rPr>
          <w:sz w:val="24"/>
          <w:szCs w:val="24"/>
        </w:rPr>
        <w:t>dokumenty wysyłkowe, tj.:</w:t>
      </w:r>
    </w:p>
    <w:p w14:paraId="19F0ABCB" w14:textId="5F041E18" w:rsidR="00AB55FB" w:rsidRPr="00DF3FDD" w:rsidRDefault="00AB55FB" w:rsidP="00ED3FDD">
      <w:pPr>
        <w:pStyle w:val="Akapitzlist"/>
        <w:spacing w:after="0"/>
        <w:ind w:left="426"/>
        <w:jc w:val="both"/>
        <w:rPr>
          <w:sz w:val="24"/>
          <w:szCs w:val="24"/>
        </w:rPr>
      </w:pPr>
      <w:r w:rsidRPr="00DF3FDD">
        <w:rPr>
          <w:sz w:val="24"/>
          <w:szCs w:val="24"/>
        </w:rPr>
        <w:t>- specyfikacja wysyłkowa (WZ) w czterech egzemplarzach;</w:t>
      </w:r>
    </w:p>
    <w:p w14:paraId="7B42D8FB" w14:textId="61B19DE6" w:rsidR="00AB55FB" w:rsidRPr="00DF3FDD" w:rsidRDefault="00AB55FB" w:rsidP="00ED3FDD">
      <w:pPr>
        <w:pStyle w:val="Akapitzlist"/>
        <w:spacing w:after="0"/>
        <w:ind w:left="426"/>
        <w:jc w:val="both"/>
        <w:rPr>
          <w:b/>
          <w:sz w:val="24"/>
          <w:szCs w:val="24"/>
        </w:rPr>
      </w:pPr>
      <w:r w:rsidRPr="00DF3FDD">
        <w:rPr>
          <w:sz w:val="24"/>
          <w:szCs w:val="24"/>
        </w:rPr>
        <w:t>-</w:t>
      </w:r>
      <w:r w:rsidR="00D264F7" w:rsidRPr="00DF3FDD">
        <w:rPr>
          <w:sz w:val="24"/>
          <w:szCs w:val="24"/>
        </w:rPr>
        <w:t xml:space="preserve"> </w:t>
      </w:r>
      <w:r w:rsidR="00461803" w:rsidRPr="00DF3FDD">
        <w:rPr>
          <w:sz w:val="24"/>
          <w:szCs w:val="24"/>
        </w:rPr>
        <w:t xml:space="preserve">Deklaracja zgodności środka spożywczego ze szczegółowym opisem przedmiotu zamówienia określonym </w:t>
      </w:r>
      <w:r w:rsidR="004D7EC3" w:rsidRPr="00DF3FDD">
        <w:rPr>
          <w:b/>
          <w:sz w:val="24"/>
          <w:szCs w:val="24"/>
        </w:rPr>
        <w:t>załącznik nr 3</w:t>
      </w:r>
    </w:p>
    <w:p w14:paraId="533248D8" w14:textId="23ABD7C3" w:rsidR="0056155F" w:rsidRPr="00DF3FDD" w:rsidRDefault="0056155F" w:rsidP="00ED3FDD">
      <w:pPr>
        <w:pStyle w:val="Akapitzlist"/>
        <w:spacing w:after="0"/>
        <w:ind w:left="426"/>
        <w:jc w:val="both"/>
        <w:rPr>
          <w:sz w:val="24"/>
          <w:szCs w:val="24"/>
        </w:rPr>
      </w:pPr>
      <w:r w:rsidRPr="00DF3FDD">
        <w:rPr>
          <w:sz w:val="24"/>
          <w:szCs w:val="24"/>
        </w:rPr>
        <w:t>- Dokument HDI</w:t>
      </w:r>
    </w:p>
    <w:p w14:paraId="7D23E17B" w14:textId="029A2D57" w:rsidR="00D264F7" w:rsidRPr="00DF3FDD" w:rsidRDefault="00BA7487" w:rsidP="00ED3FDD">
      <w:pPr>
        <w:pStyle w:val="Akapitzlist"/>
        <w:spacing w:after="0"/>
        <w:ind w:left="426"/>
        <w:jc w:val="both"/>
        <w:rPr>
          <w:sz w:val="24"/>
          <w:szCs w:val="24"/>
        </w:rPr>
      </w:pPr>
      <w:r w:rsidRPr="00DF3FDD">
        <w:rPr>
          <w:sz w:val="24"/>
          <w:szCs w:val="24"/>
        </w:rPr>
        <w:t>- oryginał faktury.</w:t>
      </w:r>
    </w:p>
    <w:p w14:paraId="12906AB2" w14:textId="77777777" w:rsidR="00F42387" w:rsidRPr="00DF3FDD" w:rsidRDefault="00F42387" w:rsidP="00ED3FDD">
      <w:pPr>
        <w:pStyle w:val="Akapitzlist"/>
        <w:spacing w:after="0"/>
        <w:ind w:left="426"/>
        <w:jc w:val="both"/>
        <w:rPr>
          <w:sz w:val="24"/>
          <w:szCs w:val="24"/>
        </w:rPr>
      </w:pPr>
    </w:p>
    <w:p w14:paraId="2962C492" w14:textId="7CEFF11F" w:rsidR="005C7C30" w:rsidRPr="00DF3FDD" w:rsidRDefault="00F42387" w:rsidP="00ED3FDD">
      <w:pPr>
        <w:pStyle w:val="Akapitzlist"/>
        <w:spacing w:after="0"/>
        <w:ind w:left="426"/>
        <w:jc w:val="center"/>
        <w:rPr>
          <w:b/>
          <w:sz w:val="24"/>
          <w:szCs w:val="24"/>
        </w:rPr>
      </w:pPr>
      <w:r w:rsidRPr="00DF3FDD">
        <w:rPr>
          <w:rFonts w:cstheme="minorHAnsi"/>
          <w:b/>
          <w:sz w:val="24"/>
          <w:szCs w:val="24"/>
        </w:rPr>
        <w:t>§</w:t>
      </w:r>
      <w:r w:rsidRPr="00DF3FDD">
        <w:rPr>
          <w:b/>
          <w:sz w:val="24"/>
          <w:szCs w:val="24"/>
        </w:rPr>
        <w:t xml:space="preserve"> </w:t>
      </w:r>
      <w:r w:rsidR="009D3DCA" w:rsidRPr="00DF3FDD">
        <w:rPr>
          <w:b/>
          <w:sz w:val="24"/>
          <w:szCs w:val="24"/>
        </w:rPr>
        <w:t xml:space="preserve">8 </w:t>
      </w:r>
      <w:r w:rsidRPr="00DF3FDD">
        <w:rPr>
          <w:b/>
          <w:sz w:val="24"/>
          <w:szCs w:val="24"/>
        </w:rPr>
        <w:t>Zobowiązania Wykonawcy</w:t>
      </w:r>
    </w:p>
    <w:p w14:paraId="73C0B215" w14:textId="2ADF1DA1" w:rsidR="000B4D6D" w:rsidRPr="00DF3FDD" w:rsidRDefault="000B4D6D" w:rsidP="00ED3FDD">
      <w:pPr>
        <w:pStyle w:val="Akapitzlist"/>
        <w:numPr>
          <w:ilvl w:val="0"/>
          <w:numId w:val="8"/>
        </w:numPr>
        <w:spacing w:after="0" w:line="276" w:lineRule="auto"/>
        <w:jc w:val="both"/>
        <w:rPr>
          <w:rFonts w:cstheme="minorHAnsi"/>
          <w:sz w:val="24"/>
          <w:szCs w:val="24"/>
        </w:rPr>
      </w:pPr>
      <w:bookmarkStart w:id="2" w:name="_Hlk105070658"/>
      <w:r w:rsidRPr="00DF3FDD">
        <w:rPr>
          <w:rFonts w:cstheme="minorHAnsi"/>
          <w:iCs/>
          <w:sz w:val="24"/>
          <w:szCs w:val="24"/>
        </w:rPr>
        <w:t xml:space="preserve">Wykonawca przez okres realizacji umowy będzie posiadał ubezpieczenie </w:t>
      </w:r>
      <w:r w:rsidR="00741156" w:rsidRPr="00DF3FDD">
        <w:rPr>
          <w:rFonts w:cstheme="minorHAnsi"/>
          <w:iCs/>
          <w:sz w:val="24"/>
          <w:szCs w:val="24"/>
        </w:rPr>
        <w:t xml:space="preserve">                                     </w:t>
      </w:r>
      <w:r w:rsidRPr="00DF3FDD">
        <w:rPr>
          <w:rFonts w:cstheme="minorHAnsi"/>
          <w:iCs/>
          <w:sz w:val="24"/>
          <w:szCs w:val="24"/>
        </w:rPr>
        <w:t>o odpowiedzialności cywilnej w związku z prowadzoną działalnością na kwotę nie mniejszą wartość składanej oferty,</w:t>
      </w:r>
      <w:r w:rsidRPr="00DF3FDD">
        <w:rPr>
          <w:rFonts w:ascii="Calibri" w:hAnsi="Calibri" w:cs="Calibri"/>
          <w:sz w:val="24"/>
          <w:szCs w:val="24"/>
          <w:shd w:val="clear" w:color="auto" w:fill="FFFFFF"/>
        </w:rPr>
        <w:t xml:space="preserve"> potwierdzoną za zgodnością z oryginałem, </w:t>
      </w:r>
      <w:r w:rsidR="00741156" w:rsidRPr="00DF3FDD">
        <w:rPr>
          <w:rFonts w:ascii="Calibri" w:hAnsi="Calibri" w:cs="Calibri"/>
          <w:sz w:val="24"/>
          <w:szCs w:val="24"/>
          <w:shd w:val="clear" w:color="auto" w:fill="FFFFFF"/>
        </w:rPr>
        <w:t xml:space="preserve">                        </w:t>
      </w:r>
      <w:r w:rsidRPr="00DF3FDD">
        <w:rPr>
          <w:rFonts w:ascii="Calibri" w:hAnsi="Calibri" w:cs="Calibri"/>
          <w:sz w:val="24"/>
          <w:szCs w:val="24"/>
          <w:shd w:val="clear" w:color="auto" w:fill="FFFFFF"/>
        </w:rPr>
        <w:t xml:space="preserve">w zakresie prowadzonej działalności gospodarczej, posiadającą rozszerzony zakres ubezpieczenia od odpowiedzialności cywilnej ubezpieczonego za szkody osobowe </w:t>
      </w:r>
      <w:r w:rsidR="00383CE9" w:rsidRPr="00DF3FDD">
        <w:rPr>
          <w:rFonts w:ascii="Calibri" w:hAnsi="Calibri" w:cs="Calibri"/>
          <w:sz w:val="24"/>
          <w:szCs w:val="24"/>
          <w:shd w:val="clear" w:color="auto" w:fill="FFFFFF"/>
        </w:rPr>
        <w:br/>
      </w:r>
      <w:r w:rsidRPr="00DF3FDD">
        <w:rPr>
          <w:rFonts w:ascii="Calibri" w:hAnsi="Calibri" w:cs="Calibri"/>
          <w:sz w:val="24"/>
          <w:szCs w:val="24"/>
          <w:shd w:val="clear" w:color="auto" w:fill="FFFFFF"/>
        </w:rPr>
        <w:t>i rzeczowe wyrządzone przez produkty wyprodukowane, dostarczone lub sprzedane przez Wykonawcę/ubezpieczonego w okresie ubezpieczenia oraz spowodowane przez nie wykonanie lub nienależyte wykonanie zamówienia.</w:t>
      </w:r>
      <w:r w:rsidRPr="00DF3FDD">
        <w:rPr>
          <w:rFonts w:cstheme="minorHAnsi"/>
          <w:iCs/>
          <w:sz w:val="24"/>
          <w:szCs w:val="24"/>
        </w:rPr>
        <w:t xml:space="preserve"> Dokument potwierdzający ubezpieczenie Wykonawca przedstawi Zamawiającemu najpóźniej w dniu podpisania umowy. W przypadku posiadania umowy ubezpieczeniowej na okres nie obejmujący terminu realizacji niniejszej umowy. Wykonawca zobowiązany jest na 5 dni przed upływem ważności danej umowy ubezpieczeniowej dostarczyć nową umowę ważną umowę ubezpieczeniową na dalszy okres realizacji umowy. </w:t>
      </w:r>
      <w:r w:rsidR="00741156" w:rsidRPr="00DF3FDD">
        <w:rPr>
          <w:rFonts w:cstheme="minorHAnsi"/>
          <w:iCs/>
          <w:sz w:val="24"/>
          <w:szCs w:val="24"/>
        </w:rPr>
        <w:t xml:space="preserve">                                       </w:t>
      </w:r>
      <w:r w:rsidRPr="00DF3FDD">
        <w:rPr>
          <w:rFonts w:cstheme="minorHAnsi"/>
          <w:iCs/>
          <w:sz w:val="24"/>
          <w:szCs w:val="24"/>
        </w:rPr>
        <w:t xml:space="preserve">W przypadku, gdy Wykonawca nie przedstawi ww. dokumentów w odpowiednim terminie, Zamawiający może odstąpić od umowy z przyczyn leżących po stronie Wykonawcy </w:t>
      </w:r>
    </w:p>
    <w:bookmarkEnd w:id="2"/>
    <w:p w14:paraId="7E54CC56" w14:textId="1F904801" w:rsidR="00B37D58" w:rsidRPr="00DF3FDD" w:rsidRDefault="00B37D58" w:rsidP="00ED3FDD">
      <w:pPr>
        <w:pStyle w:val="Akapitzlist"/>
        <w:numPr>
          <w:ilvl w:val="0"/>
          <w:numId w:val="8"/>
        </w:numPr>
        <w:spacing w:after="0"/>
        <w:ind w:left="426" w:hanging="426"/>
        <w:jc w:val="both"/>
        <w:rPr>
          <w:sz w:val="24"/>
          <w:szCs w:val="24"/>
        </w:rPr>
      </w:pPr>
      <w:r w:rsidRPr="00DF3FDD">
        <w:rPr>
          <w:sz w:val="24"/>
          <w:szCs w:val="24"/>
        </w:rPr>
        <w:lastRenderedPageBreak/>
        <w:t>Wykonawca oświadcza, że dostarczył w dniu……</w:t>
      </w:r>
      <w:r w:rsidR="00E61275" w:rsidRPr="00DF3FDD">
        <w:rPr>
          <w:sz w:val="24"/>
          <w:szCs w:val="24"/>
        </w:rPr>
        <w:t>....</w:t>
      </w:r>
      <w:r w:rsidRPr="00DF3FDD">
        <w:rPr>
          <w:sz w:val="24"/>
          <w:szCs w:val="24"/>
        </w:rPr>
        <w:t xml:space="preserve">…… nw. dokumenty </w:t>
      </w:r>
      <w:r w:rsidR="000B4D6D" w:rsidRPr="00DF3FDD">
        <w:rPr>
          <w:sz w:val="24"/>
          <w:szCs w:val="24"/>
        </w:rPr>
        <w:t>(dotyczy również podwykonawców)</w:t>
      </w:r>
      <w:r w:rsidRPr="00DF3FDD">
        <w:rPr>
          <w:sz w:val="24"/>
          <w:szCs w:val="24"/>
        </w:rPr>
        <w:t>:</w:t>
      </w:r>
    </w:p>
    <w:p w14:paraId="064B2E69" w14:textId="4AD969BA" w:rsidR="00712E89" w:rsidRPr="00DF3FDD" w:rsidRDefault="00712E89" w:rsidP="00712E89">
      <w:pPr>
        <w:pStyle w:val="Akapitzlist"/>
        <w:numPr>
          <w:ilvl w:val="0"/>
          <w:numId w:val="55"/>
        </w:numPr>
        <w:jc w:val="both"/>
        <w:rPr>
          <w:rFonts w:cstheme="minorHAnsi"/>
        </w:rPr>
      </w:pPr>
      <w:r w:rsidRPr="00DF3FDD">
        <w:rPr>
          <w:rFonts w:cstheme="minorHAnsi"/>
          <w:b/>
        </w:rPr>
        <w:t xml:space="preserve">potwierdzenie zgłoszenia działalności gospodarczej w zakresie produkcji, składowania, konfekcjonowania i obrotu artykułami rolno-spożywczymi, wydane przez Wojewódzkiego Inspektora jakości handlowej artykułów spożywczo-rolnych, właściwego za względu na zamieszkanie lub siedzibę Wykonawcy – </w:t>
      </w:r>
      <w:r w:rsidRPr="00DF3FDD">
        <w:rPr>
          <w:rFonts w:cstheme="minorHAnsi"/>
        </w:rPr>
        <w:t>podstawa prawna art. 12 ust. 1 ustawy z dnia 21 grudnia 2000r. o jakości handlowej artykułów rolno-spożywczych – Dz. U. z 2001 roku nr 5 poz. 44 z późn. zm. – jeżeli ustawy nakładają obowiązek posiadania takich uprawnień.</w:t>
      </w:r>
    </w:p>
    <w:p w14:paraId="0D402F37" w14:textId="727440C1" w:rsidR="00712E89" w:rsidRPr="00DF3FDD" w:rsidRDefault="00712E89" w:rsidP="00712E89">
      <w:pPr>
        <w:pStyle w:val="Akapitzlist"/>
        <w:numPr>
          <w:ilvl w:val="0"/>
          <w:numId w:val="55"/>
        </w:numPr>
        <w:jc w:val="both"/>
        <w:rPr>
          <w:rFonts w:cstheme="minorHAnsi"/>
          <w:bCs/>
        </w:rPr>
      </w:pPr>
      <w:r w:rsidRPr="00DF3FDD">
        <w:rPr>
          <w:rFonts w:cstheme="minorHAnsi"/>
          <w:b/>
          <w:bCs/>
        </w:rPr>
        <w:t>obowiązującą decyzję administracyjną właściwego powiatowego lekarza weterynarii</w:t>
      </w:r>
      <w:r w:rsidRPr="00DF3FDD">
        <w:rPr>
          <w:rFonts w:cstheme="minorHAnsi"/>
          <w:bCs/>
        </w:rPr>
        <w:t xml:space="preserve"> w sprawie zatwierdzania zakładów, zgodnie z art. 20 ust. 1 pkt 2 ustawy z dnia 16 grudnia 2005 r. o produktach pochodzenia zwierzęcego (Dz. U. z 2006 r. Nr 17, poz. 127 ze zm.)</w:t>
      </w:r>
    </w:p>
    <w:p w14:paraId="726005E1" w14:textId="77777777" w:rsidR="00712E89" w:rsidRPr="00DF3FDD" w:rsidRDefault="00712E89" w:rsidP="00712E89">
      <w:pPr>
        <w:spacing w:after="0"/>
        <w:ind w:left="708"/>
        <w:jc w:val="both"/>
        <w:rPr>
          <w:rFonts w:cstheme="minorHAnsi"/>
          <w:b/>
        </w:rPr>
      </w:pPr>
      <w:r w:rsidRPr="00DF3FDD">
        <w:rPr>
          <w:rFonts w:cstheme="minorHAnsi"/>
          <w:b/>
        </w:rPr>
        <w:t>lub</w:t>
      </w:r>
    </w:p>
    <w:p w14:paraId="68CE6BB7" w14:textId="454661E1" w:rsidR="00712E89" w:rsidRPr="00DF3FDD" w:rsidRDefault="00712E89" w:rsidP="00712E89">
      <w:pPr>
        <w:pStyle w:val="Akapitzlist"/>
        <w:numPr>
          <w:ilvl w:val="0"/>
          <w:numId w:val="55"/>
        </w:numPr>
        <w:spacing w:after="0"/>
        <w:jc w:val="both"/>
        <w:rPr>
          <w:rFonts w:cstheme="minorHAnsi"/>
        </w:rPr>
      </w:pPr>
      <w:r w:rsidRPr="00DF3FDD">
        <w:rPr>
          <w:rFonts w:cstheme="minorHAnsi"/>
          <w:b/>
          <w:bCs/>
        </w:rPr>
        <w:t xml:space="preserve">obowiązującą </w:t>
      </w:r>
      <w:r w:rsidRPr="00DF3FDD">
        <w:rPr>
          <w:rFonts w:cstheme="minorHAnsi"/>
          <w:b/>
        </w:rPr>
        <w:t>decyzję administracyjną właściwego organu Państwowej Inspekcji Sanitarnej</w:t>
      </w:r>
      <w:r w:rsidRPr="00DF3FDD">
        <w:rPr>
          <w:rFonts w:cstheme="minorHAnsi"/>
        </w:rPr>
        <w:t xml:space="preserve"> w sprawie zatwierdzania zakładów, które produkują lub wprowadzają do obrotu produkty pochodzenia zwierzęcego, nie objęte urzędową kontrolą organów Inspekcji Weterynaryjnej, zgodnie z art. 62 ust.1 pkt 2 ustawy z dnia 25 sierpnia 2006 r. o bezpieczeństwie żywności i żywienia (Dz. U. z 2010,  Nr 136 , poz. 914 ze zm.),</w:t>
      </w:r>
    </w:p>
    <w:p w14:paraId="0419ECB2" w14:textId="349C8B10" w:rsidR="00712E89" w:rsidRPr="00DF3FDD" w:rsidRDefault="00712E89" w:rsidP="00712E89">
      <w:pPr>
        <w:pStyle w:val="Akapitzlist"/>
        <w:spacing w:after="0"/>
        <w:jc w:val="both"/>
        <w:rPr>
          <w:rFonts w:cstheme="minorHAnsi"/>
          <w:b/>
        </w:rPr>
      </w:pPr>
      <w:r w:rsidRPr="00DF3FDD">
        <w:rPr>
          <w:rFonts w:cstheme="minorHAnsi"/>
          <w:b/>
        </w:rPr>
        <w:t>lub</w:t>
      </w:r>
    </w:p>
    <w:p w14:paraId="362B5BA3" w14:textId="30272A9A" w:rsidR="00712E89" w:rsidRPr="00DF3FDD" w:rsidRDefault="00712E89" w:rsidP="00712E89">
      <w:pPr>
        <w:spacing w:after="0"/>
        <w:ind w:left="708"/>
        <w:jc w:val="both"/>
        <w:rPr>
          <w:rFonts w:cstheme="minorHAnsi"/>
          <w:bCs/>
          <w:i/>
        </w:rPr>
      </w:pPr>
      <w:r w:rsidRPr="00DF3FDD">
        <w:rPr>
          <w:rFonts w:cstheme="minorHAnsi"/>
          <w:b/>
        </w:rPr>
        <w:t>zaświadczenie o wpisie do rejestru zakładów</w:t>
      </w:r>
      <w:r w:rsidRPr="00DF3FDD">
        <w:rPr>
          <w:rFonts w:cstheme="minorHAnsi"/>
        </w:rPr>
        <w:t xml:space="preserve">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w:t>
      </w:r>
      <w:r w:rsidRPr="00DF3FDD">
        <w:rPr>
          <w:rFonts w:cstheme="minorHAnsi"/>
          <w:bCs/>
          <w:i/>
        </w:rPr>
        <w:t xml:space="preserve"> </w:t>
      </w:r>
    </w:p>
    <w:p w14:paraId="2B30D8DA" w14:textId="089115DF" w:rsidR="008C1B6C" w:rsidRPr="00DF3FDD" w:rsidRDefault="008C1B6C" w:rsidP="00712E89">
      <w:pPr>
        <w:pStyle w:val="Akapitzlist"/>
        <w:numPr>
          <w:ilvl w:val="0"/>
          <w:numId w:val="55"/>
        </w:numPr>
        <w:spacing w:after="0"/>
        <w:jc w:val="both"/>
        <w:rPr>
          <w:sz w:val="24"/>
          <w:szCs w:val="24"/>
        </w:rPr>
      </w:pPr>
      <w:r w:rsidRPr="00DF3FDD">
        <w:rPr>
          <w:sz w:val="24"/>
          <w:szCs w:val="24"/>
        </w:rPr>
        <w:t xml:space="preserve">Ponadto dokumenty potwierdzające stosowanie wdrożonego systemu HACCP </w:t>
      </w:r>
    </w:p>
    <w:p w14:paraId="1F920034" w14:textId="7C07DD11" w:rsidR="00DD268B" w:rsidRPr="00DF3FDD" w:rsidRDefault="000B4D6D" w:rsidP="004867DC">
      <w:pPr>
        <w:spacing w:after="0" w:line="240" w:lineRule="auto"/>
        <w:ind w:left="567"/>
        <w:jc w:val="both"/>
        <w:rPr>
          <w:sz w:val="24"/>
          <w:szCs w:val="24"/>
        </w:rPr>
      </w:pPr>
      <w:r w:rsidRPr="00DF3FDD">
        <w:rPr>
          <w:sz w:val="24"/>
          <w:szCs w:val="24"/>
        </w:rPr>
        <w:t xml:space="preserve">Certyfikat HACCP, wystawiony przez niezależną, akredytowaną jednostkę certyfikującą; </w:t>
      </w:r>
    </w:p>
    <w:p w14:paraId="411F44BE" w14:textId="5F962EE5" w:rsidR="000B4D6D" w:rsidRPr="00DF3FDD" w:rsidRDefault="000B4D6D" w:rsidP="004867DC">
      <w:pPr>
        <w:spacing w:after="0" w:line="240" w:lineRule="auto"/>
        <w:ind w:left="567"/>
        <w:rPr>
          <w:sz w:val="24"/>
          <w:szCs w:val="24"/>
        </w:rPr>
      </w:pPr>
      <w:r w:rsidRPr="00DF3FDD">
        <w:rPr>
          <w:b/>
          <w:sz w:val="24"/>
          <w:szCs w:val="24"/>
        </w:rPr>
        <w:t xml:space="preserve">lub </w:t>
      </w:r>
    </w:p>
    <w:p w14:paraId="0C8A11D7" w14:textId="40280054" w:rsidR="00DD268B" w:rsidRPr="00DF3FDD" w:rsidRDefault="000B4D6D" w:rsidP="004867DC">
      <w:pPr>
        <w:spacing w:after="0" w:line="240" w:lineRule="auto"/>
        <w:ind w:left="567"/>
        <w:jc w:val="both"/>
        <w:rPr>
          <w:sz w:val="24"/>
          <w:szCs w:val="24"/>
        </w:rPr>
      </w:pPr>
      <w:r w:rsidRPr="00DF3FDD">
        <w:rPr>
          <w:sz w:val="24"/>
          <w:szCs w:val="24"/>
        </w:rPr>
        <w:t xml:space="preserve">Zaświadczenie właściwego organu Państwowej Inspekcji Sanitarnej lub właściwego organu Inspekcji Weterynaryjnej o sprawowaniu nadzoru nad stosowaniem zasad wdrożonego systemu HACCP, wydane na podstawie art. 59 i 73, ust. 1 ustawy z dnia </w:t>
      </w:r>
      <w:r w:rsidR="00383CE9" w:rsidRPr="00DF3FDD">
        <w:rPr>
          <w:sz w:val="24"/>
          <w:szCs w:val="24"/>
        </w:rPr>
        <w:br/>
      </w:r>
      <w:r w:rsidRPr="00DF3FDD">
        <w:rPr>
          <w:sz w:val="24"/>
          <w:szCs w:val="24"/>
        </w:rPr>
        <w:t xml:space="preserve">25 sierpnia 2006r. o bezpieczeństwie żywności i żywienia; </w:t>
      </w:r>
    </w:p>
    <w:p w14:paraId="679D0F54" w14:textId="2820C749" w:rsidR="000B4D6D" w:rsidRPr="00DF3FDD" w:rsidRDefault="000B4D6D" w:rsidP="004867DC">
      <w:pPr>
        <w:spacing w:after="0" w:line="240" w:lineRule="auto"/>
        <w:ind w:left="567"/>
        <w:jc w:val="both"/>
        <w:rPr>
          <w:b/>
          <w:sz w:val="24"/>
          <w:szCs w:val="24"/>
        </w:rPr>
      </w:pPr>
      <w:r w:rsidRPr="00DF3FDD">
        <w:rPr>
          <w:b/>
          <w:sz w:val="24"/>
          <w:szCs w:val="24"/>
        </w:rPr>
        <w:t xml:space="preserve">lub </w:t>
      </w:r>
    </w:p>
    <w:p w14:paraId="0F61EF59" w14:textId="230B1983" w:rsidR="000B4D6D" w:rsidRPr="00DF3FDD" w:rsidRDefault="000B4D6D" w:rsidP="004867DC">
      <w:pPr>
        <w:spacing w:after="0" w:line="240" w:lineRule="auto"/>
        <w:ind w:left="567"/>
        <w:jc w:val="both"/>
        <w:rPr>
          <w:sz w:val="24"/>
          <w:szCs w:val="24"/>
        </w:rPr>
      </w:pPr>
      <w:r w:rsidRPr="00DF3FDD">
        <w:rPr>
          <w:sz w:val="24"/>
          <w:szCs w:val="24"/>
        </w:rPr>
        <w:t xml:space="preserve">Protokół z kontroli sanitarnej przeprowadzonej przez organy Państwowej Inspekcji Sanitarnej, jako organ urzędowej kontroli żywności, w skład którego wchodzi punkt zawierający pozytywną ocenę opracowania, wdrożenia i utrzymania systemu HACCP na podstawie art. 59 i 73 ust. 1 ustawy z dnia 25 sierpnia 2006r. o bezpieczeństwie żywności i żywienia. </w:t>
      </w:r>
    </w:p>
    <w:p w14:paraId="777119DE" w14:textId="1649BF12" w:rsidR="00BC2CDF" w:rsidRPr="00DF3FDD" w:rsidRDefault="00BC2CDF" w:rsidP="00ED3FDD">
      <w:pPr>
        <w:pStyle w:val="Akapitzlist"/>
        <w:numPr>
          <w:ilvl w:val="0"/>
          <w:numId w:val="8"/>
        </w:numPr>
        <w:spacing w:after="0" w:line="240" w:lineRule="auto"/>
        <w:ind w:left="426" w:hanging="426"/>
        <w:jc w:val="both"/>
        <w:rPr>
          <w:sz w:val="24"/>
          <w:szCs w:val="24"/>
        </w:rPr>
      </w:pPr>
      <w:r w:rsidRPr="00DF3FDD">
        <w:rPr>
          <w:sz w:val="24"/>
          <w:szCs w:val="24"/>
        </w:rPr>
        <w:t>Wykonawca zobowiązuje się zabezpieczyć dla Zamawiającego ogólne ilości środków spożywczych przeznaczonych dla Odbiorców (WOG/</w:t>
      </w:r>
      <w:r w:rsidR="00506AE8" w:rsidRPr="00DF3FDD">
        <w:rPr>
          <w:sz w:val="24"/>
          <w:szCs w:val="24"/>
        </w:rPr>
        <w:t>JW</w:t>
      </w:r>
      <w:r w:rsidRPr="00DF3FDD">
        <w:rPr>
          <w:sz w:val="24"/>
          <w:szCs w:val="24"/>
        </w:rPr>
        <w:t xml:space="preserve">), niezbędnych do zabezpieczenia osiągania przez nich gotowości do podjęcia przez nich gotowości do podjęcia działań. Realizacja dostaw nastąpi na zasadach określonych art. </w:t>
      </w:r>
      <w:r w:rsidR="00277E21" w:rsidRPr="00DF3FDD">
        <w:rPr>
          <w:sz w:val="24"/>
          <w:szCs w:val="24"/>
        </w:rPr>
        <w:t>214</w:t>
      </w:r>
      <w:r w:rsidRPr="00DF3FDD">
        <w:rPr>
          <w:sz w:val="24"/>
          <w:szCs w:val="24"/>
        </w:rPr>
        <w:t xml:space="preserve">, ust.1, </w:t>
      </w:r>
      <w:r w:rsidR="00277E21" w:rsidRPr="00DF3FDD">
        <w:rPr>
          <w:sz w:val="24"/>
          <w:szCs w:val="24"/>
        </w:rPr>
        <w:t>pkt</w:t>
      </w:r>
      <w:r w:rsidR="00382F09" w:rsidRPr="00DF3FDD">
        <w:rPr>
          <w:sz w:val="24"/>
          <w:szCs w:val="24"/>
        </w:rPr>
        <w:t xml:space="preserve">. </w:t>
      </w:r>
      <w:r w:rsidR="00277E21" w:rsidRPr="00DF3FDD">
        <w:rPr>
          <w:sz w:val="24"/>
          <w:szCs w:val="24"/>
        </w:rPr>
        <w:t>5</w:t>
      </w:r>
      <w:r w:rsidRPr="00DF3FDD">
        <w:rPr>
          <w:sz w:val="24"/>
          <w:szCs w:val="24"/>
        </w:rPr>
        <w:t xml:space="preserve"> ustawy </w:t>
      </w:r>
      <w:r w:rsidRPr="00DF3FDD">
        <w:rPr>
          <w:b/>
          <w:sz w:val="24"/>
          <w:szCs w:val="24"/>
        </w:rPr>
        <w:t>Prawo Zamówień Publicznych.</w:t>
      </w:r>
    </w:p>
    <w:p w14:paraId="2633C725" w14:textId="4A89CE09" w:rsidR="000D5A29" w:rsidRPr="00DF3FDD" w:rsidRDefault="00890A8B" w:rsidP="00845E02">
      <w:pPr>
        <w:spacing w:after="0"/>
        <w:ind w:left="426"/>
        <w:jc w:val="both"/>
        <w:rPr>
          <w:sz w:val="24"/>
          <w:szCs w:val="24"/>
        </w:rPr>
      </w:pPr>
      <w:r w:rsidRPr="00DF3FDD">
        <w:rPr>
          <w:sz w:val="24"/>
          <w:szCs w:val="24"/>
        </w:rPr>
        <w:t xml:space="preserve">W trakcie trwania umowy, Zamawiający zastrzega sobie prawo do okresowego zwiększenia ilości dostaw środków spożywczych w szczególnie uzasadnionych </w:t>
      </w:r>
      <w:r w:rsidRPr="00DF3FDD">
        <w:rPr>
          <w:sz w:val="24"/>
          <w:szCs w:val="24"/>
        </w:rPr>
        <w:lastRenderedPageBreak/>
        <w:t>przypadkach (np. zagrożeń kryzysowych, zabezpieczenie podnoszenia gotowości bojowej, szkolenia rezerw osobowych, likwidacji klęsk żywiołowych itp.)</w:t>
      </w:r>
      <w:r w:rsidR="00845E02" w:rsidRPr="00DF3FDD">
        <w:rPr>
          <w:sz w:val="24"/>
          <w:szCs w:val="24"/>
        </w:rPr>
        <w:t xml:space="preserve"> oraz w celu </w:t>
      </w:r>
      <w:r w:rsidRPr="00DF3FDD">
        <w:rPr>
          <w:sz w:val="24"/>
          <w:szCs w:val="24"/>
        </w:rPr>
        <w:t xml:space="preserve">zabezpieczenia żywienia po mobilizacyjnym rozwinięciu na zasadach określonych </w:t>
      </w:r>
      <w:r w:rsidR="00845E02" w:rsidRPr="00DF3FDD">
        <w:rPr>
          <w:sz w:val="24"/>
          <w:szCs w:val="24"/>
        </w:rPr>
        <w:t xml:space="preserve">                 </w:t>
      </w:r>
      <w:r w:rsidRPr="00DF3FDD">
        <w:rPr>
          <w:sz w:val="24"/>
          <w:szCs w:val="24"/>
        </w:rPr>
        <w:t>w aktach normatywnych z zakresu zabezpieczenia potrzeb mobilizacyjnych i wojennych Sił Zbrojnych RP w środki zaopatrzenia.</w:t>
      </w:r>
    </w:p>
    <w:p w14:paraId="1940E595" w14:textId="6057C091" w:rsidR="00BC2CDF" w:rsidRPr="00DF3FDD" w:rsidRDefault="00856DB3" w:rsidP="00ED3FDD">
      <w:pPr>
        <w:pStyle w:val="Akapitzlist"/>
        <w:numPr>
          <w:ilvl w:val="0"/>
          <w:numId w:val="8"/>
        </w:numPr>
        <w:spacing w:after="0"/>
        <w:ind w:left="426" w:hanging="426"/>
        <w:jc w:val="both"/>
        <w:rPr>
          <w:sz w:val="24"/>
          <w:szCs w:val="24"/>
        </w:rPr>
      </w:pPr>
      <w:r w:rsidRPr="00DF3FDD">
        <w:rPr>
          <w:sz w:val="24"/>
          <w:szCs w:val="24"/>
        </w:rPr>
        <w:t xml:space="preserve">W sytuacji, o której mowa w </w:t>
      </w:r>
      <w:r w:rsidRPr="00DF3FDD">
        <w:rPr>
          <w:rFonts w:cstheme="minorHAnsi"/>
          <w:sz w:val="24"/>
          <w:szCs w:val="24"/>
        </w:rPr>
        <w:t>§</w:t>
      </w:r>
      <w:r w:rsidR="005B1AD4" w:rsidRPr="00DF3FDD">
        <w:rPr>
          <w:rFonts w:cstheme="minorHAnsi"/>
          <w:sz w:val="24"/>
          <w:szCs w:val="24"/>
        </w:rPr>
        <w:t xml:space="preserve"> </w:t>
      </w:r>
      <w:r w:rsidR="00F171A2" w:rsidRPr="00DF3FDD">
        <w:rPr>
          <w:sz w:val="24"/>
          <w:szCs w:val="24"/>
        </w:rPr>
        <w:t>8</w:t>
      </w:r>
      <w:r w:rsidRPr="00DF3FDD">
        <w:rPr>
          <w:sz w:val="24"/>
          <w:szCs w:val="24"/>
        </w:rPr>
        <w:t xml:space="preserve"> pkt </w:t>
      </w:r>
      <w:r w:rsidR="00F171A2" w:rsidRPr="00DF3FDD">
        <w:rPr>
          <w:sz w:val="24"/>
          <w:szCs w:val="24"/>
        </w:rPr>
        <w:t>3</w:t>
      </w:r>
      <w:r w:rsidRPr="00DF3FDD">
        <w:rPr>
          <w:sz w:val="24"/>
          <w:szCs w:val="24"/>
        </w:rPr>
        <w:t>, na pisemny wniosek Zamawiającego, Wykonawca potwierdzi zobowiązanie podpisaniem notatki uzgodnień.</w:t>
      </w:r>
    </w:p>
    <w:p w14:paraId="1C352D7F" w14:textId="2E309D3A" w:rsidR="00856DB3" w:rsidRPr="00DF3FDD" w:rsidRDefault="00856DB3" w:rsidP="00ED3FDD">
      <w:pPr>
        <w:pStyle w:val="Akapitzlist"/>
        <w:numPr>
          <w:ilvl w:val="0"/>
          <w:numId w:val="8"/>
        </w:numPr>
        <w:spacing w:after="0"/>
        <w:ind w:left="426" w:hanging="426"/>
        <w:jc w:val="both"/>
        <w:rPr>
          <w:sz w:val="24"/>
          <w:szCs w:val="24"/>
        </w:rPr>
      </w:pPr>
      <w:bookmarkStart w:id="3" w:name="_Hlk166065127"/>
      <w:r w:rsidRPr="00DF3FDD">
        <w:rPr>
          <w:sz w:val="24"/>
          <w:szCs w:val="24"/>
        </w:rPr>
        <w:t xml:space="preserve">Wykonawca zobowiązuje się udostępnić </w:t>
      </w:r>
      <w:r w:rsidR="00DD4CAD" w:rsidRPr="00DF3FDD">
        <w:rPr>
          <w:sz w:val="24"/>
          <w:szCs w:val="24"/>
        </w:rPr>
        <w:t xml:space="preserve">upoważnionemu przedstawicielowi </w:t>
      </w:r>
      <w:bookmarkEnd w:id="3"/>
      <w:r w:rsidR="00DD4CAD" w:rsidRPr="00DF3FDD">
        <w:rPr>
          <w:sz w:val="24"/>
          <w:szCs w:val="24"/>
        </w:rPr>
        <w:t xml:space="preserve">Zamawiającego dokumentację z wewnętrznej kontroli zdrowotnej żywności </w:t>
      </w:r>
      <w:r w:rsidR="00383CE9" w:rsidRPr="00DF3FDD">
        <w:rPr>
          <w:sz w:val="24"/>
          <w:szCs w:val="24"/>
        </w:rPr>
        <w:br/>
      </w:r>
      <w:r w:rsidR="00DD4CAD" w:rsidRPr="00DF3FDD">
        <w:rPr>
          <w:sz w:val="24"/>
          <w:szCs w:val="24"/>
        </w:rPr>
        <w:t>i przestrzegania zasad higieny w procesie produkcji zgodnie z przepisami ustawy z dnia 25 sierpnia 2006</w:t>
      </w:r>
      <w:r w:rsidR="00BC026D" w:rsidRPr="00DF3FDD">
        <w:rPr>
          <w:sz w:val="24"/>
          <w:szCs w:val="24"/>
        </w:rPr>
        <w:t xml:space="preserve"> </w:t>
      </w:r>
      <w:r w:rsidR="00DD4CAD" w:rsidRPr="00DF3FDD">
        <w:rPr>
          <w:sz w:val="24"/>
          <w:szCs w:val="24"/>
        </w:rPr>
        <w:t xml:space="preserve">r. o </w:t>
      </w:r>
      <w:r w:rsidR="00DD4CAD" w:rsidRPr="00DF3FDD">
        <w:rPr>
          <w:b/>
          <w:sz w:val="24"/>
          <w:szCs w:val="24"/>
        </w:rPr>
        <w:t>bezpieczeństwie żywności i żywienia.</w:t>
      </w:r>
    </w:p>
    <w:p w14:paraId="0D201C02" w14:textId="5388FC75" w:rsidR="00DD4CAD" w:rsidRPr="00DF3FDD" w:rsidRDefault="00DD4CAD" w:rsidP="00ED3FDD">
      <w:pPr>
        <w:pStyle w:val="Akapitzlist"/>
        <w:numPr>
          <w:ilvl w:val="0"/>
          <w:numId w:val="8"/>
        </w:numPr>
        <w:spacing w:after="0"/>
        <w:ind w:left="426" w:hanging="426"/>
        <w:jc w:val="both"/>
        <w:rPr>
          <w:sz w:val="24"/>
          <w:szCs w:val="24"/>
        </w:rPr>
      </w:pPr>
      <w:r w:rsidRPr="00DF3FDD">
        <w:rPr>
          <w:sz w:val="24"/>
          <w:szCs w:val="24"/>
        </w:rPr>
        <w:t>Wykona</w:t>
      </w:r>
      <w:r w:rsidR="004E7B16" w:rsidRPr="00DF3FDD">
        <w:rPr>
          <w:sz w:val="24"/>
          <w:szCs w:val="24"/>
        </w:rPr>
        <w:t>wca</w:t>
      </w:r>
      <w:r w:rsidRPr="00DF3FDD">
        <w:rPr>
          <w:sz w:val="24"/>
          <w:szCs w:val="24"/>
        </w:rPr>
        <w:t xml:space="preserve"> zobowiązuje się udostępnić </w:t>
      </w:r>
      <w:bookmarkStart w:id="4" w:name="_Hlk166065251"/>
      <w:r w:rsidRPr="00DF3FDD">
        <w:rPr>
          <w:sz w:val="24"/>
          <w:szCs w:val="24"/>
        </w:rPr>
        <w:t xml:space="preserve">zakład celem przeprowadzenia kontroli </w:t>
      </w:r>
      <w:bookmarkEnd w:id="4"/>
      <w:r w:rsidRPr="00DF3FDD">
        <w:rPr>
          <w:sz w:val="24"/>
          <w:szCs w:val="24"/>
        </w:rPr>
        <w:t xml:space="preserve">właściwemu Wojskowemu Ośrodkowi </w:t>
      </w:r>
      <w:r w:rsidR="0056155F" w:rsidRPr="00DF3FDD">
        <w:rPr>
          <w:sz w:val="24"/>
          <w:szCs w:val="24"/>
        </w:rPr>
        <w:t>M</w:t>
      </w:r>
      <w:r w:rsidRPr="00DF3FDD">
        <w:rPr>
          <w:sz w:val="24"/>
          <w:szCs w:val="24"/>
        </w:rPr>
        <w:t>edycyny Prewencyjnej i respektować jego zalecenia.</w:t>
      </w:r>
    </w:p>
    <w:p w14:paraId="2C305BC9" w14:textId="2722614B" w:rsidR="00FF565A" w:rsidRPr="00DF3FDD" w:rsidRDefault="00FF565A" w:rsidP="00777F3D">
      <w:pPr>
        <w:pStyle w:val="Akapitzlist"/>
        <w:numPr>
          <w:ilvl w:val="0"/>
          <w:numId w:val="8"/>
        </w:numPr>
        <w:spacing w:after="0"/>
        <w:ind w:left="426" w:hanging="426"/>
        <w:jc w:val="both"/>
        <w:rPr>
          <w:sz w:val="24"/>
          <w:szCs w:val="24"/>
        </w:rPr>
      </w:pPr>
      <w:r w:rsidRPr="00DF3FDD">
        <w:rPr>
          <w:sz w:val="24"/>
          <w:szCs w:val="24"/>
        </w:rPr>
        <w:t xml:space="preserve">Wykonawca zobowiązuje się udostępnić zakład celem przeprowadzenia kontroli upoważnionemu przedstawicielowi </w:t>
      </w:r>
      <w:r w:rsidR="00834B7A" w:rsidRPr="00DF3FDD">
        <w:rPr>
          <w:sz w:val="24"/>
          <w:szCs w:val="24"/>
        </w:rPr>
        <w:t>organ</w:t>
      </w:r>
      <w:r w:rsidRPr="00DF3FDD">
        <w:rPr>
          <w:sz w:val="24"/>
          <w:szCs w:val="24"/>
        </w:rPr>
        <w:t>ów</w:t>
      </w:r>
      <w:r w:rsidR="00834B7A" w:rsidRPr="00DF3FDD">
        <w:rPr>
          <w:sz w:val="24"/>
          <w:szCs w:val="24"/>
        </w:rPr>
        <w:t xml:space="preserve"> Państwowej Inspekcji Sanitarnej, organ</w:t>
      </w:r>
      <w:r w:rsidRPr="00DF3FDD">
        <w:rPr>
          <w:sz w:val="24"/>
          <w:szCs w:val="24"/>
        </w:rPr>
        <w:t>om</w:t>
      </w:r>
      <w:r w:rsidR="00834B7A" w:rsidRPr="00DF3FDD">
        <w:rPr>
          <w:sz w:val="24"/>
          <w:szCs w:val="24"/>
        </w:rPr>
        <w:t xml:space="preserve"> Inspekcji Weterynaryjnej oraz organ</w:t>
      </w:r>
      <w:r w:rsidRPr="00DF3FDD">
        <w:rPr>
          <w:sz w:val="24"/>
          <w:szCs w:val="24"/>
        </w:rPr>
        <w:t>om</w:t>
      </w:r>
      <w:r w:rsidR="00834B7A" w:rsidRPr="00DF3FDD">
        <w:rPr>
          <w:sz w:val="24"/>
          <w:szCs w:val="24"/>
        </w:rPr>
        <w:t xml:space="preserve"> Wojskowej Inspekcji Weterynaryjnej, przedstawiciel</w:t>
      </w:r>
      <w:r w:rsidRPr="00DF3FDD">
        <w:rPr>
          <w:sz w:val="24"/>
          <w:szCs w:val="24"/>
        </w:rPr>
        <w:t>owi</w:t>
      </w:r>
      <w:r w:rsidR="00834B7A" w:rsidRPr="00DF3FDD">
        <w:rPr>
          <w:sz w:val="24"/>
          <w:szCs w:val="24"/>
        </w:rPr>
        <w:t xml:space="preserve"> Zamawiającego oraz przedstawiciel</w:t>
      </w:r>
      <w:r w:rsidRPr="00DF3FDD">
        <w:rPr>
          <w:sz w:val="24"/>
          <w:szCs w:val="24"/>
        </w:rPr>
        <w:t>owi</w:t>
      </w:r>
      <w:r w:rsidR="00834B7A" w:rsidRPr="00DF3FDD">
        <w:rPr>
          <w:sz w:val="24"/>
          <w:szCs w:val="24"/>
        </w:rPr>
        <w:t xml:space="preserve"> służb sanitarnych lub weterynaryjnych wojsk sojuszniczych w zakresie procesów technologicznych, jakości surowców użytych do produkcji, stanu sanitarno-higienicznego pomieszczeń, urządzeń i maszyn produkcyjnych, higieny osobistej zatrudnionego personelu, warunków socjalnych, warunków magazynowania surowców i gotowych przetworów, sposobu transportu towaru oraz funkcjonowania wdrożonego systemu HACCP.</w:t>
      </w:r>
    </w:p>
    <w:p w14:paraId="4F7DE97E" w14:textId="36133166" w:rsidR="00A06DBC" w:rsidRPr="00DF3FDD" w:rsidRDefault="00A06DBC" w:rsidP="00ED3FDD">
      <w:pPr>
        <w:pStyle w:val="Akapitzlist"/>
        <w:numPr>
          <w:ilvl w:val="0"/>
          <w:numId w:val="8"/>
        </w:numPr>
        <w:spacing w:after="0"/>
        <w:ind w:left="426" w:hanging="426"/>
        <w:jc w:val="both"/>
        <w:rPr>
          <w:b/>
          <w:sz w:val="24"/>
          <w:szCs w:val="24"/>
        </w:rPr>
      </w:pPr>
      <w:r w:rsidRPr="00DF3FDD">
        <w:rPr>
          <w:sz w:val="24"/>
          <w:szCs w:val="24"/>
        </w:rPr>
        <w:t xml:space="preserve">W czasie trwania umowy Zamawiający zastrzega sobie prawo </w:t>
      </w:r>
      <w:r w:rsidRPr="00DF3FDD">
        <w:rPr>
          <w:b/>
          <w:sz w:val="24"/>
          <w:szCs w:val="24"/>
        </w:rPr>
        <w:t xml:space="preserve">3-krotnego </w:t>
      </w:r>
      <w:r w:rsidRPr="00DF3FDD">
        <w:rPr>
          <w:sz w:val="24"/>
          <w:szCs w:val="24"/>
        </w:rPr>
        <w:t>wykonania na koszt Wykonawcy badań kontrolnych potwierdzających zgodność produktów z opisem przedmiotu zamówienia. Laboratorium, kierunek i zakres badań kontrolnych określa Zamawiający</w:t>
      </w:r>
      <w:r w:rsidR="00633EF3" w:rsidRPr="00DF3FDD">
        <w:rPr>
          <w:sz w:val="24"/>
          <w:szCs w:val="24"/>
        </w:rPr>
        <w:t xml:space="preserve"> oraz zleci osobom uprawnionym (próbobiorca-rzeczoznawca) pobranie prób i wykonanie badań w laboratorium akredytowanym w zlecanym kierunku </w:t>
      </w:r>
      <w:r w:rsidR="009932B8" w:rsidRPr="00DF3FDD">
        <w:rPr>
          <w:sz w:val="24"/>
          <w:szCs w:val="24"/>
        </w:rPr>
        <w:t>i zakresie badań</w:t>
      </w:r>
      <w:r w:rsidR="005C40C3" w:rsidRPr="00DF3FDD">
        <w:rPr>
          <w:sz w:val="24"/>
          <w:szCs w:val="24"/>
        </w:rPr>
        <w:t>, a w przypadku braki takiej możliwości w laboratorium spełniającym wymagania normy PN-EN ISO/IEC 17025. W przypadku braku możliwości wykonania badań według metod przywołanych w opisie przedmiotu zamówienia, określenia metod równoważnych dokona Zamawiający. Stwierdzenie niezgodności wyrobu z opisem przedmiotu zamówienia będzie podstawą do wszczęcia procedury reklamacyjnej, oprócz badań związanych z sytuacją, o której mowa w</w:t>
      </w:r>
      <w:r w:rsidR="00F171A2" w:rsidRPr="00DF3FDD">
        <w:rPr>
          <w:sz w:val="24"/>
          <w:szCs w:val="24"/>
        </w:rPr>
        <w:t xml:space="preserve"> </w:t>
      </w:r>
      <w:r w:rsidR="00F171A2" w:rsidRPr="00DF3FDD">
        <w:rPr>
          <w:rFonts w:cstheme="minorHAnsi"/>
          <w:sz w:val="24"/>
          <w:szCs w:val="24"/>
        </w:rPr>
        <w:t>§</w:t>
      </w:r>
      <w:r w:rsidR="00F171A2" w:rsidRPr="00DF3FDD">
        <w:rPr>
          <w:sz w:val="24"/>
          <w:szCs w:val="24"/>
        </w:rPr>
        <w:t xml:space="preserve"> 9.</w:t>
      </w:r>
    </w:p>
    <w:p w14:paraId="03359C1E" w14:textId="03B11A9D" w:rsidR="005C40C3" w:rsidRPr="00DF3FDD" w:rsidRDefault="00957437" w:rsidP="00ED3FDD">
      <w:pPr>
        <w:pStyle w:val="Akapitzlist"/>
        <w:numPr>
          <w:ilvl w:val="0"/>
          <w:numId w:val="8"/>
        </w:numPr>
        <w:spacing w:after="0"/>
        <w:ind w:left="426" w:hanging="426"/>
        <w:jc w:val="both"/>
        <w:rPr>
          <w:sz w:val="24"/>
          <w:szCs w:val="24"/>
        </w:rPr>
      </w:pPr>
      <w:r w:rsidRPr="00DF3FDD">
        <w:rPr>
          <w:sz w:val="24"/>
          <w:szCs w:val="24"/>
        </w:rPr>
        <w:t xml:space="preserve">W trakcie trwania umowy, </w:t>
      </w:r>
      <w:r w:rsidR="005C40C3" w:rsidRPr="00DF3FDD">
        <w:rPr>
          <w:sz w:val="24"/>
          <w:szCs w:val="24"/>
        </w:rPr>
        <w:t>Zamawiający z</w:t>
      </w:r>
      <w:r w:rsidRPr="00DF3FDD">
        <w:rPr>
          <w:sz w:val="24"/>
          <w:szCs w:val="24"/>
        </w:rPr>
        <w:t>a</w:t>
      </w:r>
      <w:r w:rsidR="005C40C3" w:rsidRPr="00DF3FDD">
        <w:rPr>
          <w:sz w:val="24"/>
          <w:szCs w:val="24"/>
        </w:rPr>
        <w:t xml:space="preserve">strzega sobie prawo do możliwości wprowadzenia zmian w ilościach produktów określonych w </w:t>
      </w:r>
      <w:r w:rsidRPr="00DF3FDD">
        <w:rPr>
          <w:rFonts w:cstheme="minorHAnsi"/>
          <w:b/>
          <w:sz w:val="24"/>
          <w:szCs w:val="24"/>
        </w:rPr>
        <w:t>§</w:t>
      </w:r>
      <w:r w:rsidR="000B4D6D" w:rsidRPr="00DF3FDD">
        <w:rPr>
          <w:rFonts w:cstheme="minorHAnsi"/>
          <w:b/>
          <w:sz w:val="24"/>
          <w:szCs w:val="24"/>
        </w:rPr>
        <w:t xml:space="preserve"> </w:t>
      </w:r>
      <w:r w:rsidR="00F171A2" w:rsidRPr="00DF3FDD">
        <w:rPr>
          <w:b/>
          <w:sz w:val="24"/>
          <w:szCs w:val="24"/>
        </w:rPr>
        <w:t>5</w:t>
      </w:r>
      <w:r w:rsidR="004867DC" w:rsidRPr="00DF3FDD">
        <w:rPr>
          <w:b/>
          <w:sz w:val="24"/>
          <w:szCs w:val="24"/>
        </w:rPr>
        <w:t xml:space="preserve"> Tabele</w:t>
      </w:r>
      <w:r w:rsidRPr="00DF3FDD">
        <w:rPr>
          <w:b/>
          <w:sz w:val="24"/>
          <w:szCs w:val="24"/>
        </w:rPr>
        <w:t xml:space="preserve"> nr </w:t>
      </w:r>
      <w:r w:rsidR="00376DC3" w:rsidRPr="00DF3FDD">
        <w:rPr>
          <w:b/>
          <w:sz w:val="24"/>
          <w:szCs w:val="24"/>
        </w:rPr>
        <w:t>1-2</w:t>
      </w:r>
      <w:r w:rsidRPr="00DF3FDD">
        <w:rPr>
          <w:b/>
          <w:sz w:val="24"/>
          <w:szCs w:val="24"/>
        </w:rPr>
        <w:t xml:space="preserve"> </w:t>
      </w:r>
      <w:r w:rsidRPr="00DF3FDD">
        <w:rPr>
          <w:sz w:val="24"/>
          <w:szCs w:val="24"/>
        </w:rPr>
        <w:t xml:space="preserve">dla poszczególnych magazynów , nie powodując zmian łącznej wartości umowy. </w:t>
      </w:r>
    </w:p>
    <w:p w14:paraId="07AEA5ED" w14:textId="256E7212" w:rsidR="00957437" w:rsidRPr="00DF3FDD" w:rsidRDefault="00957437" w:rsidP="00ED3FDD">
      <w:pPr>
        <w:pStyle w:val="Akapitzlist"/>
        <w:numPr>
          <w:ilvl w:val="0"/>
          <w:numId w:val="8"/>
        </w:numPr>
        <w:spacing w:after="0"/>
        <w:ind w:left="426" w:hanging="426"/>
        <w:jc w:val="both"/>
        <w:rPr>
          <w:sz w:val="24"/>
          <w:szCs w:val="24"/>
        </w:rPr>
      </w:pPr>
      <w:r w:rsidRPr="00DF3FDD">
        <w:rPr>
          <w:sz w:val="24"/>
          <w:szCs w:val="24"/>
        </w:rPr>
        <w:t xml:space="preserve">Wykonawca zobowiązany jest do przestrzegania ilości środków spożywczych określonych w </w:t>
      </w:r>
      <w:r w:rsidRPr="00DF3FDD">
        <w:rPr>
          <w:rFonts w:cstheme="minorHAnsi"/>
          <w:b/>
          <w:sz w:val="24"/>
          <w:szCs w:val="24"/>
        </w:rPr>
        <w:t>§</w:t>
      </w:r>
      <w:r w:rsidR="000B4D6D" w:rsidRPr="00DF3FDD">
        <w:rPr>
          <w:rFonts w:cstheme="minorHAnsi"/>
          <w:b/>
          <w:sz w:val="24"/>
          <w:szCs w:val="24"/>
        </w:rPr>
        <w:t xml:space="preserve"> </w:t>
      </w:r>
      <w:r w:rsidR="00F171A2" w:rsidRPr="00DF3FDD">
        <w:rPr>
          <w:b/>
          <w:sz w:val="24"/>
          <w:szCs w:val="24"/>
        </w:rPr>
        <w:t>5</w:t>
      </w:r>
      <w:r w:rsidR="004867DC" w:rsidRPr="00DF3FDD">
        <w:rPr>
          <w:b/>
          <w:sz w:val="24"/>
          <w:szCs w:val="24"/>
        </w:rPr>
        <w:t xml:space="preserve"> Tabele</w:t>
      </w:r>
      <w:r w:rsidR="000B4D6D" w:rsidRPr="00DF3FDD">
        <w:rPr>
          <w:b/>
          <w:sz w:val="24"/>
          <w:szCs w:val="24"/>
        </w:rPr>
        <w:t xml:space="preserve"> nr </w:t>
      </w:r>
      <w:r w:rsidR="00376DC3" w:rsidRPr="00DF3FDD">
        <w:rPr>
          <w:b/>
          <w:sz w:val="24"/>
          <w:szCs w:val="24"/>
        </w:rPr>
        <w:t>1-2</w:t>
      </w:r>
      <w:r w:rsidR="004416AC" w:rsidRPr="00DF3FDD">
        <w:rPr>
          <w:b/>
          <w:sz w:val="24"/>
          <w:szCs w:val="24"/>
        </w:rPr>
        <w:t xml:space="preserve"> </w:t>
      </w:r>
      <w:r w:rsidR="004416AC" w:rsidRPr="00DF3FDD">
        <w:rPr>
          <w:sz w:val="24"/>
          <w:szCs w:val="24"/>
        </w:rPr>
        <w:t>dla poszczególnych magazynów Odbiorcy.</w:t>
      </w:r>
      <w:r w:rsidR="004416AC" w:rsidRPr="00DF3FDD">
        <w:rPr>
          <w:b/>
          <w:sz w:val="24"/>
          <w:szCs w:val="24"/>
        </w:rPr>
        <w:t xml:space="preserve"> </w:t>
      </w:r>
      <w:r w:rsidR="004416AC" w:rsidRPr="00DF3FDD">
        <w:rPr>
          <w:sz w:val="24"/>
          <w:szCs w:val="24"/>
        </w:rPr>
        <w:t>W przypadku przekroczenia ilości asortymentu zawartego w umowie, Zamawiający nie uwzględni zapłaty należności</w:t>
      </w:r>
    </w:p>
    <w:p w14:paraId="4713CAAC" w14:textId="55D39331" w:rsidR="00957437" w:rsidRPr="00DF3FDD" w:rsidRDefault="00957437" w:rsidP="00ED3FDD">
      <w:pPr>
        <w:pStyle w:val="Akapitzlist"/>
        <w:numPr>
          <w:ilvl w:val="0"/>
          <w:numId w:val="8"/>
        </w:numPr>
        <w:spacing w:after="0"/>
        <w:ind w:left="426" w:hanging="426"/>
        <w:jc w:val="both"/>
        <w:rPr>
          <w:sz w:val="24"/>
          <w:szCs w:val="24"/>
        </w:rPr>
      </w:pPr>
      <w:r w:rsidRPr="00DF3FDD">
        <w:rPr>
          <w:sz w:val="24"/>
          <w:szCs w:val="24"/>
        </w:rPr>
        <w:lastRenderedPageBreak/>
        <w:t>Wykonawca natychmiast poinformuje Zamawiającego o decyzji wydanej przez właściwy organ urzędowej kontroli żywności o wstrzymaniu produkcji lub unieruchomieniu zakładu.</w:t>
      </w:r>
    </w:p>
    <w:p w14:paraId="30C290D9" w14:textId="23874572" w:rsidR="00506AE8" w:rsidRPr="00DF3FDD" w:rsidRDefault="00506AE8" w:rsidP="00ED3FDD">
      <w:pPr>
        <w:pStyle w:val="Akapitzlist"/>
        <w:numPr>
          <w:ilvl w:val="0"/>
          <w:numId w:val="8"/>
        </w:numPr>
        <w:spacing w:after="0"/>
        <w:ind w:left="426" w:hanging="426"/>
        <w:jc w:val="both"/>
        <w:rPr>
          <w:sz w:val="24"/>
          <w:szCs w:val="24"/>
        </w:rPr>
      </w:pPr>
      <w:r w:rsidRPr="00DF3FDD">
        <w:rPr>
          <w:sz w:val="24"/>
          <w:szCs w:val="24"/>
        </w:rPr>
        <w:t>Wykonawca zobowiązuje się do pisemnego informowania Zamawiającego w przypadku zmiany alergenów w dostarczanych produktach.</w:t>
      </w:r>
    </w:p>
    <w:p w14:paraId="6D4C7695" w14:textId="64AB53F2" w:rsidR="004416AC" w:rsidRPr="00DF3FDD" w:rsidRDefault="004416AC" w:rsidP="00ED3FDD">
      <w:pPr>
        <w:pStyle w:val="Akapitzlist"/>
        <w:numPr>
          <w:ilvl w:val="0"/>
          <w:numId w:val="8"/>
        </w:numPr>
        <w:spacing w:after="0"/>
        <w:ind w:left="426" w:hanging="426"/>
        <w:jc w:val="both"/>
        <w:rPr>
          <w:sz w:val="24"/>
          <w:szCs w:val="24"/>
        </w:rPr>
      </w:pPr>
      <w:r w:rsidRPr="00DF3FDD">
        <w:rPr>
          <w:sz w:val="24"/>
          <w:szCs w:val="24"/>
        </w:rPr>
        <w:t>Wykonawca zobowiązuje się do zapewnienia obecności swojego przedstawiciela przy  realizacji każdej dostawy.</w:t>
      </w:r>
    </w:p>
    <w:p w14:paraId="313CE067" w14:textId="29C2FF0E" w:rsidR="00083DB7" w:rsidRPr="00DF3FDD" w:rsidRDefault="00083DB7" w:rsidP="00ED3FDD">
      <w:pPr>
        <w:pStyle w:val="Akapitzlist"/>
        <w:numPr>
          <w:ilvl w:val="0"/>
          <w:numId w:val="8"/>
        </w:numPr>
        <w:spacing w:after="0"/>
        <w:ind w:left="426" w:hanging="426"/>
        <w:jc w:val="both"/>
        <w:rPr>
          <w:sz w:val="24"/>
          <w:szCs w:val="24"/>
        </w:rPr>
      </w:pPr>
      <w:r w:rsidRPr="00DF3FDD">
        <w:rPr>
          <w:sz w:val="24"/>
          <w:szCs w:val="24"/>
        </w:rPr>
        <w:t xml:space="preserve">W trakcie trwania niniejszej umowy, a także </w:t>
      </w:r>
      <w:r w:rsidR="008E02B1" w:rsidRPr="00DF3FDD">
        <w:rPr>
          <w:sz w:val="24"/>
          <w:szCs w:val="24"/>
        </w:rPr>
        <w:t>po jej rozwiązaniu Wykonawca zobowiązuje się nie przekazywać, nie ujawniać ani nie wykorzystywać bez pisemnej zgody zamawiającego informacji dotyczących Zamawiającego lub podmiotów z nim współpracujących, które Wykonawca uzyska przy wykonaniu niniejszej umowy chyba, że stan tajemnicy wobec tych informacji ustał. Pod rygorem odpowiedzialności karnej.</w:t>
      </w:r>
    </w:p>
    <w:p w14:paraId="38BF866A" w14:textId="6F83E767" w:rsidR="008E02B1" w:rsidRPr="00DF3FDD" w:rsidRDefault="008E02B1" w:rsidP="00ED3FDD">
      <w:pPr>
        <w:pStyle w:val="Akapitzlist"/>
        <w:numPr>
          <w:ilvl w:val="0"/>
          <w:numId w:val="8"/>
        </w:numPr>
        <w:spacing w:after="0"/>
        <w:ind w:left="426" w:hanging="426"/>
        <w:jc w:val="both"/>
        <w:rPr>
          <w:sz w:val="24"/>
          <w:szCs w:val="24"/>
        </w:rPr>
      </w:pPr>
      <w:r w:rsidRPr="00DF3FDD">
        <w:rPr>
          <w:sz w:val="24"/>
          <w:szCs w:val="24"/>
        </w:rPr>
        <w:t>Wykonawca odpowiada również za zacho</w:t>
      </w:r>
      <w:r w:rsidR="003B7A09" w:rsidRPr="00DF3FDD">
        <w:rPr>
          <w:sz w:val="24"/>
          <w:szCs w:val="24"/>
        </w:rPr>
        <w:t>w</w:t>
      </w:r>
      <w:r w:rsidRPr="00DF3FDD">
        <w:rPr>
          <w:sz w:val="24"/>
          <w:szCs w:val="24"/>
        </w:rPr>
        <w:t xml:space="preserve">anie powyższych </w:t>
      </w:r>
      <w:r w:rsidR="00A954D9" w:rsidRPr="00DF3FDD">
        <w:rPr>
          <w:sz w:val="24"/>
          <w:szCs w:val="24"/>
        </w:rPr>
        <w:t>informacji</w:t>
      </w:r>
      <w:r w:rsidRPr="00DF3FDD">
        <w:rPr>
          <w:sz w:val="24"/>
          <w:szCs w:val="24"/>
        </w:rPr>
        <w:t xml:space="preserve"> w tajemnicy przez </w:t>
      </w:r>
      <w:r w:rsidR="00A954D9" w:rsidRPr="00DF3FDD">
        <w:rPr>
          <w:sz w:val="24"/>
          <w:szCs w:val="24"/>
        </w:rPr>
        <w:t>osoby, którymi będzie się posługiwał przy wykonywaniu dostawy oraz osoby, którym wykonanie dostawy powierzy.</w:t>
      </w:r>
    </w:p>
    <w:p w14:paraId="69A7DFF1" w14:textId="2EC70A3C" w:rsidR="007D1EEF" w:rsidRPr="00DF3FDD" w:rsidRDefault="00A954D9" w:rsidP="00ED3FDD">
      <w:pPr>
        <w:pStyle w:val="Akapitzlist"/>
        <w:numPr>
          <w:ilvl w:val="0"/>
          <w:numId w:val="8"/>
        </w:numPr>
        <w:spacing w:after="0"/>
        <w:ind w:left="426" w:hanging="426"/>
        <w:jc w:val="both"/>
        <w:rPr>
          <w:sz w:val="24"/>
          <w:szCs w:val="24"/>
        </w:rPr>
      </w:pPr>
      <w:r w:rsidRPr="00DF3FDD">
        <w:rPr>
          <w:sz w:val="24"/>
          <w:szCs w:val="24"/>
        </w:rPr>
        <w:t>Wykonawca jest zobowiązany do przestrzegania zakazu używania aparatów latających, bezzałogowych statków powietrznych typu „Dron” na terenie obsługiwanych jednostek wojskowych oraz na całym terenie poligonu wojskowego.</w:t>
      </w:r>
    </w:p>
    <w:p w14:paraId="24E06508" w14:textId="30B4A584" w:rsidR="00777F3D" w:rsidRPr="00DF3FDD" w:rsidRDefault="00777F3D" w:rsidP="00777F3D">
      <w:pPr>
        <w:pStyle w:val="Tekstpodstawowy"/>
        <w:numPr>
          <w:ilvl w:val="0"/>
          <w:numId w:val="8"/>
        </w:numPr>
        <w:spacing w:after="0" w:line="276" w:lineRule="auto"/>
        <w:jc w:val="both"/>
        <w:rPr>
          <w:rFonts w:asciiTheme="minorHAnsi" w:hAnsiTheme="minorHAnsi" w:cstheme="minorHAnsi"/>
          <w:sz w:val="24"/>
          <w:szCs w:val="24"/>
          <w:lang w:val="x-none"/>
        </w:rPr>
      </w:pPr>
      <w:r w:rsidRPr="00DF3FDD">
        <w:rPr>
          <w:rFonts w:asciiTheme="minorHAnsi" w:hAnsiTheme="minorHAnsi" w:cstheme="minorHAnsi"/>
          <w:sz w:val="24"/>
          <w:szCs w:val="24"/>
          <w:lang w:val="x-none"/>
        </w:rPr>
        <w:t xml:space="preserve">Wykonawca wyraża zgodę na poddanie swoich pracowników  i współpracowników i środków transportu, rygorom procedur bezpieczeństwa obowiązującym w Jednostce Wojskowej w czasie realizacji usługi zgodnie z wymogami ustawy </w:t>
      </w:r>
      <w:r w:rsidRPr="00DF3FDD">
        <w:rPr>
          <w:rFonts w:asciiTheme="minorHAnsi" w:hAnsiTheme="minorHAnsi" w:cstheme="minorHAnsi"/>
          <w:sz w:val="24"/>
          <w:szCs w:val="24"/>
          <w:lang w:val="x-none"/>
        </w:rPr>
        <w:br/>
        <w:t>z dnia 22 sierpnia 1997 r. o ochronie osób i mienia (</w:t>
      </w:r>
      <w:r w:rsidRPr="00DF3FDD">
        <w:rPr>
          <w:rFonts w:asciiTheme="minorHAnsi" w:hAnsiTheme="minorHAnsi" w:cstheme="minorHAnsi"/>
          <w:sz w:val="24"/>
          <w:szCs w:val="24"/>
        </w:rPr>
        <w:t xml:space="preserve">t.j. </w:t>
      </w:r>
      <w:r w:rsidRPr="00DF3FDD">
        <w:rPr>
          <w:rFonts w:asciiTheme="minorHAnsi" w:hAnsiTheme="minorHAnsi" w:cstheme="minorHAnsi"/>
          <w:sz w:val="24"/>
          <w:szCs w:val="24"/>
          <w:lang w:val="x-none"/>
        </w:rPr>
        <w:t xml:space="preserve">Dz. U. z </w:t>
      </w:r>
      <w:r w:rsidRPr="00DF3FDD">
        <w:rPr>
          <w:rFonts w:asciiTheme="minorHAnsi" w:hAnsiTheme="minorHAnsi" w:cstheme="minorHAnsi"/>
          <w:sz w:val="24"/>
          <w:szCs w:val="24"/>
        </w:rPr>
        <w:t>202</w:t>
      </w:r>
      <w:r w:rsidR="00F41607" w:rsidRPr="00DF3FDD">
        <w:rPr>
          <w:rFonts w:asciiTheme="minorHAnsi" w:hAnsiTheme="minorHAnsi" w:cstheme="minorHAnsi"/>
          <w:sz w:val="24"/>
          <w:szCs w:val="24"/>
        </w:rPr>
        <w:t>4</w:t>
      </w:r>
      <w:r w:rsidRPr="00DF3FDD">
        <w:rPr>
          <w:rFonts w:asciiTheme="minorHAnsi" w:hAnsiTheme="minorHAnsi" w:cstheme="minorHAnsi"/>
          <w:sz w:val="24"/>
          <w:szCs w:val="24"/>
          <w:lang w:val="x-none"/>
        </w:rPr>
        <w:t xml:space="preserve"> r. poz. </w:t>
      </w:r>
      <w:r w:rsidR="00F41607" w:rsidRPr="00DF3FDD">
        <w:rPr>
          <w:rFonts w:asciiTheme="minorHAnsi" w:hAnsiTheme="minorHAnsi" w:cstheme="minorHAnsi"/>
          <w:sz w:val="24"/>
          <w:szCs w:val="24"/>
        </w:rPr>
        <w:t>632</w:t>
      </w:r>
      <w:r w:rsidRPr="00DF3FDD">
        <w:rPr>
          <w:rFonts w:asciiTheme="minorHAnsi" w:hAnsiTheme="minorHAnsi" w:cstheme="minorHAnsi"/>
          <w:sz w:val="24"/>
          <w:szCs w:val="24"/>
          <w:lang w:val="x-none"/>
        </w:rPr>
        <w:t xml:space="preserve">) w zakresie działania "Wewnętrznych Służb Dyżurnych" oraz procedur związanych z ustawą z dnia 5 sierpnia 2010 r. o ochronie informacji niejawnych (tj. Dz. U. z 2023 r. poz. </w:t>
      </w:r>
      <w:r w:rsidRPr="00DF3FDD">
        <w:rPr>
          <w:rFonts w:asciiTheme="minorHAnsi" w:hAnsiTheme="minorHAnsi" w:cstheme="minorHAnsi"/>
          <w:sz w:val="24"/>
          <w:szCs w:val="24"/>
        </w:rPr>
        <w:t>756</w:t>
      </w:r>
      <w:r w:rsidRPr="00DF3FDD">
        <w:rPr>
          <w:rFonts w:asciiTheme="minorHAnsi" w:hAnsiTheme="minorHAnsi" w:cstheme="minorHAnsi"/>
          <w:sz w:val="24"/>
          <w:szCs w:val="24"/>
          <w:lang w:val="x-none"/>
        </w:rPr>
        <w:t xml:space="preserve">), to jest obowiązek wykonawcy wobec Pełnomocnika ds. Ochrony Informacji Niejawnych </w:t>
      </w:r>
      <w:r w:rsidRPr="00DF3FDD">
        <w:rPr>
          <w:rFonts w:asciiTheme="minorHAnsi" w:hAnsiTheme="minorHAnsi" w:cstheme="minorHAnsi"/>
          <w:b/>
          <w:bCs/>
          <w:sz w:val="24"/>
          <w:szCs w:val="24"/>
          <w:lang w:val="x-none"/>
        </w:rPr>
        <w:t>właściwej jednostki wojskowej lub instytucji wojskowej na terenie której przewidziano realizację zamówienia</w:t>
      </w:r>
      <w:r w:rsidRPr="00DF3FDD">
        <w:rPr>
          <w:rFonts w:asciiTheme="minorHAnsi" w:hAnsiTheme="minorHAnsi" w:cstheme="minorHAnsi"/>
          <w:sz w:val="24"/>
          <w:szCs w:val="24"/>
          <w:lang w:val="x-none"/>
        </w:rPr>
        <w:t xml:space="preserve"> jest po podpisaniu umowy, dostarczenie wniosku (załącznik nr ….) wraz z wymaganymi przez właściwą jednostkę organizacyjną załącznikami. W sprawach związanych z realizacją zamówienia należy kierować się do osób wskazanych w SWZ lub umowie jako do kontaktów. Te same procedury dotyczą także ewentualnych podwykonawców.</w:t>
      </w:r>
    </w:p>
    <w:p w14:paraId="7EB003CA" w14:textId="77777777" w:rsidR="00382063" w:rsidRPr="00DF3FDD" w:rsidRDefault="00382063" w:rsidP="00382063">
      <w:pPr>
        <w:pStyle w:val="Akapitzlist"/>
        <w:numPr>
          <w:ilvl w:val="0"/>
          <w:numId w:val="8"/>
        </w:numPr>
        <w:spacing w:after="0" w:line="240" w:lineRule="auto"/>
        <w:jc w:val="both"/>
        <w:rPr>
          <w:rFonts w:cstheme="minorHAnsi"/>
          <w:sz w:val="24"/>
          <w:szCs w:val="24"/>
        </w:rPr>
      </w:pPr>
      <w:r w:rsidRPr="00DF3FDD">
        <w:rPr>
          <w:rFonts w:cstheme="minorHAnsi"/>
          <w:sz w:val="24"/>
          <w:szCs w:val="24"/>
        </w:rPr>
        <w:t>Wykonawca (podwykonawca), jeżeli do realizacji zamówienia na terenie chronionej jednostki lub instytucji wojskowej będzie planował skierowanie cudzoziemców, winien jest dostarczyć do zamawiającego, wykaz cudzoziemców wraz z wymaganymi danymi (</w:t>
      </w:r>
      <w:r w:rsidRPr="00DF3FDD">
        <w:rPr>
          <w:rFonts w:cstheme="minorHAnsi"/>
          <w:i/>
          <w:sz w:val="24"/>
          <w:szCs w:val="24"/>
        </w:rPr>
        <w:t>załącznik nr ……………………</w:t>
      </w:r>
      <w:r w:rsidRPr="00DF3FDD">
        <w:rPr>
          <w:rFonts w:cstheme="minorHAnsi"/>
          <w:sz w:val="24"/>
          <w:szCs w:val="24"/>
        </w:rPr>
        <w:t>) celem uzyskania niezbędnej opinii w sprawie wstępu cudzoziemców na teren chronionej jednostki lub instytucji wojskowej (czas oczekiwania do 10 dni) od właściwej terenowo Ekspozytury Służby Kontrwywiadu Wojskowego. Warunkiem uzyskania zgody na wejście na teren chronionej jednostki lub instytucji wojskowej cudzoziemców zatrudnionych u wykonawcy (podwykonawcy) jest uzyskanie pozytywnej opinii SKW w sprawie wstępu cudzoziemców na teren chronionej jednostki lub instytucji wojskowej oraz zgoda właściwego Dowódcy/Komendanta/Szefa jednostki wojskowej/instytucji na terenie której realizowane będzie zamówienie.</w:t>
      </w:r>
    </w:p>
    <w:p w14:paraId="119E47B3" w14:textId="181E0A59" w:rsidR="00E46099" w:rsidRPr="00DF3FDD" w:rsidRDefault="00E46099" w:rsidP="00ED3FDD">
      <w:pPr>
        <w:pStyle w:val="Akapitzlist"/>
        <w:numPr>
          <w:ilvl w:val="0"/>
          <w:numId w:val="8"/>
        </w:numPr>
        <w:spacing w:after="0"/>
        <w:ind w:left="426" w:hanging="426"/>
        <w:jc w:val="both"/>
        <w:rPr>
          <w:sz w:val="24"/>
          <w:szCs w:val="24"/>
        </w:rPr>
      </w:pPr>
      <w:r w:rsidRPr="00DF3FDD">
        <w:rPr>
          <w:sz w:val="24"/>
          <w:szCs w:val="24"/>
        </w:rPr>
        <w:lastRenderedPageBreak/>
        <w:t>Wykonawca zatrudniający cudzoziemców oświadcza, iż będzie przestrzegał obowiązujących w tym zakresie przepisów prawa a w szczególności:</w:t>
      </w:r>
    </w:p>
    <w:p w14:paraId="537FBB04" w14:textId="7794DE8A" w:rsidR="00E46099" w:rsidRPr="00DF3FDD" w:rsidRDefault="00E46099" w:rsidP="00ED3FDD">
      <w:pPr>
        <w:pStyle w:val="Akapitzlist"/>
        <w:numPr>
          <w:ilvl w:val="0"/>
          <w:numId w:val="9"/>
        </w:numPr>
        <w:spacing w:after="0"/>
        <w:jc w:val="both"/>
        <w:rPr>
          <w:sz w:val="24"/>
          <w:szCs w:val="24"/>
        </w:rPr>
      </w:pPr>
      <w:r w:rsidRPr="00DF3FDD">
        <w:rPr>
          <w:sz w:val="24"/>
          <w:szCs w:val="24"/>
        </w:rPr>
        <w:t>Ustawy z dnia 12 grudzień 2013 r. o</w:t>
      </w:r>
      <w:r w:rsidR="00B465C9" w:rsidRPr="00DF3FDD">
        <w:rPr>
          <w:sz w:val="24"/>
          <w:szCs w:val="24"/>
        </w:rPr>
        <w:t xml:space="preserve"> cudzoziemcach (tj. Dz.U. z 2013</w:t>
      </w:r>
      <w:r w:rsidRPr="00DF3FDD">
        <w:rPr>
          <w:sz w:val="24"/>
          <w:szCs w:val="24"/>
        </w:rPr>
        <w:t xml:space="preserve"> r. poz </w:t>
      </w:r>
      <w:r w:rsidR="00B465C9" w:rsidRPr="00DF3FDD">
        <w:rPr>
          <w:sz w:val="24"/>
          <w:szCs w:val="24"/>
        </w:rPr>
        <w:t xml:space="preserve">1650                     </w:t>
      </w:r>
      <w:r w:rsidRPr="00DF3FDD">
        <w:rPr>
          <w:sz w:val="24"/>
          <w:szCs w:val="24"/>
        </w:rPr>
        <w:t xml:space="preserve">z późn. </w:t>
      </w:r>
      <w:r w:rsidR="00E242E5" w:rsidRPr="00DF3FDD">
        <w:rPr>
          <w:sz w:val="24"/>
          <w:szCs w:val="24"/>
        </w:rPr>
        <w:t>z</w:t>
      </w:r>
      <w:r w:rsidRPr="00DF3FDD">
        <w:rPr>
          <w:sz w:val="24"/>
          <w:szCs w:val="24"/>
        </w:rPr>
        <w:t>m.)</w:t>
      </w:r>
    </w:p>
    <w:p w14:paraId="446ABBB0" w14:textId="1DE8F171" w:rsidR="00E46099" w:rsidRPr="00DF3FDD" w:rsidRDefault="00E46099" w:rsidP="00ED3FDD">
      <w:pPr>
        <w:pStyle w:val="Akapitzlist"/>
        <w:numPr>
          <w:ilvl w:val="0"/>
          <w:numId w:val="9"/>
        </w:numPr>
        <w:spacing w:after="0"/>
        <w:jc w:val="both"/>
        <w:rPr>
          <w:sz w:val="24"/>
          <w:szCs w:val="24"/>
        </w:rPr>
      </w:pPr>
      <w:r w:rsidRPr="00DF3FDD">
        <w:rPr>
          <w:sz w:val="24"/>
          <w:szCs w:val="24"/>
        </w:rPr>
        <w:t xml:space="preserve">Ustawy z dnia 20 kwietnia 2004r. </w:t>
      </w:r>
      <w:r w:rsidR="00EC623D" w:rsidRPr="00DF3FDD">
        <w:rPr>
          <w:sz w:val="24"/>
          <w:szCs w:val="24"/>
        </w:rPr>
        <w:t xml:space="preserve">o promocji zatrudnienia i instytucji rynku pracy </w:t>
      </w:r>
      <w:r w:rsidR="00383CE9" w:rsidRPr="00DF3FDD">
        <w:rPr>
          <w:sz w:val="24"/>
          <w:szCs w:val="24"/>
        </w:rPr>
        <w:br/>
      </w:r>
      <w:r w:rsidR="00B465C9" w:rsidRPr="00DF3FDD">
        <w:rPr>
          <w:sz w:val="24"/>
          <w:szCs w:val="24"/>
        </w:rPr>
        <w:t>(tj. Dz. U. z 2013</w:t>
      </w:r>
      <w:r w:rsidR="00EC623D" w:rsidRPr="00DF3FDD">
        <w:rPr>
          <w:sz w:val="24"/>
          <w:szCs w:val="24"/>
        </w:rPr>
        <w:t xml:space="preserve">r. poz. </w:t>
      </w:r>
      <w:r w:rsidR="00B465C9" w:rsidRPr="00DF3FDD">
        <w:rPr>
          <w:sz w:val="24"/>
          <w:szCs w:val="24"/>
        </w:rPr>
        <w:t>674</w:t>
      </w:r>
      <w:r w:rsidR="00EC623D" w:rsidRPr="00DF3FDD">
        <w:rPr>
          <w:sz w:val="24"/>
          <w:szCs w:val="24"/>
        </w:rPr>
        <w:t xml:space="preserve"> z późn.zm.)</w:t>
      </w:r>
    </w:p>
    <w:p w14:paraId="24C3AD1E" w14:textId="03B66D32" w:rsidR="00EC623D" w:rsidRPr="00DF3FDD" w:rsidRDefault="00EC623D" w:rsidP="00ED3FDD">
      <w:pPr>
        <w:pStyle w:val="Akapitzlist"/>
        <w:numPr>
          <w:ilvl w:val="0"/>
          <w:numId w:val="9"/>
        </w:numPr>
        <w:spacing w:after="0"/>
        <w:jc w:val="both"/>
        <w:rPr>
          <w:sz w:val="24"/>
          <w:szCs w:val="24"/>
        </w:rPr>
      </w:pPr>
      <w:r w:rsidRPr="00DF3FDD">
        <w:rPr>
          <w:sz w:val="24"/>
          <w:szCs w:val="24"/>
        </w:rPr>
        <w:t xml:space="preserve">Ustawy z dnia 16 grudnia 2010 r. o zmianie ustawy o promocji zatrudnienia </w:t>
      </w:r>
      <w:r w:rsidR="00B465C9" w:rsidRPr="00DF3FDD">
        <w:rPr>
          <w:sz w:val="24"/>
          <w:szCs w:val="24"/>
        </w:rPr>
        <w:t xml:space="preserve">                                i </w:t>
      </w:r>
      <w:r w:rsidRPr="00DF3FDD">
        <w:rPr>
          <w:sz w:val="24"/>
          <w:szCs w:val="24"/>
        </w:rPr>
        <w:t>instytucjach rynk</w:t>
      </w:r>
      <w:r w:rsidR="00B465C9" w:rsidRPr="00DF3FDD">
        <w:rPr>
          <w:sz w:val="24"/>
          <w:szCs w:val="24"/>
        </w:rPr>
        <w:t>u oraz niektórych innych ustaw (D</w:t>
      </w:r>
      <w:r w:rsidRPr="00DF3FDD">
        <w:rPr>
          <w:sz w:val="24"/>
          <w:szCs w:val="24"/>
        </w:rPr>
        <w:t>z. U. Nr. 257, poz. 1725 z po</w:t>
      </w:r>
      <w:r w:rsidR="00B465C9" w:rsidRPr="00DF3FDD">
        <w:rPr>
          <w:sz w:val="24"/>
          <w:szCs w:val="24"/>
        </w:rPr>
        <w:t>źn. z</w:t>
      </w:r>
      <w:r w:rsidRPr="00DF3FDD">
        <w:rPr>
          <w:sz w:val="24"/>
          <w:szCs w:val="24"/>
        </w:rPr>
        <w:t>m.)</w:t>
      </w:r>
    </w:p>
    <w:p w14:paraId="046F1598" w14:textId="4A7E3CEF" w:rsidR="007D1EEF" w:rsidRPr="00DF3FDD" w:rsidRDefault="00EC623D" w:rsidP="00ED3FDD">
      <w:pPr>
        <w:pStyle w:val="Akapitzlist"/>
        <w:numPr>
          <w:ilvl w:val="0"/>
          <w:numId w:val="9"/>
        </w:numPr>
        <w:spacing w:after="0"/>
        <w:jc w:val="both"/>
        <w:rPr>
          <w:rFonts w:cstheme="minorHAnsi"/>
          <w:b/>
          <w:sz w:val="24"/>
          <w:szCs w:val="24"/>
        </w:rPr>
      </w:pPr>
      <w:r w:rsidRPr="00DF3FDD">
        <w:rPr>
          <w:sz w:val="24"/>
          <w:szCs w:val="24"/>
        </w:rPr>
        <w:t xml:space="preserve">Ustawy z dnia 14 lipca 2006r. o wjeździe na terytorium Rzeczypospolitej </w:t>
      </w:r>
      <w:r w:rsidR="00506AE8" w:rsidRPr="00DF3FDD">
        <w:rPr>
          <w:sz w:val="24"/>
          <w:szCs w:val="24"/>
        </w:rPr>
        <w:t>P</w:t>
      </w:r>
      <w:r w:rsidRPr="00DF3FDD">
        <w:rPr>
          <w:sz w:val="24"/>
          <w:szCs w:val="24"/>
        </w:rPr>
        <w:t xml:space="preserve">olskiej, pobycie oraz </w:t>
      </w:r>
      <w:r w:rsidR="00506AE8" w:rsidRPr="00DF3FDD">
        <w:rPr>
          <w:sz w:val="24"/>
          <w:szCs w:val="24"/>
        </w:rPr>
        <w:t>wyjeździe z tego terytorium obywateli państw członkowskich Unii Europejskiej i człon</w:t>
      </w:r>
      <w:r w:rsidR="00B465C9" w:rsidRPr="00DF3FDD">
        <w:rPr>
          <w:sz w:val="24"/>
          <w:szCs w:val="24"/>
        </w:rPr>
        <w:t>ków ich rodzin (tj. Dz. U. z 2006</w:t>
      </w:r>
      <w:r w:rsidR="00506AE8" w:rsidRPr="00DF3FDD">
        <w:rPr>
          <w:sz w:val="24"/>
          <w:szCs w:val="24"/>
        </w:rPr>
        <w:t xml:space="preserve">r. </w:t>
      </w:r>
      <w:r w:rsidR="00B465C9" w:rsidRPr="00DF3FDD">
        <w:rPr>
          <w:sz w:val="24"/>
          <w:szCs w:val="24"/>
        </w:rPr>
        <w:t xml:space="preserve">nr 144 </w:t>
      </w:r>
      <w:r w:rsidR="00506AE8" w:rsidRPr="00DF3FDD">
        <w:rPr>
          <w:sz w:val="24"/>
          <w:szCs w:val="24"/>
        </w:rPr>
        <w:t xml:space="preserve">poz. </w:t>
      </w:r>
      <w:r w:rsidR="00B465C9" w:rsidRPr="00DF3FDD">
        <w:rPr>
          <w:sz w:val="24"/>
          <w:szCs w:val="24"/>
        </w:rPr>
        <w:t>1043</w:t>
      </w:r>
      <w:r w:rsidR="00506AE8" w:rsidRPr="00DF3FDD">
        <w:rPr>
          <w:sz w:val="24"/>
          <w:szCs w:val="24"/>
        </w:rPr>
        <w:t xml:space="preserve"> z późn. zm.)</w:t>
      </w:r>
    </w:p>
    <w:p w14:paraId="2B26313C" w14:textId="67971E10" w:rsidR="006B7AD2" w:rsidRPr="00DF3FDD" w:rsidRDefault="0082545E" w:rsidP="00ED3FDD">
      <w:pPr>
        <w:pStyle w:val="Akapitzlist"/>
        <w:spacing w:after="0"/>
        <w:ind w:left="426"/>
        <w:jc w:val="center"/>
        <w:rPr>
          <w:rFonts w:cstheme="minorHAnsi"/>
          <w:b/>
          <w:sz w:val="24"/>
          <w:szCs w:val="24"/>
        </w:rPr>
      </w:pPr>
      <w:r w:rsidRPr="00DF3FDD">
        <w:rPr>
          <w:rFonts w:cstheme="minorHAnsi"/>
          <w:b/>
          <w:sz w:val="24"/>
          <w:szCs w:val="24"/>
        </w:rPr>
        <w:t xml:space="preserve">  </w:t>
      </w:r>
    </w:p>
    <w:p w14:paraId="44C9C7D6" w14:textId="7D601F1A" w:rsidR="000602AB" w:rsidRPr="00DF3FDD" w:rsidRDefault="00506AE8" w:rsidP="00ED3FDD">
      <w:pPr>
        <w:pStyle w:val="Akapitzlist"/>
        <w:spacing w:after="0"/>
        <w:ind w:left="426"/>
        <w:jc w:val="center"/>
        <w:rPr>
          <w:b/>
          <w:sz w:val="24"/>
          <w:szCs w:val="24"/>
        </w:rPr>
      </w:pPr>
      <w:r w:rsidRPr="00DF3FDD">
        <w:rPr>
          <w:rFonts w:cstheme="minorHAnsi"/>
          <w:b/>
          <w:sz w:val="24"/>
          <w:szCs w:val="24"/>
        </w:rPr>
        <w:t>§</w:t>
      </w:r>
      <w:r w:rsidRPr="00DF3FDD">
        <w:rPr>
          <w:b/>
          <w:sz w:val="24"/>
          <w:szCs w:val="24"/>
        </w:rPr>
        <w:t xml:space="preserve"> </w:t>
      </w:r>
      <w:r w:rsidR="009D3DCA" w:rsidRPr="00DF3FDD">
        <w:rPr>
          <w:b/>
          <w:sz w:val="24"/>
          <w:szCs w:val="24"/>
        </w:rPr>
        <w:t>9</w:t>
      </w:r>
      <w:r w:rsidRPr="00DF3FDD">
        <w:rPr>
          <w:b/>
          <w:sz w:val="24"/>
          <w:szCs w:val="24"/>
        </w:rPr>
        <w:t xml:space="preserve"> Gwarancja i warunki składania reklamacji</w:t>
      </w:r>
      <w:r w:rsidR="00085FB1" w:rsidRPr="00DF3FDD">
        <w:rPr>
          <w:b/>
          <w:sz w:val="24"/>
          <w:szCs w:val="24"/>
        </w:rPr>
        <w:t xml:space="preserve"> </w:t>
      </w:r>
    </w:p>
    <w:p w14:paraId="1686B91F" w14:textId="5FC9CFB3" w:rsidR="00A06DBC" w:rsidRPr="00DF3FDD" w:rsidRDefault="000602AB" w:rsidP="00ED3FDD">
      <w:pPr>
        <w:pStyle w:val="Akapitzlist"/>
        <w:numPr>
          <w:ilvl w:val="0"/>
          <w:numId w:val="10"/>
        </w:numPr>
        <w:spacing w:after="0"/>
        <w:ind w:left="426" w:hanging="426"/>
        <w:jc w:val="both"/>
        <w:rPr>
          <w:sz w:val="24"/>
          <w:szCs w:val="24"/>
        </w:rPr>
      </w:pPr>
      <w:r w:rsidRPr="00DF3FDD">
        <w:rPr>
          <w:sz w:val="24"/>
          <w:szCs w:val="24"/>
        </w:rPr>
        <w:t>Postępowanie reklamacyjne prowadzi się:</w:t>
      </w:r>
    </w:p>
    <w:p w14:paraId="1E16DFCD" w14:textId="309A1FFA" w:rsidR="000602AB" w:rsidRPr="00DF3FDD" w:rsidRDefault="000602AB" w:rsidP="00ED3FDD">
      <w:pPr>
        <w:pStyle w:val="Akapitzlist"/>
        <w:numPr>
          <w:ilvl w:val="0"/>
          <w:numId w:val="11"/>
        </w:numPr>
        <w:spacing w:after="0"/>
        <w:ind w:left="567"/>
        <w:jc w:val="both"/>
        <w:rPr>
          <w:sz w:val="24"/>
          <w:szCs w:val="24"/>
        </w:rPr>
      </w:pPr>
      <w:r w:rsidRPr="00DF3FDD">
        <w:rPr>
          <w:sz w:val="24"/>
          <w:szCs w:val="24"/>
        </w:rPr>
        <w:t>W przypadku:</w:t>
      </w:r>
    </w:p>
    <w:p w14:paraId="73754A8A" w14:textId="226C2DAF" w:rsidR="00174E60" w:rsidRPr="00DF3FDD" w:rsidRDefault="000602AB" w:rsidP="00ED3FDD">
      <w:pPr>
        <w:pStyle w:val="Akapitzlist"/>
        <w:numPr>
          <w:ilvl w:val="0"/>
          <w:numId w:val="12"/>
        </w:numPr>
        <w:spacing w:after="0"/>
        <w:ind w:left="720"/>
        <w:jc w:val="both"/>
        <w:rPr>
          <w:sz w:val="24"/>
          <w:szCs w:val="24"/>
        </w:rPr>
      </w:pPr>
      <w:r w:rsidRPr="00DF3FDD">
        <w:rPr>
          <w:sz w:val="24"/>
          <w:szCs w:val="24"/>
        </w:rPr>
        <w:t>Dostarczenia środków spożywczych z wadami jakościowymi lub podejrzeniem o ich niewłaściwą jakość:</w:t>
      </w:r>
      <w:r w:rsidR="00857434" w:rsidRPr="00DF3FDD">
        <w:rPr>
          <w:sz w:val="24"/>
          <w:szCs w:val="24"/>
        </w:rPr>
        <w:t xml:space="preserve"> </w:t>
      </w:r>
      <w:r w:rsidR="00174E60" w:rsidRPr="00DF3FDD">
        <w:rPr>
          <w:sz w:val="24"/>
          <w:szCs w:val="24"/>
        </w:rPr>
        <w:t>oznaki zepsucia</w:t>
      </w:r>
      <w:r w:rsidR="00857434" w:rsidRPr="00DF3FDD">
        <w:rPr>
          <w:sz w:val="24"/>
          <w:szCs w:val="24"/>
        </w:rPr>
        <w:t xml:space="preserve">, </w:t>
      </w:r>
      <w:r w:rsidR="00174E60" w:rsidRPr="00DF3FDD">
        <w:rPr>
          <w:sz w:val="24"/>
          <w:szCs w:val="24"/>
        </w:rPr>
        <w:t>niewłaściwe oznakowanie</w:t>
      </w:r>
      <w:r w:rsidR="00857434" w:rsidRPr="00DF3FDD">
        <w:rPr>
          <w:sz w:val="24"/>
          <w:szCs w:val="24"/>
        </w:rPr>
        <w:t>,</w:t>
      </w:r>
      <w:r w:rsidR="00A0606B" w:rsidRPr="00DF3FDD">
        <w:rPr>
          <w:sz w:val="24"/>
          <w:szCs w:val="24"/>
        </w:rPr>
        <w:t xml:space="preserve"> </w:t>
      </w:r>
      <w:r w:rsidR="00174E60" w:rsidRPr="00DF3FDD">
        <w:rPr>
          <w:sz w:val="24"/>
          <w:szCs w:val="24"/>
        </w:rPr>
        <w:t>uszkodzone opakowania jednostkowe</w:t>
      </w:r>
      <w:r w:rsidR="00857434" w:rsidRPr="00DF3FDD">
        <w:rPr>
          <w:sz w:val="24"/>
          <w:szCs w:val="24"/>
        </w:rPr>
        <w:t xml:space="preserve">, </w:t>
      </w:r>
      <w:r w:rsidR="00174E60" w:rsidRPr="00DF3FDD">
        <w:rPr>
          <w:sz w:val="24"/>
          <w:szCs w:val="24"/>
        </w:rPr>
        <w:t>produkty nieoznaczone</w:t>
      </w:r>
    </w:p>
    <w:p w14:paraId="5AB1D7C3" w14:textId="53B2DC02" w:rsidR="00B23BC0" w:rsidRPr="00DF3FDD" w:rsidRDefault="00857434" w:rsidP="00ED3FDD">
      <w:pPr>
        <w:pStyle w:val="Akapitzlist"/>
        <w:spacing w:after="0" w:line="276" w:lineRule="auto"/>
        <w:ind w:left="540" w:hanging="10"/>
        <w:jc w:val="both"/>
        <w:rPr>
          <w:sz w:val="24"/>
          <w:szCs w:val="24"/>
        </w:rPr>
      </w:pPr>
      <w:r w:rsidRPr="00DF3FDD">
        <w:rPr>
          <w:b/>
          <w:sz w:val="24"/>
          <w:szCs w:val="24"/>
        </w:rPr>
        <w:t xml:space="preserve">- </w:t>
      </w:r>
      <w:r w:rsidR="000602AB" w:rsidRPr="00DF3FDD">
        <w:rPr>
          <w:b/>
          <w:sz w:val="24"/>
          <w:szCs w:val="24"/>
        </w:rPr>
        <w:t xml:space="preserve">Odbiorca </w:t>
      </w:r>
      <w:r w:rsidR="0087036A" w:rsidRPr="00DF3FDD">
        <w:rPr>
          <w:b/>
          <w:sz w:val="24"/>
          <w:szCs w:val="24"/>
        </w:rPr>
        <w:t xml:space="preserve">może </w:t>
      </w:r>
      <w:r w:rsidR="000602AB" w:rsidRPr="00DF3FDD">
        <w:rPr>
          <w:b/>
          <w:sz w:val="24"/>
          <w:szCs w:val="24"/>
        </w:rPr>
        <w:t>odm</w:t>
      </w:r>
      <w:r w:rsidR="0087036A" w:rsidRPr="00DF3FDD">
        <w:rPr>
          <w:b/>
          <w:sz w:val="24"/>
          <w:szCs w:val="24"/>
        </w:rPr>
        <w:t>ówić</w:t>
      </w:r>
      <w:r w:rsidR="000602AB" w:rsidRPr="00DF3FDD">
        <w:rPr>
          <w:b/>
          <w:sz w:val="24"/>
          <w:szCs w:val="24"/>
        </w:rPr>
        <w:t xml:space="preserve"> ich przyjęcia i żąda</w:t>
      </w:r>
      <w:r w:rsidR="0087036A" w:rsidRPr="00DF3FDD">
        <w:rPr>
          <w:b/>
          <w:sz w:val="24"/>
          <w:szCs w:val="24"/>
        </w:rPr>
        <w:t>ć</w:t>
      </w:r>
      <w:r w:rsidR="000602AB" w:rsidRPr="00DF3FDD">
        <w:rPr>
          <w:b/>
          <w:sz w:val="24"/>
          <w:szCs w:val="24"/>
        </w:rPr>
        <w:t xml:space="preserve"> wymiany na wolne od wad w </w:t>
      </w:r>
      <w:r w:rsidR="000602AB" w:rsidRPr="00DF3FDD">
        <w:rPr>
          <w:sz w:val="24"/>
          <w:szCs w:val="24"/>
        </w:rPr>
        <w:t xml:space="preserve">czasie </w:t>
      </w:r>
      <w:r w:rsidR="00383CE9" w:rsidRPr="00DF3FDD">
        <w:rPr>
          <w:sz w:val="24"/>
          <w:szCs w:val="24"/>
        </w:rPr>
        <w:br/>
      </w:r>
      <w:r w:rsidR="000602AB" w:rsidRPr="00DF3FDD">
        <w:rPr>
          <w:sz w:val="24"/>
          <w:szCs w:val="24"/>
        </w:rPr>
        <w:t>24</w:t>
      </w:r>
      <w:r w:rsidR="00174E60" w:rsidRPr="00DF3FDD">
        <w:rPr>
          <w:sz w:val="24"/>
          <w:szCs w:val="24"/>
        </w:rPr>
        <w:t xml:space="preserve"> </w:t>
      </w:r>
      <w:r w:rsidR="000602AB" w:rsidRPr="00DF3FDD">
        <w:rPr>
          <w:sz w:val="24"/>
          <w:szCs w:val="24"/>
        </w:rPr>
        <w:t xml:space="preserve">godzin (licząc od godziny dostawy). Jeżeli termin wymiany przypada na dzień wolny od pracy, wymiany należy dokonać w terminie uzgodnionym pomiędzy Wykonawcą </w:t>
      </w:r>
      <w:r w:rsidR="00383CE9" w:rsidRPr="00DF3FDD">
        <w:rPr>
          <w:sz w:val="24"/>
          <w:szCs w:val="24"/>
        </w:rPr>
        <w:br/>
      </w:r>
      <w:r w:rsidR="000602AB" w:rsidRPr="00DF3FDD">
        <w:rPr>
          <w:sz w:val="24"/>
          <w:szCs w:val="24"/>
        </w:rPr>
        <w:t xml:space="preserve">a Odbiorcą, nie później jednak niż w najbliższym dniu roboczym. </w:t>
      </w:r>
      <w:r w:rsidR="00B23BC0" w:rsidRPr="00DF3FDD">
        <w:rPr>
          <w:sz w:val="24"/>
          <w:szCs w:val="24"/>
        </w:rPr>
        <w:t>Jeżeli Wykonawca dokona wymiany w wyznaczonym terminie, Zamawiający nie nalicz</w:t>
      </w:r>
      <w:r w:rsidR="00720142" w:rsidRPr="00DF3FDD">
        <w:rPr>
          <w:sz w:val="24"/>
          <w:szCs w:val="24"/>
        </w:rPr>
        <w:t>y</w:t>
      </w:r>
      <w:r w:rsidR="00B23BC0" w:rsidRPr="00DF3FDD">
        <w:rPr>
          <w:sz w:val="24"/>
          <w:szCs w:val="24"/>
        </w:rPr>
        <w:t xml:space="preserve"> kar umownych za </w:t>
      </w:r>
      <w:r w:rsidR="004A0571">
        <w:rPr>
          <w:sz w:val="24"/>
          <w:szCs w:val="24"/>
        </w:rPr>
        <w:t>zwłokę</w:t>
      </w:r>
      <w:r w:rsidR="00B23BC0" w:rsidRPr="00DF3FDD">
        <w:rPr>
          <w:sz w:val="24"/>
          <w:szCs w:val="24"/>
        </w:rPr>
        <w:t>.</w:t>
      </w:r>
    </w:p>
    <w:p w14:paraId="23C4A2A1" w14:textId="13FB07B9" w:rsidR="00051BA3" w:rsidRPr="00DF3FDD" w:rsidRDefault="00857434" w:rsidP="00ED3FDD">
      <w:pPr>
        <w:pStyle w:val="Akapitzlist"/>
        <w:spacing w:after="0" w:line="276" w:lineRule="auto"/>
        <w:ind w:left="540"/>
        <w:jc w:val="both"/>
        <w:rPr>
          <w:sz w:val="24"/>
          <w:szCs w:val="24"/>
        </w:rPr>
      </w:pPr>
      <w:r w:rsidRPr="00DF3FDD">
        <w:rPr>
          <w:b/>
          <w:sz w:val="24"/>
          <w:szCs w:val="24"/>
        </w:rPr>
        <w:t xml:space="preserve">- </w:t>
      </w:r>
      <w:r w:rsidR="000602AB" w:rsidRPr="00DF3FDD">
        <w:rPr>
          <w:b/>
          <w:sz w:val="24"/>
          <w:szCs w:val="24"/>
        </w:rPr>
        <w:t xml:space="preserve">Odbiorca </w:t>
      </w:r>
      <w:r w:rsidR="0087036A" w:rsidRPr="00DF3FDD">
        <w:rPr>
          <w:b/>
          <w:sz w:val="24"/>
          <w:szCs w:val="24"/>
        </w:rPr>
        <w:t xml:space="preserve">może </w:t>
      </w:r>
      <w:r w:rsidR="002D2B3C" w:rsidRPr="00DF3FDD">
        <w:rPr>
          <w:b/>
          <w:sz w:val="24"/>
          <w:szCs w:val="24"/>
        </w:rPr>
        <w:t>od</w:t>
      </w:r>
      <w:r w:rsidR="00174E60" w:rsidRPr="00DF3FDD">
        <w:rPr>
          <w:b/>
          <w:sz w:val="24"/>
          <w:szCs w:val="24"/>
        </w:rPr>
        <w:t>m</w:t>
      </w:r>
      <w:r w:rsidR="0087036A" w:rsidRPr="00DF3FDD">
        <w:rPr>
          <w:b/>
          <w:sz w:val="24"/>
          <w:szCs w:val="24"/>
        </w:rPr>
        <w:t>ówić</w:t>
      </w:r>
      <w:r w:rsidR="002D2B3C" w:rsidRPr="00DF3FDD">
        <w:rPr>
          <w:b/>
          <w:sz w:val="24"/>
          <w:szCs w:val="24"/>
        </w:rPr>
        <w:t xml:space="preserve"> ich przyjęcia i </w:t>
      </w:r>
      <w:r w:rsidR="0087036A" w:rsidRPr="00DF3FDD">
        <w:rPr>
          <w:b/>
          <w:sz w:val="24"/>
          <w:szCs w:val="24"/>
        </w:rPr>
        <w:t>z</w:t>
      </w:r>
      <w:r w:rsidR="00174E60" w:rsidRPr="00DF3FDD">
        <w:rPr>
          <w:b/>
          <w:sz w:val="24"/>
          <w:szCs w:val="24"/>
        </w:rPr>
        <w:t>rezygn</w:t>
      </w:r>
      <w:r w:rsidR="0087036A" w:rsidRPr="00DF3FDD">
        <w:rPr>
          <w:b/>
          <w:sz w:val="24"/>
          <w:szCs w:val="24"/>
        </w:rPr>
        <w:t>ować</w:t>
      </w:r>
      <w:r w:rsidR="002D2B3C" w:rsidRPr="00DF3FDD">
        <w:rPr>
          <w:b/>
          <w:sz w:val="24"/>
          <w:szCs w:val="24"/>
        </w:rPr>
        <w:t xml:space="preserve"> z wymiany na wolne od wad. </w:t>
      </w:r>
      <w:r w:rsidR="002D2B3C" w:rsidRPr="00DF3FDD">
        <w:rPr>
          <w:sz w:val="24"/>
          <w:szCs w:val="24"/>
        </w:rPr>
        <w:t>Odbiorca sporządzi natychmiast wniosek o reklamację, który z kopią złożonego zapotrzebowania prześle w terminie 2 dni Z</w:t>
      </w:r>
      <w:r w:rsidR="008A6BEF">
        <w:rPr>
          <w:sz w:val="24"/>
          <w:szCs w:val="24"/>
        </w:rPr>
        <w:t xml:space="preserve">amawiającemu. Przesłany wniosek </w:t>
      </w:r>
      <w:r w:rsidR="002D2B3C" w:rsidRPr="00DF3FDD">
        <w:rPr>
          <w:sz w:val="24"/>
          <w:szCs w:val="24"/>
        </w:rPr>
        <w:t>o reklamację będzie p</w:t>
      </w:r>
      <w:r w:rsidR="008A6BEF">
        <w:rPr>
          <w:sz w:val="24"/>
          <w:szCs w:val="24"/>
        </w:rPr>
        <w:t xml:space="preserve">odstawą naliczenia kar umownych </w:t>
      </w:r>
      <w:r w:rsidR="002D2B3C" w:rsidRPr="00DF3FDD">
        <w:rPr>
          <w:sz w:val="24"/>
          <w:szCs w:val="24"/>
        </w:rPr>
        <w:t>przez Zamawiającego zgodnie</w:t>
      </w:r>
      <w:r w:rsidR="005B1AD4" w:rsidRPr="00DF3FDD">
        <w:rPr>
          <w:sz w:val="24"/>
          <w:szCs w:val="24"/>
        </w:rPr>
        <w:t xml:space="preserve"> </w:t>
      </w:r>
      <w:r w:rsidR="002D2B3C" w:rsidRPr="00DF3FDD">
        <w:rPr>
          <w:sz w:val="24"/>
          <w:szCs w:val="24"/>
        </w:rPr>
        <w:t xml:space="preserve">z </w:t>
      </w:r>
      <w:r w:rsidR="002D2B3C" w:rsidRPr="00DF3FDD">
        <w:rPr>
          <w:rFonts w:cstheme="minorHAnsi"/>
          <w:b/>
          <w:sz w:val="24"/>
          <w:szCs w:val="24"/>
        </w:rPr>
        <w:t>§</w:t>
      </w:r>
      <w:r w:rsidR="004E7B16" w:rsidRPr="00DF3FDD">
        <w:rPr>
          <w:b/>
          <w:sz w:val="24"/>
          <w:szCs w:val="24"/>
        </w:rPr>
        <w:t>12</w:t>
      </w:r>
      <w:r w:rsidR="002D2B3C" w:rsidRPr="00DF3FDD">
        <w:rPr>
          <w:b/>
          <w:sz w:val="24"/>
          <w:szCs w:val="24"/>
        </w:rPr>
        <w:t xml:space="preserve"> Kary umowne.</w:t>
      </w:r>
    </w:p>
    <w:p w14:paraId="710131C0" w14:textId="4866ADCA" w:rsidR="0087036A" w:rsidRPr="00DF3FDD" w:rsidRDefault="00B947AC" w:rsidP="00ED3FDD">
      <w:pPr>
        <w:pStyle w:val="Akapitzlist"/>
        <w:numPr>
          <w:ilvl w:val="0"/>
          <w:numId w:val="12"/>
        </w:numPr>
        <w:spacing w:after="0" w:line="276" w:lineRule="auto"/>
        <w:ind w:left="709"/>
        <w:jc w:val="both"/>
        <w:rPr>
          <w:sz w:val="24"/>
          <w:szCs w:val="24"/>
        </w:rPr>
      </w:pPr>
      <w:r w:rsidRPr="00DF3FDD">
        <w:rPr>
          <w:sz w:val="24"/>
          <w:szCs w:val="24"/>
        </w:rPr>
        <w:t>D</w:t>
      </w:r>
      <w:r w:rsidR="00051BA3" w:rsidRPr="00DF3FDD">
        <w:rPr>
          <w:sz w:val="24"/>
          <w:szCs w:val="24"/>
        </w:rPr>
        <w:t>ostarczenia towaru środkiem transportu nie spełniającym wymagań</w:t>
      </w:r>
      <w:r w:rsidR="008A6BEF">
        <w:rPr>
          <w:sz w:val="24"/>
          <w:szCs w:val="24"/>
        </w:rPr>
        <w:t xml:space="preserve">  określonych </w:t>
      </w:r>
      <w:r w:rsidR="00F47718" w:rsidRPr="00DF3FDD">
        <w:rPr>
          <w:rFonts w:cstheme="minorHAnsi"/>
          <w:sz w:val="24"/>
          <w:szCs w:val="24"/>
        </w:rPr>
        <w:t>§</w:t>
      </w:r>
      <w:r w:rsidR="00A1799D" w:rsidRPr="00DF3FDD">
        <w:rPr>
          <w:rFonts w:cstheme="minorHAnsi"/>
          <w:sz w:val="24"/>
          <w:szCs w:val="24"/>
        </w:rPr>
        <w:t>6</w:t>
      </w:r>
      <w:r w:rsidR="00F47718" w:rsidRPr="00DF3FDD">
        <w:rPr>
          <w:rFonts w:cstheme="minorHAnsi"/>
          <w:sz w:val="24"/>
          <w:szCs w:val="24"/>
        </w:rPr>
        <w:t xml:space="preserve"> pkt</w:t>
      </w:r>
      <w:r w:rsidR="00174E60" w:rsidRPr="00DF3FDD">
        <w:rPr>
          <w:rFonts w:cstheme="minorHAnsi"/>
          <w:sz w:val="24"/>
          <w:szCs w:val="24"/>
        </w:rPr>
        <w:t xml:space="preserve"> 1</w:t>
      </w:r>
      <w:r w:rsidR="00F47718" w:rsidRPr="00DF3FDD">
        <w:rPr>
          <w:rFonts w:cstheme="minorHAnsi"/>
          <w:sz w:val="24"/>
          <w:szCs w:val="24"/>
        </w:rPr>
        <w:t>.</w:t>
      </w:r>
      <w:r w:rsidR="00720142" w:rsidRPr="00DF3FDD">
        <w:rPr>
          <w:rFonts w:cstheme="minorHAnsi"/>
          <w:sz w:val="24"/>
          <w:szCs w:val="24"/>
        </w:rPr>
        <w:t>,</w:t>
      </w:r>
      <w:r w:rsidR="00857434" w:rsidRPr="00DF3FDD">
        <w:rPr>
          <w:rFonts w:cstheme="minorHAnsi"/>
          <w:sz w:val="24"/>
          <w:szCs w:val="24"/>
        </w:rPr>
        <w:t xml:space="preserve"> </w:t>
      </w:r>
      <w:r w:rsidR="00174E60" w:rsidRPr="00DF3FDD">
        <w:rPr>
          <w:sz w:val="24"/>
          <w:szCs w:val="24"/>
        </w:rPr>
        <w:t>niezachowanie łańcucha chłodniczego</w:t>
      </w:r>
      <w:r w:rsidR="0087036A" w:rsidRPr="00DF3FDD">
        <w:rPr>
          <w:sz w:val="24"/>
          <w:szCs w:val="24"/>
        </w:rPr>
        <w:t xml:space="preserve"> </w:t>
      </w:r>
      <w:r w:rsidR="00174E60" w:rsidRPr="00DF3FDD">
        <w:rPr>
          <w:sz w:val="24"/>
          <w:szCs w:val="24"/>
        </w:rPr>
        <w:t>dla</w:t>
      </w:r>
      <w:r w:rsidR="0087036A" w:rsidRPr="00DF3FDD">
        <w:rPr>
          <w:sz w:val="24"/>
          <w:szCs w:val="24"/>
        </w:rPr>
        <w:t xml:space="preserve"> produktów wymagających przechowywania i transportu w temper</w:t>
      </w:r>
      <w:r w:rsidR="008A6BEF">
        <w:rPr>
          <w:sz w:val="24"/>
          <w:szCs w:val="24"/>
        </w:rPr>
        <w:t xml:space="preserve">aturach określonych przepisami </w:t>
      </w:r>
      <w:r w:rsidR="0087036A" w:rsidRPr="00DF3FDD">
        <w:rPr>
          <w:sz w:val="24"/>
          <w:szCs w:val="24"/>
        </w:rPr>
        <w:t>lub wymaganiami producenta</w:t>
      </w:r>
      <w:r w:rsidR="00857434" w:rsidRPr="00DF3FDD">
        <w:rPr>
          <w:sz w:val="24"/>
          <w:szCs w:val="24"/>
        </w:rPr>
        <w:t xml:space="preserve">, </w:t>
      </w:r>
      <w:r w:rsidR="0087036A" w:rsidRPr="00DF3FDD">
        <w:rPr>
          <w:sz w:val="24"/>
          <w:szCs w:val="24"/>
        </w:rPr>
        <w:t>dostawa środkiem transportu niedopuszczonym do transportu żywności</w:t>
      </w:r>
      <w:r w:rsidR="00857434" w:rsidRPr="00DF3FDD">
        <w:rPr>
          <w:sz w:val="24"/>
          <w:szCs w:val="24"/>
        </w:rPr>
        <w:t xml:space="preserve">, </w:t>
      </w:r>
      <w:r w:rsidR="0087036A" w:rsidRPr="00DF3FDD">
        <w:rPr>
          <w:sz w:val="24"/>
          <w:szCs w:val="24"/>
        </w:rPr>
        <w:t>dostawa środkiem transportu w warunkach narażających środki spożywcze na zanieczyszczenia (brudna przestrzeń ładunkowa), brak rozdziału środków spożywczych o różnym stopniu ryzyka.</w:t>
      </w:r>
    </w:p>
    <w:p w14:paraId="223CA53C" w14:textId="7AA4F79E" w:rsidR="0087036A" w:rsidRPr="00DF3FDD" w:rsidRDefault="00857434" w:rsidP="00ED3FDD">
      <w:pPr>
        <w:pStyle w:val="Akapitzlist"/>
        <w:spacing w:after="0" w:line="276" w:lineRule="auto"/>
        <w:ind w:left="540"/>
        <w:jc w:val="both"/>
        <w:rPr>
          <w:sz w:val="24"/>
          <w:szCs w:val="24"/>
        </w:rPr>
      </w:pPr>
      <w:r w:rsidRPr="00DF3FDD">
        <w:rPr>
          <w:b/>
          <w:sz w:val="24"/>
          <w:szCs w:val="24"/>
        </w:rPr>
        <w:lastRenderedPageBreak/>
        <w:t xml:space="preserve">- </w:t>
      </w:r>
      <w:r w:rsidR="0087036A" w:rsidRPr="00DF3FDD">
        <w:rPr>
          <w:b/>
          <w:sz w:val="24"/>
          <w:szCs w:val="24"/>
        </w:rPr>
        <w:t>O</w:t>
      </w:r>
      <w:r w:rsidR="00BC026D" w:rsidRPr="00DF3FDD">
        <w:rPr>
          <w:b/>
          <w:sz w:val="24"/>
          <w:szCs w:val="24"/>
        </w:rPr>
        <w:t>dbiorca</w:t>
      </w:r>
      <w:r w:rsidR="0087036A" w:rsidRPr="00DF3FDD">
        <w:rPr>
          <w:b/>
          <w:sz w:val="24"/>
          <w:szCs w:val="24"/>
        </w:rPr>
        <w:t xml:space="preserve"> może</w:t>
      </w:r>
      <w:r w:rsidR="00BC026D" w:rsidRPr="00DF3FDD">
        <w:rPr>
          <w:b/>
          <w:sz w:val="24"/>
          <w:szCs w:val="24"/>
        </w:rPr>
        <w:t xml:space="preserve"> odm</w:t>
      </w:r>
      <w:r w:rsidR="0087036A" w:rsidRPr="00DF3FDD">
        <w:rPr>
          <w:b/>
          <w:sz w:val="24"/>
          <w:szCs w:val="24"/>
        </w:rPr>
        <w:t xml:space="preserve">ówić </w:t>
      </w:r>
      <w:r w:rsidR="00BC026D" w:rsidRPr="00DF3FDD">
        <w:rPr>
          <w:b/>
          <w:sz w:val="24"/>
          <w:szCs w:val="24"/>
        </w:rPr>
        <w:t>ich przyjęcia i żądać wymiany środków spożywczych oraz dostarczenia transportem spełniającym wymagania</w:t>
      </w:r>
      <w:r w:rsidR="00BC026D" w:rsidRPr="00DF3FDD">
        <w:rPr>
          <w:sz w:val="24"/>
          <w:szCs w:val="24"/>
        </w:rPr>
        <w:t xml:space="preserve"> określone w </w:t>
      </w:r>
      <w:r w:rsidR="00085FB1" w:rsidRPr="00DF3FDD">
        <w:rPr>
          <w:rFonts w:cstheme="minorHAnsi"/>
          <w:sz w:val="24"/>
          <w:szCs w:val="24"/>
        </w:rPr>
        <w:t>§</w:t>
      </w:r>
      <w:r w:rsidR="00A1799D" w:rsidRPr="00DF3FDD">
        <w:rPr>
          <w:sz w:val="24"/>
          <w:szCs w:val="24"/>
        </w:rPr>
        <w:t>6</w:t>
      </w:r>
      <w:r w:rsidR="00085FB1" w:rsidRPr="00DF3FDD">
        <w:rPr>
          <w:sz w:val="24"/>
          <w:szCs w:val="24"/>
        </w:rPr>
        <w:t xml:space="preserve"> -Transport</w:t>
      </w:r>
      <w:r w:rsidR="00B23BC0" w:rsidRPr="00DF3FDD">
        <w:rPr>
          <w:sz w:val="24"/>
          <w:szCs w:val="24"/>
        </w:rPr>
        <w:t xml:space="preserve"> </w:t>
      </w:r>
      <w:r w:rsidR="00085FB1" w:rsidRPr="00DF3FDD">
        <w:rPr>
          <w:sz w:val="24"/>
          <w:szCs w:val="24"/>
        </w:rPr>
        <w:t xml:space="preserve">w czasie 24 godzin (licząc od godziny dostawy). Jeżeli termin dostawy przypada na dzień wolny od pracy, dostawę należy zrealizować w terminie uzgodnionym pomiędzy Wykonawcą a Zamawiającym. Jeżeli Wykonawca dokona wymiany </w:t>
      </w:r>
      <w:r w:rsidR="00B23BC0" w:rsidRPr="00DF3FDD">
        <w:rPr>
          <w:sz w:val="24"/>
          <w:szCs w:val="24"/>
        </w:rPr>
        <w:t>w wyznaczonym terminie, Zamawiający nie nalicz</w:t>
      </w:r>
      <w:r w:rsidR="0087036A" w:rsidRPr="00DF3FDD">
        <w:rPr>
          <w:sz w:val="24"/>
          <w:szCs w:val="24"/>
        </w:rPr>
        <w:t>y</w:t>
      </w:r>
      <w:r w:rsidR="00B23BC0" w:rsidRPr="00DF3FDD">
        <w:rPr>
          <w:sz w:val="24"/>
          <w:szCs w:val="24"/>
        </w:rPr>
        <w:t xml:space="preserve"> kar umownych </w:t>
      </w:r>
      <w:r w:rsidR="0025716B" w:rsidRPr="00DF3FDD">
        <w:rPr>
          <w:sz w:val="24"/>
          <w:szCs w:val="24"/>
        </w:rPr>
        <w:t xml:space="preserve">                        </w:t>
      </w:r>
      <w:r w:rsidR="00B23BC0" w:rsidRPr="00DF3FDD">
        <w:rPr>
          <w:sz w:val="24"/>
          <w:szCs w:val="24"/>
        </w:rPr>
        <w:t xml:space="preserve">za </w:t>
      </w:r>
      <w:r w:rsidR="004A0571">
        <w:rPr>
          <w:sz w:val="24"/>
          <w:szCs w:val="24"/>
        </w:rPr>
        <w:t>zwłokę</w:t>
      </w:r>
      <w:r w:rsidR="00B23BC0" w:rsidRPr="00DF3FDD">
        <w:rPr>
          <w:sz w:val="24"/>
          <w:szCs w:val="24"/>
        </w:rPr>
        <w:t>.</w:t>
      </w:r>
    </w:p>
    <w:p w14:paraId="22F3D853" w14:textId="3FFFC653" w:rsidR="00B23BC0" w:rsidRPr="00DF3FDD" w:rsidRDefault="00857434" w:rsidP="00ED3FDD">
      <w:pPr>
        <w:pStyle w:val="Akapitzlist"/>
        <w:spacing w:after="0" w:line="276" w:lineRule="auto"/>
        <w:ind w:left="540"/>
        <w:jc w:val="both"/>
        <w:rPr>
          <w:sz w:val="24"/>
          <w:szCs w:val="24"/>
        </w:rPr>
      </w:pPr>
      <w:r w:rsidRPr="00DF3FDD">
        <w:rPr>
          <w:b/>
          <w:sz w:val="24"/>
          <w:szCs w:val="24"/>
        </w:rPr>
        <w:t xml:space="preserve">- </w:t>
      </w:r>
      <w:r w:rsidR="00B23BC0" w:rsidRPr="00DF3FDD">
        <w:rPr>
          <w:b/>
          <w:sz w:val="24"/>
          <w:szCs w:val="24"/>
        </w:rPr>
        <w:t>Odbiorca może odmówić ich przyjęcia i zrezygnować z wymiany oraz dostarczenia transportem spełniającym wymagania.</w:t>
      </w:r>
      <w:r w:rsidR="00B23BC0" w:rsidRPr="00DF3FDD">
        <w:rPr>
          <w:sz w:val="24"/>
          <w:szCs w:val="24"/>
        </w:rPr>
        <w:t xml:space="preserve"> </w:t>
      </w:r>
      <w:r w:rsidR="00F47718" w:rsidRPr="00DF3FDD">
        <w:rPr>
          <w:sz w:val="24"/>
          <w:szCs w:val="24"/>
        </w:rPr>
        <w:t xml:space="preserve">Odbiorca sporządzi natychmiast wniosek </w:t>
      </w:r>
      <w:r w:rsidR="005B1AD4" w:rsidRPr="00DF3FDD">
        <w:rPr>
          <w:sz w:val="24"/>
          <w:szCs w:val="24"/>
        </w:rPr>
        <w:t xml:space="preserve"> </w:t>
      </w:r>
      <w:r w:rsidR="00F47718" w:rsidRPr="00DF3FDD">
        <w:rPr>
          <w:sz w:val="24"/>
          <w:szCs w:val="24"/>
        </w:rPr>
        <w:t>o reklamację, który wraz z kopią złożonego zap</w:t>
      </w:r>
      <w:r w:rsidR="008A6BEF">
        <w:rPr>
          <w:sz w:val="24"/>
          <w:szCs w:val="24"/>
        </w:rPr>
        <w:t>otrzebowania prześle w terminie</w:t>
      </w:r>
      <w:r w:rsidR="00775D85" w:rsidRPr="00DF3FDD">
        <w:rPr>
          <w:sz w:val="24"/>
          <w:szCs w:val="24"/>
        </w:rPr>
        <w:t xml:space="preserve"> </w:t>
      </w:r>
      <w:r w:rsidR="00F47718" w:rsidRPr="00DF3FDD">
        <w:rPr>
          <w:sz w:val="24"/>
          <w:szCs w:val="24"/>
        </w:rPr>
        <w:t xml:space="preserve">2 </w:t>
      </w:r>
      <w:r w:rsidR="00775D85" w:rsidRPr="00DF3FDD">
        <w:rPr>
          <w:sz w:val="24"/>
          <w:szCs w:val="24"/>
        </w:rPr>
        <w:t xml:space="preserve">dni </w:t>
      </w:r>
      <w:r w:rsidR="00F47718" w:rsidRPr="00DF3FDD">
        <w:rPr>
          <w:sz w:val="24"/>
          <w:szCs w:val="24"/>
        </w:rPr>
        <w:t xml:space="preserve">Zamawiającemu. Przesłany wniosek o reklamację będzie podstawą naliczenia kar umownych przez Zamawiającego zgodnie z </w:t>
      </w:r>
      <w:r w:rsidR="00F47718" w:rsidRPr="00DF3FDD">
        <w:rPr>
          <w:rFonts w:cstheme="minorHAnsi"/>
          <w:sz w:val="24"/>
          <w:szCs w:val="24"/>
        </w:rPr>
        <w:t>§</w:t>
      </w:r>
      <w:r w:rsidR="00720142" w:rsidRPr="00DF3FDD">
        <w:rPr>
          <w:rFonts w:cstheme="minorHAnsi"/>
          <w:sz w:val="24"/>
          <w:szCs w:val="24"/>
        </w:rPr>
        <w:t>12</w:t>
      </w:r>
      <w:r w:rsidR="00F47718" w:rsidRPr="00DF3FDD">
        <w:rPr>
          <w:rFonts w:cstheme="minorHAnsi"/>
          <w:sz w:val="24"/>
          <w:szCs w:val="24"/>
        </w:rPr>
        <w:t xml:space="preserve"> Kary </w:t>
      </w:r>
      <w:r w:rsidR="00720142" w:rsidRPr="00DF3FDD">
        <w:rPr>
          <w:rFonts w:cstheme="minorHAnsi"/>
          <w:sz w:val="24"/>
          <w:szCs w:val="24"/>
        </w:rPr>
        <w:t>Umowne</w:t>
      </w:r>
    </w:p>
    <w:p w14:paraId="0277CFEA" w14:textId="4FFA0F92" w:rsidR="00F47718" w:rsidRPr="00DF3FDD" w:rsidRDefault="00F47718" w:rsidP="00ED3FDD">
      <w:pPr>
        <w:pStyle w:val="Akapitzlist"/>
        <w:spacing w:after="0" w:line="276" w:lineRule="auto"/>
        <w:ind w:left="567" w:hanging="283"/>
        <w:jc w:val="both"/>
        <w:rPr>
          <w:sz w:val="24"/>
          <w:szCs w:val="24"/>
        </w:rPr>
      </w:pPr>
      <w:r w:rsidRPr="00DF3FDD">
        <w:rPr>
          <w:sz w:val="24"/>
          <w:szCs w:val="24"/>
        </w:rPr>
        <w:t xml:space="preserve">c) dostarczenia środków spożywczych, które są </w:t>
      </w:r>
      <w:r w:rsidR="00F367BB" w:rsidRPr="00DF3FDD">
        <w:rPr>
          <w:sz w:val="24"/>
          <w:szCs w:val="24"/>
        </w:rPr>
        <w:t xml:space="preserve">nie </w:t>
      </w:r>
      <w:r w:rsidRPr="00DF3FDD">
        <w:rPr>
          <w:sz w:val="24"/>
          <w:szCs w:val="24"/>
        </w:rPr>
        <w:t>zgodne z zapotrzebowanym pisemnie zamówieniu wykazem środków spożywczych i ilością:</w:t>
      </w:r>
    </w:p>
    <w:p w14:paraId="5E0AEB6A" w14:textId="539EBDF0" w:rsidR="00F47718" w:rsidRPr="00DF3FDD" w:rsidRDefault="004D2A0E" w:rsidP="00ED3FDD">
      <w:pPr>
        <w:pStyle w:val="Akapitzlist"/>
        <w:spacing w:after="0" w:line="276" w:lineRule="auto"/>
        <w:ind w:left="567"/>
        <w:jc w:val="both"/>
        <w:rPr>
          <w:sz w:val="24"/>
          <w:szCs w:val="24"/>
        </w:rPr>
      </w:pPr>
      <w:r w:rsidRPr="00DF3FDD">
        <w:rPr>
          <w:b/>
          <w:sz w:val="24"/>
          <w:szCs w:val="24"/>
        </w:rPr>
        <w:t xml:space="preserve">- </w:t>
      </w:r>
      <w:r w:rsidR="00F47718" w:rsidRPr="00DF3FDD">
        <w:rPr>
          <w:b/>
          <w:sz w:val="24"/>
          <w:szCs w:val="24"/>
        </w:rPr>
        <w:t xml:space="preserve">Odbiorca może w przypadku </w:t>
      </w:r>
      <w:r w:rsidR="00E04E5A" w:rsidRPr="00DF3FDD">
        <w:rPr>
          <w:b/>
          <w:sz w:val="24"/>
          <w:szCs w:val="24"/>
        </w:rPr>
        <w:t>dostarczenia</w:t>
      </w:r>
      <w:r w:rsidR="00F47718" w:rsidRPr="00DF3FDD">
        <w:rPr>
          <w:b/>
          <w:sz w:val="24"/>
          <w:szCs w:val="24"/>
        </w:rPr>
        <w:t xml:space="preserve"> mniejszej ilości i niedostarczenia środka spożywczego wymienionego w zapotrzebowaniu, żądać dostarczenia brakującej ilości</w:t>
      </w:r>
      <w:r w:rsidR="00F47718" w:rsidRPr="00DF3FDD">
        <w:rPr>
          <w:sz w:val="24"/>
          <w:szCs w:val="24"/>
        </w:rPr>
        <w:t xml:space="preserve"> w czasie 24 godzin (licząc od  godziny dostawy) brakującej części dostawy. Jeżeli Wykonawca nie </w:t>
      </w:r>
      <w:r w:rsidR="00E04E5A" w:rsidRPr="00DF3FDD">
        <w:rPr>
          <w:sz w:val="24"/>
          <w:szCs w:val="24"/>
        </w:rPr>
        <w:t>wywiąże</w:t>
      </w:r>
      <w:r w:rsidR="00F47718" w:rsidRPr="00DF3FDD">
        <w:rPr>
          <w:sz w:val="24"/>
          <w:szCs w:val="24"/>
        </w:rPr>
        <w:t xml:space="preserve"> się z wyznaczonego terminu, Odbiorca sporządzi </w:t>
      </w:r>
      <w:r w:rsidR="00E04E5A" w:rsidRPr="00DF3FDD">
        <w:rPr>
          <w:sz w:val="24"/>
          <w:szCs w:val="24"/>
        </w:rPr>
        <w:t xml:space="preserve">natychmiast wniosek o reklamację, który wraz z kopią złożonego zapotrzebowania prześle w terminie 2 dni Zamawiającemu zgodnie z </w:t>
      </w:r>
      <w:r w:rsidR="00E04E5A" w:rsidRPr="00DF3FDD">
        <w:rPr>
          <w:rFonts w:cstheme="minorHAnsi"/>
          <w:sz w:val="24"/>
          <w:szCs w:val="24"/>
        </w:rPr>
        <w:t>§</w:t>
      </w:r>
      <w:r w:rsidR="00E04E5A" w:rsidRPr="00DF3FDD">
        <w:rPr>
          <w:sz w:val="24"/>
          <w:szCs w:val="24"/>
        </w:rPr>
        <w:t xml:space="preserve"> </w:t>
      </w:r>
      <w:r w:rsidR="00720142" w:rsidRPr="00DF3FDD">
        <w:rPr>
          <w:sz w:val="24"/>
          <w:szCs w:val="24"/>
        </w:rPr>
        <w:t>12</w:t>
      </w:r>
      <w:r w:rsidR="00E04E5A" w:rsidRPr="00DF3FDD">
        <w:rPr>
          <w:sz w:val="24"/>
          <w:szCs w:val="24"/>
        </w:rPr>
        <w:t xml:space="preserve"> Kary umowne.</w:t>
      </w:r>
    </w:p>
    <w:p w14:paraId="13DCC076" w14:textId="6C0A3417" w:rsidR="00E04E5A" w:rsidRPr="00DF3FDD" w:rsidRDefault="004D2A0E" w:rsidP="00ED3FDD">
      <w:pPr>
        <w:pStyle w:val="Akapitzlist"/>
        <w:spacing w:after="0" w:line="276" w:lineRule="auto"/>
        <w:ind w:left="567"/>
        <w:jc w:val="both"/>
        <w:rPr>
          <w:b/>
          <w:sz w:val="24"/>
          <w:szCs w:val="24"/>
        </w:rPr>
      </w:pPr>
      <w:r w:rsidRPr="00DF3FDD">
        <w:rPr>
          <w:b/>
          <w:sz w:val="24"/>
          <w:szCs w:val="24"/>
        </w:rPr>
        <w:t xml:space="preserve">- </w:t>
      </w:r>
      <w:r w:rsidR="00E04E5A" w:rsidRPr="00DF3FDD">
        <w:rPr>
          <w:b/>
          <w:sz w:val="24"/>
          <w:szCs w:val="24"/>
        </w:rPr>
        <w:t>Odbiorca może w przypadku dostarczenia większej ilości środka spożywczego, którego Odbiorca nie zapotrzebował, odmówić jego przyjęcia</w:t>
      </w:r>
      <w:r w:rsidRPr="00DF3FDD">
        <w:rPr>
          <w:b/>
          <w:sz w:val="24"/>
          <w:szCs w:val="24"/>
        </w:rPr>
        <w:t>.</w:t>
      </w:r>
    </w:p>
    <w:p w14:paraId="37E8418E" w14:textId="0A7AA0FE" w:rsidR="00E04E5A" w:rsidRPr="00DF3FDD" w:rsidRDefault="00E04E5A" w:rsidP="00ED3FDD">
      <w:pPr>
        <w:pStyle w:val="Akapitzlist"/>
        <w:spacing w:after="0" w:line="276" w:lineRule="auto"/>
        <w:ind w:left="567" w:hanging="283"/>
        <w:jc w:val="both"/>
        <w:rPr>
          <w:sz w:val="24"/>
          <w:szCs w:val="24"/>
        </w:rPr>
      </w:pPr>
      <w:r w:rsidRPr="00DF3FDD">
        <w:rPr>
          <w:sz w:val="24"/>
          <w:szCs w:val="24"/>
        </w:rPr>
        <w:t xml:space="preserve">d)  niezrealizowania w terminie dostawy (po godzinach określonych w </w:t>
      </w:r>
      <w:r w:rsidRPr="00DF3FDD">
        <w:rPr>
          <w:rFonts w:cstheme="minorHAnsi"/>
          <w:sz w:val="24"/>
          <w:szCs w:val="24"/>
        </w:rPr>
        <w:t>§</w:t>
      </w:r>
      <w:r w:rsidR="003B1A8A" w:rsidRPr="00DF3FDD">
        <w:rPr>
          <w:sz w:val="24"/>
          <w:szCs w:val="24"/>
        </w:rPr>
        <w:t>5</w:t>
      </w:r>
      <w:r w:rsidRPr="00DF3FDD">
        <w:rPr>
          <w:sz w:val="24"/>
          <w:szCs w:val="24"/>
        </w:rPr>
        <w:t>):</w:t>
      </w:r>
    </w:p>
    <w:p w14:paraId="7851AE7E" w14:textId="75CB5910" w:rsidR="00E04E5A" w:rsidRPr="00DF3FDD" w:rsidRDefault="00E04E5A" w:rsidP="00ED3FDD">
      <w:pPr>
        <w:pStyle w:val="Akapitzlist"/>
        <w:spacing w:after="0" w:line="276" w:lineRule="auto"/>
        <w:ind w:left="567" w:hanging="283"/>
        <w:jc w:val="both"/>
        <w:rPr>
          <w:sz w:val="24"/>
          <w:szCs w:val="24"/>
        </w:rPr>
      </w:pPr>
      <w:r w:rsidRPr="00DF3FDD">
        <w:rPr>
          <w:b/>
          <w:sz w:val="24"/>
          <w:szCs w:val="24"/>
        </w:rPr>
        <w:t xml:space="preserve">    </w:t>
      </w:r>
      <w:r w:rsidR="00F367BB" w:rsidRPr="00DF3FDD">
        <w:rPr>
          <w:sz w:val="24"/>
          <w:szCs w:val="24"/>
        </w:rPr>
        <w:t xml:space="preserve"> </w:t>
      </w:r>
      <w:r w:rsidR="004D2A0E" w:rsidRPr="00DF3FDD">
        <w:rPr>
          <w:sz w:val="24"/>
          <w:szCs w:val="24"/>
        </w:rPr>
        <w:t xml:space="preserve">- </w:t>
      </w:r>
      <w:r w:rsidRPr="00DF3FDD">
        <w:rPr>
          <w:b/>
          <w:sz w:val="24"/>
          <w:szCs w:val="24"/>
        </w:rPr>
        <w:t xml:space="preserve">Odbiorca może przyjąć dostawę lub odmówić jej przyjęcia. </w:t>
      </w:r>
      <w:r w:rsidRPr="00DF3FDD">
        <w:rPr>
          <w:sz w:val="24"/>
          <w:szCs w:val="24"/>
        </w:rPr>
        <w:t xml:space="preserve">Odbiorca sporządzi natychmiast wniosek o reklamację, który wraz z kopią złożonego zapotrzebowania oraz innymi dokumentami poświadczającymi fakt wystąpienia niezgodności (np.: dokument WZ lub kopia faktury z odnotowaną godzina przyjęcia dostawy)prześle Zamawiającemu w terminie 2 dni. Przesłany wniosek o reklamację (z podaną godziną dostawy po wyznaczonym terminie) będzie podstawą do naliczenia kar umownych przez Zmawiającego zgodnie z </w:t>
      </w:r>
      <w:r w:rsidRPr="00DF3FDD">
        <w:rPr>
          <w:rFonts w:cstheme="minorHAnsi"/>
          <w:sz w:val="24"/>
          <w:szCs w:val="24"/>
        </w:rPr>
        <w:t>§</w:t>
      </w:r>
      <w:r w:rsidRPr="00DF3FDD">
        <w:rPr>
          <w:sz w:val="24"/>
          <w:szCs w:val="24"/>
        </w:rPr>
        <w:t xml:space="preserve"> </w:t>
      </w:r>
      <w:r w:rsidR="00720142" w:rsidRPr="00DF3FDD">
        <w:rPr>
          <w:sz w:val="24"/>
          <w:szCs w:val="24"/>
        </w:rPr>
        <w:t>12</w:t>
      </w:r>
      <w:r w:rsidRPr="00DF3FDD">
        <w:rPr>
          <w:sz w:val="24"/>
          <w:szCs w:val="24"/>
        </w:rPr>
        <w:t xml:space="preserve">Kary Umowne </w:t>
      </w:r>
    </w:p>
    <w:p w14:paraId="51DEE4D7" w14:textId="391B74C8" w:rsidR="00E04E5A" w:rsidRPr="00DF3FDD" w:rsidRDefault="00A0606B" w:rsidP="00ED3FDD">
      <w:pPr>
        <w:pStyle w:val="Akapitzlist"/>
        <w:spacing w:after="0" w:line="276" w:lineRule="auto"/>
        <w:ind w:left="567" w:hanging="283"/>
        <w:jc w:val="both"/>
        <w:rPr>
          <w:sz w:val="24"/>
          <w:szCs w:val="24"/>
        </w:rPr>
      </w:pPr>
      <w:r w:rsidRPr="00DF3FDD">
        <w:rPr>
          <w:sz w:val="24"/>
          <w:szCs w:val="24"/>
        </w:rPr>
        <w:t>e</w:t>
      </w:r>
      <w:r w:rsidR="00E04E5A" w:rsidRPr="00DF3FDD">
        <w:rPr>
          <w:sz w:val="24"/>
          <w:szCs w:val="24"/>
        </w:rPr>
        <w:t xml:space="preserve">) stwierdzenia dostarczenia środków spożywczych z wadami jakościowymi ukrytymi lub podejrzenia zagrożenia </w:t>
      </w:r>
      <w:r w:rsidR="00573B9E" w:rsidRPr="00DF3FDD">
        <w:rPr>
          <w:sz w:val="24"/>
          <w:szCs w:val="24"/>
        </w:rPr>
        <w:t>bezpieczeństwa zdrowotnego produktu, stwierdzonymi podczas jego magazynowania:</w:t>
      </w:r>
    </w:p>
    <w:p w14:paraId="27F59827" w14:textId="592C3893" w:rsidR="00573B9E" w:rsidRPr="00DF3FDD" w:rsidRDefault="004D2A0E" w:rsidP="00ED3FDD">
      <w:pPr>
        <w:pStyle w:val="Akapitzlist"/>
        <w:spacing w:after="0" w:line="276" w:lineRule="auto"/>
        <w:ind w:left="567"/>
        <w:jc w:val="both"/>
        <w:rPr>
          <w:sz w:val="24"/>
          <w:szCs w:val="24"/>
        </w:rPr>
      </w:pPr>
      <w:r w:rsidRPr="00DF3FDD">
        <w:rPr>
          <w:b/>
          <w:sz w:val="24"/>
          <w:szCs w:val="24"/>
        </w:rPr>
        <w:t xml:space="preserve">- </w:t>
      </w:r>
      <w:r w:rsidR="00573B9E" w:rsidRPr="00DF3FDD">
        <w:rPr>
          <w:b/>
          <w:sz w:val="24"/>
          <w:szCs w:val="24"/>
        </w:rPr>
        <w:t xml:space="preserve">Odbiorca niezwłocznie powiadamia telefonicznie (również pisemnie) o stwierdzonych wadach Wykonawcę, Zamawiającego i Wojskowy Ośrodek Medycyny Prewencyjnej (WOMP) </w:t>
      </w:r>
      <w:r w:rsidR="00573B9E" w:rsidRPr="00DF3FDD">
        <w:rPr>
          <w:sz w:val="24"/>
          <w:szCs w:val="24"/>
        </w:rPr>
        <w:t xml:space="preserve">właściwy terytorialnie dla siedziby Odbiorcy; Czynności zmierzające do wydania decyzji co do sposobu postępowania ze środkiem spożywczym prowadzi Wojskowy Inspektor Weterynaryjny (WIW) / Wojskowy Inspektor Sanitarny (WIS) WOMP. </w:t>
      </w:r>
    </w:p>
    <w:p w14:paraId="05E9E388" w14:textId="25DA59AD" w:rsidR="00573B9E" w:rsidRPr="00DF3FDD" w:rsidRDefault="00573B9E" w:rsidP="00ED3FDD">
      <w:pPr>
        <w:pStyle w:val="Akapitzlist"/>
        <w:spacing w:after="0" w:line="276" w:lineRule="auto"/>
        <w:ind w:left="567"/>
        <w:jc w:val="both"/>
        <w:rPr>
          <w:sz w:val="24"/>
          <w:szCs w:val="24"/>
          <w:u w:val="single"/>
        </w:rPr>
      </w:pPr>
      <w:r w:rsidRPr="00DF3FDD">
        <w:rPr>
          <w:sz w:val="24"/>
          <w:szCs w:val="24"/>
        </w:rPr>
        <w:lastRenderedPageBreak/>
        <w:t xml:space="preserve">Decyzja (lub inny dokument np. postanowienie, zaświadczenie itp.) wydana przez </w:t>
      </w:r>
      <w:r w:rsidR="00383CE9" w:rsidRPr="00DF3FDD">
        <w:rPr>
          <w:sz w:val="24"/>
          <w:szCs w:val="24"/>
        </w:rPr>
        <w:br/>
      </w:r>
      <w:r w:rsidRPr="00DF3FDD">
        <w:rPr>
          <w:sz w:val="24"/>
          <w:szCs w:val="24"/>
        </w:rPr>
        <w:t>w/w uprawniony wojskowy organ urzędowej kontroli żywności, wraz</w:t>
      </w:r>
      <w:r w:rsidR="00F367BB" w:rsidRPr="00DF3FDD">
        <w:rPr>
          <w:sz w:val="24"/>
          <w:szCs w:val="24"/>
        </w:rPr>
        <w:t xml:space="preserve"> </w:t>
      </w:r>
      <w:r w:rsidRPr="00DF3FDD">
        <w:rPr>
          <w:sz w:val="24"/>
          <w:szCs w:val="24"/>
        </w:rPr>
        <w:t xml:space="preserve">z wnioskiem </w:t>
      </w:r>
      <w:r w:rsidR="00720142" w:rsidRPr="00DF3FDD">
        <w:rPr>
          <w:sz w:val="24"/>
          <w:szCs w:val="24"/>
        </w:rPr>
        <w:t xml:space="preserve">                                   </w:t>
      </w:r>
      <w:r w:rsidRPr="00DF3FDD">
        <w:rPr>
          <w:sz w:val="24"/>
          <w:szCs w:val="24"/>
        </w:rPr>
        <w:t>o reklamację (sporządzonym na podstawie Decyzji -lu</w:t>
      </w:r>
      <w:r w:rsidR="008A6BEF">
        <w:rPr>
          <w:sz w:val="24"/>
          <w:szCs w:val="24"/>
        </w:rPr>
        <w:t xml:space="preserve">b innych-  wraz z kopią faktury </w:t>
      </w:r>
      <w:r w:rsidRPr="00DF3FDD">
        <w:rPr>
          <w:sz w:val="24"/>
          <w:szCs w:val="24"/>
        </w:rPr>
        <w:t xml:space="preserve">i dokumentami dostawy) przesłanymi </w:t>
      </w:r>
      <w:r w:rsidR="00A670D6" w:rsidRPr="00DF3FDD">
        <w:rPr>
          <w:sz w:val="24"/>
          <w:szCs w:val="24"/>
        </w:rPr>
        <w:t>Zamawiającemu</w:t>
      </w:r>
      <w:r w:rsidRPr="00DF3FDD">
        <w:rPr>
          <w:sz w:val="24"/>
          <w:szCs w:val="24"/>
        </w:rPr>
        <w:t xml:space="preserve"> w terminie </w:t>
      </w:r>
      <w:r w:rsidR="00A670D6" w:rsidRPr="00DF3FDD">
        <w:rPr>
          <w:sz w:val="24"/>
          <w:szCs w:val="24"/>
        </w:rPr>
        <w:t xml:space="preserve">2 dni, będą podstawą naliczenia kar umownych przez Zamawiającego zgodnie  z </w:t>
      </w:r>
      <w:r w:rsidRPr="00DF3FDD">
        <w:rPr>
          <w:sz w:val="24"/>
          <w:szCs w:val="24"/>
        </w:rPr>
        <w:t xml:space="preserve"> </w:t>
      </w:r>
      <w:r w:rsidR="00A670D6" w:rsidRPr="00DF3FDD">
        <w:rPr>
          <w:rFonts w:cstheme="minorHAnsi"/>
          <w:sz w:val="24"/>
          <w:szCs w:val="24"/>
        </w:rPr>
        <w:t>§</w:t>
      </w:r>
      <w:r w:rsidR="00A0606B" w:rsidRPr="00DF3FDD">
        <w:rPr>
          <w:rFonts w:cstheme="minorHAnsi"/>
          <w:sz w:val="24"/>
          <w:szCs w:val="24"/>
        </w:rPr>
        <w:t>12</w:t>
      </w:r>
      <w:r w:rsidR="00A670D6" w:rsidRPr="00DF3FDD">
        <w:rPr>
          <w:sz w:val="24"/>
          <w:szCs w:val="24"/>
        </w:rPr>
        <w:t xml:space="preserve"> Kary Umowne</w:t>
      </w:r>
      <w:r w:rsidR="00720142" w:rsidRPr="00DF3FDD">
        <w:rPr>
          <w:sz w:val="24"/>
          <w:szCs w:val="24"/>
        </w:rPr>
        <w:t>. W</w:t>
      </w:r>
      <w:r w:rsidR="00F367BB" w:rsidRPr="00DF3FDD">
        <w:rPr>
          <w:sz w:val="24"/>
          <w:szCs w:val="24"/>
        </w:rPr>
        <w:t>/</w:t>
      </w:r>
      <w:r w:rsidR="00720142" w:rsidRPr="00DF3FDD">
        <w:rPr>
          <w:sz w:val="24"/>
          <w:szCs w:val="24"/>
        </w:rPr>
        <w:t>W</w:t>
      </w:r>
      <w:r w:rsidR="00F367BB" w:rsidRPr="00DF3FDD">
        <w:rPr>
          <w:sz w:val="24"/>
          <w:szCs w:val="24"/>
        </w:rPr>
        <w:t xml:space="preserve">  </w:t>
      </w:r>
      <w:r w:rsidR="000B7BA3" w:rsidRPr="00DF3FDD">
        <w:rPr>
          <w:sz w:val="24"/>
          <w:szCs w:val="24"/>
        </w:rPr>
        <w:t>decyzja</w:t>
      </w:r>
      <w:r w:rsidR="00F367BB" w:rsidRPr="00DF3FDD">
        <w:rPr>
          <w:sz w:val="24"/>
          <w:szCs w:val="24"/>
        </w:rPr>
        <w:t xml:space="preserve"> o nieprzydatności podejrzanego środka spożywczego wydana </w:t>
      </w:r>
      <w:r w:rsidR="000B7BA3" w:rsidRPr="00DF3FDD">
        <w:rPr>
          <w:sz w:val="24"/>
          <w:szCs w:val="24"/>
        </w:rPr>
        <w:t>właściwego</w:t>
      </w:r>
      <w:r w:rsidR="00F367BB" w:rsidRPr="00DF3FDD">
        <w:rPr>
          <w:sz w:val="24"/>
          <w:szCs w:val="24"/>
        </w:rPr>
        <w:t xml:space="preserve"> </w:t>
      </w:r>
      <w:r w:rsidR="000B7BA3" w:rsidRPr="00DF3FDD">
        <w:rPr>
          <w:sz w:val="24"/>
          <w:szCs w:val="24"/>
        </w:rPr>
        <w:t>inspektora</w:t>
      </w:r>
      <w:r w:rsidR="00F367BB" w:rsidRPr="00DF3FDD">
        <w:rPr>
          <w:sz w:val="24"/>
          <w:szCs w:val="24"/>
        </w:rPr>
        <w:t xml:space="preserve"> </w:t>
      </w:r>
      <w:r w:rsidR="00F367BB" w:rsidRPr="00DF3FDD">
        <w:rPr>
          <w:sz w:val="24"/>
          <w:szCs w:val="24"/>
          <w:u w:val="single"/>
        </w:rPr>
        <w:t>WOMP</w:t>
      </w:r>
      <w:r w:rsidR="000B7BA3" w:rsidRPr="00DF3FDD">
        <w:rPr>
          <w:sz w:val="24"/>
          <w:szCs w:val="24"/>
          <w:u w:val="single"/>
        </w:rPr>
        <w:t xml:space="preserve"> </w:t>
      </w:r>
      <w:r w:rsidR="000B7BA3" w:rsidRPr="00DF3FDD">
        <w:rPr>
          <w:sz w:val="24"/>
          <w:szCs w:val="24"/>
        </w:rPr>
        <w:t>skutkuje:</w:t>
      </w:r>
    </w:p>
    <w:p w14:paraId="0B96C7DB" w14:textId="398C8F4F" w:rsidR="000B7BA3" w:rsidRPr="00DF3FDD" w:rsidRDefault="000B7BA3" w:rsidP="00ED3FDD">
      <w:pPr>
        <w:pStyle w:val="Akapitzlist"/>
        <w:spacing w:after="0" w:line="276" w:lineRule="auto"/>
        <w:ind w:left="567"/>
        <w:jc w:val="both"/>
        <w:rPr>
          <w:sz w:val="24"/>
          <w:szCs w:val="24"/>
        </w:rPr>
      </w:pPr>
      <w:r w:rsidRPr="00DF3FDD">
        <w:rPr>
          <w:sz w:val="24"/>
          <w:szCs w:val="24"/>
        </w:rPr>
        <w:t>- przekazaniem partii uznanej za niezdatną do spożycia przez ludzi, do utylizacji jako „Materiał kat. III”</w:t>
      </w:r>
    </w:p>
    <w:p w14:paraId="219C8F2E" w14:textId="5789E4D2" w:rsidR="000B7BA3" w:rsidRPr="00DF3FDD" w:rsidRDefault="000B7BA3" w:rsidP="00ED3FDD">
      <w:pPr>
        <w:pStyle w:val="Akapitzlist"/>
        <w:spacing w:after="0" w:line="276" w:lineRule="auto"/>
        <w:ind w:left="567"/>
        <w:jc w:val="both"/>
        <w:rPr>
          <w:sz w:val="24"/>
          <w:szCs w:val="24"/>
        </w:rPr>
      </w:pPr>
      <w:r w:rsidRPr="00DF3FDD">
        <w:rPr>
          <w:sz w:val="24"/>
          <w:szCs w:val="24"/>
        </w:rPr>
        <w:t xml:space="preserve">- przekazaniem partii uznanej za niezdatna do spożycia przez ludzi i zwierzęta, </w:t>
      </w:r>
      <w:r w:rsidR="005B1AD4" w:rsidRPr="00DF3FDD">
        <w:rPr>
          <w:sz w:val="24"/>
          <w:szCs w:val="24"/>
        </w:rPr>
        <w:t xml:space="preserve">                         </w:t>
      </w:r>
      <w:r w:rsidRPr="00DF3FDD">
        <w:rPr>
          <w:sz w:val="24"/>
          <w:szCs w:val="24"/>
        </w:rPr>
        <w:t>do utylizacji jako „Materiał kat.II”</w:t>
      </w:r>
    </w:p>
    <w:p w14:paraId="6062900E" w14:textId="27B13DC8" w:rsidR="000B7BA3" w:rsidRPr="00DF3FDD" w:rsidRDefault="000B7BA3" w:rsidP="00ED3FDD">
      <w:pPr>
        <w:pStyle w:val="Akapitzlist"/>
        <w:spacing w:after="0" w:line="276" w:lineRule="auto"/>
        <w:ind w:left="567"/>
        <w:jc w:val="both"/>
        <w:rPr>
          <w:sz w:val="24"/>
          <w:szCs w:val="24"/>
        </w:rPr>
      </w:pPr>
      <w:r w:rsidRPr="00DF3FDD">
        <w:rPr>
          <w:sz w:val="24"/>
          <w:szCs w:val="24"/>
        </w:rPr>
        <w:t>- przekazaniem partii uznanej za niezdatną do spożycia</w:t>
      </w:r>
      <w:r w:rsidR="00313B71" w:rsidRPr="00DF3FDD">
        <w:rPr>
          <w:sz w:val="24"/>
          <w:szCs w:val="24"/>
        </w:rPr>
        <w:t>- wyłącznie do utylizacji jako „Materiał kat. I”</w:t>
      </w:r>
    </w:p>
    <w:p w14:paraId="559BF55A" w14:textId="4270F25C" w:rsidR="00313B71" w:rsidRPr="00DF3FDD" w:rsidRDefault="00313B71" w:rsidP="00ED3FDD">
      <w:pPr>
        <w:pStyle w:val="Akapitzlist"/>
        <w:spacing w:after="0" w:line="276" w:lineRule="auto"/>
        <w:ind w:left="567"/>
        <w:jc w:val="both"/>
        <w:rPr>
          <w:b/>
          <w:sz w:val="24"/>
          <w:szCs w:val="24"/>
          <w:u w:val="single"/>
        </w:rPr>
      </w:pPr>
      <w:r w:rsidRPr="00DF3FDD">
        <w:rPr>
          <w:b/>
          <w:sz w:val="24"/>
          <w:szCs w:val="24"/>
          <w:u w:val="single"/>
        </w:rPr>
        <w:t>W przypadku wad powstałych bez winy Odbiorcy, kosztami utylizacji j.w. obciążony jest Dostawca.</w:t>
      </w:r>
    </w:p>
    <w:p w14:paraId="62B946F4" w14:textId="4B58EFAD" w:rsidR="00A670D6" w:rsidRPr="00DF3FDD" w:rsidRDefault="00313B71" w:rsidP="00ED3FDD">
      <w:pPr>
        <w:pStyle w:val="Akapitzlist"/>
        <w:numPr>
          <w:ilvl w:val="0"/>
          <w:numId w:val="11"/>
        </w:numPr>
        <w:spacing w:after="0" w:line="276" w:lineRule="auto"/>
        <w:ind w:left="567" w:hanging="283"/>
        <w:jc w:val="both"/>
        <w:rPr>
          <w:b/>
          <w:sz w:val="24"/>
          <w:szCs w:val="24"/>
        </w:rPr>
      </w:pPr>
      <w:r w:rsidRPr="00DF3FDD">
        <w:rPr>
          <w:b/>
          <w:sz w:val="24"/>
          <w:szCs w:val="24"/>
        </w:rPr>
        <w:t>P</w:t>
      </w:r>
      <w:r w:rsidR="00A670D6" w:rsidRPr="00DF3FDD">
        <w:rPr>
          <w:b/>
          <w:sz w:val="24"/>
          <w:szCs w:val="24"/>
        </w:rPr>
        <w:t xml:space="preserve">o otrzymaniu przez Zamawiającego właściwie sporządzonego przez Odbiorcę    Wniosku o reklamację </w:t>
      </w:r>
      <w:r w:rsidR="00A670D6" w:rsidRPr="00DF3FDD">
        <w:rPr>
          <w:sz w:val="24"/>
          <w:szCs w:val="24"/>
        </w:rPr>
        <w:t xml:space="preserve">– wykonanego w trzech egz. : nr 1-Wykonawca. </w:t>
      </w:r>
      <w:r w:rsidR="00383CE9" w:rsidRPr="00DF3FDD">
        <w:rPr>
          <w:sz w:val="24"/>
          <w:szCs w:val="24"/>
        </w:rPr>
        <w:br/>
      </w:r>
      <w:r w:rsidR="00A670D6" w:rsidRPr="00DF3FDD">
        <w:rPr>
          <w:sz w:val="24"/>
          <w:szCs w:val="24"/>
        </w:rPr>
        <w:t>Nr 2- Zamawiający, nr 3 Odbiorca – oraz innymi  potwierdzającymi wystąpienie wad (zdjęcie, notatki służbowe, itp.)</w:t>
      </w:r>
    </w:p>
    <w:p w14:paraId="14789E00" w14:textId="2897ABA9" w:rsidR="00A670D6" w:rsidRPr="00DF3FDD" w:rsidRDefault="00A670D6" w:rsidP="00ED3FDD">
      <w:pPr>
        <w:pStyle w:val="Akapitzlist"/>
        <w:numPr>
          <w:ilvl w:val="0"/>
          <w:numId w:val="10"/>
        </w:numPr>
        <w:spacing w:after="0" w:line="276" w:lineRule="auto"/>
        <w:ind w:left="284"/>
        <w:jc w:val="both"/>
        <w:rPr>
          <w:sz w:val="24"/>
          <w:szCs w:val="24"/>
        </w:rPr>
      </w:pPr>
      <w:r w:rsidRPr="00DF3FDD">
        <w:rPr>
          <w:sz w:val="24"/>
          <w:szCs w:val="24"/>
        </w:rPr>
        <w:t>Uwzględnienie reklamacji:</w:t>
      </w:r>
    </w:p>
    <w:p w14:paraId="313D7D05" w14:textId="46B850E2" w:rsidR="00A670D6" w:rsidRPr="00DF3FDD" w:rsidRDefault="00A670D6" w:rsidP="00ED3FDD">
      <w:pPr>
        <w:pStyle w:val="Akapitzlist"/>
        <w:numPr>
          <w:ilvl w:val="0"/>
          <w:numId w:val="14"/>
        </w:numPr>
        <w:spacing w:after="0" w:line="276" w:lineRule="auto"/>
        <w:jc w:val="both"/>
        <w:rPr>
          <w:sz w:val="24"/>
          <w:szCs w:val="24"/>
        </w:rPr>
      </w:pPr>
      <w:r w:rsidRPr="00DF3FDD">
        <w:rPr>
          <w:sz w:val="24"/>
          <w:szCs w:val="24"/>
        </w:rPr>
        <w:t xml:space="preserve">w przypadku uwzględnienia reklamacji, Wykonawca zobowiązany jest w terminie </w:t>
      </w:r>
      <w:r w:rsidR="00383CE9" w:rsidRPr="00DF3FDD">
        <w:rPr>
          <w:sz w:val="24"/>
          <w:szCs w:val="24"/>
        </w:rPr>
        <w:br/>
      </w:r>
      <w:r w:rsidRPr="00DF3FDD">
        <w:rPr>
          <w:sz w:val="24"/>
          <w:szCs w:val="24"/>
        </w:rPr>
        <w:t xml:space="preserve">24 godzin od chwili </w:t>
      </w:r>
      <w:r w:rsidR="00313B71" w:rsidRPr="00DF3FDD">
        <w:rPr>
          <w:sz w:val="24"/>
          <w:szCs w:val="24"/>
        </w:rPr>
        <w:t>otrzymania</w:t>
      </w:r>
      <w:r w:rsidRPr="00DF3FDD">
        <w:rPr>
          <w:sz w:val="24"/>
          <w:szCs w:val="24"/>
        </w:rPr>
        <w:t xml:space="preserve"> Wniosku reklamacyjnego do wyeliminowania opisanych w nim wad, bez prawa żądania dodatkowych opłat z tego tytułu, w sposób zgodny z Odbiorcą. W przypadku, gdy termin dostawy przypada na dzień </w:t>
      </w:r>
      <w:r w:rsidR="005113B6" w:rsidRPr="00DF3FDD">
        <w:rPr>
          <w:sz w:val="24"/>
          <w:szCs w:val="24"/>
        </w:rPr>
        <w:t>wolny</w:t>
      </w:r>
      <w:r w:rsidRPr="00DF3FDD">
        <w:rPr>
          <w:sz w:val="24"/>
          <w:szCs w:val="24"/>
        </w:rPr>
        <w:t xml:space="preserve"> od pracy, dostawę należy zrealizować w innym terminie uzgodnionym </w:t>
      </w:r>
      <w:r w:rsidR="005113B6" w:rsidRPr="00DF3FDD">
        <w:rPr>
          <w:sz w:val="24"/>
          <w:szCs w:val="24"/>
        </w:rPr>
        <w:t>pisemnie</w:t>
      </w:r>
      <w:r w:rsidRPr="00DF3FDD">
        <w:rPr>
          <w:sz w:val="24"/>
          <w:szCs w:val="24"/>
        </w:rPr>
        <w:t xml:space="preserve"> pomiędzy Wykonawcą a Zamawiającym.</w:t>
      </w:r>
    </w:p>
    <w:p w14:paraId="68559A63" w14:textId="5A3ACD71" w:rsidR="00A670D6" w:rsidRPr="00DF3FDD" w:rsidRDefault="005113B6" w:rsidP="00ED3FDD">
      <w:pPr>
        <w:pStyle w:val="Akapitzlist"/>
        <w:numPr>
          <w:ilvl w:val="0"/>
          <w:numId w:val="10"/>
        </w:numPr>
        <w:spacing w:after="0" w:line="276" w:lineRule="auto"/>
        <w:ind w:left="284" w:hanging="283"/>
        <w:jc w:val="both"/>
        <w:rPr>
          <w:sz w:val="24"/>
          <w:szCs w:val="24"/>
        </w:rPr>
      </w:pPr>
      <w:r w:rsidRPr="00DF3FDD">
        <w:rPr>
          <w:sz w:val="24"/>
          <w:szCs w:val="24"/>
        </w:rPr>
        <w:t>Odmowa uwzględnienia przez Wykonawcę:</w:t>
      </w:r>
    </w:p>
    <w:p w14:paraId="3CB0A390" w14:textId="21CEF012" w:rsidR="00A670D6" w:rsidRPr="00DF3FDD" w:rsidRDefault="005113B6" w:rsidP="00ED3FDD">
      <w:pPr>
        <w:pStyle w:val="Akapitzlist"/>
        <w:numPr>
          <w:ilvl w:val="0"/>
          <w:numId w:val="15"/>
        </w:numPr>
        <w:spacing w:after="0" w:line="276" w:lineRule="auto"/>
        <w:jc w:val="both"/>
        <w:rPr>
          <w:sz w:val="24"/>
          <w:szCs w:val="24"/>
        </w:rPr>
      </w:pPr>
      <w:r w:rsidRPr="00DF3FDD">
        <w:rPr>
          <w:sz w:val="24"/>
          <w:szCs w:val="24"/>
        </w:rPr>
        <w:t xml:space="preserve">W przypadku wykrycia wad w jakości handlowej produktu </w:t>
      </w:r>
      <w:r w:rsidRPr="00DF3FDD">
        <w:rPr>
          <w:b/>
          <w:sz w:val="24"/>
          <w:szCs w:val="24"/>
        </w:rPr>
        <w:t xml:space="preserve">(określonych w ust. 1, pkt 1 ppkt a) i e)) </w:t>
      </w:r>
      <w:r w:rsidRPr="00DF3FDD">
        <w:rPr>
          <w:sz w:val="24"/>
          <w:szCs w:val="24"/>
        </w:rPr>
        <w:t xml:space="preserve">i nie uznania jej przez Wykonawcę, Odbiorca niezwłocznie powiadamia Zmawiającego. Zamawiający zleca osobom uprawnionym (próbobiorca – rzeczoznawca) pobranie prób i wykonanie badań w laboratorium akredytowanym wskazanym przez Zamawiającego oraz w kierunku i zakresie badań wymaganym opisem przedmiotu zamówienia, a w przypadku braku takie możliwości w a takiej możliwości w laboratorium spełniającym wymagania normy PN-EN ISO/IEC 17025. W przypadku braku możliwości wykonania badań według metod przywołanych w opisie przedmiotu zamówienia, określenia metod równoważnych dokona Zamawiający. Wyniki badań pobranej próbki </w:t>
      </w:r>
      <w:r w:rsidR="0025716B" w:rsidRPr="00DF3FDD">
        <w:rPr>
          <w:sz w:val="24"/>
          <w:szCs w:val="24"/>
        </w:rPr>
        <w:t xml:space="preserve">                                       </w:t>
      </w:r>
      <w:r w:rsidRPr="00DF3FDD">
        <w:rPr>
          <w:sz w:val="24"/>
          <w:szCs w:val="24"/>
        </w:rPr>
        <w:t xml:space="preserve">w prowadzonej sprawie są ostateczne i wiążące. </w:t>
      </w:r>
    </w:p>
    <w:p w14:paraId="173B49CA" w14:textId="75365BE7" w:rsidR="005113B6" w:rsidRPr="00DF3FDD" w:rsidRDefault="005113B6" w:rsidP="00ED3FDD">
      <w:pPr>
        <w:pStyle w:val="Akapitzlist"/>
        <w:numPr>
          <w:ilvl w:val="0"/>
          <w:numId w:val="15"/>
        </w:numPr>
        <w:spacing w:after="0" w:line="276" w:lineRule="auto"/>
        <w:jc w:val="both"/>
        <w:rPr>
          <w:sz w:val="24"/>
          <w:szCs w:val="24"/>
        </w:rPr>
      </w:pPr>
      <w:r w:rsidRPr="00DF3FDD">
        <w:rPr>
          <w:sz w:val="24"/>
          <w:szCs w:val="24"/>
        </w:rPr>
        <w:t xml:space="preserve">Koszty </w:t>
      </w:r>
      <w:r w:rsidR="000C44C6" w:rsidRPr="00DF3FDD">
        <w:rPr>
          <w:sz w:val="24"/>
          <w:szCs w:val="24"/>
        </w:rPr>
        <w:t>wykonania</w:t>
      </w:r>
      <w:r w:rsidRPr="00DF3FDD">
        <w:rPr>
          <w:sz w:val="24"/>
          <w:szCs w:val="24"/>
        </w:rPr>
        <w:t xml:space="preserve"> badań </w:t>
      </w:r>
      <w:r w:rsidR="000C44C6" w:rsidRPr="00DF3FDD">
        <w:rPr>
          <w:sz w:val="24"/>
          <w:szCs w:val="24"/>
        </w:rPr>
        <w:t>laboratoryjnych</w:t>
      </w:r>
      <w:r w:rsidRPr="00DF3FDD">
        <w:rPr>
          <w:sz w:val="24"/>
          <w:szCs w:val="24"/>
        </w:rPr>
        <w:t xml:space="preserve"> przedmiotu </w:t>
      </w:r>
      <w:r w:rsidR="000C44C6" w:rsidRPr="00DF3FDD">
        <w:rPr>
          <w:sz w:val="24"/>
          <w:szCs w:val="24"/>
        </w:rPr>
        <w:t>reklamacji</w:t>
      </w:r>
      <w:r w:rsidRPr="00DF3FDD">
        <w:rPr>
          <w:sz w:val="24"/>
          <w:szCs w:val="24"/>
        </w:rPr>
        <w:t xml:space="preserve"> obciążają Wykonawcę, jeżeli zostanie wykazane, że </w:t>
      </w:r>
      <w:r w:rsidR="000C44C6" w:rsidRPr="00DF3FDD">
        <w:rPr>
          <w:sz w:val="24"/>
          <w:szCs w:val="24"/>
        </w:rPr>
        <w:t>przedmiot</w:t>
      </w:r>
      <w:r w:rsidRPr="00DF3FDD">
        <w:rPr>
          <w:sz w:val="24"/>
          <w:szCs w:val="24"/>
        </w:rPr>
        <w:t xml:space="preserve"> Umowy nie spełnia wymagań kreślonych Umową.</w:t>
      </w:r>
    </w:p>
    <w:p w14:paraId="1F5E7E9E" w14:textId="5DAA5F7C" w:rsidR="000C44C6" w:rsidRPr="00DF3FDD" w:rsidRDefault="000C44C6" w:rsidP="00ED3FDD">
      <w:pPr>
        <w:pStyle w:val="Akapitzlist"/>
        <w:numPr>
          <w:ilvl w:val="0"/>
          <w:numId w:val="10"/>
        </w:numPr>
        <w:spacing w:after="0" w:line="276" w:lineRule="auto"/>
        <w:ind w:left="284"/>
        <w:jc w:val="both"/>
        <w:rPr>
          <w:sz w:val="24"/>
          <w:szCs w:val="24"/>
        </w:rPr>
      </w:pPr>
      <w:r w:rsidRPr="00DF3FDD">
        <w:rPr>
          <w:sz w:val="24"/>
          <w:szCs w:val="24"/>
        </w:rPr>
        <w:lastRenderedPageBreak/>
        <w:t>Odpowiedzialność Wykonawcy za jakość produktu, gwarancja:</w:t>
      </w:r>
    </w:p>
    <w:p w14:paraId="6C1E1267" w14:textId="65B759A0" w:rsidR="000C44C6" w:rsidRPr="00DF3FDD" w:rsidRDefault="000C44C6" w:rsidP="00ED3FDD">
      <w:pPr>
        <w:pStyle w:val="Akapitzlist"/>
        <w:numPr>
          <w:ilvl w:val="0"/>
          <w:numId w:val="16"/>
        </w:numPr>
        <w:spacing w:after="0" w:line="276" w:lineRule="auto"/>
        <w:jc w:val="both"/>
        <w:rPr>
          <w:sz w:val="24"/>
          <w:szCs w:val="24"/>
        </w:rPr>
      </w:pPr>
      <w:r w:rsidRPr="00DF3FDD">
        <w:rPr>
          <w:sz w:val="24"/>
          <w:szCs w:val="24"/>
        </w:rPr>
        <w:t>Wykonawca gwarantuje Zamawiającemu, że środki spożywcze dostarczone w ramach Umowy są wolne od wad jakościowych,</w:t>
      </w:r>
    </w:p>
    <w:p w14:paraId="45F6315B" w14:textId="3CD88E93" w:rsidR="000C44C6" w:rsidRPr="00DF3FDD" w:rsidRDefault="000C44C6" w:rsidP="00ED3FDD">
      <w:pPr>
        <w:pStyle w:val="Akapitzlist"/>
        <w:numPr>
          <w:ilvl w:val="0"/>
          <w:numId w:val="16"/>
        </w:numPr>
        <w:spacing w:after="0" w:line="276" w:lineRule="auto"/>
        <w:jc w:val="both"/>
        <w:rPr>
          <w:sz w:val="24"/>
          <w:szCs w:val="24"/>
        </w:rPr>
      </w:pPr>
      <w:r w:rsidRPr="00DF3FDD">
        <w:rPr>
          <w:sz w:val="24"/>
          <w:szCs w:val="24"/>
        </w:rPr>
        <w:t>Środki spożywcze, będące przedmiotem Umowy, będą pochodzić z bieżącej produkcji</w:t>
      </w:r>
      <w:r w:rsidR="005B1AD4" w:rsidRPr="00DF3FDD">
        <w:rPr>
          <w:sz w:val="24"/>
          <w:szCs w:val="24"/>
        </w:rPr>
        <w:t xml:space="preserve"> </w:t>
      </w:r>
      <w:r w:rsidRPr="00DF3FDD">
        <w:rPr>
          <w:sz w:val="24"/>
          <w:szCs w:val="24"/>
        </w:rPr>
        <w:t>i będą spełniały wymagania niniejszej Umowy. Wykonawca zobowiązuje się do udzielenia gwarancji jakościowe</w:t>
      </w:r>
      <w:r w:rsidR="00A0606B" w:rsidRPr="00DF3FDD">
        <w:rPr>
          <w:sz w:val="24"/>
          <w:szCs w:val="24"/>
        </w:rPr>
        <w:t>j</w:t>
      </w:r>
      <w:r w:rsidRPr="00DF3FDD">
        <w:rPr>
          <w:sz w:val="24"/>
          <w:szCs w:val="24"/>
        </w:rPr>
        <w:t>,  liczonej od dnia dostawy, na dostarczany przedmiot zamówienia w wielkości nie mniejszej niż 75% okresu przydatności;</w:t>
      </w:r>
    </w:p>
    <w:p w14:paraId="2ACA10EA" w14:textId="2606FE2B" w:rsidR="000C44C6" w:rsidRPr="00DF3FDD" w:rsidRDefault="000C44C6" w:rsidP="00ED3FDD">
      <w:pPr>
        <w:pStyle w:val="Akapitzlist"/>
        <w:numPr>
          <w:ilvl w:val="0"/>
          <w:numId w:val="16"/>
        </w:numPr>
        <w:spacing w:after="0" w:line="276" w:lineRule="auto"/>
        <w:jc w:val="both"/>
        <w:rPr>
          <w:sz w:val="24"/>
          <w:szCs w:val="24"/>
        </w:rPr>
      </w:pPr>
      <w:r w:rsidRPr="00DF3FDD">
        <w:rPr>
          <w:sz w:val="24"/>
          <w:szCs w:val="24"/>
        </w:rPr>
        <w:t>W przypadku wystąpienia zatruć spowodowanych złą jakością dostarczonego wyrobu, Wykonawca zobowiązany jest pokryć wszelkie koszty leczenia osób poszkodowanych w przeprowadzenia koniecznych zabiegów sanitarnych na własny koszt.</w:t>
      </w:r>
    </w:p>
    <w:p w14:paraId="1BCE739D" w14:textId="77777777" w:rsidR="00ED3FDD" w:rsidRPr="00DF3FDD" w:rsidRDefault="00ED3FDD" w:rsidP="00ED3FDD">
      <w:pPr>
        <w:spacing w:after="0"/>
        <w:jc w:val="center"/>
        <w:rPr>
          <w:rFonts w:cstheme="minorHAnsi"/>
          <w:b/>
          <w:sz w:val="24"/>
          <w:szCs w:val="24"/>
        </w:rPr>
      </w:pPr>
    </w:p>
    <w:p w14:paraId="7220BCD5" w14:textId="2D2FBF66" w:rsidR="00ED3FDD" w:rsidRPr="00DF3FDD" w:rsidRDefault="000C44C6" w:rsidP="00ED3FDD">
      <w:pPr>
        <w:spacing w:after="0"/>
        <w:jc w:val="center"/>
        <w:rPr>
          <w:b/>
          <w:sz w:val="24"/>
          <w:szCs w:val="24"/>
        </w:rPr>
      </w:pPr>
      <w:r w:rsidRPr="00DF3FDD">
        <w:rPr>
          <w:rFonts w:cstheme="minorHAnsi"/>
          <w:b/>
          <w:sz w:val="24"/>
          <w:szCs w:val="24"/>
        </w:rPr>
        <w:t>§</w:t>
      </w:r>
      <w:r w:rsidR="009D3DCA" w:rsidRPr="00DF3FDD">
        <w:rPr>
          <w:b/>
          <w:sz w:val="24"/>
          <w:szCs w:val="24"/>
        </w:rPr>
        <w:t>10.</w:t>
      </w:r>
      <w:r w:rsidRPr="00DF3FDD">
        <w:rPr>
          <w:b/>
          <w:sz w:val="24"/>
          <w:szCs w:val="24"/>
        </w:rPr>
        <w:t xml:space="preserve"> Obieg dokumentów i monitoring realizacji umowy</w:t>
      </w:r>
    </w:p>
    <w:p w14:paraId="4422507A" w14:textId="70040411" w:rsidR="000C44C6" w:rsidRPr="00DF3FDD" w:rsidRDefault="000C44C6" w:rsidP="00ED3FDD">
      <w:pPr>
        <w:pStyle w:val="Akapitzlist"/>
        <w:numPr>
          <w:ilvl w:val="0"/>
          <w:numId w:val="17"/>
        </w:numPr>
        <w:spacing w:after="0"/>
        <w:ind w:left="284"/>
        <w:rPr>
          <w:sz w:val="24"/>
          <w:szCs w:val="24"/>
        </w:rPr>
      </w:pPr>
      <w:r w:rsidRPr="00DF3FDD">
        <w:rPr>
          <w:sz w:val="24"/>
          <w:szCs w:val="24"/>
        </w:rPr>
        <w:t>Wykonawca zobowiązany jest przekazać Odbiorcy, dokumenty wysyłkowe, takie jak:</w:t>
      </w:r>
    </w:p>
    <w:p w14:paraId="651CE507" w14:textId="0C87800A" w:rsidR="000C44C6" w:rsidRPr="00DF3FDD" w:rsidRDefault="000C44C6" w:rsidP="00ED3FDD">
      <w:pPr>
        <w:pStyle w:val="Akapitzlist"/>
        <w:numPr>
          <w:ilvl w:val="0"/>
          <w:numId w:val="18"/>
        </w:numPr>
        <w:spacing w:after="0"/>
        <w:rPr>
          <w:sz w:val="24"/>
          <w:szCs w:val="24"/>
        </w:rPr>
      </w:pPr>
      <w:r w:rsidRPr="00DF3FDD">
        <w:rPr>
          <w:sz w:val="24"/>
          <w:szCs w:val="24"/>
        </w:rPr>
        <w:t>Specyfikację wysyłkową (WZ)</w:t>
      </w:r>
    </w:p>
    <w:p w14:paraId="4547AA91" w14:textId="5A821F91" w:rsidR="00290E96" w:rsidRPr="00DF3FDD" w:rsidRDefault="00290E96" w:rsidP="00ED3FDD">
      <w:pPr>
        <w:pStyle w:val="Akapitzlist"/>
        <w:numPr>
          <w:ilvl w:val="0"/>
          <w:numId w:val="18"/>
        </w:numPr>
        <w:spacing w:after="0"/>
        <w:rPr>
          <w:sz w:val="24"/>
          <w:szCs w:val="24"/>
        </w:rPr>
      </w:pPr>
      <w:r w:rsidRPr="00DF3FDD">
        <w:rPr>
          <w:sz w:val="24"/>
          <w:szCs w:val="24"/>
        </w:rPr>
        <w:t>2 egzemplarze faktury (oryginał i kopia)</w:t>
      </w:r>
    </w:p>
    <w:p w14:paraId="2B789F12" w14:textId="4C395F65" w:rsidR="000C44C6" w:rsidRPr="00DF3FDD" w:rsidRDefault="000C44C6" w:rsidP="00ED3FDD">
      <w:pPr>
        <w:pStyle w:val="Akapitzlist"/>
        <w:numPr>
          <w:ilvl w:val="0"/>
          <w:numId w:val="18"/>
        </w:numPr>
        <w:spacing w:after="0"/>
        <w:rPr>
          <w:sz w:val="24"/>
          <w:szCs w:val="24"/>
        </w:rPr>
      </w:pPr>
      <w:r w:rsidRPr="00DF3FDD">
        <w:rPr>
          <w:sz w:val="24"/>
          <w:szCs w:val="24"/>
        </w:rPr>
        <w:t>List przewozowy (w przypadku dostaw obcym transportem)</w:t>
      </w:r>
    </w:p>
    <w:p w14:paraId="5B4759C8" w14:textId="2C434E4C" w:rsidR="00290E96" w:rsidRPr="00DF3FDD" w:rsidRDefault="000C44C6" w:rsidP="00ED3FDD">
      <w:pPr>
        <w:pStyle w:val="Akapitzlist"/>
        <w:numPr>
          <w:ilvl w:val="0"/>
          <w:numId w:val="18"/>
        </w:numPr>
        <w:spacing w:after="0"/>
        <w:rPr>
          <w:sz w:val="24"/>
          <w:szCs w:val="24"/>
        </w:rPr>
      </w:pPr>
      <w:r w:rsidRPr="00DF3FDD">
        <w:rPr>
          <w:sz w:val="24"/>
          <w:szCs w:val="24"/>
        </w:rPr>
        <w:t>Deklarację zgodności</w:t>
      </w:r>
    </w:p>
    <w:p w14:paraId="2D1F8FB4" w14:textId="09ABB126" w:rsidR="00290E96" w:rsidRPr="00DF3FDD" w:rsidRDefault="00290E96" w:rsidP="00ED3FDD">
      <w:pPr>
        <w:pStyle w:val="Akapitzlist"/>
        <w:numPr>
          <w:ilvl w:val="0"/>
          <w:numId w:val="17"/>
        </w:numPr>
        <w:spacing w:after="0"/>
        <w:ind w:left="284" w:hanging="284"/>
        <w:rPr>
          <w:sz w:val="24"/>
          <w:szCs w:val="24"/>
        </w:rPr>
      </w:pPr>
      <w:r w:rsidRPr="00DF3FDD">
        <w:rPr>
          <w:sz w:val="24"/>
          <w:szCs w:val="24"/>
        </w:rPr>
        <w:t>Wykonawca zobowiązany jest wraz z towarem dostarczyć 4 egzemplarze specyfikacji wysyłkowej (WZ), które muszą zwierać ceny jednostkowe netto i brutto. WZ Wykonawca wstawi wg. Rozdzielnika:</w:t>
      </w:r>
    </w:p>
    <w:p w14:paraId="1AB7C0F8" w14:textId="6FBF35A3" w:rsidR="00290E96" w:rsidRPr="00DF3FDD" w:rsidRDefault="00290E96" w:rsidP="00ED3FDD">
      <w:pPr>
        <w:pStyle w:val="Akapitzlist"/>
        <w:numPr>
          <w:ilvl w:val="0"/>
          <w:numId w:val="19"/>
        </w:numPr>
        <w:spacing w:after="0"/>
        <w:rPr>
          <w:sz w:val="24"/>
          <w:szCs w:val="24"/>
        </w:rPr>
      </w:pPr>
      <w:r w:rsidRPr="00DF3FDD">
        <w:rPr>
          <w:sz w:val="24"/>
          <w:szCs w:val="24"/>
        </w:rPr>
        <w:t>Egz. Nr 1 – Wykonawca</w:t>
      </w:r>
    </w:p>
    <w:p w14:paraId="4502950F" w14:textId="6A2930E9" w:rsidR="00290E96" w:rsidRPr="00DF3FDD" w:rsidRDefault="00290E96" w:rsidP="00ED3FDD">
      <w:pPr>
        <w:pStyle w:val="Akapitzlist"/>
        <w:numPr>
          <w:ilvl w:val="0"/>
          <w:numId w:val="19"/>
        </w:numPr>
        <w:spacing w:after="0"/>
        <w:rPr>
          <w:sz w:val="24"/>
          <w:szCs w:val="24"/>
        </w:rPr>
      </w:pPr>
      <w:r w:rsidRPr="00DF3FDD">
        <w:rPr>
          <w:sz w:val="24"/>
          <w:szCs w:val="24"/>
        </w:rPr>
        <w:t>Egz. Nr 2 -</w:t>
      </w:r>
      <w:r w:rsidR="00C71285" w:rsidRPr="00DF3FDD">
        <w:rPr>
          <w:sz w:val="24"/>
          <w:szCs w:val="24"/>
        </w:rPr>
        <w:t xml:space="preserve"> </w:t>
      </w:r>
      <w:r w:rsidRPr="00DF3FDD">
        <w:rPr>
          <w:sz w:val="24"/>
          <w:szCs w:val="24"/>
        </w:rPr>
        <w:t>Wykonawca</w:t>
      </w:r>
    </w:p>
    <w:p w14:paraId="2677BDCA" w14:textId="73964B48" w:rsidR="00C71285" w:rsidRPr="00DF3FDD" w:rsidRDefault="00290E96" w:rsidP="00ED3FDD">
      <w:pPr>
        <w:pStyle w:val="Akapitzlist"/>
        <w:numPr>
          <w:ilvl w:val="0"/>
          <w:numId w:val="19"/>
        </w:numPr>
        <w:spacing w:after="0"/>
        <w:rPr>
          <w:sz w:val="24"/>
          <w:szCs w:val="24"/>
        </w:rPr>
      </w:pPr>
      <w:r w:rsidRPr="00DF3FDD">
        <w:rPr>
          <w:sz w:val="24"/>
          <w:szCs w:val="24"/>
        </w:rPr>
        <w:t xml:space="preserve">Egz. Nr 3 </w:t>
      </w:r>
      <w:r w:rsidR="00C71285" w:rsidRPr="00DF3FDD">
        <w:rPr>
          <w:sz w:val="24"/>
          <w:szCs w:val="24"/>
        </w:rPr>
        <w:t>– Zamawiający</w:t>
      </w:r>
    </w:p>
    <w:p w14:paraId="67D2FE31" w14:textId="7199351E" w:rsidR="00C71285" w:rsidRPr="00DF3FDD" w:rsidRDefault="00C71285" w:rsidP="00ED3FDD">
      <w:pPr>
        <w:pStyle w:val="Akapitzlist"/>
        <w:numPr>
          <w:ilvl w:val="0"/>
          <w:numId w:val="19"/>
        </w:numPr>
        <w:spacing w:after="0"/>
        <w:rPr>
          <w:sz w:val="24"/>
          <w:szCs w:val="24"/>
        </w:rPr>
      </w:pPr>
      <w:r w:rsidRPr="00DF3FDD">
        <w:rPr>
          <w:sz w:val="24"/>
          <w:szCs w:val="24"/>
        </w:rPr>
        <w:t>Egz. Nr 4 – Odbiorca (magazyn)</w:t>
      </w:r>
    </w:p>
    <w:p w14:paraId="659D0995" w14:textId="6A9D582F" w:rsidR="00F823F2" w:rsidRPr="00DF3FDD" w:rsidRDefault="00F823F2" w:rsidP="00ED3FDD">
      <w:pPr>
        <w:pStyle w:val="Akapitzlist"/>
        <w:numPr>
          <w:ilvl w:val="0"/>
          <w:numId w:val="17"/>
        </w:numPr>
        <w:spacing w:after="0"/>
        <w:ind w:left="284"/>
        <w:jc w:val="both"/>
        <w:rPr>
          <w:sz w:val="24"/>
          <w:szCs w:val="24"/>
        </w:rPr>
      </w:pPr>
      <w:r w:rsidRPr="00DF3FDD">
        <w:rPr>
          <w:sz w:val="24"/>
          <w:szCs w:val="24"/>
        </w:rPr>
        <w:t>Zamawiający upoważnia Wykonawcę do wystawienia faktur VAT bez jego podpisu.</w:t>
      </w:r>
    </w:p>
    <w:p w14:paraId="0AFA667D" w14:textId="77777777" w:rsidR="002B6770" w:rsidRPr="00DF3FDD" w:rsidRDefault="002B6770" w:rsidP="00ED3FDD">
      <w:pPr>
        <w:pStyle w:val="Akapitzlist"/>
        <w:spacing w:after="0"/>
        <w:ind w:left="284"/>
        <w:jc w:val="both"/>
        <w:rPr>
          <w:sz w:val="24"/>
          <w:szCs w:val="24"/>
        </w:rPr>
      </w:pPr>
    </w:p>
    <w:p w14:paraId="155C177D" w14:textId="2676B0A2" w:rsidR="009D3DCA" w:rsidRPr="00DF3FDD" w:rsidRDefault="00F823F2" w:rsidP="00ED3FDD">
      <w:pPr>
        <w:pStyle w:val="Akapitzlist"/>
        <w:spacing w:after="0"/>
        <w:ind w:left="284"/>
        <w:jc w:val="center"/>
        <w:rPr>
          <w:b/>
          <w:sz w:val="24"/>
          <w:szCs w:val="24"/>
        </w:rPr>
      </w:pPr>
      <w:r w:rsidRPr="00DF3FDD">
        <w:rPr>
          <w:rFonts w:cstheme="minorHAnsi"/>
          <w:b/>
          <w:sz w:val="24"/>
          <w:szCs w:val="24"/>
        </w:rPr>
        <w:t>§</w:t>
      </w:r>
      <w:r w:rsidRPr="00DF3FDD">
        <w:rPr>
          <w:b/>
          <w:sz w:val="24"/>
          <w:szCs w:val="24"/>
        </w:rPr>
        <w:t xml:space="preserve"> 1</w:t>
      </w:r>
      <w:r w:rsidR="009D3DCA" w:rsidRPr="00DF3FDD">
        <w:rPr>
          <w:b/>
          <w:sz w:val="24"/>
          <w:szCs w:val="24"/>
        </w:rPr>
        <w:t>1.</w:t>
      </w:r>
      <w:r w:rsidRPr="00DF3FDD">
        <w:rPr>
          <w:b/>
          <w:sz w:val="24"/>
          <w:szCs w:val="24"/>
        </w:rPr>
        <w:t xml:space="preserve"> Warunki płatności</w:t>
      </w:r>
    </w:p>
    <w:p w14:paraId="64389E06" w14:textId="14A74892" w:rsidR="00C71285" w:rsidRPr="00DF3FDD" w:rsidRDefault="00F823F2" w:rsidP="00ED3FDD">
      <w:pPr>
        <w:pStyle w:val="Akapitzlist"/>
        <w:numPr>
          <w:ilvl w:val="0"/>
          <w:numId w:val="20"/>
        </w:numPr>
        <w:spacing w:after="0"/>
        <w:ind w:left="284"/>
        <w:jc w:val="both"/>
        <w:rPr>
          <w:sz w:val="24"/>
          <w:szCs w:val="24"/>
        </w:rPr>
      </w:pPr>
      <w:r w:rsidRPr="00DF3FDD">
        <w:rPr>
          <w:sz w:val="24"/>
          <w:szCs w:val="24"/>
        </w:rPr>
        <w:t>Zapłata należności za dost</w:t>
      </w:r>
      <w:r w:rsidR="009D3DCA" w:rsidRPr="00DF3FDD">
        <w:rPr>
          <w:sz w:val="24"/>
          <w:szCs w:val="24"/>
        </w:rPr>
        <w:t>a</w:t>
      </w:r>
      <w:r w:rsidRPr="00DF3FDD">
        <w:rPr>
          <w:sz w:val="24"/>
          <w:szCs w:val="24"/>
        </w:rPr>
        <w:t xml:space="preserve">rczone środki spożywcze nastąpi w formie przelewu </w:t>
      </w:r>
      <w:r w:rsidR="0025716B" w:rsidRPr="00DF3FDD">
        <w:rPr>
          <w:sz w:val="24"/>
          <w:szCs w:val="24"/>
        </w:rPr>
        <w:t xml:space="preserve">                         </w:t>
      </w:r>
      <w:r w:rsidRPr="00DF3FDD">
        <w:rPr>
          <w:sz w:val="24"/>
          <w:szCs w:val="24"/>
        </w:rPr>
        <w:t>z rachunku Zamawiająceg</w:t>
      </w:r>
      <w:r w:rsidR="009D3DCA" w:rsidRPr="00DF3FDD">
        <w:rPr>
          <w:sz w:val="24"/>
          <w:szCs w:val="24"/>
        </w:rPr>
        <w:t>o</w:t>
      </w:r>
      <w:r w:rsidRPr="00DF3FDD">
        <w:rPr>
          <w:sz w:val="24"/>
          <w:szCs w:val="24"/>
        </w:rPr>
        <w:t xml:space="preserve"> na rachunek ba</w:t>
      </w:r>
      <w:r w:rsidR="009D3DCA" w:rsidRPr="00DF3FDD">
        <w:rPr>
          <w:sz w:val="24"/>
          <w:szCs w:val="24"/>
        </w:rPr>
        <w:t>nk</w:t>
      </w:r>
      <w:r w:rsidRPr="00DF3FDD">
        <w:rPr>
          <w:sz w:val="24"/>
          <w:szCs w:val="24"/>
        </w:rPr>
        <w:t>owy Wykonawcy umieszczony na faktur</w:t>
      </w:r>
      <w:r w:rsidR="009D3DCA" w:rsidRPr="00DF3FDD">
        <w:rPr>
          <w:sz w:val="24"/>
          <w:szCs w:val="24"/>
        </w:rPr>
        <w:t>ze</w:t>
      </w:r>
      <w:r w:rsidRPr="00DF3FDD">
        <w:rPr>
          <w:sz w:val="24"/>
          <w:szCs w:val="24"/>
        </w:rPr>
        <w:t xml:space="preserve"> w terminie </w:t>
      </w:r>
      <w:r w:rsidRPr="00DF3FDD">
        <w:rPr>
          <w:b/>
          <w:sz w:val="24"/>
          <w:szCs w:val="24"/>
        </w:rPr>
        <w:t>30 dni</w:t>
      </w:r>
      <w:r w:rsidRPr="00DF3FDD">
        <w:rPr>
          <w:sz w:val="24"/>
          <w:szCs w:val="24"/>
        </w:rPr>
        <w:t xml:space="preserve"> od daty otrzymania poprawnie sporządzonej faktury wraz </w:t>
      </w:r>
      <w:r w:rsidR="0025716B" w:rsidRPr="00DF3FDD">
        <w:rPr>
          <w:sz w:val="24"/>
          <w:szCs w:val="24"/>
        </w:rPr>
        <w:t xml:space="preserve">      </w:t>
      </w:r>
      <w:r w:rsidRPr="00DF3FDD">
        <w:rPr>
          <w:sz w:val="24"/>
          <w:szCs w:val="24"/>
        </w:rPr>
        <w:t xml:space="preserve">z oryginałem </w:t>
      </w:r>
      <w:r w:rsidR="009D3DCA" w:rsidRPr="00DF3FDD">
        <w:rPr>
          <w:sz w:val="24"/>
          <w:szCs w:val="24"/>
        </w:rPr>
        <w:t>d</w:t>
      </w:r>
      <w:r w:rsidR="00A11C54" w:rsidRPr="00DF3FDD">
        <w:rPr>
          <w:sz w:val="24"/>
          <w:szCs w:val="24"/>
        </w:rPr>
        <w:t>oku</w:t>
      </w:r>
      <w:r w:rsidR="004B6E29" w:rsidRPr="00DF3FDD">
        <w:rPr>
          <w:sz w:val="24"/>
          <w:szCs w:val="24"/>
        </w:rPr>
        <w:t>me</w:t>
      </w:r>
      <w:r w:rsidR="009D3DCA" w:rsidRPr="00DF3FDD">
        <w:rPr>
          <w:sz w:val="24"/>
          <w:szCs w:val="24"/>
        </w:rPr>
        <w:t>ntu</w:t>
      </w:r>
      <w:r w:rsidRPr="00DF3FDD">
        <w:rPr>
          <w:sz w:val="24"/>
          <w:szCs w:val="24"/>
        </w:rPr>
        <w:t xml:space="preserve"> przychodowego </w:t>
      </w:r>
      <w:r w:rsidR="009D3DCA" w:rsidRPr="00DF3FDD">
        <w:rPr>
          <w:sz w:val="24"/>
          <w:szCs w:val="24"/>
        </w:rPr>
        <w:t>P</w:t>
      </w:r>
      <w:r w:rsidRPr="00DF3FDD">
        <w:rPr>
          <w:sz w:val="24"/>
          <w:szCs w:val="24"/>
        </w:rPr>
        <w:t>Z</w:t>
      </w:r>
      <w:r w:rsidR="009D3DCA" w:rsidRPr="00DF3FDD">
        <w:rPr>
          <w:sz w:val="24"/>
          <w:szCs w:val="24"/>
        </w:rPr>
        <w:t>.</w:t>
      </w:r>
    </w:p>
    <w:p w14:paraId="0E7B5582" w14:textId="1202BFB3" w:rsidR="009D3DCA" w:rsidRPr="00DF3FDD" w:rsidRDefault="009D3DCA" w:rsidP="00ED3FDD">
      <w:pPr>
        <w:pStyle w:val="Akapitzlist"/>
        <w:numPr>
          <w:ilvl w:val="0"/>
          <w:numId w:val="20"/>
        </w:numPr>
        <w:spacing w:after="0"/>
        <w:ind w:left="284"/>
        <w:jc w:val="both"/>
        <w:rPr>
          <w:sz w:val="24"/>
          <w:szCs w:val="24"/>
        </w:rPr>
      </w:pPr>
      <w:r w:rsidRPr="00DF3FDD">
        <w:rPr>
          <w:sz w:val="24"/>
          <w:szCs w:val="24"/>
        </w:rPr>
        <w:t xml:space="preserve">Za datę zapłaty uważa się dzień złożenia dyspozycji płatniczej w banku </w:t>
      </w:r>
      <w:r w:rsidRPr="00DF3FDD">
        <w:rPr>
          <w:b/>
          <w:sz w:val="24"/>
          <w:szCs w:val="24"/>
        </w:rPr>
        <w:t>Zamawiającego.</w:t>
      </w:r>
    </w:p>
    <w:p w14:paraId="0E80F366" w14:textId="0CFB9EA4" w:rsidR="009D3DCA" w:rsidRPr="00DF3FDD" w:rsidRDefault="009D3DCA" w:rsidP="00ED3FDD">
      <w:pPr>
        <w:pStyle w:val="Akapitzlist"/>
        <w:numPr>
          <w:ilvl w:val="0"/>
          <w:numId w:val="20"/>
        </w:numPr>
        <w:spacing w:after="0"/>
        <w:ind w:left="284"/>
        <w:jc w:val="both"/>
        <w:rPr>
          <w:sz w:val="24"/>
          <w:szCs w:val="24"/>
        </w:rPr>
      </w:pPr>
      <w:r w:rsidRPr="00DF3FDD">
        <w:rPr>
          <w:sz w:val="24"/>
          <w:szCs w:val="24"/>
        </w:rPr>
        <w:t>Na oryginale faktury Wykonawca wymieni:</w:t>
      </w:r>
    </w:p>
    <w:p w14:paraId="2C01BC44" w14:textId="52C7AE61" w:rsidR="009D3DCA" w:rsidRPr="00DF3FDD" w:rsidRDefault="009D3DCA" w:rsidP="00ED3FDD">
      <w:pPr>
        <w:pStyle w:val="Akapitzlist"/>
        <w:numPr>
          <w:ilvl w:val="0"/>
          <w:numId w:val="21"/>
        </w:numPr>
        <w:spacing w:after="0"/>
        <w:jc w:val="both"/>
        <w:rPr>
          <w:sz w:val="24"/>
          <w:szCs w:val="24"/>
        </w:rPr>
      </w:pPr>
      <w:r w:rsidRPr="00DF3FDD">
        <w:rPr>
          <w:sz w:val="24"/>
          <w:szCs w:val="24"/>
        </w:rPr>
        <w:t xml:space="preserve">Asortyment środków spożywczych, </w:t>
      </w:r>
      <w:r w:rsidRPr="00DF3FDD">
        <w:rPr>
          <w:b/>
          <w:sz w:val="24"/>
          <w:szCs w:val="24"/>
        </w:rPr>
        <w:t>tylko i wyłącznie tych środków będących przedmiotem umowy, posługując się nazewnictwem zawartym w umowie.</w:t>
      </w:r>
    </w:p>
    <w:p w14:paraId="5179922F" w14:textId="1BBF4CFB" w:rsidR="009D3DCA" w:rsidRPr="00DF3FDD" w:rsidRDefault="009D3DCA" w:rsidP="00ED3FDD">
      <w:pPr>
        <w:pStyle w:val="Akapitzlist"/>
        <w:numPr>
          <w:ilvl w:val="0"/>
          <w:numId w:val="21"/>
        </w:numPr>
        <w:spacing w:after="0"/>
        <w:jc w:val="both"/>
        <w:rPr>
          <w:sz w:val="24"/>
          <w:szCs w:val="24"/>
        </w:rPr>
      </w:pPr>
      <w:r w:rsidRPr="00DF3FDD">
        <w:rPr>
          <w:sz w:val="24"/>
          <w:szCs w:val="24"/>
        </w:rPr>
        <w:t>Opakowanie jednostkowe środka spożywczego</w:t>
      </w:r>
    </w:p>
    <w:p w14:paraId="5EA28E0B" w14:textId="792B0EF4" w:rsidR="009D3DCA" w:rsidRPr="00DF3FDD" w:rsidRDefault="009D3DCA" w:rsidP="00ED3FDD">
      <w:pPr>
        <w:pStyle w:val="Akapitzlist"/>
        <w:numPr>
          <w:ilvl w:val="0"/>
          <w:numId w:val="21"/>
        </w:numPr>
        <w:spacing w:after="0"/>
        <w:jc w:val="both"/>
        <w:rPr>
          <w:sz w:val="24"/>
          <w:szCs w:val="24"/>
        </w:rPr>
      </w:pPr>
      <w:r w:rsidRPr="00DF3FDD">
        <w:rPr>
          <w:sz w:val="24"/>
          <w:szCs w:val="24"/>
        </w:rPr>
        <w:t>Ilość towaru zgodną z ilością na specyfikacji wysyłkowej (WZ)</w:t>
      </w:r>
    </w:p>
    <w:p w14:paraId="03E9A2F3" w14:textId="3BAB6B69" w:rsidR="009D3DCA" w:rsidRPr="00DF3FDD" w:rsidRDefault="009D3DCA" w:rsidP="00ED3FDD">
      <w:pPr>
        <w:pStyle w:val="Akapitzlist"/>
        <w:numPr>
          <w:ilvl w:val="0"/>
          <w:numId w:val="21"/>
        </w:numPr>
        <w:spacing w:after="0"/>
        <w:jc w:val="both"/>
        <w:rPr>
          <w:sz w:val="24"/>
          <w:szCs w:val="24"/>
        </w:rPr>
      </w:pPr>
      <w:r w:rsidRPr="00DF3FDD">
        <w:rPr>
          <w:sz w:val="24"/>
          <w:szCs w:val="24"/>
        </w:rPr>
        <w:t>Jednostkę miary</w:t>
      </w:r>
    </w:p>
    <w:p w14:paraId="3A4477FB" w14:textId="2D0FFF56" w:rsidR="009D3DCA" w:rsidRPr="00DF3FDD" w:rsidRDefault="009D3DCA" w:rsidP="00ED3FDD">
      <w:pPr>
        <w:pStyle w:val="Akapitzlist"/>
        <w:numPr>
          <w:ilvl w:val="0"/>
          <w:numId w:val="21"/>
        </w:numPr>
        <w:spacing w:after="0"/>
        <w:jc w:val="both"/>
        <w:rPr>
          <w:sz w:val="24"/>
          <w:szCs w:val="24"/>
        </w:rPr>
      </w:pPr>
      <w:r w:rsidRPr="00DF3FDD">
        <w:rPr>
          <w:sz w:val="24"/>
          <w:szCs w:val="24"/>
        </w:rPr>
        <w:t>Cenę jednostkową netto</w:t>
      </w:r>
    </w:p>
    <w:p w14:paraId="59C34628" w14:textId="67B2E9EB" w:rsidR="009D3DCA" w:rsidRPr="00DF3FDD" w:rsidRDefault="009D3DCA" w:rsidP="00ED3FDD">
      <w:pPr>
        <w:pStyle w:val="Akapitzlist"/>
        <w:numPr>
          <w:ilvl w:val="0"/>
          <w:numId w:val="21"/>
        </w:numPr>
        <w:spacing w:after="0"/>
        <w:jc w:val="both"/>
        <w:rPr>
          <w:sz w:val="24"/>
          <w:szCs w:val="24"/>
        </w:rPr>
      </w:pPr>
      <w:r w:rsidRPr="00DF3FDD">
        <w:rPr>
          <w:sz w:val="24"/>
          <w:szCs w:val="24"/>
        </w:rPr>
        <w:t>Stawkę podatku VAT</w:t>
      </w:r>
    </w:p>
    <w:p w14:paraId="55C4C3D9" w14:textId="2A499692" w:rsidR="009D3DCA" w:rsidRPr="00DF3FDD" w:rsidRDefault="009D3DCA" w:rsidP="00ED3FDD">
      <w:pPr>
        <w:pStyle w:val="Akapitzlist"/>
        <w:numPr>
          <w:ilvl w:val="0"/>
          <w:numId w:val="21"/>
        </w:numPr>
        <w:spacing w:after="0"/>
        <w:jc w:val="both"/>
        <w:rPr>
          <w:sz w:val="24"/>
          <w:szCs w:val="24"/>
        </w:rPr>
      </w:pPr>
      <w:r w:rsidRPr="00DF3FDD">
        <w:rPr>
          <w:sz w:val="24"/>
          <w:szCs w:val="24"/>
        </w:rPr>
        <w:t>Kwotę VAT</w:t>
      </w:r>
    </w:p>
    <w:p w14:paraId="642233DB" w14:textId="5B4E32F5" w:rsidR="009D3DCA" w:rsidRPr="00DF3FDD" w:rsidRDefault="009D3DCA" w:rsidP="00ED3FDD">
      <w:pPr>
        <w:pStyle w:val="Akapitzlist"/>
        <w:numPr>
          <w:ilvl w:val="0"/>
          <w:numId w:val="21"/>
        </w:numPr>
        <w:spacing w:after="0"/>
        <w:jc w:val="both"/>
        <w:rPr>
          <w:sz w:val="24"/>
          <w:szCs w:val="24"/>
        </w:rPr>
      </w:pPr>
      <w:r w:rsidRPr="00DF3FDD">
        <w:rPr>
          <w:sz w:val="24"/>
          <w:szCs w:val="24"/>
        </w:rPr>
        <w:lastRenderedPageBreak/>
        <w:t>Wartość brutto</w:t>
      </w:r>
    </w:p>
    <w:p w14:paraId="6205C0D6" w14:textId="30E159CE" w:rsidR="009D3DCA" w:rsidRPr="00DF3FDD" w:rsidRDefault="009D3DCA" w:rsidP="00ED3FDD">
      <w:pPr>
        <w:pStyle w:val="Akapitzlist"/>
        <w:numPr>
          <w:ilvl w:val="0"/>
          <w:numId w:val="20"/>
        </w:numPr>
        <w:spacing w:after="0"/>
        <w:ind w:left="284"/>
        <w:jc w:val="both"/>
        <w:rPr>
          <w:sz w:val="24"/>
          <w:szCs w:val="24"/>
        </w:rPr>
      </w:pPr>
      <w:r w:rsidRPr="00DF3FDD">
        <w:rPr>
          <w:sz w:val="24"/>
          <w:szCs w:val="24"/>
        </w:rPr>
        <w:t xml:space="preserve">Zamawiający wstrzyma się z zapłatą za </w:t>
      </w:r>
      <w:r w:rsidR="00B068D4" w:rsidRPr="00DF3FDD">
        <w:rPr>
          <w:sz w:val="24"/>
          <w:szCs w:val="24"/>
        </w:rPr>
        <w:t>dostarczone</w:t>
      </w:r>
      <w:r w:rsidRPr="00DF3FDD">
        <w:rPr>
          <w:sz w:val="24"/>
          <w:szCs w:val="24"/>
        </w:rPr>
        <w:t xml:space="preserve"> środki spożywcze w przypadku:</w:t>
      </w:r>
    </w:p>
    <w:p w14:paraId="507F7236" w14:textId="51F091FF" w:rsidR="009D3DCA" w:rsidRPr="00DF3FDD" w:rsidRDefault="009D3DCA" w:rsidP="00ED3FDD">
      <w:pPr>
        <w:pStyle w:val="Akapitzlist"/>
        <w:numPr>
          <w:ilvl w:val="0"/>
          <w:numId w:val="22"/>
        </w:numPr>
        <w:spacing w:after="0"/>
        <w:jc w:val="both"/>
        <w:rPr>
          <w:sz w:val="24"/>
          <w:szCs w:val="24"/>
        </w:rPr>
      </w:pPr>
      <w:r w:rsidRPr="00DF3FDD">
        <w:rPr>
          <w:sz w:val="24"/>
          <w:szCs w:val="24"/>
        </w:rPr>
        <w:t xml:space="preserve">Braku któregokolwiek z </w:t>
      </w:r>
      <w:r w:rsidR="005D38FB" w:rsidRPr="00DF3FDD">
        <w:rPr>
          <w:sz w:val="24"/>
          <w:szCs w:val="24"/>
        </w:rPr>
        <w:t>dokumentów określonych w § 10</w:t>
      </w:r>
      <w:r w:rsidR="00B068D4" w:rsidRPr="00DF3FDD">
        <w:rPr>
          <w:sz w:val="24"/>
          <w:szCs w:val="24"/>
        </w:rPr>
        <w:t xml:space="preserve"> ust. 1 i 2;</w:t>
      </w:r>
    </w:p>
    <w:p w14:paraId="324A0DE6" w14:textId="2844D134" w:rsidR="00B068D4" w:rsidRPr="00DF3FDD" w:rsidRDefault="00B068D4" w:rsidP="00ED3FDD">
      <w:pPr>
        <w:pStyle w:val="Akapitzlist"/>
        <w:numPr>
          <w:ilvl w:val="0"/>
          <w:numId w:val="22"/>
        </w:numPr>
        <w:spacing w:after="0"/>
        <w:jc w:val="both"/>
        <w:rPr>
          <w:sz w:val="24"/>
          <w:szCs w:val="24"/>
        </w:rPr>
      </w:pPr>
      <w:r w:rsidRPr="00DF3FDD">
        <w:rPr>
          <w:sz w:val="24"/>
          <w:szCs w:val="24"/>
        </w:rPr>
        <w:t>Otrzymania faktury wystawionej niezgodnie z ust.3</w:t>
      </w:r>
    </w:p>
    <w:p w14:paraId="4D8F4DEF" w14:textId="59062B1B" w:rsidR="00B068D4" w:rsidRPr="00DF3FDD" w:rsidRDefault="00B068D4" w:rsidP="00ED3FDD">
      <w:pPr>
        <w:pStyle w:val="Akapitzlist"/>
        <w:numPr>
          <w:ilvl w:val="0"/>
          <w:numId w:val="20"/>
        </w:numPr>
        <w:spacing w:after="0"/>
        <w:ind w:left="284"/>
        <w:jc w:val="both"/>
        <w:rPr>
          <w:sz w:val="24"/>
          <w:szCs w:val="24"/>
        </w:rPr>
      </w:pPr>
      <w:r w:rsidRPr="00DF3FDD">
        <w:rPr>
          <w:sz w:val="24"/>
          <w:szCs w:val="24"/>
        </w:rPr>
        <w:t>Każdy z w/w przypadki, skutkuje p</w:t>
      </w:r>
      <w:r w:rsidR="006B13A1" w:rsidRPr="00DF3FDD">
        <w:rPr>
          <w:sz w:val="24"/>
          <w:szCs w:val="24"/>
        </w:rPr>
        <w:t xml:space="preserve">rzesunięciem terminu zapłaty określonego w </w:t>
      </w:r>
      <w:r w:rsidR="00EE5AF3" w:rsidRPr="00DF3FDD">
        <w:rPr>
          <w:sz w:val="24"/>
          <w:szCs w:val="24"/>
        </w:rPr>
        <w:t>§</w:t>
      </w:r>
      <w:r w:rsidR="005B1AD4" w:rsidRPr="00DF3FDD">
        <w:rPr>
          <w:sz w:val="24"/>
          <w:szCs w:val="24"/>
        </w:rPr>
        <w:t xml:space="preserve"> </w:t>
      </w:r>
      <w:r w:rsidR="008D0836" w:rsidRPr="00DF3FDD">
        <w:rPr>
          <w:sz w:val="24"/>
          <w:szCs w:val="24"/>
        </w:rPr>
        <w:t>11</w:t>
      </w:r>
      <w:r w:rsidR="00EE5AF3" w:rsidRPr="00DF3FDD">
        <w:rPr>
          <w:sz w:val="24"/>
          <w:szCs w:val="24"/>
        </w:rPr>
        <w:t xml:space="preserve"> ust. 1, do czasu otrzymania przez Zamawiającego poprawnie wystawionej faktury VAT lub uzupełnienia brakujących dokumentów przez Wykonawcę.</w:t>
      </w:r>
    </w:p>
    <w:p w14:paraId="558DC011" w14:textId="75B36189" w:rsidR="00EE5AF3" w:rsidRPr="00DF3FDD" w:rsidRDefault="00EE5AF3" w:rsidP="00ED3FDD">
      <w:pPr>
        <w:pStyle w:val="Akapitzlist"/>
        <w:numPr>
          <w:ilvl w:val="0"/>
          <w:numId w:val="20"/>
        </w:numPr>
        <w:spacing w:after="0"/>
        <w:ind w:left="284"/>
        <w:jc w:val="both"/>
        <w:rPr>
          <w:sz w:val="24"/>
          <w:szCs w:val="24"/>
        </w:rPr>
      </w:pPr>
      <w:r w:rsidRPr="00DF3FDD">
        <w:rPr>
          <w:sz w:val="24"/>
          <w:szCs w:val="24"/>
        </w:rPr>
        <w:t>Zamawiający oś</w:t>
      </w:r>
      <w:r w:rsidR="005D38FB" w:rsidRPr="00DF3FDD">
        <w:rPr>
          <w:sz w:val="24"/>
          <w:szCs w:val="24"/>
        </w:rPr>
        <w:t>wiadcza, że Wykonawca może prze</w:t>
      </w:r>
      <w:r w:rsidRPr="00DF3FDD">
        <w:rPr>
          <w:sz w:val="24"/>
          <w:szCs w:val="24"/>
        </w:rPr>
        <w:t xml:space="preserve">słać ustrukturyzowane faktury elektroniczne o których mowa w art. 12 pkt. 4 ustawy z dnia 9 listopada 2018r. </w:t>
      </w:r>
      <w:r w:rsidR="00383CE9" w:rsidRPr="00DF3FDD">
        <w:rPr>
          <w:sz w:val="24"/>
          <w:szCs w:val="24"/>
        </w:rPr>
        <w:br/>
      </w:r>
      <w:r w:rsidRPr="00DF3FDD">
        <w:rPr>
          <w:sz w:val="24"/>
          <w:szCs w:val="24"/>
        </w:rPr>
        <w:t xml:space="preserve">o elektronicznym fakturowaniu w zamówieniach publicznych (Dz. U. z 2018 r. poz. 2191 </w:t>
      </w:r>
      <w:r w:rsidR="00383CE9" w:rsidRPr="00DF3FDD">
        <w:rPr>
          <w:sz w:val="24"/>
          <w:szCs w:val="24"/>
        </w:rPr>
        <w:br/>
      </w:r>
      <w:r w:rsidRPr="00DF3FDD">
        <w:rPr>
          <w:sz w:val="24"/>
          <w:szCs w:val="24"/>
        </w:rPr>
        <w:t>z dnia 23.11.2018), tj. faktury spełniające wymagania umożliwiające przesyłanie za pośrednictwem platformy faktur elektronicznych, o których mowa w art. 2 pkt. 32 ustawy z dnia 11 marca 2004 r. o podatku od towarów i usług (tj. Dz. U. z 2018r. poz. 2174). Zamawiający informuje, iż posiada konto na platformie</w:t>
      </w:r>
      <w:r w:rsidR="00383CE9" w:rsidRPr="00DF3FDD">
        <w:rPr>
          <w:sz w:val="24"/>
          <w:szCs w:val="24"/>
        </w:rPr>
        <w:t xml:space="preserve"> elektronicznego fakturowania (</w:t>
      </w:r>
      <w:r w:rsidRPr="00DF3FDD">
        <w:rPr>
          <w:sz w:val="24"/>
          <w:szCs w:val="24"/>
        </w:rPr>
        <w:t>w skrócie PE</w:t>
      </w:r>
      <w:r w:rsidR="00245697" w:rsidRPr="00DF3FDD">
        <w:rPr>
          <w:sz w:val="24"/>
          <w:szCs w:val="24"/>
        </w:rPr>
        <w:t>F), umożliwiające odbiór i przesyłanie ustrukturyzowanych faktur elektronicznych oraz innych ustrukturyzowanych dokumentów elektronicznych za swoim pośrednictwem, a także</w:t>
      </w:r>
      <w:r w:rsidRPr="00DF3FDD">
        <w:rPr>
          <w:sz w:val="24"/>
          <w:szCs w:val="24"/>
        </w:rPr>
        <w:t xml:space="preserve">  </w:t>
      </w:r>
      <w:r w:rsidR="00245697" w:rsidRPr="00DF3FDD">
        <w:rPr>
          <w:sz w:val="24"/>
          <w:szCs w:val="24"/>
        </w:rPr>
        <w:t xml:space="preserve">przy wykorzystaniu systemu teleinformatycznego obsługiwanego przez </w:t>
      </w:r>
      <w:r w:rsidR="00C256A1" w:rsidRPr="00DF3FDD">
        <w:rPr>
          <w:sz w:val="24"/>
          <w:szCs w:val="24"/>
        </w:rPr>
        <w:t>Broker PEFexpert</w:t>
      </w:r>
      <w:r w:rsidR="00245697" w:rsidRPr="00DF3FDD">
        <w:rPr>
          <w:sz w:val="24"/>
          <w:szCs w:val="24"/>
        </w:rPr>
        <w:t>, której funkcjonowanie zapewnia Min</w:t>
      </w:r>
      <w:r w:rsidR="004A07E8" w:rsidRPr="00DF3FDD">
        <w:rPr>
          <w:sz w:val="24"/>
          <w:szCs w:val="24"/>
        </w:rPr>
        <w:t>i</w:t>
      </w:r>
      <w:r w:rsidR="00245697" w:rsidRPr="00DF3FDD">
        <w:rPr>
          <w:sz w:val="24"/>
          <w:szCs w:val="24"/>
        </w:rPr>
        <w:t>ster Przedsiębiorczości</w:t>
      </w:r>
      <w:r w:rsidR="008D0836" w:rsidRPr="00DF3FDD">
        <w:rPr>
          <w:sz w:val="24"/>
          <w:szCs w:val="24"/>
        </w:rPr>
        <w:t xml:space="preserve"> </w:t>
      </w:r>
      <w:r w:rsidR="00245697" w:rsidRPr="00DF3FDD">
        <w:rPr>
          <w:sz w:val="24"/>
          <w:szCs w:val="24"/>
        </w:rPr>
        <w:t>i Technologii z siedzibą przy Placu Trzech Krzyży</w:t>
      </w:r>
      <w:r w:rsidR="008D0836" w:rsidRPr="00DF3FDD">
        <w:rPr>
          <w:sz w:val="24"/>
          <w:szCs w:val="24"/>
        </w:rPr>
        <w:t xml:space="preserve"> </w:t>
      </w:r>
      <w:r w:rsidR="00245697" w:rsidRPr="00DF3FDD">
        <w:rPr>
          <w:sz w:val="24"/>
          <w:szCs w:val="24"/>
        </w:rPr>
        <w:t xml:space="preserve">3/5, 00-507 Warszawa. Platforma dostępna pod adresem: </w:t>
      </w:r>
      <w:hyperlink r:id="rId10" w:history="1">
        <w:r w:rsidR="00C256A1" w:rsidRPr="00DF3FDD">
          <w:rPr>
            <w:rStyle w:val="Hipercze"/>
            <w:color w:val="auto"/>
            <w:sz w:val="24"/>
            <w:szCs w:val="24"/>
          </w:rPr>
          <w:t>https://brokerpefexpert.efaktura.gov.pl</w:t>
        </w:r>
      </w:hyperlink>
      <w:r w:rsidR="00C256A1" w:rsidRPr="00DF3FDD">
        <w:rPr>
          <w:rStyle w:val="Hipercze"/>
          <w:color w:val="auto"/>
          <w:sz w:val="24"/>
          <w:szCs w:val="24"/>
        </w:rPr>
        <w:t xml:space="preserve"> </w:t>
      </w:r>
    </w:p>
    <w:p w14:paraId="36A63D7D" w14:textId="139A0B49" w:rsidR="004A07E8" w:rsidRPr="00DF3FDD" w:rsidRDefault="004A07E8" w:rsidP="00ED3FDD">
      <w:pPr>
        <w:pStyle w:val="Akapitzlist"/>
        <w:numPr>
          <w:ilvl w:val="0"/>
          <w:numId w:val="20"/>
        </w:numPr>
        <w:spacing w:after="0"/>
        <w:ind w:left="284"/>
        <w:jc w:val="both"/>
        <w:rPr>
          <w:sz w:val="24"/>
          <w:szCs w:val="24"/>
        </w:rPr>
      </w:pPr>
      <w:r w:rsidRPr="00DF3FDD">
        <w:rPr>
          <w:sz w:val="24"/>
          <w:szCs w:val="24"/>
        </w:rPr>
        <w:t>Wykonawca zamierzający wysyłać ustrukturyzowane faktury elektronicznej za pośrednictwem PEF, zobowiązany jest do uwzględnienia czasu pracy Zamawiającego, umożliwiając Zamawiającemu terminowe wywiązanie się z zapłaty wynagrodzenia Wykonawcy. W szczególności Zamawiający informuje, że przesłanie ustrukturyzowanych faktur elektronicznych winno nastąpić w godzinach” poniedziałek – czwartek 7:00-15:30, zaś w piątek 7:00-13:00. W przypadku przesłania ustrukturyzowanej faktury poza godzinami pracy, w dni wolne od pracy lub święta, a t</w:t>
      </w:r>
      <w:r w:rsidR="0023502D" w:rsidRPr="00DF3FDD">
        <w:rPr>
          <w:sz w:val="24"/>
          <w:szCs w:val="24"/>
        </w:rPr>
        <w:t>a</w:t>
      </w:r>
      <w:r w:rsidRPr="00DF3FDD">
        <w:rPr>
          <w:sz w:val="24"/>
          <w:szCs w:val="24"/>
        </w:rPr>
        <w:t>kże po godzinie poniedziałek – czwartek 15:30, zaś piątek po godz. 13:00 uznaje się, że została ona dostarczona</w:t>
      </w:r>
      <w:r w:rsidR="008D0836" w:rsidRPr="00DF3FDD">
        <w:rPr>
          <w:sz w:val="24"/>
          <w:szCs w:val="24"/>
        </w:rPr>
        <w:t xml:space="preserve"> </w:t>
      </w:r>
      <w:r w:rsidRPr="00DF3FDD">
        <w:rPr>
          <w:sz w:val="24"/>
          <w:szCs w:val="24"/>
        </w:rPr>
        <w:t>w następnym, dniu roboczym.</w:t>
      </w:r>
    </w:p>
    <w:p w14:paraId="0A73032B" w14:textId="0011214A" w:rsidR="009D3DCA" w:rsidRPr="00DF3FDD" w:rsidRDefault="004A07E8" w:rsidP="00ED3FDD">
      <w:pPr>
        <w:pStyle w:val="Akapitzlist"/>
        <w:numPr>
          <w:ilvl w:val="0"/>
          <w:numId w:val="20"/>
        </w:numPr>
        <w:spacing w:after="0"/>
        <w:ind w:left="284"/>
        <w:jc w:val="both"/>
        <w:rPr>
          <w:sz w:val="24"/>
          <w:szCs w:val="24"/>
        </w:rPr>
      </w:pPr>
      <w:r w:rsidRPr="00DF3FDD">
        <w:rPr>
          <w:sz w:val="24"/>
          <w:szCs w:val="24"/>
        </w:rPr>
        <w:t xml:space="preserve">Wykonawca oświadcza, że numer </w:t>
      </w:r>
      <w:r w:rsidR="005314DC" w:rsidRPr="00DF3FDD">
        <w:rPr>
          <w:sz w:val="24"/>
          <w:szCs w:val="24"/>
        </w:rPr>
        <w:t>rachunku</w:t>
      </w:r>
      <w:r w:rsidRPr="00DF3FDD">
        <w:rPr>
          <w:sz w:val="24"/>
          <w:szCs w:val="24"/>
        </w:rPr>
        <w:t xml:space="preserve"> rozliczeniowego wskazany we wszystkich fakturach, które będą wystawione w jego imieniu</w:t>
      </w:r>
      <w:r w:rsidR="005314DC" w:rsidRPr="00DF3FDD">
        <w:rPr>
          <w:sz w:val="24"/>
          <w:szCs w:val="24"/>
        </w:rPr>
        <w:t>, jest rachunkiem dla którego zgodnie z Rozdziałem 3a ustawy z dnia 29 sierpnia 1997r. – Prawo Bankowe (tj. Dz. U. z 2019 r. poz. 2357 z późn. zm.) prowadzony jest rachunek VAT.</w:t>
      </w:r>
    </w:p>
    <w:p w14:paraId="61A3A39E" w14:textId="600CA523" w:rsidR="005314DC" w:rsidRPr="00DF3FDD" w:rsidRDefault="005314DC" w:rsidP="00ED3FDD">
      <w:pPr>
        <w:pStyle w:val="Akapitzlist"/>
        <w:numPr>
          <w:ilvl w:val="0"/>
          <w:numId w:val="20"/>
        </w:numPr>
        <w:spacing w:after="0"/>
        <w:ind w:left="284"/>
        <w:jc w:val="both"/>
        <w:rPr>
          <w:sz w:val="24"/>
          <w:szCs w:val="24"/>
        </w:rPr>
      </w:pPr>
      <w:r w:rsidRPr="00DF3FDD">
        <w:rPr>
          <w:sz w:val="24"/>
          <w:szCs w:val="24"/>
        </w:rPr>
        <w:t>Zamawiający oświadcza, że będzie realizować płatności za faktury z zastosowaniem mechanizmu podzielonej płatności tzw. split payment. Zapłat</w:t>
      </w:r>
      <w:r w:rsidR="0023502D" w:rsidRPr="00DF3FDD">
        <w:rPr>
          <w:sz w:val="24"/>
          <w:szCs w:val="24"/>
        </w:rPr>
        <w:t>ę</w:t>
      </w:r>
      <w:r w:rsidRPr="00DF3FDD">
        <w:rPr>
          <w:sz w:val="24"/>
          <w:szCs w:val="24"/>
        </w:rPr>
        <w:t xml:space="preserve"> w tym systemie uzna</w:t>
      </w:r>
      <w:r w:rsidR="0023502D" w:rsidRPr="00DF3FDD">
        <w:rPr>
          <w:sz w:val="24"/>
          <w:szCs w:val="24"/>
        </w:rPr>
        <w:t xml:space="preserve">je się za dokonanie płatności w terminie ustalonym w ust. </w:t>
      </w:r>
      <w:r w:rsidR="004B6E29" w:rsidRPr="00DF3FDD">
        <w:rPr>
          <w:sz w:val="24"/>
          <w:szCs w:val="24"/>
        </w:rPr>
        <w:t>1.</w:t>
      </w:r>
    </w:p>
    <w:p w14:paraId="693FE420" w14:textId="433A7924" w:rsidR="0023502D" w:rsidRPr="00DF3FDD" w:rsidRDefault="0023502D" w:rsidP="00ED3FDD">
      <w:pPr>
        <w:pStyle w:val="Akapitzlist"/>
        <w:numPr>
          <w:ilvl w:val="0"/>
          <w:numId w:val="20"/>
        </w:numPr>
        <w:spacing w:after="0"/>
        <w:ind w:left="284"/>
        <w:jc w:val="both"/>
        <w:rPr>
          <w:sz w:val="24"/>
          <w:szCs w:val="24"/>
        </w:rPr>
      </w:pPr>
      <w:r w:rsidRPr="00DF3FDD">
        <w:rPr>
          <w:sz w:val="24"/>
          <w:szCs w:val="24"/>
        </w:rPr>
        <w:t>Podzieloną płatność tzw. sp</w:t>
      </w:r>
      <w:r w:rsidR="002B6770" w:rsidRPr="00DF3FDD">
        <w:rPr>
          <w:sz w:val="24"/>
          <w:szCs w:val="24"/>
        </w:rPr>
        <w:t>l</w:t>
      </w:r>
      <w:r w:rsidRPr="00DF3FDD">
        <w:rPr>
          <w:sz w:val="24"/>
          <w:szCs w:val="24"/>
        </w:rPr>
        <w:t>it payment stosuje się wyłącznie przy płatnościach bezgotówkowych, realizowanych za pośrednictwem polecenia przelew lub polecenia zapłaty dla czynnych podatników VAT. Mechanizm podzielonej płatności nie będzie wykorzystywany do zapłaty za czynności lub zdarzenia pozostające poza zakresem VAT (np.  zapłata odszkodowania), a także za świadczenia</w:t>
      </w:r>
      <w:r w:rsidR="00F65A98" w:rsidRPr="00DF3FDD">
        <w:rPr>
          <w:sz w:val="24"/>
          <w:szCs w:val="24"/>
        </w:rPr>
        <w:t xml:space="preserve"> zwolnione z Vat lub </w:t>
      </w:r>
      <w:r w:rsidR="00720142" w:rsidRPr="00DF3FDD">
        <w:rPr>
          <w:sz w:val="24"/>
          <w:szCs w:val="24"/>
        </w:rPr>
        <w:t>opodatkowane</w:t>
      </w:r>
      <w:r w:rsidR="00F65A98" w:rsidRPr="00DF3FDD">
        <w:rPr>
          <w:sz w:val="24"/>
          <w:szCs w:val="24"/>
        </w:rPr>
        <w:t xml:space="preserve"> stawką 0%.</w:t>
      </w:r>
    </w:p>
    <w:p w14:paraId="07AF148A" w14:textId="78703910" w:rsidR="00F65A98" w:rsidRPr="00DF3FDD" w:rsidRDefault="00F65A98" w:rsidP="00ED3FDD">
      <w:pPr>
        <w:pStyle w:val="Akapitzlist"/>
        <w:numPr>
          <w:ilvl w:val="0"/>
          <w:numId w:val="20"/>
        </w:numPr>
        <w:spacing w:after="0"/>
        <w:ind w:left="284"/>
        <w:jc w:val="both"/>
        <w:rPr>
          <w:sz w:val="24"/>
          <w:szCs w:val="24"/>
        </w:rPr>
      </w:pPr>
      <w:r w:rsidRPr="00DF3FDD">
        <w:rPr>
          <w:sz w:val="24"/>
          <w:szCs w:val="24"/>
        </w:rPr>
        <w:lastRenderedPageBreak/>
        <w:t>Wykonawca oświadcza, że wyraża zgodę na dokonywanie przez Zamawiającego płatności w systemie podzielonej płatności tzw. spit payment.</w:t>
      </w:r>
    </w:p>
    <w:p w14:paraId="41180E9C" w14:textId="6F159E2B" w:rsidR="00F65A98" w:rsidRPr="00DF3FDD" w:rsidRDefault="00F65A98" w:rsidP="00ED3FDD">
      <w:pPr>
        <w:pStyle w:val="Akapitzlist"/>
        <w:numPr>
          <w:ilvl w:val="0"/>
          <w:numId w:val="20"/>
        </w:numPr>
        <w:spacing w:after="0"/>
        <w:ind w:left="284"/>
        <w:jc w:val="both"/>
        <w:rPr>
          <w:sz w:val="24"/>
          <w:szCs w:val="24"/>
        </w:rPr>
      </w:pPr>
      <w:r w:rsidRPr="00DF3FDD">
        <w:rPr>
          <w:sz w:val="24"/>
          <w:szCs w:val="24"/>
        </w:rPr>
        <w:t xml:space="preserve">Wykonawca, który w dniu podpisania umowy nie jest czynnym podatnikiem VAT, a podczas obowiązywania umowy stanie się takim podatnikiem, zobowiązuje sę do niezwłocznego powiadomienia Zamawiającego o tym fakcie oraz o wskazanie rachunku rozliczeniowego, na który ma wpływać wynagrodzenia, dla którego prowadzony jest </w:t>
      </w:r>
      <w:r w:rsidR="00720142" w:rsidRPr="00DF3FDD">
        <w:rPr>
          <w:sz w:val="24"/>
          <w:szCs w:val="24"/>
        </w:rPr>
        <w:t>rachunek</w:t>
      </w:r>
      <w:r w:rsidRPr="00DF3FDD">
        <w:rPr>
          <w:sz w:val="24"/>
          <w:szCs w:val="24"/>
        </w:rPr>
        <w:t xml:space="preserve"> VAT.</w:t>
      </w:r>
    </w:p>
    <w:p w14:paraId="5D59C412" w14:textId="77777777" w:rsidR="000B4D6D" w:rsidRPr="00DF3FDD" w:rsidRDefault="000B4D6D" w:rsidP="00ED3FDD">
      <w:pPr>
        <w:pStyle w:val="Akapitzlist"/>
        <w:spacing w:after="0"/>
        <w:ind w:left="284"/>
        <w:jc w:val="both"/>
        <w:rPr>
          <w:sz w:val="24"/>
          <w:szCs w:val="24"/>
        </w:rPr>
      </w:pPr>
    </w:p>
    <w:p w14:paraId="3C607FC9" w14:textId="5E29DA69" w:rsidR="008D0836" w:rsidRPr="00DF3FDD" w:rsidRDefault="00F65A98" w:rsidP="00ED3FDD">
      <w:pPr>
        <w:pStyle w:val="Akapitzlist"/>
        <w:spacing w:after="0"/>
        <w:ind w:left="284"/>
        <w:jc w:val="center"/>
        <w:rPr>
          <w:b/>
          <w:sz w:val="24"/>
          <w:szCs w:val="24"/>
        </w:rPr>
      </w:pPr>
      <w:r w:rsidRPr="00DF3FDD">
        <w:rPr>
          <w:rFonts w:cstheme="minorHAnsi"/>
          <w:b/>
          <w:sz w:val="24"/>
          <w:szCs w:val="24"/>
        </w:rPr>
        <w:t>§</w:t>
      </w:r>
      <w:r w:rsidRPr="00DF3FDD">
        <w:rPr>
          <w:b/>
          <w:sz w:val="24"/>
          <w:szCs w:val="24"/>
        </w:rPr>
        <w:t xml:space="preserve"> 12 Kary umowne</w:t>
      </w:r>
    </w:p>
    <w:p w14:paraId="3ABB5C0B" w14:textId="4604B769" w:rsidR="00F65A98" w:rsidRPr="00DF3FDD" w:rsidRDefault="004C3178" w:rsidP="00ED3FDD">
      <w:pPr>
        <w:pStyle w:val="Akapitzlist"/>
        <w:numPr>
          <w:ilvl w:val="0"/>
          <w:numId w:val="23"/>
        </w:numPr>
        <w:spacing w:after="0"/>
        <w:ind w:left="284"/>
        <w:jc w:val="both"/>
        <w:rPr>
          <w:sz w:val="24"/>
          <w:szCs w:val="24"/>
        </w:rPr>
      </w:pPr>
      <w:r w:rsidRPr="00DF3FDD">
        <w:rPr>
          <w:sz w:val="24"/>
          <w:szCs w:val="24"/>
        </w:rPr>
        <w:t xml:space="preserve">Wykonawca zapłaci Zamawiającemu karę umowną </w:t>
      </w:r>
      <w:r w:rsidRPr="00DF3FDD">
        <w:rPr>
          <w:b/>
          <w:sz w:val="24"/>
          <w:szCs w:val="24"/>
        </w:rPr>
        <w:t>15%</w:t>
      </w:r>
      <w:r w:rsidRPr="00DF3FDD">
        <w:rPr>
          <w:sz w:val="24"/>
          <w:szCs w:val="24"/>
        </w:rPr>
        <w:t xml:space="preserve"> wartości brutto części nie zrealizowanej umowy w przypadku odstąpienia przez wykonawcę od umowy z przyczyn, za które Zamawiający nie odpowiada.</w:t>
      </w:r>
    </w:p>
    <w:p w14:paraId="3DFD2152" w14:textId="2D79D4D3" w:rsidR="004C3178" w:rsidRPr="00DF3FDD" w:rsidRDefault="004C3178" w:rsidP="00ED3FDD">
      <w:pPr>
        <w:pStyle w:val="Akapitzlist"/>
        <w:numPr>
          <w:ilvl w:val="0"/>
          <w:numId w:val="23"/>
        </w:numPr>
        <w:spacing w:after="0"/>
        <w:ind w:left="284"/>
        <w:jc w:val="both"/>
        <w:rPr>
          <w:sz w:val="24"/>
          <w:szCs w:val="24"/>
        </w:rPr>
      </w:pPr>
      <w:r w:rsidRPr="00DF3FDD">
        <w:rPr>
          <w:sz w:val="24"/>
          <w:szCs w:val="24"/>
        </w:rPr>
        <w:t xml:space="preserve">Wykonawca zapłaci Zamawiającemu karę umowną </w:t>
      </w:r>
      <w:r w:rsidRPr="00DF3FDD">
        <w:rPr>
          <w:b/>
          <w:sz w:val="24"/>
          <w:szCs w:val="24"/>
        </w:rPr>
        <w:t>15%</w:t>
      </w:r>
      <w:r w:rsidRPr="00DF3FDD">
        <w:rPr>
          <w:sz w:val="24"/>
          <w:szCs w:val="24"/>
        </w:rPr>
        <w:t xml:space="preserve"> wartości brutto części nie zrealizowanej umowy, gdy Zamawiający odstąpi od umowy z powodu okoliczności, za które odpowiada Wykonawca, jak również od niego niezależnych.</w:t>
      </w:r>
    </w:p>
    <w:p w14:paraId="35E67EF7" w14:textId="69D9CE42" w:rsidR="004C3178" w:rsidRPr="00DF3FDD" w:rsidRDefault="004C3178" w:rsidP="00ED3FDD">
      <w:pPr>
        <w:pStyle w:val="Akapitzlist"/>
        <w:numPr>
          <w:ilvl w:val="0"/>
          <w:numId w:val="23"/>
        </w:numPr>
        <w:spacing w:after="0"/>
        <w:ind w:left="284"/>
        <w:jc w:val="both"/>
        <w:rPr>
          <w:sz w:val="24"/>
          <w:szCs w:val="24"/>
        </w:rPr>
      </w:pPr>
      <w:r w:rsidRPr="00DF3FDD">
        <w:rPr>
          <w:sz w:val="24"/>
          <w:szCs w:val="24"/>
        </w:rPr>
        <w:t>Wykonawca zapłaci Zamawiającemu kary umowne wynikające z udzielonej gwarancji jakości, w przypadku, gdy:</w:t>
      </w:r>
    </w:p>
    <w:p w14:paraId="63CAADF7" w14:textId="3BCDDB17" w:rsidR="004C3178" w:rsidRPr="00DF3FDD" w:rsidRDefault="004C3178" w:rsidP="00ED3FDD">
      <w:pPr>
        <w:pStyle w:val="Akapitzlist"/>
        <w:numPr>
          <w:ilvl w:val="0"/>
          <w:numId w:val="24"/>
        </w:numPr>
        <w:spacing w:after="0"/>
        <w:jc w:val="both"/>
        <w:rPr>
          <w:sz w:val="24"/>
          <w:szCs w:val="24"/>
        </w:rPr>
      </w:pPr>
      <w:r w:rsidRPr="00DF3FDD">
        <w:rPr>
          <w:sz w:val="24"/>
          <w:szCs w:val="24"/>
        </w:rPr>
        <w:t>Wykonawca dostarczył środki spożywcze z wadami jakościowymi:</w:t>
      </w:r>
    </w:p>
    <w:p w14:paraId="03ED9E95" w14:textId="506E07B3" w:rsidR="00F453F1" w:rsidRPr="00DF3FDD" w:rsidRDefault="004C3178" w:rsidP="00ED3FDD">
      <w:pPr>
        <w:pStyle w:val="Akapitzlist"/>
        <w:numPr>
          <w:ilvl w:val="0"/>
          <w:numId w:val="25"/>
        </w:numPr>
        <w:spacing w:after="0"/>
        <w:ind w:left="720"/>
        <w:jc w:val="both"/>
        <w:rPr>
          <w:sz w:val="24"/>
          <w:szCs w:val="24"/>
        </w:rPr>
      </w:pPr>
      <w:r w:rsidRPr="00DF3FDD">
        <w:rPr>
          <w:sz w:val="24"/>
          <w:szCs w:val="24"/>
        </w:rPr>
        <w:t>Odbiorca odmówił ich przyjęcia żądając wymiany na wolne od tych wad,</w:t>
      </w:r>
      <w:r w:rsidR="00F453F1" w:rsidRPr="00DF3FDD">
        <w:rPr>
          <w:sz w:val="24"/>
          <w:szCs w:val="24"/>
        </w:rPr>
        <w:t xml:space="preserve"> </w:t>
      </w:r>
      <w:r w:rsidRPr="00DF3FDD">
        <w:rPr>
          <w:sz w:val="24"/>
          <w:szCs w:val="24"/>
        </w:rPr>
        <w:t>a wykonawca nie wywiązał się z i</w:t>
      </w:r>
      <w:r w:rsidR="00F453F1" w:rsidRPr="00DF3FDD">
        <w:rPr>
          <w:sz w:val="24"/>
          <w:szCs w:val="24"/>
        </w:rPr>
        <w:t>c</w:t>
      </w:r>
      <w:r w:rsidRPr="00DF3FDD">
        <w:rPr>
          <w:sz w:val="24"/>
          <w:szCs w:val="24"/>
        </w:rPr>
        <w:t>h wymiany w terminie – w wysokości</w:t>
      </w:r>
      <w:r w:rsidR="00952AD2" w:rsidRPr="00DF3FDD">
        <w:rPr>
          <w:sz w:val="24"/>
          <w:szCs w:val="24"/>
        </w:rPr>
        <w:t xml:space="preserve"> </w:t>
      </w:r>
      <w:r w:rsidR="004B6E29" w:rsidRPr="00DF3FDD">
        <w:rPr>
          <w:sz w:val="24"/>
          <w:szCs w:val="24"/>
        </w:rPr>
        <w:t>3</w:t>
      </w:r>
      <w:r w:rsidR="00952AD2" w:rsidRPr="00DF3FDD">
        <w:rPr>
          <w:sz w:val="24"/>
          <w:szCs w:val="24"/>
        </w:rPr>
        <w:t>%</w:t>
      </w:r>
      <w:r w:rsidR="00C42DC2" w:rsidRPr="00DF3FDD">
        <w:rPr>
          <w:sz w:val="24"/>
          <w:szCs w:val="24"/>
        </w:rPr>
        <w:t xml:space="preserve"> w</w:t>
      </w:r>
      <w:r w:rsidR="00952AD2" w:rsidRPr="00DF3FDD">
        <w:rPr>
          <w:sz w:val="24"/>
          <w:szCs w:val="24"/>
        </w:rPr>
        <w:t xml:space="preserve">artości brutto wadliwej części dostawy, za każdą rozpoczętą godzinę zwłoki od momentu upłynięcia terminu ale nie mniej niż 100 </w:t>
      </w:r>
      <w:r w:rsidR="00F453F1" w:rsidRPr="00DF3FDD">
        <w:rPr>
          <w:sz w:val="24"/>
          <w:szCs w:val="24"/>
        </w:rPr>
        <w:t>PLN</w:t>
      </w:r>
      <w:r w:rsidR="00952AD2" w:rsidRPr="00DF3FDD">
        <w:rPr>
          <w:sz w:val="24"/>
          <w:szCs w:val="24"/>
        </w:rPr>
        <w:t xml:space="preserve"> nie więcej niż wartość dostawy</w:t>
      </w:r>
      <w:r w:rsidR="00F453F1" w:rsidRPr="00DF3FDD">
        <w:rPr>
          <w:sz w:val="24"/>
          <w:szCs w:val="24"/>
        </w:rPr>
        <w:t>,</w:t>
      </w:r>
    </w:p>
    <w:p w14:paraId="17297837" w14:textId="42EF0604" w:rsidR="00F453F1" w:rsidRPr="00DF3FDD" w:rsidRDefault="00F453F1" w:rsidP="00ED3FDD">
      <w:pPr>
        <w:pStyle w:val="Akapitzlist"/>
        <w:numPr>
          <w:ilvl w:val="0"/>
          <w:numId w:val="25"/>
        </w:numPr>
        <w:spacing w:after="0"/>
        <w:ind w:left="720"/>
        <w:jc w:val="both"/>
        <w:rPr>
          <w:sz w:val="24"/>
          <w:szCs w:val="24"/>
        </w:rPr>
      </w:pPr>
      <w:r w:rsidRPr="00DF3FDD">
        <w:rPr>
          <w:sz w:val="24"/>
          <w:szCs w:val="24"/>
        </w:rPr>
        <w:t>Odbiorca odmówił ich przyjęcia i zrezygnował z wymiany na wolne od wad,</w:t>
      </w:r>
      <w:r w:rsidR="00383CE9" w:rsidRPr="00DF3FDD">
        <w:rPr>
          <w:sz w:val="24"/>
          <w:szCs w:val="24"/>
        </w:rPr>
        <w:t xml:space="preserve"> </w:t>
      </w:r>
      <w:r w:rsidR="00383CE9" w:rsidRPr="00DF3FDD">
        <w:rPr>
          <w:sz w:val="24"/>
          <w:szCs w:val="24"/>
        </w:rPr>
        <w:br/>
      </w:r>
      <w:r w:rsidRPr="00DF3FDD">
        <w:rPr>
          <w:sz w:val="24"/>
          <w:szCs w:val="24"/>
        </w:rPr>
        <w:t xml:space="preserve">w wysokości </w:t>
      </w:r>
      <w:r w:rsidRPr="00DF3FDD">
        <w:rPr>
          <w:b/>
          <w:sz w:val="24"/>
          <w:szCs w:val="24"/>
        </w:rPr>
        <w:t>30%</w:t>
      </w:r>
      <w:r w:rsidRPr="00DF3FDD">
        <w:rPr>
          <w:sz w:val="24"/>
          <w:szCs w:val="24"/>
        </w:rPr>
        <w:t xml:space="preserve"> wartości brutto odmówionej części dostawy ale niemniej niż 100 PLN,</w:t>
      </w:r>
    </w:p>
    <w:p w14:paraId="06649AB3" w14:textId="29CE4803" w:rsidR="00B85E6D" w:rsidRPr="00DF3FDD" w:rsidRDefault="00F453F1" w:rsidP="00ED3FDD">
      <w:pPr>
        <w:pStyle w:val="Akapitzlist"/>
        <w:numPr>
          <w:ilvl w:val="0"/>
          <w:numId w:val="24"/>
        </w:numPr>
        <w:spacing w:after="0"/>
        <w:jc w:val="both"/>
        <w:rPr>
          <w:sz w:val="24"/>
          <w:szCs w:val="24"/>
        </w:rPr>
      </w:pPr>
      <w:r w:rsidRPr="00DF3FDD">
        <w:rPr>
          <w:sz w:val="24"/>
          <w:szCs w:val="24"/>
        </w:rPr>
        <w:t>Wykonawca dostarczył środki spożywcze przez inną osobę niż przedstawiciel Wykonawcy lub środkiem transportem nie spełniającym wymagań określonych</w:t>
      </w:r>
      <w:r w:rsidR="00B85E6D" w:rsidRPr="00DF3FDD">
        <w:rPr>
          <w:sz w:val="24"/>
          <w:szCs w:val="24"/>
        </w:rPr>
        <w:t xml:space="preserve"> </w:t>
      </w:r>
      <w:r w:rsidR="00B85E6D" w:rsidRPr="00DF3FDD">
        <w:rPr>
          <w:rFonts w:cstheme="minorHAnsi"/>
          <w:sz w:val="24"/>
          <w:szCs w:val="24"/>
        </w:rPr>
        <w:t>§6, ust 1 i 2:</w:t>
      </w:r>
    </w:p>
    <w:p w14:paraId="69AD6EDC" w14:textId="45BFFBA1" w:rsidR="00B85E6D" w:rsidRPr="00DF3FDD" w:rsidRDefault="00B85E6D" w:rsidP="00ED3FDD">
      <w:pPr>
        <w:pStyle w:val="Akapitzlist"/>
        <w:numPr>
          <w:ilvl w:val="0"/>
          <w:numId w:val="26"/>
        </w:numPr>
        <w:spacing w:after="0"/>
        <w:ind w:left="720"/>
        <w:jc w:val="both"/>
        <w:rPr>
          <w:sz w:val="24"/>
          <w:szCs w:val="24"/>
        </w:rPr>
      </w:pPr>
      <w:r w:rsidRPr="00DF3FDD">
        <w:rPr>
          <w:sz w:val="24"/>
          <w:szCs w:val="24"/>
        </w:rPr>
        <w:t>Odbiorca odmówił ich przyjęcia żądając ich dostarczenia transportem spełniającym wymagania, a Wykonawca nie wywiązał się z terminu w wysokości 3% wartości brutto wadliwej części dostawy za każdą</w:t>
      </w:r>
      <w:r w:rsidR="00C95411" w:rsidRPr="00DF3FDD">
        <w:rPr>
          <w:sz w:val="24"/>
          <w:szCs w:val="24"/>
        </w:rPr>
        <w:t xml:space="preserve"> rozpoczętą godzinę zwłoki od momentu upłynięcia terminu ale nie mniej ni z 100 PLN i nie więcej niż wartość brutto dostawy.</w:t>
      </w:r>
    </w:p>
    <w:p w14:paraId="598BE028" w14:textId="5DA545DA" w:rsidR="00C95411" w:rsidRPr="00DF3FDD" w:rsidRDefault="00C95411" w:rsidP="00ED3FDD">
      <w:pPr>
        <w:pStyle w:val="Akapitzlist"/>
        <w:numPr>
          <w:ilvl w:val="0"/>
          <w:numId w:val="26"/>
        </w:numPr>
        <w:spacing w:after="0"/>
        <w:ind w:left="720"/>
        <w:jc w:val="both"/>
        <w:rPr>
          <w:sz w:val="24"/>
          <w:szCs w:val="24"/>
        </w:rPr>
      </w:pPr>
      <w:r w:rsidRPr="00DF3FDD">
        <w:rPr>
          <w:sz w:val="24"/>
          <w:szCs w:val="24"/>
        </w:rPr>
        <w:t>Odbiorca odmówił ich przyjęcia i zrezygnował z dostawy, w wysokości 30%  wartości brutto dostawy ale nie mniej niż 100 PLN.</w:t>
      </w:r>
    </w:p>
    <w:p w14:paraId="2875A146" w14:textId="67CE8FB4" w:rsidR="00C95411" w:rsidRPr="00DF3FDD" w:rsidRDefault="00C95411" w:rsidP="00ED3FDD">
      <w:pPr>
        <w:pStyle w:val="Akapitzlist"/>
        <w:numPr>
          <w:ilvl w:val="0"/>
          <w:numId w:val="24"/>
        </w:numPr>
        <w:spacing w:after="0"/>
        <w:jc w:val="both"/>
        <w:rPr>
          <w:sz w:val="24"/>
          <w:szCs w:val="24"/>
        </w:rPr>
      </w:pPr>
      <w:r w:rsidRPr="00DF3FDD">
        <w:rPr>
          <w:sz w:val="24"/>
          <w:szCs w:val="24"/>
        </w:rPr>
        <w:t>Wykonawca dostarczył środki spożywcze w mniejszej ilości niż zapotrzebowanie i na żądnie Odbiorcy Wykonawca nie wywiązał się w terminie dostarczenia brakującej części, w wysokości 30% wartości dostawy ale nie mniej niż 100 PLN.</w:t>
      </w:r>
    </w:p>
    <w:p w14:paraId="7A6BDFB4" w14:textId="5959392C" w:rsidR="00C95411" w:rsidRPr="00DF3FDD" w:rsidRDefault="00C95411" w:rsidP="00ED3FDD">
      <w:pPr>
        <w:pStyle w:val="Akapitzlist"/>
        <w:numPr>
          <w:ilvl w:val="0"/>
          <w:numId w:val="24"/>
        </w:numPr>
        <w:spacing w:after="0"/>
        <w:jc w:val="both"/>
        <w:rPr>
          <w:sz w:val="24"/>
          <w:szCs w:val="24"/>
        </w:rPr>
      </w:pPr>
      <w:r w:rsidRPr="00DF3FDD">
        <w:rPr>
          <w:sz w:val="24"/>
          <w:szCs w:val="24"/>
        </w:rPr>
        <w:t xml:space="preserve">Wykonawca dostarczył środki spożywcze po godzinach określonych w umowie </w:t>
      </w:r>
      <w:r w:rsidR="00383CE9" w:rsidRPr="00DF3FDD">
        <w:rPr>
          <w:sz w:val="24"/>
          <w:szCs w:val="24"/>
        </w:rPr>
        <w:br/>
      </w:r>
      <w:r w:rsidRPr="00DF3FDD">
        <w:rPr>
          <w:sz w:val="24"/>
          <w:szCs w:val="24"/>
        </w:rPr>
        <w:t>i Odbiorca:</w:t>
      </w:r>
    </w:p>
    <w:p w14:paraId="61B401A1" w14:textId="2C624DB4" w:rsidR="00C95411" w:rsidRPr="00DF3FDD" w:rsidRDefault="00C95411" w:rsidP="00ED3FDD">
      <w:pPr>
        <w:pStyle w:val="Akapitzlist"/>
        <w:numPr>
          <w:ilvl w:val="0"/>
          <w:numId w:val="27"/>
        </w:numPr>
        <w:spacing w:after="0"/>
        <w:ind w:left="720"/>
        <w:jc w:val="both"/>
        <w:rPr>
          <w:sz w:val="24"/>
          <w:szCs w:val="24"/>
        </w:rPr>
      </w:pPr>
      <w:r w:rsidRPr="00DF3FDD">
        <w:rPr>
          <w:sz w:val="24"/>
          <w:szCs w:val="24"/>
        </w:rPr>
        <w:t>Przyjął opóźnioną dostawę</w:t>
      </w:r>
      <w:r w:rsidR="00522CDC" w:rsidRPr="00DF3FDD">
        <w:rPr>
          <w:sz w:val="24"/>
          <w:szCs w:val="24"/>
        </w:rPr>
        <w:t xml:space="preserve"> - </w:t>
      </w:r>
      <w:r w:rsidRPr="00DF3FDD">
        <w:rPr>
          <w:sz w:val="24"/>
          <w:szCs w:val="24"/>
        </w:rPr>
        <w:t>w wysokości</w:t>
      </w:r>
      <w:r w:rsidR="00522CDC" w:rsidRPr="00DF3FDD">
        <w:rPr>
          <w:sz w:val="24"/>
          <w:szCs w:val="24"/>
        </w:rPr>
        <w:t xml:space="preserve"> 3% wartości brutto dostawy, za każda rozpoczętą godzinę zwłoki od momentu upłynięcia terminu określonego w umowie ale nie mniej niż 100 PN i nie więcej niż wartość brutto dostawy;</w:t>
      </w:r>
    </w:p>
    <w:p w14:paraId="5711829D" w14:textId="0CBAC2CC" w:rsidR="00522CDC" w:rsidRPr="00DF3FDD" w:rsidRDefault="00522CDC" w:rsidP="00ED3FDD">
      <w:pPr>
        <w:pStyle w:val="Akapitzlist"/>
        <w:numPr>
          <w:ilvl w:val="0"/>
          <w:numId w:val="27"/>
        </w:numPr>
        <w:spacing w:after="0"/>
        <w:ind w:left="720"/>
        <w:jc w:val="both"/>
        <w:rPr>
          <w:sz w:val="24"/>
          <w:szCs w:val="24"/>
        </w:rPr>
      </w:pPr>
      <w:r w:rsidRPr="00DF3FDD">
        <w:rPr>
          <w:sz w:val="24"/>
          <w:szCs w:val="24"/>
        </w:rPr>
        <w:lastRenderedPageBreak/>
        <w:t>Odmówił ich przyjęcia- w wysokości 30% wartości brutto dostawy ale nie mniej niż 100 PLN</w:t>
      </w:r>
    </w:p>
    <w:p w14:paraId="73CFC019" w14:textId="15B4BC5A" w:rsidR="00522CDC" w:rsidRPr="00DF3FDD" w:rsidRDefault="00522CDC" w:rsidP="00ED3FDD">
      <w:pPr>
        <w:pStyle w:val="Akapitzlist"/>
        <w:numPr>
          <w:ilvl w:val="0"/>
          <w:numId w:val="24"/>
        </w:numPr>
        <w:spacing w:after="0"/>
        <w:jc w:val="both"/>
        <w:rPr>
          <w:sz w:val="24"/>
          <w:szCs w:val="24"/>
        </w:rPr>
      </w:pPr>
      <w:r w:rsidRPr="00DF3FDD">
        <w:rPr>
          <w:sz w:val="24"/>
          <w:szCs w:val="24"/>
        </w:rPr>
        <w:t xml:space="preserve">Wykonawca dostarczył środki spożywcze z ukrytymi wadami jakościowymi stwierdzonymi podczas jago </w:t>
      </w:r>
      <w:r w:rsidR="00752091" w:rsidRPr="00DF3FDD">
        <w:rPr>
          <w:sz w:val="24"/>
          <w:szCs w:val="24"/>
        </w:rPr>
        <w:t>magazynowania u Odbiorcy, a Wykonawca nie wywiązał się ich wymiany określonego reklamacją w wysokości 3% wartości brutto wadliwej części dostawy, za każdą rozpoczętą godzinę zwłoki od momentu rozpatrzenia reklamacji ale nie mniej niż 100 PLN i nie więcej niż wartość dostawy.</w:t>
      </w:r>
    </w:p>
    <w:p w14:paraId="51AA8C6E" w14:textId="00A6A75D" w:rsidR="00752091" w:rsidRPr="00DF3FDD" w:rsidRDefault="00752091" w:rsidP="00ED3FDD">
      <w:pPr>
        <w:pStyle w:val="Akapitzlist"/>
        <w:numPr>
          <w:ilvl w:val="0"/>
          <w:numId w:val="23"/>
        </w:numPr>
        <w:spacing w:after="0"/>
        <w:ind w:left="284"/>
        <w:jc w:val="both"/>
        <w:rPr>
          <w:b/>
          <w:sz w:val="24"/>
          <w:szCs w:val="24"/>
          <w:u w:val="single"/>
        </w:rPr>
      </w:pPr>
      <w:r w:rsidRPr="00DF3FDD">
        <w:rPr>
          <w:b/>
          <w:sz w:val="24"/>
          <w:szCs w:val="24"/>
          <w:u w:val="single"/>
        </w:rPr>
        <w:t>Wykonawca zapłaci kary umowne wynikające z udzielenia gwarancji jakości w wysokości 100% wartości dostawy w przypadku gdy Odbiorca spożył środki spożywcze z wadami jakościowymi co, potwierdziły wyniki badań danej dostawy niezależnie od ilości badanych środków spożywczych.</w:t>
      </w:r>
    </w:p>
    <w:p w14:paraId="146F5741" w14:textId="169D6B81" w:rsidR="00752091" w:rsidRPr="00DF3FDD" w:rsidRDefault="00752091" w:rsidP="00ED3FDD">
      <w:pPr>
        <w:pStyle w:val="Akapitzlist"/>
        <w:numPr>
          <w:ilvl w:val="0"/>
          <w:numId w:val="23"/>
        </w:numPr>
        <w:spacing w:after="0"/>
        <w:ind w:left="284"/>
        <w:jc w:val="both"/>
        <w:rPr>
          <w:b/>
          <w:sz w:val="24"/>
          <w:szCs w:val="24"/>
          <w:u w:val="single"/>
        </w:rPr>
      </w:pPr>
      <w:r w:rsidRPr="00DF3FDD">
        <w:rPr>
          <w:sz w:val="24"/>
          <w:szCs w:val="24"/>
        </w:rPr>
        <w:t xml:space="preserve">Kary wymienione w </w:t>
      </w:r>
      <w:r w:rsidRPr="00DF3FDD">
        <w:rPr>
          <w:rFonts w:cstheme="minorHAnsi"/>
          <w:sz w:val="24"/>
          <w:szCs w:val="24"/>
        </w:rPr>
        <w:t>§</w:t>
      </w:r>
      <w:r w:rsidRPr="00DF3FDD">
        <w:rPr>
          <w:sz w:val="24"/>
          <w:szCs w:val="24"/>
        </w:rPr>
        <w:t xml:space="preserve"> 12, ust. 1-4  wykonawca zapłaci zmawiającemu na podstawie „noty obciążeniowej” w terminie 14 dni od daty </w:t>
      </w:r>
      <w:r w:rsidR="00D769B1" w:rsidRPr="00DF3FDD">
        <w:rPr>
          <w:sz w:val="24"/>
          <w:szCs w:val="24"/>
        </w:rPr>
        <w:t>jej</w:t>
      </w:r>
      <w:r w:rsidRPr="00DF3FDD">
        <w:rPr>
          <w:sz w:val="24"/>
          <w:szCs w:val="24"/>
        </w:rPr>
        <w:t xml:space="preserve"> otrzymania. Wykonawca wyraża zgodę na pomniejszenie zabezpieczenia należytego wykonania umowy lub należności przysługujących mu od </w:t>
      </w:r>
      <w:r w:rsidR="00D769B1" w:rsidRPr="00DF3FDD">
        <w:rPr>
          <w:sz w:val="24"/>
          <w:szCs w:val="24"/>
        </w:rPr>
        <w:t>Zamawiającego</w:t>
      </w:r>
      <w:r w:rsidRPr="00DF3FDD">
        <w:rPr>
          <w:sz w:val="24"/>
          <w:szCs w:val="24"/>
        </w:rPr>
        <w:t xml:space="preserve"> o wysokości naliczonych kar umownych według wystawionej noty </w:t>
      </w:r>
      <w:r w:rsidR="00D769B1" w:rsidRPr="00DF3FDD">
        <w:rPr>
          <w:sz w:val="24"/>
          <w:szCs w:val="24"/>
        </w:rPr>
        <w:t>obciążeniowej</w:t>
      </w:r>
      <w:r w:rsidRPr="00DF3FDD">
        <w:rPr>
          <w:sz w:val="24"/>
          <w:szCs w:val="24"/>
        </w:rPr>
        <w:t>.</w:t>
      </w:r>
    </w:p>
    <w:p w14:paraId="72450FB5" w14:textId="47399CCF" w:rsidR="00752091" w:rsidRPr="00DF3FDD" w:rsidRDefault="00D769B1" w:rsidP="00ED3FDD">
      <w:pPr>
        <w:pStyle w:val="Akapitzlist"/>
        <w:numPr>
          <w:ilvl w:val="0"/>
          <w:numId w:val="23"/>
        </w:numPr>
        <w:spacing w:after="0"/>
        <w:ind w:left="284"/>
        <w:jc w:val="both"/>
        <w:rPr>
          <w:b/>
          <w:sz w:val="24"/>
          <w:szCs w:val="24"/>
          <w:u w:val="single"/>
        </w:rPr>
      </w:pPr>
      <w:r w:rsidRPr="00DF3FDD">
        <w:rPr>
          <w:sz w:val="24"/>
          <w:szCs w:val="24"/>
        </w:rPr>
        <w:t>Zamawiający zastrzega sobie prawo dochodzenia odszkodowania na zasadach ogólnych przewidzianych w Kodeksie Cywilnym w przypadku, jeśli szkoda wynikła z niewykonania lub nienależytego wykonania umowy i przewyższa wartość zastrzeżonej kary umownej bądź wynika z innych tytułów niż zastrzeżone.</w:t>
      </w:r>
    </w:p>
    <w:p w14:paraId="53830732" w14:textId="46BD11DA" w:rsidR="00CB5D2B" w:rsidRPr="00DF3FDD" w:rsidRDefault="00CB5D2B" w:rsidP="00ED3FDD">
      <w:pPr>
        <w:pStyle w:val="Akapitzlist"/>
        <w:numPr>
          <w:ilvl w:val="0"/>
          <w:numId w:val="23"/>
        </w:numPr>
        <w:spacing w:after="0"/>
        <w:ind w:left="284"/>
        <w:jc w:val="both"/>
        <w:rPr>
          <w:b/>
          <w:sz w:val="24"/>
          <w:szCs w:val="24"/>
          <w:u w:val="single"/>
        </w:rPr>
      </w:pPr>
      <w:r w:rsidRPr="00DF3FDD">
        <w:rPr>
          <w:b/>
          <w:sz w:val="24"/>
          <w:szCs w:val="24"/>
          <w:u w:val="single"/>
        </w:rPr>
        <w:t xml:space="preserve">Łączna wartość kar umownych, które może naliczyć Zamawiający nie przekroczyć 40% wynagrodzenia umownego brutto określonego w </w:t>
      </w:r>
      <w:r w:rsidRPr="00DF3FDD">
        <w:rPr>
          <w:rFonts w:cstheme="minorHAnsi"/>
          <w:b/>
          <w:sz w:val="24"/>
          <w:szCs w:val="24"/>
          <w:u w:val="single"/>
        </w:rPr>
        <w:t>§</w:t>
      </w:r>
      <w:r w:rsidRPr="00DF3FDD">
        <w:rPr>
          <w:b/>
          <w:sz w:val="24"/>
          <w:szCs w:val="24"/>
          <w:u w:val="single"/>
        </w:rPr>
        <w:t xml:space="preserve">4 ust. </w:t>
      </w:r>
      <w:r w:rsidR="00D02C7F">
        <w:rPr>
          <w:b/>
          <w:sz w:val="24"/>
          <w:szCs w:val="24"/>
          <w:u w:val="single"/>
        </w:rPr>
        <w:t>1</w:t>
      </w:r>
      <w:bookmarkStart w:id="5" w:name="_GoBack"/>
      <w:bookmarkEnd w:id="5"/>
      <w:r w:rsidRPr="00DF3FDD">
        <w:rPr>
          <w:b/>
          <w:sz w:val="24"/>
          <w:szCs w:val="24"/>
          <w:u w:val="single"/>
        </w:rPr>
        <w:t xml:space="preserve"> umowy.</w:t>
      </w:r>
    </w:p>
    <w:p w14:paraId="74AF16B1" w14:textId="6EA18EA6" w:rsidR="008617E4" w:rsidRPr="00DF3FDD" w:rsidRDefault="00CB5D2B" w:rsidP="00ED3FDD">
      <w:pPr>
        <w:pStyle w:val="Akapitzlist"/>
        <w:numPr>
          <w:ilvl w:val="0"/>
          <w:numId w:val="23"/>
        </w:numPr>
        <w:spacing w:after="0"/>
        <w:ind w:left="284"/>
        <w:rPr>
          <w:b/>
          <w:sz w:val="24"/>
          <w:szCs w:val="24"/>
        </w:rPr>
      </w:pPr>
      <w:r w:rsidRPr="00DF3FDD">
        <w:rPr>
          <w:b/>
          <w:sz w:val="24"/>
          <w:szCs w:val="24"/>
          <w:u w:val="single"/>
        </w:rPr>
        <w:t>Kary umowne, o których mowa w ust. 3, mogą podlegać stosownemu łączeniu.</w:t>
      </w:r>
    </w:p>
    <w:p w14:paraId="374E5FA9" w14:textId="77E6B83B" w:rsidR="00E22ACF" w:rsidRPr="00DF3FDD" w:rsidRDefault="00E22ACF" w:rsidP="00ED3FDD">
      <w:pPr>
        <w:pStyle w:val="Akapitzlist"/>
        <w:numPr>
          <w:ilvl w:val="0"/>
          <w:numId w:val="23"/>
        </w:numPr>
        <w:spacing w:after="0"/>
        <w:ind w:left="284"/>
        <w:jc w:val="both"/>
        <w:rPr>
          <w:rFonts w:cstheme="minorHAnsi"/>
          <w:b/>
          <w:sz w:val="24"/>
          <w:szCs w:val="24"/>
        </w:rPr>
      </w:pPr>
      <w:r w:rsidRPr="00DF3FDD">
        <w:rPr>
          <w:rFonts w:cstheme="minorHAnsi"/>
          <w:sz w:val="24"/>
          <w:szCs w:val="24"/>
        </w:rPr>
        <w:t xml:space="preserve">uchybienia w wykonaniu obowiązku zmiany wynagrodzenia przysługującego podwykonawcy, z którym zawarł umowę, w zakresie kosztów dotyczących podwykonawcy związanych z realizacją przedmiotu umowy podwykonawczej, jeżeli zostały spełnione przesłanki określone w art. 439 ust. 5 ustawy Pzp w wysokości 0,01% wynagrodzenia brutto określonego w § </w:t>
      </w:r>
      <w:r w:rsidR="00F1116B" w:rsidRPr="00DF3FDD">
        <w:rPr>
          <w:rFonts w:cstheme="minorHAnsi"/>
          <w:sz w:val="24"/>
          <w:szCs w:val="24"/>
        </w:rPr>
        <w:t>4</w:t>
      </w:r>
      <w:r w:rsidR="0025716B" w:rsidRPr="00DF3FDD">
        <w:rPr>
          <w:rFonts w:cstheme="minorHAnsi"/>
          <w:sz w:val="24"/>
          <w:szCs w:val="24"/>
        </w:rPr>
        <w:t xml:space="preserve"> ust. 3</w:t>
      </w:r>
    </w:p>
    <w:p w14:paraId="46EA7994" w14:textId="77777777" w:rsidR="00383CE9" w:rsidRPr="00DF3FDD" w:rsidRDefault="00383CE9" w:rsidP="00ED3FDD">
      <w:pPr>
        <w:pStyle w:val="Akapitzlist"/>
        <w:spacing w:after="0"/>
        <w:ind w:left="284"/>
        <w:rPr>
          <w:rFonts w:asciiTheme="majorHAnsi" w:hAnsiTheme="majorHAnsi" w:cstheme="majorHAnsi"/>
          <w:b/>
          <w:sz w:val="24"/>
          <w:szCs w:val="24"/>
        </w:rPr>
      </w:pPr>
    </w:p>
    <w:p w14:paraId="6D543877" w14:textId="38B5FDC0" w:rsidR="00D769B1" w:rsidRPr="00DF3FDD" w:rsidRDefault="00D769B1" w:rsidP="00ED3FDD">
      <w:pPr>
        <w:pStyle w:val="Akapitzlist"/>
        <w:spacing w:after="0"/>
        <w:ind w:left="284"/>
        <w:jc w:val="center"/>
        <w:rPr>
          <w:b/>
          <w:sz w:val="24"/>
          <w:szCs w:val="24"/>
        </w:rPr>
      </w:pPr>
      <w:r w:rsidRPr="00DF3FDD">
        <w:rPr>
          <w:rFonts w:cstheme="minorHAnsi"/>
          <w:b/>
          <w:sz w:val="24"/>
          <w:szCs w:val="24"/>
        </w:rPr>
        <w:t>§</w:t>
      </w:r>
      <w:r w:rsidRPr="00DF3FDD">
        <w:rPr>
          <w:b/>
          <w:sz w:val="24"/>
          <w:szCs w:val="24"/>
        </w:rPr>
        <w:t xml:space="preserve"> 13 Odstąpienie od umowy</w:t>
      </w:r>
    </w:p>
    <w:p w14:paraId="5613454F" w14:textId="7CF3970A" w:rsidR="00D769B1" w:rsidRPr="00DF3FDD" w:rsidRDefault="00D769B1" w:rsidP="00ED3FDD">
      <w:pPr>
        <w:pStyle w:val="Akapitzlist"/>
        <w:numPr>
          <w:ilvl w:val="0"/>
          <w:numId w:val="28"/>
        </w:numPr>
        <w:spacing w:after="0"/>
        <w:ind w:left="284"/>
        <w:jc w:val="both"/>
        <w:rPr>
          <w:sz w:val="24"/>
          <w:szCs w:val="24"/>
        </w:rPr>
      </w:pPr>
      <w:r w:rsidRPr="00DF3FDD">
        <w:rPr>
          <w:sz w:val="24"/>
          <w:szCs w:val="24"/>
        </w:rPr>
        <w:t>Zamawiającemu przysługuje prawo jednostronnego natychmiastowego odstąpienia od umowy i naliczenia kar umownych w przypadku wystąpienia jednej z n/w  przesłanek:</w:t>
      </w:r>
    </w:p>
    <w:p w14:paraId="27F64F73" w14:textId="40157C96" w:rsidR="00D769B1" w:rsidRPr="00DF3FDD" w:rsidRDefault="00D769B1" w:rsidP="00ED3FDD">
      <w:pPr>
        <w:pStyle w:val="Akapitzlist"/>
        <w:numPr>
          <w:ilvl w:val="0"/>
          <w:numId w:val="29"/>
        </w:numPr>
        <w:spacing w:after="0"/>
        <w:jc w:val="both"/>
        <w:rPr>
          <w:b/>
          <w:sz w:val="24"/>
          <w:szCs w:val="24"/>
        </w:rPr>
      </w:pPr>
      <w:r w:rsidRPr="00DF3FDD">
        <w:rPr>
          <w:b/>
          <w:sz w:val="24"/>
          <w:szCs w:val="24"/>
        </w:rPr>
        <w:t>Nie udostępnienia zakładu do kontroli upoważnionemu przedstawicielowi Zamawiającego lub właściwemu Wojskowemu ośrodkowi Medycyny Prewencyjnej</w:t>
      </w:r>
    </w:p>
    <w:p w14:paraId="13595A91" w14:textId="21732F76" w:rsidR="00D769B1" w:rsidRPr="00DF3FDD" w:rsidRDefault="00D769B1" w:rsidP="00ED3FDD">
      <w:pPr>
        <w:pStyle w:val="Akapitzlist"/>
        <w:numPr>
          <w:ilvl w:val="0"/>
          <w:numId w:val="29"/>
        </w:numPr>
        <w:spacing w:after="0"/>
        <w:jc w:val="both"/>
        <w:rPr>
          <w:sz w:val="24"/>
          <w:szCs w:val="24"/>
        </w:rPr>
      </w:pPr>
      <w:r w:rsidRPr="00DF3FDD">
        <w:rPr>
          <w:b/>
          <w:sz w:val="24"/>
          <w:szCs w:val="24"/>
        </w:rPr>
        <w:t xml:space="preserve">Trzykrotnego </w:t>
      </w:r>
      <w:r w:rsidRPr="00DF3FDD">
        <w:rPr>
          <w:sz w:val="24"/>
          <w:szCs w:val="24"/>
        </w:rPr>
        <w:t>zawinionego przez Wykon</w:t>
      </w:r>
      <w:r w:rsidR="00A03A42" w:rsidRPr="00DF3FDD">
        <w:rPr>
          <w:sz w:val="24"/>
          <w:szCs w:val="24"/>
        </w:rPr>
        <w:t>awcę uchybienia terminu dostawy</w:t>
      </w:r>
    </w:p>
    <w:p w14:paraId="5AF073D8" w14:textId="205128E3" w:rsidR="00A03A42" w:rsidRPr="00DF3FDD" w:rsidRDefault="00A03A42" w:rsidP="00ED3FDD">
      <w:pPr>
        <w:pStyle w:val="Akapitzlist"/>
        <w:numPr>
          <w:ilvl w:val="0"/>
          <w:numId w:val="29"/>
        </w:numPr>
        <w:spacing w:after="0"/>
        <w:jc w:val="both"/>
        <w:rPr>
          <w:sz w:val="24"/>
          <w:szCs w:val="24"/>
        </w:rPr>
      </w:pPr>
      <w:r w:rsidRPr="00DF3FDD">
        <w:rPr>
          <w:b/>
          <w:sz w:val="24"/>
          <w:szCs w:val="24"/>
        </w:rPr>
        <w:t xml:space="preserve">Dwukrotnego naruszenia norm jakościowych </w:t>
      </w:r>
      <w:r w:rsidRPr="00DF3FDD">
        <w:rPr>
          <w:sz w:val="24"/>
          <w:szCs w:val="24"/>
        </w:rPr>
        <w:t>dostarczanych  środków spożywczych</w:t>
      </w:r>
      <w:r w:rsidRPr="00DF3FDD">
        <w:rPr>
          <w:b/>
          <w:sz w:val="24"/>
          <w:szCs w:val="24"/>
        </w:rPr>
        <w:t xml:space="preserve"> </w:t>
      </w:r>
      <w:r w:rsidRPr="00DF3FDD">
        <w:rPr>
          <w:sz w:val="24"/>
          <w:szCs w:val="24"/>
        </w:rPr>
        <w:t xml:space="preserve">stwierdzonych przez odbiorcę </w:t>
      </w:r>
    </w:p>
    <w:p w14:paraId="649A5AEA" w14:textId="2D0246DA" w:rsidR="00A03A42" w:rsidRPr="00DF3FDD" w:rsidRDefault="00F14B01" w:rsidP="00ED3FDD">
      <w:pPr>
        <w:pStyle w:val="Akapitzlist"/>
        <w:numPr>
          <w:ilvl w:val="0"/>
          <w:numId w:val="29"/>
        </w:numPr>
        <w:spacing w:after="0"/>
        <w:jc w:val="both"/>
        <w:rPr>
          <w:b/>
          <w:sz w:val="24"/>
          <w:szCs w:val="24"/>
          <w:u w:val="single"/>
        </w:rPr>
      </w:pPr>
      <w:r w:rsidRPr="00DF3FDD">
        <w:rPr>
          <w:b/>
          <w:sz w:val="24"/>
          <w:szCs w:val="24"/>
          <w:u w:val="single"/>
        </w:rPr>
        <w:t>Naruszenia</w:t>
      </w:r>
      <w:r w:rsidR="00A03A42" w:rsidRPr="00DF3FDD">
        <w:rPr>
          <w:b/>
          <w:sz w:val="24"/>
          <w:szCs w:val="24"/>
          <w:u w:val="single"/>
        </w:rPr>
        <w:t xml:space="preserve"> norm jakościowych dostarczonych </w:t>
      </w:r>
      <w:r w:rsidR="00FB5662" w:rsidRPr="00DF3FDD">
        <w:rPr>
          <w:b/>
          <w:sz w:val="24"/>
          <w:u w:val="single"/>
        </w:rPr>
        <w:t>środków spożywczych co</w:t>
      </w:r>
      <w:r w:rsidRPr="00DF3FDD">
        <w:rPr>
          <w:b/>
          <w:sz w:val="24"/>
          <w:u w:val="single"/>
        </w:rPr>
        <w:t>, potwierdziły wyniki badań danej dostawy niezależnie od ilości badanych środków spożywczych</w:t>
      </w:r>
    </w:p>
    <w:p w14:paraId="52B12720" w14:textId="24CA5C31" w:rsidR="00F14B01" w:rsidRPr="00DF3FDD" w:rsidRDefault="00F14B01" w:rsidP="00ED3FDD">
      <w:pPr>
        <w:pStyle w:val="Akapitzlist"/>
        <w:numPr>
          <w:ilvl w:val="0"/>
          <w:numId w:val="29"/>
        </w:numPr>
        <w:spacing w:after="0"/>
        <w:jc w:val="both"/>
        <w:rPr>
          <w:b/>
          <w:sz w:val="24"/>
          <w:szCs w:val="24"/>
          <w:u w:val="single"/>
        </w:rPr>
      </w:pPr>
      <w:r w:rsidRPr="00DF3FDD">
        <w:rPr>
          <w:sz w:val="24"/>
          <w:szCs w:val="24"/>
        </w:rPr>
        <w:lastRenderedPageBreak/>
        <w:t xml:space="preserve">Otrzymania przez Zamawiającego kopii decyzji wydanej przez </w:t>
      </w:r>
      <w:r w:rsidR="001F7A0B" w:rsidRPr="00DF3FDD">
        <w:rPr>
          <w:sz w:val="24"/>
          <w:szCs w:val="24"/>
        </w:rPr>
        <w:t>właściwy</w:t>
      </w:r>
      <w:r w:rsidRPr="00DF3FDD">
        <w:rPr>
          <w:sz w:val="24"/>
          <w:szCs w:val="24"/>
        </w:rPr>
        <w:t xml:space="preserve"> organ urzędowej kontroli żywności o wstrzymaniu produkcji lub unieruchomienia zakładu</w:t>
      </w:r>
    </w:p>
    <w:p w14:paraId="0307232A" w14:textId="0733116F" w:rsidR="00F14B01" w:rsidRPr="00DF3FDD" w:rsidRDefault="00F14B01" w:rsidP="00ED3FDD">
      <w:pPr>
        <w:pStyle w:val="Akapitzlist"/>
        <w:numPr>
          <w:ilvl w:val="0"/>
          <w:numId w:val="29"/>
        </w:numPr>
        <w:spacing w:after="0"/>
        <w:jc w:val="both"/>
        <w:rPr>
          <w:sz w:val="24"/>
          <w:szCs w:val="24"/>
        </w:rPr>
      </w:pPr>
      <w:r w:rsidRPr="00DF3FDD">
        <w:rPr>
          <w:sz w:val="24"/>
          <w:szCs w:val="24"/>
        </w:rPr>
        <w:t xml:space="preserve">Wydania nakazu zaprzestania zaopatrywania przez właściwy Wojkowy Ośrodek Medycyny Prewencyjnej lub właściwy organ urzędowej kontroli żywności </w:t>
      </w:r>
    </w:p>
    <w:p w14:paraId="4D3085F2" w14:textId="3D1D7824" w:rsidR="00F14B01" w:rsidRPr="00DF3FDD" w:rsidRDefault="00F14B01" w:rsidP="00ED3FDD">
      <w:pPr>
        <w:pStyle w:val="Akapitzlist"/>
        <w:numPr>
          <w:ilvl w:val="0"/>
          <w:numId w:val="29"/>
        </w:numPr>
        <w:spacing w:after="0"/>
        <w:jc w:val="both"/>
        <w:rPr>
          <w:sz w:val="24"/>
          <w:szCs w:val="24"/>
        </w:rPr>
      </w:pPr>
      <w:r w:rsidRPr="00DF3FDD">
        <w:rPr>
          <w:b/>
          <w:sz w:val="24"/>
          <w:szCs w:val="24"/>
        </w:rPr>
        <w:t xml:space="preserve">Zaniechania realizacji dostaw  </w:t>
      </w:r>
      <w:r w:rsidRPr="00DF3FDD">
        <w:rPr>
          <w:sz w:val="24"/>
          <w:szCs w:val="24"/>
        </w:rPr>
        <w:t>z przyczyn za które odpowiada Wykonawca</w:t>
      </w:r>
    </w:p>
    <w:p w14:paraId="2E96C90F" w14:textId="3FFBF139" w:rsidR="00F14B01" w:rsidRPr="00DF3FDD" w:rsidRDefault="00F14B01" w:rsidP="00ED3FDD">
      <w:pPr>
        <w:pStyle w:val="Akapitzlist"/>
        <w:numPr>
          <w:ilvl w:val="0"/>
          <w:numId w:val="29"/>
        </w:numPr>
        <w:spacing w:after="0"/>
        <w:jc w:val="both"/>
        <w:rPr>
          <w:sz w:val="24"/>
          <w:szCs w:val="24"/>
        </w:rPr>
      </w:pPr>
      <w:r w:rsidRPr="00DF3FDD">
        <w:rPr>
          <w:sz w:val="24"/>
          <w:szCs w:val="24"/>
        </w:rPr>
        <w:t xml:space="preserve">Niezachowania ciągłości w zakresie ubezpieczenia od odpowiedzialności cywilnej określonej w </w:t>
      </w:r>
      <w:r w:rsidRPr="00DF3FDD">
        <w:rPr>
          <w:rFonts w:cstheme="minorHAnsi"/>
          <w:sz w:val="24"/>
          <w:szCs w:val="24"/>
        </w:rPr>
        <w:t>§</w:t>
      </w:r>
      <w:r w:rsidRPr="00DF3FDD">
        <w:rPr>
          <w:sz w:val="24"/>
          <w:szCs w:val="24"/>
        </w:rPr>
        <w:t>8 ust. 1</w:t>
      </w:r>
      <w:r w:rsidR="00A47575" w:rsidRPr="00DF3FDD">
        <w:rPr>
          <w:sz w:val="24"/>
          <w:szCs w:val="24"/>
        </w:rPr>
        <w:t xml:space="preserve">, </w:t>
      </w:r>
      <w:r w:rsidR="001F7A0B" w:rsidRPr="00DF3FDD">
        <w:rPr>
          <w:sz w:val="24"/>
          <w:szCs w:val="24"/>
        </w:rPr>
        <w:t>potwierdzonej przesłaniem Zamawiającemu kserokopii aktualnej polisy (potwierdzona za zgodność z oryginałem przez Wykonawcę).</w:t>
      </w:r>
    </w:p>
    <w:p w14:paraId="3F61F30C" w14:textId="70EBA224" w:rsidR="001F7A0B" w:rsidRPr="00DF3FDD" w:rsidRDefault="001F7A0B" w:rsidP="00ED3FDD">
      <w:pPr>
        <w:pStyle w:val="Akapitzlist"/>
        <w:numPr>
          <w:ilvl w:val="0"/>
          <w:numId w:val="28"/>
        </w:numPr>
        <w:spacing w:after="0"/>
        <w:ind w:left="284"/>
        <w:jc w:val="both"/>
        <w:rPr>
          <w:b/>
          <w:sz w:val="24"/>
          <w:szCs w:val="24"/>
        </w:rPr>
      </w:pPr>
      <w:r w:rsidRPr="00DF3FDD">
        <w:rPr>
          <w:b/>
          <w:sz w:val="24"/>
          <w:szCs w:val="24"/>
        </w:rPr>
        <w:t>Zamawiający może odstąpić od umowy w terminie do 6 miesięcy od upływu terminu realizacji przedmiotu zamówienia.</w:t>
      </w:r>
    </w:p>
    <w:p w14:paraId="1E78D5D7" w14:textId="228600BA" w:rsidR="001F7A0B" w:rsidRPr="00DF3FDD" w:rsidRDefault="001F7A0B" w:rsidP="00ED3FDD">
      <w:pPr>
        <w:pStyle w:val="Akapitzlist"/>
        <w:numPr>
          <w:ilvl w:val="0"/>
          <w:numId w:val="28"/>
        </w:numPr>
        <w:spacing w:after="0"/>
        <w:ind w:left="284"/>
        <w:jc w:val="both"/>
        <w:rPr>
          <w:sz w:val="24"/>
          <w:szCs w:val="24"/>
        </w:rPr>
      </w:pPr>
      <w:r w:rsidRPr="00DF3FDD">
        <w:rPr>
          <w:sz w:val="24"/>
          <w:szCs w:val="24"/>
        </w:rPr>
        <w:t xml:space="preserve">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 (art. </w:t>
      </w:r>
      <w:r w:rsidR="00DA52F9" w:rsidRPr="00DF3FDD">
        <w:rPr>
          <w:sz w:val="24"/>
          <w:szCs w:val="24"/>
        </w:rPr>
        <w:t>456 ust. 1 pkt. 1</w:t>
      </w:r>
      <w:r w:rsidRPr="00DF3FDD">
        <w:rPr>
          <w:sz w:val="24"/>
          <w:szCs w:val="24"/>
        </w:rPr>
        <w:t xml:space="preserve"> ustawy Prawo Zamówień Publicznych). W takim wypadku Wykonawca może żądać jedynie wynagrodzenia należnego mu z tytułu wykonania części umowy. </w:t>
      </w:r>
    </w:p>
    <w:p w14:paraId="71B32530" w14:textId="7764BB0E" w:rsidR="00752091" w:rsidRPr="00DF3FDD" w:rsidRDefault="001F7A0B" w:rsidP="00ED3FDD">
      <w:pPr>
        <w:pStyle w:val="Akapitzlist"/>
        <w:numPr>
          <w:ilvl w:val="0"/>
          <w:numId w:val="28"/>
        </w:numPr>
        <w:spacing w:after="0"/>
        <w:ind w:left="284"/>
        <w:jc w:val="both"/>
        <w:rPr>
          <w:sz w:val="24"/>
          <w:szCs w:val="24"/>
        </w:rPr>
      </w:pPr>
      <w:r w:rsidRPr="00DF3FDD">
        <w:rPr>
          <w:sz w:val="24"/>
          <w:szCs w:val="24"/>
        </w:rPr>
        <w:t xml:space="preserve">W przypadku zwłoki Wykonawcy w wykonaniu zobowiązania w terminie określonym  </w:t>
      </w:r>
      <w:r w:rsidR="00383CE9" w:rsidRPr="00DF3FDD">
        <w:rPr>
          <w:sz w:val="24"/>
          <w:szCs w:val="24"/>
        </w:rPr>
        <w:br/>
      </w:r>
      <w:r w:rsidRPr="00DF3FDD">
        <w:rPr>
          <w:sz w:val="24"/>
          <w:szCs w:val="24"/>
        </w:rPr>
        <w:t xml:space="preserve">w </w:t>
      </w:r>
      <w:r w:rsidRPr="00DF3FDD">
        <w:rPr>
          <w:rFonts w:cstheme="minorHAnsi"/>
          <w:sz w:val="24"/>
          <w:szCs w:val="24"/>
        </w:rPr>
        <w:t xml:space="preserve">§ </w:t>
      </w:r>
      <w:r w:rsidR="0032397D" w:rsidRPr="00DF3FDD">
        <w:rPr>
          <w:rFonts w:cstheme="minorHAnsi"/>
          <w:sz w:val="24"/>
          <w:szCs w:val="24"/>
        </w:rPr>
        <w:t>3</w:t>
      </w:r>
      <w:r w:rsidR="00016FDE" w:rsidRPr="00DF3FDD">
        <w:rPr>
          <w:rFonts w:cstheme="minorHAnsi"/>
          <w:sz w:val="24"/>
          <w:szCs w:val="24"/>
        </w:rPr>
        <w:t xml:space="preserve"> Zamawiającemu przysługuje prawo jednostronnego odstąpienia od umowy </w:t>
      </w:r>
      <w:r w:rsidR="00383CE9" w:rsidRPr="00DF3FDD">
        <w:rPr>
          <w:rFonts w:cstheme="minorHAnsi"/>
          <w:sz w:val="24"/>
          <w:szCs w:val="24"/>
        </w:rPr>
        <w:br/>
      </w:r>
      <w:r w:rsidR="00016FDE" w:rsidRPr="00DF3FDD">
        <w:rPr>
          <w:rFonts w:cstheme="minorHAnsi"/>
          <w:sz w:val="24"/>
          <w:szCs w:val="24"/>
        </w:rPr>
        <w:t xml:space="preserve">i naliczenia kar umownych przewidzianych w </w:t>
      </w:r>
      <w:r w:rsidR="00016FDE" w:rsidRPr="00DF3FDD">
        <w:rPr>
          <w:rFonts w:cstheme="minorHAnsi"/>
          <w:b/>
          <w:sz w:val="24"/>
          <w:szCs w:val="24"/>
        </w:rPr>
        <w:t xml:space="preserve">§12. </w:t>
      </w:r>
      <w:r w:rsidR="00016FDE" w:rsidRPr="00DF3FDD">
        <w:rPr>
          <w:rFonts w:cstheme="minorHAnsi"/>
          <w:sz w:val="24"/>
          <w:szCs w:val="24"/>
        </w:rPr>
        <w:t>Odstąpienie od umowy nastąpi bez wyznaczenia dodatkowego terminu jej wykonania.</w:t>
      </w:r>
    </w:p>
    <w:p w14:paraId="3C789E04" w14:textId="7A52C6DB" w:rsidR="00016FDE" w:rsidRPr="00DF3FDD" w:rsidRDefault="00016FDE" w:rsidP="00ED3FDD">
      <w:pPr>
        <w:pStyle w:val="Akapitzlist"/>
        <w:spacing w:after="0"/>
        <w:ind w:left="284"/>
        <w:jc w:val="both"/>
        <w:rPr>
          <w:sz w:val="24"/>
          <w:szCs w:val="24"/>
        </w:rPr>
      </w:pPr>
    </w:p>
    <w:p w14:paraId="09FC1D69" w14:textId="7366A0DC" w:rsidR="00016FDE" w:rsidRPr="00DF3FDD" w:rsidRDefault="00016FDE" w:rsidP="00ED3FDD">
      <w:pPr>
        <w:pStyle w:val="Akapitzlist"/>
        <w:spacing w:after="0"/>
        <w:ind w:left="284"/>
        <w:jc w:val="center"/>
        <w:rPr>
          <w:b/>
          <w:sz w:val="24"/>
          <w:szCs w:val="24"/>
        </w:rPr>
      </w:pPr>
      <w:r w:rsidRPr="00DF3FDD">
        <w:rPr>
          <w:rFonts w:cstheme="minorHAnsi"/>
          <w:b/>
          <w:sz w:val="24"/>
          <w:szCs w:val="24"/>
        </w:rPr>
        <w:t>§</w:t>
      </w:r>
      <w:r w:rsidRPr="00DF3FDD">
        <w:rPr>
          <w:b/>
          <w:sz w:val="24"/>
          <w:szCs w:val="24"/>
        </w:rPr>
        <w:t xml:space="preserve"> 14 Wierzytelności</w:t>
      </w:r>
    </w:p>
    <w:p w14:paraId="23C86202" w14:textId="1CD8B49A" w:rsidR="00016FDE" w:rsidRPr="00DF3FDD" w:rsidRDefault="00016FDE" w:rsidP="00ED3FDD">
      <w:pPr>
        <w:pStyle w:val="Akapitzlist"/>
        <w:spacing w:after="0"/>
        <w:ind w:left="284"/>
        <w:jc w:val="both"/>
        <w:rPr>
          <w:rFonts w:cstheme="minorHAnsi"/>
          <w:sz w:val="24"/>
          <w:szCs w:val="24"/>
        </w:rPr>
      </w:pPr>
      <w:r w:rsidRPr="00DF3FDD">
        <w:rPr>
          <w:rFonts w:cstheme="minorHAnsi"/>
          <w:sz w:val="24"/>
          <w:szCs w:val="24"/>
        </w:rPr>
        <w:t xml:space="preserve">Wykonawca zobowiązuje się nie dokonywać cesji wierzytelności należnych </w:t>
      </w:r>
      <w:r w:rsidR="00322D8F" w:rsidRPr="00DF3FDD">
        <w:rPr>
          <w:rFonts w:cstheme="minorHAnsi"/>
          <w:sz w:val="24"/>
          <w:szCs w:val="24"/>
        </w:rPr>
        <w:t>m</w:t>
      </w:r>
      <w:r w:rsidRPr="00DF3FDD">
        <w:rPr>
          <w:rFonts w:cstheme="minorHAnsi"/>
          <w:sz w:val="24"/>
          <w:szCs w:val="24"/>
        </w:rPr>
        <w:t>u od Zamawiającego bez jego uprzedniej</w:t>
      </w:r>
      <w:r w:rsidR="00322D8F" w:rsidRPr="00DF3FDD">
        <w:rPr>
          <w:rFonts w:cstheme="minorHAnsi"/>
          <w:sz w:val="24"/>
          <w:szCs w:val="24"/>
        </w:rPr>
        <w:t>, pisemnej zgody pod rygorem nieważności.</w:t>
      </w:r>
    </w:p>
    <w:p w14:paraId="40953A8F" w14:textId="37F445C9" w:rsidR="00322D8F" w:rsidRPr="00DF3FDD" w:rsidRDefault="00322D8F" w:rsidP="00ED3FDD">
      <w:pPr>
        <w:pStyle w:val="Akapitzlist"/>
        <w:spacing w:after="0"/>
        <w:ind w:left="284"/>
        <w:jc w:val="both"/>
        <w:rPr>
          <w:sz w:val="24"/>
          <w:szCs w:val="24"/>
        </w:rPr>
      </w:pPr>
    </w:p>
    <w:p w14:paraId="0A75A698" w14:textId="2377BC7F" w:rsidR="00322D8F" w:rsidRPr="00DF3FDD" w:rsidRDefault="00322D8F" w:rsidP="00ED3FDD">
      <w:pPr>
        <w:pStyle w:val="Akapitzlist"/>
        <w:spacing w:after="0"/>
        <w:ind w:left="284"/>
        <w:jc w:val="center"/>
        <w:rPr>
          <w:b/>
          <w:sz w:val="24"/>
          <w:szCs w:val="24"/>
        </w:rPr>
      </w:pPr>
      <w:r w:rsidRPr="00DF3FDD">
        <w:rPr>
          <w:rFonts w:cstheme="minorHAnsi"/>
          <w:b/>
          <w:sz w:val="24"/>
          <w:szCs w:val="24"/>
        </w:rPr>
        <w:t>§ 15</w:t>
      </w:r>
      <w:r w:rsidRPr="00DF3FDD">
        <w:rPr>
          <w:b/>
          <w:sz w:val="24"/>
          <w:szCs w:val="24"/>
        </w:rPr>
        <w:t xml:space="preserve"> Zabezpieczenie należytego wykonania umowy</w:t>
      </w:r>
    </w:p>
    <w:p w14:paraId="7147FBB3" w14:textId="21762A29" w:rsidR="00622D8D" w:rsidRPr="00DF3FDD" w:rsidRDefault="00622D8D" w:rsidP="003718DF">
      <w:pPr>
        <w:numPr>
          <w:ilvl w:val="0"/>
          <w:numId w:val="42"/>
        </w:numPr>
        <w:autoSpaceDE w:val="0"/>
        <w:spacing w:after="0" w:line="276" w:lineRule="auto"/>
        <w:ind w:left="357" w:hanging="357"/>
        <w:jc w:val="both"/>
        <w:rPr>
          <w:rFonts w:ascii="Calibri" w:eastAsia="Helvetica-Bold" w:hAnsi="Calibri" w:cs="Calibri"/>
          <w:b/>
          <w:bCs/>
          <w:sz w:val="24"/>
          <w:szCs w:val="24"/>
          <w:lang w:eastAsia="pl-PL"/>
        </w:rPr>
      </w:pPr>
      <w:r w:rsidRPr="00DF3FDD">
        <w:rPr>
          <w:rFonts w:ascii="Calibri" w:eastAsia="ArialMT" w:hAnsi="Calibri" w:cs="Calibri"/>
          <w:sz w:val="24"/>
          <w:szCs w:val="24"/>
          <w:lang w:eastAsia="pl-PL"/>
        </w:rPr>
        <w:t xml:space="preserve">Strony ustalają zabezpieczenie należytego wykonania umowy, zwane dalej "zabezpieczeniem", </w:t>
      </w:r>
      <w:r w:rsidRPr="00DF3FDD">
        <w:rPr>
          <w:rFonts w:ascii="Calibri" w:eastAsia="ArialMT" w:hAnsi="Calibri" w:cs="Calibri"/>
          <w:b/>
          <w:sz w:val="24"/>
          <w:szCs w:val="24"/>
          <w:lang w:eastAsia="pl-PL"/>
        </w:rPr>
        <w:t xml:space="preserve">stanowiące 2 </w:t>
      </w:r>
      <w:r w:rsidRPr="00DF3FDD">
        <w:rPr>
          <w:rFonts w:ascii="Calibri" w:eastAsia="Helvetica-Bold" w:hAnsi="Calibri" w:cs="Calibri"/>
          <w:b/>
          <w:bCs/>
          <w:sz w:val="24"/>
          <w:szCs w:val="24"/>
          <w:lang w:eastAsia="pl-PL"/>
        </w:rPr>
        <w:t xml:space="preserve">% </w:t>
      </w:r>
      <w:r w:rsidRPr="00DF3FDD">
        <w:rPr>
          <w:rFonts w:ascii="Calibri" w:eastAsia="ArialMT" w:hAnsi="Calibri" w:cs="Calibri"/>
          <w:sz w:val="24"/>
          <w:szCs w:val="24"/>
          <w:lang w:eastAsia="pl-PL"/>
        </w:rPr>
        <w:t xml:space="preserve">wynagrodzenia ryczałtowego brutto określonego w § 4 ust. 3 Umowy </w:t>
      </w:r>
      <w:r w:rsidRPr="00DF3FDD">
        <w:rPr>
          <w:rFonts w:ascii="Calibri" w:eastAsia="Arial-BoldMT" w:hAnsi="Calibri" w:cs="Calibri"/>
          <w:bCs/>
          <w:sz w:val="24"/>
          <w:szCs w:val="24"/>
          <w:lang w:eastAsia="pl-PL"/>
        </w:rPr>
        <w:t xml:space="preserve">co stanowi kwotę w wysokości: ……………….  zł, </w:t>
      </w:r>
      <w:r w:rsidRPr="00DF3FDD">
        <w:rPr>
          <w:rFonts w:ascii="Calibri" w:eastAsia="ArialMT" w:hAnsi="Calibri" w:cs="Calibri"/>
          <w:sz w:val="24"/>
          <w:szCs w:val="24"/>
          <w:lang w:eastAsia="pl-PL"/>
        </w:rPr>
        <w:t>(słownie: …………………………zł).</w:t>
      </w:r>
    </w:p>
    <w:p w14:paraId="718FF27E" w14:textId="77777777" w:rsidR="00622D8D" w:rsidRPr="00DF3FDD" w:rsidRDefault="00622D8D" w:rsidP="003718DF">
      <w:pPr>
        <w:numPr>
          <w:ilvl w:val="0"/>
          <w:numId w:val="42"/>
        </w:numPr>
        <w:autoSpaceDE w:val="0"/>
        <w:spacing w:after="0" w:line="276" w:lineRule="auto"/>
        <w:ind w:left="357" w:hanging="357"/>
        <w:jc w:val="both"/>
        <w:rPr>
          <w:rFonts w:ascii="Calibri" w:eastAsia="ArialMT" w:hAnsi="Calibri" w:cs="Calibri"/>
          <w:sz w:val="24"/>
          <w:szCs w:val="24"/>
          <w:lang w:eastAsia="pl-PL"/>
        </w:rPr>
      </w:pPr>
      <w:r w:rsidRPr="00DF3FDD">
        <w:rPr>
          <w:rFonts w:ascii="Calibri" w:eastAsia="Calibri" w:hAnsi="Calibri" w:cs="Calibri"/>
          <w:sz w:val="24"/>
          <w:szCs w:val="24"/>
          <w:lang w:eastAsia="pl-PL"/>
        </w:rPr>
        <w:t>Zabezpieczenie służy pokryciu roszczeń z tytułu niewykonania lub nienależytego wykonania Umowy.</w:t>
      </w:r>
    </w:p>
    <w:p w14:paraId="3A56BE57" w14:textId="77777777" w:rsidR="00622D8D" w:rsidRPr="00DF3FDD" w:rsidRDefault="00622D8D" w:rsidP="003718DF">
      <w:pPr>
        <w:numPr>
          <w:ilvl w:val="0"/>
          <w:numId w:val="42"/>
        </w:numPr>
        <w:autoSpaceDE w:val="0"/>
        <w:spacing w:after="0" w:line="276" w:lineRule="auto"/>
        <w:jc w:val="both"/>
        <w:rPr>
          <w:rFonts w:ascii="Calibri" w:eastAsia="ArialMT" w:hAnsi="Calibri" w:cs="Calibri"/>
          <w:sz w:val="24"/>
          <w:szCs w:val="24"/>
          <w:lang w:eastAsia="pl-PL"/>
        </w:rPr>
      </w:pPr>
      <w:r w:rsidRPr="00DF3FDD">
        <w:rPr>
          <w:rFonts w:ascii="Calibri" w:eastAsia="ArialMT" w:hAnsi="Calibri" w:cs="Calibri"/>
          <w:sz w:val="24"/>
          <w:szCs w:val="24"/>
          <w:lang w:eastAsia="pl-PL"/>
        </w:rPr>
        <w:t>Należne zabezpieczenie Wykonawca wniesie najpóźniej w dniu zawarcia</w:t>
      </w:r>
      <w:r w:rsidRPr="00DF3FDD">
        <w:rPr>
          <w:rFonts w:ascii="Calibri" w:eastAsia="Calibri" w:hAnsi="Calibri" w:cs="Calibri"/>
          <w:sz w:val="24"/>
          <w:szCs w:val="24"/>
          <w:lang w:eastAsia="pl-PL"/>
        </w:rPr>
        <w:t>.</w:t>
      </w:r>
    </w:p>
    <w:p w14:paraId="2CD0DF1B" w14:textId="77777777" w:rsidR="00622D8D" w:rsidRPr="00DF3FDD" w:rsidRDefault="00622D8D" w:rsidP="003718DF">
      <w:pPr>
        <w:numPr>
          <w:ilvl w:val="0"/>
          <w:numId w:val="42"/>
        </w:numPr>
        <w:autoSpaceDE w:val="0"/>
        <w:spacing w:after="0" w:line="276" w:lineRule="auto"/>
        <w:jc w:val="both"/>
        <w:rPr>
          <w:rFonts w:ascii="Calibri" w:eastAsia="ArialMT" w:hAnsi="Calibri" w:cs="Calibri"/>
          <w:sz w:val="24"/>
          <w:szCs w:val="24"/>
          <w:lang w:eastAsia="pl-PL"/>
        </w:rPr>
      </w:pPr>
      <w:r w:rsidRPr="00DF3FDD">
        <w:rPr>
          <w:rFonts w:ascii="Calibri" w:eastAsia="ArialMT" w:hAnsi="Calibri" w:cs="Calibri"/>
          <w:sz w:val="24"/>
          <w:szCs w:val="24"/>
          <w:lang w:eastAsia="pl-PL"/>
        </w:rPr>
        <w:t>Zabezpieczenie może być wnoszone, wg wyboru wykonawcy, w jednej lub kilku następujących formach:</w:t>
      </w:r>
    </w:p>
    <w:p w14:paraId="640BDDEE" w14:textId="77777777" w:rsidR="00622D8D" w:rsidRPr="00DF3FDD" w:rsidRDefault="00622D8D" w:rsidP="003718DF">
      <w:pPr>
        <w:numPr>
          <w:ilvl w:val="0"/>
          <w:numId w:val="43"/>
        </w:numPr>
        <w:autoSpaceDE w:val="0"/>
        <w:spacing w:after="0" w:line="276" w:lineRule="auto"/>
        <w:contextualSpacing/>
        <w:jc w:val="both"/>
        <w:rPr>
          <w:rFonts w:ascii="Calibri" w:eastAsia="ArialMT" w:hAnsi="Calibri" w:cs="Calibri"/>
          <w:sz w:val="24"/>
          <w:szCs w:val="24"/>
          <w:lang w:eastAsia="pl-PL"/>
        </w:rPr>
      </w:pPr>
      <w:r w:rsidRPr="00DF3FDD">
        <w:rPr>
          <w:rFonts w:ascii="Calibri" w:eastAsia="ArialMT" w:hAnsi="Calibri" w:cs="Calibri"/>
          <w:sz w:val="24"/>
          <w:szCs w:val="24"/>
          <w:lang w:eastAsia="pl-PL"/>
        </w:rPr>
        <w:t>pieniądzu;</w:t>
      </w:r>
    </w:p>
    <w:p w14:paraId="364DEC79" w14:textId="77777777" w:rsidR="00622D8D" w:rsidRPr="00DF3FDD" w:rsidRDefault="00622D8D" w:rsidP="003718DF">
      <w:pPr>
        <w:numPr>
          <w:ilvl w:val="0"/>
          <w:numId w:val="43"/>
        </w:numPr>
        <w:autoSpaceDE w:val="0"/>
        <w:spacing w:after="0" w:line="276" w:lineRule="auto"/>
        <w:contextualSpacing/>
        <w:jc w:val="both"/>
        <w:rPr>
          <w:rFonts w:ascii="Calibri" w:eastAsia="ArialMT" w:hAnsi="Calibri" w:cs="Calibri"/>
          <w:sz w:val="24"/>
          <w:szCs w:val="24"/>
          <w:lang w:eastAsia="pl-PL"/>
        </w:rPr>
      </w:pPr>
      <w:r w:rsidRPr="00DF3FDD">
        <w:rPr>
          <w:rFonts w:ascii="Calibri" w:eastAsia="ArialMT" w:hAnsi="Calibri" w:cs="Calibri"/>
          <w:sz w:val="24"/>
          <w:szCs w:val="24"/>
          <w:lang w:eastAsia="pl-PL"/>
        </w:rPr>
        <w:t>poręczeniach bankowych lub poręczeniach spółdzielczej kasy oszczędnościowo-kredytowej, z tym że zobowiązanie kasy jest zawsze zobowiązaniem pieniężnym;</w:t>
      </w:r>
    </w:p>
    <w:p w14:paraId="66759ED8" w14:textId="77777777" w:rsidR="00622D8D" w:rsidRPr="00DF3FDD" w:rsidRDefault="00622D8D" w:rsidP="003718DF">
      <w:pPr>
        <w:numPr>
          <w:ilvl w:val="0"/>
          <w:numId w:val="43"/>
        </w:numPr>
        <w:autoSpaceDE w:val="0"/>
        <w:spacing w:after="0" w:line="276" w:lineRule="auto"/>
        <w:contextualSpacing/>
        <w:jc w:val="both"/>
        <w:rPr>
          <w:rFonts w:ascii="Calibri" w:eastAsia="ArialMT" w:hAnsi="Calibri" w:cs="Calibri"/>
          <w:sz w:val="24"/>
          <w:szCs w:val="24"/>
          <w:lang w:eastAsia="pl-PL"/>
        </w:rPr>
      </w:pPr>
      <w:r w:rsidRPr="00DF3FDD">
        <w:rPr>
          <w:rFonts w:ascii="Calibri" w:eastAsia="ArialMT" w:hAnsi="Calibri" w:cs="Calibri"/>
          <w:sz w:val="24"/>
          <w:szCs w:val="24"/>
          <w:lang w:eastAsia="pl-PL"/>
        </w:rPr>
        <w:t>gwarancjach bankowych;</w:t>
      </w:r>
    </w:p>
    <w:p w14:paraId="495BA9D9" w14:textId="77777777" w:rsidR="00622D8D" w:rsidRPr="00DF3FDD" w:rsidRDefault="00622D8D" w:rsidP="003718DF">
      <w:pPr>
        <w:numPr>
          <w:ilvl w:val="0"/>
          <w:numId w:val="43"/>
        </w:numPr>
        <w:autoSpaceDE w:val="0"/>
        <w:spacing w:after="0" w:line="276" w:lineRule="auto"/>
        <w:contextualSpacing/>
        <w:jc w:val="both"/>
        <w:rPr>
          <w:rFonts w:ascii="Calibri" w:eastAsia="ArialMT" w:hAnsi="Calibri" w:cs="Calibri"/>
          <w:sz w:val="24"/>
          <w:szCs w:val="24"/>
          <w:lang w:eastAsia="pl-PL"/>
        </w:rPr>
      </w:pPr>
      <w:r w:rsidRPr="00DF3FDD">
        <w:rPr>
          <w:rFonts w:ascii="Calibri" w:eastAsia="ArialMT" w:hAnsi="Calibri" w:cs="Calibri"/>
          <w:sz w:val="24"/>
          <w:szCs w:val="24"/>
          <w:lang w:eastAsia="pl-PL"/>
        </w:rPr>
        <w:t>gwarancjach ubezpieczeniowych;</w:t>
      </w:r>
    </w:p>
    <w:p w14:paraId="5C8FBA74" w14:textId="77777777" w:rsidR="00622D8D" w:rsidRPr="00DF3FDD" w:rsidRDefault="00622D8D" w:rsidP="003718DF">
      <w:pPr>
        <w:numPr>
          <w:ilvl w:val="0"/>
          <w:numId w:val="43"/>
        </w:numPr>
        <w:autoSpaceDE w:val="0"/>
        <w:spacing w:after="0" w:line="276" w:lineRule="auto"/>
        <w:contextualSpacing/>
        <w:jc w:val="both"/>
        <w:rPr>
          <w:rFonts w:ascii="Calibri" w:eastAsia="ArialMT" w:hAnsi="Calibri" w:cs="Calibri"/>
          <w:sz w:val="24"/>
          <w:szCs w:val="24"/>
          <w:lang w:eastAsia="pl-PL"/>
        </w:rPr>
      </w:pPr>
      <w:r w:rsidRPr="00DF3FDD">
        <w:rPr>
          <w:rFonts w:ascii="Calibri" w:eastAsia="ArialMT" w:hAnsi="Calibri" w:cs="Calibri"/>
          <w:sz w:val="24"/>
          <w:szCs w:val="24"/>
          <w:lang w:eastAsia="pl-PL"/>
        </w:rPr>
        <w:lastRenderedPageBreak/>
        <w:t>poręczeniach udzielanych przez podmioty, o których mowa w art. 6b ust. 5 pkt 2 ustawy z dnia 9 listopada 2000 r. – o utworzeniu Polskiej Agencji Rozwoju Przedsiębiorczości.</w:t>
      </w:r>
    </w:p>
    <w:p w14:paraId="10F0DF11" w14:textId="77777777" w:rsidR="00622D8D" w:rsidRPr="00DF3FDD" w:rsidRDefault="00622D8D" w:rsidP="003718DF">
      <w:pPr>
        <w:numPr>
          <w:ilvl w:val="0"/>
          <w:numId w:val="42"/>
        </w:numPr>
        <w:autoSpaceDE w:val="0"/>
        <w:spacing w:after="0" w:line="276" w:lineRule="auto"/>
        <w:jc w:val="both"/>
        <w:rPr>
          <w:rFonts w:ascii="Calibri" w:eastAsia="ArialMT" w:hAnsi="Calibri" w:cs="Calibri"/>
          <w:sz w:val="24"/>
          <w:szCs w:val="24"/>
          <w:lang w:eastAsia="pl-PL"/>
        </w:rPr>
      </w:pPr>
      <w:r w:rsidRPr="00DF3FDD">
        <w:rPr>
          <w:rFonts w:ascii="Calibri" w:eastAsia="Calibri" w:hAnsi="Calibri" w:cs="Calibri"/>
          <w:sz w:val="24"/>
          <w:szCs w:val="24"/>
          <w:lang w:eastAsia="pl-PL"/>
        </w:rPr>
        <w:t>Zamawiający nie wyraża zgody na wniesienie zabezpieczenia w formach wskazanych w art. 450 ust. 2 ustawy Pzp.</w:t>
      </w:r>
    </w:p>
    <w:p w14:paraId="03AA4A60" w14:textId="77777777" w:rsidR="00622D8D" w:rsidRPr="00DF3FDD" w:rsidRDefault="00622D8D" w:rsidP="003718DF">
      <w:pPr>
        <w:numPr>
          <w:ilvl w:val="0"/>
          <w:numId w:val="42"/>
        </w:numPr>
        <w:autoSpaceDE w:val="0"/>
        <w:spacing w:after="0" w:line="276" w:lineRule="auto"/>
        <w:jc w:val="both"/>
        <w:rPr>
          <w:rFonts w:ascii="Calibri" w:eastAsia="ArialMT" w:hAnsi="Calibri" w:cs="Calibri"/>
          <w:sz w:val="24"/>
          <w:szCs w:val="24"/>
          <w:lang w:eastAsia="pl-PL"/>
        </w:rPr>
      </w:pPr>
      <w:r w:rsidRPr="00DF3FDD">
        <w:rPr>
          <w:rFonts w:ascii="Calibri" w:eastAsia="ArialMT" w:hAnsi="Calibri" w:cs="Calibri"/>
          <w:sz w:val="24"/>
          <w:szCs w:val="24"/>
          <w:lang w:eastAsia="pl-PL"/>
        </w:rPr>
        <w:t xml:space="preserve">Zabezpieczenie wnoszone w pieniądzu Wykonawca wpłaca przelewem na rachunek bankowy Zamawiającego nr </w:t>
      </w:r>
      <w:r w:rsidRPr="00DF3FDD">
        <w:rPr>
          <w:rFonts w:ascii="Calibri" w:eastAsia="Calibri" w:hAnsi="Calibri" w:cs="Calibri"/>
          <w:sz w:val="24"/>
          <w:szCs w:val="24"/>
        </w:rPr>
        <w:t>……………………………….</w:t>
      </w:r>
      <w:r w:rsidRPr="00DF3FDD">
        <w:rPr>
          <w:rFonts w:ascii="Calibri" w:eastAsia="Calibri" w:hAnsi="Calibri" w:cs="Calibri"/>
          <w:sz w:val="24"/>
          <w:szCs w:val="24"/>
          <w:lang w:eastAsia="pl-PL"/>
        </w:rPr>
        <w:t xml:space="preserve"> </w:t>
      </w:r>
      <w:r w:rsidRPr="00DF3FDD">
        <w:rPr>
          <w:rFonts w:ascii="Calibri" w:eastAsia="Calibri" w:hAnsi="Calibri" w:cs="Calibri"/>
          <w:sz w:val="24"/>
          <w:szCs w:val="24"/>
        </w:rPr>
        <w:t>z podaniem tytułu wpłaty „zabezpieczenie należytego wykonania post. nr ……………...</w:t>
      </w:r>
    </w:p>
    <w:p w14:paraId="36F3E505" w14:textId="77777777" w:rsidR="00622D8D" w:rsidRPr="00DF3FDD" w:rsidRDefault="00622D8D" w:rsidP="003718DF">
      <w:pPr>
        <w:numPr>
          <w:ilvl w:val="0"/>
          <w:numId w:val="42"/>
        </w:numPr>
        <w:autoSpaceDE w:val="0"/>
        <w:spacing w:after="0" w:line="276" w:lineRule="auto"/>
        <w:jc w:val="both"/>
        <w:rPr>
          <w:rFonts w:ascii="Calibri" w:eastAsia="ArialMT" w:hAnsi="Calibri" w:cs="Calibri"/>
          <w:sz w:val="24"/>
          <w:szCs w:val="24"/>
          <w:lang w:eastAsia="pl-PL"/>
        </w:rPr>
      </w:pPr>
      <w:bookmarkStart w:id="6" w:name="_Hlk69911952"/>
      <w:r w:rsidRPr="00DF3FDD">
        <w:rPr>
          <w:rFonts w:ascii="Calibri" w:eastAsia="ArialMT" w:hAnsi="Calibri" w:cs="Calibri"/>
          <w:sz w:val="24"/>
          <w:szCs w:val="24"/>
          <w:lang w:eastAsia="pl-PL"/>
        </w:rPr>
        <w:t>Jeżeli zabezpieczenie wniesiono w pieniądzu, Zamawiający przechowuje je na oprocentowanym rachunku bankowym i zwraca je wraz z odsetkami wynikającymi                          z umowy rachunku bankowego, na którym było ono przechowywane, pomniejszonym                    o koszty prowadzenia rachunku oraz prowizji bankowej za przelew pieniędzy na rachunek Wykonawcy.</w:t>
      </w:r>
    </w:p>
    <w:p w14:paraId="45A5C7BC" w14:textId="77777777" w:rsidR="00622D8D" w:rsidRPr="00DF3FDD" w:rsidRDefault="00622D8D" w:rsidP="003718DF">
      <w:pPr>
        <w:numPr>
          <w:ilvl w:val="0"/>
          <w:numId w:val="42"/>
        </w:numPr>
        <w:autoSpaceDE w:val="0"/>
        <w:spacing w:after="0" w:line="276" w:lineRule="auto"/>
        <w:jc w:val="both"/>
        <w:rPr>
          <w:rFonts w:ascii="Calibri" w:eastAsia="ArialMT" w:hAnsi="Calibri" w:cs="Calibri"/>
          <w:sz w:val="24"/>
          <w:szCs w:val="24"/>
          <w:lang w:eastAsia="pl-PL"/>
        </w:rPr>
      </w:pPr>
      <w:r w:rsidRPr="00DF3FDD">
        <w:rPr>
          <w:rFonts w:ascii="Calibri" w:eastAsia="Calibri" w:hAnsi="Calibri" w:cs="Calibri"/>
          <w:sz w:val="24"/>
          <w:szCs w:val="24"/>
          <w:lang w:eastAsia="pl-PL"/>
        </w:rPr>
        <w:t>W trakcie realizacji Umowy Wykonawca może dokonać zmiany formy zabezpieczenia                 na jedną lub kilka form, o których mowa w art. 450 ust. 1 ustawy Pzp. Zmiana formy zabezpieczenia jest dokonywana z zachowaniem ciągłości zabezpieczenia i bez zmniejszenia jego wysokości.</w:t>
      </w:r>
    </w:p>
    <w:bookmarkEnd w:id="6"/>
    <w:p w14:paraId="03EC45C0" w14:textId="77777777" w:rsidR="00622D8D" w:rsidRPr="00DF3FDD" w:rsidRDefault="00622D8D" w:rsidP="003718DF">
      <w:pPr>
        <w:numPr>
          <w:ilvl w:val="0"/>
          <w:numId w:val="42"/>
        </w:numPr>
        <w:autoSpaceDE w:val="0"/>
        <w:spacing w:after="0" w:line="276" w:lineRule="auto"/>
        <w:jc w:val="both"/>
        <w:rPr>
          <w:rFonts w:ascii="Calibri" w:eastAsia="ArialMT" w:hAnsi="Calibri" w:cs="Calibri"/>
          <w:sz w:val="24"/>
          <w:szCs w:val="24"/>
          <w:lang w:eastAsia="pl-PL"/>
        </w:rPr>
      </w:pPr>
      <w:r w:rsidRPr="00DF3FDD">
        <w:rPr>
          <w:rFonts w:ascii="Calibri" w:eastAsia="ArialMT" w:hAnsi="Calibri" w:cs="Calibri"/>
          <w:sz w:val="24"/>
          <w:szCs w:val="24"/>
          <w:lang w:eastAsia="pl-PL"/>
        </w:rPr>
        <w:t>Zamawiający ma prawo, bez zgody Wykonawcy, przeznaczyć zabezpieczenie należytego wykonania umowy na pokrycie ewentualnych roszczeń z tytułu niewykonania lub nienależytego wykonania przedmiotu umowy.</w:t>
      </w:r>
    </w:p>
    <w:p w14:paraId="1A3C910C" w14:textId="77777777" w:rsidR="00622D8D" w:rsidRPr="00DF3FDD" w:rsidRDefault="00622D8D" w:rsidP="003718DF">
      <w:pPr>
        <w:numPr>
          <w:ilvl w:val="0"/>
          <w:numId w:val="42"/>
        </w:numPr>
        <w:autoSpaceDE w:val="0"/>
        <w:spacing w:after="0" w:line="276" w:lineRule="auto"/>
        <w:jc w:val="both"/>
        <w:rPr>
          <w:rFonts w:ascii="Calibri" w:eastAsia="Helvetica-Bold" w:hAnsi="Calibri" w:cs="Calibri"/>
          <w:b/>
          <w:bCs/>
          <w:sz w:val="24"/>
          <w:szCs w:val="24"/>
          <w:lang w:eastAsia="pl-PL"/>
        </w:rPr>
      </w:pPr>
      <w:r w:rsidRPr="00DF3FDD">
        <w:rPr>
          <w:rFonts w:ascii="Calibri" w:eastAsia="ArialMT" w:hAnsi="Calibri" w:cs="Calibri"/>
          <w:sz w:val="24"/>
          <w:szCs w:val="24"/>
          <w:lang w:eastAsia="pl-PL"/>
        </w:rPr>
        <w:t>O dokonaniu czynności, o których mowa w ust. 9, Zamawiający powiadamia Wykonawcę na piśmie.</w:t>
      </w:r>
    </w:p>
    <w:p w14:paraId="209538FA" w14:textId="77777777" w:rsidR="00622D8D" w:rsidRPr="00DF3FDD" w:rsidRDefault="00622D8D" w:rsidP="003718DF">
      <w:pPr>
        <w:numPr>
          <w:ilvl w:val="0"/>
          <w:numId w:val="42"/>
        </w:numPr>
        <w:autoSpaceDE w:val="0"/>
        <w:spacing w:after="0" w:line="276" w:lineRule="auto"/>
        <w:jc w:val="both"/>
        <w:rPr>
          <w:rFonts w:ascii="Calibri" w:eastAsia="Helvetica-Bold" w:hAnsi="Calibri" w:cs="Calibri"/>
          <w:b/>
          <w:bCs/>
          <w:sz w:val="24"/>
          <w:szCs w:val="24"/>
          <w:lang w:eastAsia="pl-PL"/>
        </w:rPr>
      </w:pPr>
      <w:r w:rsidRPr="00DF3FDD">
        <w:rPr>
          <w:rFonts w:ascii="Calibri" w:eastAsia="Calibri" w:hAnsi="Calibri" w:cs="Calibri"/>
          <w:sz w:val="24"/>
          <w:szCs w:val="24"/>
          <w:lang w:eastAsia="pl-PL"/>
        </w:rPr>
        <w:t xml:space="preserve">Zamawiający zwraca zabezpieczenie należytego wykonania umowy w terminach i wysokościach </w:t>
      </w:r>
      <w:bookmarkStart w:id="7" w:name="_Hlk69911475"/>
      <w:r w:rsidRPr="00DF3FDD">
        <w:rPr>
          <w:rFonts w:ascii="Calibri" w:eastAsia="Calibri" w:hAnsi="Calibri" w:cs="Calibri"/>
          <w:sz w:val="24"/>
          <w:szCs w:val="24"/>
          <w:lang w:eastAsia="pl-PL"/>
        </w:rPr>
        <w:t xml:space="preserve">100% kwoty zabezpieczenia wraz z odsetkami w terminie 30 dni od dnia wykonania zamówienia i uznania przez zamawiającego za należycie wykonane, </w:t>
      </w:r>
    </w:p>
    <w:bookmarkEnd w:id="7"/>
    <w:p w14:paraId="17B78A77" w14:textId="77777777" w:rsidR="00622D8D" w:rsidRPr="00DF3FDD" w:rsidRDefault="00622D8D" w:rsidP="003718DF">
      <w:pPr>
        <w:numPr>
          <w:ilvl w:val="0"/>
          <w:numId w:val="42"/>
        </w:numPr>
        <w:spacing w:after="0" w:line="276" w:lineRule="auto"/>
        <w:contextualSpacing/>
        <w:jc w:val="both"/>
        <w:rPr>
          <w:rFonts w:ascii="Calibri" w:eastAsia="Calibri" w:hAnsi="Calibri" w:cs="Calibri"/>
          <w:sz w:val="24"/>
          <w:szCs w:val="24"/>
          <w:lang w:eastAsia="pl-PL"/>
        </w:rPr>
      </w:pPr>
      <w:r w:rsidRPr="00DF3FDD">
        <w:rPr>
          <w:rFonts w:ascii="Calibri" w:eastAsia="Calibri" w:hAnsi="Calibri" w:cs="Calibri"/>
          <w:sz w:val="24"/>
          <w:szCs w:val="24"/>
          <w:lang w:eastAsia="pl-PL"/>
        </w:rPr>
        <w:t>Zamawiający wstrzyma się ze zwrotem części zabezpieczenia należytego wykonania umowy, kiedy Wykonawca nie usunął w terminie, stwierdzonych w trakcie odbioru wad lub jest w trakcie usuwania tych wad.</w:t>
      </w:r>
    </w:p>
    <w:p w14:paraId="5ECB2897" w14:textId="77777777" w:rsidR="004867DC" w:rsidRPr="00DF3FDD" w:rsidRDefault="004867DC" w:rsidP="004867DC">
      <w:pPr>
        <w:spacing w:after="0" w:line="276" w:lineRule="auto"/>
        <w:ind w:left="360"/>
        <w:contextualSpacing/>
        <w:jc w:val="both"/>
        <w:rPr>
          <w:rFonts w:ascii="Calibri" w:eastAsia="Calibri" w:hAnsi="Calibri" w:cs="Calibri"/>
          <w:sz w:val="24"/>
          <w:szCs w:val="24"/>
          <w:lang w:eastAsia="pl-PL"/>
        </w:rPr>
      </w:pPr>
    </w:p>
    <w:p w14:paraId="06905CAF" w14:textId="1D91ABF0" w:rsidR="00BD579A" w:rsidRPr="00DF3FDD" w:rsidRDefault="00BD579A" w:rsidP="00ED3FDD">
      <w:pPr>
        <w:spacing w:after="0"/>
        <w:jc w:val="center"/>
        <w:rPr>
          <w:b/>
          <w:sz w:val="24"/>
          <w:szCs w:val="24"/>
        </w:rPr>
      </w:pPr>
      <w:r w:rsidRPr="00DF3FDD">
        <w:rPr>
          <w:rFonts w:cstheme="minorHAnsi"/>
          <w:b/>
          <w:sz w:val="24"/>
          <w:szCs w:val="24"/>
        </w:rPr>
        <w:t>§</w:t>
      </w:r>
      <w:r w:rsidR="005B1AD4" w:rsidRPr="00DF3FDD">
        <w:rPr>
          <w:rFonts w:cstheme="minorHAnsi"/>
          <w:b/>
          <w:sz w:val="24"/>
          <w:szCs w:val="24"/>
        </w:rPr>
        <w:t xml:space="preserve"> </w:t>
      </w:r>
      <w:r w:rsidRPr="00DF3FDD">
        <w:rPr>
          <w:b/>
          <w:sz w:val="24"/>
          <w:szCs w:val="24"/>
        </w:rPr>
        <w:t>16 Ochrona danych osobowych</w:t>
      </w:r>
    </w:p>
    <w:p w14:paraId="6767BB4A" w14:textId="05352E7A" w:rsidR="009D4971" w:rsidRPr="00DF3FDD" w:rsidRDefault="00BD579A" w:rsidP="003718DF">
      <w:pPr>
        <w:pStyle w:val="Akapitzlist"/>
        <w:numPr>
          <w:ilvl w:val="0"/>
          <w:numId w:val="33"/>
        </w:numPr>
        <w:spacing w:after="0"/>
        <w:ind w:left="284"/>
        <w:jc w:val="both"/>
        <w:rPr>
          <w:sz w:val="24"/>
          <w:szCs w:val="24"/>
        </w:rPr>
      </w:pPr>
      <w:r w:rsidRPr="00DF3FDD">
        <w:rPr>
          <w:sz w:val="24"/>
          <w:szCs w:val="24"/>
        </w:rPr>
        <w:t xml:space="preserve">W związku z realizacją niniejszej umowy strony wyrażają zgodę na przetwarzanie posiadanych osobowych osób fizycznych związanych z realizacją umowy, w rozumieniu ustawy z dnia 10 maja 2010 roku o ochronie danych osobowych ( Dz. U. z 2018r., </w:t>
      </w:r>
      <w:r w:rsidR="00383CE9" w:rsidRPr="00DF3FDD">
        <w:rPr>
          <w:sz w:val="24"/>
          <w:szCs w:val="24"/>
        </w:rPr>
        <w:br/>
      </w:r>
      <w:r w:rsidRPr="00DF3FDD">
        <w:rPr>
          <w:sz w:val="24"/>
          <w:szCs w:val="24"/>
        </w:rPr>
        <w:t>poz. 1000) oraz Rozporządzenia Parlamentu Europejskiego i rady (UE) z dnia 26 kwietnia 2016r. w sprawie ochrony osób fizycznych w związku z przetwarzaniem danych osobowych i w sprawie swobodnego przepływy takich danych oraz uchylenia dyrektywy 95/6/WE (ogólnego rozporządzenia o ochronie danych osobowych _RODO) w zakresie niezbędnym do realizacji umowy.</w:t>
      </w:r>
    </w:p>
    <w:p w14:paraId="1D7ED391" w14:textId="77777777" w:rsidR="00DF6DAE" w:rsidRPr="00DF3FDD" w:rsidRDefault="00DF6DAE" w:rsidP="00ED3FDD">
      <w:pPr>
        <w:pStyle w:val="Akapitzlist"/>
        <w:spacing w:after="0"/>
        <w:ind w:left="284"/>
        <w:jc w:val="both"/>
        <w:rPr>
          <w:sz w:val="24"/>
          <w:szCs w:val="24"/>
        </w:rPr>
      </w:pPr>
    </w:p>
    <w:p w14:paraId="2C36CE07" w14:textId="77777777" w:rsidR="008A6BEF" w:rsidRDefault="008A6BEF" w:rsidP="00ED3FDD">
      <w:pPr>
        <w:pStyle w:val="Akapitzlist"/>
        <w:spacing w:after="0"/>
        <w:ind w:left="284"/>
        <w:jc w:val="center"/>
        <w:rPr>
          <w:rFonts w:cstheme="minorHAnsi"/>
          <w:b/>
          <w:sz w:val="24"/>
          <w:szCs w:val="24"/>
        </w:rPr>
      </w:pPr>
    </w:p>
    <w:p w14:paraId="4D8ABA96" w14:textId="77777777" w:rsidR="008A6BEF" w:rsidRDefault="008A6BEF" w:rsidP="00ED3FDD">
      <w:pPr>
        <w:pStyle w:val="Akapitzlist"/>
        <w:spacing w:after="0"/>
        <w:ind w:left="284"/>
        <w:jc w:val="center"/>
        <w:rPr>
          <w:rFonts w:cstheme="minorHAnsi"/>
          <w:b/>
          <w:sz w:val="24"/>
          <w:szCs w:val="24"/>
        </w:rPr>
      </w:pPr>
    </w:p>
    <w:p w14:paraId="0428DCDB" w14:textId="675AD5A8" w:rsidR="00BD579A" w:rsidRPr="00DF3FDD" w:rsidRDefault="00BD579A" w:rsidP="00ED3FDD">
      <w:pPr>
        <w:pStyle w:val="Akapitzlist"/>
        <w:spacing w:after="0"/>
        <w:ind w:left="284"/>
        <w:jc w:val="center"/>
        <w:rPr>
          <w:b/>
          <w:sz w:val="24"/>
          <w:szCs w:val="24"/>
        </w:rPr>
      </w:pPr>
      <w:r w:rsidRPr="00DF3FDD">
        <w:rPr>
          <w:rFonts w:cstheme="minorHAnsi"/>
          <w:b/>
          <w:sz w:val="24"/>
          <w:szCs w:val="24"/>
        </w:rPr>
        <w:lastRenderedPageBreak/>
        <w:t>§</w:t>
      </w:r>
      <w:r w:rsidR="005B1AD4" w:rsidRPr="00DF3FDD">
        <w:rPr>
          <w:rFonts w:cstheme="minorHAnsi"/>
          <w:b/>
          <w:sz w:val="24"/>
          <w:szCs w:val="24"/>
        </w:rPr>
        <w:t xml:space="preserve"> </w:t>
      </w:r>
      <w:r w:rsidRPr="00DF3FDD">
        <w:rPr>
          <w:b/>
          <w:sz w:val="24"/>
          <w:szCs w:val="24"/>
        </w:rPr>
        <w:t>17 Zawiadomienie</w:t>
      </w:r>
    </w:p>
    <w:p w14:paraId="2EAD6113" w14:textId="52A5E712" w:rsidR="00BD579A" w:rsidRPr="00DF3FDD" w:rsidRDefault="00BD579A" w:rsidP="003718DF">
      <w:pPr>
        <w:pStyle w:val="Akapitzlist"/>
        <w:numPr>
          <w:ilvl w:val="0"/>
          <w:numId w:val="34"/>
        </w:numPr>
        <w:spacing w:after="0"/>
        <w:ind w:left="284"/>
        <w:jc w:val="both"/>
        <w:rPr>
          <w:sz w:val="24"/>
          <w:szCs w:val="24"/>
        </w:rPr>
      </w:pPr>
      <w:r w:rsidRPr="00DF3FDD">
        <w:rPr>
          <w:sz w:val="24"/>
          <w:szCs w:val="24"/>
        </w:rPr>
        <w:t>Jakiekolwiek zawiadomienie będzie przekazywane między stronami w formie pisemnej. Zamawiający dopuszcza formę porozumienia się za pomocą faxu</w:t>
      </w:r>
      <w:r w:rsidR="001C5C91" w:rsidRPr="00DF3FDD">
        <w:rPr>
          <w:sz w:val="24"/>
          <w:szCs w:val="24"/>
        </w:rPr>
        <w:t xml:space="preserve"> lub e-mail</w:t>
      </w:r>
      <w:r w:rsidRPr="00DF3FDD">
        <w:rPr>
          <w:sz w:val="24"/>
          <w:szCs w:val="24"/>
        </w:rPr>
        <w:t xml:space="preserve"> z jednoczesnym zachowaniem</w:t>
      </w:r>
      <w:r w:rsidR="004D2A0E" w:rsidRPr="00DF3FDD">
        <w:rPr>
          <w:sz w:val="24"/>
          <w:szCs w:val="24"/>
        </w:rPr>
        <w:t xml:space="preserve"> </w:t>
      </w:r>
      <w:r w:rsidRPr="00DF3FDD">
        <w:rPr>
          <w:sz w:val="24"/>
          <w:szCs w:val="24"/>
        </w:rPr>
        <w:t>formy pisemnej. Nr faxu zamawiającego……………………………………………</w:t>
      </w:r>
      <w:r w:rsidR="007841A3" w:rsidRPr="00DF3FDD">
        <w:rPr>
          <w:sz w:val="24"/>
          <w:szCs w:val="24"/>
        </w:rPr>
        <w:t>, adres e-mail: ……………………….</w:t>
      </w:r>
    </w:p>
    <w:p w14:paraId="4C71F37D" w14:textId="77777777" w:rsidR="00BD579A" w:rsidRPr="00DF3FDD" w:rsidRDefault="00BD579A" w:rsidP="003718DF">
      <w:pPr>
        <w:pStyle w:val="Akapitzlist"/>
        <w:numPr>
          <w:ilvl w:val="0"/>
          <w:numId w:val="34"/>
        </w:numPr>
        <w:spacing w:after="0"/>
        <w:ind w:left="284"/>
        <w:jc w:val="both"/>
        <w:rPr>
          <w:sz w:val="24"/>
          <w:szCs w:val="24"/>
        </w:rPr>
      </w:pPr>
      <w:r w:rsidRPr="00DF3FDD">
        <w:rPr>
          <w:sz w:val="24"/>
          <w:szCs w:val="24"/>
        </w:rPr>
        <w:t>Zawiadomienie skutkuje w momencie doręczenia go danej ze stron.</w:t>
      </w:r>
    </w:p>
    <w:p w14:paraId="4A96D73B" w14:textId="77777777" w:rsidR="00BD579A" w:rsidRPr="00DF3FDD" w:rsidRDefault="00BD579A" w:rsidP="00ED3FDD">
      <w:pPr>
        <w:pStyle w:val="Akapitzlist"/>
        <w:spacing w:after="0"/>
        <w:ind w:left="284"/>
        <w:jc w:val="both"/>
        <w:rPr>
          <w:sz w:val="24"/>
          <w:szCs w:val="24"/>
        </w:rPr>
      </w:pPr>
    </w:p>
    <w:p w14:paraId="7E350472" w14:textId="564814B5" w:rsidR="00BD579A" w:rsidRPr="00DF3FDD" w:rsidRDefault="00BD579A" w:rsidP="00ED3FDD">
      <w:pPr>
        <w:pStyle w:val="Akapitzlist"/>
        <w:spacing w:after="0"/>
        <w:ind w:left="284"/>
        <w:jc w:val="center"/>
        <w:rPr>
          <w:b/>
          <w:sz w:val="24"/>
          <w:szCs w:val="24"/>
        </w:rPr>
      </w:pPr>
      <w:r w:rsidRPr="00DF3FDD">
        <w:rPr>
          <w:rFonts w:cstheme="minorHAnsi"/>
          <w:b/>
          <w:sz w:val="24"/>
          <w:szCs w:val="24"/>
        </w:rPr>
        <w:t>§</w:t>
      </w:r>
      <w:r w:rsidR="005B1AD4" w:rsidRPr="00DF3FDD">
        <w:rPr>
          <w:rFonts w:cstheme="minorHAnsi"/>
          <w:b/>
          <w:sz w:val="24"/>
          <w:szCs w:val="24"/>
        </w:rPr>
        <w:t xml:space="preserve"> </w:t>
      </w:r>
      <w:r w:rsidRPr="00DF3FDD">
        <w:rPr>
          <w:b/>
          <w:sz w:val="24"/>
          <w:szCs w:val="24"/>
        </w:rPr>
        <w:t>18 Zmiana treści umowy</w:t>
      </w:r>
    </w:p>
    <w:p w14:paraId="52F88B44" w14:textId="77777777" w:rsidR="00BD579A" w:rsidRPr="00DF3FDD" w:rsidRDefault="00BD579A" w:rsidP="003718DF">
      <w:pPr>
        <w:pStyle w:val="Akapitzlist"/>
        <w:numPr>
          <w:ilvl w:val="0"/>
          <w:numId w:val="35"/>
        </w:numPr>
        <w:spacing w:after="0"/>
        <w:ind w:left="284"/>
        <w:rPr>
          <w:sz w:val="24"/>
          <w:szCs w:val="24"/>
        </w:rPr>
      </w:pPr>
      <w:r w:rsidRPr="00DF3FDD">
        <w:rPr>
          <w:sz w:val="24"/>
          <w:szCs w:val="24"/>
        </w:rPr>
        <w:t xml:space="preserve">Wszelkie zmiany umowy wymagają formy pisemnej pod rygorem nieważności. </w:t>
      </w:r>
    </w:p>
    <w:p w14:paraId="2403814D" w14:textId="77777777" w:rsidR="00BD579A" w:rsidRPr="00DF3FDD" w:rsidRDefault="00BD579A" w:rsidP="003718DF">
      <w:pPr>
        <w:pStyle w:val="Akapitzlist"/>
        <w:numPr>
          <w:ilvl w:val="0"/>
          <w:numId w:val="35"/>
        </w:numPr>
        <w:spacing w:after="0" w:line="240" w:lineRule="auto"/>
        <w:ind w:left="284"/>
        <w:jc w:val="both"/>
        <w:rPr>
          <w:rFonts w:cstheme="minorHAnsi"/>
          <w:i/>
          <w:iCs/>
          <w:sz w:val="24"/>
        </w:rPr>
      </w:pPr>
      <w:r w:rsidRPr="00DF3FDD">
        <w:rPr>
          <w:rFonts w:cstheme="minorHAnsi"/>
          <w:iCs/>
          <w:sz w:val="24"/>
        </w:rPr>
        <w:t>Zamawiający przewiduje wprowadzenie zmian postanowień umowy dotyczące:</w:t>
      </w:r>
    </w:p>
    <w:p w14:paraId="35843965" w14:textId="54BE7D0B" w:rsidR="00BD579A" w:rsidRPr="00DF3FDD" w:rsidRDefault="00BD579A" w:rsidP="003718DF">
      <w:pPr>
        <w:numPr>
          <w:ilvl w:val="1"/>
          <w:numId w:val="36"/>
        </w:numPr>
        <w:tabs>
          <w:tab w:val="clear" w:pos="792"/>
          <w:tab w:val="num" w:pos="851"/>
        </w:tabs>
        <w:spacing w:after="0" w:line="240" w:lineRule="auto"/>
        <w:ind w:left="426"/>
        <w:contextualSpacing/>
        <w:jc w:val="both"/>
        <w:rPr>
          <w:rFonts w:cstheme="minorHAnsi"/>
          <w:i/>
          <w:iCs/>
          <w:sz w:val="24"/>
        </w:rPr>
      </w:pPr>
      <w:r w:rsidRPr="00DF3FDD">
        <w:rPr>
          <w:rFonts w:cstheme="minorHAnsi"/>
          <w:sz w:val="24"/>
        </w:rPr>
        <w:t xml:space="preserve">zmiany ilości i częstotliwości dostaw w stosunku do wcześniej złożonych zamówień                           w przypadkach, których nie można było przewidzieć w dniu zawarcia umowy, </w:t>
      </w:r>
      <w:r w:rsidRPr="00DF3FDD">
        <w:rPr>
          <w:rFonts w:cstheme="minorHAnsi"/>
          <w:sz w:val="24"/>
        </w:rPr>
        <w:br/>
        <w:t>(w szczególności zmiany stanów osobowych, restrukturyzacji Sił Zbrojnych, zmiany obowiązujących aktów prawnych w zakresie uprawnień do wyżywienia żołnierzy). Wartością końcową umowy będzie wówczas wartość faktycznie zrealizowanych dostaw, z zastrzeżeniem, że wartość umowy nie przekroczy kwoty określone</w:t>
      </w:r>
      <w:r w:rsidR="007841A3" w:rsidRPr="00DF3FDD">
        <w:rPr>
          <w:rFonts w:cstheme="minorHAnsi"/>
          <w:sz w:val="24"/>
        </w:rPr>
        <w:t>j w § 4 ust. 3</w:t>
      </w:r>
      <w:r w:rsidRPr="00DF3FDD">
        <w:rPr>
          <w:rFonts w:cstheme="minorHAnsi"/>
          <w:sz w:val="24"/>
        </w:rPr>
        <w:t xml:space="preserve"> (odpowiednio od części zamówienia) .</w:t>
      </w:r>
    </w:p>
    <w:p w14:paraId="2C9AAA0A" w14:textId="77777777" w:rsidR="00BD579A" w:rsidRPr="00DF3FDD" w:rsidRDefault="00BD579A" w:rsidP="003718DF">
      <w:pPr>
        <w:numPr>
          <w:ilvl w:val="1"/>
          <w:numId w:val="36"/>
        </w:numPr>
        <w:tabs>
          <w:tab w:val="clear" w:pos="792"/>
          <w:tab w:val="num" w:pos="851"/>
        </w:tabs>
        <w:spacing w:after="0" w:line="276" w:lineRule="auto"/>
        <w:ind w:left="426"/>
        <w:contextualSpacing/>
        <w:jc w:val="both"/>
        <w:rPr>
          <w:rFonts w:cstheme="minorHAnsi"/>
          <w:i/>
          <w:iCs/>
          <w:sz w:val="24"/>
        </w:rPr>
      </w:pPr>
      <w:r w:rsidRPr="00DF3FDD">
        <w:rPr>
          <w:rFonts w:cstheme="minorHAnsi"/>
          <w:sz w:val="24"/>
        </w:rPr>
        <w:t>zmiany w ilości środków spożywczych dostarczanych do wskazanego miejsca odbioru (zmniejszenie lub zwiększenie), zmianę danego środka spożywczego dla wskazanego miejsca odbioru na inny, który nie był przewidziany dla tego miejsca, lecz jest objęty umową, O zmianie tej Zamawiający poinformuje Wykonawcę z co najmniej 7 dniowym wyprzedzeniem podając zakres zmian, a Wykonawca zobowiązany jest do przyjęcia powyższego do realizacji. Jeżeli wystąpi znaczna liczba zmian – nie później niż do 10 każdego następnego miesiąca Zamawiający dokona analizy realizacji umowy w związku ze zmianami i opracuje w tym zakresie aneks do umowy.</w:t>
      </w:r>
    </w:p>
    <w:p w14:paraId="447A0D03" w14:textId="77777777" w:rsidR="00BD579A" w:rsidRPr="00DF3FDD" w:rsidRDefault="00BD579A" w:rsidP="003718DF">
      <w:pPr>
        <w:numPr>
          <w:ilvl w:val="1"/>
          <w:numId w:val="36"/>
        </w:numPr>
        <w:tabs>
          <w:tab w:val="clear" w:pos="792"/>
          <w:tab w:val="num" w:pos="851"/>
        </w:tabs>
        <w:spacing w:after="0" w:line="276" w:lineRule="auto"/>
        <w:ind w:left="426"/>
        <w:contextualSpacing/>
        <w:jc w:val="both"/>
        <w:rPr>
          <w:rFonts w:cstheme="minorHAnsi"/>
          <w:i/>
          <w:iCs/>
          <w:sz w:val="24"/>
        </w:rPr>
      </w:pPr>
      <w:r w:rsidRPr="00DF3FDD">
        <w:rPr>
          <w:rFonts w:cstheme="minorHAnsi"/>
          <w:sz w:val="24"/>
        </w:rPr>
        <w:t>zmiany wysokości wynagrodzenia w sytuacji, gdy nastąpi urzędowa zmiana stawki podatku VAT.</w:t>
      </w:r>
    </w:p>
    <w:p w14:paraId="1951FB97" w14:textId="77777777" w:rsidR="00BD579A" w:rsidRPr="00DF3FDD" w:rsidRDefault="00BD579A" w:rsidP="003718DF">
      <w:pPr>
        <w:numPr>
          <w:ilvl w:val="1"/>
          <w:numId w:val="36"/>
        </w:numPr>
        <w:tabs>
          <w:tab w:val="clear" w:pos="792"/>
          <w:tab w:val="num" w:pos="851"/>
        </w:tabs>
        <w:spacing w:after="0" w:line="276" w:lineRule="auto"/>
        <w:ind w:left="426"/>
        <w:contextualSpacing/>
        <w:jc w:val="both"/>
        <w:rPr>
          <w:rFonts w:cstheme="minorHAnsi"/>
          <w:i/>
          <w:iCs/>
          <w:sz w:val="24"/>
        </w:rPr>
      </w:pPr>
      <w:r w:rsidRPr="00DF3FDD">
        <w:rPr>
          <w:rFonts w:cstheme="minorHAnsi"/>
          <w:sz w:val="24"/>
        </w:rPr>
        <w:t>zmiana sposobu spełniania świadczeń w sytuacji, gdy nastąpi zmiana przepisów prawnych mających wpływ na wykonanie przedmiotu zamówienia.</w:t>
      </w:r>
    </w:p>
    <w:p w14:paraId="792D9EFA" w14:textId="77777777" w:rsidR="00BD579A" w:rsidRPr="00DF3FDD" w:rsidRDefault="00BD579A" w:rsidP="003718DF">
      <w:pPr>
        <w:numPr>
          <w:ilvl w:val="1"/>
          <w:numId w:val="36"/>
        </w:numPr>
        <w:tabs>
          <w:tab w:val="clear" w:pos="792"/>
          <w:tab w:val="num" w:pos="851"/>
        </w:tabs>
        <w:spacing w:after="0" w:line="276" w:lineRule="auto"/>
        <w:ind w:left="426"/>
        <w:contextualSpacing/>
        <w:jc w:val="both"/>
        <w:rPr>
          <w:rFonts w:cstheme="minorHAnsi"/>
          <w:iCs/>
          <w:sz w:val="24"/>
        </w:rPr>
      </w:pPr>
      <w:r w:rsidRPr="00DF3FDD">
        <w:rPr>
          <w:rFonts w:cstheme="minorHAnsi"/>
          <w:iCs/>
          <w:sz w:val="24"/>
        </w:rPr>
        <w:t>wystąpi konieczność zmiany umowy na podstawie art. 455 ustawy PzP.</w:t>
      </w:r>
    </w:p>
    <w:p w14:paraId="6638D5D4" w14:textId="66D05CC0" w:rsidR="00BD579A" w:rsidRPr="00DF3FDD" w:rsidRDefault="00BD579A" w:rsidP="003718DF">
      <w:pPr>
        <w:numPr>
          <w:ilvl w:val="1"/>
          <w:numId w:val="36"/>
        </w:numPr>
        <w:tabs>
          <w:tab w:val="clear" w:pos="792"/>
          <w:tab w:val="num" w:pos="851"/>
        </w:tabs>
        <w:spacing w:after="0" w:line="276" w:lineRule="auto"/>
        <w:ind w:left="426"/>
        <w:contextualSpacing/>
        <w:jc w:val="both"/>
        <w:rPr>
          <w:rFonts w:cstheme="minorHAnsi"/>
          <w:i/>
          <w:iCs/>
          <w:sz w:val="24"/>
        </w:rPr>
      </w:pPr>
      <w:r w:rsidRPr="00DF3FDD">
        <w:rPr>
          <w:rFonts w:cstheme="minorHAnsi"/>
          <w:iCs/>
          <w:sz w:val="24"/>
        </w:rPr>
        <w:t xml:space="preserve">zmniejszenia ilości i wartości środków spożywczych określonych w zał. nr </w:t>
      </w:r>
      <w:r w:rsidR="007841A3" w:rsidRPr="00DF3FDD">
        <w:rPr>
          <w:rFonts w:cstheme="minorHAnsi"/>
          <w:iCs/>
          <w:sz w:val="24"/>
        </w:rPr>
        <w:t>9</w:t>
      </w:r>
      <w:r w:rsidR="008A6BEF">
        <w:rPr>
          <w:rFonts w:cstheme="minorHAnsi"/>
          <w:iCs/>
          <w:sz w:val="24"/>
        </w:rPr>
        <w:t xml:space="preserve"> do umowy </w:t>
      </w:r>
      <w:r w:rsidRPr="00DF3FDD">
        <w:rPr>
          <w:rFonts w:cstheme="minorHAnsi"/>
          <w:iCs/>
          <w:sz w:val="24"/>
        </w:rPr>
        <w:t xml:space="preserve">w przypadku </w:t>
      </w:r>
      <w:r w:rsidR="00EC4849" w:rsidRPr="00DF3FDD">
        <w:rPr>
          <w:rFonts w:cstheme="minorHAnsi"/>
          <w:iCs/>
          <w:sz w:val="24"/>
        </w:rPr>
        <w:t>przyznania Zamawiającemu w 202</w:t>
      </w:r>
      <w:r w:rsidR="00CE201E" w:rsidRPr="00DF3FDD">
        <w:rPr>
          <w:rFonts w:cstheme="minorHAnsi"/>
          <w:iCs/>
          <w:sz w:val="24"/>
        </w:rPr>
        <w:t>5</w:t>
      </w:r>
      <w:r w:rsidRPr="00DF3FDD">
        <w:rPr>
          <w:rFonts w:cstheme="minorHAnsi"/>
          <w:iCs/>
          <w:sz w:val="24"/>
        </w:rPr>
        <w:t>r. mniejszej niż zaplanowano ilości środków finansowych.</w:t>
      </w:r>
    </w:p>
    <w:p w14:paraId="51C1CC22" w14:textId="5A36136B" w:rsidR="00F1116B" w:rsidRPr="00DF3FDD" w:rsidRDefault="00F1116B" w:rsidP="003718DF">
      <w:pPr>
        <w:pStyle w:val="Akapitzlist"/>
        <w:numPr>
          <w:ilvl w:val="0"/>
          <w:numId w:val="49"/>
        </w:numPr>
        <w:spacing w:after="0" w:line="276" w:lineRule="auto"/>
        <w:jc w:val="both"/>
        <w:rPr>
          <w:rFonts w:eastAsia="Calibri" w:cstheme="minorHAnsi"/>
          <w:sz w:val="24"/>
          <w:szCs w:val="24"/>
        </w:rPr>
      </w:pPr>
      <w:bookmarkStart w:id="8" w:name="_Hlk129001652"/>
      <w:r w:rsidRPr="00DF3FDD">
        <w:rPr>
          <w:rFonts w:eastAsia="Calibri" w:cstheme="minorHAnsi"/>
          <w:sz w:val="24"/>
          <w:szCs w:val="24"/>
        </w:rPr>
        <w:t>W przypadku zmiany cen materiałów lub kosztów, związanych z realizacją przedmiotu umowy, o których mowa w art.</w:t>
      </w:r>
      <w:r w:rsidR="00ED3FDD" w:rsidRPr="00DF3FDD">
        <w:rPr>
          <w:rFonts w:eastAsia="Calibri" w:cstheme="minorHAnsi"/>
          <w:sz w:val="24"/>
          <w:szCs w:val="24"/>
        </w:rPr>
        <w:t xml:space="preserve"> </w:t>
      </w:r>
      <w:r w:rsidRPr="00DF3FDD">
        <w:rPr>
          <w:rFonts w:eastAsia="Calibri" w:cstheme="minorHAnsi"/>
          <w:sz w:val="24"/>
          <w:szCs w:val="24"/>
        </w:rPr>
        <w:t>439 Pzp, maksymalne wynagrodzenie netto i brutto Wykonawcy o którym mowa w § 4 umowy, (dalej wynagrodzenie), waloryzuje się na zasadach, o których mowa poniżej:</w:t>
      </w:r>
    </w:p>
    <w:p w14:paraId="12C10667" w14:textId="77777777" w:rsidR="00F1116B" w:rsidRPr="00DF3FDD" w:rsidRDefault="00F1116B" w:rsidP="00ED3FDD">
      <w:pPr>
        <w:pStyle w:val="Akapitzlist"/>
        <w:spacing w:after="0"/>
        <w:ind w:left="709" w:hanging="349"/>
        <w:jc w:val="both"/>
        <w:rPr>
          <w:rFonts w:eastAsia="Calibri" w:cstheme="minorHAnsi"/>
          <w:sz w:val="24"/>
          <w:szCs w:val="24"/>
        </w:rPr>
      </w:pPr>
      <w:r w:rsidRPr="00DF3FDD">
        <w:rPr>
          <w:rFonts w:eastAsia="Calibri" w:cstheme="minorHAnsi"/>
          <w:sz w:val="24"/>
          <w:szCs w:val="24"/>
        </w:rPr>
        <w:t>a)</w:t>
      </w:r>
      <w:r w:rsidRPr="00DF3FDD">
        <w:rPr>
          <w:rFonts w:eastAsia="Calibri" w:cstheme="minorHAnsi"/>
          <w:sz w:val="24"/>
          <w:szCs w:val="24"/>
        </w:rPr>
        <w:tab/>
        <w:t xml:space="preserve">zmiana ceny materiałów lub kosztów będzie ustalana kwartalnie na podstawie wskaźnika cen towarów i usług konsumpcyjnych ogółem (kwartał do poprzedniego kwartału), ogłaszanego przez Prezesa Głównego Urzędu Statystycznego (dalej: GUS) na podstawie art. 25 ust. 11 ustawy z dnia 17 grudnia 1998 r. o emeryturach i rentach z Funduszu Ubezpieczeń Społecznych w </w:t>
      </w:r>
      <w:r w:rsidRPr="00DF3FDD">
        <w:rPr>
          <w:rFonts w:eastAsia="Calibri" w:cstheme="minorHAnsi"/>
          <w:sz w:val="24"/>
          <w:szCs w:val="24"/>
        </w:rPr>
        <w:lastRenderedPageBreak/>
        <w:t>Dzienniku Urzędowym Rzeczpospolitej Polskiej „Monitor Polski” za każdy kwartał roku kalendarzowego, w którym realizowana jest umowa.</w:t>
      </w:r>
    </w:p>
    <w:p w14:paraId="121F4CED" w14:textId="77777777" w:rsidR="00F1116B" w:rsidRPr="00DF3FDD" w:rsidRDefault="00F1116B" w:rsidP="00ED3FDD">
      <w:pPr>
        <w:pStyle w:val="Akapitzlist"/>
        <w:spacing w:after="0"/>
        <w:ind w:left="709" w:hanging="349"/>
        <w:jc w:val="both"/>
        <w:rPr>
          <w:rFonts w:eastAsia="Calibri" w:cstheme="minorHAnsi"/>
          <w:sz w:val="24"/>
          <w:szCs w:val="24"/>
        </w:rPr>
      </w:pPr>
      <w:r w:rsidRPr="00DF3FDD">
        <w:rPr>
          <w:rFonts w:eastAsia="Calibri" w:cstheme="minorHAnsi"/>
          <w:sz w:val="24"/>
          <w:szCs w:val="24"/>
        </w:rPr>
        <w:t>b)</w:t>
      </w:r>
      <w:r w:rsidRPr="00DF3FDD">
        <w:rPr>
          <w:rFonts w:eastAsia="Calibri" w:cstheme="minorHAnsi"/>
          <w:sz w:val="24"/>
          <w:szCs w:val="24"/>
        </w:rPr>
        <w:tab/>
        <w:t>zmiana wynagrodzenia Wykonawcy będzie następować jeden (1) raz na kwartał kalendarzowy, z zastrzeżeniem, że pierwsza zmiana wynagrodzenia nastąpi nie wcześniej, niż po upływie kwartału kalendarzowego realizacji umowy oraz gdy Wskaźnik, o którym mowa w lit. a , przekroczy 3% w stosunku do Wskaźnika z kwartału kalendarzowego, w którym przypadał termin składania ofert. Każda kolejna zmiana wynagrodzenia Wykonawcy nastąpi w przypadku, gdy Wskaźnik, o których mowa w lit. a, przekroczy 3% w stosunku do wskaźnika z kwartału, w którym nastąpiła ostatnia zmiana wynagrodzenia wykonawcy.</w:t>
      </w:r>
    </w:p>
    <w:p w14:paraId="55D6D9B7" w14:textId="77777777" w:rsidR="00F1116B" w:rsidRPr="00DF3FDD" w:rsidRDefault="00F1116B" w:rsidP="00ED3FDD">
      <w:pPr>
        <w:pStyle w:val="Akapitzlist"/>
        <w:spacing w:after="0"/>
        <w:ind w:left="709" w:hanging="349"/>
        <w:jc w:val="both"/>
        <w:rPr>
          <w:rFonts w:eastAsia="Calibri" w:cstheme="minorHAnsi"/>
          <w:sz w:val="24"/>
          <w:szCs w:val="24"/>
        </w:rPr>
      </w:pPr>
      <w:r w:rsidRPr="00DF3FDD">
        <w:rPr>
          <w:rFonts w:eastAsia="Calibri" w:cstheme="minorHAnsi"/>
          <w:sz w:val="24"/>
          <w:szCs w:val="24"/>
        </w:rPr>
        <w:t>c)</w:t>
      </w:r>
      <w:r w:rsidRPr="00DF3FDD">
        <w:rPr>
          <w:rFonts w:eastAsia="Calibri" w:cstheme="minorHAnsi"/>
          <w:sz w:val="24"/>
          <w:szCs w:val="24"/>
        </w:rPr>
        <w:tab/>
        <w:t>wartość zmiany wynagrodzenia Wykonawcy będzie równa wzrostowi wskaźnika  wskazanego w lit. a.</w:t>
      </w:r>
    </w:p>
    <w:p w14:paraId="2E6B3579" w14:textId="77777777" w:rsidR="00F1116B" w:rsidRPr="00DF3FDD" w:rsidRDefault="00F1116B" w:rsidP="00ED3FDD">
      <w:pPr>
        <w:pStyle w:val="Akapitzlist"/>
        <w:spacing w:after="0"/>
        <w:ind w:left="709" w:hanging="349"/>
        <w:jc w:val="both"/>
        <w:rPr>
          <w:rFonts w:eastAsia="Calibri" w:cstheme="minorHAnsi"/>
          <w:sz w:val="24"/>
          <w:szCs w:val="24"/>
        </w:rPr>
      </w:pPr>
      <w:r w:rsidRPr="00DF3FDD">
        <w:rPr>
          <w:rFonts w:eastAsia="Calibri" w:cstheme="minorHAnsi"/>
          <w:sz w:val="24"/>
          <w:szCs w:val="24"/>
        </w:rPr>
        <w:t>d)</w:t>
      </w:r>
      <w:r w:rsidRPr="00DF3FDD">
        <w:rPr>
          <w:rFonts w:eastAsia="Calibri" w:cstheme="minorHAnsi"/>
          <w:sz w:val="24"/>
          <w:szCs w:val="24"/>
        </w:rPr>
        <w:tab/>
        <w:t>maksymalna wartość zmiany wynagrodzenia wynosi łącznie 15% w stosunku do wartości wynagrodzenia brutto Wykonawcy, ustalonego w dniu zawarcia Umowy.</w:t>
      </w:r>
    </w:p>
    <w:p w14:paraId="61EF1D53" w14:textId="77777777" w:rsidR="00F1116B" w:rsidRPr="00DF3FDD" w:rsidRDefault="00F1116B" w:rsidP="00ED3FDD">
      <w:pPr>
        <w:spacing w:after="0"/>
        <w:ind w:left="709" w:hanging="709"/>
        <w:jc w:val="both"/>
        <w:rPr>
          <w:rFonts w:cstheme="minorHAnsi"/>
          <w:sz w:val="24"/>
          <w:szCs w:val="24"/>
        </w:rPr>
      </w:pPr>
      <w:r w:rsidRPr="00DF3FDD">
        <w:rPr>
          <w:rFonts w:cstheme="minorHAnsi"/>
          <w:sz w:val="24"/>
          <w:szCs w:val="24"/>
        </w:rPr>
        <w:t xml:space="preserve">      e)</w:t>
      </w:r>
      <w:r w:rsidRPr="00DF3FDD">
        <w:rPr>
          <w:rFonts w:cstheme="minorHAnsi"/>
          <w:sz w:val="24"/>
          <w:szCs w:val="24"/>
        </w:rPr>
        <w:tab/>
        <w:t xml:space="preserve">Wykonawca, którego wynagrodzenie zostało zmienione w sposób określony w lit. a-d zobowiązany jest do zmiany wynagrodzenia przysługującego podwykonawcy, z którym zawarł umowę, w zakresie kosztów dotyczących podwykonawcy związanych z realizacją przedmiotu umowy podwykonawczej, jeżeli zostały spełnione przesłanki określone w art. 439 ust. 5 ustawy Pzp. </w:t>
      </w:r>
    </w:p>
    <w:p w14:paraId="2D44E619" w14:textId="3C78364C" w:rsidR="00F1116B" w:rsidRPr="00DF3FDD" w:rsidRDefault="00F1116B" w:rsidP="00ED3FDD">
      <w:pPr>
        <w:pStyle w:val="Akapitzlist"/>
        <w:spacing w:after="0"/>
        <w:ind w:left="709" w:hanging="349"/>
        <w:jc w:val="both"/>
        <w:rPr>
          <w:rFonts w:eastAsia="Calibri" w:cstheme="minorHAnsi"/>
          <w:sz w:val="24"/>
          <w:szCs w:val="24"/>
        </w:rPr>
      </w:pPr>
      <w:r w:rsidRPr="00DF3FDD">
        <w:rPr>
          <w:rFonts w:eastAsia="Calibri" w:cstheme="minorHAnsi"/>
          <w:sz w:val="24"/>
          <w:szCs w:val="24"/>
        </w:rPr>
        <w:t>f)</w:t>
      </w:r>
      <w:r w:rsidRPr="00DF3FDD">
        <w:rPr>
          <w:rFonts w:eastAsia="Calibri" w:cstheme="minorHAnsi"/>
          <w:sz w:val="24"/>
          <w:szCs w:val="24"/>
        </w:rPr>
        <w:tab/>
        <w:t xml:space="preserve">w przypadku uchybienia w wykonaniu obowiązku określonego w lit. e  Zamawiającemu przysługuje prawo do naliczenia kary umownej określonej w § 12 ust 9 umowy. </w:t>
      </w:r>
    </w:p>
    <w:p w14:paraId="51A17C7E" w14:textId="405B21A4" w:rsidR="00F1116B" w:rsidRPr="00DF3FDD" w:rsidRDefault="00F1116B" w:rsidP="003718DF">
      <w:pPr>
        <w:pStyle w:val="Akapitzlist"/>
        <w:numPr>
          <w:ilvl w:val="0"/>
          <w:numId w:val="49"/>
        </w:numPr>
        <w:spacing w:after="0" w:line="276" w:lineRule="auto"/>
        <w:jc w:val="both"/>
        <w:rPr>
          <w:rFonts w:eastAsia="Calibri" w:cstheme="minorHAnsi"/>
          <w:sz w:val="24"/>
          <w:szCs w:val="24"/>
        </w:rPr>
      </w:pPr>
      <w:r w:rsidRPr="00DF3FDD">
        <w:rPr>
          <w:rFonts w:eastAsia="Calibri" w:cstheme="minorHAnsi"/>
          <w:sz w:val="24"/>
          <w:szCs w:val="24"/>
        </w:rPr>
        <w:t xml:space="preserve">Strony ustalają zasady wprowadzania zmian, o których mowa w  ust. 3 umowy Strony po dniu ogłoszenia wskaźnika GUS, o którym mowa w ust.5  lit. a  mogą wystąpić z pisemnym żądaniem zmiany wynagrodzenia, z zastrzeżeniem postanowień lit. b , przedstawiając kalkulację żądanej zmiany. Wniosek o zmianę wynagrodzenia powinien zawierać opis stanu faktycznego w zakresie aktualnych na dzień jego złożenia kosztów ponoszonych przez Wykonawcę w tej części wynagrodzenia, którego dotyczy zmiana (tj. w zakresie ceny materiałów oraz kosztów innych składników związanych z realizacją zamówienia, z wyłączeniem kosztów wskazanych w lit. a w odniesieniu do kosztu z okresu poprzedzającego wniosek o waloryzację i przywołanie podstawy uzasadniającej wnioskowanie zmiany. Wykonawca we wniosku o zmianę wynagrodzenia zobowiązany jest wykazać jaki procent wynagrodzenia umownego brutto za kwartał poprzedzający kwartał, w którym złożył wniosek o waloryzację stanowiły koszty materiałów i usług, o których mowa w art. 439 Pzp. Wykonawca w celu wykazania wpływu zmiany ceny na koszt realizacji usługi może przedstawić Zamawiającemu dokumenty zakupu tych materiałów, które są najczęściej zużywane przy realizacji usługi/dostawy/roboty budowlanej objętej umową, potwierdzające wzrost kosztu materiałów w stosunku do okresu poprzedzających wniosek o waloryzację. </w:t>
      </w:r>
      <w:bookmarkEnd w:id="8"/>
    </w:p>
    <w:p w14:paraId="20B25ACB" w14:textId="77777777" w:rsidR="00F1116B" w:rsidRPr="00DF3FDD" w:rsidRDefault="00F1116B" w:rsidP="00ED3FDD">
      <w:pPr>
        <w:pStyle w:val="Akapitzlist"/>
        <w:spacing w:after="0" w:line="276" w:lineRule="auto"/>
        <w:ind w:left="360"/>
        <w:jc w:val="both"/>
        <w:rPr>
          <w:rFonts w:asciiTheme="majorHAnsi" w:eastAsia="Calibri" w:hAnsiTheme="majorHAnsi" w:cstheme="majorHAnsi"/>
          <w:sz w:val="24"/>
          <w:szCs w:val="24"/>
        </w:rPr>
      </w:pPr>
    </w:p>
    <w:p w14:paraId="62832B22" w14:textId="77777777" w:rsidR="008A6BEF" w:rsidRDefault="008A6BEF" w:rsidP="00ED3FDD">
      <w:pPr>
        <w:pStyle w:val="Akapitzlist"/>
        <w:spacing w:after="0"/>
        <w:ind w:left="284"/>
        <w:jc w:val="center"/>
        <w:rPr>
          <w:rFonts w:cstheme="minorHAnsi"/>
          <w:b/>
          <w:sz w:val="24"/>
          <w:szCs w:val="24"/>
        </w:rPr>
      </w:pPr>
    </w:p>
    <w:p w14:paraId="2C307055" w14:textId="3945283B" w:rsidR="00BE464E" w:rsidRPr="00DF3FDD" w:rsidRDefault="00BE464E" w:rsidP="00ED3FDD">
      <w:pPr>
        <w:pStyle w:val="Akapitzlist"/>
        <w:spacing w:after="0"/>
        <w:ind w:left="284"/>
        <w:jc w:val="center"/>
        <w:rPr>
          <w:rFonts w:cstheme="minorHAnsi"/>
          <w:b/>
          <w:sz w:val="24"/>
          <w:szCs w:val="24"/>
        </w:rPr>
      </w:pPr>
      <w:r w:rsidRPr="00DF3FDD">
        <w:rPr>
          <w:rFonts w:cstheme="minorHAnsi"/>
          <w:b/>
          <w:sz w:val="24"/>
          <w:szCs w:val="24"/>
        </w:rPr>
        <w:lastRenderedPageBreak/>
        <w:t>§</w:t>
      </w:r>
      <w:r w:rsidR="005B1AD4" w:rsidRPr="00DF3FDD">
        <w:rPr>
          <w:rFonts w:cstheme="minorHAnsi"/>
          <w:b/>
          <w:sz w:val="24"/>
          <w:szCs w:val="24"/>
        </w:rPr>
        <w:t xml:space="preserve"> </w:t>
      </w:r>
      <w:r w:rsidRPr="00DF3FDD">
        <w:rPr>
          <w:rFonts w:cstheme="minorHAnsi"/>
          <w:b/>
          <w:sz w:val="24"/>
          <w:szCs w:val="24"/>
        </w:rPr>
        <w:t>19 Inne Postanowienia</w:t>
      </w:r>
    </w:p>
    <w:p w14:paraId="59522DD7" w14:textId="50B13392" w:rsidR="00BE464E" w:rsidRPr="00DF3FDD" w:rsidRDefault="00BE464E" w:rsidP="003718DF">
      <w:pPr>
        <w:pStyle w:val="Akapitzlist"/>
        <w:numPr>
          <w:ilvl w:val="0"/>
          <w:numId w:val="37"/>
        </w:numPr>
        <w:spacing w:after="0"/>
        <w:ind w:left="0"/>
        <w:jc w:val="both"/>
        <w:rPr>
          <w:rFonts w:cstheme="minorHAnsi"/>
          <w:b/>
          <w:sz w:val="24"/>
          <w:szCs w:val="24"/>
        </w:rPr>
      </w:pPr>
      <w:r w:rsidRPr="00DF3FDD">
        <w:rPr>
          <w:rFonts w:cstheme="minorHAnsi"/>
          <w:sz w:val="24"/>
          <w:szCs w:val="24"/>
        </w:rPr>
        <w:t xml:space="preserve">W sprawach nie  uregulowanych umową mają zastosowanie przepisy Kodeksu Cywilnego </w:t>
      </w:r>
      <w:r w:rsidR="007841A3" w:rsidRPr="00DF3FDD">
        <w:rPr>
          <w:rFonts w:cstheme="minorHAnsi"/>
          <w:sz w:val="24"/>
          <w:szCs w:val="24"/>
        </w:rPr>
        <w:br/>
      </w:r>
      <w:r w:rsidRPr="00DF3FDD">
        <w:rPr>
          <w:rFonts w:cstheme="minorHAnsi"/>
          <w:sz w:val="24"/>
          <w:szCs w:val="24"/>
        </w:rPr>
        <w:t xml:space="preserve">i Ustawy z dnia </w:t>
      </w:r>
      <w:r w:rsidR="008D0836" w:rsidRPr="00DF3FDD">
        <w:rPr>
          <w:rFonts w:cstheme="minorHAnsi"/>
          <w:sz w:val="24"/>
          <w:szCs w:val="24"/>
        </w:rPr>
        <w:t>11</w:t>
      </w:r>
      <w:r w:rsidRPr="00DF3FDD">
        <w:rPr>
          <w:rFonts w:cstheme="minorHAnsi"/>
          <w:sz w:val="24"/>
          <w:szCs w:val="24"/>
        </w:rPr>
        <w:t xml:space="preserve">  </w:t>
      </w:r>
      <w:r w:rsidR="008D0836" w:rsidRPr="00DF3FDD">
        <w:rPr>
          <w:rFonts w:cstheme="minorHAnsi"/>
          <w:sz w:val="24"/>
          <w:szCs w:val="24"/>
        </w:rPr>
        <w:t>września</w:t>
      </w:r>
      <w:r w:rsidRPr="00DF3FDD">
        <w:rPr>
          <w:rFonts w:cstheme="minorHAnsi"/>
          <w:sz w:val="24"/>
          <w:szCs w:val="24"/>
        </w:rPr>
        <w:t xml:space="preserve"> 20</w:t>
      </w:r>
      <w:r w:rsidR="008D0836" w:rsidRPr="00DF3FDD">
        <w:rPr>
          <w:rFonts w:cstheme="minorHAnsi"/>
          <w:sz w:val="24"/>
          <w:szCs w:val="24"/>
        </w:rPr>
        <w:t>19</w:t>
      </w:r>
      <w:r w:rsidRPr="00DF3FDD">
        <w:rPr>
          <w:rFonts w:cstheme="minorHAnsi"/>
          <w:sz w:val="24"/>
          <w:szCs w:val="24"/>
        </w:rPr>
        <w:t>r. Prawo Zamówień Publicznych.</w:t>
      </w:r>
    </w:p>
    <w:p w14:paraId="40B57D74" w14:textId="77777777" w:rsidR="00BE464E" w:rsidRPr="00DF3FDD" w:rsidRDefault="00BE464E" w:rsidP="003718DF">
      <w:pPr>
        <w:pStyle w:val="Akapitzlist"/>
        <w:numPr>
          <w:ilvl w:val="0"/>
          <w:numId w:val="37"/>
        </w:numPr>
        <w:spacing w:after="0"/>
        <w:ind w:left="0"/>
        <w:jc w:val="both"/>
        <w:rPr>
          <w:rFonts w:cstheme="minorHAnsi"/>
          <w:b/>
          <w:sz w:val="24"/>
          <w:szCs w:val="24"/>
        </w:rPr>
      </w:pPr>
      <w:r w:rsidRPr="00DF3FDD">
        <w:rPr>
          <w:rFonts w:cstheme="minorHAnsi"/>
          <w:sz w:val="24"/>
          <w:szCs w:val="24"/>
        </w:rPr>
        <w:t>Wszelkie zmiany umowy wymagają formy pisemnej pod rygorem nieważności.</w:t>
      </w:r>
    </w:p>
    <w:p w14:paraId="0D9A97A5" w14:textId="77777777" w:rsidR="00BE464E" w:rsidRPr="00DF3FDD" w:rsidRDefault="00BE464E" w:rsidP="003718DF">
      <w:pPr>
        <w:pStyle w:val="Akapitzlist"/>
        <w:numPr>
          <w:ilvl w:val="0"/>
          <w:numId w:val="37"/>
        </w:numPr>
        <w:spacing w:after="0"/>
        <w:ind w:left="0"/>
        <w:jc w:val="both"/>
        <w:rPr>
          <w:rFonts w:cstheme="minorHAnsi"/>
          <w:sz w:val="24"/>
          <w:szCs w:val="24"/>
        </w:rPr>
      </w:pPr>
      <w:r w:rsidRPr="00DF3FDD">
        <w:rPr>
          <w:rFonts w:cstheme="minorHAnsi"/>
          <w:sz w:val="24"/>
          <w:szCs w:val="24"/>
        </w:rPr>
        <w:t>Ewentualne spory powstałe przy wykonywaniu umowy rozstrzygać będzie Sąd właściwy dla Siedziby Zamawiającego.</w:t>
      </w:r>
    </w:p>
    <w:p w14:paraId="7EB859DF" w14:textId="77777777" w:rsidR="00BE464E" w:rsidRPr="00DF3FDD" w:rsidRDefault="00BE464E" w:rsidP="003718DF">
      <w:pPr>
        <w:pStyle w:val="Akapitzlist"/>
        <w:numPr>
          <w:ilvl w:val="0"/>
          <w:numId w:val="37"/>
        </w:numPr>
        <w:spacing w:after="0"/>
        <w:ind w:left="0"/>
        <w:jc w:val="both"/>
        <w:rPr>
          <w:rFonts w:cstheme="minorHAnsi"/>
          <w:sz w:val="24"/>
          <w:szCs w:val="24"/>
        </w:rPr>
      </w:pPr>
      <w:r w:rsidRPr="00DF3FDD">
        <w:rPr>
          <w:rFonts w:cstheme="minorHAnsi"/>
          <w:sz w:val="24"/>
          <w:szCs w:val="24"/>
        </w:rPr>
        <w:t>Umowę sporządzono w 3 jednobrzmiących egzemplarzach :</w:t>
      </w:r>
    </w:p>
    <w:p w14:paraId="015CC46A" w14:textId="77777777" w:rsidR="00BE464E" w:rsidRPr="00DF3FDD" w:rsidRDefault="00BE464E" w:rsidP="00ED3FDD">
      <w:pPr>
        <w:pStyle w:val="Akapitzlist"/>
        <w:spacing w:after="0"/>
        <w:ind w:left="0"/>
        <w:jc w:val="both"/>
        <w:rPr>
          <w:rFonts w:cstheme="minorHAnsi"/>
          <w:b/>
          <w:sz w:val="24"/>
          <w:szCs w:val="24"/>
        </w:rPr>
      </w:pPr>
      <w:r w:rsidRPr="00DF3FDD">
        <w:rPr>
          <w:rFonts w:cstheme="minorHAnsi"/>
          <w:b/>
          <w:sz w:val="24"/>
          <w:szCs w:val="24"/>
        </w:rPr>
        <w:t>Egz. Nr 1- Zamawiający (Pion Głównego Księgowego)</w:t>
      </w:r>
    </w:p>
    <w:p w14:paraId="5EE7C87C" w14:textId="77777777" w:rsidR="00BE464E" w:rsidRPr="00DF3FDD" w:rsidRDefault="00BE464E" w:rsidP="00ED3FDD">
      <w:pPr>
        <w:pStyle w:val="Akapitzlist"/>
        <w:spacing w:after="0"/>
        <w:ind w:left="0"/>
        <w:jc w:val="both"/>
        <w:rPr>
          <w:rFonts w:cstheme="minorHAnsi"/>
          <w:b/>
          <w:sz w:val="24"/>
          <w:szCs w:val="24"/>
        </w:rPr>
      </w:pPr>
      <w:r w:rsidRPr="00DF3FDD">
        <w:rPr>
          <w:rFonts w:cstheme="minorHAnsi"/>
          <w:b/>
          <w:sz w:val="24"/>
          <w:szCs w:val="24"/>
        </w:rPr>
        <w:t>Egz. Nr 2 – Wykonawca</w:t>
      </w:r>
    </w:p>
    <w:p w14:paraId="7D031CCE" w14:textId="77777777" w:rsidR="00BE464E" w:rsidRPr="00DF3FDD" w:rsidRDefault="00BE464E" w:rsidP="00ED3FDD">
      <w:pPr>
        <w:pStyle w:val="Akapitzlist"/>
        <w:spacing w:after="0"/>
        <w:ind w:left="0"/>
        <w:jc w:val="both"/>
        <w:rPr>
          <w:rFonts w:cstheme="minorHAnsi"/>
          <w:b/>
          <w:sz w:val="24"/>
          <w:szCs w:val="24"/>
        </w:rPr>
      </w:pPr>
      <w:r w:rsidRPr="00DF3FDD">
        <w:rPr>
          <w:rFonts w:cstheme="minorHAnsi"/>
          <w:b/>
          <w:sz w:val="24"/>
          <w:szCs w:val="24"/>
        </w:rPr>
        <w:t xml:space="preserve">Egz. Nr 3 – Zamawiający (sekcja Zamówień Publicznych) </w:t>
      </w:r>
    </w:p>
    <w:p w14:paraId="0ACD5D3C" w14:textId="77777777" w:rsidR="00BE464E" w:rsidRPr="00DF3FDD" w:rsidRDefault="00BE464E" w:rsidP="00ED3FDD">
      <w:pPr>
        <w:pStyle w:val="Akapitzlist"/>
        <w:spacing w:after="0"/>
        <w:ind w:left="0"/>
        <w:jc w:val="both"/>
        <w:rPr>
          <w:rFonts w:cstheme="minorHAnsi"/>
          <w:b/>
          <w:sz w:val="24"/>
          <w:szCs w:val="24"/>
        </w:rPr>
      </w:pPr>
      <w:r w:rsidRPr="00DF3FDD">
        <w:rPr>
          <w:rFonts w:cstheme="minorHAnsi"/>
          <w:b/>
          <w:sz w:val="24"/>
          <w:szCs w:val="24"/>
        </w:rPr>
        <w:t>Załączniki:</w:t>
      </w:r>
    </w:p>
    <w:p w14:paraId="037E8285" w14:textId="77777777" w:rsidR="00BE464E" w:rsidRPr="00DF3FDD" w:rsidRDefault="00BE464E" w:rsidP="00ED3FDD">
      <w:pPr>
        <w:pStyle w:val="Akapitzlist"/>
        <w:spacing w:after="0"/>
        <w:ind w:left="0"/>
        <w:jc w:val="both"/>
        <w:rPr>
          <w:rFonts w:cstheme="minorHAnsi"/>
          <w:b/>
          <w:sz w:val="24"/>
          <w:szCs w:val="24"/>
        </w:rPr>
      </w:pPr>
    </w:p>
    <w:p w14:paraId="2761D2E1" w14:textId="77777777" w:rsidR="00BE464E" w:rsidRPr="00DF3FDD" w:rsidRDefault="00BE464E" w:rsidP="00ED3FDD">
      <w:pPr>
        <w:pStyle w:val="Akapitzlist"/>
        <w:spacing w:after="0"/>
        <w:ind w:left="0"/>
        <w:jc w:val="both"/>
        <w:rPr>
          <w:rFonts w:cstheme="minorHAnsi"/>
          <w:sz w:val="24"/>
          <w:szCs w:val="24"/>
        </w:rPr>
      </w:pPr>
      <w:r w:rsidRPr="00DF3FDD">
        <w:rPr>
          <w:rFonts w:cstheme="minorHAnsi"/>
          <w:sz w:val="24"/>
          <w:szCs w:val="24"/>
        </w:rPr>
        <w:t>Załącznik nr 1 – Szczegółowy opis przedmiotu zamówienia.</w:t>
      </w:r>
    </w:p>
    <w:p w14:paraId="6EE3BBCE" w14:textId="77777777" w:rsidR="00BE464E" w:rsidRPr="00DF3FDD" w:rsidRDefault="00BE464E" w:rsidP="00ED3FDD">
      <w:pPr>
        <w:pStyle w:val="Akapitzlist"/>
        <w:spacing w:after="0"/>
        <w:ind w:left="0"/>
        <w:jc w:val="both"/>
        <w:rPr>
          <w:rFonts w:cstheme="minorHAnsi"/>
          <w:sz w:val="24"/>
          <w:szCs w:val="24"/>
        </w:rPr>
      </w:pPr>
      <w:r w:rsidRPr="00DF3FDD">
        <w:rPr>
          <w:rFonts w:cstheme="minorHAnsi"/>
          <w:sz w:val="24"/>
          <w:szCs w:val="24"/>
        </w:rPr>
        <w:t>Załącznik nr 2 – Wykaz odbiorców.</w:t>
      </w:r>
    </w:p>
    <w:p w14:paraId="31A8C546" w14:textId="77777777" w:rsidR="00BE464E" w:rsidRPr="00DF3FDD" w:rsidRDefault="00BE464E" w:rsidP="00ED3FDD">
      <w:pPr>
        <w:pStyle w:val="Akapitzlist"/>
        <w:spacing w:after="0"/>
        <w:ind w:left="0"/>
        <w:jc w:val="both"/>
        <w:rPr>
          <w:rFonts w:cstheme="minorHAnsi"/>
          <w:sz w:val="24"/>
          <w:szCs w:val="24"/>
        </w:rPr>
      </w:pPr>
      <w:r w:rsidRPr="00DF3FDD">
        <w:rPr>
          <w:rFonts w:cstheme="minorHAnsi"/>
          <w:sz w:val="24"/>
          <w:szCs w:val="24"/>
        </w:rPr>
        <w:t>Załącznik nr 3 – Wzór deklaracji zgodności.</w:t>
      </w:r>
    </w:p>
    <w:p w14:paraId="32A4D696" w14:textId="77777777" w:rsidR="00BE464E" w:rsidRPr="00DF3FDD" w:rsidRDefault="00BE464E" w:rsidP="00ED3FDD">
      <w:pPr>
        <w:pStyle w:val="Akapitzlist"/>
        <w:spacing w:after="0"/>
        <w:ind w:left="0"/>
        <w:jc w:val="both"/>
        <w:rPr>
          <w:rFonts w:cstheme="minorHAnsi"/>
          <w:sz w:val="24"/>
          <w:szCs w:val="24"/>
        </w:rPr>
      </w:pPr>
      <w:r w:rsidRPr="00DF3FDD">
        <w:rPr>
          <w:rFonts w:cstheme="minorHAnsi"/>
          <w:sz w:val="24"/>
          <w:szCs w:val="24"/>
        </w:rPr>
        <w:t>Załącznik nr 4 – Informacje o Wykonawcy.</w:t>
      </w:r>
    </w:p>
    <w:p w14:paraId="78C90F42" w14:textId="77777777" w:rsidR="00BE464E" w:rsidRPr="00DF3FDD" w:rsidRDefault="00BE464E" w:rsidP="00ED3FDD">
      <w:pPr>
        <w:pStyle w:val="Akapitzlist"/>
        <w:spacing w:after="0"/>
        <w:ind w:left="0"/>
        <w:jc w:val="both"/>
        <w:rPr>
          <w:rFonts w:cstheme="minorHAnsi"/>
          <w:sz w:val="24"/>
          <w:szCs w:val="24"/>
        </w:rPr>
      </w:pPr>
      <w:r w:rsidRPr="00DF3FDD">
        <w:rPr>
          <w:rFonts w:cstheme="minorHAnsi"/>
          <w:sz w:val="24"/>
          <w:szCs w:val="24"/>
        </w:rPr>
        <w:t>Załącznik nr 5 – Wzór wniosku o reklamację.</w:t>
      </w:r>
    </w:p>
    <w:p w14:paraId="545B3DDA" w14:textId="77777777" w:rsidR="00BE464E" w:rsidRPr="00DF3FDD" w:rsidRDefault="00BE464E" w:rsidP="00ED3FDD">
      <w:pPr>
        <w:pStyle w:val="Akapitzlist"/>
        <w:spacing w:after="0"/>
        <w:ind w:left="0"/>
        <w:jc w:val="both"/>
        <w:rPr>
          <w:rFonts w:cstheme="minorHAnsi"/>
          <w:sz w:val="24"/>
          <w:szCs w:val="24"/>
        </w:rPr>
      </w:pPr>
      <w:r w:rsidRPr="00DF3FDD">
        <w:rPr>
          <w:rFonts w:cstheme="minorHAnsi"/>
          <w:sz w:val="24"/>
          <w:szCs w:val="24"/>
        </w:rPr>
        <w:t>Załącznik nr 6 – Wniosek o wydanie przepustek osobowych i samochodowych.</w:t>
      </w:r>
    </w:p>
    <w:p w14:paraId="4B60BD2B" w14:textId="77777777" w:rsidR="00BE464E" w:rsidRPr="00DF3FDD" w:rsidRDefault="00BE464E" w:rsidP="00ED3FDD">
      <w:pPr>
        <w:pStyle w:val="Akapitzlist"/>
        <w:spacing w:after="0"/>
        <w:ind w:left="0"/>
        <w:jc w:val="both"/>
        <w:rPr>
          <w:rFonts w:cstheme="minorHAnsi"/>
          <w:sz w:val="24"/>
          <w:szCs w:val="24"/>
        </w:rPr>
      </w:pPr>
      <w:r w:rsidRPr="00DF3FDD">
        <w:rPr>
          <w:rFonts w:cstheme="minorHAnsi"/>
          <w:sz w:val="24"/>
          <w:szCs w:val="24"/>
        </w:rPr>
        <w:t>Załącznik nr 7 – Zasady postępowania w kontaktach z Wykonawcami.</w:t>
      </w:r>
    </w:p>
    <w:p w14:paraId="594606D1" w14:textId="25668C47" w:rsidR="00BE464E" w:rsidRPr="00DF3FDD" w:rsidRDefault="00BE464E" w:rsidP="00ED3FDD">
      <w:pPr>
        <w:pStyle w:val="Akapitzlist"/>
        <w:spacing w:after="0"/>
        <w:ind w:left="0"/>
        <w:jc w:val="both"/>
        <w:rPr>
          <w:rFonts w:cstheme="minorHAnsi"/>
          <w:sz w:val="24"/>
          <w:szCs w:val="24"/>
        </w:rPr>
      </w:pPr>
      <w:r w:rsidRPr="00DF3FDD">
        <w:rPr>
          <w:rFonts w:cstheme="minorHAnsi"/>
          <w:sz w:val="24"/>
          <w:szCs w:val="24"/>
        </w:rPr>
        <w:t>Załącznik nr 8 – Wykaz Podmiotów.</w:t>
      </w:r>
    </w:p>
    <w:p w14:paraId="2744CA1C" w14:textId="3002B191" w:rsidR="00BE464E" w:rsidRPr="00DF3FDD" w:rsidRDefault="007841A3" w:rsidP="00ED3FDD">
      <w:pPr>
        <w:pStyle w:val="Akapitzlist"/>
        <w:spacing w:after="0"/>
        <w:ind w:left="0"/>
        <w:jc w:val="both"/>
        <w:rPr>
          <w:rFonts w:cstheme="minorHAnsi"/>
          <w:sz w:val="24"/>
          <w:szCs w:val="24"/>
        </w:rPr>
      </w:pPr>
      <w:r w:rsidRPr="00DF3FDD">
        <w:rPr>
          <w:rFonts w:cstheme="minorHAnsi"/>
          <w:sz w:val="24"/>
          <w:szCs w:val="24"/>
        </w:rPr>
        <w:t>Załącznik nr 9 – Zestawienie cenowe.</w:t>
      </w:r>
    </w:p>
    <w:p w14:paraId="150A4E05" w14:textId="77777777" w:rsidR="00BE464E" w:rsidRPr="00DF3FDD" w:rsidRDefault="00BE464E" w:rsidP="00ED3FDD">
      <w:pPr>
        <w:pStyle w:val="Akapitzlist"/>
        <w:spacing w:after="0"/>
        <w:ind w:left="284"/>
        <w:rPr>
          <w:rFonts w:cstheme="minorHAnsi"/>
          <w:sz w:val="24"/>
          <w:szCs w:val="24"/>
        </w:rPr>
      </w:pPr>
    </w:p>
    <w:p w14:paraId="475FD1FC" w14:textId="77777777" w:rsidR="00BE464E" w:rsidRPr="00DF3FDD" w:rsidRDefault="00BE464E" w:rsidP="00ED3FDD">
      <w:pPr>
        <w:pStyle w:val="Akapitzlist"/>
        <w:spacing w:after="0"/>
        <w:ind w:left="284"/>
        <w:rPr>
          <w:rFonts w:cstheme="minorHAnsi"/>
          <w:sz w:val="24"/>
          <w:szCs w:val="24"/>
        </w:rPr>
      </w:pPr>
      <w:r w:rsidRPr="00DF3FDD">
        <w:rPr>
          <w:rFonts w:cstheme="minorHAnsi"/>
          <w:sz w:val="24"/>
          <w:szCs w:val="24"/>
        </w:rPr>
        <w:t xml:space="preserve">     Wykonawca                                                                                                Zamawiający</w:t>
      </w:r>
    </w:p>
    <w:p w14:paraId="420784EB" w14:textId="77777777" w:rsidR="00BE464E" w:rsidRPr="00DF3FDD" w:rsidRDefault="00BE464E" w:rsidP="00ED3FDD">
      <w:pPr>
        <w:pStyle w:val="Akapitzlist"/>
        <w:spacing w:after="0"/>
        <w:ind w:left="284"/>
        <w:rPr>
          <w:rFonts w:cstheme="minorHAnsi"/>
          <w:sz w:val="24"/>
          <w:szCs w:val="24"/>
        </w:rPr>
      </w:pPr>
    </w:p>
    <w:p w14:paraId="273FECB6" w14:textId="77777777" w:rsidR="00874D28" w:rsidRPr="00DF3FDD" w:rsidRDefault="00874D28" w:rsidP="00ED3FDD">
      <w:pPr>
        <w:spacing w:after="0"/>
        <w:jc w:val="right"/>
        <w:rPr>
          <w:rFonts w:ascii="Times New Roman" w:eastAsia="Times New Roman" w:hAnsi="Times New Roman" w:cs="Times New Roman"/>
          <w:i/>
          <w:sz w:val="26"/>
          <w:lang w:eastAsia="pl-PL"/>
        </w:rPr>
      </w:pPr>
    </w:p>
    <w:p w14:paraId="00D159F4" w14:textId="77777777" w:rsidR="00874D28" w:rsidRPr="00DF3FDD" w:rsidRDefault="00874D28" w:rsidP="00ED3FDD">
      <w:pPr>
        <w:spacing w:after="0"/>
        <w:jc w:val="right"/>
        <w:rPr>
          <w:rFonts w:ascii="Times New Roman" w:eastAsia="Times New Roman" w:hAnsi="Times New Roman" w:cs="Times New Roman"/>
          <w:i/>
          <w:sz w:val="26"/>
          <w:lang w:eastAsia="pl-PL"/>
        </w:rPr>
      </w:pPr>
    </w:p>
    <w:p w14:paraId="6300E9A7" w14:textId="77777777" w:rsidR="00874D28" w:rsidRPr="00DF3FDD" w:rsidRDefault="00874D28" w:rsidP="00ED3FDD">
      <w:pPr>
        <w:spacing w:after="0"/>
        <w:jc w:val="right"/>
        <w:rPr>
          <w:rFonts w:ascii="Times New Roman" w:eastAsia="Times New Roman" w:hAnsi="Times New Roman" w:cs="Times New Roman"/>
          <w:i/>
          <w:sz w:val="26"/>
          <w:lang w:eastAsia="pl-PL"/>
        </w:rPr>
      </w:pPr>
    </w:p>
    <w:p w14:paraId="575FCC91" w14:textId="77777777" w:rsidR="00874D28" w:rsidRPr="00DF3FDD" w:rsidRDefault="00874D28" w:rsidP="00ED3FDD">
      <w:pPr>
        <w:spacing w:after="0"/>
        <w:jc w:val="right"/>
        <w:rPr>
          <w:rFonts w:ascii="Times New Roman" w:eastAsia="Times New Roman" w:hAnsi="Times New Roman" w:cs="Times New Roman"/>
          <w:i/>
          <w:sz w:val="26"/>
          <w:lang w:eastAsia="pl-PL"/>
        </w:rPr>
      </w:pPr>
    </w:p>
    <w:p w14:paraId="23E56250" w14:textId="77777777" w:rsidR="00874D28" w:rsidRPr="00DF3FDD" w:rsidRDefault="00874D28" w:rsidP="00ED3FDD">
      <w:pPr>
        <w:spacing w:after="0"/>
        <w:jc w:val="right"/>
        <w:rPr>
          <w:rFonts w:ascii="Times New Roman" w:eastAsia="Times New Roman" w:hAnsi="Times New Roman" w:cs="Times New Roman"/>
          <w:i/>
          <w:sz w:val="26"/>
          <w:lang w:eastAsia="pl-PL"/>
        </w:rPr>
      </w:pPr>
    </w:p>
    <w:p w14:paraId="45960BD2" w14:textId="77777777" w:rsidR="00874D28" w:rsidRPr="00DF3FDD" w:rsidRDefault="00874D28" w:rsidP="00ED3FDD">
      <w:pPr>
        <w:spacing w:after="0"/>
        <w:jc w:val="right"/>
        <w:rPr>
          <w:rFonts w:ascii="Times New Roman" w:eastAsia="Times New Roman" w:hAnsi="Times New Roman" w:cs="Times New Roman"/>
          <w:i/>
          <w:sz w:val="26"/>
          <w:lang w:eastAsia="pl-PL"/>
        </w:rPr>
      </w:pPr>
    </w:p>
    <w:p w14:paraId="2AB2C2C4" w14:textId="77777777" w:rsidR="00874D28" w:rsidRPr="00DF3FDD" w:rsidRDefault="00874D28" w:rsidP="00ED3FDD">
      <w:pPr>
        <w:spacing w:after="0"/>
        <w:jc w:val="right"/>
        <w:rPr>
          <w:rFonts w:ascii="Times New Roman" w:eastAsia="Times New Roman" w:hAnsi="Times New Roman" w:cs="Times New Roman"/>
          <w:i/>
          <w:sz w:val="26"/>
          <w:lang w:eastAsia="pl-PL"/>
        </w:rPr>
      </w:pPr>
    </w:p>
    <w:p w14:paraId="7B97BCDB" w14:textId="77777777" w:rsidR="00874D28" w:rsidRPr="00DF3FDD" w:rsidRDefault="00874D28" w:rsidP="00ED3FDD">
      <w:pPr>
        <w:spacing w:after="0"/>
        <w:jc w:val="right"/>
        <w:rPr>
          <w:rFonts w:ascii="Times New Roman" w:eastAsia="Times New Roman" w:hAnsi="Times New Roman" w:cs="Times New Roman"/>
          <w:i/>
          <w:sz w:val="26"/>
          <w:lang w:eastAsia="pl-PL"/>
        </w:rPr>
      </w:pPr>
    </w:p>
    <w:p w14:paraId="18CCB5BB" w14:textId="77777777" w:rsidR="00874D28" w:rsidRPr="00DF3FDD" w:rsidRDefault="00874D28" w:rsidP="00ED3FDD">
      <w:pPr>
        <w:spacing w:after="0"/>
        <w:jc w:val="right"/>
        <w:rPr>
          <w:rFonts w:ascii="Times New Roman" w:eastAsia="Times New Roman" w:hAnsi="Times New Roman" w:cs="Times New Roman"/>
          <w:i/>
          <w:sz w:val="26"/>
          <w:lang w:eastAsia="pl-PL"/>
        </w:rPr>
      </w:pPr>
    </w:p>
    <w:p w14:paraId="2CC3DCC5" w14:textId="77777777" w:rsidR="00874D28" w:rsidRPr="00DF3FDD" w:rsidRDefault="00874D28" w:rsidP="00ED3FDD">
      <w:pPr>
        <w:spacing w:after="0"/>
        <w:jc w:val="right"/>
        <w:rPr>
          <w:rFonts w:ascii="Times New Roman" w:eastAsia="Times New Roman" w:hAnsi="Times New Roman" w:cs="Times New Roman"/>
          <w:i/>
          <w:sz w:val="26"/>
          <w:lang w:eastAsia="pl-PL"/>
        </w:rPr>
      </w:pPr>
    </w:p>
    <w:p w14:paraId="26199CFD" w14:textId="77777777" w:rsidR="00874D28" w:rsidRPr="00DF3FDD" w:rsidRDefault="00874D28" w:rsidP="00ED3FDD">
      <w:pPr>
        <w:spacing w:after="0"/>
        <w:jc w:val="right"/>
        <w:rPr>
          <w:rFonts w:ascii="Times New Roman" w:eastAsia="Times New Roman" w:hAnsi="Times New Roman" w:cs="Times New Roman"/>
          <w:i/>
          <w:sz w:val="26"/>
          <w:lang w:eastAsia="pl-PL"/>
        </w:rPr>
      </w:pPr>
    </w:p>
    <w:p w14:paraId="39B782BC" w14:textId="77777777" w:rsidR="00874D28" w:rsidRPr="00DF3FDD" w:rsidRDefault="00874D28" w:rsidP="00ED3FDD">
      <w:pPr>
        <w:spacing w:after="0"/>
        <w:jc w:val="right"/>
        <w:rPr>
          <w:rFonts w:ascii="Times New Roman" w:eastAsia="Times New Roman" w:hAnsi="Times New Roman" w:cs="Times New Roman"/>
          <w:i/>
          <w:sz w:val="26"/>
          <w:lang w:eastAsia="pl-PL"/>
        </w:rPr>
      </w:pPr>
    </w:p>
    <w:p w14:paraId="5AFA843B" w14:textId="01828823" w:rsidR="00874D28" w:rsidRPr="00DF3FDD" w:rsidRDefault="00874D28" w:rsidP="00ED3FDD">
      <w:pPr>
        <w:spacing w:after="0"/>
        <w:jc w:val="right"/>
        <w:rPr>
          <w:rFonts w:ascii="Times New Roman" w:eastAsia="Times New Roman" w:hAnsi="Times New Roman" w:cs="Times New Roman"/>
          <w:i/>
          <w:sz w:val="26"/>
          <w:lang w:eastAsia="pl-PL"/>
        </w:rPr>
      </w:pPr>
    </w:p>
    <w:p w14:paraId="07AD59E5" w14:textId="205E5BFE" w:rsidR="00481335" w:rsidRPr="00DF3FDD" w:rsidRDefault="00481335" w:rsidP="00ED3FDD">
      <w:pPr>
        <w:spacing w:after="0"/>
        <w:jc w:val="right"/>
        <w:rPr>
          <w:rFonts w:ascii="Times New Roman" w:eastAsia="Times New Roman" w:hAnsi="Times New Roman" w:cs="Times New Roman"/>
          <w:i/>
          <w:sz w:val="26"/>
          <w:lang w:eastAsia="pl-PL"/>
        </w:rPr>
      </w:pPr>
    </w:p>
    <w:p w14:paraId="5EFBEE49" w14:textId="01F141E6" w:rsidR="00481335" w:rsidRPr="00DF3FDD" w:rsidRDefault="00481335" w:rsidP="00ED3FDD">
      <w:pPr>
        <w:spacing w:after="0"/>
        <w:jc w:val="right"/>
        <w:rPr>
          <w:rFonts w:ascii="Times New Roman" w:eastAsia="Times New Roman" w:hAnsi="Times New Roman" w:cs="Times New Roman"/>
          <w:i/>
          <w:sz w:val="26"/>
          <w:lang w:eastAsia="pl-PL"/>
        </w:rPr>
      </w:pPr>
    </w:p>
    <w:p w14:paraId="1F79C868" w14:textId="1E0A0BF0" w:rsidR="00481335" w:rsidRPr="00DF3FDD" w:rsidRDefault="00481335" w:rsidP="00ED3FDD">
      <w:pPr>
        <w:spacing w:after="0"/>
        <w:jc w:val="right"/>
        <w:rPr>
          <w:rFonts w:ascii="Times New Roman" w:eastAsia="Times New Roman" w:hAnsi="Times New Roman" w:cs="Times New Roman"/>
          <w:i/>
          <w:sz w:val="26"/>
          <w:lang w:eastAsia="pl-PL"/>
        </w:rPr>
      </w:pPr>
    </w:p>
    <w:p w14:paraId="0278AB9E" w14:textId="6A5C6D11" w:rsidR="00481335" w:rsidRPr="00DF3FDD" w:rsidRDefault="00481335" w:rsidP="00ED3FDD">
      <w:pPr>
        <w:spacing w:after="0"/>
        <w:jc w:val="right"/>
        <w:rPr>
          <w:rFonts w:ascii="Times New Roman" w:eastAsia="Times New Roman" w:hAnsi="Times New Roman" w:cs="Times New Roman"/>
          <w:i/>
          <w:sz w:val="26"/>
          <w:lang w:eastAsia="pl-PL"/>
        </w:rPr>
      </w:pPr>
    </w:p>
    <w:p w14:paraId="5D1A9B14" w14:textId="77777777" w:rsidR="008A6BEF" w:rsidRDefault="008A6BEF" w:rsidP="008A6BEF">
      <w:pPr>
        <w:spacing w:after="0"/>
        <w:rPr>
          <w:rFonts w:ascii="Times New Roman" w:eastAsia="Times New Roman" w:hAnsi="Times New Roman" w:cs="Times New Roman"/>
          <w:i/>
          <w:sz w:val="26"/>
          <w:lang w:eastAsia="pl-PL"/>
        </w:rPr>
      </w:pPr>
    </w:p>
    <w:p w14:paraId="66EE0BDB" w14:textId="2B17036F" w:rsidR="00BE464E" w:rsidRPr="00DF3FDD" w:rsidRDefault="00BE464E" w:rsidP="008A6BEF">
      <w:pPr>
        <w:spacing w:after="0"/>
        <w:jc w:val="right"/>
        <w:rPr>
          <w:rFonts w:ascii="Times New Roman" w:eastAsia="Times New Roman" w:hAnsi="Times New Roman" w:cs="Times New Roman"/>
          <w:i/>
          <w:sz w:val="26"/>
          <w:lang w:eastAsia="pl-PL"/>
        </w:rPr>
      </w:pPr>
      <w:r w:rsidRPr="00DF3FDD">
        <w:rPr>
          <w:rFonts w:ascii="Times New Roman" w:eastAsia="Times New Roman" w:hAnsi="Times New Roman" w:cs="Times New Roman"/>
          <w:i/>
          <w:sz w:val="26"/>
          <w:lang w:eastAsia="pl-PL"/>
        </w:rPr>
        <w:lastRenderedPageBreak/>
        <w:t>Załącznik Nr 2 do umowy</w:t>
      </w:r>
    </w:p>
    <w:p w14:paraId="21BB7975" w14:textId="77777777" w:rsidR="0060365F" w:rsidRPr="00DF3FDD" w:rsidRDefault="0060365F" w:rsidP="00ED3FDD">
      <w:pPr>
        <w:spacing w:after="0"/>
        <w:jc w:val="right"/>
        <w:rPr>
          <w:rFonts w:ascii="Times New Roman" w:eastAsia="Times New Roman" w:hAnsi="Times New Roman" w:cs="Times New Roman"/>
          <w:i/>
          <w:sz w:val="24"/>
          <w:lang w:eastAsia="pl-PL"/>
        </w:rPr>
      </w:pPr>
    </w:p>
    <w:tbl>
      <w:tblPr>
        <w:tblW w:w="9600" w:type="dxa"/>
        <w:tblInd w:w="55"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1324"/>
        <w:gridCol w:w="596"/>
      </w:tblGrid>
      <w:tr w:rsidR="00DF3FDD" w:rsidRPr="00DF3FDD" w14:paraId="5C50E41E" w14:textId="77777777" w:rsidTr="00686548">
        <w:trPr>
          <w:trHeight w:val="288"/>
        </w:trPr>
        <w:tc>
          <w:tcPr>
            <w:tcW w:w="960" w:type="dxa"/>
            <w:tcBorders>
              <w:top w:val="nil"/>
              <w:left w:val="nil"/>
              <w:bottom w:val="nil"/>
              <w:right w:val="nil"/>
            </w:tcBorders>
            <w:shd w:val="clear" w:color="auto" w:fill="auto"/>
            <w:noWrap/>
            <w:vAlign w:val="bottom"/>
            <w:hideMark/>
          </w:tcPr>
          <w:p w14:paraId="2757F500"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745ECAF4"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739CD731"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62F86A03"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6F07CEA0"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198ED2A7"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17341455"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43FCB52E" w14:textId="77777777" w:rsidR="0060365F" w:rsidRPr="00DF3FDD" w:rsidRDefault="0060365F" w:rsidP="00686548">
            <w:pPr>
              <w:spacing w:after="0" w:line="240" w:lineRule="auto"/>
              <w:rPr>
                <w:rFonts w:eastAsia="Times New Roman" w:cs="Calibri"/>
                <w:lang w:eastAsia="pl-PL"/>
              </w:rPr>
            </w:pPr>
          </w:p>
        </w:tc>
        <w:tc>
          <w:tcPr>
            <w:tcW w:w="1920" w:type="dxa"/>
            <w:gridSpan w:val="2"/>
            <w:tcBorders>
              <w:top w:val="nil"/>
              <w:left w:val="nil"/>
              <w:bottom w:val="nil"/>
              <w:right w:val="nil"/>
            </w:tcBorders>
            <w:shd w:val="clear" w:color="auto" w:fill="auto"/>
            <w:noWrap/>
            <w:vAlign w:val="bottom"/>
            <w:hideMark/>
          </w:tcPr>
          <w:p w14:paraId="50BF774F" w14:textId="4A67BDE3" w:rsidR="0060365F" w:rsidRPr="00DF3FDD" w:rsidRDefault="0060365F" w:rsidP="00686548">
            <w:pPr>
              <w:spacing w:after="0" w:line="240" w:lineRule="auto"/>
              <w:jc w:val="center"/>
              <w:rPr>
                <w:rFonts w:eastAsia="Times New Roman" w:cs="Calibri"/>
                <w:lang w:eastAsia="pl-PL"/>
              </w:rPr>
            </w:pPr>
            <w:r w:rsidRPr="00DF3FDD">
              <w:rPr>
                <w:rFonts w:eastAsia="Times New Roman" w:cs="Calibri"/>
                <w:lang w:eastAsia="pl-PL"/>
              </w:rPr>
              <w:t xml:space="preserve"> </w:t>
            </w:r>
          </w:p>
        </w:tc>
      </w:tr>
      <w:tr w:rsidR="00DF3FDD" w:rsidRPr="00DF3FDD" w14:paraId="2335D6D5" w14:textId="77777777" w:rsidTr="00686548">
        <w:trPr>
          <w:trHeight w:val="360"/>
        </w:trPr>
        <w:tc>
          <w:tcPr>
            <w:tcW w:w="960" w:type="dxa"/>
            <w:tcBorders>
              <w:top w:val="nil"/>
              <w:left w:val="nil"/>
              <w:bottom w:val="nil"/>
              <w:right w:val="nil"/>
            </w:tcBorders>
            <w:shd w:val="clear" w:color="auto" w:fill="auto"/>
            <w:noWrap/>
            <w:vAlign w:val="bottom"/>
            <w:hideMark/>
          </w:tcPr>
          <w:p w14:paraId="264C4B9C"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auto" w:fill="auto"/>
            <w:noWrap/>
            <w:vAlign w:val="bottom"/>
            <w:hideMark/>
          </w:tcPr>
          <w:p w14:paraId="57FD6B0C" w14:textId="77777777" w:rsidR="0060365F" w:rsidRPr="00DF3FDD" w:rsidRDefault="0060365F" w:rsidP="00686548">
            <w:pPr>
              <w:spacing w:after="0" w:line="240" w:lineRule="auto"/>
              <w:jc w:val="center"/>
              <w:rPr>
                <w:rFonts w:eastAsia="Times New Roman" w:cs="Calibri"/>
                <w:b/>
                <w:bCs/>
                <w:sz w:val="28"/>
                <w:szCs w:val="28"/>
                <w:lang w:eastAsia="pl-PL"/>
              </w:rPr>
            </w:pPr>
            <w:r w:rsidRPr="00DF3FDD">
              <w:rPr>
                <w:rFonts w:eastAsia="Times New Roman" w:cs="Calibri"/>
                <w:b/>
                <w:bCs/>
                <w:sz w:val="28"/>
                <w:szCs w:val="28"/>
                <w:lang w:eastAsia="pl-PL"/>
              </w:rPr>
              <w:t>WYKAZ ODBIORCÓW</w:t>
            </w:r>
          </w:p>
        </w:tc>
        <w:tc>
          <w:tcPr>
            <w:tcW w:w="596" w:type="dxa"/>
            <w:tcBorders>
              <w:top w:val="nil"/>
              <w:left w:val="nil"/>
              <w:bottom w:val="nil"/>
              <w:right w:val="nil"/>
            </w:tcBorders>
            <w:shd w:val="clear" w:color="auto" w:fill="auto"/>
            <w:noWrap/>
            <w:vAlign w:val="bottom"/>
            <w:hideMark/>
          </w:tcPr>
          <w:p w14:paraId="3000A139" w14:textId="77777777" w:rsidR="0060365F" w:rsidRPr="00DF3FDD" w:rsidRDefault="0060365F" w:rsidP="00686548">
            <w:pPr>
              <w:spacing w:after="0" w:line="240" w:lineRule="auto"/>
              <w:rPr>
                <w:rFonts w:eastAsia="Times New Roman" w:cs="Calibri"/>
                <w:lang w:eastAsia="pl-PL"/>
              </w:rPr>
            </w:pPr>
          </w:p>
        </w:tc>
      </w:tr>
      <w:tr w:rsidR="00DF3FDD" w:rsidRPr="00DF3FDD" w14:paraId="4283FE7E" w14:textId="77777777" w:rsidTr="00686548">
        <w:trPr>
          <w:trHeight w:val="288"/>
        </w:trPr>
        <w:tc>
          <w:tcPr>
            <w:tcW w:w="960" w:type="dxa"/>
            <w:tcBorders>
              <w:top w:val="nil"/>
              <w:left w:val="nil"/>
              <w:bottom w:val="nil"/>
              <w:right w:val="nil"/>
            </w:tcBorders>
            <w:shd w:val="clear" w:color="auto" w:fill="auto"/>
            <w:noWrap/>
            <w:vAlign w:val="bottom"/>
            <w:hideMark/>
          </w:tcPr>
          <w:p w14:paraId="637F7C06"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2CC5D96F"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3D333657"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70B8783A"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6FE933FE"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607C78E7"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223729D6"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394CAA25" w14:textId="77777777" w:rsidR="0060365F" w:rsidRPr="00DF3FDD" w:rsidRDefault="0060365F" w:rsidP="00686548">
            <w:pPr>
              <w:spacing w:after="0" w:line="240" w:lineRule="auto"/>
              <w:rPr>
                <w:rFonts w:eastAsia="Times New Roman" w:cs="Calibri"/>
                <w:lang w:eastAsia="pl-PL"/>
              </w:rPr>
            </w:pPr>
          </w:p>
        </w:tc>
        <w:tc>
          <w:tcPr>
            <w:tcW w:w="1324" w:type="dxa"/>
            <w:tcBorders>
              <w:top w:val="nil"/>
              <w:left w:val="nil"/>
              <w:bottom w:val="nil"/>
              <w:right w:val="nil"/>
            </w:tcBorders>
            <w:shd w:val="clear" w:color="auto" w:fill="auto"/>
            <w:noWrap/>
            <w:vAlign w:val="bottom"/>
            <w:hideMark/>
          </w:tcPr>
          <w:p w14:paraId="4D281825" w14:textId="77777777" w:rsidR="0060365F" w:rsidRPr="00DF3FDD" w:rsidRDefault="0060365F" w:rsidP="00686548">
            <w:pPr>
              <w:spacing w:after="0" w:line="240" w:lineRule="auto"/>
              <w:rPr>
                <w:rFonts w:eastAsia="Times New Roman" w:cs="Calibri"/>
                <w:lang w:eastAsia="pl-PL"/>
              </w:rPr>
            </w:pPr>
          </w:p>
        </w:tc>
        <w:tc>
          <w:tcPr>
            <w:tcW w:w="596" w:type="dxa"/>
            <w:tcBorders>
              <w:top w:val="nil"/>
              <w:left w:val="nil"/>
              <w:bottom w:val="nil"/>
              <w:right w:val="nil"/>
            </w:tcBorders>
            <w:shd w:val="clear" w:color="auto" w:fill="auto"/>
            <w:noWrap/>
            <w:vAlign w:val="bottom"/>
            <w:hideMark/>
          </w:tcPr>
          <w:p w14:paraId="163320F4" w14:textId="77777777" w:rsidR="0060365F" w:rsidRPr="00DF3FDD" w:rsidRDefault="0060365F" w:rsidP="00686548">
            <w:pPr>
              <w:spacing w:after="0" w:line="240" w:lineRule="auto"/>
              <w:rPr>
                <w:rFonts w:eastAsia="Times New Roman" w:cs="Calibri"/>
                <w:lang w:eastAsia="pl-PL"/>
              </w:rPr>
            </w:pPr>
          </w:p>
        </w:tc>
      </w:tr>
      <w:tr w:rsidR="00DF3FDD" w:rsidRPr="00DF3FDD" w14:paraId="7EB1BF13" w14:textId="77777777" w:rsidTr="00686548">
        <w:trPr>
          <w:trHeight w:val="288"/>
        </w:trPr>
        <w:tc>
          <w:tcPr>
            <w:tcW w:w="960" w:type="dxa"/>
            <w:tcBorders>
              <w:top w:val="nil"/>
              <w:left w:val="nil"/>
              <w:bottom w:val="nil"/>
              <w:right w:val="nil"/>
            </w:tcBorders>
            <w:shd w:val="clear" w:color="auto" w:fill="auto"/>
            <w:noWrap/>
            <w:vAlign w:val="bottom"/>
            <w:hideMark/>
          </w:tcPr>
          <w:p w14:paraId="5CC6F70C"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auto" w:fill="auto"/>
            <w:noWrap/>
            <w:vAlign w:val="bottom"/>
            <w:hideMark/>
          </w:tcPr>
          <w:p w14:paraId="580067F1" w14:textId="77777777" w:rsidR="0060365F" w:rsidRPr="00DF3FDD" w:rsidRDefault="0060365F" w:rsidP="00686548">
            <w:pPr>
              <w:spacing w:after="0" w:line="240" w:lineRule="auto"/>
              <w:jc w:val="center"/>
              <w:rPr>
                <w:rFonts w:eastAsia="Times New Roman" w:cs="Calibri"/>
                <w:lang w:eastAsia="pl-PL"/>
              </w:rPr>
            </w:pPr>
            <w:r w:rsidRPr="00DF3FDD">
              <w:rPr>
                <w:rFonts w:eastAsia="Times New Roman" w:cs="Calibri"/>
                <w:lang w:eastAsia="pl-PL"/>
              </w:rPr>
              <w:t>24. Wojskowy Oddział Gospodarczy</w:t>
            </w:r>
          </w:p>
        </w:tc>
        <w:tc>
          <w:tcPr>
            <w:tcW w:w="596" w:type="dxa"/>
            <w:tcBorders>
              <w:top w:val="nil"/>
              <w:left w:val="nil"/>
              <w:bottom w:val="nil"/>
              <w:right w:val="nil"/>
            </w:tcBorders>
            <w:shd w:val="clear" w:color="auto" w:fill="auto"/>
            <w:noWrap/>
            <w:vAlign w:val="bottom"/>
            <w:hideMark/>
          </w:tcPr>
          <w:p w14:paraId="22A06790" w14:textId="77777777" w:rsidR="0060365F" w:rsidRPr="00DF3FDD" w:rsidRDefault="0060365F" w:rsidP="00686548">
            <w:pPr>
              <w:spacing w:after="0" w:line="240" w:lineRule="auto"/>
              <w:rPr>
                <w:rFonts w:eastAsia="Times New Roman" w:cs="Calibri"/>
                <w:lang w:eastAsia="pl-PL"/>
              </w:rPr>
            </w:pPr>
          </w:p>
        </w:tc>
      </w:tr>
      <w:tr w:rsidR="00DF3FDD" w:rsidRPr="00DF3FDD" w14:paraId="582D580F" w14:textId="77777777" w:rsidTr="00686548">
        <w:trPr>
          <w:trHeight w:val="288"/>
        </w:trPr>
        <w:tc>
          <w:tcPr>
            <w:tcW w:w="960" w:type="dxa"/>
            <w:tcBorders>
              <w:top w:val="nil"/>
              <w:left w:val="nil"/>
              <w:bottom w:val="nil"/>
              <w:right w:val="nil"/>
            </w:tcBorders>
            <w:shd w:val="clear" w:color="auto" w:fill="auto"/>
            <w:noWrap/>
            <w:vAlign w:val="bottom"/>
            <w:hideMark/>
          </w:tcPr>
          <w:p w14:paraId="03FC2BD9"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auto" w:fill="auto"/>
            <w:noWrap/>
            <w:vAlign w:val="bottom"/>
            <w:hideMark/>
          </w:tcPr>
          <w:p w14:paraId="7C2AE5B1" w14:textId="77777777" w:rsidR="0060365F" w:rsidRPr="00DF3FDD" w:rsidRDefault="0060365F" w:rsidP="00686548">
            <w:pPr>
              <w:spacing w:after="0" w:line="240" w:lineRule="auto"/>
              <w:jc w:val="center"/>
              <w:rPr>
                <w:rFonts w:eastAsia="Times New Roman" w:cs="Calibri"/>
                <w:lang w:eastAsia="pl-PL"/>
              </w:rPr>
            </w:pPr>
            <w:r w:rsidRPr="00DF3FDD">
              <w:rPr>
                <w:rFonts w:eastAsia="Times New Roman" w:cs="Calibri"/>
                <w:lang w:eastAsia="pl-PL"/>
              </w:rPr>
              <w:t>ul. Nowowiejska 20</w:t>
            </w:r>
          </w:p>
        </w:tc>
        <w:tc>
          <w:tcPr>
            <w:tcW w:w="596" w:type="dxa"/>
            <w:tcBorders>
              <w:top w:val="nil"/>
              <w:left w:val="nil"/>
              <w:bottom w:val="nil"/>
              <w:right w:val="nil"/>
            </w:tcBorders>
            <w:shd w:val="clear" w:color="auto" w:fill="auto"/>
            <w:noWrap/>
            <w:vAlign w:val="bottom"/>
            <w:hideMark/>
          </w:tcPr>
          <w:p w14:paraId="14BAAA8B" w14:textId="77777777" w:rsidR="0060365F" w:rsidRPr="00DF3FDD" w:rsidRDefault="0060365F" w:rsidP="00686548">
            <w:pPr>
              <w:spacing w:after="0" w:line="240" w:lineRule="auto"/>
              <w:rPr>
                <w:rFonts w:eastAsia="Times New Roman" w:cs="Calibri"/>
                <w:lang w:eastAsia="pl-PL"/>
              </w:rPr>
            </w:pPr>
          </w:p>
        </w:tc>
      </w:tr>
      <w:tr w:rsidR="00DF3FDD" w:rsidRPr="00DF3FDD" w14:paraId="47CF0B5B" w14:textId="77777777" w:rsidTr="00686548">
        <w:trPr>
          <w:trHeight w:val="288"/>
        </w:trPr>
        <w:tc>
          <w:tcPr>
            <w:tcW w:w="960" w:type="dxa"/>
            <w:tcBorders>
              <w:top w:val="nil"/>
              <w:left w:val="nil"/>
              <w:bottom w:val="nil"/>
              <w:right w:val="nil"/>
            </w:tcBorders>
            <w:shd w:val="clear" w:color="auto" w:fill="auto"/>
            <w:noWrap/>
            <w:vAlign w:val="bottom"/>
            <w:hideMark/>
          </w:tcPr>
          <w:p w14:paraId="5E980ED0"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auto" w:fill="auto"/>
            <w:noWrap/>
            <w:vAlign w:val="bottom"/>
            <w:hideMark/>
          </w:tcPr>
          <w:p w14:paraId="0A7D39D3" w14:textId="77777777" w:rsidR="0060365F" w:rsidRPr="00DF3FDD" w:rsidRDefault="0060365F" w:rsidP="00686548">
            <w:pPr>
              <w:spacing w:after="0" w:line="240" w:lineRule="auto"/>
              <w:jc w:val="center"/>
              <w:rPr>
                <w:rFonts w:eastAsia="Times New Roman" w:cs="Calibri"/>
                <w:lang w:eastAsia="pl-PL"/>
              </w:rPr>
            </w:pPr>
            <w:r w:rsidRPr="00DF3FDD">
              <w:rPr>
                <w:rFonts w:eastAsia="Times New Roman" w:cs="Calibri"/>
                <w:lang w:eastAsia="pl-PL"/>
              </w:rPr>
              <w:t>11-500 Giżycko</w:t>
            </w:r>
          </w:p>
        </w:tc>
        <w:tc>
          <w:tcPr>
            <w:tcW w:w="596" w:type="dxa"/>
            <w:tcBorders>
              <w:top w:val="nil"/>
              <w:left w:val="nil"/>
              <w:bottom w:val="nil"/>
              <w:right w:val="nil"/>
            </w:tcBorders>
            <w:shd w:val="clear" w:color="auto" w:fill="auto"/>
            <w:noWrap/>
            <w:vAlign w:val="bottom"/>
            <w:hideMark/>
          </w:tcPr>
          <w:p w14:paraId="01201B96" w14:textId="77777777" w:rsidR="0060365F" w:rsidRPr="00DF3FDD" w:rsidRDefault="0060365F" w:rsidP="00686548">
            <w:pPr>
              <w:spacing w:after="0" w:line="240" w:lineRule="auto"/>
              <w:rPr>
                <w:rFonts w:eastAsia="Times New Roman" w:cs="Calibri"/>
                <w:lang w:eastAsia="pl-PL"/>
              </w:rPr>
            </w:pPr>
          </w:p>
        </w:tc>
      </w:tr>
      <w:tr w:rsidR="00DF3FDD" w:rsidRPr="00DF3FDD" w14:paraId="43D52D07" w14:textId="77777777" w:rsidTr="00686548">
        <w:trPr>
          <w:trHeight w:val="288"/>
        </w:trPr>
        <w:tc>
          <w:tcPr>
            <w:tcW w:w="960" w:type="dxa"/>
            <w:tcBorders>
              <w:top w:val="nil"/>
              <w:left w:val="nil"/>
              <w:bottom w:val="nil"/>
              <w:right w:val="nil"/>
            </w:tcBorders>
            <w:shd w:val="clear" w:color="auto" w:fill="auto"/>
            <w:noWrap/>
            <w:vAlign w:val="bottom"/>
            <w:hideMark/>
          </w:tcPr>
          <w:p w14:paraId="6CF36EEF"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auto" w:fill="auto"/>
            <w:noWrap/>
            <w:vAlign w:val="bottom"/>
            <w:hideMark/>
          </w:tcPr>
          <w:p w14:paraId="51F3BA10" w14:textId="77777777" w:rsidR="0060365F" w:rsidRPr="00DF3FDD" w:rsidRDefault="0060365F" w:rsidP="00686548">
            <w:pPr>
              <w:spacing w:after="0" w:line="240" w:lineRule="auto"/>
              <w:jc w:val="center"/>
              <w:rPr>
                <w:rFonts w:eastAsia="Times New Roman" w:cs="Calibri"/>
                <w:lang w:eastAsia="pl-PL"/>
              </w:rPr>
            </w:pPr>
            <w:r w:rsidRPr="00DF3FDD">
              <w:rPr>
                <w:rFonts w:eastAsia="Times New Roman" w:cs="Calibri"/>
                <w:lang w:eastAsia="pl-PL"/>
              </w:rPr>
              <w:t>tel. 261 335 620 fax. 261 335 641</w:t>
            </w:r>
          </w:p>
        </w:tc>
        <w:tc>
          <w:tcPr>
            <w:tcW w:w="596" w:type="dxa"/>
            <w:tcBorders>
              <w:top w:val="nil"/>
              <w:left w:val="nil"/>
              <w:bottom w:val="nil"/>
              <w:right w:val="nil"/>
            </w:tcBorders>
            <w:shd w:val="clear" w:color="auto" w:fill="auto"/>
            <w:noWrap/>
            <w:vAlign w:val="bottom"/>
            <w:hideMark/>
          </w:tcPr>
          <w:p w14:paraId="0E35DFBE" w14:textId="77777777" w:rsidR="0060365F" w:rsidRPr="00DF3FDD" w:rsidRDefault="0060365F" w:rsidP="00686548">
            <w:pPr>
              <w:spacing w:after="0" w:line="240" w:lineRule="auto"/>
              <w:rPr>
                <w:rFonts w:eastAsia="Times New Roman" w:cs="Calibri"/>
                <w:lang w:eastAsia="pl-PL"/>
              </w:rPr>
            </w:pPr>
          </w:p>
        </w:tc>
      </w:tr>
      <w:tr w:rsidR="00DF3FDD" w:rsidRPr="00DF3FDD" w14:paraId="1CC0D306" w14:textId="77777777" w:rsidTr="00686548">
        <w:trPr>
          <w:trHeight w:val="288"/>
        </w:trPr>
        <w:tc>
          <w:tcPr>
            <w:tcW w:w="960" w:type="dxa"/>
            <w:tcBorders>
              <w:top w:val="nil"/>
              <w:left w:val="nil"/>
              <w:bottom w:val="nil"/>
              <w:right w:val="nil"/>
            </w:tcBorders>
            <w:shd w:val="clear" w:color="auto" w:fill="auto"/>
            <w:noWrap/>
            <w:vAlign w:val="bottom"/>
            <w:hideMark/>
          </w:tcPr>
          <w:p w14:paraId="642D3770"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auto" w:fill="auto"/>
            <w:noWrap/>
            <w:vAlign w:val="bottom"/>
            <w:hideMark/>
          </w:tcPr>
          <w:p w14:paraId="35B4B1FC" w14:textId="77777777" w:rsidR="0060365F" w:rsidRPr="00DF3FDD" w:rsidRDefault="0060365F" w:rsidP="00686548">
            <w:pPr>
              <w:spacing w:after="0" w:line="240" w:lineRule="auto"/>
              <w:jc w:val="center"/>
              <w:rPr>
                <w:rFonts w:eastAsia="Times New Roman" w:cs="Calibri"/>
                <w:lang w:val="en-US" w:eastAsia="pl-PL"/>
              </w:rPr>
            </w:pPr>
            <w:r w:rsidRPr="00DF3FDD">
              <w:rPr>
                <w:rFonts w:eastAsia="Times New Roman" w:cs="Calibri"/>
                <w:lang w:val="en-US" w:eastAsia="pl-PL"/>
              </w:rPr>
              <w:t xml:space="preserve">e-mail: 24wog.kancelariajawna@ron.mil.pl </w:t>
            </w:r>
          </w:p>
        </w:tc>
        <w:tc>
          <w:tcPr>
            <w:tcW w:w="596" w:type="dxa"/>
            <w:tcBorders>
              <w:top w:val="nil"/>
              <w:left w:val="nil"/>
              <w:bottom w:val="nil"/>
              <w:right w:val="nil"/>
            </w:tcBorders>
            <w:shd w:val="clear" w:color="auto" w:fill="auto"/>
            <w:noWrap/>
            <w:vAlign w:val="bottom"/>
            <w:hideMark/>
          </w:tcPr>
          <w:p w14:paraId="701CD268" w14:textId="77777777" w:rsidR="0060365F" w:rsidRPr="00DF3FDD" w:rsidRDefault="0060365F" w:rsidP="00686548">
            <w:pPr>
              <w:spacing w:after="0" w:line="240" w:lineRule="auto"/>
              <w:rPr>
                <w:rFonts w:eastAsia="Times New Roman" w:cs="Calibri"/>
                <w:lang w:val="en-US" w:eastAsia="pl-PL"/>
              </w:rPr>
            </w:pPr>
          </w:p>
        </w:tc>
      </w:tr>
      <w:tr w:rsidR="00DF3FDD" w:rsidRPr="00DF3FDD" w14:paraId="292053A3" w14:textId="77777777" w:rsidTr="00686548">
        <w:trPr>
          <w:trHeight w:val="288"/>
        </w:trPr>
        <w:tc>
          <w:tcPr>
            <w:tcW w:w="960" w:type="dxa"/>
            <w:tcBorders>
              <w:top w:val="nil"/>
              <w:left w:val="nil"/>
              <w:bottom w:val="nil"/>
              <w:right w:val="nil"/>
            </w:tcBorders>
            <w:shd w:val="clear" w:color="auto" w:fill="auto"/>
            <w:noWrap/>
            <w:vAlign w:val="bottom"/>
            <w:hideMark/>
          </w:tcPr>
          <w:p w14:paraId="2C6C4EBE" w14:textId="77777777" w:rsidR="0060365F" w:rsidRPr="00DF3FDD" w:rsidRDefault="0060365F" w:rsidP="00686548">
            <w:pPr>
              <w:spacing w:after="0" w:line="240" w:lineRule="auto"/>
              <w:rPr>
                <w:rFonts w:eastAsia="Times New Roman" w:cs="Calibri"/>
                <w:lang w:val="en-US" w:eastAsia="pl-PL"/>
              </w:rPr>
            </w:pPr>
          </w:p>
        </w:tc>
        <w:tc>
          <w:tcPr>
            <w:tcW w:w="960" w:type="dxa"/>
            <w:tcBorders>
              <w:top w:val="nil"/>
              <w:left w:val="nil"/>
              <w:bottom w:val="nil"/>
              <w:right w:val="nil"/>
            </w:tcBorders>
            <w:shd w:val="clear" w:color="auto" w:fill="auto"/>
            <w:noWrap/>
            <w:vAlign w:val="bottom"/>
            <w:hideMark/>
          </w:tcPr>
          <w:p w14:paraId="5215A664" w14:textId="77777777" w:rsidR="0060365F" w:rsidRPr="00DF3FDD" w:rsidRDefault="0060365F" w:rsidP="00686548">
            <w:pPr>
              <w:spacing w:after="0" w:line="240" w:lineRule="auto"/>
              <w:rPr>
                <w:rFonts w:eastAsia="Times New Roman" w:cs="Calibri"/>
                <w:lang w:val="en-US" w:eastAsia="pl-PL"/>
              </w:rPr>
            </w:pPr>
          </w:p>
        </w:tc>
        <w:tc>
          <w:tcPr>
            <w:tcW w:w="960" w:type="dxa"/>
            <w:tcBorders>
              <w:top w:val="nil"/>
              <w:left w:val="nil"/>
              <w:bottom w:val="nil"/>
              <w:right w:val="nil"/>
            </w:tcBorders>
            <w:shd w:val="clear" w:color="auto" w:fill="auto"/>
            <w:noWrap/>
            <w:vAlign w:val="bottom"/>
            <w:hideMark/>
          </w:tcPr>
          <w:p w14:paraId="239D1C3A" w14:textId="77777777" w:rsidR="0060365F" w:rsidRPr="00DF3FDD" w:rsidRDefault="0060365F" w:rsidP="00686548">
            <w:pPr>
              <w:spacing w:after="0" w:line="240" w:lineRule="auto"/>
              <w:rPr>
                <w:rFonts w:eastAsia="Times New Roman" w:cs="Calibri"/>
                <w:lang w:val="en-US" w:eastAsia="pl-PL"/>
              </w:rPr>
            </w:pPr>
          </w:p>
        </w:tc>
        <w:tc>
          <w:tcPr>
            <w:tcW w:w="960" w:type="dxa"/>
            <w:tcBorders>
              <w:top w:val="nil"/>
              <w:left w:val="nil"/>
              <w:bottom w:val="nil"/>
              <w:right w:val="nil"/>
            </w:tcBorders>
            <w:shd w:val="clear" w:color="auto" w:fill="auto"/>
            <w:noWrap/>
            <w:vAlign w:val="bottom"/>
            <w:hideMark/>
          </w:tcPr>
          <w:p w14:paraId="5D50A500" w14:textId="77777777" w:rsidR="0060365F" w:rsidRPr="00DF3FDD" w:rsidRDefault="0060365F" w:rsidP="00686548">
            <w:pPr>
              <w:spacing w:after="0" w:line="240" w:lineRule="auto"/>
              <w:rPr>
                <w:rFonts w:eastAsia="Times New Roman" w:cs="Calibri"/>
                <w:lang w:val="en-US" w:eastAsia="pl-PL"/>
              </w:rPr>
            </w:pPr>
          </w:p>
        </w:tc>
        <w:tc>
          <w:tcPr>
            <w:tcW w:w="960" w:type="dxa"/>
            <w:tcBorders>
              <w:top w:val="nil"/>
              <w:left w:val="nil"/>
              <w:bottom w:val="nil"/>
              <w:right w:val="nil"/>
            </w:tcBorders>
            <w:shd w:val="clear" w:color="auto" w:fill="auto"/>
            <w:noWrap/>
            <w:vAlign w:val="bottom"/>
            <w:hideMark/>
          </w:tcPr>
          <w:p w14:paraId="79D6D939" w14:textId="77777777" w:rsidR="0060365F" w:rsidRPr="00DF3FDD" w:rsidRDefault="0060365F" w:rsidP="00686548">
            <w:pPr>
              <w:spacing w:after="0" w:line="240" w:lineRule="auto"/>
              <w:rPr>
                <w:rFonts w:eastAsia="Times New Roman" w:cs="Calibri"/>
                <w:lang w:val="en-US" w:eastAsia="pl-PL"/>
              </w:rPr>
            </w:pPr>
          </w:p>
        </w:tc>
        <w:tc>
          <w:tcPr>
            <w:tcW w:w="960" w:type="dxa"/>
            <w:tcBorders>
              <w:top w:val="nil"/>
              <w:left w:val="nil"/>
              <w:bottom w:val="nil"/>
              <w:right w:val="nil"/>
            </w:tcBorders>
            <w:shd w:val="clear" w:color="auto" w:fill="auto"/>
            <w:noWrap/>
            <w:vAlign w:val="bottom"/>
            <w:hideMark/>
          </w:tcPr>
          <w:p w14:paraId="425852F2" w14:textId="77777777" w:rsidR="0060365F" w:rsidRPr="00DF3FDD" w:rsidRDefault="0060365F" w:rsidP="00686548">
            <w:pPr>
              <w:spacing w:after="0" w:line="240" w:lineRule="auto"/>
              <w:rPr>
                <w:rFonts w:eastAsia="Times New Roman" w:cs="Calibri"/>
                <w:lang w:val="en-US" w:eastAsia="pl-PL"/>
              </w:rPr>
            </w:pPr>
          </w:p>
        </w:tc>
        <w:tc>
          <w:tcPr>
            <w:tcW w:w="960" w:type="dxa"/>
            <w:tcBorders>
              <w:top w:val="nil"/>
              <w:left w:val="nil"/>
              <w:bottom w:val="nil"/>
              <w:right w:val="nil"/>
            </w:tcBorders>
            <w:shd w:val="clear" w:color="auto" w:fill="auto"/>
            <w:noWrap/>
            <w:vAlign w:val="bottom"/>
            <w:hideMark/>
          </w:tcPr>
          <w:p w14:paraId="5172F5D7" w14:textId="77777777" w:rsidR="0060365F" w:rsidRPr="00DF3FDD" w:rsidRDefault="0060365F" w:rsidP="00686548">
            <w:pPr>
              <w:spacing w:after="0" w:line="240" w:lineRule="auto"/>
              <w:rPr>
                <w:rFonts w:eastAsia="Times New Roman" w:cs="Calibri"/>
                <w:lang w:val="en-US" w:eastAsia="pl-PL"/>
              </w:rPr>
            </w:pPr>
          </w:p>
        </w:tc>
        <w:tc>
          <w:tcPr>
            <w:tcW w:w="960" w:type="dxa"/>
            <w:tcBorders>
              <w:top w:val="nil"/>
              <w:left w:val="nil"/>
              <w:bottom w:val="nil"/>
              <w:right w:val="nil"/>
            </w:tcBorders>
            <w:shd w:val="clear" w:color="auto" w:fill="auto"/>
            <w:noWrap/>
            <w:vAlign w:val="bottom"/>
            <w:hideMark/>
          </w:tcPr>
          <w:p w14:paraId="424E1079" w14:textId="77777777" w:rsidR="0060365F" w:rsidRPr="00DF3FDD" w:rsidRDefault="0060365F" w:rsidP="00686548">
            <w:pPr>
              <w:spacing w:after="0" w:line="240" w:lineRule="auto"/>
              <w:rPr>
                <w:rFonts w:eastAsia="Times New Roman" w:cs="Calibri"/>
                <w:lang w:val="en-US" w:eastAsia="pl-PL"/>
              </w:rPr>
            </w:pPr>
          </w:p>
        </w:tc>
        <w:tc>
          <w:tcPr>
            <w:tcW w:w="1324" w:type="dxa"/>
            <w:tcBorders>
              <w:top w:val="nil"/>
              <w:left w:val="nil"/>
              <w:bottom w:val="nil"/>
              <w:right w:val="nil"/>
            </w:tcBorders>
            <w:shd w:val="clear" w:color="auto" w:fill="auto"/>
            <w:noWrap/>
            <w:vAlign w:val="bottom"/>
            <w:hideMark/>
          </w:tcPr>
          <w:p w14:paraId="47DAC3DA" w14:textId="77777777" w:rsidR="0060365F" w:rsidRPr="00DF3FDD" w:rsidRDefault="0060365F" w:rsidP="00686548">
            <w:pPr>
              <w:spacing w:after="0" w:line="240" w:lineRule="auto"/>
              <w:rPr>
                <w:rFonts w:eastAsia="Times New Roman" w:cs="Calibri"/>
                <w:lang w:val="en-US" w:eastAsia="pl-PL"/>
              </w:rPr>
            </w:pPr>
          </w:p>
        </w:tc>
        <w:tc>
          <w:tcPr>
            <w:tcW w:w="596" w:type="dxa"/>
            <w:tcBorders>
              <w:top w:val="nil"/>
              <w:left w:val="nil"/>
              <w:bottom w:val="nil"/>
              <w:right w:val="nil"/>
            </w:tcBorders>
            <w:shd w:val="clear" w:color="auto" w:fill="auto"/>
            <w:noWrap/>
            <w:vAlign w:val="bottom"/>
            <w:hideMark/>
          </w:tcPr>
          <w:p w14:paraId="2E98707E" w14:textId="77777777" w:rsidR="0060365F" w:rsidRPr="00DF3FDD" w:rsidRDefault="0060365F" w:rsidP="00686548">
            <w:pPr>
              <w:spacing w:after="0" w:line="240" w:lineRule="auto"/>
              <w:rPr>
                <w:rFonts w:eastAsia="Times New Roman" w:cs="Calibri"/>
                <w:lang w:val="en-US" w:eastAsia="pl-PL"/>
              </w:rPr>
            </w:pPr>
          </w:p>
        </w:tc>
      </w:tr>
      <w:tr w:rsidR="00DF3FDD" w:rsidRPr="00DF3FDD" w14:paraId="7B3D7EA3" w14:textId="77777777" w:rsidTr="00686548">
        <w:trPr>
          <w:trHeight w:val="288"/>
        </w:trPr>
        <w:tc>
          <w:tcPr>
            <w:tcW w:w="960" w:type="dxa"/>
            <w:tcBorders>
              <w:top w:val="nil"/>
              <w:left w:val="nil"/>
              <w:bottom w:val="nil"/>
              <w:right w:val="nil"/>
            </w:tcBorders>
            <w:shd w:val="clear" w:color="auto" w:fill="auto"/>
            <w:noWrap/>
            <w:vAlign w:val="bottom"/>
            <w:hideMark/>
          </w:tcPr>
          <w:p w14:paraId="41493F4B"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D9D9D9"/>
            <w:noWrap/>
            <w:vAlign w:val="bottom"/>
            <w:hideMark/>
          </w:tcPr>
          <w:p w14:paraId="320DE94D" w14:textId="77777777" w:rsidR="0060365F" w:rsidRPr="00DF3FDD" w:rsidRDefault="0060365F" w:rsidP="00686548">
            <w:pPr>
              <w:spacing w:after="0" w:line="240" w:lineRule="auto"/>
              <w:jc w:val="center"/>
              <w:rPr>
                <w:rFonts w:eastAsia="Times New Roman" w:cs="Calibri"/>
                <w:lang w:eastAsia="pl-PL"/>
              </w:rPr>
            </w:pPr>
            <w:r w:rsidRPr="00DF3FDD">
              <w:rPr>
                <w:rFonts w:eastAsia="Times New Roman" w:cs="Calibri"/>
                <w:b/>
                <w:bCs/>
                <w:lang w:eastAsia="pl-PL"/>
              </w:rPr>
              <w:t>JW. 4352</w:t>
            </w:r>
            <w:r w:rsidRPr="00DF3FDD">
              <w:rPr>
                <w:rFonts w:eastAsia="Times New Roman" w:cs="Calibri"/>
                <w:lang w:eastAsia="pl-PL"/>
              </w:rPr>
              <w:t xml:space="preserve"> GRUPA ZABEZPIECZENIA GIŻYCKO</w:t>
            </w:r>
          </w:p>
        </w:tc>
        <w:tc>
          <w:tcPr>
            <w:tcW w:w="596" w:type="dxa"/>
            <w:tcBorders>
              <w:top w:val="nil"/>
              <w:left w:val="nil"/>
              <w:bottom w:val="nil"/>
              <w:right w:val="nil"/>
            </w:tcBorders>
            <w:shd w:val="clear" w:color="auto" w:fill="auto"/>
            <w:noWrap/>
            <w:vAlign w:val="bottom"/>
            <w:hideMark/>
          </w:tcPr>
          <w:p w14:paraId="5ABC0CA2" w14:textId="77777777" w:rsidR="0060365F" w:rsidRPr="00DF3FDD" w:rsidRDefault="0060365F" w:rsidP="00686548">
            <w:pPr>
              <w:spacing w:after="0" w:line="240" w:lineRule="auto"/>
              <w:rPr>
                <w:rFonts w:eastAsia="Times New Roman" w:cs="Calibri"/>
                <w:lang w:eastAsia="pl-PL"/>
              </w:rPr>
            </w:pPr>
          </w:p>
        </w:tc>
      </w:tr>
      <w:tr w:rsidR="00DF3FDD" w:rsidRPr="00DF3FDD" w14:paraId="2DA83D4C" w14:textId="77777777" w:rsidTr="00686548">
        <w:trPr>
          <w:trHeight w:val="288"/>
        </w:trPr>
        <w:tc>
          <w:tcPr>
            <w:tcW w:w="960" w:type="dxa"/>
            <w:tcBorders>
              <w:top w:val="nil"/>
              <w:left w:val="nil"/>
              <w:bottom w:val="nil"/>
              <w:right w:val="nil"/>
            </w:tcBorders>
            <w:shd w:val="clear" w:color="auto" w:fill="auto"/>
            <w:noWrap/>
            <w:vAlign w:val="bottom"/>
            <w:hideMark/>
          </w:tcPr>
          <w:p w14:paraId="0130209D"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D9D9D9"/>
            <w:noWrap/>
            <w:vAlign w:val="bottom"/>
            <w:hideMark/>
          </w:tcPr>
          <w:p w14:paraId="2E5FE201" w14:textId="77777777" w:rsidR="0060365F" w:rsidRPr="00DF3FDD" w:rsidRDefault="0060365F" w:rsidP="00686548">
            <w:pPr>
              <w:spacing w:after="0" w:line="240" w:lineRule="auto"/>
              <w:jc w:val="center"/>
              <w:rPr>
                <w:rFonts w:eastAsia="Times New Roman" w:cs="Calibri"/>
                <w:lang w:eastAsia="pl-PL"/>
              </w:rPr>
            </w:pPr>
            <w:r w:rsidRPr="00DF3FDD">
              <w:rPr>
                <w:rFonts w:eastAsia="Times New Roman" w:cs="Calibri"/>
                <w:lang w:eastAsia="pl-PL"/>
              </w:rPr>
              <w:t>Magazyn Żywnościowy ul. Nowowiejska 20 11-500 Giżycko</w:t>
            </w:r>
          </w:p>
        </w:tc>
        <w:tc>
          <w:tcPr>
            <w:tcW w:w="596" w:type="dxa"/>
            <w:tcBorders>
              <w:top w:val="nil"/>
              <w:left w:val="nil"/>
              <w:bottom w:val="nil"/>
              <w:right w:val="nil"/>
            </w:tcBorders>
            <w:shd w:val="clear" w:color="auto" w:fill="auto"/>
            <w:noWrap/>
            <w:vAlign w:val="bottom"/>
            <w:hideMark/>
          </w:tcPr>
          <w:p w14:paraId="2F6E1855" w14:textId="77777777" w:rsidR="0060365F" w:rsidRPr="00DF3FDD" w:rsidRDefault="0060365F" w:rsidP="00686548">
            <w:pPr>
              <w:spacing w:after="0" w:line="240" w:lineRule="auto"/>
              <w:rPr>
                <w:rFonts w:eastAsia="Times New Roman" w:cs="Calibri"/>
                <w:lang w:eastAsia="pl-PL"/>
              </w:rPr>
            </w:pPr>
          </w:p>
        </w:tc>
      </w:tr>
      <w:tr w:rsidR="00DF3FDD" w:rsidRPr="00DF3FDD" w14:paraId="0C5501A1" w14:textId="77777777" w:rsidTr="00686548">
        <w:trPr>
          <w:trHeight w:val="288"/>
        </w:trPr>
        <w:tc>
          <w:tcPr>
            <w:tcW w:w="960" w:type="dxa"/>
            <w:tcBorders>
              <w:top w:val="nil"/>
              <w:left w:val="nil"/>
              <w:bottom w:val="nil"/>
              <w:right w:val="nil"/>
            </w:tcBorders>
            <w:shd w:val="clear" w:color="auto" w:fill="auto"/>
            <w:noWrap/>
            <w:vAlign w:val="bottom"/>
            <w:hideMark/>
          </w:tcPr>
          <w:p w14:paraId="2A446896"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D9D9D9"/>
            <w:noWrap/>
            <w:vAlign w:val="bottom"/>
            <w:hideMark/>
          </w:tcPr>
          <w:p w14:paraId="1D6D07C4" w14:textId="2ED8C44F" w:rsidR="0060365F" w:rsidRPr="00DF3FDD" w:rsidRDefault="0060365F" w:rsidP="008A6BEF">
            <w:pPr>
              <w:spacing w:after="0" w:line="240" w:lineRule="auto"/>
              <w:jc w:val="center"/>
              <w:rPr>
                <w:rFonts w:eastAsia="Times New Roman" w:cs="Calibri"/>
                <w:lang w:eastAsia="pl-PL"/>
              </w:rPr>
            </w:pPr>
            <w:r w:rsidRPr="00DF3FDD">
              <w:rPr>
                <w:rFonts w:eastAsia="Times New Roman" w:cs="Calibri"/>
                <w:lang w:eastAsia="pl-PL"/>
              </w:rPr>
              <w:t xml:space="preserve">tel. </w:t>
            </w:r>
            <w:r w:rsidR="008A6BEF">
              <w:rPr>
                <w:rFonts w:eastAsia="Times New Roman" w:cs="Calibri"/>
                <w:lang w:eastAsia="pl-PL"/>
              </w:rPr>
              <w:t>…………..</w:t>
            </w:r>
          </w:p>
        </w:tc>
        <w:tc>
          <w:tcPr>
            <w:tcW w:w="596" w:type="dxa"/>
            <w:tcBorders>
              <w:top w:val="nil"/>
              <w:left w:val="nil"/>
              <w:bottom w:val="nil"/>
              <w:right w:val="nil"/>
            </w:tcBorders>
            <w:shd w:val="clear" w:color="auto" w:fill="auto"/>
            <w:noWrap/>
            <w:vAlign w:val="bottom"/>
            <w:hideMark/>
          </w:tcPr>
          <w:p w14:paraId="7ACFAE0C" w14:textId="77777777" w:rsidR="0060365F" w:rsidRPr="00DF3FDD" w:rsidRDefault="0060365F" w:rsidP="00686548">
            <w:pPr>
              <w:spacing w:after="0" w:line="240" w:lineRule="auto"/>
              <w:rPr>
                <w:rFonts w:eastAsia="Times New Roman" w:cs="Calibri"/>
                <w:lang w:eastAsia="pl-PL"/>
              </w:rPr>
            </w:pPr>
          </w:p>
        </w:tc>
      </w:tr>
      <w:tr w:rsidR="00DF3FDD" w:rsidRPr="00DF3FDD" w14:paraId="294D9231" w14:textId="77777777" w:rsidTr="00686548">
        <w:trPr>
          <w:trHeight w:val="288"/>
        </w:trPr>
        <w:tc>
          <w:tcPr>
            <w:tcW w:w="960" w:type="dxa"/>
            <w:tcBorders>
              <w:top w:val="nil"/>
              <w:left w:val="nil"/>
              <w:bottom w:val="nil"/>
              <w:right w:val="nil"/>
            </w:tcBorders>
            <w:shd w:val="clear" w:color="auto" w:fill="auto"/>
            <w:noWrap/>
            <w:vAlign w:val="bottom"/>
            <w:hideMark/>
          </w:tcPr>
          <w:p w14:paraId="342C31B7"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1E7C041D"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16B67CB8"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71DB4A73"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04C4130B"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711B4ACF"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3F11E1C8"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2C0F95CA" w14:textId="77777777" w:rsidR="0060365F" w:rsidRPr="00DF3FDD" w:rsidRDefault="0060365F" w:rsidP="00686548">
            <w:pPr>
              <w:spacing w:after="0" w:line="240" w:lineRule="auto"/>
              <w:rPr>
                <w:rFonts w:eastAsia="Times New Roman" w:cs="Calibri"/>
                <w:lang w:eastAsia="pl-PL"/>
              </w:rPr>
            </w:pPr>
          </w:p>
        </w:tc>
        <w:tc>
          <w:tcPr>
            <w:tcW w:w="1324" w:type="dxa"/>
            <w:tcBorders>
              <w:top w:val="nil"/>
              <w:left w:val="nil"/>
              <w:bottom w:val="nil"/>
              <w:right w:val="nil"/>
            </w:tcBorders>
            <w:shd w:val="clear" w:color="auto" w:fill="auto"/>
            <w:noWrap/>
            <w:vAlign w:val="bottom"/>
            <w:hideMark/>
          </w:tcPr>
          <w:p w14:paraId="6CF241F1" w14:textId="77777777" w:rsidR="0060365F" w:rsidRPr="00DF3FDD" w:rsidRDefault="0060365F" w:rsidP="00686548">
            <w:pPr>
              <w:spacing w:after="0" w:line="240" w:lineRule="auto"/>
              <w:rPr>
                <w:rFonts w:eastAsia="Times New Roman" w:cs="Calibri"/>
                <w:lang w:eastAsia="pl-PL"/>
              </w:rPr>
            </w:pPr>
          </w:p>
        </w:tc>
        <w:tc>
          <w:tcPr>
            <w:tcW w:w="596" w:type="dxa"/>
            <w:tcBorders>
              <w:top w:val="nil"/>
              <w:left w:val="nil"/>
              <w:bottom w:val="nil"/>
              <w:right w:val="nil"/>
            </w:tcBorders>
            <w:shd w:val="clear" w:color="auto" w:fill="auto"/>
            <w:noWrap/>
            <w:vAlign w:val="bottom"/>
            <w:hideMark/>
          </w:tcPr>
          <w:p w14:paraId="24D8B968" w14:textId="77777777" w:rsidR="0060365F" w:rsidRPr="00DF3FDD" w:rsidRDefault="0060365F" w:rsidP="00686548">
            <w:pPr>
              <w:spacing w:after="0" w:line="240" w:lineRule="auto"/>
              <w:rPr>
                <w:rFonts w:eastAsia="Times New Roman" w:cs="Calibri"/>
                <w:lang w:eastAsia="pl-PL"/>
              </w:rPr>
            </w:pPr>
          </w:p>
        </w:tc>
      </w:tr>
      <w:tr w:rsidR="00DF3FDD" w:rsidRPr="00DF3FDD" w14:paraId="013A1A75" w14:textId="77777777" w:rsidTr="00686548">
        <w:trPr>
          <w:trHeight w:val="288"/>
        </w:trPr>
        <w:tc>
          <w:tcPr>
            <w:tcW w:w="960" w:type="dxa"/>
            <w:tcBorders>
              <w:top w:val="nil"/>
              <w:left w:val="nil"/>
              <w:bottom w:val="nil"/>
              <w:right w:val="nil"/>
            </w:tcBorders>
            <w:shd w:val="clear" w:color="auto" w:fill="auto"/>
            <w:noWrap/>
            <w:vAlign w:val="bottom"/>
            <w:hideMark/>
          </w:tcPr>
          <w:p w14:paraId="4FEFD538"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DCE6F1"/>
            <w:noWrap/>
            <w:vAlign w:val="bottom"/>
            <w:hideMark/>
          </w:tcPr>
          <w:p w14:paraId="3ED3A5C7" w14:textId="77777777" w:rsidR="0060365F" w:rsidRPr="00DF3FDD" w:rsidRDefault="0060365F" w:rsidP="00686548">
            <w:pPr>
              <w:spacing w:after="0" w:line="240" w:lineRule="auto"/>
              <w:jc w:val="center"/>
              <w:rPr>
                <w:rFonts w:eastAsia="Times New Roman" w:cs="Calibri"/>
                <w:lang w:eastAsia="pl-PL"/>
              </w:rPr>
            </w:pPr>
            <w:r w:rsidRPr="00DF3FDD">
              <w:rPr>
                <w:rFonts w:eastAsia="Times New Roman" w:cs="Calibri"/>
                <w:lang w:eastAsia="pl-PL"/>
              </w:rPr>
              <w:t>GRUPA ZABEZPIECZENIA BEMOWO - ORZYSZ</w:t>
            </w:r>
          </w:p>
        </w:tc>
        <w:tc>
          <w:tcPr>
            <w:tcW w:w="596" w:type="dxa"/>
            <w:tcBorders>
              <w:top w:val="nil"/>
              <w:left w:val="nil"/>
              <w:bottom w:val="nil"/>
              <w:right w:val="nil"/>
            </w:tcBorders>
            <w:shd w:val="clear" w:color="auto" w:fill="auto"/>
            <w:noWrap/>
            <w:vAlign w:val="bottom"/>
            <w:hideMark/>
          </w:tcPr>
          <w:p w14:paraId="588BAB5E" w14:textId="77777777" w:rsidR="0060365F" w:rsidRPr="00DF3FDD" w:rsidRDefault="0060365F" w:rsidP="00686548">
            <w:pPr>
              <w:spacing w:after="0" w:line="240" w:lineRule="auto"/>
              <w:rPr>
                <w:rFonts w:eastAsia="Times New Roman" w:cs="Calibri"/>
                <w:lang w:eastAsia="pl-PL"/>
              </w:rPr>
            </w:pPr>
          </w:p>
        </w:tc>
      </w:tr>
      <w:tr w:rsidR="00DF3FDD" w:rsidRPr="00DF3FDD" w14:paraId="0ABC49DB" w14:textId="77777777" w:rsidTr="00686548">
        <w:trPr>
          <w:trHeight w:val="288"/>
        </w:trPr>
        <w:tc>
          <w:tcPr>
            <w:tcW w:w="960" w:type="dxa"/>
            <w:tcBorders>
              <w:top w:val="nil"/>
              <w:left w:val="nil"/>
              <w:bottom w:val="nil"/>
              <w:right w:val="nil"/>
            </w:tcBorders>
            <w:shd w:val="clear" w:color="auto" w:fill="auto"/>
            <w:noWrap/>
            <w:vAlign w:val="bottom"/>
            <w:hideMark/>
          </w:tcPr>
          <w:p w14:paraId="2D159DCC"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DCE6F1"/>
            <w:noWrap/>
            <w:vAlign w:val="bottom"/>
            <w:hideMark/>
          </w:tcPr>
          <w:p w14:paraId="315363CB" w14:textId="77777777" w:rsidR="0060365F" w:rsidRPr="00DF3FDD" w:rsidRDefault="0060365F" w:rsidP="00686548">
            <w:pPr>
              <w:spacing w:after="0" w:line="240" w:lineRule="auto"/>
              <w:jc w:val="center"/>
              <w:rPr>
                <w:rFonts w:eastAsia="Times New Roman" w:cs="Calibri"/>
                <w:lang w:eastAsia="pl-PL"/>
              </w:rPr>
            </w:pPr>
            <w:r w:rsidRPr="00DF3FDD">
              <w:rPr>
                <w:rFonts w:eastAsia="Times New Roman" w:cs="Calibri"/>
                <w:lang w:eastAsia="pl-PL"/>
              </w:rPr>
              <w:t>JW. 1460 Magazyn Żywnościowy ul. Wojska Polskiego 33 12-250 Orzysz</w:t>
            </w:r>
          </w:p>
        </w:tc>
        <w:tc>
          <w:tcPr>
            <w:tcW w:w="596" w:type="dxa"/>
            <w:tcBorders>
              <w:top w:val="nil"/>
              <w:left w:val="nil"/>
              <w:bottom w:val="nil"/>
              <w:right w:val="nil"/>
            </w:tcBorders>
            <w:shd w:val="clear" w:color="auto" w:fill="auto"/>
            <w:noWrap/>
            <w:vAlign w:val="bottom"/>
            <w:hideMark/>
          </w:tcPr>
          <w:p w14:paraId="67282910" w14:textId="77777777" w:rsidR="0060365F" w:rsidRPr="00DF3FDD" w:rsidRDefault="0060365F" w:rsidP="00686548">
            <w:pPr>
              <w:spacing w:after="0" w:line="240" w:lineRule="auto"/>
              <w:rPr>
                <w:rFonts w:eastAsia="Times New Roman" w:cs="Calibri"/>
                <w:lang w:eastAsia="pl-PL"/>
              </w:rPr>
            </w:pPr>
          </w:p>
        </w:tc>
      </w:tr>
      <w:tr w:rsidR="00DF3FDD" w:rsidRPr="00DF3FDD" w14:paraId="405BD683" w14:textId="77777777" w:rsidTr="00686548">
        <w:trPr>
          <w:trHeight w:val="288"/>
        </w:trPr>
        <w:tc>
          <w:tcPr>
            <w:tcW w:w="960" w:type="dxa"/>
            <w:tcBorders>
              <w:top w:val="nil"/>
              <w:left w:val="nil"/>
              <w:bottom w:val="nil"/>
              <w:right w:val="nil"/>
            </w:tcBorders>
            <w:shd w:val="clear" w:color="auto" w:fill="auto"/>
            <w:noWrap/>
            <w:vAlign w:val="bottom"/>
            <w:hideMark/>
          </w:tcPr>
          <w:p w14:paraId="746A1C17"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DCE6F1"/>
            <w:noWrap/>
            <w:vAlign w:val="bottom"/>
            <w:hideMark/>
          </w:tcPr>
          <w:p w14:paraId="25C48DC7" w14:textId="639E3FE3" w:rsidR="0060365F" w:rsidRPr="00DF3FDD" w:rsidRDefault="0060365F" w:rsidP="008A6BEF">
            <w:pPr>
              <w:spacing w:after="0" w:line="240" w:lineRule="auto"/>
              <w:jc w:val="center"/>
              <w:rPr>
                <w:rFonts w:eastAsia="Times New Roman" w:cs="Calibri"/>
                <w:lang w:eastAsia="pl-PL"/>
              </w:rPr>
            </w:pPr>
            <w:r w:rsidRPr="00DF3FDD">
              <w:rPr>
                <w:rFonts w:eastAsia="Times New Roman" w:cs="Calibri"/>
                <w:lang w:eastAsia="pl-PL"/>
              </w:rPr>
              <w:t xml:space="preserve">tel. </w:t>
            </w:r>
            <w:r w:rsidR="008A6BEF">
              <w:rPr>
                <w:rFonts w:eastAsia="Times New Roman" w:cs="Calibri"/>
                <w:lang w:eastAsia="pl-PL"/>
              </w:rPr>
              <w:t>……………</w:t>
            </w:r>
            <w:r w:rsidRPr="00DF3FDD">
              <w:rPr>
                <w:rFonts w:eastAsia="Times New Roman" w:cs="Calibri"/>
                <w:lang w:eastAsia="pl-PL"/>
              </w:rPr>
              <w:t xml:space="preserve"> </w:t>
            </w:r>
          </w:p>
        </w:tc>
        <w:tc>
          <w:tcPr>
            <w:tcW w:w="596" w:type="dxa"/>
            <w:tcBorders>
              <w:top w:val="nil"/>
              <w:left w:val="nil"/>
              <w:bottom w:val="nil"/>
              <w:right w:val="nil"/>
            </w:tcBorders>
            <w:shd w:val="clear" w:color="auto" w:fill="auto"/>
            <w:noWrap/>
            <w:vAlign w:val="bottom"/>
            <w:hideMark/>
          </w:tcPr>
          <w:p w14:paraId="007FC2AB" w14:textId="77777777" w:rsidR="0060365F" w:rsidRPr="00DF3FDD" w:rsidRDefault="0060365F" w:rsidP="00686548">
            <w:pPr>
              <w:spacing w:after="0" w:line="240" w:lineRule="auto"/>
              <w:rPr>
                <w:rFonts w:eastAsia="Times New Roman" w:cs="Calibri"/>
                <w:lang w:eastAsia="pl-PL"/>
              </w:rPr>
            </w:pPr>
          </w:p>
        </w:tc>
      </w:tr>
      <w:tr w:rsidR="00DF3FDD" w:rsidRPr="00DF3FDD" w14:paraId="2DF9BA6D" w14:textId="77777777" w:rsidTr="00686548">
        <w:trPr>
          <w:trHeight w:val="288"/>
        </w:trPr>
        <w:tc>
          <w:tcPr>
            <w:tcW w:w="960" w:type="dxa"/>
            <w:tcBorders>
              <w:top w:val="nil"/>
              <w:left w:val="nil"/>
              <w:bottom w:val="nil"/>
              <w:right w:val="nil"/>
            </w:tcBorders>
            <w:shd w:val="clear" w:color="auto" w:fill="auto"/>
            <w:noWrap/>
            <w:vAlign w:val="bottom"/>
            <w:hideMark/>
          </w:tcPr>
          <w:p w14:paraId="1E4148DE"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000000" w:fill="DCE6F1"/>
            <w:noWrap/>
            <w:vAlign w:val="bottom"/>
            <w:hideMark/>
          </w:tcPr>
          <w:p w14:paraId="49953375" w14:textId="77777777" w:rsidR="0060365F" w:rsidRPr="00DF3FDD" w:rsidRDefault="0060365F" w:rsidP="00686548">
            <w:pPr>
              <w:spacing w:after="0" w:line="240" w:lineRule="auto"/>
              <w:rPr>
                <w:rFonts w:eastAsia="Times New Roman" w:cs="Calibri"/>
                <w:lang w:eastAsia="pl-PL"/>
              </w:rPr>
            </w:pPr>
            <w:r w:rsidRPr="00DF3FDD">
              <w:rPr>
                <w:rFonts w:eastAsia="Times New Roman" w:cs="Calibri"/>
                <w:lang w:eastAsia="pl-PL"/>
              </w:rPr>
              <w:t> </w:t>
            </w:r>
          </w:p>
        </w:tc>
        <w:tc>
          <w:tcPr>
            <w:tcW w:w="960" w:type="dxa"/>
            <w:tcBorders>
              <w:top w:val="nil"/>
              <w:left w:val="nil"/>
              <w:bottom w:val="nil"/>
              <w:right w:val="nil"/>
            </w:tcBorders>
            <w:shd w:val="clear" w:color="000000" w:fill="DCE6F1"/>
            <w:noWrap/>
            <w:vAlign w:val="bottom"/>
            <w:hideMark/>
          </w:tcPr>
          <w:p w14:paraId="7BE3DBED" w14:textId="77777777" w:rsidR="0060365F" w:rsidRPr="00DF3FDD" w:rsidRDefault="0060365F" w:rsidP="00686548">
            <w:pPr>
              <w:spacing w:after="0" w:line="240" w:lineRule="auto"/>
              <w:rPr>
                <w:rFonts w:eastAsia="Times New Roman" w:cs="Calibri"/>
                <w:lang w:eastAsia="pl-PL"/>
              </w:rPr>
            </w:pPr>
            <w:r w:rsidRPr="00DF3FDD">
              <w:rPr>
                <w:rFonts w:eastAsia="Times New Roman" w:cs="Calibri"/>
                <w:lang w:eastAsia="pl-PL"/>
              </w:rPr>
              <w:t> </w:t>
            </w:r>
          </w:p>
        </w:tc>
        <w:tc>
          <w:tcPr>
            <w:tcW w:w="960" w:type="dxa"/>
            <w:tcBorders>
              <w:top w:val="nil"/>
              <w:left w:val="nil"/>
              <w:bottom w:val="nil"/>
              <w:right w:val="nil"/>
            </w:tcBorders>
            <w:shd w:val="clear" w:color="000000" w:fill="DCE6F1"/>
            <w:noWrap/>
            <w:vAlign w:val="bottom"/>
            <w:hideMark/>
          </w:tcPr>
          <w:p w14:paraId="6F791DCA" w14:textId="77777777" w:rsidR="0060365F" w:rsidRPr="00DF3FDD" w:rsidRDefault="0060365F" w:rsidP="00686548">
            <w:pPr>
              <w:spacing w:after="0" w:line="240" w:lineRule="auto"/>
              <w:rPr>
                <w:rFonts w:eastAsia="Times New Roman" w:cs="Calibri"/>
                <w:lang w:eastAsia="pl-PL"/>
              </w:rPr>
            </w:pPr>
            <w:r w:rsidRPr="00DF3FDD">
              <w:rPr>
                <w:rFonts w:eastAsia="Times New Roman" w:cs="Calibri"/>
                <w:lang w:eastAsia="pl-PL"/>
              </w:rPr>
              <w:t> </w:t>
            </w:r>
          </w:p>
        </w:tc>
        <w:tc>
          <w:tcPr>
            <w:tcW w:w="960" w:type="dxa"/>
            <w:tcBorders>
              <w:top w:val="nil"/>
              <w:left w:val="nil"/>
              <w:bottom w:val="nil"/>
              <w:right w:val="nil"/>
            </w:tcBorders>
            <w:shd w:val="clear" w:color="000000" w:fill="DCE6F1"/>
            <w:noWrap/>
            <w:vAlign w:val="bottom"/>
            <w:hideMark/>
          </w:tcPr>
          <w:p w14:paraId="1478B09E" w14:textId="77777777" w:rsidR="0060365F" w:rsidRPr="00DF3FDD" w:rsidRDefault="0060365F" w:rsidP="00686548">
            <w:pPr>
              <w:spacing w:after="0" w:line="240" w:lineRule="auto"/>
              <w:rPr>
                <w:rFonts w:eastAsia="Times New Roman" w:cs="Calibri"/>
                <w:lang w:eastAsia="pl-PL"/>
              </w:rPr>
            </w:pPr>
            <w:r w:rsidRPr="00DF3FDD">
              <w:rPr>
                <w:rFonts w:eastAsia="Times New Roman" w:cs="Calibri"/>
                <w:lang w:eastAsia="pl-PL"/>
              </w:rPr>
              <w:t> </w:t>
            </w:r>
          </w:p>
        </w:tc>
        <w:tc>
          <w:tcPr>
            <w:tcW w:w="960" w:type="dxa"/>
            <w:tcBorders>
              <w:top w:val="nil"/>
              <w:left w:val="nil"/>
              <w:bottom w:val="nil"/>
              <w:right w:val="nil"/>
            </w:tcBorders>
            <w:shd w:val="clear" w:color="000000" w:fill="DCE6F1"/>
            <w:noWrap/>
            <w:vAlign w:val="bottom"/>
            <w:hideMark/>
          </w:tcPr>
          <w:p w14:paraId="751C55F7" w14:textId="77777777" w:rsidR="0060365F" w:rsidRPr="00DF3FDD" w:rsidRDefault="0060365F" w:rsidP="00686548">
            <w:pPr>
              <w:spacing w:after="0" w:line="240" w:lineRule="auto"/>
              <w:rPr>
                <w:rFonts w:eastAsia="Times New Roman" w:cs="Calibri"/>
                <w:lang w:eastAsia="pl-PL"/>
              </w:rPr>
            </w:pPr>
            <w:r w:rsidRPr="00DF3FDD">
              <w:rPr>
                <w:rFonts w:eastAsia="Times New Roman" w:cs="Calibri"/>
                <w:lang w:eastAsia="pl-PL"/>
              </w:rPr>
              <w:t> </w:t>
            </w:r>
          </w:p>
        </w:tc>
        <w:tc>
          <w:tcPr>
            <w:tcW w:w="960" w:type="dxa"/>
            <w:tcBorders>
              <w:top w:val="nil"/>
              <w:left w:val="nil"/>
              <w:bottom w:val="nil"/>
              <w:right w:val="nil"/>
            </w:tcBorders>
            <w:shd w:val="clear" w:color="000000" w:fill="DCE6F1"/>
            <w:noWrap/>
            <w:vAlign w:val="bottom"/>
            <w:hideMark/>
          </w:tcPr>
          <w:p w14:paraId="5B1AEA40" w14:textId="77777777" w:rsidR="0060365F" w:rsidRPr="00DF3FDD" w:rsidRDefault="0060365F" w:rsidP="00686548">
            <w:pPr>
              <w:spacing w:after="0" w:line="240" w:lineRule="auto"/>
              <w:rPr>
                <w:rFonts w:eastAsia="Times New Roman" w:cs="Calibri"/>
                <w:lang w:eastAsia="pl-PL"/>
              </w:rPr>
            </w:pPr>
            <w:r w:rsidRPr="00DF3FDD">
              <w:rPr>
                <w:rFonts w:eastAsia="Times New Roman" w:cs="Calibri"/>
                <w:lang w:eastAsia="pl-PL"/>
              </w:rPr>
              <w:t> </w:t>
            </w:r>
          </w:p>
        </w:tc>
        <w:tc>
          <w:tcPr>
            <w:tcW w:w="960" w:type="dxa"/>
            <w:tcBorders>
              <w:top w:val="nil"/>
              <w:left w:val="nil"/>
              <w:bottom w:val="nil"/>
              <w:right w:val="nil"/>
            </w:tcBorders>
            <w:shd w:val="clear" w:color="000000" w:fill="DCE6F1"/>
            <w:noWrap/>
            <w:vAlign w:val="bottom"/>
            <w:hideMark/>
          </w:tcPr>
          <w:p w14:paraId="32998D77" w14:textId="77777777" w:rsidR="0060365F" w:rsidRPr="00DF3FDD" w:rsidRDefault="0060365F" w:rsidP="00686548">
            <w:pPr>
              <w:spacing w:after="0" w:line="240" w:lineRule="auto"/>
              <w:rPr>
                <w:rFonts w:eastAsia="Times New Roman" w:cs="Calibri"/>
                <w:lang w:eastAsia="pl-PL"/>
              </w:rPr>
            </w:pPr>
            <w:r w:rsidRPr="00DF3FDD">
              <w:rPr>
                <w:rFonts w:eastAsia="Times New Roman" w:cs="Calibri"/>
                <w:lang w:eastAsia="pl-PL"/>
              </w:rPr>
              <w:t> </w:t>
            </w:r>
          </w:p>
        </w:tc>
        <w:tc>
          <w:tcPr>
            <w:tcW w:w="1324" w:type="dxa"/>
            <w:tcBorders>
              <w:top w:val="nil"/>
              <w:left w:val="nil"/>
              <w:bottom w:val="nil"/>
              <w:right w:val="nil"/>
            </w:tcBorders>
            <w:shd w:val="clear" w:color="000000" w:fill="DCE6F1"/>
            <w:noWrap/>
            <w:vAlign w:val="bottom"/>
            <w:hideMark/>
          </w:tcPr>
          <w:p w14:paraId="47D4DD81" w14:textId="77777777" w:rsidR="0060365F" w:rsidRPr="00DF3FDD" w:rsidRDefault="0060365F" w:rsidP="00686548">
            <w:pPr>
              <w:spacing w:after="0" w:line="240" w:lineRule="auto"/>
              <w:rPr>
                <w:rFonts w:eastAsia="Times New Roman" w:cs="Calibri"/>
                <w:lang w:eastAsia="pl-PL"/>
              </w:rPr>
            </w:pPr>
            <w:r w:rsidRPr="00DF3FDD">
              <w:rPr>
                <w:rFonts w:eastAsia="Times New Roman" w:cs="Calibri"/>
                <w:lang w:eastAsia="pl-PL"/>
              </w:rPr>
              <w:t> </w:t>
            </w:r>
          </w:p>
        </w:tc>
        <w:tc>
          <w:tcPr>
            <w:tcW w:w="596" w:type="dxa"/>
            <w:tcBorders>
              <w:top w:val="nil"/>
              <w:left w:val="nil"/>
              <w:bottom w:val="nil"/>
              <w:right w:val="nil"/>
            </w:tcBorders>
            <w:shd w:val="clear" w:color="auto" w:fill="auto"/>
            <w:noWrap/>
            <w:vAlign w:val="bottom"/>
            <w:hideMark/>
          </w:tcPr>
          <w:p w14:paraId="4C427E72" w14:textId="77777777" w:rsidR="0060365F" w:rsidRPr="00DF3FDD" w:rsidRDefault="0060365F" w:rsidP="00686548">
            <w:pPr>
              <w:spacing w:after="0" w:line="240" w:lineRule="auto"/>
              <w:rPr>
                <w:rFonts w:eastAsia="Times New Roman" w:cs="Calibri"/>
                <w:lang w:eastAsia="pl-PL"/>
              </w:rPr>
            </w:pPr>
          </w:p>
        </w:tc>
      </w:tr>
      <w:tr w:rsidR="00DF3FDD" w:rsidRPr="00DF3FDD" w14:paraId="4B187C3A" w14:textId="77777777" w:rsidTr="00686548">
        <w:trPr>
          <w:trHeight w:val="288"/>
        </w:trPr>
        <w:tc>
          <w:tcPr>
            <w:tcW w:w="960" w:type="dxa"/>
            <w:tcBorders>
              <w:top w:val="nil"/>
              <w:left w:val="nil"/>
              <w:bottom w:val="nil"/>
              <w:right w:val="nil"/>
            </w:tcBorders>
            <w:shd w:val="clear" w:color="auto" w:fill="auto"/>
            <w:noWrap/>
            <w:vAlign w:val="bottom"/>
            <w:hideMark/>
          </w:tcPr>
          <w:p w14:paraId="6071A75C"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DCE6F1"/>
            <w:noWrap/>
            <w:vAlign w:val="bottom"/>
            <w:hideMark/>
          </w:tcPr>
          <w:p w14:paraId="032E645E" w14:textId="77777777" w:rsidR="0060365F" w:rsidRPr="00DF3FDD" w:rsidRDefault="0060365F" w:rsidP="00686548">
            <w:pPr>
              <w:spacing w:after="0" w:line="240" w:lineRule="auto"/>
              <w:jc w:val="center"/>
              <w:rPr>
                <w:rFonts w:eastAsia="Times New Roman" w:cs="Calibri"/>
                <w:lang w:eastAsia="pl-PL"/>
              </w:rPr>
            </w:pPr>
            <w:r w:rsidRPr="00DF3FDD">
              <w:rPr>
                <w:rFonts w:eastAsia="Times New Roman" w:cs="Calibri"/>
                <w:lang w:eastAsia="pl-PL"/>
              </w:rPr>
              <w:t>JW.. 2098 Magazyn Żywnościowy ul. Kętrzyńskiego Bemowo Piskie</w:t>
            </w:r>
          </w:p>
        </w:tc>
        <w:tc>
          <w:tcPr>
            <w:tcW w:w="596" w:type="dxa"/>
            <w:tcBorders>
              <w:top w:val="nil"/>
              <w:left w:val="nil"/>
              <w:bottom w:val="nil"/>
              <w:right w:val="nil"/>
            </w:tcBorders>
            <w:shd w:val="clear" w:color="auto" w:fill="auto"/>
            <w:noWrap/>
            <w:vAlign w:val="bottom"/>
            <w:hideMark/>
          </w:tcPr>
          <w:p w14:paraId="25CD2BDD" w14:textId="77777777" w:rsidR="0060365F" w:rsidRPr="00DF3FDD" w:rsidRDefault="0060365F" w:rsidP="00686548">
            <w:pPr>
              <w:spacing w:after="0" w:line="240" w:lineRule="auto"/>
              <w:rPr>
                <w:rFonts w:eastAsia="Times New Roman" w:cs="Calibri"/>
                <w:lang w:eastAsia="pl-PL"/>
              </w:rPr>
            </w:pPr>
          </w:p>
        </w:tc>
      </w:tr>
      <w:tr w:rsidR="00DF3FDD" w:rsidRPr="00DF3FDD" w14:paraId="712BB89A" w14:textId="77777777" w:rsidTr="00686548">
        <w:trPr>
          <w:trHeight w:val="288"/>
        </w:trPr>
        <w:tc>
          <w:tcPr>
            <w:tcW w:w="960" w:type="dxa"/>
            <w:tcBorders>
              <w:top w:val="nil"/>
              <w:left w:val="nil"/>
              <w:bottom w:val="nil"/>
              <w:right w:val="nil"/>
            </w:tcBorders>
            <w:shd w:val="clear" w:color="auto" w:fill="auto"/>
            <w:noWrap/>
            <w:vAlign w:val="bottom"/>
            <w:hideMark/>
          </w:tcPr>
          <w:p w14:paraId="05629DBB"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DCE6F1"/>
            <w:noWrap/>
            <w:vAlign w:val="bottom"/>
            <w:hideMark/>
          </w:tcPr>
          <w:p w14:paraId="3349CE8C" w14:textId="5871E743" w:rsidR="0060365F" w:rsidRPr="00DF3FDD" w:rsidRDefault="0060365F" w:rsidP="008A6BEF">
            <w:pPr>
              <w:spacing w:after="0" w:line="240" w:lineRule="auto"/>
              <w:jc w:val="center"/>
              <w:rPr>
                <w:rFonts w:eastAsia="Times New Roman" w:cs="Calibri"/>
                <w:lang w:eastAsia="pl-PL"/>
              </w:rPr>
            </w:pPr>
            <w:r w:rsidRPr="00DF3FDD">
              <w:rPr>
                <w:rFonts w:eastAsia="Times New Roman" w:cs="Calibri"/>
                <w:lang w:eastAsia="pl-PL"/>
              </w:rPr>
              <w:t xml:space="preserve">tel. </w:t>
            </w:r>
            <w:r w:rsidR="008A6BEF">
              <w:rPr>
                <w:rFonts w:eastAsia="Times New Roman" w:cs="Calibri"/>
                <w:lang w:eastAsia="pl-PL"/>
              </w:rPr>
              <w:t>……………..</w:t>
            </w:r>
          </w:p>
        </w:tc>
        <w:tc>
          <w:tcPr>
            <w:tcW w:w="596" w:type="dxa"/>
            <w:tcBorders>
              <w:top w:val="nil"/>
              <w:left w:val="nil"/>
              <w:bottom w:val="nil"/>
              <w:right w:val="nil"/>
            </w:tcBorders>
            <w:shd w:val="clear" w:color="auto" w:fill="auto"/>
            <w:noWrap/>
            <w:vAlign w:val="bottom"/>
            <w:hideMark/>
          </w:tcPr>
          <w:p w14:paraId="3185B2DE" w14:textId="77777777" w:rsidR="0060365F" w:rsidRPr="00DF3FDD" w:rsidRDefault="0060365F" w:rsidP="00686548">
            <w:pPr>
              <w:spacing w:after="0" w:line="240" w:lineRule="auto"/>
              <w:rPr>
                <w:rFonts w:eastAsia="Times New Roman" w:cs="Calibri"/>
                <w:lang w:eastAsia="pl-PL"/>
              </w:rPr>
            </w:pPr>
          </w:p>
        </w:tc>
      </w:tr>
      <w:tr w:rsidR="00DF3FDD" w:rsidRPr="00DF3FDD" w14:paraId="734D861B" w14:textId="77777777" w:rsidTr="00686548">
        <w:trPr>
          <w:trHeight w:val="288"/>
        </w:trPr>
        <w:tc>
          <w:tcPr>
            <w:tcW w:w="960" w:type="dxa"/>
            <w:tcBorders>
              <w:top w:val="nil"/>
              <w:left w:val="nil"/>
              <w:bottom w:val="nil"/>
              <w:right w:val="nil"/>
            </w:tcBorders>
            <w:shd w:val="clear" w:color="auto" w:fill="auto"/>
            <w:noWrap/>
            <w:vAlign w:val="bottom"/>
            <w:hideMark/>
          </w:tcPr>
          <w:p w14:paraId="3555D080"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382C8F59"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208422CC"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0837C14E"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5DFF94F7"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3102BA72"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50B784C6"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2B6D8635" w14:textId="77777777" w:rsidR="0060365F" w:rsidRPr="00DF3FDD" w:rsidRDefault="0060365F" w:rsidP="00686548">
            <w:pPr>
              <w:spacing w:after="0" w:line="240" w:lineRule="auto"/>
              <w:rPr>
                <w:rFonts w:eastAsia="Times New Roman" w:cs="Calibri"/>
                <w:lang w:eastAsia="pl-PL"/>
              </w:rPr>
            </w:pPr>
          </w:p>
        </w:tc>
        <w:tc>
          <w:tcPr>
            <w:tcW w:w="1324" w:type="dxa"/>
            <w:tcBorders>
              <w:top w:val="nil"/>
              <w:left w:val="nil"/>
              <w:bottom w:val="nil"/>
              <w:right w:val="nil"/>
            </w:tcBorders>
            <w:shd w:val="clear" w:color="auto" w:fill="auto"/>
            <w:noWrap/>
            <w:vAlign w:val="bottom"/>
            <w:hideMark/>
          </w:tcPr>
          <w:p w14:paraId="23C276C6" w14:textId="77777777" w:rsidR="0060365F" w:rsidRPr="00DF3FDD" w:rsidRDefault="0060365F" w:rsidP="00686548">
            <w:pPr>
              <w:spacing w:after="0" w:line="240" w:lineRule="auto"/>
              <w:rPr>
                <w:rFonts w:eastAsia="Times New Roman" w:cs="Calibri"/>
                <w:lang w:eastAsia="pl-PL"/>
              </w:rPr>
            </w:pPr>
          </w:p>
        </w:tc>
        <w:tc>
          <w:tcPr>
            <w:tcW w:w="596" w:type="dxa"/>
            <w:tcBorders>
              <w:top w:val="nil"/>
              <w:left w:val="nil"/>
              <w:bottom w:val="nil"/>
              <w:right w:val="nil"/>
            </w:tcBorders>
            <w:shd w:val="clear" w:color="auto" w:fill="auto"/>
            <w:noWrap/>
            <w:vAlign w:val="bottom"/>
            <w:hideMark/>
          </w:tcPr>
          <w:p w14:paraId="76534366" w14:textId="77777777" w:rsidR="0060365F" w:rsidRPr="00DF3FDD" w:rsidRDefault="0060365F" w:rsidP="00686548">
            <w:pPr>
              <w:spacing w:after="0" w:line="240" w:lineRule="auto"/>
              <w:rPr>
                <w:rFonts w:eastAsia="Times New Roman" w:cs="Calibri"/>
                <w:lang w:eastAsia="pl-PL"/>
              </w:rPr>
            </w:pPr>
          </w:p>
        </w:tc>
      </w:tr>
      <w:tr w:rsidR="00DF3FDD" w:rsidRPr="00DF3FDD" w14:paraId="79369756" w14:textId="77777777" w:rsidTr="00686548">
        <w:trPr>
          <w:trHeight w:val="288"/>
        </w:trPr>
        <w:tc>
          <w:tcPr>
            <w:tcW w:w="960" w:type="dxa"/>
            <w:tcBorders>
              <w:top w:val="nil"/>
              <w:left w:val="nil"/>
              <w:bottom w:val="nil"/>
              <w:right w:val="nil"/>
            </w:tcBorders>
            <w:shd w:val="clear" w:color="auto" w:fill="auto"/>
            <w:noWrap/>
            <w:vAlign w:val="bottom"/>
            <w:hideMark/>
          </w:tcPr>
          <w:p w14:paraId="2C1279DF"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EBF1DE"/>
            <w:noWrap/>
            <w:vAlign w:val="bottom"/>
            <w:hideMark/>
          </w:tcPr>
          <w:p w14:paraId="5BDA20F9" w14:textId="77777777" w:rsidR="0060365F" w:rsidRPr="00DF3FDD" w:rsidRDefault="0060365F" w:rsidP="00686548">
            <w:pPr>
              <w:spacing w:after="0" w:line="240" w:lineRule="auto"/>
              <w:jc w:val="center"/>
              <w:rPr>
                <w:rFonts w:eastAsia="Times New Roman" w:cs="Calibri"/>
                <w:lang w:eastAsia="pl-PL"/>
              </w:rPr>
            </w:pPr>
            <w:r w:rsidRPr="00DF3FDD">
              <w:rPr>
                <w:rFonts w:eastAsia="Times New Roman" w:cs="Calibri"/>
                <w:lang w:eastAsia="pl-PL"/>
              </w:rPr>
              <w:t>JW.. 2568 GRUPA ZABEZPIECZENIA WĘGORZEWO</w:t>
            </w:r>
          </w:p>
        </w:tc>
        <w:tc>
          <w:tcPr>
            <w:tcW w:w="596" w:type="dxa"/>
            <w:tcBorders>
              <w:top w:val="nil"/>
              <w:left w:val="nil"/>
              <w:bottom w:val="nil"/>
              <w:right w:val="nil"/>
            </w:tcBorders>
            <w:shd w:val="clear" w:color="auto" w:fill="auto"/>
            <w:noWrap/>
            <w:vAlign w:val="bottom"/>
            <w:hideMark/>
          </w:tcPr>
          <w:p w14:paraId="5A2FDCCD" w14:textId="77777777" w:rsidR="0060365F" w:rsidRPr="00DF3FDD" w:rsidRDefault="0060365F" w:rsidP="00686548">
            <w:pPr>
              <w:spacing w:after="0" w:line="240" w:lineRule="auto"/>
              <w:rPr>
                <w:rFonts w:eastAsia="Times New Roman" w:cs="Calibri"/>
                <w:lang w:eastAsia="pl-PL"/>
              </w:rPr>
            </w:pPr>
          </w:p>
        </w:tc>
      </w:tr>
      <w:tr w:rsidR="00DF3FDD" w:rsidRPr="00DF3FDD" w14:paraId="1A7C9B42" w14:textId="77777777" w:rsidTr="00686548">
        <w:trPr>
          <w:trHeight w:val="288"/>
        </w:trPr>
        <w:tc>
          <w:tcPr>
            <w:tcW w:w="960" w:type="dxa"/>
            <w:tcBorders>
              <w:top w:val="nil"/>
              <w:left w:val="nil"/>
              <w:bottom w:val="nil"/>
              <w:right w:val="nil"/>
            </w:tcBorders>
            <w:shd w:val="clear" w:color="auto" w:fill="auto"/>
            <w:noWrap/>
            <w:vAlign w:val="bottom"/>
            <w:hideMark/>
          </w:tcPr>
          <w:p w14:paraId="3E58A98A"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EBF1DE"/>
            <w:noWrap/>
            <w:vAlign w:val="bottom"/>
            <w:hideMark/>
          </w:tcPr>
          <w:p w14:paraId="6A6CF12A" w14:textId="77777777" w:rsidR="0060365F" w:rsidRPr="00DF3FDD" w:rsidRDefault="0060365F" w:rsidP="00686548">
            <w:pPr>
              <w:spacing w:after="0" w:line="240" w:lineRule="auto"/>
              <w:jc w:val="center"/>
              <w:rPr>
                <w:rFonts w:eastAsia="Times New Roman" w:cs="Calibri"/>
                <w:lang w:eastAsia="pl-PL"/>
              </w:rPr>
            </w:pPr>
            <w:r w:rsidRPr="00DF3FDD">
              <w:rPr>
                <w:rFonts w:eastAsia="Times New Roman" w:cs="Calibri"/>
                <w:lang w:eastAsia="pl-PL"/>
              </w:rPr>
              <w:t>Magazyn Żywnościowy ul. Bema 7 11-601 Węgorzewo</w:t>
            </w:r>
          </w:p>
        </w:tc>
        <w:tc>
          <w:tcPr>
            <w:tcW w:w="596" w:type="dxa"/>
            <w:tcBorders>
              <w:top w:val="nil"/>
              <w:left w:val="nil"/>
              <w:bottom w:val="nil"/>
              <w:right w:val="nil"/>
            </w:tcBorders>
            <w:shd w:val="clear" w:color="auto" w:fill="auto"/>
            <w:noWrap/>
            <w:vAlign w:val="bottom"/>
            <w:hideMark/>
          </w:tcPr>
          <w:p w14:paraId="706CD6E2" w14:textId="77777777" w:rsidR="0060365F" w:rsidRPr="00DF3FDD" w:rsidRDefault="0060365F" w:rsidP="00686548">
            <w:pPr>
              <w:spacing w:after="0" w:line="240" w:lineRule="auto"/>
              <w:rPr>
                <w:rFonts w:eastAsia="Times New Roman" w:cs="Calibri"/>
                <w:lang w:eastAsia="pl-PL"/>
              </w:rPr>
            </w:pPr>
          </w:p>
        </w:tc>
      </w:tr>
      <w:tr w:rsidR="00DF3FDD" w:rsidRPr="00DF3FDD" w14:paraId="0A33D56B" w14:textId="77777777" w:rsidTr="00686548">
        <w:trPr>
          <w:trHeight w:val="288"/>
        </w:trPr>
        <w:tc>
          <w:tcPr>
            <w:tcW w:w="960" w:type="dxa"/>
            <w:tcBorders>
              <w:top w:val="nil"/>
              <w:left w:val="nil"/>
              <w:bottom w:val="nil"/>
              <w:right w:val="nil"/>
            </w:tcBorders>
            <w:shd w:val="clear" w:color="auto" w:fill="auto"/>
            <w:noWrap/>
            <w:vAlign w:val="bottom"/>
            <w:hideMark/>
          </w:tcPr>
          <w:p w14:paraId="395CEFE5"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EBF1DE"/>
            <w:noWrap/>
            <w:vAlign w:val="bottom"/>
            <w:hideMark/>
          </w:tcPr>
          <w:p w14:paraId="3D6BF185" w14:textId="1D6D7EAF" w:rsidR="0060365F" w:rsidRPr="00DF3FDD" w:rsidRDefault="0060365F" w:rsidP="008A6BEF">
            <w:pPr>
              <w:spacing w:after="0" w:line="240" w:lineRule="auto"/>
              <w:jc w:val="center"/>
              <w:rPr>
                <w:rFonts w:eastAsia="Times New Roman" w:cs="Calibri"/>
                <w:lang w:eastAsia="pl-PL"/>
              </w:rPr>
            </w:pPr>
            <w:r w:rsidRPr="00DF3FDD">
              <w:rPr>
                <w:rFonts w:eastAsia="Times New Roman" w:cs="Calibri"/>
                <w:lang w:eastAsia="pl-PL"/>
              </w:rPr>
              <w:t xml:space="preserve">tel. </w:t>
            </w:r>
            <w:r w:rsidR="008A6BEF">
              <w:rPr>
                <w:rFonts w:eastAsia="Times New Roman" w:cs="Calibri"/>
                <w:lang w:eastAsia="pl-PL"/>
              </w:rPr>
              <w:t>……………….</w:t>
            </w:r>
          </w:p>
        </w:tc>
        <w:tc>
          <w:tcPr>
            <w:tcW w:w="596" w:type="dxa"/>
            <w:tcBorders>
              <w:top w:val="nil"/>
              <w:left w:val="nil"/>
              <w:bottom w:val="nil"/>
              <w:right w:val="nil"/>
            </w:tcBorders>
            <w:shd w:val="clear" w:color="auto" w:fill="auto"/>
            <w:noWrap/>
            <w:vAlign w:val="bottom"/>
            <w:hideMark/>
          </w:tcPr>
          <w:p w14:paraId="711D402C" w14:textId="77777777" w:rsidR="0060365F" w:rsidRPr="00DF3FDD" w:rsidRDefault="0060365F" w:rsidP="00686548">
            <w:pPr>
              <w:spacing w:after="0" w:line="240" w:lineRule="auto"/>
              <w:rPr>
                <w:rFonts w:eastAsia="Times New Roman" w:cs="Calibri"/>
                <w:lang w:eastAsia="pl-PL"/>
              </w:rPr>
            </w:pPr>
          </w:p>
        </w:tc>
      </w:tr>
      <w:tr w:rsidR="00DF3FDD" w:rsidRPr="00DF3FDD" w14:paraId="6B8C9AEA" w14:textId="77777777" w:rsidTr="00686548">
        <w:trPr>
          <w:trHeight w:val="288"/>
        </w:trPr>
        <w:tc>
          <w:tcPr>
            <w:tcW w:w="960" w:type="dxa"/>
            <w:tcBorders>
              <w:top w:val="nil"/>
              <w:left w:val="nil"/>
              <w:bottom w:val="nil"/>
              <w:right w:val="nil"/>
            </w:tcBorders>
            <w:shd w:val="clear" w:color="auto" w:fill="auto"/>
            <w:noWrap/>
            <w:vAlign w:val="bottom"/>
            <w:hideMark/>
          </w:tcPr>
          <w:p w14:paraId="018F200C"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6ACD2C59"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5C2B30D1"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7FFCA940"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1AF5E899"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66E9023B"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14078AAC"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005F97EB" w14:textId="77777777" w:rsidR="0060365F" w:rsidRPr="00DF3FDD" w:rsidRDefault="0060365F" w:rsidP="00686548">
            <w:pPr>
              <w:spacing w:after="0" w:line="240" w:lineRule="auto"/>
              <w:rPr>
                <w:rFonts w:eastAsia="Times New Roman" w:cs="Calibri"/>
                <w:lang w:eastAsia="pl-PL"/>
              </w:rPr>
            </w:pPr>
          </w:p>
        </w:tc>
        <w:tc>
          <w:tcPr>
            <w:tcW w:w="1324" w:type="dxa"/>
            <w:tcBorders>
              <w:top w:val="nil"/>
              <w:left w:val="nil"/>
              <w:bottom w:val="nil"/>
              <w:right w:val="nil"/>
            </w:tcBorders>
            <w:shd w:val="clear" w:color="auto" w:fill="auto"/>
            <w:noWrap/>
            <w:vAlign w:val="bottom"/>
            <w:hideMark/>
          </w:tcPr>
          <w:p w14:paraId="6E53C505" w14:textId="77777777" w:rsidR="0060365F" w:rsidRPr="00DF3FDD" w:rsidRDefault="0060365F" w:rsidP="00686548">
            <w:pPr>
              <w:spacing w:after="0" w:line="240" w:lineRule="auto"/>
              <w:rPr>
                <w:rFonts w:eastAsia="Times New Roman" w:cs="Calibri"/>
                <w:lang w:eastAsia="pl-PL"/>
              </w:rPr>
            </w:pPr>
          </w:p>
        </w:tc>
        <w:tc>
          <w:tcPr>
            <w:tcW w:w="596" w:type="dxa"/>
            <w:tcBorders>
              <w:top w:val="nil"/>
              <w:left w:val="nil"/>
              <w:bottom w:val="nil"/>
              <w:right w:val="nil"/>
            </w:tcBorders>
            <w:shd w:val="clear" w:color="auto" w:fill="auto"/>
            <w:noWrap/>
            <w:vAlign w:val="bottom"/>
            <w:hideMark/>
          </w:tcPr>
          <w:p w14:paraId="1EBA48EE" w14:textId="77777777" w:rsidR="0060365F" w:rsidRPr="00DF3FDD" w:rsidRDefault="0060365F" w:rsidP="00686548">
            <w:pPr>
              <w:spacing w:after="0" w:line="240" w:lineRule="auto"/>
              <w:rPr>
                <w:rFonts w:eastAsia="Times New Roman" w:cs="Calibri"/>
                <w:lang w:eastAsia="pl-PL"/>
              </w:rPr>
            </w:pPr>
          </w:p>
        </w:tc>
      </w:tr>
      <w:tr w:rsidR="00DF3FDD" w:rsidRPr="00DF3FDD" w14:paraId="61EEA844" w14:textId="77777777" w:rsidTr="00686548">
        <w:trPr>
          <w:trHeight w:val="288"/>
        </w:trPr>
        <w:tc>
          <w:tcPr>
            <w:tcW w:w="960" w:type="dxa"/>
            <w:tcBorders>
              <w:top w:val="nil"/>
              <w:left w:val="nil"/>
              <w:bottom w:val="nil"/>
              <w:right w:val="nil"/>
            </w:tcBorders>
            <w:shd w:val="clear" w:color="auto" w:fill="auto"/>
            <w:noWrap/>
            <w:vAlign w:val="bottom"/>
            <w:hideMark/>
          </w:tcPr>
          <w:p w14:paraId="5062027A"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E4DFEC"/>
            <w:noWrap/>
            <w:vAlign w:val="bottom"/>
            <w:hideMark/>
          </w:tcPr>
          <w:p w14:paraId="5B05D68A" w14:textId="77777777" w:rsidR="0060365F" w:rsidRPr="00DF3FDD" w:rsidRDefault="0060365F" w:rsidP="00686548">
            <w:pPr>
              <w:spacing w:after="0" w:line="240" w:lineRule="auto"/>
              <w:jc w:val="center"/>
              <w:rPr>
                <w:rFonts w:eastAsia="Times New Roman" w:cs="Calibri"/>
                <w:lang w:eastAsia="pl-PL"/>
              </w:rPr>
            </w:pPr>
            <w:r w:rsidRPr="00DF3FDD">
              <w:rPr>
                <w:rFonts w:eastAsia="Times New Roman" w:cs="Calibri"/>
                <w:lang w:eastAsia="pl-PL"/>
              </w:rPr>
              <w:t>JW. 4808 GRUPA ZABEZPIECZENIA GOŁDAP</w:t>
            </w:r>
          </w:p>
        </w:tc>
        <w:tc>
          <w:tcPr>
            <w:tcW w:w="596" w:type="dxa"/>
            <w:tcBorders>
              <w:top w:val="nil"/>
              <w:left w:val="nil"/>
              <w:bottom w:val="nil"/>
              <w:right w:val="nil"/>
            </w:tcBorders>
            <w:shd w:val="clear" w:color="auto" w:fill="auto"/>
            <w:noWrap/>
            <w:vAlign w:val="bottom"/>
            <w:hideMark/>
          </w:tcPr>
          <w:p w14:paraId="0A044C45" w14:textId="77777777" w:rsidR="0060365F" w:rsidRPr="00DF3FDD" w:rsidRDefault="0060365F" w:rsidP="00686548">
            <w:pPr>
              <w:spacing w:after="0" w:line="240" w:lineRule="auto"/>
              <w:rPr>
                <w:rFonts w:eastAsia="Times New Roman" w:cs="Calibri"/>
                <w:lang w:eastAsia="pl-PL"/>
              </w:rPr>
            </w:pPr>
          </w:p>
        </w:tc>
      </w:tr>
      <w:tr w:rsidR="00DF3FDD" w:rsidRPr="00DF3FDD" w14:paraId="507F8CAA" w14:textId="77777777" w:rsidTr="00686548">
        <w:trPr>
          <w:trHeight w:val="288"/>
        </w:trPr>
        <w:tc>
          <w:tcPr>
            <w:tcW w:w="960" w:type="dxa"/>
            <w:tcBorders>
              <w:top w:val="nil"/>
              <w:left w:val="nil"/>
              <w:bottom w:val="nil"/>
              <w:right w:val="nil"/>
            </w:tcBorders>
            <w:shd w:val="clear" w:color="auto" w:fill="auto"/>
            <w:noWrap/>
            <w:vAlign w:val="bottom"/>
            <w:hideMark/>
          </w:tcPr>
          <w:p w14:paraId="1BBA1132"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E4DFEC"/>
            <w:noWrap/>
            <w:vAlign w:val="bottom"/>
            <w:hideMark/>
          </w:tcPr>
          <w:p w14:paraId="4C32727F" w14:textId="77777777" w:rsidR="0060365F" w:rsidRPr="00DF3FDD" w:rsidRDefault="0060365F" w:rsidP="00686548">
            <w:pPr>
              <w:spacing w:after="0" w:line="240" w:lineRule="auto"/>
              <w:jc w:val="center"/>
              <w:rPr>
                <w:rFonts w:eastAsia="Times New Roman" w:cs="Calibri"/>
                <w:lang w:eastAsia="pl-PL"/>
              </w:rPr>
            </w:pPr>
            <w:r w:rsidRPr="00DF3FDD">
              <w:rPr>
                <w:rFonts w:eastAsia="Times New Roman" w:cs="Calibri"/>
                <w:lang w:eastAsia="pl-PL"/>
              </w:rPr>
              <w:t>Magazyn Żywnościowy ul. Partyzantów 33 19-500 Gołdap</w:t>
            </w:r>
          </w:p>
        </w:tc>
        <w:tc>
          <w:tcPr>
            <w:tcW w:w="596" w:type="dxa"/>
            <w:tcBorders>
              <w:top w:val="nil"/>
              <w:left w:val="nil"/>
              <w:bottom w:val="nil"/>
              <w:right w:val="nil"/>
            </w:tcBorders>
            <w:shd w:val="clear" w:color="auto" w:fill="auto"/>
            <w:noWrap/>
            <w:vAlign w:val="bottom"/>
            <w:hideMark/>
          </w:tcPr>
          <w:p w14:paraId="465F48FB" w14:textId="77777777" w:rsidR="0060365F" w:rsidRPr="00DF3FDD" w:rsidRDefault="0060365F" w:rsidP="00686548">
            <w:pPr>
              <w:spacing w:after="0" w:line="240" w:lineRule="auto"/>
              <w:rPr>
                <w:rFonts w:eastAsia="Times New Roman" w:cs="Calibri"/>
                <w:lang w:eastAsia="pl-PL"/>
              </w:rPr>
            </w:pPr>
          </w:p>
        </w:tc>
      </w:tr>
      <w:tr w:rsidR="00DF3FDD" w:rsidRPr="00DF3FDD" w14:paraId="4D526F44" w14:textId="77777777" w:rsidTr="00686548">
        <w:trPr>
          <w:trHeight w:val="288"/>
        </w:trPr>
        <w:tc>
          <w:tcPr>
            <w:tcW w:w="960" w:type="dxa"/>
            <w:tcBorders>
              <w:top w:val="nil"/>
              <w:left w:val="nil"/>
              <w:bottom w:val="nil"/>
              <w:right w:val="nil"/>
            </w:tcBorders>
            <w:shd w:val="clear" w:color="auto" w:fill="auto"/>
            <w:noWrap/>
            <w:vAlign w:val="bottom"/>
            <w:hideMark/>
          </w:tcPr>
          <w:p w14:paraId="48443A89"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E4DFEC"/>
            <w:noWrap/>
            <w:vAlign w:val="bottom"/>
            <w:hideMark/>
          </w:tcPr>
          <w:p w14:paraId="7C867F5E" w14:textId="5A2A89C8" w:rsidR="0060365F" w:rsidRPr="00DF3FDD" w:rsidRDefault="0060365F" w:rsidP="008A6BEF">
            <w:pPr>
              <w:spacing w:after="0" w:line="240" w:lineRule="auto"/>
              <w:jc w:val="center"/>
              <w:rPr>
                <w:rFonts w:eastAsia="Times New Roman" w:cs="Calibri"/>
                <w:lang w:eastAsia="pl-PL"/>
              </w:rPr>
            </w:pPr>
            <w:r w:rsidRPr="00DF3FDD">
              <w:rPr>
                <w:rFonts w:eastAsia="Times New Roman" w:cs="Calibri"/>
                <w:lang w:eastAsia="pl-PL"/>
              </w:rPr>
              <w:t xml:space="preserve">tel. </w:t>
            </w:r>
            <w:r w:rsidR="008A6BEF">
              <w:rPr>
                <w:rFonts w:eastAsia="Times New Roman" w:cs="Calibri"/>
                <w:lang w:eastAsia="pl-PL"/>
              </w:rPr>
              <w:t>…………….</w:t>
            </w:r>
          </w:p>
        </w:tc>
        <w:tc>
          <w:tcPr>
            <w:tcW w:w="596" w:type="dxa"/>
            <w:tcBorders>
              <w:top w:val="nil"/>
              <w:left w:val="nil"/>
              <w:bottom w:val="nil"/>
              <w:right w:val="nil"/>
            </w:tcBorders>
            <w:shd w:val="clear" w:color="auto" w:fill="auto"/>
            <w:noWrap/>
            <w:vAlign w:val="bottom"/>
            <w:hideMark/>
          </w:tcPr>
          <w:p w14:paraId="4ED1450A" w14:textId="77777777" w:rsidR="0060365F" w:rsidRPr="00DF3FDD" w:rsidRDefault="0060365F" w:rsidP="00686548">
            <w:pPr>
              <w:spacing w:after="0" w:line="240" w:lineRule="auto"/>
              <w:rPr>
                <w:rFonts w:eastAsia="Times New Roman" w:cs="Calibri"/>
                <w:lang w:eastAsia="pl-PL"/>
              </w:rPr>
            </w:pPr>
          </w:p>
        </w:tc>
      </w:tr>
      <w:tr w:rsidR="00DF3FDD" w:rsidRPr="00DF3FDD" w14:paraId="79ED1ED8" w14:textId="77777777" w:rsidTr="00686548">
        <w:trPr>
          <w:trHeight w:val="288"/>
        </w:trPr>
        <w:tc>
          <w:tcPr>
            <w:tcW w:w="960" w:type="dxa"/>
            <w:tcBorders>
              <w:top w:val="nil"/>
              <w:left w:val="nil"/>
              <w:bottom w:val="nil"/>
              <w:right w:val="nil"/>
            </w:tcBorders>
            <w:shd w:val="clear" w:color="auto" w:fill="auto"/>
            <w:noWrap/>
            <w:vAlign w:val="bottom"/>
            <w:hideMark/>
          </w:tcPr>
          <w:p w14:paraId="6E836D59"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4306F3E1"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7CC6E503"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754CA1F7"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17EE86EE"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34BB183A"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089D32A7"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11ACF262" w14:textId="77777777" w:rsidR="0060365F" w:rsidRPr="00DF3FDD" w:rsidRDefault="0060365F" w:rsidP="00686548">
            <w:pPr>
              <w:spacing w:after="0" w:line="240" w:lineRule="auto"/>
              <w:rPr>
                <w:rFonts w:eastAsia="Times New Roman" w:cs="Calibri"/>
                <w:lang w:eastAsia="pl-PL"/>
              </w:rPr>
            </w:pPr>
          </w:p>
        </w:tc>
        <w:tc>
          <w:tcPr>
            <w:tcW w:w="1324" w:type="dxa"/>
            <w:tcBorders>
              <w:top w:val="nil"/>
              <w:left w:val="nil"/>
              <w:bottom w:val="nil"/>
              <w:right w:val="nil"/>
            </w:tcBorders>
            <w:shd w:val="clear" w:color="auto" w:fill="auto"/>
            <w:noWrap/>
            <w:vAlign w:val="bottom"/>
            <w:hideMark/>
          </w:tcPr>
          <w:p w14:paraId="32DB588B" w14:textId="77777777" w:rsidR="0060365F" w:rsidRPr="00DF3FDD" w:rsidRDefault="0060365F" w:rsidP="00686548">
            <w:pPr>
              <w:spacing w:after="0" w:line="240" w:lineRule="auto"/>
              <w:rPr>
                <w:rFonts w:eastAsia="Times New Roman" w:cs="Calibri"/>
                <w:lang w:eastAsia="pl-PL"/>
              </w:rPr>
            </w:pPr>
          </w:p>
        </w:tc>
        <w:tc>
          <w:tcPr>
            <w:tcW w:w="596" w:type="dxa"/>
            <w:tcBorders>
              <w:top w:val="nil"/>
              <w:left w:val="nil"/>
              <w:bottom w:val="nil"/>
              <w:right w:val="nil"/>
            </w:tcBorders>
            <w:shd w:val="clear" w:color="auto" w:fill="auto"/>
            <w:noWrap/>
            <w:vAlign w:val="bottom"/>
            <w:hideMark/>
          </w:tcPr>
          <w:p w14:paraId="23E09627" w14:textId="77777777" w:rsidR="0060365F" w:rsidRPr="00DF3FDD" w:rsidRDefault="0060365F" w:rsidP="00686548">
            <w:pPr>
              <w:spacing w:after="0" w:line="240" w:lineRule="auto"/>
              <w:rPr>
                <w:rFonts w:eastAsia="Times New Roman" w:cs="Calibri"/>
                <w:lang w:eastAsia="pl-PL"/>
              </w:rPr>
            </w:pPr>
          </w:p>
        </w:tc>
      </w:tr>
      <w:tr w:rsidR="0060365F" w:rsidRPr="00DF3FDD" w14:paraId="28D210C2" w14:textId="77777777" w:rsidTr="00686548">
        <w:trPr>
          <w:trHeight w:val="288"/>
        </w:trPr>
        <w:tc>
          <w:tcPr>
            <w:tcW w:w="960" w:type="dxa"/>
            <w:tcBorders>
              <w:top w:val="nil"/>
              <w:left w:val="nil"/>
              <w:bottom w:val="nil"/>
              <w:right w:val="nil"/>
            </w:tcBorders>
            <w:shd w:val="clear" w:color="auto" w:fill="auto"/>
            <w:noWrap/>
            <w:vAlign w:val="bottom"/>
            <w:hideMark/>
          </w:tcPr>
          <w:p w14:paraId="18C54C04"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6401FF8E"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3BB5DD14"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4AEF10B9"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5061557C"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41194C71"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02964F17"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5B64D622" w14:textId="77777777" w:rsidR="0060365F" w:rsidRPr="00DF3FDD" w:rsidRDefault="0060365F" w:rsidP="00686548">
            <w:pPr>
              <w:spacing w:after="0" w:line="240" w:lineRule="auto"/>
              <w:rPr>
                <w:rFonts w:eastAsia="Times New Roman" w:cs="Calibri"/>
                <w:lang w:eastAsia="pl-PL"/>
              </w:rPr>
            </w:pPr>
          </w:p>
        </w:tc>
        <w:tc>
          <w:tcPr>
            <w:tcW w:w="1324" w:type="dxa"/>
            <w:tcBorders>
              <w:top w:val="nil"/>
              <w:left w:val="nil"/>
              <w:bottom w:val="nil"/>
              <w:right w:val="nil"/>
            </w:tcBorders>
            <w:shd w:val="clear" w:color="auto" w:fill="auto"/>
            <w:noWrap/>
            <w:vAlign w:val="bottom"/>
            <w:hideMark/>
          </w:tcPr>
          <w:p w14:paraId="4677B9B5" w14:textId="77777777" w:rsidR="0060365F" w:rsidRPr="00DF3FDD" w:rsidRDefault="0060365F" w:rsidP="00686548">
            <w:pPr>
              <w:spacing w:after="0" w:line="240" w:lineRule="auto"/>
              <w:rPr>
                <w:rFonts w:eastAsia="Times New Roman" w:cs="Calibri"/>
                <w:lang w:eastAsia="pl-PL"/>
              </w:rPr>
            </w:pPr>
          </w:p>
        </w:tc>
        <w:tc>
          <w:tcPr>
            <w:tcW w:w="596" w:type="dxa"/>
            <w:tcBorders>
              <w:top w:val="nil"/>
              <w:left w:val="nil"/>
              <w:bottom w:val="nil"/>
              <w:right w:val="nil"/>
            </w:tcBorders>
            <w:shd w:val="clear" w:color="auto" w:fill="auto"/>
            <w:noWrap/>
            <w:vAlign w:val="bottom"/>
            <w:hideMark/>
          </w:tcPr>
          <w:p w14:paraId="7A1C400C" w14:textId="77777777" w:rsidR="0060365F" w:rsidRPr="00DF3FDD" w:rsidRDefault="0060365F" w:rsidP="00686548">
            <w:pPr>
              <w:spacing w:after="0" w:line="240" w:lineRule="auto"/>
              <w:rPr>
                <w:rFonts w:eastAsia="Times New Roman" w:cs="Calibri"/>
                <w:lang w:eastAsia="pl-PL"/>
              </w:rPr>
            </w:pPr>
          </w:p>
        </w:tc>
      </w:tr>
    </w:tbl>
    <w:p w14:paraId="1DD9BAD2" w14:textId="77777777" w:rsidR="0060365F" w:rsidRPr="00DF3FDD" w:rsidRDefault="0060365F" w:rsidP="0060365F"/>
    <w:p w14:paraId="39E4F011" w14:textId="78D260C2" w:rsidR="00BE464E" w:rsidRPr="00DF3FDD" w:rsidRDefault="00BE464E" w:rsidP="00ED3FDD">
      <w:pPr>
        <w:spacing w:after="0"/>
        <w:jc w:val="both"/>
        <w:rPr>
          <w:sz w:val="24"/>
          <w:szCs w:val="24"/>
        </w:rPr>
      </w:pPr>
    </w:p>
    <w:p w14:paraId="1EDA87DB" w14:textId="77777777" w:rsidR="00BE464E" w:rsidRPr="00DF3FDD" w:rsidRDefault="00BE464E" w:rsidP="00ED3FDD">
      <w:pPr>
        <w:spacing w:after="0"/>
        <w:jc w:val="both"/>
        <w:rPr>
          <w:sz w:val="24"/>
          <w:szCs w:val="24"/>
        </w:rPr>
      </w:pPr>
    </w:p>
    <w:p w14:paraId="724505EC" w14:textId="77777777" w:rsidR="009D4971" w:rsidRPr="00DF3FDD" w:rsidRDefault="009D4971" w:rsidP="00ED3FDD">
      <w:pPr>
        <w:spacing w:after="0"/>
        <w:jc w:val="both"/>
        <w:rPr>
          <w:sz w:val="24"/>
          <w:szCs w:val="24"/>
        </w:rPr>
      </w:pPr>
    </w:p>
    <w:p w14:paraId="44E0C3AF" w14:textId="49BF397A" w:rsidR="0060365F" w:rsidRPr="00DF3FDD" w:rsidRDefault="0060365F" w:rsidP="00ED3FDD">
      <w:pPr>
        <w:spacing w:after="0"/>
        <w:jc w:val="both"/>
        <w:rPr>
          <w:sz w:val="24"/>
          <w:szCs w:val="24"/>
        </w:rPr>
      </w:pPr>
    </w:p>
    <w:p w14:paraId="480CE09A" w14:textId="31114146" w:rsidR="00481335" w:rsidRPr="00DF3FDD" w:rsidRDefault="00481335" w:rsidP="00ED3FDD">
      <w:pPr>
        <w:spacing w:after="0"/>
        <w:jc w:val="both"/>
        <w:rPr>
          <w:sz w:val="24"/>
          <w:szCs w:val="24"/>
        </w:rPr>
      </w:pPr>
    </w:p>
    <w:p w14:paraId="7E01DF49" w14:textId="28DFF0F4" w:rsidR="00481335" w:rsidRPr="00DF3FDD" w:rsidRDefault="00481335" w:rsidP="00ED3FDD">
      <w:pPr>
        <w:spacing w:after="0"/>
        <w:jc w:val="both"/>
        <w:rPr>
          <w:sz w:val="24"/>
          <w:szCs w:val="24"/>
        </w:rPr>
      </w:pPr>
    </w:p>
    <w:p w14:paraId="322B76D1" w14:textId="4879EFEA" w:rsidR="00481335" w:rsidRPr="00DF3FDD" w:rsidRDefault="00481335" w:rsidP="00ED3FDD">
      <w:pPr>
        <w:spacing w:after="0"/>
        <w:jc w:val="both"/>
        <w:rPr>
          <w:sz w:val="24"/>
          <w:szCs w:val="24"/>
        </w:rPr>
      </w:pPr>
    </w:p>
    <w:p w14:paraId="08F5C27F" w14:textId="5733377C" w:rsidR="00481335" w:rsidRPr="00DF3FDD" w:rsidRDefault="00481335" w:rsidP="00ED3FDD">
      <w:pPr>
        <w:spacing w:after="0"/>
        <w:jc w:val="both"/>
        <w:rPr>
          <w:sz w:val="24"/>
          <w:szCs w:val="24"/>
        </w:rPr>
      </w:pPr>
    </w:p>
    <w:p w14:paraId="62E47679" w14:textId="77777777" w:rsidR="00481335" w:rsidRPr="00DF3FDD" w:rsidRDefault="00481335" w:rsidP="00ED3FDD">
      <w:pPr>
        <w:spacing w:after="0"/>
        <w:jc w:val="both"/>
        <w:rPr>
          <w:sz w:val="24"/>
          <w:szCs w:val="24"/>
        </w:rPr>
      </w:pPr>
    </w:p>
    <w:p w14:paraId="7DBFEFA8" w14:textId="77777777" w:rsidR="0060365F" w:rsidRPr="00DF3FDD" w:rsidRDefault="0060365F" w:rsidP="00ED3FDD">
      <w:pPr>
        <w:spacing w:after="0"/>
        <w:jc w:val="both"/>
        <w:rPr>
          <w:sz w:val="24"/>
          <w:szCs w:val="24"/>
        </w:rPr>
      </w:pPr>
    </w:p>
    <w:p w14:paraId="4759ED20" w14:textId="77777777" w:rsidR="0060365F" w:rsidRPr="00DF3FDD" w:rsidRDefault="0060365F" w:rsidP="00ED3FDD">
      <w:pPr>
        <w:spacing w:after="0"/>
        <w:jc w:val="both"/>
        <w:rPr>
          <w:sz w:val="24"/>
          <w:szCs w:val="24"/>
        </w:rPr>
      </w:pPr>
    </w:p>
    <w:p w14:paraId="5D012A11" w14:textId="77777777" w:rsidR="009D4971" w:rsidRPr="00DF3FDD" w:rsidRDefault="009D4971" w:rsidP="00ED3FDD">
      <w:pPr>
        <w:spacing w:after="0"/>
        <w:jc w:val="both"/>
        <w:rPr>
          <w:sz w:val="24"/>
          <w:szCs w:val="24"/>
        </w:rPr>
      </w:pPr>
    </w:p>
    <w:p w14:paraId="10B7A76B" w14:textId="77777777" w:rsidR="009D4971" w:rsidRPr="00DF3FDD" w:rsidRDefault="009D4971" w:rsidP="00ED3FDD">
      <w:pPr>
        <w:spacing w:after="0"/>
        <w:jc w:val="both"/>
        <w:rPr>
          <w:sz w:val="24"/>
          <w:szCs w:val="24"/>
        </w:rPr>
      </w:pPr>
    </w:p>
    <w:p w14:paraId="3BA3729B" w14:textId="77777777" w:rsidR="005B1AD4" w:rsidRPr="00DF3FDD" w:rsidRDefault="005B1AD4" w:rsidP="008A6BEF">
      <w:pPr>
        <w:spacing w:after="0"/>
        <w:rPr>
          <w:rFonts w:ascii="Times New Roman" w:eastAsia="Times New Roman" w:hAnsi="Times New Roman" w:cs="Times New Roman"/>
          <w:i/>
          <w:sz w:val="26"/>
          <w:lang w:eastAsia="pl-PL"/>
        </w:rPr>
      </w:pPr>
      <w:bookmarkStart w:id="9" w:name="_Hlk80619251"/>
    </w:p>
    <w:p w14:paraId="7B1C6163" w14:textId="77777777" w:rsidR="00BE464E" w:rsidRPr="00DF3FDD" w:rsidRDefault="00BE464E" w:rsidP="00ED3FDD">
      <w:pPr>
        <w:spacing w:after="0"/>
        <w:jc w:val="right"/>
        <w:rPr>
          <w:rFonts w:ascii="Times New Roman" w:eastAsia="Times New Roman" w:hAnsi="Times New Roman" w:cs="Times New Roman"/>
          <w:i/>
          <w:sz w:val="26"/>
          <w:lang w:eastAsia="pl-PL"/>
        </w:rPr>
      </w:pPr>
      <w:r w:rsidRPr="00DF3FDD">
        <w:rPr>
          <w:rFonts w:ascii="Times New Roman" w:eastAsia="Times New Roman" w:hAnsi="Times New Roman" w:cs="Times New Roman"/>
          <w:i/>
          <w:sz w:val="26"/>
          <w:lang w:eastAsia="pl-PL"/>
        </w:rPr>
        <w:lastRenderedPageBreak/>
        <w:t>Załącznik Nr 3 do umowy</w:t>
      </w:r>
    </w:p>
    <w:tbl>
      <w:tblPr>
        <w:tblStyle w:val="TableGrid"/>
        <w:tblW w:w="9975" w:type="dxa"/>
        <w:tblInd w:w="72" w:type="dxa"/>
        <w:tblCellMar>
          <w:left w:w="48" w:type="dxa"/>
          <w:right w:w="77" w:type="dxa"/>
        </w:tblCellMar>
        <w:tblLook w:val="04A0" w:firstRow="1" w:lastRow="0" w:firstColumn="1" w:lastColumn="0" w:noHBand="0" w:noVBand="1"/>
      </w:tblPr>
      <w:tblGrid>
        <w:gridCol w:w="9975"/>
      </w:tblGrid>
      <w:tr w:rsidR="00BE464E" w:rsidRPr="00DF3FDD" w14:paraId="119718CF" w14:textId="77777777" w:rsidTr="00BE464E">
        <w:trPr>
          <w:trHeight w:val="408"/>
        </w:trPr>
        <w:tc>
          <w:tcPr>
            <w:tcW w:w="9975" w:type="dxa"/>
            <w:tcBorders>
              <w:top w:val="single" w:sz="2" w:space="0" w:color="000000"/>
              <w:left w:val="single" w:sz="2" w:space="0" w:color="000000"/>
              <w:bottom w:val="single" w:sz="2" w:space="0" w:color="000000"/>
              <w:right w:val="single" w:sz="2" w:space="0" w:color="000000"/>
            </w:tcBorders>
            <w:vAlign w:val="bottom"/>
          </w:tcPr>
          <w:bookmarkEnd w:id="9"/>
          <w:p w14:paraId="0AD11173" w14:textId="77777777" w:rsidR="00BE464E" w:rsidRPr="00DF3FDD" w:rsidRDefault="00BE464E" w:rsidP="00ED3FDD">
            <w:pPr>
              <w:ind w:left="34"/>
              <w:jc w:val="center"/>
              <w:rPr>
                <w:rFonts w:ascii="Times New Roman" w:eastAsia="Times New Roman" w:hAnsi="Times New Roman" w:cs="Times New Roman"/>
                <w:sz w:val="24"/>
              </w:rPr>
            </w:pPr>
            <w:r w:rsidRPr="00DF3FDD">
              <w:rPr>
                <w:rFonts w:ascii="Times New Roman" w:eastAsia="Times New Roman" w:hAnsi="Times New Roman" w:cs="Times New Roman"/>
                <w:sz w:val="26"/>
              </w:rPr>
              <w:t>WZÓR DEKLARACJI ZGODNOŚCI</w:t>
            </w:r>
          </w:p>
        </w:tc>
      </w:tr>
    </w:tbl>
    <w:p w14:paraId="6C9F813B" w14:textId="77777777" w:rsidR="00BE464E" w:rsidRDefault="00BE464E" w:rsidP="00ED3FDD">
      <w:pPr>
        <w:keepNext/>
        <w:keepLines/>
        <w:spacing w:after="0"/>
        <w:ind w:left="48"/>
        <w:jc w:val="center"/>
        <w:outlineLvl w:val="0"/>
        <w:rPr>
          <w:rFonts w:ascii="Times New Roman" w:eastAsia="Times New Roman" w:hAnsi="Times New Roman" w:cs="Times New Roman"/>
          <w:sz w:val="26"/>
          <w:lang w:eastAsia="pl-PL"/>
        </w:rPr>
      </w:pPr>
    </w:p>
    <w:p w14:paraId="3CB61E74" w14:textId="77777777" w:rsidR="0066325F" w:rsidRDefault="0066325F" w:rsidP="00ED3FDD">
      <w:pPr>
        <w:keepNext/>
        <w:keepLines/>
        <w:spacing w:after="0"/>
        <w:ind w:left="48"/>
        <w:jc w:val="center"/>
        <w:outlineLvl w:val="0"/>
        <w:rPr>
          <w:rFonts w:ascii="Times New Roman" w:eastAsia="Times New Roman" w:hAnsi="Times New Roman" w:cs="Times New Roman"/>
          <w:sz w:val="26"/>
          <w:lang w:eastAsia="pl-PL"/>
        </w:rPr>
      </w:pPr>
    </w:p>
    <w:p w14:paraId="31BB1611" w14:textId="77777777" w:rsidR="0066325F" w:rsidRPr="00DF3FDD" w:rsidRDefault="0066325F" w:rsidP="00ED3FDD">
      <w:pPr>
        <w:keepNext/>
        <w:keepLines/>
        <w:spacing w:after="0"/>
        <w:ind w:left="48"/>
        <w:jc w:val="center"/>
        <w:outlineLvl w:val="0"/>
        <w:rPr>
          <w:rFonts w:ascii="Times New Roman" w:eastAsia="Times New Roman" w:hAnsi="Times New Roman" w:cs="Times New Roman"/>
          <w:sz w:val="26"/>
          <w:lang w:eastAsia="pl-PL"/>
        </w:rPr>
      </w:pPr>
    </w:p>
    <w:p w14:paraId="3E2DB1F0" w14:textId="77777777" w:rsidR="00BE464E" w:rsidRPr="00DF3FDD" w:rsidRDefault="00BE464E" w:rsidP="00ED3FDD">
      <w:pPr>
        <w:keepNext/>
        <w:keepLines/>
        <w:spacing w:after="0"/>
        <w:ind w:left="48"/>
        <w:jc w:val="center"/>
        <w:outlineLvl w:val="0"/>
        <w:rPr>
          <w:rFonts w:ascii="Times New Roman" w:eastAsia="Times New Roman" w:hAnsi="Times New Roman" w:cs="Times New Roman"/>
          <w:sz w:val="26"/>
          <w:lang w:eastAsia="pl-PL"/>
        </w:rPr>
      </w:pPr>
      <w:r w:rsidRPr="00DF3FDD">
        <w:rPr>
          <w:rFonts w:ascii="Times New Roman" w:eastAsia="Times New Roman" w:hAnsi="Times New Roman" w:cs="Times New Roman"/>
          <w:sz w:val="26"/>
          <w:lang w:eastAsia="pl-PL"/>
        </w:rPr>
        <w:t>DEKLARACJA ZGODNOŚCI Nr</w:t>
      </w:r>
      <w:r w:rsidRPr="00DF3FDD">
        <w:rPr>
          <w:rFonts w:ascii="Times New Roman" w:eastAsia="Times New Roman" w:hAnsi="Times New Roman" w:cs="Times New Roman"/>
          <w:noProof/>
          <w:sz w:val="26"/>
          <w:lang w:eastAsia="pl-PL"/>
        </w:rPr>
        <w:drawing>
          <wp:inline distT="0" distB="0" distL="0" distR="0" wp14:anchorId="57755FAE" wp14:editId="4CE47BBD">
            <wp:extent cx="359688" cy="27433"/>
            <wp:effectExtent l="0" t="0" r="0" b="0"/>
            <wp:docPr id="14406" name="Picture 14406"/>
            <wp:cNvGraphicFramePr/>
            <a:graphic xmlns:a="http://schemas.openxmlformats.org/drawingml/2006/main">
              <a:graphicData uri="http://schemas.openxmlformats.org/drawingml/2006/picture">
                <pic:pic xmlns:pic="http://schemas.openxmlformats.org/drawingml/2006/picture">
                  <pic:nvPicPr>
                    <pic:cNvPr id="14406" name="Picture 14406"/>
                    <pic:cNvPicPr/>
                  </pic:nvPicPr>
                  <pic:blipFill>
                    <a:blip r:embed="rId11"/>
                    <a:stretch>
                      <a:fillRect/>
                    </a:stretch>
                  </pic:blipFill>
                  <pic:spPr>
                    <a:xfrm>
                      <a:off x="0" y="0"/>
                      <a:ext cx="359688" cy="27433"/>
                    </a:xfrm>
                    <a:prstGeom prst="rect">
                      <a:avLst/>
                    </a:prstGeom>
                  </pic:spPr>
                </pic:pic>
              </a:graphicData>
            </a:graphic>
          </wp:inline>
        </w:drawing>
      </w:r>
      <w:r w:rsidRPr="00DF3FDD">
        <w:rPr>
          <w:rFonts w:ascii="Times New Roman" w:eastAsia="Times New Roman" w:hAnsi="Times New Roman" w:cs="Times New Roman"/>
          <w:sz w:val="26"/>
          <w:lang w:eastAsia="pl-PL"/>
        </w:rPr>
        <w:t>…</w:t>
      </w:r>
    </w:p>
    <w:p w14:paraId="7A10279D" w14:textId="77777777" w:rsidR="00BE464E" w:rsidRPr="00DF3FDD" w:rsidRDefault="00BE464E" w:rsidP="00ED3FDD">
      <w:pPr>
        <w:spacing w:after="0" w:line="265" w:lineRule="auto"/>
        <w:ind w:left="53" w:right="101" w:hanging="10"/>
        <w:rPr>
          <w:rFonts w:ascii="Times New Roman" w:eastAsia="Times New Roman" w:hAnsi="Times New Roman" w:cs="Times New Roman"/>
          <w:noProof/>
          <w:sz w:val="24"/>
          <w:lang w:eastAsia="pl-PL"/>
        </w:rPr>
      </w:pPr>
      <w:r w:rsidRPr="00DF3FDD">
        <w:rPr>
          <w:rFonts w:ascii="Times New Roman" w:eastAsia="Times New Roman" w:hAnsi="Times New Roman" w:cs="Times New Roman"/>
          <w:lang w:eastAsia="pl-PL"/>
        </w:rPr>
        <w:t>Nazwa Dostawcy</w:t>
      </w:r>
      <w:r w:rsidRPr="00DF3FDD">
        <w:rPr>
          <w:rFonts w:ascii="Times New Roman" w:eastAsia="Times New Roman" w:hAnsi="Times New Roman" w:cs="Times New Roman"/>
          <w:noProof/>
          <w:sz w:val="24"/>
          <w:lang w:eastAsia="pl-PL"/>
        </w:rPr>
        <w:t>:………………………………………………………………………..</w:t>
      </w:r>
    </w:p>
    <w:p w14:paraId="58CCB3A9" w14:textId="77777777" w:rsidR="00BE464E" w:rsidRPr="00DF3FDD" w:rsidRDefault="00BE464E" w:rsidP="00ED3FDD">
      <w:pPr>
        <w:spacing w:after="0"/>
        <w:ind w:left="43" w:hanging="10"/>
        <w:rPr>
          <w:rFonts w:ascii="Times New Roman" w:eastAsia="Times New Roman" w:hAnsi="Times New Roman" w:cs="Times New Roman"/>
          <w:sz w:val="24"/>
          <w:lang w:eastAsia="pl-PL"/>
        </w:rPr>
      </w:pPr>
      <w:r w:rsidRPr="00DF3FDD">
        <w:rPr>
          <w:rFonts w:ascii="Times New Roman" w:eastAsia="Times New Roman" w:hAnsi="Times New Roman" w:cs="Times New Roman"/>
          <w:lang w:eastAsia="pl-PL"/>
        </w:rPr>
        <w:t>Adres Dostawcy</w:t>
      </w:r>
      <w:r w:rsidRPr="00DF3FDD">
        <w:rPr>
          <w:rFonts w:ascii="Times New Roman" w:eastAsia="Times New Roman" w:hAnsi="Times New Roman" w:cs="Times New Roman"/>
          <w:noProof/>
          <w:sz w:val="24"/>
          <w:lang w:eastAsia="pl-PL"/>
        </w:rPr>
        <w:t>: …………………………………………………………………………</w:t>
      </w:r>
    </w:p>
    <w:p w14:paraId="40153D86" w14:textId="77777777" w:rsidR="00BE464E" w:rsidRPr="00DF3FDD" w:rsidRDefault="00BE464E" w:rsidP="00ED3FDD">
      <w:pPr>
        <w:spacing w:after="0" w:line="265" w:lineRule="auto"/>
        <w:ind w:left="48" w:right="101" w:hanging="10"/>
        <w:rPr>
          <w:rFonts w:ascii="Times New Roman" w:eastAsia="Times New Roman" w:hAnsi="Times New Roman" w:cs="Times New Roman"/>
          <w:noProof/>
          <w:sz w:val="24"/>
          <w:lang w:eastAsia="pl-PL"/>
        </w:rPr>
      </w:pPr>
      <w:r w:rsidRPr="00DF3FDD">
        <w:rPr>
          <w:rFonts w:ascii="Times New Roman" w:eastAsia="Times New Roman" w:hAnsi="Times New Roman" w:cs="Times New Roman"/>
          <w:lang w:eastAsia="pl-PL"/>
        </w:rPr>
        <w:t xml:space="preserve">Nazwa środka spożywczego: </w:t>
      </w:r>
      <w:r w:rsidRPr="00DF3FDD">
        <w:rPr>
          <w:rFonts w:ascii="Times New Roman" w:eastAsia="Times New Roman" w:hAnsi="Times New Roman" w:cs="Times New Roman"/>
          <w:noProof/>
          <w:sz w:val="24"/>
          <w:lang w:eastAsia="pl-PL"/>
        </w:rPr>
        <w:t>………………………………………………………………</w:t>
      </w:r>
    </w:p>
    <w:p w14:paraId="09E62370" w14:textId="77777777" w:rsidR="00BE464E" w:rsidRPr="00DF3FDD" w:rsidRDefault="00BE464E" w:rsidP="00ED3FDD">
      <w:pPr>
        <w:spacing w:after="0" w:line="265" w:lineRule="auto"/>
        <w:ind w:left="48" w:right="101" w:hanging="10"/>
        <w:rPr>
          <w:rFonts w:ascii="Times New Roman" w:eastAsia="Times New Roman" w:hAnsi="Times New Roman" w:cs="Times New Roman"/>
          <w:sz w:val="24"/>
          <w:lang w:eastAsia="pl-PL"/>
        </w:rPr>
      </w:pPr>
    </w:p>
    <w:p w14:paraId="5CEA266D" w14:textId="77777777" w:rsidR="00BE464E" w:rsidRPr="00DF3FDD" w:rsidRDefault="00BE464E" w:rsidP="00ED3FDD">
      <w:pPr>
        <w:spacing w:after="0" w:line="265" w:lineRule="auto"/>
        <w:ind w:left="44" w:right="101" w:hanging="10"/>
        <w:rPr>
          <w:rFonts w:ascii="Times New Roman" w:eastAsia="Times New Roman" w:hAnsi="Times New Roman" w:cs="Times New Roman"/>
          <w:lang w:eastAsia="pl-PL"/>
        </w:rPr>
      </w:pPr>
      <w:r w:rsidRPr="00DF3FDD">
        <w:rPr>
          <w:rFonts w:ascii="Times New Roman" w:eastAsia="Times New Roman" w:hAnsi="Times New Roman" w:cs="Times New Roman"/>
          <w:lang w:eastAsia="pl-PL"/>
        </w:rPr>
        <w:t>Numer partii:………………………………………………………………………………………</w:t>
      </w:r>
    </w:p>
    <w:p w14:paraId="1DD0F9EB" w14:textId="77777777" w:rsidR="00BE464E" w:rsidRPr="00DF3FDD" w:rsidRDefault="00BE464E" w:rsidP="003718DF">
      <w:pPr>
        <w:numPr>
          <w:ilvl w:val="0"/>
          <w:numId w:val="38"/>
        </w:numPr>
        <w:spacing w:after="0" w:line="361" w:lineRule="auto"/>
        <w:ind w:left="284" w:right="101" w:hanging="10"/>
        <w:rPr>
          <w:rFonts w:ascii="Times New Roman" w:eastAsia="Times New Roman" w:hAnsi="Times New Roman" w:cs="Times New Roman"/>
          <w:lang w:eastAsia="pl-PL"/>
        </w:rPr>
      </w:pPr>
      <w:r w:rsidRPr="00DF3FDD">
        <w:rPr>
          <w:rFonts w:ascii="Times New Roman" w:eastAsia="Times New Roman" w:hAnsi="Times New Roman" w:cs="Times New Roman"/>
          <w:lang w:eastAsia="pl-PL"/>
        </w:rPr>
        <w:t>Opisany powyżej wyrób jest zgodny z szczegółowym opisem przedmiotu zamówienia według załącznika nr 1 do umowy</w:t>
      </w:r>
    </w:p>
    <w:p w14:paraId="7510696F" w14:textId="77777777" w:rsidR="00BE464E" w:rsidRPr="00DF3FDD" w:rsidRDefault="00BE464E" w:rsidP="003718DF">
      <w:pPr>
        <w:numPr>
          <w:ilvl w:val="0"/>
          <w:numId w:val="38"/>
        </w:numPr>
        <w:spacing w:after="0" w:line="265" w:lineRule="auto"/>
        <w:ind w:left="284" w:right="101" w:hanging="10"/>
        <w:rPr>
          <w:rFonts w:ascii="Times New Roman" w:eastAsia="Times New Roman" w:hAnsi="Times New Roman" w:cs="Times New Roman"/>
          <w:sz w:val="24"/>
          <w:lang w:eastAsia="pl-PL"/>
        </w:rPr>
      </w:pPr>
      <w:r w:rsidRPr="00DF3FDD">
        <w:rPr>
          <w:rFonts w:ascii="Times New Roman" w:eastAsia="Times New Roman" w:hAnsi="Times New Roman" w:cs="Times New Roman"/>
          <w:lang w:eastAsia="pl-PL"/>
        </w:rPr>
        <w:t>Data produkcji:………………………………………………………………………….</w:t>
      </w:r>
    </w:p>
    <w:p w14:paraId="11A9C8F4" w14:textId="77777777" w:rsidR="00BE464E" w:rsidRPr="00DF3FDD" w:rsidRDefault="00BE464E" w:rsidP="003718DF">
      <w:pPr>
        <w:numPr>
          <w:ilvl w:val="0"/>
          <w:numId w:val="38"/>
        </w:numPr>
        <w:spacing w:after="0" w:line="265" w:lineRule="auto"/>
        <w:ind w:left="284" w:right="101" w:hanging="10"/>
        <w:rPr>
          <w:rFonts w:ascii="Times New Roman" w:eastAsia="Times New Roman" w:hAnsi="Times New Roman" w:cs="Times New Roman"/>
          <w:lang w:eastAsia="pl-PL"/>
        </w:rPr>
      </w:pPr>
      <w:r w:rsidRPr="00DF3FDD">
        <w:rPr>
          <w:rFonts w:ascii="Times New Roman" w:eastAsia="Times New Roman" w:hAnsi="Times New Roman" w:cs="Times New Roman"/>
          <w:lang w:eastAsia="pl-PL"/>
        </w:rPr>
        <w:t>Data przydatności do spożycia:…………………………………………………………</w:t>
      </w:r>
    </w:p>
    <w:p w14:paraId="398EF568" w14:textId="77777777" w:rsidR="00BE464E" w:rsidRPr="00DF3FDD" w:rsidRDefault="00BE464E" w:rsidP="003718DF">
      <w:pPr>
        <w:numPr>
          <w:ilvl w:val="0"/>
          <w:numId w:val="38"/>
        </w:numPr>
        <w:spacing w:after="0" w:line="265" w:lineRule="auto"/>
        <w:ind w:left="284" w:right="101" w:hanging="10"/>
        <w:rPr>
          <w:rFonts w:ascii="Times New Roman" w:eastAsia="Times New Roman" w:hAnsi="Times New Roman" w:cs="Times New Roman"/>
          <w:sz w:val="24"/>
          <w:lang w:eastAsia="pl-PL"/>
        </w:rPr>
      </w:pPr>
      <w:r w:rsidRPr="00DF3FDD">
        <w:rPr>
          <w:rFonts w:ascii="Times New Roman" w:eastAsia="Times New Roman" w:hAnsi="Times New Roman" w:cs="Times New Roman"/>
          <w:lang w:eastAsia="pl-PL"/>
        </w:rPr>
        <w:t>Data dostawy i miejsce przeznaczenia:………………………………………………….</w:t>
      </w:r>
    </w:p>
    <w:p w14:paraId="3C697C89" w14:textId="77777777" w:rsidR="00BE464E" w:rsidRPr="00DF3FDD" w:rsidRDefault="00BE464E" w:rsidP="003718DF">
      <w:pPr>
        <w:numPr>
          <w:ilvl w:val="0"/>
          <w:numId w:val="38"/>
        </w:numPr>
        <w:spacing w:after="0" w:line="265" w:lineRule="auto"/>
        <w:ind w:left="284" w:right="101" w:hanging="10"/>
        <w:rPr>
          <w:rFonts w:ascii="Times New Roman" w:eastAsia="Times New Roman" w:hAnsi="Times New Roman" w:cs="Times New Roman"/>
          <w:sz w:val="24"/>
          <w:lang w:eastAsia="pl-PL"/>
        </w:rPr>
      </w:pPr>
      <w:r w:rsidRPr="00DF3FDD">
        <w:rPr>
          <w:rFonts w:ascii="Times New Roman" w:eastAsia="Times New Roman" w:hAnsi="Times New Roman" w:cs="Times New Roman"/>
          <w:lang w:eastAsia="pl-PL"/>
        </w:rPr>
        <w:t xml:space="preserve">Rodzaj opakowań: </w:t>
      </w:r>
      <w:r w:rsidRPr="00DF3FDD">
        <w:rPr>
          <w:rFonts w:ascii="Times New Roman" w:eastAsia="Times New Roman" w:hAnsi="Times New Roman" w:cs="Times New Roman"/>
          <w:noProof/>
          <w:sz w:val="24"/>
          <w:lang w:eastAsia="pl-PL"/>
        </w:rPr>
        <w:t>……………………………………………………………….</w:t>
      </w:r>
      <w:r w:rsidRPr="00DF3FDD">
        <w:rPr>
          <w:rFonts w:ascii="Times New Roman" w:eastAsia="Times New Roman" w:hAnsi="Times New Roman" w:cs="Times New Roman"/>
          <w:lang w:eastAsia="pl-PL"/>
        </w:rPr>
        <w:t>…</w:t>
      </w:r>
    </w:p>
    <w:p w14:paraId="35DB60DF" w14:textId="77777777" w:rsidR="00BE464E" w:rsidRPr="00DF3FDD" w:rsidRDefault="00BE464E" w:rsidP="003718DF">
      <w:pPr>
        <w:numPr>
          <w:ilvl w:val="0"/>
          <w:numId w:val="38"/>
        </w:numPr>
        <w:spacing w:after="0" w:line="265" w:lineRule="auto"/>
        <w:ind w:left="284" w:right="101" w:hanging="10"/>
        <w:rPr>
          <w:rFonts w:ascii="Times New Roman" w:eastAsia="Times New Roman" w:hAnsi="Times New Roman" w:cs="Times New Roman"/>
          <w:sz w:val="24"/>
          <w:lang w:eastAsia="pl-PL"/>
        </w:rPr>
      </w:pPr>
      <w:r w:rsidRPr="00DF3FDD">
        <w:rPr>
          <w:rFonts w:ascii="Times New Roman" w:eastAsia="Times New Roman" w:hAnsi="Times New Roman" w:cs="Times New Roman"/>
          <w:lang w:eastAsia="pl-PL"/>
        </w:rPr>
        <w:t>Liczba opakowań i waga netto</w:t>
      </w:r>
      <w:r w:rsidRPr="00DF3FDD">
        <w:rPr>
          <w:rFonts w:ascii="Times New Roman" w:eastAsia="Times New Roman" w:hAnsi="Times New Roman" w:cs="Times New Roman"/>
          <w:sz w:val="24"/>
          <w:lang w:eastAsia="pl-PL"/>
        </w:rPr>
        <w:t>:</w:t>
      </w:r>
      <w:r w:rsidRPr="00DF3FDD">
        <w:rPr>
          <w:rFonts w:ascii="Times New Roman" w:eastAsia="Times New Roman" w:hAnsi="Times New Roman" w:cs="Times New Roman"/>
          <w:noProof/>
          <w:sz w:val="24"/>
          <w:lang w:eastAsia="pl-PL"/>
        </w:rPr>
        <w:t>………………………………………</w:t>
      </w:r>
      <w:r w:rsidRPr="00DF3FDD">
        <w:rPr>
          <w:rFonts w:ascii="Times New Roman" w:eastAsia="Times New Roman" w:hAnsi="Times New Roman" w:cs="Times New Roman"/>
          <w:sz w:val="24"/>
          <w:lang w:eastAsia="pl-PL"/>
        </w:rPr>
        <w:t>……………..</w:t>
      </w:r>
    </w:p>
    <w:p w14:paraId="3C202154" w14:textId="77777777" w:rsidR="00BE464E" w:rsidRPr="00DF3FDD" w:rsidRDefault="00BE464E" w:rsidP="003718DF">
      <w:pPr>
        <w:numPr>
          <w:ilvl w:val="0"/>
          <w:numId w:val="38"/>
        </w:numPr>
        <w:spacing w:after="0" w:line="265" w:lineRule="auto"/>
        <w:ind w:left="284" w:right="101" w:hanging="10"/>
        <w:rPr>
          <w:rFonts w:ascii="Times New Roman" w:eastAsia="Times New Roman" w:hAnsi="Times New Roman" w:cs="Times New Roman"/>
          <w:sz w:val="24"/>
          <w:lang w:eastAsia="pl-PL"/>
        </w:rPr>
      </w:pPr>
      <w:r w:rsidRPr="00DF3FDD">
        <w:rPr>
          <w:rFonts w:ascii="Times New Roman" w:eastAsia="Times New Roman" w:hAnsi="Times New Roman" w:cs="Times New Roman"/>
          <w:lang w:eastAsia="pl-PL"/>
        </w:rPr>
        <w:t>Rodzaj środka transportu i jego numer rejestracyjny:...........</w:t>
      </w:r>
      <w:r w:rsidRPr="00DF3FDD">
        <w:rPr>
          <w:rFonts w:ascii="Times New Roman" w:eastAsia="Times New Roman" w:hAnsi="Times New Roman" w:cs="Times New Roman"/>
          <w:sz w:val="24"/>
          <w:lang w:eastAsia="pl-PL"/>
        </w:rPr>
        <w:t>…………………………</w:t>
      </w:r>
    </w:p>
    <w:p w14:paraId="37AB76F2" w14:textId="77777777" w:rsidR="00BE464E" w:rsidRPr="00DF3FDD" w:rsidRDefault="00BE464E" w:rsidP="003718DF">
      <w:pPr>
        <w:numPr>
          <w:ilvl w:val="0"/>
          <w:numId w:val="38"/>
        </w:numPr>
        <w:spacing w:after="0" w:line="265" w:lineRule="auto"/>
        <w:ind w:left="284" w:right="101" w:hanging="10"/>
        <w:rPr>
          <w:rFonts w:ascii="Times New Roman" w:eastAsia="Times New Roman" w:hAnsi="Times New Roman" w:cs="Times New Roman"/>
          <w:sz w:val="24"/>
          <w:lang w:eastAsia="pl-PL"/>
        </w:rPr>
      </w:pPr>
      <w:r w:rsidRPr="00DF3FDD">
        <w:rPr>
          <w:rFonts w:ascii="Times New Roman" w:eastAsia="Times New Roman" w:hAnsi="Times New Roman" w:cs="Times New Roman"/>
          <w:sz w:val="24"/>
          <w:lang w:eastAsia="pl-PL"/>
        </w:rPr>
        <w:t>Deklaracja zgodności została wystawiona na podstawie:</w:t>
      </w:r>
    </w:p>
    <w:p w14:paraId="47FEFD2D" w14:textId="77777777" w:rsidR="00BE464E" w:rsidRPr="00DF3FDD" w:rsidRDefault="00BE464E" w:rsidP="003718DF">
      <w:pPr>
        <w:numPr>
          <w:ilvl w:val="0"/>
          <w:numId w:val="39"/>
        </w:numPr>
        <w:spacing w:after="0" w:line="265" w:lineRule="auto"/>
        <w:ind w:right="101" w:hanging="374"/>
        <w:rPr>
          <w:rFonts w:ascii="Times New Roman" w:eastAsia="Times New Roman" w:hAnsi="Times New Roman" w:cs="Times New Roman"/>
          <w:sz w:val="24"/>
          <w:lang w:eastAsia="pl-PL"/>
        </w:rPr>
      </w:pPr>
      <w:r w:rsidRPr="00DF3FDD">
        <w:rPr>
          <w:rFonts w:ascii="Times New Roman" w:eastAsia="Times New Roman" w:hAnsi="Times New Roman" w:cs="Times New Roman"/>
          <w:sz w:val="24"/>
          <w:lang w:eastAsia="pl-PL"/>
        </w:rPr>
        <w:t>* Własnych wyników badań: . . . ……………………………………………….</w:t>
      </w:r>
      <w:r w:rsidRPr="00DF3FDD">
        <w:rPr>
          <w:rFonts w:ascii="Times New Roman" w:eastAsia="Times New Roman" w:hAnsi="Times New Roman" w:cs="Times New Roman"/>
          <w:noProof/>
          <w:sz w:val="24"/>
          <w:lang w:eastAsia="pl-PL"/>
        </w:rPr>
        <w:drawing>
          <wp:inline distT="0" distB="0" distL="0" distR="0" wp14:anchorId="746BE037" wp14:editId="6985A706">
            <wp:extent cx="3520677" cy="36578"/>
            <wp:effectExtent l="0" t="0" r="0" b="0"/>
            <wp:docPr id="14428" name="Picture 14428"/>
            <wp:cNvGraphicFramePr/>
            <a:graphic xmlns:a="http://schemas.openxmlformats.org/drawingml/2006/main">
              <a:graphicData uri="http://schemas.openxmlformats.org/drawingml/2006/picture">
                <pic:pic xmlns:pic="http://schemas.openxmlformats.org/drawingml/2006/picture">
                  <pic:nvPicPr>
                    <pic:cNvPr id="14428" name="Picture 14428"/>
                    <pic:cNvPicPr/>
                  </pic:nvPicPr>
                  <pic:blipFill>
                    <a:blip r:embed="rId12"/>
                    <a:stretch>
                      <a:fillRect/>
                    </a:stretch>
                  </pic:blipFill>
                  <pic:spPr>
                    <a:xfrm>
                      <a:off x="0" y="0"/>
                      <a:ext cx="3520677" cy="36578"/>
                    </a:xfrm>
                    <a:prstGeom prst="rect">
                      <a:avLst/>
                    </a:prstGeom>
                  </pic:spPr>
                </pic:pic>
              </a:graphicData>
            </a:graphic>
          </wp:inline>
        </w:drawing>
      </w:r>
      <w:r w:rsidRPr="00DF3FDD">
        <w:rPr>
          <w:rFonts w:ascii="Times New Roman" w:eastAsia="Times New Roman" w:hAnsi="Times New Roman" w:cs="Times New Roman"/>
          <w:sz w:val="24"/>
          <w:lang w:eastAsia="pl-PL"/>
        </w:rPr>
        <w:t>………………………</w:t>
      </w:r>
    </w:p>
    <w:p w14:paraId="1C438A55" w14:textId="77777777" w:rsidR="00BE464E" w:rsidRPr="00DF3FDD" w:rsidRDefault="00BE464E" w:rsidP="00ED3FDD">
      <w:pPr>
        <w:spacing w:after="0" w:line="330" w:lineRule="auto"/>
        <w:ind w:left="461" w:hanging="10"/>
        <w:rPr>
          <w:rFonts w:ascii="Times New Roman" w:eastAsia="Times New Roman" w:hAnsi="Times New Roman" w:cs="Times New Roman"/>
          <w:sz w:val="24"/>
          <w:lang w:eastAsia="pl-PL"/>
        </w:rPr>
      </w:pPr>
      <w:r w:rsidRPr="00DF3FDD">
        <w:rPr>
          <w:rFonts w:ascii="Times New Roman" w:eastAsia="Times New Roman" w:hAnsi="Times New Roman" w:cs="Times New Roman"/>
          <w:sz w:val="16"/>
          <w:lang w:eastAsia="pl-PL"/>
        </w:rPr>
        <w:t>identyfikacja dokumentu z wynikami badań)</w:t>
      </w:r>
    </w:p>
    <w:p w14:paraId="661E9054" w14:textId="77777777" w:rsidR="00BE464E" w:rsidRPr="00DF3FDD" w:rsidRDefault="00BE464E" w:rsidP="003718DF">
      <w:pPr>
        <w:numPr>
          <w:ilvl w:val="0"/>
          <w:numId w:val="39"/>
        </w:numPr>
        <w:spacing w:after="0" w:line="265" w:lineRule="auto"/>
        <w:ind w:right="101" w:hanging="374"/>
        <w:rPr>
          <w:rFonts w:ascii="Times New Roman" w:eastAsia="Times New Roman" w:hAnsi="Times New Roman" w:cs="Times New Roman"/>
          <w:sz w:val="24"/>
          <w:lang w:eastAsia="pl-PL"/>
        </w:rPr>
      </w:pPr>
      <w:r w:rsidRPr="00DF3FDD">
        <w:rPr>
          <w:rFonts w:ascii="Times New Roman" w:eastAsia="Times New Roman" w:hAnsi="Times New Roman" w:cs="Times New Roman"/>
          <w:sz w:val="24"/>
          <w:lang w:eastAsia="pl-PL"/>
        </w:rPr>
        <w:t xml:space="preserve">* </w:t>
      </w:r>
      <w:r w:rsidRPr="00DF3FDD">
        <w:rPr>
          <w:rFonts w:ascii="Times New Roman" w:eastAsia="Times New Roman" w:hAnsi="Times New Roman" w:cs="Times New Roman"/>
          <w:lang w:eastAsia="pl-PL"/>
        </w:rPr>
        <w:t>Wyników badań wykonanych w zewnętrznym laboratorium</w:t>
      </w:r>
      <w:r w:rsidRPr="00DF3FDD">
        <w:rPr>
          <w:rFonts w:ascii="Times New Roman" w:eastAsia="Times New Roman" w:hAnsi="Times New Roman" w:cs="Times New Roman"/>
          <w:sz w:val="24"/>
          <w:lang w:eastAsia="pl-PL"/>
        </w:rPr>
        <w:t>:……………………..</w:t>
      </w:r>
      <w:r w:rsidRPr="00DF3FDD">
        <w:rPr>
          <w:rFonts w:ascii="Times New Roman" w:eastAsia="Times New Roman" w:hAnsi="Times New Roman" w:cs="Times New Roman"/>
          <w:noProof/>
          <w:sz w:val="24"/>
          <w:lang w:eastAsia="pl-PL"/>
        </w:rPr>
        <w:drawing>
          <wp:inline distT="0" distB="0" distL="0" distR="0" wp14:anchorId="4765738F" wp14:editId="1A0F21BF">
            <wp:extent cx="1862453" cy="30482"/>
            <wp:effectExtent l="0" t="0" r="0" b="0"/>
            <wp:docPr id="14430" name="Picture 14430"/>
            <wp:cNvGraphicFramePr/>
            <a:graphic xmlns:a="http://schemas.openxmlformats.org/drawingml/2006/main">
              <a:graphicData uri="http://schemas.openxmlformats.org/drawingml/2006/picture">
                <pic:pic xmlns:pic="http://schemas.openxmlformats.org/drawingml/2006/picture">
                  <pic:nvPicPr>
                    <pic:cNvPr id="14430" name="Picture 14430"/>
                    <pic:cNvPicPr/>
                  </pic:nvPicPr>
                  <pic:blipFill>
                    <a:blip r:embed="rId13"/>
                    <a:stretch>
                      <a:fillRect/>
                    </a:stretch>
                  </pic:blipFill>
                  <pic:spPr>
                    <a:xfrm>
                      <a:off x="0" y="0"/>
                      <a:ext cx="1862453" cy="30482"/>
                    </a:xfrm>
                    <a:prstGeom prst="rect">
                      <a:avLst/>
                    </a:prstGeom>
                  </pic:spPr>
                </pic:pic>
              </a:graphicData>
            </a:graphic>
          </wp:inline>
        </w:drawing>
      </w:r>
      <w:r w:rsidRPr="00DF3FDD">
        <w:rPr>
          <w:rFonts w:ascii="Times New Roman" w:eastAsia="Times New Roman" w:hAnsi="Times New Roman" w:cs="Times New Roman"/>
          <w:sz w:val="24"/>
          <w:lang w:eastAsia="pl-PL"/>
        </w:rPr>
        <w:t>………………………………………………….</w:t>
      </w:r>
    </w:p>
    <w:p w14:paraId="3D93E239" w14:textId="77777777" w:rsidR="00BE464E" w:rsidRPr="00DF3FDD" w:rsidRDefault="00BE464E" w:rsidP="00ED3FDD">
      <w:pPr>
        <w:spacing w:after="0" w:line="330" w:lineRule="auto"/>
        <w:ind w:left="360" w:hanging="10"/>
        <w:rPr>
          <w:rFonts w:ascii="Times New Roman" w:eastAsia="Times New Roman" w:hAnsi="Times New Roman" w:cs="Times New Roman"/>
          <w:sz w:val="24"/>
          <w:lang w:eastAsia="pl-PL"/>
        </w:rPr>
      </w:pPr>
      <w:r w:rsidRPr="00DF3FDD">
        <w:rPr>
          <w:rFonts w:ascii="Times New Roman" w:eastAsia="Times New Roman" w:hAnsi="Times New Roman" w:cs="Times New Roman"/>
          <w:sz w:val="16"/>
          <w:lang w:eastAsia="pl-PL"/>
        </w:rPr>
        <w:t>(nazwa laboratorium, nr sprawozdania z badań)</w:t>
      </w:r>
    </w:p>
    <w:p w14:paraId="6D5A7A46" w14:textId="77777777" w:rsidR="00BE464E" w:rsidRPr="00DF3FDD" w:rsidRDefault="00BE464E" w:rsidP="003718DF">
      <w:pPr>
        <w:numPr>
          <w:ilvl w:val="0"/>
          <w:numId w:val="39"/>
        </w:numPr>
        <w:spacing w:after="0" w:line="362" w:lineRule="auto"/>
        <w:ind w:right="101" w:hanging="374"/>
        <w:rPr>
          <w:rFonts w:ascii="Times New Roman" w:eastAsia="Times New Roman" w:hAnsi="Times New Roman" w:cs="Times New Roman"/>
          <w:lang w:eastAsia="pl-PL"/>
        </w:rPr>
      </w:pPr>
      <w:r w:rsidRPr="00DF3FDD">
        <w:rPr>
          <w:rFonts w:ascii="Times New Roman" w:eastAsia="Times New Roman" w:hAnsi="Times New Roman" w:cs="Times New Roman"/>
          <w:sz w:val="24"/>
          <w:lang w:eastAsia="pl-PL"/>
        </w:rPr>
        <w:t xml:space="preserve">* </w:t>
      </w:r>
      <w:r w:rsidRPr="00DF3FDD">
        <w:rPr>
          <w:rFonts w:ascii="Times New Roman" w:eastAsia="Times New Roman" w:hAnsi="Times New Roman" w:cs="Times New Roman"/>
          <w:lang w:eastAsia="pl-PL"/>
        </w:rPr>
        <w:t>Certyfikatu zgodności</w:t>
      </w:r>
      <w:r w:rsidRPr="00DF3FDD">
        <w:rPr>
          <w:rFonts w:ascii="Times New Roman" w:eastAsia="Times New Roman" w:hAnsi="Times New Roman" w:cs="Times New Roman"/>
          <w:sz w:val="24"/>
          <w:lang w:eastAsia="pl-PL"/>
        </w:rPr>
        <w:t>:…………………………………………………………..</w:t>
      </w:r>
    </w:p>
    <w:p w14:paraId="4311B9E7" w14:textId="77777777" w:rsidR="00BE464E" w:rsidRPr="00DF3FDD" w:rsidRDefault="00BE464E" w:rsidP="00ED3FDD">
      <w:pPr>
        <w:spacing w:after="0" w:line="240" w:lineRule="auto"/>
        <w:ind w:left="734" w:right="101"/>
        <w:rPr>
          <w:rFonts w:ascii="Times New Roman" w:eastAsia="Times New Roman" w:hAnsi="Times New Roman" w:cs="Times New Roman"/>
          <w:lang w:eastAsia="pl-PL"/>
        </w:rPr>
      </w:pPr>
      <w:r w:rsidRPr="00DF3FDD">
        <w:rPr>
          <w:rFonts w:ascii="Times New Roman" w:eastAsia="Times New Roman" w:hAnsi="Times New Roman" w:cs="Times New Roman"/>
          <w:lang w:eastAsia="pl-PL"/>
        </w:rPr>
        <w:t>nr certyfikatu zgodności:……………………………………………………………….</w:t>
      </w:r>
    </w:p>
    <w:p w14:paraId="1A15B11B" w14:textId="77777777" w:rsidR="00BE464E" w:rsidRPr="00DF3FDD" w:rsidRDefault="00BE464E" w:rsidP="00ED3FDD">
      <w:pPr>
        <w:spacing w:after="0" w:line="240" w:lineRule="auto"/>
        <w:ind w:left="734" w:right="101"/>
        <w:rPr>
          <w:rFonts w:ascii="Times New Roman" w:eastAsia="Times New Roman" w:hAnsi="Times New Roman" w:cs="Times New Roman"/>
          <w:sz w:val="24"/>
          <w:lang w:eastAsia="pl-PL"/>
        </w:rPr>
      </w:pPr>
      <w:r w:rsidRPr="00DF3FDD">
        <w:rPr>
          <w:rFonts w:ascii="Times New Roman" w:eastAsia="Times New Roman" w:hAnsi="Times New Roman" w:cs="Times New Roman"/>
          <w:lang w:eastAsia="pl-PL"/>
        </w:rPr>
        <w:t>data ważności certyfikatu zgodności</w:t>
      </w:r>
      <w:r w:rsidRPr="00DF3FDD">
        <w:rPr>
          <w:rFonts w:ascii="Times New Roman" w:eastAsia="Times New Roman" w:hAnsi="Times New Roman" w:cs="Times New Roman"/>
          <w:sz w:val="24"/>
          <w:lang w:eastAsia="pl-PL"/>
        </w:rPr>
        <w:t>:……………………………………………….</w:t>
      </w:r>
    </w:p>
    <w:p w14:paraId="4D3818A6" w14:textId="77777777" w:rsidR="00BE464E" w:rsidRPr="00DF3FDD" w:rsidRDefault="00BE464E" w:rsidP="00ED3FDD">
      <w:pPr>
        <w:spacing w:after="0" w:line="240" w:lineRule="auto"/>
        <w:ind w:left="734" w:right="101"/>
        <w:rPr>
          <w:rFonts w:ascii="Times New Roman" w:eastAsia="Times New Roman" w:hAnsi="Times New Roman" w:cs="Times New Roman"/>
          <w:lang w:eastAsia="pl-PL"/>
        </w:rPr>
      </w:pPr>
      <w:r w:rsidRPr="00DF3FDD">
        <w:rPr>
          <w:rFonts w:ascii="Times New Roman" w:eastAsia="Times New Roman" w:hAnsi="Times New Roman" w:cs="Times New Roman"/>
          <w:lang w:eastAsia="pl-PL"/>
        </w:rPr>
        <w:t>nazwa akredytowanej jednostki certyfikującej wyrób……………………………………</w:t>
      </w:r>
    </w:p>
    <w:p w14:paraId="7C1668D9" w14:textId="77777777" w:rsidR="00BE464E" w:rsidRPr="00DF3FDD" w:rsidRDefault="00BE464E" w:rsidP="00ED3FDD">
      <w:pPr>
        <w:spacing w:after="0" w:line="240" w:lineRule="auto"/>
        <w:ind w:left="734" w:right="101"/>
        <w:rPr>
          <w:rFonts w:ascii="Times New Roman" w:eastAsia="Times New Roman" w:hAnsi="Times New Roman" w:cs="Times New Roman"/>
          <w:lang w:eastAsia="pl-PL"/>
        </w:rPr>
      </w:pPr>
      <w:r w:rsidRPr="00DF3FDD">
        <w:rPr>
          <w:rFonts w:ascii="Times New Roman" w:eastAsia="Times New Roman" w:hAnsi="Times New Roman" w:cs="Times New Roman"/>
          <w:lang w:eastAsia="pl-PL"/>
        </w:rPr>
        <w:t>……………………………………………………………………………………………</w:t>
      </w:r>
    </w:p>
    <w:p w14:paraId="02C15727" w14:textId="77777777" w:rsidR="00BE464E" w:rsidRPr="00DF3FDD" w:rsidRDefault="00BE464E" w:rsidP="00ED3FDD">
      <w:pPr>
        <w:spacing w:after="0" w:line="240" w:lineRule="auto"/>
        <w:ind w:left="734" w:right="101"/>
        <w:rPr>
          <w:rFonts w:ascii="Times New Roman" w:eastAsia="Times New Roman" w:hAnsi="Times New Roman" w:cs="Times New Roman"/>
          <w:lang w:eastAsia="pl-PL"/>
        </w:rPr>
      </w:pPr>
      <w:r w:rsidRPr="00DF3FDD">
        <w:rPr>
          <w:rFonts w:ascii="Times New Roman" w:eastAsia="Times New Roman" w:hAnsi="Times New Roman" w:cs="Times New Roman"/>
          <w:lang w:eastAsia="pl-PL"/>
        </w:rPr>
        <w:t>……………………………………………………………………………………………</w:t>
      </w:r>
    </w:p>
    <w:p w14:paraId="4E3932A2" w14:textId="77777777" w:rsidR="00BE464E" w:rsidRPr="00DF3FDD" w:rsidRDefault="00BE464E" w:rsidP="00ED3FDD">
      <w:pPr>
        <w:spacing w:after="0" w:line="240" w:lineRule="auto"/>
        <w:ind w:left="734" w:right="101"/>
        <w:rPr>
          <w:rFonts w:ascii="Times New Roman" w:eastAsia="Times New Roman" w:hAnsi="Times New Roman" w:cs="Times New Roman"/>
          <w:lang w:eastAsia="pl-PL"/>
        </w:rPr>
      </w:pPr>
    </w:p>
    <w:p w14:paraId="035844ED" w14:textId="77777777" w:rsidR="00BE464E" w:rsidRPr="00DF3FDD" w:rsidRDefault="00BE464E" w:rsidP="00ED3FDD">
      <w:pPr>
        <w:spacing w:after="0" w:line="240" w:lineRule="auto"/>
        <w:ind w:left="734" w:right="101"/>
        <w:rPr>
          <w:rFonts w:ascii="Times New Roman" w:eastAsia="Times New Roman" w:hAnsi="Times New Roman" w:cs="Times New Roman"/>
          <w:lang w:eastAsia="pl-PL"/>
        </w:rPr>
      </w:pPr>
      <w:r w:rsidRPr="00DF3FDD">
        <w:rPr>
          <w:rFonts w:ascii="Times New Roman" w:eastAsia="Times New Roman" w:hAnsi="Times New Roman" w:cs="Times New Roman"/>
          <w:lang w:eastAsia="pl-PL"/>
        </w:rPr>
        <w:t>*- wypełnić właściwy punkt</w:t>
      </w:r>
    </w:p>
    <w:p w14:paraId="6C58FAEE" w14:textId="77777777" w:rsidR="00BE464E" w:rsidRPr="00DF3FDD" w:rsidRDefault="00BE464E" w:rsidP="00ED3FDD">
      <w:pPr>
        <w:spacing w:after="0" w:line="240" w:lineRule="auto"/>
        <w:ind w:left="734" w:right="101"/>
        <w:rPr>
          <w:rFonts w:ascii="Times New Roman" w:eastAsia="Times New Roman" w:hAnsi="Times New Roman" w:cs="Times New Roman"/>
          <w:lang w:eastAsia="pl-PL"/>
        </w:rPr>
      </w:pPr>
    </w:p>
    <w:p w14:paraId="2C9F7D90" w14:textId="77777777" w:rsidR="00BE464E" w:rsidRPr="00DF3FDD" w:rsidRDefault="00BE464E" w:rsidP="00ED3FDD">
      <w:pPr>
        <w:spacing w:after="0" w:line="276" w:lineRule="auto"/>
        <w:ind w:left="734" w:right="101"/>
        <w:jc w:val="both"/>
        <w:rPr>
          <w:rFonts w:ascii="Times New Roman" w:eastAsia="Times New Roman" w:hAnsi="Times New Roman" w:cs="Times New Roman"/>
          <w:lang w:eastAsia="pl-PL"/>
        </w:rPr>
      </w:pPr>
      <w:r w:rsidRPr="00DF3FDD">
        <w:rPr>
          <w:rFonts w:ascii="Times New Roman" w:eastAsia="Times New Roman" w:hAnsi="Times New Roman" w:cs="Times New Roman"/>
          <w:lang w:eastAsia="pl-PL"/>
        </w:rPr>
        <w:t>Poprzez deklarację zapewniam, że środek spożywczy jest zgodny z powoływanym w deklaracji dokumentem normatywnym oraz ponoszę pełną odpowiedzialność za tą zgodność.</w:t>
      </w:r>
    </w:p>
    <w:p w14:paraId="7DA0D5F3" w14:textId="77777777" w:rsidR="00BE464E" w:rsidRPr="00DF3FDD" w:rsidRDefault="00BE464E" w:rsidP="00ED3FDD">
      <w:pPr>
        <w:spacing w:after="0" w:line="276" w:lineRule="auto"/>
        <w:ind w:left="734" w:right="101"/>
        <w:jc w:val="both"/>
        <w:rPr>
          <w:rFonts w:ascii="Times New Roman" w:eastAsia="Times New Roman" w:hAnsi="Times New Roman" w:cs="Times New Roman"/>
          <w:lang w:eastAsia="pl-PL"/>
        </w:rPr>
      </w:pPr>
    </w:p>
    <w:p w14:paraId="1E3CC6E9" w14:textId="77777777" w:rsidR="00BE464E" w:rsidRPr="00DF3FDD" w:rsidRDefault="00BE464E" w:rsidP="00ED3FDD">
      <w:pPr>
        <w:spacing w:after="0" w:line="276" w:lineRule="auto"/>
        <w:ind w:left="734" w:right="101"/>
        <w:jc w:val="both"/>
        <w:rPr>
          <w:rFonts w:ascii="Times New Roman" w:eastAsia="Times New Roman" w:hAnsi="Times New Roman" w:cs="Times New Roman"/>
          <w:lang w:eastAsia="pl-PL"/>
        </w:rPr>
      </w:pPr>
      <w:r w:rsidRPr="00DF3FDD">
        <w:rPr>
          <w:rFonts w:ascii="Times New Roman" w:eastAsia="Times New Roman" w:hAnsi="Times New Roman" w:cs="Times New Roman"/>
          <w:lang w:eastAsia="pl-PL"/>
        </w:rPr>
        <w:t>… ………………………………….</w:t>
      </w:r>
    </w:p>
    <w:p w14:paraId="1CA7A766" w14:textId="77777777" w:rsidR="00BE464E" w:rsidRPr="00DF3FDD" w:rsidRDefault="00BE464E" w:rsidP="00ED3FDD">
      <w:pPr>
        <w:spacing w:after="0" w:line="276" w:lineRule="auto"/>
        <w:ind w:left="734" w:right="101"/>
        <w:jc w:val="both"/>
        <w:rPr>
          <w:rFonts w:ascii="Times New Roman" w:eastAsia="Times New Roman" w:hAnsi="Times New Roman" w:cs="Times New Roman"/>
          <w:sz w:val="14"/>
          <w:lang w:eastAsia="pl-PL"/>
        </w:rPr>
      </w:pPr>
      <w:r w:rsidRPr="00DF3FDD">
        <w:rPr>
          <w:rFonts w:ascii="Times New Roman" w:eastAsia="Times New Roman" w:hAnsi="Times New Roman" w:cs="Times New Roman"/>
          <w:sz w:val="14"/>
          <w:lang w:eastAsia="pl-PL"/>
        </w:rPr>
        <w:t xml:space="preserve">                         (miejsce i data wydania)</w:t>
      </w:r>
    </w:p>
    <w:p w14:paraId="66CDA3DB" w14:textId="77777777" w:rsidR="00BE464E" w:rsidRPr="00DF3FDD" w:rsidRDefault="00BE464E" w:rsidP="00ED3FDD">
      <w:pPr>
        <w:spacing w:after="0" w:line="276" w:lineRule="auto"/>
        <w:ind w:left="734" w:right="101"/>
        <w:jc w:val="both"/>
        <w:rPr>
          <w:rFonts w:ascii="Times New Roman" w:eastAsia="Times New Roman" w:hAnsi="Times New Roman" w:cs="Times New Roman"/>
          <w:sz w:val="14"/>
          <w:lang w:eastAsia="pl-PL"/>
        </w:rPr>
      </w:pPr>
    </w:p>
    <w:p w14:paraId="7A140469" w14:textId="77777777" w:rsidR="00BE464E" w:rsidRPr="00DF3FDD" w:rsidRDefault="00BE464E" w:rsidP="00ED3FDD">
      <w:pPr>
        <w:spacing w:after="0" w:line="276" w:lineRule="auto"/>
        <w:ind w:left="734" w:right="101"/>
        <w:jc w:val="right"/>
        <w:rPr>
          <w:rFonts w:ascii="Times New Roman" w:eastAsia="Times New Roman" w:hAnsi="Times New Roman" w:cs="Times New Roman"/>
          <w:lang w:eastAsia="pl-PL"/>
        </w:rPr>
      </w:pPr>
      <w:r w:rsidRPr="00DF3FDD">
        <w:rPr>
          <w:rFonts w:ascii="Times New Roman" w:eastAsia="Times New Roman" w:hAnsi="Times New Roman" w:cs="Times New Roman"/>
          <w:lang w:eastAsia="pl-PL"/>
        </w:rPr>
        <w:t>……………………………….</w:t>
      </w:r>
    </w:p>
    <w:p w14:paraId="6CFA3A03" w14:textId="77777777" w:rsidR="00BE464E" w:rsidRPr="00DF3FDD" w:rsidRDefault="00BE464E" w:rsidP="00ED3FDD">
      <w:pPr>
        <w:spacing w:after="0" w:line="276" w:lineRule="auto"/>
        <w:ind w:left="734" w:right="101"/>
        <w:jc w:val="center"/>
        <w:rPr>
          <w:rFonts w:ascii="Times New Roman" w:eastAsia="Times New Roman" w:hAnsi="Times New Roman" w:cs="Times New Roman"/>
          <w:sz w:val="14"/>
          <w:lang w:eastAsia="pl-PL"/>
        </w:rPr>
      </w:pPr>
      <w:r w:rsidRPr="00DF3FDD">
        <w:rPr>
          <w:rFonts w:ascii="Times New Roman" w:eastAsia="Times New Roman" w:hAnsi="Times New Roman" w:cs="Times New Roman"/>
          <w:sz w:val="14"/>
          <w:lang w:eastAsia="pl-PL"/>
        </w:rPr>
        <w:t xml:space="preserve">                                                                                                                                                                             (imię i nazwisko, stanowisko, podpis)</w:t>
      </w:r>
    </w:p>
    <w:p w14:paraId="56906752" w14:textId="77777777" w:rsidR="00BE464E" w:rsidRPr="00DF3FDD" w:rsidRDefault="00BE464E" w:rsidP="00ED3FDD">
      <w:pPr>
        <w:spacing w:after="0" w:line="276" w:lineRule="auto"/>
        <w:ind w:left="734" w:right="101"/>
        <w:jc w:val="both"/>
        <w:rPr>
          <w:rFonts w:ascii="Times New Roman" w:eastAsia="Times New Roman" w:hAnsi="Times New Roman" w:cs="Times New Roman"/>
          <w:lang w:eastAsia="pl-PL"/>
        </w:rPr>
      </w:pPr>
    </w:p>
    <w:p w14:paraId="7CD893B8" w14:textId="77777777" w:rsidR="00BE464E" w:rsidRPr="00DF3FDD" w:rsidRDefault="00BE464E" w:rsidP="00ED3FDD">
      <w:pPr>
        <w:spacing w:after="0"/>
        <w:jc w:val="right"/>
        <w:rPr>
          <w:rFonts w:ascii="Times New Roman" w:eastAsia="Times New Roman" w:hAnsi="Times New Roman" w:cs="Times New Roman"/>
          <w:i/>
          <w:sz w:val="24"/>
          <w:lang w:eastAsia="pl-PL"/>
        </w:rPr>
      </w:pPr>
    </w:p>
    <w:p w14:paraId="1BA7FF5E" w14:textId="77777777" w:rsidR="00BE464E" w:rsidRPr="00DF3FDD" w:rsidRDefault="00BE464E" w:rsidP="00ED3FDD">
      <w:pPr>
        <w:spacing w:after="0"/>
        <w:jc w:val="both"/>
        <w:rPr>
          <w:sz w:val="24"/>
          <w:szCs w:val="24"/>
        </w:rPr>
      </w:pPr>
    </w:p>
    <w:p w14:paraId="4A8B1A6B" w14:textId="77777777" w:rsidR="008A6BEF" w:rsidRDefault="008A6BEF" w:rsidP="00ED3FDD">
      <w:pPr>
        <w:spacing w:after="0"/>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295314D" w14:textId="55815F46" w:rsidR="00BE464E" w:rsidRPr="00DF3FDD" w:rsidRDefault="00BE464E" w:rsidP="00ED3FDD">
      <w:pPr>
        <w:spacing w:after="0"/>
        <w:jc w:val="right"/>
        <w:rPr>
          <w:rFonts w:ascii="Times New Roman" w:eastAsia="Times New Roman" w:hAnsi="Times New Roman" w:cs="Times New Roman"/>
          <w:i/>
          <w:sz w:val="26"/>
          <w:lang w:eastAsia="pl-PL"/>
        </w:rPr>
      </w:pPr>
      <w:r w:rsidRPr="00DF3FDD">
        <w:rPr>
          <w:rFonts w:ascii="Times New Roman" w:eastAsia="Times New Roman" w:hAnsi="Times New Roman" w:cs="Times New Roman"/>
          <w:i/>
          <w:sz w:val="26"/>
          <w:lang w:eastAsia="pl-PL"/>
        </w:rPr>
        <w:t>Załącznik Nr 4 do umowy</w:t>
      </w:r>
    </w:p>
    <w:p w14:paraId="409135D5" w14:textId="77777777" w:rsidR="00BE464E" w:rsidRPr="00DF3FDD" w:rsidRDefault="00BE464E" w:rsidP="00ED3FDD">
      <w:pPr>
        <w:spacing w:after="0"/>
        <w:jc w:val="center"/>
        <w:rPr>
          <w:sz w:val="24"/>
          <w:szCs w:val="24"/>
        </w:rPr>
      </w:pPr>
      <w:r w:rsidRPr="00DF3FDD">
        <w:rPr>
          <w:sz w:val="24"/>
          <w:szCs w:val="24"/>
        </w:rPr>
        <w:t>INFORMACJE O WYKONAWCY</w:t>
      </w:r>
    </w:p>
    <w:tbl>
      <w:tblPr>
        <w:tblW w:w="9209" w:type="dxa"/>
        <w:tblCellMar>
          <w:left w:w="70" w:type="dxa"/>
          <w:right w:w="70" w:type="dxa"/>
        </w:tblCellMar>
        <w:tblLook w:val="04A0" w:firstRow="1" w:lastRow="0" w:firstColumn="1" w:lastColumn="0" w:noHBand="0" w:noVBand="1"/>
      </w:tblPr>
      <w:tblGrid>
        <w:gridCol w:w="4100"/>
        <w:gridCol w:w="5109"/>
      </w:tblGrid>
      <w:tr w:rsidR="00DF3FDD" w:rsidRPr="00DF3FDD" w14:paraId="33C2684D" w14:textId="77777777" w:rsidTr="00BE464E">
        <w:trPr>
          <w:trHeight w:val="30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B0492" w14:textId="77777777" w:rsidR="00BE464E" w:rsidRPr="00DF3FDD" w:rsidRDefault="00BE464E" w:rsidP="00ED3FDD">
            <w:pPr>
              <w:spacing w:after="0" w:line="240" w:lineRule="auto"/>
              <w:rPr>
                <w:rFonts w:ascii="Calibri" w:eastAsia="Times New Roman" w:hAnsi="Calibri" w:cs="Calibri"/>
                <w:lang w:eastAsia="pl-PL"/>
              </w:rPr>
            </w:pPr>
            <w:r w:rsidRPr="00DF3FDD">
              <w:rPr>
                <w:rFonts w:ascii="Calibri" w:eastAsia="Times New Roman" w:hAnsi="Calibri" w:cs="Calibri"/>
                <w:lang w:eastAsia="pl-PL"/>
              </w:rPr>
              <w:t>NAZWA WYKONAWCY</w:t>
            </w:r>
          </w:p>
        </w:tc>
        <w:tc>
          <w:tcPr>
            <w:tcW w:w="5109" w:type="dxa"/>
            <w:tcBorders>
              <w:top w:val="single" w:sz="4" w:space="0" w:color="auto"/>
              <w:left w:val="nil"/>
              <w:bottom w:val="single" w:sz="4" w:space="0" w:color="auto"/>
              <w:right w:val="single" w:sz="4" w:space="0" w:color="auto"/>
            </w:tcBorders>
            <w:shd w:val="clear" w:color="auto" w:fill="auto"/>
            <w:noWrap/>
            <w:vAlign w:val="center"/>
            <w:hideMark/>
          </w:tcPr>
          <w:p w14:paraId="107B26DD" w14:textId="77777777" w:rsidR="00BE464E" w:rsidRPr="00DF3FDD" w:rsidRDefault="00BE464E" w:rsidP="00ED3FDD">
            <w:pPr>
              <w:spacing w:after="0" w:line="240" w:lineRule="auto"/>
              <w:jc w:val="center"/>
              <w:rPr>
                <w:rFonts w:ascii="Calibri" w:eastAsia="Times New Roman" w:hAnsi="Calibri" w:cs="Calibri"/>
                <w:lang w:eastAsia="pl-PL"/>
              </w:rPr>
            </w:pPr>
          </w:p>
          <w:p w14:paraId="5F8EAD3F" w14:textId="77777777" w:rsidR="00BE464E" w:rsidRPr="00DF3FDD" w:rsidRDefault="00BE464E" w:rsidP="00ED3FDD">
            <w:pPr>
              <w:spacing w:after="0" w:line="240" w:lineRule="auto"/>
              <w:jc w:val="center"/>
              <w:rPr>
                <w:rFonts w:ascii="Calibri" w:eastAsia="Times New Roman" w:hAnsi="Calibri" w:cs="Calibri"/>
                <w:lang w:eastAsia="pl-PL"/>
              </w:rPr>
            </w:pPr>
            <w:r w:rsidRPr="00DF3FDD">
              <w:rPr>
                <w:rFonts w:ascii="Calibri" w:eastAsia="Times New Roman" w:hAnsi="Calibri" w:cs="Calibri"/>
                <w:lang w:eastAsia="pl-PL"/>
              </w:rPr>
              <w:t>……………………………………………………………….</w:t>
            </w:r>
          </w:p>
          <w:p w14:paraId="7F99363B" w14:textId="77777777" w:rsidR="00BE464E" w:rsidRPr="00DF3FDD" w:rsidRDefault="00BE464E" w:rsidP="00ED3FDD">
            <w:pPr>
              <w:spacing w:after="0" w:line="240" w:lineRule="auto"/>
              <w:jc w:val="center"/>
              <w:rPr>
                <w:rFonts w:ascii="Calibri" w:eastAsia="Times New Roman" w:hAnsi="Calibri" w:cs="Calibri"/>
                <w:lang w:eastAsia="pl-PL"/>
              </w:rPr>
            </w:pPr>
          </w:p>
        </w:tc>
      </w:tr>
      <w:tr w:rsidR="00DF3FDD" w:rsidRPr="00DF3FDD" w14:paraId="54C17E4B" w14:textId="77777777" w:rsidTr="00BE464E">
        <w:trPr>
          <w:trHeight w:val="3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14:paraId="442816FB" w14:textId="77777777" w:rsidR="00BE464E" w:rsidRPr="00DF3FDD" w:rsidRDefault="00BE464E" w:rsidP="00ED3FDD">
            <w:pPr>
              <w:spacing w:after="0" w:line="240" w:lineRule="auto"/>
              <w:rPr>
                <w:rFonts w:ascii="Calibri" w:eastAsia="Times New Roman" w:hAnsi="Calibri" w:cs="Calibri"/>
                <w:lang w:eastAsia="pl-PL"/>
              </w:rPr>
            </w:pPr>
            <w:r w:rsidRPr="00DF3FDD">
              <w:rPr>
                <w:rFonts w:ascii="Calibri" w:eastAsia="Times New Roman" w:hAnsi="Calibri" w:cs="Calibri"/>
                <w:lang w:eastAsia="pl-PL"/>
              </w:rPr>
              <w:t>ADRES SIEDZIBY WYKONAWCY</w:t>
            </w:r>
          </w:p>
        </w:tc>
        <w:tc>
          <w:tcPr>
            <w:tcW w:w="5109" w:type="dxa"/>
            <w:tcBorders>
              <w:top w:val="nil"/>
              <w:left w:val="nil"/>
              <w:bottom w:val="single" w:sz="4" w:space="0" w:color="auto"/>
              <w:right w:val="single" w:sz="4" w:space="0" w:color="auto"/>
            </w:tcBorders>
            <w:shd w:val="clear" w:color="auto" w:fill="auto"/>
            <w:noWrap/>
            <w:vAlign w:val="center"/>
            <w:hideMark/>
          </w:tcPr>
          <w:p w14:paraId="51068030" w14:textId="77777777" w:rsidR="00BE464E" w:rsidRPr="00DF3FDD" w:rsidRDefault="00BE464E" w:rsidP="00ED3FDD">
            <w:pPr>
              <w:spacing w:after="0" w:line="240" w:lineRule="auto"/>
              <w:jc w:val="center"/>
              <w:rPr>
                <w:rFonts w:ascii="Calibri" w:eastAsia="Times New Roman" w:hAnsi="Calibri" w:cs="Calibri"/>
                <w:lang w:eastAsia="pl-PL"/>
              </w:rPr>
            </w:pPr>
          </w:p>
          <w:p w14:paraId="01708596" w14:textId="77777777" w:rsidR="00BE464E" w:rsidRPr="00DF3FDD" w:rsidRDefault="00BE464E" w:rsidP="00ED3FDD">
            <w:pPr>
              <w:spacing w:after="0" w:line="240" w:lineRule="auto"/>
              <w:jc w:val="center"/>
              <w:rPr>
                <w:rFonts w:ascii="Calibri" w:eastAsia="Times New Roman" w:hAnsi="Calibri" w:cs="Calibri"/>
                <w:lang w:eastAsia="pl-PL"/>
              </w:rPr>
            </w:pPr>
            <w:r w:rsidRPr="00DF3FDD">
              <w:rPr>
                <w:rFonts w:ascii="Calibri" w:eastAsia="Times New Roman" w:hAnsi="Calibri" w:cs="Calibri"/>
                <w:lang w:eastAsia="pl-PL"/>
              </w:rPr>
              <w:t>………………………………………………………………..</w:t>
            </w:r>
          </w:p>
        </w:tc>
      </w:tr>
      <w:tr w:rsidR="00DF3FDD" w:rsidRPr="00DF3FDD" w14:paraId="1F503577" w14:textId="77777777" w:rsidTr="00BE464E">
        <w:trPr>
          <w:trHeight w:val="3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14:paraId="1E16E2EF" w14:textId="77777777" w:rsidR="00BE464E" w:rsidRPr="00DF3FDD" w:rsidRDefault="00BE464E" w:rsidP="00ED3FDD">
            <w:pPr>
              <w:spacing w:after="0" w:line="240" w:lineRule="auto"/>
              <w:rPr>
                <w:rFonts w:ascii="Calibri" w:eastAsia="Times New Roman" w:hAnsi="Calibri" w:cs="Calibri"/>
                <w:lang w:eastAsia="pl-PL"/>
              </w:rPr>
            </w:pPr>
            <w:r w:rsidRPr="00DF3FDD">
              <w:rPr>
                <w:rFonts w:ascii="Calibri" w:eastAsia="Times New Roman" w:hAnsi="Calibri" w:cs="Calibri"/>
                <w:lang w:eastAsia="pl-PL"/>
              </w:rPr>
              <w:t>NR TELEFONU KONTAKTOWEGO</w:t>
            </w:r>
          </w:p>
        </w:tc>
        <w:tc>
          <w:tcPr>
            <w:tcW w:w="5109" w:type="dxa"/>
            <w:tcBorders>
              <w:top w:val="nil"/>
              <w:left w:val="nil"/>
              <w:bottom w:val="single" w:sz="4" w:space="0" w:color="auto"/>
              <w:right w:val="single" w:sz="4" w:space="0" w:color="auto"/>
            </w:tcBorders>
            <w:shd w:val="clear" w:color="auto" w:fill="auto"/>
            <w:noWrap/>
            <w:vAlign w:val="center"/>
            <w:hideMark/>
          </w:tcPr>
          <w:p w14:paraId="6F0CA80A" w14:textId="77777777" w:rsidR="00BE464E" w:rsidRPr="00DF3FDD" w:rsidRDefault="00BE464E" w:rsidP="00ED3FDD">
            <w:pPr>
              <w:spacing w:after="0" w:line="240" w:lineRule="auto"/>
              <w:jc w:val="center"/>
              <w:rPr>
                <w:rFonts w:ascii="Calibri" w:eastAsia="Times New Roman" w:hAnsi="Calibri" w:cs="Calibri"/>
                <w:lang w:eastAsia="pl-PL"/>
              </w:rPr>
            </w:pPr>
          </w:p>
          <w:p w14:paraId="539770D5" w14:textId="77777777" w:rsidR="00BE464E" w:rsidRPr="00DF3FDD" w:rsidRDefault="00BE464E" w:rsidP="00ED3FDD">
            <w:pPr>
              <w:spacing w:after="0" w:line="240" w:lineRule="auto"/>
              <w:jc w:val="center"/>
              <w:rPr>
                <w:rFonts w:ascii="Calibri" w:eastAsia="Times New Roman" w:hAnsi="Calibri" w:cs="Calibri"/>
                <w:lang w:eastAsia="pl-PL"/>
              </w:rPr>
            </w:pPr>
            <w:r w:rsidRPr="00DF3FDD">
              <w:rPr>
                <w:rFonts w:ascii="Calibri" w:eastAsia="Times New Roman" w:hAnsi="Calibri" w:cs="Calibri"/>
                <w:lang w:eastAsia="pl-PL"/>
              </w:rPr>
              <w:t>………………………………………………………………….</w:t>
            </w:r>
          </w:p>
          <w:p w14:paraId="73D0761D" w14:textId="77777777" w:rsidR="00BE464E" w:rsidRPr="00DF3FDD" w:rsidRDefault="00BE464E" w:rsidP="00ED3FDD">
            <w:pPr>
              <w:spacing w:after="0" w:line="240" w:lineRule="auto"/>
              <w:jc w:val="center"/>
              <w:rPr>
                <w:rFonts w:ascii="Calibri" w:eastAsia="Times New Roman" w:hAnsi="Calibri" w:cs="Calibri"/>
                <w:lang w:eastAsia="pl-PL"/>
              </w:rPr>
            </w:pPr>
          </w:p>
        </w:tc>
      </w:tr>
      <w:tr w:rsidR="00DF3FDD" w:rsidRPr="00DF3FDD" w14:paraId="3BC475A0" w14:textId="77777777" w:rsidTr="00BE464E">
        <w:trPr>
          <w:trHeight w:val="600"/>
        </w:trPr>
        <w:tc>
          <w:tcPr>
            <w:tcW w:w="4100" w:type="dxa"/>
            <w:tcBorders>
              <w:top w:val="nil"/>
              <w:left w:val="single" w:sz="4" w:space="0" w:color="auto"/>
              <w:bottom w:val="single" w:sz="4" w:space="0" w:color="auto"/>
              <w:right w:val="single" w:sz="4" w:space="0" w:color="auto"/>
            </w:tcBorders>
            <w:shd w:val="clear" w:color="auto" w:fill="auto"/>
            <w:vAlign w:val="bottom"/>
            <w:hideMark/>
          </w:tcPr>
          <w:p w14:paraId="631FE4AE" w14:textId="77777777" w:rsidR="00BE464E" w:rsidRPr="00DF3FDD" w:rsidRDefault="00BE464E" w:rsidP="00ED3FDD">
            <w:pPr>
              <w:spacing w:after="0" w:line="240" w:lineRule="auto"/>
              <w:rPr>
                <w:rFonts w:ascii="Calibri" w:eastAsia="Times New Roman" w:hAnsi="Calibri" w:cs="Calibri"/>
                <w:lang w:eastAsia="pl-PL"/>
              </w:rPr>
            </w:pPr>
            <w:r w:rsidRPr="00DF3FDD">
              <w:rPr>
                <w:rFonts w:ascii="Calibri" w:eastAsia="Times New Roman" w:hAnsi="Calibri" w:cs="Calibri"/>
                <w:lang w:eastAsia="pl-PL"/>
              </w:rPr>
              <w:t>NR FAKSÓW DO SKŁADANIA ZAPOTRZEBOWAŃ</w:t>
            </w:r>
          </w:p>
        </w:tc>
        <w:tc>
          <w:tcPr>
            <w:tcW w:w="5109" w:type="dxa"/>
            <w:tcBorders>
              <w:top w:val="nil"/>
              <w:left w:val="nil"/>
              <w:bottom w:val="single" w:sz="4" w:space="0" w:color="auto"/>
              <w:right w:val="single" w:sz="4" w:space="0" w:color="auto"/>
            </w:tcBorders>
            <w:shd w:val="clear" w:color="auto" w:fill="auto"/>
            <w:noWrap/>
            <w:vAlign w:val="center"/>
            <w:hideMark/>
          </w:tcPr>
          <w:p w14:paraId="5994C7DE" w14:textId="77777777" w:rsidR="00BE464E" w:rsidRPr="00DF3FDD" w:rsidRDefault="00BE464E" w:rsidP="00ED3FDD">
            <w:pPr>
              <w:spacing w:after="0" w:line="240" w:lineRule="auto"/>
              <w:jc w:val="center"/>
              <w:rPr>
                <w:rFonts w:ascii="Calibri" w:eastAsia="Times New Roman" w:hAnsi="Calibri" w:cs="Calibri"/>
                <w:lang w:eastAsia="pl-PL"/>
              </w:rPr>
            </w:pPr>
            <w:r w:rsidRPr="00DF3FDD">
              <w:rPr>
                <w:rFonts w:ascii="Calibri" w:eastAsia="Times New Roman" w:hAnsi="Calibri" w:cs="Calibri"/>
                <w:lang w:eastAsia="pl-PL"/>
              </w:rPr>
              <w:t>………………………………………………………………….</w:t>
            </w:r>
          </w:p>
        </w:tc>
      </w:tr>
      <w:tr w:rsidR="00DF3FDD" w:rsidRPr="00DF3FDD" w14:paraId="1E9C2A77" w14:textId="77777777" w:rsidTr="00BE464E">
        <w:trPr>
          <w:trHeight w:val="3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14:paraId="7AE15D21" w14:textId="77777777" w:rsidR="00BE464E" w:rsidRPr="00DF3FDD" w:rsidRDefault="00BE464E" w:rsidP="00ED3FDD">
            <w:pPr>
              <w:spacing w:after="0" w:line="240" w:lineRule="auto"/>
              <w:rPr>
                <w:rFonts w:ascii="Calibri" w:eastAsia="Times New Roman" w:hAnsi="Calibri" w:cs="Calibri"/>
                <w:lang w:eastAsia="pl-PL"/>
              </w:rPr>
            </w:pPr>
            <w:r w:rsidRPr="00DF3FDD">
              <w:rPr>
                <w:rFonts w:ascii="Calibri" w:eastAsia="Times New Roman" w:hAnsi="Calibri" w:cs="Calibri"/>
                <w:lang w:eastAsia="pl-PL"/>
              </w:rPr>
              <w:t>NR NIP</w:t>
            </w:r>
          </w:p>
        </w:tc>
        <w:tc>
          <w:tcPr>
            <w:tcW w:w="5109" w:type="dxa"/>
            <w:tcBorders>
              <w:top w:val="nil"/>
              <w:left w:val="nil"/>
              <w:bottom w:val="single" w:sz="4" w:space="0" w:color="auto"/>
              <w:right w:val="single" w:sz="4" w:space="0" w:color="auto"/>
            </w:tcBorders>
            <w:shd w:val="clear" w:color="auto" w:fill="auto"/>
            <w:noWrap/>
            <w:vAlign w:val="center"/>
            <w:hideMark/>
          </w:tcPr>
          <w:p w14:paraId="32BEAB4F" w14:textId="77777777" w:rsidR="00BE464E" w:rsidRPr="00DF3FDD" w:rsidRDefault="00BE464E" w:rsidP="00ED3FDD">
            <w:pPr>
              <w:spacing w:after="0" w:line="240" w:lineRule="auto"/>
              <w:jc w:val="center"/>
              <w:rPr>
                <w:rFonts w:ascii="Calibri" w:eastAsia="Times New Roman" w:hAnsi="Calibri" w:cs="Calibri"/>
                <w:lang w:eastAsia="pl-PL"/>
              </w:rPr>
            </w:pPr>
          </w:p>
          <w:p w14:paraId="57BEB3F7" w14:textId="77777777" w:rsidR="00BE464E" w:rsidRPr="00DF3FDD" w:rsidRDefault="00BE464E" w:rsidP="00ED3FDD">
            <w:pPr>
              <w:spacing w:after="0" w:line="240" w:lineRule="auto"/>
              <w:jc w:val="center"/>
              <w:rPr>
                <w:rFonts w:ascii="Calibri" w:eastAsia="Times New Roman" w:hAnsi="Calibri" w:cs="Calibri"/>
                <w:lang w:eastAsia="pl-PL"/>
              </w:rPr>
            </w:pPr>
            <w:r w:rsidRPr="00DF3FDD">
              <w:rPr>
                <w:rFonts w:ascii="Calibri" w:eastAsia="Times New Roman" w:hAnsi="Calibri" w:cs="Calibri"/>
                <w:lang w:eastAsia="pl-PL"/>
              </w:rPr>
              <w:t>…………………………………………………………………</w:t>
            </w:r>
          </w:p>
          <w:p w14:paraId="4A0AE265" w14:textId="77777777" w:rsidR="00BE464E" w:rsidRPr="00DF3FDD" w:rsidRDefault="00BE464E" w:rsidP="00ED3FDD">
            <w:pPr>
              <w:spacing w:after="0" w:line="240" w:lineRule="auto"/>
              <w:rPr>
                <w:rFonts w:ascii="Calibri" w:eastAsia="Times New Roman" w:hAnsi="Calibri" w:cs="Calibri"/>
                <w:lang w:eastAsia="pl-PL"/>
              </w:rPr>
            </w:pPr>
          </w:p>
        </w:tc>
      </w:tr>
      <w:tr w:rsidR="00DF3FDD" w:rsidRPr="00DF3FDD" w14:paraId="22F333E2" w14:textId="77777777" w:rsidTr="00BE464E">
        <w:trPr>
          <w:trHeight w:val="3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14:paraId="6815CEAD" w14:textId="77777777" w:rsidR="00BE464E" w:rsidRPr="00DF3FDD" w:rsidRDefault="00BE464E" w:rsidP="00ED3FDD">
            <w:pPr>
              <w:spacing w:after="0" w:line="240" w:lineRule="auto"/>
              <w:rPr>
                <w:rFonts w:ascii="Calibri" w:eastAsia="Times New Roman" w:hAnsi="Calibri" w:cs="Calibri"/>
                <w:lang w:eastAsia="pl-PL"/>
              </w:rPr>
            </w:pPr>
            <w:r w:rsidRPr="00DF3FDD">
              <w:rPr>
                <w:rFonts w:ascii="Calibri" w:eastAsia="Times New Roman" w:hAnsi="Calibri" w:cs="Calibri"/>
                <w:lang w:eastAsia="pl-PL"/>
              </w:rPr>
              <w:t>NT KONTA BANKOWEGO WYKONAWCY</w:t>
            </w:r>
          </w:p>
        </w:tc>
        <w:tc>
          <w:tcPr>
            <w:tcW w:w="5109" w:type="dxa"/>
            <w:tcBorders>
              <w:top w:val="nil"/>
              <w:left w:val="nil"/>
              <w:bottom w:val="single" w:sz="4" w:space="0" w:color="auto"/>
              <w:right w:val="single" w:sz="4" w:space="0" w:color="auto"/>
            </w:tcBorders>
            <w:shd w:val="clear" w:color="auto" w:fill="auto"/>
            <w:noWrap/>
            <w:vAlign w:val="center"/>
            <w:hideMark/>
          </w:tcPr>
          <w:p w14:paraId="27A6AC93" w14:textId="77777777" w:rsidR="00BE464E" w:rsidRPr="00DF3FDD" w:rsidRDefault="00BE464E" w:rsidP="00ED3FDD">
            <w:pPr>
              <w:spacing w:after="0" w:line="240" w:lineRule="auto"/>
              <w:jc w:val="center"/>
              <w:rPr>
                <w:rFonts w:ascii="Calibri" w:eastAsia="Times New Roman" w:hAnsi="Calibri" w:cs="Calibri"/>
                <w:lang w:eastAsia="pl-PL"/>
              </w:rPr>
            </w:pPr>
          </w:p>
          <w:p w14:paraId="40374231" w14:textId="77777777" w:rsidR="00BE464E" w:rsidRPr="00DF3FDD" w:rsidRDefault="00BE464E" w:rsidP="00ED3FDD">
            <w:pPr>
              <w:spacing w:after="0" w:line="240" w:lineRule="auto"/>
              <w:jc w:val="center"/>
              <w:rPr>
                <w:rFonts w:ascii="Calibri" w:eastAsia="Times New Roman" w:hAnsi="Calibri" w:cs="Calibri"/>
                <w:lang w:eastAsia="pl-PL"/>
              </w:rPr>
            </w:pPr>
            <w:r w:rsidRPr="00DF3FDD">
              <w:rPr>
                <w:rFonts w:ascii="Calibri" w:eastAsia="Times New Roman" w:hAnsi="Calibri" w:cs="Calibri"/>
                <w:lang w:eastAsia="pl-PL"/>
              </w:rPr>
              <w:t>…………………………………………………………………</w:t>
            </w:r>
          </w:p>
        </w:tc>
      </w:tr>
      <w:tr w:rsidR="00BE464E" w:rsidRPr="00DF3FDD" w14:paraId="7F88D6D8" w14:textId="77777777" w:rsidTr="00BE464E">
        <w:trPr>
          <w:trHeight w:val="600"/>
        </w:trPr>
        <w:tc>
          <w:tcPr>
            <w:tcW w:w="4100" w:type="dxa"/>
            <w:tcBorders>
              <w:top w:val="nil"/>
              <w:left w:val="single" w:sz="4" w:space="0" w:color="auto"/>
              <w:bottom w:val="single" w:sz="4" w:space="0" w:color="auto"/>
              <w:right w:val="single" w:sz="4" w:space="0" w:color="auto"/>
            </w:tcBorders>
            <w:shd w:val="clear" w:color="auto" w:fill="auto"/>
            <w:vAlign w:val="bottom"/>
            <w:hideMark/>
          </w:tcPr>
          <w:p w14:paraId="671A3606" w14:textId="77777777" w:rsidR="00BE464E" w:rsidRPr="00DF3FDD" w:rsidRDefault="00BE464E" w:rsidP="00ED3FDD">
            <w:pPr>
              <w:spacing w:after="0" w:line="240" w:lineRule="auto"/>
              <w:rPr>
                <w:rFonts w:ascii="Calibri" w:eastAsia="Times New Roman" w:hAnsi="Calibri" w:cs="Calibri"/>
                <w:lang w:eastAsia="pl-PL"/>
              </w:rPr>
            </w:pPr>
            <w:r w:rsidRPr="00DF3FDD">
              <w:rPr>
                <w:rFonts w:ascii="Calibri" w:eastAsia="Times New Roman" w:hAnsi="Calibri" w:cs="Calibri"/>
                <w:lang w:eastAsia="pl-PL"/>
              </w:rPr>
              <w:t>OSOBY ODPOWIEDZIALNE ZA REALIZACJE DOSTAW(DO KONTAKTU ZODBIORCAMI</w:t>
            </w:r>
          </w:p>
        </w:tc>
        <w:tc>
          <w:tcPr>
            <w:tcW w:w="5109" w:type="dxa"/>
            <w:tcBorders>
              <w:top w:val="nil"/>
              <w:left w:val="nil"/>
              <w:bottom w:val="single" w:sz="4" w:space="0" w:color="auto"/>
              <w:right w:val="single" w:sz="4" w:space="0" w:color="auto"/>
            </w:tcBorders>
            <w:shd w:val="clear" w:color="auto" w:fill="auto"/>
            <w:noWrap/>
            <w:vAlign w:val="center"/>
            <w:hideMark/>
          </w:tcPr>
          <w:p w14:paraId="7397649C" w14:textId="77777777" w:rsidR="00BE464E" w:rsidRPr="00DF3FDD" w:rsidRDefault="00BE464E" w:rsidP="00ED3FDD">
            <w:pPr>
              <w:spacing w:after="0" w:line="240" w:lineRule="auto"/>
              <w:jc w:val="center"/>
              <w:rPr>
                <w:rFonts w:ascii="Calibri" w:eastAsia="Times New Roman" w:hAnsi="Calibri" w:cs="Calibri"/>
                <w:lang w:eastAsia="pl-PL"/>
              </w:rPr>
            </w:pPr>
          </w:p>
          <w:p w14:paraId="11FBAC1C" w14:textId="77777777" w:rsidR="00BE464E" w:rsidRPr="00DF3FDD" w:rsidRDefault="00BE464E" w:rsidP="00ED3FDD">
            <w:pPr>
              <w:spacing w:after="0" w:line="240" w:lineRule="auto"/>
              <w:jc w:val="center"/>
              <w:rPr>
                <w:rFonts w:ascii="Calibri" w:eastAsia="Times New Roman" w:hAnsi="Calibri" w:cs="Calibri"/>
                <w:lang w:eastAsia="pl-PL"/>
              </w:rPr>
            </w:pPr>
            <w:r w:rsidRPr="00DF3FDD">
              <w:rPr>
                <w:rFonts w:ascii="Calibri" w:eastAsia="Times New Roman" w:hAnsi="Calibri" w:cs="Calibri"/>
                <w:lang w:eastAsia="pl-PL"/>
              </w:rPr>
              <w:t>…………………………………………………………………</w:t>
            </w:r>
          </w:p>
          <w:p w14:paraId="7F067653" w14:textId="77777777" w:rsidR="00BE464E" w:rsidRPr="00DF3FDD" w:rsidRDefault="00BE464E" w:rsidP="00ED3FDD">
            <w:pPr>
              <w:spacing w:after="0" w:line="240" w:lineRule="auto"/>
              <w:jc w:val="center"/>
              <w:rPr>
                <w:rFonts w:ascii="Calibri" w:eastAsia="Times New Roman" w:hAnsi="Calibri" w:cs="Calibri"/>
                <w:lang w:eastAsia="pl-PL"/>
              </w:rPr>
            </w:pPr>
          </w:p>
          <w:p w14:paraId="35F64B49" w14:textId="77777777" w:rsidR="00BE464E" w:rsidRPr="00DF3FDD" w:rsidRDefault="00BE464E" w:rsidP="00ED3FDD">
            <w:pPr>
              <w:spacing w:after="0" w:line="240" w:lineRule="auto"/>
              <w:jc w:val="center"/>
              <w:rPr>
                <w:rFonts w:ascii="Calibri" w:eastAsia="Times New Roman" w:hAnsi="Calibri" w:cs="Calibri"/>
                <w:lang w:eastAsia="pl-PL"/>
              </w:rPr>
            </w:pPr>
            <w:r w:rsidRPr="00DF3FDD">
              <w:rPr>
                <w:rFonts w:ascii="Calibri" w:eastAsia="Times New Roman" w:hAnsi="Calibri" w:cs="Calibri"/>
                <w:lang w:eastAsia="pl-PL"/>
              </w:rPr>
              <w:t>…………………………………………………………………</w:t>
            </w:r>
          </w:p>
          <w:p w14:paraId="44B2F02F" w14:textId="77777777" w:rsidR="00BE464E" w:rsidRPr="00DF3FDD" w:rsidRDefault="00BE464E" w:rsidP="00ED3FDD">
            <w:pPr>
              <w:spacing w:after="0" w:line="240" w:lineRule="auto"/>
              <w:jc w:val="center"/>
              <w:rPr>
                <w:rFonts w:ascii="Calibri" w:eastAsia="Times New Roman" w:hAnsi="Calibri" w:cs="Calibri"/>
                <w:lang w:eastAsia="pl-PL"/>
              </w:rPr>
            </w:pPr>
          </w:p>
          <w:p w14:paraId="1FB50B8D" w14:textId="77777777" w:rsidR="00BE464E" w:rsidRPr="00DF3FDD" w:rsidRDefault="00BE464E" w:rsidP="00ED3FDD">
            <w:pPr>
              <w:spacing w:after="0" w:line="240" w:lineRule="auto"/>
              <w:jc w:val="center"/>
              <w:rPr>
                <w:rFonts w:ascii="Calibri" w:eastAsia="Times New Roman" w:hAnsi="Calibri" w:cs="Calibri"/>
                <w:lang w:eastAsia="pl-PL"/>
              </w:rPr>
            </w:pPr>
            <w:r w:rsidRPr="00DF3FDD">
              <w:rPr>
                <w:rFonts w:ascii="Calibri" w:eastAsia="Times New Roman" w:hAnsi="Calibri" w:cs="Calibri"/>
                <w:lang w:eastAsia="pl-PL"/>
              </w:rPr>
              <w:t>………………………………………………………………..</w:t>
            </w:r>
          </w:p>
        </w:tc>
      </w:tr>
    </w:tbl>
    <w:p w14:paraId="3FA70645" w14:textId="77777777" w:rsidR="00BE464E" w:rsidRPr="00DF3FDD" w:rsidRDefault="00BE464E" w:rsidP="00ED3FDD">
      <w:pPr>
        <w:spacing w:after="0" w:line="394" w:lineRule="auto"/>
        <w:ind w:left="389"/>
        <w:rPr>
          <w:rFonts w:ascii="Times New Roman" w:eastAsia="Times New Roman" w:hAnsi="Times New Roman" w:cs="Times New Roman"/>
          <w:sz w:val="28"/>
          <w:lang w:eastAsia="pl-PL"/>
        </w:rPr>
      </w:pPr>
    </w:p>
    <w:p w14:paraId="5FEAD072" w14:textId="77777777" w:rsidR="0060365F" w:rsidRPr="00DF3FDD" w:rsidRDefault="0060365F" w:rsidP="00ED3FDD">
      <w:pPr>
        <w:spacing w:after="0" w:line="394" w:lineRule="auto"/>
        <w:ind w:left="389"/>
        <w:rPr>
          <w:rFonts w:ascii="Times New Roman" w:eastAsia="Times New Roman" w:hAnsi="Times New Roman" w:cs="Times New Roman"/>
          <w:sz w:val="28"/>
          <w:lang w:eastAsia="pl-PL"/>
        </w:rPr>
      </w:pPr>
    </w:p>
    <w:p w14:paraId="4E4B8DDD" w14:textId="77777777" w:rsidR="0060365F" w:rsidRPr="00DF3FDD" w:rsidRDefault="0060365F" w:rsidP="00ED3FDD">
      <w:pPr>
        <w:spacing w:after="0" w:line="394" w:lineRule="auto"/>
        <w:ind w:left="389"/>
        <w:rPr>
          <w:rFonts w:ascii="Times New Roman" w:eastAsia="Times New Roman" w:hAnsi="Times New Roman" w:cs="Times New Roman"/>
          <w:sz w:val="28"/>
          <w:lang w:eastAsia="pl-PL"/>
        </w:rPr>
      </w:pPr>
    </w:p>
    <w:p w14:paraId="438E3911" w14:textId="77777777" w:rsidR="0060365F" w:rsidRPr="00DF3FDD" w:rsidRDefault="0060365F" w:rsidP="00ED3FDD">
      <w:pPr>
        <w:spacing w:after="0" w:line="394" w:lineRule="auto"/>
        <w:ind w:left="389"/>
        <w:rPr>
          <w:rFonts w:ascii="Times New Roman" w:eastAsia="Times New Roman" w:hAnsi="Times New Roman" w:cs="Times New Roman"/>
          <w:sz w:val="28"/>
          <w:lang w:eastAsia="pl-PL"/>
        </w:rPr>
      </w:pPr>
    </w:p>
    <w:p w14:paraId="42301C97" w14:textId="77777777" w:rsidR="0060365F" w:rsidRPr="00DF3FDD" w:rsidRDefault="0060365F" w:rsidP="00ED3FDD">
      <w:pPr>
        <w:spacing w:after="0" w:line="394" w:lineRule="auto"/>
        <w:ind w:left="389"/>
        <w:rPr>
          <w:rFonts w:ascii="Times New Roman" w:eastAsia="Times New Roman" w:hAnsi="Times New Roman" w:cs="Times New Roman"/>
          <w:sz w:val="28"/>
          <w:lang w:eastAsia="pl-PL"/>
        </w:rPr>
      </w:pPr>
    </w:p>
    <w:p w14:paraId="4AC59769" w14:textId="77777777" w:rsidR="0060365F" w:rsidRPr="00DF3FDD" w:rsidRDefault="0060365F" w:rsidP="00ED3FDD">
      <w:pPr>
        <w:spacing w:after="0" w:line="394" w:lineRule="auto"/>
        <w:ind w:left="389"/>
        <w:rPr>
          <w:rFonts w:ascii="Times New Roman" w:eastAsia="Times New Roman" w:hAnsi="Times New Roman" w:cs="Times New Roman"/>
          <w:sz w:val="28"/>
          <w:lang w:eastAsia="pl-PL"/>
        </w:rPr>
      </w:pPr>
    </w:p>
    <w:p w14:paraId="194E66B9" w14:textId="77777777" w:rsidR="0060365F" w:rsidRPr="00DF3FDD" w:rsidRDefault="0060365F" w:rsidP="00ED3FDD">
      <w:pPr>
        <w:spacing w:after="0" w:line="394" w:lineRule="auto"/>
        <w:ind w:left="389"/>
        <w:rPr>
          <w:rFonts w:ascii="Times New Roman" w:eastAsia="Times New Roman" w:hAnsi="Times New Roman" w:cs="Times New Roman"/>
          <w:sz w:val="28"/>
          <w:lang w:eastAsia="pl-PL"/>
        </w:rPr>
      </w:pPr>
    </w:p>
    <w:p w14:paraId="6FC776EF" w14:textId="77777777" w:rsidR="0060365F" w:rsidRPr="00DF3FDD" w:rsidRDefault="0060365F" w:rsidP="00ED3FDD">
      <w:pPr>
        <w:spacing w:after="0" w:line="394" w:lineRule="auto"/>
        <w:ind w:left="389"/>
        <w:rPr>
          <w:rFonts w:ascii="Times New Roman" w:eastAsia="Times New Roman" w:hAnsi="Times New Roman" w:cs="Times New Roman"/>
          <w:sz w:val="28"/>
          <w:lang w:eastAsia="pl-PL"/>
        </w:rPr>
      </w:pPr>
    </w:p>
    <w:p w14:paraId="522AA3B6" w14:textId="77777777" w:rsidR="0060365F" w:rsidRPr="00DF3FDD" w:rsidRDefault="0060365F" w:rsidP="00ED3FDD">
      <w:pPr>
        <w:spacing w:after="0" w:line="394" w:lineRule="auto"/>
        <w:ind w:left="389"/>
        <w:rPr>
          <w:rFonts w:ascii="Times New Roman" w:eastAsia="Times New Roman" w:hAnsi="Times New Roman" w:cs="Times New Roman"/>
          <w:sz w:val="28"/>
          <w:lang w:eastAsia="pl-PL"/>
        </w:rPr>
      </w:pPr>
    </w:p>
    <w:p w14:paraId="48D764BE" w14:textId="77777777" w:rsidR="0060365F" w:rsidRPr="00DF3FDD" w:rsidRDefault="0060365F" w:rsidP="00ED3FDD">
      <w:pPr>
        <w:spacing w:after="0" w:line="394" w:lineRule="auto"/>
        <w:ind w:left="389"/>
        <w:rPr>
          <w:rFonts w:ascii="Times New Roman" w:eastAsia="Times New Roman" w:hAnsi="Times New Roman" w:cs="Times New Roman"/>
          <w:sz w:val="28"/>
          <w:lang w:eastAsia="pl-PL"/>
        </w:rPr>
      </w:pPr>
    </w:p>
    <w:p w14:paraId="0A40AEE2" w14:textId="77777777" w:rsidR="0060365F" w:rsidRPr="00DF3FDD" w:rsidRDefault="0060365F" w:rsidP="00ED3FDD">
      <w:pPr>
        <w:spacing w:after="0" w:line="394" w:lineRule="auto"/>
        <w:ind w:left="389"/>
        <w:rPr>
          <w:rFonts w:ascii="Times New Roman" w:eastAsia="Times New Roman" w:hAnsi="Times New Roman" w:cs="Times New Roman"/>
          <w:sz w:val="28"/>
          <w:lang w:eastAsia="pl-PL"/>
        </w:rPr>
      </w:pPr>
    </w:p>
    <w:p w14:paraId="6E81D01E" w14:textId="77777777" w:rsidR="0060365F" w:rsidRPr="00DF3FDD" w:rsidRDefault="0060365F" w:rsidP="00ED3FDD">
      <w:pPr>
        <w:spacing w:after="0" w:line="394" w:lineRule="auto"/>
        <w:ind w:left="389"/>
        <w:rPr>
          <w:rFonts w:ascii="Times New Roman" w:eastAsia="Times New Roman" w:hAnsi="Times New Roman" w:cs="Times New Roman"/>
          <w:sz w:val="28"/>
          <w:lang w:eastAsia="pl-PL"/>
        </w:rPr>
      </w:pPr>
    </w:p>
    <w:p w14:paraId="0519FBB3" w14:textId="77777777" w:rsidR="0060365F" w:rsidRPr="00DF3FDD" w:rsidRDefault="0060365F" w:rsidP="00ED3FDD">
      <w:pPr>
        <w:spacing w:after="0" w:line="394" w:lineRule="auto"/>
        <w:ind w:left="389"/>
        <w:rPr>
          <w:rFonts w:ascii="Times New Roman" w:eastAsia="Times New Roman" w:hAnsi="Times New Roman" w:cs="Times New Roman"/>
          <w:sz w:val="28"/>
          <w:lang w:eastAsia="pl-PL"/>
        </w:rPr>
      </w:pPr>
    </w:p>
    <w:p w14:paraId="50D9AB9D" w14:textId="77777777" w:rsidR="0060365F" w:rsidRPr="00DF3FDD" w:rsidRDefault="0060365F" w:rsidP="00ED3FDD">
      <w:pPr>
        <w:spacing w:after="0" w:line="394" w:lineRule="auto"/>
        <w:ind w:left="389"/>
        <w:rPr>
          <w:rFonts w:ascii="Times New Roman" w:eastAsia="Times New Roman" w:hAnsi="Times New Roman" w:cs="Times New Roman"/>
          <w:sz w:val="28"/>
          <w:lang w:eastAsia="pl-PL"/>
        </w:rPr>
      </w:pPr>
    </w:p>
    <w:p w14:paraId="05A84AD4" w14:textId="77777777" w:rsidR="00BE464E" w:rsidRPr="00DF3FDD" w:rsidRDefault="00BE464E" w:rsidP="00ED3FDD">
      <w:pPr>
        <w:keepNext/>
        <w:keepLines/>
        <w:spacing w:after="0" w:line="281" w:lineRule="auto"/>
        <w:ind w:left="10" w:right="-15" w:hanging="10"/>
        <w:jc w:val="right"/>
        <w:outlineLvl w:val="0"/>
        <w:rPr>
          <w:rFonts w:ascii="Times New Roman" w:eastAsia="Times New Roman" w:hAnsi="Times New Roman" w:cs="Times New Roman"/>
          <w:i/>
          <w:sz w:val="24"/>
          <w:szCs w:val="24"/>
          <w:lang w:eastAsia="pl-PL"/>
        </w:rPr>
      </w:pPr>
      <w:r w:rsidRPr="00DF3FDD">
        <w:rPr>
          <w:rFonts w:ascii="Times New Roman" w:eastAsia="Times New Roman" w:hAnsi="Times New Roman" w:cs="Times New Roman"/>
          <w:i/>
          <w:sz w:val="24"/>
          <w:szCs w:val="24"/>
          <w:lang w:eastAsia="pl-PL"/>
        </w:rPr>
        <w:t>Załącznik Nr 5 do umowy</w:t>
      </w:r>
    </w:p>
    <w:p w14:paraId="244B5E9D" w14:textId="77777777" w:rsidR="00BE464E" w:rsidRPr="00DF3FDD" w:rsidRDefault="00BE464E" w:rsidP="00ED3FDD">
      <w:pPr>
        <w:spacing w:after="0" w:line="265" w:lineRule="auto"/>
        <w:ind w:left="14"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 xml:space="preserve">ZATWIERDZAM                                                                                   </w:t>
      </w:r>
      <w:r w:rsidRPr="00DF3FDD">
        <w:rPr>
          <w:rFonts w:ascii="Times New Roman" w:eastAsia="Times New Roman" w:hAnsi="Times New Roman" w:cs="Times New Roman"/>
          <w:noProof/>
          <w:sz w:val="24"/>
          <w:szCs w:val="24"/>
          <w:lang w:eastAsia="pl-PL"/>
        </w:rPr>
        <w:drawing>
          <wp:inline distT="0" distB="0" distL="0" distR="0" wp14:anchorId="518E6C56" wp14:editId="5FDEF1D0">
            <wp:extent cx="570014" cy="24385"/>
            <wp:effectExtent l="0" t="0" r="0" b="0"/>
            <wp:docPr id="10880" name="Picture 10880"/>
            <wp:cNvGraphicFramePr/>
            <a:graphic xmlns:a="http://schemas.openxmlformats.org/drawingml/2006/main">
              <a:graphicData uri="http://schemas.openxmlformats.org/drawingml/2006/picture">
                <pic:pic xmlns:pic="http://schemas.openxmlformats.org/drawingml/2006/picture">
                  <pic:nvPicPr>
                    <pic:cNvPr id="10880" name="Picture 10880"/>
                    <pic:cNvPicPr/>
                  </pic:nvPicPr>
                  <pic:blipFill>
                    <a:blip r:embed="rId14"/>
                    <a:stretch>
                      <a:fillRect/>
                    </a:stretch>
                  </pic:blipFill>
                  <pic:spPr>
                    <a:xfrm>
                      <a:off x="0" y="0"/>
                      <a:ext cx="570014" cy="24385"/>
                    </a:xfrm>
                    <a:prstGeom prst="rect">
                      <a:avLst/>
                    </a:prstGeom>
                  </pic:spPr>
                </pic:pic>
              </a:graphicData>
            </a:graphic>
          </wp:inline>
        </w:drawing>
      </w:r>
      <w:r w:rsidRPr="00DF3FDD">
        <w:rPr>
          <w:rFonts w:ascii="Times New Roman" w:eastAsia="Times New Roman" w:hAnsi="Times New Roman" w:cs="Times New Roman"/>
          <w:sz w:val="24"/>
          <w:szCs w:val="24"/>
          <w:lang w:eastAsia="pl-PL"/>
        </w:rPr>
        <w:t xml:space="preserve">, data: </w:t>
      </w:r>
      <w:r w:rsidRPr="00DF3FDD">
        <w:rPr>
          <w:rFonts w:ascii="Times New Roman" w:eastAsia="Times New Roman" w:hAnsi="Times New Roman" w:cs="Times New Roman"/>
          <w:noProof/>
          <w:sz w:val="24"/>
          <w:szCs w:val="24"/>
          <w:lang w:eastAsia="pl-PL"/>
        </w:rPr>
        <w:drawing>
          <wp:inline distT="0" distB="0" distL="0" distR="0" wp14:anchorId="06EF98D9" wp14:editId="30C77FF8">
            <wp:extent cx="512099" cy="24385"/>
            <wp:effectExtent l="0" t="0" r="0" b="0"/>
            <wp:docPr id="10882" name="Picture 10882"/>
            <wp:cNvGraphicFramePr/>
            <a:graphic xmlns:a="http://schemas.openxmlformats.org/drawingml/2006/main">
              <a:graphicData uri="http://schemas.openxmlformats.org/drawingml/2006/picture">
                <pic:pic xmlns:pic="http://schemas.openxmlformats.org/drawingml/2006/picture">
                  <pic:nvPicPr>
                    <pic:cNvPr id="10882" name="Picture 10882"/>
                    <pic:cNvPicPr/>
                  </pic:nvPicPr>
                  <pic:blipFill>
                    <a:blip r:embed="rId15"/>
                    <a:stretch>
                      <a:fillRect/>
                    </a:stretch>
                  </pic:blipFill>
                  <pic:spPr>
                    <a:xfrm>
                      <a:off x="0" y="0"/>
                      <a:ext cx="512099" cy="24385"/>
                    </a:xfrm>
                    <a:prstGeom prst="rect">
                      <a:avLst/>
                    </a:prstGeom>
                  </pic:spPr>
                </pic:pic>
              </a:graphicData>
            </a:graphic>
          </wp:inline>
        </w:drawing>
      </w:r>
    </w:p>
    <w:p w14:paraId="7A797E54" w14:textId="77777777" w:rsidR="00BE464E" w:rsidRPr="00DF3FDD" w:rsidRDefault="00BE464E" w:rsidP="00ED3FDD">
      <w:pPr>
        <w:spacing w:after="0"/>
        <w:rPr>
          <w:rFonts w:ascii="Times New Roman" w:eastAsia="Times New Roman" w:hAnsi="Times New Roman" w:cs="Times New Roman"/>
          <w:sz w:val="24"/>
          <w:szCs w:val="24"/>
          <w:lang w:eastAsia="pl-PL"/>
        </w:rPr>
      </w:pPr>
      <w:r w:rsidRPr="00DF3FDD">
        <w:rPr>
          <w:rFonts w:ascii="Times New Roman" w:eastAsia="Times New Roman" w:hAnsi="Times New Roman" w:cs="Times New Roman"/>
          <w:noProof/>
          <w:sz w:val="24"/>
          <w:szCs w:val="24"/>
          <w:lang w:eastAsia="pl-PL"/>
        </w:rPr>
        <w:drawing>
          <wp:inline distT="0" distB="0" distL="0" distR="0" wp14:anchorId="70851D57" wp14:editId="3DC3810D">
            <wp:extent cx="1200993" cy="36578"/>
            <wp:effectExtent l="0" t="0" r="0" b="0"/>
            <wp:docPr id="2377" name="Picture 2377"/>
            <wp:cNvGraphicFramePr/>
            <a:graphic xmlns:a="http://schemas.openxmlformats.org/drawingml/2006/main">
              <a:graphicData uri="http://schemas.openxmlformats.org/drawingml/2006/picture">
                <pic:pic xmlns:pic="http://schemas.openxmlformats.org/drawingml/2006/picture">
                  <pic:nvPicPr>
                    <pic:cNvPr id="2377" name="Picture 2377"/>
                    <pic:cNvPicPr/>
                  </pic:nvPicPr>
                  <pic:blipFill>
                    <a:blip r:embed="rId16"/>
                    <a:stretch>
                      <a:fillRect/>
                    </a:stretch>
                  </pic:blipFill>
                  <pic:spPr>
                    <a:xfrm>
                      <a:off x="0" y="0"/>
                      <a:ext cx="1200993" cy="36578"/>
                    </a:xfrm>
                    <a:prstGeom prst="rect">
                      <a:avLst/>
                    </a:prstGeom>
                  </pic:spPr>
                </pic:pic>
              </a:graphicData>
            </a:graphic>
          </wp:inline>
        </w:drawing>
      </w:r>
    </w:p>
    <w:p w14:paraId="21F05FCB" w14:textId="77777777" w:rsidR="00BE464E" w:rsidRPr="00DF3FDD" w:rsidRDefault="00BE464E" w:rsidP="00ED3FDD">
      <w:pPr>
        <w:spacing w:after="0"/>
        <w:ind w:left="206"/>
        <w:jc w:val="center"/>
        <w:rPr>
          <w:rFonts w:ascii="Times New Roman" w:eastAsia="Times New Roman" w:hAnsi="Times New Roman" w:cs="Times New Roman"/>
          <w:b/>
          <w:sz w:val="24"/>
          <w:szCs w:val="24"/>
          <w:lang w:eastAsia="pl-PL"/>
        </w:rPr>
      </w:pPr>
      <w:r w:rsidRPr="00DF3FDD">
        <w:rPr>
          <w:rFonts w:ascii="Times New Roman" w:eastAsia="Times New Roman" w:hAnsi="Times New Roman" w:cs="Times New Roman"/>
          <w:b/>
          <w:sz w:val="24"/>
          <w:szCs w:val="24"/>
          <w:lang w:eastAsia="pl-PL"/>
        </w:rPr>
        <w:t>Wniosek o reklamację</w:t>
      </w:r>
    </w:p>
    <w:p w14:paraId="1D97AB37" w14:textId="77777777" w:rsidR="00BE464E" w:rsidRPr="00DF3FDD" w:rsidRDefault="00BE464E" w:rsidP="00ED3FDD">
      <w:pPr>
        <w:spacing w:after="0" w:line="360" w:lineRule="auto"/>
        <w:ind w:left="81"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Jednostka Wojskowa Nr</w:t>
      </w:r>
      <w:r w:rsidRPr="00DF3FDD">
        <w:rPr>
          <w:rFonts w:ascii="Times New Roman" w:eastAsia="Times New Roman" w:hAnsi="Times New Roman" w:cs="Times New Roman"/>
          <w:noProof/>
          <w:sz w:val="24"/>
          <w:szCs w:val="24"/>
          <w:lang w:eastAsia="pl-PL"/>
        </w:rPr>
        <w:drawing>
          <wp:inline distT="0" distB="0" distL="0" distR="0" wp14:anchorId="103A9FAD" wp14:editId="340C5C0E">
            <wp:extent cx="527340" cy="60963"/>
            <wp:effectExtent l="0" t="0" r="0" b="0"/>
            <wp:docPr id="10884" name="Picture 10884"/>
            <wp:cNvGraphicFramePr/>
            <a:graphic xmlns:a="http://schemas.openxmlformats.org/drawingml/2006/main">
              <a:graphicData uri="http://schemas.openxmlformats.org/drawingml/2006/picture">
                <pic:pic xmlns:pic="http://schemas.openxmlformats.org/drawingml/2006/picture">
                  <pic:nvPicPr>
                    <pic:cNvPr id="10884" name="Picture 10884"/>
                    <pic:cNvPicPr/>
                  </pic:nvPicPr>
                  <pic:blipFill>
                    <a:blip r:embed="rId17"/>
                    <a:stretch>
                      <a:fillRect/>
                    </a:stretch>
                  </pic:blipFill>
                  <pic:spPr>
                    <a:xfrm>
                      <a:off x="0" y="0"/>
                      <a:ext cx="527340" cy="60963"/>
                    </a:xfrm>
                    <a:prstGeom prst="rect">
                      <a:avLst/>
                    </a:prstGeom>
                  </pic:spPr>
                </pic:pic>
              </a:graphicData>
            </a:graphic>
          </wp:inline>
        </w:drawing>
      </w:r>
    </w:p>
    <w:p w14:paraId="5E9026DC" w14:textId="77777777" w:rsidR="00BE464E" w:rsidRPr="00DF3FDD" w:rsidRDefault="00BE464E" w:rsidP="00ED3FDD">
      <w:pPr>
        <w:spacing w:after="0" w:line="360" w:lineRule="auto"/>
        <w:ind w:left="81"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Dostawca:</w:t>
      </w:r>
      <w:r w:rsidRPr="00DF3FDD">
        <w:rPr>
          <w:rFonts w:ascii="Times New Roman" w:eastAsia="Times New Roman" w:hAnsi="Times New Roman" w:cs="Times New Roman"/>
          <w:noProof/>
          <w:sz w:val="24"/>
          <w:szCs w:val="24"/>
          <w:lang w:eastAsia="pl-PL"/>
        </w:rPr>
        <w:t>………………………………………………………………………………………</w:t>
      </w:r>
    </w:p>
    <w:p w14:paraId="5B2FA382" w14:textId="77777777" w:rsidR="00BE464E" w:rsidRPr="00DF3FDD" w:rsidRDefault="00BE464E" w:rsidP="00ED3FDD">
      <w:pPr>
        <w:tabs>
          <w:tab w:val="center" w:pos="5120"/>
        </w:tabs>
        <w:spacing w:after="0" w:line="360" w:lineRule="auto"/>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 xml:space="preserve">  Umowa nr…………………………………………</w:t>
      </w:r>
      <w:r w:rsidRPr="00DF3FDD">
        <w:rPr>
          <w:rFonts w:ascii="Times New Roman" w:eastAsia="Times New Roman" w:hAnsi="Times New Roman" w:cs="Times New Roman"/>
          <w:sz w:val="24"/>
          <w:szCs w:val="24"/>
          <w:lang w:eastAsia="pl-PL"/>
        </w:rPr>
        <w:tab/>
        <w:t>.. z dnia…………………………………..</w:t>
      </w:r>
    </w:p>
    <w:p w14:paraId="4DA0870B" w14:textId="77777777" w:rsidR="00BE464E" w:rsidRPr="00DF3FDD" w:rsidRDefault="00BE464E" w:rsidP="00ED3FDD">
      <w:pPr>
        <w:spacing w:after="0" w:line="360" w:lineRule="auto"/>
        <w:ind w:left="81"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Data dostawy do magazynu JW.:</w:t>
      </w:r>
      <w:r w:rsidRPr="00DF3FDD">
        <w:rPr>
          <w:rFonts w:ascii="Times New Roman" w:eastAsia="Times New Roman" w:hAnsi="Times New Roman" w:cs="Times New Roman"/>
          <w:noProof/>
          <w:sz w:val="24"/>
          <w:szCs w:val="24"/>
          <w:lang w:eastAsia="pl-PL"/>
        </w:rPr>
        <w:drawing>
          <wp:inline distT="0" distB="0" distL="0" distR="0" wp14:anchorId="5934655E" wp14:editId="4A21B0A6">
            <wp:extent cx="2472094" cy="36578"/>
            <wp:effectExtent l="0" t="0" r="0" b="0"/>
            <wp:docPr id="10890" name="Picture 10890"/>
            <wp:cNvGraphicFramePr/>
            <a:graphic xmlns:a="http://schemas.openxmlformats.org/drawingml/2006/main">
              <a:graphicData uri="http://schemas.openxmlformats.org/drawingml/2006/picture">
                <pic:pic xmlns:pic="http://schemas.openxmlformats.org/drawingml/2006/picture">
                  <pic:nvPicPr>
                    <pic:cNvPr id="10890" name="Picture 10890"/>
                    <pic:cNvPicPr/>
                  </pic:nvPicPr>
                  <pic:blipFill>
                    <a:blip r:embed="rId18"/>
                    <a:stretch>
                      <a:fillRect/>
                    </a:stretch>
                  </pic:blipFill>
                  <pic:spPr>
                    <a:xfrm>
                      <a:off x="0" y="0"/>
                      <a:ext cx="2472094" cy="36578"/>
                    </a:xfrm>
                    <a:prstGeom prst="rect">
                      <a:avLst/>
                    </a:prstGeom>
                  </pic:spPr>
                </pic:pic>
              </a:graphicData>
            </a:graphic>
          </wp:inline>
        </w:drawing>
      </w:r>
      <w:r w:rsidRPr="00DF3FDD">
        <w:rPr>
          <w:rFonts w:ascii="Times New Roman" w:eastAsia="Times New Roman" w:hAnsi="Times New Roman" w:cs="Times New Roman"/>
          <w:sz w:val="24"/>
          <w:szCs w:val="24"/>
          <w:lang w:eastAsia="pl-PL"/>
        </w:rPr>
        <w:t>godz</w:t>
      </w:r>
      <w:r w:rsidRPr="00DF3FDD">
        <w:rPr>
          <w:rFonts w:ascii="Times New Roman" w:eastAsia="Times New Roman" w:hAnsi="Times New Roman" w:cs="Times New Roman"/>
          <w:noProof/>
          <w:sz w:val="24"/>
          <w:szCs w:val="24"/>
          <w:lang w:eastAsia="pl-PL"/>
        </w:rPr>
        <w:t>……………...</w:t>
      </w:r>
    </w:p>
    <w:p w14:paraId="2269A284" w14:textId="77777777" w:rsidR="00BE464E" w:rsidRPr="00DF3FDD" w:rsidRDefault="00BE464E" w:rsidP="00ED3FDD">
      <w:pPr>
        <w:spacing w:after="0" w:line="360" w:lineRule="auto"/>
        <w:ind w:left="81"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Data stwierdzenia nieprawidłowości w dostawie:</w:t>
      </w:r>
      <w:r w:rsidRPr="00DF3FDD">
        <w:rPr>
          <w:rFonts w:ascii="Times New Roman" w:eastAsia="Times New Roman" w:hAnsi="Times New Roman" w:cs="Times New Roman"/>
          <w:noProof/>
          <w:sz w:val="24"/>
          <w:szCs w:val="24"/>
          <w:lang w:eastAsia="pl-PL"/>
        </w:rPr>
        <w:drawing>
          <wp:inline distT="0" distB="0" distL="0" distR="0" wp14:anchorId="0982A08E" wp14:editId="73562FAA">
            <wp:extent cx="1457042" cy="30481"/>
            <wp:effectExtent l="0" t="0" r="0" b="0"/>
            <wp:docPr id="10894" name="Picture 10894"/>
            <wp:cNvGraphicFramePr/>
            <a:graphic xmlns:a="http://schemas.openxmlformats.org/drawingml/2006/main">
              <a:graphicData uri="http://schemas.openxmlformats.org/drawingml/2006/picture">
                <pic:pic xmlns:pic="http://schemas.openxmlformats.org/drawingml/2006/picture">
                  <pic:nvPicPr>
                    <pic:cNvPr id="10894" name="Picture 10894"/>
                    <pic:cNvPicPr/>
                  </pic:nvPicPr>
                  <pic:blipFill>
                    <a:blip r:embed="rId19"/>
                    <a:stretch>
                      <a:fillRect/>
                    </a:stretch>
                  </pic:blipFill>
                  <pic:spPr>
                    <a:xfrm>
                      <a:off x="0" y="0"/>
                      <a:ext cx="1457042" cy="30481"/>
                    </a:xfrm>
                    <a:prstGeom prst="rect">
                      <a:avLst/>
                    </a:prstGeom>
                  </pic:spPr>
                </pic:pic>
              </a:graphicData>
            </a:graphic>
          </wp:inline>
        </w:drawing>
      </w:r>
      <w:r w:rsidRPr="00DF3FDD">
        <w:rPr>
          <w:rFonts w:ascii="Times New Roman" w:eastAsia="Times New Roman" w:hAnsi="Times New Roman" w:cs="Times New Roman"/>
          <w:sz w:val="24"/>
          <w:szCs w:val="24"/>
          <w:lang w:eastAsia="pl-PL"/>
        </w:rPr>
        <w:t>godz</w:t>
      </w:r>
      <w:r w:rsidRPr="00DF3FDD">
        <w:rPr>
          <w:rFonts w:ascii="Times New Roman" w:eastAsia="Times New Roman" w:hAnsi="Times New Roman" w:cs="Times New Roman"/>
          <w:noProof/>
          <w:sz w:val="24"/>
          <w:szCs w:val="24"/>
          <w:lang w:eastAsia="pl-PL"/>
        </w:rPr>
        <w:t>………………..</w:t>
      </w:r>
    </w:p>
    <w:p w14:paraId="498C5C8C" w14:textId="77777777" w:rsidR="00BE464E" w:rsidRPr="00DF3FDD" w:rsidRDefault="00BE464E" w:rsidP="00ED3FDD">
      <w:pPr>
        <w:spacing w:after="0" w:line="360" w:lineRule="auto"/>
        <w:ind w:left="81"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Nazwa produktu reklamowanego :</w:t>
      </w:r>
      <w:r w:rsidRPr="00DF3FDD">
        <w:rPr>
          <w:rFonts w:ascii="Times New Roman" w:eastAsia="Times New Roman" w:hAnsi="Times New Roman" w:cs="Times New Roman"/>
          <w:noProof/>
          <w:sz w:val="24"/>
          <w:szCs w:val="24"/>
          <w:lang w:eastAsia="pl-PL"/>
        </w:rPr>
        <w:t>……………………………………………………………….</w:t>
      </w:r>
    </w:p>
    <w:p w14:paraId="28C74259" w14:textId="77777777" w:rsidR="00BE464E" w:rsidRPr="00DF3FDD" w:rsidRDefault="00BE464E" w:rsidP="00ED3FDD">
      <w:pPr>
        <w:spacing w:after="0" w:line="360" w:lineRule="auto"/>
        <w:ind w:left="81"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Ilość reklamowana:…………………………………………………………………………….</w:t>
      </w:r>
    </w:p>
    <w:p w14:paraId="7F4921DA" w14:textId="77777777" w:rsidR="00BE464E" w:rsidRPr="00DF3FDD" w:rsidRDefault="00BE464E" w:rsidP="00ED3FDD">
      <w:pPr>
        <w:spacing w:after="0" w:line="360" w:lineRule="auto"/>
        <w:ind w:left="81"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Producent:………………………………………………………………………………………</w:t>
      </w:r>
    </w:p>
    <w:p w14:paraId="33A49A03" w14:textId="77777777" w:rsidR="00BE464E" w:rsidRPr="00DF3FDD" w:rsidRDefault="00BE464E" w:rsidP="00ED3FDD">
      <w:pPr>
        <w:spacing w:after="0" w:line="360" w:lineRule="auto"/>
        <w:ind w:left="81"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Wyrób reklamowany pochodzi z partii dostawczej nr</w:t>
      </w:r>
      <w:r w:rsidRPr="00DF3FDD">
        <w:rPr>
          <w:rFonts w:ascii="Times New Roman" w:eastAsia="Times New Roman" w:hAnsi="Times New Roman" w:cs="Times New Roman"/>
          <w:noProof/>
          <w:sz w:val="24"/>
          <w:szCs w:val="24"/>
          <w:lang w:eastAsia="pl-PL"/>
        </w:rPr>
        <w:t>:…………………………………………..</w:t>
      </w:r>
    </w:p>
    <w:p w14:paraId="4CB53BA2" w14:textId="77777777" w:rsidR="00BE464E" w:rsidRPr="00DF3FDD" w:rsidRDefault="00BE464E" w:rsidP="00ED3FDD">
      <w:pPr>
        <w:spacing w:after="0" w:line="360" w:lineRule="auto"/>
        <w:ind w:left="14" w:hanging="10"/>
        <w:rPr>
          <w:rFonts w:ascii="Times New Roman" w:eastAsia="Times New Roman" w:hAnsi="Times New Roman" w:cs="Times New Roman"/>
          <w:b/>
          <w:sz w:val="24"/>
          <w:szCs w:val="24"/>
          <w:lang w:eastAsia="pl-PL"/>
        </w:rPr>
      </w:pPr>
      <w:r w:rsidRPr="00DF3FDD">
        <w:rPr>
          <w:rFonts w:ascii="Times New Roman" w:eastAsia="Times New Roman" w:hAnsi="Times New Roman" w:cs="Times New Roman"/>
          <w:b/>
          <w:sz w:val="24"/>
          <w:szCs w:val="24"/>
          <w:lang w:eastAsia="pl-PL"/>
        </w:rPr>
        <w:t>Przyczyna reklamacji:</w:t>
      </w:r>
    </w:p>
    <w:p w14:paraId="5FBD87D2" w14:textId="77777777" w:rsidR="00BE464E" w:rsidRPr="00DF3FDD" w:rsidRDefault="00BE464E" w:rsidP="003718DF">
      <w:pPr>
        <w:numPr>
          <w:ilvl w:val="0"/>
          <w:numId w:val="40"/>
        </w:numPr>
        <w:spacing w:after="0" w:line="360" w:lineRule="auto"/>
        <w:ind w:left="330" w:hanging="259"/>
        <w:rPr>
          <w:rFonts w:ascii="Times New Roman" w:eastAsia="Times New Roman" w:hAnsi="Times New Roman" w:cs="Times New Roman"/>
          <w:b/>
          <w:sz w:val="24"/>
          <w:szCs w:val="24"/>
          <w:lang w:eastAsia="pl-PL"/>
        </w:rPr>
      </w:pPr>
      <w:r w:rsidRPr="00DF3FDD">
        <w:rPr>
          <w:rFonts w:ascii="Times New Roman" w:eastAsia="Times New Roman" w:hAnsi="Times New Roman" w:cs="Times New Roman"/>
          <w:b/>
          <w:sz w:val="24"/>
          <w:szCs w:val="24"/>
          <w:lang w:eastAsia="pl-PL"/>
        </w:rPr>
        <w:t>dotycząca wad jakościowych środka spożywczego lub podejrzenia o jego niewłaściwą jakość podczas dostawy:</w:t>
      </w:r>
    </w:p>
    <w:p w14:paraId="0510788E" w14:textId="77777777" w:rsidR="00BE464E" w:rsidRPr="00DF3FDD" w:rsidRDefault="00BE464E" w:rsidP="00ED3FDD">
      <w:pPr>
        <w:spacing w:after="0" w:line="360" w:lineRule="auto"/>
        <w:ind w:left="351" w:hanging="10"/>
        <w:rPr>
          <w:rFonts w:ascii="Times New Roman" w:eastAsia="Times New Roman" w:hAnsi="Times New Roman" w:cs="Times New Roman"/>
          <w:noProof/>
          <w:sz w:val="24"/>
          <w:szCs w:val="24"/>
          <w:lang w:eastAsia="pl-PL"/>
        </w:rPr>
      </w:pPr>
      <w:r w:rsidRPr="00DF3FDD">
        <w:rPr>
          <w:rFonts w:ascii="Times New Roman" w:eastAsia="Times New Roman" w:hAnsi="Times New Roman" w:cs="Times New Roman"/>
          <w:sz w:val="24"/>
          <w:szCs w:val="24"/>
          <w:lang w:eastAsia="pl-PL"/>
        </w:rPr>
        <w:t xml:space="preserve">Szczegółowy opis: </w:t>
      </w:r>
      <w:r w:rsidRPr="00DF3FDD">
        <w:rPr>
          <w:rFonts w:ascii="Times New Roman" w:eastAsia="Times New Roman" w:hAnsi="Times New Roman" w:cs="Times New Roman"/>
          <w:noProof/>
          <w:sz w:val="24"/>
          <w:szCs w:val="24"/>
          <w:lang w:eastAsia="pl-PL"/>
        </w:rPr>
        <w:t>…………………………………………………………………………..</w:t>
      </w:r>
    </w:p>
    <w:p w14:paraId="63ED9D53" w14:textId="77777777" w:rsidR="00BE464E" w:rsidRPr="00DF3FDD" w:rsidRDefault="00BE464E" w:rsidP="00ED3FDD">
      <w:pPr>
        <w:spacing w:after="0" w:line="360" w:lineRule="auto"/>
        <w:ind w:left="351"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w:t>
      </w:r>
    </w:p>
    <w:p w14:paraId="2DB96CC5" w14:textId="77777777" w:rsidR="00BE464E" w:rsidRPr="00DF3FDD" w:rsidRDefault="00BE464E" w:rsidP="00ED3FDD">
      <w:pPr>
        <w:spacing w:after="0" w:line="360" w:lineRule="auto"/>
        <w:ind w:left="336"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Odmowa przyjęcia i żądanie wymiany: tak / nie **</w:t>
      </w:r>
    </w:p>
    <w:p w14:paraId="3D8E7F75" w14:textId="77777777" w:rsidR="00BE464E" w:rsidRPr="00DF3FDD" w:rsidRDefault="00BE464E" w:rsidP="00ED3FDD">
      <w:pPr>
        <w:spacing w:after="0" w:line="360" w:lineRule="auto"/>
        <w:ind w:left="303" w:right="5045" w:hanging="10"/>
        <w:rPr>
          <w:rFonts w:ascii="Times New Roman" w:eastAsia="Times New Roman" w:hAnsi="Times New Roman" w:cs="Times New Roman"/>
          <w:b/>
          <w:sz w:val="24"/>
          <w:szCs w:val="24"/>
          <w:lang w:eastAsia="pl-PL"/>
        </w:rPr>
      </w:pPr>
      <w:r w:rsidRPr="00DF3FDD">
        <w:rPr>
          <w:rFonts w:ascii="Times New Roman" w:eastAsia="Times New Roman" w:hAnsi="Times New Roman" w:cs="Times New Roman"/>
          <w:sz w:val="24"/>
          <w:szCs w:val="24"/>
          <w:lang w:eastAsia="pl-PL"/>
        </w:rPr>
        <w:t xml:space="preserve">Rezygnacja z wymiany: tak / nie ** </w:t>
      </w:r>
      <w:r w:rsidRPr="00DF3FDD">
        <w:rPr>
          <w:rFonts w:ascii="Times New Roman" w:eastAsia="Times New Roman" w:hAnsi="Times New Roman" w:cs="Times New Roman"/>
          <w:b/>
          <w:sz w:val="24"/>
          <w:szCs w:val="24"/>
          <w:lang w:eastAsia="pl-PL"/>
        </w:rPr>
        <w:t>dotycząca opakowania i znakowania:</w:t>
      </w:r>
    </w:p>
    <w:p w14:paraId="1EBC86B2" w14:textId="77777777" w:rsidR="00BE464E" w:rsidRPr="00DF3FDD" w:rsidRDefault="00BE464E" w:rsidP="00ED3FDD">
      <w:pPr>
        <w:spacing w:after="0" w:line="360" w:lineRule="auto"/>
        <w:ind w:left="332" w:hanging="10"/>
        <w:rPr>
          <w:rFonts w:ascii="Times New Roman" w:eastAsia="Times New Roman" w:hAnsi="Times New Roman" w:cs="Times New Roman"/>
          <w:noProof/>
          <w:sz w:val="24"/>
          <w:szCs w:val="24"/>
          <w:lang w:eastAsia="pl-PL"/>
        </w:rPr>
      </w:pPr>
      <w:r w:rsidRPr="00DF3FDD">
        <w:rPr>
          <w:rFonts w:ascii="Times New Roman" w:eastAsia="Times New Roman" w:hAnsi="Times New Roman" w:cs="Times New Roman"/>
          <w:sz w:val="24"/>
          <w:szCs w:val="24"/>
          <w:lang w:eastAsia="pl-PL"/>
        </w:rPr>
        <w:lastRenderedPageBreak/>
        <w:t>Szczegółowy opis:</w:t>
      </w:r>
      <w:r w:rsidRPr="00DF3FDD">
        <w:rPr>
          <w:rFonts w:ascii="Times New Roman" w:eastAsia="Times New Roman" w:hAnsi="Times New Roman" w:cs="Times New Roman"/>
          <w:noProof/>
          <w:sz w:val="24"/>
          <w:szCs w:val="24"/>
          <w:lang w:eastAsia="pl-PL"/>
        </w:rPr>
        <w:t>…………………………………………………………………………...</w:t>
      </w:r>
    </w:p>
    <w:p w14:paraId="41881050" w14:textId="77777777" w:rsidR="00BE464E" w:rsidRPr="00DF3FDD" w:rsidRDefault="00BE464E" w:rsidP="00ED3FDD">
      <w:pPr>
        <w:spacing w:after="0" w:line="360" w:lineRule="auto"/>
        <w:ind w:left="332"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w:t>
      </w:r>
    </w:p>
    <w:p w14:paraId="1BE6A901" w14:textId="77777777" w:rsidR="00BE464E" w:rsidRPr="00DF3FDD" w:rsidRDefault="00BE464E" w:rsidP="00ED3FDD">
      <w:pPr>
        <w:spacing w:after="0" w:line="360" w:lineRule="auto"/>
        <w:ind w:left="332"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w:t>
      </w:r>
    </w:p>
    <w:p w14:paraId="7AEE39F7" w14:textId="77777777" w:rsidR="00BE464E" w:rsidRPr="00DF3FDD" w:rsidRDefault="00BE464E" w:rsidP="00ED3FDD">
      <w:pPr>
        <w:spacing w:after="0" w:line="360" w:lineRule="auto"/>
        <w:ind w:left="322"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Odmowa przyjęcia i żądanie wymiany: tak / nie **</w:t>
      </w:r>
    </w:p>
    <w:p w14:paraId="2032B830" w14:textId="77777777" w:rsidR="00BE464E" w:rsidRPr="00DF3FDD" w:rsidRDefault="00BE464E" w:rsidP="00ED3FDD">
      <w:pPr>
        <w:spacing w:after="0" w:line="360" w:lineRule="auto"/>
        <w:ind w:left="312"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Rezygnacja z wymiany: tak / nie **</w:t>
      </w:r>
    </w:p>
    <w:p w14:paraId="54D0BBDD" w14:textId="77777777" w:rsidR="00BE464E" w:rsidRPr="00DF3FDD" w:rsidRDefault="00BE464E" w:rsidP="003718DF">
      <w:pPr>
        <w:numPr>
          <w:ilvl w:val="0"/>
          <w:numId w:val="40"/>
        </w:numPr>
        <w:spacing w:after="0" w:line="360" w:lineRule="auto"/>
        <w:ind w:left="330" w:hanging="259"/>
        <w:rPr>
          <w:rFonts w:ascii="Times New Roman" w:eastAsia="Times New Roman" w:hAnsi="Times New Roman" w:cs="Times New Roman"/>
          <w:b/>
          <w:sz w:val="24"/>
          <w:szCs w:val="24"/>
          <w:lang w:eastAsia="pl-PL"/>
        </w:rPr>
      </w:pPr>
      <w:r w:rsidRPr="00DF3FDD">
        <w:rPr>
          <w:rFonts w:ascii="Times New Roman" w:eastAsia="Times New Roman" w:hAnsi="Times New Roman" w:cs="Times New Roman"/>
          <w:b/>
          <w:sz w:val="24"/>
          <w:szCs w:val="24"/>
          <w:lang w:eastAsia="pl-PL"/>
        </w:rPr>
        <w:t>dotycząca realizacji / warunków transportu:</w:t>
      </w:r>
    </w:p>
    <w:p w14:paraId="66C3F07D" w14:textId="77777777" w:rsidR="00BE464E" w:rsidRPr="00DF3FDD" w:rsidRDefault="00BE464E" w:rsidP="00ED3FDD">
      <w:pPr>
        <w:spacing w:after="0" w:line="360" w:lineRule="auto"/>
        <w:ind w:left="312"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Szczegółowy opis:……………………………………………………………………………</w:t>
      </w:r>
    </w:p>
    <w:p w14:paraId="05EDD823" w14:textId="77777777" w:rsidR="00BE464E" w:rsidRPr="00DF3FDD" w:rsidRDefault="00BE464E" w:rsidP="00ED3FDD">
      <w:pPr>
        <w:spacing w:after="0" w:line="360" w:lineRule="auto"/>
        <w:ind w:left="312"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w:t>
      </w:r>
    </w:p>
    <w:p w14:paraId="10895956" w14:textId="77777777" w:rsidR="00BE464E" w:rsidRPr="00DF3FDD" w:rsidRDefault="00BE464E" w:rsidP="00ED3FDD">
      <w:pPr>
        <w:spacing w:after="0" w:line="360" w:lineRule="auto"/>
        <w:ind w:left="308"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Odmowa przyjęcia i żądanie dostarczenia transportem zgodnym z wymogami: tak / nie **</w:t>
      </w:r>
    </w:p>
    <w:p w14:paraId="0034E893" w14:textId="77777777" w:rsidR="00BE464E" w:rsidRPr="00DF3FDD" w:rsidRDefault="00BE464E" w:rsidP="00ED3FDD">
      <w:pPr>
        <w:spacing w:after="0" w:line="265" w:lineRule="auto"/>
        <w:ind w:left="298"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Rezygnacja z dostarczenia transportem zgodnym z wymogami: tak / nie **</w:t>
      </w:r>
    </w:p>
    <w:p w14:paraId="08CB08F3" w14:textId="77777777" w:rsidR="00BE464E" w:rsidRPr="00DF3FDD" w:rsidRDefault="00BE464E" w:rsidP="003718DF">
      <w:pPr>
        <w:numPr>
          <w:ilvl w:val="0"/>
          <w:numId w:val="40"/>
        </w:numPr>
        <w:spacing w:after="0" w:line="265" w:lineRule="auto"/>
        <w:ind w:left="330" w:hanging="259"/>
        <w:rPr>
          <w:rFonts w:ascii="Times New Roman" w:eastAsia="Times New Roman" w:hAnsi="Times New Roman" w:cs="Times New Roman"/>
          <w:b/>
          <w:sz w:val="24"/>
          <w:szCs w:val="24"/>
          <w:lang w:eastAsia="pl-PL"/>
        </w:rPr>
      </w:pPr>
      <w:r w:rsidRPr="00DF3FDD">
        <w:rPr>
          <w:rFonts w:ascii="Times New Roman" w:eastAsia="Times New Roman" w:hAnsi="Times New Roman" w:cs="Times New Roman"/>
          <w:b/>
          <w:sz w:val="24"/>
          <w:szCs w:val="24"/>
          <w:lang w:eastAsia="pl-PL"/>
        </w:rPr>
        <w:t>dotycząca realizacji niepełnej dostawy:</w:t>
      </w:r>
    </w:p>
    <w:p w14:paraId="702318EF" w14:textId="77777777" w:rsidR="00BE464E" w:rsidRPr="00DF3FDD" w:rsidRDefault="00BE464E" w:rsidP="00ED3FDD">
      <w:pPr>
        <w:spacing w:after="0" w:line="360" w:lineRule="auto"/>
        <w:ind w:left="303"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Szczegółowy opis:…………………………………………………………………………...</w:t>
      </w:r>
    </w:p>
    <w:p w14:paraId="0D807C0F" w14:textId="77777777" w:rsidR="00BE464E" w:rsidRPr="00DF3FDD" w:rsidRDefault="00BE464E" w:rsidP="00ED3FDD">
      <w:pPr>
        <w:spacing w:after="0" w:line="265" w:lineRule="auto"/>
        <w:ind w:left="303"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w:t>
      </w:r>
    </w:p>
    <w:p w14:paraId="1523FDBB" w14:textId="77777777" w:rsidR="00BE464E" w:rsidRPr="00DF3FDD" w:rsidRDefault="00BE464E" w:rsidP="00ED3FDD">
      <w:pPr>
        <w:spacing w:after="0" w:line="265" w:lineRule="auto"/>
        <w:ind w:left="394"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Żądanie dostarczenia brakującej części dostawy: tak / nie</w:t>
      </w:r>
    </w:p>
    <w:p w14:paraId="20C99DD7" w14:textId="77777777" w:rsidR="00BE464E" w:rsidRPr="00DF3FDD" w:rsidRDefault="00BE464E" w:rsidP="00ED3FDD">
      <w:pPr>
        <w:spacing w:after="0" w:line="265" w:lineRule="auto"/>
        <w:ind w:left="389"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Brak realizacji brakującej części dostawy: tak / nie **</w:t>
      </w:r>
    </w:p>
    <w:p w14:paraId="71B90FB4" w14:textId="77777777" w:rsidR="00BE464E" w:rsidRPr="00DF3FDD" w:rsidRDefault="00BE464E" w:rsidP="003718DF">
      <w:pPr>
        <w:numPr>
          <w:ilvl w:val="0"/>
          <w:numId w:val="40"/>
        </w:numPr>
        <w:spacing w:after="0" w:line="265" w:lineRule="auto"/>
        <w:ind w:left="330" w:hanging="259"/>
        <w:rPr>
          <w:rFonts w:ascii="Times New Roman" w:eastAsia="Times New Roman" w:hAnsi="Times New Roman" w:cs="Times New Roman"/>
          <w:b/>
          <w:sz w:val="24"/>
          <w:szCs w:val="24"/>
          <w:lang w:eastAsia="pl-PL"/>
        </w:rPr>
      </w:pPr>
      <w:r w:rsidRPr="00DF3FDD">
        <w:rPr>
          <w:rFonts w:ascii="Times New Roman" w:eastAsia="Times New Roman" w:hAnsi="Times New Roman" w:cs="Times New Roman"/>
          <w:b/>
          <w:sz w:val="24"/>
          <w:szCs w:val="24"/>
          <w:lang w:eastAsia="pl-PL"/>
        </w:rPr>
        <w:t>dotycząca terminowości dostaw:</w:t>
      </w:r>
    </w:p>
    <w:p w14:paraId="639C5AFC" w14:textId="77777777" w:rsidR="00BE464E" w:rsidRPr="00DF3FDD" w:rsidRDefault="00BE464E" w:rsidP="00ED3FDD">
      <w:pPr>
        <w:spacing w:after="0" w:line="360" w:lineRule="auto"/>
        <w:ind w:left="389"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Szczegółowy opis:………………………………………………………………………….</w:t>
      </w:r>
    </w:p>
    <w:p w14:paraId="005B5349" w14:textId="77777777" w:rsidR="00BE464E" w:rsidRPr="00DF3FDD" w:rsidRDefault="00BE464E" w:rsidP="00ED3FDD">
      <w:pPr>
        <w:spacing w:after="0" w:line="360" w:lineRule="auto"/>
        <w:ind w:left="389"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w:t>
      </w:r>
    </w:p>
    <w:p w14:paraId="4A96D3E9" w14:textId="77777777" w:rsidR="00BE464E" w:rsidRPr="00DF3FDD" w:rsidRDefault="00BE464E" w:rsidP="00ED3FDD">
      <w:pPr>
        <w:spacing w:after="0" w:line="360" w:lineRule="auto"/>
        <w:ind w:left="370"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Data i dokładna godzina dostawy:………………………………………………………….</w:t>
      </w:r>
    </w:p>
    <w:p w14:paraId="174C7AEC" w14:textId="77777777" w:rsidR="00BE464E" w:rsidRPr="00DF3FDD" w:rsidRDefault="00BE464E" w:rsidP="00ED3FDD">
      <w:pPr>
        <w:spacing w:after="0" w:line="265" w:lineRule="auto"/>
        <w:ind w:left="370"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Odmowa przyjęcia dostawy: tak / nie **</w:t>
      </w:r>
    </w:p>
    <w:p w14:paraId="6C147976" w14:textId="77777777" w:rsidR="00BE464E" w:rsidRPr="00DF3FDD" w:rsidRDefault="00BE464E" w:rsidP="00ED3FDD">
      <w:pPr>
        <w:spacing w:after="0" w:line="360" w:lineRule="auto"/>
        <w:ind w:left="365"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Data braku dostawy:………………………………………………………………………..</w:t>
      </w:r>
    </w:p>
    <w:p w14:paraId="688499E1" w14:textId="77777777" w:rsidR="00BE464E" w:rsidRPr="00DF3FDD" w:rsidRDefault="00BE464E" w:rsidP="003718DF">
      <w:pPr>
        <w:numPr>
          <w:ilvl w:val="0"/>
          <w:numId w:val="40"/>
        </w:numPr>
        <w:spacing w:after="0" w:line="265" w:lineRule="auto"/>
        <w:ind w:left="330" w:hanging="259"/>
        <w:rPr>
          <w:rFonts w:ascii="Times New Roman" w:eastAsia="Times New Roman" w:hAnsi="Times New Roman" w:cs="Times New Roman"/>
          <w:b/>
          <w:sz w:val="24"/>
          <w:szCs w:val="24"/>
          <w:lang w:eastAsia="pl-PL"/>
        </w:rPr>
      </w:pPr>
      <w:r w:rsidRPr="00DF3FDD">
        <w:rPr>
          <w:rFonts w:ascii="Times New Roman" w:eastAsia="Times New Roman" w:hAnsi="Times New Roman" w:cs="Times New Roman"/>
          <w:b/>
          <w:sz w:val="24"/>
          <w:szCs w:val="24"/>
          <w:lang w:eastAsia="pl-PL"/>
        </w:rPr>
        <w:lastRenderedPageBreak/>
        <w:t>dotycząca wad jakościowych ukrytych środka spożywczego stwierdzonych podczas jego magazynowania:</w:t>
      </w:r>
    </w:p>
    <w:p w14:paraId="421029E0" w14:textId="77777777" w:rsidR="00BE464E" w:rsidRPr="00DF3FDD" w:rsidRDefault="00BE464E" w:rsidP="00ED3FDD">
      <w:pPr>
        <w:spacing w:after="0" w:line="360" w:lineRule="auto"/>
        <w:ind w:left="365"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Szczegółowy opis:………………………………………………………………………….</w:t>
      </w:r>
    </w:p>
    <w:p w14:paraId="012347C0" w14:textId="77777777" w:rsidR="00BE464E" w:rsidRPr="00DF3FDD" w:rsidRDefault="00BE464E" w:rsidP="00ED3FDD">
      <w:pPr>
        <w:spacing w:after="0" w:line="265" w:lineRule="auto"/>
        <w:ind w:left="365"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w:t>
      </w:r>
    </w:p>
    <w:p w14:paraId="41844E44" w14:textId="77777777" w:rsidR="00BE464E" w:rsidRPr="00DF3FDD" w:rsidRDefault="00BE464E" w:rsidP="00ED3FDD">
      <w:pPr>
        <w:tabs>
          <w:tab w:val="center" w:pos="1733"/>
          <w:tab w:val="right" w:pos="9773"/>
        </w:tabs>
        <w:spacing w:after="0" w:line="265" w:lineRule="auto"/>
        <w:ind w:left="284"/>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ab/>
        <w:t>W dniu…………godz…….  powiadomiono Wojskowy Ośrodek Medycyny Prewencyjnej.</w:t>
      </w:r>
    </w:p>
    <w:p w14:paraId="0BBB656B" w14:textId="77777777" w:rsidR="00BE464E" w:rsidRPr="00DF3FDD" w:rsidRDefault="00BE464E" w:rsidP="00ED3FDD">
      <w:pPr>
        <w:spacing w:after="0" w:line="265" w:lineRule="auto"/>
        <w:ind w:left="351"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Czynności podjęte przez WOMP:</w:t>
      </w:r>
      <w:r w:rsidRPr="00DF3FDD">
        <w:rPr>
          <w:rFonts w:ascii="Times New Roman" w:eastAsia="Times New Roman" w:hAnsi="Times New Roman" w:cs="Times New Roman"/>
          <w:noProof/>
          <w:sz w:val="24"/>
          <w:szCs w:val="24"/>
          <w:lang w:eastAsia="pl-PL"/>
        </w:rPr>
        <w:t>…………………………………………………………….</w:t>
      </w:r>
    </w:p>
    <w:p w14:paraId="2F2E693A" w14:textId="77777777" w:rsidR="00BE464E" w:rsidRPr="00DF3FDD" w:rsidRDefault="00BE464E" w:rsidP="00ED3FDD">
      <w:pPr>
        <w:spacing w:after="0"/>
        <w:ind w:left="35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w:t>
      </w:r>
    </w:p>
    <w:p w14:paraId="2287A81E" w14:textId="77777777" w:rsidR="00BE464E" w:rsidRPr="00DF3FDD" w:rsidRDefault="00BE464E" w:rsidP="00ED3FDD">
      <w:pPr>
        <w:spacing w:after="0"/>
        <w:ind w:left="35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w:t>
      </w:r>
    </w:p>
    <w:p w14:paraId="49495CC4" w14:textId="77777777" w:rsidR="00BE464E" w:rsidRPr="00DF3FDD" w:rsidRDefault="00BE464E" w:rsidP="00ED3FDD">
      <w:pPr>
        <w:spacing w:after="0"/>
        <w:ind w:left="35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w:t>
      </w:r>
    </w:p>
    <w:p w14:paraId="1E78AB30" w14:textId="77777777" w:rsidR="00BE464E" w:rsidRPr="00DF3FDD" w:rsidRDefault="00BE464E" w:rsidP="00ED3FDD">
      <w:pPr>
        <w:tabs>
          <w:tab w:val="center" w:pos="1272"/>
          <w:tab w:val="center" w:pos="4426"/>
        </w:tabs>
        <w:spacing w:after="0" w:line="265" w:lineRule="auto"/>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ab/>
        <w:t xml:space="preserve">    Wydana Decyzja nr………………..z dnia…………………………………………………..</w:t>
      </w:r>
    </w:p>
    <w:p w14:paraId="164C1E11" w14:textId="77777777" w:rsidR="00BE464E" w:rsidRPr="00DF3FDD" w:rsidRDefault="00BE464E" w:rsidP="00ED3FDD">
      <w:pPr>
        <w:spacing w:after="0"/>
        <w:ind w:left="2295"/>
        <w:rPr>
          <w:rFonts w:ascii="Times New Roman" w:eastAsia="Times New Roman" w:hAnsi="Times New Roman" w:cs="Times New Roman"/>
          <w:sz w:val="24"/>
          <w:szCs w:val="24"/>
          <w:lang w:eastAsia="pl-PL"/>
        </w:rPr>
      </w:pPr>
    </w:p>
    <w:p w14:paraId="012A2C8D" w14:textId="77777777" w:rsidR="00BE464E" w:rsidRPr="00DF3FDD" w:rsidRDefault="00BE464E" w:rsidP="00ED3FDD">
      <w:pPr>
        <w:spacing w:after="0" w:line="265" w:lineRule="auto"/>
        <w:ind w:left="81"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DODATKOWE NFORMACJE:</w:t>
      </w:r>
    </w:p>
    <w:p w14:paraId="49FBBD71" w14:textId="77777777" w:rsidR="00BE464E" w:rsidRPr="00DF3FDD" w:rsidRDefault="00BE464E" w:rsidP="00ED3FDD">
      <w:pPr>
        <w:spacing w:after="0" w:line="265" w:lineRule="auto"/>
        <w:ind w:left="81"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w:t>
      </w:r>
    </w:p>
    <w:p w14:paraId="599F75F0" w14:textId="77777777" w:rsidR="00BE464E" w:rsidRPr="00DF3FDD" w:rsidRDefault="00BE464E" w:rsidP="00ED3FDD">
      <w:pPr>
        <w:spacing w:after="0" w:line="265" w:lineRule="auto"/>
        <w:ind w:left="81"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w:t>
      </w:r>
    </w:p>
    <w:p w14:paraId="557C4DFB" w14:textId="77777777" w:rsidR="00BE464E" w:rsidRPr="00DF3FDD" w:rsidRDefault="00BE464E" w:rsidP="00ED3FDD">
      <w:pPr>
        <w:spacing w:after="0" w:line="265" w:lineRule="auto"/>
        <w:ind w:left="81"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w:t>
      </w:r>
    </w:p>
    <w:p w14:paraId="1CC86F33" w14:textId="77777777" w:rsidR="00BE464E" w:rsidRPr="00DF3FDD" w:rsidRDefault="00BE464E" w:rsidP="00ED3FDD">
      <w:pPr>
        <w:spacing w:after="0" w:line="265" w:lineRule="auto"/>
        <w:ind w:left="81"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ZAŁĄCZNIKI**:</w:t>
      </w:r>
    </w:p>
    <w:p w14:paraId="505EC946" w14:textId="77777777" w:rsidR="00BE464E" w:rsidRPr="00DF3FDD" w:rsidRDefault="00BE464E" w:rsidP="00ED3FDD">
      <w:pPr>
        <w:spacing w:after="0" w:line="360" w:lineRule="auto"/>
        <w:ind w:left="81"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l . Kopia złożonego zapotrzebowania do Wykonawcy — z dn</w:t>
      </w:r>
      <w:r w:rsidRPr="00DF3FDD">
        <w:rPr>
          <w:rFonts w:ascii="Times New Roman" w:eastAsia="Times New Roman" w:hAnsi="Times New Roman" w:cs="Times New Roman"/>
          <w:noProof/>
          <w:sz w:val="24"/>
          <w:szCs w:val="24"/>
          <w:lang w:eastAsia="pl-PL"/>
        </w:rPr>
        <w:t>……………..-na………….ark.</w:t>
      </w:r>
    </w:p>
    <w:p w14:paraId="5F5C62C9" w14:textId="77777777" w:rsidR="00BE464E" w:rsidRPr="00DF3FDD" w:rsidRDefault="00BE464E" w:rsidP="003718DF">
      <w:pPr>
        <w:numPr>
          <w:ilvl w:val="0"/>
          <w:numId w:val="41"/>
        </w:numPr>
        <w:spacing w:after="0" w:line="240" w:lineRule="auto"/>
        <w:ind w:hanging="288"/>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Kopia dokumentu WZ nr</w:t>
      </w:r>
      <w:r w:rsidRPr="00DF3FDD">
        <w:rPr>
          <w:rFonts w:ascii="Times New Roman" w:eastAsia="Times New Roman" w:hAnsi="Times New Roman" w:cs="Times New Roman"/>
          <w:noProof/>
          <w:sz w:val="24"/>
          <w:szCs w:val="24"/>
          <w:lang w:eastAsia="pl-PL"/>
        </w:rPr>
        <w:t>…………………………- z dn.………………-na…….…….ark.</w:t>
      </w:r>
    </w:p>
    <w:p w14:paraId="7646A97C" w14:textId="77777777" w:rsidR="00BE464E" w:rsidRPr="00DF3FDD" w:rsidRDefault="00BE464E" w:rsidP="003718DF">
      <w:pPr>
        <w:numPr>
          <w:ilvl w:val="0"/>
          <w:numId w:val="41"/>
        </w:numPr>
        <w:spacing w:after="0" w:line="265" w:lineRule="auto"/>
        <w:ind w:hanging="288"/>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Kopia faktury VAT nr …………………………….- z dn………….na……………… .ark.</w:t>
      </w:r>
    </w:p>
    <w:p w14:paraId="0FE0EC8A" w14:textId="77777777" w:rsidR="00BE464E" w:rsidRPr="00DF3FDD" w:rsidRDefault="00BE464E" w:rsidP="003718DF">
      <w:pPr>
        <w:numPr>
          <w:ilvl w:val="0"/>
          <w:numId w:val="41"/>
        </w:numPr>
        <w:spacing w:after="0" w:line="265" w:lineRule="auto"/>
        <w:ind w:hanging="288"/>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Kopia deklaracji zgodności / HDI nr .</w:t>
      </w:r>
      <w:r w:rsidRPr="00DF3FDD">
        <w:rPr>
          <w:rFonts w:ascii="Times New Roman" w:eastAsia="Times New Roman" w:hAnsi="Times New Roman" w:cs="Times New Roman"/>
          <w:noProof/>
          <w:sz w:val="24"/>
          <w:szCs w:val="24"/>
          <w:lang w:eastAsia="pl-PL"/>
        </w:rPr>
        <w:drawing>
          <wp:inline distT="0" distB="0" distL="0" distR="0" wp14:anchorId="4C6F82EB" wp14:editId="6CFE5C71">
            <wp:extent cx="3246338" cy="118877"/>
            <wp:effectExtent l="0" t="0" r="0" b="0"/>
            <wp:docPr id="10946" name="Picture 10946"/>
            <wp:cNvGraphicFramePr/>
            <a:graphic xmlns:a="http://schemas.openxmlformats.org/drawingml/2006/main">
              <a:graphicData uri="http://schemas.openxmlformats.org/drawingml/2006/picture">
                <pic:pic xmlns:pic="http://schemas.openxmlformats.org/drawingml/2006/picture">
                  <pic:nvPicPr>
                    <pic:cNvPr id="10946" name="Picture 10946"/>
                    <pic:cNvPicPr/>
                  </pic:nvPicPr>
                  <pic:blipFill>
                    <a:blip r:embed="rId20"/>
                    <a:stretch>
                      <a:fillRect/>
                    </a:stretch>
                  </pic:blipFill>
                  <pic:spPr>
                    <a:xfrm>
                      <a:off x="0" y="0"/>
                      <a:ext cx="3246338" cy="118877"/>
                    </a:xfrm>
                    <a:prstGeom prst="rect">
                      <a:avLst/>
                    </a:prstGeom>
                  </pic:spPr>
                </pic:pic>
              </a:graphicData>
            </a:graphic>
          </wp:inline>
        </w:drawing>
      </w:r>
    </w:p>
    <w:p w14:paraId="42DF3297" w14:textId="77777777" w:rsidR="00BE464E" w:rsidRPr="00DF3FDD" w:rsidRDefault="00BE464E" w:rsidP="003718DF">
      <w:pPr>
        <w:numPr>
          <w:ilvl w:val="0"/>
          <w:numId w:val="41"/>
        </w:numPr>
        <w:spacing w:after="0" w:line="265" w:lineRule="auto"/>
        <w:ind w:hanging="288"/>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Fotografia …</w:t>
      </w:r>
      <w:r w:rsidRPr="00DF3FDD">
        <w:rPr>
          <w:rFonts w:ascii="Times New Roman" w:eastAsia="Times New Roman" w:hAnsi="Times New Roman" w:cs="Times New Roman"/>
          <w:noProof/>
          <w:sz w:val="24"/>
          <w:szCs w:val="24"/>
          <w:lang w:eastAsia="pl-PL"/>
        </w:rPr>
        <w:t>…………………………………………………………..</w:t>
      </w:r>
      <w:r w:rsidRPr="00DF3FDD">
        <w:rPr>
          <w:rFonts w:ascii="Times New Roman" w:eastAsia="Times New Roman" w:hAnsi="Times New Roman" w:cs="Times New Roman"/>
          <w:sz w:val="24"/>
          <w:szCs w:val="24"/>
          <w:lang w:eastAsia="pl-PL"/>
        </w:rPr>
        <w:t>. . .— na</w:t>
      </w:r>
      <w:r w:rsidRPr="00DF3FDD">
        <w:rPr>
          <w:rFonts w:ascii="Times New Roman" w:eastAsia="Times New Roman" w:hAnsi="Times New Roman" w:cs="Times New Roman"/>
          <w:noProof/>
          <w:sz w:val="24"/>
          <w:szCs w:val="24"/>
          <w:lang w:eastAsia="pl-PL"/>
        </w:rPr>
        <w:drawing>
          <wp:inline distT="0" distB="0" distL="0" distR="0" wp14:anchorId="752D4A8B" wp14:editId="65919B1F">
            <wp:extent cx="356640" cy="21337"/>
            <wp:effectExtent l="0" t="0" r="0" b="0"/>
            <wp:docPr id="10950" name="Picture 10950"/>
            <wp:cNvGraphicFramePr/>
            <a:graphic xmlns:a="http://schemas.openxmlformats.org/drawingml/2006/main">
              <a:graphicData uri="http://schemas.openxmlformats.org/drawingml/2006/picture">
                <pic:pic xmlns:pic="http://schemas.openxmlformats.org/drawingml/2006/picture">
                  <pic:nvPicPr>
                    <pic:cNvPr id="10950" name="Picture 10950"/>
                    <pic:cNvPicPr/>
                  </pic:nvPicPr>
                  <pic:blipFill>
                    <a:blip r:embed="rId21"/>
                    <a:stretch>
                      <a:fillRect/>
                    </a:stretch>
                  </pic:blipFill>
                  <pic:spPr>
                    <a:xfrm>
                      <a:off x="0" y="0"/>
                      <a:ext cx="356640" cy="21337"/>
                    </a:xfrm>
                    <a:prstGeom prst="rect">
                      <a:avLst/>
                    </a:prstGeom>
                  </pic:spPr>
                </pic:pic>
              </a:graphicData>
            </a:graphic>
          </wp:inline>
        </w:drawing>
      </w:r>
      <w:r w:rsidRPr="00DF3FDD">
        <w:rPr>
          <w:rFonts w:ascii="Times New Roman" w:eastAsia="Times New Roman" w:hAnsi="Times New Roman" w:cs="Times New Roman"/>
          <w:sz w:val="24"/>
          <w:szCs w:val="24"/>
          <w:lang w:eastAsia="pl-PL"/>
        </w:rPr>
        <w:t>….ark</w:t>
      </w:r>
    </w:p>
    <w:p w14:paraId="07A49723" w14:textId="77777777" w:rsidR="00BE464E" w:rsidRPr="00DF3FDD" w:rsidRDefault="00BE464E" w:rsidP="003718DF">
      <w:pPr>
        <w:numPr>
          <w:ilvl w:val="0"/>
          <w:numId w:val="41"/>
        </w:numPr>
        <w:spacing w:after="0" w:line="265" w:lineRule="auto"/>
        <w:ind w:hanging="288"/>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Inne …………………………………………………………………………-na…………ark.</w:t>
      </w:r>
    </w:p>
    <w:p w14:paraId="5046C9BE" w14:textId="77777777" w:rsidR="00BE464E" w:rsidRPr="00DF3FDD" w:rsidRDefault="00BE464E" w:rsidP="00ED3FDD">
      <w:pPr>
        <w:keepNext/>
        <w:keepLines/>
        <w:spacing w:after="0" w:line="281" w:lineRule="auto"/>
        <w:ind w:left="10" w:right="893" w:hanging="10"/>
        <w:jc w:val="right"/>
        <w:outlineLvl w:val="0"/>
        <w:rPr>
          <w:rFonts w:ascii="Times New Roman" w:eastAsia="Times New Roman" w:hAnsi="Times New Roman" w:cs="Times New Roman"/>
          <w:sz w:val="24"/>
          <w:szCs w:val="24"/>
          <w:lang w:eastAsia="pl-PL"/>
        </w:rPr>
      </w:pPr>
    </w:p>
    <w:p w14:paraId="46B6686C" w14:textId="77777777" w:rsidR="00BE464E" w:rsidRPr="00DF3FDD" w:rsidRDefault="00BE464E" w:rsidP="00ED3FDD">
      <w:pPr>
        <w:keepNext/>
        <w:keepLines/>
        <w:spacing w:after="0" w:line="281" w:lineRule="auto"/>
        <w:ind w:left="10" w:right="893" w:hanging="10"/>
        <w:jc w:val="right"/>
        <w:outlineLvl w:val="0"/>
        <w:rPr>
          <w:rFonts w:ascii="Times New Roman" w:eastAsia="Times New Roman" w:hAnsi="Times New Roman" w:cs="Times New Roman"/>
          <w:sz w:val="24"/>
          <w:szCs w:val="24"/>
          <w:lang w:eastAsia="pl-PL"/>
        </w:rPr>
      </w:pPr>
    </w:p>
    <w:p w14:paraId="5ED0CE60" w14:textId="77777777" w:rsidR="00BE464E" w:rsidRPr="00DF3FDD" w:rsidRDefault="00BE464E" w:rsidP="00ED3FDD">
      <w:pPr>
        <w:keepNext/>
        <w:keepLines/>
        <w:spacing w:after="0" w:line="281" w:lineRule="auto"/>
        <w:ind w:left="10" w:right="893" w:hanging="10"/>
        <w:jc w:val="right"/>
        <w:outlineLvl w:val="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KIEROWNIK MAGAZYNU</w:t>
      </w:r>
    </w:p>
    <w:p w14:paraId="0B8A1C3C" w14:textId="77777777" w:rsidR="00BE464E" w:rsidRPr="00DF3FDD" w:rsidRDefault="00BE464E" w:rsidP="00ED3FDD">
      <w:pPr>
        <w:spacing w:after="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 xml:space="preserve">                                                                                            ……………………………….</w:t>
      </w:r>
    </w:p>
    <w:p w14:paraId="4C69D7BA" w14:textId="77777777" w:rsidR="00BE464E" w:rsidRPr="00DF3FDD" w:rsidRDefault="00BE464E" w:rsidP="00ED3FDD">
      <w:pPr>
        <w:spacing w:after="0"/>
        <w:rPr>
          <w:rFonts w:ascii="Times New Roman" w:eastAsia="Times New Roman" w:hAnsi="Times New Roman" w:cs="Times New Roman"/>
          <w:sz w:val="24"/>
          <w:szCs w:val="24"/>
          <w:lang w:eastAsia="pl-PL"/>
        </w:rPr>
      </w:pPr>
      <w:r w:rsidRPr="00DF3FDD">
        <w:rPr>
          <w:rFonts w:ascii="Times New Roman" w:eastAsia="Times New Roman" w:hAnsi="Times New Roman" w:cs="Times New Roman"/>
          <w:noProof/>
          <w:sz w:val="24"/>
          <w:szCs w:val="24"/>
          <w:lang w:eastAsia="pl-PL"/>
        </w:rPr>
        <w:lastRenderedPageBreak/>
        <w:drawing>
          <wp:inline distT="0" distB="0" distL="0" distR="0" wp14:anchorId="1DF8F25E" wp14:editId="7276CE85">
            <wp:extent cx="60964" cy="67059"/>
            <wp:effectExtent l="0" t="0" r="0" b="0"/>
            <wp:docPr id="3956" name="Picture 3956"/>
            <wp:cNvGraphicFramePr/>
            <a:graphic xmlns:a="http://schemas.openxmlformats.org/drawingml/2006/main">
              <a:graphicData uri="http://schemas.openxmlformats.org/drawingml/2006/picture">
                <pic:pic xmlns:pic="http://schemas.openxmlformats.org/drawingml/2006/picture">
                  <pic:nvPicPr>
                    <pic:cNvPr id="3956" name="Picture 3956"/>
                    <pic:cNvPicPr/>
                  </pic:nvPicPr>
                  <pic:blipFill>
                    <a:blip r:embed="rId22"/>
                    <a:stretch>
                      <a:fillRect/>
                    </a:stretch>
                  </pic:blipFill>
                  <pic:spPr>
                    <a:xfrm>
                      <a:off x="0" y="0"/>
                      <a:ext cx="60964" cy="67059"/>
                    </a:xfrm>
                    <a:prstGeom prst="rect">
                      <a:avLst/>
                    </a:prstGeom>
                  </pic:spPr>
                </pic:pic>
              </a:graphicData>
            </a:graphic>
          </wp:inline>
        </w:drawing>
      </w:r>
    </w:p>
    <w:p w14:paraId="1385E1AD" w14:textId="77777777" w:rsidR="00BE464E" w:rsidRPr="00DF3FDD" w:rsidRDefault="00BE464E" w:rsidP="00ED3FDD">
      <w:pPr>
        <w:spacing w:after="0" w:line="265" w:lineRule="auto"/>
        <w:ind w:left="191" w:hanging="12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 wypełnić właściwe punkty odnosząc się do szczegółowego opisu przedmiotu zamówienia i zapisów umowy,</w:t>
      </w:r>
    </w:p>
    <w:p w14:paraId="122F5AEE" w14:textId="77777777" w:rsidR="00BE464E" w:rsidRPr="00DF3FDD" w:rsidRDefault="00BE464E" w:rsidP="00ED3FDD">
      <w:pPr>
        <w:spacing w:after="0" w:line="265" w:lineRule="auto"/>
        <w:ind w:left="10"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noProof/>
          <w:sz w:val="24"/>
          <w:szCs w:val="24"/>
          <w:lang w:eastAsia="pl-PL"/>
        </w:rPr>
        <w:t>**</w:t>
      </w:r>
      <w:r w:rsidRPr="00DF3FDD">
        <w:rPr>
          <w:rFonts w:ascii="Times New Roman" w:eastAsia="Times New Roman" w:hAnsi="Times New Roman" w:cs="Times New Roman"/>
          <w:sz w:val="24"/>
          <w:szCs w:val="24"/>
          <w:lang w:eastAsia="pl-PL"/>
        </w:rPr>
        <w:t>- niepotrzebne skreślić</w:t>
      </w:r>
    </w:p>
    <w:p w14:paraId="3DC00EF7" w14:textId="77777777" w:rsidR="00BE464E" w:rsidRPr="00DF3FDD" w:rsidRDefault="00BE464E" w:rsidP="00ED3FDD">
      <w:pPr>
        <w:spacing w:after="0" w:line="394" w:lineRule="auto"/>
        <w:ind w:left="389"/>
        <w:rPr>
          <w:rFonts w:ascii="Times New Roman" w:eastAsia="Times New Roman" w:hAnsi="Times New Roman" w:cs="Times New Roman"/>
          <w:sz w:val="24"/>
          <w:szCs w:val="24"/>
          <w:lang w:eastAsia="pl-PL"/>
        </w:rPr>
      </w:pPr>
    </w:p>
    <w:p w14:paraId="0C0ADD8B" w14:textId="77777777" w:rsidR="00BE464E" w:rsidRPr="00DF3FDD" w:rsidRDefault="00BE464E" w:rsidP="00ED3FDD">
      <w:pPr>
        <w:spacing w:after="0" w:line="394" w:lineRule="auto"/>
        <w:ind w:left="389"/>
        <w:jc w:val="right"/>
        <w:rPr>
          <w:rFonts w:ascii="Times New Roman" w:eastAsia="Times New Roman" w:hAnsi="Times New Roman" w:cs="Times New Roman"/>
          <w:i/>
          <w:sz w:val="24"/>
          <w:szCs w:val="24"/>
          <w:lang w:eastAsia="pl-PL"/>
        </w:rPr>
        <w:sectPr w:rsidR="00BE464E" w:rsidRPr="00DF3FDD" w:rsidSect="00D41082">
          <w:footerReference w:type="default" r:id="rId23"/>
          <w:pgSz w:w="11906" w:h="16838"/>
          <w:pgMar w:top="1418" w:right="1276" w:bottom="1418" w:left="1985" w:header="709" w:footer="709" w:gutter="0"/>
          <w:cols w:space="708"/>
          <w:docGrid w:linePitch="360"/>
        </w:sectPr>
      </w:pPr>
    </w:p>
    <w:p w14:paraId="17E1DFBC" w14:textId="77777777" w:rsidR="00BE464E" w:rsidRPr="00DF3FDD" w:rsidRDefault="00BE464E" w:rsidP="00ED3FDD">
      <w:pPr>
        <w:spacing w:after="0" w:line="394" w:lineRule="auto"/>
        <w:ind w:left="389"/>
        <w:jc w:val="right"/>
        <w:rPr>
          <w:rFonts w:ascii="Times New Roman" w:eastAsia="Times New Roman" w:hAnsi="Times New Roman" w:cs="Times New Roman"/>
          <w:i/>
          <w:sz w:val="24"/>
          <w:szCs w:val="24"/>
          <w:lang w:eastAsia="pl-PL"/>
        </w:rPr>
      </w:pPr>
      <w:r w:rsidRPr="00DF3FDD">
        <w:rPr>
          <w:noProof/>
          <w:lang w:eastAsia="pl-PL"/>
        </w:rPr>
        <w:lastRenderedPageBreak/>
        <w:drawing>
          <wp:anchor distT="0" distB="0" distL="114300" distR="114300" simplePos="0" relativeHeight="251659264" behindDoc="1" locked="0" layoutInCell="1" allowOverlap="0" wp14:anchorId="52DDC45E" wp14:editId="20C33453">
            <wp:simplePos x="0" y="0"/>
            <wp:positionH relativeFrom="page">
              <wp:posOffset>1923190</wp:posOffset>
            </wp:positionH>
            <wp:positionV relativeFrom="page">
              <wp:posOffset>-1050086</wp:posOffset>
            </wp:positionV>
            <wp:extent cx="7012931" cy="9611451"/>
            <wp:effectExtent l="0" t="4127" r="0" b="0"/>
            <wp:wrapNone/>
            <wp:docPr id="3399" name="Picture 3399"/>
            <wp:cNvGraphicFramePr/>
            <a:graphic xmlns:a="http://schemas.openxmlformats.org/drawingml/2006/main">
              <a:graphicData uri="http://schemas.openxmlformats.org/drawingml/2006/picture">
                <pic:pic xmlns:pic="http://schemas.openxmlformats.org/drawingml/2006/picture">
                  <pic:nvPicPr>
                    <pic:cNvPr id="3399" name="Picture 3399"/>
                    <pic:cNvPicPr/>
                  </pic:nvPicPr>
                  <pic:blipFill>
                    <a:blip r:embed="rId24"/>
                    <a:stretch>
                      <a:fillRect/>
                    </a:stretch>
                  </pic:blipFill>
                  <pic:spPr>
                    <a:xfrm rot="16200000">
                      <a:off x="0" y="0"/>
                      <a:ext cx="7017568" cy="9617807"/>
                    </a:xfrm>
                    <a:prstGeom prst="rect">
                      <a:avLst/>
                    </a:prstGeom>
                  </pic:spPr>
                </pic:pic>
              </a:graphicData>
            </a:graphic>
            <wp14:sizeRelH relativeFrom="margin">
              <wp14:pctWidth>0</wp14:pctWidth>
            </wp14:sizeRelH>
            <wp14:sizeRelV relativeFrom="margin">
              <wp14:pctHeight>0</wp14:pctHeight>
            </wp14:sizeRelV>
          </wp:anchor>
        </w:drawing>
      </w:r>
      <w:r w:rsidRPr="00DF3FDD">
        <w:rPr>
          <w:rFonts w:ascii="Times New Roman" w:eastAsia="Times New Roman" w:hAnsi="Times New Roman" w:cs="Times New Roman"/>
          <w:i/>
          <w:sz w:val="24"/>
          <w:szCs w:val="24"/>
          <w:lang w:eastAsia="pl-PL"/>
        </w:rPr>
        <w:t>Załącznik nr 6 do umowy</w:t>
      </w:r>
    </w:p>
    <w:p w14:paraId="4F50F8A7" w14:textId="77777777" w:rsidR="00BE464E" w:rsidRPr="00DF3FDD" w:rsidRDefault="00BE464E" w:rsidP="00ED3FDD">
      <w:pPr>
        <w:spacing w:after="0" w:line="394" w:lineRule="auto"/>
        <w:ind w:left="389"/>
        <w:jc w:val="right"/>
        <w:rPr>
          <w:rFonts w:ascii="Times New Roman" w:eastAsia="Times New Roman" w:hAnsi="Times New Roman" w:cs="Times New Roman"/>
          <w:i/>
          <w:sz w:val="24"/>
          <w:szCs w:val="24"/>
          <w:lang w:eastAsia="pl-PL"/>
        </w:rPr>
      </w:pPr>
    </w:p>
    <w:p w14:paraId="705FF1D6" w14:textId="77777777" w:rsidR="00BE464E" w:rsidRPr="00DF3FDD" w:rsidRDefault="00BE464E" w:rsidP="00ED3FDD">
      <w:pPr>
        <w:spacing w:after="0" w:line="394" w:lineRule="auto"/>
        <w:ind w:left="389"/>
        <w:rPr>
          <w:rFonts w:ascii="Times New Roman" w:eastAsia="Times New Roman" w:hAnsi="Times New Roman" w:cs="Times New Roman"/>
          <w:sz w:val="28"/>
          <w:lang w:eastAsia="pl-PL"/>
        </w:rPr>
        <w:sectPr w:rsidR="00BE464E" w:rsidRPr="00DF3FDD" w:rsidSect="00D41082">
          <w:pgSz w:w="16838" w:h="11906" w:orient="landscape"/>
          <w:pgMar w:top="284" w:right="1417" w:bottom="1274" w:left="1417" w:header="708" w:footer="708" w:gutter="0"/>
          <w:cols w:space="708"/>
          <w:docGrid w:linePitch="360"/>
        </w:sectPr>
      </w:pPr>
    </w:p>
    <w:p w14:paraId="2BCD9069" w14:textId="77777777" w:rsidR="00BE464E" w:rsidRPr="00DF3FDD" w:rsidRDefault="00BE464E" w:rsidP="00ED3FDD">
      <w:pPr>
        <w:autoSpaceDE w:val="0"/>
        <w:autoSpaceDN w:val="0"/>
        <w:adjustRightInd w:val="0"/>
        <w:spacing w:after="0" w:line="240" w:lineRule="auto"/>
        <w:ind w:left="4956" w:firstLine="708"/>
        <w:jc w:val="right"/>
        <w:rPr>
          <w:rFonts w:ascii="Arial" w:hAnsi="Arial" w:cs="Arial"/>
          <w:i/>
          <w:szCs w:val="23"/>
        </w:rPr>
      </w:pPr>
      <w:bookmarkStart w:id="10" w:name="_Hlk80344445"/>
      <w:r w:rsidRPr="00DF3FDD">
        <w:rPr>
          <w:rFonts w:ascii="Arial" w:hAnsi="Arial" w:cs="Arial"/>
          <w:i/>
          <w:szCs w:val="23"/>
        </w:rPr>
        <w:lastRenderedPageBreak/>
        <w:t>Załącznik nr 7 do Umowy</w:t>
      </w:r>
    </w:p>
    <w:p w14:paraId="0829D4C1" w14:textId="77777777" w:rsidR="00BE464E" w:rsidRPr="00DF3FDD" w:rsidRDefault="00BE464E" w:rsidP="00ED3FDD">
      <w:pPr>
        <w:autoSpaceDE w:val="0"/>
        <w:autoSpaceDN w:val="0"/>
        <w:adjustRightInd w:val="0"/>
        <w:spacing w:after="0" w:line="240" w:lineRule="auto"/>
        <w:jc w:val="right"/>
        <w:rPr>
          <w:rFonts w:ascii="Arial" w:hAnsi="Arial" w:cs="Arial"/>
          <w:szCs w:val="23"/>
        </w:rPr>
      </w:pPr>
    </w:p>
    <w:p w14:paraId="47D3A3F7" w14:textId="77777777" w:rsidR="00BE464E" w:rsidRPr="00DF3FDD" w:rsidRDefault="00BE464E" w:rsidP="00ED3FDD">
      <w:pPr>
        <w:autoSpaceDE w:val="0"/>
        <w:autoSpaceDN w:val="0"/>
        <w:adjustRightInd w:val="0"/>
        <w:spacing w:after="0" w:line="240" w:lineRule="auto"/>
        <w:jc w:val="right"/>
        <w:rPr>
          <w:rFonts w:ascii="Arial" w:hAnsi="Arial" w:cs="Arial"/>
          <w:szCs w:val="23"/>
        </w:rPr>
      </w:pPr>
    </w:p>
    <w:p w14:paraId="1D4608E2" w14:textId="77777777" w:rsidR="00BE464E" w:rsidRPr="00DF3FDD" w:rsidRDefault="00BE464E" w:rsidP="00ED3FDD">
      <w:pPr>
        <w:autoSpaceDE w:val="0"/>
        <w:autoSpaceDN w:val="0"/>
        <w:adjustRightInd w:val="0"/>
        <w:spacing w:after="0" w:line="240" w:lineRule="auto"/>
        <w:jc w:val="right"/>
        <w:rPr>
          <w:rFonts w:ascii="Arial" w:hAnsi="Arial" w:cs="Arial"/>
          <w:szCs w:val="23"/>
        </w:rPr>
      </w:pPr>
      <w:r w:rsidRPr="00DF3FDD">
        <w:rPr>
          <w:rFonts w:ascii="Arial" w:hAnsi="Arial" w:cs="Arial"/>
          <w:szCs w:val="23"/>
        </w:rPr>
        <w:t>Załącznik do decyzji Nr 145/MON</w:t>
      </w:r>
    </w:p>
    <w:p w14:paraId="22CF8AE3" w14:textId="77777777" w:rsidR="00BE464E" w:rsidRPr="00DF3FDD" w:rsidRDefault="00BE464E" w:rsidP="00ED3FDD">
      <w:pPr>
        <w:autoSpaceDE w:val="0"/>
        <w:autoSpaceDN w:val="0"/>
        <w:adjustRightInd w:val="0"/>
        <w:spacing w:after="0" w:line="240" w:lineRule="auto"/>
        <w:jc w:val="right"/>
        <w:rPr>
          <w:rFonts w:ascii="Arial" w:hAnsi="Arial" w:cs="Arial"/>
          <w:szCs w:val="23"/>
        </w:rPr>
      </w:pPr>
      <w:r w:rsidRPr="00DF3FDD">
        <w:rPr>
          <w:rFonts w:ascii="Arial" w:hAnsi="Arial" w:cs="Arial"/>
          <w:szCs w:val="23"/>
        </w:rPr>
        <w:t>Ministra Obrony Narodowej</w:t>
      </w:r>
    </w:p>
    <w:p w14:paraId="0F0FF691" w14:textId="77777777" w:rsidR="00BE464E" w:rsidRPr="00DF3FDD" w:rsidRDefault="00BE464E" w:rsidP="00ED3FDD">
      <w:pPr>
        <w:autoSpaceDE w:val="0"/>
        <w:autoSpaceDN w:val="0"/>
        <w:adjustRightInd w:val="0"/>
        <w:spacing w:after="0" w:line="240" w:lineRule="auto"/>
        <w:jc w:val="right"/>
        <w:rPr>
          <w:rFonts w:ascii="Arial" w:hAnsi="Arial" w:cs="Arial"/>
          <w:szCs w:val="23"/>
        </w:rPr>
      </w:pPr>
      <w:r w:rsidRPr="00DF3FDD">
        <w:rPr>
          <w:rFonts w:ascii="Arial" w:hAnsi="Arial" w:cs="Arial"/>
          <w:szCs w:val="23"/>
        </w:rPr>
        <w:t>z dnia 13 lipca 2017 r. (poz. 157)</w:t>
      </w:r>
    </w:p>
    <w:p w14:paraId="7272D2D1" w14:textId="77777777" w:rsidR="00BE464E" w:rsidRPr="00DF3FDD" w:rsidRDefault="00BE464E" w:rsidP="00ED3FDD">
      <w:pPr>
        <w:autoSpaceDE w:val="0"/>
        <w:autoSpaceDN w:val="0"/>
        <w:adjustRightInd w:val="0"/>
        <w:spacing w:after="0" w:line="240" w:lineRule="auto"/>
        <w:jc w:val="right"/>
        <w:rPr>
          <w:rFonts w:ascii="Arial" w:hAnsi="Arial" w:cs="Arial"/>
          <w:szCs w:val="23"/>
        </w:rPr>
      </w:pPr>
    </w:p>
    <w:p w14:paraId="3A0E9A55" w14:textId="77777777" w:rsidR="00BE464E" w:rsidRPr="00DF3FDD" w:rsidRDefault="00BE464E" w:rsidP="00ED3FDD">
      <w:pPr>
        <w:autoSpaceDE w:val="0"/>
        <w:autoSpaceDN w:val="0"/>
        <w:adjustRightInd w:val="0"/>
        <w:spacing w:after="0" w:line="240" w:lineRule="auto"/>
        <w:jc w:val="right"/>
        <w:rPr>
          <w:rFonts w:ascii="Arial" w:hAnsi="Arial" w:cs="Arial"/>
          <w:szCs w:val="23"/>
        </w:rPr>
      </w:pPr>
    </w:p>
    <w:p w14:paraId="5D4372D6" w14:textId="77777777" w:rsidR="00BE464E" w:rsidRPr="00DF3FDD" w:rsidRDefault="00BE464E" w:rsidP="00ED3FDD">
      <w:pPr>
        <w:autoSpaceDE w:val="0"/>
        <w:autoSpaceDN w:val="0"/>
        <w:adjustRightInd w:val="0"/>
        <w:spacing w:after="0" w:line="240" w:lineRule="auto"/>
        <w:jc w:val="center"/>
        <w:rPr>
          <w:rFonts w:ascii="Arial,Bold" w:hAnsi="Arial,Bold" w:cs="Arial,Bold"/>
          <w:b/>
          <w:bCs/>
          <w:sz w:val="23"/>
          <w:szCs w:val="23"/>
        </w:rPr>
      </w:pPr>
      <w:r w:rsidRPr="00DF3FDD">
        <w:rPr>
          <w:rFonts w:ascii="Arial,Bold" w:hAnsi="Arial,Bold" w:cs="Arial,Bold"/>
          <w:b/>
          <w:bCs/>
          <w:sz w:val="23"/>
          <w:szCs w:val="23"/>
        </w:rPr>
        <w:t>ZASADY POSTĘPOWANIA W KONTAKTACH Z WYKONAWCAMI</w:t>
      </w:r>
    </w:p>
    <w:p w14:paraId="7F997246" w14:textId="77777777" w:rsidR="00BE464E" w:rsidRPr="00DF3FDD" w:rsidRDefault="00BE464E" w:rsidP="00ED3FDD">
      <w:pPr>
        <w:autoSpaceDE w:val="0"/>
        <w:autoSpaceDN w:val="0"/>
        <w:adjustRightInd w:val="0"/>
        <w:spacing w:after="0" w:line="240" w:lineRule="auto"/>
        <w:jc w:val="center"/>
        <w:rPr>
          <w:rFonts w:ascii="Arial,Bold" w:hAnsi="Arial,Bold" w:cs="Arial,Bold"/>
          <w:b/>
          <w:bCs/>
          <w:sz w:val="23"/>
          <w:szCs w:val="23"/>
        </w:rPr>
      </w:pPr>
    </w:p>
    <w:p w14:paraId="3CC1F545" w14:textId="77777777" w:rsidR="00BE464E" w:rsidRPr="00DF3FDD" w:rsidRDefault="00BE464E" w:rsidP="00ED3FDD">
      <w:pPr>
        <w:autoSpaceDE w:val="0"/>
        <w:autoSpaceDN w:val="0"/>
        <w:adjustRightInd w:val="0"/>
        <w:spacing w:after="0" w:line="240" w:lineRule="auto"/>
        <w:jc w:val="center"/>
        <w:rPr>
          <w:rFonts w:ascii="Arial,Bold" w:hAnsi="Arial,Bold" w:cs="Arial,Bold"/>
          <w:b/>
          <w:bCs/>
          <w:sz w:val="23"/>
          <w:szCs w:val="23"/>
        </w:rPr>
      </w:pPr>
      <w:r w:rsidRPr="00DF3FDD">
        <w:rPr>
          <w:rFonts w:ascii="Arial,Bold" w:hAnsi="Arial,Bold" w:cs="Arial,Bold"/>
          <w:b/>
          <w:bCs/>
          <w:sz w:val="23"/>
          <w:szCs w:val="23"/>
        </w:rPr>
        <w:t>Rozdział 1</w:t>
      </w:r>
    </w:p>
    <w:p w14:paraId="77EB2C0F" w14:textId="77777777" w:rsidR="00BE464E" w:rsidRPr="00DF3FDD" w:rsidRDefault="00BE464E" w:rsidP="00ED3FDD">
      <w:pPr>
        <w:autoSpaceDE w:val="0"/>
        <w:autoSpaceDN w:val="0"/>
        <w:adjustRightInd w:val="0"/>
        <w:spacing w:after="0" w:line="240" w:lineRule="auto"/>
        <w:jc w:val="center"/>
        <w:rPr>
          <w:rFonts w:ascii="Arial,Bold" w:hAnsi="Arial,Bold" w:cs="Arial,Bold"/>
          <w:b/>
          <w:bCs/>
          <w:sz w:val="23"/>
          <w:szCs w:val="23"/>
        </w:rPr>
      </w:pPr>
      <w:r w:rsidRPr="00DF3FDD">
        <w:rPr>
          <w:rFonts w:ascii="Arial,Bold" w:hAnsi="Arial,Bold" w:cs="Arial,Bold"/>
          <w:b/>
          <w:bCs/>
          <w:sz w:val="23"/>
          <w:szCs w:val="23"/>
        </w:rPr>
        <w:t xml:space="preserve">Postanowienia ogólne </w:t>
      </w:r>
    </w:p>
    <w:p w14:paraId="14062D0B" w14:textId="77777777" w:rsidR="00BE464E" w:rsidRPr="00DF3FDD" w:rsidRDefault="00BE464E" w:rsidP="00ED3FDD">
      <w:pPr>
        <w:autoSpaceDE w:val="0"/>
        <w:autoSpaceDN w:val="0"/>
        <w:adjustRightInd w:val="0"/>
        <w:spacing w:after="0" w:line="360" w:lineRule="auto"/>
        <w:jc w:val="both"/>
        <w:rPr>
          <w:rFonts w:ascii="Arial,Bold" w:hAnsi="Arial,Bold" w:cs="Arial,Bold"/>
          <w:b/>
          <w:bCs/>
          <w:sz w:val="23"/>
          <w:szCs w:val="23"/>
        </w:rPr>
      </w:pPr>
    </w:p>
    <w:p w14:paraId="4BFAC08F"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Bold" w:hAnsi="Arial,Bold" w:cs="Arial,Bold"/>
          <w:b/>
          <w:bCs/>
          <w:sz w:val="23"/>
          <w:szCs w:val="23"/>
        </w:rPr>
        <w:t>§ 1</w:t>
      </w:r>
      <w:r w:rsidRPr="00DF3FDD">
        <w:rPr>
          <w:rFonts w:ascii="Arial" w:hAnsi="Arial" w:cs="Arial"/>
          <w:sz w:val="23"/>
          <w:szCs w:val="23"/>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6DBA0550"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1) wykonujących na rzecz Skarbu Państwa lub państwowej osoby prawnej odpłatne  umowy, w szczególności na dostawy, świadczenie usług lub roboty budowlane;</w:t>
      </w:r>
    </w:p>
    <w:p w14:paraId="146AC653"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które z racji zakresu prowadzonej działalności mogą starać się o zawarcie umów,  o których mowa w pkt 1;</w:t>
      </w:r>
    </w:p>
    <w:p w14:paraId="5F472628"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3) które działają w imieniu lub na rzecz podmiotów wskazanych w pkt 1 lub 2, zwanych dalej "wykonawcami".</w:t>
      </w:r>
    </w:p>
    <w:p w14:paraId="478FBBBA"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Bold" w:hAnsi="Arial,Bold" w:cs="Arial,Bold"/>
          <w:b/>
          <w:bCs/>
          <w:sz w:val="23"/>
          <w:szCs w:val="23"/>
        </w:rPr>
        <w:t xml:space="preserve">§ 2. </w:t>
      </w:r>
      <w:r w:rsidRPr="00DF3FDD">
        <w:rPr>
          <w:rFonts w:ascii="Arial" w:hAnsi="Arial" w:cs="Arial"/>
          <w:sz w:val="23"/>
          <w:szCs w:val="23"/>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70219753"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Bold" w:hAnsi="Arial,Bold" w:cs="Arial,Bold"/>
          <w:b/>
          <w:bCs/>
          <w:sz w:val="23"/>
          <w:szCs w:val="23"/>
        </w:rPr>
        <w:t xml:space="preserve">§ 3. </w:t>
      </w:r>
      <w:r w:rsidRPr="00DF3FDD">
        <w:rPr>
          <w:rFonts w:ascii="Arial" w:hAnsi="Arial" w:cs="Arial"/>
          <w:sz w:val="23"/>
          <w:szCs w:val="23"/>
        </w:rPr>
        <w:t>W kontaktach z wykonawcami należy kierować się zasadami:</w:t>
      </w:r>
    </w:p>
    <w:p w14:paraId="53B7334D"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1) godności i honoru;</w:t>
      </w:r>
    </w:p>
    <w:p w14:paraId="3637FD65"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zdrowego rozsądku i umiaru;</w:t>
      </w:r>
    </w:p>
    <w:p w14:paraId="1D00DF2A"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3) ochrony dobrego imienia Ministerstwa Obrony Narodowej i Sił Zbrojnych Rzeczypospolitej Polskiej;</w:t>
      </w:r>
    </w:p>
    <w:p w14:paraId="457E0F12"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lastRenderedPageBreak/>
        <w:t>4) pierwszeństwa interesów Ministerstwa Obrony Narodowej i Sił Zbrojnych Rzeczypospolitej Polskiej;</w:t>
      </w:r>
    </w:p>
    <w:p w14:paraId="101503F4"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5) unikania sytuacji, które mogłyby wywoływać powstanie długu materialnego lub honorowego albo poczucia wdzięczności;</w:t>
      </w:r>
    </w:p>
    <w:p w14:paraId="11455606"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6) bezstronności oraz unikania zachowań faworyzujących konkretnego wykonawcę w stosunku do jego konkurencji.</w:t>
      </w:r>
    </w:p>
    <w:p w14:paraId="2C01E85E"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p>
    <w:p w14:paraId="603C1CDD"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Rozdział 2</w:t>
      </w:r>
    </w:p>
    <w:p w14:paraId="7D2C2565"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Rozliczanie kosztów</w:t>
      </w:r>
    </w:p>
    <w:p w14:paraId="21A38F1A"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p>
    <w:p w14:paraId="1AB59238"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Bold" w:hAnsi="Arial,Bold" w:cs="Arial,Bold"/>
          <w:b/>
          <w:bCs/>
          <w:sz w:val="23"/>
          <w:szCs w:val="23"/>
        </w:rPr>
        <w:t xml:space="preserve">§ 4. </w:t>
      </w:r>
      <w:r w:rsidRPr="00DF3FDD">
        <w:rPr>
          <w:rFonts w:ascii="Arial" w:hAnsi="Arial" w:cs="Arial"/>
          <w:sz w:val="23"/>
          <w:szCs w:val="23"/>
        </w:rPr>
        <w:t>1. Przy rozliczaniu kosztów poniesionych w związku z bezpośrednimi kontaktami z wykonawcami należy przyjąć zasadę "każdy płaci za siebie", w szczególności:</w:t>
      </w:r>
    </w:p>
    <w:p w14:paraId="42B7238B"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1) koszty podróży służbowych, w tym koszty dojazdów, wyżywienia i noclegów pokrywa się wyłącznie z budżetu, którego dysponentem jest Minister Obrony Narodowej;</w:t>
      </w:r>
    </w:p>
    <w:p w14:paraId="06DB63FD"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w restauracjach i innych miejscach wspólnego przebywania rachunki należy opłacać</w:t>
      </w:r>
    </w:p>
    <w:p w14:paraId="2997A83E"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z własnych środków w ramach późniejszego rozliczenia służbowego, lub ze środków pochodzących z budżetu, którego dysponentem jest Minister Obrony Narodowej (karty płatnicze).</w:t>
      </w:r>
    </w:p>
    <w:p w14:paraId="3A1E295E"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Niedopuszczalne jest korzystanie z fundowanego przez wykonawców wyżywienia, transportu, ani z pokrywania przez nich innych kosztów i zobowiązań z wyjątkiem:</w:t>
      </w:r>
    </w:p>
    <w:p w14:paraId="3225C2A2"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1) drobnych poczęstunków serwowanych w trakcie podróży służbowych;</w:t>
      </w:r>
    </w:p>
    <w:p w14:paraId="6DA87F44"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transportu związanego z wykonywaniem zadań w ramach podróży służbowych.</w:t>
      </w:r>
    </w:p>
    <w:p w14:paraId="7427394E"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p>
    <w:p w14:paraId="1FCE4ADE"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Rozdział 3</w:t>
      </w:r>
    </w:p>
    <w:p w14:paraId="481ADEEB"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Przedsięwzięcia i spotkania z udziałem wykonawców</w:t>
      </w:r>
    </w:p>
    <w:p w14:paraId="49E6C705"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p>
    <w:p w14:paraId="356DE901"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Bold" w:hAnsi="Arial,Bold" w:cs="Arial,Bold"/>
          <w:b/>
          <w:bCs/>
          <w:sz w:val="23"/>
          <w:szCs w:val="23"/>
        </w:rPr>
        <w:t xml:space="preserve">§ 5. </w:t>
      </w:r>
      <w:r w:rsidRPr="00DF3FDD">
        <w:rPr>
          <w:rFonts w:ascii="Arial" w:hAnsi="Arial" w:cs="Arial"/>
          <w:sz w:val="23"/>
          <w:szCs w:val="23"/>
        </w:rPr>
        <w:t>1. Dopuszczalne są przedsięwzięcia związane z zawarciem lub realizacją umowy, organizowane wspólnie przez komórki lub jednostki organizacyjne oraz wykonawców.</w:t>
      </w:r>
    </w:p>
    <w:p w14:paraId="54908B34"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 xml:space="preserve">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 wyposażeniu Sił Zbrojnych Rzeczypospolitej Polskiej oraz udostępniania informacji i materiałów będących w posiadaniu resortu obrony narodowej, a stanowiących informację </w:t>
      </w:r>
      <w:r w:rsidRPr="00DF3FDD">
        <w:rPr>
          <w:rFonts w:ascii="Arial" w:hAnsi="Arial" w:cs="Arial"/>
          <w:sz w:val="23"/>
          <w:szCs w:val="23"/>
        </w:rPr>
        <w:lastRenderedPageBreak/>
        <w:t>publiczną lub informację przetworzoną w rozumieniu przepisów o dostępie do informacji publicznej.</w:t>
      </w:r>
    </w:p>
    <w:p w14:paraId="48391A70"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51B81EA4"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a także w przedsięwzięciach realizowanych przez komórki lub jednostki organizacyjne,</w:t>
      </w:r>
    </w:p>
    <w:p w14:paraId="1F7C5F42"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które wynikają z zaakceptowanego rocznego planu współpracy międzynarodowej resortu obrony narodowej.</w:t>
      </w:r>
    </w:p>
    <w:p w14:paraId="015F2D1D"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4. Zaangażowanie w inne niż wymienione w ust. 1-3 przedsięwzięcia z udziałem wykonawców, w tym w szczególności konferencje, seminaria, sympozja – dopuszczalne jest wyłącznie po uzyskaniu od organizatora informacji zgodnej z wzorem zapytania, zawartym w załączniku Nr 1 do Zasad postępowania w kontaktach z wykonawcami oraz  udzieleniu pisemnej zgody dyrektora (szefa, komendanta, kierownika, dowódcy, prezesa) komórki lub jednostki organizacyjnej na uczestnictwo w takim przedsięwzięciu.                                  W przypadku chęci uczestnictwa dyrektora (szefa, komendanta, kierownika, dowódcy, prezesa) w przedsięwzięciu z udziałem wykonawców, pisemną zgodę wydaje jego bezpośredni przełożony.</w:t>
      </w:r>
    </w:p>
    <w:p w14:paraId="3B52659C"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5. Obowiązki, o których mowa w ust. 4, nie dotyczą przypadku, gdy organizatorem, lub współorganizatorem przedsięwzięcia jest Ministerstwo Obrony Narodowej lub inne instytucje krajowej administracji rządowej.</w:t>
      </w:r>
    </w:p>
    <w:p w14:paraId="6310F4BA"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Bold" w:hAnsi="Arial,Bold" w:cs="Arial,Bold"/>
          <w:b/>
          <w:bCs/>
          <w:sz w:val="23"/>
          <w:szCs w:val="23"/>
        </w:rPr>
        <w:t>§ 6</w:t>
      </w:r>
      <w:r w:rsidRPr="00DF3FDD">
        <w:rPr>
          <w:rFonts w:ascii="Arial" w:hAnsi="Arial" w:cs="Arial"/>
          <w:sz w:val="23"/>
          <w:szCs w:val="23"/>
        </w:rPr>
        <w:t>. 1. Wszelkie spotkania z wykonawcami, jeżeli nie mają charakteru:</w:t>
      </w:r>
    </w:p>
    <w:p w14:paraId="1C896DD2"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1) przedsięwzięć wymienionych w § 5 ust. 1-3, lub</w:t>
      </w:r>
    </w:p>
    <w:p w14:paraId="5F46DA7E"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konferencji, seminariów lub sympozjów wymienionych w § 5 ust. 4 i 5, lub 3) spotkań towarzyskich, odbywających się poza godzinami pracy, podczas których nie poruszano żadnych kwestii służbowych, lub</w:t>
      </w:r>
    </w:p>
    <w:p w14:paraId="3C38FF5F"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71A9B30E"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16470E3C"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lastRenderedPageBreak/>
        <w:t>3. Niedopuszczalne jest kontynuowanie spotkania z wykonawcą, który nie wyraził zgody na utrwalenie jego przebiegu, przy jednoczesnym braku możliwości zapewnienia udziału dwóch osób w spotkaniu, o którym mowa w ust. 1.</w:t>
      </w:r>
    </w:p>
    <w:p w14:paraId="3EF9C7DF"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4. Zapis następuje za pomocą urządzeń i środków technicznych wykorzystujących technikę cyfrową, zapewniającą:</w:t>
      </w:r>
    </w:p>
    <w:p w14:paraId="0F759912"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1) integralność zapisu;</w:t>
      </w:r>
    </w:p>
    <w:p w14:paraId="2D7DFFF6"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kopiowanie zapisu pomiędzy urządzeniami, środkami technicznymi i informatycznymi nośnikami danych;</w:t>
      </w:r>
    </w:p>
    <w:p w14:paraId="55D15197"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3) zabezpieczenie zapisu, w szczególności przed utratą lub nieuzasadnioną zmianą;</w:t>
      </w:r>
    </w:p>
    <w:p w14:paraId="5A33E3CC"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4) odtworzenie zapisu także przy użyciu urządzeń i środków technicznych korygujących lub wzmacniających utrwalony dźwięk lub obraz;</w:t>
      </w:r>
    </w:p>
    <w:p w14:paraId="13B6F010"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5) udostępnienie zapisu na informatycznym nośniku danych;</w:t>
      </w:r>
    </w:p>
    <w:p w14:paraId="6C245F51"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6) możliwość bieżącej kontroli dokonywanego zapisu.</w:t>
      </w:r>
    </w:p>
    <w:p w14:paraId="4A698788"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4D8155D4"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p>
    <w:p w14:paraId="75C695A8"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Rozdział 4</w:t>
      </w:r>
    </w:p>
    <w:p w14:paraId="5E684098"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Sponsorowanie przedsięwzięć</w:t>
      </w:r>
    </w:p>
    <w:p w14:paraId="6082FD14"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p>
    <w:p w14:paraId="1C33DDC1"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Bold" w:hAnsi="Arial,Bold" w:cs="Arial,Bold"/>
          <w:b/>
          <w:bCs/>
          <w:sz w:val="23"/>
          <w:szCs w:val="23"/>
        </w:rPr>
        <w:t xml:space="preserve">§ 7. </w:t>
      </w:r>
      <w:r w:rsidRPr="00DF3FDD">
        <w:rPr>
          <w:rFonts w:ascii="Arial" w:hAnsi="Arial" w:cs="Arial"/>
          <w:sz w:val="23"/>
          <w:szCs w:val="23"/>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0CCF07C3"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p>
    <w:p w14:paraId="7D6984B9"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Rozdział 5</w:t>
      </w:r>
    </w:p>
    <w:p w14:paraId="5415B8F3"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Prezenty, materiały promocyjne i informacyjne</w:t>
      </w:r>
    </w:p>
    <w:p w14:paraId="606512F9" w14:textId="77777777" w:rsidR="00BE464E" w:rsidRPr="00DF3FDD" w:rsidRDefault="00BE464E" w:rsidP="00ED3FDD">
      <w:pPr>
        <w:autoSpaceDE w:val="0"/>
        <w:autoSpaceDN w:val="0"/>
        <w:adjustRightInd w:val="0"/>
        <w:spacing w:after="0" w:line="360" w:lineRule="auto"/>
        <w:jc w:val="both"/>
        <w:rPr>
          <w:rFonts w:ascii="Arial,Bold" w:hAnsi="Arial,Bold" w:cs="Arial,Bold"/>
          <w:b/>
          <w:bCs/>
          <w:sz w:val="23"/>
          <w:szCs w:val="23"/>
        </w:rPr>
      </w:pPr>
    </w:p>
    <w:p w14:paraId="2095CC5A"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Bold" w:hAnsi="Arial,Bold" w:cs="Arial,Bold"/>
          <w:b/>
          <w:bCs/>
          <w:sz w:val="23"/>
          <w:szCs w:val="23"/>
        </w:rPr>
        <w:t xml:space="preserve">§ 8. </w:t>
      </w:r>
      <w:r w:rsidRPr="00DF3FDD">
        <w:rPr>
          <w:rFonts w:ascii="Arial" w:hAnsi="Arial" w:cs="Arial"/>
          <w:sz w:val="23"/>
          <w:szCs w:val="23"/>
        </w:rPr>
        <w:t>1. Niedopuszczalne jest przyjmowanie od wykonawców prezentów w postaci jakichkolwiek korzyści majątkowych lub osobistych.</w:t>
      </w:r>
    </w:p>
    <w:p w14:paraId="2DCD4FC5"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Dopuszczalne jest przyjmowanie materiałów promocyjnych o znikomej wartości</w:t>
      </w:r>
    </w:p>
    <w:p w14:paraId="3879FF73"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handlowej.</w:t>
      </w:r>
    </w:p>
    <w:p w14:paraId="3B49B22C"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3. Dopuszczalne i zalecane jest przyjmowanie materiałów informacyjnych.</w:t>
      </w:r>
    </w:p>
    <w:p w14:paraId="15452232"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4. Dopuszcza się eksponowanie w salach konferencyjnych oraz w innych miejscach</w:t>
      </w:r>
    </w:p>
    <w:p w14:paraId="183D9456"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lastRenderedPageBreak/>
        <w:t>powszechnie dostępnych na terenie komórek i jednostek organizacyjnych otrzymanych</w:t>
      </w:r>
    </w:p>
    <w:p w14:paraId="0D705540"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od wykonawców materiałów promujących Siły Zbrojne Rzeczypospolitej Polskiej.</w:t>
      </w:r>
    </w:p>
    <w:p w14:paraId="29833FF5"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5. Niewskazane jest używanie na terenie komórek i jednostek organizacyjnych materiałów i oznaczeń promujących wykonawców, w tym także materiałów biurowych.</w:t>
      </w:r>
    </w:p>
    <w:p w14:paraId="2B396D53" w14:textId="77777777" w:rsidR="00BE464E" w:rsidRPr="00DF3FDD" w:rsidRDefault="00BE464E" w:rsidP="00ED3FDD">
      <w:pPr>
        <w:autoSpaceDE w:val="0"/>
        <w:autoSpaceDN w:val="0"/>
        <w:adjustRightInd w:val="0"/>
        <w:spacing w:after="0" w:line="360" w:lineRule="auto"/>
        <w:jc w:val="both"/>
        <w:rPr>
          <w:rFonts w:ascii="Arial" w:hAnsi="Arial" w:cs="Arial"/>
          <w:sz w:val="19"/>
          <w:szCs w:val="19"/>
        </w:rPr>
      </w:pPr>
    </w:p>
    <w:p w14:paraId="5523E264"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Rozdział 6</w:t>
      </w:r>
    </w:p>
    <w:p w14:paraId="5CB0FCFA"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Kontakty towarzyskie</w:t>
      </w:r>
    </w:p>
    <w:p w14:paraId="0CE5FD2F"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p>
    <w:p w14:paraId="6E2E98F0"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Bold" w:hAnsi="Arial,Bold" w:cs="Arial,Bold"/>
          <w:b/>
          <w:bCs/>
          <w:sz w:val="23"/>
          <w:szCs w:val="23"/>
        </w:rPr>
        <w:t xml:space="preserve">§ 9. </w:t>
      </w:r>
      <w:r w:rsidRPr="00DF3FDD">
        <w:rPr>
          <w:rFonts w:ascii="Arial" w:hAnsi="Arial" w:cs="Arial"/>
          <w:sz w:val="23"/>
          <w:szCs w:val="23"/>
        </w:rPr>
        <w:t>1. Kontakty towarzyskie z wykonawcami, nawiązane zanim powstały relacje wynikające z wykonywanych obowiązków mogą być kontynuowane, przy zachowaniu zasad określonych w § 3 niniejszego załącznika.</w:t>
      </w:r>
    </w:p>
    <w:p w14:paraId="0CAE171E"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W przypadkach innych niż określone w ust. 1, nie zaleca się nawiązywania kontaktów towarzyskich z wykonawcami.</w:t>
      </w:r>
    </w:p>
    <w:p w14:paraId="0DB98AFB" w14:textId="77777777" w:rsidR="00BE464E" w:rsidRPr="00DF3FDD" w:rsidRDefault="00BE464E" w:rsidP="00ED3FDD">
      <w:pPr>
        <w:autoSpaceDE w:val="0"/>
        <w:autoSpaceDN w:val="0"/>
        <w:adjustRightInd w:val="0"/>
        <w:spacing w:after="0" w:line="360" w:lineRule="auto"/>
        <w:jc w:val="both"/>
        <w:rPr>
          <w:rFonts w:ascii="Arial,Bold" w:hAnsi="Arial,Bold" w:cs="Arial,Bold"/>
          <w:b/>
          <w:bCs/>
          <w:sz w:val="23"/>
          <w:szCs w:val="23"/>
        </w:rPr>
      </w:pPr>
    </w:p>
    <w:p w14:paraId="221571B0"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Rozdział 7</w:t>
      </w:r>
    </w:p>
    <w:p w14:paraId="2BB730C0"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Najem i użyczanie lokali oraz terenów</w:t>
      </w:r>
    </w:p>
    <w:p w14:paraId="2DD5F7FD" w14:textId="77777777" w:rsidR="00BE464E" w:rsidRPr="00DF3FDD" w:rsidRDefault="00BE464E" w:rsidP="00ED3FDD">
      <w:pPr>
        <w:autoSpaceDE w:val="0"/>
        <w:autoSpaceDN w:val="0"/>
        <w:adjustRightInd w:val="0"/>
        <w:spacing w:after="0" w:line="360" w:lineRule="auto"/>
        <w:jc w:val="both"/>
        <w:rPr>
          <w:rFonts w:ascii="Arial,Bold" w:hAnsi="Arial,Bold" w:cs="Arial,Bold"/>
          <w:b/>
          <w:bCs/>
          <w:sz w:val="23"/>
          <w:szCs w:val="23"/>
        </w:rPr>
      </w:pPr>
    </w:p>
    <w:p w14:paraId="04976E45"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Bold" w:hAnsi="Arial,Bold" w:cs="Arial,Bold"/>
          <w:b/>
          <w:bCs/>
          <w:sz w:val="23"/>
          <w:szCs w:val="23"/>
        </w:rPr>
        <w:t xml:space="preserve">§ 10. </w:t>
      </w:r>
      <w:r w:rsidRPr="00DF3FDD">
        <w:rPr>
          <w:rFonts w:ascii="Arial" w:hAnsi="Arial" w:cs="Arial"/>
          <w:sz w:val="23"/>
          <w:szCs w:val="23"/>
        </w:rPr>
        <w:t>Dopuszczalne jest wynajmowanie lub użyczanie wykonawcom lokali i terenów</w:t>
      </w:r>
    </w:p>
    <w:p w14:paraId="406DF9E0"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resortu obrony narodowej w celu:</w:t>
      </w:r>
    </w:p>
    <w:p w14:paraId="5617D1AD"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1) przeprowadzenia prezentacji lub pokazów na rzecz komórek lub jednostek</w:t>
      </w:r>
    </w:p>
    <w:p w14:paraId="6AD3C8BD"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organizacyjnych;</w:t>
      </w:r>
    </w:p>
    <w:p w14:paraId="59C8F444"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przeprowadzenia prezentacji lub pokazów organizowanych przez krajowe przedsiębiorstwa sektora obronnego dla odbiorców zagranicznych;</w:t>
      </w:r>
    </w:p>
    <w:p w14:paraId="0D4FCD6B"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3) realizowania zadań przez Agencję Mienia Wojskowego, wynikających z odrębnych przepisów.</w:t>
      </w:r>
    </w:p>
    <w:p w14:paraId="498826E3"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p>
    <w:p w14:paraId="0748A1F8"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Rozdział 8</w:t>
      </w:r>
    </w:p>
    <w:p w14:paraId="087A4FDC"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Prezentacje, pokazy i referencje</w:t>
      </w:r>
    </w:p>
    <w:p w14:paraId="57565734" w14:textId="77777777" w:rsidR="00BE464E" w:rsidRPr="00DF3FDD" w:rsidRDefault="00BE464E" w:rsidP="00ED3FDD">
      <w:pPr>
        <w:autoSpaceDE w:val="0"/>
        <w:autoSpaceDN w:val="0"/>
        <w:adjustRightInd w:val="0"/>
        <w:spacing w:after="0" w:line="360" w:lineRule="auto"/>
        <w:jc w:val="both"/>
        <w:rPr>
          <w:rFonts w:ascii="Arial,Bold" w:hAnsi="Arial,Bold" w:cs="Arial,Bold"/>
          <w:b/>
          <w:bCs/>
          <w:sz w:val="23"/>
          <w:szCs w:val="23"/>
        </w:rPr>
      </w:pPr>
    </w:p>
    <w:p w14:paraId="265C4D25"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Bold" w:hAnsi="Arial,Bold" w:cs="Arial,Bold"/>
          <w:b/>
          <w:bCs/>
          <w:sz w:val="23"/>
          <w:szCs w:val="23"/>
        </w:rPr>
        <w:t xml:space="preserve">§ 11. </w:t>
      </w:r>
      <w:r w:rsidRPr="00DF3FDD">
        <w:rPr>
          <w:rFonts w:ascii="Arial" w:hAnsi="Arial" w:cs="Arial"/>
          <w:sz w:val="23"/>
          <w:szCs w:val="23"/>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3E084375"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Wskazane jest, aby prezentacje lub pokazy odbywały się na terenie komórek i jednostek organizacyjnych lub podczas targów.</w:t>
      </w:r>
    </w:p>
    <w:p w14:paraId="5E10B020"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lastRenderedPageBreak/>
        <w:t>3. W przypadku, gdyby koszty prezentacji lub pokazu były zbyt wysokie dla wykonawcy, bądź też gdyby prezentacja lub pokaz były ze względów technicznych lub organizacyjnych znacznym utrudnieniem, dopuszczalne jest ich przeprowadzenie u wykonawcy na rzecz oficjalnej delegacji komórek lub jednostek organizacyjnych.</w:t>
      </w:r>
    </w:p>
    <w:p w14:paraId="4141A68C"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4. Niedopuszczalne jest obciążanie Skarbu Państwa – Ministra Obrony Narodowej, lub państwowej osoby prawnej kosztami organizowanych prezentacji lub pokazów, z wyłączeniem opłat z tytułu zużytych mediów i wstawek konferencyjnych.</w:t>
      </w:r>
    </w:p>
    <w:p w14:paraId="0E9F2A6B"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5. W celu zbierania niezbędnych doświadczeń i informacji dyrektorzy (szefowie, komendanci, kierownicy, dowódcy, prezesi) komórek i jednostek organizacyjnych mogą za pisemną zgodą bezpośredniego przełożonego organizować prezentacje i pokazy z udziałem wykonawców.</w:t>
      </w:r>
    </w:p>
    <w:p w14:paraId="0B2B1162"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0E468D29"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43A205FB"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Bold" w:hAnsi="Arial,Bold" w:cs="Arial,Bold"/>
          <w:b/>
          <w:bCs/>
          <w:sz w:val="23"/>
          <w:szCs w:val="23"/>
        </w:rPr>
        <w:t xml:space="preserve">§ 12. </w:t>
      </w:r>
      <w:r w:rsidRPr="00DF3FDD">
        <w:rPr>
          <w:rFonts w:ascii="Arial" w:hAnsi="Arial" w:cs="Arial"/>
          <w:sz w:val="23"/>
          <w:szCs w:val="23"/>
        </w:rPr>
        <w:t>1. Dopuszczalne jest udzielenie wykonawcy pozytywnych referencji (poświadczenia) w związku z należytym wykonaniem przez niego umowy.</w:t>
      </w:r>
    </w:p>
    <w:p w14:paraId="39CC4ED7"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Referencji, o których mowa w ust. 1, udziela w formie pisemnej zamawiający po uprzednim ustaleniu należytego wykonania umowy.</w:t>
      </w:r>
    </w:p>
    <w:p w14:paraId="6DF97415"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3. Niedopuszczalne jest udzielanie referencji, o których mowa w ust. 1, wykonawcom,                    w stosunku do których zamawiający uprawniony jest do zgłoszenia roszczeń z tytułu niewykonania lub nienależytego wykonania umowy, której mają dotyczyć referencje.</w:t>
      </w:r>
    </w:p>
    <w:p w14:paraId="15E72BA3"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p>
    <w:p w14:paraId="6081D62B"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Rozdział 9</w:t>
      </w:r>
    </w:p>
    <w:p w14:paraId="7002142C"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Faworyzowanie i konflikt interesów</w:t>
      </w:r>
    </w:p>
    <w:p w14:paraId="1ACCD30C" w14:textId="77777777" w:rsidR="00BE464E" w:rsidRPr="00DF3FDD" w:rsidRDefault="00BE464E" w:rsidP="00ED3FDD">
      <w:pPr>
        <w:autoSpaceDE w:val="0"/>
        <w:autoSpaceDN w:val="0"/>
        <w:adjustRightInd w:val="0"/>
        <w:spacing w:after="0" w:line="360" w:lineRule="auto"/>
        <w:jc w:val="both"/>
        <w:rPr>
          <w:rFonts w:ascii="Arial,Bold" w:hAnsi="Arial,Bold" w:cs="Arial,Bold"/>
          <w:b/>
          <w:bCs/>
          <w:sz w:val="23"/>
          <w:szCs w:val="23"/>
        </w:rPr>
      </w:pPr>
    </w:p>
    <w:p w14:paraId="3EC93EF6"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Bold" w:hAnsi="Arial,Bold" w:cs="Arial,Bold"/>
          <w:b/>
          <w:bCs/>
          <w:sz w:val="23"/>
          <w:szCs w:val="23"/>
        </w:rPr>
        <w:t xml:space="preserve">§ 13. </w:t>
      </w:r>
      <w:r w:rsidRPr="00DF3FDD">
        <w:rPr>
          <w:rFonts w:ascii="Arial" w:hAnsi="Arial" w:cs="Arial"/>
          <w:sz w:val="23"/>
          <w:szCs w:val="23"/>
        </w:rPr>
        <w:t>1. Niedopuszczalne jest faworyzowanie wykonawcy, polegające w szczególności na:</w:t>
      </w:r>
    </w:p>
    <w:p w14:paraId="498147C5"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lastRenderedPageBreak/>
        <w:t>1) wcześniejszym udzielaniu mu informacji,</w:t>
      </w:r>
    </w:p>
    <w:p w14:paraId="7FAB39B0"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nieuzasadnionym ograniczeniu innym wykonawcom dostępu do informacji – które może stawiać go w uprzywilejowanej pozycji w stosunku do innych wykonawców.</w:t>
      </w:r>
    </w:p>
    <w:p w14:paraId="66D10F12" w14:textId="419E203B"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i bezstronnym wykonywaniem realizowanych przez nich obowiązków (postrzegalny konflikt interesów).</w:t>
      </w:r>
    </w:p>
    <w:p w14:paraId="7D3C025F"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3. Przez konflikt interesów należy rozumieć, w szczególności posiadanie powiązań o charakterze finansowym, rodzinnym lub towarzyskim z wykonawcą.</w:t>
      </w:r>
    </w:p>
    <w:p w14:paraId="0233F8BE"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1EDA38D0"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5. Czynnością zaradczą, o której mowa w ust. 4, może być w szczególności:</w:t>
      </w:r>
    </w:p>
    <w:p w14:paraId="34C2485A"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 xml:space="preserve">1) wydanie dyspozycji o konieczności udziału minimum dwóch osób w realizacji określonych czynności (zasada „wielu par oczu”), lub </w:t>
      </w:r>
    </w:p>
    <w:p w14:paraId="1C5E6570"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włączenie dodatkowych mechanizmów nadzorczych, w tym kontrolnych, lub sprawozdawczych w realizacji określonych czynności, lub</w:t>
      </w:r>
    </w:p>
    <w:p w14:paraId="6C662AC3"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3) wyłączenie osoby pozostającej w konflikcie interesów z udziału w określonej czynności, lub</w:t>
      </w:r>
    </w:p>
    <w:p w14:paraId="26837A12"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4) doprowadzenie do rozwiązania umowy cywilnoprawnej zawartej z osobą fizyczną, o której mowa w ust. 2.</w:t>
      </w:r>
    </w:p>
    <w:p w14:paraId="1CEEC880"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 xml:space="preserve">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w:t>
      </w:r>
      <w:r w:rsidRPr="00DF3FDD">
        <w:rPr>
          <w:rFonts w:ascii="Arial" w:hAnsi="Arial" w:cs="Arial"/>
          <w:sz w:val="23"/>
          <w:szCs w:val="23"/>
        </w:rPr>
        <w:lastRenderedPageBreak/>
        <w:t>prawidłowego działania danej komórki lub jednostki organizacyjnej, a samo ujawnienie go przez osobę, pozostającą w konflikcie interesów jest wystarczające do jego skutecznej kontroli.</w:t>
      </w:r>
    </w:p>
    <w:p w14:paraId="6E9CFBF5" w14:textId="5F30E98D"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177AE04A"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Rozdział 10</w:t>
      </w:r>
    </w:p>
    <w:p w14:paraId="5FFB3B24"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Sprawozdawczość</w:t>
      </w:r>
    </w:p>
    <w:p w14:paraId="4418C020" w14:textId="77777777" w:rsidR="00BE464E" w:rsidRPr="00DF3FDD" w:rsidRDefault="00BE464E" w:rsidP="00ED3FDD">
      <w:pPr>
        <w:autoSpaceDE w:val="0"/>
        <w:autoSpaceDN w:val="0"/>
        <w:adjustRightInd w:val="0"/>
        <w:spacing w:after="0" w:line="360" w:lineRule="auto"/>
        <w:jc w:val="both"/>
        <w:rPr>
          <w:rFonts w:ascii="Arial,Bold" w:hAnsi="Arial,Bold" w:cs="Arial,Bold"/>
          <w:b/>
          <w:bCs/>
          <w:sz w:val="23"/>
          <w:szCs w:val="23"/>
        </w:rPr>
      </w:pPr>
    </w:p>
    <w:p w14:paraId="048F629F"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Bold" w:hAnsi="Arial,Bold" w:cs="Arial,Bold"/>
          <w:b/>
          <w:bCs/>
          <w:sz w:val="23"/>
          <w:szCs w:val="23"/>
        </w:rPr>
        <w:t xml:space="preserve">§ 14. </w:t>
      </w:r>
      <w:r w:rsidRPr="00DF3FDD">
        <w:rPr>
          <w:rFonts w:ascii="Arial" w:hAnsi="Arial" w:cs="Arial"/>
          <w:sz w:val="23"/>
          <w:szCs w:val="23"/>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0BC71CD2"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Notatkę, o której mowa w ust. 1, sporządza się również w przypadku kontaktów z podmiotami zainteresowanymi nabyciem nieruchomości Skarbu Państwa lub mienia ruchomego o wartości księgowej przekraczającej 10.000 złotych.</w:t>
      </w:r>
    </w:p>
    <w:p w14:paraId="70A95A76"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3. Treść notatki zamieszcza się w terminie 14 dni od dnia przeprowadzenia kontaktu w wewnętrznej sieci elektronicznej w zakładce pod nazwą „kontakty z wykonawcami”.</w:t>
      </w:r>
    </w:p>
    <w:p w14:paraId="2C004739"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4. Obowiązek, o którym mowa w ust. 1 i 3, nie dotyczy:</w:t>
      </w:r>
    </w:p>
    <w:p w14:paraId="21B90DFB"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1"/>
          <w:szCs w:val="21"/>
        </w:rPr>
        <w:t xml:space="preserve">1) </w:t>
      </w:r>
      <w:r w:rsidRPr="00DF3FDD">
        <w:rPr>
          <w:rFonts w:ascii="Arial" w:hAnsi="Arial" w:cs="Arial"/>
          <w:sz w:val="23"/>
          <w:szCs w:val="23"/>
        </w:rPr>
        <w:t>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535A1978"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1"/>
          <w:szCs w:val="21"/>
        </w:rPr>
        <w:t xml:space="preserve">2) </w:t>
      </w:r>
      <w:r w:rsidRPr="00DF3FDD">
        <w:rPr>
          <w:rFonts w:ascii="Arial" w:hAnsi="Arial" w:cs="Arial"/>
          <w:sz w:val="23"/>
          <w:szCs w:val="23"/>
        </w:rPr>
        <w:t>czynności zamawiającego podejmowanych od chwili wyboru wykonawcy do chwili podpisania umowy oraz czynności związanych z wykonywaniem zawartych umów, o ile czynności te podejmowane są przez uprzednio pisemnie wyznaczone osoby;</w:t>
      </w:r>
    </w:p>
    <w:p w14:paraId="428FEEC7"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1"/>
          <w:szCs w:val="21"/>
        </w:rPr>
        <w:t xml:space="preserve">3) </w:t>
      </w:r>
      <w:r w:rsidRPr="00DF3FDD">
        <w:rPr>
          <w:rFonts w:ascii="Arial" w:hAnsi="Arial" w:cs="Arial"/>
          <w:sz w:val="23"/>
          <w:szCs w:val="23"/>
        </w:rPr>
        <w:t>kontaktów mających charakter oficjalnej korespondencji dokonywanej w formie pisemnej lub realizowanej przy pomocy faksu albo służbowej poczty elektronicznej;</w:t>
      </w:r>
    </w:p>
    <w:p w14:paraId="26C82E7F"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1"/>
          <w:szCs w:val="21"/>
        </w:rPr>
        <w:lastRenderedPageBreak/>
        <w:t xml:space="preserve">4) </w:t>
      </w:r>
      <w:r w:rsidRPr="00DF3FDD">
        <w:rPr>
          <w:rFonts w:ascii="Arial" w:hAnsi="Arial" w:cs="Arial"/>
          <w:sz w:val="23"/>
          <w:szCs w:val="23"/>
        </w:rPr>
        <w:t>kontaktów mających miejsce w związku z realizacją fazy analitycznokoncepcyjnej, 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w:t>
      </w:r>
    </w:p>
    <w:p w14:paraId="68AC8EAF"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utrwalania dźwięku albo obrazu i dźwięku;</w:t>
      </w:r>
    </w:p>
    <w:p w14:paraId="3EEAB387"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1"/>
          <w:szCs w:val="21"/>
        </w:rPr>
        <w:t xml:space="preserve">5) </w:t>
      </w:r>
      <w:r w:rsidRPr="00DF3FDD">
        <w:rPr>
          <w:rFonts w:ascii="Arial" w:hAnsi="Arial" w:cs="Arial"/>
          <w:sz w:val="23"/>
          <w:szCs w:val="23"/>
        </w:rPr>
        <w:t>kontaktów dotyczących jedynie zagadnień o charakterze organizacyjnoporządkowym;</w:t>
      </w:r>
    </w:p>
    <w:p w14:paraId="4CF627B8"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1"/>
          <w:szCs w:val="21"/>
        </w:rPr>
        <w:t xml:space="preserve">6) </w:t>
      </w:r>
      <w:r w:rsidRPr="00DF3FDD">
        <w:rPr>
          <w:rFonts w:ascii="Arial" w:hAnsi="Arial" w:cs="Arial"/>
          <w:sz w:val="23"/>
          <w:szCs w:val="23"/>
        </w:rPr>
        <w:t>kontaktów o charakterze wyłącznie towarzyskim, odbywających się poza godzinami pracy, w trakcie których nie poruszano żadnych kwestii służbowych;</w:t>
      </w:r>
    </w:p>
    <w:p w14:paraId="1A5EAA58"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1"/>
          <w:szCs w:val="21"/>
        </w:rPr>
        <w:t xml:space="preserve">7) </w:t>
      </w:r>
      <w:r w:rsidRPr="00DF3FDD">
        <w:rPr>
          <w:rFonts w:ascii="Arial" w:hAnsi="Arial" w:cs="Arial"/>
          <w:sz w:val="23"/>
          <w:szCs w:val="23"/>
        </w:rPr>
        <w:t>prezentacji i pokazów organizowanych na podstawie § 11 ust. 5;</w:t>
      </w:r>
    </w:p>
    <w:p w14:paraId="3CB9A60B"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1"/>
          <w:szCs w:val="21"/>
        </w:rPr>
        <w:t xml:space="preserve">8) </w:t>
      </w:r>
      <w:r w:rsidRPr="00DF3FDD">
        <w:rPr>
          <w:rFonts w:ascii="Arial" w:hAnsi="Arial" w:cs="Arial"/>
          <w:sz w:val="23"/>
          <w:szCs w:val="23"/>
        </w:rPr>
        <w:t>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i dźwięku;</w:t>
      </w:r>
    </w:p>
    <w:p w14:paraId="3923D70D"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1"/>
          <w:szCs w:val="21"/>
        </w:rPr>
        <w:t xml:space="preserve">9) </w:t>
      </w:r>
      <w:r w:rsidRPr="00DF3FDD">
        <w:rPr>
          <w:rFonts w:ascii="Arial" w:hAnsi="Arial" w:cs="Arial"/>
          <w:sz w:val="23"/>
          <w:szCs w:val="23"/>
        </w:rPr>
        <w:t>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2EFDEC82"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Bold" w:hAnsi="Arial,Bold" w:cs="Arial,Bold"/>
          <w:b/>
          <w:bCs/>
          <w:sz w:val="23"/>
          <w:szCs w:val="23"/>
        </w:rPr>
        <w:t xml:space="preserve">5. </w:t>
      </w:r>
      <w:r w:rsidRPr="00DF3FDD">
        <w:rPr>
          <w:rFonts w:ascii="Arial" w:hAnsi="Arial" w:cs="Arial"/>
          <w:sz w:val="23"/>
          <w:szCs w:val="23"/>
        </w:rPr>
        <w:t>W wewnętrznej sieci elektronicznej nie powinny być zamieszczane notatki sporządzane ze spotkań z wykonawcami, w przypadku gdyby podlegały one szczególnej ochronie przewidzianej w ustawie o ochronie informacji niejawnych.</w:t>
      </w:r>
    </w:p>
    <w:p w14:paraId="5E670873" w14:textId="77777777" w:rsidR="00BE464E" w:rsidRPr="00DF3FDD" w:rsidRDefault="00BE464E" w:rsidP="00ED3FDD">
      <w:pPr>
        <w:autoSpaceDE w:val="0"/>
        <w:autoSpaceDN w:val="0"/>
        <w:adjustRightInd w:val="0"/>
        <w:spacing w:after="0" w:line="360" w:lineRule="auto"/>
        <w:jc w:val="both"/>
        <w:rPr>
          <w:rFonts w:ascii="Arial,Bold" w:hAnsi="Arial,Bold" w:cs="Arial,Bold"/>
          <w:b/>
          <w:bCs/>
          <w:sz w:val="23"/>
          <w:szCs w:val="23"/>
        </w:rPr>
      </w:pPr>
    </w:p>
    <w:p w14:paraId="31BBF9B9"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Rozdział 11</w:t>
      </w:r>
    </w:p>
    <w:p w14:paraId="1367EECC"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Wykładnia postanowień decyzji</w:t>
      </w:r>
    </w:p>
    <w:p w14:paraId="1540D19E" w14:textId="77777777" w:rsidR="00BE464E" w:rsidRPr="00DF3FDD" w:rsidRDefault="00BE464E" w:rsidP="00ED3FDD">
      <w:pPr>
        <w:autoSpaceDE w:val="0"/>
        <w:autoSpaceDN w:val="0"/>
        <w:adjustRightInd w:val="0"/>
        <w:spacing w:after="0" w:line="360" w:lineRule="auto"/>
        <w:jc w:val="both"/>
        <w:rPr>
          <w:rFonts w:ascii="Arial,Bold" w:hAnsi="Arial,Bold" w:cs="Arial,Bold"/>
          <w:b/>
          <w:bCs/>
          <w:sz w:val="23"/>
          <w:szCs w:val="23"/>
        </w:rPr>
      </w:pPr>
    </w:p>
    <w:p w14:paraId="72B65524"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Bold" w:hAnsi="Arial,Bold" w:cs="Arial,Bold"/>
          <w:b/>
          <w:bCs/>
          <w:sz w:val="23"/>
          <w:szCs w:val="23"/>
        </w:rPr>
        <w:t xml:space="preserve">§ 15. </w:t>
      </w:r>
      <w:r w:rsidRPr="00DF3FDD">
        <w:rPr>
          <w:rFonts w:ascii="Arial" w:hAnsi="Arial" w:cs="Arial"/>
          <w:sz w:val="23"/>
          <w:szCs w:val="23"/>
        </w:rPr>
        <w:t>1. Podmioty zainteresowane mogą zwrócić się z pisemnym wnioskiem do Dyrektora Biura do Spraw Procedur Antykorupcyjnych o wydanie pisemnej opinii w sprawie interpretacji postanowień zawartych w decyzji, zwanej dalej "opinią".</w:t>
      </w:r>
    </w:p>
    <w:p w14:paraId="57ED2F80"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Podmiot wnioskujący może zastrzec we wniosku, o którym mowa w ust. 1, anonimizację danych osobowych.</w:t>
      </w:r>
    </w:p>
    <w:p w14:paraId="41443138"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3. Opinia ma charakter wiążący dla wszystkich komórek i jednostek organizacyjnych.</w:t>
      </w:r>
    </w:p>
    <w:p w14:paraId="70210483"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lastRenderedPageBreak/>
        <w:t>4. Dyrektor Biura do Spraw Procedur Antykorupcyjnych zamieszcza opinię w wewnętrznej sieci elektronicznej (intranet), w zakładce "kontakty z wykonawcami".</w:t>
      </w:r>
    </w:p>
    <w:p w14:paraId="3DB70742"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5. Dyrektor Biura do Spraw Procedur Antykorupcyjnych może odmówić wydania opinii w sprawach, które były już przedmiotem rozstrzygnięcia lub, w których stan faktyczny ma charakter analogiczny do uprzednio opiniowanej sprawy.</w:t>
      </w:r>
      <w:bookmarkEnd w:id="10"/>
    </w:p>
    <w:p w14:paraId="6346DC30" w14:textId="77777777" w:rsidR="00985742" w:rsidRPr="00DF3FDD" w:rsidRDefault="00985742" w:rsidP="00ED3FDD">
      <w:pPr>
        <w:autoSpaceDE w:val="0"/>
        <w:autoSpaceDN w:val="0"/>
        <w:adjustRightInd w:val="0"/>
        <w:spacing w:after="0" w:line="360" w:lineRule="auto"/>
        <w:jc w:val="right"/>
        <w:rPr>
          <w:i/>
          <w:sz w:val="24"/>
          <w:szCs w:val="24"/>
        </w:rPr>
      </w:pPr>
    </w:p>
    <w:p w14:paraId="4F4CBA98" w14:textId="77777777" w:rsidR="00985742" w:rsidRPr="00DF3FDD" w:rsidRDefault="00985742" w:rsidP="00ED3FDD">
      <w:pPr>
        <w:autoSpaceDE w:val="0"/>
        <w:autoSpaceDN w:val="0"/>
        <w:adjustRightInd w:val="0"/>
        <w:spacing w:after="0" w:line="360" w:lineRule="auto"/>
        <w:jc w:val="right"/>
        <w:rPr>
          <w:i/>
          <w:sz w:val="24"/>
          <w:szCs w:val="24"/>
        </w:rPr>
      </w:pPr>
    </w:p>
    <w:p w14:paraId="66907C5F" w14:textId="77777777" w:rsidR="00985742" w:rsidRPr="00DF3FDD" w:rsidRDefault="00985742" w:rsidP="00ED3FDD">
      <w:pPr>
        <w:autoSpaceDE w:val="0"/>
        <w:autoSpaceDN w:val="0"/>
        <w:adjustRightInd w:val="0"/>
        <w:spacing w:after="0" w:line="360" w:lineRule="auto"/>
        <w:jc w:val="right"/>
        <w:rPr>
          <w:i/>
          <w:sz w:val="24"/>
          <w:szCs w:val="24"/>
        </w:rPr>
      </w:pPr>
    </w:p>
    <w:p w14:paraId="7877F2AB" w14:textId="77777777" w:rsidR="00985742" w:rsidRPr="00DF3FDD" w:rsidRDefault="00985742" w:rsidP="00ED3FDD">
      <w:pPr>
        <w:autoSpaceDE w:val="0"/>
        <w:autoSpaceDN w:val="0"/>
        <w:adjustRightInd w:val="0"/>
        <w:spacing w:after="0" w:line="360" w:lineRule="auto"/>
        <w:jc w:val="right"/>
        <w:rPr>
          <w:i/>
          <w:sz w:val="24"/>
          <w:szCs w:val="24"/>
        </w:rPr>
      </w:pPr>
    </w:p>
    <w:p w14:paraId="1FD73BE1" w14:textId="77777777" w:rsidR="00985742" w:rsidRPr="00DF3FDD" w:rsidRDefault="00985742" w:rsidP="00ED3FDD">
      <w:pPr>
        <w:autoSpaceDE w:val="0"/>
        <w:autoSpaceDN w:val="0"/>
        <w:adjustRightInd w:val="0"/>
        <w:spacing w:after="0" w:line="360" w:lineRule="auto"/>
        <w:jc w:val="right"/>
        <w:rPr>
          <w:i/>
          <w:sz w:val="24"/>
          <w:szCs w:val="24"/>
        </w:rPr>
      </w:pPr>
    </w:p>
    <w:p w14:paraId="6C93E4BD" w14:textId="77777777" w:rsidR="00985742" w:rsidRPr="00DF3FDD" w:rsidRDefault="00985742" w:rsidP="00ED3FDD">
      <w:pPr>
        <w:autoSpaceDE w:val="0"/>
        <w:autoSpaceDN w:val="0"/>
        <w:adjustRightInd w:val="0"/>
        <w:spacing w:after="0" w:line="360" w:lineRule="auto"/>
        <w:jc w:val="right"/>
        <w:rPr>
          <w:i/>
          <w:sz w:val="24"/>
          <w:szCs w:val="24"/>
        </w:rPr>
      </w:pPr>
    </w:p>
    <w:p w14:paraId="7B576300" w14:textId="77777777" w:rsidR="00985742" w:rsidRPr="00DF3FDD" w:rsidRDefault="00985742" w:rsidP="00ED3FDD">
      <w:pPr>
        <w:autoSpaceDE w:val="0"/>
        <w:autoSpaceDN w:val="0"/>
        <w:adjustRightInd w:val="0"/>
        <w:spacing w:after="0" w:line="360" w:lineRule="auto"/>
        <w:jc w:val="right"/>
        <w:rPr>
          <w:i/>
          <w:sz w:val="24"/>
          <w:szCs w:val="24"/>
        </w:rPr>
      </w:pPr>
    </w:p>
    <w:p w14:paraId="46B5C2E5" w14:textId="77777777" w:rsidR="00985742" w:rsidRPr="00DF3FDD" w:rsidRDefault="00985742" w:rsidP="00ED3FDD">
      <w:pPr>
        <w:autoSpaceDE w:val="0"/>
        <w:autoSpaceDN w:val="0"/>
        <w:adjustRightInd w:val="0"/>
        <w:spacing w:after="0" w:line="360" w:lineRule="auto"/>
        <w:jc w:val="right"/>
        <w:rPr>
          <w:i/>
          <w:sz w:val="24"/>
          <w:szCs w:val="24"/>
        </w:rPr>
      </w:pPr>
    </w:p>
    <w:p w14:paraId="36F61EBE" w14:textId="77777777" w:rsidR="00985742" w:rsidRPr="00DF3FDD" w:rsidRDefault="00985742" w:rsidP="00ED3FDD">
      <w:pPr>
        <w:autoSpaceDE w:val="0"/>
        <w:autoSpaceDN w:val="0"/>
        <w:adjustRightInd w:val="0"/>
        <w:spacing w:after="0" w:line="360" w:lineRule="auto"/>
        <w:jc w:val="right"/>
        <w:rPr>
          <w:i/>
          <w:sz w:val="24"/>
          <w:szCs w:val="24"/>
        </w:rPr>
      </w:pPr>
    </w:p>
    <w:p w14:paraId="630938AD" w14:textId="77777777" w:rsidR="00985742" w:rsidRPr="00DF3FDD" w:rsidRDefault="00985742" w:rsidP="00ED3FDD">
      <w:pPr>
        <w:autoSpaceDE w:val="0"/>
        <w:autoSpaceDN w:val="0"/>
        <w:adjustRightInd w:val="0"/>
        <w:spacing w:after="0" w:line="360" w:lineRule="auto"/>
        <w:jc w:val="right"/>
        <w:rPr>
          <w:i/>
          <w:sz w:val="24"/>
          <w:szCs w:val="24"/>
        </w:rPr>
      </w:pPr>
    </w:p>
    <w:p w14:paraId="4F52B92D" w14:textId="77777777" w:rsidR="00985742" w:rsidRPr="00DF3FDD" w:rsidRDefault="00985742" w:rsidP="00ED3FDD">
      <w:pPr>
        <w:autoSpaceDE w:val="0"/>
        <w:autoSpaceDN w:val="0"/>
        <w:adjustRightInd w:val="0"/>
        <w:spacing w:after="0" w:line="360" w:lineRule="auto"/>
        <w:jc w:val="right"/>
        <w:rPr>
          <w:i/>
          <w:sz w:val="24"/>
          <w:szCs w:val="24"/>
        </w:rPr>
      </w:pPr>
    </w:p>
    <w:p w14:paraId="1D271175" w14:textId="77777777" w:rsidR="00985742" w:rsidRPr="00DF3FDD" w:rsidRDefault="00985742" w:rsidP="00ED3FDD">
      <w:pPr>
        <w:autoSpaceDE w:val="0"/>
        <w:autoSpaceDN w:val="0"/>
        <w:adjustRightInd w:val="0"/>
        <w:spacing w:after="0" w:line="360" w:lineRule="auto"/>
        <w:jc w:val="right"/>
        <w:rPr>
          <w:i/>
          <w:sz w:val="24"/>
          <w:szCs w:val="24"/>
        </w:rPr>
      </w:pPr>
    </w:p>
    <w:p w14:paraId="52B8DA98" w14:textId="77777777" w:rsidR="00985742" w:rsidRPr="00DF3FDD" w:rsidRDefault="00985742" w:rsidP="00ED3FDD">
      <w:pPr>
        <w:autoSpaceDE w:val="0"/>
        <w:autoSpaceDN w:val="0"/>
        <w:adjustRightInd w:val="0"/>
        <w:spacing w:after="0" w:line="360" w:lineRule="auto"/>
        <w:jc w:val="right"/>
        <w:rPr>
          <w:i/>
          <w:sz w:val="24"/>
          <w:szCs w:val="24"/>
        </w:rPr>
      </w:pPr>
    </w:p>
    <w:p w14:paraId="4A7BB54B" w14:textId="77777777" w:rsidR="00985742" w:rsidRPr="00DF3FDD" w:rsidRDefault="00985742" w:rsidP="00ED3FDD">
      <w:pPr>
        <w:autoSpaceDE w:val="0"/>
        <w:autoSpaceDN w:val="0"/>
        <w:adjustRightInd w:val="0"/>
        <w:spacing w:after="0" w:line="360" w:lineRule="auto"/>
        <w:jc w:val="right"/>
        <w:rPr>
          <w:i/>
          <w:sz w:val="24"/>
          <w:szCs w:val="24"/>
        </w:rPr>
      </w:pPr>
    </w:p>
    <w:p w14:paraId="3BEA74E0" w14:textId="77777777" w:rsidR="00985742" w:rsidRPr="00DF3FDD" w:rsidRDefault="00985742" w:rsidP="00ED3FDD">
      <w:pPr>
        <w:autoSpaceDE w:val="0"/>
        <w:autoSpaceDN w:val="0"/>
        <w:adjustRightInd w:val="0"/>
        <w:spacing w:after="0" w:line="360" w:lineRule="auto"/>
        <w:jc w:val="right"/>
        <w:rPr>
          <w:i/>
          <w:sz w:val="24"/>
          <w:szCs w:val="24"/>
        </w:rPr>
      </w:pPr>
    </w:p>
    <w:p w14:paraId="01F26A16" w14:textId="77777777" w:rsidR="00985742" w:rsidRPr="00DF3FDD" w:rsidRDefault="00985742" w:rsidP="00ED3FDD">
      <w:pPr>
        <w:autoSpaceDE w:val="0"/>
        <w:autoSpaceDN w:val="0"/>
        <w:adjustRightInd w:val="0"/>
        <w:spacing w:after="0" w:line="360" w:lineRule="auto"/>
        <w:jc w:val="right"/>
        <w:rPr>
          <w:i/>
          <w:sz w:val="24"/>
          <w:szCs w:val="24"/>
        </w:rPr>
      </w:pPr>
    </w:p>
    <w:p w14:paraId="41A25516" w14:textId="77777777" w:rsidR="00985742" w:rsidRPr="00DF3FDD" w:rsidRDefault="00985742" w:rsidP="00ED3FDD">
      <w:pPr>
        <w:autoSpaceDE w:val="0"/>
        <w:autoSpaceDN w:val="0"/>
        <w:adjustRightInd w:val="0"/>
        <w:spacing w:after="0" w:line="360" w:lineRule="auto"/>
        <w:jc w:val="right"/>
        <w:rPr>
          <w:i/>
          <w:sz w:val="24"/>
          <w:szCs w:val="24"/>
        </w:rPr>
      </w:pPr>
    </w:p>
    <w:p w14:paraId="5449A18B" w14:textId="77777777" w:rsidR="00985742" w:rsidRPr="00DF3FDD" w:rsidRDefault="00985742" w:rsidP="00ED3FDD">
      <w:pPr>
        <w:autoSpaceDE w:val="0"/>
        <w:autoSpaceDN w:val="0"/>
        <w:adjustRightInd w:val="0"/>
        <w:spacing w:after="0" w:line="360" w:lineRule="auto"/>
        <w:jc w:val="right"/>
        <w:rPr>
          <w:i/>
          <w:sz w:val="24"/>
          <w:szCs w:val="24"/>
        </w:rPr>
      </w:pPr>
    </w:p>
    <w:p w14:paraId="6B5DAACD" w14:textId="77777777" w:rsidR="00985742" w:rsidRPr="00DF3FDD" w:rsidRDefault="00985742" w:rsidP="00ED3FDD">
      <w:pPr>
        <w:autoSpaceDE w:val="0"/>
        <w:autoSpaceDN w:val="0"/>
        <w:adjustRightInd w:val="0"/>
        <w:spacing w:after="0" w:line="360" w:lineRule="auto"/>
        <w:jc w:val="right"/>
        <w:rPr>
          <w:i/>
          <w:sz w:val="24"/>
          <w:szCs w:val="24"/>
        </w:rPr>
      </w:pPr>
    </w:p>
    <w:p w14:paraId="0D98E36A" w14:textId="77777777" w:rsidR="00985742" w:rsidRPr="00DF3FDD" w:rsidRDefault="00985742" w:rsidP="00ED3FDD">
      <w:pPr>
        <w:autoSpaceDE w:val="0"/>
        <w:autoSpaceDN w:val="0"/>
        <w:adjustRightInd w:val="0"/>
        <w:spacing w:after="0" w:line="360" w:lineRule="auto"/>
        <w:jc w:val="right"/>
        <w:rPr>
          <w:i/>
          <w:sz w:val="24"/>
          <w:szCs w:val="24"/>
        </w:rPr>
      </w:pPr>
    </w:p>
    <w:p w14:paraId="52027E6B" w14:textId="77777777" w:rsidR="00985742" w:rsidRPr="00DF3FDD" w:rsidRDefault="00985742" w:rsidP="00ED3FDD">
      <w:pPr>
        <w:autoSpaceDE w:val="0"/>
        <w:autoSpaceDN w:val="0"/>
        <w:adjustRightInd w:val="0"/>
        <w:spacing w:after="0" w:line="360" w:lineRule="auto"/>
        <w:jc w:val="right"/>
        <w:rPr>
          <w:i/>
          <w:sz w:val="24"/>
          <w:szCs w:val="24"/>
        </w:rPr>
      </w:pPr>
    </w:p>
    <w:p w14:paraId="326B9550" w14:textId="77777777" w:rsidR="00985742" w:rsidRPr="00DF3FDD" w:rsidRDefault="00985742" w:rsidP="00ED3FDD">
      <w:pPr>
        <w:autoSpaceDE w:val="0"/>
        <w:autoSpaceDN w:val="0"/>
        <w:adjustRightInd w:val="0"/>
        <w:spacing w:after="0" w:line="360" w:lineRule="auto"/>
        <w:jc w:val="right"/>
        <w:rPr>
          <w:i/>
          <w:sz w:val="24"/>
          <w:szCs w:val="24"/>
        </w:rPr>
      </w:pPr>
    </w:p>
    <w:p w14:paraId="5F608E8B" w14:textId="77777777" w:rsidR="00985742" w:rsidRPr="00DF3FDD" w:rsidRDefault="00985742" w:rsidP="00ED3FDD">
      <w:pPr>
        <w:autoSpaceDE w:val="0"/>
        <w:autoSpaceDN w:val="0"/>
        <w:adjustRightInd w:val="0"/>
        <w:spacing w:after="0" w:line="360" w:lineRule="auto"/>
        <w:jc w:val="right"/>
        <w:rPr>
          <w:i/>
          <w:sz w:val="24"/>
          <w:szCs w:val="24"/>
        </w:rPr>
      </w:pPr>
    </w:p>
    <w:p w14:paraId="6BA08EC2" w14:textId="77777777" w:rsidR="00985742" w:rsidRPr="00DF3FDD" w:rsidRDefault="00985742" w:rsidP="00ED3FDD">
      <w:pPr>
        <w:autoSpaceDE w:val="0"/>
        <w:autoSpaceDN w:val="0"/>
        <w:adjustRightInd w:val="0"/>
        <w:spacing w:after="0" w:line="360" w:lineRule="auto"/>
        <w:jc w:val="right"/>
        <w:rPr>
          <w:i/>
          <w:sz w:val="24"/>
          <w:szCs w:val="24"/>
        </w:rPr>
      </w:pPr>
    </w:p>
    <w:p w14:paraId="7F0F58E4" w14:textId="77777777" w:rsidR="00985742" w:rsidRPr="00DF3FDD" w:rsidRDefault="00985742" w:rsidP="00ED3FDD">
      <w:pPr>
        <w:autoSpaceDE w:val="0"/>
        <w:autoSpaceDN w:val="0"/>
        <w:adjustRightInd w:val="0"/>
        <w:spacing w:after="0" w:line="360" w:lineRule="auto"/>
        <w:jc w:val="right"/>
        <w:rPr>
          <w:i/>
          <w:sz w:val="24"/>
          <w:szCs w:val="24"/>
        </w:rPr>
      </w:pPr>
    </w:p>
    <w:p w14:paraId="5D7E56FA" w14:textId="77777777" w:rsidR="00985742" w:rsidRPr="00DF3FDD" w:rsidRDefault="00985742" w:rsidP="00ED3FDD">
      <w:pPr>
        <w:autoSpaceDE w:val="0"/>
        <w:autoSpaceDN w:val="0"/>
        <w:adjustRightInd w:val="0"/>
        <w:spacing w:after="0" w:line="360" w:lineRule="auto"/>
        <w:jc w:val="right"/>
        <w:rPr>
          <w:i/>
          <w:sz w:val="24"/>
          <w:szCs w:val="24"/>
        </w:rPr>
      </w:pPr>
    </w:p>
    <w:p w14:paraId="366B39FC" w14:textId="77777777" w:rsidR="008F7A59" w:rsidRPr="00DF3FDD" w:rsidRDefault="008F7A59" w:rsidP="008A6BEF">
      <w:pPr>
        <w:autoSpaceDE w:val="0"/>
        <w:autoSpaceDN w:val="0"/>
        <w:adjustRightInd w:val="0"/>
        <w:spacing w:after="0" w:line="360" w:lineRule="auto"/>
        <w:rPr>
          <w:i/>
          <w:sz w:val="24"/>
          <w:szCs w:val="24"/>
        </w:rPr>
      </w:pPr>
    </w:p>
    <w:p w14:paraId="319E3795" w14:textId="15D70731" w:rsidR="00BE464E" w:rsidRPr="00DF3FDD" w:rsidRDefault="00BE464E" w:rsidP="00ED3FDD">
      <w:pPr>
        <w:autoSpaceDE w:val="0"/>
        <w:autoSpaceDN w:val="0"/>
        <w:adjustRightInd w:val="0"/>
        <w:spacing w:after="0" w:line="360" w:lineRule="auto"/>
        <w:jc w:val="right"/>
        <w:rPr>
          <w:i/>
          <w:sz w:val="24"/>
          <w:szCs w:val="24"/>
        </w:rPr>
      </w:pPr>
      <w:r w:rsidRPr="00DF3FDD">
        <w:rPr>
          <w:i/>
          <w:sz w:val="24"/>
          <w:szCs w:val="24"/>
        </w:rPr>
        <w:lastRenderedPageBreak/>
        <w:t>Załącznik nr 8 do umowy</w:t>
      </w:r>
    </w:p>
    <w:p w14:paraId="1DC72958" w14:textId="77777777" w:rsidR="00BE464E" w:rsidRPr="00DF3FDD" w:rsidRDefault="00BE464E" w:rsidP="00ED3FDD">
      <w:pPr>
        <w:autoSpaceDE w:val="0"/>
        <w:autoSpaceDN w:val="0"/>
        <w:adjustRightInd w:val="0"/>
        <w:spacing w:after="0" w:line="360" w:lineRule="auto"/>
        <w:jc w:val="right"/>
        <w:rPr>
          <w:i/>
          <w:sz w:val="24"/>
          <w:szCs w:val="24"/>
        </w:rPr>
      </w:pPr>
    </w:p>
    <w:p w14:paraId="7C89E31E" w14:textId="77777777" w:rsidR="00BE464E" w:rsidRPr="00DF3FDD" w:rsidRDefault="00BE464E" w:rsidP="00ED3FDD">
      <w:pPr>
        <w:autoSpaceDE w:val="0"/>
        <w:autoSpaceDN w:val="0"/>
        <w:adjustRightInd w:val="0"/>
        <w:spacing w:after="0" w:line="360" w:lineRule="auto"/>
        <w:jc w:val="center"/>
        <w:rPr>
          <w:b/>
          <w:sz w:val="24"/>
          <w:szCs w:val="24"/>
        </w:rPr>
      </w:pPr>
      <w:r w:rsidRPr="00DF3FDD">
        <w:rPr>
          <w:b/>
          <w:sz w:val="24"/>
          <w:szCs w:val="24"/>
        </w:rPr>
        <w:t>WYKAZ PODMIOTÓW</w:t>
      </w:r>
    </w:p>
    <w:p w14:paraId="50DAE10C" w14:textId="77777777" w:rsidR="00BE464E" w:rsidRPr="00DF3FDD" w:rsidRDefault="00BE464E" w:rsidP="00ED3FDD">
      <w:pPr>
        <w:autoSpaceDE w:val="0"/>
        <w:autoSpaceDN w:val="0"/>
        <w:adjustRightInd w:val="0"/>
        <w:spacing w:after="0" w:line="360" w:lineRule="auto"/>
        <w:jc w:val="center"/>
        <w:rPr>
          <w:b/>
          <w:sz w:val="24"/>
          <w:szCs w:val="24"/>
        </w:rPr>
      </w:pPr>
      <w:r w:rsidRPr="00DF3FDD">
        <w:rPr>
          <w:b/>
          <w:sz w:val="24"/>
          <w:szCs w:val="24"/>
        </w:rPr>
        <w:t xml:space="preserve"> KTÓRE BĘDĄ UCZESTNICZYĆ W WYKONYWANIU ZAMÓWIENIA</w:t>
      </w:r>
    </w:p>
    <w:tbl>
      <w:tblPr>
        <w:tblStyle w:val="Tabela-Siatka"/>
        <w:tblW w:w="0" w:type="auto"/>
        <w:tblLook w:val="04A0" w:firstRow="1" w:lastRow="0" w:firstColumn="1" w:lastColumn="0" w:noHBand="0" w:noVBand="1"/>
      </w:tblPr>
      <w:tblGrid>
        <w:gridCol w:w="562"/>
        <w:gridCol w:w="4962"/>
        <w:gridCol w:w="3681"/>
      </w:tblGrid>
      <w:tr w:rsidR="00DF3FDD" w:rsidRPr="00DF3FDD" w14:paraId="3C6DA962" w14:textId="77777777" w:rsidTr="00BE464E">
        <w:tc>
          <w:tcPr>
            <w:tcW w:w="562" w:type="dxa"/>
            <w:vAlign w:val="center"/>
          </w:tcPr>
          <w:p w14:paraId="77F8599B" w14:textId="77777777" w:rsidR="00BE464E" w:rsidRPr="00DF3FDD" w:rsidRDefault="00BE464E" w:rsidP="00ED3FDD">
            <w:pPr>
              <w:autoSpaceDE w:val="0"/>
              <w:autoSpaceDN w:val="0"/>
              <w:adjustRightInd w:val="0"/>
              <w:spacing w:line="360" w:lineRule="auto"/>
              <w:jc w:val="center"/>
              <w:rPr>
                <w:b/>
                <w:sz w:val="24"/>
                <w:szCs w:val="24"/>
              </w:rPr>
            </w:pPr>
            <w:r w:rsidRPr="00DF3FDD">
              <w:rPr>
                <w:b/>
                <w:sz w:val="24"/>
                <w:szCs w:val="24"/>
              </w:rPr>
              <w:t>LP.</w:t>
            </w:r>
          </w:p>
        </w:tc>
        <w:tc>
          <w:tcPr>
            <w:tcW w:w="4962" w:type="dxa"/>
            <w:vAlign w:val="center"/>
          </w:tcPr>
          <w:p w14:paraId="0D927DC2" w14:textId="77777777" w:rsidR="00BE464E" w:rsidRPr="00DF3FDD" w:rsidRDefault="00BE464E" w:rsidP="00ED3FDD">
            <w:pPr>
              <w:autoSpaceDE w:val="0"/>
              <w:autoSpaceDN w:val="0"/>
              <w:adjustRightInd w:val="0"/>
              <w:spacing w:line="360" w:lineRule="auto"/>
              <w:jc w:val="center"/>
              <w:rPr>
                <w:b/>
                <w:sz w:val="24"/>
                <w:szCs w:val="24"/>
              </w:rPr>
            </w:pPr>
            <w:r w:rsidRPr="00DF3FDD">
              <w:rPr>
                <w:b/>
                <w:sz w:val="24"/>
                <w:szCs w:val="24"/>
              </w:rPr>
              <w:t>NAZWA I ADRES PODMIOTU</w:t>
            </w:r>
          </w:p>
        </w:tc>
        <w:tc>
          <w:tcPr>
            <w:tcW w:w="3681" w:type="dxa"/>
            <w:vAlign w:val="center"/>
          </w:tcPr>
          <w:p w14:paraId="47EF2510" w14:textId="77777777" w:rsidR="00BE464E" w:rsidRPr="00DF3FDD" w:rsidRDefault="00BE464E" w:rsidP="00ED3FDD">
            <w:pPr>
              <w:autoSpaceDE w:val="0"/>
              <w:autoSpaceDN w:val="0"/>
              <w:adjustRightInd w:val="0"/>
              <w:spacing w:line="360" w:lineRule="auto"/>
              <w:jc w:val="center"/>
              <w:rPr>
                <w:b/>
                <w:sz w:val="24"/>
                <w:szCs w:val="24"/>
              </w:rPr>
            </w:pPr>
            <w:r w:rsidRPr="00DF3FDD">
              <w:rPr>
                <w:b/>
                <w:sz w:val="24"/>
                <w:szCs w:val="24"/>
              </w:rPr>
              <w:t>ZAKRES WYKONYWANYCH CZYNNOŚCI</w:t>
            </w:r>
          </w:p>
        </w:tc>
      </w:tr>
      <w:tr w:rsidR="00DF3FDD" w:rsidRPr="00DF3FDD" w14:paraId="25631D3F" w14:textId="77777777" w:rsidTr="00BE464E">
        <w:trPr>
          <w:trHeight w:val="179"/>
        </w:trPr>
        <w:tc>
          <w:tcPr>
            <w:tcW w:w="562" w:type="dxa"/>
          </w:tcPr>
          <w:p w14:paraId="5607F4E2" w14:textId="77777777" w:rsidR="00BE464E" w:rsidRPr="00DF3FDD" w:rsidRDefault="00BE464E" w:rsidP="00ED3FDD">
            <w:pPr>
              <w:autoSpaceDE w:val="0"/>
              <w:autoSpaceDN w:val="0"/>
              <w:adjustRightInd w:val="0"/>
              <w:spacing w:line="360" w:lineRule="auto"/>
              <w:jc w:val="center"/>
              <w:rPr>
                <w:sz w:val="14"/>
                <w:szCs w:val="24"/>
              </w:rPr>
            </w:pPr>
          </w:p>
        </w:tc>
        <w:tc>
          <w:tcPr>
            <w:tcW w:w="4962" w:type="dxa"/>
          </w:tcPr>
          <w:p w14:paraId="0A4A6B9B" w14:textId="77777777" w:rsidR="00BE464E" w:rsidRPr="00DF3FDD" w:rsidRDefault="00BE464E" w:rsidP="00ED3FDD">
            <w:pPr>
              <w:autoSpaceDE w:val="0"/>
              <w:autoSpaceDN w:val="0"/>
              <w:adjustRightInd w:val="0"/>
              <w:spacing w:line="360" w:lineRule="auto"/>
              <w:jc w:val="center"/>
              <w:rPr>
                <w:sz w:val="24"/>
                <w:szCs w:val="24"/>
              </w:rPr>
            </w:pPr>
          </w:p>
        </w:tc>
        <w:tc>
          <w:tcPr>
            <w:tcW w:w="3681" w:type="dxa"/>
          </w:tcPr>
          <w:p w14:paraId="640EC331" w14:textId="77777777" w:rsidR="00BE464E" w:rsidRPr="00DF3FDD" w:rsidRDefault="00BE464E" w:rsidP="00ED3FDD">
            <w:pPr>
              <w:autoSpaceDE w:val="0"/>
              <w:autoSpaceDN w:val="0"/>
              <w:adjustRightInd w:val="0"/>
              <w:spacing w:line="360" w:lineRule="auto"/>
              <w:jc w:val="center"/>
              <w:rPr>
                <w:sz w:val="24"/>
                <w:szCs w:val="24"/>
              </w:rPr>
            </w:pPr>
          </w:p>
        </w:tc>
      </w:tr>
      <w:tr w:rsidR="00DF3FDD" w:rsidRPr="00DF3FDD" w14:paraId="63EFB30F" w14:textId="77777777" w:rsidTr="00BE464E">
        <w:tc>
          <w:tcPr>
            <w:tcW w:w="562" w:type="dxa"/>
          </w:tcPr>
          <w:p w14:paraId="6665C9AF" w14:textId="77777777" w:rsidR="00BE464E" w:rsidRPr="00DF3FDD" w:rsidRDefault="00BE464E" w:rsidP="00ED3FDD">
            <w:pPr>
              <w:autoSpaceDE w:val="0"/>
              <w:autoSpaceDN w:val="0"/>
              <w:adjustRightInd w:val="0"/>
              <w:spacing w:line="360" w:lineRule="auto"/>
              <w:jc w:val="center"/>
              <w:rPr>
                <w:sz w:val="24"/>
                <w:szCs w:val="24"/>
              </w:rPr>
            </w:pPr>
          </w:p>
        </w:tc>
        <w:tc>
          <w:tcPr>
            <w:tcW w:w="4962" w:type="dxa"/>
          </w:tcPr>
          <w:p w14:paraId="69F72992" w14:textId="77777777" w:rsidR="00BE464E" w:rsidRPr="00DF3FDD" w:rsidRDefault="00BE464E" w:rsidP="00ED3FDD">
            <w:pPr>
              <w:autoSpaceDE w:val="0"/>
              <w:autoSpaceDN w:val="0"/>
              <w:adjustRightInd w:val="0"/>
              <w:spacing w:line="360" w:lineRule="auto"/>
              <w:jc w:val="center"/>
              <w:rPr>
                <w:sz w:val="24"/>
                <w:szCs w:val="24"/>
              </w:rPr>
            </w:pPr>
          </w:p>
        </w:tc>
        <w:tc>
          <w:tcPr>
            <w:tcW w:w="3681" w:type="dxa"/>
          </w:tcPr>
          <w:p w14:paraId="4A02AE90" w14:textId="77777777" w:rsidR="00BE464E" w:rsidRPr="00DF3FDD" w:rsidRDefault="00BE464E" w:rsidP="00ED3FDD">
            <w:pPr>
              <w:autoSpaceDE w:val="0"/>
              <w:autoSpaceDN w:val="0"/>
              <w:adjustRightInd w:val="0"/>
              <w:spacing w:line="360" w:lineRule="auto"/>
              <w:jc w:val="center"/>
              <w:rPr>
                <w:sz w:val="24"/>
                <w:szCs w:val="24"/>
              </w:rPr>
            </w:pPr>
          </w:p>
        </w:tc>
      </w:tr>
      <w:tr w:rsidR="00DF3FDD" w:rsidRPr="00DF3FDD" w14:paraId="096C6DF9" w14:textId="77777777" w:rsidTr="00BE464E">
        <w:tc>
          <w:tcPr>
            <w:tcW w:w="562" w:type="dxa"/>
          </w:tcPr>
          <w:p w14:paraId="7DB5441A" w14:textId="77777777" w:rsidR="00BE464E" w:rsidRPr="00DF3FDD" w:rsidRDefault="00BE464E" w:rsidP="00ED3FDD">
            <w:pPr>
              <w:autoSpaceDE w:val="0"/>
              <w:autoSpaceDN w:val="0"/>
              <w:adjustRightInd w:val="0"/>
              <w:spacing w:line="360" w:lineRule="auto"/>
              <w:jc w:val="center"/>
              <w:rPr>
                <w:sz w:val="24"/>
                <w:szCs w:val="24"/>
              </w:rPr>
            </w:pPr>
          </w:p>
        </w:tc>
        <w:tc>
          <w:tcPr>
            <w:tcW w:w="4962" w:type="dxa"/>
          </w:tcPr>
          <w:p w14:paraId="2E028ABD" w14:textId="77777777" w:rsidR="00BE464E" w:rsidRPr="00DF3FDD" w:rsidRDefault="00BE464E" w:rsidP="00ED3FDD">
            <w:pPr>
              <w:autoSpaceDE w:val="0"/>
              <w:autoSpaceDN w:val="0"/>
              <w:adjustRightInd w:val="0"/>
              <w:spacing w:line="360" w:lineRule="auto"/>
              <w:jc w:val="center"/>
              <w:rPr>
                <w:sz w:val="24"/>
                <w:szCs w:val="24"/>
              </w:rPr>
            </w:pPr>
          </w:p>
        </w:tc>
        <w:tc>
          <w:tcPr>
            <w:tcW w:w="3681" w:type="dxa"/>
          </w:tcPr>
          <w:p w14:paraId="329140B7" w14:textId="77777777" w:rsidR="00BE464E" w:rsidRPr="00DF3FDD" w:rsidRDefault="00BE464E" w:rsidP="00ED3FDD">
            <w:pPr>
              <w:autoSpaceDE w:val="0"/>
              <w:autoSpaceDN w:val="0"/>
              <w:adjustRightInd w:val="0"/>
              <w:spacing w:line="360" w:lineRule="auto"/>
              <w:jc w:val="center"/>
              <w:rPr>
                <w:sz w:val="24"/>
                <w:szCs w:val="24"/>
              </w:rPr>
            </w:pPr>
          </w:p>
        </w:tc>
      </w:tr>
      <w:tr w:rsidR="00DF3FDD" w:rsidRPr="00DF3FDD" w14:paraId="35078AB8" w14:textId="77777777" w:rsidTr="00BE464E">
        <w:tc>
          <w:tcPr>
            <w:tcW w:w="562" w:type="dxa"/>
          </w:tcPr>
          <w:p w14:paraId="1FC3937E" w14:textId="77777777" w:rsidR="00BE464E" w:rsidRPr="00DF3FDD" w:rsidRDefault="00BE464E" w:rsidP="00ED3FDD">
            <w:pPr>
              <w:autoSpaceDE w:val="0"/>
              <w:autoSpaceDN w:val="0"/>
              <w:adjustRightInd w:val="0"/>
              <w:spacing w:line="360" w:lineRule="auto"/>
              <w:jc w:val="center"/>
              <w:rPr>
                <w:sz w:val="24"/>
                <w:szCs w:val="24"/>
              </w:rPr>
            </w:pPr>
          </w:p>
        </w:tc>
        <w:tc>
          <w:tcPr>
            <w:tcW w:w="4962" w:type="dxa"/>
          </w:tcPr>
          <w:p w14:paraId="2CFE1ECB" w14:textId="77777777" w:rsidR="00BE464E" w:rsidRPr="00DF3FDD" w:rsidRDefault="00BE464E" w:rsidP="00ED3FDD">
            <w:pPr>
              <w:autoSpaceDE w:val="0"/>
              <w:autoSpaceDN w:val="0"/>
              <w:adjustRightInd w:val="0"/>
              <w:spacing w:line="360" w:lineRule="auto"/>
              <w:jc w:val="center"/>
              <w:rPr>
                <w:sz w:val="24"/>
                <w:szCs w:val="24"/>
              </w:rPr>
            </w:pPr>
          </w:p>
        </w:tc>
        <w:tc>
          <w:tcPr>
            <w:tcW w:w="3681" w:type="dxa"/>
          </w:tcPr>
          <w:p w14:paraId="2BF0194E" w14:textId="77777777" w:rsidR="00BE464E" w:rsidRPr="00DF3FDD" w:rsidRDefault="00BE464E" w:rsidP="00ED3FDD">
            <w:pPr>
              <w:autoSpaceDE w:val="0"/>
              <w:autoSpaceDN w:val="0"/>
              <w:adjustRightInd w:val="0"/>
              <w:spacing w:line="360" w:lineRule="auto"/>
              <w:jc w:val="center"/>
              <w:rPr>
                <w:sz w:val="24"/>
                <w:szCs w:val="24"/>
              </w:rPr>
            </w:pPr>
          </w:p>
        </w:tc>
      </w:tr>
      <w:tr w:rsidR="00DF3FDD" w:rsidRPr="00DF3FDD" w14:paraId="1F32B1B4" w14:textId="77777777" w:rsidTr="00BE464E">
        <w:tc>
          <w:tcPr>
            <w:tcW w:w="562" w:type="dxa"/>
          </w:tcPr>
          <w:p w14:paraId="7D619652" w14:textId="77777777" w:rsidR="00BE464E" w:rsidRPr="00DF3FDD" w:rsidRDefault="00BE464E" w:rsidP="00ED3FDD">
            <w:pPr>
              <w:autoSpaceDE w:val="0"/>
              <w:autoSpaceDN w:val="0"/>
              <w:adjustRightInd w:val="0"/>
              <w:spacing w:line="360" w:lineRule="auto"/>
              <w:jc w:val="center"/>
              <w:rPr>
                <w:sz w:val="24"/>
                <w:szCs w:val="24"/>
              </w:rPr>
            </w:pPr>
          </w:p>
        </w:tc>
        <w:tc>
          <w:tcPr>
            <w:tcW w:w="4962" w:type="dxa"/>
          </w:tcPr>
          <w:p w14:paraId="23D0D40F" w14:textId="77777777" w:rsidR="00BE464E" w:rsidRPr="00DF3FDD" w:rsidRDefault="00BE464E" w:rsidP="00ED3FDD">
            <w:pPr>
              <w:autoSpaceDE w:val="0"/>
              <w:autoSpaceDN w:val="0"/>
              <w:adjustRightInd w:val="0"/>
              <w:spacing w:line="360" w:lineRule="auto"/>
              <w:jc w:val="center"/>
              <w:rPr>
                <w:sz w:val="24"/>
                <w:szCs w:val="24"/>
              </w:rPr>
            </w:pPr>
          </w:p>
        </w:tc>
        <w:tc>
          <w:tcPr>
            <w:tcW w:w="3681" w:type="dxa"/>
          </w:tcPr>
          <w:p w14:paraId="1D63F820" w14:textId="77777777" w:rsidR="00BE464E" w:rsidRPr="00DF3FDD" w:rsidRDefault="00BE464E" w:rsidP="00ED3FDD">
            <w:pPr>
              <w:autoSpaceDE w:val="0"/>
              <w:autoSpaceDN w:val="0"/>
              <w:adjustRightInd w:val="0"/>
              <w:spacing w:line="360" w:lineRule="auto"/>
              <w:jc w:val="center"/>
              <w:rPr>
                <w:sz w:val="24"/>
                <w:szCs w:val="24"/>
              </w:rPr>
            </w:pPr>
          </w:p>
        </w:tc>
      </w:tr>
      <w:tr w:rsidR="00DF3FDD" w:rsidRPr="00DF3FDD" w14:paraId="04B7C8EC" w14:textId="77777777" w:rsidTr="00BE464E">
        <w:tc>
          <w:tcPr>
            <w:tcW w:w="562" w:type="dxa"/>
          </w:tcPr>
          <w:p w14:paraId="76D80434" w14:textId="77777777" w:rsidR="00BE464E" w:rsidRPr="00DF3FDD" w:rsidRDefault="00BE464E" w:rsidP="00ED3FDD">
            <w:pPr>
              <w:autoSpaceDE w:val="0"/>
              <w:autoSpaceDN w:val="0"/>
              <w:adjustRightInd w:val="0"/>
              <w:spacing w:line="360" w:lineRule="auto"/>
              <w:jc w:val="center"/>
              <w:rPr>
                <w:sz w:val="24"/>
                <w:szCs w:val="24"/>
              </w:rPr>
            </w:pPr>
          </w:p>
        </w:tc>
        <w:tc>
          <w:tcPr>
            <w:tcW w:w="4962" w:type="dxa"/>
          </w:tcPr>
          <w:p w14:paraId="58263979" w14:textId="77777777" w:rsidR="00BE464E" w:rsidRPr="00DF3FDD" w:rsidRDefault="00BE464E" w:rsidP="00ED3FDD">
            <w:pPr>
              <w:autoSpaceDE w:val="0"/>
              <w:autoSpaceDN w:val="0"/>
              <w:adjustRightInd w:val="0"/>
              <w:spacing w:line="360" w:lineRule="auto"/>
              <w:jc w:val="center"/>
              <w:rPr>
                <w:sz w:val="24"/>
                <w:szCs w:val="24"/>
              </w:rPr>
            </w:pPr>
          </w:p>
        </w:tc>
        <w:tc>
          <w:tcPr>
            <w:tcW w:w="3681" w:type="dxa"/>
          </w:tcPr>
          <w:p w14:paraId="4D77B717" w14:textId="77777777" w:rsidR="00BE464E" w:rsidRPr="00DF3FDD" w:rsidRDefault="00BE464E" w:rsidP="00ED3FDD">
            <w:pPr>
              <w:autoSpaceDE w:val="0"/>
              <w:autoSpaceDN w:val="0"/>
              <w:adjustRightInd w:val="0"/>
              <w:spacing w:line="360" w:lineRule="auto"/>
              <w:jc w:val="center"/>
              <w:rPr>
                <w:sz w:val="24"/>
                <w:szCs w:val="24"/>
              </w:rPr>
            </w:pPr>
          </w:p>
        </w:tc>
      </w:tr>
      <w:tr w:rsidR="00BE464E" w:rsidRPr="00DF3FDD" w14:paraId="33366602" w14:textId="77777777" w:rsidTr="00BE464E">
        <w:tc>
          <w:tcPr>
            <w:tcW w:w="562" w:type="dxa"/>
          </w:tcPr>
          <w:p w14:paraId="19A3B7DD" w14:textId="77777777" w:rsidR="00BE464E" w:rsidRPr="00DF3FDD" w:rsidRDefault="00BE464E" w:rsidP="00ED3FDD">
            <w:pPr>
              <w:autoSpaceDE w:val="0"/>
              <w:autoSpaceDN w:val="0"/>
              <w:adjustRightInd w:val="0"/>
              <w:spacing w:line="360" w:lineRule="auto"/>
              <w:jc w:val="center"/>
              <w:rPr>
                <w:sz w:val="24"/>
                <w:szCs w:val="24"/>
              </w:rPr>
            </w:pPr>
          </w:p>
        </w:tc>
        <w:tc>
          <w:tcPr>
            <w:tcW w:w="4962" w:type="dxa"/>
          </w:tcPr>
          <w:p w14:paraId="38D1609E" w14:textId="77777777" w:rsidR="00BE464E" w:rsidRPr="00DF3FDD" w:rsidRDefault="00BE464E" w:rsidP="00ED3FDD">
            <w:pPr>
              <w:autoSpaceDE w:val="0"/>
              <w:autoSpaceDN w:val="0"/>
              <w:adjustRightInd w:val="0"/>
              <w:spacing w:line="360" w:lineRule="auto"/>
              <w:jc w:val="center"/>
              <w:rPr>
                <w:sz w:val="24"/>
                <w:szCs w:val="24"/>
              </w:rPr>
            </w:pPr>
          </w:p>
        </w:tc>
        <w:tc>
          <w:tcPr>
            <w:tcW w:w="3681" w:type="dxa"/>
          </w:tcPr>
          <w:p w14:paraId="5374643D" w14:textId="77777777" w:rsidR="00BE464E" w:rsidRPr="00DF3FDD" w:rsidRDefault="00BE464E" w:rsidP="00ED3FDD">
            <w:pPr>
              <w:autoSpaceDE w:val="0"/>
              <w:autoSpaceDN w:val="0"/>
              <w:adjustRightInd w:val="0"/>
              <w:spacing w:line="360" w:lineRule="auto"/>
              <w:jc w:val="center"/>
              <w:rPr>
                <w:sz w:val="24"/>
                <w:szCs w:val="24"/>
              </w:rPr>
            </w:pPr>
          </w:p>
        </w:tc>
      </w:tr>
    </w:tbl>
    <w:p w14:paraId="48F41924" w14:textId="77777777" w:rsidR="00BE464E" w:rsidRPr="00DF3FDD" w:rsidRDefault="00BE464E" w:rsidP="00ED3FDD">
      <w:pPr>
        <w:autoSpaceDE w:val="0"/>
        <w:autoSpaceDN w:val="0"/>
        <w:adjustRightInd w:val="0"/>
        <w:spacing w:after="0" w:line="360" w:lineRule="auto"/>
        <w:jc w:val="center"/>
        <w:rPr>
          <w:sz w:val="24"/>
          <w:szCs w:val="24"/>
        </w:rPr>
      </w:pPr>
    </w:p>
    <w:p w14:paraId="4BA40A0A" w14:textId="67909324" w:rsidR="00322D8F" w:rsidRPr="00DF3FDD" w:rsidRDefault="00322D8F" w:rsidP="00ED3FDD">
      <w:pPr>
        <w:pStyle w:val="Akapitzlist"/>
        <w:spacing w:after="0"/>
        <w:ind w:left="284"/>
        <w:jc w:val="both"/>
        <w:rPr>
          <w:sz w:val="24"/>
          <w:szCs w:val="24"/>
        </w:rPr>
      </w:pPr>
    </w:p>
    <w:p w14:paraId="3069B760" w14:textId="62ACBBE9" w:rsidR="00BD579A" w:rsidRPr="00DF3FDD" w:rsidRDefault="00BD579A" w:rsidP="00ED3FDD">
      <w:pPr>
        <w:pStyle w:val="Akapitzlist"/>
        <w:spacing w:after="0"/>
        <w:ind w:left="284"/>
        <w:jc w:val="both"/>
        <w:rPr>
          <w:sz w:val="24"/>
          <w:szCs w:val="24"/>
        </w:rPr>
      </w:pPr>
    </w:p>
    <w:p w14:paraId="17B1B1EA" w14:textId="17031070" w:rsidR="00BD579A" w:rsidRPr="00DF3FDD" w:rsidRDefault="00BD579A" w:rsidP="00ED3FDD">
      <w:pPr>
        <w:pStyle w:val="Akapitzlist"/>
        <w:spacing w:after="0"/>
        <w:ind w:left="284"/>
        <w:jc w:val="both"/>
        <w:rPr>
          <w:sz w:val="24"/>
          <w:szCs w:val="24"/>
        </w:rPr>
      </w:pPr>
    </w:p>
    <w:p w14:paraId="6B9A5587" w14:textId="1AD008C4" w:rsidR="00BD579A" w:rsidRPr="00DF3FDD" w:rsidRDefault="00BD579A" w:rsidP="00ED3FDD">
      <w:pPr>
        <w:pStyle w:val="Akapitzlist"/>
        <w:spacing w:after="0"/>
        <w:ind w:left="284"/>
        <w:jc w:val="both"/>
        <w:rPr>
          <w:sz w:val="24"/>
          <w:szCs w:val="24"/>
        </w:rPr>
      </w:pPr>
    </w:p>
    <w:p w14:paraId="39ED1042" w14:textId="569591A3" w:rsidR="00BD579A" w:rsidRPr="00DF3FDD" w:rsidRDefault="00BD579A" w:rsidP="00ED3FDD">
      <w:pPr>
        <w:pStyle w:val="Akapitzlist"/>
        <w:spacing w:after="0"/>
        <w:ind w:left="284"/>
        <w:jc w:val="both"/>
        <w:rPr>
          <w:sz w:val="24"/>
          <w:szCs w:val="24"/>
        </w:rPr>
      </w:pPr>
    </w:p>
    <w:p w14:paraId="4300F601" w14:textId="16EA4B66" w:rsidR="00BD579A" w:rsidRPr="00DF3FDD" w:rsidRDefault="00BD579A" w:rsidP="00ED3FDD">
      <w:pPr>
        <w:pStyle w:val="Akapitzlist"/>
        <w:spacing w:after="0"/>
        <w:ind w:left="284"/>
        <w:jc w:val="both"/>
        <w:rPr>
          <w:sz w:val="24"/>
          <w:szCs w:val="24"/>
        </w:rPr>
      </w:pPr>
    </w:p>
    <w:p w14:paraId="355B4306" w14:textId="09271526" w:rsidR="00BD579A" w:rsidRPr="00DF3FDD" w:rsidRDefault="00BD579A" w:rsidP="00ED3FDD">
      <w:pPr>
        <w:pStyle w:val="Akapitzlist"/>
        <w:spacing w:after="0"/>
        <w:ind w:left="284"/>
        <w:jc w:val="both"/>
        <w:rPr>
          <w:sz w:val="24"/>
          <w:szCs w:val="24"/>
        </w:rPr>
      </w:pPr>
    </w:p>
    <w:p w14:paraId="3B630FB9" w14:textId="625EF988" w:rsidR="00BD579A" w:rsidRPr="00DF3FDD" w:rsidRDefault="00BD579A" w:rsidP="00ED3FDD">
      <w:pPr>
        <w:pStyle w:val="Akapitzlist"/>
        <w:spacing w:after="0"/>
        <w:ind w:left="284"/>
        <w:jc w:val="both"/>
        <w:rPr>
          <w:sz w:val="24"/>
          <w:szCs w:val="24"/>
        </w:rPr>
      </w:pPr>
    </w:p>
    <w:p w14:paraId="7097C1A0" w14:textId="08EC148F" w:rsidR="00BD579A" w:rsidRPr="00DF3FDD" w:rsidRDefault="00BD579A" w:rsidP="00ED3FDD">
      <w:pPr>
        <w:pStyle w:val="Akapitzlist"/>
        <w:spacing w:after="0"/>
        <w:ind w:left="284"/>
        <w:jc w:val="both"/>
        <w:rPr>
          <w:sz w:val="24"/>
          <w:szCs w:val="24"/>
        </w:rPr>
      </w:pPr>
    </w:p>
    <w:p w14:paraId="63DD681F" w14:textId="3FF0539D" w:rsidR="00BD579A" w:rsidRPr="00DF3FDD" w:rsidRDefault="00BD579A" w:rsidP="00ED3FDD">
      <w:pPr>
        <w:pStyle w:val="Akapitzlist"/>
        <w:spacing w:after="0"/>
        <w:ind w:left="284"/>
        <w:jc w:val="both"/>
        <w:rPr>
          <w:sz w:val="24"/>
          <w:szCs w:val="24"/>
        </w:rPr>
      </w:pPr>
    </w:p>
    <w:p w14:paraId="01C48C86" w14:textId="6C4FA607" w:rsidR="00BD579A" w:rsidRPr="00DF3FDD" w:rsidRDefault="00BD579A" w:rsidP="00ED3FDD">
      <w:pPr>
        <w:pStyle w:val="Akapitzlist"/>
        <w:spacing w:after="0"/>
        <w:ind w:left="284"/>
        <w:jc w:val="both"/>
        <w:rPr>
          <w:sz w:val="24"/>
          <w:szCs w:val="24"/>
        </w:rPr>
      </w:pPr>
    </w:p>
    <w:p w14:paraId="46A140F9" w14:textId="3346668D" w:rsidR="00BD579A" w:rsidRPr="00DF3FDD" w:rsidRDefault="00BD579A" w:rsidP="00ED3FDD">
      <w:pPr>
        <w:pStyle w:val="Akapitzlist"/>
        <w:spacing w:after="0"/>
        <w:ind w:left="284"/>
        <w:jc w:val="both"/>
        <w:rPr>
          <w:sz w:val="24"/>
          <w:szCs w:val="24"/>
        </w:rPr>
      </w:pPr>
    </w:p>
    <w:p w14:paraId="2ED8FDC0" w14:textId="558B7003" w:rsidR="00BD579A" w:rsidRPr="00DF3FDD" w:rsidRDefault="00BD579A" w:rsidP="00ED3FDD">
      <w:pPr>
        <w:pStyle w:val="Akapitzlist"/>
        <w:spacing w:after="0"/>
        <w:ind w:left="284"/>
        <w:jc w:val="both"/>
        <w:rPr>
          <w:sz w:val="24"/>
          <w:szCs w:val="24"/>
        </w:rPr>
      </w:pPr>
    </w:p>
    <w:p w14:paraId="615504F2" w14:textId="15AB9A4C" w:rsidR="00BD579A" w:rsidRPr="00DF3FDD" w:rsidRDefault="00BD579A" w:rsidP="00ED3FDD">
      <w:pPr>
        <w:pStyle w:val="Akapitzlist"/>
        <w:spacing w:after="0"/>
        <w:ind w:left="284"/>
        <w:jc w:val="both"/>
        <w:rPr>
          <w:sz w:val="24"/>
          <w:szCs w:val="24"/>
        </w:rPr>
      </w:pPr>
    </w:p>
    <w:p w14:paraId="734B1C0A" w14:textId="237FA1F2" w:rsidR="00BD579A" w:rsidRPr="00DF3FDD" w:rsidRDefault="00BD579A" w:rsidP="00ED3FDD">
      <w:pPr>
        <w:pStyle w:val="Akapitzlist"/>
        <w:spacing w:after="0"/>
        <w:ind w:left="284"/>
        <w:jc w:val="both"/>
        <w:rPr>
          <w:sz w:val="24"/>
          <w:szCs w:val="24"/>
        </w:rPr>
      </w:pPr>
    </w:p>
    <w:p w14:paraId="7274938F" w14:textId="7D4DBC32" w:rsidR="00BD579A" w:rsidRPr="00DF3FDD" w:rsidRDefault="00BD579A" w:rsidP="00ED3FDD">
      <w:pPr>
        <w:pStyle w:val="Akapitzlist"/>
        <w:spacing w:after="0"/>
        <w:ind w:left="284"/>
        <w:jc w:val="both"/>
        <w:rPr>
          <w:sz w:val="24"/>
          <w:szCs w:val="24"/>
        </w:rPr>
      </w:pPr>
    </w:p>
    <w:p w14:paraId="13C5866E" w14:textId="77777777" w:rsidR="00BD579A" w:rsidRPr="00DF3FDD" w:rsidRDefault="00BD579A" w:rsidP="00ED3FDD">
      <w:pPr>
        <w:pStyle w:val="Akapitzlist"/>
        <w:spacing w:after="0"/>
        <w:ind w:left="284"/>
        <w:jc w:val="both"/>
        <w:rPr>
          <w:sz w:val="24"/>
          <w:szCs w:val="24"/>
        </w:rPr>
      </w:pPr>
    </w:p>
    <w:sectPr w:rsidR="00BD579A" w:rsidRPr="00DF3FDD" w:rsidSect="00D4108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361173" w16cex:dateUtc="2024-05-15T06:37:00Z"/>
  <w16cex:commentExtensible w16cex:durableId="507F68DE" w16cex:dateUtc="2024-05-15T06:38:00Z"/>
  <w16cex:commentExtensible w16cex:durableId="46B439DB" w16cex:dateUtc="2024-05-15T06:38:00Z"/>
  <w16cex:commentExtensible w16cex:durableId="19FAA97F" w16cex:dateUtc="2024-05-15T06:39:00Z"/>
  <w16cex:commentExtensible w16cex:durableId="1CB2EB17" w16cex:dateUtc="2024-05-15T06:43:00Z"/>
  <w16cex:commentExtensible w16cex:durableId="14C3F1E7" w16cex:dateUtc="2024-05-15T06:44:00Z"/>
  <w16cex:commentExtensible w16cex:durableId="4F7AB51C" w16cex:dateUtc="2024-05-15T06:4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C88CE" w14:textId="77777777" w:rsidR="005F6A39" w:rsidRDefault="005F6A39" w:rsidP="00926E0D">
      <w:pPr>
        <w:spacing w:after="0" w:line="240" w:lineRule="auto"/>
      </w:pPr>
      <w:r>
        <w:separator/>
      </w:r>
    </w:p>
  </w:endnote>
  <w:endnote w:type="continuationSeparator" w:id="0">
    <w:p w14:paraId="734DCA66" w14:textId="77777777" w:rsidR="005F6A39" w:rsidRDefault="005F6A39" w:rsidP="00926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 w:name="ArialMT">
    <w:altName w:val="MS Mincho"/>
    <w:charset w:val="00"/>
    <w:family w:val="swiss"/>
    <w:pitch w:val="default"/>
  </w:font>
  <w:font w:name="Helvetica-Bold">
    <w:charset w:val="00"/>
    <w:family w:val="swiss"/>
    <w:pitch w:val="default"/>
  </w:font>
  <w:font w:name="Arial-BoldMT">
    <w:charset w:val="00"/>
    <w:family w:val="swiss"/>
    <w:pitch w:val="default"/>
    <w:sig w:usb0="00000005" w:usb1="00000000" w:usb2="00000000" w:usb3="00000000" w:csb0="00000002" w:csb1="00000000"/>
  </w:font>
  <w:font w:name="Arial,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950943"/>
      <w:docPartObj>
        <w:docPartGallery w:val="Page Numbers (Bottom of Page)"/>
        <w:docPartUnique/>
      </w:docPartObj>
    </w:sdtPr>
    <w:sdtEndPr/>
    <w:sdtContent>
      <w:sdt>
        <w:sdtPr>
          <w:id w:val="-1769616900"/>
          <w:docPartObj>
            <w:docPartGallery w:val="Page Numbers (Top of Page)"/>
            <w:docPartUnique/>
          </w:docPartObj>
        </w:sdtPr>
        <w:sdtEndPr/>
        <w:sdtContent>
          <w:p w14:paraId="7BBB1663" w14:textId="4516ADBE" w:rsidR="008A6BEF" w:rsidRDefault="008A6BEF">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02C7F">
              <w:rPr>
                <w:b/>
                <w:bCs/>
                <w:noProof/>
              </w:rPr>
              <w:t>18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02C7F">
              <w:rPr>
                <w:b/>
                <w:bCs/>
                <w:noProof/>
              </w:rPr>
              <w:t>42</w:t>
            </w:r>
            <w:r>
              <w:rPr>
                <w:b/>
                <w:bCs/>
                <w:sz w:val="24"/>
                <w:szCs w:val="24"/>
              </w:rPr>
              <w:fldChar w:fldCharType="end"/>
            </w:r>
          </w:p>
        </w:sdtContent>
      </w:sdt>
    </w:sdtContent>
  </w:sdt>
  <w:p w14:paraId="5356C3AF" w14:textId="77777777" w:rsidR="008A6BEF" w:rsidRDefault="008A6BE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07969" w14:textId="77777777" w:rsidR="005F6A39" w:rsidRDefault="005F6A39" w:rsidP="00926E0D">
      <w:pPr>
        <w:spacing w:after="0" w:line="240" w:lineRule="auto"/>
      </w:pPr>
      <w:r>
        <w:separator/>
      </w:r>
    </w:p>
  </w:footnote>
  <w:footnote w:type="continuationSeparator" w:id="0">
    <w:p w14:paraId="300FD336" w14:textId="77777777" w:rsidR="005F6A39" w:rsidRDefault="005F6A39" w:rsidP="00926E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6617"/>
    <w:multiLevelType w:val="hybridMultilevel"/>
    <w:tmpl w:val="4D9A94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3F3D01"/>
    <w:multiLevelType w:val="hybridMultilevel"/>
    <w:tmpl w:val="1902AE16"/>
    <w:lvl w:ilvl="0" w:tplc="957E945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CF4638"/>
    <w:multiLevelType w:val="hybridMultilevel"/>
    <w:tmpl w:val="42FE8568"/>
    <w:lvl w:ilvl="0" w:tplc="1C16EE8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3B6A42"/>
    <w:multiLevelType w:val="hybridMultilevel"/>
    <w:tmpl w:val="89AE6F32"/>
    <w:lvl w:ilvl="0" w:tplc="73062FAE">
      <w:start w:val="1"/>
      <w:numFmt w:val="lowerLetter"/>
      <w:lvlText w:val="%1)"/>
      <w:lvlJc w:val="left"/>
      <w:pPr>
        <w:ind w:left="3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C88992">
      <w:start w:val="1"/>
      <w:numFmt w:val="lowerLetter"/>
      <w:lvlText w:val="%2"/>
      <w:lvlJc w:val="left"/>
      <w:pPr>
        <w:ind w:left="1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BEF172">
      <w:start w:val="1"/>
      <w:numFmt w:val="lowerRoman"/>
      <w:lvlText w:val="%3"/>
      <w:lvlJc w:val="left"/>
      <w:pPr>
        <w:ind w:left="1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7EB63E">
      <w:start w:val="1"/>
      <w:numFmt w:val="decimal"/>
      <w:lvlText w:val="%4"/>
      <w:lvlJc w:val="left"/>
      <w:pPr>
        <w:ind w:left="2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4AE8B6">
      <w:start w:val="1"/>
      <w:numFmt w:val="lowerLetter"/>
      <w:lvlText w:val="%5"/>
      <w:lvlJc w:val="left"/>
      <w:pPr>
        <w:ind w:left="3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C47A12">
      <w:start w:val="1"/>
      <w:numFmt w:val="lowerRoman"/>
      <w:lvlText w:val="%6"/>
      <w:lvlJc w:val="left"/>
      <w:pPr>
        <w:ind w:left="4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EA35F4">
      <w:start w:val="1"/>
      <w:numFmt w:val="decimal"/>
      <w:lvlText w:val="%7"/>
      <w:lvlJc w:val="left"/>
      <w:pPr>
        <w:ind w:left="4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48F624">
      <w:start w:val="1"/>
      <w:numFmt w:val="lowerLetter"/>
      <w:lvlText w:val="%8"/>
      <w:lvlJc w:val="left"/>
      <w:pPr>
        <w:ind w:left="5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02C3AB6">
      <w:start w:val="1"/>
      <w:numFmt w:val="lowerRoman"/>
      <w:lvlText w:val="%9"/>
      <w:lvlJc w:val="left"/>
      <w:pPr>
        <w:ind w:left="6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43862D9"/>
    <w:multiLevelType w:val="hybridMultilevel"/>
    <w:tmpl w:val="AB6E47A6"/>
    <w:lvl w:ilvl="0" w:tplc="4D7012E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146D6080"/>
    <w:multiLevelType w:val="hybridMultilevel"/>
    <w:tmpl w:val="5636B422"/>
    <w:lvl w:ilvl="0" w:tplc="235C0CC4">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60392F"/>
    <w:multiLevelType w:val="hybridMultilevel"/>
    <w:tmpl w:val="1B6A206E"/>
    <w:lvl w:ilvl="0" w:tplc="E63E8EFE">
      <w:start w:val="1"/>
      <w:numFmt w:val="decimal"/>
      <w:lvlText w:val="%1."/>
      <w:lvlJc w:val="left"/>
      <w:pPr>
        <w:ind w:left="644" w:hanging="360"/>
      </w:pPr>
      <w:rPr>
        <w:rFonts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164A5A28"/>
    <w:multiLevelType w:val="hybridMultilevel"/>
    <w:tmpl w:val="C302A2A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19074483"/>
    <w:multiLevelType w:val="hybridMultilevel"/>
    <w:tmpl w:val="A41AF328"/>
    <w:lvl w:ilvl="0" w:tplc="6B1EBAE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1D7A1A73"/>
    <w:multiLevelType w:val="hybridMultilevel"/>
    <w:tmpl w:val="DD4E8CE2"/>
    <w:lvl w:ilvl="0" w:tplc="217884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1F083834"/>
    <w:multiLevelType w:val="hybridMultilevel"/>
    <w:tmpl w:val="AE9AEB34"/>
    <w:lvl w:ilvl="0" w:tplc="9E72064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C95CF9"/>
    <w:multiLevelType w:val="hybridMultilevel"/>
    <w:tmpl w:val="C0DC49CE"/>
    <w:lvl w:ilvl="0" w:tplc="D74C1D64">
      <w:start w:val="1"/>
      <w:numFmt w:val="decimal"/>
      <w:lvlText w:val="%1)"/>
      <w:lvlJc w:val="left"/>
      <w:pPr>
        <w:ind w:left="720" w:hanging="360"/>
      </w:pPr>
      <w:rPr>
        <w:rFont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28E4D22"/>
    <w:multiLevelType w:val="hybridMultilevel"/>
    <w:tmpl w:val="9C6C6E6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249F178C"/>
    <w:multiLevelType w:val="hybridMultilevel"/>
    <w:tmpl w:val="796A5F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B77288"/>
    <w:multiLevelType w:val="hybridMultilevel"/>
    <w:tmpl w:val="CB004AD2"/>
    <w:lvl w:ilvl="0" w:tplc="AA5CFD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B105182"/>
    <w:multiLevelType w:val="hybridMultilevel"/>
    <w:tmpl w:val="290E7E70"/>
    <w:lvl w:ilvl="0" w:tplc="0A8E638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nsid w:val="31233F74"/>
    <w:multiLevelType w:val="hybridMultilevel"/>
    <w:tmpl w:val="CDC2354E"/>
    <w:lvl w:ilvl="0" w:tplc="6E645650">
      <w:start w:val="1"/>
      <w:numFmt w:val="lowerLetter"/>
      <w:lvlText w:val="%1)"/>
      <w:lvlJc w:val="left"/>
      <w:pPr>
        <w:ind w:left="928"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B5E4767"/>
    <w:multiLevelType w:val="hybridMultilevel"/>
    <w:tmpl w:val="D73A858C"/>
    <w:lvl w:ilvl="0" w:tplc="14426A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3BAE4C31"/>
    <w:multiLevelType w:val="hybridMultilevel"/>
    <w:tmpl w:val="5A3AF9D6"/>
    <w:lvl w:ilvl="0" w:tplc="14426A12">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3C320F0A"/>
    <w:multiLevelType w:val="multilevel"/>
    <w:tmpl w:val="2D8E260C"/>
    <w:lvl w:ilvl="0">
      <w:start w:val="1"/>
      <w:numFmt w:val="decimal"/>
      <w:lvlText w:val="%1."/>
      <w:lvlJc w:val="left"/>
      <w:pPr>
        <w:tabs>
          <w:tab w:val="num" w:pos="360"/>
        </w:tabs>
        <w:ind w:left="360" w:hanging="360"/>
      </w:pPr>
      <w:rPr>
        <w:rFonts w:ascii="Times New Roman" w:eastAsia="Times New Roman" w:hAnsi="Times New Roman" w:cs="Times New Roman"/>
        <w:b w:val="0"/>
        <w:i w:val="0"/>
      </w:rPr>
    </w:lvl>
    <w:lvl w:ilvl="1">
      <w:start w:val="1"/>
      <w:numFmt w:val="decimal"/>
      <w:lvlText w:val="%2)"/>
      <w:lvlJc w:val="left"/>
      <w:pPr>
        <w:tabs>
          <w:tab w:val="num" w:pos="792"/>
        </w:tabs>
        <w:ind w:left="792" w:hanging="432"/>
      </w:pPr>
      <w:rPr>
        <w:i w:val="0"/>
        <w:color w:val="auto"/>
      </w:rPr>
    </w:lvl>
    <w:lvl w:ilvl="2">
      <w:start w:val="1"/>
      <w:numFmt w:val="lowerLetter"/>
      <w:lvlText w:val="%3.) "/>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3D1871FC"/>
    <w:multiLevelType w:val="hybridMultilevel"/>
    <w:tmpl w:val="5EDA6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2D1609"/>
    <w:multiLevelType w:val="hybridMultilevel"/>
    <w:tmpl w:val="DB30393E"/>
    <w:lvl w:ilvl="0" w:tplc="0415000F">
      <w:start w:val="1"/>
      <w:numFmt w:val="decimal"/>
      <w:lvlText w:val="%1."/>
      <w:lvlJc w:val="left"/>
      <w:pPr>
        <w:tabs>
          <w:tab w:val="num" w:pos="360"/>
        </w:tabs>
        <w:ind w:left="36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186794A"/>
    <w:multiLevelType w:val="hybridMultilevel"/>
    <w:tmpl w:val="4BE85FC0"/>
    <w:lvl w:ilvl="0" w:tplc="CC64CB82">
      <w:start w:val="1"/>
      <w:numFmt w:val="decimal"/>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41B5007F"/>
    <w:multiLevelType w:val="hybridMultilevel"/>
    <w:tmpl w:val="CC64B3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8946DE"/>
    <w:multiLevelType w:val="multilevel"/>
    <w:tmpl w:val="0B8C773A"/>
    <w:lvl w:ilvl="0">
      <w:start w:val="3"/>
      <w:numFmt w:val="decimal"/>
      <w:lvlText w:val="%1."/>
      <w:lvlJc w:val="left"/>
      <w:pPr>
        <w:tabs>
          <w:tab w:val="num" w:pos="360"/>
        </w:tabs>
        <w:ind w:left="360" w:hanging="360"/>
      </w:pPr>
      <w:rPr>
        <w:rFonts w:ascii="Times New Roman" w:eastAsia="Times New Roman" w:hAnsi="Times New Roman" w:cs="Times New Roman" w:hint="default"/>
        <w:b w:val="0"/>
        <w:i w:val="0"/>
      </w:rPr>
    </w:lvl>
    <w:lvl w:ilvl="1">
      <w:start w:val="1"/>
      <w:numFmt w:val="decimal"/>
      <w:lvlText w:val="%2)"/>
      <w:lvlJc w:val="left"/>
      <w:pPr>
        <w:tabs>
          <w:tab w:val="num" w:pos="792"/>
        </w:tabs>
        <w:ind w:left="792" w:hanging="432"/>
      </w:pPr>
      <w:rPr>
        <w:rFonts w:hint="default"/>
        <w:i w:val="0"/>
        <w:color w:val="auto"/>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438B0010"/>
    <w:multiLevelType w:val="hybridMultilevel"/>
    <w:tmpl w:val="5560B4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394344F"/>
    <w:multiLevelType w:val="hybridMultilevel"/>
    <w:tmpl w:val="05A0107E"/>
    <w:lvl w:ilvl="0" w:tplc="88B05A90">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6416933"/>
    <w:multiLevelType w:val="hybridMultilevel"/>
    <w:tmpl w:val="59EAC3D6"/>
    <w:lvl w:ilvl="0" w:tplc="8104F6D2">
      <w:start w:val="1"/>
      <w:numFmt w:val="lowerLetter"/>
      <w:lvlText w:val="%1)"/>
      <w:lvlJc w:val="left"/>
      <w:pPr>
        <w:ind w:left="100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469E5210"/>
    <w:multiLevelType w:val="hybridMultilevel"/>
    <w:tmpl w:val="FE58142E"/>
    <w:lvl w:ilvl="0" w:tplc="5218BF4E">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4A607939"/>
    <w:multiLevelType w:val="hybridMultilevel"/>
    <w:tmpl w:val="C1046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BAF341B"/>
    <w:multiLevelType w:val="hybridMultilevel"/>
    <w:tmpl w:val="6FF6ADF0"/>
    <w:lvl w:ilvl="0" w:tplc="7F44E8B8">
      <w:start w:val="4"/>
      <w:numFmt w:val="lowerLetter"/>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5E71CC"/>
    <w:multiLevelType w:val="hybridMultilevel"/>
    <w:tmpl w:val="871CC544"/>
    <w:lvl w:ilvl="0" w:tplc="C302A2B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52170187"/>
    <w:multiLevelType w:val="hybridMultilevel"/>
    <w:tmpl w:val="8AA4177E"/>
    <w:lvl w:ilvl="0" w:tplc="A0CAEDD0">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35F1C08"/>
    <w:multiLevelType w:val="hybridMultilevel"/>
    <w:tmpl w:val="EA08CB32"/>
    <w:lvl w:ilvl="0" w:tplc="C1C639E8">
      <w:start w:val="1"/>
      <w:numFmt w:val="decimal"/>
      <w:lvlText w:val="%1."/>
      <w:lvlJc w:val="left"/>
      <w:pPr>
        <w:ind w:left="1364"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4">
    <w:nsid w:val="53860F01"/>
    <w:multiLevelType w:val="hybridMultilevel"/>
    <w:tmpl w:val="2D125B68"/>
    <w:lvl w:ilvl="0" w:tplc="79FADE8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548E2191"/>
    <w:multiLevelType w:val="hybridMultilevel"/>
    <w:tmpl w:val="6B06254E"/>
    <w:lvl w:ilvl="0" w:tplc="EB2ED9C2">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nsid w:val="54B853E3"/>
    <w:multiLevelType w:val="hybridMultilevel"/>
    <w:tmpl w:val="0FCEABB0"/>
    <w:lvl w:ilvl="0" w:tplc="942E414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56A127FD"/>
    <w:multiLevelType w:val="hybridMultilevel"/>
    <w:tmpl w:val="9D60FA7E"/>
    <w:lvl w:ilvl="0" w:tplc="E138C42E">
      <w:start w:val="1"/>
      <w:numFmt w:val="decimal"/>
      <w:lvlText w:val="%1."/>
      <w:lvlJc w:val="left"/>
      <w:pPr>
        <w:ind w:left="360" w:hanging="360"/>
      </w:pPr>
      <w:rPr>
        <w:rFonts w:asciiTheme="minorHAnsi" w:eastAsiaTheme="minorHAnsi" w:hAnsiTheme="minorHAnsi" w:cstheme="minorBidi" w:hint="default"/>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8">
    <w:nsid w:val="575E689A"/>
    <w:multiLevelType w:val="hybridMultilevel"/>
    <w:tmpl w:val="3EF8017A"/>
    <w:lvl w:ilvl="0" w:tplc="07A48036">
      <w:start w:val="1"/>
      <w:numFmt w:val="decimal"/>
      <w:lvlText w:val="%1)"/>
      <w:lvlJc w:val="left"/>
      <w:pPr>
        <w:ind w:left="1080" w:hanging="360"/>
      </w:pPr>
      <w:rPr>
        <w:rFonts w:hint="default"/>
        <w:b/>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59240F37"/>
    <w:multiLevelType w:val="hybridMultilevel"/>
    <w:tmpl w:val="E04EC7E0"/>
    <w:lvl w:ilvl="0" w:tplc="A134E9E6">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9D7613E"/>
    <w:multiLevelType w:val="hybridMultilevel"/>
    <w:tmpl w:val="5C5839F8"/>
    <w:lvl w:ilvl="0" w:tplc="04090019">
      <w:start w:val="1"/>
      <w:numFmt w:val="lowerLetter"/>
      <w:lvlText w:val="%1."/>
      <w:lvlJc w:val="left"/>
      <w:pPr>
        <w:ind w:left="786" w:hanging="360"/>
      </w:pPr>
      <w:rPr>
        <w:rFonts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5B9076BB"/>
    <w:multiLevelType w:val="hybridMultilevel"/>
    <w:tmpl w:val="3C58812C"/>
    <w:lvl w:ilvl="0" w:tplc="0415000F">
      <w:start w:val="1"/>
      <w:numFmt w:val="decimal"/>
      <w:lvlText w:val="%1."/>
      <w:lvlJc w:val="left"/>
      <w:pPr>
        <w:tabs>
          <w:tab w:val="num" w:pos="720"/>
        </w:tabs>
        <w:ind w:left="720" w:hanging="360"/>
      </w:pPr>
    </w:lvl>
    <w:lvl w:ilvl="1" w:tplc="F84E8860">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5DC62E7F"/>
    <w:multiLevelType w:val="hybridMultilevel"/>
    <w:tmpl w:val="75E2E2F4"/>
    <w:lvl w:ilvl="0" w:tplc="3FE8330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E302EB0"/>
    <w:multiLevelType w:val="hybridMultilevel"/>
    <w:tmpl w:val="F26251BC"/>
    <w:lvl w:ilvl="0" w:tplc="0838C5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1D736E3"/>
    <w:multiLevelType w:val="hybridMultilevel"/>
    <w:tmpl w:val="A21A54B2"/>
    <w:lvl w:ilvl="0" w:tplc="BE9615BE">
      <w:start w:val="2"/>
      <w:numFmt w:val="decimal"/>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9A7A4C">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6C674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087E4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42707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48F6F8">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A88F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628DF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26F75E">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62BB7915"/>
    <w:multiLevelType w:val="hybridMultilevel"/>
    <w:tmpl w:val="E932CD10"/>
    <w:lvl w:ilvl="0" w:tplc="8070CADE">
      <w:start w:val="1"/>
      <w:numFmt w:val="lowerLetter"/>
      <w:lvlText w:val="%1)"/>
      <w:lvlJc w:val="left"/>
      <w:pPr>
        <w:ind w:left="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9A2068">
      <w:start w:val="1"/>
      <w:numFmt w:val="lowerLetter"/>
      <w:lvlText w:val="%2"/>
      <w:lvlJc w:val="left"/>
      <w:pPr>
        <w:ind w:left="1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7E9190">
      <w:start w:val="1"/>
      <w:numFmt w:val="lowerRoman"/>
      <w:lvlText w:val="%3"/>
      <w:lvlJc w:val="left"/>
      <w:pPr>
        <w:ind w:left="2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1064C4">
      <w:start w:val="1"/>
      <w:numFmt w:val="decimal"/>
      <w:lvlText w:val="%4"/>
      <w:lvlJc w:val="left"/>
      <w:pPr>
        <w:ind w:left="2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4206EA">
      <w:start w:val="1"/>
      <w:numFmt w:val="lowerLetter"/>
      <w:lvlText w:val="%5"/>
      <w:lvlJc w:val="left"/>
      <w:pPr>
        <w:ind w:left="3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2EAFD0">
      <w:start w:val="1"/>
      <w:numFmt w:val="lowerRoman"/>
      <w:lvlText w:val="%6"/>
      <w:lvlJc w:val="left"/>
      <w:pPr>
        <w:ind w:left="4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B0FD0A">
      <w:start w:val="1"/>
      <w:numFmt w:val="decimal"/>
      <w:lvlText w:val="%7"/>
      <w:lvlJc w:val="left"/>
      <w:pPr>
        <w:ind w:left="5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3489B6">
      <w:start w:val="1"/>
      <w:numFmt w:val="lowerLetter"/>
      <w:lvlText w:val="%8"/>
      <w:lvlJc w:val="left"/>
      <w:pPr>
        <w:ind w:left="5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D2F254">
      <w:start w:val="1"/>
      <w:numFmt w:val="lowerRoman"/>
      <w:lvlText w:val="%9"/>
      <w:lvlJc w:val="left"/>
      <w:pPr>
        <w:ind w:left="6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639343E8"/>
    <w:multiLevelType w:val="hybridMultilevel"/>
    <w:tmpl w:val="85A20348"/>
    <w:lvl w:ilvl="0" w:tplc="4E160C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nsid w:val="63F45A77"/>
    <w:multiLevelType w:val="hybridMultilevel"/>
    <w:tmpl w:val="4BF46640"/>
    <w:lvl w:ilvl="0" w:tplc="A2D079F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nsid w:val="647F29F1"/>
    <w:multiLevelType w:val="hybridMultilevel"/>
    <w:tmpl w:val="E26CC468"/>
    <w:lvl w:ilvl="0" w:tplc="64D81DA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nsid w:val="6A687299"/>
    <w:multiLevelType w:val="hybridMultilevel"/>
    <w:tmpl w:val="68064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C9C6C98"/>
    <w:multiLevelType w:val="hybridMultilevel"/>
    <w:tmpl w:val="A3EC448A"/>
    <w:lvl w:ilvl="0" w:tplc="5CBAA50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nsid w:val="6FC36DD9"/>
    <w:multiLevelType w:val="hybridMultilevel"/>
    <w:tmpl w:val="BE369226"/>
    <w:lvl w:ilvl="0" w:tplc="6E645650">
      <w:start w:val="1"/>
      <w:numFmt w:val="lowerLetter"/>
      <w:lvlText w:val="%1)"/>
      <w:lvlJc w:val="left"/>
      <w:pPr>
        <w:ind w:left="786" w:hanging="360"/>
      </w:pPr>
      <w:rPr>
        <w:rFonts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nsid w:val="725F0824"/>
    <w:multiLevelType w:val="hybridMultilevel"/>
    <w:tmpl w:val="F20EC4C2"/>
    <w:lvl w:ilvl="0" w:tplc="F4D06F48">
      <w:start w:val="1"/>
      <w:numFmt w:val="decimal"/>
      <w:lvlText w:val="%1."/>
      <w:lvlJc w:val="left"/>
      <w:pPr>
        <w:ind w:left="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945352">
      <w:start w:val="1"/>
      <w:numFmt w:val="lowerLetter"/>
      <w:lvlText w:val="%2"/>
      <w:lvlJc w:val="left"/>
      <w:pPr>
        <w:ind w:left="1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9860BBE">
      <w:start w:val="1"/>
      <w:numFmt w:val="lowerRoman"/>
      <w:lvlText w:val="%3"/>
      <w:lvlJc w:val="left"/>
      <w:pPr>
        <w:ind w:left="2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9C7C32">
      <w:start w:val="1"/>
      <w:numFmt w:val="decimal"/>
      <w:lvlText w:val="%4"/>
      <w:lvlJc w:val="left"/>
      <w:pPr>
        <w:ind w:left="28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710F18E">
      <w:start w:val="1"/>
      <w:numFmt w:val="lowerLetter"/>
      <w:lvlText w:val="%5"/>
      <w:lvlJc w:val="left"/>
      <w:pPr>
        <w:ind w:left="36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E10554E">
      <w:start w:val="1"/>
      <w:numFmt w:val="lowerRoman"/>
      <w:lvlText w:val="%6"/>
      <w:lvlJc w:val="left"/>
      <w:pPr>
        <w:ind w:left="43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8E0A65A">
      <w:start w:val="1"/>
      <w:numFmt w:val="decimal"/>
      <w:lvlText w:val="%7"/>
      <w:lvlJc w:val="left"/>
      <w:pPr>
        <w:ind w:left="50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A0D446">
      <w:start w:val="1"/>
      <w:numFmt w:val="lowerLetter"/>
      <w:lvlText w:val="%8"/>
      <w:lvlJc w:val="left"/>
      <w:pPr>
        <w:ind w:left="5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0A7256">
      <w:start w:val="1"/>
      <w:numFmt w:val="lowerRoman"/>
      <w:lvlText w:val="%9"/>
      <w:lvlJc w:val="left"/>
      <w:pPr>
        <w:ind w:left="64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3">
    <w:nsid w:val="76630033"/>
    <w:multiLevelType w:val="hybridMultilevel"/>
    <w:tmpl w:val="81122A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9823ED6"/>
    <w:multiLevelType w:val="hybridMultilevel"/>
    <w:tmpl w:val="B37E979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5">
    <w:nsid w:val="7B5655D8"/>
    <w:multiLevelType w:val="hybridMultilevel"/>
    <w:tmpl w:val="0576F8DA"/>
    <w:lvl w:ilvl="0" w:tplc="D49A92D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BDD2E92"/>
    <w:multiLevelType w:val="hybridMultilevel"/>
    <w:tmpl w:val="30A0AF2C"/>
    <w:lvl w:ilvl="0" w:tplc="14426A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nsid w:val="7FEA048E"/>
    <w:multiLevelType w:val="hybridMultilevel"/>
    <w:tmpl w:val="AC1EADE2"/>
    <w:lvl w:ilvl="0" w:tplc="2B62C260">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5"/>
  </w:num>
  <w:num w:numId="2">
    <w:abstractNumId w:val="16"/>
  </w:num>
  <w:num w:numId="3">
    <w:abstractNumId w:val="28"/>
  </w:num>
  <w:num w:numId="4">
    <w:abstractNumId w:val="42"/>
  </w:num>
  <w:num w:numId="5">
    <w:abstractNumId w:val="0"/>
  </w:num>
  <w:num w:numId="6">
    <w:abstractNumId w:val="7"/>
  </w:num>
  <w:num w:numId="7">
    <w:abstractNumId w:val="32"/>
  </w:num>
  <w:num w:numId="8">
    <w:abstractNumId w:val="26"/>
  </w:num>
  <w:num w:numId="9">
    <w:abstractNumId w:val="51"/>
  </w:num>
  <w:num w:numId="10">
    <w:abstractNumId w:val="29"/>
  </w:num>
  <w:num w:numId="11">
    <w:abstractNumId w:val="15"/>
  </w:num>
  <w:num w:numId="12">
    <w:abstractNumId w:val="35"/>
  </w:num>
  <w:num w:numId="13">
    <w:abstractNumId w:val="49"/>
  </w:num>
  <w:num w:numId="14">
    <w:abstractNumId w:val="8"/>
  </w:num>
  <w:num w:numId="15">
    <w:abstractNumId w:val="18"/>
  </w:num>
  <w:num w:numId="16">
    <w:abstractNumId w:val="17"/>
  </w:num>
  <w:num w:numId="17">
    <w:abstractNumId w:val="25"/>
  </w:num>
  <w:num w:numId="18">
    <w:abstractNumId w:val="56"/>
  </w:num>
  <w:num w:numId="19">
    <w:abstractNumId w:val="46"/>
  </w:num>
  <w:num w:numId="20">
    <w:abstractNumId w:val="13"/>
  </w:num>
  <w:num w:numId="21">
    <w:abstractNumId w:val="50"/>
  </w:num>
  <w:num w:numId="22">
    <w:abstractNumId w:val="34"/>
  </w:num>
  <w:num w:numId="23">
    <w:abstractNumId w:val="57"/>
  </w:num>
  <w:num w:numId="24">
    <w:abstractNumId w:val="9"/>
  </w:num>
  <w:num w:numId="25">
    <w:abstractNumId w:val="27"/>
  </w:num>
  <w:num w:numId="26">
    <w:abstractNumId w:val="4"/>
  </w:num>
  <w:num w:numId="27">
    <w:abstractNumId w:val="47"/>
  </w:num>
  <w:num w:numId="28">
    <w:abstractNumId w:val="31"/>
  </w:num>
  <w:num w:numId="29">
    <w:abstractNumId w:val="48"/>
  </w:num>
  <w:num w:numId="30">
    <w:abstractNumId w:val="40"/>
  </w:num>
  <w:num w:numId="31">
    <w:abstractNumId w:val="43"/>
  </w:num>
  <w:num w:numId="32">
    <w:abstractNumId w:val="38"/>
  </w:num>
  <w:num w:numId="33">
    <w:abstractNumId w:val="14"/>
  </w:num>
  <w:num w:numId="34">
    <w:abstractNumId w:val="6"/>
  </w:num>
  <w:num w:numId="35">
    <w:abstractNumId w:val="22"/>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52"/>
  </w:num>
  <w:num w:numId="39">
    <w:abstractNumId w:val="45"/>
  </w:num>
  <w:num w:numId="40">
    <w:abstractNumId w:val="3"/>
  </w:num>
  <w:num w:numId="41">
    <w:abstractNumId w:val="44"/>
  </w:num>
  <w:num w:numId="42">
    <w:abstractNumId w:val="21"/>
  </w:num>
  <w:num w:numId="43">
    <w:abstractNumId w:val="11"/>
  </w:num>
  <w:num w:numId="44">
    <w:abstractNumId w:val="36"/>
  </w:num>
  <w:num w:numId="45">
    <w:abstractNumId w:val="2"/>
  </w:num>
  <w:num w:numId="46">
    <w:abstractNumId w:val="10"/>
  </w:num>
  <w:num w:numId="47">
    <w:abstractNumId w:val="1"/>
  </w:num>
  <w:num w:numId="48">
    <w:abstractNumId w:val="55"/>
  </w:num>
  <w:num w:numId="49">
    <w:abstractNumId w:val="24"/>
  </w:num>
  <w:num w:numId="50">
    <w:abstractNumId w:val="37"/>
  </w:num>
  <w:num w:numId="51">
    <w:abstractNumId w:val="20"/>
  </w:num>
  <w:num w:numId="52">
    <w:abstractNumId w:val="54"/>
  </w:num>
  <w:num w:numId="53">
    <w:abstractNumId w:val="39"/>
  </w:num>
  <w:num w:numId="54">
    <w:abstractNumId w:val="30"/>
  </w:num>
  <w:num w:numId="55">
    <w:abstractNumId w:val="23"/>
  </w:num>
  <w:num w:numId="56">
    <w:abstractNumId w:val="53"/>
  </w:num>
  <w:num w:numId="57">
    <w:abstractNumId w:val="12"/>
  </w:num>
  <w:num w:numId="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CB"/>
    <w:rsid w:val="00002150"/>
    <w:rsid w:val="0000227E"/>
    <w:rsid w:val="00005BF3"/>
    <w:rsid w:val="00016FDE"/>
    <w:rsid w:val="00020DE3"/>
    <w:rsid w:val="000217D7"/>
    <w:rsid w:val="00024DEA"/>
    <w:rsid w:val="000268D7"/>
    <w:rsid w:val="00051BA3"/>
    <w:rsid w:val="000602AB"/>
    <w:rsid w:val="00063DF8"/>
    <w:rsid w:val="00066E61"/>
    <w:rsid w:val="00070618"/>
    <w:rsid w:val="00076E49"/>
    <w:rsid w:val="00077859"/>
    <w:rsid w:val="000826D5"/>
    <w:rsid w:val="00083DB7"/>
    <w:rsid w:val="00085FB1"/>
    <w:rsid w:val="00091039"/>
    <w:rsid w:val="000933C0"/>
    <w:rsid w:val="000A5D09"/>
    <w:rsid w:val="000B10B2"/>
    <w:rsid w:val="000B4D6D"/>
    <w:rsid w:val="000B7298"/>
    <w:rsid w:val="000B7BA3"/>
    <w:rsid w:val="000C181D"/>
    <w:rsid w:val="000C1EF1"/>
    <w:rsid w:val="000C44C6"/>
    <w:rsid w:val="000C7CF7"/>
    <w:rsid w:val="000D26B3"/>
    <w:rsid w:val="000D5A29"/>
    <w:rsid w:val="000D625C"/>
    <w:rsid w:val="000D65AE"/>
    <w:rsid w:val="000D6B22"/>
    <w:rsid w:val="000E0DD5"/>
    <w:rsid w:val="000E7C82"/>
    <w:rsid w:val="0011240B"/>
    <w:rsid w:val="001248E3"/>
    <w:rsid w:val="00132C31"/>
    <w:rsid w:val="0013368F"/>
    <w:rsid w:val="00136E29"/>
    <w:rsid w:val="00140A2B"/>
    <w:rsid w:val="001572BF"/>
    <w:rsid w:val="001627C9"/>
    <w:rsid w:val="0017175E"/>
    <w:rsid w:val="0017281A"/>
    <w:rsid w:val="00174E60"/>
    <w:rsid w:val="00174EA2"/>
    <w:rsid w:val="00184CDF"/>
    <w:rsid w:val="001A3BF3"/>
    <w:rsid w:val="001B06A0"/>
    <w:rsid w:val="001B3F1D"/>
    <w:rsid w:val="001B5558"/>
    <w:rsid w:val="001C01EF"/>
    <w:rsid w:val="001C3EBF"/>
    <w:rsid w:val="001C5C91"/>
    <w:rsid w:val="001E43FC"/>
    <w:rsid w:val="001E4C1A"/>
    <w:rsid w:val="001F7A0B"/>
    <w:rsid w:val="00205E3C"/>
    <w:rsid w:val="0020691F"/>
    <w:rsid w:val="00220A1F"/>
    <w:rsid w:val="0022126F"/>
    <w:rsid w:val="00230992"/>
    <w:rsid w:val="0023502D"/>
    <w:rsid w:val="00236260"/>
    <w:rsid w:val="00236740"/>
    <w:rsid w:val="00245670"/>
    <w:rsid w:val="00245697"/>
    <w:rsid w:val="00252B0A"/>
    <w:rsid w:val="0025716B"/>
    <w:rsid w:val="00277E21"/>
    <w:rsid w:val="00277EA7"/>
    <w:rsid w:val="00286250"/>
    <w:rsid w:val="00290E96"/>
    <w:rsid w:val="002A53FF"/>
    <w:rsid w:val="002B28CE"/>
    <w:rsid w:val="002B6770"/>
    <w:rsid w:val="002D156A"/>
    <w:rsid w:val="002D2B3C"/>
    <w:rsid w:val="002D5107"/>
    <w:rsid w:val="002D612D"/>
    <w:rsid w:val="002E3BAA"/>
    <w:rsid w:val="002F3E12"/>
    <w:rsid w:val="00305ADE"/>
    <w:rsid w:val="0030715E"/>
    <w:rsid w:val="003074DE"/>
    <w:rsid w:val="00313B71"/>
    <w:rsid w:val="00322081"/>
    <w:rsid w:val="003229C9"/>
    <w:rsid w:val="00322D8F"/>
    <w:rsid w:val="0032397D"/>
    <w:rsid w:val="00323F12"/>
    <w:rsid w:val="00356C0A"/>
    <w:rsid w:val="003718DF"/>
    <w:rsid w:val="00376DC3"/>
    <w:rsid w:val="00382063"/>
    <w:rsid w:val="00382F09"/>
    <w:rsid w:val="00383CE9"/>
    <w:rsid w:val="00383E76"/>
    <w:rsid w:val="00392EB2"/>
    <w:rsid w:val="003A1AC2"/>
    <w:rsid w:val="003A5785"/>
    <w:rsid w:val="003B1A8A"/>
    <w:rsid w:val="003B7A09"/>
    <w:rsid w:val="003C521A"/>
    <w:rsid w:val="003D56C8"/>
    <w:rsid w:val="003F1480"/>
    <w:rsid w:val="004151AE"/>
    <w:rsid w:val="00427829"/>
    <w:rsid w:val="00433DFD"/>
    <w:rsid w:val="004416AC"/>
    <w:rsid w:val="00441BA8"/>
    <w:rsid w:val="00443B38"/>
    <w:rsid w:val="00453EFC"/>
    <w:rsid w:val="00454D6D"/>
    <w:rsid w:val="00461803"/>
    <w:rsid w:val="0046655E"/>
    <w:rsid w:val="00481335"/>
    <w:rsid w:val="004867DC"/>
    <w:rsid w:val="00487BE6"/>
    <w:rsid w:val="00492D76"/>
    <w:rsid w:val="00496D30"/>
    <w:rsid w:val="004A0571"/>
    <w:rsid w:val="004A07E8"/>
    <w:rsid w:val="004A1AEA"/>
    <w:rsid w:val="004B4CBD"/>
    <w:rsid w:val="004B5CAE"/>
    <w:rsid w:val="004B6E29"/>
    <w:rsid w:val="004C3178"/>
    <w:rsid w:val="004C4AC2"/>
    <w:rsid w:val="004D2A0E"/>
    <w:rsid w:val="004D7EC3"/>
    <w:rsid w:val="004E2571"/>
    <w:rsid w:val="004E7B16"/>
    <w:rsid w:val="004F49B2"/>
    <w:rsid w:val="004F49F6"/>
    <w:rsid w:val="005005F6"/>
    <w:rsid w:val="00506AE8"/>
    <w:rsid w:val="005113B6"/>
    <w:rsid w:val="00522CDC"/>
    <w:rsid w:val="00525A39"/>
    <w:rsid w:val="005314DC"/>
    <w:rsid w:val="00537AD0"/>
    <w:rsid w:val="0056155F"/>
    <w:rsid w:val="00563F22"/>
    <w:rsid w:val="00573B9E"/>
    <w:rsid w:val="00587E04"/>
    <w:rsid w:val="005B1AD4"/>
    <w:rsid w:val="005C40C3"/>
    <w:rsid w:val="005C7C30"/>
    <w:rsid w:val="005D27CC"/>
    <w:rsid w:val="005D38FB"/>
    <w:rsid w:val="005D6879"/>
    <w:rsid w:val="005D6D44"/>
    <w:rsid w:val="005D6D88"/>
    <w:rsid w:val="005E10A7"/>
    <w:rsid w:val="005E783D"/>
    <w:rsid w:val="005F3A06"/>
    <w:rsid w:val="005F6A39"/>
    <w:rsid w:val="005F6B48"/>
    <w:rsid w:val="0060365F"/>
    <w:rsid w:val="00622D8D"/>
    <w:rsid w:val="00623AE8"/>
    <w:rsid w:val="0063040A"/>
    <w:rsid w:val="00631532"/>
    <w:rsid w:val="00633EF3"/>
    <w:rsid w:val="00636897"/>
    <w:rsid w:val="0064258A"/>
    <w:rsid w:val="0064768F"/>
    <w:rsid w:val="00654546"/>
    <w:rsid w:val="00661D9D"/>
    <w:rsid w:val="0066325F"/>
    <w:rsid w:val="006637E1"/>
    <w:rsid w:val="00686548"/>
    <w:rsid w:val="00696B83"/>
    <w:rsid w:val="006B13A1"/>
    <w:rsid w:val="006B7A40"/>
    <w:rsid w:val="006B7AD2"/>
    <w:rsid w:val="006C29CC"/>
    <w:rsid w:val="006C64C7"/>
    <w:rsid w:val="006D14C3"/>
    <w:rsid w:val="006F5BFB"/>
    <w:rsid w:val="006F7F99"/>
    <w:rsid w:val="007029AC"/>
    <w:rsid w:val="007065D0"/>
    <w:rsid w:val="00706D45"/>
    <w:rsid w:val="00712E89"/>
    <w:rsid w:val="007161F7"/>
    <w:rsid w:val="00720142"/>
    <w:rsid w:val="00726198"/>
    <w:rsid w:val="007407D1"/>
    <w:rsid w:val="00741156"/>
    <w:rsid w:val="00743C82"/>
    <w:rsid w:val="0074494D"/>
    <w:rsid w:val="00745FC6"/>
    <w:rsid w:val="00752091"/>
    <w:rsid w:val="00756248"/>
    <w:rsid w:val="0076411A"/>
    <w:rsid w:val="0076611F"/>
    <w:rsid w:val="00775D85"/>
    <w:rsid w:val="00777F3D"/>
    <w:rsid w:val="007841A3"/>
    <w:rsid w:val="00794731"/>
    <w:rsid w:val="007A71DD"/>
    <w:rsid w:val="007B56C0"/>
    <w:rsid w:val="007C05AD"/>
    <w:rsid w:val="007C1257"/>
    <w:rsid w:val="007D1EEF"/>
    <w:rsid w:val="007D3B7E"/>
    <w:rsid w:val="007E366E"/>
    <w:rsid w:val="007F4226"/>
    <w:rsid w:val="007F54FD"/>
    <w:rsid w:val="00807075"/>
    <w:rsid w:val="00815332"/>
    <w:rsid w:val="008166B0"/>
    <w:rsid w:val="008217F7"/>
    <w:rsid w:val="0082545E"/>
    <w:rsid w:val="00830A9E"/>
    <w:rsid w:val="00834B7A"/>
    <w:rsid w:val="00836127"/>
    <w:rsid w:val="00845E02"/>
    <w:rsid w:val="008550AF"/>
    <w:rsid w:val="008566CE"/>
    <w:rsid w:val="00856DB3"/>
    <w:rsid w:val="00857434"/>
    <w:rsid w:val="008617E4"/>
    <w:rsid w:val="008642F4"/>
    <w:rsid w:val="00865DFF"/>
    <w:rsid w:val="00865E6A"/>
    <w:rsid w:val="0087036A"/>
    <w:rsid w:val="00874D28"/>
    <w:rsid w:val="00890A8B"/>
    <w:rsid w:val="00894A6A"/>
    <w:rsid w:val="008A0F7C"/>
    <w:rsid w:val="008A1641"/>
    <w:rsid w:val="008A6BEF"/>
    <w:rsid w:val="008B6918"/>
    <w:rsid w:val="008C1B6C"/>
    <w:rsid w:val="008C2390"/>
    <w:rsid w:val="008C6E3B"/>
    <w:rsid w:val="008D0836"/>
    <w:rsid w:val="008E02B1"/>
    <w:rsid w:val="008F11EC"/>
    <w:rsid w:val="008F759F"/>
    <w:rsid w:val="008F7A59"/>
    <w:rsid w:val="0090234F"/>
    <w:rsid w:val="0090507D"/>
    <w:rsid w:val="00912AFF"/>
    <w:rsid w:val="00914B83"/>
    <w:rsid w:val="009164D0"/>
    <w:rsid w:val="009259AB"/>
    <w:rsid w:val="00926E0D"/>
    <w:rsid w:val="0093101C"/>
    <w:rsid w:val="00935664"/>
    <w:rsid w:val="009408AA"/>
    <w:rsid w:val="00950B50"/>
    <w:rsid w:val="009513B3"/>
    <w:rsid w:val="00951F52"/>
    <w:rsid w:val="00952AD2"/>
    <w:rsid w:val="00955802"/>
    <w:rsid w:val="0095739F"/>
    <w:rsid w:val="00957437"/>
    <w:rsid w:val="0096401B"/>
    <w:rsid w:val="00976CF5"/>
    <w:rsid w:val="00985742"/>
    <w:rsid w:val="009921A7"/>
    <w:rsid w:val="00992541"/>
    <w:rsid w:val="009932B8"/>
    <w:rsid w:val="00997BE3"/>
    <w:rsid w:val="009A3085"/>
    <w:rsid w:val="009A686E"/>
    <w:rsid w:val="009A7F03"/>
    <w:rsid w:val="009B5BD7"/>
    <w:rsid w:val="009B6412"/>
    <w:rsid w:val="009D3DCA"/>
    <w:rsid w:val="009D4971"/>
    <w:rsid w:val="009D658B"/>
    <w:rsid w:val="009F06C9"/>
    <w:rsid w:val="00A03A42"/>
    <w:rsid w:val="00A03E24"/>
    <w:rsid w:val="00A0606B"/>
    <w:rsid w:val="00A06DBC"/>
    <w:rsid w:val="00A11C54"/>
    <w:rsid w:val="00A171B2"/>
    <w:rsid w:val="00A1799D"/>
    <w:rsid w:val="00A37990"/>
    <w:rsid w:val="00A4360B"/>
    <w:rsid w:val="00A47575"/>
    <w:rsid w:val="00A537FB"/>
    <w:rsid w:val="00A64FA0"/>
    <w:rsid w:val="00A670D6"/>
    <w:rsid w:val="00A8217A"/>
    <w:rsid w:val="00A909C7"/>
    <w:rsid w:val="00A954D9"/>
    <w:rsid w:val="00A967A2"/>
    <w:rsid w:val="00AB4CE9"/>
    <w:rsid w:val="00AB55FB"/>
    <w:rsid w:val="00AB697D"/>
    <w:rsid w:val="00AC2042"/>
    <w:rsid w:val="00AE5604"/>
    <w:rsid w:val="00B05282"/>
    <w:rsid w:val="00B0565E"/>
    <w:rsid w:val="00B068D4"/>
    <w:rsid w:val="00B1038F"/>
    <w:rsid w:val="00B1125D"/>
    <w:rsid w:val="00B115ED"/>
    <w:rsid w:val="00B1753B"/>
    <w:rsid w:val="00B23BC0"/>
    <w:rsid w:val="00B24409"/>
    <w:rsid w:val="00B25021"/>
    <w:rsid w:val="00B27D7A"/>
    <w:rsid w:val="00B37D58"/>
    <w:rsid w:val="00B465C9"/>
    <w:rsid w:val="00B85E6D"/>
    <w:rsid w:val="00B92026"/>
    <w:rsid w:val="00B921A9"/>
    <w:rsid w:val="00B936BB"/>
    <w:rsid w:val="00B947AC"/>
    <w:rsid w:val="00BA4B95"/>
    <w:rsid w:val="00BA7487"/>
    <w:rsid w:val="00BB1756"/>
    <w:rsid w:val="00BB6D1F"/>
    <w:rsid w:val="00BC026D"/>
    <w:rsid w:val="00BC2CDF"/>
    <w:rsid w:val="00BC3C09"/>
    <w:rsid w:val="00BC4520"/>
    <w:rsid w:val="00BC7350"/>
    <w:rsid w:val="00BD579A"/>
    <w:rsid w:val="00BE464E"/>
    <w:rsid w:val="00BF404E"/>
    <w:rsid w:val="00C071EA"/>
    <w:rsid w:val="00C11065"/>
    <w:rsid w:val="00C24CDF"/>
    <w:rsid w:val="00C256A1"/>
    <w:rsid w:val="00C27CB7"/>
    <w:rsid w:val="00C41BBC"/>
    <w:rsid w:val="00C42DC2"/>
    <w:rsid w:val="00C52672"/>
    <w:rsid w:val="00C52DD0"/>
    <w:rsid w:val="00C53583"/>
    <w:rsid w:val="00C559F6"/>
    <w:rsid w:val="00C665B6"/>
    <w:rsid w:val="00C71285"/>
    <w:rsid w:val="00C76383"/>
    <w:rsid w:val="00C84C39"/>
    <w:rsid w:val="00C935B3"/>
    <w:rsid w:val="00C95411"/>
    <w:rsid w:val="00CB34C6"/>
    <w:rsid w:val="00CB4C31"/>
    <w:rsid w:val="00CB4F3C"/>
    <w:rsid w:val="00CB5D2B"/>
    <w:rsid w:val="00CC2E85"/>
    <w:rsid w:val="00CD40A4"/>
    <w:rsid w:val="00CE201E"/>
    <w:rsid w:val="00CF0E33"/>
    <w:rsid w:val="00CF0F3F"/>
    <w:rsid w:val="00D0210F"/>
    <w:rsid w:val="00D02C7F"/>
    <w:rsid w:val="00D17D47"/>
    <w:rsid w:val="00D264F7"/>
    <w:rsid w:val="00D360AB"/>
    <w:rsid w:val="00D41082"/>
    <w:rsid w:val="00D43C0A"/>
    <w:rsid w:val="00D54463"/>
    <w:rsid w:val="00D54614"/>
    <w:rsid w:val="00D54ADF"/>
    <w:rsid w:val="00D57AC8"/>
    <w:rsid w:val="00D67764"/>
    <w:rsid w:val="00D76593"/>
    <w:rsid w:val="00D769B1"/>
    <w:rsid w:val="00D933C8"/>
    <w:rsid w:val="00DA346E"/>
    <w:rsid w:val="00DA4C2C"/>
    <w:rsid w:val="00DA52F9"/>
    <w:rsid w:val="00DB4A06"/>
    <w:rsid w:val="00DB6D30"/>
    <w:rsid w:val="00DC2F05"/>
    <w:rsid w:val="00DD268B"/>
    <w:rsid w:val="00DD4CAD"/>
    <w:rsid w:val="00DD573C"/>
    <w:rsid w:val="00DF1456"/>
    <w:rsid w:val="00DF3FDD"/>
    <w:rsid w:val="00DF6DAE"/>
    <w:rsid w:val="00E04E5A"/>
    <w:rsid w:val="00E07626"/>
    <w:rsid w:val="00E20018"/>
    <w:rsid w:val="00E22ACF"/>
    <w:rsid w:val="00E242E5"/>
    <w:rsid w:val="00E276A5"/>
    <w:rsid w:val="00E31E22"/>
    <w:rsid w:val="00E45E17"/>
    <w:rsid w:val="00E46099"/>
    <w:rsid w:val="00E61275"/>
    <w:rsid w:val="00E6247E"/>
    <w:rsid w:val="00E6549E"/>
    <w:rsid w:val="00E75226"/>
    <w:rsid w:val="00E816C2"/>
    <w:rsid w:val="00E94B96"/>
    <w:rsid w:val="00E97958"/>
    <w:rsid w:val="00EA5772"/>
    <w:rsid w:val="00EB7898"/>
    <w:rsid w:val="00EB7E31"/>
    <w:rsid w:val="00EC38CA"/>
    <w:rsid w:val="00EC4849"/>
    <w:rsid w:val="00EC5D32"/>
    <w:rsid w:val="00EC623D"/>
    <w:rsid w:val="00EC77B2"/>
    <w:rsid w:val="00ED3FDD"/>
    <w:rsid w:val="00EE5AF3"/>
    <w:rsid w:val="00EE735A"/>
    <w:rsid w:val="00EF1602"/>
    <w:rsid w:val="00EF2F83"/>
    <w:rsid w:val="00EF3139"/>
    <w:rsid w:val="00EF49F0"/>
    <w:rsid w:val="00F01CE6"/>
    <w:rsid w:val="00F1116B"/>
    <w:rsid w:val="00F11E1B"/>
    <w:rsid w:val="00F14516"/>
    <w:rsid w:val="00F14B01"/>
    <w:rsid w:val="00F171A2"/>
    <w:rsid w:val="00F17642"/>
    <w:rsid w:val="00F308CB"/>
    <w:rsid w:val="00F367BB"/>
    <w:rsid w:val="00F41607"/>
    <w:rsid w:val="00F42387"/>
    <w:rsid w:val="00F445FC"/>
    <w:rsid w:val="00F453F1"/>
    <w:rsid w:val="00F47718"/>
    <w:rsid w:val="00F47873"/>
    <w:rsid w:val="00F55CB2"/>
    <w:rsid w:val="00F57BEC"/>
    <w:rsid w:val="00F62FC1"/>
    <w:rsid w:val="00F65A98"/>
    <w:rsid w:val="00F75019"/>
    <w:rsid w:val="00F823F2"/>
    <w:rsid w:val="00F838C5"/>
    <w:rsid w:val="00F97ADD"/>
    <w:rsid w:val="00FA78E7"/>
    <w:rsid w:val="00FB1BE9"/>
    <w:rsid w:val="00FB5662"/>
    <w:rsid w:val="00FB6DB8"/>
    <w:rsid w:val="00FC5B09"/>
    <w:rsid w:val="00FE0670"/>
    <w:rsid w:val="00FE4773"/>
    <w:rsid w:val="00FF56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8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6E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6E0D"/>
  </w:style>
  <w:style w:type="paragraph" w:styleId="Stopka">
    <w:name w:val="footer"/>
    <w:basedOn w:val="Normalny"/>
    <w:link w:val="StopkaZnak"/>
    <w:uiPriority w:val="99"/>
    <w:unhideWhenUsed/>
    <w:rsid w:val="00926E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6E0D"/>
  </w:style>
  <w:style w:type="paragraph" w:styleId="Akapitzlist">
    <w:name w:val="List Paragraph"/>
    <w:aliases w:val="1_literowka Znak,Literowanie Znak,Preambuła Znak,1_literowka,Literowanie,Preambuła,Akapit z listą;1_literowka,Numerowanie,L1,Podsis rysunku,Bullet Number,Body MS Bullet,lp1"/>
    <w:basedOn w:val="Normalny"/>
    <w:link w:val="AkapitzlistZnak"/>
    <w:uiPriority w:val="34"/>
    <w:qFormat/>
    <w:rsid w:val="00EC77B2"/>
    <w:pPr>
      <w:ind w:left="720"/>
      <w:contextualSpacing/>
    </w:pPr>
  </w:style>
  <w:style w:type="paragraph" w:styleId="Tekstprzypisukocowego">
    <w:name w:val="endnote text"/>
    <w:basedOn w:val="Normalny"/>
    <w:link w:val="TekstprzypisukocowegoZnak"/>
    <w:uiPriority w:val="99"/>
    <w:semiHidden/>
    <w:unhideWhenUsed/>
    <w:rsid w:val="00E076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7626"/>
    <w:rPr>
      <w:sz w:val="20"/>
      <w:szCs w:val="20"/>
    </w:rPr>
  </w:style>
  <w:style w:type="character" w:styleId="Odwoanieprzypisukocowego">
    <w:name w:val="endnote reference"/>
    <w:basedOn w:val="Domylnaczcionkaakapitu"/>
    <w:uiPriority w:val="99"/>
    <w:semiHidden/>
    <w:unhideWhenUsed/>
    <w:rsid w:val="00E07626"/>
    <w:rPr>
      <w:vertAlign w:val="superscript"/>
    </w:rPr>
  </w:style>
  <w:style w:type="character" w:styleId="Tekstzastpczy">
    <w:name w:val="Placeholder Text"/>
    <w:basedOn w:val="Domylnaczcionkaakapitu"/>
    <w:uiPriority w:val="99"/>
    <w:semiHidden/>
    <w:rsid w:val="00B068D4"/>
    <w:rPr>
      <w:color w:val="808080"/>
    </w:rPr>
  </w:style>
  <w:style w:type="character" w:styleId="Hipercze">
    <w:name w:val="Hyperlink"/>
    <w:basedOn w:val="Domylnaczcionkaakapitu"/>
    <w:uiPriority w:val="99"/>
    <w:unhideWhenUsed/>
    <w:rsid w:val="004A07E8"/>
    <w:rPr>
      <w:color w:val="0563C1" w:themeColor="hyperlink"/>
      <w:u w:val="single"/>
    </w:rPr>
  </w:style>
  <w:style w:type="character" w:customStyle="1" w:styleId="Nierozpoznanawzmianka1">
    <w:name w:val="Nierozpoznana wzmianka1"/>
    <w:basedOn w:val="Domylnaczcionkaakapitu"/>
    <w:uiPriority w:val="99"/>
    <w:semiHidden/>
    <w:unhideWhenUsed/>
    <w:rsid w:val="004A07E8"/>
    <w:rPr>
      <w:color w:val="605E5C"/>
      <w:shd w:val="clear" w:color="auto" w:fill="E1DFDD"/>
    </w:rPr>
  </w:style>
  <w:style w:type="paragraph" w:styleId="Tekstdymka">
    <w:name w:val="Balloon Text"/>
    <w:basedOn w:val="Normalny"/>
    <w:link w:val="TekstdymkaZnak"/>
    <w:uiPriority w:val="99"/>
    <w:semiHidden/>
    <w:unhideWhenUsed/>
    <w:rsid w:val="007F54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4FD"/>
    <w:rPr>
      <w:rFonts w:ascii="Segoe UI" w:hAnsi="Segoe UI" w:cs="Segoe UI"/>
      <w:sz w:val="18"/>
      <w:szCs w:val="18"/>
    </w:rPr>
  </w:style>
  <w:style w:type="table" w:customStyle="1" w:styleId="TableGrid">
    <w:name w:val="TableGrid"/>
    <w:rsid w:val="00BE464E"/>
    <w:pPr>
      <w:spacing w:after="0" w:line="240" w:lineRule="auto"/>
    </w:pPr>
    <w:rPr>
      <w:rFonts w:eastAsiaTheme="minorEastAsia"/>
      <w:lang w:eastAsia="pl-PL"/>
    </w:rPr>
    <w:tblPr>
      <w:tblCellMar>
        <w:top w:w="0" w:type="dxa"/>
        <w:left w:w="0" w:type="dxa"/>
        <w:bottom w:w="0" w:type="dxa"/>
        <w:right w:w="0" w:type="dxa"/>
      </w:tblCellMar>
    </w:tblPr>
  </w:style>
  <w:style w:type="table" w:styleId="Tabela-Siatka">
    <w:name w:val="Table Grid"/>
    <w:basedOn w:val="Standardowy"/>
    <w:uiPriority w:val="39"/>
    <w:rsid w:val="00BE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rsid w:val="000B4D6D"/>
  </w:style>
  <w:style w:type="character" w:styleId="Odwoaniedokomentarza">
    <w:name w:val="annotation reference"/>
    <w:basedOn w:val="Domylnaczcionkaakapitu"/>
    <w:uiPriority w:val="99"/>
    <w:semiHidden/>
    <w:unhideWhenUsed/>
    <w:rsid w:val="00777F3D"/>
    <w:rPr>
      <w:sz w:val="16"/>
      <w:szCs w:val="16"/>
    </w:rPr>
  </w:style>
  <w:style w:type="paragraph" w:styleId="Tekstkomentarza">
    <w:name w:val="annotation text"/>
    <w:basedOn w:val="Normalny"/>
    <w:link w:val="TekstkomentarzaZnak"/>
    <w:uiPriority w:val="99"/>
    <w:semiHidden/>
    <w:unhideWhenUsed/>
    <w:rsid w:val="00777F3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7F3D"/>
    <w:rPr>
      <w:sz w:val="20"/>
      <w:szCs w:val="20"/>
    </w:rPr>
  </w:style>
  <w:style w:type="paragraph" w:styleId="Tematkomentarza">
    <w:name w:val="annotation subject"/>
    <w:basedOn w:val="Tekstkomentarza"/>
    <w:next w:val="Tekstkomentarza"/>
    <w:link w:val="TematkomentarzaZnak"/>
    <w:uiPriority w:val="99"/>
    <w:semiHidden/>
    <w:unhideWhenUsed/>
    <w:rsid w:val="00777F3D"/>
    <w:rPr>
      <w:b/>
      <w:bCs/>
    </w:rPr>
  </w:style>
  <w:style w:type="character" w:customStyle="1" w:styleId="TematkomentarzaZnak">
    <w:name w:val="Temat komentarza Znak"/>
    <w:basedOn w:val="TekstkomentarzaZnak"/>
    <w:link w:val="Tematkomentarza"/>
    <w:uiPriority w:val="99"/>
    <w:semiHidden/>
    <w:rsid w:val="00777F3D"/>
    <w:rPr>
      <w:b/>
      <w:bCs/>
      <w:sz w:val="20"/>
      <w:szCs w:val="20"/>
    </w:rPr>
  </w:style>
  <w:style w:type="paragraph" w:styleId="Tekstpodstawowy">
    <w:name w:val="Body Text"/>
    <w:basedOn w:val="Normalny"/>
    <w:link w:val="TekstpodstawowyZnak"/>
    <w:uiPriority w:val="99"/>
    <w:unhideWhenUsed/>
    <w:rsid w:val="00777F3D"/>
    <w:pPr>
      <w:spacing w:after="120" w:line="240" w:lineRule="auto"/>
    </w:pPr>
    <w:rPr>
      <w:rFonts w:ascii="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777F3D"/>
    <w:rPr>
      <w:rFonts w:ascii="Times New Roman" w:hAnsi="Times New Roman" w:cs="Times New Roman"/>
      <w:sz w:val="20"/>
      <w:szCs w:val="20"/>
      <w:lang w:eastAsia="pl-PL"/>
    </w:rPr>
  </w:style>
  <w:style w:type="character" w:customStyle="1" w:styleId="UnresolvedMention">
    <w:name w:val="Unresolved Mention"/>
    <w:basedOn w:val="Domylnaczcionkaakapitu"/>
    <w:uiPriority w:val="99"/>
    <w:semiHidden/>
    <w:unhideWhenUsed/>
    <w:rsid w:val="00C256A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6E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6E0D"/>
  </w:style>
  <w:style w:type="paragraph" w:styleId="Stopka">
    <w:name w:val="footer"/>
    <w:basedOn w:val="Normalny"/>
    <w:link w:val="StopkaZnak"/>
    <w:uiPriority w:val="99"/>
    <w:unhideWhenUsed/>
    <w:rsid w:val="00926E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6E0D"/>
  </w:style>
  <w:style w:type="paragraph" w:styleId="Akapitzlist">
    <w:name w:val="List Paragraph"/>
    <w:aliases w:val="1_literowka Znak,Literowanie Znak,Preambuła Znak,1_literowka,Literowanie,Preambuła,Akapit z listą;1_literowka,Numerowanie,L1,Podsis rysunku,Bullet Number,Body MS Bullet,lp1"/>
    <w:basedOn w:val="Normalny"/>
    <w:link w:val="AkapitzlistZnak"/>
    <w:uiPriority w:val="34"/>
    <w:qFormat/>
    <w:rsid w:val="00EC77B2"/>
    <w:pPr>
      <w:ind w:left="720"/>
      <w:contextualSpacing/>
    </w:pPr>
  </w:style>
  <w:style w:type="paragraph" w:styleId="Tekstprzypisukocowego">
    <w:name w:val="endnote text"/>
    <w:basedOn w:val="Normalny"/>
    <w:link w:val="TekstprzypisukocowegoZnak"/>
    <w:uiPriority w:val="99"/>
    <w:semiHidden/>
    <w:unhideWhenUsed/>
    <w:rsid w:val="00E076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7626"/>
    <w:rPr>
      <w:sz w:val="20"/>
      <w:szCs w:val="20"/>
    </w:rPr>
  </w:style>
  <w:style w:type="character" w:styleId="Odwoanieprzypisukocowego">
    <w:name w:val="endnote reference"/>
    <w:basedOn w:val="Domylnaczcionkaakapitu"/>
    <w:uiPriority w:val="99"/>
    <w:semiHidden/>
    <w:unhideWhenUsed/>
    <w:rsid w:val="00E07626"/>
    <w:rPr>
      <w:vertAlign w:val="superscript"/>
    </w:rPr>
  </w:style>
  <w:style w:type="character" w:styleId="Tekstzastpczy">
    <w:name w:val="Placeholder Text"/>
    <w:basedOn w:val="Domylnaczcionkaakapitu"/>
    <w:uiPriority w:val="99"/>
    <w:semiHidden/>
    <w:rsid w:val="00B068D4"/>
    <w:rPr>
      <w:color w:val="808080"/>
    </w:rPr>
  </w:style>
  <w:style w:type="character" w:styleId="Hipercze">
    <w:name w:val="Hyperlink"/>
    <w:basedOn w:val="Domylnaczcionkaakapitu"/>
    <w:uiPriority w:val="99"/>
    <w:unhideWhenUsed/>
    <w:rsid w:val="004A07E8"/>
    <w:rPr>
      <w:color w:val="0563C1" w:themeColor="hyperlink"/>
      <w:u w:val="single"/>
    </w:rPr>
  </w:style>
  <w:style w:type="character" w:customStyle="1" w:styleId="Nierozpoznanawzmianka1">
    <w:name w:val="Nierozpoznana wzmianka1"/>
    <w:basedOn w:val="Domylnaczcionkaakapitu"/>
    <w:uiPriority w:val="99"/>
    <w:semiHidden/>
    <w:unhideWhenUsed/>
    <w:rsid w:val="004A07E8"/>
    <w:rPr>
      <w:color w:val="605E5C"/>
      <w:shd w:val="clear" w:color="auto" w:fill="E1DFDD"/>
    </w:rPr>
  </w:style>
  <w:style w:type="paragraph" w:styleId="Tekstdymka">
    <w:name w:val="Balloon Text"/>
    <w:basedOn w:val="Normalny"/>
    <w:link w:val="TekstdymkaZnak"/>
    <w:uiPriority w:val="99"/>
    <w:semiHidden/>
    <w:unhideWhenUsed/>
    <w:rsid w:val="007F54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4FD"/>
    <w:rPr>
      <w:rFonts w:ascii="Segoe UI" w:hAnsi="Segoe UI" w:cs="Segoe UI"/>
      <w:sz w:val="18"/>
      <w:szCs w:val="18"/>
    </w:rPr>
  </w:style>
  <w:style w:type="table" w:customStyle="1" w:styleId="TableGrid">
    <w:name w:val="TableGrid"/>
    <w:rsid w:val="00BE464E"/>
    <w:pPr>
      <w:spacing w:after="0" w:line="240" w:lineRule="auto"/>
    </w:pPr>
    <w:rPr>
      <w:rFonts w:eastAsiaTheme="minorEastAsia"/>
      <w:lang w:eastAsia="pl-PL"/>
    </w:rPr>
    <w:tblPr>
      <w:tblCellMar>
        <w:top w:w="0" w:type="dxa"/>
        <w:left w:w="0" w:type="dxa"/>
        <w:bottom w:w="0" w:type="dxa"/>
        <w:right w:w="0" w:type="dxa"/>
      </w:tblCellMar>
    </w:tblPr>
  </w:style>
  <w:style w:type="table" w:styleId="Tabela-Siatka">
    <w:name w:val="Table Grid"/>
    <w:basedOn w:val="Standardowy"/>
    <w:uiPriority w:val="39"/>
    <w:rsid w:val="00BE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rsid w:val="000B4D6D"/>
  </w:style>
  <w:style w:type="character" w:styleId="Odwoaniedokomentarza">
    <w:name w:val="annotation reference"/>
    <w:basedOn w:val="Domylnaczcionkaakapitu"/>
    <w:uiPriority w:val="99"/>
    <w:semiHidden/>
    <w:unhideWhenUsed/>
    <w:rsid w:val="00777F3D"/>
    <w:rPr>
      <w:sz w:val="16"/>
      <w:szCs w:val="16"/>
    </w:rPr>
  </w:style>
  <w:style w:type="paragraph" w:styleId="Tekstkomentarza">
    <w:name w:val="annotation text"/>
    <w:basedOn w:val="Normalny"/>
    <w:link w:val="TekstkomentarzaZnak"/>
    <w:uiPriority w:val="99"/>
    <w:semiHidden/>
    <w:unhideWhenUsed/>
    <w:rsid w:val="00777F3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7F3D"/>
    <w:rPr>
      <w:sz w:val="20"/>
      <w:szCs w:val="20"/>
    </w:rPr>
  </w:style>
  <w:style w:type="paragraph" w:styleId="Tematkomentarza">
    <w:name w:val="annotation subject"/>
    <w:basedOn w:val="Tekstkomentarza"/>
    <w:next w:val="Tekstkomentarza"/>
    <w:link w:val="TematkomentarzaZnak"/>
    <w:uiPriority w:val="99"/>
    <w:semiHidden/>
    <w:unhideWhenUsed/>
    <w:rsid w:val="00777F3D"/>
    <w:rPr>
      <w:b/>
      <w:bCs/>
    </w:rPr>
  </w:style>
  <w:style w:type="character" w:customStyle="1" w:styleId="TematkomentarzaZnak">
    <w:name w:val="Temat komentarza Znak"/>
    <w:basedOn w:val="TekstkomentarzaZnak"/>
    <w:link w:val="Tematkomentarza"/>
    <w:uiPriority w:val="99"/>
    <w:semiHidden/>
    <w:rsid w:val="00777F3D"/>
    <w:rPr>
      <w:b/>
      <w:bCs/>
      <w:sz w:val="20"/>
      <w:szCs w:val="20"/>
    </w:rPr>
  </w:style>
  <w:style w:type="paragraph" w:styleId="Tekstpodstawowy">
    <w:name w:val="Body Text"/>
    <w:basedOn w:val="Normalny"/>
    <w:link w:val="TekstpodstawowyZnak"/>
    <w:uiPriority w:val="99"/>
    <w:unhideWhenUsed/>
    <w:rsid w:val="00777F3D"/>
    <w:pPr>
      <w:spacing w:after="120" w:line="240" w:lineRule="auto"/>
    </w:pPr>
    <w:rPr>
      <w:rFonts w:ascii="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777F3D"/>
    <w:rPr>
      <w:rFonts w:ascii="Times New Roman" w:hAnsi="Times New Roman" w:cs="Times New Roman"/>
      <w:sz w:val="20"/>
      <w:szCs w:val="20"/>
      <w:lang w:eastAsia="pl-PL"/>
    </w:rPr>
  </w:style>
  <w:style w:type="character" w:customStyle="1" w:styleId="UnresolvedMention">
    <w:name w:val="Unresolved Mention"/>
    <w:basedOn w:val="Domylnaczcionkaakapitu"/>
    <w:uiPriority w:val="99"/>
    <w:semiHidden/>
    <w:unhideWhenUsed/>
    <w:rsid w:val="00C25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53631">
      <w:bodyDiv w:val="1"/>
      <w:marLeft w:val="0"/>
      <w:marRight w:val="0"/>
      <w:marTop w:val="0"/>
      <w:marBottom w:val="0"/>
      <w:divBdr>
        <w:top w:val="none" w:sz="0" w:space="0" w:color="auto"/>
        <w:left w:val="none" w:sz="0" w:space="0" w:color="auto"/>
        <w:bottom w:val="none" w:sz="0" w:space="0" w:color="auto"/>
        <w:right w:val="none" w:sz="0" w:space="0" w:color="auto"/>
      </w:divBdr>
    </w:div>
    <w:div w:id="252125875">
      <w:bodyDiv w:val="1"/>
      <w:marLeft w:val="0"/>
      <w:marRight w:val="0"/>
      <w:marTop w:val="0"/>
      <w:marBottom w:val="0"/>
      <w:divBdr>
        <w:top w:val="none" w:sz="0" w:space="0" w:color="auto"/>
        <w:left w:val="none" w:sz="0" w:space="0" w:color="auto"/>
        <w:bottom w:val="none" w:sz="0" w:space="0" w:color="auto"/>
        <w:right w:val="none" w:sz="0" w:space="0" w:color="auto"/>
      </w:divBdr>
    </w:div>
    <w:div w:id="366956890">
      <w:bodyDiv w:val="1"/>
      <w:marLeft w:val="0"/>
      <w:marRight w:val="0"/>
      <w:marTop w:val="0"/>
      <w:marBottom w:val="0"/>
      <w:divBdr>
        <w:top w:val="none" w:sz="0" w:space="0" w:color="auto"/>
        <w:left w:val="none" w:sz="0" w:space="0" w:color="auto"/>
        <w:bottom w:val="none" w:sz="0" w:space="0" w:color="auto"/>
        <w:right w:val="none" w:sz="0" w:space="0" w:color="auto"/>
      </w:divBdr>
    </w:div>
    <w:div w:id="815342988">
      <w:bodyDiv w:val="1"/>
      <w:marLeft w:val="0"/>
      <w:marRight w:val="0"/>
      <w:marTop w:val="0"/>
      <w:marBottom w:val="0"/>
      <w:divBdr>
        <w:top w:val="none" w:sz="0" w:space="0" w:color="auto"/>
        <w:left w:val="none" w:sz="0" w:space="0" w:color="auto"/>
        <w:bottom w:val="none" w:sz="0" w:space="0" w:color="auto"/>
        <w:right w:val="none" w:sz="0" w:space="0" w:color="auto"/>
      </w:divBdr>
    </w:div>
    <w:div w:id="949320428">
      <w:bodyDiv w:val="1"/>
      <w:marLeft w:val="0"/>
      <w:marRight w:val="0"/>
      <w:marTop w:val="0"/>
      <w:marBottom w:val="0"/>
      <w:divBdr>
        <w:top w:val="none" w:sz="0" w:space="0" w:color="auto"/>
        <w:left w:val="none" w:sz="0" w:space="0" w:color="auto"/>
        <w:bottom w:val="none" w:sz="0" w:space="0" w:color="auto"/>
        <w:right w:val="none" w:sz="0" w:space="0" w:color="auto"/>
      </w:divBdr>
    </w:div>
    <w:div w:id="1088622664">
      <w:bodyDiv w:val="1"/>
      <w:marLeft w:val="0"/>
      <w:marRight w:val="0"/>
      <w:marTop w:val="0"/>
      <w:marBottom w:val="0"/>
      <w:divBdr>
        <w:top w:val="none" w:sz="0" w:space="0" w:color="auto"/>
        <w:left w:val="none" w:sz="0" w:space="0" w:color="auto"/>
        <w:bottom w:val="none" w:sz="0" w:space="0" w:color="auto"/>
        <w:right w:val="none" w:sz="0" w:space="0" w:color="auto"/>
      </w:divBdr>
    </w:div>
    <w:div w:id="1135488037">
      <w:bodyDiv w:val="1"/>
      <w:marLeft w:val="0"/>
      <w:marRight w:val="0"/>
      <w:marTop w:val="0"/>
      <w:marBottom w:val="0"/>
      <w:divBdr>
        <w:top w:val="none" w:sz="0" w:space="0" w:color="auto"/>
        <w:left w:val="none" w:sz="0" w:space="0" w:color="auto"/>
        <w:bottom w:val="none" w:sz="0" w:space="0" w:color="auto"/>
        <w:right w:val="none" w:sz="0" w:space="0" w:color="auto"/>
      </w:divBdr>
    </w:div>
    <w:div w:id="1893422575">
      <w:bodyDiv w:val="1"/>
      <w:marLeft w:val="0"/>
      <w:marRight w:val="0"/>
      <w:marTop w:val="0"/>
      <w:marBottom w:val="0"/>
      <w:divBdr>
        <w:top w:val="none" w:sz="0" w:space="0" w:color="auto"/>
        <w:left w:val="none" w:sz="0" w:space="0" w:color="auto"/>
        <w:bottom w:val="none" w:sz="0" w:space="0" w:color="auto"/>
        <w:right w:val="none" w:sz="0" w:space="0" w:color="auto"/>
      </w:divBdr>
    </w:div>
    <w:div w:id="2075275234">
      <w:bodyDiv w:val="1"/>
      <w:marLeft w:val="0"/>
      <w:marRight w:val="0"/>
      <w:marTop w:val="0"/>
      <w:marBottom w:val="0"/>
      <w:divBdr>
        <w:top w:val="none" w:sz="0" w:space="0" w:color="auto"/>
        <w:left w:val="none" w:sz="0" w:space="0" w:color="auto"/>
        <w:bottom w:val="none" w:sz="0" w:space="0" w:color="auto"/>
        <w:right w:val="none" w:sz="0" w:space="0" w:color="auto"/>
      </w:divBdr>
    </w:div>
    <w:div w:id="213250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1.jpg"/><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image" Target="media/image13.jpg"/><Relationship Id="rId5" Type="http://schemas.microsoft.com/office/2007/relationships/stylesWithEffects" Target="stylesWithEffects.xml"/><Relationship Id="rId15" Type="http://schemas.openxmlformats.org/officeDocument/2006/relationships/image" Target="media/image5.jpg"/><Relationship Id="rId23" Type="http://schemas.openxmlformats.org/officeDocument/2006/relationships/footer" Target="footer1.xml"/><Relationship Id="rId10" Type="http://schemas.openxmlformats.org/officeDocument/2006/relationships/hyperlink" Target="https://brokerpefexpert.efaktura.gov.pl" TargetMode="External"/><Relationship Id="rId19" Type="http://schemas.openxmlformats.org/officeDocument/2006/relationships/image" Target="media/image9.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g"/><Relationship Id="rId22" Type="http://schemas.openxmlformats.org/officeDocument/2006/relationships/image" Target="media/image12.jpg"/><Relationship Id="rId30"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F0087-46BC-4A0C-B96D-DDE3F69493C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F824847-D3D9-4E3E-A202-A8DA15CC2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11800</Words>
  <Characters>70804</Characters>
  <Application>Microsoft Office Word</Application>
  <DocSecurity>0</DocSecurity>
  <Lines>590</Lines>
  <Paragraphs>164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MON</Company>
  <LinksUpToDate>false</LinksUpToDate>
  <CharactersWithSpaces>82440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Nowicka Marta</dc:creator>
  <cp:lastModifiedBy>Wycech Katarzyna</cp:lastModifiedBy>
  <cp:revision>2</cp:revision>
  <cp:lastPrinted>2024-09-17T13:17:00Z</cp:lastPrinted>
  <dcterms:created xsi:type="dcterms:W3CDTF">2024-09-20T07:03:00Z</dcterms:created>
  <dcterms:modified xsi:type="dcterms:W3CDTF">2024-09-20T07:03:00Z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08773b8d-eb11-4435-932b-70dd12044ebb</vt:lpwstr>
  </property>
  <property fmtid="{D5CDD505-2E9C-101B-9397-08002B2CF9AE}" pid="3" name="bjSaver">
    <vt:lpwstr>YYSpvPtMDOVyW8/onRVFkLbTPVYxxDPD</vt:lpwstr>
  </property>
  <property fmtid="{D5CDD505-2E9C-101B-9397-08002B2CF9AE}" pid="4" name="bjClsUserRVM">
    <vt:lpwstr>[]</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