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A9" w:rsidRPr="006871A9" w:rsidRDefault="006871A9" w:rsidP="006871A9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  Kamienna Góra, 0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9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.03.2023 r.</w:t>
      </w:r>
      <w:r w:rsidRPr="006871A9">
        <w:rPr>
          <w:rFonts w:eastAsia="Times New Roman" w:cstheme="minorHAnsi"/>
          <w:noProof/>
          <w:spacing w:val="-5"/>
          <w:sz w:val="20"/>
          <w:szCs w:val="20"/>
          <w:lang w:eastAsia="pl-PL"/>
        </w:rPr>
        <w:fldChar w:fldCharType="begin"/>
      </w:r>
      <w:r w:rsidRPr="006871A9">
        <w:rPr>
          <w:rFonts w:eastAsia="Times New Roman" w:cstheme="minorHAnsi"/>
          <w:noProof/>
          <w:spacing w:val="-5"/>
          <w:sz w:val="20"/>
          <w:szCs w:val="20"/>
          <w:lang w:eastAsia="pl-PL"/>
        </w:rPr>
        <w:instrText xml:space="preserve"> XE </w:instrText>
      </w:r>
      <w:r w:rsidRPr="006871A9">
        <w:rPr>
          <w:rFonts w:eastAsia="Times New Roman" w:cstheme="minorHAnsi"/>
          <w:noProof/>
          <w:spacing w:val="-5"/>
          <w:sz w:val="20"/>
          <w:szCs w:val="20"/>
          <w:lang w:eastAsia="pl-PL"/>
        </w:rPr>
        <w:fldChar w:fldCharType="end"/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ID.272.2.</w:t>
      </w:r>
      <w:r w:rsidR="0075248E">
        <w:rPr>
          <w:rFonts w:eastAsia="Times New Roman" w:cstheme="minorHAnsi"/>
          <w:spacing w:val="-5"/>
          <w:sz w:val="20"/>
          <w:szCs w:val="20"/>
          <w:lang w:eastAsia="pl-PL"/>
        </w:rPr>
        <w:t>7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.2023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</w:pP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  <w:t>ZAPYTANIE OFERTOWE</w:t>
      </w:r>
    </w:p>
    <w:p w:rsidR="006871A9" w:rsidRPr="006871A9" w:rsidRDefault="006871A9" w:rsidP="006871A9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 xml:space="preserve">Dostawa  </w:t>
      </w:r>
      <w:r w:rsidR="00583A21">
        <w:rPr>
          <w:rFonts w:eastAsia="Times New Roman" w:cstheme="minorHAnsi"/>
          <w:sz w:val="20"/>
          <w:szCs w:val="20"/>
          <w:lang w:eastAsia="pl-PL"/>
        </w:rPr>
        <w:t>m</w:t>
      </w:r>
      <w:r w:rsidRPr="006871A9">
        <w:rPr>
          <w:rFonts w:eastAsia="Times New Roman" w:cstheme="minorHAnsi"/>
          <w:sz w:val="20"/>
          <w:szCs w:val="20"/>
          <w:lang w:eastAsia="pl-PL"/>
        </w:rPr>
        <w:t>asy na zimno do remontów cząstkowych dróg powiatowych</w:t>
      </w:r>
      <w:r>
        <w:rPr>
          <w:rFonts w:eastAsia="Times New Roman" w:cstheme="minorHAnsi"/>
          <w:sz w:val="20"/>
          <w:szCs w:val="20"/>
          <w:lang w:eastAsia="pl-PL"/>
        </w:rPr>
        <w:t xml:space="preserve"> w ilości 5 ton wraz z transportem.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0"/>
          <w:szCs w:val="20"/>
          <w:lang w:eastAsia="pl-PL"/>
        </w:rPr>
      </w:pPr>
    </w:p>
    <w:p w:rsidR="006871A9" w:rsidRPr="006871A9" w:rsidRDefault="006871A9" w:rsidP="006871A9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pacing w:val="-5"/>
          <w:sz w:val="20"/>
          <w:szCs w:val="20"/>
          <w:lang w:eastAsia="pl-PL"/>
        </w:rPr>
        <w:t>I. Zamawiający: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bCs/>
          <w:spacing w:val="-5"/>
          <w:sz w:val="20"/>
          <w:szCs w:val="20"/>
          <w:lang w:eastAsia="pl-PL"/>
        </w:rPr>
        <w:t>Powiat Kamiennogórski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ul. Wł. Broniewskiego 15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58-400 Kamienna Góra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NIP: 614-14-74-708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Strona prowadzonego postępowania: </w:t>
      </w:r>
      <w:hyperlink r:id="rId7" w:history="1">
        <w:r w:rsidRPr="006871A9">
          <w:rPr>
            <w:rFonts w:eastAsia="Times New Roman" w:cstheme="minorHAnsi"/>
            <w:color w:val="0563C1" w:themeColor="hyperlink"/>
            <w:spacing w:val="-5"/>
            <w:sz w:val="20"/>
            <w:szCs w:val="20"/>
            <w:u w:val="single"/>
            <w:lang w:eastAsia="pl-PL"/>
          </w:rPr>
          <w:t>https://platformazakupowa.pl/sp_kamiennagora</w:t>
        </w:r>
      </w:hyperlink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email: </w:t>
      </w:r>
      <w:hyperlink r:id="rId8" w:history="1">
        <w:r w:rsidRPr="006871A9">
          <w:rPr>
            <w:rFonts w:eastAsia="Times New Roman" w:cstheme="minorHAnsi"/>
            <w:color w:val="0563C1" w:themeColor="hyperlink"/>
            <w:spacing w:val="-5"/>
            <w:sz w:val="20"/>
            <w:szCs w:val="20"/>
            <w:u w:val="single"/>
            <w:lang w:eastAsia="pl-PL"/>
          </w:rPr>
          <w:t>powiat@kamienna-gora.pl</w:t>
        </w:r>
      </w:hyperlink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Numer telefonu: 75 64 50 100 </w:t>
      </w:r>
    </w:p>
    <w:p w:rsidR="006871A9" w:rsidRPr="006871A9" w:rsidRDefault="006871A9" w:rsidP="006871A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Numer faksu: 75 64 50 111</w:t>
      </w:r>
    </w:p>
    <w:p w:rsidR="006871A9" w:rsidRPr="006871A9" w:rsidRDefault="006871A9" w:rsidP="006871A9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0"/>
          <w:szCs w:val="20"/>
          <w:u w:val="single"/>
          <w:lang w:eastAsia="pl-PL"/>
        </w:rPr>
      </w:pPr>
      <w:r w:rsidRPr="006871A9">
        <w:rPr>
          <w:rFonts w:eastAsia="Times New Roman" w:cstheme="minorHAnsi"/>
          <w:b/>
          <w:spacing w:val="-5"/>
          <w:sz w:val="20"/>
          <w:szCs w:val="20"/>
          <w:u w:val="single"/>
          <w:lang w:eastAsia="pl-PL"/>
        </w:rPr>
        <w:t>II. Przedmiot zamówienia:</w:t>
      </w:r>
    </w:p>
    <w:p w:rsidR="006871A9" w:rsidRPr="006871A9" w:rsidRDefault="006871A9" w:rsidP="006871A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>Dostawa masy na zimno do remontów cząstkowych dróg powiatowych w ilości 5 ton wraz z transportem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pacing w:val="-5"/>
          <w:sz w:val="20"/>
          <w:szCs w:val="20"/>
          <w:lang w:eastAsia="pl-PL"/>
        </w:rPr>
        <w:t>III. Termin realizacji zamówienia i warunki płatności:</w:t>
      </w:r>
    </w:p>
    <w:p w:rsidR="006871A9" w:rsidRPr="006871A9" w:rsidRDefault="006871A9" w:rsidP="006871A9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0"/>
          <w:szCs w:val="20"/>
          <w:u w:val="single"/>
        </w:rPr>
      </w:pPr>
      <w:r w:rsidRPr="006871A9">
        <w:rPr>
          <w:rFonts w:eastAsia="Times New Roman" w:cstheme="minorHAnsi"/>
          <w:spacing w:val="-5"/>
          <w:sz w:val="20"/>
          <w:szCs w:val="20"/>
          <w:u w:val="single"/>
          <w:lang w:eastAsia="pl-PL"/>
        </w:rPr>
        <w:t xml:space="preserve">Termin realizacji: 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w ciągu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max. 5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 dni od dnia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otrzymania zamówienia</w:t>
      </w:r>
    </w:p>
    <w:p w:rsidR="006871A9" w:rsidRPr="006871A9" w:rsidRDefault="006871A9" w:rsidP="006871A9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u w:val="single"/>
          <w:lang w:eastAsia="pl-PL"/>
        </w:rPr>
        <w:t xml:space="preserve">Płatność: 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Podstawą wystawienia faktury będzie należycie wykonana usługa potwierdzona obustronnie podpisanym protokołem odbioru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 xml:space="preserve"> lub na WZ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. Termin płatności faktury – do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14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 dni od dnia dostarczenia prawidłowo wypełnionej fa VAT.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z w:val="20"/>
          <w:szCs w:val="20"/>
          <w:lang w:eastAsia="pl-PL"/>
        </w:rPr>
        <w:t>IV. Warunki udziału w postępowaniu:</w:t>
      </w:r>
    </w:p>
    <w:p w:rsidR="006871A9" w:rsidRDefault="006871A9" w:rsidP="006871A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O udzielenie zamówienia mogą ubiegać się Wykonawcy, którzy nie podlegają wykluczeniu 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z w:val="20"/>
          <w:szCs w:val="20"/>
          <w:lang w:eastAsia="pl-PL"/>
        </w:rPr>
        <w:t>V. Kryterium oceny ofert:</w:t>
      </w:r>
    </w:p>
    <w:p w:rsidR="006871A9" w:rsidRPr="006871A9" w:rsidRDefault="006871A9" w:rsidP="006871A9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z w:val="20"/>
          <w:szCs w:val="20"/>
          <w:lang w:eastAsia="pl-PL"/>
        </w:rPr>
        <w:t>VI. Opis sposobu obliczania ceny oferty:</w:t>
      </w:r>
    </w:p>
    <w:p w:rsidR="006871A9" w:rsidRPr="006871A9" w:rsidRDefault="006871A9" w:rsidP="006871A9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 xml:space="preserve">Wykonawca zobowiązany jest do wypełnienia </w:t>
      </w:r>
      <w:r w:rsidRPr="006871A9">
        <w:rPr>
          <w:rFonts w:eastAsia="Times New Roman" w:cstheme="minorHAnsi"/>
          <w:b/>
          <w:sz w:val="20"/>
          <w:szCs w:val="20"/>
          <w:lang w:eastAsia="pl-PL"/>
        </w:rPr>
        <w:t>Formularza Ofertowego.</w:t>
      </w:r>
    </w:p>
    <w:p w:rsidR="006871A9" w:rsidRPr="006871A9" w:rsidRDefault="006871A9" w:rsidP="006871A9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>Wykonawca nie może samodzielnie zmieniać i wprowadzać dodatkowych pozycji do Formularza Ofertowego.</w:t>
      </w:r>
    </w:p>
    <w:p w:rsidR="006871A9" w:rsidRPr="006871A9" w:rsidRDefault="006871A9" w:rsidP="006871A9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cstheme="minorHAnsi"/>
          <w:sz w:val="20"/>
          <w:szCs w:val="20"/>
        </w:rPr>
        <w:t>Cena oferty winna obejmować wszelkie koszty niezbędne do wykonania całościowego zakresu zamówienia.</w:t>
      </w:r>
    </w:p>
    <w:p w:rsidR="006871A9" w:rsidRPr="006871A9" w:rsidRDefault="006871A9" w:rsidP="006871A9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>Oferta musi zawierać łączną cenę brutto przedmiotu zamówienia, zwana dalej „ceną brutto oferty” lub także „ceną”.</w:t>
      </w:r>
    </w:p>
    <w:p w:rsidR="006871A9" w:rsidRPr="006871A9" w:rsidRDefault="006871A9" w:rsidP="006871A9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 xml:space="preserve">Cenę należy rozumieć jako cenę w rozumieniu art. 3 ust. 1 pkt 1 ustawy z dnia 09.05.2014 r. </w:t>
      </w:r>
      <w:r w:rsidRPr="006871A9">
        <w:rPr>
          <w:rFonts w:eastAsia="Times New Roman" w:cstheme="minorHAnsi"/>
          <w:sz w:val="20"/>
          <w:szCs w:val="20"/>
          <w:lang w:eastAsia="pl-PL"/>
        </w:rPr>
        <w:br/>
        <w:t>o informowaniu o cenach towarów i usług(Dz.U. z 2019 r., poz. 178).</w:t>
      </w:r>
    </w:p>
    <w:p w:rsidR="006871A9" w:rsidRPr="006871A9" w:rsidRDefault="006871A9" w:rsidP="006871A9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lastRenderedPageBreak/>
        <w:t xml:space="preserve">Wykonawca określi cenę do dwóch miejsc po przecinku(tj. setnych części złotego) zgodnie </w:t>
      </w:r>
      <w:r w:rsidRPr="006871A9">
        <w:rPr>
          <w:rFonts w:eastAsia="Times New Roman" w:cstheme="minorHAnsi"/>
          <w:sz w:val="20"/>
          <w:szCs w:val="20"/>
          <w:lang w:eastAsia="pl-PL"/>
        </w:rPr>
        <w:br/>
        <w:t>z matematycznymi zasadami zaokrąglania.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z w:val="20"/>
          <w:szCs w:val="20"/>
          <w:lang w:eastAsia="pl-PL"/>
        </w:rPr>
        <w:t>VII. Zawartość oferty:</w:t>
      </w:r>
    </w:p>
    <w:p w:rsidR="006871A9" w:rsidRPr="006871A9" w:rsidRDefault="006871A9" w:rsidP="006871A9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 xml:space="preserve">Wypełniony formularz Ofertowy – </w:t>
      </w:r>
      <w:r w:rsidRPr="006871A9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6871A9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6871A9" w:rsidRPr="006871A9" w:rsidRDefault="006871A9" w:rsidP="006871A9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6871A9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6871A9">
        <w:rPr>
          <w:rFonts w:eastAsia="Times New Roman" w:cstheme="minorHAnsi"/>
          <w:sz w:val="20"/>
          <w:szCs w:val="20"/>
          <w:lang w:eastAsia="pl-PL"/>
        </w:rPr>
        <w:t xml:space="preserve"> (oryginał lub notarialnie poświadczona kopia).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z w:val="20"/>
          <w:szCs w:val="20"/>
          <w:lang w:eastAsia="pl-PL"/>
        </w:rPr>
        <w:t>VIII. Tryb, miejsce oraz termin składania i otwarcia ofert:</w:t>
      </w:r>
    </w:p>
    <w:p w:rsidR="006871A9" w:rsidRPr="006871A9" w:rsidRDefault="006871A9" w:rsidP="006871A9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z w:val="20"/>
          <w:szCs w:val="20"/>
          <w:lang w:eastAsia="pl-PL"/>
        </w:rPr>
        <w:t>Ofertę w formie elektronicznej wraz z wymaganymi dokumentami należy zamieścić na Platformie zamawiającego pod adresem: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  <w:r w:rsidRPr="006871A9">
        <w:rPr>
          <w:rFonts w:eastAsia="Times New Roman" w:cstheme="minorHAnsi"/>
          <w:color w:val="0563C1" w:themeColor="hyperlink"/>
          <w:spacing w:val="-5"/>
          <w:sz w:val="20"/>
          <w:szCs w:val="20"/>
          <w:u w:val="single"/>
          <w:lang w:eastAsia="pl-PL"/>
        </w:rPr>
        <w:t xml:space="preserve">https://platformazakupowa.pl/sp_kamiennagora   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do  dnia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15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.03.2023 r. do godz. 9:00.</w:t>
      </w:r>
    </w:p>
    <w:p w:rsidR="006871A9" w:rsidRPr="006871A9" w:rsidRDefault="006871A9" w:rsidP="006871A9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O terminie złożenia oferty decyduje czas pełnego przeprocesowania transakcji na platformie zakupowej Zamawiającego.</w:t>
      </w:r>
    </w:p>
    <w:p w:rsidR="006871A9" w:rsidRPr="006871A9" w:rsidRDefault="006871A9" w:rsidP="006871A9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Po upływie terminu składania ofert dodanie oferty lub inne czynności zmierzające do złożenia oferty nie będą możliwe.</w:t>
      </w:r>
    </w:p>
    <w:p w:rsidR="006871A9" w:rsidRPr="006871A9" w:rsidRDefault="006871A9" w:rsidP="006871A9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Otwarcie ofert jest niejawne.</w:t>
      </w:r>
    </w:p>
    <w:p w:rsidR="006871A9" w:rsidRPr="006871A9" w:rsidRDefault="006871A9" w:rsidP="006871A9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Otwarcie ofert odbędzie się w dniu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15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.03.2023r. o godz. 9:15 </w:t>
      </w:r>
    </w:p>
    <w:p w:rsidR="006871A9" w:rsidRPr="006871A9" w:rsidRDefault="006871A9" w:rsidP="006871A9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Niezwłocznie po otwarciu ofert, Zamawiający udostępni na stronie internetowej prowadzonego postepowania informacje o:</w:t>
      </w:r>
    </w:p>
    <w:p w:rsidR="006871A9" w:rsidRPr="006871A9" w:rsidRDefault="006871A9" w:rsidP="006871A9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nazwach albo imionach i nazwiskach oraz siedzibach lub miejscach prowadzonej działalności gospodarczej, których oferty zostały otwarte,</w:t>
      </w:r>
    </w:p>
    <w:p w:rsidR="006871A9" w:rsidRPr="006871A9" w:rsidRDefault="006871A9" w:rsidP="006871A9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cenach lub kosztach zawartych w ofertach.</w:t>
      </w:r>
    </w:p>
    <w:p w:rsidR="006871A9" w:rsidRPr="006871A9" w:rsidRDefault="006871A9" w:rsidP="006871A9">
      <w:pPr>
        <w:spacing w:before="60" w:after="6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z w:val="20"/>
          <w:szCs w:val="20"/>
          <w:lang w:eastAsia="pl-PL"/>
        </w:rPr>
        <w:t>VIII. Pozostałe informacje:</w:t>
      </w:r>
    </w:p>
    <w:p w:rsidR="006871A9" w:rsidRPr="006871A9" w:rsidRDefault="006871A9" w:rsidP="006871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6871A9" w:rsidRPr="006871A9" w:rsidRDefault="006871A9" w:rsidP="006871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6871A9">
          <w:rPr>
            <w:rStyle w:val="Hipercze"/>
            <w:rFonts w:eastAsia="Times New Roman" w:cstheme="minorHAnsi"/>
            <w:spacing w:val="-5"/>
            <w:sz w:val="20"/>
            <w:szCs w:val="20"/>
            <w:lang w:eastAsia="pl-PL"/>
          </w:rPr>
          <w:t>https://platformazakupowa.pl/sp_kamiennagora</w:t>
        </w:r>
      </w:hyperlink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.</w:t>
      </w:r>
    </w:p>
    <w:p w:rsidR="006871A9" w:rsidRPr="006871A9" w:rsidRDefault="006871A9" w:rsidP="006871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br/>
        <w:t>w ofercie.</w:t>
      </w:r>
    </w:p>
    <w:p w:rsidR="006871A9" w:rsidRPr="006871A9" w:rsidRDefault="006871A9" w:rsidP="006871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6871A9">
        <w:rPr>
          <w:rFonts w:cstheme="minorHAnsi"/>
          <w:bCs/>
          <w:iCs/>
          <w:sz w:val="20"/>
          <w:szCs w:val="20"/>
        </w:rPr>
        <w:t>i nie przewiduje zwrotu kosztów poniesionych przez potencjalnych oferentów.</w:t>
      </w:r>
    </w:p>
    <w:p w:rsidR="006871A9" w:rsidRPr="006871A9" w:rsidRDefault="006871A9" w:rsidP="006871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Do niniejszego zamówienia nie stosuje się przepisów ustawy z dnia 11.09.2019 r.  Prawo zamówień publicznych.</w:t>
      </w:r>
    </w:p>
    <w:p w:rsidR="006871A9" w:rsidRPr="006871A9" w:rsidRDefault="006871A9" w:rsidP="006871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spacing w:val="-5"/>
          <w:sz w:val="20"/>
          <w:szCs w:val="20"/>
          <w:lang w:eastAsia="pl-PL"/>
        </w:rPr>
        <w:t>Osoba upoważniona do kontaktu: Iwona Maciejowska, tel. kontaktowy (75) 64 50 120.</w:t>
      </w:r>
    </w:p>
    <w:p w:rsidR="006871A9" w:rsidRPr="006871A9" w:rsidRDefault="006871A9" w:rsidP="006871A9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6871A9">
        <w:rPr>
          <w:rFonts w:eastAsia="Times New Roman" w:cstheme="minorHAnsi"/>
          <w:b/>
          <w:spacing w:val="-5"/>
          <w:sz w:val="20"/>
          <w:szCs w:val="20"/>
          <w:lang w:eastAsia="pl-PL"/>
        </w:rPr>
        <w:t>IX. Ochrona danych osobowych:</w:t>
      </w:r>
    </w:p>
    <w:p w:rsidR="006871A9" w:rsidRPr="006871A9" w:rsidRDefault="006871A9" w:rsidP="006871A9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administratorem Pani/Pana danych osobowych jest: Powiat Kamiennogórski z/s ul. Wł. Broniewskiego 15, 58-400 Kamienna Góra;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 xml:space="preserve">z administratorem można się skontaktować poprzez adres e-mail: </w:t>
      </w:r>
      <w:hyperlink r:id="rId10">
        <w:proofErr w:type="spellStart"/>
        <w:r w:rsidRPr="006871A9">
          <w:rPr>
            <w:rFonts w:cstheme="minorHAnsi"/>
            <w:color w:val="0563C1" w:themeColor="hyperlink"/>
            <w:sz w:val="20"/>
            <w:szCs w:val="20"/>
            <w:u w:val="single"/>
          </w:rPr>
          <w:t>iod@kamienna</w:t>
        </w:r>
        <w:proofErr w:type="spellEnd"/>
        <w:r w:rsidRPr="006871A9">
          <w:rPr>
            <w:rFonts w:cstheme="minorHAnsi"/>
            <w:color w:val="0563C1" w:themeColor="hyperlink"/>
            <w:sz w:val="20"/>
            <w:szCs w:val="20"/>
            <w:u w:val="single"/>
          </w:rPr>
          <w:t>-</w:t>
        </w:r>
      </w:hyperlink>
      <w:r w:rsidRPr="006871A9">
        <w:rPr>
          <w:rFonts w:cstheme="minorHAnsi"/>
          <w:sz w:val="20"/>
          <w:szCs w:val="20"/>
        </w:rPr>
        <w:t xml:space="preserve"> </w:t>
      </w:r>
      <w:hyperlink r:id="rId11">
        <w:r w:rsidRPr="006871A9">
          <w:rPr>
            <w:rFonts w:cstheme="minorHAnsi"/>
            <w:color w:val="0563C1" w:themeColor="hyperlink"/>
            <w:sz w:val="20"/>
            <w:szCs w:val="20"/>
            <w:u w:val="single"/>
          </w:rPr>
          <w:t>gora.pl</w:t>
        </w:r>
      </w:hyperlink>
      <w:r w:rsidRPr="006871A9">
        <w:rPr>
          <w:rFonts w:cstheme="minorHAnsi"/>
          <w:sz w:val="20"/>
          <w:szCs w:val="20"/>
        </w:rPr>
        <w:t xml:space="preserve"> lub pisemnie na adres siedziby administratora;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6871A9">
        <w:rPr>
          <w:rFonts w:cstheme="minorHAnsi"/>
          <w:sz w:val="20"/>
          <w:szCs w:val="20"/>
        </w:rPr>
        <w:t>t.j</w:t>
      </w:r>
      <w:proofErr w:type="spellEnd"/>
      <w:r w:rsidRPr="006871A9">
        <w:rPr>
          <w:rFonts w:cstheme="minorHAnsi"/>
          <w:sz w:val="20"/>
          <w:szCs w:val="20"/>
        </w:rPr>
        <w:t xml:space="preserve">.), dalej „ustawa </w:t>
      </w:r>
      <w:proofErr w:type="spellStart"/>
      <w:r w:rsidRPr="006871A9">
        <w:rPr>
          <w:rFonts w:cstheme="minorHAnsi"/>
          <w:sz w:val="20"/>
          <w:szCs w:val="20"/>
        </w:rPr>
        <w:t>pzp</w:t>
      </w:r>
      <w:proofErr w:type="spellEnd"/>
      <w:r w:rsidRPr="006871A9">
        <w:rPr>
          <w:rFonts w:cstheme="minorHAnsi"/>
          <w:sz w:val="20"/>
          <w:szCs w:val="20"/>
        </w:rPr>
        <w:t>”;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lastRenderedPageBreak/>
        <w:t xml:space="preserve">Pani/Pana dane osobowe będą przechowywane, zgodnie z art. 78 ust. 1 ustawy </w:t>
      </w:r>
      <w:proofErr w:type="spellStart"/>
      <w:r w:rsidRPr="006871A9">
        <w:rPr>
          <w:rFonts w:cstheme="minorHAnsi"/>
          <w:sz w:val="20"/>
          <w:szCs w:val="20"/>
        </w:rPr>
        <w:t>pzp</w:t>
      </w:r>
      <w:proofErr w:type="spellEnd"/>
      <w:r w:rsidRPr="006871A9">
        <w:rPr>
          <w:rFonts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okres obowiązywania umowy;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871A9">
        <w:rPr>
          <w:rFonts w:cstheme="minorHAnsi"/>
          <w:sz w:val="20"/>
          <w:szCs w:val="20"/>
        </w:rPr>
        <w:t>pzp</w:t>
      </w:r>
      <w:proofErr w:type="spellEnd"/>
      <w:r w:rsidRPr="006871A9">
        <w:rPr>
          <w:rFonts w:cstheme="minorHAnsi"/>
          <w:sz w:val="20"/>
          <w:szCs w:val="20"/>
        </w:rPr>
        <w:t>, związanym z udziałem w postępowaniu o udzielenie zamówienia publicznego;</w:t>
      </w:r>
    </w:p>
    <w:p w:rsidR="006871A9" w:rsidRPr="006871A9" w:rsidRDefault="006871A9" w:rsidP="006871A9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RODO.</w:t>
      </w:r>
    </w:p>
    <w:p w:rsidR="006871A9" w:rsidRPr="006871A9" w:rsidRDefault="006871A9" w:rsidP="006871A9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Posiada Pani/Pan:</w:t>
      </w:r>
    </w:p>
    <w:p w:rsidR="006871A9" w:rsidRPr="006871A9" w:rsidRDefault="006871A9" w:rsidP="006871A9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6871A9" w:rsidRPr="006871A9" w:rsidRDefault="006871A9" w:rsidP="006871A9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na podstawie art. 16 RODO prawo do sprostowania Pani/Pana danych osobowych;</w:t>
      </w:r>
    </w:p>
    <w:p w:rsidR="006871A9" w:rsidRPr="006871A9" w:rsidRDefault="006871A9" w:rsidP="006871A9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6871A9" w:rsidRPr="006871A9" w:rsidRDefault="006871A9" w:rsidP="006871A9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871A9" w:rsidRPr="006871A9" w:rsidRDefault="006871A9" w:rsidP="006871A9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Nie przysługuje Pani/Panu:</w:t>
      </w:r>
    </w:p>
    <w:p w:rsidR="006871A9" w:rsidRPr="006871A9" w:rsidRDefault="006871A9" w:rsidP="006871A9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6871A9" w:rsidRPr="006871A9" w:rsidRDefault="006871A9" w:rsidP="006871A9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prawo do przenoszenia danych osobowych, o którym mowa w art. 20 RODO;</w:t>
      </w:r>
    </w:p>
    <w:p w:rsidR="006871A9" w:rsidRPr="006871A9" w:rsidRDefault="006871A9" w:rsidP="006871A9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6871A9" w:rsidRPr="006871A9" w:rsidRDefault="006871A9" w:rsidP="006871A9">
      <w:pPr>
        <w:spacing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6871A9">
        <w:rPr>
          <w:rFonts w:cstheme="minorHAnsi"/>
          <w:b/>
          <w:sz w:val="20"/>
          <w:szCs w:val="20"/>
        </w:rPr>
        <w:t xml:space="preserve">X. Załączniki: </w:t>
      </w:r>
    </w:p>
    <w:p w:rsidR="006871A9" w:rsidRPr="006871A9" w:rsidRDefault="006871A9" w:rsidP="006871A9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6871A9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1</w:t>
      </w:r>
      <w:r w:rsidRPr="006871A9">
        <w:rPr>
          <w:rFonts w:cstheme="minorHAnsi"/>
          <w:sz w:val="20"/>
          <w:szCs w:val="20"/>
        </w:rPr>
        <w:t xml:space="preserve"> – Formularz ofertowy </w:t>
      </w:r>
    </w:p>
    <w:p w:rsidR="006871A9" w:rsidRPr="006871A9" w:rsidRDefault="006871A9" w:rsidP="006871A9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</w:p>
    <w:p w:rsidR="006871A9" w:rsidRPr="006871A9" w:rsidRDefault="006871A9" w:rsidP="006871A9">
      <w:pPr>
        <w:rPr>
          <w:rFonts w:cstheme="minorHAnsi"/>
          <w:sz w:val="20"/>
          <w:szCs w:val="20"/>
        </w:rPr>
      </w:pPr>
    </w:p>
    <w:p w:rsidR="006871A9" w:rsidRPr="006871A9" w:rsidRDefault="006871A9" w:rsidP="006871A9">
      <w:pPr>
        <w:rPr>
          <w:rFonts w:cstheme="minorHAnsi"/>
          <w:sz w:val="20"/>
          <w:szCs w:val="20"/>
        </w:rPr>
      </w:pPr>
    </w:p>
    <w:p w:rsidR="006871A9" w:rsidRPr="006871A9" w:rsidRDefault="006871A9" w:rsidP="006871A9">
      <w:pPr>
        <w:rPr>
          <w:rFonts w:cstheme="minorHAnsi"/>
          <w:sz w:val="20"/>
          <w:szCs w:val="20"/>
        </w:rPr>
      </w:pPr>
    </w:p>
    <w:p w:rsidR="006871A9" w:rsidRPr="006871A9" w:rsidRDefault="006871A9" w:rsidP="006871A9">
      <w:pPr>
        <w:rPr>
          <w:rFonts w:cstheme="minorHAnsi"/>
          <w:sz w:val="20"/>
          <w:szCs w:val="20"/>
        </w:rPr>
      </w:pPr>
    </w:p>
    <w:p w:rsidR="00D55656" w:rsidRPr="006871A9" w:rsidRDefault="00745D59">
      <w:pPr>
        <w:rPr>
          <w:rFonts w:cstheme="minorHAnsi"/>
          <w:sz w:val="20"/>
          <w:szCs w:val="20"/>
        </w:rPr>
      </w:pPr>
    </w:p>
    <w:sectPr w:rsidR="00D55656" w:rsidRPr="006871A9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59" w:rsidRDefault="00745D59">
      <w:pPr>
        <w:spacing w:after="0" w:line="240" w:lineRule="auto"/>
      </w:pPr>
      <w:r>
        <w:separator/>
      </w:r>
    </w:p>
  </w:endnote>
  <w:endnote w:type="continuationSeparator" w:id="0">
    <w:p w:rsidR="00745D59" w:rsidRDefault="0074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687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745D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6871A9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5248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45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59" w:rsidRDefault="00745D59">
      <w:pPr>
        <w:spacing w:after="0" w:line="240" w:lineRule="auto"/>
      </w:pPr>
      <w:r>
        <w:separator/>
      </w:r>
    </w:p>
  </w:footnote>
  <w:footnote w:type="continuationSeparator" w:id="0">
    <w:p w:rsidR="00745D59" w:rsidRDefault="0074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45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45D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6871A9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42963B0E" wp14:editId="18647329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6871A9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6871A9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745D59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9"/>
    <w:rsid w:val="001D4198"/>
    <w:rsid w:val="00583A21"/>
    <w:rsid w:val="006871A9"/>
    <w:rsid w:val="00745D59"/>
    <w:rsid w:val="0075248E"/>
    <w:rsid w:val="00BF1169"/>
    <w:rsid w:val="00C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CD2B-FCFF-4AE1-BBA8-E1974A70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1A9"/>
  </w:style>
  <w:style w:type="paragraph" w:styleId="Stopka">
    <w:name w:val="footer"/>
    <w:basedOn w:val="Normalny"/>
    <w:link w:val="StopkaZnak"/>
    <w:uiPriority w:val="99"/>
    <w:semiHidden/>
    <w:unhideWhenUsed/>
    <w:rsid w:val="0068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1A9"/>
  </w:style>
  <w:style w:type="paragraph" w:styleId="Adreszwrotnynakopercie">
    <w:name w:val="envelope return"/>
    <w:basedOn w:val="Normalny"/>
    <w:link w:val="AdreszwrotnynakopercieZnak"/>
    <w:rsid w:val="006871A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6871A9"/>
  </w:style>
  <w:style w:type="paragraph" w:customStyle="1" w:styleId="SNAGWEK">
    <w:name w:val="S_NAGŁÓWEK"/>
    <w:basedOn w:val="Adreszwrotnynakopercie"/>
    <w:link w:val="SNAGWEKZnak"/>
    <w:qFormat/>
    <w:rsid w:val="006871A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6871A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6871A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6871A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6871A9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871A9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1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2023-03-09T10:43:00Z</cp:lastPrinted>
  <dcterms:created xsi:type="dcterms:W3CDTF">2023-03-09T10:34:00Z</dcterms:created>
  <dcterms:modified xsi:type="dcterms:W3CDTF">2023-03-10T12:06:00Z</dcterms:modified>
</cp:coreProperties>
</file>