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E0A67"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1A31DD3F"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48188C30" w14:textId="741D82CA" w:rsidR="004E21DC" w:rsidRDefault="004E21DC" w:rsidP="004E21DC">
      <w:pPr>
        <w:spacing w:before="240" w:line="360" w:lineRule="auto"/>
        <w:ind w:left="284"/>
        <w:jc w:val="center"/>
        <w:rPr>
          <w:b/>
          <w:bCs/>
          <w:szCs w:val="20"/>
        </w:rPr>
      </w:pPr>
      <w:r w:rsidRPr="004E21DC">
        <w:rPr>
          <w:b/>
          <w:bCs/>
          <w:sz w:val="28"/>
          <w:szCs w:val="22"/>
        </w:rPr>
        <w:t xml:space="preserve">OCHOTNICZA STRAŻ POŻARNA W </w:t>
      </w:r>
      <w:r w:rsidR="002159E6">
        <w:rPr>
          <w:b/>
          <w:bCs/>
          <w:sz w:val="28"/>
          <w:szCs w:val="22"/>
        </w:rPr>
        <w:t>ALEKSANDROWIE</w:t>
      </w:r>
    </w:p>
    <w:p w14:paraId="09C336E5" w14:textId="3CCA52C6" w:rsidR="004E21DC" w:rsidRDefault="004E21DC" w:rsidP="004E21DC">
      <w:pPr>
        <w:spacing w:before="240" w:line="360" w:lineRule="auto"/>
        <w:ind w:left="284"/>
        <w:jc w:val="center"/>
        <w:rPr>
          <w:b/>
          <w:bCs/>
          <w:szCs w:val="20"/>
        </w:rPr>
      </w:pPr>
      <w:r>
        <w:rPr>
          <w:b/>
          <w:bCs/>
          <w:szCs w:val="20"/>
        </w:rPr>
        <w:t>wraz z Prowadzącym postępowanie</w:t>
      </w:r>
      <w:r>
        <w:rPr>
          <w:b/>
          <w:bCs/>
          <w:szCs w:val="20"/>
        </w:rPr>
        <w:br/>
        <w:t>(na mocy odrębnego porozumienia):</w:t>
      </w:r>
    </w:p>
    <w:p w14:paraId="54BCE45D" w14:textId="4BCFBE86" w:rsidR="004E21DC" w:rsidRPr="002853A9" w:rsidRDefault="004E21DC" w:rsidP="004E21DC">
      <w:pPr>
        <w:spacing w:before="240" w:line="360" w:lineRule="auto"/>
        <w:ind w:left="284"/>
        <w:jc w:val="center"/>
        <w:rPr>
          <w:b/>
          <w:szCs w:val="20"/>
        </w:rPr>
      </w:pPr>
      <w:r>
        <w:rPr>
          <w:b/>
          <w:bCs/>
          <w:szCs w:val="20"/>
        </w:rPr>
        <w:t>GMINĄ WISKITKI</w:t>
      </w:r>
    </w:p>
    <w:p w14:paraId="0484A425"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58D4CE96" wp14:editId="7706303F">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6F99CDF8" w14:textId="07E31851"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w:t>
      </w:r>
      <w:r w:rsidR="006F3DED" w:rsidRPr="006F3DED">
        <w:rPr>
          <w:rFonts w:ascii="Arial" w:hAnsi="Arial" w:cs="Arial"/>
          <w:sz w:val="20"/>
          <w:szCs w:val="20"/>
        </w:rPr>
        <w:t>Dz.U.2022.1710 t.j.</w:t>
      </w:r>
      <w:r w:rsidR="00465F49" w:rsidRPr="000C7661">
        <w:rPr>
          <w:rFonts w:ascii="Arial" w:hAnsi="Arial" w:cs="Arial"/>
          <w:sz w:val="20"/>
          <w:szCs w:val="20"/>
        </w:rPr>
        <w:t xml:space="preserve">) – dalej </w:t>
      </w:r>
      <w:proofErr w:type="spellStart"/>
      <w:r w:rsidR="00465F49">
        <w:rPr>
          <w:rFonts w:ascii="Arial" w:hAnsi="Arial" w:cs="Arial"/>
          <w:sz w:val="20"/>
          <w:szCs w:val="20"/>
        </w:rPr>
        <w:t>p.z.p</w:t>
      </w:r>
      <w:proofErr w:type="spellEnd"/>
      <w:r w:rsidR="00465F49">
        <w:rPr>
          <w:rFonts w:ascii="Arial" w:hAnsi="Arial" w:cs="Arial"/>
          <w:sz w:val="20"/>
          <w:szCs w:val="20"/>
        </w:rPr>
        <w:t xml:space="preserve">. </w:t>
      </w:r>
      <w:r w:rsidR="00465F49" w:rsidRPr="000C7661">
        <w:rPr>
          <w:rFonts w:ascii="Arial" w:hAnsi="Arial" w:cs="Arial"/>
          <w:sz w:val="20"/>
          <w:szCs w:val="20"/>
        </w:rPr>
        <w:t>na</w:t>
      </w:r>
      <w:r>
        <w:rPr>
          <w:rFonts w:ascii="Arial" w:hAnsi="Arial" w:cs="Arial"/>
          <w:sz w:val="20"/>
          <w:szCs w:val="20"/>
        </w:rPr>
        <w:t xml:space="preserve"> </w:t>
      </w:r>
      <w:r w:rsidR="004F796D">
        <w:rPr>
          <w:rFonts w:ascii="Arial" w:hAnsi="Arial" w:cs="Arial"/>
          <w:sz w:val="20"/>
          <w:szCs w:val="20"/>
          <w:u w:val="single"/>
        </w:rPr>
        <w:t>dostawę</w:t>
      </w:r>
      <w:r w:rsidRPr="000C7661">
        <w:rPr>
          <w:rFonts w:ascii="Arial" w:hAnsi="Arial" w:cs="Arial"/>
          <w:sz w:val="20"/>
          <w:szCs w:val="20"/>
        </w:rPr>
        <w:t xml:space="preserve"> </w:t>
      </w:r>
      <w:r w:rsidR="00465F49" w:rsidRPr="000C7661">
        <w:rPr>
          <w:rFonts w:ascii="Arial" w:hAnsi="Arial" w:cs="Arial"/>
          <w:sz w:val="20"/>
          <w:szCs w:val="20"/>
        </w:rPr>
        <w:t>pn.</w:t>
      </w:r>
    </w:p>
    <w:p w14:paraId="7A7F9B93" w14:textId="5EA2B12C" w:rsidR="00465F49" w:rsidRPr="000C7661" w:rsidRDefault="00465F49" w:rsidP="00465F49">
      <w:pPr>
        <w:spacing w:before="480" w:after="480" w:line="360" w:lineRule="auto"/>
        <w:jc w:val="center"/>
        <w:rPr>
          <w:rFonts w:ascii="Arial" w:hAnsi="Arial" w:cs="Arial"/>
          <w:b/>
        </w:rPr>
      </w:pPr>
      <w:r w:rsidRPr="009534A8">
        <w:rPr>
          <w:rFonts w:ascii="Arial" w:hAnsi="Arial" w:cs="Arial"/>
          <w:b/>
        </w:rPr>
        <w:t>"</w:t>
      </w:r>
      <w:r w:rsidR="00931925" w:rsidRPr="009534A8">
        <w:t xml:space="preserve"> </w:t>
      </w:r>
      <w:bookmarkStart w:id="0" w:name="_Hlk129940918"/>
      <w:r w:rsidR="003F6B06" w:rsidRPr="009534A8">
        <w:rPr>
          <w:rFonts w:ascii="Arial" w:hAnsi="Arial" w:cs="Arial"/>
          <w:b/>
        </w:rPr>
        <w:t xml:space="preserve">Zakup średniego </w:t>
      </w:r>
      <w:r w:rsidR="002159E6">
        <w:rPr>
          <w:rFonts w:ascii="Arial" w:hAnsi="Arial" w:cs="Arial"/>
          <w:b/>
        </w:rPr>
        <w:t>wozu</w:t>
      </w:r>
      <w:r w:rsidR="009534A8" w:rsidRPr="009534A8">
        <w:rPr>
          <w:rFonts w:ascii="Arial" w:hAnsi="Arial" w:cs="Arial"/>
          <w:b/>
        </w:rPr>
        <w:t xml:space="preserve"> ratowniczo-gaśniczego</w:t>
      </w:r>
      <w:r w:rsidR="00931925" w:rsidRPr="009534A8">
        <w:rPr>
          <w:rFonts w:ascii="Arial" w:hAnsi="Arial" w:cs="Arial"/>
          <w:b/>
        </w:rPr>
        <w:t xml:space="preserve"> </w:t>
      </w:r>
      <w:bookmarkEnd w:id="0"/>
      <w:r w:rsidRPr="009534A8">
        <w:rPr>
          <w:rFonts w:ascii="Arial" w:hAnsi="Arial" w:cs="Arial"/>
          <w:b/>
        </w:rPr>
        <w:t>"</w:t>
      </w:r>
      <w:r w:rsidRPr="000C7661">
        <w:rPr>
          <w:rFonts w:ascii="Arial" w:hAnsi="Arial" w:cs="Arial"/>
          <w:b/>
        </w:rPr>
        <w:t xml:space="preserve"> </w:t>
      </w:r>
    </w:p>
    <w:p w14:paraId="0C80599B"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32FA44E2" w14:textId="13D27B4D"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2159E6">
        <w:rPr>
          <w:rFonts w:ascii="Arial" w:hAnsi="Arial" w:cs="Arial"/>
          <w:sz w:val="20"/>
          <w:szCs w:val="20"/>
        </w:rPr>
        <w:t>14</w:t>
      </w:r>
      <w:r w:rsidR="00716392">
        <w:rPr>
          <w:rFonts w:ascii="Arial" w:hAnsi="Arial" w:cs="Arial"/>
          <w:sz w:val="20"/>
          <w:szCs w:val="20"/>
        </w:rPr>
        <w:t>.202</w:t>
      </w:r>
      <w:r w:rsidR="006F3DED">
        <w:rPr>
          <w:rFonts w:ascii="Arial" w:hAnsi="Arial" w:cs="Arial"/>
          <w:sz w:val="20"/>
          <w:szCs w:val="20"/>
        </w:rPr>
        <w:t>3</w:t>
      </w:r>
    </w:p>
    <w:p w14:paraId="46316712" w14:textId="255DDE46" w:rsidR="004659A9" w:rsidRPr="00171095" w:rsidRDefault="002159E6" w:rsidP="00171095">
      <w:pPr>
        <w:pStyle w:val="Tytu"/>
        <w:spacing w:before="120" w:after="40" w:line="360" w:lineRule="auto"/>
        <w:rPr>
          <w:rFonts w:ascii="Times New Roman" w:hAnsi="Times New Roman"/>
          <w:caps/>
          <w:sz w:val="24"/>
        </w:rPr>
      </w:pPr>
      <w:r>
        <w:rPr>
          <w:rFonts w:ascii="Times New Roman" w:hAnsi="Times New Roman"/>
          <w:caps/>
          <w:sz w:val="24"/>
        </w:rPr>
        <w:t>sierpień</w:t>
      </w:r>
      <w:r w:rsidR="006F3DED">
        <w:rPr>
          <w:rFonts w:ascii="Times New Roman" w:hAnsi="Times New Roman"/>
          <w:caps/>
          <w:sz w:val="24"/>
        </w:rPr>
        <w:t xml:space="preserve"> 2023</w:t>
      </w:r>
    </w:p>
    <w:p w14:paraId="704BF6A0" w14:textId="77777777"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2D415734"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7A7C80A0" w14:textId="77777777" w:rsidR="002853A9" w:rsidRDefault="009534A8" w:rsidP="002853A9">
      <w:pPr>
        <w:spacing w:before="240" w:line="360" w:lineRule="auto"/>
        <w:ind w:left="284"/>
        <w:jc w:val="both"/>
        <w:rPr>
          <w:b/>
          <w:szCs w:val="20"/>
        </w:rPr>
      </w:pPr>
      <w:r>
        <w:rPr>
          <w:b/>
          <w:szCs w:val="20"/>
        </w:rPr>
        <w:t>Dane Zamawiającego:</w:t>
      </w:r>
    </w:p>
    <w:p w14:paraId="7D1FB00F" w14:textId="48BE41CC" w:rsidR="009534A8" w:rsidRPr="002853A9" w:rsidRDefault="009534A8" w:rsidP="002853A9">
      <w:pPr>
        <w:spacing w:before="240" w:line="360" w:lineRule="auto"/>
        <w:ind w:left="284"/>
        <w:jc w:val="both"/>
        <w:rPr>
          <w:b/>
          <w:szCs w:val="20"/>
        </w:rPr>
      </w:pPr>
      <w:r w:rsidRPr="009534A8">
        <w:rPr>
          <w:b/>
          <w:bCs/>
          <w:szCs w:val="20"/>
        </w:rPr>
        <w:t xml:space="preserve">Ochotnicza Straż Pożarna w </w:t>
      </w:r>
      <w:r w:rsidR="002159E6">
        <w:rPr>
          <w:b/>
          <w:bCs/>
          <w:szCs w:val="20"/>
        </w:rPr>
        <w:t>Aleksandrowie</w:t>
      </w:r>
    </w:p>
    <w:p w14:paraId="795F91F7" w14:textId="77777777" w:rsidR="009534A8" w:rsidRPr="009534A8" w:rsidRDefault="009534A8" w:rsidP="009534A8">
      <w:pPr>
        <w:ind w:left="360"/>
        <w:jc w:val="both"/>
        <w:rPr>
          <w:b/>
          <w:bCs/>
          <w:szCs w:val="20"/>
        </w:rPr>
      </w:pPr>
    </w:p>
    <w:p w14:paraId="3CD5E8F5" w14:textId="0B40BBF0" w:rsidR="002853A9" w:rsidRPr="002853A9" w:rsidRDefault="009534A8" w:rsidP="002853A9">
      <w:pPr>
        <w:pStyle w:val="Akapitzlist"/>
        <w:numPr>
          <w:ilvl w:val="0"/>
          <w:numId w:val="27"/>
        </w:numPr>
        <w:jc w:val="both"/>
        <w:rPr>
          <w:szCs w:val="20"/>
        </w:rPr>
      </w:pPr>
      <w:r w:rsidRPr="002853A9">
        <w:rPr>
          <w:szCs w:val="20"/>
        </w:rPr>
        <w:t xml:space="preserve">adres do korespondencji: </w:t>
      </w:r>
      <w:r w:rsidR="002159E6">
        <w:rPr>
          <w:szCs w:val="20"/>
        </w:rPr>
        <w:t>Aleksandrów 24, 96-315 Wiskitki</w:t>
      </w:r>
    </w:p>
    <w:p w14:paraId="0DD13E26" w14:textId="7A412960" w:rsidR="002853A9" w:rsidRDefault="009534A8" w:rsidP="002853A9">
      <w:pPr>
        <w:pStyle w:val="Akapitzlist"/>
        <w:numPr>
          <w:ilvl w:val="0"/>
          <w:numId w:val="27"/>
        </w:numPr>
        <w:jc w:val="both"/>
        <w:rPr>
          <w:szCs w:val="20"/>
        </w:rPr>
      </w:pPr>
      <w:r w:rsidRPr="002853A9">
        <w:rPr>
          <w:szCs w:val="20"/>
        </w:rPr>
        <w:t xml:space="preserve">KRS: </w:t>
      </w:r>
      <w:r w:rsidR="002853A9" w:rsidRPr="002853A9">
        <w:rPr>
          <w:szCs w:val="20"/>
        </w:rPr>
        <w:t>0000</w:t>
      </w:r>
      <w:r w:rsidR="002159E6">
        <w:rPr>
          <w:szCs w:val="20"/>
        </w:rPr>
        <w:t>258655</w:t>
      </w:r>
      <w:r w:rsidRPr="002853A9">
        <w:rPr>
          <w:szCs w:val="20"/>
        </w:rPr>
        <w:t xml:space="preserve">; </w:t>
      </w:r>
    </w:p>
    <w:p w14:paraId="409D88CC" w14:textId="3046DA5C" w:rsidR="002853A9" w:rsidRDefault="009534A8" w:rsidP="002853A9">
      <w:pPr>
        <w:pStyle w:val="Akapitzlist"/>
        <w:numPr>
          <w:ilvl w:val="0"/>
          <w:numId w:val="27"/>
        </w:numPr>
        <w:jc w:val="both"/>
        <w:rPr>
          <w:szCs w:val="20"/>
        </w:rPr>
      </w:pPr>
      <w:r w:rsidRPr="002853A9">
        <w:rPr>
          <w:szCs w:val="20"/>
        </w:rPr>
        <w:t xml:space="preserve">REGON:  </w:t>
      </w:r>
      <w:r w:rsidR="002853A9" w:rsidRPr="002853A9">
        <w:rPr>
          <w:szCs w:val="20"/>
        </w:rPr>
        <w:t>0</w:t>
      </w:r>
      <w:r w:rsidR="002159E6">
        <w:rPr>
          <w:szCs w:val="20"/>
        </w:rPr>
        <w:t>15818921</w:t>
      </w:r>
      <w:r w:rsidR="002853A9" w:rsidRPr="002853A9">
        <w:rPr>
          <w:szCs w:val="20"/>
        </w:rPr>
        <w:t xml:space="preserve">; </w:t>
      </w:r>
    </w:p>
    <w:p w14:paraId="7E598546" w14:textId="183E9755" w:rsidR="009534A8" w:rsidRPr="002853A9" w:rsidRDefault="002853A9" w:rsidP="002853A9">
      <w:pPr>
        <w:pStyle w:val="Akapitzlist"/>
        <w:numPr>
          <w:ilvl w:val="0"/>
          <w:numId w:val="27"/>
        </w:numPr>
        <w:jc w:val="both"/>
        <w:rPr>
          <w:szCs w:val="20"/>
        </w:rPr>
      </w:pPr>
      <w:r w:rsidRPr="002853A9">
        <w:rPr>
          <w:szCs w:val="20"/>
        </w:rPr>
        <w:t xml:space="preserve">NIP: </w:t>
      </w:r>
      <w:r w:rsidR="002159E6">
        <w:rPr>
          <w:szCs w:val="20"/>
        </w:rPr>
        <w:t>8381817563</w:t>
      </w:r>
    </w:p>
    <w:p w14:paraId="3EBB4221" w14:textId="0B628947" w:rsidR="006204E8" w:rsidRDefault="002853A9" w:rsidP="00345F29">
      <w:pPr>
        <w:spacing w:before="240" w:line="360" w:lineRule="auto"/>
        <w:ind w:left="284"/>
        <w:jc w:val="both"/>
        <w:rPr>
          <w:b/>
          <w:szCs w:val="20"/>
        </w:rPr>
      </w:pPr>
      <w:r w:rsidRPr="002853A9">
        <w:rPr>
          <w:bCs/>
          <w:szCs w:val="20"/>
        </w:rPr>
        <w:t>Dla Zamawiającego postępowanie o udzielenie zamówienia publicznego prowadzi Gmina Wiskitki, na mocy Porozumienia z dnia 7.0</w:t>
      </w:r>
      <w:r w:rsidR="002159E6">
        <w:rPr>
          <w:bCs/>
          <w:szCs w:val="20"/>
        </w:rPr>
        <w:t>8</w:t>
      </w:r>
      <w:r w:rsidRPr="002853A9">
        <w:rPr>
          <w:bCs/>
          <w:szCs w:val="20"/>
        </w:rPr>
        <w:t>.2023 r,</w:t>
      </w:r>
      <w:r w:rsidRPr="002853A9">
        <w:rPr>
          <w:b/>
          <w:szCs w:val="20"/>
        </w:rPr>
        <w:t xml:space="preserve"> zwany dalej „Prowadzącym postępowanie”</w:t>
      </w:r>
      <w:r>
        <w:rPr>
          <w:b/>
          <w:szCs w:val="20"/>
        </w:rPr>
        <w:t>:</w:t>
      </w:r>
    </w:p>
    <w:p w14:paraId="1E199B47" w14:textId="7CFFCA9D" w:rsidR="002853A9" w:rsidRPr="00B50DEF" w:rsidRDefault="002853A9" w:rsidP="00345F29">
      <w:pPr>
        <w:spacing w:before="240" w:line="360" w:lineRule="auto"/>
        <w:ind w:left="284"/>
        <w:jc w:val="both"/>
        <w:rPr>
          <w:b/>
          <w:szCs w:val="20"/>
        </w:rPr>
      </w:pPr>
      <w:r>
        <w:rPr>
          <w:b/>
          <w:szCs w:val="20"/>
        </w:rPr>
        <w:t>Gmina Wiskitki</w:t>
      </w:r>
    </w:p>
    <w:p w14:paraId="30E4B678"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5138E233"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0E4A98BF" w14:textId="77777777" w:rsidR="001B2E05" w:rsidRPr="006F3DED" w:rsidRDefault="001B2E05" w:rsidP="00171095">
      <w:pPr>
        <w:spacing w:line="360" w:lineRule="auto"/>
        <w:ind w:left="284"/>
        <w:jc w:val="both"/>
        <w:rPr>
          <w:szCs w:val="20"/>
          <w:lang w:val="en-US"/>
        </w:rPr>
      </w:pPr>
      <w:r w:rsidRPr="006F3DED">
        <w:rPr>
          <w:szCs w:val="20"/>
          <w:lang w:val="en-US"/>
        </w:rPr>
        <w:t xml:space="preserve">NIP: </w:t>
      </w:r>
      <w:r w:rsidR="00B50DEF" w:rsidRPr="006F3DED">
        <w:rPr>
          <w:szCs w:val="20"/>
          <w:lang w:val="en-US"/>
        </w:rPr>
        <w:t>8381426466</w:t>
      </w:r>
    </w:p>
    <w:p w14:paraId="5ED27F2C" w14:textId="0C5435FB" w:rsidR="00614013" w:rsidRPr="006F3DED" w:rsidRDefault="0042601D" w:rsidP="00345F29">
      <w:pPr>
        <w:spacing w:before="240" w:line="360" w:lineRule="auto"/>
        <w:ind w:left="284"/>
        <w:jc w:val="both"/>
        <w:rPr>
          <w:szCs w:val="20"/>
          <w:lang w:val="en-US"/>
        </w:rPr>
      </w:pPr>
      <w:r w:rsidRPr="006F3DED">
        <w:rPr>
          <w:szCs w:val="20"/>
          <w:lang w:val="en-US"/>
        </w:rPr>
        <w:t>A</w:t>
      </w:r>
      <w:r w:rsidR="001B2E05" w:rsidRPr="006F3DED">
        <w:rPr>
          <w:szCs w:val="20"/>
          <w:lang w:val="en-US"/>
        </w:rPr>
        <w:t xml:space="preserve">dres e-mail: </w:t>
      </w:r>
      <w:r w:rsidR="00B50DEF" w:rsidRPr="006F3DED">
        <w:rPr>
          <w:szCs w:val="20"/>
          <w:lang w:val="en-US"/>
        </w:rPr>
        <w:t xml:space="preserve">sekretariat@wiskitki.pl </w:t>
      </w:r>
      <w:r w:rsidR="002159E6">
        <w:rPr>
          <w:szCs w:val="20"/>
          <w:lang w:val="en-US"/>
        </w:rPr>
        <w:t>/ konrad.gruza@wiskitki.pl</w:t>
      </w:r>
    </w:p>
    <w:p w14:paraId="4C65A622"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72A33672" w14:textId="77777777" w:rsidR="00B50DEF" w:rsidRDefault="001E37F3"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14:paraId="7A6CBA48" w14:textId="77777777" w:rsidR="00B50DEF" w:rsidRPr="00B50DEF" w:rsidRDefault="001E37F3"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14:paraId="38335A90"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25260A46" w14:textId="77777777" w:rsidR="00B50DEF" w:rsidRDefault="00B50DEF" w:rsidP="00345F29">
      <w:pPr>
        <w:spacing w:before="240" w:line="360" w:lineRule="auto"/>
        <w:ind w:left="284"/>
        <w:jc w:val="both"/>
        <w:rPr>
          <w:szCs w:val="20"/>
        </w:rPr>
      </w:pPr>
      <w:r>
        <w:rPr>
          <w:szCs w:val="20"/>
        </w:rPr>
        <w:t>wtorki – 8:00 – 17:00</w:t>
      </w:r>
    </w:p>
    <w:p w14:paraId="3F64EF9A" w14:textId="77777777" w:rsidR="00B50DEF" w:rsidRPr="00171095" w:rsidRDefault="00B50DEF" w:rsidP="00345F29">
      <w:pPr>
        <w:spacing w:before="240" w:line="360" w:lineRule="auto"/>
        <w:ind w:left="284"/>
        <w:jc w:val="both"/>
        <w:rPr>
          <w:szCs w:val="20"/>
        </w:rPr>
      </w:pPr>
      <w:r>
        <w:rPr>
          <w:szCs w:val="20"/>
        </w:rPr>
        <w:t>piątki – 8:00 – 15:00</w:t>
      </w:r>
    </w:p>
    <w:p w14:paraId="1E48CE6C" w14:textId="77777777" w:rsidR="00651132" w:rsidRPr="00171095" w:rsidRDefault="00171095" w:rsidP="00C4508B">
      <w:pPr>
        <w:pStyle w:val="NagwekSWZ"/>
      </w:pPr>
      <w:r w:rsidRPr="00171095">
        <w:t>II.</w:t>
      </w:r>
      <w:r w:rsidRPr="00171095">
        <w:tab/>
      </w:r>
      <w:r w:rsidR="007A3EC3" w:rsidRPr="00171095">
        <w:t>OCHRONA DANYCH OSOBOWYCH</w:t>
      </w:r>
    </w:p>
    <w:p w14:paraId="6A23D927"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 xml:space="preserve">Zgodnie z art. 13 ust. 1 i 2 rozporządzenia Parlamentu Europejskiego i Rady (UE) 2016/679 z dnia 27 kwietnia 2016 r. w sprawie ochrony osób fizycznych w związku z </w:t>
      </w:r>
      <w:r w:rsidR="003D6AA5" w:rsidRPr="00171095">
        <w:lastRenderedPageBreak/>
        <w:t>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7C4E97CA"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E220C6D"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2B43AF1B"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5EA15BE0" w14:textId="77777777" w:rsidR="00800EFF" w:rsidRPr="00171095" w:rsidRDefault="00171095" w:rsidP="001353AD">
      <w:pPr>
        <w:pStyle w:val="pkt"/>
        <w:spacing w:before="0" w:after="0" w:line="360" w:lineRule="auto"/>
        <w:ind w:left="852" w:hanging="426"/>
      </w:pPr>
      <w:r w:rsidRPr="00171095">
        <w:rPr>
          <w:b/>
        </w:rPr>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6F4E7BA3"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30E9FF32"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1BEFF90F"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w odniesieniu do Pani/Pana danych osobowych decyzje nie będą podejmowane w sposób zautomatyzowany, stosownie do art. 22 RODO</w:t>
      </w:r>
      <w:r w:rsidR="006204E8" w:rsidRPr="00171095">
        <w:t>.</w:t>
      </w:r>
    </w:p>
    <w:p w14:paraId="60326A65"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09289C81"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7608C558"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 xml:space="preserve">skorzystanie z prawa do sprostowania nie może skutkować zmianą wyniku postępowania o udzielenie zamówienia publicznego ani zmianą </w:t>
      </w:r>
      <w:r w:rsidR="00E859D0" w:rsidRPr="00171095">
        <w:rPr>
          <w:i/>
        </w:rPr>
        <w:lastRenderedPageBreak/>
        <w:t>postanowień umowy w zakresie niezgodnym z ustawą PZP oraz nie może naruszać integralności protokołu oraz jego załączników</w:t>
      </w:r>
      <w:r w:rsidR="00E859D0" w:rsidRPr="00171095">
        <w:t>);</w:t>
      </w:r>
    </w:p>
    <w:p w14:paraId="4987C1EC"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7827456F" w14:textId="77777777" w:rsidR="00E859D0" w:rsidRPr="00171095" w:rsidRDefault="00171095" w:rsidP="00F73A87">
      <w:pPr>
        <w:pStyle w:val="pkt"/>
        <w:spacing w:before="0" w:after="0" w:line="360" w:lineRule="auto"/>
        <w:ind w:left="1278" w:hanging="427"/>
      </w:pPr>
      <w:r w:rsidRPr="00171095">
        <w:rPr>
          <w:b/>
        </w:rPr>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159FB733"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2B43ED61"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67F67183"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746D8F2B"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2A1A69FF"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52611B66" w14:textId="77777777" w:rsidR="007B7462" w:rsidRPr="00171095" w:rsidRDefault="00171095" w:rsidP="00C4508B">
      <w:pPr>
        <w:pStyle w:val="NagwekSWZ"/>
      </w:pPr>
      <w:r w:rsidRPr="00171095">
        <w:t>III.</w:t>
      </w:r>
      <w:r w:rsidRPr="00171095">
        <w:tab/>
      </w:r>
      <w:r w:rsidR="007B7462" w:rsidRPr="00171095">
        <w:t>TRYB UDZIELENIA ZAMÓWIENIA</w:t>
      </w:r>
    </w:p>
    <w:p w14:paraId="726507FF"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proofErr w:type="spellStart"/>
      <w:r w:rsidR="00740603" w:rsidRPr="00171095">
        <w:t>p.z.p</w:t>
      </w:r>
      <w:proofErr w:type="spell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28F0A9B7"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33AB907F"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o jakich mowa w art. 3 ustawy </w:t>
      </w:r>
      <w:proofErr w:type="spellStart"/>
      <w:r w:rsidR="008A3A90" w:rsidRPr="00171095">
        <w:t>p.z.p</w:t>
      </w:r>
      <w:proofErr w:type="spellEnd"/>
      <w:r w:rsidR="008A3A90" w:rsidRPr="00171095">
        <w:t xml:space="preserve">. </w:t>
      </w:r>
      <w:r w:rsidR="006204E8" w:rsidRPr="00171095">
        <w:t xml:space="preserve"> </w:t>
      </w:r>
    </w:p>
    <w:p w14:paraId="57D328C2"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5ACF8566" w14:textId="77777777" w:rsidR="006204E8" w:rsidRDefault="001C26EA" w:rsidP="0019688F">
      <w:pPr>
        <w:pStyle w:val="pkt"/>
        <w:spacing w:before="0" w:after="0" w:line="360" w:lineRule="auto"/>
        <w:ind w:left="426" w:hanging="426"/>
      </w:pPr>
      <w:r>
        <w:rPr>
          <w:b/>
        </w:rPr>
        <w:lastRenderedPageBreak/>
        <w:t>5</w:t>
      </w:r>
      <w:r w:rsidR="00171095" w:rsidRPr="00171095">
        <w:rPr>
          <w:b/>
        </w:rPr>
        <w:t>.</w:t>
      </w:r>
      <w:r w:rsidR="00171095" w:rsidRPr="00171095">
        <w:rPr>
          <w:b/>
        </w:rPr>
        <w:tab/>
      </w:r>
      <w:r w:rsidR="006204E8" w:rsidRPr="00171095">
        <w:t>Zamawiający nie przewiduje złożenia oferty w po</w:t>
      </w:r>
      <w:r>
        <w:t>staci katalogów elektronicznych.</w:t>
      </w:r>
    </w:p>
    <w:p w14:paraId="663D7B9C"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5FBBFC8B"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49D4376A"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6D5EABF5"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63F7B6A9"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proofErr w:type="spellStart"/>
      <w:r w:rsidR="00941972" w:rsidRPr="00171095">
        <w:t>p.z.p</w:t>
      </w:r>
      <w:proofErr w:type="spellEnd"/>
      <w:r w:rsidR="00941972" w:rsidRPr="00171095">
        <w:t xml:space="preserve">. </w:t>
      </w:r>
    </w:p>
    <w:p w14:paraId="31275786" w14:textId="77777777" w:rsidR="00941972" w:rsidRPr="00171095" w:rsidRDefault="001C26EA" w:rsidP="0019688F">
      <w:pPr>
        <w:pStyle w:val="pkt"/>
        <w:spacing w:before="0" w:after="0" w:line="360" w:lineRule="auto"/>
        <w:ind w:left="426" w:hanging="426"/>
      </w:pPr>
      <w:r>
        <w:rPr>
          <w:b/>
        </w:rPr>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14:paraId="4D557942" w14:textId="77777777" w:rsidR="00941972" w:rsidRPr="00171095" w:rsidRDefault="00171095" w:rsidP="00F73A87">
      <w:pPr>
        <w:pStyle w:val="pkt"/>
        <w:spacing w:before="0" w:after="0" w:line="360" w:lineRule="auto"/>
        <w:ind w:left="852" w:hanging="425"/>
      </w:pPr>
      <w:r w:rsidRPr="00171095">
        <w:t>1)</w:t>
      </w:r>
      <w:r w:rsidRPr="00171095">
        <w:tab/>
      </w:r>
      <w:r w:rsidR="004F796D">
        <w:t>Zamawiający nie stawia wymagań w tym zakresie.</w:t>
      </w:r>
    </w:p>
    <w:p w14:paraId="6319C10D" w14:textId="77777777"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4F796D" w:rsidRPr="004F796D">
        <w:t>Zamawiający nie stawia</w:t>
      </w:r>
      <w:r w:rsidR="004F796D">
        <w:rPr>
          <w:b/>
        </w:rPr>
        <w:t xml:space="preserve"> </w:t>
      </w:r>
      <w:r w:rsidR="004F796D">
        <w:t>wymagań dotyczących</w:t>
      </w:r>
      <w:r w:rsidR="00A40145" w:rsidRPr="00171095">
        <w:t xml:space="preserve"> realizacji oraz egzekwowania wymogu zatrudnienia na podstawie stosunku pracy </w:t>
      </w:r>
      <w:r w:rsidR="004F796D">
        <w:t xml:space="preserve"> - zgodnie z art. 438 ust. 1 </w:t>
      </w:r>
      <w:proofErr w:type="spellStart"/>
      <w:r w:rsidR="004F796D">
        <w:t>p.z.p</w:t>
      </w:r>
      <w:proofErr w:type="spellEnd"/>
      <w:r w:rsidR="004F796D">
        <w:t>.</w:t>
      </w:r>
      <w:r w:rsidR="00A40145" w:rsidRPr="00171095">
        <w:t xml:space="preserve"> </w:t>
      </w:r>
    </w:p>
    <w:p w14:paraId="6E0FF506"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o których mowa w art. 96 ust. 2 pkt 2</w:t>
      </w:r>
      <w:r w:rsidR="006418E5" w:rsidRPr="00171095">
        <w:t xml:space="preserve"> </w:t>
      </w:r>
      <w:proofErr w:type="spellStart"/>
      <w:r w:rsidR="006418E5" w:rsidRPr="00171095">
        <w:t>p.z.p</w:t>
      </w:r>
      <w:proofErr w:type="spellEnd"/>
      <w:r w:rsidR="006418E5" w:rsidRPr="00171095">
        <w:t xml:space="preserve">. </w:t>
      </w:r>
    </w:p>
    <w:p w14:paraId="7537D732" w14:textId="77777777" w:rsidR="004D3C18" w:rsidRDefault="004D3C18" w:rsidP="0019688F">
      <w:pPr>
        <w:pStyle w:val="pkt"/>
        <w:spacing w:before="0" w:after="0" w:line="360" w:lineRule="auto"/>
        <w:ind w:left="426" w:hanging="426"/>
      </w:pPr>
      <w:r>
        <w:rPr>
          <w:b/>
        </w:rPr>
        <w:t>14.</w:t>
      </w:r>
      <w:r>
        <w:rPr>
          <w:b/>
        </w:rPr>
        <w:tab/>
      </w:r>
      <w:r>
        <w:t>Zamawiający zastrzega, że w przypadku wątpliwości interpretacyjnych pierwszeństwo będą miały zapisy SWZ, a następnie zapisy wzoru  umowy.</w:t>
      </w:r>
    </w:p>
    <w:p w14:paraId="7A478848" w14:textId="77777777" w:rsidR="00E93DE8" w:rsidRPr="004D3C18" w:rsidRDefault="00E93DE8" w:rsidP="0019688F">
      <w:pPr>
        <w:pStyle w:val="pkt"/>
        <w:spacing w:before="0" w:after="0" w:line="360" w:lineRule="auto"/>
        <w:ind w:left="426" w:hanging="426"/>
      </w:pPr>
      <w:r>
        <w:rPr>
          <w:b/>
        </w:rPr>
        <w:t>15.</w:t>
      </w:r>
      <w:r>
        <w:tab/>
        <w:t xml:space="preserve">Zamawiający </w:t>
      </w:r>
      <w:r w:rsidR="00523BDE">
        <w:t xml:space="preserve">nie </w:t>
      </w:r>
      <w:r>
        <w:t>dopuszcza płatności częściow</w:t>
      </w:r>
      <w:r w:rsidR="00523BDE">
        <w:t>ych</w:t>
      </w:r>
      <w:r>
        <w:t xml:space="preserve"> za realizację przedmiotu umowy.</w:t>
      </w:r>
    </w:p>
    <w:p w14:paraId="25441A62"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40B4EE8E" w14:textId="3A6ED257" w:rsidR="007259C0" w:rsidRPr="00171095" w:rsidRDefault="00171095" w:rsidP="001A561B">
      <w:pPr>
        <w:pStyle w:val="pkt"/>
        <w:spacing w:before="0" w:after="0" w:line="360" w:lineRule="auto"/>
        <w:ind w:left="425" w:hanging="426"/>
      </w:pPr>
      <w:r w:rsidRPr="00171095">
        <w:rPr>
          <w:b/>
        </w:rPr>
        <w:t>1.</w:t>
      </w:r>
      <w:r w:rsidRPr="00171095">
        <w:rPr>
          <w:b/>
        </w:rPr>
        <w:tab/>
      </w:r>
      <w:r w:rsidR="001C26EA" w:rsidRPr="009534A8">
        <w:t xml:space="preserve">Przedmiotem zamówienia </w:t>
      </w:r>
      <w:r w:rsidR="004F796D" w:rsidRPr="009534A8">
        <w:t xml:space="preserve">jest dostawa </w:t>
      </w:r>
      <w:r w:rsidR="009534A8" w:rsidRPr="009534A8">
        <w:t>średniego</w:t>
      </w:r>
      <w:r w:rsidR="004F796D" w:rsidRPr="009534A8">
        <w:t xml:space="preserve"> samochodu ratowniczo-gaśniczego</w:t>
      </w:r>
      <w:r w:rsidR="009534A8" w:rsidRPr="009534A8">
        <w:t>, zgodnie z parametrami opisanymi w Załączniku nr 7 – opis przedmiotu zamówienia,</w:t>
      </w:r>
      <w:r w:rsidR="004F796D" w:rsidRPr="009534A8">
        <w:t xml:space="preserve"> na koszt i ryzyko Wykonawcy, na adres siedziby Zamawiającego</w:t>
      </w:r>
      <w:r w:rsidR="001C26EA" w:rsidRPr="009534A8">
        <w:t>.</w:t>
      </w:r>
    </w:p>
    <w:p w14:paraId="783085F7" w14:textId="77777777" w:rsidR="001C26EA" w:rsidRDefault="00171095" w:rsidP="001A561B">
      <w:pPr>
        <w:pStyle w:val="pkt"/>
        <w:spacing w:before="0" w:after="0" w:line="360" w:lineRule="auto"/>
        <w:ind w:left="425" w:hanging="426"/>
      </w:pPr>
      <w:r w:rsidRPr="00171095">
        <w:rPr>
          <w:b/>
        </w:rPr>
        <w:t>2.</w:t>
      </w:r>
      <w:r w:rsidRPr="00171095">
        <w:rPr>
          <w:b/>
        </w:rPr>
        <w:tab/>
      </w:r>
      <w:r w:rsidR="00E766A4">
        <w:t>Wspólny Słownik Zamówień CPV:</w:t>
      </w:r>
    </w:p>
    <w:p w14:paraId="78904066" w14:textId="77777777" w:rsidR="004F796D" w:rsidRPr="009534A8" w:rsidRDefault="004F796D" w:rsidP="004F796D">
      <w:pPr>
        <w:pStyle w:val="pkt"/>
        <w:spacing w:before="0" w:after="0" w:line="360" w:lineRule="auto"/>
        <w:ind w:left="425" w:hanging="26"/>
      </w:pPr>
      <w:r w:rsidRPr="009534A8">
        <w:t xml:space="preserve">34144210-3 </w:t>
      </w:r>
      <w:r w:rsidR="00502F1F" w:rsidRPr="009534A8">
        <w:t xml:space="preserve">– </w:t>
      </w:r>
      <w:r w:rsidRPr="009534A8">
        <w:t>Wozy strażackie</w:t>
      </w:r>
    </w:p>
    <w:p w14:paraId="51038A01" w14:textId="77777777" w:rsidR="004F796D" w:rsidRDefault="004F796D" w:rsidP="004F796D">
      <w:pPr>
        <w:pStyle w:val="pkt"/>
        <w:spacing w:before="0" w:after="0" w:line="360" w:lineRule="auto"/>
        <w:ind w:left="425" w:hanging="26"/>
      </w:pPr>
      <w:r w:rsidRPr="009534A8">
        <w:t>34144200-0 – Pojazdy służb ratowniczych</w:t>
      </w:r>
    </w:p>
    <w:p w14:paraId="0FD2396F" w14:textId="77777777" w:rsidR="001A561B" w:rsidRDefault="001C26EA" w:rsidP="001A561B">
      <w:pPr>
        <w:pStyle w:val="pkt"/>
        <w:spacing w:before="0" w:after="0"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0EF20E7A" w14:textId="77777777" w:rsidR="008736B4" w:rsidRDefault="00E766A4" w:rsidP="001A561B">
      <w:pPr>
        <w:pStyle w:val="pkt"/>
        <w:spacing w:before="0" w:after="0" w:line="360" w:lineRule="auto"/>
        <w:ind w:left="425" w:hanging="426"/>
      </w:pPr>
      <w:r>
        <w:rPr>
          <w:b/>
        </w:rPr>
        <w:lastRenderedPageBreak/>
        <w:t>4</w:t>
      </w:r>
      <w:r w:rsidR="008736B4">
        <w:rPr>
          <w:b/>
        </w:rPr>
        <w:t>.</w:t>
      </w:r>
      <w:r w:rsidR="008736B4">
        <w:tab/>
        <w:t xml:space="preserve">Zamawiający wymaga, aby Wykonawcy zagwarantowali co najmniej </w:t>
      </w:r>
      <w:r w:rsidR="00502F1F">
        <w:t>24</w:t>
      </w:r>
      <w:r w:rsidR="008736B4">
        <w:t xml:space="preserve"> miesięczny okres gwarancji</w:t>
      </w:r>
      <w:r w:rsidR="004F796D">
        <w:t xml:space="preserve"> ogólnej dostarczony pojazd</w:t>
      </w:r>
      <w:r w:rsidR="00502F1F">
        <w:t xml:space="preserve">. Okres ten Zamawiający będzie liczył od dnia, kiedy dana </w:t>
      </w:r>
      <w:r w:rsidR="00705004">
        <w:t>dostawa</w:t>
      </w:r>
      <w:r w:rsidR="00502F1F">
        <w:t xml:space="preserve"> została</w:t>
      </w:r>
      <w:r w:rsidR="00814A46">
        <w:t xml:space="preserve"> w całości</w:t>
      </w:r>
      <w:r w:rsidR="00502F1F">
        <w:t xml:space="preserve"> zakończona i odebrana przez Zamawiającego</w:t>
      </w:r>
      <w:r w:rsidR="008736B4">
        <w:t>.</w:t>
      </w:r>
      <w:r w:rsidR="007C05EA">
        <w:t xml:space="preserve"> W przypadku gwarancji na wyposażenie pojazdu Wykonawca </w:t>
      </w:r>
      <w:r w:rsidR="001D02E7">
        <w:t>oferuje okres gwarancji co najmniej taki sam, jak okres gwarancji producenta elementu wyposażenia zamawianego pojazdu.</w:t>
      </w:r>
      <w:r w:rsidR="00386ED3">
        <w:t xml:space="preserve"> Wykonawca może indywidualnie w formularzu oferty wskazać inne okresy gwarancji dla elementów wyposażenia.</w:t>
      </w:r>
    </w:p>
    <w:p w14:paraId="12A162EE" w14:textId="77777777" w:rsidR="002159E6" w:rsidRDefault="007F3A77" w:rsidP="001A561B">
      <w:pPr>
        <w:pStyle w:val="pkt"/>
        <w:spacing w:before="0" w:after="0" w:line="360" w:lineRule="auto"/>
        <w:ind w:left="425" w:hanging="426"/>
      </w:pPr>
      <w:r>
        <w:rPr>
          <w:b/>
        </w:rPr>
        <w:t>5.</w:t>
      </w:r>
      <w:r>
        <w:tab/>
      </w:r>
      <w:r w:rsidRPr="009534A8">
        <w:t xml:space="preserve">Zamówienie realizowane jest przy współudziale środków </w:t>
      </w:r>
      <w:r w:rsidR="002159E6">
        <w:t>Centralnego Portu Komunikacyjnego sp. z o. o., w ramach zadania realizowanego w ramach inicjatyw podejmowanych z Programu Społeczno-Gospodarczego realizowanego przez spółkę Centralny Port Komunikacyjny na podstawie Planu Wieloletniego przyjętego uchwałą nr 156 Rady Ministrów z dnia 28 października 2020 roku (MP z 2020, po. 1050)</w:t>
      </w:r>
      <w:r w:rsidR="009D2502">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585"/>
      </w:tblGrid>
      <w:tr w:rsidR="002159E6" w14:paraId="403D1431" w14:textId="77777777" w:rsidTr="002159E6">
        <w:tc>
          <w:tcPr>
            <w:tcW w:w="4814" w:type="dxa"/>
            <w:vAlign w:val="center"/>
            <w:hideMark/>
          </w:tcPr>
          <w:p w14:paraId="5099BD1B" w14:textId="6D387D25" w:rsidR="002159E6" w:rsidRDefault="002159E6">
            <w:pPr>
              <w:pStyle w:val="Nagwek"/>
              <w:jc w:val="center"/>
            </w:pPr>
            <w:r>
              <w:rPr>
                <w:noProof/>
              </w:rPr>
              <w:drawing>
                <wp:inline distT="0" distB="0" distL="0" distR="0" wp14:anchorId="6A6E6223" wp14:editId="091106A4">
                  <wp:extent cx="1838325" cy="781050"/>
                  <wp:effectExtent l="0" t="0" r="0" b="0"/>
                  <wp:docPr id="1846719666" name="Obraz 2" descr="Obraz zawierający Czcionka, Grafika, zrzut ekranu,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19666" name="Obraz 2" descr="Obraz zawierający Czcionka, Grafika, zrzut ekranu, projekt graficzny&#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p>
        </w:tc>
        <w:tc>
          <w:tcPr>
            <w:tcW w:w="4814" w:type="dxa"/>
            <w:vAlign w:val="center"/>
            <w:hideMark/>
          </w:tcPr>
          <w:p w14:paraId="34F89A1D" w14:textId="74A8092F" w:rsidR="002159E6" w:rsidRDefault="002159E6">
            <w:pPr>
              <w:pStyle w:val="Nagwek"/>
              <w:jc w:val="center"/>
            </w:pPr>
            <w:r>
              <w:rPr>
                <w:noProof/>
              </w:rPr>
              <w:drawing>
                <wp:inline distT="0" distB="0" distL="0" distR="0" wp14:anchorId="27B7C8A9" wp14:editId="2BEB1597">
                  <wp:extent cx="714375" cy="790575"/>
                  <wp:effectExtent l="0" t="0" r="9525" b="9525"/>
                  <wp:docPr id="4189428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004770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inline>
              </w:drawing>
            </w:r>
          </w:p>
        </w:tc>
      </w:tr>
    </w:tbl>
    <w:p w14:paraId="5DE9F3B0" w14:textId="77777777" w:rsidR="006204E8" w:rsidRPr="00171095" w:rsidRDefault="00171095" w:rsidP="00C4508B">
      <w:pPr>
        <w:pStyle w:val="NagwekSWZ"/>
      </w:pPr>
      <w:r w:rsidRPr="00171095">
        <w:t>V.</w:t>
      </w:r>
      <w:r w:rsidRPr="00171095">
        <w:tab/>
      </w:r>
      <w:r w:rsidR="006204E8" w:rsidRPr="00171095">
        <w:t>WIZJA LOKALNA</w:t>
      </w:r>
    </w:p>
    <w:p w14:paraId="733693F5" w14:textId="77777777" w:rsidR="006204E8" w:rsidRDefault="00171095" w:rsidP="004F796D">
      <w:pPr>
        <w:pStyle w:val="pkt"/>
        <w:spacing w:before="240" w:after="0" w:line="360" w:lineRule="auto"/>
        <w:ind w:left="426" w:hanging="426"/>
      </w:pPr>
      <w:r w:rsidRPr="00171095">
        <w:rPr>
          <w:b/>
          <w:bCs/>
        </w:rPr>
        <w:t>1.</w:t>
      </w:r>
      <w:r w:rsidRPr="00171095">
        <w:rPr>
          <w:b/>
          <w:bCs/>
        </w:rPr>
        <w:tab/>
      </w:r>
      <w:r w:rsidR="006204E8" w:rsidRPr="00171095">
        <w:t xml:space="preserve">Zamawiający </w:t>
      </w:r>
      <w:r w:rsidR="004F796D">
        <w:t>nie przewiduje wizji lokalnej w postępowaniu.</w:t>
      </w:r>
    </w:p>
    <w:p w14:paraId="0FD702DC"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46957848"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w:t>
      </w:r>
      <w:r w:rsidR="004F796D">
        <w:t>zrealizuje przedmiot osobiście, bez udziału podwykonawcy (podwykonawców</w:t>
      </w:r>
      <w:r w:rsidR="00582C38" w:rsidRPr="00171095">
        <w:t xml:space="preserve">). </w:t>
      </w:r>
    </w:p>
    <w:p w14:paraId="6F342B22" w14:textId="77777777" w:rsidR="00582C38" w:rsidRPr="00171095" w:rsidRDefault="00171095" w:rsidP="00523BDE">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zastrzega</w:t>
      </w:r>
      <w:r w:rsidR="00523BDE">
        <w:t xml:space="preserve"> obowiązek</w:t>
      </w:r>
      <w:r w:rsidR="00582C38" w:rsidRPr="00171095">
        <w:t xml:space="preserve"> osobistego wykonania </w:t>
      </w:r>
      <w:r w:rsidR="00523BDE">
        <w:t xml:space="preserve">umowy </w:t>
      </w:r>
      <w:r w:rsidR="00582C38" w:rsidRPr="00171095">
        <w:t>przez Wykonawcę.</w:t>
      </w:r>
    </w:p>
    <w:p w14:paraId="3F67B468" w14:textId="77777777" w:rsidR="00E8086A" w:rsidRPr="00171095" w:rsidRDefault="00171095" w:rsidP="00C4508B">
      <w:pPr>
        <w:pStyle w:val="NagwekSWZ"/>
      </w:pPr>
      <w:r w:rsidRPr="00171095">
        <w:t>VII.</w:t>
      </w:r>
      <w:r w:rsidRPr="00171095">
        <w:tab/>
      </w:r>
      <w:r w:rsidR="00E8086A" w:rsidRPr="00171095">
        <w:t>TERMIN WYKONANIA ZAMÓWIENIA</w:t>
      </w:r>
    </w:p>
    <w:p w14:paraId="0880D9C5" w14:textId="4EDF797F" w:rsidR="006204E8" w:rsidRPr="00171095" w:rsidRDefault="00171095" w:rsidP="00D01D95">
      <w:pPr>
        <w:pStyle w:val="pkt"/>
        <w:spacing w:before="240" w:after="0" w:line="360" w:lineRule="auto"/>
        <w:ind w:left="426" w:hanging="426"/>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w:t>
      </w:r>
      <w:r w:rsidR="006204E8" w:rsidRPr="00AD480C">
        <w:rPr>
          <w:b/>
          <w:bCs/>
        </w:rPr>
        <w:t xml:space="preserve">: </w:t>
      </w:r>
      <w:r w:rsidR="002159E6">
        <w:rPr>
          <w:b/>
          <w:bCs/>
        </w:rPr>
        <w:t>31 stycznia 2024 roku</w:t>
      </w:r>
      <w:r w:rsidR="00FA3BD4" w:rsidRPr="00AD480C">
        <w:t>.</w:t>
      </w:r>
    </w:p>
    <w:p w14:paraId="522F01D4" w14:textId="77777777"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706602BF" w14:textId="77777777" w:rsidR="00E37F70" w:rsidRPr="00171095" w:rsidRDefault="00171095" w:rsidP="00C4508B">
      <w:pPr>
        <w:pStyle w:val="NagwekSWZ"/>
      </w:pPr>
      <w:r w:rsidRPr="00171095">
        <w:t>VIII.</w:t>
      </w:r>
      <w:r w:rsidRPr="00171095">
        <w:tab/>
      </w:r>
      <w:r w:rsidR="005B5095" w:rsidRPr="00171095">
        <w:t>WARUNKI UDZIAŁU W POSTĘPOWANIU</w:t>
      </w:r>
    </w:p>
    <w:p w14:paraId="14844656"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lastRenderedPageBreak/>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1" w:name="bookmark3"/>
    </w:p>
    <w:p w14:paraId="318B08EA"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1"/>
    </w:p>
    <w:p w14:paraId="3DE1D146"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1B264339"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25ED9E8D"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27E84D95"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15F5161D"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765E06DC" w14:textId="77777777"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t>
      </w:r>
      <w:r w:rsidR="00523BDE">
        <w:rPr>
          <w:rFonts w:ascii="Times New Roman" w:hAnsi="Times New Roman" w:cs="Times New Roman"/>
          <w:sz w:val="24"/>
          <w:szCs w:val="20"/>
          <w:lang w:val="pl-PL"/>
        </w:rPr>
        <w:t>nie stawia warunku w powyższym zakresie</w:t>
      </w:r>
      <w:r w:rsidR="00035151" w:rsidRPr="00171095">
        <w:rPr>
          <w:rFonts w:ascii="Times New Roman" w:hAnsi="Times New Roman" w:cs="Times New Roman"/>
          <w:sz w:val="24"/>
          <w:szCs w:val="20"/>
          <w:lang w:val="pl-PL"/>
        </w:rPr>
        <w:t>.</w:t>
      </w:r>
    </w:p>
    <w:p w14:paraId="103A2C32" w14:textId="77777777"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14:paraId="22BE40D3" w14:textId="6807495B" w:rsidR="0003628A" w:rsidRPr="00171095" w:rsidRDefault="00502F1F"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t>
      </w:r>
      <w:r w:rsidR="00523BDE">
        <w:rPr>
          <w:rFonts w:ascii="Times New Roman" w:hAnsi="Times New Roman" w:cs="Times New Roman"/>
          <w:sz w:val="24"/>
          <w:szCs w:val="20"/>
          <w:lang w:val="pl-PL"/>
        </w:rPr>
        <w:t xml:space="preserve">uzna warunek za spełniony, jeśli Wykonawca wykaże, że zrealizował w ostatnich 5 latach (od dnia, w którym upływa termin składania ofert) co najmniej </w:t>
      </w:r>
      <w:r w:rsidR="002159E6">
        <w:rPr>
          <w:rFonts w:ascii="Times New Roman" w:hAnsi="Times New Roman" w:cs="Times New Roman"/>
          <w:sz w:val="24"/>
          <w:szCs w:val="20"/>
          <w:lang w:val="pl-PL"/>
        </w:rPr>
        <w:t>2</w:t>
      </w:r>
      <w:r w:rsidR="00523BDE">
        <w:rPr>
          <w:rFonts w:ascii="Times New Roman" w:hAnsi="Times New Roman" w:cs="Times New Roman"/>
          <w:sz w:val="24"/>
          <w:szCs w:val="20"/>
          <w:lang w:val="pl-PL"/>
        </w:rPr>
        <w:t xml:space="preserve"> dostawy </w:t>
      </w:r>
      <w:r w:rsidR="00D131C7">
        <w:rPr>
          <w:rFonts w:ascii="Times New Roman" w:hAnsi="Times New Roman" w:cs="Times New Roman"/>
          <w:sz w:val="24"/>
          <w:szCs w:val="20"/>
          <w:lang w:val="pl-PL"/>
        </w:rPr>
        <w:t>średnich</w:t>
      </w:r>
      <w:r w:rsidR="00523BDE">
        <w:rPr>
          <w:rFonts w:ascii="Times New Roman" w:hAnsi="Times New Roman" w:cs="Times New Roman"/>
          <w:sz w:val="24"/>
          <w:szCs w:val="20"/>
          <w:lang w:val="pl-PL"/>
        </w:rPr>
        <w:t xml:space="preserve"> samochodów ratowniczo – gaśniczych</w:t>
      </w:r>
      <w:r w:rsidR="002159E6">
        <w:rPr>
          <w:rFonts w:ascii="Times New Roman" w:hAnsi="Times New Roman" w:cs="Times New Roman"/>
          <w:sz w:val="24"/>
          <w:szCs w:val="20"/>
          <w:lang w:val="pl-PL"/>
        </w:rPr>
        <w:t xml:space="preserve"> do jednostek o charakterze PSP, OSP lub JRG</w:t>
      </w:r>
      <w:r w:rsidR="0003628A" w:rsidRPr="00171095">
        <w:rPr>
          <w:rFonts w:ascii="Times New Roman" w:hAnsi="Times New Roman" w:cs="Times New Roman"/>
          <w:sz w:val="24"/>
          <w:szCs w:val="20"/>
          <w:lang w:val="pl-PL"/>
        </w:rPr>
        <w:t xml:space="preserve">. </w:t>
      </w:r>
    </w:p>
    <w:p w14:paraId="77C99D24"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0C9E5AA7" w14:textId="77777777" w:rsidR="00505F53" w:rsidRPr="00171095" w:rsidRDefault="00171095" w:rsidP="0019688F">
      <w:pPr>
        <w:pStyle w:val="pkt"/>
        <w:spacing w:before="0" w:after="0" w:line="360" w:lineRule="auto"/>
        <w:ind w:left="426" w:hanging="426"/>
        <w:rPr>
          <w:bCs/>
        </w:rPr>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20873CA"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094ECBED"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2EF1F7C6"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14:paraId="13BB3502"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14:paraId="0FED4B8C" w14:textId="77777777" w:rsidR="00413BD0" w:rsidRPr="00171095" w:rsidRDefault="00171095" w:rsidP="00E075A8">
      <w:pPr>
        <w:pStyle w:val="pkt"/>
        <w:spacing w:line="360" w:lineRule="auto"/>
        <w:ind w:left="1278" w:hanging="425"/>
        <w:rPr>
          <w:bCs/>
          <w:kern w:val="32"/>
        </w:rPr>
      </w:pPr>
      <w:r w:rsidRPr="00171095">
        <w:rPr>
          <w:b/>
          <w:kern w:val="32"/>
        </w:rPr>
        <w:lastRenderedPageBreak/>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D77E7B8"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E36E289" w14:textId="77777777" w:rsidR="002853A9" w:rsidRDefault="00171095" w:rsidP="002853A9">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D4E8619" w14:textId="7273D755" w:rsidR="002853A9" w:rsidRPr="002853A9" w:rsidRDefault="002853A9" w:rsidP="002853A9">
      <w:pPr>
        <w:pStyle w:val="pkt"/>
        <w:spacing w:before="0" w:after="0" w:line="360" w:lineRule="auto"/>
        <w:ind w:left="556" w:firstLine="0"/>
        <w:rPr>
          <w:bCs/>
          <w:kern w:val="32"/>
        </w:rPr>
      </w:pPr>
      <w:r w:rsidRPr="002853A9">
        <w:rPr>
          <w:b/>
        </w:rPr>
        <w:t>2.</w:t>
      </w:r>
      <w:r>
        <w:rPr>
          <w:bCs/>
        </w:rPr>
        <w:t xml:space="preserve"> </w:t>
      </w:r>
      <w:r w:rsidRPr="00633053">
        <w:rPr>
          <w:bCs/>
        </w:rPr>
        <w:t>Zgodnie z ustawą z dnia 13 kwietnia 2022 r. o szczególnych rozwiązaniach w zakresie przeciwdziałania wspieraniu agresji na Ukrainę oraz służących ochronie bezpieczeństwa narodowego, z postępowania wyklucza się:</w:t>
      </w:r>
    </w:p>
    <w:p w14:paraId="587B4259" w14:textId="77777777" w:rsidR="002853A9" w:rsidRDefault="002853A9" w:rsidP="002853A9">
      <w:pPr>
        <w:pStyle w:val="pkt"/>
        <w:spacing w:before="0" w:after="0" w:line="360" w:lineRule="auto"/>
        <w:ind w:left="855" w:firstLine="0"/>
        <w:rPr>
          <w:bCs/>
        </w:rPr>
      </w:pPr>
      <w:r>
        <w:rPr>
          <w:b/>
          <w:kern w:val="32"/>
        </w:rPr>
        <w:t xml:space="preserve">1) </w:t>
      </w:r>
      <w:r w:rsidRPr="00922F9B">
        <w:rPr>
          <w:bCs/>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BAD454C" w14:textId="77777777" w:rsidR="002853A9" w:rsidRDefault="002853A9" w:rsidP="002853A9">
      <w:pPr>
        <w:pStyle w:val="pkt"/>
        <w:spacing w:before="0" w:after="0" w:line="360" w:lineRule="auto"/>
        <w:ind w:left="855" w:firstLine="0"/>
        <w:rPr>
          <w:bCs/>
          <w:kern w:val="32"/>
        </w:rPr>
      </w:pPr>
      <w:r>
        <w:rPr>
          <w:b/>
          <w:kern w:val="32"/>
        </w:rPr>
        <w:t xml:space="preserve">2) </w:t>
      </w:r>
      <w:r w:rsidRPr="00922F9B">
        <w:rPr>
          <w:bCs/>
          <w:kern w:val="3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1BA17E6A" w14:textId="77777777" w:rsidR="002853A9" w:rsidRDefault="002853A9" w:rsidP="002853A9">
      <w:pPr>
        <w:pStyle w:val="pkt"/>
        <w:spacing w:before="0" w:after="0" w:line="360" w:lineRule="auto"/>
        <w:ind w:left="855" w:firstLine="0"/>
        <w:rPr>
          <w:bCs/>
          <w:kern w:val="32"/>
        </w:rPr>
      </w:pPr>
      <w:r>
        <w:rPr>
          <w:b/>
          <w:kern w:val="32"/>
        </w:rPr>
        <w:t xml:space="preserve">3) </w:t>
      </w:r>
      <w:r w:rsidRPr="00922F9B">
        <w:rPr>
          <w:bCs/>
          <w:kern w:val="32"/>
        </w:rPr>
        <w:t xml:space="preserve">wykonawcę oraz uczestnika konkursu, którego jednostką dominującą w rozumieniu art. 3 ust. 1 pkt 37 ustawy z dnia 29 września 1994 r. o rachunkowości (Dz. U. z 2021 r. poz. 217, 2105 i 2106) jest podmiot wymieniony w wykazach </w:t>
      </w:r>
      <w:r w:rsidRPr="00922F9B">
        <w:rPr>
          <w:bCs/>
          <w:kern w:val="32"/>
        </w:rPr>
        <w:lastRenderedPageBreak/>
        <w:t>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5BF5D98" w14:textId="267F91FD" w:rsidR="00E075A8" w:rsidRPr="002853A9" w:rsidRDefault="002853A9" w:rsidP="002853A9">
      <w:pPr>
        <w:pStyle w:val="pkt"/>
        <w:spacing w:before="0" w:after="0" w:line="360" w:lineRule="auto"/>
        <w:ind w:left="0" w:firstLine="0"/>
        <w:rPr>
          <w:bCs/>
          <w:kern w:val="32"/>
        </w:rPr>
      </w:pPr>
      <w:r w:rsidRPr="002853A9">
        <w:rPr>
          <w:b/>
        </w:rPr>
        <w:t>3.</w:t>
      </w:r>
      <w:r>
        <w:rPr>
          <w:b/>
          <w:kern w:val="32"/>
        </w:rPr>
        <w:t xml:space="preserve"> </w:t>
      </w:r>
      <w:r>
        <w:rPr>
          <w:b/>
          <w:kern w:val="32"/>
        </w:rPr>
        <w:tab/>
      </w:r>
      <w:r>
        <w:rPr>
          <w:b/>
          <w:kern w:val="32"/>
        </w:rPr>
        <w:tab/>
      </w:r>
      <w:r>
        <w:rPr>
          <w:b/>
          <w:kern w:val="32"/>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 xml:space="preserve">. </w:t>
      </w:r>
    </w:p>
    <w:p w14:paraId="49768F12"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645B934F"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282F1B83"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stanowią wstępne potwierdzenie, że Wykonawca nie podlega wykluczeniu oraz spełnia warunki udziału w postępowaniu.</w:t>
      </w:r>
    </w:p>
    <w:p w14:paraId="323F33F4"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3DB8D66E"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77071C0A"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w:t>
      </w:r>
      <w:r w:rsidR="00197AE7" w:rsidRPr="00171095">
        <w:rPr>
          <w:szCs w:val="20"/>
        </w:rPr>
        <w:lastRenderedPageBreak/>
        <w:t xml:space="preserve">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66CBA2EB"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2D35F1CE" w14:textId="77777777" w:rsidR="00E66C05" w:rsidRPr="00E66C05" w:rsidRDefault="00502F1F" w:rsidP="001353AD">
      <w:pPr>
        <w:spacing w:line="360" w:lineRule="auto"/>
        <w:ind w:left="852" w:hanging="426"/>
        <w:jc w:val="both"/>
        <w:rPr>
          <w:szCs w:val="20"/>
        </w:rPr>
      </w:pPr>
      <w:r>
        <w:rPr>
          <w:b/>
          <w:bCs/>
          <w:szCs w:val="20"/>
        </w:rPr>
        <w:t>3</w:t>
      </w:r>
      <w:r w:rsidR="00E66C05">
        <w:rPr>
          <w:b/>
          <w:bCs/>
          <w:szCs w:val="20"/>
        </w:rPr>
        <w:t>)</w:t>
      </w:r>
      <w:r w:rsidR="00E66C05">
        <w:rPr>
          <w:b/>
          <w:bCs/>
          <w:szCs w:val="20"/>
        </w:rPr>
        <w:tab/>
      </w:r>
      <w:r w:rsidR="00523BDE" w:rsidRPr="00171095">
        <w:rPr>
          <w:szCs w:val="20"/>
        </w:rPr>
        <w:t xml:space="preserve">wykaz </w:t>
      </w:r>
      <w:r w:rsidR="00523BDE">
        <w:rPr>
          <w:szCs w:val="20"/>
        </w:rPr>
        <w:t>dostaw</w:t>
      </w:r>
      <w:r w:rsidR="00523BDE" w:rsidRPr="00171095">
        <w:rPr>
          <w:szCs w:val="20"/>
        </w:rPr>
        <w:t xml:space="preserve"> </w:t>
      </w:r>
      <w:r w:rsidR="00523BDE">
        <w:rPr>
          <w:szCs w:val="20"/>
        </w:rPr>
        <w:t xml:space="preserve">zrealizowanych </w:t>
      </w:r>
      <w:r w:rsidR="00523BDE" w:rsidRPr="00171095">
        <w:rPr>
          <w:szCs w:val="20"/>
        </w:rPr>
        <w:t>nie wcześniej niż w okresie ostatnich 5 lat</w:t>
      </w:r>
      <w:r w:rsidR="00523BDE">
        <w:rPr>
          <w:szCs w:val="20"/>
        </w:rPr>
        <w:t xml:space="preserve"> (zgodnie z Rozdziałem VIII pkt 2 </w:t>
      </w:r>
      <w:proofErr w:type="spellStart"/>
      <w:r w:rsidR="00523BDE">
        <w:rPr>
          <w:szCs w:val="20"/>
        </w:rPr>
        <w:t>ppkt</w:t>
      </w:r>
      <w:proofErr w:type="spellEnd"/>
      <w:r w:rsidR="00523BDE">
        <w:rPr>
          <w:szCs w:val="20"/>
        </w:rPr>
        <w:t xml:space="preserve"> 4 SWZ)</w:t>
      </w:r>
      <w:r w:rsidR="00523BDE" w:rsidRPr="00171095">
        <w:rPr>
          <w:szCs w:val="20"/>
        </w:rPr>
        <w:t xml:space="preserve">, a jeżeli okres prowadzenia działalności jest krótszy - w tym okresie, porównywalnych z </w:t>
      </w:r>
      <w:r w:rsidR="00705004">
        <w:rPr>
          <w:szCs w:val="20"/>
        </w:rPr>
        <w:t xml:space="preserve">dostawami </w:t>
      </w:r>
      <w:r w:rsidR="00523BDE" w:rsidRPr="00171095">
        <w:rPr>
          <w:szCs w:val="20"/>
        </w:rPr>
        <w:t xml:space="preserve">stanowiącymi przedmiot zamówienia, wraz z podaniem ich rodzaju, wartości, daty, miejsca wykonania i podmiotów, na rzecz których </w:t>
      </w:r>
      <w:r w:rsidR="00705004">
        <w:rPr>
          <w:szCs w:val="20"/>
        </w:rPr>
        <w:t xml:space="preserve">dostawy </w:t>
      </w:r>
      <w:r w:rsidR="00523BDE" w:rsidRPr="00171095">
        <w:rPr>
          <w:szCs w:val="20"/>
        </w:rPr>
        <w:t xml:space="preserve">te zostały wykonane, oraz załączeniem dowodów określających czy te </w:t>
      </w:r>
      <w:r w:rsidR="00705004">
        <w:rPr>
          <w:szCs w:val="20"/>
        </w:rPr>
        <w:t xml:space="preserve">dostawy </w:t>
      </w:r>
      <w:r w:rsidR="00523BDE" w:rsidRPr="00171095">
        <w:rPr>
          <w:szCs w:val="20"/>
        </w:rPr>
        <w:t xml:space="preserve">zostały wykonane należycie, w szczególności informacji o tym czy </w:t>
      </w:r>
      <w:r w:rsidR="00705004">
        <w:rPr>
          <w:szCs w:val="20"/>
        </w:rPr>
        <w:t xml:space="preserve">dostawy </w:t>
      </w:r>
      <w:r w:rsidR="00523BDE" w:rsidRPr="00171095">
        <w:rPr>
          <w:szCs w:val="20"/>
        </w:rPr>
        <w:t xml:space="preserve">zostały prawidłowo ukończone, przy czym dowodami, o których mowa, są referencje bądź inne dokumenty sporządzone przez podmiot, na rzecz którego </w:t>
      </w:r>
      <w:r w:rsidR="00705004">
        <w:rPr>
          <w:szCs w:val="20"/>
        </w:rPr>
        <w:t xml:space="preserve">dostawy </w:t>
      </w:r>
      <w:r w:rsidR="00523BDE" w:rsidRPr="00171095">
        <w:rPr>
          <w:szCs w:val="20"/>
        </w:rPr>
        <w:t xml:space="preserve">były wykonywane, a jeżeli z uzasadnionej przyczyny o obiektywnym charakterze wykonawca nie jest w stanie uzyskać tych dokumentów - inne odpowiednie dokumenty - </w:t>
      </w:r>
      <w:r w:rsidR="00523BDE" w:rsidRPr="00171095">
        <w:rPr>
          <w:b/>
          <w:bCs/>
          <w:szCs w:val="20"/>
        </w:rPr>
        <w:t>załącznik nr 5 do SWZ</w:t>
      </w:r>
      <w:r w:rsidR="008B3AD8">
        <w:rPr>
          <w:bCs/>
          <w:szCs w:val="20"/>
        </w:rPr>
        <w:t>.</w:t>
      </w:r>
    </w:p>
    <w:p w14:paraId="098A3CE9"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174F7EA7"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FBA957F"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14061842"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 szczególności rejestrów publicznych w rozumieniu ustawy </w:t>
      </w:r>
      <w:r w:rsidR="00171095" w:rsidRPr="00171095">
        <w:rPr>
          <w:szCs w:val="20"/>
        </w:rPr>
        <w:t>z dnia 17.02.2005 r</w:t>
      </w:r>
      <w:r w:rsidRPr="00171095">
        <w:rPr>
          <w:szCs w:val="20"/>
        </w:rPr>
        <w:t xml:space="preserve">. o </w:t>
      </w:r>
      <w:r w:rsidRPr="00171095">
        <w:rPr>
          <w:szCs w:val="20"/>
        </w:rPr>
        <w:lastRenderedPageBreak/>
        <w:t>informatyzacji działalności podmiotów realizujących zadania publiczne, o ile wykonawca wskazał w</w:t>
      </w:r>
      <w:r w:rsidR="00CB6F08" w:rsidRPr="00171095">
        <w:rPr>
          <w:szCs w:val="20"/>
        </w:rPr>
        <w:t xml:space="preserve"> oświadczeniu</w:t>
      </w:r>
      <w:r w:rsidR="00030A96" w:rsidRPr="00171095">
        <w:rPr>
          <w:szCs w:val="20"/>
        </w:rPr>
        <w:t xml:space="preserve">, o którym mowa w art. 125 ust. 1 </w:t>
      </w:r>
      <w:proofErr w:type="spellStart"/>
      <w:r w:rsidR="00030A96" w:rsidRPr="00171095">
        <w:rPr>
          <w:szCs w:val="20"/>
        </w:rPr>
        <w:t>p.z.p</w:t>
      </w:r>
      <w:proofErr w:type="spellEnd"/>
      <w:r w:rsidRPr="00171095">
        <w:rPr>
          <w:szCs w:val="20"/>
        </w:rPr>
        <w:t xml:space="preserve"> dane umożliwiające dostęp do tych środków;</w:t>
      </w:r>
    </w:p>
    <w:p w14:paraId="48DD5DC3"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6F62EE1C"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41559412" w14:textId="77777777" w:rsidR="00952895" w:rsidRPr="001710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w:t>
      </w:r>
      <w:proofErr w:type="spellStart"/>
      <w:r w:rsidR="00257D98" w:rsidRPr="00171095">
        <w:t>p.z.p</w:t>
      </w:r>
      <w:proofErr w:type="spellEnd"/>
      <w:r w:rsidR="00257D98" w:rsidRPr="00171095">
        <w:t xml:space="preserve">. </w:t>
      </w:r>
      <w:r w:rsidR="008561CD" w:rsidRPr="00171095">
        <w:t>lub niniejszą SWZ do oświadczeń i dokumentów składanych przez Wykonawcę w postępowaniu zastosowanie mają</w:t>
      </w:r>
      <w:r w:rsidR="00DD50ED" w:rsidRPr="00171095">
        <w:t xml:space="preserve"> 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0B1E3F99"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227A87E2"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51BB9E86"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25BD6814"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6E4E823B"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 xml:space="preserve">Zamawiający ocenia, czy udostępniane wykonawcy przez podmioty udostępniające zasoby zdolności techniczne lub zawodowe, pozwalają na wykazanie przez wykonawcę </w:t>
      </w:r>
      <w:r w:rsidR="00361400" w:rsidRPr="00171095">
        <w:lastRenderedPageBreak/>
        <w:t>spełniania warunków udziału w postępowaniu, a także bada, czy nie zachodzą wobec tego podmiotu podstawy wykluczenia, które zostały przewidziane względem wykonawcy.</w:t>
      </w:r>
    </w:p>
    <w:p w14:paraId="54E70FC3"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F548F45" w14:textId="7777777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2A092555" w14:textId="77777777"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14:paraId="3BE9EA7F"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17D5E1F5"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034A22FD"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E2CF31D" w14:textId="77777777" w:rsidR="00974EE8" w:rsidRDefault="00171095" w:rsidP="0019688F">
      <w:pPr>
        <w:pStyle w:val="pkt"/>
        <w:spacing w:before="0" w:after="0" w:line="360" w:lineRule="auto"/>
        <w:ind w:left="426" w:hanging="426"/>
      </w:pPr>
      <w:r w:rsidRPr="00171095">
        <w:rPr>
          <w:b/>
        </w:rPr>
        <w:lastRenderedPageBreak/>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2" w:name="bookmark11"/>
    </w:p>
    <w:p w14:paraId="2D778A03"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2"/>
      <w:r w:rsidR="00D16134" w:rsidRPr="00171095">
        <w:t>WYJAŚNIENIA TREŚCI SWZ</w:t>
      </w:r>
    </w:p>
    <w:p w14:paraId="5DF663D7"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a wykonawcą, z uwzględnieniem wyjątków określonych w ustawie </w:t>
      </w:r>
      <w:proofErr w:type="spellStart"/>
      <w:r w:rsidR="00F34ED9" w:rsidRPr="00171095">
        <w:rPr>
          <w:bCs/>
        </w:rPr>
        <w:t>p.z.p</w:t>
      </w:r>
      <w:proofErr w:type="spellEnd"/>
      <w:r w:rsidR="00F34ED9" w:rsidRPr="00171095">
        <w:rPr>
          <w:bCs/>
        </w:rPr>
        <w:t>.</w:t>
      </w:r>
      <w:r w:rsidR="001560B9" w:rsidRPr="00171095">
        <w:rPr>
          <w:bCs/>
        </w:rPr>
        <w:t xml:space="preserve">, odbywa się przy użyciu środków komunikacji elektronicznej. </w:t>
      </w:r>
      <w:r w:rsidR="004D7E91" w:rsidRPr="00171095">
        <w:rPr>
          <w:bCs/>
        </w:rPr>
        <w:t>Przez środki komunikacji elektronicznej rozumie się środki komunikacji elektronicznej zdefiniowane w ustawie z dnia 18 lipca 2002 r. o świadczeniu usług drogą elektroniczną (</w:t>
      </w:r>
      <w:r w:rsidR="0045331D">
        <w:rPr>
          <w:bCs/>
        </w:rPr>
        <w:t>Dz. U. z 2020 r. poz. 344</w:t>
      </w:r>
      <w:r w:rsidR="004D7E91" w:rsidRPr="00171095">
        <w:rPr>
          <w:bCs/>
        </w:rPr>
        <w:t xml:space="preserve">). </w:t>
      </w:r>
    </w:p>
    <w:p w14:paraId="50610546"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w:t>
      </w:r>
      <w:proofErr w:type="spellStart"/>
      <w:r w:rsidR="00F34ED9" w:rsidRPr="00171095">
        <w:rPr>
          <w:bCs/>
        </w:rPr>
        <w:t>p.z.p</w:t>
      </w:r>
      <w:proofErr w:type="spellEnd"/>
      <w:r w:rsidR="00F34ED9" w:rsidRPr="00171095">
        <w:rPr>
          <w:bCs/>
        </w:rPr>
        <w:t>.</w:t>
      </w:r>
      <w:r w:rsidR="00F32503" w:rsidRPr="00171095">
        <w:rPr>
          <w:bCs/>
        </w:rPr>
        <w:t xml:space="preserve">, podmiotowe środki dowodowe, </w:t>
      </w:r>
      <w:r w:rsidR="00F32503" w:rsidRPr="0019688F">
        <w:t>pełnomocnictwa</w:t>
      </w:r>
      <w:r w:rsidR="00F32503" w:rsidRPr="00171095">
        <w:rPr>
          <w:bCs/>
        </w:rPr>
        <w:t>, zobowiązanie podmiotu udostępniającego zasoby sporządza się w postaci elektronicznej, w ogólnie dostępnych formatach danych, w szczególności w formatach .txt, .rtf, .pdf, .</w:t>
      </w:r>
      <w:proofErr w:type="spellStart"/>
      <w:r w:rsidR="00F32503" w:rsidRPr="00171095">
        <w:rPr>
          <w:bCs/>
        </w:rPr>
        <w:t>doc</w:t>
      </w:r>
      <w:proofErr w:type="spellEnd"/>
      <w:r w:rsidR="00F32503" w:rsidRPr="00171095">
        <w:rPr>
          <w:bCs/>
        </w:rPr>
        <w:t>, .</w:t>
      </w:r>
      <w:proofErr w:type="spellStart"/>
      <w:r w:rsidR="00F32503" w:rsidRPr="00171095">
        <w:rPr>
          <w:bCs/>
        </w:rPr>
        <w:t>docx</w:t>
      </w:r>
      <w:proofErr w:type="spellEnd"/>
      <w:r w:rsidR="00F32503" w:rsidRPr="00171095">
        <w:rPr>
          <w:bCs/>
        </w:rPr>
        <w:t>, .</w:t>
      </w:r>
      <w:proofErr w:type="spellStart"/>
      <w:r w:rsidR="00F32503" w:rsidRPr="00171095">
        <w:rPr>
          <w:bCs/>
        </w:rPr>
        <w:t>odt</w:t>
      </w:r>
      <w:proofErr w:type="spellEnd"/>
      <w:r w:rsidR="00F32503" w:rsidRPr="00171095">
        <w:rPr>
          <w:bCs/>
        </w:rPr>
        <w:t xml:space="preserve">.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351423ED"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60B2F83D" w14:textId="77777777"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4" w:history="1">
        <w:r w:rsidR="00254DD8" w:rsidRPr="006A5DA8">
          <w:rPr>
            <w:rStyle w:val="Hipercze"/>
            <w:szCs w:val="20"/>
          </w:rPr>
          <w:t>konrad.gruza@wiskitki.pl</w:t>
        </w:r>
      </w:hyperlink>
      <w:r w:rsidR="00254DD8">
        <w:rPr>
          <w:szCs w:val="20"/>
        </w:rPr>
        <w:t xml:space="preserve"> </w:t>
      </w:r>
      <w:r w:rsidR="00D16134" w:rsidRPr="00171095">
        <w:rPr>
          <w:szCs w:val="20"/>
        </w:rPr>
        <w:t>;</w:t>
      </w:r>
    </w:p>
    <w:p w14:paraId="4CEA1E64"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5" w:history="1">
        <w:r w:rsidR="00254DD8" w:rsidRPr="006A5DA8">
          <w:rPr>
            <w:rStyle w:val="Hipercze"/>
            <w:szCs w:val="20"/>
          </w:rPr>
          <w:t>https://platformazakupowa.pl/pn/wiskitki</w:t>
        </w:r>
      </w:hyperlink>
      <w:r w:rsidR="00254DD8">
        <w:rPr>
          <w:szCs w:val="20"/>
        </w:rPr>
        <w:t xml:space="preserve"> </w:t>
      </w:r>
    </w:p>
    <w:p w14:paraId="4C9CC130"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34AC26A1"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4B52C04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lastRenderedPageBreak/>
        <w:t xml:space="preserve">stały dostęp do sieci Internet o gwarantowanej przepustowości nie mniejszej niż 512 </w:t>
      </w:r>
      <w:proofErr w:type="spellStart"/>
      <w:r w:rsidRPr="0074518B">
        <w:rPr>
          <w:rFonts w:eastAsia="Times New Roman"/>
          <w:szCs w:val="19"/>
        </w:rPr>
        <w:t>kb</w:t>
      </w:r>
      <w:proofErr w:type="spellEnd"/>
      <w:r w:rsidRPr="0074518B">
        <w:rPr>
          <w:rFonts w:eastAsia="Times New Roman"/>
          <w:szCs w:val="19"/>
        </w:rPr>
        <w:t>/s,</w:t>
      </w:r>
    </w:p>
    <w:p w14:paraId="40A87E0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1AF7988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27A33F8C"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3CC9A2CB"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zainstalowany program Adobe </w:t>
      </w:r>
      <w:proofErr w:type="spellStart"/>
      <w:r w:rsidRPr="0074518B">
        <w:rPr>
          <w:rFonts w:eastAsia="Times New Roman"/>
          <w:szCs w:val="19"/>
        </w:rPr>
        <w:t>Acrobat</w:t>
      </w:r>
      <w:proofErr w:type="spellEnd"/>
      <w:r w:rsidRPr="0074518B">
        <w:rPr>
          <w:rFonts w:eastAsia="Times New Roman"/>
          <w:szCs w:val="19"/>
        </w:rPr>
        <w:t xml:space="preserve"> Reader lub inny obsługujący format plików .pdf,</w:t>
      </w:r>
    </w:p>
    <w:p w14:paraId="1E7723C9"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5BA487EC"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w:t>
      </w:r>
      <w:proofErr w:type="spellStart"/>
      <w:r w:rsidRPr="0074518B">
        <w:rPr>
          <w:rFonts w:eastAsia="Times New Roman"/>
          <w:szCs w:val="19"/>
        </w:rPr>
        <w:t>hh:mm:ss</w:t>
      </w:r>
      <w:proofErr w:type="spellEnd"/>
      <w:r w:rsidRPr="0074518B">
        <w:rPr>
          <w:rFonts w:eastAsia="Times New Roman"/>
          <w:szCs w:val="19"/>
        </w:rPr>
        <w:t>) generowany wg. czasu lokalnego serwera synchronizowanego z zegarem Głównego Urzędu Miar.</w:t>
      </w:r>
    </w:p>
    <w:p w14:paraId="51FF4186"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488194E2"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E398ED3"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Pr="0074518B">
          <w:rPr>
            <w:rStyle w:val="Hipercze"/>
            <w:rFonts w:eastAsia="Times New Roman"/>
            <w:szCs w:val="19"/>
          </w:rPr>
          <w:t>https://platformazakupowa.pl/strona/45-instrukcje</w:t>
        </w:r>
      </w:hyperlink>
    </w:p>
    <w:p w14:paraId="7128FDA1"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4C97068B" w14:textId="77777777" w:rsidR="006F1582" w:rsidRPr="00171095" w:rsidRDefault="00171095" w:rsidP="001353AD">
      <w:pPr>
        <w:spacing w:line="360" w:lineRule="auto"/>
        <w:ind w:left="852" w:right="92" w:hanging="426"/>
        <w:jc w:val="both"/>
        <w:rPr>
          <w:szCs w:val="20"/>
        </w:rPr>
      </w:pPr>
      <w:r w:rsidRPr="00171095">
        <w:rPr>
          <w:b/>
          <w:szCs w:val="20"/>
        </w:rPr>
        <w:lastRenderedPageBreak/>
        <w:t>1)</w:t>
      </w:r>
      <w:r w:rsidRPr="00171095">
        <w:rPr>
          <w:b/>
          <w:szCs w:val="20"/>
        </w:rPr>
        <w:tab/>
      </w:r>
      <w:r w:rsidR="006F1582" w:rsidRPr="00171095">
        <w:rPr>
          <w:szCs w:val="20"/>
        </w:rPr>
        <w:t xml:space="preserve"> w zakresie proceduralnym:</w:t>
      </w:r>
    </w:p>
    <w:p w14:paraId="58E2E27A" w14:textId="77777777" w:rsidR="006F1582" w:rsidRPr="00171095" w:rsidRDefault="0074518B"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Pr>
          <w:szCs w:val="20"/>
        </w:rPr>
        <w:t>46 854 50 37</w:t>
      </w:r>
      <w:r w:rsidR="004B5982" w:rsidRPr="00171095">
        <w:rPr>
          <w:szCs w:val="20"/>
        </w:rPr>
        <w:t>;</w:t>
      </w:r>
    </w:p>
    <w:p w14:paraId="13175650"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0156F570" w14:textId="77777777" w:rsidR="0074518B" w:rsidRPr="00171095" w:rsidRDefault="0074518B" w:rsidP="0074518B">
      <w:pPr>
        <w:pStyle w:val="Akapitzlist"/>
        <w:spacing w:line="360" w:lineRule="auto"/>
        <w:ind w:left="709" w:right="92"/>
        <w:jc w:val="both"/>
        <w:rPr>
          <w:szCs w:val="20"/>
        </w:rPr>
      </w:pPr>
      <w:r>
        <w:rPr>
          <w:szCs w:val="20"/>
        </w:rPr>
        <w:t>Konrad Gruza</w:t>
      </w:r>
      <w:r w:rsidRPr="00171095">
        <w:rPr>
          <w:szCs w:val="20"/>
        </w:rPr>
        <w:t xml:space="preserve">, tel. </w:t>
      </w:r>
      <w:r>
        <w:rPr>
          <w:szCs w:val="20"/>
        </w:rPr>
        <w:t>46 854 50 37</w:t>
      </w:r>
      <w:r w:rsidR="00705004">
        <w:rPr>
          <w:szCs w:val="20"/>
        </w:rPr>
        <w:t>.</w:t>
      </w:r>
    </w:p>
    <w:p w14:paraId="001269E9"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5D75C72B"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0A669274"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1C0D2098"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3EA82064"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52EF6682" w14:textId="77777777" w:rsidR="0034764B" w:rsidRPr="00171095" w:rsidRDefault="00171095" w:rsidP="00C4508B">
      <w:pPr>
        <w:pStyle w:val="NagwekSWZ"/>
      </w:pPr>
      <w:bookmarkStart w:id="3" w:name="bookmark12"/>
      <w:r w:rsidRPr="00171095">
        <w:t>XIV.</w:t>
      </w:r>
      <w:r w:rsidRPr="00171095">
        <w:tab/>
      </w:r>
      <w:r w:rsidR="0034764B" w:rsidRPr="00171095">
        <w:t>OPIS SPOSOBU PRZYGOTOWANIA OFER</w:t>
      </w:r>
      <w:bookmarkEnd w:id="3"/>
      <w:r w:rsidR="00641EB7" w:rsidRPr="00171095">
        <w:t>T ORAZ WYMAGANIA FORMALNE DOTYCZĄCE SKŁADANYCH OŚWIADCZEŃ I DOKUMENTÓW</w:t>
      </w:r>
    </w:p>
    <w:p w14:paraId="453C5C52"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37AEA07D"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414FA810"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27EF40AF"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20914F5F"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019EA22B"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3DBFF701" w14:textId="77777777" w:rsidR="00E84975" w:rsidRDefault="00171095" w:rsidP="001353AD">
      <w:pPr>
        <w:spacing w:line="360" w:lineRule="auto"/>
        <w:ind w:left="852" w:right="20" w:hanging="426"/>
        <w:jc w:val="both"/>
        <w:rPr>
          <w:rFonts w:eastAsia="Times New Roman"/>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odpowiednie p</w:t>
      </w:r>
      <w:r w:rsidR="0071110A">
        <w:rPr>
          <w:rFonts w:eastAsia="Times New Roman"/>
          <w:szCs w:val="20"/>
        </w:rPr>
        <w:t>ełnomocnictwa (jeżeli dotyczy);</w:t>
      </w:r>
    </w:p>
    <w:p w14:paraId="0873C1BA" w14:textId="77777777" w:rsidR="0071110A" w:rsidRPr="0071110A" w:rsidRDefault="0071110A" w:rsidP="001353AD">
      <w:pPr>
        <w:spacing w:line="360" w:lineRule="auto"/>
        <w:ind w:left="852" w:right="20" w:hanging="426"/>
        <w:jc w:val="both"/>
        <w:rPr>
          <w:rFonts w:eastAsia="Times New Roman"/>
          <w:szCs w:val="20"/>
        </w:rPr>
      </w:pPr>
      <w:r>
        <w:rPr>
          <w:rFonts w:eastAsia="Times New Roman"/>
          <w:b/>
          <w:szCs w:val="20"/>
        </w:rPr>
        <w:lastRenderedPageBreak/>
        <w:t>5)</w:t>
      </w:r>
      <w:r>
        <w:rPr>
          <w:rFonts w:eastAsia="Times New Roman"/>
          <w:b/>
          <w:szCs w:val="20"/>
        </w:rPr>
        <w:tab/>
        <w:t>dokumentację techniczną (w wersji uproszczonej) oferowanego pojazdu</w:t>
      </w:r>
      <w:r>
        <w:rPr>
          <w:rFonts w:eastAsia="Times New Roman"/>
          <w:szCs w:val="20"/>
        </w:rPr>
        <w:t>, zawierającą co najmniej zdjęcie oferowanego pojazdu, markę, model, informacje o dopuszczalnej masie całkowitej pojazdu, napędzie, kabinie, silniku, skrzyni biegów, zawieszeniu, ogumieniu, zbiorniku na wodę.</w:t>
      </w:r>
    </w:p>
    <w:p w14:paraId="5BDBABC6"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1559B568"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2D910E88"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30E73047"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3033E877"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5269DA72"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41EE309D"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z tłumaczeniem na język polski.</w:t>
      </w:r>
    </w:p>
    <w:p w14:paraId="69CBD1C5" w14:textId="77777777" w:rsidR="005851F8"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Wszystkie koszty związane z uczestnictwem w postępowaniu, w szczególności 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427DE370" w14:textId="77777777" w:rsidR="00C80F47" w:rsidRPr="00171095" w:rsidRDefault="00171095" w:rsidP="00C4508B">
      <w:pPr>
        <w:pStyle w:val="NagwekSWZ"/>
      </w:pPr>
      <w:r w:rsidRPr="00171095">
        <w:lastRenderedPageBreak/>
        <w:t>XV.</w:t>
      </w:r>
      <w:r w:rsidRPr="00171095">
        <w:tab/>
      </w:r>
      <w:r w:rsidR="00141D3A" w:rsidRPr="00171095">
        <w:t>SPOS</w:t>
      </w:r>
      <w:r w:rsidR="006204E8" w:rsidRPr="00171095">
        <w:t xml:space="preserve">ÓB </w:t>
      </w:r>
      <w:r w:rsidR="00141D3A" w:rsidRPr="00171095">
        <w:t>OBLICZENIA CENY OFERTY</w:t>
      </w:r>
    </w:p>
    <w:p w14:paraId="728B1268"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5C4E0E00"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397BF755"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Cena podana na Formularzu Ofertowym jest ceną ostateczną, niepodlegającą negocjacji i wyczerpującą wszelkie należności Wykonawcy wobec Zamawiającego związane z realizacją przedmiotu zamówienia.</w:t>
      </w:r>
    </w:p>
    <w:p w14:paraId="63CC4FD8"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301FF4C0"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4FD3713"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136BF21"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7C4F05B0"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7E9A33AF"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7CBDBF6D"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1665A65F"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54AC4208" w14:textId="77777777" w:rsidR="00C80F47" w:rsidRDefault="00171095" w:rsidP="0019688F">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w:t>
      </w:r>
      <w:r w:rsidR="00B7046B" w:rsidRPr="00171095">
        <w:lastRenderedPageBreak/>
        <w:t xml:space="preserve">zobowiązany jest złożyć oświadczenie o powstaniu u Zamawiającego obowiązku podatkowego, to winien odpowiednio zmodyfikować treść formularza.  </w:t>
      </w:r>
    </w:p>
    <w:p w14:paraId="6F6E1D99" w14:textId="77777777" w:rsidR="00552FBA" w:rsidRPr="00171095" w:rsidRDefault="00171095" w:rsidP="00C4508B">
      <w:pPr>
        <w:pStyle w:val="NagwekSWZ"/>
      </w:pPr>
      <w:r w:rsidRPr="00171095">
        <w:t>XVI.</w:t>
      </w:r>
      <w:r w:rsidRPr="00171095">
        <w:tab/>
      </w:r>
      <w:r w:rsidR="00C80F47" w:rsidRPr="00171095">
        <w:t>WYMAGANIA DOTYCZĄCE WADIUM</w:t>
      </w:r>
    </w:p>
    <w:p w14:paraId="6E72579D" w14:textId="717D20A4" w:rsidR="003E42FE" w:rsidRPr="00171095" w:rsidRDefault="00552FBA" w:rsidP="00B92114">
      <w:pPr>
        <w:pStyle w:val="pkt"/>
        <w:numPr>
          <w:ilvl w:val="0"/>
          <w:numId w:val="30"/>
        </w:numPr>
        <w:spacing w:before="240" w:after="0" w:line="360" w:lineRule="auto"/>
      </w:pPr>
      <w:r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B92114">
        <w:t>: 5 0</w:t>
      </w:r>
      <w:r w:rsidR="00976AD0">
        <w:t>00,00</w:t>
      </w:r>
      <w:r w:rsidR="00DF7F86">
        <w:t xml:space="preserve"> zł</w:t>
      </w:r>
      <w:r w:rsidR="006204E8" w:rsidRPr="00171095">
        <w:t xml:space="preserve"> </w:t>
      </w:r>
      <w:r w:rsidR="003E42FE" w:rsidRPr="00171095">
        <w:t xml:space="preserve">(słownie: </w:t>
      </w:r>
      <w:r w:rsidR="00976AD0">
        <w:t>jeden tysiąc pięćset złotych</w:t>
      </w:r>
      <w:r w:rsidR="00DF7F86">
        <w:t>,</w:t>
      </w:r>
      <w:r w:rsidR="006204E8" w:rsidRPr="00171095">
        <w:t xml:space="preserve"> </w:t>
      </w:r>
      <w:r w:rsidR="004E392C" w:rsidRPr="00171095">
        <w:t>00/100 złotych);</w:t>
      </w:r>
    </w:p>
    <w:p w14:paraId="33980491"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69F4031E"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51288AF0"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1B66E864"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55EDF794"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253FCBE6" w14:textId="77777777"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1B7DF5F2" w14:textId="77777777"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Pr="00171095">
        <w:t>"</w:t>
      </w:r>
      <w:r w:rsidR="00543FAE" w:rsidRPr="00171095">
        <w:t>.</w:t>
      </w:r>
    </w:p>
    <w:p w14:paraId="4A511204"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232CF9C6"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0F76DE00"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5E2F5AE6" w14:textId="77777777"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59BF0C89"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1150BB97"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61393ED5"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Gmina Wiskitki, z siedzibą w Wiskitkach, przy ul. Kościuszki 1, 96-315 Wiskitki;</w:t>
      </w:r>
      <w:r w:rsidR="006204E8" w:rsidRPr="00171095">
        <w:rPr>
          <w:szCs w:val="20"/>
        </w:rPr>
        <w:t xml:space="preserve"> </w:t>
      </w:r>
    </w:p>
    <w:p w14:paraId="6C2C6D4F" w14:textId="77777777" w:rsidR="008516D9" w:rsidRPr="00171095" w:rsidRDefault="00DF7F86" w:rsidP="001353AD">
      <w:pPr>
        <w:spacing w:line="360" w:lineRule="auto"/>
        <w:ind w:left="852" w:hanging="426"/>
        <w:jc w:val="both"/>
        <w:rPr>
          <w:szCs w:val="20"/>
        </w:rPr>
      </w:pPr>
      <w:r>
        <w:rPr>
          <w:b/>
          <w:szCs w:val="20"/>
        </w:rPr>
        <w:lastRenderedPageBreak/>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proofErr w:type="spellStart"/>
      <w:r w:rsidR="003655FE" w:rsidRPr="00171095">
        <w:rPr>
          <w:szCs w:val="20"/>
        </w:rPr>
        <w:t>p.z.p</w:t>
      </w:r>
      <w:proofErr w:type="spellEnd"/>
      <w:r w:rsidR="003655FE" w:rsidRPr="00171095">
        <w:rPr>
          <w:szCs w:val="20"/>
        </w:rPr>
        <w:t>.</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się o</w:t>
      </w:r>
      <w:r w:rsidR="00594719" w:rsidRPr="00171095">
        <w:rPr>
          <w:szCs w:val="20"/>
        </w:rPr>
        <w:t xml:space="preserve"> udz</w:t>
      </w:r>
      <w:r w:rsidR="00E5482A" w:rsidRPr="00171095">
        <w:rPr>
          <w:szCs w:val="20"/>
        </w:rPr>
        <w:t>ielenie zamówienia (konsorcjum);</w:t>
      </w:r>
    </w:p>
    <w:p w14:paraId="7F6A5A2B"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proofErr w:type="spellStart"/>
      <w:r w:rsidR="003655FE" w:rsidRPr="00171095">
        <w:t>p.z.p</w:t>
      </w:r>
      <w:proofErr w:type="spellEnd"/>
      <w:r w:rsidR="003655FE" w:rsidRPr="00171095">
        <w:t xml:space="preserve">. </w:t>
      </w:r>
      <w:r w:rsidR="00552FBA" w:rsidRPr="00171095">
        <w:t>zostanie odrzucona.</w:t>
      </w:r>
    </w:p>
    <w:p w14:paraId="2E12282C"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 xml:space="preserve">art. 98 </w:t>
      </w:r>
      <w:proofErr w:type="spellStart"/>
      <w:r w:rsidR="008671C3" w:rsidRPr="00171095">
        <w:t>p.z.p</w:t>
      </w:r>
      <w:proofErr w:type="spellEnd"/>
      <w:r w:rsidR="008671C3" w:rsidRPr="00171095">
        <w:t>.</w:t>
      </w:r>
    </w:p>
    <w:p w14:paraId="099BDFE7" w14:textId="77777777" w:rsidR="00552FBA" w:rsidRPr="00171095" w:rsidRDefault="00171095" w:rsidP="00C4508B">
      <w:pPr>
        <w:pStyle w:val="NagwekSWZ"/>
      </w:pPr>
      <w:r w:rsidRPr="00171095">
        <w:t>XVII.</w:t>
      </w:r>
      <w:r w:rsidRPr="00171095">
        <w:tab/>
      </w:r>
      <w:r w:rsidR="005B5095" w:rsidRPr="00171095">
        <w:t>TERMIN ZWIĄZANIA OFERTĄ</w:t>
      </w:r>
    </w:p>
    <w:p w14:paraId="3BE95212" w14:textId="643CA3FC"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do dnia </w:t>
      </w:r>
      <w:r w:rsidR="0052052E">
        <w:rPr>
          <w:b/>
          <w:bCs/>
        </w:rPr>
        <w:t>24 września</w:t>
      </w:r>
      <w:r w:rsidR="00BC1BBE" w:rsidRPr="00BC1BBE">
        <w:rPr>
          <w:b/>
          <w:bCs/>
        </w:rPr>
        <w:t xml:space="preserve"> 2023</w:t>
      </w:r>
      <w:r w:rsidR="006204E8" w:rsidRPr="00BC1BBE">
        <w:rPr>
          <w:b/>
          <w:bCs/>
        </w:rPr>
        <w:t xml:space="preserve"> r.</w:t>
      </w:r>
      <w:r w:rsidR="00552FBA" w:rsidRPr="00171095">
        <w:t xml:space="preserve"> Bieg terminu związania ofertą rozpoczyna się wraz z up</w:t>
      </w:r>
      <w:r w:rsidR="00AF7093" w:rsidRPr="00171095">
        <w:t>ływem terminu składania ofert.</w:t>
      </w:r>
    </w:p>
    <w:p w14:paraId="00FE5C60"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Przedłużenie terminu związania ofertą wymaga złożenia przez wykonawcę pisemnego oświadczenia o wyrażeniu zgody na przedłużenie terminu związania ofertą.</w:t>
      </w:r>
    </w:p>
    <w:p w14:paraId="392A8E91"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30AC134A"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546CCF2E" w14:textId="44A57494"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 xml:space="preserve">do dnia </w:t>
      </w:r>
      <w:r w:rsidR="0052052E">
        <w:rPr>
          <w:b/>
        </w:rPr>
        <w:t xml:space="preserve">25 sierpnia </w:t>
      </w:r>
      <w:r w:rsidR="00AD480C">
        <w:rPr>
          <w:b/>
        </w:rPr>
        <w:t xml:space="preserve">2023 r. </w:t>
      </w:r>
      <w:r w:rsidR="00B5063F" w:rsidRPr="00171095">
        <w:rPr>
          <w:b/>
        </w:rPr>
        <w:t xml:space="preserve">do godziny </w:t>
      </w:r>
      <w:r w:rsidR="0052052E">
        <w:rPr>
          <w:b/>
        </w:rPr>
        <w:t>10</w:t>
      </w:r>
      <w:r w:rsidR="00B5063F" w:rsidRPr="00171095">
        <w:rPr>
          <w:b/>
        </w:rPr>
        <w:t>:00</w:t>
      </w:r>
      <w:r w:rsidR="00B5063F" w:rsidRPr="00171095">
        <w:t>.</w:t>
      </w:r>
    </w:p>
    <w:p w14:paraId="6D54F49F"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6F395A97" w14:textId="40F5A934"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dniu </w:t>
      </w:r>
      <w:r w:rsidR="0052052E">
        <w:rPr>
          <w:b/>
        </w:rPr>
        <w:t>25 sierpnia</w:t>
      </w:r>
      <w:r w:rsidR="00AD480C">
        <w:rPr>
          <w:b/>
        </w:rPr>
        <w:t xml:space="preserve"> 2023</w:t>
      </w:r>
      <w:r w:rsidR="00C72867">
        <w:rPr>
          <w:b/>
        </w:rPr>
        <w:t xml:space="preserve"> </w:t>
      </w:r>
      <w:r w:rsidR="00115F5C" w:rsidRPr="00171095">
        <w:rPr>
          <w:b/>
        </w:rPr>
        <w:t xml:space="preserve">r. o godzinie </w:t>
      </w:r>
      <w:r w:rsidR="0052052E">
        <w:rPr>
          <w:b/>
        </w:rPr>
        <w:t>10</w:t>
      </w:r>
      <w:r w:rsidR="00115F5C" w:rsidRPr="00171095">
        <w:rPr>
          <w:b/>
        </w:rPr>
        <w:t>:30</w:t>
      </w:r>
      <w:r w:rsidR="00115F5C" w:rsidRPr="00171095">
        <w:t xml:space="preserve">  </w:t>
      </w:r>
    </w:p>
    <w:p w14:paraId="0655432D"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0FFED39E" w14:textId="77777777" w:rsidR="00115F5C" w:rsidRPr="00171095" w:rsidRDefault="00171095" w:rsidP="0019688F">
      <w:pPr>
        <w:pStyle w:val="pkt"/>
        <w:spacing w:before="0" w:after="0" w:line="360" w:lineRule="auto"/>
        <w:ind w:left="426" w:hanging="426"/>
        <w:rPr>
          <w:b/>
        </w:rPr>
      </w:pPr>
      <w:r w:rsidRPr="00171095">
        <w:rPr>
          <w:b/>
        </w:rPr>
        <w:lastRenderedPageBreak/>
        <w:t>5.</w:t>
      </w:r>
      <w:r w:rsidRPr="00171095">
        <w:rPr>
          <w:b/>
        </w:rPr>
        <w:tab/>
      </w:r>
      <w:r w:rsidR="00115F5C" w:rsidRPr="00171095">
        <w:t xml:space="preserve">Niezwłocznie po otwarciu ofert, udostępnia się na stronie internetowej prowadzonego postępowania informacje o: </w:t>
      </w:r>
    </w:p>
    <w:p w14:paraId="3E0905B4"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7B2C91CB"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77E21CEB"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387C4D19" w14:textId="77777777" w:rsidR="0073753E" w:rsidRPr="001E37F3" w:rsidRDefault="00171095" w:rsidP="008C69C2">
      <w:pPr>
        <w:pStyle w:val="pkt"/>
        <w:spacing w:before="240" w:after="0" w:line="360" w:lineRule="auto"/>
        <w:ind w:left="426" w:hanging="426"/>
      </w:pPr>
      <w:r w:rsidRPr="001E37F3">
        <w:rPr>
          <w:rFonts w:eastAsia="Times New Roman"/>
          <w:b/>
        </w:rPr>
        <w:t>1.</w:t>
      </w:r>
      <w:r w:rsidRPr="001E37F3">
        <w:rPr>
          <w:rFonts w:eastAsia="Times New Roman"/>
          <w:b/>
        </w:rPr>
        <w:tab/>
      </w:r>
      <w:r w:rsidR="00D36AE2" w:rsidRPr="001E37F3">
        <w:t>Przy wyborze najkorzystniejszej oferty Zamawiający będzie się kierował następującymi kryteriami oceny ofert:</w:t>
      </w:r>
    </w:p>
    <w:tbl>
      <w:tblPr>
        <w:tblW w:w="8679" w:type="dxa"/>
        <w:tblInd w:w="46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40" w:type="dxa"/>
          <w:right w:w="40" w:type="dxa"/>
        </w:tblCellMar>
        <w:tblLook w:val="04A0" w:firstRow="1" w:lastRow="0" w:firstColumn="1" w:lastColumn="0" w:noHBand="0" w:noVBand="1"/>
      </w:tblPr>
      <w:tblGrid>
        <w:gridCol w:w="7082"/>
        <w:gridCol w:w="1597"/>
      </w:tblGrid>
      <w:tr w:rsidR="00F65231" w:rsidRPr="001E37F3" w14:paraId="1379E77D" w14:textId="77777777" w:rsidTr="00F65231">
        <w:trPr>
          <w:trHeight w:hRule="exact" w:val="514"/>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70EAA02B" w14:textId="77777777" w:rsidR="00F65231" w:rsidRPr="001E37F3" w:rsidRDefault="00F65231" w:rsidP="0061497F">
            <w:pPr>
              <w:widowControl w:val="0"/>
              <w:shd w:val="clear" w:color="auto" w:fill="FFFFFF"/>
              <w:autoSpaceDE w:val="0"/>
              <w:autoSpaceDN w:val="0"/>
              <w:adjustRightInd w:val="0"/>
              <w:spacing w:before="120" w:line="276" w:lineRule="auto"/>
              <w:jc w:val="center"/>
              <w:rPr>
                <w:b/>
                <w:color w:val="000000"/>
                <w:lang w:eastAsia="en-US"/>
              </w:rPr>
            </w:pPr>
            <w:r w:rsidRPr="001E37F3">
              <w:rPr>
                <w:b/>
                <w:color w:val="000000"/>
                <w:lang w:eastAsia="en-US"/>
              </w:rPr>
              <w:t>Kryterium</w:t>
            </w: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740F8BFA" w14:textId="77777777" w:rsidR="00F65231" w:rsidRPr="001E37F3" w:rsidRDefault="00F65231" w:rsidP="0061497F">
            <w:pPr>
              <w:widowControl w:val="0"/>
              <w:shd w:val="clear" w:color="auto" w:fill="FFFFFF"/>
              <w:autoSpaceDE w:val="0"/>
              <w:autoSpaceDN w:val="0"/>
              <w:adjustRightInd w:val="0"/>
              <w:spacing w:before="120" w:line="276" w:lineRule="auto"/>
              <w:jc w:val="center"/>
              <w:rPr>
                <w:b/>
                <w:color w:val="000000"/>
                <w:lang w:eastAsia="en-US"/>
              </w:rPr>
            </w:pPr>
            <w:r w:rsidRPr="001E37F3">
              <w:rPr>
                <w:b/>
                <w:color w:val="000000"/>
                <w:lang w:eastAsia="en-US"/>
              </w:rPr>
              <w:t>Waga %</w:t>
            </w:r>
          </w:p>
        </w:tc>
      </w:tr>
      <w:tr w:rsidR="00F65231" w:rsidRPr="001E37F3" w14:paraId="7D275C45" w14:textId="77777777" w:rsidTr="00F65231">
        <w:trPr>
          <w:trHeight w:val="412"/>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46B26F04" w14:textId="77777777" w:rsidR="00F65231" w:rsidRPr="001E37F3" w:rsidRDefault="00F65231" w:rsidP="0061497F">
            <w:pPr>
              <w:widowControl w:val="0"/>
              <w:shd w:val="clear" w:color="auto" w:fill="FFFFFF"/>
              <w:autoSpaceDE w:val="0"/>
              <w:autoSpaceDN w:val="0"/>
              <w:adjustRightInd w:val="0"/>
              <w:spacing w:before="120" w:line="276" w:lineRule="auto"/>
              <w:jc w:val="both"/>
              <w:rPr>
                <w:color w:val="000000"/>
                <w:lang w:eastAsia="en-US"/>
              </w:rPr>
            </w:pPr>
            <w:r w:rsidRPr="001E37F3">
              <w:rPr>
                <w:color w:val="000000"/>
                <w:lang w:eastAsia="en-US"/>
              </w:rPr>
              <w:t>Cena brutto</w:t>
            </w: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4659C6AB" w14:textId="77777777" w:rsidR="00F65231" w:rsidRPr="001E37F3" w:rsidRDefault="00F65231" w:rsidP="0061497F">
            <w:pPr>
              <w:widowControl w:val="0"/>
              <w:shd w:val="clear" w:color="auto" w:fill="FFFFFF"/>
              <w:autoSpaceDE w:val="0"/>
              <w:autoSpaceDN w:val="0"/>
              <w:adjustRightInd w:val="0"/>
              <w:spacing w:before="120" w:line="276" w:lineRule="auto"/>
              <w:jc w:val="center"/>
              <w:rPr>
                <w:color w:val="000000"/>
                <w:lang w:eastAsia="en-US"/>
              </w:rPr>
            </w:pPr>
            <w:r w:rsidRPr="001E37F3">
              <w:rPr>
                <w:color w:val="000000"/>
                <w:lang w:eastAsia="en-US"/>
              </w:rPr>
              <w:t>60</w:t>
            </w:r>
          </w:p>
        </w:tc>
      </w:tr>
      <w:tr w:rsidR="00F65231" w:rsidRPr="001E37F3" w14:paraId="46715384" w14:textId="77777777" w:rsidTr="00F65231">
        <w:trPr>
          <w:trHeight w:val="412"/>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6A0BAE36" w14:textId="77777777" w:rsidR="00F65231" w:rsidRPr="001E37F3" w:rsidRDefault="00F65231" w:rsidP="0061497F">
            <w:pPr>
              <w:spacing w:line="276" w:lineRule="auto"/>
              <w:rPr>
                <w:color w:val="000000"/>
                <w:lang w:eastAsia="en-US"/>
              </w:rPr>
            </w:pPr>
            <w:r w:rsidRPr="001E37F3">
              <w:rPr>
                <w:color w:val="000000"/>
                <w:lang w:eastAsia="en-US"/>
              </w:rPr>
              <w:t xml:space="preserve">Okres gwarancji na samochód i zabudowę </w:t>
            </w: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5D27443A" w14:textId="77777777" w:rsidR="00F65231" w:rsidRPr="001E37F3" w:rsidRDefault="00F65231" w:rsidP="0061497F">
            <w:pPr>
              <w:widowControl w:val="0"/>
              <w:shd w:val="clear" w:color="auto" w:fill="FFFFFF"/>
              <w:autoSpaceDE w:val="0"/>
              <w:autoSpaceDN w:val="0"/>
              <w:adjustRightInd w:val="0"/>
              <w:spacing w:before="120" w:line="276" w:lineRule="auto"/>
              <w:jc w:val="center"/>
              <w:rPr>
                <w:color w:val="000000"/>
                <w:lang w:eastAsia="en-US"/>
              </w:rPr>
            </w:pPr>
            <w:r w:rsidRPr="001E37F3">
              <w:rPr>
                <w:color w:val="000000"/>
                <w:lang w:eastAsia="en-US"/>
              </w:rPr>
              <w:t>10</w:t>
            </w:r>
          </w:p>
        </w:tc>
      </w:tr>
      <w:tr w:rsidR="00F65231" w:rsidRPr="001E37F3" w14:paraId="7B7FC464" w14:textId="77777777" w:rsidTr="00F65231">
        <w:trPr>
          <w:trHeight w:val="412"/>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049DBEC1" w14:textId="77777777" w:rsidR="00F65231" w:rsidRPr="001E37F3" w:rsidRDefault="00F65231" w:rsidP="0061497F">
            <w:pPr>
              <w:spacing w:line="276" w:lineRule="auto"/>
              <w:rPr>
                <w:color w:val="000000"/>
                <w:lang w:eastAsia="en-US"/>
              </w:rPr>
            </w:pPr>
            <w:r w:rsidRPr="001E37F3">
              <w:rPr>
                <w:color w:val="000000"/>
                <w:lang w:eastAsia="en-US"/>
              </w:rPr>
              <w:t>Parametry techniczne</w:t>
            </w:r>
          </w:p>
          <w:p w14:paraId="32ABB6C0" w14:textId="77777777" w:rsidR="00F65231" w:rsidRPr="001E37F3" w:rsidRDefault="00F65231" w:rsidP="0061497F">
            <w:pPr>
              <w:rPr>
                <w:color w:val="000000"/>
                <w:lang w:eastAsia="en-US"/>
              </w:rPr>
            </w:pP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008EA5EA" w14:textId="77777777" w:rsidR="00F65231" w:rsidRPr="001E37F3" w:rsidRDefault="00F65231" w:rsidP="0061497F">
            <w:pPr>
              <w:widowControl w:val="0"/>
              <w:shd w:val="clear" w:color="auto" w:fill="FFFFFF"/>
              <w:autoSpaceDE w:val="0"/>
              <w:autoSpaceDN w:val="0"/>
              <w:adjustRightInd w:val="0"/>
              <w:jc w:val="center"/>
              <w:rPr>
                <w:color w:val="000000"/>
                <w:lang w:eastAsia="en-US"/>
              </w:rPr>
            </w:pPr>
            <w:r w:rsidRPr="001E37F3">
              <w:rPr>
                <w:color w:val="000000"/>
                <w:lang w:eastAsia="en-US"/>
              </w:rPr>
              <w:t>30</w:t>
            </w:r>
          </w:p>
        </w:tc>
      </w:tr>
    </w:tbl>
    <w:p w14:paraId="13A676F3" w14:textId="433F5D49" w:rsidR="00E84975" w:rsidRPr="001E37F3" w:rsidRDefault="00E84975" w:rsidP="001353AD">
      <w:pPr>
        <w:spacing w:line="360" w:lineRule="auto"/>
        <w:ind w:left="852" w:hanging="426"/>
        <w:rPr>
          <w:szCs w:val="20"/>
        </w:rPr>
      </w:pPr>
    </w:p>
    <w:p w14:paraId="742E0AF6" w14:textId="77777777" w:rsidR="00D36AE2" w:rsidRPr="001E37F3" w:rsidRDefault="00171095" w:rsidP="0019688F">
      <w:pPr>
        <w:pStyle w:val="pkt"/>
        <w:spacing w:before="0" w:after="0" w:line="360" w:lineRule="auto"/>
        <w:ind w:left="426" w:hanging="426"/>
      </w:pPr>
      <w:r w:rsidRPr="001E37F3">
        <w:rPr>
          <w:rFonts w:eastAsia="Times New Roman"/>
          <w:b/>
        </w:rPr>
        <w:t>2.</w:t>
      </w:r>
      <w:r w:rsidRPr="001E37F3">
        <w:rPr>
          <w:rFonts w:eastAsia="Times New Roman"/>
          <w:b/>
        </w:rPr>
        <w:tab/>
      </w:r>
      <w:r w:rsidR="00D36AE2" w:rsidRPr="001E37F3">
        <w:t>Zasady oceny ofert w poszczególnych kryteriach:</w:t>
      </w:r>
    </w:p>
    <w:p w14:paraId="4FF8AF0C" w14:textId="77777777" w:rsidR="001E37F3" w:rsidRPr="001E37F3" w:rsidRDefault="001E37F3" w:rsidP="001E37F3">
      <w:pPr>
        <w:tabs>
          <w:tab w:val="left" w:pos="426"/>
        </w:tabs>
        <w:spacing w:before="120"/>
        <w:ind w:left="-1567"/>
        <w:jc w:val="both"/>
        <w:rPr>
          <w:color w:val="000000"/>
        </w:rPr>
      </w:pPr>
      <w:r w:rsidRPr="001E37F3">
        <w:rPr>
          <w:rFonts w:eastAsia="Times New Roman"/>
          <w:b/>
        </w:rPr>
        <w:tab/>
      </w:r>
      <w:r w:rsidRPr="001E37F3">
        <w:rPr>
          <w:color w:val="000000"/>
        </w:rPr>
        <w:t>a)Ocena ofert w kryterium „</w:t>
      </w:r>
      <w:r w:rsidRPr="001E37F3">
        <w:rPr>
          <w:b/>
          <w:color w:val="000000"/>
        </w:rPr>
        <w:t>Cena brutto</w:t>
      </w:r>
      <w:r w:rsidRPr="001E37F3">
        <w:rPr>
          <w:color w:val="000000"/>
        </w:rPr>
        <w:t>” zostanie dokonana według wzoru:</w:t>
      </w:r>
    </w:p>
    <w:tbl>
      <w:tblPr>
        <w:tblW w:w="0" w:type="auto"/>
        <w:jc w:val="center"/>
        <w:tblLook w:val="04A0" w:firstRow="1" w:lastRow="0" w:firstColumn="1" w:lastColumn="0" w:noHBand="0" w:noVBand="1"/>
      </w:tblPr>
      <w:tblGrid>
        <w:gridCol w:w="890"/>
        <w:gridCol w:w="4282"/>
        <w:gridCol w:w="972"/>
      </w:tblGrid>
      <w:tr w:rsidR="001E37F3" w:rsidRPr="001E37F3" w14:paraId="30A300F8" w14:textId="77777777" w:rsidTr="0061497F">
        <w:trPr>
          <w:trHeight w:val="506"/>
          <w:jc w:val="center"/>
        </w:trPr>
        <w:tc>
          <w:tcPr>
            <w:tcW w:w="890" w:type="dxa"/>
            <w:vMerge w:val="restart"/>
            <w:vAlign w:val="center"/>
            <w:hideMark/>
          </w:tcPr>
          <w:p w14:paraId="12604723"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Cena =</w:t>
            </w:r>
          </w:p>
        </w:tc>
        <w:tc>
          <w:tcPr>
            <w:tcW w:w="4282" w:type="dxa"/>
            <w:tcBorders>
              <w:top w:val="nil"/>
              <w:left w:val="nil"/>
              <w:bottom w:val="single" w:sz="2" w:space="0" w:color="808080"/>
              <w:right w:val="nil"/>
            </w:tcBorders>
            <w:vAlign w:val="center"/>
            <w:hideMark/>
          </w:tcPr>
          <w:p w14:paraId="1295D326"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 xml:space="preserve">Najniższa cena </w:t>
            </w:r>
          </w:p>
          <w:p w14:paraId="18D20C95"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oferty spośród ofert niepodlegających odrzuceniu</w:t>
            </w:r>
          </w:p>
        </w:tc>
        <w:tc>
          <w:tcPr>
            <w:tcW w:w="972" w:type="dxa"/>
            <w:vMerge w:val="restart"/>
            <w:vAlign w:val="center"/>
            <w:hideMark/>
          </w:tcPr>
          <w:p w14:paraId="4D39774F" w14:textId="77777777" w:rsidR="001E37F3" w:rsidRPr="001E37F3" w:rsidRDefault="001E37F3" w:rsidP="0061497F">
            <w:pPr>
              <w:widowControl w:val="0"/>
              <w:adjustRightInd w:val="0"/>
              <w:spacing w:before="120" w:line="276" w:lineRule="auto"/>
              <w:textAlignment w:val="baseline"/>
              <w:rPr>
                <w:color w:val="000000"/>
                <w:lang w:eastAsia="en-US"/>
              </w:rPr>
            </w:pPr>
            <w:r w:rsidRPr="001E37F3">
              <w:rPr>
                <w:color w:val="000000"/>
                <w:lang w:eastAsia="en-US"/>
              </w:rPr>
              <w:t>x 60 pkt</w:t>
            </w:r>
          </w:p>
        </w:tc>
      </w:tr>
      <w:tr w:rsidR="001E37F3" w:rsidRPr="001E37F3" w14:paraId="700E9BD6" w14:textId="77777777" w:rsidTr="0061497F">
        <w:trPr>
          <w:trHeight w:val="506"/>
          <w:jc w:val="center"/>
        </w:trPr>
        <w:tc>
          <w:tcPr>
            <w:tcW w:w="0" w:type="auto"/>
            <w:vMerge/>
            <w:vAlign w:val="center"/>
            <w:hideMark/>
          </w:tcPr>
          <w:p w14:paraId="7868F9D0" w14:textId="77777777" w:rsidR="001E37F3" w:rsidRPr="001E37F3" w:rsidRDefault="001E37F3" w:rsidP="0061497F">
            <w:pPr>
              <w:spacing w:line="276" w:lineRule="auto"/>
              <w:rPr>
                <w:color w:val="000000"/>
                <w:lang w:eastAsia="en-US"/>
              </w:rPr>
            </w:pPr>
          </w:p>
        </w:tc>
        <w:tc>
          <w:tcPr>
            <w:tcW w:w="4282" w:type="dxa"/>
            <w:tcBorders>
              <w:top w:val="single" w:sz="2" w:space="0" w:color="808080"/>
              <w:left w:val="nil"/>
              <w:bottom w:val="nil"/>
              <w:right w:val="nil"/>
            </w:tcBorders>
            <w:vAlign w:val="center"/>
            <w:hideMark/>
          </w:tcPr>
          <w:p w14:paraId="6E44AAF4"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Cena oferty ocenianej</w:t>
            </w:r>
          </w:p>
        </w:tc>
        <w:tc>
          <w:tcPr>
            <w:tcW w:w="0" w:type="auto"/>
            <w:vMerge/>
            <w:vAlign w:val="center"/>
            <w:hideMark/>
          </w:tcPr>
          <w:p w14:paraId="5B5F3F5C" w14:textId="77777777" w:rsidR="001E37F3" w:rsidRPr="001E37F3" w:rsidRDefault="001E37F3" w:rsidP="0061497F">
            <w:pPr>
              <w:spacing w:line="276" w:lineRule="auto"/>
              <w:rPr>
                <w:color w:val="000000"/>
                <w:lang w:eastAsia="en-US"/>
              </w:rPr>
            </w:pPr>
          </w:p>
        </w:tc>
      </w:tr>
    </w:tbl>
    <w:p w14:paraId="7B7D64C3" w14:textId="77777777" w:rsidR="001E37F3" w:rsidRPr="001E37F3" w:rsidRDefault="001E37F3" w:rsidP="001E37F3">
      <w:pPr>
        <w:rPr>
          <w:color w:val="000000"/>
        </w:rPr>
      </w:pPr>
    </w:p>
    <w:p w14:paraId="148F8F25" w14:textId="77777777" w:rsidR="001E37F3" w:rsidRPr="001E37F3" w:rsidRDefault="001E37F3" w:rsidP="001E37F3">
      <w:pPr>
        <w:rPr>
          <w:color w:val="000000"/>
        </w:rPr>
      </w:pPr>
      <w:r w:rsidRPr="001E37F3">
        <w:rPr>
          <w:color w:val="000000"/>
        </w:rPr>
        <w:t xml:space="preserve">     b) Ocena ofert w kryterium </w:t>
      </w:r>
      <w:r w:rsidRPr="001E37F3">
        <w:rPr>
          <w:b/>
          <w:color w:val="000000"/>
        </w:rPr>
        <w:t>“ okres  gwarancji na samochód i zabudowę</w:t>
      </w:r>
      <w:r w:rsidRPr="001E37F3">
        <w:rPr>
          <w:color w:val="000000"/>
        </w:rPr>
        <w:t xml:space="preserve">” </w:t>
      </w:r>
    </w:p>
    <w:p w14:paraId="62732D1F" w14:textId="77777777" w:rsidR="001E37F3" w:rsidRPr="001E37F3" w:rsidRDefault="001E37F3" w:rsidP="001E37F3">
      <w:pPr>
        <w:rPr>
          <w:color w:val="000000"/>
        </w:rPr>
      </w:pPr>
      <w:r w:rsidRPr="001E37F3">
        <w:rPr>
          <w:color w:val="000000"/>
        </w:rPr>
        <w:t xml:space="preserve">       zostanie   przeprowadzona w następujący sposób:</w:t>
      </w:r>
    </w:p>
    <w:tbl>
      <w:tblPr>
        <w:tblStyle w:val="Tabela-Siatka"/>
        <w:tblW w:w="0" w:type="auto"/>
        <w:tblInd w:w="817" w:type="dxa"/>
        <w:tblLook w:val="04A0" w:firstRow="1" w:lastRow="0" w:firstColumn="1" w:lastColumn="0" w:noHBand="0" w:noVBand="1"/>
      </w:tblPr>
      <w:tblGrid>
        <w:gridCol w:w="8469"/>
      </w:tblGrid>
      <w:tr w:rsidR="001E37F3" w:rsidRPr="001E37F3" w14:paraId="1709C04A" w14:textId="77777777" w:rsidTr="0061497F">
        <w:tc>
          <w:tcPr>
            <w:tcW w:w="9214" w:type="dxa"/>
          </w:tcPr>
          <w:p w14:paraId="7796DE51" w14:textId="77777777" w:rsidR="001E37F3" w:rsidRPr="001E37F3" w:rsidRDefault="001E37F3" w:rsidP="0061497F">
            <w:pPr>
              <w:jc w:val="both"/>
              <w:rPr>
                <w:color w:val="000000"/>
              </w:rPr>
            </w:pPr>
            <w:r w:rsidRPr="001E37F3">
              <w:rPr>
                <w:color w:val="000000"/>
              </w:rPr>
              <w:t xml:space="preserve"> 0pkt- gwarancja – 24 miesiące</w:t>
            </w:r>
          </w:p>
          <w:p w14:paraId="71DBC461" w14:textId="77777777" w:rsidR="001E37F3" w:rsidRPr="001E37F3" w:rsidRDefault="001E37F3" w:rsidP="0061497F">
            <w:pPr>
              <w:spacing w:before="120"/>
              <w:jc w:val="both"/>
              <w:rPr>
                <w:color w:val="000000"/>
              </w:rPr>
            </w:pPr>
            <w:r w:rsidRPr="001E37F3">
              <w:rPr>
                <w:color w:val="000000"/>
              </w:rPr>
              <w:t xml:space="preserve">10pkt-gwarancja  – 36 miesięcy i więcej  </w:t>
            </w:r>
          </w:p>
        </w:tc>
      </w:tr>
    </w:tbl>
    <w:p w14:paraId="6C22A4E1" w14:textId="77777777" w:rsidR="001E37F3" w:rsidRPr="001E37F3" w:rsidRDefault="001E37F3" w:rsidP="001E37F3">
      <w:pPr>
        <w:spacing w:before="120"/>
        <w:jc w:val="both"/>
        <w:rPr>
          <w:color w:val="000000"/>
        </w:rPr>
      </w:pPr>
      <w:r w:rsidRPr="001E37F3">
        <w:rPr>
          <w:color w:val="000000"/>
        </w:rPr>
        <w:t xml:space="preserve">    c) Ocena ofert w kryterium </w:t>
      </w:r>
      <w:r w:rsidRPr="001E37F3">
        <w:rPr>
          <w:color w:val="FF0000"/>
        </w:rPr>
        <w:t xml:space="preserve">“ </w:t>
      </w:r>
      <w:r w:rsidRPr="001E37F3">
        <w:rPr>
          <w:b/>
          <w:bCs/>
        </w:rPr>
        <w:t>parametry  techniczne</w:t>
      </w:r>
      <w:r w:rsidRPr="001E37F3">
        <w:t xml:space="preserve">” </w:t>
      </w:r>
      <w:r w:rsidRPr="001E37F3">
        <w:rPr>
          <w:color w:val="000000"/>
        </w:rPr>
        <w:t xml:space="preserve">zostanie przeprowadzona w następujący sposób:  </w:t>
      </w:r>
    </w:p>
    <w:p w14:paraId="081C4F51" w14:textId="77777777" w:rsidR="001E37F3" w:rsidRPr="001E37F3" w:rsidRDefault="001E37F3" w:rsidP="001E37F3">
      <w:pPr>
        <w:rPr>
          <w:lang w:eastAsia="en-US"/>
        </w:rPr>
      </w:pPr>
      <w:r w:rsidRPr="001E37F3">
        <w:rPr>
          <w:color w:val="000000"/>
        </w:rPr>
        <w:t xml:space="preserve">             1a-   Parametr punktowany nr1   -10pkt</w:t>
      </w:r>
    </w:p>
    <w:tbl>
      <w:tblPr>
        <w:tblStyle w:val="Tabela-Siatka"/>
        <w:tblW w:w="0" w:type="auto"/>
        <w:tblInd w:w="817" w:type="dxa"/>
        <w:tblLook w:val="04A0" w:firstRow="1" w:lastRow="0" w:firstColumn="1" w:lastColumn="0" w:noHBand="0" w:noVBand="1"/>
      </w:tblPr>
      <w:tblGrid>
        <w:gridCol w:w="8469"/>
      </w:tblGrid>
      <w:tr w:rsidR="001E37F3" w:rsidRPr="001E37F3" w14:paraId="121C186F" w14:textId="77777777" w:rsidTr="0061497F">
        <w:tc>
          <w:tcPr>
            <w:tcW w:w="9214" w:type="dxa"/>
          </w:tcPr>
          <w:p w14:paraId="411B8867" w14:textId="77777777" w:rsidR="001E37F3" w:rsidRPr="001E37F3" w:rsidRDefault="001E37F3" w:rsidP="0061497F">
            <w:pPr>
              <w:pStyle w:val="Default"/>
              <w:rPr>
                <w:color w:val="auto"/>
              </w:rPr>
            </w:pPr>
            <w:r w:rsidRPr="001E37F3">
              <w:rPr>
                <w:color w:val="auto"/>
              </w:rPr>
              <w:t xml:space="preserve">  </w:t>
            </w:r>
            <w:r w:rsidRPr="001E37F3">
              <w:t>0 pkt-</w:t>
            </w:r>
            <w:r w:rsidRPr="001E37F3">
              <w:rPr>
                <w:b/>
                <w:bCs/>
              </w:rPr>
              <w:t>1a)</w:t>
            </w:r>
            <w:r w:rsidRPr="001E37F3">
              <w:t xml:space="preserve"> </w:t>
            </w:r>
            <w:r w:rsidRPr="001E37F3">
              <w:rPr>
                <w:color w:val="auto"/>
              </w:rPr>
              <w:t>Na dachu kabiny zamontowana lampa zespolona, sygnalizacyjna  z lampami koloru niebieskiego wykonanymi w technologii LED, posiadająca homologację CLASS 2 z min. 10 modułami LED, po min 6 LED każdy.  Lampa z podświetlanym napisem „Straż”.</w:t>
            </w:r>
            <w:r w:rsidRPr="001E37F3">
              <w:t xml:space="preserve"> ”. Lampa bez nakładki kompozytowej. </w:t>
            </w:r>
            <w:r w:rsidRPr="001E37F3">
              <w:rPr>
                <w:color w:val="auto"/>
              </w:rPr>
              <w:t xml:space="preserve"> Lampa zabezpieczona przed uszkodzeniami mechanicznymi.  </w:t>
            </w:r>
          </w:p>
          <w:p w14:paraId="584CB72D" w14:textId="77777777" w:rsidR="001E37F3" w:rsidRPr="001E37F3" w:rsidRDefault="001E37F3" w:rsidP="0061497F">
            <w:pPr>
              <w:pStyle w:val="Default"/>
              <w:rPr>
                <w:color w:val="auto"/>
              </w:rPr>
            </w:pPr>
            <w:r w:rsidRPr="001E37F3">
              <w:t xml:space="preserve">10 pkt - </w:t>
            </w:r>
            <w:r w:rsidRPr="001E37F3">
              <w:rPr>
                <w:b/>
                <w:bCs/>
              </w:rPr>
              <w:t>1b)</w:t>
            </w:r>
            <w:r w:rsidRPr="001E37F3">
              <w:t xml:space="preserve"> Na dachu kabiny zamontowana, opływowa, dopasowana do szerokości dachu, belka sygnalizacyjna wykonana w obudowie z poliwęglanu, posiadającą homologację CLASS 2. Belka wbudowana w nakładkę-nadbudowę kompozytową dachu ,dopasowaną do szerokości dachu, zapewniającą opływowość kształtu i możliwość ograniczenia zahaczenia np. o gałęzie. </w:t>
            </w:r>
            <w:r w:rsidRPr="001E37F3">
              <w:rPr>
                <w:color w:val="auto"/>
              </w:rPr>
              <w:t xml:space="preserve">W belce </w:t>
            </w:r>
            <w:r w:rsidRPr="001E37F3">
              <w:rPr>
                <w:color w:val="auto"/>
              </w:rPr>
              <w:lastRenderedPageBreak/>
              <w:t>zamontowane symetrycznie, lampy sygnalizacyjne koloru niebieskiego, wykonane w technologii LED z min. 10 modułami LED, po min 6 LED każdy. Pośrodku  dachu kabiny zamontowana lampa  z podświetlanym napisem „Straż”.</w:t>
            </w:r>
          </w:p>
        </w:tc>
      </w:tr>
    </w:tbl>
    <w:p w14:paraId="5AE2210E" w14:textId="77777777" w:rsidR="001E37F3" w:rsidRPr="001E37F3" w:rsidRDefault="001E37F3" w:rsidP="001E37F3">
      <w:pPr>
        <w:rPr>
          <w:color w:val="000000"/>
        </w:rPr>
      </w:pPr>
      <w:r w:rsidRPr="001E37F3">
        <w:rPr>
          <w:color w:val="000000"/>
        </w:rPr>
        <w:lastRenderedPageBreak/>
        <w:t xml:space="preserve">             </w:t>
      </w:r>
    </w:p>
    <w:p w14:paraId="301B01E9" w14:textId="77777777" w:rsidR="001E37F3" w:rsidRPr="001E37F3" w:rsidRDefault="001E37F3" w:rsidP="001E37F3">
      <w:pPr>
        <w:rPr>
          <w:color w:val="000000"/>
        </w:rPr>
      </w:pPr>
      <w:r w:rsidRPr="001E37F3">
        <w:rPr>
          <w:color w:val="000000"/>
        </w:rPr>
        <w:t xml:space="preserve">         2a - Parametr punktowany nr2—10pkt</w:t>
      </w:r>
    </w:p>
    <w:p w14:paraId="172509BC" w14:textId="77777777" w:rsidR="001E37F3" w:rsidRPr="001E37F3" w:rsidRDefault="001E37F3" w:rsidP="001E37F3">
      <w:pPr>
        <w:rPr>
          <w:color w:val="000000"/>
        </w:rPr>
      </w:pPr>
      <w:r w:rsidRPr="001E37F3">
        <w:rPr>
          <w:color w:val="000000"/>
        </w:rPr>
        <w:t xml:space="preserve">                Zabudowa nadwozia</w:t>
      </w:r>
    </w:p>
    <w:tbl>
      <w:tblPr>
        <w:tblStyle w:val="Tabela-Siatka"/>
        <w:tblW w:w="0" w:type="auto"/>
        <w:tblInd w:w="817" w:type="dxa"/>
        <w:tblLook w:val="04A0" w:firstRow="1" w:lastRow="0" w:firstColumn="1" w:lastColumn="0" w:noHBand="0" w:noVBand="1"/>
      </w:tblPr>
      <w:tblGrid>
        <w:gridCol w:w="8469"/>
      </w:tblGrid>
      <w:tr w:rsidR="001E37F3" w:rsidRPr="001E37F3" w14:paraId="516C3E34" w14:textId="77777777" w:rsidTr="0061497F">
        <w:tc>
          <w:tcPr>
            <w:tcW w:w="9214" w:type="dxa"/>
          </w:tcPr>
          <w:p w14:paraId="02F32CB8" w14:textId="77777777" w:rsidR="001E37F3" w:rsidRPr="001E37F3" w:rsidRDefault="001E37F3" w:rsidP="0061497F">
            <w:r w:rsidRPr="001E37F3">
              <w:rPr>
                <w:color w:val="000000"/>
              </w:rPr>
              <w:t xml:space="preserve">0pkt- </w:t>
            </w:r>
            <w:r w:rsidRPr="001E37F3">
              <w:rPr>
                <w:b/>
                <w:bCs/>
              </w:rPr>
              <w:t>1a)</w:t>
            </w:r>
            <w:r w:rsidRPr="001E37F3">
              <w:t xml:space="preserve"> Konstrukcja i rama, wykonana ze stali nierdzewnej lub aluminium, poszycie z blachy aluminiowej i kompozytu. Dopuszcza się ramę pośrednią wykonaną z materiałów nierdzewnych lub stali ocynkowanej.</w:t>
            </w:r>
          </w:p>
          <w:p w14:paraId="460743E5" w14:textId="77777777" w:rsidR="001E37F3" w:rsidRPr="001E37F3" w:rsidRDefault="001E37F3" w:rsidP="0061497F">
            <w:pPr>
              <w:jc w:val="both"/>
            </w:pPr>
            <w:r w:rsidRPr="001E37F3">
              <w:rPr>
                <w:color w:val="000000"/>
              </w:rPr>
              <w:t>10pkt-</w:t>
            </w:r>
            <w:r w:rsidRPr="001E37F3">
              <w:rPr>
                <w:b/>
                <w:bCs/>
              </w:rPr>
              <w:t>1b)</w:t>
            </w:r>
            <w:r w:rsidRPr="001E37F3">
              <w:t>-konstrukcja wykonana w całości z materiałów kompozytowych.</w:t>
            </w:r>
          </w:p>
          <w:p w14:paraId="1FC472C0" w14:textId="77777777" w:rsidR="001E37F3" w:rsidRPr="001E37F3" w:rsidRDefault="001E37F3" w:rsidP="0061497F">
            <w:r w:rsidRPr="001E37F3">
              <w:t>-poszycie zewnętrzne wykonane w całości z materiałów kompozytowych,</w:t>
            </w:r>
          </w:p>
          <w:p w14:paraId="4E72EFF7" w14:textId="77777777" w:rsidR="001E37F3" w:rsidRPr="001E37F3" w:rsidRDefault="001E37F3" w:rsidP="0061497F">
            <w:r w:rsidRPr="001E37F3">
              <w:t xml:space="preserve">-całość wykonana jako kompozytowa, konstrukcja samonośna ze zintegrowanymi </w:t>
            </w:r>
          </w:p>
          <w:p w14:paraId="2A6CA3C2" w14:textId="77777777" w:rsidR="001E37F3" w:rsidRPr="001E37F3" w:rsidRDefault="001E37F3" w:rsidP="0061497F">
            <w:pPr>
              <w:tabs>
                <w:tab w:val="left" w:pos="1483"/>
              </w:tabs>
              <w:rPr>
                <w:strike/>
              </w:rPr>
            </w:pPr>
            <w:r w:rsidRPr="001E37F3">
              <w:t xml:space="preserve">  zbiornikami o nieograniczonej odporności na korozję.</w:t>
            </w:r>
            <w:r w:rsidRPr="001E37F3">
              <w:rPr>
                <w:strike/>
              </w:rPr>
              <w:t xml:space="preserve"> </w:t>
            </w:r>
          </w:p>
          <w:p w14:paraId="24D318D4" w14:textId="77777777" w:rsidR="001E37F3" w:rsidRPr="001E37F3" w:rsidRDefault="001E37F3" w:rsidP="0061497F">
            <w:r w:rsidRPr="001E37F3">
              <w:t>-Dopuszcza się,  ramę  pośrednią wykonaną z materiałów kompozytowych</w:t>
            </w:r>
          </w:p>
        </w:tc>
      </w:tr>
    </w:tbl>
    <w:p w14:paraId="409B2BC7" w14:textId="77777777" w:rsidR="001E37F3" w:rsidRPr="001E37F3" w:rsidRDefault="001E37F3" w:rsidP="001E37F3">
      <w:pPr>
        <w:rPr>
          <w:color w:val="000000"/>
        </w:rPr>
      </w:pPr>
      <w:r w:rsidRPr="001E37F3">
        <w:rPr>
          <w:color w:val="000000"/>
        </w:rPr>
        <w:t xml:space="preserve">         </w:t>
      </w:r>
    </w:p>
    <w:p w14:paraId="1BEB57CC" w14:textId="77777777" w:rsidR="001E37F3" w:rsidRPr="001E37F3" w:rsidRDefault="001E37F3" w:rsidP="001E37F3">
      <w:pPr>
        <w:rPr>
          <w:color w:val="000000"/>
        </w:rPr>
      </w:pPr>
      <w:r w:rsidRPr="001E37F3">
        <w:rPr>
          <w:color w:val="000000"/>
        </w:rPr>
        <w:t xml:space="preserve">          3a - Parametr punktowany nr3—10pkt</w:t>
      </w:r>
    </w:p>
    <w:p w14:paraId="2E93F32B" w14:textId="77777777" w:rsidR="001E37F3" w:rsidRPr="001E37F3" w:rsidRDefault="001E37F3" w:rsidP="001E37F3">
      <w:pPr>
        <w:rPr>
          <w:color w:val="000000"/>
        </w:rPr>
      </w:pPr>
      <w:r w:rsidRPr="001E37F3">
        <w:rPr>
          <w:color w:val="000000"/>
        </w:rPr>
        <w:t xml:space="preserve">             Szerokość przedniej skrytki przelotowej</w:t>
      </w:r>
    </w:p>
    <w:tbl>
      <w:tblPr>
        <w:tblStyle w:val="Tabela-Siatka"/>
        <w:tblW w:w="0" w:type="auto"/>
        <w:tblInd w:w="817" w:type="dxa"/>
        <w:tblLook w:val="04A0" w:firstRow="1" w:lastRow="0" w:firstColumn="1" w:lastColumn="0" w:noHBand="0" w:noVBand="1"/>
      </w:tblPr>
      <w:tblGrid>
        <w:gridCol w:w="8469"/>
      </w:tblGrid>
      <w:tr w:rsidR="001E37F3" w:rsidRPr="001E37F3" w14:paraId="1C1580E5" w14:textId="77777777" w:rsidTr="0061497F">
        <w:tc>
          <w:tcPr>
            <w:tcW w:w="9214" w:type="dxa"/>
          </w:tcPr>
          <w:p w14:paraId="7CE48C16" w14:textId="77777777" w:rsidR="001E37F3" w:rsidRPr="001E37F3" w:rsidRDefault="001E37F3" w:rsidP="0061497F">
            <w:pPr>
              <w:jc w:val="both"/>
              <w:rPr>
                <w:color w:val="000000"/>
              </w:rPr>
            </w:pPr>
            <w:r w:rsidRPr="001E37F3">
              <w:rPr>
                <w:color w:val="000000"/>
              </w:rPr>
              <w:t>0pkt-</w:t>
            </w:r>
            <w:r w:rsidRPr="001E37F3">
              <w:rPr>
                <w:b/>
                <w:bCs/>
              </w:rPr>
              <w:t>1a)</w:t>
            </w:r>
            <w:r w:rsidRPr="001E37F3">
              <w:t xml:space="preserve"> </w:t>
            </w:r>
            <w:r w:rsidRPr="001E37F3">
              <w:rPr>
                <w:color w:val="000000"/>
              </w:rPr>
              <w:t>brak przelotu</w:t>
            </w:r>
          </w:p>
          <w:p w14:paraId="66DF3588" w14:textId="77777777" w:rsidR="001E37F3" w:rsidRPr="001E37F3" w:rsidRDefault="001E37F3" w:rsidP="0061497F">
            <w:pPr>
              <w:jc w:val="both"/>
              <w:rPr>
                <w:color w:val="000000"/>
              </w:rPr>
            </w:pPr>
            <w:r w:rsidRPr="001E37F3">
              <w:rPr>
                <w:color w:val="000000"/>
              </w:rPr>
              <w:t>10pkt-</w:t>
            </w:r>
            <w:r w:rsidRPr="001E37F3">
              <w:rPr>
                <w:b/>
                <w:bCs/>
              </w:rPr>
              <w:t>1b)</w:t>
            </w:r>
            <w:r w:rsidRPr="001E37F3">
              <w:rPr>
                <w:color w:val="000000"/>
              </w:rPr>
              <w:t>szerokość przelotu min 600 mm</w:t>
            </w:r>
          </w:p>
        </w:tc>
      </w:tr>
    </w:tbl>
    <w:p w14:paraId="7A821209" w14:textId="7FFE8689" w:rsidR="001E37F3" w:rsidRPr="001E37F3" w:rsidRDefault="001E37F3" w:rsidP="0019688F">
      <w:pPr>
        <w:pStyle w:val="pkt"/>
        <w:spacing w:before="0" w:after="0" w:line="360" w:lineRule="auto"/>
        <w:ind w:left="426" w:hanging="426"/>
        <w:rPr>
          <w:rFonts w:eastAsia="Times New Roman"/>
          <w:b/>
        </w:rPr>
      </w:pPr>
    </w:p>
    <w:p w14:paraId="7D38E9EA" w14:textId="4ACB7631" w:rsidR="003B07CA" w:rsidRPr="001E37F3" w:rsidRDefault="00171095" w:rsidP="0019688F">
      <w:pPr>
        <w:pStyle w:val="pkt"/>
        <w:spacing w:before="0" w:after="0" w:line="360" w:lineRule="auto"/>
        <w:ind w:left="426" w:hanging="426"/>
      </w:pPr>
      <w:r w:rsidRPr="001E37F3">
        <w:rPr>
          <w:rFonts w:eastAsia="Times New Roman"/>
          <w:b/>
        </w:rPr>
        <w:t>3.</w:t>
      </w:r>
      <w:r w:rsidRPr="001E37F3">
        <w:rPr>
          <w:rFonts w:eastAsia="Times New Roman"/>
          <w:b/>
        </w:rPr>
        <w:tab/>
      </w:r>
      <w:r w:rsidR="00A209DE" w:rsidRPr="001E37F3">
        <w:t>Punktacja przyznawana ofertom w poszczególnych kryteriach oceny ofert będzie liczona z dokładnością do dwóch miejsc po przecinku, zgodnie z zasadami arytmetyki.</w:t>
      </w:r>
    </w:p>
    <w:p w14:paraId="0B72AB59"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49243A31" w14:textId="77777777" w:rsidR="009805F0"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0DD940DF" w14:textId="77777777" w:rsidR="001D02E7" w:rsidRPr="00171095" w:rsidRDefault="001D02E7" w:rsidP="0019688F">
      <w:pPr>
        <w:pStyle w:val="pkt"/>
        <w:spacing w:before="0" w:after="0" w:line="360" w:lineRule="auto"/>
        <w:ind w:left="426" w:hanging="426"/>
      </w:pPr>
    </w:p>
    <w:p w14:paraId="629A6109"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57896EAF"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w:t>
      </w:r>
      <w:proofErr w:type="spellStart"/>
      <w:r w:rsidR="00CA5EC6" w:rsidRPr="00171095">
        <w:t>p.z.p</w:t>
      </w:r>
      <w:proofErr w:type="spellEnd"/>
      <w:r w:rsidR="00CA5EC6" w:rsidRPr="00171095">
        <w:t xml:space="preserve">. </w:t>
      </w:r>
    </w:p>
    <w:p w14:paraId="4E68164D"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0A2C62F0"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63DC584B"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17341D8D"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455E57B4" w14:textId="77777777" w:rsidR="00320B93" w:rsidRPr="00171095" w:rsidRDefault="00171095" w:rsidP="0019688F">
      <w:pPr>
        <w:pStyle w:val="pkt"/>
        <w:spacing w:before="0" w:after="0" w:line="360" w:lineRule="auto"/>
        <w:ind w:left="426" w:hanging="426"/>
      </w:pPr>
      <w:r w:rsidRPr="00171095">
        <w:rPr>
          <w:b/>
          <w:bCs/>
        </w:rPr>
        <w:lastRenderedPageBreak/>
        <w:t>3.</w:t>
      </w:r>
      <w:r w:rsidRPr="00171095">
        <w:rPr>
          <w:b/>
          <w:bCs/>
        </w:rPr>
        <w:tab/>
      </w:r>
      <w:r w:rsidR="00407499" w:rsidRPr="00171095">
        <w:t>Zamawiający w zaproszeniu do negocjacji wskaże miejsce, termin i sposób prowadzenia negocjacji oraz kryteria oceny ofert, w ramach których będą prowadzone negocjacje w celu ulepszenia treści ofert.</w:t>
      </w:r>
    </w:p>
    <w:p w14:paraId="4F57780B"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69A52E29"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00E8D7E1"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7FAE8550"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653D3F34"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79AE9DE8"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3AECBC53"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27019D7C"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04037604" w14:textId="77777777"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13D3345F"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288CEDD7"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418D15F7" w14:textId="77777777" w:rsidR="00EC2888" w:rsidRPr="00171095" w:rsidRDefault="00171095" w:rsidP="00C57D04">
      <w:pPr>
        <w:pStyle w:val="pkt"/>
        <w:spacing w:before="0" w:after="0" w:line="360" w:lineRule="auto"/>
        <w:ind w:left="426" w:hanging="426"/>
      </w:pPr>
      <w:r w:rsidRPr="00171095">
        <w:rPr>
          <w:b/>
        </w:rPr>
        <w:lastRenderedPageBreak/>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5C907BCC"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2DEA1D7F"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097A698E"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121589">
        <w:t xml:space="preserve"> wskazanym przez </w:t>
      </w:r>
      <w:r w:rsidR="00DE2294" w:rsidRPr="00171095">
        <w:t>Zamawiającego.</w:t>
      </w:r>
    </w:p>
    <w:p w14:paraId="38302CF3"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2B39413E" w14:textId="77777777" w:rsidR="00383FED" w:rsidRDefault="00383FED" w:rsidP="00820E5A">
      <w:pPr>
        <w:spacing w:before="240" w:line="360" w:lineRule="auto"/>
        <w:ind w:left="426" w:hanging="426"/>
        <w:jc w:val="both"/>
        <w:rPr>
          <w:szCs w:val="20"/>
        </w:rPr>
      </w:pPr>
      <w:r w:rsidRPr="00383FED">
        <w:rPr>
          <w:szCs w:val="20"/>
        </w:rPr>
        <w:t xml:space="preserve">Zamawiający </w:t>
      </w:r>
      <w:r w:rsidR="00820E5A">
        <w:rPr>
          <w:szCs w:val="20"/>
        </w:rPr>
        <w:t>nie wymaga zabezpieczenia należytego wykonania umowy</w:t>
      </w:r>
      <w:r w:rsidR="00941BF8">
        <w:rPr>
          <w:szCs w:val="20"/>
        </w:rPr>
        <w:t xml:space="preserve"> w niniejszym postępowaniu</w:t>
      </w:r>
      <w:r>
        <w:rPr>
          <w:szCs w:val="20"/>
        </w:rPr>
        <w:t>.</w:t>
      </w:r>
    </w:p>
    <w:p w14:paraId="5A959F3A"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390A57CD"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5CD7243E"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44965762"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56A323EA"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4BA5B5A1" w14:textId="77777777" w:rsidR="00080477" w:rsidRPr="00171095" w:rsidRDefault="00A16316" w:rsidP="00C4508B">
      <w:pPr>
        <w:pStyle w:val="NagwekSWZ"/>
      </w:pPr>
      <w:r w:rsidRPr="00171095">
        <w:lastRenderedPageBreak/>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2F35B15D"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71095">
        <w:t>p.z.p</w:t>
      </w:r>
      <w:proofErr w:type="spellEnd"/>
      <w:r w:rsidR="00033137" w:rsidRPr="00171095">
        <w:t xml:space="preserve">. </w:t>
      </w:r>
    </w:p>
    <w:p w14:paraId="39E20863"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71095">
        <w:t>p.z.p</w:t>
      </w:r>
      <w:proofErr w:type="spellEnd"/>
      <w:r w:rsidR="00033137" w:rsidRPr="00171095">
        <w:t xml:space="preserve">. </w:t>
      </w:r>
      <w:r w:rsidR="006204E8" w:rsidRPr="00171095">
        <w:t>oraz Rzecznikowi Małych i Średnich Przedsiębiorców.</w:t>
      </w:r>
    </w:p>
    <w:p w14:paraId="2F68A25F"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C29D945"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4C812633"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11A34F37"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4122BEE8"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6D02A085"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18D51125"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40FF719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22B65E37"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49493713" w14:textId="77777777" w:rsidR="006204E8" w:rsidRPr="00171095" w:rsidRDefault="001569AA" w:rsidP="0019688F">
      <w:pPr>
        <w:pStyle w:val="pkt"/>
        <w:spacing w:before="0" w:after="0" w:line="360" w:lineRule="auto"/>
        <w:ind w:left="426" w:hanging="426"/>
      </w:pPr>
      <w:r w:rsidRPr="00171095">
        <w:rPr>
          <w:b/>
          <w:bCs/>
        </w:rPr>
        <w:lastRenderedPageBreak/>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14:paraId="18D2BE9A"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67E6E698"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20294E74"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t>p.z.p</w:t>
      </w:r>
      <w:proofErr w:type="spellEnd"/>
      <w:r w:rsidR="00033137" w:rsidRPr="00171095">
        <w:t>.</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14:paraId="070323DB" w14:textId="08DC71C0" w:rsidR="00814A46"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1FD6516E" w14:textId="77777777" w:rsidR="00FD2CCD" w:rsidRPr="00171095" w:rsidRDefault="001569AA" w:rsidP="002853A9">
      <w:pPr>
        <w:pStyle w:val="NagwekSWZ"/>
        <w:ind w:left="0" w:firstLine="0"/>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2ECFE259" w14:textId="77777777" w:rsidTr="00206A27">
        <w:tc>
          <w:tcPr>
            <w:tcW w:w="2835" w:type="dxa"/>
            <w:vAlign w:val="center"/>
          </w:tcPr>
          <w:p w14:paraId="7BFEB16A"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14:paraId="74E92225"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0BCD40F2" w14:textId="77777777" w:rsidTr="00206A27">
        <w:tc>
          <w:tcPr>
            <w:tcW w:w="2835" w:type="dxa"/>
            <w:vAlign w:val="center"/>
          </w:tcPr>
          <w:p w14:paraId="782B4260"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2E9E591C"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1ADD61E1" w14:textId="77777777" w:rsidTr="00206A27">
        <w:tc>
          <w:tcPr>
            <w:tcW w:w="2835" w:type="dxa"/>
            <w:vAlign w:val="center"/>
          </w:tcPr>
          <w:p w14:paraId="5C41391D"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4D38E606"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3591AF6F" w14:textId="77777777" w:rsidTr="00206A27">
        <w:tc>
          <w:tcPr>
            <w:tcW w:w="2835" w:type="dxa"/>
            <w:vAlign w:val="center"/>
          </w:tcPr>
          <w:p w14:paraId="3A00A538"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45CF1CD3"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07E79FAB" w14:textId="77777777" w:rsidTr="00206A27">
        <w:tc>
          <w:tcPr>
            <w:tcW w:w="2835" w:type="dxa"/>
            <w:vAlign w:val="center"/>
          </w:tcPr>
          <w:p w14:paraId="3103F491" w14:textId="77777777" w:rsidR="00760056" w:rsidRPr="007F3A77" w:rsidRDefault="00760056" w:rsidP="00206A27">
            <w:pPr>
              <w:suppressAutoHyphens/>
              <w:spacing w:line="360" w:lineRule="auto"/>
              <w:jc w:val="right"/>
              <w:rPr>
                <w:sz w:val="24"/>
              </w:rPr>
            </w:pPr>
            <w:r w:rsidRPr="007F3A77">
              <w:rPr>
                <w:sz w:val="24"/>
              </w:rPr>
              <w:t>Załącznik nr 5</w:t>
            </w:r>
          </w:p>
        </w:tc>
        <w:tc>
          <w:tcPr>
            <w:tcW w:w="6237" w:type="dxa"/>
          </w:tcPr>
          <w:p w14:paraId="7FCA1DD6" w14:textId="77777777" w:rsidR="00760056" w:rsidRPr="007F3A77" w:rsidRDefault="007F3A77" w:rsidP="00752DEB">
            <w:pPr>
              <w:suppressAutoHyphens/>
              <w:spacing w:line="360" w:lineRule="auto"/>
              <w:rPr>
                <w:sz w:val="24"/>
              </w:rPr>
            </w:pPr>
            <w:r w:rsidRPr="007F3A77">
              <w:rPr>
                <w:sz w:val="24"/>
              </w:rPr>
              <w:t>Wykaz zrealizowanych dostaw</w:t>
            </w:r>
          </w:p>
        </w:tc>
      </w:tr>
      <w:tr w:rsidR="00760056" w:rsidRPr="00171095" w14:paraId="288AE2E2" w14:textId="77777777" w:rsidTr="00206A27">
        <w:tc>
          <w:tcPr>
            <w:tcW w:w="2835" w:type="dxa"/>
            <w:vAlign w:val="center"/>
          </w:tcPr>
          <w:p w14:paraId="5BE51F96"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7FF9ADBB"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403E0350" w14:textId="77777777" w:rsidTr="00206A27">
        <w:tc>
          <w:tcPr>
            <w:tcW w:w="2835" w:type="dxa"/>
            <w:vAlign w:val="center"/>
          </w:tcPr>
          <w:p w14:paraId="732ECCFE" w14:textId="77777777" w:rsidR="002829CC" w:rsidRPr="00171095" w:rsidRDefault="00760056" w:rsidP="00315336">
            <w:pPr>
              <w:suppressAutoHyphens/>
              <w:spacing w:line="360" w:lineRule="auto"/>
              <w:jc w:val="right"/>
              <w:rPr>
                <w:sz w:val="24"/>
              </w:rPr>
            </w:pPr>
            <w:r w:rsidRPr="00171095">
              <w:rPr>
                <w:sz w:val="24"/>
              </w:rPr>
              <w:t>Załącznik nr 7</w:t>
            </w:r>
          </w:p>
        </w:tc>
        <w:tc>
          <w:tcPr>
            <w:tcW w:w="6237" w:type="dxa"/>
          </w:tcPr>
          <w:p w14:paraId="657B24C2" w14:textId="77777777" w:rsidR="002829CC" w:rsidRPr="00171095" w:rsidRDefault="00760056" w:rsidP="00171095">
            <w:pPr>
              <w:suppressAutoHyphens/>
              <w:spacing w:line="360" w:lineRule="auto"/>
              <w:rPr>
                <w:sz w:val="24"/>
              </w:rPr>
            </w:pPr>
            <w:r w:rsidRPr="00171095">
              <w:rPr>
                <w:sz w:val="24"/>
              </w:rPr>
              <w:t>Opis Przedmiotu Zamówienia (OPZ)</w:t>
            </w:r>
          </w:p>
        </w:tc>
      </w:tr>
    </w:tbl>
    <w:p w14:paraId="2611EFED" w14:textId="77777777" w:rsidR="00752DEB" w:rsidRDefault="00752DEB" w:rsidP="00171095">
      <w:pPr>
        <w:suppressAutoHyphens/>
        <w:spacing w:after="40" w:line="360" w:lineRule="auto"/>
        <w:ind w:left="709" w:hanging="709"/>
        <w:jc w:val="right"/>
        <w:rPr>
          <w:b/>
          <w:szCs w:val="20"/>
        </w:rPr>
      </w:pPr>
    </w:p>
    <w:p w14:paraId="192E251A" w14:textId="77777777" w:rsidR="00752DEB" w:rsidRDefault="00752DEB" w:rsidP="00171095">
      <w:pPr>
        <w:suppressAutoHyphens/>
        <w:spacing w:after="40" w:line="360" w:lineRule="auto"/>
        <w:ind w:left="709" w:hanging="709"/>
        <w:jc w:val="right"/>
        <w:rPr>
          <w:b/>
          <w:szCs w:val="20"/>
        </w:rPr>
      </w:pPr>
    </w:p>
    <w:p w14:paraId="1A520D4C"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8136" w14:textId="77777777" w:rsidR="00153B3F" w:rsidRDefault="00153B3F">
      <w:r>
        <w:separator/>
      </w:r>
    </w:p>
  </w:endnote>
  <w:endnote w:type="continuationSeparator" w:id="0">
    <w:p w14:paraId="4F8E3EA9" w14:textId="77777777" w:rsidR="00153B3F" w:rsidRDefault="0015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54EA"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647B22">
      <w:rPr>
        <w:rFonts w:ascii="Times New Roman" w:hAnsi="Times New Roman"/>
        <w:noProof/>
        <w:sz w:val="16"/>
      </w:rPr>
      <w:t>24</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D1726" w14:textId="77777777" w:rsidR="00153B3F" w:rsidRDefault="00153B3F">
      <w:r>
        <w:separator/>
      </w:r>
    </w:p>
  </w:footnote>
  <w:footnote w:type="continuationSeparator" w:id="0">
    <w:p w14:paraId="4AC88782" w14:textId="77777777" w:rsidR="00153B3F" w:rsidRDefault="0015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15840A81"/>
    <w:multiLevelType w:val="hybridMultilevel"/>
    <w:tmpl w:val="34EEE4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FFB22EC"/>
    <w:multiLevelType w:val="hybridMultilevel"/>
    <w:tmpl w:val="FBC0AC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D9D032A"/>
    <w:multiLevelType w:val="hybridMultilevel"/>
    <w:tmpl w:val="04163104"/>
    <w:lvl w:ilvl="0" w:tplc="8B1E93E4">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A8608C"/>
    <w:multiLevelType w:val="hybridMultilevel"/>
    <w:tmpl w:val="F7AC4112"/>
    <w:lvl w:ilvl="0" w:tplc="04150013">
      <w:start w:val="1"/>
      <w:numFmt w:val="upperRoman"/>
      <w:lvlText w:val="%1."/>
      <w:lvlJc w:val="right"/>
      <w:pPr>
        <w:tabs>
          <w:tab w:val="num" w:pos="180"/>
        </w:tabs>
        <w:ind w:left="180" w:hanging="18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1">
      <w:start w:val="1"/>
      <w:numFmt w:val="decimal"/>
      <w:lvlText w:val="%3)"/>
      <w:lvlJc w:val="left"/>
      <w:pPr>
        <w:tabs>
          <w:tab w:val="num" w:pos="2340"/>
        </w:tabs>
        <w:ind w:left="2340" w:hanging="360"/>
      </w:pPr>
      <w:rPr>
        <w:rFonts w:cs="Times New Roman"/>
      </w:rPr>
    </w:lvl>
    <w:lvl w:ilvl="3" w:tplc="04150001">
      <w:start w:val="1"/>
      <w:numFmt w:val="bullet"/>
      <w:lvlText w:val=""/>
      <w:lvlJc w:val="left"/>
      <w:pPr>
        <w:tabs>
          <w:tab w:val="num" w:pos="2880"/>
        </w:tabs>
        <w:ind w:left="2880" w:hanging="360"/>
      </w:pPr>
      <w:rPr>
        <w:rFonts w:ascii="Symbol" w:hAnsi="Symbol" w:hint="default"/>
      </w:rPr>
    </w:lvl>
    <w:lvl w:ilvl="4" w:tplc="04150005">
      <w:start w:val="1"/>
      <w:numFmt w:val="bullet"/>
      <w:lvlText w:val=""/>
      <w:lvlJc w:val="left"/>
      <w:pPr>
        <w:tabs>
          <w:tab w:val="num" w:pos="3600"/>
        </w:tabs>
        <w:ind w:left="3600" w:hanging="360"/>
      </w:pPr>
      <w:rPr>
        <w:rFonts w:ascii="Wingdings" w:hAnsi="Wingdings" w:hint="default"/>
      </w:rPr>
    </w:lvl>
    <w:lvl w:ilvl="5" w:tplc="A5B802EC">
      <w:start w:val="2"/>
      <w:numFmt w:val="decimal"/>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DA1932"/>
    <w:multiLevelType w:val="hybridMultilevel"/>
    <w:tmpl w:val="E0EC4240"/>
    <w:lvl w:ilvl="0" w:tplc="22629698">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07B0A86"/>
    <w:multiLevelType w:val="hybridMultilevel"/>
    <w:tmpl w:val="B26A2DC2"/>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10464973">
    <w:abstractNumId w:val="2"/>
  </w:num>
  <w:num w:numId="2" w16cid:durableId="1225142126">
    <w:abstractNumId w:val="1"/>
  </w:num>
  <w:num w:numId="3" w16cid:durableId="539827293">
    <w:abstractNumId w:val="0"/>
  </w:num>
  <w:num w:numId="4" w16cid:durableId="222916037">
    <w:abstractNumId w:val="2"/>
  </w:num>
  <w:num w:numId="5" w16cid:durableId="389311425">
    <w:abstractNumId w:val="1"/>
  </w:num>
  <w:num w:numId="6" w16cid:durableId="795416098">
    <w:abstractNumId w:val="0"/>
  </w:num>
  <w:num w:numId="7" w16cid:durableId="1022169966">
    <w:abstractNumId w:val="2"/>
  </w:num>
  <w:num w:numId="8" w16cid:durableId="805858120">
    <w:abstractNumId w:val="1"/>
  </w:num>
  <w:num w:numId="9" w16cid:durableId="1926768636">
    <w:abstractNumId w:val="0"/>
  </w:num>
  <w:num w:numId="10" w16cid:durableId="196165787">
    <w:abstractNumId w:val="0"/>
  </w:num>
  <w:num w:numId="11" w16cid:durableId="96339095">
    <w:abstractNumId w:val="2"/>
  </w:num>
  <w:num w:numId="12" w16cid:durableId="1877769054">
    <w:abstractNumId w:val="1"/>
  </w:num>
  <w:num w:numId="13" w16cid:durableId="1746948063">
    <w:abstractNumId w:val="23"/>
  </w:num>
  <w:num w:numId="14" w16cid:durableId="36782392">
    <w:abstractNumId w:val="16"/>
  </w:num>
  <w:num w:numId="15" w16cid:durableId="726681617">
    <w:abstractNumId w:val="22"/>
  </w:num>
  <w:num w:numId="16" w16cid:durableId="656494738">
    <w:abstractNumId w:val="21"/>
  </w:num>
  <w:num w:numId="17" w16cid:durableId="168908269">
    <w:abstractNumId w:val="19"/>
    <w:lvlOverride w:ilvl="0">
      <w:startOverride w:val="1"/>
    </w:lvlOverride>
  </w:num>
  <w:num w:numId="18" w16cid:durableId="797257200">
    <w:abstractNumId w:val="14"/>
    <w:lvlOverride w:ilvl="0">
      <w:startOverride w:val="1"/>
    </w:lvlOverride>
  </w:num>
  <w:num w:numId="19" w16cid:durableId="2038769894">
    <w:abstractNumId w:val="12"/>
  </w:num>
  <w:num w:numId="20" w16cid:durableId="915479954">
    <w:abstractNumId w:val="24"/>
  </w:num>
  <w:num w:numId="21" w16cid:durableId="1362507821">
    <w:abstractNumId w:val="11"/>
  </w:num>
  <w:num w:numId="22" w16cid:durableId="1871453039">
    <w:abstractNumId w:val="9"/>
  </w:num>
  <w:num w:numId="23" w16cid:durableId="499665457">
    <w:abstractNumId w:val="17"/>
  </w:num>
  <w:num w:numId="24" w16cid:durableId="752244263">
    <w:abstractNumId w:val="15"/>
    <w:lvlOverride w:ilvl="0">
      <w:startOverride w:val="1"/>
    </w:lvlOverride>
    <w:lvlOverride w:ilvl="1"/>
    <w:lvlOverride w:ilvl="2">
      <w:startOverride w:val="1"/>
    </w:lvlOverride>
    <w:lvlOverride w:ilvl="3"/>
    <w:lvlOverride w:ilvl="4"/>
    <w:lvlOverride w:ilvl="5">
      <w:startOverride w:val="2"/>
    </w:lvlOverride>
    <w:lvlOverride w:ilvl="6">
      <w:startOverride w:val="1"/>
    </w:lvlOverride>
    <w:lvlOverride w:ilvl="7">
      <w:startOverride w:val="1"/>
    </w:lvlOverride>
    <w:lvlOverride w:ilvl="8">
      <w:startOverride w:val="1"/>
    </w:lvlOverride>
  </w:num>
  <w:num w:numId="25" w16cid:durableId="1324548462">
    <w:abstractNumId w:val="15"/>
  </w:num>
  <w:num w:numId="26" w16cid:durableId="726682469">
    <w:abstractNumId w:val="10"/>
  </w:num>
  <w:num w:numId="27" w16cid:durableId="300968186">
    <w:abstractNumId w:val="8"/>
  </w:num>
  <w:num w:numId="28" w16cid:durableId="1812287185">
    <w:abstractNumId w:val="20"/>
  </w:num>
  <w:num w:numId="29" w16cid:durableId="282079937">
    <w:abstractNumId w:val="13"/>
  </w:num>
  <w:num w:numId="30" w16cid:durableId="118790618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1A8"/>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89"/>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098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02E7"/>
    <w:rsid w:val="001D0709"/>
    <w:rsid w:val="001D1107"/>
    <w:rsid w:val="001D1310"/>
    <w:rsid w:val="001D1713"/>
    <w:rsid w:val="001D28CC"/>
    <w:rsid w:val="001D28F0"/>
    <w:rsid w:val="001D2B2E"/>
    <w:rsid w:val="001D2B44"/>
    <w:rsid w:val="001D3387"/>
    <w:rsid w:val="001E117E"/>
    <w:rsid w:val="001E1653"/>
    <w:rsid w:val="001E37F3"/>
    <w:rsid w:val="001E3F17"/>
    <w:rsid w:val="001E5246"/>
    <w:rsid w:val="001E6206"/>
    <w:rsid w:val="001E6C7C"/>
    <w:rsid w:val="001E6E28"/>
    <w:rsid w:val="001E7574"/>
    <w:rsid w:val="001E79A9"/>
    <w:rsid w:val="001F0E9D"/>
    <w:rsid w:val="001F2392"/>
    <w:rsid w:val="001F2991"/>
    <w:rsid w:val="001F2B1A"/>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9E6"/>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853A9"/>
    <w:rsid w:val="0029090D"/>
    <w:rsid w:val="00290AE2"/>
    <w:rsid w:val="00291857"/>
    <w:rsid w:val="00291C20"/>
    <w:rsid w:val="00292068"/>
    <w:rsid w:val="00292291"/>
    <w:rsid w:val="002932F2"/>
    <w:rsid w:val="00294F66"/>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336"/>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86ED3"/>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6B06"/>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252"/>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1DC"/>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96D"/>
    <w:rsid w:val="004F7A24"/>
    <w:rsid w:val="004F7CEE"/>
    <w:rsid w:val="00502400"/>
    <w:rsid w:val="00502F1F"/>
    <w:rsid w:val="00503CCA"/>
    <w:rsid w:val="00505F53"/>
    <w:rsid w:val="00507370"/>
    <w:rsid w:val="00507771"/>
    <w:rsid w:val="00511A09"/>
    <w:rsid w:val="005121FE"/>
    <w:rsid w:val="00512561"/>
    <w:rsid w:val="00512AA4"/>
    <w:rsid w:val="00513E9D"/>
    <w:rsid w:val="0051537A"/>
    <w:rsid w:val="0052052E"/>
    <w:rsid w:val="00523540"/>
    <w:rsid w:val="00523A86"/>
    <w:rsid w:val="00523BDE"/>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B22"/>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3DED"/>
    <w:rsid w:val="006F41B1"/>
    <w:rsid w:val="006F442D"/>
    <w:rsid w:val="006F4C4C"/>
    <w:rsid w:val="006F62DF"/>
    <w:rsid w:val="006F6862"/>
    <w:rsid w:val="007010F1"/>
    <w:rsid w:val="00701C68"/>
    <w:rsid w:val="00702504"/>
    <w:rsid w:val="0070345D"/>
    <w:rsid w:val="00704176"/>
    <w:rsid w:val="00705004"/>
    <w:rsid w:val="0070502E"/>
    <w:rsid w:val="00705C6B"/>
    <w:rsid w:val="0070746D"/>
    <w:rsid w:val="0071110A"/>
    <w:rsid w:val="00711310"/>
    <w:rsid w:val="007159BF"/>
    <w:rsid w:val="00716392"/>
    <w:rsid w:val="007163F2"/>
    <w:rsid w:val="00716A40"/>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2CB9"/>
    <w:rsid w:val="007B42EF"/>
    <w:rsid w:val="007B5CCF"/>
    <w:rsid w:val="007B6080"/>
    <w:rsid w:val="007B6766"/>
    <w:rsid w:val="007B7462"/>
    <w:rsid w:val="007B7530"/>
    <w:rsid w:val="007B7670"/>
    <w:rsid w:val="007C000E"/>
    <w:rsid w:val="007C05EA"/>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3A77"/>
    <w:rsid w:val="007F751D"/>
    <w:rsid w:val="007F79BD"/>
    <w:rsid w:val="00800EFF"/>
    <w:rsid w:val="00801B57"/>
    <w:rsid w:val="00801FBF"/>
    <w:rsid w:val="008026F7"/>
    <w:rsid w:val="00804A12"/>
    <w:rsid w:val="00805351"/>
    <w:rsid w:val="00807141"/>
    <w:rsid w:val="00810956"/>
    <w:rsid w:val="00812443"/>
    <w:rsid w:val="00814A46"/>
    <w:rsid w:val="00815B5E"/>
    <w:rsid w:val="00820E5A"/>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1BF8"/>
    <w:rsid w:val="00942B7E"/>
    <w:rsid w:val="00944163"/>
    <w:rsid w:val="009451AA"/>
    <w:rsid w:val="0094542A"/>
    <w:rsid w:val="0094576D"/>
    <w:rsid w:val="00946A3B"/>
    <w:rsid w:val="009479A1"/>
    <w:rsid w:val="00950A03"/>
    <w:rsid w:val="00951550"/>
    <w:rsid w:val="00951FAF"/>
    <w:rsid w:val="00952895"/>
    <w:rsid w:val="009534A8"/>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24A5"/>
    <w:rsid w:val="009A4712"/>
    <w:rsid w:val="009A7AC1"/>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2502"/>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80C"/>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2114"/>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BBE"/>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1C7"/>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DE6"/>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DE8"/>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45D9"/>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231"/>
    <w:rsid w:val="00F65CE5"/>
    <w:rsid w:val="00F66B06"/>
    <w:rsid w:val="00F66D00"/>
    <w:rsid w:val="00F66D30"/>
    <w:rsid w:val="00F70501"/>
    <w:rsid w:val="00F7123F"/>
    <w:rsid w:val="00F71EBE"/>
    <w:rsid w:val="00F72EFC"/>
    <w:rsid w:val="00F73A87"/>
    <w:rsid w:val="00F74F25"/>
    <w:rsid w:val="00F757A9"/>
    <w:rsid w:val="00F7689B"/>
    <w:rsid w:val="00F80EC7"/>
    <w:rsid w:val="00F8117E"/>
    <w:rsid w:val="00F82107"/>
    <w:rsid w:val="00F83806"/>
    <w:rsid w:val="00F87442"/>
    <w:rsid w:val="00F90BE8"/>
    <w:rsid w:val="00F92ED9"/>
    <w:rsid w:val="00F93F84"/>
    <w:rsid w:val="00F95510"/>
    <w:rsid w:val="00F95F3C"/>
    <w:rsid w:val="00F96229"/>
    <w:rsid w:val="00FA2E83"/>
    <w:rsid w:val="00FA3063"/>
    <w:rsid w:val="00FA3840"/>
    <w:rsid w:val="00FA3BD4"/>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3621"/>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C3166D"/>
  <w14:defaultImageDpi w14:val="0"/>
  <w15:docId w15:val="{87F166C3-CE24-4837-9F60-A535A346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754">
      <w:bodyDiv w:val="1"/>
      <w:marLeft w:val="0"/>
      <w:marRight w:val="0"/>
      <w:marTop w:val="0"/>
      <w:marBottom w:val="0"/>
      <w:divBdr>
        <w:top w:val="none" w:sz="0" w:space="0" w:color="auto"/>
        <w:left w:val="none" w:sz="0" w:space="0" w:color="auto"/>
        <w:bottom w:val="none" w:sz="0" w:space="0" w:color="auto"/>
        <w:right w:val="none" w:sz="0" w:space="0" w:color="auto"/>
      </w:divBdr>
    </w:div>
    <w:div w:id="422410203">
      <w:bodyDiv w:val="1"/>
      <w:marLeft w:val="0"/>
      <w:marRight w:val="0"/>
      <w:marTop w:val="0"/>
      <w:marBottom w:val="0"/>
      <w:divBdr>
        <w:top w:val="none" w:sz="0" w:space="0" w:color="auto"/>
        <w:left w:val="none" w:sz="0" w:space="0" w:color="auto"/>
        <w:bottom w:val="none" w:sz="0" w:space="0" w:color="auto"/>
        <w:right w:val="none" w:sz="0" w:space="0" w:color="auto"/>
      </w:divBdr>
    </w:div>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3310">
      <w:bodyDiv w:val="1"/>
      <w:marLeft w:val="0"/>
      <w:marRight w:val="0"/>
      <w:marTop w:val="0"/>
      <w:marBottom w:val="0"/>
      <w:divBdr>
        <w:top w:val="none" w:sz="0" w:space="0" w:color="auto"/>
        <w:left w:val="none" w:sz="0" w:space="0" w:color="auto"/>
        <w:bottom w:val="none" w:sz="0" w:space="0" w:color="auto"/>
        <w:right w:val="none" w:sz="0" w:space="0" w:color="auto"/>
      </w:divBdr>
    </w:div>
    <w:div w:id="1686128065">
      <w:bodyDiv w:val="1"/>
      <w:marLeft w:val="0"/>
      <w:marRight w:val="0"/>
      <w:marTop w:val="0"/>
      <w:marBottom w:val="0"/>
      <w:divBdr>
        <w:top w:val="none" w:sz="0" w:space="0" w:color="auto"/>
        <w:left w:val="none" w:sz="0" w:space="0" w:color="auto"/>
        <w:bottom w:val="none" w:sz="0" w:space="0" w:color="auto"/>
        <w:right w:val="none" w:sz="0" w:space="0" w:color="auto"/>
      </w:divBdr>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https://platformazakupowa.pl/pn/wiskitki" TargetMode="External"/><Relationship Id="rId10" Type="http://schemas.openxmlformats.org/officeDocument/2006/relationships/hyperlink" Target="https://platformazakupowa.pl/pn/wiskit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onrad.gruza@wiskitki.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B4BBF-1DC2-4252-B02C-E6563210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25</Pages>
  <Words>6949</Words>
  <Characters>41699</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46</cp:revision>
  <cp:lastPrinted>2023-03-17T12:05:00Z</cp:lastPrinted>
  <dcterms:created xsi:type="dcterms:W3CDTF">2021-03-31T10:30:00Z</dcterms:created>
  <dcterms:modified xsi:type="dcterms:W3CDTF">2023-08-17T06:44:00Z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