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13DB" w:rsidRDefault="00D27EFF" w:rsidP="00FE13DB">
      <w:pPr>
        <w:pStyle w:val="Default"/>
        <w:contextualSpacing/>
        <w:jc w:val="center"/>
        <w:rPr>
          <w:b/>
          <w:bCs/>
        </w:rPr>
      </w:pPr>
      <w:r>
        <w:rPr>
          <w:b/>
          <w:bCs/>
        </w:rPr>
        <w:t>UMOWA NR 272. ….</w:t>
      </w:r>
      <w:r w:rsidR="00495CFF">
        <w:rPr>
          <w:b/>
          <w:bCs/>
        </w:rPr>
        <w:t>2023</w:t>
      </w:r>
      <w:r w:rsidR="00FE13DB">
        <w:rPr>
          <w:b/>
          <w:bCs/>
        </w:rPr>
        <w:t xml:space="preserve"> (wzór) </w:t>
      </w:r>
    </w:p>
    <w:p w:rsidR="0069112A" w:rsidRPr="009B01BB" w:rsidRDefault="0069112A" w:rsidP="00B81BFA">
      <w:pPr>
        <w:pStyle w:val="Default"/>
        <w:spacing w:line="276" w:lineRule="auto"/>
        <w:contextualSpacing/>
        <w:jc w:val="both"/>
        <w:rPr>
          <w:b/>
          <w:bCs/>
        </w:rPr>
      </w:pPr>
    </w:p>
    <w:p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9B01BB">
        <w:rPr>
          <w:b/>
          <w:bCs/>
        </w:rPr>
        <w:t xml:space="preserve">Gminą Kodrąb, </w:t>
      </w:r>
      <w:r w:rsidR="00B37245">
        <w:rPr>
          <w:bCs/>
        </w:rPr>
        <w:t>ul. Niepodległości</w:t>
      </w:r>
      <w:r w:rsidR="007E0468" w:rsidRPr="009B01BB">
        <w:rPr>
          <w:bCs/>
        </w:rPr>
        <w:t xml:space="preserve"> 7</w:t>
      </w:r>
      <w:r w:rsidR="007E0468" w:rsidRPr="009B01BB">
        <w:t>,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9B01BB">
        <w:rPr>
          <w:b/>
          <w:bCs/>
        </w:rPr>
        <w:t>Wykonawcą”</w:t>
      </w:r>
      <w:r w:rsidR="006D7597" w:rsidRPr="009B01BB">
        <w:rPr>
          <w:b/>
          <w:bCs/>
        </w:rPr>
        <w:t xml:space="preserve"> </w:t>
      </w:r>
      <w:r w:rsidR="006D7597" w:rsidRPr="009B01BB">
        <w:rPr>
          <w:bCs/>
        </w:rPr>
        <w:t>reprezentowaną przez:</w:t>
      </w:r>
    </w:p>
    <w:p w:rsidR="00772041" w:rsidRPr="00C90026" w:rsidRDefault="00772041" w:rsidP="00B81BFA">
      <w:pPr>
        <w:pStyle w:val="Default"/>
        <w:spacing w:line="276" w:lineRule="auto"/>
        <w:contextualSpacing/>
        <w:rPr>
          <w:bCs/>
        </w:rPr>
      </w:pPr>
      <w:r>
        <w:rPr>
          <w:bCs/>
        </w:rPr>
        <w:t>…………………………………………………………………………………………………...</w:t>
      </w:r>
    </w:p>
    <w:p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Pr="009B01BB">
        <w:t xml:space="preserve"> </w:t>
      </w:r>
      <w:r w:rsidR="000B100F">
        <w:t>prowadzonego</w:t>
      </w:r>
      <w:r w:rsidR="000658A1">
        <w:t xml:space="preserve">    </w:t>
      </w:r>
      <w:r w:rsidRPr="009B01BB">
        <w:t>w tryb</w:t>
      </w:r>
      <w:r w:rsidR="00113E43">
        <w:t>ie podstawowym</w:t>
      </w:r>
      <w:r w:rsidR="006D7597" w:rsidRPr="009B01BB">
        <w:t xml:space="preserve"> </w:t>
      </w:r>
      <w:r w:rsidR="00B77CFE">
        <w:t>na wybór wykonawcy do wykonania zadania, dofinansowanego</w:t>
      </w:r>
      <w:r w:rsidR="00F15ADF">
        <w:br/>
      </w:r>
      <w:r w:rsidR="00B77CFE">
        <w:t xml:space="preserve">z Rządowego Funduszu POLSKI ŁAD, Programu Inwestycji Strategicznych, </w:t>
      </w:r>
      <w:r w:rsidR="006D7597" w:rsidRPr="009B01BB">
        <w:t>pn.</w:t>
      </w:r>
      <w:r w:rsidR="005F3579">
        <w:t>:</w:t>
      </w:r>
      <w:r w:rsidR="00D3588B">
        <w:t xml:space="preserve"> </w:t>
      </w:r>
      <w:r w:rsidR="008032F3">
        <w:rPr>
          <w:b/>
          <w:bCs/>
          <w:i/>
          <w:iCs/>
        </w:rPr>
        <w:t>Przebudowa i budowa dróg wewnętrznych na terenie Gminy Kodrąb</w:t>
      </w:r>
      <w:r w:rsidR="00654880">
        <w:rPr>
          <w:b/>
          <w:bCs/>
          <w:i/>
          <w:iCs/>
        </w:rPr>
        <w:t xml:space="preserve"> </w:t>
      </w:r>
      <w:r w:rsidRPr="009B01BB">
        <w:t>zawiera się umowę</w:t>
      </w:r>
      <w:r w:rsidR="008032F3">
        <w:t xml:space="preserve">      </w:t>
      </w:r>
      <w:r w:rsidR="00D3588B">
        <w:t xml:space="preserve"> </w:t>
      </w:r>
      <w:r w:rsidRPr="009B01BB">
        <w:t>o następującej treści:</w:t>
      </w:r>
    </w:p>
    <w:p w:rsidR="007E0468" w:rsidRDefault="009B01BB" w:rsidP="00B81BFA">
      <w:pPr>
        <w:pStyle w:val="Default"/>
        <w:spacing w:line="276" w:lineRule="auto"/>
        <w:contextualSpacing/>
        <w:jc w:val="center"/>
        <w:rPr>
          <w:b/>
          <w:bCs/>
        </w:rPr>
      </w:pPr>
      <w:r w:rsidRPr="009B01BB">
        <w:rPr>
          <w:b/>
          <w:bCs/>
        </w:rPr>
        <w:t>§ 1</w:t>
      </w:r>
    </w:p>
    <w:p w:rsidR="00B4230F" w:rsidRPr="00652357" w:rsidRDefault="00654880" w:rsidP="00652357">
      <w:pPr>
        <w:pStyle w:val="Akapitzlist"/>
        <w:numPr>
          <w:ilvl w:val="0"/>
          <w:numId w:val="46"/>
        </w:numPr>
        <w:spacing w:after="0"/>
        <w:jc w:val="both"/>
        <w:rPr>
          <w:rFonts w:ascii="Times New Roman" w:hAnsi="Times New Roman" w:cs="Times New Roman"/>
          <w:sz w:val="24"/>
          <w:szCs w:val="24"/>
        </w:rPr>
      </w:pPr>
      <w:bookmarkStart w:id="0" w:name="_Hlk126924065"/>
      <w:r w:rsidRPr="00652357">
        <w:rPr>
          <w:rFonts w:ascii="Times New Roman" w:hAnsi="Times New Roman" w:cs="Times New Roman"/>
          <w:sz w:val="24"/>
          <w:szCs w:val="24"/>
        </w:rPr>
        <w:t xml:space="preserve">Zamawiający powierza a Wykonawca przyjmuje do </w:t>
      </w:r>
      <w:r w:rsidR="008032F3">
        <w:rPr>
          <w:rFonts w:ascii="Times New Roman" w:hAnsi="Times New Roman" w:cs="Times New Roman"/>
          <w:sz w:val="24"/>
          <w:szCs w:val="24"/>
        </w:rPr>
        <w:t xml:space="preserve">realizacji w miejscowości Kodrąb </w:t>
      </w:r>
      <w:r w:rsidR="00F15ADF">
        <w:rPr>
          <w:rFonts w:ascii="Times New Roman" w:hAnsi="Times New Roman" w:cs="Times New Roman"/>
          <w:sz w:val="24"/>
          <w:szCs w:val="24"/>
        </w:rPr>
        <w:br/>
      </w:r>
      <w:r w:rsidR="008032F3">
        <w:rPr>
          <w:rFonts w:ascii="Times New Roman" w:hAnsi="Times New Roman" w:cs="Times New Roman"/>
          <w:sz w:val="24"/>
          <w:szCs w:val="24"/>
        </w:rPr>
        <w:t>ul. Spacerowa</w:t>
      </w:r>
      <w:r w:rsidRPr="00652357">
        <w:rPr>
          <w:rFonts w:ascii="Times New Roman" w:hAnsi="Times New Roman" w:cs="Times New Roman"/>
          <w:sz w:val="24"/>
          <w:szCs w:val="24"/>
        </w:rPr>
        <w:t>,</w:t>
      </w:r>
      <w:r w:rsidR="008032F3">
        <w:rPr>
          <w:rFonts w:ascii="Times New Roman" w:hAnsi="Times New Roman" w:cs="Times New Roman"/>
          <w:sz w:val="24"/>
          <w:szCs w:val="24"/>
        </w:rPr>
        <w:t xml:space="preserve"> </w:t>
      </w:r>
      <w:r w:rsidRPr="00652357">
        <w:rPr>
          <w:rFonts w:ascii="Times New Roman" w:hAnsi="Times New Roman" w:cs="Times New Roman"/>
          <w:sz w:val="24"/>
          <w:szCs w:val="24"/>
        </w:rPr>
        <w:t>gm. Kodrąb na</w:t>
      </w:r>
      <w:r w:rsidR="0068323E" w:rsidRPr="00652357">
        <w:rPr>
          <w:rFonts w:ascii="Times New Roman" w:hAnsi="Times New Roman" w:cs="Times New Roman"/>
          <w:sz w:val="24"/>
          <w:szCs w:val="24"/>
        </w:rPr>
        <w:t xml:space="preserve"> działkach </w:t>
      </w:r>
      <w:r w:rsidR="008032F3">
        <w:rPr>
          <w:rFonts w:ascii="Times New Roman" w:hAnsi="Times New Roman" w:cs="Times New Roman"/>
          <w:sz w:val="24"/>
          <w:szCs w:val="24"/>
        </w:rPr>
        <w:t>ewidencyjnych Nr: 789/8, 789/16, 789/</w:t>
      </w:r>
      <w:r w:rsidR="008032F3">
        <w:rPr>
          <w:rFonts w:ascii="Times New Roman" w:hAnsi="Times New Roman" w:cs="Times New Roman"/>
          <w:bCs/>
          <w:sz w:val="24"/>
          <w:szCs w:val="24"/>
        </w:rPr>
        <w:t>18</w:t>
      </w:r>
      <w:r w:rsidR="000255A7" w:rsidRPr="00652357">
        <w:rPr>
          <w:rFonts w:ascii="Times New Roman" w:hAnsi="Times New Roman" w:cs="Times New Roman"/>
          <w:bCs/>
          <w:sz w:val="24"/>
          <w:szCs w:val="24"/>
        </w:rPr>
        <w:t xml:space="preserve"> </w:t>
      </w:r>
      <w:r w:rsidR="008032F3">
        <w:rPr>
          <w:rFonts w:ascii="Times New Roman" w:hAnsi="Times New Roman" w:cs="Times New Roman"/>
          <w:sz w:val="24"/>
          <w:szCs w:val="24"/>
        </w:rPr>
        <w:t>(obręb 0008 Kodrąb) przebudowę drogi wewnętrznej</w:t>
      </w:r>
      <w:r w:rsidR="004624AC" w:rsidRPr="00652357">
        <w:rPr>
          <w:rFonts w:ascii="Times New Roman" w:hAnsi="Times New Roman" w:cs="Times New Roman"/>
          <w:sz w:val="24"/>
          <w:szCs w:val="24"/>
        </w:rPr>
        <w:t xml:space="preserve"> </w:t>
      </w:r>
      <w:r w:rsidRPr="00652357">
        <w:rPr>
          <w:rFonts w:ascii="Times New Roman" w:hAnsi="Times New Roman" w:cs="Times New Roman"/>
          <w:sz w:val="24"/>
          <w:szCs w:val="24"/>
        </w:rPr>
        <w:t>w zakresie:</w:t>
      </w:r>
    </w:p>
    <w:p w:rsidR="00654880" w:rsidRDefault="000E5FA5" w:rsidP="00B4230F">
      <w:pPr>
        <w:pStyle w:val="Default"/>
        <w:numPr>
          <w:ilvl w:val="1"/>
          <w:numId w:val="46"/>
        </w:numPr>
        <w:spacing w:line="276" w:lineRule="auto"/>
        <w:contextualSpacing/>
        <w:jc w:val="both"/>
      </w:pPr>
      <w:r>
        <w:t xml:space="preserve"> Roboty przygotowawcze</w:t>
      </w:r>
      <w:r w:rsidR="00654880">
        <w:t>,</w:t>
      </w:r>
    </w:p>
    <w:p w:rsidR="00654880" w:rsidRDefault="00654880" w:rsidP="004D2272">
      <w:pPr>
        <w:pStyle w:val="Default"/>
        <w:numPr>
          <w:ilvl w:val="1"/>
          <w:numId w:val="46"/>
        </w:numPr>
        <w:spacing w:after="21"/>
        <w:jc w:val="both"/>
      </w:pPr>
      <w:r>
        <w:t xml:space="preserve"> </w:t>
      </w:r>
      <w:r w:rsidR="000E5FA5">
        <w:t>Roboty rozbiórkowe</w:t>
      </w:r>
      <w:r>
        <w:t>,</w:t>
      </w:r>
    </w:p>
    <w:p w:rsidR="00734343" w:rsidRDefault="000E5FA5" w:rsidP="004D2272">
      <w:pPr>
        <w:pStyle w:val="Default"/>
        <w:numPr>
          <w:ilvl w:val="1"/>
          <w:numId w:val="46"/>
        </w:numPr>
        <w:spacing w:after="21"/>
        <w:jc w:val="both"/>
      </w:pPr>
      <w:r>
        <w:t xml:space="preserve"> Wykonanie jezdni o nawierzchni</w:t>
      </w:r>
      <w:r w:rsidR="0035636D">
        <w:t xml:space="preserve"> mineralno-bitumicznej (uwzględnia się nawierzchnię zjazdu z drogi powiatowej)</w:t>
      </w:r>
      <w:r w:rsidR="00734343">
        <w:t>,</w:t>
      </w:r>
    </w:p>
    <w:p w:rsidR="0068323E" w:rsidRDefault="0035636D" w:rsidP="004D2272">
      <w:pPr>
        <w:pStyle w:val="Default"/>
        <w:numPr>
          <w:ilvl w:val="1"/>
          <w:numId w:val="46"/>
        </w:numPr>
        <w:spacing w:after="21"/>
        <w:jc w:val="both"/>
      </w:pPr>
      <w:r>
        <w:t xml:space="preserve"> Roboty dodatkowe (regulacja pionowa studzienek dla zaworów wodociągowych          </w:t>
      </w:r>
      <w:r w:rsidR="00F15ADF">
        <w:br/>
      </w:r>
      <w:r>
        <w:t>i kanalizacyjnych)</w:t>
      </w:r>
      <w:r w:rsidR="00734343">
        <w:t>,</w:t>
      </w:r>
    </w:p>
    <w:p w:rsidR="00734343" w:rsidRDefault="0035636D" w:rsidP="004D2272">
      <w:pPr>
        <w:pStyle w:val="Default"/>
        <w:numPr>
          <w:ilvl w:val="1"/>
          <w:numId w:val="46"/>
        </w:numPr>
        <w:spacing w:after="21"/>
        <w:jc w:val="both"/>
      </w:pPr>
      <w:r>
        <w:t xml:space="preserve"> Pobocza</w:t>
      </w:r>
      <w:r w:rsidR="00734343">
        <w:t>,</w:t>
      </w:r>
    </w:p>
    <w:p w:rsidR="00654880" w:rsidRDefault="00734343" w:rsidP="004D2272">
      <w:pPr>
        <w:pStyle w:val="Default"/>
        <w:numPr>
          <w:ilvl w:val="1"/>
          <w:numId w:val="46"/>
        </w:numPr>
        <w:spacing w:after="21"/>
        <w:jc w:val="both"/>
      </w:pPr>
      <w:r>
        <w:t xml:space="preserve"> </w:t>
      </w:r>
      <w:r w:rsidR="0035636D">
        <w:t>Remont przepustu pod zjazdem</w:t>
      </w:r>
      <w:r w:rsidR="00654880">
        <w:t>,</w:t>
      </w:r>
    </w:p>
    <w:p w:rsidR="00654880" w:rsidRDefault="00734343" w:rsidP="004D2272">
      <w:pPr>
        <w:pStyle w:val="Default"/>
        <w:numPr>
          <w:ilvl w:val="1"/>
          <w:numId w:val="46"/>
        </w:numPr>
        <w:spacing w:after="21"/>
        <w:jc w:val="both"/>
      </w:pPr>
      <w:r>
        <w:t xml:space="preserve"> </w:t>
      </w:r>
      <w:r w:rsidR="0035636D">
        <w:t>Sieć wodociągowa – przebudowa odejścia hydrantowego.</w:t>
      </w:r>
      <w:r w:rsidR="00654880">
        <w:t>,</w:t>
      </w:r>
    </w:p>
    <w:p w:rsidR="0035636D" w:rsidRDefault="0035636D" w:rsidP="0035636D">
      <w:pPr>
        <w:pStyle w:val="Default"/>
        <w:numPr>
          <w:ilvl w:val="1"/>
          <w:numId w:val="46"/>
        </w:numPr>
        <w:spacing w:after="21"/>
        <w:jc w:val="both"/>
      </w:pPr>
      <w:r>
        <w:t xml:space="preserve"> </w:t>
      </w:r>
      <w:r w:rsidR="00596386">
        <w:t>R</w:t>
      </w:r>
      <w:r w:rsidR="00734343">
        <w:t>oboty pomiarowe (geodezyjne wytyczenie trasy i geodezyjna inwentaryzacja</w:t>
      </w:r>
    </w:p>
    <w:p w:rsidR="00654880" w:rsidRDefault="00734343" w:rsidP="0035636D">
      <w:pPr>
        <w:pStyle w:val="Default"/>
        <w:spacing w:after="21"/>
        <w:ind w:left="720"/>
        <w:jc w:val="both"/>
      </w:pPr>
      <w:r>
        <w:t xml:space="preserve"> powykonawcza).</w:t>
      </w:r>
    </w:p>
    <w:p w:rsidR="00652357" w:rsidRDefault="00652357" w:rsidP="0035636D">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 xml:space="preserve">Zamawiający powierza a Wykonawca przyjmuje do </w:t>
      </w:r>
      <w:r w:rsidR="00657C4A">
        <w:rPr>
          <w:rFonts w:ascii="Times New Roman" w:hAnsi="Times New Roman" w:cs="Times New Roman"/>
          <w:sz w:val="24"/>
          <w:szCs w:val="24"/>
        </w:rPr>
        <w:t>realizacji w miejscowości Kodrąb</w:t>
      </w:r>
      <w:r w:rsidRPr="00652357">
        <w:rPr>
          <w:rFonts w:ascii="Times New Roman" w:hAnsi="Times New Roman" w:cs="Times New Roman"/>
          <w:sz w:val="24"/>
          <w:szCs w:val="24"/>
        </w:rPr>
        <w:t>, gm. Kodrą</w:t>
      </w:r>
      <w:r w:rsidR="00B84FB7">
        <w:rPr>
          <w:rFonts w:ascii="Times New Roman" w:hAnsi="Times New Roman" w:cs="Times New Roman"/>
          <w:sz w:val="24"/>
          <w:szCs w:val="24"/>
        </w:rPr>
        <w:t>b na dz</w:t>
      </w:r>
      <w:r w:rsidR="00657C4A">
        <w:rPr>
          <w:rFonts w:ascii="Times New Roman" w:hAnsi="Times New Roman" w:cs="Times New Roman"/>
          <w:sz w:val="24"/>
          <w:szCs w:val="24"/>
        </w:rPr>
        <w:t>iałkach ewidencyjnych Nr: 465, 466/2, 422/3 (obręb 0008 Kodrąb</w:t>
      </w:r>
      <w:r w:rsidRPr="00652357">
        <w:rPr>
          <w:rFonts w:ascii="Times New Roman" w:hAnsi="Times New Roman" w:cs="Times New Roman"/>
          <w:sz w:val="24"/>
          <w:szCs w:val="24"/>
        </w:rPr>
        <w:t xml:space="preserve">) </w:t>
      </w:r>
      <w:r w:rsidR="00657C4A">
        <w:rPr>
          <w:rFonts w:ascii="Times New Roman" w:hAnsi="Times New Roman" w:cs="Times New Roman"/>
          <w:sz w:val="24"/>
          <w:szCs w:val="24"/>
        </w:rPr>
        <w:t>prze</w:t>
      </w:r>
      <w:r w:rsidRPr="00652357">
        <w:rPr>
          <w:rFonts w:ascii="Times New Roman" w:hAnsi="Times New Roman" w:cs="Times New Roman"/>
          <w:sz w:val="24"/>
          <w:szCs w:val="24"/>
        </w:rPr>
        <w:t>bud</w:t>
      </w:r>
      <w:r w:rsidR="00657C4A">
        <w:rPr>
          <w:rFonts w:ascii="Times New Roman" w:hAnsi="Times New Roman" w:cs="Times New Roman"/>
          <w:sz w:val="24"/>
          <w:szCs w:val="24"/>
        </w:rPr>
        <w:t>owę drogi wewnętrznej wraz z budową parkingu</w:t>
      </w:r>
      <w:r w:rsidRPr="00652357">
        <w:rPr>
          <w:rFonts w:ascii="Times New Roman" w:hAnsi="Times New Roman" w:cs="Times New Roman"/>
          <w:sz w:val="24"/>
          <w:szCs w:val="24"/>
        </w:rPr>
        <w:t xml:space="preserve"> w zakresie:</w:t>
      </w:r>
    </w:p>
    <w:p w:rsidR="00657C4A" w:rsidRDefault="001743E8" w:rsidP="00657C4A">
      <w:pPr>
        <w:pStyle w:val="Default"/>
        <w:numPr>
          <w:ilvl w:val="1"/>
          <w:numId w:val="46"/>
        </w:numPr>
        <w:spacing w:line="276" w:lineRule="auto"/>
        <w:contextualSpacing/>
        <w:jc w:val="both"/>
      </w:pPr>
      <w:r>
        <w:t xml:space="preserve"> </w:t>
      </w:r>
      <w:r w:rsidR="00657C4A">
        <w:t>Roboty przygotowawcze i rozbiórkowe,</w:t>
      </w:r>
    </w:p>
    <w:p w:rsidR="00657C4A" w:rsidRDefault="00657C4A" w:rsidP="00657C4A">
      <w:pPr>
        <w:pStyle w:val="Default"/>
        <w:numPr>
          <w:ilvl w:val="1"/>
          <w:numId w:val="46"/>
        </w:numPr>
        <w:spacing w:after="21"/>
        <w:jc w:val="both"/>
      </w:pPr>
      <w:r>
        <w:t xml:space="preserve"> Roboty </w:t>
      </w:r>
      <w:r w:rsidR="001743E8">
        <w:t>ziemne</w:t>
      </w:r>
      <w:r>
        <w:t>,</w:t>
      </w:r>
    </w:p>
    <w:p w:rsidR="00657C4A" w:rsidRDefault="00657C4A" w:rsidP="00657C4A">
      <w:pPr>
        <w:pStyle w:val="Default"/>
        <w:numPr>
          <w:ilvl w:val="1"/>
          <w:numId w:val="46"/>
        </w:numPr>
        <w:spacing w:after="21"/>
        <w:jc w:val="both"/>
      </w:pPr>
      <w:r>
        <w:t xml:space="preserve"> </w:t>
      </w:r>
      <w:r w:rsidR="001743E8">
        <w:t>Ułożenie obrzeży oraz krawężników betonowych</w:t>
      </w:r>
      <w:r>
        <w:t>,</w:t>
      </w:r>
    </w:p>
    <w:p w:rsidR="00657C4A" w:rsidRDefault="001743E8" w:rsidP="00657C4A">
      <w:pPr>
        <w:pStyle w:val="Default"/>
        <w:numPr>
          <w:ilvl w:val="1"/>
          <w:numId w:val="46"/>
        </w:numPr>
        <w:spacing w:after="21"/>
        <w:jc w:val="both"/>
      </w:pPr>
      <w:r>
        <w:t xml:space="preserve"> Konstrukcja jezdni</w:t>
      </w:r>
      <w:r w:rsidR="00657C4A">
        <w:t>,</w:t>
      </w:r>
    </w:p>
    <w:p w:rsidR="00657C4A" w:rsidRDefault="00657C4A" w:rsidP="00657C4A">
      <w:pPr>
        <w:pStyle w:val="Default"/>
        <w:numPr>
          <w:ilvl w:val="1"/>
          <w:numId w:val="46"/>
        </w:numPr>
        <w:spacing w:after="21"/>
        <w:jc w:val="both"/>
      </w:pPr>
      <w:r>
        <w:t xml:space="preserve"> P</w:t>
      </w:r>
      <w:r w:rsidR="001743E8">
        <w:t>rzepusty w ciągu rowu pod zjazdem z drogi krajowej</w:t>
      </w:r>
      <w:r>
        <w:t>,</w:t>
      </w:r>
    </w:p>
    <w:p w:rsidR="00657C4A" w:rsidRDefault="00657C4A" w:rsidP="00657C4A">
      <w:pPr>
        <w:pStyle w:val="Default"/>
        <w:numPr>
          <w:ilvl w:val="1"/>
          <w:numId w:val="46"/>
        </w:numPr>
        <w:spacing w:after="21"/>
        <w:jc w:val="both"/>
      </w:pPr>
      <w:r>
        <w:t xml:space="preserve"> R</w:t>
      </w:r>
      <w:r w:rsidR="001743E8">
        <w:t>owy przydrożne oraz wykonanie skarp – odtworzenie rowu w pasie drogi krajowej</w:t>
      </w:r>
      <w:r>
        <w:t>,</w:t>
      </w:r>
    </w:p>
    <w:p w:rsidR="00657C4A" w:rsidRDefault="00657C4A" w:rsidP="00657C4A">
      <w:pPr>
        <w:pStyle w:val="Default"/>
        <w:numPr>
          <w:ilvl w:val="1"/>
          <w:numId w:val="46"/>
        </w:numPr>
        <w:spacing w:after="21"/>
        <w:jc w:val="both"/>
      </w:pPr>
      <w:r>
        <w:t xml:space="preserve"> </w:t>
      </w:r>
      <w:r w:rsidR="001743E8">
        <w:t>Wykonanie nawierzchni parkingu</w:t>
      </w:r>
      <w:r>
        <w:t>,</w:t>
      </w:r>
    </w:p>
    <w:p w:rsidR="001743E8" w:rsidRDefault="001743E8" w:rsidP="00657C4A">
      <w:pPr>
        <w:pStyle w:val="Default"/>
        <w:numPr>
          <w:ilvl w:val="1"/>
          <w:numId w:val="46"/>
        </w:numPr>
        <w:spacing w:after="21"/>
        <w:jc w:val="both"/>
      </w:pPr>
      <w:r>
        <w:t xml:space="preserve"> Wykonanie nawierzchni zjazdów,</w:t>
      </w:r>
    </w:p>
    <w:p w:rsidR="001743E8" w:rsidRDefault="001743E8" w:rsidP="00657C4A">
      <w:pPr>
        <w:pStyle w:val="Default"/>
        <w:numPr>
          <w:ilvl w:val="1"/>
          <w:numId w:val="46"/>
        </w:numPr>
        <w:spacing w:after="21"/>
        <w:jc w:val="both"/>
      </w:pPr>
      <w:r>
        <w:t xml:space="preserve"> Pobocza,</w:t>
      </w:r>
    </w:p>
    <w:p w:rsidR="001743E8" w:rsidRDefault="001743E8" w:rsidP="001743E8">
      <w:pPr>
        <w:pStyle w:val="Default"/>
        <w:spacing w:after="21"/>
        <w:ind w:left="360"/>
        <w:jc w:val="both"/>
      </w:pPr>
      <w:r>
        <w:t>2.10.Teren zielony,</w:t>
      </w:r>
    </w:p>
    <w:p w:rsidR="001743E8" w:rsidRDefault="001743E8" w:rsidP="001743E8">
      <w:pPr>
        <w:pStyle w:val="Default"/>
        <w:spacing w:after="21"/>
        <w:ind w:left="360"/>
        <w:jc w:val="both"/>
      </w:pPr>
      <w:r>
        <w:t>2.11.Urządzenia obce (regulacja pionowa studzienek dla zaworów wodociągowych</w:t>
      </w:r>
    </w:p>
    <w:p w:rsidR="001743E8" w:rsidRDefault="001743E8" w:rsidP="001743E8">
      <w:pPr>
        <w:pStyle w:val="Default"/>
        <w:spacing w:after="21"/>
        <w:ind w:left="360"/>
        <w:jc w:val="both"/>
      </w:pPr>
      <w:r>
        <w:t xml:space="preserve">         i kanalizacyjnych),</w:t>
      </w:r>
    </w:p>
    <w:p w:rsidR="001743E8" w:rsidRDefault="001743E8" w:rsidP="001743E8">
      <w:pPr>
        <w:pStyle w:val="Default"/>
        <w:spacing w:after="21"/>
        <w:ind w:left="360"/>
        <w:jc w:val="both"/>
      </w:pPr>
      <w:r>
        <w:t>2.12.Urządzenia obce  - przebudowa odejścia hydrantowego,</w:t>
      </w:r>
    </w:p>
    <w:p w:rsidR="001743E8" w:rsidRDefault="001743E8" w:rsidP="001743E8">
      <w:pPr>
        <w:pStyle w:val="Default"/>
        <w:spacing w:after="21"/>
        <w:ind w:left="360"/>
        <w:jc w:val="both"/>
      </w:pPr>
      <w:r>
        <w:t>2.13.Stała organizacja ruchu,</w:t>
      </w:r>
    </w:p>
    <w:p w:rsidR="00312750" w:rsidRDefault="001743E8" w:rsidP="001743E8">
      <w:pPr>
        <w:pStyle w:val="Default"/>
        <w:spacing w:after="21"/>
        <w:ind w:left="360"/>
        <w:jc w:val="both"/>
      </w:pPr>
      <w:r>
        <w:lastRenderedPageBreak/>
        <w:t>2.14.Branża elektryczna (</w:t>
      </w:r>
      <w:r w:rsidR="00312750">
        <w:t>kable, przewody, słupy, oprawy oświetleniowe, uziomy),</w:t>
      </w:r>
    </w:p>
    <w:p w:rsidR="00312750" w:rsidRDefault="00312750" w:rsidP="00312750">
      <w:pPr>
        <w:pStyle w:val="Default"/>
        <w:spacing w:after="21"/>
        <w:ind w:left="360"/>
        <w:jc w:val="both"/>
      </w:pPr>
      <w:r>
        <w:t>2.15.</w:t>
      </w:r>
      <w:r w:rsidR="00657C4A">
        <w:t>Roboty pomiarowe (geodezyjne wytyczenie trasy i geodezyjna inwentaryzacja</w:t>
      </w:r>
    </w:p>
    <w:p w:rsidR="00657C4A" w:rsidRDefault="00657C4A" w:rsidP="00657C4A">
      <w:pPr>
        <w:pStyle w:val="Default"/>
        <w:spacing w:after="21"/>
        <w:ind w:left="720"/>
        <w:jc w:val="both"/>
      </w:pPr>
      <w:r>
        <w:t xml:space="preserve"> </w:t>
      </w:r>
      <w:r w:rsidR="00312750">
        <w:t xml:space="preserve"> </w:t>
      </w:r>
      <w:r>
        <w:t>powykonawcza).</w:t>
      </w:r>
    </w:p>
    <w:p w:rsidR="00312750" w:rsidRDefault="00312750" w:rsidP="00312750">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 xml:space="preserve">Zamawiający powierza a Wykonawca przyjmuje do </w:t>
      </w:r>
      <w:r>
        <w:rPr>
          <w:rFonts w:ascii="Times New Roman" w:hAnsi="Times New Roman" w:cs="Times New Roman"/>
          <w:sz w:val="24"/>
          <w:szCs w:val="24"/>
        </w:rPr>
        <w:t>realizacji w miejscowości Kodrąb</w:t>
      </w:r>
      <w:r w:rsidRPr="00652357">
        <w:rPr>
          <w:rFonts w:ascii="Times New Roman" w:hAnsi="Times New Roman" w:cs="Times New Roman"/>
          <w:sz w:val="24"/>
          <w:szCs w:val="24"/>
        </w:rPr>
        <w:t>, gm. Kodrą</w:t>
      </w:r>
      <w:r>
        <w:rPr>
          <w:rFonts w:ascii="Times New Roman" w:hAnsi="Times New Roman" w:cs="Times New Roman"/>
          <w:sz w:val="24"/>
          <w:szCs w:val="24"/>
        </w:rPr>
        <w:t>b na działkach ewidencyjnych Nr: 1121, 1160, 210/20, 422/3 (obręb 0008 Kodrąb</w:t>
      </w:r>
      <w:r w:rsidRPr="00652357">
        <w:rPr>
          <w:rFonts w:ascii="Times New Roman" w:hAnsi="Times New Roman" w:cs="Times New Roman"/>
          <w:sz w:val="24"/>
          <w:szCs w:val="24"/>
        </w:rPr>
        <w:t>) bud</w:t>
      </w:r>
      <w:r>
        <w:rPr>
          <w:rFonts w:ascii="Times New Roman" w:hAnsi="Times New Roman" w:cs="Times New Roman"/>
          <w:sz w:val="24"/>
          <w:szCs w:val="24"/>
        </w:rPr>
        <w:t>owę drogi wewnętrznej wraz ze zjazdem</w:t>
      </w:r>
      <w:r w:rsidRPr="00652357">
        <w:rPr>
          <w:rFonts w:ascii="Times New Roman" w:hAnsi="Times New Roman" w:cs="Times New Roman"/>
          <w:sz w:val="24"/>
          <w:szCs w:val="24"/>
        </w:rPr>
        <w:t xml:space="preserve"> </w:t>
      </w:r>
      <w:r>
        <w:rPr>
          <w:rFonts w:ascii="Times New Roman" w:hAnsi="Times New Roman" w:cs="Times New Roman"/>
          <w:sz w:val="24"/>
          <w:szCs w:val="24"/>
        </w:rPr>
        <w:t xml:space="preserve">z drogi krajowej nr 42 </w:t>
      </w:r>
      <w:r w:rsidRPr="00652357">
        <w:rPr>
          <w:rFonts w:ascii="Times New Roman" w:hAnsi="Times New Roman" w:cs="Times New Roman"/>
          <w:sz w:val="24"/>
          <w:szCs w:val="24"/>
        </w:rPr>
        <w:t>w zakresie:</w:t>
      </w:r>
    </w:p>
    <w:p w:rsidR="00312750" w:rsidRDefault="00312750" w:rsidP="00312750">
      <w:pPr>
        <w:pStyle w:val="Default"/>
        <w:numPr>
          <w:ilvl w:val="1"/>
          <w:numId w:val="46"/>
        </w:numPr>
        <w:spacing w:line="276" w:lineRule="auto"/>
        <w:contextualSpacing/>
        <w:jc w:val="both"/>
      </w:pPr>
      <w:r>
        <w:t xml:space="preserve"> Roboty przygotowawcze i rozbiórkowe,</w:t>
      </w:r>
    </w:p>
    <w:p w:rsidR="00312750" w:rsidRDefault="00312750" w:rsidP="00312750">
      <w:pPr>
        <w:pStyle w:val="Default"/>
        <w:numPr>
          <w:ilvl w:val="1"/>
          <w:numId w:val="46"/>
        </w:numPr>
        <w:spacing w:after="21"/>
        <w:jc w:val="both"/>
      </w:pPr>
      <w:r>
        <w:t xml:space="preserve"> Roboty ziemne,</w:t>
      </w:r>
    </w:p>
    <w:p w:rsidR="00312750" w:rsidRDefault="00312750" w:rsidP="00312750">
      <w:pPr>
        <w:pStyle w:val="Default"/>
        <w:numPr>
          <w:ilvl w:val="1"/>
          <w:numId w:val="46"/>
        </w:numPr>
        <w:spacing w:after="21"/>
        <w:jc w:val="both"/>
      </w:pPr>
      <w:r>
        <w:t xml:space="preserve"> Ułożenie obrzeży oraz krawężników betonowych,</w:t>
      </w:r>
    </w:p>
    <w:p w:rsidR="00312750" w:rsidRDefault="00312750" w:rsidP="00312750">
      <w:pPr>
        <w:pStyle w:val="Default"/>
        <w:numPr>
          <w:ilvl w:val="1"/>
          <w:numId w:val="46"/>
        </w:numPr>
        <w:spacing w:after="21"/>
        <w:jc w:val="both"/>
      </w:pPr>
      <w:r>
        <w:t xml:space="preserve"> Konstrukcja jezdni,</w:t>
      </w:r>
    </w:p>
    <w:p w:rsidR="00312750" w:rsidRDefault="00312750" w:rsidP="00312750">
      <w:pPr>
        <w:pStyle w:val="Default"/>
        <w:numPr>
          <w:ilvl w:val="1"/>
          <w:numId w:val="46"/>
        </w:numPr>
        <w:spacing w:after="21"/>
        <w:jc w:val="both"/>
      </w:pPr>
      <w:r>
        <w:t xml:space="preserve"> Przepusty w ciągu rowu pod zjazdem z drogi krajowej,</w:t>
      </w:r>
    </w:p>
    <w:p w:rsidR="009D227F" w:rsidRDefault="00312750" w:rsidP="00312750">
      <w:pPr>
        <w:pStyle w:val="Default"/>
        <w:numPr>
          <w:ilvl w:val="1"/>
          <w:numId w:val="46"/>
        </w:numPr>
        <w:spacing w:after="21"/>
        <w:jc w:val="both"/>
      </w:pPr>
      <w:r>
        <w:t xml:space="preserve"> Rowy przydrożne oraz wykonanie skarp – odtworzenie rowu w pasie drogi krajowej</w:t>
      </w:r>
    </w:p>
    <w:p w:rsidR="00312750" w:rsidRDefault="00312750" w:rsidP="009D227F">
      <w:pPr>
        <w:pStyle w:val="Default"/>
        <w:spacing w:after="21"/>
        <w:ind w:left="720"/>
        <w:jc w:val="both"/>
      </w:pPr>
      <w:r>
        <w:t xml:space="preserve"> w km 151+856,</w:t>
      </w:r>
    </w:p>
    <w:p w:rsidR="00312750" w:rsidRDefault="00312750" w:rsidP="00312750">
      <w:pPr>
        <w:pStyle w:val="Default"/>
        <w:numPr>
          <w:ilvl w:val="1"/>
          <w:numId w:val="46"/>
        </w:numPr>
        <w:spacing w:after="21"/>
        <w:jc w:val="both"/>
      </w:pPr>
      <w:r>
        <w:t xml:space="preserve"> </w:t>
      </w:r>
      <w:r w:rsidR="009D227F">
        <w:t>Wykonanie nawierzchni chodnika</w:t>
      </w:r>
      <w:r>
        <w:t>,</w:t>
      </w:r>
    </w:p>
    <w:p w:rsidR="00312750" w:rsidRDefault="00312750" w:rsidP="00312750">
      <w:pPr>
        <w:pStyle w:val="Default"/>
        <w:numPr>
          <w:ilvl w:val="1"/>
          <w:numId w:val="46"/>
        </w:numPr>
        <w:spacing w:after="21"/>
        <w:jc w:val="both"/>
      </w:pPr>
      <w:r>
        <w:t xml:space="preserve"> Wykonanie nawierzchni zjazdów,</w:t>
      </w:r>
    </w:p>
    <w:p w:rsidR="00312750" w:rsidRDefault="00312750" w:rsidP="00312750">
      <w:pPr>
        <w:pStyle w:val="Default"/>
        <w:numPr>
          <w:ilvl w:val="1"/>
          <w:numId w:val="46"/>
        </w:numPr>
        <w:spacing w:after="21"/>
        <w:jc w:val="both"/>
      </w:pPr>
      <w:r>
        <w:t xml:space="preserve"> Pobocza,</w:t>
      </w:r>
    </w:p>
    <w:p w:rsidR="00312750" w:rsidRDefault="009D227F" w:rsidP="009D227F">
      <w:pPr>
        <w:pStyle w:val="Default"/>
        <w:spacing w:after="21"/>
        <w:ind w:left="360"/>
        <w:jc w:val="both"/>
      </w:pPr>
      <w:r>
        <w:t>3</w:t>
      </w:r>
      <w:r w:rsidR="00312750">
        <w:t>.</w:t>
      </w:r>
      <w:r>
        <w:t>10.</w:t>
      </w:r>
      <w:r w:rsidR="00312750">
        <w:t>Urządze</w:t>
      </w:r>
      <w:r>
        <w:t>nia obce (zabezpieczenie sieci telekomunikacyjnej</w:t>
      </w:r>
      <w:r w:rsidR="00312750">
        <w:t>),</w:t>
      </w:r>
    </w:p>
    <w:p w:rsidR="00312750" w:rsidRDefault="00312750" w:rsidP="00312750">
      <w:pPr>
        <w:pStyle w:val="Default"/>
        <w:spacing w:after="21"/>
        <w:ind w:left="360"/>
        <w:jc w:val="both"/>
      </w:pPr>
      <w:r>
        <w:t>2.12.U</w:t>
      </w:r>
      <w:r w:rsidR="009D227F">
        <w:t>rządzenia bezpieczeństwa (barierka)</w:t>
      </w:r>
      <w:r>
        <w:t>,</w:t>
      </w:r>
    </w:p>
    <w:p w:rsidR="00312750" w:rsidRDefault="00312750" w:rsidP="00312750">
      <w:pPr>
        <w:pStyle w:val="Default"/>
        <w:spacing w:after="21"/>
        <w:ind w:left="360"/>
        <w:jc w:val="both"/>
      </w:pPr>
      <w:r>
        <w:t>2.13.Stała organizacja ruchu,</w:t>
      </w:r>
    </w:p>
    <w:p w:rsidR="009D227F" w:rsidRDefault="00312750" w:rsidP="00312750">
      <w:pPr>
        <w:pStyle w:val="Default"/>
        <w:spacing w:after="21"/>
        <w:ind w:left="360"/>
        <w:jc w:val="both"/>
      </w:pPr>
      <w:r>
        <w:t>2.14.</w:t>
      </w:r>
      <w:r w:rsidR="009D227F">
        <w:t>Branża elektroenergetyczna</w:t>
      </w:r>
      <w:r>
        <w:t xml:space="preserve"> (</w:t>
      </w:r>
      <w:proofErr w:type="spellStart"/>
      <w:r w:rsidR="009D227F">
        <w:t>przecisk</w:t>
      </w:r>
      <w:proofErr w:type="spellEnd"/>
      <w:r w:rsidR="009D227F">
        <w:t xml:space="preserve">, układanie rur, </w:t>
      </w:r>
      <w:r>
        <w:t>kable, przewody, słupy, oprawy</w:t>
      </w:r>
    </w:p>
    <w:p w:rsidR="00312750" w:rsidRDefault="009D227F" w:rsidP="00312750">
      <w:pPr>
        <w:pStyle w:val="Default"/>
        <w:spacing w:after="21"/>
        <w:ind w:left="360"/>
        <w:jc w:val="both"/>
      </w:pPr>
      <w:r>
        <w:t xml:space="preserve">       </w:t>
      </w:r>
      <w:r w:rsidR="00312750">
        <w:t xml:space="preserve"> oświetleniowe, uziomy),</w:t>
      </w:r>
    </w:p>
    <w:p w:rsidR="00312750" w:rsidRDefault="00312750" w:rsidP="00312750">
      <w:pPr>
        <w:pStyle w:val="Default"/>
        <w:spacing w:after="21"/>
        <w:ind w:left="360"/>
        <w:jc w:val="both"/>
      </w:pPr>
      <w:r>
        <w:t>2.15.Roboty pomiarowe (geodezyjne wytyczenie trasy i geodezyjna inwentaryzacja</w:t>
      </w:r>
    </w:p>
    <w:p w:rsidR="00312750" w:rsidRDefault="00312750" w:rsidP="00312750">
      <w:pPr>
        <w:pStyle w:val="Default"/>
        <w:spacing w:after="21"/>
        <w:ind w:left="720"/>
        <w:jc w:val="both"/>
      </w:pPr>
      <w:r>
        <w:t xml:space="preserve">  powykonawcza).</w:t>
      </w:r>
    </w:p>
    <w:p w:rsidR="003E059A" w:rsidRDefault="003E059A" w:rsidP="003E059A">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 xml:space="preserve">Zamawiający powierza a Wykonawca przyjmuje do </w:t>
      </w:r>
      <w:r>
        <w:rPr>
          <w:rFonts w:ascii="Times New Roman" w:hAnsi="Times New Roman" w:cs="Times New Roman"/>
          <w:sz w:val="24"/>
          <w:szCs w:val="24"/>
        </w:rPr>
        <w:t>realizacji w miejscowości Kodrąb</w:t>
      </w:r>
      <w:r w:rsidRPr="00652357">
        <w:rPr>
          <w:rFonts w:ascii="Times New Roman" w:hAnsi="Times New Roman" w:cs="Times New Roman"/>
          <w:sz w:val="24"/>
          <w:szCs w:val="24"/>
        </w:rPr>
        <w:t>, gm. Kodrą</w:t>
      </w:r>
      <w:r>
        <w:rPr>
          <w:rFonts w:ascii="Times New Roman" w:hAnsi="Times New Roman" w:cs="Times New Roman"/>
          <w:sz w:val="24"/>
          <w:szCs w:val="24"/>
        </w:rPr>
        <w:t>b na działkach ewidencyjnych Nr 781 i 946/2 (obręb 0008 Kodrąb</w:t>
      </w:r>
      <w:r w:rsidRPr="00652357">
        <w:rPr>
          <w:rFonts w:ascii="Times New Roman" w:hAnsi="Times New Roman" w:cs="Times New Roman"/>
          <w:sz w:val="24"/>
          <w:szCs w:val="24"/>
        </w:rPr>
        <w:t xml:space="preserve">) </w:t>
      </w:r>
      <w:r w:rsidR="00E55B10" w:rsidRPr="00E55B10">
        <w:rPr>
          <w:rFonts w:ascii="Times New Roman" w:hAnsi="Times New Roman" w:cs="Times New Roman"/>
          <w:sz w:val="24"/>
          <w:szCs w:val="24"/>
        </w:rPr>
        <w:t>przebudowę ulicy Sadowej i części ul. Górnej w Kodrębie (odc. od ul. Sadowej do ul. Wolności)</w:t>
      </w:r>
      <w:r>
        <w:rPr>
          <w:rFonts w:ascii="Times New Roman" w:hAnsi="Times New Roman" w:cs="Times New Roman"/>
          <w:sz w:val="24"/>
          <w:szCs w:val="24"/>
        </w:rPr>
        <w:t xml:space="preserve"> </w:t>
      </w:r>
      <w:r w:rsidR="00A45290">
        <w:rPr>
          <w:rFonts w:ascii="Times New Roman" w:hAnsi="Times New Roman" w:cs="Times New Roman"/>
          <w:sz w:val="24"/>
          <w:szCs w:val="24"/>
        </w:rPr>
        <w:t xml:space="preserve">        </w:t>
      </w:r>
      <w:r w:rsidR="00F15ADF">
        <w:rPr>
          <w:rFonts w:ascii="Times New Roman" w:hAnsi="Times New Roman" w:cs="Times New Roman"/>
          <w:sz w:val="24"/>
          <w:szCs w:val="24"/>
        </w:rPr>
        <w:br/>
      </w:r>
      <w:r w:rsidRPr="00652357">
        <w:rPr>
          <w:rFonts w:ascii="Times New Roman" w:hAnsi="Times New Roman" w:cs="Times New Roman"/>
          <w:sz w:val="24"/>
          <w:szCs w:val="24"/>
        </w:rPr>
        <w:t>w zakresie:</w:t>
      </w:r>
    </w:p>
    <w:p w:rsidR="003E059A" w:rsidRDefault="003E059A" w:rsidP="003E059A">
      <w:pPr>
        <w:pStyle w:val="Default"/>
        <w:numPr>
          <w:ilvl w:val="1"/>
          <w:numId w:val="46"/>
        </w:numPr>
        <w:spacing w:line="276" w:lineRule="auto"/>
        <w:contextualSpacing/>
        <w:jc w:val="both"/>
      </w:pPr>
      <w:r>
        <w:t xml:space="preserve"> Roboty przygotowawcze,</w:t>
      </w:r>
    </w:p>
    <w:p w:rsidR="003E059A" w:rsidRDefault="003E059A" w:rsidP="003E059A">
      <w:pPr>
        <w:pStyle w:val="Default"/>
        <w:numPr>
          <w:ilvl w:val="1"/>
          <w:numId w:val="46"/>
        </w:numPr>
        <w:spacing w:after="21"/>
        <w:jc w:val="both"/>
      </w:pPr>
      <w:r>
        <w:t xml:space="preserve"> </w:t>
      </w:r>
      <w:r w:rsidR="00A45290">
        <w:t>Usunięcie kolizji z latarniami w ul. Sadowej</w:t>
      </w:r>
      <w:r>
        <w:t>,</w:t>
      </w:r>
    </w:p>
    <w:p w:rsidR="003E059A" w:rsidRDefault="003E059A" w:rsidP="003E059A">
      <w:pPr>
        <w:pStyle w:val="Default"/>
        <w:numPr>
          <w:ilvl w:val="1"/>
          <w:numId w:val="46"/>
        </w:numPr>
        <w:spacing w:after="21"/>
        <w:jc w:val="both"/>
      </w:pPr>
      <w:r>
        <w:t xml:space="preserve"> </w:t>
      </w:r>
      <w:r w:rsidR="00A45290">
        <w:t>Roboty ziemne i rozbiórkowe</w:t>
      </w:r>
      <w:r>
        <w:t>,</w:t>
      </w:r>
    </w:p>
    <w:p w:rsidR="003E059A" w:rsidRDefault="003E059A" w:rsidP="003E059A">
      <w:pPr>
        <w:pStyle w:val="Default"/>
        <w:numPr>
          <w:ilvl w:val="1"/>
          <w:numId w:val="46"/>
        </w:numPr>
        <w:spacing w:after="21"/>
        <w:jc w:val="both"/>
      </w:pPr>
      <w:r>
        <w:t xml:space="preserve"> </w:t>
      </w:r>
      <w:r w:rsidR="00A45290">
        <w:t>Roboty konstrukcyjne jezdni</w:t>
      </w:r>
      <w:r>
        <w:t>,</w:t>
      </w:r>
    </w:p>
    <w:p w:rsidR="00A45290" w:rsidRDefault="00A45290" w:rsidP="003E059A">
      <w:pPr>
        <w:pStyle w:val="Default"/>
        <w:numPr>
          <w:ilvl w:val="1"/>
          <w:numId w:val="46"/>
        </w:numPr>
        <w:spacing w:after="21"/>
        <w:jc w:val="both"/>
      </w:pPr>
      <w:r>
        <w:t xml:space="preserve"> Pobocza,</w:t>
      </w:r>
    </w:p>
    <w:p w:rsidR="00A45290" w:rsidRDefault="00A45290" w:rsidP="00A45290">
      <w:pPr>
        <w:pStyle w:val="Default"/>
        <w:numPr>
          <w:ilvl w:val="1"/>
          <w:numId w:val="46"/>
        </w:numPr>
        <w:spacing w:after="21"/>
        <w:jc w:val="both"/>
      </w:pPr>
      <w:r>
        <w:t xml:space="preserve"> Prace wykończeniowe </w:t>
      </w:r>
      <w:r w:rsidR="003E059A">
        <w:t>(</w:t>
      </w:r>
      <w:r>
        <w:t>regulacja pionowa studzienek dla zaworów wodociągowych</w:t>
      </w:r>
    </w:p>
    <w:p w:rsidR="003E059A" w:rsidRDefault="00A45290" w:rsidP="00A45290">
      <w:pPr>
        <w:pStyle w:val="Default"/>
        <w:spacing w:after="21"/>
        <w:ind w:left="720"/>
        <w:jc w:val="both"/>
      </w:pPr>
      <w:r>
        <w:t xml:space="preserve"> i włazów kanałowych wraz z  geodezyjną</w:t>
      </w:r>
      <w:r w:rsidR="003E059A">
        <w:t xml:space="preserve"> inwentaryzacj</w:t>
      </w:r>
      <w:r>
        <w:t>ą powykonawczą</w:t>
      </w:r>
      <w:r w:rsidR="003E059A">
        <w:t>).</w:t>
      </w:r>
    </w:p>
    <w:p w:rsidR="00A45290" w:rsidRDefault="00A45290" w:rsidP="00A45290">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 xml:space="preserve">Zamawiający powierza a Wykonawca przyjmuje do </w:t>
      </w:r>
      <w:r>
        <w:rPr>
          <w:rFonts w:ascii="Times New Roman" w:hAnsi="Times New Roman" w:cs="Times New Roman"/>
          <w:sz w:val="24"/>
          <w:szCs w:val="24"/>
        </w:rPr>
        <w:t>realizacji w miejscowości Kolonia Rzejowice</w:t>
      </w:r>
      <w:r w:rsidRPr="00652357">
        <w:rPr>
          <w:rFonts w:ascii="Times New Roman" w:hAnsi="Times New Roman" w:cs="Times New Roman"/>
          <w:sz w:val="24"/>
          <w:szCs w:val="24"/>
        </w:rPr>
        <w:t>, gm. Kodrą</w:t>
      </w:r>
      <w:r>
        <w:rPr>
          <w:rFonts w:ascii="Times New Roman" w:hAnsi="Times New Roman" w:cs="Times New Roman"/>
          <w:sz w:val="24"/>
          <w:szCs w:val="24"/>
        </w:rPr>
        <w:t>b na działkach ewidencyjnych Nr 88 i 154 (obręb Kolonia Rzejowice</w:t>
      </w:r>
      <w:r w:rsidRPr="00652357">
        <w:rPr>
          <w:rFonts w:ascii="Times New Roman" w:hAnsi="Times New Roman" w:cs="Times New Roman"/>
          <w:sz w:val="24"/>
          <w:szCs w:val="24"/>
        </w:rPr>
        <w:t xml:space="preserve">) </w:t>
      </w:r>
      <w:r w:rsidRPr="00E55B10">
        <w:rPr>
          <w:rFonts w:ascii="Times New Roman" w:hAnsi="Times New Roman" w:cs="Times New Roman"/>
          <w:sz w:val="24"/>
          <w:szCs w:val="24"/>
        </w:rPr>
        <w:t>przebudowę</w:t>
      </w:r>
      <w:r>
        <w:rPr>
          <w:rFonts w:ascii="Times New Roman" w:hAnsi="Times New Roman" w:cs="Times New Roman"/>
          <w:sz w:val="24"/>
          <w:szCs w:val="24"/>
        </w:rPr>
        <w:t xml:space="preserve"> drogi wewnętrznej</w:t>
      </w:r>
      <w:r w:rsidRPr="00E55B10">
        <w:rPr>
          <w:rFonts w:ascii="Times New Roman" w:hAnsi="Times New Roman" w:cs="Times New Roman"/>
          <w:sz w:val="24"/>
          <w:szCs w:val="24"/>
        </w:rPr>
        <w:t xml:space="preserve"> </w:t>
      </w:r>
      <w:r w:rsidRPr="00652357">
        <w:rPr>
          <w:rFonts w:ascii="Times New Roman" w:hAnsi="Times New Roman" w:cs="Times New Roman"/>
          <w:sz w:val="24"/>
          <w:szCs w:val="24"/>
        </w:rPr>
        <w:t>w zakresie:</w:t>
      </w:r>
    </w:p>
    <w:p w:rsidR="00A45290" w:rsidRDefault="00A45290" w:rsidP="00A45290">
      <w:pPr>
        <w:pStyle w:val="Default"/>
        <w:numPr>
          <w:ilvl w:val="1"/>
          <w:numId w:val="46"/>
        </w:numPr>
        <w:spacing w:line="276" w:lineRule="auto"/>
        <w:contextualSpacing/>
        <w:jc w:val="both"/>
      </w:pPr>
      <w:r>
        <w:t xml:space="preserve"> Roboty przygotowawcze,</w:t>
      </w:r>
    </w:p>
    <w:p w:rsidR="00A45290" w:rsidRDefault="00793BE5" w:rsidP="00A45290">
      <w:pPr>
        <w:pStyle w:val="Default"/>
        <w:numPr>
          <w:ilvl w:val="1"/>
          <w:numId w:val="46"/>
        </w:numPr>
        <w:spacing w:after="21"/>
        <w:jc w:val="both"/>
      </w:pPr>
      <w:r>
        <w:t xml:space="preserve"> </w:t>
      </w:r>
      <w:r w:rsidR="00A45290">
        <w:t>Roboty konstrukcyjne jezdni,</w:t>
      </w:r>
    </w:p>
    <w:p w:rsidR="00A45290" w:rsidRDefault="00A45290" w:rsidP="00A45290">
      <w:pPr>
        <w:pStyle w:val="Default"/>
        <w:numPr>
          <w:ilvl w:val="1"/>
          <w:numId w:val="46"/>
        </w:numPr>
        <w:spacing w:after="21"/>
        <w:jc w:val="both"/>
      </w:pPr>
      <w:r>
        <w:t xml:space="preserve"> Pobocza</w:t>
      </w:r>
      <w:r w:rsidR="00793BE5">
        <w:t xml:space="preserve"> i prace wykończeniowe</w:t>
      </w:r>
      <w:r>
        <w:t>,</w:t>
      </w:r>
    </w:p>
    <w:p w:rsidR="00793BE5" w:rsidRDefault="00793BE5" w:rsidP="00793BE5">
      <w:pPr>
        <w:pStyle w:val="Default"/>
        <w:numPr>
          <w:ilvl w:val="1"/>
          <w:numId w:val="46"/>
        </w:numPr>
        <w:spacing w:after="21"/>
        <w:jc w:val="both"/>
      </w:pPr>
      <w:r>
        <w:t xml:space="preserve"> Geodezyjna inwentaryzacja powykonawcza.</w:t>
      </w:r>
    </w:p>
    <w:p w:rsidR="00F66D51" w:rsidRDefault="00F66D51" w:rsidP="00F66D51">
      <w:pPr>
        <w:pStyle w:val="Akapitzlist"/>
        <w:numPr>
          <w:ilvl w:val="0"/>
          <w:numId w:val="46"/>
        </w:numPr>
        <w:autoSpaceDE w:val="0"/>
        <w:autoSpaceDN w:val="0"/>
        <w:adjustRightInd w:val="0"/>
        <w:spacing w:after="0" w:line="240" w:lineRule="auto"/>
        <w:ind w:left="340" w:hanging="340"/>
        <w:jc w:val="both"/>
        <w:rPr>
          <w:rFonts w:ascii="Times New Roman" w:hAnsi="Times New Roman" w:cs="Times New Roman"/>
          <w:sz w:val="24"/>
          <w:szCs w:val="24"/>
        </w:rPr>
      </w:pPr>
      <w:r w:rsidRPr="00652357">
        <w:rPr>
          <w:rFonts w:ascii="Times New Roman" w:hAnsi="Times New Roman" w:cs="Times New Roman"/>
          <w:sz w:val="24"/>
          <w:szCs w:val="24"/>
        </w:rPr>
        <w:t xml:space="preserve">Zamawiający powierza a Wykonawca przyjmuje do </w:t>
      </w:r>
      <w:r>
        <w:rPr>
          <w:rFonts w:ascii="Times New Roman" w:hAnsi="Times New Roman" w:cs="Times New Roman"/>
          <w:sz w:val="24"/>
          <w:szCs w:val="24"/>
        </w:rPr>
        <w:t>realizacji w miejscowości Zapolice</w:t>
      </w:r>
      <w:r w:rsidRPr="00652357">
        <w:rPr>
          <w:rFonts w:ascii="Times New Roman" w:hAnsi="Times New Roman" w:cs="Times New Roman"/>
          <w:sz w:val="24"/>
          <w:szCs w:val="24"/>
        </w:rPr>
        <w:t>, gm. Kodrą</w:t>
      </w:r>
      <w:r>
        <w:rPr>
          <w:rFonts w:ascii="Times New Roman" w:hAnsi="Times New Roman" w:cs="Times New Roman"/>
          <w:sz w:val="24"/>
          <w:szCs w:val="24"/>
        </w:rPr>
        <w:t>b na działkach ewidencyjnych Nr 882 i 892 (obręb Zapolice</w:t>
      </w:r>
      <w:r w:rsidRPr="00652357">
        <w:rPr>
          <w:rFonts w:ascii="Times New Roman" w:hAnsi="Times New Roman" w:cs="Times New Roman"/>
          <w:sz w:val="24"/>
          <w:szCs w:val="24"/>
        </w:rPr>
        <w:t xml:space="preserve">) </w:t>
      </w:r>
      <w:r w:rsidRPr="00E55B10">
        <w:rPr>
          <w:rFonts w:ascii="Times New Roman" w:hAnsi="Times New Roman" w:cs="Times New Roman"/>
          <w:sz w:val="24"/>
          <w:szCs w:val="24"/>
        </w:rPr>
        <w:t>przebudowę</w:t>
      </w:r>
      <w:r>
        <w:rPr>
          <w:rFonts w:ascii="Times New Roman" w:hAnsi="Times New Roman" w:cs="Times New Roman"/>
          <w:sz w:val="24"/>
          <w:szCs w:val="24"/>
        </w:rPr>
        <w:t xml:space="preserve"> drogi wewnętrznej</w:t>
      </w:r>
      <w:r w:rsidRPr="00E55B10">
        <w:rPr>
          <w:rFonts w:ascii="Times New Roman" w:hAnsi="Times New Roman" w:cs="Times New Roman"/>
          <w:sz w:val="24"/>
          <w:szCs w:val="24"/>
        </w:rPr>
        <w:t xml:space="preserve"> </w:t>
      </w:r>
      <w:r w:rsidRPr="00652357">
        <w:rPr>
          <w:rFonts w:ascii="Times New Roman" w:hAnsi="Times New Roman" w:cs="Times New Roman"/>
          <w:sz w:val="24"/>
          <w:szCs w:val="24"/>
        </w:rPr>
        <w:t>w zakresie:</w:t>
      </w:r>
    </w:p>
    <w:p w:rsidR="00F66D51" w:rsidRDefault="00F66D51" w:rsidP="00F66D51">
      <w:pPr>
        <w:pStyle w:val="Default"/>
        <w:numPr>
          <w:ilvl w:val="1"/>
          <w:numId w:val="46"/>
        </w:numPr>
        <w:spacing w:line="276" w:lineRule="auto"/>
        <w:contextualSpacing/>
        <w:jc w:val="both"/>
      </w:pPr>
      <w:r>
        <w:t xml:space="preserve"> Roboty przygotowawcze,</w:t>
      </w:r>
    </w:p>
    <w:p w:rsidR="00F66D51" w:rsidRDefault="00F66D51" w:rsidP="00F66D51">
      <w:pPr>
        <w:pStyle w:val="Default"/>
        <w:numPr>
          <w:ilvl w:val="1"/>
          <w:numId w:val="46"/>
        </w:numPr>
        <w:spacing w:line="276" w:lineRule="auto"/>
        <w:contextualSpacing/>
        <w:jc w:val="both"/>
      </w:pPr>
      <w:r>
        <w:t xml:space="preserve"> Roboty ziemne, przygotowanie podłoża jezdni,</w:t>
      </w:r>
    </w:p>
    <w:p w:rsidR="00F66D51" w:rsidRDefault="00F66D51" w:rsidP="00F66D51">
      <w:pPr>
        <w:pStyle w:val="Default"/>
        <w:numPr>
          <w:ilvl w:val="1"/>
          <w:numId w:val="46"/>
        </w:numPr>
        <w:spacing w:after="21"/>
        <w:jc w:val="both"/>
      </w:pPr>
      <w:r>
        <w:t xml:space="preserve"> Roboty konstrukcyjne jezdni,</w:t>
      </w:r>
    </w:p>
    <w:p w:rsidR="00F66D51" w:rsidRDefault="00F66D51" w:rsidP="00F66D51">
      <w:pPr>
        <w:pStyle w:val="Default"/>
        <w:numPr>
          <w:ilvl w:val="1"/>
          <w:numId w:val="46"/>
        </w:numPr>
        <w:spacing w:after="21"/>
        <w:jc w:val="both"/>
      </w:pPr>
      <w:r>
        <w:t xml:space="preserve"> Pobocza,</w:t>
      </w:r>
    </w:p>
    <w:p w:rsidR="00F66D51" w:rsidRDefault="00F66D51" w:rsidP="00F66D51">
      <w:pPr>
        <w:pStyle w:val="Default"/>
        <w:numPr>
          <w:ilvl w:val="1"/>
          <w:numId w:val="46"/>
        </w:numPr>
        <w:spacing w:after="21"/>
        <w:jc w:val="both"/>
      </w:pPr>
      <w:r>
        <w:lastRenderedPageBreak/>
        <w:t>Prace wykończeniowe (regulacja pionowa studzienek dla zaworów wodociągowych</w:t>
      </w:r>
    </w:p>
    <w:p w:rsidR="00657C4A" w:rsidRPr="00F66D51" w:rsidRDefault="00F66D51" w:rsidP="00F66D51">
      <w:pPr>
        <w:pStyle w:val="Default"/>
        <w:spacing w:after="21"/>
        <w:ind w:left="720"/>
        <w:jc w:val="both"/>
      </w:pPr>
      <w:r>
        <w:t xml:space="preserve"> i włazów kanałowych wraz z  geodezyjną inwentaryzacją powykonawczą).</w:t>
      </w:r>
    </w:p>
    <w:bookmarkEnd w:id="0"/>
    <w:p w:rsidR="007E0468" w:rsidRPr="009B01BB" w:rsidRDefault="007E0468" w:rsidP="00F66D51">
      <w:pPr>
        <w:pStyle w:val="Default"/>
        <w:numPr>
          <w:ilvl w:val="1"/>
          <w:numId w:val="2"/>
        </w:numPr>
        <w:spacing w:after="21" w:line="276" w:lineRule="auto"/>
        <w:ind w:left="340" w:hanging="340"/>
        <w:contextualSpacing/>
        <w:jc w:val="both"/>
      </w:pPr>
      <w:r w:rsidRPr="009B01BB">
        <w:t>Zakres robót do wykonania musi być zgod</w:t>
      </w:r>
      <w:r w:rsidR="002A68F7">
        <w:t>ny z dokum</w:t>
      </w:r>
      <w:r w:rsidR="005A488C">
        <w:t>entacją projektową.</w:t>
      </w:r>
    </w:p>
    <w:p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rsidR="002A68F7" w:rsidRDefault="000C1371" w:rsidP="00BF3F75">
      <w:pPr>
        <w:pStyle w:val="Default"/>
        <w:numPr>
          <w:ilvl w:val="0"/>
          <w:numId w:val="19"/>
        </w:numPr>
        <w:spacing w:after="21" w:line="276" w:lineRule="auto"/>
        <w:ind w:left="624" w:hanging="284"/>
        <w:contextualSpacing/>
        <w:jc w:val="both"/>
      </w:pPr>
      <w:r>
        <w:t>projekt</w:t>
      </w:r>
      <w:r w:rsidR="008919BF">
        <w:t>y budow</w:t>
      </w:r>
      <w:r w:rsidR="00F66D51">
        <w:t>lane</w:t>
      </w:r>
      <w:r w:rsidR="00733920">
        <w:t>,</w:t>
      </w:r>
    </w:p>
    <w:p w:rsidR="002A68F7" w:rsidRDefault="004F07DE" w:rsidP="00BF3F75">
      <w:pPr>
        <w:pStyle w:val="Default"/>
        <w:numPr>
          <w:ilvl w:val="0"/>
          <w:numId w:val="19"/>
        </w:numPr>
        <w:spacing w:after="21" w:line="276" w:lineRule="auto"/>
        <w:ind w:left="624" w:hanging="284"/>
        <w:contextualSpacing/>
        <w:jc w:val="both"/>
      </w:pPr>
      <w:r>
        <w:t>prze</w:t>
      </w:r>
      <w:r w:rsidR="000C1371">
        <w:t>dmiar</w:t>
      </w:r>
      <w:r w:rsidR="007118D9">
        <w:t>y</w:t>
      </w:r>
      <w:r w:rsidR="000C1371">
        <w:t xml:space="preserve"> robót</w:t>
      </w:r>
      <w:r>
        <w:t>,</w:t>
      </w:r>
    </w:p>
    <w:p w:rsidR="002A68F7" w:rsidRDefault="008919BF" w:rsidP="00BF3F75">
      <w:pPr>
        <w:pStyle w:val="Default"/>
        <w:numPr>
          <w:ilvl w:val="0"/>
          <w:numId w:val="19"/>
        </w:numPr>
        <w:spacing w:after="21" w:line="276" w:lineRule="auto"/>
        <w:ind w:left="624" w:hanging="284"/>
        <w:contextualSpacing/>
        <w:jc w:val="both"/>
      </w:pPr>
      <w:r>
        <w:t>specyfikacje techniczne</w:t>
      </w:r>
      <w:r w:rsidR="00733920">
        <w:t xml:space="preserve"> wykonania i odbioru robót.</w:t>
      </w:r>
    </w:p>
    <w:p w:rsidR="00B4230F" w:rsidRPr="00335968" w:rsidRDefault="007E0468" w:rsidP="00335968">
      <w:pPr>
        <w:pStyle w:val="Default"/>
        <w:numPr>
          <w:ilvl w:val="1"/>
          <w:numId w:val="2"/>
        </w:numPr>
        <w:spacing w:after="21" w:line="276" w:lineRule="auto"/>
        <w:ind w:left="340" w:hanging="340"/>
        <w:contextualSpacing/>
        <w:jc w:val="both"/>
      </w:pPr>
      <w:r w:rsidRPr="009B01BB">
        <w:t xml:space="preserve">Zamawiający oświadcza, że posiada prawo do dysponowania nieruchomością na cele budowlane. </w:t>
      </w:r>
    </w:p>
    <w:p w:rsidR="007E0468" w:rsidRDefault="000B0B4A" w:rsidP="00B81BFA">
      <w:pPr>
        <w:pStyle w:val="Default"/>
        <w:spacing w:line="276" w:lineRule="auto"/>
        <w:contextualSpacing/>
        <w:jc w:val="center"/>
        <w:rPr>
          <w:b/>
          <w:bCs/>
        </w:rPr>
      </w:pPr>
      <w:r>
        <w:rPr>
          <w:b/>
          <w:bCs/>
        </w:rPr>
        <w:t>§ 2</w:t>
      </w:r>
    </w:p>
    <w:p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rsidR="0069723B" w:rsidRDefault="0069723B" w:rsidP="00030B11">
      <w:pPr>
        <w:pStyle w:val="Default"/>
        <w:numPr>
          <w:ilvl w:val="0"/>
          <w:numId w:val="15"/>
        </w:numPr>
        <w:spacing w:after="27" w:line="276" w:lineRule="auto"/>
        <w:contextualSpacing/>
        <w:jc w:val="both"/>
      </w:pPr>
      <w:r>
        <w:t>projekt</w:t>
      </w:r>
      <w:r w:rsidR="000C1371">
        <w:t>em budowlanym</w:t>
      </w:r>
      <w:r w:rsidR="00661E80">
        <w:t>,</w:t>
      </w:r>
    </w:p>
    <w:p w:rsidR="0069723B" w:rsidRDefault="0069723B" w:rsidP="00030B11">
      <w:pPr>
        <w:pStyle w:val="Default"/>
        <w:numPr>
          <w:ilvl w:val="0"/>
          <w:numId w:val="15"/>
        </w:numPr>
        <w:spacing w:after="27" w:line="276" w:lineRule="auto"/>
        <w:contextualSpacing/>
        <w:jc w:val="both"/>
      </w:pPr>
      <w:r>
        <w:t>specyfikacją techniczną wykonania i odbioru robót,</w:t>
      </w:r>
    </w:p>
    <w:p w:rsidR="0069723B" w:rsidRDefault="0069723B" w:rsidP="00030B11">
      <w:pPr>
        <w:pStyle w:val="Default"/>
        <w:numPr>
          <w:ilvl w:val="0"/>
          <w:numId w:val="15"/>
        </w:numPr>
        <w:spacing w:after="27" w:line="276" w:lineRule="auto"/>
        <w:contextualSpacing/>
        <w:jc w:val="both"/>
      </w:pPr>
      <w:r>
        <w:t>ofertą przetargową,</w:t>
      </w:r>
    </w:p>
    <w:p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rsidR="0069723B" w:rsidRPr="009B01BB" w:rsidRDefault="0069723B" w:rsidP="00030B11">
      <w:pPr>
        <w:pStyle w:val="Default"/>
        <w:numPr>
          <w:ilvl w:val="0"/>
          <w:numId w:val="15"/>
        </w:numPr>
        <w:spacing w:after="27" w:line="276" w:lineRule="auto"/>
        <w:contextualSpacing/>
        <w:jc w:val="both"/>
      </w:pPr>
      <w:r>
        <w:t>zasadami sztuki budowlanej.</w:t>
      </w:r>
    </w:p>
    <w:p w:rsidR="007E0468" w:rsidRPr="009B01BB" w:rsidRDefault="00863BA9" w:rsidP="00030B11">
      <w:pPr>
        <w:pStyle w:val="Default"/>
        <w:numPr>
          <w:ilvl w:val="6"/>
          <w:numId w:val="11"/>
        </w:numPr>
        <w:spacing w:after="27" w:line="276" w:lineRule="auto"/>
        <w:ind w:left="340" w:hanging="340"/>
        <w:contextualSpacing/>
        <w:jc w:val="both"/>
      </w:pPr>
      <w:r>
        <w:t>Zamawiają</w:t>
      </w:r>
      <w:r w:rsidR="00660BC3">
        <w:t xml:space="preserve">cy przekaże Wykonawcy w jednym </w:t>
      </w:r>
      <w:r>
        <w:t>egz</w:t>
      </w:r>
      <w:r w:rsidR="005620D8">
        <w:t>emplarz</w:t>
      </w:r>
      <w:r w:rsidR="004F07DE">
        <w:t xml:space="preserve">u </w:t>
      </w:r>
      <w:r w:rsidR="00314AAF">
        <w:t>projekt budowlany</w:t>
      </w:r>
      <w:r>
        <w:t xml:space="preserve"> </w:t>
      </w:r>
      <w:r w:rsidR="004F07DE">
        <w:t xml:space="preserve">w formie papierowej </w:t>
      </w:r>
      <w:r>
        <w:t>w dniu podpisania umowy.</w:t>
      </w:r>
    </w:p>
    <w:p w:rsidR="00C90026" w:rsidRDefault="007E0468" w:rsidP="00030B11">
      <w:pPr>
        <w:pStyle w:val="Default"/>
        <w:numPr>
          <w:ilvl w:val="6"/>
          <w:numId w:val="11"/>
        </w:numPr>
        <w:spacing w:after="27" w:line="276" w:lineRule="auto"/>
        <w:ind w:left="340" w:hanging="340"/>
        <w:contextualSpacing/>
        <w:jc w:val="both"/>
      </w:pPr>
      <w:r w:rsidRPr="009B01BB">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rsidR="008F0D64" w:rsidRDefault="008F0D64" w:rsidP="00030B11">
      <w:pPr>
        <w:pStyle w:val="Default"/>
        <w:numPr>
          <w:ilvl w:val="6"/>
          <w:numId w:val="11"/>
        </w:numPr>
        <w:spacing w:after="27" w:line="276" w:lineRule="auto"/>
        <w:ind w:left="340" w:hanging="340"/>
        <w:contextualSpacing/>
        <w:jc w:val="both"/>
      </w:pPr>
      <w:r>
        <w:t>Wykonawca ma obowiązek:</w:t>
      </w:r>
    </w:p>
    <w:p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F15ADF">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 z własnej inicjatywy w trakcie realizacji inwe</w:t>
      </w:r>
      <w:r>
        <w:rPr>
          <w:rFonts w:ascii="Times New Roman" w:hAnsi="Times New Roman" w:cs="Times New Roman"/>
          <w:color w:val="000000"/>
          <w:sz w:val="24"/>
          <w:szCs w:val="24"/>
        </w:rPr>
        <w:t>stycji, bez zgody Zamawiającego,</w:t>
      </w:r>
    </w:p>
    <w:p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rsidR="000B0B4A" w:rsidRP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sidR="00DA553C">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rsidR="00242553" w:rsidRPr="00015B78"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w:t>
      </w:r>
      <w:r w:rsidR="00386144">
        <w:rPr>
          <w:rFonts w:ascii="Times New Roman" w:eastAsia="Times New Roman" w:hAnsi="Times New Roman" w:cs="Times New Roman"/>
          <w:color w:val="000000"/>
          <w:sz w:val="24"/>
        </w:rPr>
        <w:t xml:space="preserve">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xml:space="preserve">. zm.) oraz ustawą </w:t>
      </w:r>
      <w:r>
        <w:rPr>
          <w:rFonts w:ascii="Times New Roman" w:eastAsia="Times New Roman" w:hAnsi="Times New Roman" w:cs="Times New Roman"/>
          <w:color w:val="000000"/>
          <w:sz w:val="24"/>
        </w:rPr>
        <w:t>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Dz. U. z 2020 r. poz. 215</w:t>
      </w:r>
      <w:r w:rsidR="00386144">
        <w:rPr>
          <w:rFonts w:ascii="Times New Roman" w:eastAsia="Times New Roman" w:hAnsi="Times New Roman" w:cs="Times New Roman"/>
          <w:color w:val="000000"/>
          <w:sz w:val="24"/>
        </w:rPr>
        <w:t xml:space="preserve"> z </w:t>
      </w:r>
      <w:proofErr w:type="spellStart"/>
      <w:r w:rsidR="00386144">
        <w:rPr>
          <w:rFonts w:ascii="Times New Roman" w:eastAsia="Times New Roman" w:hAnsi="Times New Roman" w:cs="Times New Roman"/>
          <w:color w:val="000000"/>
          <w:sz w:val="24"/>
        </w:rPr>
        <w:t>późn</w:t>
      </w:r>
      <w:proofErr w:type="spellEnd"/>
      <w:r w:rsidR="00386144">
        <w:rPr>
          <w:rFonts w:ascii="Times New Roman" w:eastAsia="Times New Roman" w:hAnsi="Times New Roman" w:cs="Times New Roman"/>
          <w:color w:val="000000"/>
          <w:sz w:val="24"/>
        </w:rPr>
        <w:t>. zm.</w:t>
      </w:r>
      <w:r>
        <w:rPr>
          <w:rFonts w:ascii="Times New Roman" w:eastAsia="Times New Roman" w:hAnsi="Times New Roman" w:cs="Times New Roman"/>
          <w:color w:val="000000"/>
          <w:sz w:val="24"/>
        </w:rPr>
        <w:t>).</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kontroli jakości materiałów i robót określonymi w dokumentacji projektowej</w:t>
      </w:r>
      <w:r>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0B0B4A">
        <w:rPr>
          <w:rFonts w:ascii="Times New Roman" w:hAnsi="Times New Roman" w:cs="Times New Roman"/>
          <w:color w:val="000000"/>
          <w:sz w:val="24"/>
          <w:szCs w:val="24"/>
        </w:rPr>
        <w:t>i specyfikacjach technicznych wykonania i odbioru robót.</w:t>
      </w:r>
    </w:p>
    <w:p w:rsidR="00242553" w:rsidRDefault="00242553" w:rsidP="00242553">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 xml:space="preserve">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odpadach (Dz. U. </w:t>
      </w:r>
      <w:r w:rsidR="003F3894">
        <w:rPr>
          <w:rFonts w:ascii="Times New Roman" w:hAnsi="Times New Roman" w:cs="Times New Roman"/>
          <w:color w:val="000000"/>
          <w:sz w:val="24"/>
          <w:szCs w:val="24"/>
        </w:rPr>
        <w:t>z 2021 r. poz. 779</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 oraz ustawy o utrzymaniu czystości i porząd</w:t>
      </w:r>
      <w:r w:rsidR="003F3894">
        <w:rPr>
          <w:rFonts w:ascii="Times New Roman" w:hAnsi="Times New Roman" w:cs="Times New Roman"/>
          <w:color w:val="000000"/>
          <w:sz w:val="24"/>
          <w:szCs w:val="24"/>
        </w:rPr>
        <w:t>ku w gminach (</w:t>
      </w:r>
      <w:proofErr w:type="spellStart"/>
      <w:r w:rsidR="003F3894">
        <w:rPr>
          <w:rFonts w:ascii="Times New Roman" w:hAnsi="Times New Roman" w:cs="Times New Roman"/>
          <w:color w:val="000000"/>
          <w:sz w:val="24"/>
          <w:szCs w:val="24"/>
        </w:rPr>
        <w:t>t.j</w:t>
      </w:r>
      <w:proofErr w:type="spellEnd"/>
      <w:r w:rsidR="003F3894">
        <w:rPr>
          <w:rFonts w:ascii="Times New Roman" w:hAnsi="Times New Roman" w:cs="Times New Roman"/>
          <w:color w:val="000000"/>
          <w:sz w:val="24"/>
          <w:szCs w:val="24"/>
        </w:rPr>
        <w:t>. Dz. U. z 2021 r. poz. 888</w:t>
      </w:r>
      <w:r w:rsidR="0052042E">
        <w:rPr>
          <w:rFonts w:ascii="Times New Roman" w:hAnsi="Times New Roman" w:cs="Times New Roman"/>
          <w:color w:val="000000"/>
          <w:sz w:val="24"/>
          <w:szCs w:val="24"/>
        </w:rPr>
        <w:t xml:space="preserve"> z </w:t>
      </w:r>
      <w:proofErr w:type="spellStart"/>
      <w:r w:rsidR="0052042E">
        <w:rPr>
          <w:rFonts w:ascii="Times New Roman" w:hAnsi="Times New Roman" w:cs="Times New Roman"/>
          <w:color w:val="000000"/>
          <w:sz w:val="24"/>
          <w:szCs w:val="24"/>
        </w:rPr>
        <w:t>późn</w:t>
      </w:r>
      <w:proofErr w:type="spellEnd"/>
      <w:r w:rsidR="0052042E">
        <w:rPr>
          <w:rFonts w:ascii="Times New Roman" w:hAnsi="Times New Roman" w:cs="Times New Roman"/>
          <w:color w:val="000000"/>
          <w:sz w:val="24"/>
          <w:szCs w:val="24"/>
        </w:rPr>
        <w:t>. zm.).</w:t>
      </w:r>
    </w:p>
    <w:p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rsidR="00244011" w:rsidRPr="000B0B4A" w:rsidRDefault="00244011"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Materiały budowlane pochodzące z rozbiórki, nad</w:t>
      </w:r>
      <w:r w:rsidR="009C7C29">
        <w:rPr>
          <w:rFonts w:ascii="Times New Roman" w:hAnsi="Times New Roman" w:cs="Times New Roman"/>
          <w:color w:val="000000"/>
          <w:sz w:val="24"/>
          <w:szCs w:val="24"/>
        </w:rPr>
        <w:t xml:space="preserve">ające się do wykorzystania, Wykonawca przekaże </w:t>
      </w:r>
      <w:r>
        <w:rPr>
          <w:rFonts w:ascii="Times New Roman" w:hAnsi="Times New Roman" w:cs="Times New Roman"/>
          <w:color w:val="000000"/>
          <w:sz w:val="24"/>
          <w:szCs w:val="24"/>
        </w:rPr>
        <w:t>Zamawiającemu. Materiały budowlane nie nadające się do wykorzystania zostaną usunięte</w:t>
      </w:r>
      <w:r w:rsidR="009C7C29">
        <w:rPr>
          <w:rFonts w:ascii="Times New Roman" w:hAnsi="Times New Roman" w:cs="Times New Roman"/>
          <w:color w:val="000000"/>
          <w:sz w:val="24"/>
          <w:szCs w:val="24"/>
        </w:rPr>
        <w:t xml:space="preserve"> przez Wykonawcę</w:t>
      </w:r>
      <w:r>
        <w:rPr>
          <w:rFonts w:ascii="Times New Roman" w:hAnsi="Times New Roman" w:cs="Times New Roman"/>
          <w:color w:val="000000"/>
          <w:sz w:val="24"/>
          <w:szCs w:val="24"/>
        </w:rPr>
        <w:t xml:space="preserve"> poza </w:t>
      </w:r>
      <w:r w:rsidR="0052042E">
        <w:rPr>
          <w:rFonts w:ascii="Times New Roman" w:hAnsi="Times New Roman" w:cs="Times New Roman"/>
          <w:color w:val="000000"/>
          <w:sz w:val="24"/>
          <w:szCs w:val="24"/>
        </w:rPr>
        <w:t>teren budowy zgodnie z § 3 ust 4</w:t>
      </w:r>
      <w:r>
        <w:rPr>
          <w:rFonts w:ascii="Times New Roman" w:hAnsi="Times New Roman" w:cs="Times New Roman"/>
          <w:color w:val="000000"/>
          <w:sz w:val="24"/>
          <w:szCs w:val="24"/>
        </w:rPr>
        <w:t xml:space="preserve"> umowy.</w:t>
      </w:r>
    </w:p>
    <w:p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rsidR="007E0468" w:rsidRDefault="000B0B4A" w:rsidP="00B81BFA">
      <w:pPr>
        <w:pStyle w:val="Default"/>
        <w:spacing w:line="276" w:lineRule="auto"/>
        <w:contextualSpacing/>
        <w:jc w:val="center"/>
        <w:rPr>
          <w:b/>
        </w:rPr>
      </w:pPr>
      <w:r w:rsidRPr="000B0B4A">
        <w:rPr>
          <w:b/>
        </w:rPr>
        <w:t>§ 4</w:t>
      </w:r>
    </w:p>
    <w:p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5251D0">
        <w:rPr>
          <w:rFonts w:ascii="Times New Roman" w:hAnsi="Times New Roman" w:cs="Times New Roman"/>
          <w:color w:val="000000"/>
          <w:sz w:val="24"/>
          <w:szCs w:val="24"/>
        </w:rPr>
        <w:t xml:space="preserve"> - w terminie 6</w:t>
      </w:r>
      <w:r w:rsidR="0095679E">
        <w:rPr>
          <w:rFonts w:ascii="Times New Roman" w:hAnsi="Times New Roman" w:cs="Times New Roman"/>
          <w:color w:val="000000"/>
          <w:sz w:val="24"/>
          <w:szCs w:val="24"/>
        </w:rPr>
        <w:t xml:space="preserve"> miesięcy</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lastRenderedPageBreak/>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rsidR="00104133" w:rsidRDefault="00104133"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rsidR="007C263F"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rsidR="00FF3898" w:rsidRDefault="007C263F"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być potwierdzony pisemnie przez Inspektora nadzoru;</w:t>
      </w:r>
    </w:p>
    <w:p w:rsidR="00FF3898"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rsidR="00FF3898" w:rsidRDefault="0070720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rsidR="00104133" w:rsidRPr="00325D2B" w:rsidRDefault="00FF3898" w:rsidP="004D2272">
      <w:pPr>
        <w:pStyle w:val="Akapitzlist"/>
        <w:numPr>
          <w:ilvl w:val="0"/>
          <w:numId w:val="4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okoliczności wymienionych w </w:t>
      </w:r>
      <w:r w:rsidRPr="00C656E0">
        <w:rPr>
          <w:rFonts w:ascii="Times New Roman" w:hAnsi="Times New Roman" w:cs="Times New Roman"/>
          <w:sz w:val="24"/>
          <w:szCs w:val="24"/>
        </w:rPr>
        <w:t>§ 15 ust. 2 umowy.</w:t>
      </w:r>
      <w:r w:rsidR="007C263F" w:rsidRPr="00C656E0">
        <w:rPr>
          <w:rFonts w:ascii="Times New Roman" w:hAnsi="Times New Roman" w:cs="Times New Roman"/>
          <w:sz w:val="24"/>
          <w:szCs w:val="24"/>
        </w:rPr>
        <w:t xml:space="preserve">   </w:t>
      </w:r>
    </w:p>
    <w:p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00707208">
        <w:rPr>
          <w:rFonts w:ascii="Times New Roman" w:hAnsi="Times New Roman" w:cs="Times New Roman"/>
          <w:color w:val="000000"/>
          <w:sz w:val="24"/>
          <w:szCs w:val="24"/>
        </w:rPr>
        <w:t>i inspektora nadzoru oraz</w:t>
      </w:r>
      <w:r w:rsidR="00026C75" w:rsidRPr="00D54CDD">
        <w:rPr>
          <w:rFonts w:ascii="Times New Roman" w:hAnsi="Times New Roman" w:cs="Times New Roman"/>
          <w:color w:val="000000"/>
          <w:sz w:val="24"/>
          <w:szCs w:val="24"/>
        </w:rPr>
        <w:t xml:space="preserve"> zaakceptowane przez Zamawiającego.</w:t>
      </w:r>
    </w:p>
    <w:p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rsidR="00893A67"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006D36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r w:rsidR="00C656E0">
        <w:rPr>
          <w:rFonts w:ascii="Times New Roman" w:hAnsi="Times New Roman" w:cs="Times New Roman"/>
          <w:color w:val="000000"/>
          <w:sz w:val="24"/>
          <w:szCs w:val="24"/>
        </w:rPr>
        <w:t>,</w:t>
      </w:r>
    </w:p>
    <w:p w:rsidR="005F1076" w:rsidRPr="00EA4000" w:rsidRDefault="00C656E0"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wynikającą z przedstawionego kosztorysu ofertowego</w:t>
      </w:r>
      <w:r w:rsidR="005F1076" w:rsidRPr="00EA4000">
        <w:rPr>
          <w:rFonts w:ascii="Times New Roman" w:hAnsi="Times New Roman" w:cs="Times New Roman"/>
          <w:color w:val="000000"/>
          <w:sz w:val="24"/>
          <w:szCs w:val="24"/>
        </w:rPr>
        <w:t>:</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rsidR="005F1076" w:rsidRPr="00FB57D1" w:rsidRDefault="005F1076" w:rsidP="004D2272">
      <w:pPr>
        <w:pStyle w:val="Akapitzlist"/>
        <w:numPr>
          <w:ilvl w:val="6"/>
          <w:numId w:val="45"/>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lastRenderedPageBreak/>
        <w:t>Wartość całkowita przedmiotu umowy nie będzie waloryzowana w okresie realizacji umowy.</w:t>
      </w:r>
    </w:p>
    <w:p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B84FB7">
        <w:rPr>
          <w:rFonts w:ascii="Times New Roman" w:hAnsi="Times New Roman" w:cs="Times New Roman"/>
          <w:sz w:val="24"/>
          <w:szCs w:val="24"/>
        </w:rPr>
        <w:t xml:space="preserve"> </w:t>
      </w:r>
      <w:r w:rsidRPr="00010790">
        <w:rPr>
          <w:rFonts w:ascii="Times New Roman" w:hAnsi="Times New Roman" w:cs="Times New Roman"/>
          <w:sz w:val="24"/>
          <w:szCs w:val="24"/>
        </w:rPr>
        <w:t xml:space="preserve">koszty związane z odbiorami wykonanych robót, koszt wykonania dokumentacji powykonawczej, koszt ewentualnych ekspertyz oraz inne koszty wynikające z umowy i jej załączników. </w:t>
      </w:r>
    </w:p>
    <w:p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jest zobowiązany przedłożyć, wraz z rozliczeniem należnego mu wynagrodzenia, oświadczenia Podwykonawców i dalszych Podwykonawców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rsidR="00C30014"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6 jest warunkiem zapłaty Wykonawcy należnego wynagrodzenia. Zamawiający może wstrzymać zapłatę całości lub części wynagrodzenia Wykonawcy do czasu przedłożenia tych dokumentów. </w:t>
      </w:r>
    </w:p>
    <w:p w:rsidR="00893DC8" w:rsidRPr="00271899" w:rsidRDefault="00893DC8" w:rsidP="002F264D">
      <w:pPr>
        <w:pStyle w:val="Akapitzlist"/>
        <w:numPr>
          <w:ilvl w:val="1"/>
          <w:numId w:val="14"/>
        </w:numPr>
        <w:autoSpaceDE w:val="0"/>
        <w:autoSpaceDN w:val="0"/>
        <w:adjustRightInd w:val="0"/>
        <w:spacing w:after="0"/>
        <w:ind w:left="340" w:hanging="340"/>
        <w:jc w:val="both"/>
        <w:rPr>
          <w:rFonts w:ascii="Times New Roman" w:hAnsi="Times New Roman" w:cs="Times New Roman"/>
          <w:sz w:val="24"/>
          <w:szCs w:val="24"/>
        </w:rPr>
      </w:pPr>
      <w:r w:rsidRPr="00271899">
        <w:rPr>
          <w:rFonts w:ascii="Times New Roman" w:hAnsi="Times New Roman" w:cs="Times New Roman"/>
          <w:sz w:val="24"/>
          <w:szCs w:val="24"/>
        </w:rPr>
        <w:t>Wykonawca nie może dokonać cesji wierzytelności wynikającej z niniejszej umowy.</w:t>
      </w:r>
    </w:p>
    <w:p w:rsidR="00893DC8" w:rsidRPr="00165329" w:rsidRDefault="00893DC8" w:rsidP="00893DC8">
      <w:pPr>
        <w:pStyle w:val="Akapitzlist"/>
        <w:autoSpaceDE w:val="0"/>
        <w:autoSpaceDN w:val="0"/>
        <w:adjustRightInd w:val="0"/>
        <w:spacing w:after="0"/>
        <w:ind w:left="340"/>
        <w:jc w:val="center"/>
        <w:rPr>
          <w:rFonts w:ascii="Times New Roman" w:hAnsi="Times New Roman" w:cs="Times New Roman"/>
          <w:sz w:val="24"/>
          <w:szCs w:val="24"/>
        </w:rPr>
      </w:pPr>
      <w:r w:rsidRPr="00165329">
        <w:rPr>
          <w:rFonts w:ascii="Times New Roman" w:hAnsi="Times New Roman" w:cs="Times New Roman"/>
          <w:sz w:val="24"/>
          <w:szCs w:val="24"/>
        </w:rPr>
        <w:t>§ 6</w:t>
      </w:r>
    </w:p>
    <w:p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Wypłata wynagrodzenia, o którym mowa w § 5 ust. 1 niniejszej umowy nastąpi po dokonaniu przez Zamawiającego Odbioru końcowego robót, o którym mowa                     </w:t>
      </w:r>
      <w:r w:rsidR="00F15ADF">
        <w:rPr>
          <w:rFonts w:ascii="Times New Roman" w:hAnsi="Times New Roman" w:cs="Times New Roman"/>
          <w:sz w:val="24"/>
          <w:szCs w:val="24"/>
        </w:rPr>
        <w:br/>
      </w:r>
      <w:r w:rsidRPr="00165329">
        <w:rPr>
          <w:rFonts w:ascii="Times New Roman" w:hAnsi="Times New Roman" w:cs="Times New Roman"/>
          <w:sz w:val="24"/>
          <w:szCs w:val="24"/>
        </w:rPr>
        <w:t>w § 7 niniejszej umowy po wykonaniu całości Przedmiotu umowy z uwzględnieniem ust.2.</w:t>
      </w:r>
    </w:p>
    <w:p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Wykonawca wystąpi niezwłocznie po zawarciu niniejszej umowy o udzielenie zaliczki    na realizację Przedmiotu umowy w wysokości 5% wynagrodzenia, o którym mowa </w:t>
      </w:r>
      <w:r w:rsidR="00EB6763" w:rsidRPr="00165329">
        <w:rPr>
          <w:rFonts w:ascii="Times New Roman" w:hAnsi="Times New Roman" w:cs="Times New Roman"/>
          <w:b/>
          <w:bCs/>
          <w:sz w:val="24"/>
          <w:szCs w:val="24"/>
        </w:rPr>
        <w:t xml:space="preserve">  </w:t>
      </w:r>
      <w:r w:rsidRPr="00165329">
        <w:rPr>
          <w:rFonts w:ascii="Times New Roman" w:hAnsi="Times New Roman" w:cs="Times New Roman"/>
          <w:b/>
          <w:bCs/>
          <w:sz w:val="24"/>
          <w:szCs w:val="24"/>
        </w:rPr>
        <w:t xml:space="preserve">w § 5 ust. 1 niniejszej umowy. Warunkiem udzielenia zaliczki jest doręczenie przez Wykonawcę Zamawiającemu faktury zaliczkowej (można proforma) wraz </w:t>
      </w:r>
      <w:r w:rsidR="00F15ADF">
        <w:rPr>
          <w:rFonts w:ascii="Times New Roman" w:hAnsi="Times New Roman" w:cs="Times New Roman"/>
          <w:b/>
          <w:bCs/>
          <w:sz w:val="24"/>
          <w:szCs w:val="24"/>
        </w:rPr>
        <w:br/>
      </w:r>
      <w:r w:rsidRPr="00165329">
        <w:rPr>
          <w:rFonts w:ascii="Times New Roman" w:hAnsi="Times New Roman" w:cs="Times New Roman"/>
          <w:b/>
          <w:bCs/>
          <w:sz w:val="24"/>
          <w:szCs w:val="24"/>
        </w:rPr>
        <w:t>z zabezpieczeniem zwrotu zaliczki, o którym mowa w ust. 3. Wypłata zaliczki nastąpi     w terminie 10 dni od dnia otrzymania przez Zamawiającego faktury i zabezpieczenia zwrotu zaliczki.</w:t>
      </w:r>
    </w:p>
    <w:p w:rsidR="00126415" w:rsidRPr="00165329" w:rsidRDefault="00126415" w:rsidP="00126415">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Zabezpieczenie zaliczki może być wnoszone w jednej lub kilku formach określonych          </w:t>
      </w:r>
      <w:r w:rsidR="00F15ADF">
        <w:rPr>
          <w:rFonts w:ascii="Times New Roman" w:hAnsi="Times New Roman" w:cs="Times New Roman"/>
          <w:sz w:val="24"/>
          <w:szCs w:val="24"/>
        </w:rPr>
        <w:br/>
      </w:r>
      <w:r w:rsidRPr="00165329">
        <w:rPr>
          <w:rFonts w:ascii="Times New Roman" w:hAnsi="Times New Roman" w:cs="Times New Roman"/>
          <w:sz w:val="24"/>
          <w:szCs w:val="24"/>
        </w:rPr>
        <w:t xml:space="preserve">w art. 442 ust. 3 pkt 1-4 </w:t>
      </w:r>
      <w:proofErr w:type="spellStart"/>
      <w:r w:rsidRPr="00165329">
        <w:rPr>
          <w:rFonts w:ascii="Times New Roman" w:hAnsi="Times New Roman" w:cs="Times New Roman"/>
          <w:sz w:val="24"/>
          <w:szCs w:val="24"/>
        </w:rPr>
        <w:t>Pzp</w:t>
      </w:r>
      <w:proofErr w:type="spellEnd"/>
      <w:r w:rsidRPr="00165329">
        <w:rPr>
          <w:rFonts w:ascii="Times New Roman" w:hAnsi="Times New Roman" w:cs="Times New Roman"/>
          <w:sz w:val="24"/>
          <w:szCs w:val="24"/>
        </w:rPr>
        <w:t>.</w:t>
      </w:r>
    </w:p>
    <w:p w:rsidR="00126415" w:rsidRPr="00165329" w:rsidRDefault="00126415"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W trakcie wykonywania niniejszej umowy Wykonawca może zmieniać formę zabezpieczenia zaliczki na jedną lub kilka form z wymienionych w ust. 3 pod warunkiem zachowania</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ciągłości jej zabezpieczenia i bez zmniejszenia jej wartości.</w:t>
      </w:r>
    </w:p>
    <w:p w:rsidR="00126415" w:rsidRPr="00165329" w:rsidRDefault="00126415"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lastRenderedPageBreak/>
        <w:t>Gwarancje bankowe lub ubezpieczeniowe przekazane na poczet zabezpieczenia zaliczki będą</w:t>
      </w:r>
      <w:r w:rsidR="003B0EA9" w:rsidRPr="00165329">
        <w:rPr>
          <w:rFonts w:ascii="Times New Roman" w:hAnsi="Times New Roman" w:cs="Times New Roman"/>
          <w:sz w:val="24"/>
          <w:szCs w:val="24"/>
        </w:rPr>
        <w:t xml:space="preserve"> </w:t>
      </w:r>
      <w:r w:rsidRPr="00165329">
        <w:rPr>
          <w:rFonts w:ascii="Times New Roman" w:hAnsi="Times New Roman" w:cs="Times New Roman"/>
          <w:sz w:val="24"/>
          <w:szCs w:val="24"/>
        </w:rPr>
        <w:t>bezwarunkowe i płatne na pierwsze żądanie Zamawiającego. Wykonawca zapewni, że</w:t>
      </w:r>
      <w:r w:rsidR="003B0EA9" w:rsidRPr="00165329">
        <w:rPr>
          <w:rFonts w:ascii="Times New Roman" w:hAnsi="Times New Roman" w:cs="Times New Roman"/>
          <w:sz w:val="24"/>
          <w:szCs w:val="24"/>
        </w:rPr>
        <w:t xml:space="preserve"> gwarancje będą ważne i wykonalne, aż do rozliczenia zaliczki.</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w warunkach przedłożonego przez Wykonawcę zabezpieczenia zaliczki podana jest data jego wygaśnięcia, a Wykonawca na 30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Jeżeli zaliczka nie zostanie rozliczona przed końcowym rozliczeniem niniejszej umowy, odstąpieniem od umowy przez Zamawiającego lub Wykonawcę, cała wartość udzielonej, a nierozliczonej zaliczki stanie się natychmiast wymagalna i płatna Zamawiającemu przez Wykonawcę w terminie 14 dni roboczych od dnia otrzymania wezwania do zwrotu nierozliczonej części zaliczki.</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Za rozliczenie zaliczki, o którym mowa w ust. 7 uznaje się wykonanie robót o wartości nie mniejszej niż wartość zaliczki po potwierdzeniu przez Inspektora Nadzoru ich należytego wykonania.</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b/>
          <w:bCs/>
          <w:sz w:val="24"/>
          <w:szCs w:val="24"/>
        </w:rPr>
        <w:t xml:space="preserve">Zapłata faktury końcowej nastąpi po wykonaniu całości Przedmiotu umowy               </w:t>
      </w:r>
      <w:r w:rsidR="00F15ADF">
        <w:rPr>
          <w:rFonts w:ascii="Times New Roman" w:hAnsi="Times New Roman" w:cs="Times New Roman"/>
          <w:b/>
          <w:bCs/>
          <w:sz w:val="24"/>
          <w:szCs w:val="24"/>
        </w:rPr>
        <w:br/>
      </w:r>
      <w:r w:rsidRPr="00165329">
        <w:rPr>
          <w:rFonts w:ascii="Times New Roman" w:hAnsi="Times New Roman" w:cs="Times New Roman"/>
          <w:b/>
          <w:bCs/>
          <w:sz w:val="24"/>
          <w:szCs w:val="24"/>
        </w:rPr>
        <w:t>w terminie nie dłuższym niż 35 dni od dnia odbioru końcowego robót przez Zamawiającego na podstawie faktury wystawionej przez Wykonawcę. Faktura końcowa zostanie pomniejszona o wartość zaliczki, o której mowa w ust. 2 wypłaty.</w:t>
      </w:r>
    </w:p>
    <w:p w:rsidR="003B0EA9"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Należności z tytułu faktury będą płatne przez Zamawiającego przelewem na konto Wykonawcy wskazane w fakturze. Datą zapłaty jest dzień obciążenia rachunku Zamawiającego.</w:t>
      </w:r>
    </w:p>
    <w:p w:rsidR="00135FD2" w:rsidRPr="00165329"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Istnieje możliwość zastosowania mechanizmu podzielonej płatności „Split </w:t>
      </w:r>
      <w:proofErr w:type="spellStart"/>
      <w:r w:rsidRPr="00165329">
        <w:rPr>
          <w:rFonts w:ascii="Times New Roman" w:hAnsi="Times New Roman" w:cs="Times New Roman"/>
          <w:sz w:val="24"/>
          <w:szCs w:val="24"/>
        </w:rPr>
        <w:t>payment</w:t>
      </w:r>
      <w:proofErr w:type="spellEnd"/>
      <w:r w:rsidRPr="00165329">
        <w:rPr>
          <w:rFonts w:ascii="Times New Roman" w:hAnsi="Times New Roman" w:cs="Times New Roman"/>
          <w:sz w:val="24"/>
          <w:szCs w:val="24"/>
        </w:rPr>
        <w:t>”</w:t>
      </w:r>
      <w:r w:rsidR="00135FD2" w:rsidRPr="00165329">
        <w:rPr>
          <w:rFonts w:ascii="Times New Roman" w:hAnsi="Times New Roman" w:cs="Times New Roman"/>
          <w:sz w:val="24"/>
          <w:szCs w:val="24"/>
        </w:rPr>
        <w:t>.</w:t>
      </w:r>
    </w:p>
    <w:p w:rsidR="003B0EA9" w:rsidRPr="00F15ADF" w:rsidRDefault="003B0EA9" w:rsidP="003B0EA9">
      <w:pPr>
        <w:pStyle w:val="Akapitzlist"/>
        <w:numPr>
          <w:ilvl w:val="0"/>
          <w:numId w:val="55"/>
        </w:numPr>
        <w:autoSpaceDE w:val="0"/>
        <w:autoSpaceDN w:val="0"/>
        <w:adjustRightInd w:val="0"/>
        <w:spacing w:after="0"/>
        <w:ind w:left="340" w:hanging="340"/>
        <w:jc w:val="both"/>
        <w:rPr>
          <w:rFonts w:ascii="Times New Roman" w:hAnsi="Times New Roman" w:cs="Times New Roman"/>
          <w:sz w:val="24"/>
          <w:szCs w:val="24"/>
        </w:rPr>
      </w:pPr>
      <w:r w:rsidRPr="00165329">
        <w:rPr>
          <w:rFonts w:ascii="Times New Roman" w:hAnsi="Times New Roman" w:cs="Times New Roman"/>
          <w:sz w:val="24"/>
          <w:szCs w:val="24"/>
        </w:rPr>
        <w:t xml:space="preserve">Zasady wypłaty wynagrodzenia Wykonawcy wskazane w niniejszej umowie zostały </w:t>
      </w:r>
      <w:r w:rsidRPr="00F15ADF">
        <w:rPr>
          <w:rFonts w:ascii="Times New Roman" w:hAnsi="Times New Roman" w:cs="Times New Roman"/>
          <w:sz w:val="24"/>
          <w:szCs w:val="24"/>
        </w:rPr>
        <w:t>ustalone zgodnie z zasadami wskazanymi w:</w:t>
      </w:r>
    </w:p>
    <w:p w:rsidR="003B0EA9" w:rsidRPr="00F15ADF" w:rsidRDefault="003B0EA9" w:rsidP="00F15ADF">
      <w:pPr>
        <w:pStyle w:val="Akapitzlist"/>
        <w:widowControl w:val="0"/>
        <w:numPr>
          <w:ilvl w:val="0"/>
          <w:numId w:val="60"/>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F15ADF">
        <w:rPr>
          <w:rFonts w:ascii="Times New Roman" w:hAnsi="Times New Roman" w:cs="Times New Roman"/>
          <w:sz w:val="24"/>
          <w:szCs w:val="24"/>
        </w:rPr>
        <w:t xml:space="preserve"> uchwale Rady Ministrów Nr 84/2021 z dnia 1 lipca 2021r. </w:t>
      </w:r>
      <w:r w:rsidR="00F15ADF" w:rsidRPr="00F15ADF">
        <w:rPr>
          <w:rFonts w:ascii="Times New Roman" w:hAnsi="Times New Roman" w:cs="Times New Roman"/>
          <w:sz w:val="24"/>
          <w:szCs w:val="24"/>
        </w:rPr>
        <w:t xml:space="preserve">(zmienionej uchwałą nr 176/2021 z dnia 28 grudnia 2021 r. oraz uchwałą Rady Ministrów nr 87/2022 z dnia 26 kwietnia 2022 r.). </w:t>
      </w:r>
      <w:r w:rsidRPr="00F15ADF">
        <w:rPr>
          <w:rFonts w:ascii="Times New Roman" w:hAnsi="Times New Roman" w:cs="Times New Roman"/>
          <w:sz w:val="24"/>
          <w:szCs w:val="24"/>
        </w:rPr>
        <w:t>w sprawie ustanowienia</w:t>
      </w:r>
      <w:r w:rsidR="00F15ADF" w:rsidRPr="00F15ADF">
        <w:rPr>
          <w:rFonts w:ascii="Times New Roman" w:hAnsi="Times New Roman" w:cs="Times New Roman"/>
          <w:sz w:val="24"/>
          <w:szCs w:val="24"/>
        </w:rPr>
        <w:t xml:space="preserve"> </w:t>
      </w:r>
      <w:r w:rsidRPr="00F15ADF">
        <w:rPr>
          <w:rFonts w:ascii="Times New Roman" w:hAnsi="Times New Roman" w:cs="Times New Roman"/>
          <w:sz w:val="24"/>
          <w:szCs w:val="24"/>
        </w:rPr>
        <w:t>Rządowego Funduszu Polski Ład: Pr</w:t>
      </w:r>
      <w:r w:rsidR="00135FD2" w:rsidRPr="00F15ADF">
        <w:rPr>
          <w:rFonts w:ascii="Times New Roman" w:hAnsi="Times New Roman" w:cs="Times New Roman"/>
          <w:sz w:val="24"/>
          <w:szCs w:val="24"/>
        </w:rPr>
        <w:t>ogram Inwestycji Strategicznych,</w:t>
      </w:r>
    </w:p>
    <w:p w:rsidR="00F15ADF" w:rsidRPr="00F15ADF" w:rsidRDefault="00F15ADF" w:rsidP="00F15ADF">
      <w:pPr>
        <w:pStyle w:val="Akapitzlist"/>
        <w:widowControl w:val="0"/>
        <w:numPr>
          <w:ilvl w:val="0"/>
          <w:numId w:val="60"/>
        </w:numPr>
        <w:tabs>
          <w:tab w:val="left" w:pos="851"/>
        </w:tabs>
        <w:suppressAutoHyphens/>
        <w:autoSpaceDN w:val="0"/>
        <w:spacing w:before="5" w:after="0" w:line="230" w:lineRule="auto"/>
        <w:ind w:right="121"/>
        <w:contextualSpacing w:val="0"/>
        <w:jc w:val="both"/>
        <w:textAlignment w:val="baseline"/>
        <w:rPr>
          <w:rFonts w:ascii="Times New Roman" w:hAnsi="Times New Roman" w:cs="Times New Roman"/>
          <w:sz w:val="24"/>
          <w:szCs w:val="24"/>
        </w:rPr>
      </w:pPr>
      <w:r w:rsidRPr="00F15ADF">
        <w:rPr>
          <w:rFonts w:ascii="Times New Roman" w:hAnsi="Times New Roman" w:cs="Times New Roman"/>
          <w:sz w:val="24"/>
          <w:szCs w:val="24"/>
        </w:rPr>
        <w:t>Regulaminie drugiej edycji naboru wniosków BGK – regulaminie, o którym mowa w § 11 uchwały Rady Ministrów Nr</w:t>
      </w:r>
      <w:r w:rsidRPr="00F15ADF">
        <w:rPr>
          <w:rFonts w:ascii="Times New Roman" w:hAnsi="Times New Roman" w:cs="Times New Roman"/>
          <w:spacing w:val="-12"/>
          <w:sz w:val="24"/>
          <w:szCs w:val="24"/>
        </w:rPr>
        <w:t xml:space="preserve"> </w:t>
      </w:r>
      <w:r w:rsidRPr="00F15ADF">
        <w:rPr>
          <w:rFonts w:ascii="Times New Roman" w:hAnsi="Times New Roman" w:cs="Times New Roman"/>
          <w:sz w:val="24"/>
          <w:szCs w:val="24"/>
        </w:rPr>
        <w:t>84/2021 (zmienionej uchwałą nr 176/2021 z dnia 28 grudnia 2021 r. oraz uchwałą Rady Ministrów nr 87/2022 z dnia 26 kwietnia 2022 r.).</w:t>
      </w:r>
    </w:p>
    <w:p w:rsidR="005251D0" w:rsidRPr="00F15ADF" w:rsidRDefault="003B0EA9" w:rsidP="00F15ADF">
      <w:pPr>
        <w:pStyle w:val="Akapitzlist"/>
        <w:numPr>
          <w:ilvl w:val="0"/>
          <w:numId w:val="55"/>
        </w:numPr>
        <w:autoSpaceDE w:val="0"/>
        <w:autoSpaceDN w:val="0"/>
        <w:adjustRightInd w:val="0"/>
        <w:spacing w:after="119"/>
        <w:ind w:left="340" w:hanging="340"/>
        <w:jc w:val="both"/>
        <w:rPr>
          <w:rFonts w:ascii="Times New Roman" w:hAnsi="Times New Roman" w:cs="Times New Roman"/>
          <w:sz w:val="24"/>
          <w:szCs w:val="24"/>
        </w:rPr>
      </w:pPr>
      <w:r w:rsidRPr="00165329">
        <w:rPr>
          <w:rFonts w:ascii="Times New Roman" w:hAnsi="Times New Roman" w:cs="Times New Roman"/>
          <w:sz w:val="24"/>
          <w:szCs w:val="24"/>
        </w:rPr>
        <w:t>Działając na podstawie § 7 ust.5 załącznika do uchwały Rady Ministrów Nr 84/2021</w:t>
      </w:r>
      <w:r w:rsidR="00135FD2" w:rsidRPr="00165329">
        <w:rPr>
          <w:rFonts w:ascii="Times New Roman" w:hAnsi="Times New Roman" w:cs="Times New Roman"/>
          <w:sz w:val="24"/>
          <w:szCs w:val="24"/>
        </w:rPr>
        <w:t xml:space="preserve">         </w:t>
      </w:r>
      <w:r w:rsidRPr="00165329">
        <w:rPr>
          <w:rFonts w:ascii="Times New Roman" w:hAnsi="Times New Roman" w:cs="Times New Roman"/>
          <w:sz w:val="24"/>
          <w:szCs w:val="24"/>
        </w:rPr>
        <w:t xml:space="preserve"> </w:t>
      </w:r>
      <w:r w:rsidR="00F15ADF">
        <w:rPr>
          <w:rFonts w:ascii="Times New Roman" w:hAnsi="Times New Roman" w:cs="Times New Roman"/>
          <w:sz w:val="24"/>
          <w:szCs w:val="24"/>
        </w:rPr>
        <w:br/>
      </w:r>
      <w:r w:rsidRPr="00165329">
        <w:rPr>
          <w:rFonts w:ascii="Times New Roman" w:hAnsi="Times New Roman" w:cs="Times New Roman"/>
          <w:sz w:val="24"/>
          <w:szCs w:val="24"/>
        </w:rPr>
        <w:t>z dnia</w:t>
      </w:r>
      <w:r w:rsidR="00135FD2" w:rsidRPr="00165329">
        <w:rPr>
          <w:rFonts w:ascii="Times New Roman" w:hAnsi="Times New Roman" w:cs="Times New Roman"/>
          <w:sz w:val="24"/>
          <w:szCs w:val="24"/>
        </w:rPr>
        <w:t xml:space="preserve"> </w:t>
      </w:r>
      <w:r w:rsidRPr="00165329">
        <w:rPr>
          <w:rFonts w:ascii="Times New Roman" w:hAnsi="Times New Roman" w:cs="Times New Roman"/>
          <w:sz w:val="24"/>
          <w:szCs w:val="24"/>
        </w:rPr>
        <w:t xml:space="preserve">1 lipca 2021r. </w:t>
      </w:r>
      <w:r w:rsidR="00F15ADF" w:rsidRPr="00F15ADF">
        <w:rPr>
          <w:rFonts w:ascii="Times New Roman" w:hAnsi="Times New Roman" w:cs="Times New Roman"/>
          <w:sz w:val="24"/>
          <w:szCs w:val="24"/>
        </w:rPr>
        <w:t>(zmienionej uchwałą nr 176/2021 z dnia 28 grudnia 2021 r. oraz uchwałą Rady Ministrów nr 87/2022 z dnia 26 kwietnia 2022 r.)</w:t>
      </w:r>
      <w:r w:rsidR="00F15ADF">
        <w:t xml:space="preserve"> </w:t>
      </w:r>
      <w:r w:rsidRPr="00165329">
        <w:rPr>
          <w:rFonts w:ascii="Times New Roman" w:hAnsi="Times New Roman" w:cs="Times New Roman"/>
          <w:sz w:val="24"/>
          <w:szCs w:val="24"/>
        </w:rPr>
        <w:t xml:space="preserve">w sprawie ustanowienia Rządowego Funduszu Polski Ład: Program Inwestycji Strategicznych strony ustalają, że Wykonawca jest zobowiązany do zapewnienia finansowania inwestycji w części niepokrytej udziałem własnym Zamawiającego, na czas poprzedzający wypłatę dofinansowania z Programu w ramach udzielonej wstępnej Promesy, Wykonawca oświadcza, że posiada odpowiednią zdolność ekonomiczną i środki, niezbędne do </w:t>
      </w:r>
      <w:r w:rsidRPr="00165329">
        <w:rPr>
          <w:rFonts w:ascii="Times New Roman" w:hAnsi="Times New Roman" w:cs="Times New Roman"/>
          <w:sz w:val="24"/>
          <w:szCs w:val="24"/>
        </w:rPr>
        <w:lastRenderedPageBreak/>
        <w:t>wykonania zamówienia oraz zapewnienia finansowanie inwestycji w okresie poprzedzającym otrzymanie</w:t>
      </w:r>
      <w:r w:rsidR="00135FD2" w:rsidRPr="00165329">
        <w:rPr>
          <w:rFonts w:ascii="Times New Roman" w:hAnsi="Times New Roman" w:cs="Times New Roman"/>
          <w:sz w:val="24"/>
          <w:szCs w:val="24"/>
        </w:rPr>
        <w:t xml:space="preserve"> wynagrodzenia</w:t>
      </w:r>
      <w:r w:rsidR="00F15ADF">
        <w:rPr>
          <w:rFonts w:ascii="Times New Roman" w:hAnsi="Times New Roman" w:cs="Times New Roman"/>
          <w:sz w:val="24"/>
          <w:szCs w:val="24"/>
        </w:rPr>
        <w:t>.</w:t>
      </w:r>
    </w:p>
    <w:p w:rsidR="005251D0" w:rsidRDefault="005251D0" w:rsidP="00B81BFA">
      <w:pPr>
        <w:pStyle w:val="Default"/>
        <w:spacing w:line="276" w:lineRule="auto"/>
        <w:contextualSpacing/>
        <w:jc w:val="center"/>
        <w:rPr>
          <w:b/>
          <w:color w:val="auto"/>
        </w:rPr>
      </w:pPr>
    </w:p>
    <w:p w:rsidR="006F236E" w:rsidRDefault="00DA553C" w:rsidP="00B81BFA">
      <w:pPr>
        <w:pStyle w:val="Default"/>
        <w:spacing w:line="276" w:lineRule="auto"/>
        <w:contextualSpacing/>
        <w:jc w:val="center"/>
        <w:rPr>
          <w:b/>
        </w:rPr>
      </w:pPr>
      <w:r w:rsidRPr="00C656E0">
        <w:rPr>
          <w:b/>
          <w:color w:val="auto"/>
        </w:rPr>
        <w:t>§ 7</w:t>
      </w:r>
      <w:r w:rsidR="006F236E">
        <w:rPr>
          <w:b/>
        </w:rPr>
        <w:tab/>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Rozpoczęcie czynności odbioru końcowego nastąpi w terminie 7 dni, licząc od daty pisemnego zgłoszenia robót do odbioru i dostarczenia dokumentacji powykonawczej przez Wykonawcę. Zakończenie czynności odbioru powinno nastąpić najpóźniej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terminie 7 dni od dnia rozpoczęcia, o ile komisja stwierdzi, że przedmiot umowy został wykonany całkowicie.</w:t>
      </w:r>
    </w:p>
    <w:p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2 egz.</w:t>
      </w:r>
    </w:p>
    <w:p w:rsidR="00667D3C" w:rsidRPr="00667D3C" w:rsidRDefault="00667D3C" w:rsidP="00667D3C">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w:t>
      </w:r>
      <w:r w:rsidR="00E15568">
        <w:rPr>
          <w:rFonts w:ascii="Times New Roman" w:hAnsi="Times New Roman" w:cs="Times New Roman"/>
          <w:color w:val="000000"/>
          <w:sz w:val="24"/>
          <w:szCs w:val="24"/>
        </w:rPr>
        <w:t xml:space="preserve">przekaże </w:t>
      </w:r>
      <w:r>
        <w:rPr>
          <w:rFonts w:ascii="Times New Roman" w:hAnsi="Times New Roman" w:cs="Times New Roman"/>
          <w:color w:val="000000"/>
          <w:sz w:val="24"/>
          <w:szCs w:val="24"/>
        </w:rPr>
        <w:t>Zamawiającemu:</w:t>
      </w:r>
    </w:p>
    <w:p w:rsidR="00667D3C" w:rsidRPr="00667D3C" w:rsidRDefault="00667D3C" w:rsidP="00667D3C">
      <w:pPr>
        <w:pStyle w:val="Akapitzlist"/>
        <w:numPr>
          <w:ilvl w:val="2"/>
          <w:numId w:val="1"/>
        </w:numPr>
        <w:autoSpaceDE w:val="0"/>
        <w:autoSpaceDN w:val="0"/>
        <w:adjustRightInd w:val="0"/>
        <w:spacing w:after="147" w:line="240" w:lineRule="auto"/>
        <w:ind w:left="737" w:hanging="340"/>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dokumentację odbiorową w dwóch egzemplarzach w języku polskim                   (oprawioną w segregatory z</w:t>
      </w:r>
      <w:r w:rsidR="00E15568">
        <w:rPr>
          <w:rFonts w:ascii="Times New Roman" w:hAnsi="Times New Roman" w:cs="Times New Roman"/>
          <w:color w:val="000000"/>
          <w:sz w:val="24"/>
          <w:szCs w:val="24"/>
        </w:rPr>
        <w:t>e</w:t>
      </w:r>
      <w:r w:rsidRPr="00667D3C">
        <w:rPr>
          <w:rFonts w:ascii="Times New Roman" w:hAnsi="Times New Roman" w:cs="Times New Roman"/>
          <w:color w:val="000000"/>
          <w:sz w:val="24"/>
          <w:szCs w:val="24"/>
        </w:rPr>
        <w:t xml:space="preserve"> szczegółowym spisem treści) zawierającym co najmniej:</w:t>
      </w:r>
    </w:p>
    <w:p w:rsidR="00667D3C" w:rsidRPr="00E15568"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 xml:space="preserve">a) </w:t>
      </w:r>
      <w:r w:rsidRPr="00E15568">
        <w:rPr>
          <w:rFonts w:ascii="Times New Roman" w:hAnsi="Times New Roman" w:cs="Times New Roman"/>
          <w:color w:val="000000"/>
          <w:sz w:val="24"/>
          <w:szCs w:val="24"/>
        </w:rPr>
        <w:t>oryginał/kserokopię dziennika budowy,</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E15568">
        <w:rPr>
          <w:rFonts w:ascii="Times New Roman" w:hAnsi="Times New Roman" w:cs="Times New Roman"/>
          <w:iCs/>
          <w:color w:val="000000"/>
          <w:sz w:val="24"/>
          <w:szCs w:val="24"/>
        </w:rPr>
        <w:t>b)</w:t>
      </w:r>
      <w:r w:rsidRPr="00667D3C">
        <w:rPr>
          <w:rFonts w:ascii="Times New Roman" w:hAnsi="Times New Roman" w:cs="Times New Roman"/>
          <w:i/>
          <w:iCs/>
          <w:color w:val="000000"/>
          <w:sz w:val="24"/>
          <w:szCs w:val="24"/>
        </w:rPr>
        <w:t xml:space="preserve"> </w:t>
      </w:r>
      <w:r w:rsidRPr="00667D3C">
        <w:rPr>
          <w:rFonts w:ascii="Times New Roman" w:hAnsi="Times New Roman" w:cs="Times New Roman"/>
          <w:color w:val="000000"/>
          <w:sz w:val="24"/>
          <w:szCs w:val="24"/>
        </w:rPr>
        <w:t>oryginał pisemnego oświadc</w:t>
      </w:r>
      <w:r w:rsidR="00E15568">
        <w:rPr>
          <w:rFonts w:ascii="Times New Roman" w:hAnsi="Times New Roman" w:cs="Times New Roman"/>
          <w:color w:val="000000"/>
          <w:sz w:val="24"/>
          <w:szCs w:val="24"/>
        </w:rPr>
        <w:t>zenia Kierownika b</w:t>
      </w:r>
      <w:r w:rsidRPr="00667D3C">
        <w:rPr>
          <w:rFonts w:ascii="Times New Roman" w:hAnsi="Times New Roman" w:cs="Times New Roman"/>
          <w:color w:val="000000"/>
          <w:sz w:val="24"/>
          <w:szCs w:val="24"/>
        </w:rPr>
        <w:t xml:space="preserve">udowy: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wykonaniu robót zgodnie z projektem budowlanym oraz ustawą Prawo budowlane,</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o doprowadzeniu do należytego stanu i porządku terenu budowy, a także dróg,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xml:space="preserve">  sąsiednich nier</w:t>
      </w:r>
      <w:r w:rsidR="005251D0">
        <w:rPr>
          <w:rFonts w:ascii="Times New Roman" w:hAnsi="Times New Roman" w:cs="Times New Roman"/>
          <w:color w:val="000000"/>
          <w:sz w:val="24"/>
          <w:szCs w:val="24"/>
        </w:rPr>
        <w:t>uchomości</w:t>
      </w:r>
      <w:r w:rsidRPr="00667D3C">
        <w:rPr>
          <w:rFonts w:ascii="Times New Roman" w:hAnsi="Times New Roman" w:cs="Times New Roman"/>
          <w:color w:val="000000"/>
          <w:sz w:val="24"/>
          <w:szCs w:val="24"/>
        </w:rPr>
        <w:t xml:space="preserve">,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color w:val="000000"/>
          <w:sz w:val="24"/>
          <w:szCs w:val="24"/>
        </w:rPr>
        <w:t>- o odpowiednim zagospodarowaniu terenów przyległych do budowy umożliwiającym właściwą ek</w:t>
      </w:r>
      <w:r>
        <w:rPr>
          <w:rFonts w:ascii="Times New Roman" w:hAnsi="Times New Roman" w:cs="Times New Roman"/>
          <w:color w:val="000000"/>
          <w:sz w:val="24"/>
          <w:szCs w:val="24"/>
        </w:rPr>
        <w:t>sploatację wybudowanego obiektu,</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c) </w:t>
      </w:r>
      <w:r w:rsidRPr="00667D3C">
        <w:rPr>
          <w:rFonts w:ascii="Times New Roman" w:hAnsi="Times New Roman" w:cs="Times New Roman"/>
          <w:color w:val="000000"/>
          <w:sz w:val="24"/>
          <w:szCs w:val="24"/>
        </w:rPr>
        <w:t xml:space="preserve">zestawienie wbudowanych materiałów wraz z dokumentami potwierdzającymi dopuszczenie ich do stosowania na terenie Rzeczpospolitej Polskiej, </w:t>
      </w:r>
    </w:p>
    <w:p w:rsidR="00667D3C" w:rsidRPr="00667D3C" w:rsidRDefault="00667D3C" w:rsidP="00667D3C">
      <w:pPr>
        <w:pStyle w:val="Akapitzlist"/>
        <w:autoSpaceDE w:val="0"/>
        <w:autoSpaceDN w:val="0"/>
        <w:adjustRightInd w:val="0"/>
        <w:spacing w:after="147" w:line="240" w:lineRule="auto"/>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d) </w:t>
      </w:r>
      <w:r w:rsidRPr="00667D3C">
        <w:rPr>
          <w:rFonts w:ascii="Times New Roman" w:hAnsi="Times New Roman" w:cs="Times New Roman"/>
          <w:color w:val="000000"/>
          <w:sz w:val="24"/>
          <w:szCs w:val="24"/>
        </w:rPr>
        <w:t>wykaz zmian istotnych (jeżeli miały miejsce) z załącznikiem graficznym, podpisany przez</w:t>
      </w:r>
      <w:r w:rsidR="00E15568">
        <w:rPr>
          <w:rFonts w:ascii="Times New Roman" w:hAnsi="Times New Roman" w:cs="Times New Roman"/>
          <w:color w:val="000000"/>
          <w:sz w:val="24"/>
          <w:szCs w:val="24"/>
        </w:rPr>
        <w:t xml:space="preserve"> Kierownika budowy, Kierownika r</w:t>
      </w:r>
      <w:r w:rsidRPr="00667D3C">
        <w:rPr>
          <w:rFonts w:ascii="Times New Roman" w:hAnsi="Times New Roman" w:cs="Times New Roman"/>
          <w:color w:val="000000"/>
          <w:sz w:val="24"/>
          <w:szCs w:val="24"/>
        </w:rPr>
        <w:t>obót odpowiedniego do charakterystyki branży, któ</w:t>
      </w:r>
      <w:r w:rsidR="00E15568">
        <w:rPr>
          <w:rFonts w:ascii="Times New Roman" w:hAnsi="Times New Roman" w:cs="Times New Roman"/>
          <w:color w:val="000000"/>
          <w:sz w:val="24"/>
          <w:szCs w:val="24"/>
        </w:rPr>
        <w:t>rej dotyczy zmiana, Inspektora n</w:t>
      </w:r>
      <w:r w:rsidRPr="00667D3C">
        <w:rPr>
          <w:rFonts w:ascii="Times New Roman" w:hAnsi="Times New Roman" w:cs="Times New Roman"/>
          <w:color w:val="000000"/>
          <w:sz w:val="24"/>
          <w:szCs w:val="24"/>
        </w:rPr>
        <w:t xml:space="preserve">adzoru, Projektanta, wraz z dokumentami potwierdzającymi prawidłową legalizację tych zmian, </w:t>
      </w:r>
    </w:p>
    <w:p w:rsidR="00667D3C" w:rsidRDefault="00667D3C" w:rsidP="00E15568">
      <w:pPr>
        <w:pStyle w:val="Akapitzlist"/>
        <w:autoSpaceDE w:val="0"/>
        <w:autoSpaceDN w:val="0"/>
        <w:adjustRightInd w:val="0"/>
        <w:spacing w:after="0"/>
        <w:jc w:val="both"/>
        <w:rPr>
          <w:rFonts w:ascii="Times New Roman" w:hAnsi="Times New Roman" w:cs="Times New Roman"/>
          <w:color w:val="000000"/>
          <w:sz w:val="24"/>
          <w:szCs w:val="24"/>
        </w:rPr>
      </w:pPr>
      <w:r w:rsidRPr="00667D3C">
        <w:rPr>
          <w:rFonts w:ascii="Times New Roman" w:hAnsi="Times New Roman" w:cs="Times New Roman"/>
          <w:i/>
          <w:iCs/>
          <w:color w:val="000000"/>
          <w:sz w:val="24"/>
          <w:szCs w:val="24"/>
        </w:rPr>
        <w:t xml:space="preserve">e) </w:t>
      </w:r>
      <w:r w:rsidRPr="00667D3C">
        <w:rPr>
          <w:rFonts w:ascii="Times New Roman" w:hAnsi="Times New Roman" w:cs="Times New Roman"/>
          <w:color w:val="000000"/>
          <w:sz w:val="24"/>
          <w:szCs w:val="24"/>
        </w:rPr>
        <w:t>protokoły z badań wykonanych w trak</w:t>
      </w:r>
      <w:r>
        <w:rPr>
          <w:rFonts w:ascii="Times New Roman" w:hAnsi="Times New Roman" w:cs="Times New Roman"/>
          <w:color w:val="000000"/>
          <w:sz w:val="24"/>
          <w:szCs w:val="24"/>
        </w:rPr>
        <w:t>cie realizac</w:t>
      </w:r>
      <w:r w:rsidR="00AA5A96">
        <w:rPr>
          <w:rFonts w:ascii="Times New Roman" w:hAnsi="Times New Roman" w:cs="Times New Roman"/>
          <w:color w:val="000000"/>
          <w:sz w:val="24"/>
          <w:szCs w:val="24"/>
        </w:rPr>
        <w:t>ji prac budowlanych,</w:t>
      </w:r>
    </w:p>
    <w:p w:rsidR="00AA5A96" w:rsidRDefault="00AA5A96" w:rsidP="00AA5A96">
      <w:pPr>
        <w:pStyle w:val="Akapitzlist"/>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w:t>
      </w:r>
      <w:r w:rsidRPr="009900F2">
        <w:rPr>
          <w:rFonts w:ascii="Times New Roman" w:hAnsi="Times New Roman" w:cs="Times New Roman"/>
          <w:iCs/>
          <w:color w:val="000000"/>
          <w:sz w:val="24"/>
          <w:szCs w:val="24"/>
        </w:rPr>
        <w:t>inwentaryzację geodezyjną powykonawczą</w:t>
      </w:r>
      <w:r>
        <w:rPr>
          <w:rFonts w:ascii="Times New Roman" w:hAnsi="Times New Roman" w:cs="Times New Roman"/>
          <w:iCs/>
          <w:color w:val="000000"/>
          <w:sz w:val="24"/>
          <w:szCs w:val="24"/>
        </w:rPr>
        <w:t xml:space="preserve"> w wersji  papierowej - 2 egz., </w:t>
      </w:r>
    </w:p>
    <w:p w:rsidR="00AA5A96" w:rsidRDefault="00AA5A96" w:rsidP="00AA5A96">
      <w:pPr>
        <w:pStyle w:val="Akapitzlist"/>
        <w:autoSpaceDE w:val="0"/>
        <w:autoSpaceDN w:val="0"/>
        <w:adjustRightInd w:val="0"/>
        <w:spacing w:after="0"/>
        <w:jc w:val="both"/>
        <w:rPr>
          <w:rFonts w:ascii="Times New Roman" w:hAnsi="Times New Roman" w:cs="Times New Roman"/>
          <w:color w:val="000000"/>
          <w:sz w:val="23"/>
          <w:szCs w:val="23"/>
        </w:rPr>
      </w:pPr>
      <w:r>
        <w:rPr>
          <w:rFonts w:ascii="Times New Roman" w:hAnsi="Times New Roman" w:cs="Times New Roman"/>
          <w:i/>
          <w:iCs/>
          <w:color w:val="000000"/>
          <w:sz w:val="24"/>
          <w:szCs w:val="24"/>
        </w:rPr>
        <w:t xml:space="preserve">g) </w:t>
      </w:r>
      <w:r w:rsidRPr="00D71918">
        <w:rPr>
          <w:rFonts w:ascii="Times New Roman" w:hAnsi="Times New Roman" w:cs="Times New Roman"/>
          <w:color w:val="000000"/>
          <w:sz w:val="23"/>
          <w:szCs w:val="23"/>
        </w:rPr>
        <w:t>wersję elektroniczną (w ilości zgodnej z wersją papierową) dokumentów odbiorowych oraz dokumentacji powykonawczej (inwentaryzacja w formacie pdf.) na płycie CD/DVD,</w:t>
      </w:r>
    </w:p>
    <w:p w:rsidR="00E064D0" w:rsidRDefault="00E064D0" w:rsidP="00E15568">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rsidR="00E064D0"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rsidR="00E064D0"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 xml:space="preserve">cy może zażądać  usunięcia wad fakt usunięcia wad zostanie stwierdzony protokolarnie. Termin na usunięcie wad wyznaczony będzie z uwzględnieniem uwarunkowań technologicznych i pogodowych tak aby prace mogły </w:t>
      </w:r>
      <w:r w:rsidR="00A576B4">
        <w:rPr>
          <w:rFonts w:ascii="Times New Roman" w:hAnsi="Times New Roman" w:cs="Times New Roman"/>
          <w:color w:val="000000"/>
          <w:sz w:val="24"/>
          <w:szCs w:val="24"/>
        </w:rPr>
        <w:lastRenderedPageBreak/>
        <w:t>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rsidR="00FB57D1" w:rsidRPr="00BB3DE3" w:rsidRDefault="00E064D0" w:rsidP="00667D3C">
      <w:pPr>
        <w:pStyle w:val="Akapitzlist"/>
        <w:numPr>
          <w:ilvl w:val="0"/>
          <w:numId w:val="57"/>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rsidR="00E94DB2" w:rsidRPr="00C656E0" w:rsidRDefault="00DA553C" w:rsidP="00DA553C">
      <w:pPr>
        <w:pStyle w:val="Default"/>
        <w:spacing w:line="276" w:lineRule="auto"/>
        <w:contextualSpacing/>
        <w:jc w:val="center"/>
        <w:rPr>
          <w:b/>
          <w:color w:val="auto"/>
        </w:rPr>
      </w:pPr>
      <w:r w:rsidRPr="00C656E0">
        <w:rPr>
          <w:b/>
          <w:color w:val="auto"/>
        </w:rPr>
        <w:t>§ 8</w:t>
      </w:r>
    </w:p>
    <w:p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w Ofercie Wykonawcy takiej części do powierzenia Podwykonawcom,</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Podwykonawca i dalszy Podwykonawca zobowiązany jest do przedłożenia </w:t>
      </w:r>
      <w:r w:rsidRPr="00183439">
        <w:rPr>
          <w:rFonts w:ascii="Times New Roman" w:hAnsi="Times New Roman" w:cs="Times New Roman"/>
          <w:sz w:val="24"/>
          <w:szCs w:val="24"/>
          <w:lang w:eastAsia="pl-PL"/>
        </w:rPr>
        <w:lastRenderedPageBreak/>
        <w:t>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w:t>
      </w:r>
      <w:r w:rsidR="00F15ADF">
        <w:rPr>
          <w:rFonts w:ascii="Times New Roman" w:hAnsi="Times New Roman" w:cs="Times New Roman"/>
          <w:sz w:val="24"/>
          <w:szCs w:val="24"/>
          <w:lang w:eastAsia="pl-PL"/>
        </w:rPr>
        <w:br/>
      </w:r>
      <w:r w:rsidRPr="00183439">
        <w:rPr>
          <w:rFonts w:ascii="Times New Roman" w:hAnsi="Times New Roman" w:cs="Times New Roman"/>
          <w:sz w:val="24"/>
          <w:szCs w:val="24"/>
          <w:lang w:eastAsia="pl-PL"/>
        </w:rPr>
        <w:t>z projektem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 xml:space="preserve">z taką </w:t>
      </w:r>
      <w:r w:rsidR="007C77C3">
        <w:rPr>
          <w:rFonts w:ascii="Times New Roman" w:hAnsi="Times New Roman" w:cs="Times New Roman"/>
          <w:sz w:val="24"/>
          <w:szCs w:val="24"/>
          <w:lang w:eastAsia="pl-PL"/>
        </w:rPr>
        <w:lastRenderedPageBreak/>
        <w:t>samą częstotliwością jaką przyjęto w umowie pomiędzy Zamawiającym a Wykonawcą na podstawie odbiorów częściowych robót wykonanych przez Podwykonawcę lub dalszego Podwykonawcę;</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Wykonanie przedmiotu umowy o podwykonawstwo zostaje określone na co najmniej takim poziomie jakości, jaki wynika z umowy zawartej pomiędzy Zamawiającym</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Podwykonawca lub dalszy Podwykonawca są zobowiązani do przedstawienia Zamawiającemu na jego żądanie dokumentów, oświadczeń i wyjaśnień dotyczących realizacji umowy o podwykonawstwo;</w:t>
      </w:r>
    </w:p>
    <w:p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Musi zawierać postanowienia w zakresie wypełnienia przez Wykonawcę </w:t>
      </w:r>
      <w:r w:rsidR="00F15ADF">
        <w:rPr>
          <w:rFonts w:ascii="Times New Roman" w:hAnsi="Times New Roman" w:cs="Times New Roman"/>
          <w:sz w:val="24"/>
          <w:szCs w:val="24"/>
          <w:lang w:eastAsia="pl-PL"/>
        </w:rPr>
        <w:br/>
      </w:r>
      <w:r>
        <w:rPr>
          <w:rFonts w:ascii="Times New Roman" w:hAnsi="Times New Roman" w:cs="Times New Roman"/>
          <w:sz w:val="24"/>
          <w:szCs w:val="24"/>
          <w:lang w:eastAsia="pl-PL"/>
        </w:rPr>
        <w:t>i podwykonawcę robót obowiązków związanych z zatrudnieniem na umowę o prace osób do wykonania czynności określonych przez Zamawiającego;</w:t>
      </w:r>
    </w:p>
    <w:p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w:t>
      </w:r>
      <w:r w:rsidR="00F15ADF">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F15ADF">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00242553" w:rsidRPr="00DE370D">
        <w:rPr>
          <w:rFonts w:ascii="Times New Roman" w:hAnsi="Times New Roman" w:cs="Times New Roman"/>
          <w:sz w:val="24"/>
          <w:szCs w:val="24"/>
          <w:lang w:eastAsia="pl-PL"/>
        </w:rPr>
        <w:t>o podwykonawstwo, której przedmiotem są dostawy lub usługi, w przypadku uchylenia się od obowiązku zapłaty odpowiednio przez Wykonawcę, Podwykonawcę lub dalszego Podwykonawcę.</w:t>
      </w:r>
    </w:p>
    <w:p w:rsidR="00242553" w:rsidRPr="003D691C" w:rsidRDefault="00DE0655"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16</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15</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2553" w:rsidRPr="00183439"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17</w:t>
      </w:r>
      <w:r w:rsidR="00242553" w:rsidRPr="0018343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Bezpośrednia zapłata obejmuje wyłącznie należne wynagrodzenie, bez odsetek należnych </w:t>
      </w:r>
      <w:r>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Podwykonawcy lub dalszemu </w:t>
      </w:r>
      <w:r w:rsidR="0086191A">
        <w:rPr>
          <w:rFonts w:ascii="Times New Roman" w:hAnsi="Times New Roman" w:cs="Times New Roman"/>
          <w:sz w:val="24"/>
          <w:szCs w:val="24"/>
          <w:lang w:eastAsia="pl-PL"/>
        </w:rPr>
        <w:t>Podwykonawcy.</w:t>
      </w:r>
    </w:p>
    <w:p w:rsidR="00242553" w:rsidRDefault="00DE0655" w:rsidP="00DE0655">
      <w:pPr>
        <w:widowControl w:val="0"/>
        <w:shd w:val="clear" w:color="auto" w:fill="FFFFFF"/>
        <w:tabs>
          <w:tab w:val="left" w:pos="345"/>
          <w:tab w:val="left" w:pos="945"/>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w:t>
      </w:r>
      <w:r w:rsidR="00F15ADF">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0086191A">
        <w:rPr>
          <w:rFonts w:ascii="Times New Roman" w:hAnsi="Times New Roman" w:cs="Times New Roman"/>
          <w:sz w:val="24"/>
          <w:szCs w:val="24"/>
          <w:lang w:eastAsia="pl-PL"/>
        </w:rPr>
        <w:t>o podwykonawstwo.</w:t>
      </w:r>
    </w:p>
    <w:p w:rsidR="00242553" w:rsidRPr="00557E13" w:rsidRDefault="00DE0655" w:rsidP="00DE0655">
      <w:pPr>
        <w:widowControl w:val="0"/>
        <w:shd w:val="clear" w:color="auto" w:fill="FFFFFF"/>
        <w:tabs>
          <w:tab w:val="left" w:pos="345"/>
          <w:tab w:val="left" w:pos="426"/>
        </w:tabs>
        <w:suppressAutoHyphens/>
        <w:autoSpaceDN w:val="0"/>
        <w:spacing w:after="120"/>
        <w:ind w:left="397" w:hanging="397"/>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18</w:t>
      </w:r>
      <w:r w:rsidR="00242553" w:rsidRPr="00557E13">
        <w:rPr>
          <w:rFonts w:ascii="Times New Roman" w:hAnsi="Times New Roman" w:cs="Times New Roman"/>
          <w:sz w:val="24"/>
          <w:szCs w:val="24"/>
          <w:lang w:eastAsia="pl-PL"/>
        </w:rPr>
        <w:t xml:space="preserve"> Zamawiający może:</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20. </w:t>
      </w:r>
      <w:r w:rsidR="00242553" w:rsidRPr="00183439">
        <w:rPr>
          <w:rFonts w:ascii="Times New Roman" w:hAnsi="Times New Roman" w:cs="Times New Roman"/>
          <w:sz w:val="24"/>
          <w:szCs w:val="24"/>
          <w:lang w:eastAsia="pl-PL"/>
        </w:rPr>
        <w:t>W przypadku dokonania bezpośredniej zapłaty Podwykonawcy lub dalszemu Podwykonawcy Zamawiający potrąci kwotę wypłaconego wynagrodzenia</w:t>
      </w:r>
      <w:r w:rsidR="00242553">
        <w:rPr>
          <w:rFonts w:ascii="Times New Roman" w:hAnsi="Times New Roman" w:cs="Times New Roman"/>
          <w:sz w:val="24"/>
          <w:szCs w:val="24"/>
          <w:lang w:eastAsia="pl-PL"/>
        </w:rPr>
        <w:t xml:space="preserve"> </w:t>
      </w:r>
      <w:r w:rsidR="00F15ADF">
        <w:rPr>
          <w:rFonts w:ascii="Times New Roman" w:hAnsi="Times New Roman" w:cs="Times New Roman"/>
          <w:sz w:val="24"/>
          <w:szCs w:val="24"/>
          <w:lang w:eastAsia="pl-PL"/>
        </w:rPr>
        <w:br/>
      </w:r>
      <w:r w:rsidR="00242553" w:rsidRPr="00183439">
        <w:rPr>
          <w:rFonts w:ascii="Times New Roman" w:hAnsi="Times New Roman" w:cs="Times New Roman"/>
          <w:sz w:val="24"/>
          <w:szCs w:val="24"/>
          <w:lang w:eastAsia="pl-PL"/>
        </w:rPr>
        <w:t>z wynagrodzenia należnego Wykonawcy.</w:t>
      </w:r>
    </w:p>
    <w:p w:rsidR="00242553" w:rsidRPr="00183439" w:rsidRDefault="00DE0655"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rsidR="00242553"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rsidR="00242553"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rsidR="00315494" w:rsidRPr="00183439" w:rsidRDefault="00DE0655"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25</w:t>
      </w:r>
      <w:r w:rsidR="0050168B">
        <w:rPr>
          <w:rFonts w:ascii="Times New Roman" w:hAnsi="Times New Roman" w:cs="Times New Roman"/>
          <w:sz w:val="24"/>
          <w:szCs w:val="24"/>
          <w:lang w:eastAsia="pl-PL"/>
        </w:rPr>
        <w:t xml:space="preserve">.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rsidR="00D23DFA"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9</w:t>
      </w:r>
    </w:p>
    <w:p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podwykonawcy i dalsi podwykonawcy uwzględniają w umowach zawieranych w związku z wykonaniem niniejszej umowy koszty pracy, których wartość nie </w:t>
      </w:r>
      <w:r>
        <w:rPr>
          <w:rFonts w:ascii="Times New Roman" w:hAnsi="Times New Roman" w:cs="Times New Roman"/>
          <w:sz w:val="24"/>
          <w:szCs w:val="24"/>
        </w:rPr>
        <w:lastRenderedPageBreak/>
        <w:t>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xml:space="preserve">. Dz. U. z 2020 r., poz. </w:t>
      </w:r>
      <w:r w:rsidR="00DE0655">
        <w:rPr>
          <w:rFonts w:ascii="Times New Roman" w:hAnsi="Times New Roman" w:cs="Times New Roman"/>
          <w:sz w:val="24"/>
          <w:szCs w:val="24"/>
        </w:rPr>
        <w:t>22</w:t>
      </w:r>
      <w:r w:rsidR="00290016">
        <w:rPr>
          <w:rFonts w:ascii="Times New Roman" w:hAnsi="Times New Roman" w:cs="Times New Roman"/>
          <w:sz w:val="24"/>
          <w:szCs w:val="24"/>
        </w:rPr>
        <w:t>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r w:rsidR="005251D0">
        <w:rPr>
          <w:rFonts w:ascii="Times New Roman" w:hAnsi="Times New Roman" w:cs="Times New Roman"/>
          <w:sz w:val="24"/>
          <w:szCs w:val="24"/>
          <w:lang w:eastAsia="zh-CN"/>
        </w:rPr>
        <w:t>(</w:t>
      </w:r>
      <w:proofErr w:type="spellStart"/>
      <w:r w:rsidR="005251D0">
        <w:rPr>
          <w:rFonts w:ascii="Times New Roman" w:hAnsi="Times New Roman" w:cs="Times New Roman"/>
          <w:sz w:val="24"/>
          <w:szCs w:val="24"/>
          <w:lang w:eastAsia="zh-CN"/>
        </w:rPr>
        <w:t>t.j</w:t>
      </w:r>
      <w:proofErr w:type="spellEnd"/>
      <w:r w:rsidR="005251D0">
        <w:rPr>
          <w:rFonts w:ascii="Times New Roman" w:hAnsi="Times New Roman" w:cs="Times New Roman"/>
          <w:sz w:val="24"/>
          <w:szCs w:val="24"/>
          <w:lang w:eastAsia="zh-CN"/>
        </w:rPr>
        <w:t>. Dz. U. z 2020 r. poz. 132</w:t>
      </w:r>
      <w:r w:rsidR="003660B1">
        <w:rPr>
          <w:rFonts w:ascii="Times New Roman" w:hAnsi="Times New Roman" w:cs="Times New Roman"/>
          <w:sz w:val="24"/>
          <w:szCs w:val="24"/>
          <w:lang w:eastAsia="zh-CN"/>
        </w:rPr>
        <w:t xml:space="preserve">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 szczególności do:</w:t>
      </w:r>
    </w:p>
    <w:p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oświadczeń w zakresie potwierdzenia spełniania ww. wymogów</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 xml:space="preserve">wyznaczonym     </w:t>
      </w:r>
      <w:r w:rsidR="00F15ADF">
        <w:rPr>
          <w:rFonts w:ascii="Times New Roman" w:hAnsi="Times New Roman" w:cs="Times New Roman"/>
          <w:sz w:val="24"/>
          <w:szCs w:val="24"/>
          <w:lang w:eastAsia="zh-CN"/>
        </w:rPr>
        <w:br/>
      </w:r>
      <w:r w:rsidR="000C5C22">
        <w:rPr>
          <w:rFonts w:ascii="Times New Roman" w:hAnsi="Times New Roman" w:cs="Times New Roman"/>
          <w:sz w:val="24"/>
          <w:szCs w:val="24"/>
          <w:lang w:eastAsia="zh-CN"/>
        </w:rPr>
        <w:t>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oświadczenia Wykonawcy lub Podwykonawcy o zatrudnieniu pracownika na podstawie umowy o pracę;</w:t>
      </w:r>
    </w:p>
    <w:p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innych dokumentów zawierających informacje, w tym dane osobowe, niezbędne do weryfikacji zatrudnienia na podstawie umowy o pracę, w szczególności imię                </w:t>
      </w:r>
      <w:r w:rsidR="00F15ADF">
        <w:rPr>
          <w:rFonts w:ascii="Times New Roman" w:hAnsi="Times New Roman" w:cs="Times New Roman"/>
          <w:sz w:val="24"/>
          <w:szCs w:val="24"/>
          <w:lang w:eastAsia="zh-CN"/>
        </w:rPr>
        <w:br/>
      </w:r>
      <w:r>
        <w:rPr>
          <w:rFonts w:ascii="Times New Roman" w:hAnsi="Times New Roman" w:cs="Times New Roman"/>
          <w:sz w:val="24"/>
          <w:szCs w:val="24"/>
          <w:lang w:eastAsia="zh-CN"/>
        </w:rPr>
        <w:t>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rsidR="00D23DFA" w:rsidRPr="00C656E0" w:rsidRDefault="00B77CFE" w:rsidP="00B81BFA">
      <w:pPr>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10</w:t>
      </w:r>
    </w:p>
    <w:p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6544BF">
        <w:rPr>
          <w:rFonts w:eastAsia="Times New Roman" w:cs="Times New Roman"/>
          <w:lang w:eastAsia="en-US"/>
        </w:rPr>
        <w:t>jmi wynosi 5 lat</w:t>
      </w:r>
      <w:r w:rsidR="00D23DFA" w:rsidRPr="00183439">
        <w:rPr>
          <w:rFonts w:eastAsia="Calibri" w:cs="Times New Roman"/>
          <w:lang w:eastAsia="en-US"/>
        </w:rPr>
        <w:t>,</w:t>
      </w:r>
      <w:r w:rsidR="00D23DFA" w:rsidRPr="00183439">
        <w:rPr>
          <w:rFonts w:eastAsia="Times New Roman" w:cs="Times New Roman"/>
          <w:lang w:eastAsia="en-US"/>
        </w:rPr>
        <w:t xml:space="preserve"> l</w:t>
      </w:r>
      <w:r>
        <w:rPr>
          <w:rFonts w:eastAsia="Times New Roman" w:cs="Times New Roman"/>
          <w:lang w:eastAsia="en-US"/>
        </w:rPr>
        <w:t>icząc od dnia odbioru końcowego</w:t>
      </w:r>
      <w:r w:rsidR="006544BF">
        <w:rPr>
          <w:rFonts w:eastAsia="Times New Roman" w:cs="Times New Roman"/>
          <w:lang w:eastAsia="en-US"/>
        </w:rPr>
        <w:t>, a w przypadku gdy Wykonawca zaoferuje okres gwarancji dłuższy niż 5 lat, okres rękojmi ulega wydłużeniu do zaoferowanej długości okresu gwarancji</w:t>
      </w:r>
      <w:r>
        <w:rPr>
          <w:rFonts w:eastAsia="Times New Roman" w:cs="Times New Roman"/>
          <w:lang w:eastAsia="en-US"/>
        </w:rPr>
        <w:t>;</w:t>
      </w:r>
    </w:p>
    <w:p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lastRenderedPageBreak/>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F15ADF">
        <w:rPr>
          <w:rFonts w:eastAsia="Times New Roman" w:cs="Times New Roman"/>
          <w:lang w:eastAsia="en-US"/>
        </w:rPr>
        <w:br/>
      </w:r>
      <w:r w:rsidR="00D23DFA" w:rsidRPr="00183439">
        <w:rPr>
          <w:rFonts w:eastAsia="Times New Roman" w:cs="Times New Roman"/>
          <w:lang w:eastAsia="en-US"/>
        </w:rPr>
        <w:t>w sytuacji, gdy W</w:t>
      </w:r>
      <w:r>
        <w:rPr>
          <w:rFonts w:eastAsia="Times New Roman" w:cs="Times New Roman"/>
          <w:lang w:eastAsia="en-US"/>
        </w:rPr>
        <w:t>ykonawca wadę podstępnie zataił;</w:t>
      </w:r>
    </w:p>
    <w:p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w:t>
      </w:r>
      <w:r w:rsidR="00F15ADF">
        <w:rPr>
          <w:rFonts w:cs="Times New Roman"/>
        </w:rPr>
        <w:br/>
      </w:r>
      <w:r w:rsidRPr="00183439">
        <w:rPr>
          <w:rFonts w:cs="Times New Roman"/>
        </w:rPr>
        <w:t>i odbioru robót budowlanych, obowiązującymi przepisami, wiedz</w:t>
      </w:r>
      <w:r w:rsidR="000873DE">
        <w:rPr>
          <w:rFonts w:cs="Times New Roman"/>
        </w:rPr>
        <w:t>ą techniczną i sztuką budowlaną;</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rsidR="00B2781B" w:rsidRPr="00C656E0" w:rsidRDefault="00C656E0" w:rsidP="00C656E0">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B77CFE" w:rsidRPr="00C656E0">
        <w:rPr>
          <w:rFonts w:cs="Times New Roman"/>
          <w:b/>
        </w:rPr>
        <w:t>§ 11</w:t>
      </w:r>
    </w:p>
    <w:p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w:t>
      </w:r>
      <w:r w:rsidR="00B77CFE">
        <w:rPr>
          <w:rFonts w:cs="Times New Roman"/>
        </w:rPr>
        <w:t xml:space="preserve"> czynności, o których mowa w § 9</w:t>
      </w:r>
      <w:r>
        <w:rPr>
          <w:rFonts w:cs="Times New Roman"/>
        </w:rPr>
        <w:t xml:space="preserve"> ust. 2;</w:t>
      </w:r>
    </w:p>
    <w:p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oferta Wykonawcy</w:t>
      </w:r>
      <w:r w:rsidR="00B6539B">
        <w:rPr>
          <w:rFonts w:cs="Times New Roman"/>
        </w:rPr>
        <w:t xml:space="preserve"> wraz z kosztorysem</w:t>
      </w:r>
      <w:r>
        <w:rPr>
          <w:rFonts w:cs="Times New Roman"/>
        </w:rPr>
        <w:t xml:space="preserve">; </w:t>
      </w:r>
    </w:p>
    <w:p w:rsidR="0018562E" w:rsidRPr="002F264D" w:rsidRDefault="004F4498" w:rsidP="002F264D">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rsidR="007077E4" w:rsidRPr="00C656E0" w:rsidRDefault="00B77CFE" w:rsidP="00B81BFA">
      <w:pPr>
        <w:pStyle w:val="Akapitzlist"/>
        <w:autoSpaceDE w:val="0"/>
        <w:autoSpaceDN w:val="0"/>
        <w:adjustRightInd w:val="0"/>
        <w:ind w:left="340"/>
        <w:jc w:val="center"/>
        <w:rPr>
          <w:rFonts w:ascii="Times New Roman" w:hAnsi="Times New Roman" w:cs="Times New Roman"/>
          <w:sz w:val="24"/>
          <w:szCs w:val="24"/>
        </w:rPr>
      </w:pPr>
      <w:r w:rsidRPr="00C656E0">
        <w:rPr>
          <w:rFonts w:ascii="Times New Roman" w:hAnsi="Times New Roman" w:cs="Times New Roman"/>
          <w:b/>
          <w:sz w:val="24"/>
          <w:szCs w:val="24"/>
        </w:rPr>
        <w:t>§ 12</w:t>
      </w:r>
    </w:p>
    <w:p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F05B45">
        <w:rPr>
          <w:rFonts w:ascii="Times New Roman" w:hAnsi="Times New Roman" w:cs="Times New Roman"/>
          <w:color w:val="000000"/>
          <w:sz w:val="24"/>
          <w:szCs w:val="24"/>
        </w:rPr>
        <w:t xml:space="preserve"> </w:t>
      </w:r>
      <w:r w:rsidR="00B6539B">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F05B45">
        <w:rPr>
          <w:rFonts w:ascii="Times New Roman" w:hAnsi="Times New Roman" w:cs="Times New Roman"/>
          <w:color w:val="000000"/>
          <w:sz w:val="24"/>
          <w:szCs w:val="24"/>
        </w:rPr>
        <w:t>do koordynowa</w:t>
      </w:r>
      <w:r w:rsidR="00FF6FD1">
        <w:rPr>
          <w:rFonts w:ascii="Times New Roman" w:hAnsi="Times New Roman" w:cs="Times New Roman"/>
          <w:color w:val="000000"/>
          <w:sz w:val="24"/>
          <w:szCs w:val="24"/>
        </w:rPr>
        <w:t>nia i rozliczania robót będzie inspektor n</w:t>
      </w:r>
      <w:r w:rsidRPr="00F05B45">
        <w:rPr>
          <w:rFonts w:ascii="Times New Roman" w:hAnsi="Times New Roman" w:cs="Times New Roman"/>
          <w:color w:val="000000"/>
          <w:sz w:val="24"/>
          <w:szCs w:val="24"/>
        </w:rPr>
        <w:t>adzoru.</w:t>
      </w:r>
    </w:p>
    <w:p w:rsidR="00F05B45" w:rsidRPr="00FE617D" w:rsidRDefault="00FF6FD1"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 każdej zmianie inspektora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n</w:t>
      </w:r>
      <w:r w:rsidR="003D5C9C" w:rsidRPr="00F05B45">
        <w:rPr>
          <w:rFonts w:ascii="Times New Roman" w:hAnsi="Times New Roman" w:cs="Times New Roman"/>
          <w:color w:val="000000"/>
          <w:sz w:val="24"/>
          <w:szCs w:val="24"/>
        </w:rPr>
        <w:t xml:space="preserve">adzoru powinna być dokonana wpisem do dziennika budowy i nie wymaga aneksu </w:t>
      </w:r>
      <w:r w:rsidR="00B6539B">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rsidR="003D5C9C" w:rsidRPr="00C656E0" w:rsidRDefault="00B77CFE" w:rsidP="00B81BFA">
      <w:pPr>
        <w:autoSpaceDE w:val="0"/>
        <w:autoSpaceDN w:val="0"/>
        <w:adjustRightInd w:val="0"/>
        <w:spacing w:after="0"/>
        <w:contextualSpacing/>
        <w:jc w:val="center"/>
        <w:rPr>
          <w:rFonts w:ascii="Times New Roman" w:hAnsi="Times New Roman" w:cs="Times New Roman"/>
          <w:b/>
          <w:sz w:val="24"/>
          <w:szCs w:val="24"/>
        </w:rPr>
      </w:pPr>
      <w:r w:rsidRPr="00C656E0">
        <w:rPr>
          <w:rFonts w:ascii="Times New Roman" w:hAnsi="Times New Roman" w:cs="Times New Roman"/>
          <w:b/>
          <w:sz w:val="24"/>
          <w:szCs w:val="24"/>
        </w:rPr>
        <w:t>§ 13</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rsidR="00034F6A" w:rsidRPr="00034F6A" w:rsidRDefault="00034F6A" w:rsidP="00034F6A">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rsidR="00DA10D4"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14</w:t>
      </w:r>
    </w:p>
    <w:p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lastRenderedPageBreak/>
        <w:t>Zabezpieczenie wniesione z tytu</w:t>
      </w:r>
      <w:r>
        <w:rPr>
          <w:rFonts w:ascii="Times New Roman" w:hAnsi="Times New Roman" w:cs="Times New Roman"/>
          <w:color w:val="000000"/>
          <w:sz w:val="24"/>
          <w:szCs w:val="24"/>
        </w:rPr>
        <w:t>łu rękojmi za wady w kwocie</w:t>
      </w:r>
      <w:r w:rsidR="00870B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p>
    <w:p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Zamawiający może powierzyć ich usunięcie innemu podmiotowi, którego należność za wykonanie zostanie pokryta z wniesionej przez Wykonawcę kwoty zabezpieczenia należytego wykonania umowy.</w:t>
      </w:r>
      <w:r w:rsidR="00A516DB">
        <w:rPr>
          <w:rFonts w:ascii="Times New Roman" w:hAnsi="Times New Roman" w:cs="Times New Roman"/>
          <w:color w:val="000000"/>
          <w:sz w:val="24"/>
          <w:szCs w:val="24"/>
        </w:rPr>
        <w:t xml:space="preserve"> Jeżeli 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rsid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okres na jaki należy wnieść zabezpieczenie przekracza 5 lat, zabezpieczenie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pieniądzu Wykonawca wniesie na cały okres, a zabezpieczenie w innej formie wniesie na okres nie krótszy niż 5 lat z jednoczesnym zobowiązaniem się do przedłożenia zabezpieczenia lub wniesienia nowego zabezpieczenia na kolejne okresy.</w:t>
      </w:r>
    </w:p>
    <w:p w:rsidR="008A35CF" w:rsidRPr="008A35CF" w:rsidRDefault="008A35CF" w:rsidP="008A35CF">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nieprzedłożenia lub niewniesienia nowego zabezpieczenia najpóźniej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na 30 dni przed upływem terminu ważności dotychczasowego zabezpieczenia wniesionego w innej formie niż w pieniądzu, Zamawiający zamieni formę na zabezpieczenie w pieniądzu, poprzez wypłatę kwoty z dotychczasowego zabezpieczenia. Wypłata, o której mowa wyżej następuje nie później niż w ostatnim dniu ważności dotychczasowego zabezpieczenia. Taka możliwość musi być przewidziana w druku gwarancji.</w:t>
      </w:r>
    </w:p>
    <w:p w:rsidR="009B5DCE" w:rsidRPr="00C656E0" w:rsidRDefault="00B77CFE" w:rsidP="00B81BFA">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15</w:t>
      </w:r>
    </w:p>
    <w:p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15ADF">
        <w:rPr>
          <w:rFonts w:ascii="Times New Roman" w:hAnsi="Times New Roman" w:cs="Times New Roman"/>
          <w:color w:val="000000"/>
          <w:sz w:val="24"/>
          <w:szCs w:val="24"/>
        </w:rPr>
        <w:br/>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w:t>
      </w:r>
      <w:r w:rsidR="004147B9">
        <w:rPr>
          <w:rFonts w:ascii="Times New Roman" w:hAnsi="Times New Roman" w:cs="Times New Roman"/>
          <w:color w:val="000000"/>
          <w:sz w:val="24"/>
          <w:szCs w:val="24"/>
        </w:rPr>
        <w:t>st. 1 maksymalnie do wysokości 2</w:t>
      </w:r>
      <w:r w:rsidR="00972258">
        <w:rPr>
          <w:rFonts w:ascii="Times New Roman" w:hAnsi="Times New Roman" w:cs="Times New Roman"/>
          <w:color w:val="000000"/>
          <w:sz w:val="24"/>
          <w:szCs w:val="24"/>
        </w:rPr>
        <w:t>0% wynagrodzenia brutto należnego Wykonawcy z tytułu realizacji przedmiotu umowy</w:t>
      </w:r>
      <w:r w:rsidRPr="00344887">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lastRenderedPageBreak/>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300614">
        <w:rPr>
          <w:rFonts w:ascii="Times New Roman" w:hAnsi="Times New Roman" w:cs="Times New Roman"/>
          <w:color w:val="000000"/>
          <w:sz w:val="24"/>
          <w:szCs w:val="24"/>
        </w:rPr>
        <w:t>rzypadku określonym w § 8</w:t>
      </w:r>
      <w:r w:rsidR="00012278">
        <w:rPr>
          <w:rFonts w:ascii="Times New Roman" w:hAnsi="Times New Roman" w:cs="Times New Roman"/>
          <w:color w:val="000000"/>
          <w:sz w:val="24"/>
          <w:szCs w:val="24"/>
        </w:rPr>
        <w:t xml:space="preserve">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w:t>
      </w:r>
      <w:r w:rsidR="00300614">
        <w:rPr>
          <w:rFonts w:ascii="Times New Roman" w:hAnsi="Times New Roman" w:cs="Times New Roman"/>
          <w:color w:val="000000"/>
          <w:sz w:val="24"/>
          <w:szCs w:val="24"/>
        </w:rPr>
        <w:t>mowa w § 17</w:t>
      </w:r>
      <w:r w:rsidR="00E117C1">
        <w:rPr>
          <w:rFonts w:ascii="Times New Roman" w:hAnsi="Times New Roman" w:cs="Times New Roman"/>
          <w:color w:val="000000"/>
          <w:sz w:val="24"/>
          <w:szCs w:val="24"/>
        </w:rPr>
        <w:t xml:space="preserve"> ust. 1 niniejszej umowy.</w:t>
      </w:r>
    </w:p>
    <w:p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W przypadku wątpliwości co do zasadności naliczania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Zapłata kary przez Wykonawcę lub potrącenie przez Zamawiającego kwoty kary             </w:t>
      </w:r>
      <w:r w:rsidR="00F15ADF">
        <w:rPr>
          <w:rFonts w:ascii="Times New Roman" w:hAnsi="Times New Roman" w:cs="Times New Roman"/>
          <w:color w:val="000000"/>
          <w:sz w:val="24"/>
          <w:szCs w:val="24"/>
        </w:rPr>
        <w:br/>
      </w:r>
      <w:r>
        <w:rPr>
          <w:rFonts w:ascii="Times New Roman" w:hAnsi="Times New Roman" w:cs="Times New Roman"/>
          <w:color w:val="000000"/>
          <w:sz w:val="24"/>
          <w:szCs w:val="24"/>
        </w:rPr>
        <w:t xml:space="preserve"> z płatności należnej Wykonawcy nie zwalnia Wykonawcy z obowiązku ukończenia robót lub jakichkolwiek innych obowiązków i zobowiązań wynikających z niniejszej umowy.</w:t>
      </w:r>
    </w:p>
    <w:p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rsidR="0014288E" w:rsidRPr="00C656E0" w:rsidRDefault="00B77CFE" w:rsidP="0014288E">
      <w:pPr>
        <w:autoSpaceDE w:val="0"/>
        <w:autoSpaceDN w:val="0"/>
        <w:adjustRightInd w:val="0"/>
        <w:spacing w:after="0"/>
        <w:contextualSpacing/>
        <w:jc w:val="center"/>
        <w:rPr>
          <w:rFonts w:ascii="Times New Roman" w:hAnsi="Times New Roman" w:cs="Times New Roman"/>
          <w:b/>
          <w:bCs/>
          <w:sz w:val="24"/>
          <w:szCs w:val="24"/>
        </w:rPr>
      </w:pPr>
      <w:r w:rsidRPr="00C656E0">
        <w:rPr>
          <w:rFonts w:ascii="Times New Roman" w:hAnsi="Times New Roman" w:cs="Times New Roman"/>
          <w:b/>
          <w:bCs/>
          <w:sz w:val="24"/>
          <w:szCs w:val="24"/>
        </w:rPr>
        <w:t>§ 16</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rsidR="00021A9A" w:rsidRDefault="00021A9A" w:rsidP="004D2272">
      <w:pPr>
        <w:pStyle w:val="Akapitzlist"/>
        <w:numPr>
          <w:ilvl w:val="3"/>
          <w:numId w:val="39"/>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lastRenderedPageBreak/>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rsidR="00021A9A" w:rsidRDefault="00021A9A" w:rsidP="004D2272">
      <w:pPr>
        <w:numPr>
          <w:ilvl w:val="0"/>
          <w:numId w:val="39"/>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rsidR="00021A9A" w:rsidRPr="00F41C3E" w:rsidRDefault="00021A9A" w:rsidP="004D2272">
      <w:pPr>
        <w:pStyle w:val="Default"/>
        <w:numPr>
          <w:ilvl w:val="0"/>
          <w:numId w:val="39"/>
        </w:numPr>
        <w:ind w:left="680" w:hanging="340"/>
        <w:jc w:val="both"/>
      </w:pPr>
      <w:r>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Strona</w:t>
      </w:r>
      <w:r>
        <w:t xml:space="preserve"> </w:t>
      </w:r>
      <w:r w:rsidRPr="00F41C3E">
        <w:t xml:space="preserve">o to wnioskująca zobowiązana jest do złożenia drugiej Stronie propozycji zmiany </w:t>
      </w:r>
      <w:r>
        <w:t xml:space="preserve">      </w:t>
      </w:r>
      <w:r w:rsidR="00F15ADF">
        <w:br/>
      </w:r>
      <w:r w:rsidRPr="00F41C3E">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rsidR="00021A9A" w:rsidRDefault="00021A9A" w:rsidP="00021A9A">
      <w:pPr>
        <w:pStyle w:val="Default"/>
        <w:numPr>
          <w:ilvl w:val="2"/>
          <w:numId w:val="8"/>
        </w:numPr>
        <w:spacing w:after="10"/>
        <w:ind w:left="993" w:hanging="142"/>
        <w:jc w:val="both"/>
      </w:pPr>
      <w:r w:rsidRPr="00F41C3E">
        <w:t xml:space="preserve">oświadczenia lub dokumenty dotyczące nieobecności pracowników lub osób świadczących pracę za wynagrodzeniem na innej podstawie niż stosunek pracy, które uczestniczą lub mogłyby uczestniczyć w realizacji zamówienia, </w:t>
      </w:r>
    </w:p>
    <w:p w:rsidR="00021A9A" w:rsidRDefault="00021A9A" w:rsidP="00021A9A">
      <w:pPr>
        <w:pStyle w:val="Default"/>
        <w:numPr>
          <w:ilvl w:val="2"/>
          <w:numId w:val="8"/>
        </w:numPr>
        <w:spacing w:after="10"/>
        <w:ind w:left="993" w:hanging="142"/>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zapobiegawczych lub kontrolnych, </w:t>
      </w:r>
    </w:p>
    <w:p w:rsidR="00021A9A" w:rsidRPr="000E7991" w:rsidRDefault="00021A9A" w:rsidP="00021A9A">
      <w:pPr>
        <w:pStyle w:val="Default"/>
        <w:numPr>
          <w:ilvl w:val="2"/>
          <w:numId w:val="8"/>
        </w:numPr>
        <w:spacing w:after="10"/>
        <w:ind w:left="993" w:hanging="142"/>
        <w:jc w:val="both"/>
      </w:pPr>
      <w:r w:rsidRPr="00F41C3E">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COVID-19, innych chorób zakaźnych oraz wywołanych nimi sytuacji kryzysowych (Dz. U. z </w:t>
      </w:r>
      <w:r>
        <w:t>2020 r., poz. poz. 374, ze zm.).</w:t>
      </w:r>
      <w:r w:rsidRPr="00F41C3E">
        <w:t xml:space="preserve"> </w:t>
      </w:r>
    </w:p>
    <w:p w:rsidR="00021A9A" w:rsidRDefault="00021A9A" w:rsidP="00021A9A">
      <w:pPr>
        <w:tabs>
          <w:tab w:val="left" w:pos="851"/>
        </w:tabs>
        <w:autoSpaceDE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w:t>
      </w:r>
      <w:r w:rsidRPr="00A1067B">
        <w:rPr>
          <w:rFonts w:ascii="Times New Roman" w:hAnsi="Times New Roman" w:cs="Times New Roman"/>
          <w:sz w:val="24"/>
          <w:szCs w:val="24"/>
        </w:rPr>
        <w:lastRenderedPageBreak/>
        <w:t>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rsidR="00021A9A" w:rsidRDefault="00021A9A" w:rsidP="00021A9A">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Zamawiający przewiduje także możliwość zmiany niniejszej umowy w stosunku do treści oferty Wykonawcy, jeżeli zachodzi jedna z następujących okoliczności</w:t>
      </w:r>
      <w:r w:rsidR="00100C25">
        <w:rPr>
          <w:rFonts w:ascii="Times New Roman" w:hAnsi="Times New Roman" w:cs="Times New Roman"/>
          <w:sz w:val="24"/>
          <w:szCs w:val="24"/>
        </w:rPr>
        <w:t xml:space="preserve">, o których mowa </w:t>
      </w:r>
      <w:r w:rsidR="004F4498">
        <w:rPr>
          <w:rFonts w:ascii="Times New Roman" w:hAnsi="Times New Roman" w:cs="Times New Roman"/>
          <w:sz w:val="24"/>
          <w:szCs w:val="24"/>
        </w:rPr>
        <w:t xml:space="preserve">  </w:t>
      </w:r>
      <w:r w:rsidR="00F15ADF">
        <w:rPr>
          <w:rFonts w:ascii="Times New Roman" w:hAnsi="Times New Roman" w:cs="Times New Roman"/>
          <w:sz w:val="24"/>
          <w:szCs w:val="24"/>
        </w:rPr>
        <w:br/>
      </w:r>
      <w:r w:rsidR="004F4498">
        <w:rPr>
          <w:rFonts w:ascii="Times New Roman" w:hAnsi="Times New Roman" w:cs="Times New Roman"/>
          <w:sz w:val="24"/>
          <w:szCs w:val="24"/>
        </w:rPr>
        <w:t xml:space="preserve"> </w:t>
      </w:r>
      <w:r w:rsidR="00100C25">
        <w:rPr>
          <w:rFonts w:ascii="Times New Roman" w:hAnsi="Times New Roman" w:cs="Times New Roman"/>
          <w:sz w:val="24"/>
          <w:szCs w:val="24"/>
        </w:rPr>
        <w:t xml:space="preserve">w art. 455 ust. 1 pkt 2-4 i ust. 2 </w:t>
      </w:r>
      <w:proofErr w:type="spellStart"/>
      <w:r w:rsidR="00100C25">
        <w:rPr>
          <w:rFonts w:ascii="Times New Roman" w:hAnsi="Times New Roman" w:cs="Times New Roman"/>
          <w:sz w:val="24"/>
          <w:szCs w:val="24"/>
        </w:rPr>
        <w:t>Pzp</w:t>
      </w:r>
      <w:proofErr w:type="spellEnd"/>
      <w:r w:rsidR="00100C25">
        <w:rPr>
          <w:rFonts w:ascii="Times New Roman" w:hAnsi="Times New Roman" w:cs="Times New Roman"/>
          <w:sz w:val="24"/>
          <w:szCs w:val="24"/>
        </w:rPr>
        <w:t xml:space="preserve"> na warunkach tam określonych.</w:t>
      </w:r>
    </w:p>
    <w:p w:rsidR="00100C25"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sidR="00100C25">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rsidR="007B7CDD" w:rsidRPr="007B7CDD" w:rsidRDefault="007B7CDD" w:rsidP="007B7CDD">
      <w:pPr>
        <w:pStyle w:val="Akapitzlist"/>
        <w:numPr>
          <w:ilvl w:val="0"/>
          <w:numId w:val="54"/>
        </w:numPr>
        <w:spacing w:after="120"/>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dokumentacja projektowa i specyfikacje techniczne, </w:t>
      </w:r>
    </w:p>
    <w:p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przedmiar robót, </w:t>
      </w:r>
    </w:p>
    <w:p w:rsidR="007B7CDD" w:rsidRPr="00183439" w:rsidRDefault="007B7CDD" w:rsidP="007B7CDD">
      <w:pPr>
        <w:numPr>
          <w:ilvl w:val="0"/>
          <w:numId w:val="53"/>
        </w:numPr>
        <w:tabs>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rsidR="007B7CDD" w:rsidRPr="007B7CDD" w:rsidRDefault="007B7CDD" w:rsidP="007B7CDD">
      <w:pPr>
        <w:numPr>
          <w:ilvl w:val="0"/>
          <w:numId w:val="53"/>
        </w:numPr>
        <w:tabs>
          <w:tab w:val="left" w:pos="644"/>
          <w:tab w:val="left" w:pos="993"/>
        </w:tabs>
        <w:autoSpaceDE w:val="0"/>
        <w:spacing w:after="120"/>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p>
    <w:p w:rsidR="00021A9A" w:rsidRPr="007B7CDD"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Postanowienie umowne zmienione z naruszeniem ustawy </w:t>
      </w:r>
      <w:proofErr w:type="spellStart"/>
      <w:r w:rsidRPr="007B7CDD">
        <w:rPr>
          <w:rFonts w:ascii="Times New Roman" w:hAnsi="Times New Roman" w:cs="Times New Roman"/>
          <w:sz w:val="24"/>
          <w:szCs w:val="24"/>
        </w:rPr>
        <w:t>Pzp</w:t>
      </w:r>
      <w:proofErr w:type="spellEnd"/>
      <w:r w:rsidRPr="007B7CDD">
        <w:rPr>
          <w:rFonts w:ascii="Times New Roman" w:hAnsi="Times New Roman" w:cs="Times New Roman"/>
          <w:sz w:val="24"/>
          <w:szCs w:val="24"/>
        </w:rPr>
        <w:t xml:space="preserve"> podlega unieważnieniu. </w:t>
      </w:r>
      <w:r w:rsidR="00BF52CA" w:rsidRPr="007B7CDD">
        <w:rPr>
          <w:rFonts w:ascii="Times New Roman" w:hAnsi="Times New Roman" w:cs="Times New Roman"/>
          <w:sz w:val="24"/>
          <w:szCs w:val="24"/>
        </w:rPr>
        <w:t xml:space="preserve">  </w:t>
      </w:r>
      <w:r w:rsidRPr="007B7CDD">
        <w:rPr>
          <w:rFonts w:ascii="Times New Roman" w:hAnsi="Times New Roman" w:cs="Times New Roman"/>
          <w:sz w:val="24"/>
          <w:szCs w:val="24"/>
        </w:rPr>
        <w:t>Na miejsce unieważnionych postanowień niniejszej umowy wchodzą postanowienia umowne w pierwotnym brzmieniu.</w:t>
      </w:r>
    </w:p>
    <w:p w:rsidR="00021A9A"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rsidR="00021A9A" w:rsidRPr="00BF52CA" w:rsidRDefault="00021A9A" w:rsidP="007B7CDD">
      <w:pPr>
        <w:pStyle w:val="Akapitzlist"/>
        <w:numPr>
          <w:ilvl w:val="0"/>
          <w:numId w:val="54"/>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00F15ADF">
        <w:rPr>
          <w:rFonts w:ascii="Times New Roman" w:hAnsi="Times New Roman" w:cs="Times New Roman"/>
          <w:sz w:val="24"/>
          <w:szCs w:val="24"/>
        </w:rPr>
        <w:br/>
      </w:r>
      <w:r w:rsidRPr="00BF52CA">
        <w:rPr>
          <w:rFonts w:ascii="Times New Roman" w:hAnsi="Times New Roman" w:cs="Times New Roman"/>
          <w:sz w:val="24"/>
          <w:szCs w:val="24"/>
        </w:rPr>
        <w:t>o których mowa w innych postanowieniach umowy.</w:t>
      </w:r>
    </w:p>
    <w:p w:rsidR="00E47119" w:rsidRPr="00C656E0" w:rsidRDefault="00B77CFE"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C656E0">
        <w:rPr>
          <w:rFonts w:ascii="Times New Roman" w:hAnsi="Times New Roman" w:cs="Times New Roman"/>
          <w:b/>
          <w:bCs/>
          <w:sz w:val="24"/>
          <w:szCs w:val="24"/>
          <w:lang w:eastAsia="pl-PL"/>
        </w:rPr>
        <w:t>§ 17</w:t>
      </w:r>
    </w:p>
    <w:p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00F15ADF">
        <w:rPr>
          <w:rFonts w:ascii="Times New Roman" w:hAnsi="Times New Roman" w:cs="Times New Roman"/>
          <w:sz w:val="24"/>
          <w:szCs w:val="24"/>
        </w:rPr>
        <w:br/>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lastRenderedPageBreak/>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rsidR="008517D9" w:rsidRDefault="008517D9" w:rsidP="004D2272">
      <w:pPr>
        <w:pStyle w:val="NormalnyWeb"/>
        <w:widowControl w:val="0"/>
        <w:numPr>
          <w:ilvl w:val="3"/>
          <w:numId w:val="39"/>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rsidR="00DB2D0F" w:rsidRPr="00165329" w:rsidRDefault="00553F9F" w:rsidP="00165329">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rsidR="009B7A83" w:rsidRPr="00165329" w:rsidRDefault="00394AA4"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sidRPr="00165329">
        <w:rPr>
          <w:b/>
          <w:color w:val="auto"/>
          <w:u w:val="none"/>
        </w:rPr>
        <w:t>§ 18</w:t>
      </w:r>
    </w:p>
    <w:p w:rsidR="00237EB1" w:rsidRPr="00165329" w:rsidRDefault="00237EB1"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lastRenderedPageBreak/>
        <w:t>Wykonawca oświadcza, że posiada  odpowiednie kwalifikacje i wymagane prawem uprawnienia niezbędne do wykonania robót będących Przedmiotem umowy.</w:t>
      </w:r>
    </w:p>
    <w:p w:rsidR="00237EB1" w:rsidRPr="00165329" w:rsidRDefault="00237EB1"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 xml:space="preserve">Wykonawca oświadcza, że posiada zarejestrowaną działalność i niezbędne uprawnienia </w:t>
      </w:r>
      <w:r w:rsidR="00B5257D" w:rsidRPr="00165329">
        <w:rPr>
          <w:color w:val="auto"/>
          <w:u w:val="none"/>
        </w:rPr>
        <w:t xml:space="preserve">   </w:t>
      </w:r>
      <w:r w:rsidRPr="00165329">
        <w:rPr>
          <w:color w:val="auto"/>
          <w:u w:val="none"/>
        </w:rPr>
        <w:t xml:space="preserve">w zakresie </w:t>
      </w:r>
      <w:r w:rsidR="00B5257D" w:rsidRPr="00165329">
        <w:rPr>
          <w:color w:val="auto"/>
          <w:u w:val="none"/>
        </w:rPr>
        <w:t>wykonywania robót budowlanych, będących przedmiotem umowy.</w:t>
      </w:r>
    </w:p>
    <w:p w:rsidR="00B5257D" w:rsidRPr="00165329" w:rsidRDefault="00B5257D"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sidRPr="00165329">
        <w:rPr>
          <w:color w:val="auto"/>
          <w:u w:val="none"/>
        </w:rPr>
        <w:t>Wykonawca oświadcza, że:</w:t>
      </w:r>
    </w:p>
    <w:p w:rsidR="00B5257D" w:rsidRPr="00165329" w:rsidRDefault="00B5257D" w:rsidP="00B5257D">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jest świadomy </w:t>
      </w:r>
      <w:proofErr w:type="spellStart"/>
      <w:r w:rsidRPr="00165329">
        <w:rPr>
          <w:color w:val="auto"/>
          <w:u w:val="none"/>
        </w:rPr>
        <w:t>ryzyk</w:t>
      </w:r>
      <w:proofErr w:type="spellEnd"/>
      <w:r w:rsidRPr="00165329">
        <w:rPr>
          <w:color w:val="auto"/>
          <w:u w:val="none"/>
        </w:rPr>
        <w:t xml:space="preserve"> umownych, w tym związanych z pochodzeniem środków na zapłatę jego wynagrodzenia, w szczególności zasad rozliczenia niniejszej umowy wynikających z Rządowego Funduszu POLSKI ŁAD, Programu Inwestycji Strategicznych;</w:t>
      </w:r>
    </w:p>
    <w:p w:rsidR="00013C49" w:rsidRPr="00165329" w:rsidRDefault="00B5257D" w:rsidP="00013C49">
      <w:pPr>
        <w:pStyle w:val="NormalnyWeb"/>
        <w:widowControl w:val="0"/>
        <w:numPr>
          <w:ilvl w:val="3"/>
          <w:numId w:val="17"/>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sidRPr="00165329">
        <w:rPr>
          <w:color w:val="auto"/>
          <w:u w:val="none"/>
        </w:rPr>
        <w:t xml:space="preserve">  akceptuje fakt uzależnienia możliwości wypłaty przez Zamawiającego kwoty</w:t>
      </w:r>
      <w:r w:rsidR="00013C49" w:rsidRPr="00165329">
        <w:rPr>
          <w:color w:val="auto"/>
          <w:u w:val="none"/>
        </w:rPr>
        <w:t xml:space="preserve"> określonej w fakturze Wykonawcy od wypłaty transzy z Programu jw. przez BGK oraz możliwości nieterminowej zapłaty faktury.</w:t>
      </w:r>
    </w:p>
    <w:p w:rsidR="00013C49" w:rsidRPr="00165329" w:rsidRDefault="00013C49"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posiada niezbędne zasoby techniczne, personalne oraz finansowe, niezbędne do zapewnienia finansowania przedmiotu umowy w części niepokrytej wkładem własnym Zamawiającego na czas poprzedzający wypłatę lub wypłaty z Promesy.</w:t>
      </w:r>
    </w:p>
    <w:p w:rsidR="00B5257D" w:rsidRPr="00165329" w:rsidRDefault="00013C49" w:rsidP="004D2272">
      <w:pPr>
        <w:pStyle w:val="NormalnyWeb"/>
        <w:widowControl w:val="0"/>
        <w:numPr>
          <w:ilvl w:val="0"/>
          <w:numId w:val="51"/>
        </w:numPr>
        <w:tabs>
          <w:tab w:val="left" w:pos="567"/>
          <w:tab w:val="left" w:pos="1802"/>
        </w:tabs>
        <w:suppressAutoHyphens/>
        <w:autoSpaceDN w:val="0"/>
        <w:spacing w:before="120" w:beforeAutospacing="0" w:after="120" w:line="276" w:lineRule="auto"/>
        <w:ind w:left="397" w:hanging="397"/>
        <w:contextualSpacing/>
        <w:jc w:val="both"/>
        <w:textAlignment w:val="baseline"/>
        <w:rPr>
          <w:color w:val="auto"/>
          <w:u w:val="none"/>
        </w:rPr>
      </w:pPr>
      <w:r w:rsidRPr="00165329">
        <w:rPr>
          <w:color w:val="auto"/>
          <w:u w:val="none"/>
        </w:rPr>
        <w:t>Wykonawca oświadcza, że jest mu wiadome, iż Zamawiający zawarł niniejszą umowę, polegając na umiejętnościach i wiedzy Wykonawcy, jego zapleczu technicznym</w:t>
      </w:r>
      <w:r w:rsidR="00C656E0" w:rsidRPr="00165329">
        <w:rPr>
          <w:color w:val="auto"/>
          <w:u w:val="none"/>
        </w:rPr>
        <w:t xml:space="preserve">               </w:t>
      </w:r>
      <w:r w:rsidRPr="00165329">
        <w:rPr>
          <w:color w:val="auto"/>
          <w:u w:val="none"/>
        </w:rPr>
        <w:t xml:space="preserve"> i osobowym oraz jego doświadczeniu.</w:t>
      </w:r>
      <w:r w:rsidR="00C656E0" w:rsidRPr="00165329">
        <w:rPr>
          <w:color w:val="auto"/>
          <w:u w:val="none"/>
        </w:rPr>
        <w:t xml:space="preserve"> Wykonawcy znana jest okoliczność, że w związku z zawarciem niniejszej umowy, Zamawiający zainteresowany jest osiągnięciem konkretnego rezultatu, tj. doprowadzeniem przez Wykonawcę do kompletnego zrealizowania przedmiotu umowy i jego wydania Zamawiającemu w terminie określonym w umowie.</w:t>
      </w:r>
      <w:r w:rsidRPr="00165329">
        <w:rPr>
          <w:color w:val="auto"/>
          <w:u w:val="none"/>
        </w:rPr>
        <w:t xml:space="preserve"> </w:t>
      </w:r>
      <w:r w:rsidR="00B5257D" w:rsidRPr="00165329">
        <w:rPr>
          <w:color w:val="auto"/>
          <w:u w:val="none"/>
        </w:rPr>
        <w:t xml:space="preserve"> </w:t>
      </w:r>
    </w:p>
    <w:p w:rsidR="00237EB1" w:rsidRPr="00237EB1" w:rsidRDefault="00237EB1" w:rsidP="00237EB1">
      <w:pPr>
        <w:pStyle w:val="NormalnyWeb"/>
        <w:widowControl w:val="0"/>
        <w:tabs>
          <w:tab w:val="left" w:pos="567"/>
          <w:tab w:val="left" w:pos="1802"/>
        </w:tabs>
        <w:suppressAutoHyphens/>
        <w:autoSpaceDN w:val="0"/>
        <w:spacing w:before="120" w:beforeAutospacing="0" w:after="120" w:line="276" w:lineRule="auto"/>
        <w:contextualSpacing/>
        <w:jc w:val="center"/>
        <w:textAlignment w:val="baseline"/>
        <w:rPr>
          <w:b/>
          <w:color w:val="auto"/>
          <w:u w:val="none"/>
        </w:rPr>
      </w:pPr>
      <w:r>
        <w:rPr>
          <w:b/>
          <w:color w:val="auto"/>
          <w:u w:val="none"/>
        </w:rPr>
        <w:t xml:space="preserve">         </w:t>
      </w:r>
      <w:r w:rsidR="00271899">
        <w:rPr>
          <w:b/>
          <w:color w:val="auto"/>
          <w:u w:val="none"/>
        </w:rPr>
        <w:t>§ 19</w:t>
      </w:r>
    </w:p>
    <w:p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rsidR="00F7282F" w:rsidRDefault="004700F5" w:rsidP="00394AA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rsidR="00BC4740" w:rsidRPr="00C656E0" w:rsidRDefault="00271899" w:rsidP="00C656E0">
      <w:pPr>
        <w:pStyle w:val="NormalnyWeb"/>
        <w:widowControl w:val="0"/>
        <w:tabs>
          <w:tab w:val="left" w:pos="567"/>
          <w:tab w:val="left" w:pos="1802"/>
        </w:tabs>
        <w:suppressAutoHyphens/>
        <w:autoSpaceDN w:val="0"/>
        <w:spacing w:before="120" w:beforeAutospacing="0" w:after="120" w:line="276" w:lineRule="auto"/>
        <w:ind w:left="567"/>
        <w:jc w:val="center"/>
        <w:textAlignment w:val="baseline"/>
        <w:rPr>
          <w:b/>
          <w:color w:val="auto"/>
          <w:u w:val="none"/>
        </w:rPr>
      </w:pPr>
      <w:r>
        <w:rPr>
          <w:b/>
          <w:color w:val="auto"/>
          <w:u w:val="none"/>
        </w:rPr>
        <w:t>§ 20</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hanging="340"/>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lastRenderedPageBreak/>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rsidR="00BC4740" w:rsidRPr="00394AA4"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rsidR="00BC4740" w:rsidRPr="00394AA4"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394AA4">
        <w:rPr>
          <w:rFonts w:ascii="Times New Roman" w:eastAsia="Times New Roman" w:hAnsi="Times New Roman" w:cs="Times New Roman"/>
          <w:sz w:val="24"/>
          <w:szCs w:val="24"/>
          <w:lang w:eastAsia="pl-PL"/>
        </w:rPr>
        <w:t>Po rozwiązaniu lub wygaśnięciu Umowy Wykonawca zobowiązuje się niezwłocznie (nie później niż w terminie 30 dni) zwrócić Zamawiającemu, a następnie usunąć wszystkie dane osobowe powierzone na podstawie Umowy oraz ich kopie z wszelkich posiadanych nośników.</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rsidR="00BC4740" w:rsidRPr="00BC4740"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rsidR="00923519" w:rsidRPr="00C618C9" w:rsidRDefault="00BC4740" w:rsidP="004D2272">
      <w:pPr>
        <w:numPr>
          <w:ilvl w:val="6"/>
          <w:numId w:val="4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 szczególności </w:t>
      </w:r>
      <w:r w:rsidR="003146A6">
        <w:rPr>
          <w:rFonts w:ascii="Times New Roman" w:eastAsia="Times New Roman" w:hAnsi="Times New Roman" w:cs="Times New Roman"/>
          <w:sz w:val="24"/>
          <w:szCs w:val="24"/>
          <w:lang w:eastAsia="pl-PL"/>
        </w:rPr>
        <w:t>ustawy z dnia 11 września 2019</w:t>
      </w:r>
      <w:r w:rsidR="003146A6" w:rsidRPr="00BC4740">
        <w:rPr>
          <w:rFonts w:ascii="Times New Roman" w:hAnsi="Times New Roman" w:cs="Times New Roman"/>
          <w:sz w:val="24"/>
          <w:szCs w:val="24"/>
        </w:rPr>
        <w:t xml:space="preserve"> </w:t>
      </w:r>
      <w:r w:rsidR="003146A6" w:rsidRPr="00BC4740">
        <w:rPr>
          <w:rFonts w:ascii="Times New Roman" w:eastAsia="Times New Roman" w:hAnsi="Times New Roman" w:cs="Times New Roman"/>
          <w:sz w:val="24"/>
          <w:szCs w:val="24"/>
          <w:lang w:eastAsia="pl-PL"/>
        </w:rPr>
        <w:t>r. Prawo zamówień publicznych</w:t>
      </w:r>
      <w:r w:rsidR="003146A6">
        <w:rPr>
          <w:rFonts w:ascii="Times New Roman" w:eastAsia="Times New Roman" w:hAnsi="Times New Roman" w:cs="Times New Roman"/>
          <w:sz w:val="24"/>
          <w:szCs w:val="24"/>
          <w:lang w:eastAsia="pl-PL"/>
        </w:rPr>
        <w:t xml:space="preserve"> (</w:t>
      </w:r>
      <w:proofErr w:type="spellStart"/>
      <w:r w:rsidR="003146A6">
        <w:rPr>
          <w:rFonts w:ascii="Times New Roman" w:eastAsia="Times New Roman" w:hAnsi="Times New Roman" w:cs="Times New Roman"/>
          <w:sz w:val="24"/>
          <w:szCs w:val="24"/>
          <w:lang w:eastAsia="pl-PL"/>
        </w:rPr>
        <w:t>t.j</w:t>
      </w:r>
      <w:proofErr w:type="spellEnd"/>
      <w:r w:rsidR="003146A6">
        <w:rPr>
          <w:rFonts w:ascii="Times New Roman" w:eastAsia="Times New Roman" w:hAnsi="Times New Roman" w:cs="Times New Roman"/>
          <w:sz w:val="24"/>
          <w:szCs w:val="24"/>
          <w:lang w:eastAsia="pl-PL"/>
        </w:rPr>
        <w:t xml:space="preserve">. Dz. U. z 2021 r., poz. 1129 z </w:t>
      </w:r>
      <w:proofErr w:type="spellStart"/>
      <w:r w:rsidR="003146A6">
        <w:rPr>
          <w:rFonts w:ascii="Times New Roman" w:eastAsia="Times New Roman" w:hAnsi="Times New Roman" w:cs="Times New Roman"/>
          <w:sz w:val="24"/>
          <w:szCs w:val="24"/>
          <w:lang w:eastAsia="pl-PL"/>
        </w:rPr>
        <w:t>późn</w:t>
      </w:r>
      <w:proofErr w:type="spellEnd"/>
      <w:r w:rsidR="003146A6">
        <w:rPr>
          <w:rFonts w:ascii="Times New Roman" w:eastAsia="Times New Roman" w:hAnsi="Times New Roman" w:cs="Times New Roman"/>
          <w:sz w:val="24"/>
          <w:szCs w:val="24"/>
          <w:lang w:eastAsia="pl-PL"/>
        </w:rPr>
        <w:t>. zm.)</w:t>
      </w:r>
      <w:r w:rsidR="003146A6" w:rsidRPr="00BC4740">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w:t>
      </w:r>
      <w:r w:rsidR="003146A6">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 xml:space="preserve"> i zakresu działania archiwów zakładowych, w tym przez okres niezbędny do dochodzenia roszczeń.</w:t>
      </w:r>
    </w:p>
    <w:p w:rsidR="00DA10D4" w:rsidRPr="00C656E0" w:rsidRDefault="00271899" w:rsidP="009B7A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21</w:t>
      </w:r>
    </w:p>
    <w:p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rsidR="00DA10D4" w:rsidRPr="00C656E0" w:rsidRDefault="00271899" w:rsidP="00C122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22</w:t>
      </w:r>
    </w:p>
    <w:p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t>
      </w:r>
      <w:r w:rsidR="00511649">
        <w:rPr>
          <w:rFonts w:ascii="Times New Roman" w:hAnsi="Times New Roman" w:cs="Times New Roman"/>
          <w:color w:val="000000"/>
          <w:sz w:val="24"/>
          <w:szCs w:val="24"/>
        </w:rPr>
        <w:t>o roszczenia cywilnoprawne, wynikłe na tle wykonania niniejszej umowy, strony zobowiązują się</w:t>
      </w:r>
      <w:r w:rsidR="00C1224A">
        <w:rPr>
          <w:rFonts w:ascii="Times New Roman" w:hAnsi="Times New Roman" w:cs="Times New Roman"/>
          <w:color w:val="000000"/>
          <w:sz w:val="24"/>
          <w:szCs w:val="24"/>
        </w:rPr>
        <w:t xml:space="preserve"> rozstrzygać </w:t>
      </w:r>
      <w:r w:rsidR="00764E6A">
        <w:rPr>
          <w:rFonts w:ascii="Times New Roman" w:hAnsi="Times New Roman" w:cs="Times New Roman"/>
          <w:color w:val="000000"/>
          <w:sz w:val="24"/>
          <w:szCs w:val="24"/>
        </w:rPr>
        <w:t>polubownie. Każda ze stron umowy, w przypadku sporu wynikającego z zamówienia, może złożyć wniosek</w:t>
      </w:r>
      <w:r w:rsidR="0056176C">
        <w:rPr>
          <w:rFonts w:ascii="Times New Roman" w:hAnsi="Times New Roman" w:cs="Times New Roman"/>
          <w:color w:val="000000"/>
          <w:sz w:val="24"/>
          <w:szCs w:val="24"/>
        </w:rPr>
        <w:t>,</w:t>
      </w:r>
      <w:r w:rsidR="00764E6A">
        <w:rPr>
          <w:rFonts w:ascii="Times New Roman" w:hAnsi="Times New Roman" w:cs="Times New Roman"/>
          <w:color w:val="000000"/>
          <w:sz w:val="24"/>
          <w:szCs w:val="24"/>
        </w:rPr>
        <w:t xml:space="preserve"> </w:t>
      </w:r>
      <w:r w:rsidR="0056176C">
        <w:rPr>
          <w:rFonts w:ascii="Times New Roman" w:hAnsi="Times New Roman" w:cs="Times New Roman"/>
          <w:color w:val="000000"/>
          <w:sz w:val="24"/>
          <w:szCs w:val="24"/>
        </w:rPr>
        <w:t xml:space="preserve">o roszczenia cywilnoprawne w sprawach, w których zawarcie ugody jest dopuszczalne, </w:t>
      </w:r>
      <w:r w:rsidR="00764E6A">
        <w:rPr>
          <w:rFonts w:ascii="Times New Roman" w:hAnsi="Times New Roman" w:cs="Times New Roman"/>
          <w:color w:val="000000"/>
          <w:sz w:val="24"/>
          <w:szCs w:val="24"/>
        </w:rPr>
        <w:t>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rsidR="00DA10D4" w:rsidRPr="00C656E0" w:rsidRDefault="00394AA4" w:rsidP="00C1224A">
      <w:pPr>
        <w:autoSpaceDE w:val="0"/>
        <w:autoSpaceDN w:val="0"/>
        <w:adjustRightInd w:val="0"/>
        <w:spacing w:after="0" w:line="240" w:lineRule="auto"/>
        <w:jc w:val="center"/>
        <w:rPr>
          <w:rFonts w:ascii="Times New Roman" w:hAnsi="Times New Roman" w:cs="Times New Roman"/>
          <w:b/>
          <w:bCs/>
          <w:sz w:val="24"/>
          <w:szCs w:val="24"/>
        </w:rPr>
      </w:pPr>
      <w:r w:rsidRPr="00C656E0">
        <w:rPr>
          <w:rFonts w:ascii="Times New Roman" w:hAnsi="Times New Roman" w:cs="Times New Roman"/>
          <w:b/>
          <w:bCs/>
          <w:sz w:val="24"/>
          <w:szCs w:val="24"/>
        </w:rPr>
        <w:t>§</w:t>
      </w:r>
      <w:r w:rsidR="00511649">
        <w:rPr>
          <w:rFonts w:ascii="Times New Roman" w:hAnsi="Times New Roman" w:cs="Times New Roman"/>
          <w:b/>
          <w:bCs/>
          <w:sz w:val="24"/>
          <w:szCs w:val="24"/>
        </w:rPr>
        <w:t xml:space="preserve"> 23</w:t>
      </w:r>
    </w:p>
    <w:p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rsidR="00D2197E" w:rsidRPr="00DA10D4" w:rsidRDefault="00D2197E" w:rsidP="00DA10D4">
      <w:pPr>
        <w:pStyle w:val="Default"/>
        <w:jc w:val="both"/>
        <w:rPr>
          <w:b/>
        </w:rPr>
      </w:pPr>
    </w:p>
    <w:p w:rsidR="007077E4" w:rsidRPr="00DA10D4" w:rsidRDefault="007077E4" w:rsidP="00DA10D4">
      <w:pPr>
        <w:pStyle w:val="Default"/>
        <w:jc w:val="both"/>
        <w:rPr>
          <w:b/>
        </w:rPr>
      </w:pPr>
    </w:p>
    <w:p w:rsidR="0018562E" w:rsidRDefault="00C1224A" w:rsidP="009C4C6B">
      <w:pPr>
        <w:pStyle w:val="Default"/>
        <w:ind w:firstLine="340"/>
        <w:jc w:val="both"/>
        <w:rPr>
          <w:b/>
        </w:rPr>
      </w:pPr>
      <w:r>
        <w:rPr>
          <w:b/>
        </w:rPr>
        <w:t xml:space="preserve">Zamawiający:                                                                 </w:t>
      </w:r>
      <w:r w:rsidR="00FC2298">
        <w:rPr>
          <w:b/>
        </w:rPr>
        <w:t xml:space="preserve">                      Wykonawca:</w:t>
      </w:r>
    </w:p>
    <w:p w:rsidR="009C4C6B" w:rsidRDefault="009C4C6B" w:rsidP="009C4C6B">
      <w:pPr>
        <w:pStyle w:val="Default"/>
        <w:ind w:firstLine="340"/>
        <w:jc w:val="both"/>
        <w:rPr>
          <w:b/>
        </w:rPr>
      </w:pPr>
    </w:p>
    <w:p w:rsidR="00B6539B" w:rsidRDefault="00B6539B" w:rsidP="009C4C6B">
      <w:pPr>
        <w:pStyle w:val="Default"/>
        <w:ind w:firstLine="340"/>
        <w:jc w:val="both"/>
        <w:rPr>
          <w:b/>
        </w:rPr>
      </w:pPr>
    </w:p>
    <w:p w:rsidR="00B6539B" w:rsidRDefault="00B6539B"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31328" w:rsidRDefault="00D31328" w:rsidP="009C4C6B">
      <w:pPr>
        <w:pStyle w:val="Default"/>
        <w:ind w:firstLine="340"/>
        <w:jc w:val="both"/>
        <w:rPr>
          <w:b/>
        </w:rPr>
      </w:pPr>
    </w:p>
    <w:p w:rsidR="00DB2D0F" w:rsidRDefault="00DB2D0F" w:rsidP="00DB2D0F">
      <w:pPr>
        <w:pStyle w:val="Default"/>
        <w:jc w:val="both"/>
        <w:rPr>
          <w:b/>
        </w:rPr>
      </w:pPr>
    </w:p>
    <w:p w:rsidR="00F15ADF" w:rsidRDefault="00F15ADF" w:rsidP="00DB2D0F">
      <w:pPr>
        <w:pStyle w:val="Default"/>
        <w:jc w:val="both"/>
        <w:rPr>
          <w:b/>
        </w:rPr>
      </w:pPr>
    </w:p>
    <w:p w:rsidR="00920389" w:rsidRPr="00183439" w:rsidRDefault="000834F1" w:rsidP="00920389">
      <w:pPr>
        <w:pStyle w:val="Standard"/>
        <w:spacing w:after="57"/>
        <w:jc w:val="right"/>
        <w:rPr>
          <w:rFonts w:cs="Times New Roman"/>
          <w:b/>
        </w:rPr>
      </w:pPr>
      <w:r>
        <w:rPr>
          <w:rFonts w:cs="Times New Roman"/>
          <w:b/>
        </w:rPr>
        <w:lastRenderedPageBreak/>
        <w:t>Załącznik nr 1 do wzoru</w:t>
      </w:r>
      <w:r w:rsidR="00920389" w:rsidRPr="00183439">
        <w:rPr>
          <w:rFonts w:cs="Times New Roman"/>
          <w:b/>
        </w:rPr>
        <w:t xml:space="preserve"> umowy</w:t>
      </w:r>
    </w:p>
    <w:p w:rsidR="00920389" w:rsidRPr="00183439" w:rsidRDefault="00920389" w:rsidP="00920389">
      <w:pPr>
        <w:pStyle w:val="Standard"/>
        <w:spacing w:after="57"/>
        <w:jc w:val="right"/>
        <w:rPr>
          <w:rFonts w:cs="Times New Roman"/>
          <w:color w:val="FF0000"/>
        </w:rPr>
      </w:pPr>
    </w:p>
    <w:p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rsidR="00920389" w:rsidRPr="00183439" w:rsidRDefault="00920389" w:rsidP="00920389">
      <w:pPr>
        <w:pStyle w:val="Standard"/>
        <w:jc w:val="center"/>
        <w:rPr>
          <w:rFonts w:cs="Times New Roman"/>
          <w:color w:val="FF0000"/>
          <w:lang w:eastAsia="en-US" w:bidi="ar-SA"/>
        </w:rPr>
      </w:pPr>
    </w:p>
    <w:p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rsidR="00BD2F53" w:rsidRDefault="00920389" w:rsidP="00BD2F53">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Przedmiot gwarancji obejmuje łącznie wszystkie roboty budowlane wykonane                      w ramach wyżej wymienionej umowy.</w:t>
      </w:r>
    </w:p>
    <w:p w:rsidR="009C4C6B" w:rsidRPr="00183439" w:rsidRDefault="009C4C6B" w:rsidP="009C4C6B">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W okresie gwarancji i rękojmi Wykonawca przejmuje na siebie wszelkie obowiązki wynikające z nieodpłatnego serwisowania wbudowanych urządzeń, instalacji                     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rsidR="00920389" w:rsidRDefault="00D2755D" w:rsidP="004D2272">
      <w:pPr>
        <w:pStyle w:val="Standard"/>
        <w:widowControl/>
        <w:numPr>
          <w:ilvl w:val="0"/>
          <w:numId w:val="41"/>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rsidR="00920389" w:rsidRDefault="00D2755D"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rsidR="00920389"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rsidR="00920389" w:rsidRPr="00922A76" w:rsidRDefault="00920389" w:rsidP="004D2272">
      <w:pPr>
        <w:pStyle w:val="Standard"/>
        <w:widowControl/>
        <w:numPr>
          <w:ilvl w:val="0"/>
          <w:numId w:val="41"/>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rsidR="00922A76" w:rsidRDefault="00922A76" w:rsidP="00922A76">
      <w:pPr>
        <w:pStyle w:val="Standard"/>
        <w:widowControl/>
        <w:spacing w:after="57"/>
        <w:textAlignment w:val="auto"/>
        <w:rPr>
          <w:rFonts w:cs="Times New Roman"/>
          <w:lang w:eastAsia="en-US" w:bidi="ar-SA"/>
        </w:rPr>
      </w:pPr>
    </w:p>
    <w:p w:rsidR="00922A76" w:rsidRPr="00183439" w:rsidRDefault="00922A76" w:rsidP="00922A76">
      <w:pPr>
        <w:pStyle w:val="Standard"/>
        <w:widowControl/>
        <w:spacing w:after="57"/>
        <w:textAlignment w:val="auto"/>
        <w:rPr>
          <w:rFonts w:cs="Times New Roman"/>
          <w:lang w:eastAsia="en-US" w:bidi="ar-SA"/>
        </w:rPr>
      </w:pPr>
    </w:p>
    <w:p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rsidR="00920389" w:rsidRPr="00183439" w:rsidRDefault="00920389" w:rsidP="00920389">
      <w:pPr>
        <w:pStyle w:val="Standard"/>
        <w:widowControl/>
        <w:spacing w:after="57"/>
        <w:textAlignment w:val="auto"/>
        <w:rPr>
          <w:rFonts w:cs="Times New Roman"/>
          <w:lang w:eastAsia="en-US" w:bidi="ar-SA"/>
        </w:rPr>
      </w:pPr>
    </w:p>
    <w:p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rsidR="00BD2F53" w:rsidRDefault="00920389" w:rsidP="00DB2D0F">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rsidR="00B41004" w:rsidRDefault="00B41004" w:rsidP="00BD2F53">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rsidR="00B41004" w:rsidRDefault="00B41004" w:rsidP="00B41004">
      <w:pPr>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rsidR="00B41004" w:rsidRPr="00FE766F" w:rsidRDefault="00B41004" w:rsidP="00B41004">
      <w:pPr>
        <w:spacing w:line="240" w:lineRule="auto"/>
        <w:contextualSpacing/>
        <w:jc w:val="center"/>
        <w:rPr>
          <w:rFonts w:ascii="Times New Roman" w:hAnsi="Times New Roman" w:cs="Times New Roman"/>
          <w:b/>
          <w:sz w:val="24"/>
          <w:szCs w:val="24"/>
        </w:rPr>
      </w:pPr>
    </w:p>
    <w:p w:rsidR="00B41004" w:rsidRPr="00FE766F" w:rsidRDefault="00B41004" w:rsidP="00B41004">
      <w:pPr>
        <w:spacing w:line="240" w:lineRule="auto"/>
        <w:contextualSpacing/>
        <w:jc w:val="center"/>
        <w:rPr>
          <w:rFonts w:ascii="Times New Roman" w:hAnsi="Times New Roman" w:cs="Times New Roman"/>
          <w:sz w:val="24"/>
          <w:szCs w:val="24"/>
        </w:rPr>
      </w:pPr>
    </w:p>
    <w:p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r w:rsidR="00B41004" w:rsidTr="004E323B">
        <w:tc>
          <w:tcPr>
            <w:tcW w:w="675" w:type="dxa"/>
          </w:tcPr>
          <w:p w:rsidR="00B41004" w:rsidRDefault="00B41004" w:rsidP="004E323B">
            <w:pPr>
              <w:spacing w:line="360" w:lineRule="auto"/>
              <w:contextualSpacing/>
              <w:rPr>
                <w:rFonts w:ascii="Times New Roman" w:hAnsi="Times New Roman" w:cs="Times New Roman"/>
                <w:sz w:val="24"/>
                <w:szCs w:val="24"/>
              </w:rPr>
            </w:pPr>
          </w:p>
        </w:tc>
        <w:tc>
          <w:tcPr>
            <w:tcW w:w="3009"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2" w:type="dxa"/>
          </w:tcPr>
          <w:p w:rsidR="00B41004" w:rsidRDefault="00B41004" w:rsidP="004E323B">
            <w:pPr>
              <w:spacing w:line="360" w:lineRule="auto"/>
              <w:contextualSpacing/>
              <w:rPr>
                <w:rFonts w:ascii="Times New Roman" w:hAnsi="Times New Roman" w:cs="Times New Roman"/>
                <w:sz w:val="24"/>
                <w:szCs w:val="24"/>
              </w:rPr>
            </w:pPr>
          </w:p>
        </w:tc>
        <w:tc>
          <w:tcPr>
            <w:tcW w:w="1843" w:type="dxa"/>
          </w:tcPr>
          <w:p w:rsidR="00B41004" w:rsidRDefault="00B41004" w:rsidP="004E323B">
            <w:pPr>
              <w:spacing w:line="360" w:lineRule="auto"/>
              <w:contextualSpacing/>
              <w:rPr>
                <w:rFonts w:ascii="Times New Roman" w:hAnsi="Times New Roman" w:cs="Times New Roman"/>
                <w:sz w:val="24"/>
                <w:szCs w:val="24"/>
              </w:rPr>
            </w:pPr>
          </w:p>
        </w:tc>
      </w:tr>
    </w:tbl>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360" w:lineRule="auto"/>
        <w:contextualSpacing/>
        <w:rPr>
          <w:rFonts w:ascii="Times New Roman" w:hAnsi="Times New Roman" w:cs="Times New Roman"/>
          <w:sz w:val="24"/>
          <w:szCs w:val="24"/>
        </w:rPr>
      </w:pPr>
    </w:p>
    <w:p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B41004" w:rsidRDefault="00B41004" w:rsidP="00B41004">
      <w:pPr>
        <w:spacing w:line="240" w:lineRule="auto"/>
        <w:contextualSpacing/>
        <w:rPr>
          <w:rFonts w:ascii="Times New Roman" w:hAnsi="Times New Roman" w:cs="Times New Roman"/>
          <w:sz w:val="16"/>
          <w:szCs w:val="16"/>
        </w:rPr>
      </w:pPr>
    </w:p>
    <w:p w:rsidR="006325F5" w:rsidRPr="009C4C6B" w:rsidRDefault="00B41004" w:rsidP="009C4C6B">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rsidR="005E3C3D" w:rsidRDefault="005E3C3D" w:rsidP="00685881">
      <w:pPr>
        <w:spacing w:line="240" w:lineRule="auto"/>
        <w:contextualSpacing/>
        <w:jc w:val="right"/>
        <w:rPr>
          <w:rFonts w:ascii="Times New Roman" w:hAnsi="Times New Roman" w:cs="Times New Roman"/>
          <w:sz w:val="24"/>
          <w:szCs w:val="24"/>
        </w:rPr>
      </w:pPr>
    </w:p>
    <w:p w:rsidR="005E3C3D" w:rsidRDefault="005E3C3D" w:rsidP="00685881">
      <w:pPr>
        <w:spacing w:line="240" w:lineRule="auto"/>
        <w:contextualSpacing/>
        <w:jc w:val="right"/>
        <w:rPr>
          <w:rFonts w:ascii="Times New Roman" w:hAnsi="Times New Roman" w:cs="Times New Roman"/>
          <w:sz w:val="24"/>
          <w:szCs w:val="24"/>
        </w:rPr>
      </w:pPr>
    </w:p>
    <w:p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rsidR="00685881" w:rsidRDefault="00685881" w:rsidP="00685881">
      <w:pPr>
        <w:spacing w:line="240" w:lineRule="auto"/>
        <w:contextualSpacing/>
        <w:jc w:val="right"/>
        <w:rPr>
          <w:rFonts w:ascii="Times New Roman" w:hAnsi="Times New Roman" w:cs="Times New Roman"/>
          <w:sz w:val="24"/>
          <w:szCs w:val="24"/>
        </w:rPr>
      </w:pPr>
    </w:p>
    <w:p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rsidR="00685881" w:rsidRDefault="00685881" w:rsidP="00685881">
      <w:pPr>
        <w:pStyle w:val="Standard"/>
        <w:jc w:val="center"/>
        <w:rPr>
          <w:rFonts w:cs="Times New Roman"/>
          <w:b/>
          <w:lang w:eastAsia="en-US" w:bidi="ar-SA"/>
        </w:rPr>
      </w:pPr>
      <w:r>
        <w:rPr>
          <w:rFonts w:cs="Times New Roman"/>
          <w:b/>
          <w:lang w:eastAsia="en-US" w:bidi="ar-SA"/>
        </w:rPr>
        <w:t>Nr ………………. z dnia ………………</w:t>
      </w:r>
    </w:p>
    <w:p w:rsidR="00685881" w:rsidRDefault="00685881" w:rsidP="00685881">
      <w:pPr>
        <w:pStyle w:val="Standard"/>
        <w:jc w:val="center"/>
        <w:rPr>
          <w:rFonts w:cs="Times New Roman"/>
          <w:b/>
          <w:lang w:eastAsia="en-US" w:bidi="ar-SA"/>
        </w:rPr>
      </w:pPr>
    </w:p>
    <w:p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rsidR="00685881" w:rsidRDefault="00685881" w:rsidP="004D2272">
      <w:pPr>
        <w:pStyle w:val="Standard"/>
        <w:numPr>
          <w:ilvl w:val="0"/>
          <w:numId w:val="42"/>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D31328">
        <w:rPr>
          <w:rFonts w:cs="Times New Roman"/>
          <w:lang w:eastAsia="en-US" w:bidi="ar-SA"/>
        </w:rPr>
        <w:t xml:space="preserve">zadanie pn.: </w:t>
      </w:r>
      <w:r w:rsidR="005E3C3D">
        <w:rPr>
          <w:b/>
          <w:bCs/>
          <w:i/>
          <w:iCs/>
        </w:rPr>
        <w:t>Przebudowa i budowa dróg wewnętrznych na terenie Gminy Kodrąb</w:t>
      </w:r>
      <w:r w:rsidR="005115ED">
        <w:rPr>
          <w:b/>
          <w:bCs/>
          <w:i/>
          <w:iCs/>
        </w:rPr>
        <w:t xml:space="preserve"> </w:t>
      </w:r>
      <w:r w:rsidR="008849AC">
        <w:rPr>
          <w:rFonts w:cs="Times New Roman"/>
          <w:i/>
          <w:lang w:eastAsia="en-US" w:bidi="ar-SA"/>
        </w:rPr>
        <w:t xml:space="preserve">, </w:t>
      </w:r>
      <w:r w:rsidR="008849AC" w:rsidRPr="008849AC">
        <w:rPr>
          <w:rFonts w:cs="Times New Roman"/>
          <w:lang w:eastAsia="en-US" w:bidi="ar-SA"/>
        </w:rPr>
        <w:t>zwanej dalej Umową.</w:t>
      </w:r>
    </w:p>
    <w:p w:rsidR="008849AC" w:rsidRDefault="008849AC" w:rsidP="004D2272">
      <w:pPr>
        <w:pStyle w:val="Standard"/>
        <w:numPr>
          <w:ilvl w:val="0"/>
          <w:numId w:val="42"/>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rsidR="00210218"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rsidR="00F34827" w:rsidRDefault="00210218" w:rsidP="004D2272">
      <w:pPr>
        <w:pStyle w:val="Standard"/>
        <w:numPr>
          <w:ilvl w:val="0"/>
          <w:numId w:val="43"/>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rsidR="00175739"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Gwarancja jest nieodwołalna i bezwarunkowa.</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Prawa z tytułu gwarancji nie mogą być przedmiotem cesji.</w:t>
      </w:r>
    </w:p>
    <w:p w:rsidR="00F34827" w:rsidRDefault="00F34827" w:rsidP="004D2272">
      <w:pPr>
        <w:pStyle w:val="Standard"/>
        <w:numPr>
          <w:ilvl w:val="0"/>
          <w:numId w:val="43"/>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rsidR="00615988" w:rsidRDefault="00615988" w:rsidP="004D2272">
      <w:pPr>
        <w:pStyle w:val="Standard"/>
        <w:numPr>
          <w:ilvl w:val="0"/>
          <w:numId w:val="43"/>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rsidR="00615988" w:rsidRDefault="00615988" w:rsidP="00615988">
      <w:pPr>
        <w:pStyle w:val="Standard"/>
        <w:jc w:val="both"/>
        <w:rPr>
          <w:rFonts w:cs="Times New Roman"/>
          <w:lang w:eastAsia="en-US" w:bidi="ar-SA"/>
        </w:rPr>
      </w:pPr>
    </w:p>
    <w:p w:rsidR="00615988" w:rsidRDefault="00615988" w:rsidP="00615988">
      <w:pPr>
        <w:pStyle w:val="Standard"/>
        <w:jc w:val="both"/>
        <w:rPr>
          <w:rFonts w:cs="Times New Roman"/>
          <w:lang w:eastAsia="en-US" w:bidi="ar-SA"/>
        </w:rPr>
      </w:pPr>
    </w:p>
    <w:p w:rsidR="00F34827" w:rsidRDefault="00615988" w:rsidP="00615988">
      <w:pPr>
        <w:pStyle w:val="Standard"/>
        <w:jc w:val="both"/>
        <w:rPr>
          <w:rFonts w:cs="Times New Roman"/>
          <w:lang w:eastAsia="en-US" w:bidi="ar-SA"/>
        </w:rPr>
      </w:pPr>
      <w:r>
        <w:rPr>
          <w:rFonts w:cs="Times New Roman"/>
          <w:lang w:eastAsia="en-US" w:bidi="ar-SA"/>
        </w:rPr>
        <w:t>Podpis i pieczęć Gwaranta: ……………………………</w:t>
      </w:r>
    </w:p>
    <w:p w:rsidR="00706D73" w:rsidRDefault="00615988" w:rsidP="00615988">
      <w:pPr>
        <w:pStyle w:val="Standard"/>
        <w:jc w:val="both"/>
        <w:rPr>
          <w:rFonts w:cs="Times New Roman"/>
          <w:lang w:eastAsia="en-US" w:bidi="ar-SA"/>
        </w:rPr>
      </w:pPr>
      <w:r>
        <w:rPr>
          <w:rFonts w:cs="Times New Roman"/>
          <w:lang w:eastAsia="en-US" w:bidi="ar-SA"/>
        </w:rPr>
        <w:t>Nazwa Gwaranta: ………………………………………</w:t>
      </w:r>
    </w:p>
    <w:p w:rsidR="00706D73" w:rsidRDefault="00706D73" w:rsidP="00615988">
      <w:pPr>
        <w:pStyle w:val="Standard"/>
        <w:jc w:val="both"/>
        <w:rPr>
          <w:rFonts w:cs="Times New Roman"/>
          <w:lang w:eastAsia="en-US" w:bidi="ar-SA"/>
        </w:rPr>
      </w:pPr>
      <w:r>
        <w:rPr>
          <w:rFonts w:cs="Times New Roman"/>
          <w:lang w:eastAsia="en-US" w:bidi="ar-SA"/>
        </w:rPr>
        <w:t>Adres: ………………………………………………….</w:t>
      </w:r>
    </w:p>
    <w:p w:rsidR="00706D73" w:rsidRDefault="00706D73" w:rsidP="00615988">
      <w:pPr>
        <w:pStyle w:val="Standard"/>
        <w:jc w:val="both"/>
        <w:rPr>
          <w:rFonts w:cs="Times New Roman"/>
          <w:lang w:eastAsia="en-US" w:bidi="ar-SA"/>
        </w:rPr>
      </w:pPr>
      <w:r>
        <w:rPr>
          <w:rFonts w:cs="Times New Roman"/>
          <w:lang w:eastAsia="en-US" w:bidi="ar-SA"/>
        </w:rPr>
        <w:t>Data: ……………………………………………………</w:t>
      </w:r>
    </w:p>
    <w:p w:rsidR="00706D73" w:rsidRDefault="00706D73" w:rsidP="00615988">
      <w:pPr>
        <w:pStyle w:val="Standard"/>
        <w:jc w:val="both"/>
        <w:rPr>
          <w:rFonts w:cs="Times New Roman"/>
          <w:lang w:eastAsia="en-US" w:bidi="ar-SA"/>
        </w:rPr>
      </w:pPr>
    </w:p>
    <w:p w:rsidR="00706D73" w:rsidRDefault="00706D73" w:rsidP="00615988">
      <w:pPr>
        <w:pStyle w:val="Standard"/>
        <w:jc w:val="both"/>
        <w:rPr>
          <w:rFonts w:cs="Times New Roman"/>
          <w:lang w:eastAsia="en-US" w:bidi="ar-SA"/>
        </w:rPr>
      </w:pPr>
      <w:r>
        <w:rPr>
          <w:rFonts w:cs="Times New Roman"/>
          <w:lang w:eastAsia="en-US" w:bidi="ar-SA"/>
        </w:rPr>
        <w:t>UWAGA!</w:t>
      </w:r>
    </w:p>
    <w:p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649B" w:rsidRDefault="00E5649B" w:rsidP="009201EF">
      <w:pPr>
        <w:spacing w:after="0" w:line="240" w:lineRule="auto"/>
      </w:pPr>
      <w:r>
        <w:separator/>
      </w:r>
    </w:p>
  </w:endnote>
  <w:endnote w:type="continuationSeparator" w:id="0">
    <w:p w:rsidR="00E5649B" w:rsidRDefault="00E5649B"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Content>
      <w:p w:rsidR="008032F3" w:rsidRDefault="008032F3">
        <w:pPr>
          <w:pStyle w:val="Stopka"/>
          <w:jc w:val="right"/>
        </w:pPr>
        <w:r>
          <w:fldChar w:fldCharType="begin"/>
        </w:r>
        <w:r>
          <w:instrText>PAGE   \* MERGEFORMAT</w:instrText>
        </w:r>
        <w:r>
          <w:fldChar w:fldCharType="separate"/>
        </w:r>
        <w:r w:rsidR="00741EDF">
          <w:rPr>
            <w:noProof/>
          </w:rPr>
          <w:t>27</w:t>
        </w:r>
        <w:r>
          <w:fldChar w:fldCharType="end"/>
        </w:r>
      </w:p>
    </w:sdtContent>
  </w:sdt>
  <w:p w:rsidR="008032F3" w:rsidRDefault="008032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649B" w:rsidRDefault="00E5649B" w:rsidP="009201EF">
      <w:pPr>
        <w:spacing w:after="0" w:line="240" w:lineRule="auto"/>
      </w:pPr>
      <w:r>
        <w:separator/>
      </w:r>
    </w:p>
  </w:footnote>
  <w:footnote w:type="continuationSeparator" w:id="0">
    <w:p w:rsidR="00E5649B" w:rsidRDefault="00E5649B"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657C7"/>
    <w:multiLevelType w:val="multilevel"/>
    <w:tmpl w:val="D0E8F5BE"/>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E51254"/>
    <w:multiLevelType w:val="multilevel"/>
    <w:tmpl w:val="9A9024E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6"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75C41"/>
    <w:multiLevelType w:val="multilevel"/>
    <w:tmpl w:val="EEE6B2E2"/>
    <w:lvl w:ilvl="0">
      <w:start w:val="1"/>
      <w:numFmt w:val="decimal"/>
      <w:lvlText w:val="%1)"/>
      <w:lvlJc w:val="left"/>
      <w:pPr>
        <w:ind w:left="360" w:hanging="360"/>
      </w:pPr>
      <w:rPr>
        <w:rFonts w:hint="default"/>
      </w:rPr>
    </w:lvl>
    <w:lvl w:ilvl="1">
      <w:start w:val="9"/>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0"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76761C"/>
    <w:multiLevelType w:val="hybridMultilevel"/>
    <w:tmpl w:val="C9D46F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4"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5"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EB6999"/>
    <w:multiLevelType w:val="hybridMultilevel"/>
    <w:tmpl w:val="A20040C8"/>
    <w:lvl w:ilvl="0" w:tplc="6B2E47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D90161"/>
    <w:multiLevelType w:val="multilevel"/>
    <w:tmpl w:val="37AAC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5"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6"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8"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215985"/>
    <w:multiLevelType w:val="hybridMultilevel"/>
    <w:tmpl w:val="06BCD3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8CD16CB"/>
    <w:multiLevelType w:val="multilevel"/>
    <w:tmpl w:val="9410B930"/>
    <w:lvl w:ilvl="0">
      <w:start w:val="1"/>
      <w:numFmt w:val="decimal"/>
      <w:lvlText w:val="%1)"/>
      <w:lvlJc w:val="left"/>
      <w:pPr>
        <w:ind w:left="360" w:hanging="360"/>
      </w:pPr>
      <w:rPr>
        <w:rFonts w:hint="default"/>
      </w:rPr>
    </w:lvl>
    <w:lvl w:ilvl="1">
      <w:start w:val="7"/>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6"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9" w15:restartNumberingAfterBreak="0">
    <w:nsid w:val="54B60F92"/>
    <w:multiLevelType w:val="multilevel"/>
    <w:tmpl w:val="1D92BD7E"/>
    <w:lvl w:ilvl="0">
      <w:start w:val="1"/>
      <w:numFmt w:val="decimal"/>
      <w:lvlText w:val="%1."/>
      <w:lvlJc w:val="left"/>
      <w:pPr>
        <w:ind w:left="480" w:hanging="480"/>
      </w:pPr>
      <w:rPr>
        <w:rFonts w:hint="default"/>
      </w:rPr>
    </w:lvl>
    <w:lvl w:ilvl="1">
      <w:start w:val="10"/>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0" w15:restartNumberingAfterBreak="0">
    <w:nsid w:val="550A1FA8"/>
    <w:multiLevelType w:val="hybridMultilevel"/>
    <w:tmpl w:val="64E4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9D2807"/>
    <w:multiLevelType w:val="hybridMultilevel"/>
    <w:tmpl w:val="F9B2B59C"/>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CD310F"/>
    <w:multiLevelType w:val="hybridMultilevel"/>
    <w:tmpl w:val="9EE0658A"/>
    <w:lvl w:ilvl="0" w:tplc="566249EE">
      <w:start w:val="2"/>
      <w:numFmt w:val="lowerLetter"/>
      <w:lvlText w:val="%1)"/>
      <w:lvlJc w:val="left"/>
      <w:pPr>
        <w:ind w:left="1116"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D854AE"/>
    <w:multiLevelType w:val="multilevel"/>
    <w:tmpl w:val="9A9024E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6" w15:restartNumberingAfterBreak="0">
    <w:nsid w:val="593809BE"/>
    <w:multiLevelType w:val="multilevel"/>
    <w:tmpl w:val="D0DE8A3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9" w15:restartNumberingAfterBreak="0">
    <w:nsid w:val="66330605"/>
    <w:multiLevelType w:val="hybridMultilevel"/>
    <w:tmpl w:val="244E4088"/>
    <w:lvl w:ilvl="0" w:tplc="54EEAF7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1"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2"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53" w15:restartNumberingAfterBreak="0">
    <w:nsid w:val="6AFF13E0"/>
    <w:multiLevelType w:val="hybridMultilevel"/>
    <w:tmpl w:val="3228B11E"/>
    <w:lvl w:ilvl="0" w:tplc="CFD488C4">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8"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0" w15:restartNumberingAfterBreak="0">
    <w:nsid w:val="77F6726C"/>
    <w:multiLevelType w:val="multilevel"/>
    <w:tmpl w:val="3AE0FA3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90624549">
    <w:abstractNumId w:val="41"/>
  </w:num>
  <w:num w:numId="2" w16cid:durableId="755176065">
    <w:abstractNumId w:val="34"/>
  </w:num>
  <w:num w:numId="3" w16cid:durableId="1017079025">
    <w:abstractNumId w:val="30"/>
  </w:num>
  <w:num w:numId="4" w16cid:durableId="460997539">
    <w:abstractNumId w:val="1"/>
  </w:num>
  <w:num w:numId="5" w16cid:durableId="1434864381">
    <w:abstractNumId w:val="55"/>
  </w:num>
  <w:num w:numId="6" w16cid:durableId="330329321">
    <w:abstractNumId w:val="26"/>
  </w:num>
  <w:num w:numId="7" w16cid:durableId="510948512">
    <w:abstractNumId w:val="17"/>
  </w:num>
  <w:num w:numId="8" w16cid:durableId="823158523">
    <w:abstractNumId w:val="54"/>
  </w:num>
  <w:num w:numId="9" w16cid:durableId="7097820">
    <w:abstractNumId w:val="42"/>
  </w:num>
  <w:num w:numId="10" w16cid:durableId="457066388">
    <w:abstractNumId w:val="56"/>
  </w:num>
  <w:num w:numId="11" w16cid:durableId="312374940">
    <w:abstractNumId w:val="37"/>
  </w:num>
  <w:num w:numId="12" w16cid:durableId="1186480450">
    <w:abstractNumId w:val="58"/>
  </w:num>
  <w:num w:numId="13" w16cid:durableId="285620834">
    <w:abstractNumId w:val="57"/>
  </w:num>
  <w:num w:numId="14" w16cid:durableId="1901670044">
    <w:abstractNumId w:val="3"/>
  </w:num>
  <w:num w:numId="15" w16cid:durableId="1392116907">
    <w:abstractNumId w:val="23"/>
  </w:num>
  <w:num w:numId="16" w16cid:durableId="588464827">
    <w:abstractNumId w:val="20"/>
  </w:num>
  <w:num w:numId="17" w16cid:durableId="870915442">
    <w:abstractNumId w:val="31"/>
  </w:num>
  <w:num w:numId="18" w16cid:durableId="804858443">
    <w:abstractNumId w:val="28"/>
  </w:num>
  <w:num w:numId="19" w16cid:durableId="1756778919">
    <w:abstractNumId w:val="33"/>
  </w:num>
  <w:num w:numId="20" w16cid:durableId="217865395">
    <w:abstractNumId w:val="51"/>
  </w:num>
  <w:num w:numId="21" w16cid:durableId="157893875">
    <w:abstractNumId w:val="38"/>
  </w:num>
  <w:num w:numId="22" w16cid:durableId="701826143">
    <w:abstractNumId w:val="14"/>
  </w:num>
  <w:num w:numId="23" w16cid:durableId="113796667">
    <w:abstractNumId w:val="13"/>
  </w:num>
  <w:num w:numId="24" w16cid:durableId="370569506">
    <w:abstractNumId w:val="27"/>
    <w:lvlOverride w:ilvl="0">
      <w:startOverride w:val="1"/>
    </w:lvlOverride>
  </w:num>
  <w:num w:numId="25" w16cid:durableId="1319574284">
    <w:abstractNumId w:val="32"/>
  </w:num>
  <w:num w:numId="26" w16cid:durableId="1911652077">
    <w:abstractNumId w:val="48"/>
  </w:num>
  <w:num w:numId="27" w16cid:durableId="1548177155">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4623738">
    <w:abstractNumId w:val="35"/>
  </w:num>
  <w:num w:numId="29" w16cid:durableId="1193105647">
    <w:abstractNumId w:val="19"/>
  </w:num>
  <w:num w:numId="30" w16cid:durableId="1573851892">
    <w:abstractNumId w:val="36"/>
  </w:num>
  <w:num w:numId="31" w16cid:durableId="1888762709">
    <w:abstractNumId w:val="52"/>
  </w:num>
  <w:num w:numId="32" w16cid:durableId="1656646715">
    <w:abstractNumId w:val="24"/>
  </w:num>
  <w:num w:numId="33" w16cid:durableId="329606741">
    <w:abstractNumId w:val="9"/>
  </w:num>
  <w:num w:numId="34" w16cid:durableId="26757801">
    <w:abstractNumId w:val="25"/>
  </w:num>
  <w:num w:numId="35" w16cid:durableId="1735930685">
    <w:abstractNumId w:val="50"/>
  </w:num>
  <w:num w:numId="36" w16cid:durableId="417867249">
    <w:abstractNumId w:val="12"/>
  </w:num>
  <w:num w:numId="37" w16cid:durableId="48770765">
    <w:abstractNumId w:val="43"/>
  </w:num>
  <w:num w:numId="38" w16cid:durableId="769280877">
    <w:abstractNumId w:val="6"/>
  </w:num>
  <w:num w:numId="39" w16cid:durableId="1629387808">
    <w:abstractNumId w:val="59"/>
  </w:num>
  <w:num w:numId="40" w16cid:durableId="847066292">
    <w:abstractNumId w:val="8"/>
  </w:num>
  <w:num w:numId="41" w16cid:durableId="841773762">
    <w:abstractNumId w:val="5"/>
  </w:num>
  <w:num w:numId="42" w16cid:durableId="1418476902">
    <w:abstractNumId w:val="10"/>
  </w:num>
  <w:num w:numId="43" w16cid:durableId="317736645">
    <w:abstractNumId w:val="47"/>
  </w:num>
  <w:num w:numId="44" w16cid:durableId="1131289121">
    <w:abstractNumId w:val="46"/>
  </w:num>
  <w:num w:numId="45" w16cid:durableId="1044719698">
    <w:abstractNumId w:val="15"/>
  </w:num>
  <w:num w:numId="46" w16cid:durableId="1655721471">
    <w:abstractNumId w:val="22"/>
  </w:num>
  <w:num w:numId="47" w16cid:durableId="581987016">
    <w:abstractNumId w:val="39"/>
  </w:num>
  <w:num w:numId="48" w16cid:durableId="317075111">
    <w:abstractNumId w:val="2"/>
  </w:num>
  <w:num w:numId="49" w16cid:durableId="167058829">
    <w:abstractNumId w:val="7"/>
  </w:num>
  <w:num w:numId="50" w16cid:durableId="1139147008">
    <w:abstractNumId w:val="11"/>
  </w:num>
  <w:num w:numId="51" w16cid:durableId="582570320">
    <w:abstractNumId w:val="60"/>
  </w:num>
  <w:num w:numId="52" w16cid:durableId="1525363068">
    <w:abstractNumId w:val="29"/>
  </w:num>
  <w:num w:numId="53" w16cid:durableId="705326979">
    <w:abstractNumId w:val="21"/>
  </w:num>
  <w:num w:numId="54" w16cid:durableId="1893760966">
    <w:abstractNumId w:val="49"/>
  </w:num>
  <w:num w:numId="55" w16cid:durableId="1032071661">
    <w:abstractNumId w:val="40"/>
  </w:num>
  <w:num w:numId="56" w16cid:durableId="1327368425">
    <w:abstractNumId w:val="44"/>
  </w:num>
  <w:num w:numId="57" w16cid:durableId="1894347587">
    <w:abstractNumId w:val="16"/>
  </w:num>
  <w:num w:numId="58" w16cid:durableId="1202211261">
    <w:abstractNumId w:val="4"/>
  </w:num>
  <w:num w:numId="59" w16cid:durableId="1463385244">
    <w:abstractNumId w:val="45"/>
  </w:num>
  <w:num w:numId="60" w16cid:durableId="403531729">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04692"/>
    <w:rsid w:val="00012278"/>
    <w:rsid w:val="00013787"/>
    <w:rsid w:val="00013C49"/>
    <w:rsid w:val="00013E3C"/>
    <w:rsid w:val="00015B78"/>
    <w:rsid w:val="00021505"/>
    <w:rsid w:val="00021A9A"/>
    <w:rsid w:val="000255A7"/>
    <w:rsid w:val="00026C75"/>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1371"/>
    <w:rsid w:val="000C4BED"/>
    <w:rsid w:val="000C5C22"/>
    <w:rsid w:val="000D04AE"/>
    <w:rsid w:val="000D29A3"/>
    <w:rsid w:val="000D6BE3"/>
    <w:rsid w:val="000E37FA"/>
    <w:rsid w:val="000E5FA5"/>
    <w:rsid w:val="000E73FB"/>
    <w:rsid w:val="000E7D6F"/>
    <w:rsid w:val="000F24AB"/>
    <w:rsid w:val="000F2647"/>
    <w:rsid w:val="000F4AFF"/>
    <w:rsid w:val="00100C25"/>
    <w:rsid w:val="00104133"/>
    <w:rsid w:val="00104CD1"/>
    <w:rsid w:val="00106316"/>
    <w:rsid w:val="00111D23"/>
    <w:rsid w:val="00113658"/>
    <w:rsid w:val="00113E43"/>
    <w:rsid w:val="00114D4D"/>
    <w:rsid w:val="00115C27"/>
    <w:rsid w:val="001205FF"/>
    <w:rsid w:val="00126415"/>
    <w:rsid w:val="00130C99"/>
    <w:rsid w:val="001318EB"/>
    <w:rsid w:val="00135314"/>
    <w:rsid w:val="00135FD2"/>
    <w:rsid w:val="00141178"/>
    <w:rsid w:val="00141E99"/>
    <w:rsid w:val="0014288E"/>
    <w:rsid w:val="001471ED"/>
    <w:rsid w:val="001607C0"/>
    <w:rsid w:val="00165329"/>
    <w:rsid w:val="00171D94"/>
    <w:rsid w:val="001743E8"/>
    <w:rsid w:val="00175739"/>
    <w:rsid w:val="00182B49"/>
    <w:rsid w:val="00183EAF"/>
    <w:rsid w:val="00184AC5"/>
    <w:rsid w:val="0018562E"/>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5F27"/>
    <w:rsid w:val="001D677E"/>
    <w:rsid w:val="001F071B"/>
    <w:rsid w:val="001F6912"/>
    <w:rsid w:val="001F75C9"/>
    <w:rsid w:val="002067C4"/>
    <w:rsid w:val="00210218"/>
    <w:rsid w:val="00212FFD"/>
    <w:rsid w:val="00226413"/>
    <w:rsid w:val="00232265"/>
    <w:rsid w:val="00237EB1"/>
    <w:rsid w:val="00242553"/>
    <w:rsid w:val="00244011"/>
    <w:rsid w:val="00245373"/>
    <w:rsid w:val="00246AA9"/>
    <w:rsid w:val="00250A0A"/>
    <w:rsid w:val="002534C3"/>
    <w:rsid w:val="00257838"/>
    <w:rsid w:val="002611BB"/>
    <w:rsid w:val="0026256F"/>
    <w:rsid w:val="00271899"/>
    <w:rsid w:val="00272731"/>
    <w:rsid w:val="00274260"/>
    <w:rsid w:val="002805A3"/>
    <w:rsid w:val="00282382"/>
    <w:rsid w:val="002869B9"/>
    <w:rsid w:val="00286A6D"/>
    <w:rsid w:val="00290016"/>
    <w:rsid w:val="00297073"/>
    <w:rsid w:val="002A68F7"/>
    <w:rsid w:val="002B46F4"/>
    <w:rsid w:val="002D09B0"/>
    <w:rsid w:val="002D7558"/>
    <w:rsid w:val="002F264D"/>
    <w:rsid w:val="002F3F30"/>
    <w:rsid w:val="00300614"/>
    <w:rsid w:val="00302528"/>
    <w:rsid w:val="00303D4A"/>
    <w:rsid w:val="00304609"/>
    <w:rsid w:val="00310E7D"/>
    <w:rsid w:val="00312750"/>
    <w:rsid w:val="00312D2A"/>
    <w:rsid w:val="003146A6"/>
    <w:rsid w:val="00314AAF"/>
    <w:rsid w:val="00315494"/>
    <w:rsid w:val="00321078"/>
    <w:rsid w:val="003241D6"/>
    <w:rsid w:val="00332558"/>
    <w:rsid w:val="00332C25"/>
    <w:rsid w:val="00332E64"/>
    <w:rsid w:val="003339FD"/>
    <w:rsid w:val="003340B9"/>
    <w:rsid w:val="00335968"/>
    <w:rsid w:val="00347C1B"/>
    <w:rsid w:val="00355264"/>
    <w:rsid w:val="0035636D"/>
    <w:rsid w:val="00356F99"/>
    <w:rsid w:val="0036060A"/>
    <w:rsid w:val="00362DF4"/>
    <w:rsid w:val="00363526"/>
    <w:rsid w:val="003660B1"/>
    <w:rsid w:val="0036671C"/>
    <w:rsid w:val="003730E8"/>
    <w:rsid w:val="00381F36"/>
    <w:rsid w:val="00382554"/>
    <w:rsid w:val="00382651"/>
    <w:rsid w:val="00385234"/>
    <w:rsid w:val="00386144"/>
    <w:rsid w:val="00393AF0"/>
    <w:rsid w:val="00394AA4"/>
    <w:rsid w:val="00394D7A"/>
    <w:rsid w:val="003A40EF"/>
    <w:rsid w:val="003B0EA9"/>
    <w:rsid w:val="003B2D98"/>
    <w:rsid w:val="003B73B6"/>
    <w:rsid w:val="003C24AF"/>
    <w:rsid w:val="003C661D"/>
    <w:rsid w:val="003D5C9C"/>
    <w:rsid w:val="003E059A"/>
    <w:rsid w:val="003E30EE"/>
    <w:rsid w:val="003E41F3"/>
    <w:rsid w:val="003E75AA"/>
    <w:rsid w:val="003F3894"/>
    <w:rsid w:val="003F68F0"/>
    <w:rsid w:val="00400EA8"/>
    <w:rsid w:val="0040424D"/>
    <w:rsid w:val="00404F34"/>
    <w:rsid w:val="00406539"/>
    <w:rsid w:val="00406A96"/>
    <w:rsid w:val="00410DA4"/>
    <w:rsid w:val="004111C6"/>
    <w:rsid w:val="00413992"/>
    <w:rsid w:val="004147B9"/>
    <w:rsid w:val="004218E5"/>
    <w:rsid w:val="0042398A"/>
    <w:rsid w:val="00424620"/>
    <w:rsid w:val="00425061"/>
    <w:rsid w:val="00431A3D"/>
    <w:rsid w:val="0043776C"/>
    <w:rsid w:val="0044059B"/>
    <w:rsid w:val="00442D1C"/>
    <w:rsid w:val="00447E8B"/>
    <w:rsid w:val="004503F6"/>
    <w:rsid w:val="00451466"/>
    <w:rsid w:val="004541FE"/>
    <w:rsid w:val="00454334"/>
    <w:rsid w:val="00455FFC"/>
    <w:rsid w:val="00461384"/>
    <w:rsid w:val="004624AC"/>
    <w:rsid w:val="004631C4"/>
    <w:rsid w:val="00467C7C"/>
    <w:rsid w:val="004700F5"/>
    <w:rsid w:val="004705E7"/>
    <w:rsid w:val="00487220"/>
    <w:rsid w:val="00495CFF"/>
    <w:rsid w:val="00497343"/>
    <w:rsid w:val="004A31C0"/>
    <w:rsid w:val="004B24BA"/>
    <w:rsid w:val="004B56D5"/>
    <w:rsid w:val="004C1A31"/>
    <w:rsid w:val="004C2F82"/>
    <w:rsid w:val="004C3B89"/>
    <w:rsid w:val="004D0458"/>
    <w:rsid w:val="004D0A05"/>
    <w:rsid w:val="004D2272"/>
    <w:rsid w:val="004D6112"/>
    <w:rsid w:val="004D6C1E"/>
    <w:rsid w:val="004D7A3C"/>
    <w:rsid w:val="004D7FE7"/>
    <w:rsid w:val="004E15D5"/>
    <w:rsid w:val="004E323B"/>
    <w:rsid w:val="004E3E07"/>
    <w:rsid w:val="004E43A0"/>
    <w:rsid w:val="004E5680"/>
    <w:rsid w:val="004F07DE"/>
    <w:rsid w:val="004F4498"/>
    <w:rsid w:val="004F488C"/>
    <w:rsid w:val="004F6CD3"/>
    <w:rsid w:val="0050168B"/>
    <w:rsid w:val="005115ED"/>
    <w:rsid w:val="00511649"/>
    <w:rsid w:val="0051206E"/>
    <w:rsid w:val="005134D8"/>
    <w:rsid w:val="0052042E"/>
    <w:rsid w:val="005251D0"/>
    <w:rsid w:val="005330B6"/>
    <w:rsid w:val="00537021"/>
    <w:rsid w:val="005370EB"/>
    <w:rsid w:val="00541900"/>
    <w:rsid w:val="00553F9F"/>
    <w:rsid w:val="00557E13"/>
    <w:rsid w:val="0056176C"/>
    <w:rsid w:val="005620D8"/>
    <w:rsid w:val="00565316"/>
    <w:rsid w:val="0056571C"/>
    <w:rsid w:val="0056760A"/>
    <w:rsid w:val="00570AE8"/>
    <w:rsid w:val="00572279"/>
    <w:rsid w:val="00582D4E"/>
    <w:rsid w:val="00585932"/>
    <w:rsid w:val="00591B0F"/>
    <w:rsid w:val="00592022"/>
    <w:rsid w:val="00596386"/>
    <w:rsid w:val="005A1688"/>
    <w:rsid w:val="005A35D5"/>
    <w:rsid w:val="005A488C"/>
    <w:rsid w:val="005B194D"/>
    <w:rsid w:val="005B280C"/>
    <w:rsid w:val="005C453C"/>
    <w:rsid w:val="005C56B9"/>
    <w:rsid w:val="005C5C71"/>
    <w:rsid w:val="005C7AE1"/>
    <w:rsid w:val="005D2BFE"/>
    <w:rsid w:val="005D7068"/>
    <w:rsid w:val="005E2F92"/>
    <w:rsid w:val="005E3C3D"/>
    <w:rsid w:val="005E4B28"/>
    <w:rsid w:val="005E6108"/>
    <w:rsid w:val="005F1076"/>
    <w:rsid w:val="005F3579"/>
    <w:rsid w:val="005F5A12"/>
    <w:rsid w:val="005F6E3A"/>
    <w:rsid w:val="00615988"/>
    <w:rsid w:val="00616B00"/>
    <w:rsid w:val="00622C59"/>
    <w:rsid w:val="00622D40"/>
    <w:rsid w:val="00623A43"/>
    <w:rsid w:val="00631BB7"/>
    <w:rsid w:val="006325F5"/>
    <w:rsid w:val="00635BFC"/>
    <w:rsid w:val="00641AA2"/>
    <w:rsid w:val="00644134"/>
    <w:rsid w:val="00652357"/>
    <w:rsid w:val="0065263F"/>
    <w:rsid w:val="006544BF"/>
    <w:rsid w:val="00654880"/>
    <w:rsid w:val="00657C4A"/>
    <w:rsid w:val="00660BC3"/>
    <w:rsid w:val="00661E80"/>
    <w:rsid w:val="00664BED"/>
    <w:rsid w:val="00667D3C"/>
    <w:rsid w:val="00670FBD"/>
    <w:rsid w:val="00675A28"/>
    <w:rsid w:val="00677A80"/>
    <w:rsid w:val="00680164"/>
    <w:rsid w:val="006812D3"/>
    <w:rsid w:val="00681AE0"/>
    <w:rsid w:val="00681C09"/>
    <w:rsid w:val="0068323E"/>
    <w:rsid w:val="00685881"/>
    <w:rsid w:val="00690160"/>
    <w:rsid w:val="0069112A"/>
    <w:rsid w:val="0069723B"/>
    <w:rsid w:val="006A1B93"/>
    <w:rsid w:val="006A3A21"/>
    <w:rsid w:val="006A4AA3"/>
    <w:rsid w:val="006A6123"/>
    <w:rsid w:val="006B2B6E"/>
    <w:rsid w:val="006C202D"/>
    <w:rsid w:val="006C4258"/>
    <w:rsid w:val="006C542E"/>
    <w:rsid w:val="006C76D9"/>
    <w:rsid w:val="006D36E4"/>
    <w:rsid w:val="006D5D2B"/>
    <w:rsid w:val="006D5FAA"/>
    <w:rsid w:val="006D7597"/>
    <w:rsid w:val="006E1390"/>
    <w:rsid w:val="006E51F4"/>
    <w:rsid w:val="006F236E"/>
    <w:rsid w:val="006F3E30"/>
    <w:rsid w:val="006F5EA7"/>
    <w:rsid w:val="00701514"/>
    <w:rsid w:val="007015E6"/>
    <w:rsid w:val="00701930"/>
    <w:rsid w:val="00703B79"/>
    <w:rsid w:val="0070432A"/>
    <w:rsid w:val="00706D73"/>
    <w:rsid w:val="00707208"/>
    <w:rsid w:val="007077E4"/>
    <w:rsid w:val="007118D9"/>
    <w:rsid w:val="00711F37"/>
    <w:rsid w:val="00713024"/>
    <w:rsid w:val="00715A40"/>
    <w:rsid w:val="00720ACB"/>
    <w:rsid w:val="00733280"/>
    <w:rsid w:val="00733920"/>
    <w:rsid w:val="00734275"/>
    <w:rsid w:val="00734343"/>
    <w:rsid w:val="00741EDF"/>
    <w:rsid w:val="00742467"/>
    <w:rsid w:val="007427E6"/>
    <w:rsid w:val="0075049E"/>
    <w:rsid w:val="00751C7B"/>
    <w:rsid w:val="007561FE"/>
    <w:rsid w:val="007569CE"/>
    <w:rsid w:val="00763A7A"/>
    <w:rsid w:val="0076413C"/>
    <w:rsid w:val="00764E6A"/>
    <w:rsid w:val="00767B38"/>
    <w:rsid w:val="00772041"/>
    <w:rsid w:val="00776735"/>
    <w:rsid w:val="00777461"/>
    <w:rsid w:val="00793BE5"/>
    <w:rsid w:val="007942CB"/>
    <w:rsid w:val="00797789"/>
    <w:rsid w:val="007A128A"/>
    <w:rsid w:val="007A12AB"/>
    <w:rsid w:val="007A1919"/>
    <w:rsid w:val="007B5CF9"/>
    <w:rsid w:val="007B6224"/>
    <w:rsid w:val="007B7CDD"/>
    <w:rsid w:val="007C263F"/>
    <w:rsid w:val="007C3690"/>
    <w:rsid w:val="007C425B"/>
    <w:rsid w:val="007C4B10"/>
    <w:rsid w:val="007C77C3"/>
    <w:rsid w:val="007C7D47"/>
    <w:rsid w:val="007D1A8E"/>
    <w:rsid w:val="007D4103"/>
    <w:rsid w:val="007D6CB3"/>
    <w:rsid w:val="007E0468"/>
    <w:rsid w:val="007E3866"/>
    <w:rsid w:val="007F15AD"/>
    <w:rsid w:val="007F33F3"/>
    <w:rsid w:val="007F467D"/>
    <w:rsid w:val="007F7008"/>
    <w:rsid w:val="007F75FB"/>
    <w:rsid w:val="008032F3"/>
    <w:rsid w:val="008038DA"/>
    <w:rsid w:val="00803DEB"/>
    <w:rsid w:val="00806E38"/>
    <w:rsid w:val="00810F09"/>
    <w:rsid w:val="00812085"/>
    <w:rsid w:val="00813E19"/>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5471"/>
    <w:rsid w:val="008479AC"/>
    <w:rsid w:val="008517D9"/>
    <w:rsid w:val="0086191A"/>
    <w:rsid w:val="00861F61"/>
    <w:rsid w:val="00863BA9"/>
    <w:rsid w:val="00866230"/>
    <w:rsid w:val="00866417"/>
    <w:rsid w:val="0086657D"/>
    <w:rsid w:val="00870BA0"/>
    <w:rsid w:val="00874D1B"/>
    <w:rsid w:val="00883C0A"/>
    <w:rsid w:val="008849AC"/>
    <w:rsid w:val="00886DE3"/>
    <w:rsid w:val="00891813"/>
    <w:rsid w:val="008919BF"/>
    <w:rsid w:val="008937F8"/>
    <w:rsid w:val="00893A67"/>
    <w:rsid w:val="00893DC8"/>
    <w:rsid w:val="0089787D"/>
    <w:rsid w:val="008A26CE"/>
    <w:rsid w:val="008A35CF"/>
    <w:rsid w:val="008A5669"/>
    <w:rsid w:val="008B4592"/>
    <w:rsid w:val="008B5130"/>
    <w:rsid w:val="008B5902"/>
    <w:rsid w:val="008C2CA7"/>
    <w:rsid w:val="008D2AC1"/>
    <w:rsid w:val="008E1000"/>
    <w:rsid w:val="008E2ABE"/>
    <w:rsid w:val="008E403B"/>
    <w:rsid w:val="008E647B"/>
    <w:rsid w:val="008E79E6"/>
    <w:rsid w:val="008F0D64"/>
    <w:rsid w:val="008F5F8F"/>
    <w:rsid w:val="009122BA"/>
    <w:rsid w:val="00916170"/>
    <w:rsid w:val="00916F7C"/>
    <w:rsid w:val="009201EF"/>
    <w:rsid w:val="00920389"/>
    <w:rsid w:val="009206F7"/>
    <w:rsid w:val="0092236D"/>
    <w:rsid w:val="00922A76"/>
    <w:rsid w:val="00923519"/>
    <w:rsid w:val="00926DB7"/>
    <w:rsid w:val="00930315"/>
    <w:rsid w:val="009414CF"/>
    <w:rsid w:val="00941849"/>
    <w:rsid w:val="0095011D"/>
    <w:rsid w:val="0095598E"/>
    <w:rsid w:val="0095679E"/>
    <w:rsid w:val="009604BB"/>
    <w:rsid w:val="00971972"/>
    <w:rsid w:val="00971D22"/>
    <w:rsid w:val="00972258"/>
    <w:rsid w:val="00981B48"/>
    <w:rsid w:val="0099009E"/>
    <w:rsid w:val="0099060E"/>
    <w:rsid w:val="00991FC4"/>
    <w:rsid w:val="009A08E1"/>
    <w:rsid w:val="009A7FB8"/>
    <w:rsid w:val="009B01BB"/>
    <w:rsid w:val="009B5DCE"/>
    <w:rsid w:val="009B7A83"/>
    <w:rsid w:val="009C2CFA"/>
    <w:rsid w:val="009C4C6B"/>
    <w:rsid w:val="009C7C29"/>
    <w:rsid w:val="009D01A5"/>
    <w:rsid w:val="009D105A"/>
    <w:rsid w:val="009D227F"/>
    <w:rsid w:val="009D3B8F"/>
    <w:rsid w:val="009D7852"/>
    <w:rsid w:val="009E68FD"/>
    <w:rsid w:val="009F3C1D"/>
    <w:rsid w:val="009F6CEF"/>
    <w:rsid w:val="00A00697"/>
    <w:rsid w:val="00A00C4D"/>
    <w:rsid w:val="00A04529"/>
    <w:rsid w:val="00A04D77"/>
    <w:rsid w:val="00A1067B"/>
    <w:rsid w:val="00A20FE2"/>
    <w:rsid w:val="00A2667F"/>
    <w:rsid w:val="00A31B6B"/>
    <w:rsid w:val="00A34CEA"/>
    <w:rsid w:val="00A4442B"/>
    <w:rsid w:val="00A45290"/>
    <w:rsid w:val="00A46D62"/>
    <w:rsid w:val="00A516DB"/>
    <w:rsid w:val="00A576B4"/>
    <w:rsid w:val="00A7022F"/>
    <w:rsid w:val="00A7073D"/>
    <w:rsid w:val="00A83906"/>
    <w:rsid w:val="00A84001"/>
    <w:rsid w:val="00A970A9"/>
    <w:rsid w:val="00AA3D3C"/>
    <w:rsid w:val="00AA5A96"/>
    <w:rsid w:val="00AA6211"/>
    <w:rsid w:val="00AA6B66"/>
    <w:rsid w:val="00AA6E72"/>
    <w:rsid w:val="00AA76D9"/>
    <w:rsid w:val="00AB0EB9"/>
    <w:rsid w:val="00AB348D"/>
    <w:rsid w:val="00AB38B5"/>
    <w:rsid w:val="00AB6FF8"/>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508E"/>
    <w:rsid w:val="00B16FC4"/>
    <w:rsid w:val="00B21943"/>
    <w:rsid w:val="00B23E1C"/>
    <w:rsid w:val="00B24DEA"/>
    <w:rsid w:val="00B2781B"/>
    <w:rsid w:val="00B37245"/>
    <w:rsid w:val="00B41004"/>
    <w:rsid w:val="00B4230F"/>
    <w:rsid w:val="00B46EF9"/>
    <w:rsid w:val="00B518E3"/>
    <w:rsid w:val="00B5257D"/>
    <w:rsid w:val="00B531F4"/>
    <w:rsid w:val="00B5669B"/>
    <w:rsid w:val="00B60970"/>
    <w:rsid w:val="00B61B84"/>
    <w:rsid w:val="00B6539B"/>
    <w:rsid w:val="00B66781"/>
    <w:rsid w:val="00B70D70"/>
    <w:rsid w:val="00B75ECB"/>
    <w:rsid w:val="00B7605C"/>
    <w:rsid w:val="00B77CFE"/>
    <w:rsid w:val="00B81BFA"/>
    <w:rsid w:val="00B84FB7"/>
    <w:rsid w:val="00B92C83"/>
    <w:rsid w:val="00B93E17"/>
    <w:rsid w:val="00BA0CCE"/>
    <w:rsid w:val="00BA3365"/>
    <w:rsid w:val="00BA5788"/>
    <w:rsid w:val="00BB3DE3"/>
    <w:rsid w:val="00BB4A9E"/>
    <w:rsid w:val="00BB7D23"/>
    <w:rsid w:val="00BC36EA"/>
    <w:rsid w:val="00BC3762"/>
    <w:rsid w:val="00BC3B6B"/>
    <w:rsid w:val="00BC4740"/>
    <w:rsid w:val="00BC61C6"/>
    <w:rsid w:val="00BD0E1C"/>
    <w:rsid w:val="00BD2F53"/>
    <w:rsid w:val="00BD6894"/>
    <w:rsid w:val="00BE0E68"/>
    <w:rsid w:val="00BE62F9"/>
    <w:rsid w:val="00BE674A"/>
    <w:rsid w:val="00BF1511"/>
    <w:rsid w:val="00BF1F22"/>
    <w:rsid w:val="00BF3F75"/>
    <w:rsid w:val="00BF52CA"/>
    <w:rsid w:val="00C0160A"/>
    <w:rsid w:val="00C1224A"/>
    <w:rsid w:val="00C131AD"/>
    <w:rsid w:val="00C16A8A"/>
    <w:rsid w:val="00C23BF6"/>
    <w:rsid w:val="00C274C3"/>
    <w:rsid w:val="00C30014"/>
    <w:rsid w:val="00C30DDF"/>
    <w:rsid w:val="00C33F4C"/>
    <w:rsid w:val="00C3461B"/>
    <w:rsid w:val="00C4695D"/>
    <w:rsid w:val="00C4732F"/>
    <w:rsid w:val="00C51766"/>
    <w:rsid w:val="00C51C3B"/>
    <w:rsid w:val="00C524FF"/>
    <w:rsid w:val="00C5303B"/>
    <w:rsid w:val="00C610C7"/>
    <w:rsid w:val="00C618C9"/>
    <w:rsid w:val="00C6348E"/>
    <w:rsid w:val="00C656E0"/>
    <w:rsid w:val="00C670D2"/>
    <w:rsid w:val="00C6762B"/>
    <w:rsid w:val="00C7006F"/>
    <w:rsid w:val="00C72C4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11BE8"/>
    <w:rsid w:val="00D2197E"/>
    <w:rsid w:val="00D23DFA"/>
    <w:rsid w:val="00D252CE"/>
    <w:rsid w:val="00D2755D"/>
    <w:rsid w:val="00D27EFF"/>
    <w:rsid w:val="00D31328"/>
    <w:rsid w:val="00D3588B"/>
    <w:rsid w:val="00D40235"/>
    <w:rsid w:val="00D40277"/>
    <w:rsid w:val="00D43644"/>
    <w:rsid w:val="00D507D7"/>
    <w:rsid w:val="00D54CDD"/>
    <w:rsid w:val="00D55A78"/>
    <w:rsid w:val="00D579BB"/>
    <w:rsid w:val="00D80153"/>
    <w:rsid w:val="00D82029"/>
    <w:rsid w:val="00D95BF8"/>
    <w:rsid w:val="00DA10D4"/>
    <w:rsid w:val="00DA553C"/>
    <w:rsid w:val="00DA56B1"/>
    <w:rsid w:val="00DB2D0F"/>
    <w:rsid w:val="00DB4AEA"/>
    <w:rsid w:val="00DC6D80"/>
    <w:rsid w:val="00DD1296"/>
    <w:rsid w:val="00DE0655"/>
    <w:rsid w:val="00DE370D"/>
    <w:rsid w:val="00DF65EA"/>
    <w:rsid w:val="00DF6916"/>
    <w:rsid w:val="00E036AB"/>
    <w:rsid w:val="00E03B3D"/>
    <w:rsid w:val="00E064D0"/>
    <w:rsid w:val="00E075F6"/>
    <w:rsid w:val="00E117C1"/>
    <w:rsid w:val="00E14679"/>
    <w:rsid w:val="00E150BE"/>
    <w:rsid w:val="00E15568"/>
    <w:rsid w:val="00E17021"/>
    <w:rsid w:val="00E21BDD"/>
    <w:rsid w:val="00E240BC"/>
    <w:rsid w:val="00E2545B"/>
    <w:rsid w:val="00E36137"/>
    <w:rsid w:val="00E47119"/>
    <w:rsid w:val="00E4723D"/>
    <w:rsid w:val="00E55B10"/>
    <w:rsid w:val="00E55E73"/>
    <w:rsid w:val="00E5649B"/>
    <w:rsid w:val="00E6417F"/>
    <w:rsid w:val="00E656F0"/>
    <w:rsid w:val="00E67E4A"/>
    <w:rsid w:val="00E70771"/>
    <w:rsid w:val="00E82EBC"/>
    <w:rsid w:val="00E90B61"/>
    <w:rsid w:val="00E91526"/>
    <w:rsid w:val="00E92DC4"/>
    <w:rsid w:val="00E93C0B"/>
    <w:rsid w:val="00E94DB2"/>
    <w:rsid w:val="00EA34B7"/>
    <w:rsid w:val="00EB0152"/>
    <w:rsid w:val="00EB22AD"/>
    <w:rsid w:val="00EB40B3"/>
    <w:rsid w:val="00EB6763"/>
    <w:rsid w:val="00EB6B2A"/>
    <w:rsid w:val="00EC55A4"/>
    <w:rsid w:val="00ED3313"/>
    <w:rsid w:val="00ED376C"/>
    <w:rsid w:val="00EE52C6"/>
    <w:rsid w:val="00EF0E67"/>
    <w:rsid w:val="00EF2743"/>
    <w:rsid w:val="00F01472"/>
    <w:rsid w:val="00F01576"/>
    <w:rsid w:val="00F02E70"/>
    <w:rsid w:val="00F0376E"/>
    <w:rsid w:val="00F0527C"/>
    <w:rsid w:val="00F05B45"/>
    <w:rsid w:val="00F05FE0"/>
    <w:rsid w:val="00F07FFC"/>
    <w:rsid w:val="00F15ADF"/>
    <w:rsid w:val="00F16966"/>
    <w:rsid w:val="00F17D10"/>
    <w:rsid w:val="00F3379F"/>
    <w:rsid w:val="00F34827"/>
    <w:rsid w:val="00F43ECA"/>
    <w:rsid w:val="00F4555C"/>
    <w:rsid w:val="00F46624"/>
    <w:rsid w:val="00F5165E"/>
    <w:rsid w:val="00F66D51"/>
    <w:rsid w:val="00F7282F"/>
    <w:rsid w:val="00F72B68"/>
    <w:rsid w:val="00F8215A"/>
    <w:rsid w:val="00F843FB"/>
    <w:rsid w:val="00F971D3"/>
    <w:rsid w:val="00FA1068"/>
    <w:rsid w:val="00FB3366"/>
    <w:rsid w:val="00FB57D1"/>
    <w:rsid w:val="00FB7410"/>
    <w:rsid w:val="00FC2298"/>
    <w:rsid w:val="00FC2897"/>
    <w:rsid w:val="00FC3A9C"/>
    <w:rsid w:val="00FC79D4"/>
    <w:rsid w:val="00FD0E44"/>
    <w:rsid w:val="00FD514C"/>
    <w:rsid w:val="00FE13DB"/>
    <w:rsid w:val="00FE617D"/>
    <w:rsid w:val="00FF389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C481E-E423-4CC2-ACD6-2E003EA3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Akapit z listą5,T_SZ_List Paragraph,Akapit z listą BS,Kolorowa lista — akcent 11,Średnia siatka 1 — akcent 21,sw tekst,CW_Lista,Colorful List Accent 1,List Paragraph,Akapit z listą4,Obiekt"/>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53BD-C476-45D0-983D-F70BB819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10839</Words>
  <Characters>65040</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2</cp:revision>
  <cp:lastPrinted>2022-04-11T10:13:00Z</cp:lastPrinted>
  <dcterms:created xsi:type="dcterms:W3CDTF">2023-02-27T11:06:00Z</dcterms:created>
  <dcterms:modified xsi:type="dcterms:W3CDTF">2023-02-27T11:06:00Z</dcterms:modified>
</cp:coreProperties>
</file>