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7D15AA2A" w:rsidR="00F62287" w:rsidRDefault="00923E1C" w:rsidP="00341784">
      <w:pPr>
        <w:tabs>
          <w:tab w:val="right" w:pos="9072"/>
        </w:tabs>
      </w:pPr>
      <w:r w:rsidRPr="001221B1">
        <w:t>P</w:t>
      </w:r>
      <w:r w:rsidR="001221B1" w:rsidRPr="001221B1">
        <w:t>T</w:t>
      </w:r>
      <w:r w:rsidR="00341784" w:rsidRPr="001221B1">
        <w:t>.2370.</w:t>
      </w:r>
      <w:r w:rsidR="00ED294D">
        <w:t>2.</w:t>
      </w:r>
      <w:r w:rsidR="00341784" w:rsidRPr="001221B1">
        <w:t>202</w:t>
      </w:r>
      <w:r w:rsidR="00B03EF0">
        <w:t>3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Adres skrytki Epuap</w:t>
          </w:r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155D7F56" w:rsidR="00F62287" w:rsidRDefault="00F62287" w:rsidP="00B03EF0">
      <w:pPr>
        <w:jc w:val="both"/>
      </w:pPr>
      <w:r>
        <w:t>W odpowiedzi na ogłos</w:t>
      </w:r>
      <w:r w:rsidRPr="00554552">
        <w:t>zenie o zamówieniu</w:t>
      </w:r>
      <w:r w:rsidR="006F58FE">
        <w:t xml:space="preserve"> </w:t>
      </w:r>
      <w:r w:rsidR="00243E87">
        <w:t xml:space="preserve"> na </w:t>
      </w:r>
      <w:r w:rsidR="00243E87" w:rsidRPr="00625B12">
        <w:rPr>
          <w:u w:val="single"/>
        </w:rPr>
        <w:t>z</w:t>
      </w:r>
      <w:r w:rsidR="006F58FE" w:rsidRPr="00625B12">
        <w:rPr>
          <w:u w:val="single"/>
        </w:rPr>
        <w:t>akup</w:t>
      </w:r>
      <w:r w:rsidR="00802F91" w:rsidRPr="00625B12">
        <w:rPr>
          <w:u w:val="single"/>
        </w:rPr>
        <w:t xml:space="preserve"> </w:t>
      </w:r>
      <w:r w:rsidRPr="00625B12">
        <w:rPr>
          <w:u w:val="single"/>
        </w:rPr>
        <w:t>samochod</w:t>
      </w:r>
      <w:r w:rsidR="00802F91" w:rsidRPr="00625B12">
        <w:rPr>
          <w:u w:val="single"/>
        </w:rPr>
        <w:t>u</w:t>
      </w:r>
      <w:r w:rsidRPr="00B03EF0">
        <w:rPr>
          <w:u w:val="single"/>
        </w:rPr>
        <w:t xml:space="preserve"> </w:t>
      </w:r>
      <w:r w:rsidR="001221B1" w:rsidRPr="00B03EF0">
        <w:rPr>
          <w:u w:val="single"/>
        </w:rPr>
        <w:t>operacyjn</w:t>
      </w:r>
      <w:r w:rsidR="00B03EF0" w:rsidRPr="00B03EF0">
        <w:rPr>
          <w:u w:val="single"/>
        </w:rPr>
        <w:t>o</w:t>
      </w:r>
      <w:r w:rsidR="006F58FE">
        <w:rPr>
          <w:u w:val="single"/>
        </w:rPr>
        <w:br/>
      </w:r>
      <w:r w:rsidR="00B03EF0" w:rsidRPr="00B03EF0">
        <w:rPr>
          <w:u w:val="single"/>
        </w:rPr>
        <w:t>- prewencyjnego wyposażonego w bezzałogowy statek powietrzny z osprzętem</w:t>
      </w:r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000000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432E1733" w:rsidR="00F62287" w:rsidRPr="00436EB6" w:rsidRDefault="00F62287" w:rsidP="00341784">
            <w:pPr>
              <w:jc w:val="center"/>
            </w:pPr>
            <w:r w:rsidRPr="001A4010">
              <w:t xml:space="preserve">Okres gwarancji na wszystkie elementy dostawy </w:t>
            </w:r>
            <w:r w:rsidR="00ED294D">
              <w:br/>
            </w:r>
            <w:r w:rsidRPr="001A4010">
              <w:t>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7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A3" w14:textId="77777777" w:rsidR="00F62287" w:rsidRDefault="00F62287" w:rsidP="00341784">
            <w:pPr>
              <w:jc w:val="center"/>
            </w:pPr>
            <w:r>
              <w:t>5</w:t>
            </w:r>
          </w:p>
        </w:tc>
        <w:tc>
          <w:tcPr>
            <w:tcW w:w="3440" w:type="dxa"/>
            <w:vAlign w:val="center"/>
          </w:tcPr>
          <w:p w14:paraId="1D2E80A4" w14:textId="39C61EB1" w:rsidR="00F62287" w:rsidRPr="00C8148E" w:rsidRDefault="00132576" w:rsidP="00341784">
            <w:pPr>
              <w:jc w:val="center"/>
              <w:rPr>
                <w:vertAlign w:val="superscript"/>
              </w:rPr>
            </w:pPr>
            <w:r w:rsidRPr="001A4010">
              <w:t>Okres gwarancji</w:t>
            </w:r>
            <w:r>
              <w:t xml:space="preserve"> na jednostkę napędową w </w:t>
            </w:r>
            <w:r w:rsidR="00813D62">
              <w:t>miesiącach</w:t>
            </w:r>
          </w:p>
        </w:tc>
        <w:tc>
          <w:tcPr>
            <w:tcW w:w="5253" w:type="dxa"/>
            <w:vAlign w:val="center"/>
          </w:tcPr>
          <w:p w14:paraId="1D2E80A6" w14:textId="616A633A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89522766"/>
                <w:placeholder>
                  <w:docPart w:val="2EE0DC2EFF7340C59F8F292A5EBED9DC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63267E57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b/>
            <w:bCs/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 w:fullDate="2023-10-3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ED294D" w:rsidRPr="00ED294D">
            <w:rPr>
              <w:b/>
              <w:bCs/>
              <w:shd w:val="clear" w:color="auto" w:fill="F2F2F2" w:themeFill="background1" w:themeFillShade="F2"/>
            </w:rPr>
            <w:t>31.10.2023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73CB65D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 upływu terminu składania ofert.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7E976725" w14:textId="77777777" w:rsidR="00B857A2" w:rsidRDefault="00B857A2" w:rsidP="00ED294D"/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>Oświadczam na podstawie art. 18 ust. 3 ustawy Pzp, że:</w:t>
      </w:r>
    </w:p>
    <w:p w14:paraId="1D2E80CE" w14:textId="1CB0965D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p w14:paraId="4838B4DC" w14:textId="77777777" w:rsidR="00ED294D" w:rsidRDefault="00ED294D" w:rsidP="00341784"/>
    <w:p w14:paraId="242A57EE" w14:textId="77777777" w:rsidR="00ED294D" w:rsidRDefault="00ED294D" w:rsidP="00341784"/>
    <w:p w14:paraId="58EB60F3" w14:textId="77777777" w:rsidR="009D3EFB" w:rsidRDefault="009D3EFB" w:rsidP="00341784"/>
    <w:p w14:paraId="028F66A5" w14:textId="77777777" w:rsidR="009D3EFB" w:rsidRDefault="009D3EFB" w:rsidP="00341784"/>
    <w:p w14:paraId="7F195CF1" w14:textId="77777777" w:rsidR="009D3EFB" w:rsidRDefault="009D3EFB" w:rsidP="00341784"/>
    <w:p w14:paraId="3BC48CF2" w14:textId="77777777" w:rsidR="00ED294D" w:rsidRDefault="00ED294D" w:rsidP="00341784"/>
    <w:p w14:paraId="3FCCD784" w14:textId="77777777" w:rsidR="00ED294D" w:rsidRDefault="00ED294D" w:rsidP="00341784"/>
    <w:p w14:paraId="069BAA87" w14:textId="77777777" w:rsidR="00ED294D" w:rsidRDefault="00ED294D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000000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467BAE47" w14:textId="1CE9C341" w:rsidR="00B857A2" w:rsidRPr="00ED294D" w:rsidRDefault="00F62287" w:rsidP="00ED294D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69B8A968" w14:textId="77777777" w:rsidR="00B857A2" w:rsidRDefault="00B857A2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Default="00F62287" w:rsidP="00341784"/>
    <w:p w14:paraId="0DA0BEF8" w14:textId="77777777" w:rsidR="00ED294D" w:rsidRDefault="00ED294D" w:rsidP="00341784"/>
    <w:p w14:paraId="05554088" w14:textId="77777777" w:rsidR="00ED294D" w:rsidRDefault="00ED294D" w:rsidP="00341784"/>
    <w:p w14:paraId="4170DBB8" w14:textId="77777777" w:rsidR="00ED294D" w:rsidRDefault="00ED294D" w:rsidP="00341784"/>
    <w:p w14:paraId="1134B9BB" w14:textId="77777777" w:rsidR="00ED294D" w:rsidRDefault="00ED294D" w:rsidP="00341784"/>
    <w:p w14:paraId="7D8E1ED3" w14:textId="77777777" w:rsidR="00ED294D" w:rsidRDefault="00ED294D" w:rsidP="00341784"/>
    <w:p w14:paraId="7E1985B7" w14:textId="77777777" w:rsidR="00ED294D" w:rsidRDefault="00ED294D" w:rsidP="00341784"/>
    <w:p w14:paraId="0A91F17F" w14:textId="77777777" w:rsidR="00ED294D" w:rsidRDefault="00ED294D" w:rsidP="00341784"/>
    <w:p w14:paraId="08EFFE2E" w14:textId="77777777" w:rsidR="00ED294D" w:rsidRPr="00C641EC" w:rsidRDefault="00ED294D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lastRenderedPageBreak/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000000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000000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000000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C6C2" w14:textId="77777777" w:rsidR="00532EA8" w:rsidRDefault="00532EA8" w:rsidP="00191057">
      <w:r>
        <w:separator/>
      </w:r>
    </w:p>
  </w:endnote>
  <w:endnote w:type="continuationSeparator" w:id="0">
    <w:p w14:paraId="760D450B" w14:textId="77777777" w:rsidR="00532EA8" w:rsidRDefault="00532EA8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D240" w14:textId="77777777" w:rsidR="00532EA8" w:rsidRDefault="00532EA8" w:rsidP="00191057">
      <w:r>
        <w:separator/>
      </w:r>
    </w:p>
  </w:footnote>
  <w:footnote w:type="continuationSeparator" w:id="0">
    <w:p w14:paraId="4831AA2D" w14:textId="77777777" w:rsidR="00532EA8" w:rsidRDefault="00532EA8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82126">
    <w:abstractNumId w:val="4"/>
  </w:num>
  <w:num w:numId="2" w16cid:durableId="631254991">
    <w:abstractNumId w:val="0"/>
  </w:num>
  <w:num w:numId="3" w16cid:durableId="369188233">
    <w:abstractNumId w:val="3"/>
  </w:num>
  <w:num w:numId="4" w16cid:durableId="835146725">
    <w:abstractNumId w:val="5"/>
  </w:num>
  <w:num w:numId="5" w16cid:durableId="531386785">
    <w:abstractNumId w:val="7"/>
  </w:num>
  <w:num w:numId="6" w16cid:durableId="1464347046">
    <w:abstractNumId w:val="8"/>
  </w:num>
  <w:num w:numId="7" w16cid:durableId="58752710">
    <w:abstractNumId w:val="1"/>
  </w:num>
  <w:num w:numId="8" w16cid:durableId="1369918488">
    <w:abstractNumId w:val="6"/>
  </w:num>
  <w:num w:numId="9" w16cid:durableId="416944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3956"/>
    <w:rsid w:val="00054C83"/>
    <w:rsid w:val="001221B1"/>
    <w:rsid w:val="00132576"/>
    <w:rsid w:val="00191057"/>
    <w:rsid w:val="00243E87"/>
    <w:rsid w:val="00261597"/>
    <w:rsid w:val="002C335A"/>
    <w:rsid w:val="00317A3A"/>
    <w:rsid w:val="00341784"/>
    <w:rsid w:val="003B070C"/>
    <w:rsid w:val="00403E27"/>
    <w:rsid w:val="0043224D"/>
    <w:rsid w:val="00532EA8"/>
    <w:rsid w:val="00600967"/>
    <w:rsid w:val="00604C70"/>
    <w:rsid w:val="00625B12"/>
    <w:rsid w:val="0068166F"/>
    <w:rsid w:val="006974E3"/>
    <w:rsid w:val="006D016A"/>
    <w:rsid w:val="006F2917"/>
    <w:rsid w:val="006F58FE"/>
    <w:rsid w:val="00705A59"/>
    <w:rsid w:val="0075114B"/>
    <w:rsid w:val="00802F91"/>
    <w:rsid w:val="00813D62"/>
    <w:rsid w:val="008C06A6"/>
    <w:rsid w:val="008D4566"/>
    <w:rsid w:val="00923E1C"/>
    <w:rsid w:val="00933FD1"/>
    <w:rsid w:val="009541D1"/>
    <w:rsid w:val="009703EC"/>
    <w:rsid w:val="009B3689"/>
    <w:rsid w:val="009C2C61"/>
    <w:rsid w:val="009D3EFB"/>
    <w:rsid w:val="00B00741"/>
    <w:rsid w:val="00B03EF0"/>
    <w:rsid w:val="00B65E4C"/>
    <w:rsid w:val="00B81AC4"/>
    <w:rsid w:val="00B857A2"/>
    <w:rsid w:val="00BB09C8"/>
    <w:rsid w:val="00C50163"/>
    <w:rsid w:val="00C71E99"/>
    <w:rsid w:val="00C8148E"/>
    <w:rsid w:val="00CB1A71"/>
    <w:rsid w:val="00CB20BD"/>
    <w:rsid w:val="00E2446A"/>
    <w:rsid w:val="00E65EC2"/>
    <w:rsid w:val="00ED294D"/>
    <w:rsid w:val="00F06704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E0DC2EFF7340C59F8F292A5EBED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E68ED-F14D-456E-99FD-B7A620BBFBDD}"/>
      </w:docPartPr>
      <w:docPartBody>
        <w:p w:rsidR="00EA7666" w:rsidRDefault="00CA060C" w:rsidP="00CA060C">
          <w:pPr>
            <w:pStyle w:val="2EE0DC2EFF7340C59F8F292A5EBED9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190D13"/>
    <w:rsid w:val="001C6DED"/>
    <w:rsid w:val="001F63FB"/>
    <w:rsid w:val="00243743"/>
    <w:rsid w:val="0028081E"/>
    <w:rsid w:val="00315438"/>
    <w:rsid w:val="00332AE1"/>
    <w:rsid w:val="00461CD7"/>
    <w:rsid w:val="004945C0"/>
    <w:rsid w:val="005F4068"/>
    <w:rsid w:val="006679FB"/>
    <w:rsid w:val="008E50B1"/>
    <w:rsid w:val="00AD0CA0"/>
    <w:rsid w:val="00B75880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14CB-516D-42A8-A6B4-69D70C7A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M.Borgosz (KP Strzelce Krajeńskie)</cp:lastModifiedBy>
  <cp:revision>20</cp:revision>
  <cp:lastPrinted>2023-05-31T08:18:00Z</cp:lastPrinted>
  <dcterms:created xsi:type="dcterms:W3CDTF">2023-04-17T08:59:00Z</dcterms:created>
  <dcterms:modified xsi:type="dcterms:W3CDTF">2023-06-23T08:00:00Z</dcterms:modified>
  <cp:contentStatus/>
</cp:coreProperties>
</file>