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3D4752">
        <w:rPr>
          <w:rFonts w:asciiTheme="minorHAnsi" w:hAnsiTheme="minorHAnsi" w:cstheme="minorHAnsi"/>
        </w:rPr>
        <w:t>10</w:t>
      </w:r>
      <w:r w:rsidR="00654E5B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11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3D4752" w:rsidRPr="003D4752">
        <w:rPr>
          <w:rFonts w:asciiTheme="minorHAnsi" w:hAnsiTheme="minorHAnsi" w:cstheme="minorHAnsi"/>
          <w:b/>
          <w:u w:val="single"/>
        </w:rPr>
        <w:t>Rozbudowa bazy edukacyjnej w Rudzie Bugaj i Bełdowie na terenie gminy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Default="00654E5B" w:rsidP="00055DBD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</w:t>
      </w:r>
      <w:r w:rsidR="007D2324" w:rsidRPr="007E42B1">
        <w:rPr>
          <w:rFonts w:asciiTheme="minorHAnsi" w:hAnsiTheme="minorHAnsi" w:cstheme="minorHAnsi"/>
          <w:b/>
        </w:rPr>
        <w:t xml:space="preserve"> PZP, Zamawiający</w:t>
      </w:r>
      <w:r w:rsidRPr="007E42B1">
        <w:rPr>
          <w:rFonts w:asciiTheme="minorHAnsi" w:hAnsiTheme="minorHAnsi" w:cstheme="minorHAnsi"/>
          <w:b/>
        </w:rPr>
        <w:t xml:space="preserve"> dokonał zmian w SWZ:</w:t>
      </w:r>
    </w:p>
    <w:p w:rsidR="00CC2338" w:rsidRPr="00654E5B" w:rsidRDefault="00CC2338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 xml:space="preserve">(dot. Rozdz. </w:t>
      </w:r>
      <w:r w:rsidR="003D4752">
        <w:rPr>
          <w:rFonts w:asciiTheme="minorHAnsi" w:eastAsia="Cambria" w:hAnsiTheme="minorHAnsi" w:cstheme="minorHAnsi"/>
          <w:b/>
        </w:rPr>
        <w:t>II</w:t>
      </w:r>
      <w:r w:rsidRPr="00654E5B">
        <w:rPr>
          <w:rFonts w:asciiTheme="minorHAnsi" w:eastAsia="Cambria" w:hAnsiTheme="minorHAnsi" w:cstheme="minorHAnsi"/>
          <w:b/>
        </w:rPr>
        <w:t xml:space="preserve"> pkt </w:t>
      </w:r>
      <w:r w:rsidR="003D4752">
        <w:rPr>
          <w:rFonts w:asciiTheme="minorHAnsi" w:eastAsia="Cambria" w:hAnsiTheme="minorHAnsi" w:cstheme="minorHAnsi"/>
          <w:b/>
        </w:rPr>
        <w:t>8</w:t>
      </w:r>
      <w:r w:rsidRPr="00654E5B">
        <w:rPr>
          <w:rFonts w:asciiTheme="minorHAnsi" w:eastAsia="Cambria" w:hAnsiTheme="minorHAnsi" w:cstheme="minorHAnsi"/>
          <w:b/>
        </w:rPr>
        <w:t xml:space="preserve"> SWZ)</w:t>
      </w:r>
    </w:p>
    <w:p w:rsidR="00CC2338" w:rsidRPr="00654E5B" w:rsidRDefault="00CC2338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3D4752" w:rsidRPr="003D4752" w:rsidRDefault="003D4752" w:rsidP="00055DBD">
      <w:pPr>
        <w:keepNext/>
        <w:keepLines/>
        <w:spacing w:after="160" w:line="276" w:lineRule="auto"/>
        <w:ind w:left="357"/>
        <w:rPr>
          <w:rFonts w:asciiTheme="minorHAnsi" w:eastAsia="Calibri" w:hAnsiTheme="minorHAnsi" w:cstheme="minorHAnsi"/>
          <w:lang w:eastAsia="en-US"/>
        </w:rPr>
      </w:pPr>
      <w:r w:rsidRPr="003D4752">
        <w:rPr>
          <w:rFonts w:asciiTheme="minorHAnsi" w:eastAsia="Calibri" w:hAnsiTheme="minorHAnsi" w:cstheme="minorHAnsi"/>
          <w:lang w:eastAsia="en-US"/>
        </w:rPr>
        <w:t xml:space="preserve">Termin gwarancji i rękojmi na wykonane roboty budowlane oraz użyte/dostarczone materiały, jakiej Wykonawca udziela Zamawiającemu, stanowi jedno z kryteriów oceny ofert, które będzie oceniane zgodnie z punktem XIX.2.2 SWZ. Zamawiający ustala minimalny wymagany termin udzielonej przez Wykonawcę gwarancji i rękojmi na wykonane roboty budowlane oraz użyte/dostarczone materiały na okres 36 miesięcy, licząc od dnia bezusterkowego końcowego odbioru robót. Wykonawca może przedłużyć termin gwarancji i rękojmi na wykonane roboty budowlane oraz użyte/dostarczone materiały na okres maksymalnie 60 miesięcy, licząc od dnia bezusterkowego końcowego odbioru robót. Jeżeli Wykonawca udzieli gwarancji na okres dłuższy niż 60 miesięcy, Zamawiający obliczając ilość punktów w 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CC2338" w:rsidRPr="00654E5B" w:rsidRDefault="00CC2338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CC2338" w:rsidRPr="00092D39" w:rsidRDefault="003D4752" w:rsidP="00055DBD">
      <w:pPr>
        <w:keepNext/>
        <w:keepLines/>
        <w:spacing w:after="160" w:line="276" w:lineRule="auto"/>
        <w:ind w:left="357"/>
        <w:rPr>
          <w:rFonts w:asciiTheme="minorHAnsi" w:eastAsia="Calibri" w:hAnsiTheme="minorHAnsi" w:cstheme="minorHAnsi"/>
          <w:lang w:eastAsia="en-US"/>
        </w:rPr>
      </w:pPr>
      <w:r w:rsidRPr="003D4752">
        <w:rPr>
          <w:rFonts w:asciiTheme="minorHAnsi" w:eastAsia="Calibri" w:hAnsiTheme="minorHAnsi" w:cstheme="minorHAnsi"/>
          <w:lang w:eastAsia="en-US"/>
        </w:rPr>
        <w:lastRenderedPageBreak/>
        <w:t xml:space="preserve">Termin gwarancji na wykonane roboty budowlane oraz użyte/dostarczone materiały, jakiej Wykonawca udziela Zamawiającemu, stanowi jedno z kryteriów oceny ofert, które będzie oceniane zgodnie z punktem XIX.2.2 SWZ. Zamawiający ustala minimalny wymagany termin udzielonej przez Wykonawcę gwarancji na wykonane roboty budowlane oraz użyte/dostarczone materiały na okres 36 miesięcy, licząc od dnia bezusterkowego odbioru robót. Wykonawca może przedłużyć termin gwarancji na wykonane roboty budowlane oraz użyte/dostarczone materiały na okres maksymalnie 60 miesięcy, licząc od dnia bezusterkowego odbioru robót. Jeżeli Wykonawca udzieli gwarancji na okres dłuższy niż 60 miesięcy, Zamawiający obliczając ilość punktów w kryterium „gwarancja”, będzie traktował taki zapis tak, jak gdyby Wykonawca udzielił gwarancji na okres 60 miesięcy. Do umowy również zostanie wprowadzony termin gwarancji na wykonane roboty budowlane oraz użyte/dostarczone materiały na okres 60 miesięcy, licząc od dnia bezusterkowego odbioru robót (pomimo proponowanego w ofercie przez Wykonawcę dłuższego okresu gwarancji). </w:t>
      </w:r>
    </w:p>
    <w:p w:rsidR="005E0D21" w:rsidRPr="00654E5B" w:rsidRDefault="005E0D21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 xml:space="preserve">(dot. Rozdz. </w:t>
      </w:r>
      <w:r>
        <w:rPr>
          <w:rFonts w:asciiTheme="minorHAnsi" w:eastAsia="Cambria" w:hAnsiTheme="minorHAnsi" w:cstheme="minorHAnsi"/>
          <w:b/>
        </w:rPr>
        <w:t>X</w:t>
      </w:r>
      <w:r w:rsidR="00092D39">
        <w:rPr>
          <w:rFonts w:asciiTheme="minorHAnsi" w:eastAsia="Cambria" w:hAnsiTheme="minorHAnsi" w:cstheme="minorHAnsi"/>
          <w:b/>
        </w:rPr>
        <w:t>IX</w:t>
      </w:r>
      <w:r w:rsidRPr="00654E5B">
        <w:rPr>
          <w:rFonts w:asciiTheme="minorHAnsi" w:eastAsia="Cambria" w:hAnsiTheme="minorHAnsi" w:cstheme="minorHAnsi"/>
          <w:b/>
        </w:rPr>
        <w:t xml:space="preserve"> pkt </w:t>
      </w:r>
      <w:r w:rsidR="00092D39">
        <w:rPr>
          <w:rFonts w:asciiTheme="minorHAnsi" w:eastAsia="Cambria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SWZ)</w:t>
      </w:r>
    </w:p>
    <w:p w:rsidR="005E0D21" w:rsidRPr="005E0D21" w:rsidRDefault="005E0D21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092D39" w:rsidRPr="00092D39" w:rsidRDefault="00092D39" w:rsidP="00055DBD">
      <w:pPr>
        <w:keepNext/>
        <w:keepLines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Przy wyborze oferty Zamawiający będzie się kierował następującymi kryteriami:</w:t>
      </w:r>
    </w:p>
    <w:p w:rsidR="00092D39" w:rsidRPr="00092D39" w:rsidRDefault="00092D39" w:rsidP="00055DBD">
      <w:pPr>
        <w:keepNext/>
        <w:keepLines/>
        <w:numPr>
          <w:ilvl w:val="1"/>
          <w:numId w:val="26"/>
        </w:numPr>
        <w:spacing w:after="160" w:line="276" w:lineRule="auto"/>
        <w:rPr>
          <w:rFonts w:asciiTheme="minorHAnsi" w:hAnsiTheme="minorHAnsi" w:cstheme="minorHAnsi"/>
          <w:b/>
        </w:rPr>
      </w:pPr>
      <w:r w:rsidRPr="00092D39">
        <w:rPr>
          <w:rFonts w:asciiTheme="minorHAnsi" w:hAnsiTheme="minorHAnsi" w:cstheme="minorHAnsi"/>
          <w:b/>
        </w:rPr>
        <w:t xml:space="preserve"> Kryterium „cena” – wskaźnik C, ranga – 60.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</w:rPr>
      </w:pPr>
      <w:r w:rsidRPr="00092D39">
        <w:rPr>
          <w:rFonts w:asciiTheme="minorHAnsi" w:hAnsiTheme="minorHAnsi" w:cstheme="minorHAnsi"/>
          <w:b/>
        </w:rPr>
        <w:t>Wskaźnik C obliczany jest wg wzoru: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  <w:vertAlign w:val="subscript"/>
        </w:rPr>
      </w:pPr>
      <w:r w:rsidRPr="00092D39">
        <w:rPr>
          <w:rFonts w:asciiTheme="minorHAnsi" w:hAnsiTheme="minorHAnsi" w:cstheme="minorHAnsi"/>
          <w:b/>
        </w:rPr>
        <w:t>C = (C m / C b) x 100 pkt x 60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gdzie: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C m – najniższa cena oferty,</w:t>
      </w:r>
      <w:r w:rsidRPr="00092D39">
        <w:rPr>
          <w:rFonts w:asciiTheme="minorHAnsi" w:hAnsiTheme="minorHAnsi" w:cstheme="minorHAnsi"/>
        </w:rPr>
        <w:tab/>
        <w:t xml:space="preserve"> C b – cena oferty badanej</w:t>
      </w:r>
    </w:p>
    <w:p w:rsidR="00092D39" w:rsidRPr="00092D39" w:rsidRDefault="00092D39" w:rsidP="00055DBD">
      <w:pPr>
        <w:keepNext/>
        <w:keepLines/>
        <w:numPr>
          <w:ilvl w:val="1"/>
          <w:numId w:val="26"/>
        </w:numPr>
        <w:spacing w:after="160" w:line="276" w:lineRule="auto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/>
          <w:bCs/>
        </w:rPr>
        <w:t>Kryterium „gwarancja i rękojmia” – wskaźnik G, ranga – 40.</w:t>
      </w:r>
    </w:p>
    <w:p w:rsidR="00092D39" w:rsidRPr="00092D39" w:rsidRDefault="00092D39" w:rsidP="00055DBD">
      <w:pPr>
        <w:keepNext/>
        <w:keepLines/>
        <w:numPr>
          <w:ilvl w:val="2"/>
          <w:numId w:val="26"/>
        </w:numPr>
        <w:spacing w:after="160" w:line="276" w:lineRule="auto"/>
        <w:ind w:left="1440" w:hanging="720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</w:rPr>
        <w:lastRenderedPageBreak/>
        <w:t xml:space="preserve">Zamawiający ustala </w:t>
      </w:r>
      <w:r w:rsidRPr="00092D39">
        <w:rPr>
          <w:rFonts w:asciiTheme="minorHAnsi" w:hAnsiTheme="minorHAnsi" w:cstheme="minorHAnsi"/>
          <w:b/>
        </w:rPr>
        <w:t>minimalny wymagany termin udzielonej przez Wykonawcę gwarancji i rękojmi na wykonane roboty budowlane oraz użyte/dostarczone materiały na okres 36 miesięcy,</w:t>
      </w:r>
      <w:r w:rsidRPr="00092D39">
        <w:rPr>
          <w:rFonts w:asciiTheme="minorHAnsi" w:hAnsiTheme="minorHAnsi" w:cstheme="minorHAnsi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092D39">
        <w:rPr>
          <w:rFonts w:asciiTheme="minorHAnsi" w:hAnsiTheme="minorHAnsi" w:cstheme="minorHAnsi"/>
          <w:b/>
        </w:rPr>
        <w:t>maksymalnie 60 miesięcy</w:t>
      </w:r>
      <w:r w:rsidRPr="00092D39">
        <w:rPr>
          <w:rFonts w:asciiTheme="minorHAnsi" w:hAnsiTheme="minorHAnsi" w:cstheme="minorHAnsi"/>
        </w:rPr>
        <w:t xml:space="preserve">, licząc od dnia bezusterkowego końcowego odbioru robót. Jeżeli Wykonawca udzieli gwarancji na okres dłuższy niż 60 miesięcy, Zamawiający obliczając ilość punktów w 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092D39" w:rsidRPr="00092D39" w:rsidRDefault="00092D39" w:rsidP="00055DBD">
      <w:pPr>
        <w:keepNext/>
        <w:keepLines/>
        <w:numPr>
          <w:ilvl w:val="2"/>
          <w:numId w:val="26"/>
        </w:numPr>
        <w:spacing w:after="160" w:line="276" w:lineRule="auto"/>
        <w:ind w:left="1440" w:hanging="720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Cs/>
        </w:rPr>
        <w:t>W przypadku, gdy Wykonawca nie poda żadnego okresu gwarancji w Formularzu oferty, Zamawiający przyjmie, że Wykonawca udziela gwarancji na okres 36 miesięcy.</w:t>
      </w:r>
    </w:p>
    <w:p w:rsidR="00092D39" w:rsidRPr="00092D39" w:rsidRDefault="00092D39" w:rsidP="00055DBD">
      <w:pPr>
        <w:keepNext/>
        <w:keepLines/>
        <w:numPr>
          <w:ilvl w:val="2"/>
          <w:numId w:val="26"/>
        </w:numPr>
        <w:spacing w:after="160" w:line="276" w:lineRule="auto"/>
        <w:ind w:left="1440" w:hanging="720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Cs/>
        </w:rPr>
        <w:t>Jeżeli Wykonawca w Formularzu oferty zaoferuje okres gwarancji krótszy, niż wymagane 36 miesięcy, Zamawiający odrzuci jego ofertę na podstawie art. 226 ust. 1 pkt 5 Ustawy.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</w:rPr>
      </w:pPr>
      <w:r w:rsidRPr="00092D39">
        <w:rPr>
          <w:rFonts w:asciiTheme="minorHAnsi" w:hAnsiTheme="minorHAnsi" w:cstheme="minorHAnsi"/>
          <w:b/>
        </w:rPr>
        <w:t>Wskaźnik G obliczany jest wg wzoru: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  <w:vertAlign w:val="subscript"/>
          <w:lang w:val="en-US"/>
        </w:rPr>
      </w:pPr>
      <w:r w:rsidRPr="00092D39">
        <w:rPr>
          <w:rFonts w:asciiTheme="minorHAnsi" w:hAnsiTheme="minorHAnsi" w:cstheme="minorHAnsi"/>
          <w:b/>
          <w:lang w:val="en-US"/>
        </w:rPr>
        <w:t xml:space="preserve">G = (G b / G m) x 100 </w:t>
      </w:r>
      <w:proofErr w:type="spellStart"/>
      <w:r w:rsidRPr="00092D39">
        <w:rPr>
          <w:rFonts w:asciiTheme="minorHAnsi" w:hAnsiTheme="minorHAnsi" w:cstheme="minorHAnsi"/>
          <w:b/>
          <w:lang w:val="en-US"/>
        </w:rPr>
        <w:t>pkt</w:t>
      </w:r>
      <w:proofErr w:type="spellEnd"/>
      <w:r w:rsidRPr="00092D39">
        <w:rPr>
          <w:rFonts w:asciiTheme="minorHAnsi" w:hAnsiTheme="minorHAnsi" w:cstheme="minorHAnsi"/>
          <w:b/>
          <w:lang w:val="en-US"/>
        </w:rPr>
        <w:t xml:space="preserve"> x 40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gdzie: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 b – ilość miesięcy udzielonej gwarancji i rękojmi w ofercie badanej,</w:t>
      </w:r>
      <w:r w:rsidRPr="00092D39">
        <w:rPr>
          <w:rFonts w:asciiTheme="minorHAnsi" w:hAnsiTheme="minorHAnsi" w:cstheme="minorHAnsi"/>
        </w:rPr>
        <w:tab/>
        <w:t xml:space="preserve"> 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 m – największa ilość miesięcy udzielonej gwarancji i rękojmi w złożonych ofertach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/>
          <w:bCs/>
        </w:rPr>
        <w:t xml:space="preserve">Wymagane jest podanie w ofercie okresu gwarancji w </w:t>
      </w:r>
      <w:r w:rsidRPr="00092D39">
        <w:rPr>
          <w:rFonts w:asciiTheme="minorHAnsi" w:hAnsiTheme="minorHAnsi" w:cstheme="minorHAnsi"/>
          <w:b/>
          <w:bCs/>
          <w:u w:val="single"/>
        </w:rPr>
        <w:t>miesiącach</w:t>
      </w:r>
      <w:r w:rsidRPr="00092D39">
        <w:rPr>
          <w:rFonts w:asciiTheme="minorHAnsi" w:hAnsiTheme="minorHAnsi" w:cstheme="minorHAnsi"/>
          <w:b/>
          <w:bCs/>
        </w:rPr>
        <w:t>.</w:t>
      </w:r>
    </w:p>
    <w:p w:rsidR="00092D39" w:rsidRPr="00092D39" w:rsidRDefault="00092D39" w:rsidP="00055DBD">
      <w:pPr>
        <w:keepNext/>
        <w:keepLines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Końcowa ocena oferty to suma punktów uzyskanych za poszczególne kryteria wg wzoru: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  <w:b/>
        </w:rPr>
      </w:pPr>
      <w:proofErr w:type="spellStart"/>
      <w:r w:rsidRPr="00092D39">
        <w:rPr>
          <w:rFonts w:asciiTheme="minorHAnsi" w:hAnsiTheme="minorHAnsi" w:cstheme="minorHAnsi"/>
          <w:b/>
        </w:rPr>
        <w:t>Lp</w:t>
      </w:r>
      <w:proofErr w:type="spellEnd"/>
      <w:r w:rsidRPr="00092D39">
        <w:rPr>
          <w:rFonts w:asciiTheme="minorHAnsi" w:hAnsiTheme="minorHAnsi" w:cstheme="minorHAnsi"/>
          <w:b/>
        </w:rPr>
        <w:t xml:space="preserve"> = C + G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gdzie: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proofErr w:type="spellStart"/>
      <w:r w:rsidRPr="00092D39">
        <w:rPr>
          <w:rFonts w:asciiTheme="minorHAnsi" w:hAnsiTheme="minorHAnsi" w:cstheme="minorHAnsi"/>
        </w:rPr>
        <w:t>Lp</w:t>
      </w:r>
      <w:proofErr w:type="spellEnd"/>
      <w:r w:rsidRPr="00092D39">
        <w:rPr>
          <w:rFonts w:asciiTheme="minorHAnsi" w:hAnsiTheme="minorHAnsi" w:cstheme="minorHAnsi"/>
        </w:rPr>
        <w:t xml:space="preserve"> – liczba punktów uzyskanych przez ofertę,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C – liczba punktów uzyskanych w kryterium „cena”,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 – liczba punktów uzyskanych w kryterium „gwarancja i rękojmia”.</w:t>
      </w:r>
    </w:p>
    <w:p w:rsidR="00092D39" w:rsidRPr="00092D39" w:rsidRDefault="00092D39" w:rsidP="00055DBD">
      <w:pPr>
        <w:keepNext/>
        <w:keepLines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:rsidR="005E0D21" w:rsidRPr="005E0D21" w:rsidRDefault="005E0D21" w:rsidP="00055DBD">
      <w:pPr>
        <w:keepNext/>
        <w:keepLines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5E0D21">
        <w:rPr>
          <w:rFonts w:asciiTheme="minorHAnsi" w:hAnsiTheme="minorHAnsi" w:cstheme="minorHAnsi"/>
          <w:u w:val="single"/>
        </w:rPr>
        <w:lastRenderedPageBreak/>
        <w:t>Zapis po zmianie:</w:t>
      </w:r>
    </w:p>
    <w:p w:rsidR="00092D39" w:rsidRPr="00092D39" w:rsidRDefault="00092D39" w:rsidP="00055DBD">
      <w:pPr>
        <w:keepNext/>
        <w:keepLines/>
        <w:numPr>
          <w:ilvl w:val="0"/>
          <w:numId w:val="28"/>
        </w:numPr>
        <w:spacing w:after="160" w:line="276" w:lineRule="auto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Przy wyborze oferty Zamawiający będzie się kierował następującymi kryteriami:</w:t>
      </w:r>
    </w:p>
    <w:p w:rsidR="00092D39" w:rsidRPr="00092D39" w:rsidRDefault="00092D39" w:rsidP="00055DBD">
      <w:pPr>
        <w:keepNext/>
        <w:keepLines/>
        <w:numPr>
          <w:ilvl w:val="1"/>
          <w:numId w:val="28"/>
        </w:numPr>
        <w:spacing w:after="160" w:line="276" w:lineRule="auto"/>
        <w:rPr>
          <w:rFonts w:asciiTheme="minorHAnsi" w:hAnsiTheme="minorHAnsi" w:cstheme="minorHAnsi"/>
          <w:b/>
        </w:rPr>
      </w:pPr>
      <w:r w:rsidRPr="00092D39">
        <w:rPr>
          <w:rFonts w:asciiTheme="minorHAnsi" w:hAnsiTheme="minorHAnsi" w:cstheme="minorHAnsi"/>
          <w:b/>
        </w:rPr>
        <w:t xml:space="preserve"> Kryterium „cena” – wskaźnik C, ranga – 60.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</w:rPr>
      </w:pPr>
      <w:r w:rsidRPr="00092D39">
        <w:rPr>
          <w:rFonts w:asciiTheme="minorHAnsi" w:hAnsiTheme="minorHAnsi" w:cstheme="minorHAnsi"/>
          <w:b/>
        </w:rPr>
        <w:t>Wskaźnik C obliczany jest wg wzoru: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  <w:vertAlign w:val="subscript"/>
        </w:rPr>
      </w:pPr>
      <w:r w:rsidRPr="00092D39">
        <w:rPr>
          <w:rFonts w:asciiTheme="minorHAnsi" w:hAnsiTheme="minorHAnsi" w:cstheme="minorHAnsi"/>
          <w:b/>
        </w:rPr>
        <w:t>C = (C m / C b) x 100 pkt x 60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gdzie: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C m – najniższa cena oferty,</w:t>
      </w:r>
      <w:r w:rsidRPr="00092D39">
        <w:rPr>
          <w:rFonts w:asciiTheme="minorHAnsi" w:hAnsiTheme="minorHAnsi" w:cstheme="minorHAnsi"/>
        </w:rPr>
        <w:tab/>
        <w:t xml:space="preserve"> C b – cena oferty badanej</w:t>
      </w:r>
    </w:p>
    <w:p w:rsidR="00092D39" w:rsidRPr="00092D39" w:rsidRDefault="00092D39" w:rsidP="00055DBD">
      <w:pPr>
        <w:keepNext/>
        <w:keepLines/>
        <w:numPr>
          <w:ilvl w:val="1"/>
          <w:numId w:val="28"/>
        </w:numPr>
        <w:spacing w:after="160" w:line="276" w:lineRule="auto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/>
          <w:bCs/>
        </w:rPr>
        <w:t>Kryterium „gwarancja” – wskaźnik G, ranga – 40.</w:t>
      </w:r>
    </w:p>
    <w:p w:rsidR="00092D39" w:rsidRPr="00092D39" w:rsidRDefault="00092D39" w:rsidP="00055DBD">
      <w:pPr>
        <w:keepNext/>
        <w:keepLines/>
        <w:numPr>
          <w:ilvl w:val="2"/>
          <w:numId w:val="28"/>
        </w:numPr>
        <w:spacing w:after="160" w:line="276" w:lineRule="auto"/>
        <w:ind w:left="1440" w:hanging="720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</w:rPr>
        <w:t xml:space="preserve">Zamawiający ustala </w:t>
      </w:r>
      <w:r w:rsidRPr="00092D39">
        <w:rPr>
          <w:rFonts w:asciiTheme="minorHAnsi" w:hAnsiTheme="minorHAnsi" w:cstheme="minorHAnsi"/>
          <w:b/>
        </w:rPr>
        <w:t>minimalny wymagany termin udzielonej przez Wykonawcę gwarancji na wykonane roboty budowlane oraz użyte/dostarczone materiały na okres 36 miesięcy,</w:t>
      </w:r>
      <w:r w:rsidRPr="00092D39">
        <w:rPr>
          <w:rFonts w:asciiTheme="minorHAnsi" w:hAnsiTheme="minorHAnsi" w:cstheme="minorHAnsi"/>
        </w:rPr>
        <w:t xml:space="preserve"> licząc od dnia bezusterkowego odbioru robót. Wykonawca może przedłużyć termin gwarancji na wykonane roboty budowlane oraz użyte/dostarczone materiały na okres </w:t>
      </w:r>
      <w:r w:rsidRPr="00092D39">
        <w:rPr>
          <w:rFonts w:asciiTheme="minorHAnsi" w:hAnsiTheme="minorHAnsi" w:cstheme="minorHAnsi"/>
          <w:b/>
        </w:rPr>
        <w:t>maksymalnie 60 miesięcy</w:t>
      </w:r>
      <w:r w:rsidRPr="00092D39">
        <w:rPr>
          <w:rFonts w:asciiTheme="minorHAnsi" w:hAnsiTheme="minorHAnsi" w:cstheme="minorHAnsi"/>
        </w:rPr>
        <w:t xml:space="preserve">, licząc od dnia bezusterkowego odbioru robót. Jeżeli Wykonawca udzieli gwarancji na okres dłuższy niż 60 miesięcy, Zamawiający obliczając ilość punktów w kryterium „gwarancja”, będzie traktował taki zapis tak, jak gdyby Wykonawca udzielił gwarancji na okres 60 miesięcy. Do umowy również zostanie wprowadzony termin gwarancji i rękojmi na wykonane roboty budowlane oraz użyte/dostarczone materiały na okres 60 miesięcy, licząc od dnia bezusterkowego odbioru robót (pomimo proponowanego w ofercie przez Wykonawcę dłuższego okresu gwarancji). </w:t>
      </w:r>
    </w:p>
    <w:p w:rsidR="00092D39" w:rsidRPr="00092D39" w:rsidRDefault="00092D39" w:rsidP="00055DBD">
      <w:pPr>
        <w:keepNext/>
        <w:keepLines/>
        <w:numPr>
          <w:ilvl w:val="2"/>
          <w:numId w:val="28"/>
        </w:numPr>
        <w:spacing w:after="160" w:line="276" w:lineRule="auto"/>
        <w:ind w:left="1440" w:hanging="720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Cs/>
        </w:rPr>
        <w:t>W przypadku, gdy Wykonawca nie poda żadnego okresu gwarancji w Formularzu oferty, Zamawiający przyjmie, że Wykonawca udziela gwarancji na okres 36 miesięcy.</w:t>
      </w:r>
    </w:p>
    <w:p w:rsidR="00092D39" w:rsidRPr="00092D39" w:rsidRDefault="00092D39" w:rsidP="00055DBD">
      <w:pPr>
        <w:keepNext/>
        <w:keepLines/>
        <w:numPr>
          <w:ilvl w:val="2"/>
          <w:numId w:val="28"/>
        </w:numPr>
        <w:spacing w:after="160" w:line="276" w:lineRule="auto"/>
        <w:ind w:left="1440" w:hanging="720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Cs/>
        </w:rPr>
        <w:t>Jeżeli Wykonawca w Formularzu oferty zaoferuje okres gwarancji krótszy, niż wymagane 36 miesięcy, Zamawiający odrzuci jego ofertę na podstawie art. 226 ust. 1 pkt 5 Ustawy.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</w:rPr>
      </w:pPr>
      <w:r w:rsidRPr="00092D39">
        <w:rPr>
          <w:rFonts w:asciiTheme="minorHAnsi" w:hAnsiTheme="minorHAnsi" w:cstheme="minorHAnsi"/>
          <w:b/>
        </w:rPr>
        <w:t>Wskaźnik G obliczany jest wg wzoru: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  <w:vertAlign w:val="subscript"/>
          <w:lang w:val="en-US"/>
        </w:rPr>
      </w:pPr>
      <w:r w:rsidRPr="00092D39">
        <w:rPr>
          <w:rFonts w:asciiTheme="minorHAnsi" w:hAnsiTheme="minorHAnsi" w:cstheme="minorHAnsi"/>
          <w:b/>
          <w:lang w:val="en-US"/>
        </w:rPr>
        <w:t xml:space="preserve">G = (G b / G m) x 100 </w:t>
      </w:r>
      <w:proofErr w:type="spellStart"/>
      <w:r w:rsidRPr="00092D39">
        <w:rPr>
          <w:rFonts w:asciiTheme="minorHAnsi" w:hAnsiTheme="minorHAnsi" w:cstheme="minorHAnsi"/>
          <w:b/>
          <w:lang w:val="en-US"/>
        </w:rPr>
        <w:t>pkt</w:t>
      </w:r>
      <w:proofErr w:type="spellEnd"/>
      <w:r w:rsidRPr="00092D39">
        <w:rPr>
          <w:rFonts w:asciiTheme="minorHAnsi" w:hAnsiTheme="minorHAnsi" w:cstheme="minorHAnsi"/>
          <w:b/>
          <w:lang w:val="en-US"/>
        </w:rPr>
        <w:t xml:space="preserve"> x 40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gdzie: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 b – ilość miesięcy udzielonej gwarancji w ofercie badanej,</w:t>
      </w:r>
      <w:r w:rsidRPr="00092D39">
        <w:rPr>
          <w:rFonts w:asciiTheme="minorHAnsi" w:hAnsiTheme="minorHAnsi" w:cstheme="minorHAnsi"/>
        </w:rPr>
        <w:tab/>
        <w:t xml:space="preserve"> 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 m – największa ilość miesięcy udzielonej gwarancji w złożonych ofertach</w:t>
      </w:r>
    </w:p>
    <w:p w:rsidR="00092D39" w:rsidRPr="00092D39" w:rsidRDefault="00092D39" w:rsidP="00055DBD">
      <w:pPr>
        <w:keepNext/>
        <w:keepLines/>
        <w:spacing w:line="276" w:lineRule="auto"/>
        <w:ind w:left="792"/>
        <w:rPr>
          <w:rFonts w:asciiTheme="minorHAnsi" w:hAnsiTheme="minorHAnsi" w:cstheme="minorHAnsi"/>
          <w:b/>
          <w:bCs/>
        </w:rPr>
      </w:pPr>
      <w:r w:rsidRPr="00092D39">
        <w:rPr>
          <w:rFonts w:asciiTheme="minorHAnsi" w:hAnsiTheme="minorHAnsi" w:cstheme="minorHAnsi"/>
          <w:b/>
          <w:bCs/>
        </w:rPr>
        <w:t xml:space="preserve">Wymagane jest podanie w ofercie okresu gwarancji w </w:t>
      </w:r>
      <w:r w:rsidRPr="00092D39">
        <w:rPr>
          <w:rFonts w:asciiTheme="minorHAnsi" w:hAnsiTheme="minorHAnsi" w:cstheme="minorHAnsi"/>
          <w:b/>
          <w:bCs/>
          <w:u w:val="single"/>
        </w:rPr>
        <w:t>miesiącach</w:t>
      </w:r>
      <w:r w:rsidRPr="00092D39">
        <w:rPr>
          <w:rFonts w:asciiTheme="minorHAnsi" w:hAnsiTheme="minorHAnsi" w:cstheme="minorHAnsi"/>
          <w:b/>
          <w:bCs/>
        </w:rPr>
        <w:t>.</w:t>
      </w:r>
    </w:p>
    <w:p w:rsidR="00092D39" w:rsidRPr="00092D39" w:rsidRDefault="00092D39" w:rsidP="00055DBD">
      <w:pPr>
        <w:keepNext/>
        <w:keepLines/>
        <w:numPr>
          <w:ilvl w:val="0"/>
          <w:numId w:val="28"/>
        </w:numPr>
        <w:spacing w:after="160" w:line="276" w:lineRule="auto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lastRenderedPageBreak/>
        <w:t>Końcowa ocena oferty to suma punktów uzyskanych za poszczególne kryteria wg wzoru: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  <w:b/>
        </w:rPr>
      </w:pPr>
      <w:proofErr w:type="spellStart"/>
      <w:r w:rsidRPr="00092D39">
        <w:rPr>
          <w:rFonts w:asciiTheme="minorHAnsi" w:hAnsiTheme="minorHAnsi" w:cstheme="minorHAnsi"/>
          <w:b/>
        </w:rPr>
        <w:t>Lp</w:t>
      </w:r>
      <w:proofErr w:type="spellEnd"/>
      <w:r w:rsidRPr="00092D39">
        <w:rPr>
          <w:rFonts w:asciiTheme="minorHAnsi" w:hAnsiTheme="minorHAnsi" w:cstheme="minorHAnsi"/>
          <w:b/>
        </w:rPr>
        <w:t xml:space="preserve"> = C + G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gdzie: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proofErr w:type="spellStart"/>
      <w:r w:rsidRPr="00092D39">
        <w:rPr>
          <w:rFonts w:asciiTheme="minorHAnsi" w:hAnsiTheme="minorHAnsi" w:cstheme="minorHAnsi"/>
        </w:rPr>
        <w:t>Lp</w:t>
      </w:r>
      <w:proofErr w:type="spellEnd"/>
      <w:r w:rsidRPr="00092D39">
        <w:rPr>
          <w:rFonts w:asciiTheme="minorHAnsi" w:hAnsiTheme="minorHAnsi" w:cstheme="minorHAnsi"/>
        </w:rPr>
        <w:t xml:space="preserve"> – liczba punktów uzyskanych przez ofertę,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C – liczba punktów uzyskanych w kryterium „cena”,</w:t>
      </w:r>
    </w:p>
    <w:p w:rsidR="00092D39" w:rsidRPr="00092D39" w:rsidRDefault="00092D39" w:rsidP="00055DBD">
      <w:pPr>
        <w:keepNext/>
        <w:keepLines/>
        <w:spacing w:line="276" w:lineRule="auto"/>
        <w:ind w:left="1418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G – liczba punktów uzyskanych w kryterium „gwarancja”.</w:t>
      </w:r>
    </w:p>
    <w:p w:rsidR="00C22073" w:rsidRPr="00055DBD" w:rsidRDefault="00092D39" w:rsidP="00055DBD">
      <w:pPr>
        <w:keepNext/>
        <w:keepLines/>
        <w:numPr>
          <w:ilvl w:val="0"/>
          <w:numId w:val="28"/>
        </w:numPr>
        <w:spacing w:after="160" w:line="276" w:lineRule="auto"/>
        <w:rPr>
          <w:rFonts w:asciiTheme="minorHAnsi" w:hAnsiTheme="minorHAnsi" w:cstheme="minorHAnsi"/>
        </w:rPr>
      </w:pPr>
      <w:r w:rsidRPr="00092D39">
        <w:rPr>
          <w:rFonts w:asciiTheme="minorHAnsi" w:hAnsiTheme="minorHAnsi" w:cstheme="minorHAnsi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055DBD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654E5B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344CFF">
        <w:rPr>
          <w:rFonts w:asciiTheme="minorHAnsi" w:hAnsiTheme="minorHAnsi" w:cstheme="minorHAnsi"/>
          <w:color w:val="000000"/>
        </w:rPr>
        <w:t>27.12</w:t>
      </w:r>
      <w:r w:rsidRPr="00654E5B">
        <w:rPr>
          <w:rFonts w:asciiTheme="minorHAnsi" w:hAnsiTheme="minorHAnsi" w:cstheme="minorHAnsi"/>
          <w:color w:val="000000"/>
        </w:rPr>
        <w:t>.202</w:t>
      </w:r>
      <w:r w:rsidR="0028271E">
        <w:rPr>
          <w:rFonts w:asciiTheme="minorHAnsi" w:hAnsiTheme="minorHAnsi" w:cstheme="minorHAnsi"/>
          <w:color w:val="000000"/>
        </w:rPr>
        <w:t>2</w:t>
      </w:r>
      <w:r w:rsidRPr="00654E5B">
        <w:rPr>
          <w:rFonts w:asciiTheme="minorHAnsi" w:hAnsiTheme="minorHAnsi" w:cstheme="minorHAnsi"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344CFF">
        <w:rPr>
          <w:rFonts w:asciiTheme="minorHAnsi" w:hAnsiTheme="minorHAnsi" w:cstheme="minorHAnsi"/>
          <w:b/>
          <w:color w:val="000000"/>
        </w:rPr>
        <w:t>29.12.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28271E">
        <w:rPr>
          <w:rFonts w:asciiTheme="minorHAnsi" w:hAnsiTheme="minorHAnsi" w:cstheme="minorHAnsi"/>
          <w:b/>
          <w:color w:val="000000"/>
        </w:rPr>
        <w:t>2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055DBD">
        <w:rPr>
          <w:rFonts w:asciiTheme="minorHAnsi" w:hAnsiTheme="minorHAnsi" w:cstheme="minorHAnsi"/>
          <w:b/>
        </w:rPr>
        <w:t>4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055DBD">
        <w:rPr>
          <w:rFonts w:asciiTheme="minorHAnsi" w:eastAsia="Calibri" w:hAnsiTheme="minorHAnsi" w:cstheme="minorHAnsi"/>
          <w:b/>
          <w:highlight w:val="cyan"/>
        </w:rPr>
        <w:t>28</w:t>
      </w:r>
      <w:r w:rsidR="007C38EA">
        <w:rPr>
          <w:rFonts w:asciiTheme="minorHAnsi" w:eastAsia="Calibri" w:hAnsiTheme="minorHAnsi" w:cstheme="minorHAnsi"/>
          <w:b/>
          <w:highlight w:val="cyan"/>
        </w:rPr>
        <w:t>.</w:t>
      </w:r>
      <w:r w:rsidR="00055DBD">
        <w:rPr>
          <w:rFonts w:asciiTheme="minorHAnsi" w:eastAsia="Calibri" w:hAnsiTheme="minorHAnsi" w:cstheme="minorHAnsi"/>
          <w:b/>
          <w:highlight w:val="cyan"/>
        </w:rPr>
        <w:t>11</w:t>
      </w:r>
      <w:r w:rsidR="0028271E">
        <w:rPr>
          <w:rFonts w:asciiTheme="minorHAnsi" w:eastAsia="Calibri" w:hAnsiTheme="minorHAnsi" w:cstheme="minorHAnsi"/>
          <w:b/>
          <w:highlight w:val="cyan"/>
        </w:rPr>
        <w:t>.2022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344CFF">
        <w:rPr>
          <w:rFonts w:asciiTheme="minorHAnsi" w:eastAsia="Calibri" w:hAnsiTheme="minorHAnsi" w:cstheme="minorHAnsi"/>
          <w:b/>
          <w:highlight w:val="cyan"/>
        </w:rPr>
        <w:t>30.11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28271E">
        <w:rPr>
          <w:rFonts w:asciiTheme="minorHAnsi" w:eastAsia="Calibri" w:hAnsiTheme="minorHAnsi" w:cstheme="minorHAnsi"/>
          <w:b/>
          <w:highlight w:val="cyan"/>
        </w:rPr>
        <w:t>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055DBD">
        <w:rPr>
          <w:rFonts w:asciiTheme="minorHAnsi" w:hAnsiTheme="minorHAnsi" w:cstheme="minorHAnsi"/>
          <w:b/>
        </w:rPr>
        <w:t>5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lastRenderedPageBreak/>
        <w:t>Zapis przed zmianą: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344CFF">
        <w:rPr>
          <w:rFonts w:asciiTheme="minorHAnsi" w:hAnsiTheme="minorHAnsi" w:cstheme="minorHAnsi"/>
          <w:b/>
          <w:highlight w:val="cyan"/>
        </w:rPr>
        <w:t>28</w:t>
      </w:r>
      <w:r w:rsidR="0028271E">
        <w:rPr>
          <w:rFonts w:asciiTheme="minorHAnsi" w:hAnsiTheme="minorHAnsi" w:cstheme="minorHAnsi"/>
          <w:b/>
          <w:highlight w:val="cyan"/>
        </w:rPr>
        <w:t>.</w:t>
      </w:r>
      <w:r w:rsidR="00344CFF">
        <w:rPr>
          <w:rFonts w:asciiTheme="minorHAnsi" w:hAnsiTheme="minorHAnsi" w:cstheme="minorHAnsi"/>
          <w:b/>
          <w:highlight w:val="cyan"/>
        </w:rPr>
        <w:t>11.</w:t>
      </w:r>
      <w:r w:rsidR="0028271E">
        <w:rPr>
          <w:rFonts w:asciiTheme="minorHAnsi" w:hAnsiTheme="minorHAnsi" w:cstheme="minorHAnsi"/>
          <w:b/>
          <w:highlight w:val="cyan"/>
        </w:rPr>
        <w:t>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344CFF">
        <w:rPr>
          <w:rFonts w:asciiTheme="minorHAnsi" w:hAnsiTheme="minorHAnsi" w:cstheme="minorHAnsi"/>
          <w:b/>
          <w:highlight w:val="cyan"/>
        </w:rPr>
        <w:t>30.11</w:t>
      </w:r>
      <w:r w:rsidR="0028271E">
        <w:rPr>
          <w:rFonts w:asciiTheme="minorHAnsi" w:hAnsiTheme="minorHAnsi" w:cstheme="minorHAnsi"/>
          <w:b/>
          <w:highlight w:val="cyan"/>
        </w:rPr>
        <w:t>.2022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A24390" w:rsidRDefault="00A24390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A24390" w:rsidRPr="00A24390" w:rsidRDefault="00A24390" w:rsidP="00A24390">
      <w:pPr>
        <w:spacing w:after="239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A24390">
        <w:rPr>
          <w:rFonts w:asciiTheme="minorHAnsi" w:eastAsia="Calibri" w:hAnsiTheme="minorHAnsi" w:cstheme="minorHAnsi"/>
          <w:b/>
          <w:color w:val="000000"/>
        </w:rPr>
        <w:t>Zmiana nr 6 (dot. Załącznik nr 5 do SWZ - Projekt umowy)</w:t>
      </w:r>
    </w:p>
    <w:p w:rsidR="00A24390" w:rsidRPr="00A24390" w:rsidRDefault="00A24390" w:rsidP="00A24390">
      <w:pPr>
        <w:spacing w:after="310" w:line="259" w:lineRule="auto"/>
        <w:ind w:left="2" w:hanging="10"/>
        <w:rPr>
          <w:rFonts w:asciiTheme="minorHAnsi" w:eastAsia="Calibri" w:hAnsiTheme="minorHAnsi" w:cstheme="minorHAnsi"/>
          <w:color w:val="000000"/>
        </w:rPr>
      </w:pPr>
      <w:r w:rsidRPr="00A24390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A24390" w:rsidRPr="00A24390" w:rsidRDefault="00A24390" w:rsidP="00A24390">
      <w:pPr>
        <w:spacing w:after="93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A24390">
        <w:rPr>
          <w:rFonts w:asciiTheme="minorHAnsi" w:eastAsia="Calibri" w:hAnsiTheme="minorHAnsi" w:cstheme="minorHAnsi"/>
          <w:b/>
          <w:color w:val="000000"/>
        </w:rPr>
        <w:t>§</w:t>
      </w:r>
      <w:r w:rsidRPr="00A24390">
        <w:rPr>
          <w:rFonts w:asciiTheme="minorHAnsi" w:eastAsia="Calibri" w:hAnsiTheme="minorHAnsi" w:cstheme="minorHAnsi"/>
          <w:b/>
          <w:color w:val="000000"/>
        </w:rPr>
        <w:t>5. PŁATNOŚCI</w:t>
      </w:r>
    </w:p>
    <w:p w:rsidR="00A24390" w:rsidRPr="00A24390" w:rsidRDefault="00A24390" w:rsidP="00A24390">
      <w:pPr>
        <w:spacing w:after="246" w:line="265" w:lineRule="auto"/>
        <w:ind w:left="352" w:right="273" w:hanging="360"/>
        <w:jc w:val="both"/>
        <w:rPr>
          <w:rFonts w:asciiTheme="minorHAnsi" w:eastAsia="Calibri" w:hAnsiTheme="minorHAnsi" w:cstheme="minorHAnsi"/>
          <w:color w:val="000000"/>
        </w:rPr>
      </w:pPr>
      <w:r w:rsidRPr="00A24390">
        <w:rPr>
          <w:rFonts w:asciiTheme="minorHAnsi" w:eastAsia="Calibri" w:hAnsiTheme="minorHAnsi" w:cstheme="minorHAnsi"/>
          <w:color w:val="000000"/>
        </w:rPr>
        <w:t>5. Wynagrodzenie wskazane w fakturze końcowej płatne będzie w terminie nie dłuższym niż w ciągu 35 dni od dnia odbioru końcowego przedmiotu umowy przez Zamawiającego, pod warunkiem doręczenia przez Wykonawcę prawidłowo wystawionej faktury, z zastrzeżeniem ust. 8-10.</w:t>
      </w:r>
    </w:p>
    <w:p w:rsidR="00A24390" w:rsidRPr="00A24390" w:rsidRDefault="00A24390" w:rsidP="00A24390">
      <w:pPr>
        <w:spacing w:after="310" w:line="259" w:lineRule="auto"/>
        <w:ind w:left="2" w:hanging="10"/>
        <w:rPr>
          <w:rFonts w:asciiTheme="minorHAnsi" w:eastAsia="Calibri" w:hAnsiTheme="minorHAnsi" w:cstheme="minorHAnsi"/>
          <w:color w:val="000000"/>
        </w:rPr>
      </w:pPr>
      <w:r w:rsidRPr="00A24390">
        <w:rPr>
          <w:rFonts w:asciiTheme="minorHAnsi" w:eastAsia="Calibri" w:hAnsiTheme="minorHAnsi" w:cstheme="minorHAnsi"/>
          <w:color w:val="000000"/>
          <w:u w:val="single" w:color="000000"/>
        </w:rPr>
        <w:t>Zapis po zmianie:</w:t>
      </w:r>
    </w:p>
    <w:p w:rsidR="00A24390" w:rsidRDefault="00A24390" w:rsidP="00A24390">
      <w:pPr>
        <w:spacing w:after="776" w:line="270" w:lineRule="auto"/>
        <w:ind w:left="330" w:right="273" w:hanging="331"/>
        <w:jc w:val="both"/>
        <w:rPr>
          <w:rFonts w:asciiTheme="minorHAnsi" w:eastAsia="Calibri" w:hAnsiTheme="minorHAnsi" w:cstheme="minorHAnsi"/>
          <w:color w:val="000000"/>
        </w:rPr>
      </w:pPr>
      <w:r w:rsidRPr="00A24390">
        <w:rPr>
          <w:rFonts w:asciiTheme="minorHAnsi" w:eastAsia="Calibri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60849AB6" wp14:editId="5A301088">
            <wp:simplePos x="0" y="0"/>
            <wp:positionH relativeFrom="page">
              <wp:posOffset>6569964</wp:posOffset>
            </wp:positionH>
            <wp:positionV relativeFrom="page">
              <wp:posOffset>9948672</wp:posOffset>
            </wp:positionV>
            <wp:extent cx="4572" cy="4573"/>
            <wp:effectExtent l="0" t="0" r="0" b="0"/>
            <wp:wrapSquare wrapText="bothSides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390">
        <w:rPr>
          <w:rFonts w:asciiTheme="minorHAnsi" w:eastAsia="Calibri" w:hAnsiTheme="minorHAnsi"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0F71823" wp14:editId="2265AB51">
            <wp:simplePos x="0" y="0"/>
            <wp:positionH relativeFrom="page">
              <wp:posOffset>2276856</wp:posOffset>
            </wp:positionH>
            <wp:positionV relativeFrom="page">
              <wp:posOffset>10072115</wp:posOffset>
            </wp:positionV>
            <wp:extent cx="534924" cy="109729"/>
            <wp:effectExtent l="0" t="0" r="0" b="0"/>
            <wp:wrapSquare wrapText="bothSides"/>
            <wp:docPr id="4203" name="Picture 4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" name="Picture 42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390">
        <w:rPr>
          <w:rFonts w:asciiTheme="minorHAnsi" w:eastAsia="Calibri" w:hAnsiTheme="minorHAnsi" w:cstheme="minorHAnsi"/>
          <w:color w:val="000000"/>
        </w:rPr>
        <w:t xml:space="preserve">5. Wynagrodzenie wskazane w fakturze końcowej płatne będzie w terminie nie dłuższym niż w ciągu 30 dni od dnia odbioru końcowego przedmiotu umowy przez Zamawiającego, pod warunkiem doręczenia przez Wykonawcę prawidłowo wystawionej faktury, z zastrzeżeniem </w:t>
      </w:r>
      <w:r>
        <w:rPr>
          <w:rFonts w:asciiTheme="minorHAnsi" w:eastAsia="Calibri" w:hAnsiTheme="minorHAnsi" w:cstheme="minorHAnsi"/>
          <w:color w:val="000000"/>
        </w:rPr>
        <w:t>ust. 8-10.</w:t>
      </w:r>
    </w:p>
    <w:p w:rsidR="00654E5B" w:rsidRPr="00A24390" w:rsidRDefault="00654E5B" w:rsidP="00A24390">
      <w:pPr>
        <w:spacing w:after="776" w:line="270" w:lineRule="auto"/>
        <w:ind w:left="330" w:right="273" w:hanging="331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Pr="00654E5B">
        <w:rPr>
          <w:rFonts w:asciiTheme="minorHAnsi" w:hAnsiTheme="minorHAnsi" w:cstheme="minorHAnsi"/>
          <w:b/>
          <w:iCs/>
        </w:rPr>
        <w:t xml:space="preserve"> treści ogłoszenia o zamówieniu</w:t>
      </w:r>
      <w:r w:rsidR="00055DBD">
        <w:rPr>
          <w:rFonts w:asciiTheme="minorHAnsi" w:hAnsiTheme="minorHAnsi" w:cstheme="minorHAnsi"/>
          <w:b/>
          <w:iCs/>
        </w:rPr>
        <w:t xml:space="preserve"> oraz formularza oferty (Załącznik nr 1 do SWZ)</w:t>
      </w:r>
      <w:r w:rsidRPr="00654E5B">
        <w:rPr>
          <w:rFonts w:asciiTheme="minorHAnsi" w:hAnsiTheme="minorHAnsi" w:cstheme="minorHAnsi"/>
          <w:b/>
          <w:iCs/>
        </w:rPr>
        <w:t xml:space="preserve">. </w:t>
      </w:r>
    </w:p>
    <w:p w:rsidR="00F12C7F" w:rsidRDefault="00A24390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bookmarkStart w:id="0" w:name="_GoBack"/>
      <w:bookmarkEnd w:id="0"/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24390">
                            <w:rPr>
                              <w:rFonts w:ascii="Tahoma" w:hAnsi="Tahoma" w:cs="Tahoma"/>
                              <w:noProof/>
                            </w:rPr>
                            <w:t>6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24390">
                      <w:rPr>
                        <w:rFonts w:ascii="Tahoma" w:hAnsi="Tahoma" w:cs="Tahoma"/>
                        <w:noProof/>
                      </w:rPr>
                      <w:t>6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24390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24390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1"/>
  </w:num>
  <w:num w:numId="11">
    <w:abstractNumId w:val="24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7"/>
  </w:num>
  <w:num w:numId="25">
    <w:abstractNumId w:val="15"/>
  </w:num>
  <w:num w:numId="26">
    <w:abstractNumId w:val="2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0B96FBF8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70E2-5795-4C87-8445-87316027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23</cp:revision>
  <cp:lastPrinted>2021-10-29T09:33:00Z</cp:lastPrinted>
  <dcterms:created xsi:type="dcterms:W3CDTF">2021-07-27T10:54:00Z</dcterms:created>
  <dcterms:modified xsi:type="dcterms:W3CDTF">2022-11-10T14:39:00Z</dcterms:modified>
</cp:coreProperties>
</file>