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45AE8705" w:rsidR="004E1034" w:rsidRPr="004E1034" w:rsidRDefault="004E1034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3506B">
        <w:rPr>
          <w:rFonts w:ascii="Times New Roman" w:eastAsia="SimSun" w:hAnsi="Times New Roman" w:cs="Times New Roman"/>
          <w:b/>
          <w:kern w:val="3"/>
          <w:lang w:eastAsia="zh-CN" w:bidi="hi-IN"/>
        </w:rPr>
        <w:t>Dostawa bazy danych GESUT (geodezyjnej ewidencji sieci uzbrojenia terenu) dla obrębów Antoniew, Krzywiec, Rąbień, Rąbień AB, gminy Aleksandrów Łódzki, powiatu zgierskiego</w:t>
      </w:r>
      <w:r w:rsidRPr="004E1034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B478DC8" w:rsidR="000C6D1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AC36AA2" w14:textId="6B3FCB7B" w:rsidR="00610B82" w:rsidRPr="00610B82" w:rsidRDefault="006E7EBA" w:rsidP="00694A0D">
      <w:pPr>
        <w:pStyle w:val="Akapitzlist"/>
        <w:numPr>
          <w:ilvl w:val="0"/>
          <w:numId w:val="27"/>
        </w:numPr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color w:val="000000"/>
          <w:sz w:val="22"/>
          <w:szCs w:val="22"/>
        </w:rPr>
        <w:t xml:space="preserve">Oferujemy wykonanie </w:t>
      </w:r>
      <w:r w:rsidR="000205B9">
        <w:rPr>
          <w:rFonts w:cs="Times New Roman"/>
          <w:color w:val="000000"/>
          <w:sz w:val="22"/>
          <w:szCs w:val="22"/>
        </w:rPr>
        <w:t>p</w:t>
      </w:r>
      <w:r w:rsidR="004F4E44">
        <w:rPr>
          <w:rFonts w:cs="Times New Roman"/>
          <w:color w:val="000000"/>
          <w:sz w:val="22"/>
          <w:szCs w:val="22"/>
        </w:rPr>
        <w:t xml:space="preserve">rzedmiotu zamówienia za </w:t>
      </w:r>
      <w:r w:rsidR="004F4E44" w:rsidRPr="004F4E44">
        <w:rPr>
          <w:rFonts w:cs="Times New Roman"/>
          <w:b/>
          <w:bCs/>
          <w:color w:val="000000"/>
          <w:sz w:val="22"/>
          <w:szCs w:val="22"/>
        </w:rPr>
        <w:t>łączną</w:t>
      </w:r>
      <w:r w:rsidR="004F4E44">
        <w:rPr>
          <w:rFonts w:cs="Times New Roman"/>
          <w:color w:val="000000"/>
          <w:sz w:val="22"/>
          <w:szCs w:val="22"/>
        </w:rPr>
        <w:t xml:space="preserve"> </w:t>
      </w:r>
      <w:r w:rsidR="004F4E44" w:rsidRPr="00676EE7">
        <w:rPr>
          <w:rFonts w:cs="Times New Roman"/>
          <w:b/>
          <w:bCs/>
          <w:sz w:val="22"/>
          <w:szCs w:val="22"/>
        </w:rPr>
        <w:t>cenę ofertową brutto w wysokości:</w:t>
      </w:r>
      <w:r w:rsidR="004F4E44" w:rsidRPr="00676EE7">
        <w:rPr>
          <w:rFonts w:cs="Times New Roman"/>
          <w:sz w:val="22"/>
          <w:szCs w:val="22"/>
        </w:rPr>
        <w:t xml:space="preserve"> ________</w:t>
      </w:r>
      <w:r w:rsidR="004F4E44" w:rsidRPr="00676EE7">
        <w:rPr>
          <w:rFonts w:cs="Times New Roman"/>
          <w:b/>
          <w:bCs/>
          <w:sz w:val="22"/>
          <w:szCs w:val="22"/>
        </w:rPr>
        <w:t>PLN</w:t>
      </w:r>
      <w:r w:rsidR="004F4E44" w:rsidRPr="00676EE7">
        <w:rPr>
          <w:rFonts w:cs="Times New Roman"/>
          <w:sz w:val="22"/>
          <w:szCs w:val="22"/>
        </w:rPr>
        <w:t xml:space="preserve"> (słownie złotych: ________________________________________)</w:t>
      </w:r>
      <w:r w:rsidR="004F4E44">
        <w:rPr>
          <w:rFonts w:cs="Times New Roman"/>
          <w:sz w:val="22"/>
          <w:szCs w:val="22"/>
        </w:rPr>
        <w:t xml:space="preserve">, zgodnie                             </w:t>
      </w:r>
      <w:r w:rsidRPr="00676EE7">
        <w:rPr>
          <w:rFonts w:cs="Times New Roman"/>
          <w:sz w:val="22"/>
          <w:szCs w:val="22"/>
        </w:rPr>
        <w:t xml:space="preserve">z </w:t>
      </w:r>
      <w:r w:rsidR="000205B9">
        <w:rPr>
          <w:rFonts w:cs="Times New Roman"/>
          <w:sz w:val="22"/>
          <w:szCs w:val="22"/>
        </w:rPr>
        <w:t xml:space="preserve">Warunkami Technicznymi (WT) </w:t>
      </w:r>
      <w:r w:rsidR="00694A0D">
        <w:rPr>
          <w:rFonts w:cs="Times New Roman"/>
          <w:sz w:val="22"/>
          <w:szCs w:val="22"/>
        </w:rPr>
        <w:t xml:space="preserve">określonymi w </w:t>
      </w:r>
      <w:r w:rsidR="004F4E44">
        <w:rPr>
          <w:rFonts w:cs="Times New Roman"/>
          <w:sz w:val="22"/>
          <w:szCs w:val="22"/>
        </w:rPr>
        <w:t>załącznik</w:t>
      </w:r>
      <w:r w:rsidR="00694A0D">
        <w:rPr>
          <w:rFonts w:cs="Times New Roman"/>
          <w:sz w:val="22"/>
          <w:szCs w:val="22"/>
        </w:rPr>
        <w:t>u</w:t>
      </w:r>
      <w:r w:rsidR="004F4E44">
        <w:rPr>
          <w:rFonts w:cs="Times New Roman"/>
          <w:sz w:val="22"/>
          <w:szCs w:val="22"/>
        </w:rPr>
        <w:t xml:space="preserve"> nr 5 do SWZ.</w:t>
      </w:r>
    </w:p>
    <w:p w14:paraId="361AB152" w14:textId="11E5DFB2" w:rsidR="006E7EBA" w:rsidRPr="00676EE7" w:rsidRDefault="006E7EBA" w:rsidP="00610B82">
      <w:pPr>
        <w:pStyle w:val="Akapitzlist"/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676EE7">
        <w:rPr>
          <w:rFonts w:cs="Times New Roman"/>
          <w:sz w:val="22"/>
          <w:szCs w:val="22"/>
        </w:rPr>
        <w:t xml:space="preserve"> </w:t>
      </w:r>
    </w:p>
    <w:p w14:paraId="5BBC5062" w14:textId="5F97042B" w:rsidR="00694A0D" w:rsidRPr="00202500" w:rsidRDefault="00694A0D" w:rsidP="00461ACC">
      <w:pPr>
        <w:pStyle w:val="Akapitzlist"/>
        <w:widowControl w:val="0"/>
        <w:numPr>
          <w:ilvl w:val="0"/>
          <w:numId w:val="27"/>
        </w:numPr>
        <w:autoSpaceDN w:val="0"/>
        <w:ind w:left="284" w:hanging="284"/>
        <w:jc w:val="both"/>
        <w:rPr>
          <w:rFonts w:cs="Times New Roman"/>
          <w:color w:val="000000"/>
          <w:sz w:val="22"/>
          <w:szCs w:val="22"/>
        </w:rPr>
      </w:pPr>
      <w:bookmarkStart w:id="1" w:name="_Hlk80946994"/>
      <w:bookmarkStart w:id="2" w:name="_Hlk80947481"/>
      <w:bookmarkStart w:id="3" w:name="_Hlk80791115"/>
      <w:bookmarkStart w:id="4" w:name="_Hlk80706431"/>
      <w:r w:rsidRPr="00202500">
        <w:rPr>
          <w:rFonts w:cs="Times New Roman"/>
          <w:color w:val="000000"/>
          <w:sz w:val="22"/>
          <w:szCs w:val="22"/>
        </w:rPr>
        <w:t>Oświadczamy, że udzielimy _________</w:t>
      </w:r>
      <w:r w:rsidRPr="00202500">
        <w:rPr>
          <w:rFonts w:cs="Times New Roman"/>
          <w:b/>
          <w:bCs/>
          <w:color w:val="000000"/>
          <w:sz w:val="22"/>
          <w:szCs w:val="22"/>
        </w:rPr>
        <w:t>mie</w:t>
      </w:r>
      <w:r w:rsidRPr="00202500">
        <w:rPr>
          <w:rFonts w:cs="Times New Roman"/>
          <w:b/>
          <w:color w:val="000000"/>
          <w:sz w:val="22"/>
          <w:szCs w:val="22"/>
        </w:rPr>
        <w:t>sięcy gwarancji jakości liczonej od odbioru całości</w:t>
      </w:r>
      <w:r w:rsidRPr="00694A0D">
        <w:rPr>
          <w:rFonts w:cs="Times New Roman"/>
          <w:b/>
          <w:color w:val="000000"/>
        </w:rPr>
        <w:t xml:space="preserve"> </w:t>
      </w:r>
      <w:r w:rsidRPr="00202500">
        <w:rPr>
          <w:rFonts w:cs="Times New Roman"/>
          <w:b/>
          <w:color w:val="000000"/>
          <w:sz w:val="22"/>
          <w:szCs w:val="22"/>
        </w:rPr>
        <w:lastRenderedPageBreak/>
        <w:t xml:space="preserve">wykonanych usług, potwierdzonych protokołem odbioru końcowego </w:t>
      </w:r>
      <w:r w:rsidRPr="00202500">
        <w:rPr>
          <w:rFonts w:cs="Times New Roman"/>
          <w:b/>
          <w:bCs/>
          <w:color w:val="000000"/>
          <w:sz w:val="22"/>
          <w:szCs w:val="22"/>
        </w:rPr>
        <w:t>bez uwag,</w:t>
      </w:r>
      <w:r w:rsidRPr="00202500">
        <w:rPr>
          <w:rFonts w:cs="Times New Roman"/>
          <w:color w:val="000000"/>
          <w:sz w:val="22"/>
          <w:szCs w:val="22"/>
        </w:rPr>
        <w:t xml:space="preserve"> na wykonane </w:t>
      </w:r>
      <w:r w:rsidR="00661E72" w:rsidRPr="00202500">
        <w:rPr>
          <w:rFonts w:cs="Times New Roman"/>
          <w:color w:val="000000"/>
          <w:sz w:val="22"/>
          <w:szCs w:val="22"/>
        </w:rPr>
        <w:t xml:space="preserve">usługi </w:t>
      </w:r>
      <w:r w:rsidRPr="00202500">
        <w:rPr>
          <w:rFonts w:cs="Times New Roman"/>
          <w:color w:val="000000"/>
          <w:sz w:val="22"/>
          <w:szCs w:val="22"/>
        </w:rPr>
        <w:t>objęt</w:t>
      </w:r>
      <w:r w:rsidR="00661E72" w:rsidRPr="00202500">
        <w:rPr>
          <w:rFonts w:cs="Times New Roman"/>
          <w:color w:val="000000"/>
          <w:sz w:val="22"/>
          <w:szCs w:val="22"/>
        </w:rPr>
        <w:t>e</w:t>
      </w:r>
      <w:r w:rsidRPr="00202500">
        <w:rPr>
          <w:rFonts w:cs="Times New Roman"/>
          <w:color w:val="000000"/>
          <w:sz w:val="22"/>
          <w:szCs w:val="22"/>
        </w:rPr>
        <w:t xml:space="preserve"> przedmiotem zamówienia oraz rozszerzymy odpowiedzialność z tytułu rękojmi za wady na okres równy okresowi gwarancji jakości - </w:t>
      </w:r>
      <w:r w:rsidRPr="00202500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202500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5FEFB3DC" w14:textId="77777777" w:rsidR="00AF77C3" w:rsidRPr="00AF77C3" w:rsidRDefault="00AF77C3" w:rsidP="00661E72">
      <w:pPr>
        <w:pStyle w:val="Akapitzlist"/>
        <w:jc w:val="both"/>
        <w:rPr>
          <w:rFonts w:cs="Times New Roman"/>
          <w:i/>
          <w:iCs/>
          <w:color w:val="000000" w:themeColor="text1"/>
          <w:kern w:val="3"/>
          <w:sz w:val="22"/>
          <w:szCs w:val="22"/>
          <w:lang w:eastAsia="zh-CN" w:bidi="hi-IN"/>
        </w:rPr>
      </w:pPr>
    </w:p>
    <w:bookmarkEnd w:id="1"/>
    <w:bookmarkEnd w:id="2"/>
    <w:bookmarkEnd w:id="3"/>
    <w:bookmarkEnd w:id="4"/>
    <w:p w14:paraId="4646F730" w14:textId="71A0908C" w:rsidR="00106837" w:rsidRPr="00F42DDC" w:rsidRDefault="000C6D1B" w:rsidP="00E407A9">
      <w:pPr>
        <w:pStyle w:val="Akapitzlist"/>
        <w:numPr>
          <w:ilvl w:val="0"/>
          <w:numId w:val="27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676EE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975249">
      <w:pPr>
        <w:pStyle w:val="Akapitzlist"/>
        <w:numPr>
          <w:ilvl w:val="0"/>
          <w:numId w:val="27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975249">
      <w:pPr>
        <w:spacing w:after="12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7F531960" w:rsidR="00EF1BD2" w:rsidRPr="008964D6" w:rsidRDefault="00AC5448" w:rsidP="00EF1BD2">
      <w:pPr>
        <w:pStyle w:val="Akapitzlist"/>
        <w:numPr>
          <w:ilvl w:val="0"/>
          <w:numId w:val="27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8964D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676EE7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676EE7">
      <w:pPr>
        <w:widowControl w:val="0"/>
        <w:numPr>
          <w:ilvl w:val="0"/>
          <w:numId w:val="27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40554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473088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473088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676EE7">
      <w:pPr>
        <w:pStyle w:val="Akapitzlist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8964D6">
      <w:pPr>
        <w:pStyle w:val="Akapitzlist"/>
        <w:numPr>
          <w:ilvl w:val="0"/>
          <w:numId w:val="27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8964D6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Default="00AC5448" w:rsidP="00362B4C">
      <w:pPr>
        <w:pStyle w:val="Akapitzlist"/>
        <w:numPr>
          <w:ilvl w:val="0"/>
          <w:numId w:val="27"/>
        </w:numPr>
        <w:spacing w:after="120"/>
        <w:jc w:val="both"/>
        <w:rPr>
          <w:rFonts w:cs="Times New Roman"/>
          <w:lang w:eastAsia="pl-PL"/>
        </w:rPr>
      </w:pPr>
      <w:r w:rsidRPr="00362B4C">
        <w:rPr>
          <w:rFonts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362B4C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362B4C">
      <w:pPr>
        <w:pStyle w:val="Akapitzlist"/>
        <w:spacing w:after="120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473088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679A1E6B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03506B">
      <w:rPr>
        <w:rFonts w:ascii="Times New Roman" w:hAnsi="Times New Roman" w:cs="Times New Roman"/>
      </w:rPr>
      <w:t>7</w:t>
    </w:r>
    <w:r w:rsidR="0057214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08847">
    <w:abstractNumId w:val="18"/>
  </w:num>
  <w:num w:numId="2" w16cid:durableId="1700541965">
    <w:abstractNumId w:val="23"/>
  </w:num>
  <w:num w:numId="3" w16cid:durableId="1853838398">
    <w:abstractNumId w:val="8"/>
  </w:num>
  <w:num w:numId="4" w16cid:durableId="804390307">
    <w:abstractNumId w:val="20"/>
  </w:num>
  <w:num w:numId="5" w16cid:durableId="368602703">
    <w:abstractNumId w:val="26"/>
  </w:num>
  <w:num w:numId="6" w16cid:durableId="174459350">
    <w:abstractNumId w:val="10"/>
  </w:num>
  <w:num w:numId="7" w16cid:durableId="361201381">
    <w:abstractNumId w:val="9"/>
  </w:num>
  <w:num w:numId="8" w16cid:durableId="787235360">
    <w:abstractNumId w:val="13"/>
  </w:num>
  <w:num w:numId="9" w16cid:durableId="1292328380">
    <w:abstractNumId w:val="27"/>
  </w:num>
  <w:num w:numId="10" w16cid:durableId="1815752653">
    <w:abstractNumId w:val="5"/>
  </w:num>
  <w:num w:numId="11" w16cid:durableId="727607232">
    <w:abstractNumId w:val="10"/>
  </w:num>
  <w:num w:numId="12" w16cid:durableId="698624316">
    <w:abstractNumId w:val="24"/>
  </w:num>
  <w:num w:numId="13" w16cid:durableId="1900091757">
    <w:abstractNumId w:val="12"/>
  </w:num>
  <w:num w:numId="14" w16cid:durableId="332338746">
    <w:abstractNumId w:val="17"/>
  </w:num>
  <w:num w:numId="15" w16cid:durableId="726419068">
    <w:abstractNumId w:val="7"/>
  </w:num>
  <w:num w:numId="16" w16cid:durableId="982856241">
    <w:abstractNumId w:val="1"/>
  </w:num>
  <w:num w:numId="17" w16cid:durableId="1739863600">
    <w:abstractNumId w:val="3"/>
  </w:num>
  <w:num w:numId="18" w16cid:durableId="1334257195">
    <w:abstractNumId w:val="16"/>
  </w:num>
  <w:num w:numId="19" w16cid:durableId="1733188242">
    <w:abstractNumId w:val="25"/>
  </w:num>
  <w:num w:numId="20" w16cid:durableId="1373578382">
    <w:abstractNumId w:val="21"/>
  </w:num>
  <w:num w:numId="21" w16cid:durableId="175584488">
    <w:abstractNumId w:val="6"/>
  </w:num>
  <w:num w:numId="22" w16cid:durableId="1813673088">
    <w:abstractNumId w:val="15"/>
  </w:num>
  <w:num w:numId="23" w16cid:durableId="308947591">
    <w:abstractNumId w:val="0"/>
  </w:num>
  <w:num w:numId="24" w16cid:durableId="888496049">
    <w:abstractNumId w:val="22"/>
  </w:num>
  <w:num w:numId="25" w16cid:durableId="816191649">
    <w:abstractNumId w:val="19"/>
  </w:num>
  <w:num w:numId="26" w16cid:durableId="269319956">
    <w:abstractNumId w:val="14"/>
  </w:num>
  <w:num w:numId="27" w16cid:durableId="100105623">
    <w:abstractNumId w:val="11"/>
  </w:num>
  <w:num w:numId="28" w16cid:durableId="181930038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5390812">
    <w:abstractNumId w:val="4"/>
  </w:num>
  <w:num w:numId="30" w16cid:durableId="422993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325AD"/>
    <w:rsid w:val="0003506B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61ACC"/>
    <w:rsid w:val="00473088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39</cp:revision>
  <cp:lastPrinted>2022-03-16T14:42:00Z</cp:lastPrinted>
  <dcterms:created xsi:type="dcterms:W3CDTF">2021-06-25T19:19:00Z</dcterms:created>
  <dcterms:modified xsi:type="dcterms:W3CDTF">2022-04-15T10:15:00Z</dcterms:modified>
</cp:coreProperties>
</file>