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1C50" w14:textId="5FEC209C" w:rsidR="00396423" w:rsidRPr="00500497" w:rsidRDefault="000E5B93" w:rsidP="00500497">
      <w:pPr>
        <w:pStyle w:val="right"/>
        <w:spacing w:after="120" w:line="276" w:lineRule="auto"/>
        <w:ind w:left="6372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        Warszawa </w:t>
      </w:r>
      <w:r w:rsidR="003F2DEE" w:rsidRPr="00500497">
        <w:rPr>
          <w:rFonts w:ascii="Arial" w:hAnsi="Arial" w:cs="Arial"/>
          <w:color w:val="000000" w:themeColor="text1"/>
        </w:rPr>
        <w:t>09</w:t>
      </w:r>
      <w:r w:rsidRPr="00500497">
        <w:rPr>
          <w:rFonts w:ascii="Arial" w:hAnsi="Arial" w:cs="Arial"/>
          <w:color w:val="000000" w:themeColor="text1"/>
        </w:rPr>
        <w:t>.</w:t>
      </w:r>
      <w:r w:rsidR="00AC392C" w:rsidRPr="00500497">
        <w:rPr>
          <w:rFonts w:ascii="Arial" w:hAnsi="Arial" w:cs="Arial"/>
          <w:color w:val="000000" w:themeColor="text1"/>
        </w:rPr>
        <w:t>11</w:t>
      </w:r>
      <w:r w:rsidRPr="00500497">
        <w:rPr>
          <w:rFonts w:ascii="Arial" w:hAnsi="Arial" w:cs="Arial"/>
          <w:color w:val="000000" w:themeColor="text1"/>
        </w:rPr>
        <w:t>.2023</w:t>
      </w:r>
    </w:p>
    <w:p w14:paraId="5A08FBA2" w14:textId="77777777" w:rsidR="002A6E03" w:rsidRPr="00500497" w:rsidRDefault="000E5B93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Rządowa Agencja Rezerw Strategicznych </w:t>
      </w:r>
    </w:p>
    <w:p w14:paraId="25AA5623" w14:textId="77777777" w:rsidR="009405AA" w:rsidRPr="00500497" w:rsidRDefault="00396423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(</w:t>
      </w:r>
      <w:r w:rsidR="0071173F" w:rsidRPr="00500497">
        <w:rPr>
          <w:rStyle w:val="bold"/>
          <w:rFonts w:ascii="Arial" w:hAnsi="Arial" w:cs="Arial"/>
          <w:color w:val="000000" w:themeColor="text1"/>
        </w:rPr>
        <w:t>nazwa zamawiającego</w:t>
      </w:r>
      <w:r w:rsidRPr="00500497">
        <w:rPr>
          <w:rStyle w:val="bold"/>
          <w:rFonts w:ascii="Arial" w:hAnsi="Arial" w:cs="Arial"/>
          <w:color w:val="000000" w:themeColor="text1"/>
        </w:rPr>
        <w:t>)</w:t>
      </w:r>
    </w:p>
    <w:p w14:paraId="12B73FDB" w14:textId="0BCC15BD" w:rsidR="00396423" w:rsidRPr="00500497" w:rsidRDefault="008D7B7D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bookmarkStart w:id="0" w:name="_Hlk146099175"/>
      <w:bookmarkStart w:id="1" w:name="_Hlk146099161"/>
      <w:r w:rsidRPr="00500497">
        <w:rPr>
          <w:rFonts w:ascii="Arial" w:hAnsi="Arial" w:cs="Arial"/>
          <w:color w:val="000000" w:themeColor="text1"/>
        </w:rPr>
        <w:t>BZ</w:t>
      </w:r>
      <w:r w:rsidR="00937F7E">
        <w:rPr>
          <w:rFonts w:ascii="Arial" w:hAnsi="Arial" w:cs="Arial"/>
          <w:color w:val="000000" w:themeColor="text1"/>
        </w:rPr>
        <w:t>zp</w:t>
      </w:r>
      <w:bookmarkStart w:id="2" w:name="_GoBack"/>
      <w:bookmarkEnd w:id="2"/>
      <w:r w:rsidRPr="00500497">
        <w:rPr>
          <w:rFonts w:ascii="Arial" w:hAnsi="Arial" w:cs="Arial"/>
          <w:color w:val="000000" w:themeColor="text1"/>
        </w:rPr>
        <w:t>.</w:t>
      </w:r>
      <w:bookmarkStart w:id="3" w:name="_Hlk146098532"/>
      <w:r w:rsidRPr="00500497">
        <w:rPr>
          <w:rFonts w:ascii="Arial" w:hAnsi="Arial" w:cs="Arial"/>
          <w:color w:val="000000" w:themeColor="text1"/>
        </w:rPr>
        <w:t>261.1</w:t>
      </w:r>
      <w:r w:rsidR="00AC392C" w:rsidRPr="00500497">
        <w:rPr>
          <w:rFonts w:ascii="Arial" w:hAnsi="Arial" w:cs="Arial"/>
          <w:color w:val="000000" w:themeColor="text1"/>
        </w:rPr>
        <w:t>34</w:t>
      </w:r>
      <w:r w:rsidRPr="00500497">
        <w:rPr>
          <w:rFonts w:ascii="Arial" w:hAnsi="Arial" w:cs="Arial"/>
          <w:color w:val="000000" w:themeColor="text1"/>
        </w:rPr>
        <w:t>.2023</w:t>
      </w:r>
      <w:bookmarkEnd w:id="0"/>
      <w:bookmarkEnd w:id="3"/>
    </w:p>
    <w:bookmarkEnd w:id="1"/>
    <w:p w14:paraId="1B195E72" w14:textId="77777777" w:rsidR="002A6E03" w:rsidRPr="00500497" w:rsidRDefault="00396423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(</w:t>
      </w:r>
      <w:r w:rsidR="0071173F" w:rsidRPr="00500497">
        <w:rPr>
          <w:rStyle w:val="bold"/>
          <w:rFonts w:ascii="Arial" w:hAnsi="Arial" w:cs="Arial"/>
          <w:color w:val="000000" w:themeColor="text1"/>
        </w:rPr>
        <w:t>numer referencyjny postępowania</w:t>
      </w:r>
      <w:r w:rsidRPr="00500497">
        <w:rPr>
          <w:rStyle w:val="bold"/>
          <w:rFonts w:ascii="Arial" w:hAnsi="Arial" w:cs="Arial"/>
          <w:color w:val="000000" w:themeColor="text1"/>
        </w:rPr>
        <w:t>)</w:t>
      </w:r>
    </w:p>
    <w:p w14:paraId="3749037F" w14:textId="77777777" w:rsidR="008D7B7D" w:rsidRPr="00500497" w:rsidRDefault="008D7B7D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</w:p>
    <w:p w14:paraId="0717EEF0" w14:textId="58CF53F8" w:rsidR="008D7B7D" w:rsidRPr="00500497" w:rsidRDefault="00AC392C" w:rsidP="00500497">
      <w:pPr>
        <w:pStyle w:val="p"/>
        <w:spacing w:after="120" w:line="276" w:lineRule="auto"/>
        <w:jc w:val="right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Budergo Kamil Siekiero</w:t>
      </w:r>
    </w:p>
    <w:p w14:paraId="3C3631D3" w14:textId="0DC41CB4" w:rsidR="0051030C" w:rsidRPr="00500497" w:rsidRDefault="008D7B7D" w:rsidP="00500497">
      <w:pPr>
        <w:pStyle w:val="p"/>
        <w:spacing w:after="120" w:line="276" w:lineRule="auto"/>
        <w:jc w:val="right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UL.</w:t>
      </w:r>
      <w:r w:rsidR="00AC392C" w:rsidRPr="00500497">
        <w:rPr>
          <w:rStyle w:val="bold"/>
          <w:rFonts w:ascii="Arial" w:hAnsi="Arial" w:cs="Arial"/>
          <w:color w:val="000000" w:themeColor="text1"/>
        </w:rPr>
        <w:t xml:space="preserve"> CZEREŚNIOWA 23 </w:t>
      </w:r>
    </w:p>
    <w:p w14:paraId="55FC82E2" w14:textId="25508CC0" w:rsidR="00AC392C" w:rsidRPr="00500497" w:rsidRDefault="00AC392C" w:rsidP="00500497">
      <w:pPr>
        <w:pStyle w:val="p"/>
        <w:spacing w:after="120" w:line="276" w:lineRule="auto"/>
        <w:jc w:val="right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05-230 KOBYŁKA</w:t>
      </w:r>
    </w:p>
    <w:p w14:paraId="58E181CD" w14:textId="55BDEDD7" w:rsidR="00AC392C" w:rsidRPr="00500497" w:rsidRDefault="00AC392C" w:rsidP="00500497">
      <w:pPr>
        <w:pStyle w:val="p"/>
        <w:spacing w:after="120" w:line="276" w:lineRule="auto"/>
        <w:jc w:val="right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NIP: 125 143 63 85</w:t>
      </w:r>
    </w:p>
    <w:p w14:paraId="725A3E20" w14:textId="6341B028" w:rsidR="00C80C51" w:rsidRPr="00500497" w:rsidRDefault="00DC77DE" w:rsidP="00500497">
      <w:pPr>
        <w:pStyle w:val="p"/>
        <w:spacing w:after="120" w:line="276" w:lineRule="auto"/>
        <w:jc w:val="right"/>
        <w:rPr>
          <w:rStyle w:val="bold"/>
          <w:rFonts w:ascii="Arial" w:hAnsi="Arial" w:cs="Arial"/>
          <w:color w:val="000000" w:themeColor="text1"/>
        </w:rPr>
      </w:pPr>
      <w:hyperlink r:id="rId11" w:history="1">
        <w:r w:rsidR="00C80C51" w:rsidRPr="00500497">
          <w:rPr>
            <w:rStyle w:val="Hipercze"/>
            <w:rFonts w:ascii="Arial" w:hAnsi="Arial" w:cs="Arial"/>
            <w:color w:val="0563C1"/>
            <w:bdr w:val="none" w:sz="0" w:space="0" w:color="auto" w:frame="1"/>
            <w:shd w:val="clear" w:color="auto" w:fill="FFFFFF"/>
          </w:rPr>
          <w:t>budergo@gmail.com</w:t>
        </w:r>
      </w:hyperlink>
    </w:p>
    <w:p w14:paraId="06222DD1" w14:textId="6EE8676C" w:rsidR="008D7B7D" w:rsidRPr="00500497" w:rsidRDefault="008D7B7D" w:rsidP="00500497">
      <w:pPr>
        <w:pStyle w:val="p"/>
        <w:spacing w:after="120" w:line="276" w:lineRule="auto"/>
        <w:jc w:val="center"/>
        <w:rPr>
          <w:rStyle w:val="bold"/>
          <w:rFonts w:ascii="Arial" w:hAnsi="Arial" w:cs="Arial"/>
          <w:color w:val="000000" w:themeColor="text1"/>
        </w:rPr>
      </w:pPr>
    </w:p>
    <w:p w14:paraId="68446D4F" w14:textId="77777777" w:rsidR="008D7B7D" w:rsidRPr="00500497" w:rsidRDefault="008D7B7D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</w:p>
    <w:p w14:paraId="24226D5B" w14:textId="77777777" w:rsidR="008D7B7D" w:rsidRPr="00500497" w:rsidRDefault="008D7B7D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</w:p>
    <w:p w14:paraId="57CA06FC" w14:textId="77777777" w:rsidR="008D7B7D" w:rsidRPr="00500497" w:rsidRDefault="008D7B7D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</w:p>
    <w:p w14:paraId="7C7AE3F6" w14:textId="77777777" w:rsidR="008D7B7D" w:rsidRPr="00500497" w:rsidRDefault="008D7B7D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</w:p>
    <w:p w14:paraId="11883C39" w14:textId="77777777" w:rsidR="008D7B7D" w:rsidRPr="00500497" w:rsidRDefault="008D7B7D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</w:p>
    <w:p w14:paraId="327B00E5" w14:textId="77777777" w:rsidR="002A6E03" w:rsidRPr="00500497" w:rsidRDefault="00EE7737" w:rsidP="00500497">
      <w:pPr>
        <w:pStyle w:val="center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ZAPROSZENIE DO NEGOCJACJI</w:t>
      </w:r>
    </w:p>
    <w:p w14:paraId="33DE0EC9" w14:textId="313DCD3E" w:rsidR="00D13D21" w:rsidRPr="00500497" w:rsidRDefault="00EE7737" w:rsidP="00500497">
      <w:pPr>
        <w:pStyle w:val="center"/>
        <w:spacing w:after="120" w:line="276" w:lineRule="auto"/>
        <w:rPr>
          <w:rFonts w:ascii="Arial" w:hAnsi="Arial" w:cs="Arial"/>
          <w:b/>
          <w:bCs/>
          <w:color w:val="000000" w:themeColor="text1"/>
        </w:rPr>
      </w:pPr>
      <w:r w:rsidRPr="00500497">
        <w:rPr>
          <w:rStyle w:val="bold"/>
          <w:rFonts w:ascii="Arial" w:hAnsi="Arial" w:cs="Arial"/>
          <w:b w:val="0"/>
          <w:bCs/>
          <w:color w:val="000000" w:themeColor="text1"/>
        </w:rPr>
        <w:t>„</w:t>
      </w:r>
      <w:r w:rsidR="00AC392C" w:rsidRPr="00500497">
        <w:rPr>
          <w:rFonts w:ascii="Arial" w:hAnsi="Arial" w:cs="Arial"/>
          <w:b/>
          <w:bCs/>
        </w:rPr>
        <w:t>Remont pomieszczeń znajdujących się w Ośrodku WARSZAWIANKA w Świnoujściu</w:t>
      </w:r>
      <w:r w:rsidRPr="00500497">
        <w:rPr>
          <w:rStyle w:val="bold"/>
          <w:rFonts w:ascii="Arial" w:hAnsi="Arial" w:cs="Arial"/>
          <w:b w:val="0"/>
          <w:bCs/>
          <w:color w:val="000000" w:themeColor="text1"/>
        </w:rPr>
        <w:t>”</w:t>
      </w:r>
    </w:p>
    <w:p w14:paraId="68E9F455" w14:textId="77777777" w:rsidR="002A6E03" w:rsidRPr="00500497" w:rsidRDefault="009405AA" w:rsidP="00500497">
      <w:pPr>
        <w:pStyle w:val="center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 xml:space="preserve">o wartości </w:t>
      </w:r>
      <w:r w:rsidR="007D0B8F" w:rsidRPr="00500497">
        <w:rPr>
          <w:rStyle w:val="bold"/>
          <w:rFonts w:ascii="Arial" w:hAnsi="Arial" w:cs="Arial"/>
          <w:color w:val="000000" w:themeColor="text1"/>
        </w:rPr>
        <w:t>mniejszej niż progi unijne wskazane w art. 3 ust. 1</w:t>
      </w:r>
      <w:r w:rsidR="00B80BB0" w:rsidRPr="00500497">
        <w:rPr>
          <w:rStyle w:val="bold"/>
          <w:rFonts w:ascii="Arial" w:hAnsi="Arial" w:cs="Arial"/>
          <w:color w:val="000000" w:themeColor="text1"/>
        </w:rPr>
        <w:t xml:space="preserve"> </w:t>
      </w:r>
      <w:r w:rsidRPr="00500497">
        <w:rPr>
          <w:rStyle w:val="bold"/>
          <w:rFonts w:ascii="Arial" w:hAnsi="Arial" w:cs="Arial"/>
          <w:color w:val="000000" w:themeColor="text1"/>
        </w:rPr>
        <w:t>ustawy Prawo zamówień publicznych</w:t>
      </w:r>
    </w:p>
    <w:p w14:paraId="724F4D5F" w14:textId="562A656E" w:rsidR="002A6E03" w:rsidRPr="00500497" w:rsidRDefault="009405AA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Postępowanie o udzielenie zamówienia prowadzone jest w trybie </w:t>
      </w:r>
      <w:r w:rsidR="00EE7737" w:rsidRPr="00500497">
        <w:rPr>
          <w:rStyle w:val="bold"/>
          <w:rFonts w:ascii="Arial" w:hAnsi="Arial" w:cs="Arial"/>
          <w:color w:val="000000" w:themeColor="text1"/>
        </w:rPr>
        <w:t>zamówienia z wolnej ręki</w:t>
      </w:r>
      <w:r w:rsidRPr="00500497">
        <w:rPr>
          <w:rFonts w:ascii="Arial" w:hAnsi="Arial" w:cs="Arial"/>
          <w:color w:val="000000" w:themeColor="text1"/>
        </w:rPr>
        <w:t xml:space="preserve"> na podstawie</w:t>
      </w:r>
      <w:r w:rsidR="005E0B52" w:rsidRPr="00500497">
        <w:rPr>
          <w:rFonts w:ascii="Arial" w:hAnsi="Arial" w:cs="Arial"/>
          <w:color w:val="000000" w:themeColor="text1"/>
        </w:rPr>
        <w:t xml:space="preserve"> art. 305 pkt. 2</w:t>
      </w:r>
      <w:r w:rsidRPr="00500497">
        <w:rPr>
          <w:rFonts w:ascii="Arial" w:hAnsi="Arial" w:cs="Arial"/>
          <w:color w:val="000000" w:themeColor="text1"/>
        </w:rPr>
        <w:t xml:space="preserve"> ustawy z </w:t>
      </w:r>
      <w:r w:rsidR="00D06BB4" w:rsidRPr="00500497">
        <w:rPr>
          <w:rFonts w:ascii="Arial" w:hAnsi="Arial" w:cs="Arial"/>
          <w:color w:val="000000" w:themeColor="text1"/>
        </w:rPr>
        <w:t xml:space="preserve">11 września 2019 </w:t>
      </w:r>
      <w:r w:rsidRPr="00500497">
        <w:rPr>
          <w:rFonts w:ascii="Arial" w:hAnsi="Arial" w:cs="Arial"/>
          <w:color w:val="000000" w:themeColor="text1"/>
        </w:rPr>
        <w:t>r</w:t>
      </w:r>
      <w:r w:rsidR="00500497">
        <w:rPr>
          <w:rFonts w:ascii="Arial" w:hAnsi="Arial" w:cs="Arial"/>
          <w:color w:val="000000" w:themeColor="text1"/>
        </w:rPr>
        <w:t>oku Prawo zamówień publicznych</w:t>
      </w:r>
      <w:r w:rsidRPr="00500497">
        <w:rPr>
          <w:rFonts w:ascii="Arial" w:hAnsi="Arial" w:cs="Arial"/>
          <w:color w:val="000000" w:themeColor="text1"/>
        </w:rPr>
        <w:t xml:space="preserve"> zwanej dalej „</w:t>
      </w:r>
      <w:r w:rsidR="00500497">
        <w:rPr>
          <w:rFonts w:ascii="Arial" w:hAnsi="Arial" w:cs="Arial"/>
          <w:color w:val="000000" w:themeColor="text1"/>
        </w:rPr>
        <w:t>PZP</w:t>
      </w:r>
      <w:r w:rsidRPr="00500497">
        <w:rPr>
          <w:rFonts w:ascii="Arial" w:hAnsi="Arial" w:cs="Arial"/>
          <w:color w:val="000000" w:themeColor="text1"/>
        </w:rPr>
        <w:t>”.</w:t>
      </w:r>
    </w:p>
    <w:p w14:paraId="67583650" w14:textId="3381FFE8" w:rsidR="00A5703B" w:rsidRPr="00500497" w:rsidRDefault="00500497" w:rsidP="00500497">
      <w:pPr>
        <w:pStyle w:val="Nagwek1"/>
        <w:tabs>
          <w:tab w:val="center" w:pos="426"/>
        </w:tabs>
        <w:spacing w:after="12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1. </w:t>
      </w:r>
      <w:r w:rsidR="00A5703B" w:rsidRPr="00500497">
        <w:rPr>
          <w:rFonts w:ascii="Arial" w:hAnsi="Arial" w:cs="Arial"/>
          <w:color w:val="000000" w:themeColor="text1"/>
        </w:rPr>
        <w:t>Informacje o Zamawiającym</w:t>
      </w:r>
    </w:p>
    <w:p w14:paraId="3E287E31" w14:textId="77777777" w:rsidR="00A5703B" w:rsidRPr="00500497" w:rsidRDefault="00A5703B" w:rsidP="00500497">
      <w:pPr>
        <w:numPr>
          <w:ilvl w:val="0"/>
          <w:numId w:val="26"/>
        </w:numPr>
        <w:spacing w:after="120" w:line="276" w:lineRule="auto"/>
        <w:ind w:right="2" w:hanging="436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Zamawiający: </w:t>
      </w:r>
      <w:r w:rsidRPr="00500497">
        <w:rPr>
          <w:rFonts w:ascii="Arial" w:hAnsi="Arial" w:cs="Arial"/>
          <w:b/>
          <w:color w:val="000000" w:themeColor="text1"/>
        </w:rPr>
        <w:t>RZĄDOWA AGENCJA REZERW STRATEGICZNYCH</w:t>
      </w:r>
    </w:p>
    <w:p w14:paraId="327E038E" w14:textId="77777777" w:rsidR="00A5703B" w:rsidRPr="00500497" w:rsidRDefault="00A5703B" w:rsidP="00500497">
      <w:pPr>
        <w:spacing w:after="120" w:line="276" w:lineRule="auto"/>
        <w:ind w:left="862" w:right="2" w:hanging="11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ul. Grzybowska 45, 00-844 Warszawa</w:t>
      </w:r>
    </w:p>
    <w:p w14:paraId="275B2BB0" w14:textId="77777777" w:rsidR="00A5703B" w:rsidRPr="00500497" w:rsidRDefault="00A5703B" w:rsidP="00500497">
      <w:pPr>
        <w:spacing w:after="120" w:line="276" w:lineRule="auto"/>
        <w:ind w:left="862" w:right="2" w:hanging="11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NIP: 526-00-02-004; REGON 012199305</w:t>
      </w:r>
    </w:p>
    <w:p w14:paraId="6FA7D541" w14:textId="77777777" w:rsidR="00A5703B" w:rsidRPr="00500497" w:rsidRDefault="00A5703B" w:rsidP="00500497">
      <w:pPr>
        <w:spacing w:after="120" w:line="276" w:lineRule="auto"/>
        <w:ind w:left="862" w:right="2" w:hanging="11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Strona internetowa: </w:t>
      </w:r>
      <w:hyperlink r:id="rId12" w:history="1">
        <w:r w:rsidRPr="00500497">
          <w:rPr>
            <w:rStyle w:val="Hipercze"/>
            <w:rFonts w:ascii="Arial" w:hAnsi="Arial" w:cs="Arial"/>
            <w:color w:val="000000" w:themeColor="text1"/>
          </w:rPr>
          <w:t>http://www.rars.gov.pl</w:t>
        </w:r>
      </w:hyperlink>
    </w:p>
    <w:p w14:paraId="14AD020C" w14:textId="77777777" w:rsidR="00A5703B" w:rsidRPr="00500497" w:rsidRDefault="00A5703B" w:rsidP="00500497">
      <w:pPr>
        <w:spacing w:after="120" w:line="276" w:lineRule="auto"/>
        <w:ind w:left="862" w:right="2" w:hanging="11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Strona BIP: </w:t>
      </w:r>
      <w:hyperlink r:id="rId13" w:history="1">
        <w:r w:rsidRPr="00500497">
          <w:rPr>
            <w:rStyle w:val="Hipercze"/>
            <w:rFonts w:ascii="Arial" w:hAnsi="Arial" w:cs="Arial"/>
            <w:color w:val="000000" w:themeColor="text1"/>
          </w:rPr>
          <w:t>http://bip.rars.gov.pl</w:t>
        </w:r>
      </w:hyperlink>
    </w:p>
    <w:p w14:paraId="4C343B55" w14:textId="77777777" w:rsidR="00A5703B" w:rsidRPr="00500497" w:rsidRDefault="00A5703B" w:rsidP="00500497">
      <w:pPr>
        <w:numPr>
          <w:ilvl w:val="0"/>
          <w:numId w:val="26"/>
        </w:numPr>
        <w:spacing w:after="120" w:line="276" w:lineRule="auto"/>
        <w:ind w:right="2" w:hanging="436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Dane kontaktowe:</w:t>
      </w:r>
    </w:p>
    <w:p w14:paraId="0AD515D5" w14:textId="77777777" w:rsidR="00A5703B" w:rsidRPr="00500497" w:rsidRDefault="00A5703B" w:rsidP="00500497">
      <w:pPr>
        <w:numPr>
          <w:ilvl w:val="1"/>
          <w:numId w:val="26"/>
        </w:numPr>
        <w:spacing w:after="120" w:line="276" w:lineRule="auto"/>
        <w:ind w:left="1276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nr telefonu: </w:t>
      </w:r>
      <w:r w:rsidRPr="00500497">
        <w:rPr>
          <w:rFonts w:ascii="Arial" w:hAnsi="Arial" w:cs="Arial"/>
          <w:bCs/>
          <w:color w:val="000000" w:themeColor="text1"/>
        </w:rPr>
        <w:t>48 22 36 09 153</w:t>
      </w:r>
      <w:r w:rsidRPr="00500497">
        <w:rPr>
          <w:rFonts w:ascii="Arial" w:hAnsi="Arial" w:cs="Arial"/>
          <w:b/>
          <w:color w:val="000000" w:themeColor="text1"/>
        </w:rPr>
        <w:t>;</w:t>
      </w:r>
    </w:p>
    <w:p w14:paraId="2BB339B6" w14:textId="77777777" w:rsidR="00A5703B" w:rsidRPr="00500497" w:rsidRDefault="00A5703B" w:rsidP="00500497">
      <w:pPr>
        <w:numPr>
          <w:ilvl w:val="1"/>
          <w:numId w:val="26"/>
        </w:numPr>
        <w:spacing w:after="120" w:line="276" w:lineRule="auto"/>
        <w:ind w:left="1276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adres poczty elektronicznej: </w:t>
      </w:r>
      <w:hyperlink r:id="rId14" w:history="1">
        <w:r w:rsidRPr="00500497">
          <w:rPr>
            <w:rStyle w:val="Hipercze"/>
            <w:rFonts w:ascii="Arial" w:hAnsi="Arial" w:cs="Arial"/>
            <w:color w:val="000000" w:themeColor="text1"/>
          </w:rPr>
          <w:t>zp@rars.gov.pl</w:t>
        </w:r>
      </w:hyperlink>
    </w:p>
    <w:p w14:paraId="15B9D0D7" w14:textId="77777777" w:rsidR="00A5703B" w:rsidRPr="00500497" w:rsidRDefault="00A5703B" w:rsidP="00500497">
      <w:pPr>
        <w:numPr>
          <w:ilvl w:val="0"/>
          <w:numId w:val="26"/>
        </w:numPr>
        <w:spacing w:after="120" w:line="276" w:lineRule="auto"/>
        <w:ind w:right="2" w:hanging="436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Adres strony internetowej prowadzonego postępowania:</w:t>
      </w:r>
    </w:p>
    <w:p w14:paraId="148D73CB" w14:textId="77777777" w:rsidR="00A5703B" w:rsidRPr="00500497" w:rsidRDefault="00A5703B" w:rsidP="00500497">
      <w:pPr>
        <w:spacing w:after="120" w:line="276" w:lineRule="auto"/>
        <w:ind w:left="862" w:right="2" w:hanging="11"/>
        <w:rPr>
          <w:rFonts w:ascii="Arial" w:hAnsi="Arial" w:cs="Arial"/>
          <w:color w:val="000000" w:themeColor="text1"/>
        </w:rPr>
      </w:pPr>
      <w:r w:rsidRPr="00500497">
        <w:rPr>
          <w:rStyle w:val="Hipercze"/>
          <w:rFonts w:ascii="Arial" w:hAnsi="Arial" w:cs="Arial"/>
          <w:b/>
          <w:color w:val="000000" w:themeColor="text1"/>
        </w:rPr>
        <w:t>https://platformazakupowa.pl/pn/rars</w:t>
      </w:r>
    </w:p>
    <w:p w14:paraId="119FE241" w14:textId="77777777" w:rsidR="002A6E03" w:rsidRPr="00500497" w:rsidRDefault="002A6E03" w:rsidP="00500497">
      <w:pPr>
        <w:spacing w:after="120" w:line="276" w:lineRule="auto"/>
        <w:rPr>
          <w:rFonts w:ascii="Arial" w:hAnsi="Arial" w:cs="Arial"/>
          <w:color w:val="000000" w:themeColor="text1"/>
        </w:rPr>
      </w:pPr>
    </w:p>
    <w:p w14:paraId="3DB7913C" w14:textId="77777777" w:rsidR="002A6E03" w:rsidRPr="00500497" w:rsidRDefault="009405AA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lastRenderedPageBreak/>
        <w:t>2. TRYB UDZIELENIA ZAMÓWIENIA</w:t>
      </w:r>
    </w:p>
    <w:p w14:paraId="464B786C" w14:textId="77777777" w:rsidR="002A6E03" w:rsidRPr="00500497" w:rsidRDefault="009405AA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Postępowanie prowadzone będzie w trybie </w:t>
      </w:r>
      <w:r w:rsidR="00B924DA" w:rsidRPr="00500497">
        <w:rPr>
          <w:rStyle w:val="bold"/>
          <w:rFonts w:ascii="Arial" w:hAnsi="Arial" w:cs="Arial"/>
          <w:color w:val="000000" w:themeColor="text1"/>
        </w:rPr>
        <w:t>zamówienia z wolnej ręki</w:t>
      </w:r>
      <w:r w:rsidR="00091564" w:rsidRPr="00500497">
        <w:rPr>
          <w:rStyle w:val="bold"/>
          <w:rFonts w:ascii="Arial" w:hAnsi="Arial" w:cs="Arial"/>
          <w:color w:val="000000" w:themeColor="text1"/>
        </w:rPr>
        <w:t>.</w:t>
      </w:r>
    </w:p>
    <w:p w14:paraId="5857A7F7" w14:textId="77777777" w:rsidR="00B924DA" w:rsidRPr="00500497" w:rsidRDefault="00400C06" w:rsidP="00500497">
      <w:pPr>
        <w:pStyle w:val="p"/>
        <w:spacing w:after="120" w:line="276" w:lineRule="auto"/>
        <w:jc w:val="both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Uzasadnienie prawne</w:t>
      </w:r>
      <w:r w:rsidR="002E2051" w:rsidRPr="00500497">
        <w:rPr>
          <w:rStyle w:val="bold"/>
          <w:rFonts w:ascii="Arial" w:hAnsi="Arial" w:cs="Arial"/>
          <w:color w:val="000000" w:themeColor="text1"/>
        </w:rPr>
        <w:t>:</w:t>
      </w:r>
    </w:p>
    <w:p w14:paraId="35D39BAD" w14:textId="48294246" w:rsidR="00685F2C" w:rsidRPr="00500497" w:rsidRDefault="00685F2C" w:rsidP="00500497">
      <w:pPr>
        <w:pStyle w:val="p"/>
        <w:spacing w:after="120" w:line="276" w:lineRule="auto"/>
        <w:jc w:val="both"/>
        <w:rPr>
          <w:rStyle w:val="bold"/>
          <w:rFonts w:ascii="Arial" w:hAnsi="Arial" w:cs="Arial"/>
          <w:b w:val="0"/>
          <w:i/>
          <w:iCs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Postępowanie o udzielenie zamówienia prowadzone jest w trybie </w:t>
      </w:r>
      <w:r w:rsidRPr="00500497">
        <w:rPr>
          <w:rStyle w:val="bold"/>
          <w:rFonts w:ascii="Arial" w:hAnsi="Arial" w:cs="Arial"/>
          <w:color w:val="000000" w:themeColor="text1"/>
        </w:rPr>
        <w:t>zamówienia z wolnej ręki</w:t>
      </w:r>
      <w:r w:rsidRPr="00500497">
        <w:rPr>
          <w:rFonts w:ascii="Arial" w:hAnsi="Arial" w:cs="Arial"/>
          <w:color w:val="000000" w:themeColor="text1"/>
        </w:rPr>
        <w:t xml:space="preserve"> na podstawie art. 305 pkt. 2 </w:t>
      </w:r>
      <w:r w:rsidR="00F4574E">
        <w:rPr>
          <w:rFonts w:ascii="Arial" w:hAnsi="Arial" w:cs="Arial"/>
          <w:color w:val="000000" w:themeColor="text1"/>
        </w:rPr>
        <w:t>PZP.</w:t>
      </w:r>
      <w:r w:rsidRPr="00500497">
        <w:rPr>
          <w:rFonts w:ascii="Arial" w:hAnsi="Arial" w:cs="Arial"/>
          <w:color w:val="000000" w:themeColor="text1"/>
        </w:rPr>
        <w:t xml:space="preserve"> Zgodnie z wyżej wskazanym przepisem </w:t>
      </w:r>
      <w:r w:rsidRPr="00F4574E">
        <w:rPr>
          <w:rFonts w:ascii="Arial" w:hAnsi="Arial" w:cs="Arial"/>
          <w:iCs/>
          <w:color w:val="000000" w:themeColor="text1"/>
        </w:rPr>
        <w:t>„</w:t>
      </w:r>
      <w:r w:rsidRPr="00F4574E">
        <w:rPr>
          <w:rFonts w:ascii="Arial" w:hAnsi="Arial" w:cs="Arial"/>
          <w:iCs/>
          <w:color w:val="000000" w:themeColor="text1"/>
          <w:shd w:val="clear" w:color="auto" w:fill="FFFFFF"/>
        </w:rPr>
        <w:t>w postępowaniu prowadzonym uprzednio w trybie podstawowym nie złożono żadnej oferty albo wszystkie oferty zostały odrzucone na podstawie art. 226 ust. 1 pkt 2 lub 5, a pierwotne warunki zamówienia nie zostały w istotny sposób zmienione”</w:t>
      </w:r>
    </w:p>
    <w:p w14:paraId="120819BC" w14:textId="77777777" w:rsidR="00400C06" w:rsidRPr="00500497" w:rsidRDefault="00400C06" w:rsidP="00500497">
      <w:pPr>
        <w:pStyle w:val="p"/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500497">
        <w:rPr>
          <w:rFonts w:ascii="Arial" w:hAnsi="Arial" w:cs="Arial"/>
          <w:b/>
          <w:color w:val="000000" w:themeColor="text1"/>
        </w:rPr>
        <w:t>Uzasadnienie faktyczne:</w:t>
      </w:r>
    </w:p>
    <w:p w14:paraId="29BD8983" w14:textId="77777777" w:rsidR="00F4574E" w:rsidRDefault="00685F2C" w:rsidP="00500497">
      <w:pPr>
        <w:pStyle w:val="p"/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500497">
        <w:rPr>
          <w:rFonts w:ascii="Arial" w:hAnsi="Arial" w:cs="Arial"/>
          <w:bCs/>
          <w:color w:val="000000" w:themeColor="text1"/>
        </w:rPr>
        <w:t>Zamawiający prowadził uprzednio post</w:t>
      </w:r>
      <w:r w:rsidR="00F82349" w:rsidRPr="00500497">
        <w:rPr>
          <w:rFonts w:ascii="Arial" w:hAnsi="Arial" w:cs="Arial"/>
          <w:bCs/>
          <w:color w:val="000000" w:themeColor="text1"/>
        </w:rPr>
        <w:t>ę</w:t>
      </w:r>
      <w:r w:rsidRPr="00500497">
        <w:rPr>
          <w:rFonts w:ascii="Arial" w:hAnsi="Arial" w:cs="Arial"/>
          <w:bCs/>
          <w:color w:val="000000" w:themeColor="text1"/>
        </w:rPr>
        <w:t xml:space="preserve">powanie w trybie podstawowym bez negocjacji na podstawie art. 275 ust.1 </w:t>
      </w:r>
      <w:r w:rsidR="00F4574E">
        <w:rPr>
          <w:rFonts w:ascii="Arial" w:hAnsi="Arial" w:cs="Arial"/>
          <w:bCs/>
          <w:color w:val="000000" w:themeColor="text1"/>
        </w:rPr>
        <w:t xml:space="preserve">PZP </w:t>
      </w:r>
      <w:r w:rsidRPr="00500497">
        <w:rPr>
          <w:rFonts w:ascii="Arial" w:hAnsi="Arial" w:cs="Arial"/>
          <w:bCs/>
          <w:color w:val="000000" w:themeColor="text1"/>
        </w:rPr>
        <w:t>o oznaczeniu BZzp.261.1</w:t>
      </w:r>
      <w:r w:rsidR="00286BC6" w:rsidRPr="00500497">
        <w:rPr>
          <w:rFonts w:ascii="Arial" w:hAnsi="Arial" w:cs="Arial"/>
          <w:bCs/>
          <w:color w:val="000000" w:themeColor="text1"/>
        </w:rPr>
        <w:t>16</w:t>
      </w:r>
      <w:r w:rsidRPr="00500497">
        <w:rPr>
          <w:rFonts w:ascii="Arial" w:hAnsi="Arial" w:cs="Arial"/>
          <w:bCs/>
          <w:color w:val="000000" w:themeColor="text1"/>
        </w:rPr>
        <w:t xml:space="preserve">.2023., Zamawiający unieważnił  postępowanie na podstawie art. 255 pkt 1 </w:t>
      </w:r>
      <w:r w:rsidR="00F4574E">
        <w:rPr>
          <w:rFonts w:ascii="Arial" w:hAnsi="Arial" w:cs="Arial"/>
          <w:bCs/>
          <w:color w:val="000000" w:themeColor="text1"/>
        </w:rPr>
        <w:t>PZP</w:t>
      </w:r>
      <w:r w:rsidRPr="00500497">
        <w:rPr>
          <w:rFonts w:ascii="Arial" w:hAnsi="Arial" w:cs="Arial"/>
          <w:bCs/>
          <w:color w:val="000000" w:themeColor="text1"/>
        </w:rPr>
        <w:t>.</w:t>
      </w:r>
    </w:p>
    <w:p w14:paraId="5BD00BA0" w14:textId="67514200" w:rsidR="00685F2C" w:rsidRPr="00500497" w:rsidRDefault="00685F2C" w:rsidP="00500497">
      <w:pPr>
        <w:pStyle w:val="p"/>
        <w:spacing w:after="12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500497">
        <w:rPr>
          <w:rFonts w:ascii="Arial" w:hAnsi="Arial" w:cs="Arial"/>
          <w:bCs/>
          <w:color w:val="000000" w:themeColor="text1"/>
        </w:rPr>
        <w:t xml:space="preserve">W postępowaniu nie została złożona żadna oferta. Powyższe stanowi przesłankę do udzielenia zamówienia z wolnej ręki  na podstawie </w:t>
      </w:r>
      <w:r w:rsidRPr="00500497">
        <w:rPr>
          <w:rFonts w:ascii="Arial" w:hAnsi="Arial" w:cs="Arial"/>
          <w:color w:val="000000" w:themeColor="text1"/>
        </w:rPr>
        <w:t xml:space="preserve">art. 305 pkt. 2 </w:t>
      </w:r>
      <w:r w:rsidR="00F4574E">
        <w:rPr>
          <w:rFonts w:ascii="Arial" w:hAnsi="Arial" w:cs="Arial"/>
          <w:color w:val="000000" w:themeColor="text1"/>
        </w:rPr>
        <w:t>PZP</w:t>
      </w:r>
      <w:r w:rsidRPr="00500497">
        <w:rPr>
          <w:rFonts w:ascii="Arial" w:hAnsi="Arial" w:cs="Arial"/>
          <w:color w:val="000000" w:themeColor="text1"/>
        </w:rPr>
        <w:t>.</w:t>
      </w:r>
    </w:p>
    <w:p w14:paraId="575ADA28" w14:textId="77777777" w:rsidR="002A6E03" w:rsidRPr="00500497" w:rsidRDefault="009405AA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3. OPIS PRZEDMIOTU ZAMÓWIENIA</w:t>
      </w:r>
    </w:p>
    <w:p w14:paraId="537012FC" w14:textId="53FB36A2" w:rsidR="002A6E03" w:rsidRPr="00500497" w:rsidRDefault="007142B2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3.1. </w:t>
      </w:r>
      <w:r w:rsidR="009405AA" w:rsidRPr="00500497">
        <w:rPr>
          <w:rFonts w:ascii="Arial" w:hAnsi="Arial" w:cs="Arial"/>
          <w:color w:val="000000" w:themeColor="text1"/>
        </w:rPr>
        <w:t xml:space="preserve">Rodzaj zamówienia: </w:t>
      </w:r>
      <w:r w:rsidR="00011439" w:rsidRPr="00500497">
        <w:rPr>
          <w:rFonts w:ascii="Arial" w:hAnsi="Arial" w:cs="Arial"/>
          <w:color w:val="000000" w:themeColor="text1"/>
        </w:rPr>
        <w:t>roboty budowalne.</w:t>
      </w:r>
    </w:p>
    <w:p w14:paraId="3B42E420" w14:textId="77777777" w:rsidR="00500497" w:rsidRPr="00500497" w:rsidRDefault="007142B2" w:rsidP="00500497">
      <w:pPr>
        <w:pStyle w:val="justify"/>
        <w:spacing w:after="120" w:line="276" w:lineRule="auto"/>
        <w:rPr>
          <w:rFonts w:ascii="Arial" w:hAnsi="Arial" w:cs="Arial"/>
        </w:rPr>
      </w:pPr>
      <w:r w:rsidRPr="00500497">
        <w:rPr>
          <w:rFonts w:ascii="Arial" w:hAnsi="Arial" w:cs="Arial"/>
          <w:color w:val="000000" w:themeColor="text1"/>
        </w:rPr>
        <w:t>3.2.</w:t>
      </w:r>
      <w:r w:rsidR="00D1311F" w:rsidRPr="00500497">
        <w:rPr>
          <w:rFonts w:ascii="Arial" w:hAnsi="Arial" w:cs="Arial"/>
          <w:color w:val="000000" w:themeColor="text1"/>
        </w:rPr>
        <w:t>Przedmiotem zamówienia jest</w:t>
      </w:r>
      <w:r w:rsidR="00695BB9" w:rsidRPr="00500497">
        <w:rPr>
          <w:rFonts w:ascii="Arial" w:hAnsi="Arial" w:cs="Arial"/>
          <w:color w:val="000000" w:themeColor="text1"/>
        </w:rPr>
        <w:t xml:space="preserve"> </w:t>
      </w:r>
      <w:r w:rsidR="00695BB9" w:rsidRPr="00500497">
        <w:rPr>
          <w:rFonts w:ascii="Arial" w:hAnsi="Arial" w:cs="Arial"/>
        </w:rPr>
        <w:t xml:space="preserve">remont pomieszczeń znajdujących się w Ośrodku „Warszawianka” w Świnoujściu. Szczegółowy opis przedmiotu zamówienia zawiera Dokumentacja techniczna, załącznik nr 1 do zaproszenia do negocjacji. </w:t>
      </w:r>
    </w:p>
    <w:p w14:paraId="2B06A368" w14:textId="138DA014" w:rsidR="00011439" w:rsidRPr="00500497" w:rsidRDefault="00011439" w:rsidP="00500497">
      <w:pPr>
        <w:pStyle w:val="justify"/>
        <w:spacing w:after="120" w:line="276" w:lineRule="auto"/>
        <w:rPr>
          <w:rFonts w:ascii="Arial" w:hAnsi="Arial" w:cs="Arial"/>
        </w:rPr>
      </w:pPr>
      <w:r w:rsidRPr="00500497">
        <w:rPr>
          <w:rFonts w:ascii="Arial" w:hAnsi="Arial" w:cs="Arial"/>
        </w:rPr>
        <w:t>Zamówienie jest podzielone na części wskazane poniżej.</w:t>
      </w:r>
    </w:p>
    <w:p w14:paraId="4996E130" w14:textId="77777777" w:rsidR="00500497" w:rsidRPr="00500497" w:rsidRDefault="00695BB9" w:rsidP="00500497">
      <w:pPr>
        <w:pStyle w:val="justify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500497">
        <w:rPr>
          <w:rFonts w:ascii="Arial" w:hAnsi="Arial" w:cs="Arial"/>
          <w:b/>
        </w:rPr>
        <w:t>Zadanie 1</w:t>
      </w:r>
      <w:r w:rsidRPr="00500497">
        <w:rPr>
          <w:rFonts w:ascii="Arial" w:hAnsi="Arial" w:cs="Arial"/>
        </w:rPr>
        <w:t xml:space="preserve"> – remont pomieszczeń składających się na apartament znajdujący się na pierwszym piętrze w Ośrodku „Warszawianka”, </w:t>
      </w:r>
    </w:p>
    <w:p w14:paraId="0D954151" w14:textId="63A8461E" w:rsidR="00800A1E" w:rsidRPr="00500497" w:rsidRDefault="00695BB9" w:rsidP="00500497">
      <w:pPr>
        <w:pStyle w:val="justify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500497">
        <w:rPr>
          <w:rFonts w:ascii="Arial" w:hAnsi="Arial" w:cs="Arial"/>
          <w:b/>
        </w:rPr>
        <w:t>Zadanie 2</w:t>
      </w:r>
      <w:r w:rsidRPr="00500497">
        <w:rPr>
          <w:rFonts w:ascii="Arial" w:hAnsi="Arial" w:cs="Arial"/>
        </w:rPr>
        <w:t xml:space="preserve"> – remont pomieszczeń składających się na apartament znajdujący się na drugim piętrze w Ośrodku „Warszawianka”</w:t>
      </w:r>
    </w:p>
    <w:p w14:paraId="25C7301D" w14:textId="047839D4" w:rsidR="00A36F02" w:rsidRPr="00500497" w:rsidRDefault="00A36F02" w:rsidP="00500497">
      <w:pPr>
        <w:pStyle w:val="justify"/>
        <w:spacing w:after="120" w:line="276" w:lineRule="auto"/>
        <w:rPr>
          <w:rFonts w:ascii="Arial" w:hAnsi="Arial" w:cs="Arial"/>
          <w:b/>
          <w:color w:val="000000" w:themeColor="text1"/>
        </w:rPr>
      </w:pPr>
      <w:r w:rsidRPr="00500497">
        <w:rPr>
          <w:rFonts w:ascii="Arial" w:hAnsi="Arial" w:cs="Arial"/>
          <w:b/>
          <w:color w:val="000000" w:themeColor="text1"/>
        </w:rPr>
        <w:t xml:space="preserve">Zamawiający wymaga aby Wykonawca dostarczył wraz z ofertą uzupełnione przedmiary. Przedmiary stanowią załącznik nr </w:t>
      </w:r>
      <w:r w:rsidR="00011439" w:rsidRPr="00500497">
        <w:rPr>
          <w:rFonts w:ascii="Arial" w:hAnsi="Arial" w:cs="Arial"/>
          <w:b/>
          <w:color w:val="000000" w:themeColor="text1"/>
        </w:rPr>
        <w:t>6</w:t>
      </w:r>
      <w:r w:rsidRPr="00500497">
        <w:rPr>
          <w:rFonts w:ascii="Arial" w:hAnsi="Arial" w:cs="Arial"/>
          <w:b/>
          <w:color w:val="000000" w:themeColor="text1"/>
        </w:rPr>
        <w:t xml:space="preserve"> do niniejszego zaproszenia.</w:t>
      </w:r>
    </w:p>
    <w:p w14:paraId="31F765E4" w14:textId="77777777" w:rsidR="002A6E03" w:rsidRPr="00500497" w:rsidRDefault="00735A75" w:rsidP="00B43964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3.</w:t>
      </w:r>
      <w:r w:rsidR="00A25AEF" w:rsidRPr="00500497">
        <w:rPr>
          <w:rFonts w:ascii="Arial" w:hAnsi="Arial" w:cs="Arial"/>
          <w:color w:val="000000" w:themeColor="text1"/>
        </w:rPr>
        <w:t>3</w:t>
      </w:r>
      <w:r w:rsidRPr="00500497">
        <w:rPr>
          <w:rFonts w:ascii="Arial" w:hAnsi="Arial" w:cs="Arial"/>
          <w:color w:val="000000" w:themeColor="text1"/>
        </w:rPr>
        <w:t xml:space="preserve">. </w:t>
      </w:r>
      <w:r w:rsidR="009405AA" w:rsidRPr="00500497">
        <w:rPr>
          <w:rFonts w:ascii="Arial" w:hAnsi="Arial" w:cs="Arial"/>
          <w:color w:val="000000" w:themeColor="text1"/>
        </w:rPr>
        <w:t>Oznaczenie według Wspólnego Słownika Zamówień:</w:t>
      </w:r>
    </w:p>
    <w:p w14:paraId="7B0CAEC5" w14:textId="77777777" w:rsidR="00D1311F" w:rsidRPr="00500497" w:rsidRDefault="00D1311F" w:rsidP="00B43964">
      <w:pPr>
        <w:spacing w:after="120" w:line="276" w:lineRule="auto"/>
        <w:ind w:left="142"/>
        <w:jc w:val="both"/>
        <w:rPr>
          <w:rFonts w:ascii="Arial" w:hAnsi="Arial" w:cs="Arial"/>
          <w:b/>
          <w:color w:val="000000" w:themeColor="text1"/>
        </w:rPr>
      </w:pPr>
      <w:r w:rsidRPr="00500497">
        <w:rPr>
          <w:rFonts w:ascii="Arial" w:hAnsi="Arial" w:cs="Arial"/>
          <w:b/>
          <w:color w:val="000000" w:themeColor="text1"/>
        </w:rPr>
        <w:t>CPV:</w:t>
      </w:r>
    </w:p>
    <w:p w14:paraId="6E449FF9" w14:textId="77777777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45111300-1 Roboty rozbiórkowe</w:t>
      </w:r>
    </w:p>
    <w:p w14:paraId="6EEE1107" w14:textId="77777777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45400000-1 Roboty wykończeniowe w zakresie obiektów budowlanych</w:t>
      </w:r>
    </w:p>
    <w:p w14:paraId="44AFB356" w14:textId="056C676E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39141000-2 Meble i wyposażenie kuchni</w:t>
      </w:r>
    </w:p>
    <w:p w14:paraId="4E6E609C" w14:textId="31D9A3C4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45331220-4 Instalowanie urządzeń klimatyzacyjnych</w:t>
      </w:r>
    </w:p>
    <w:p w14:paraId="3CA4D71F" w14:textId="19A03338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45317300-5 Elektryczne elektrycznych urządzeń rozdzielczych</w:t>
      </w:r>
    </w:p>
    <w:p w14:paraId="5E4569C7" w14:textId="0E381C3E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45316000-5 Instalowanie systemów oświetleniowych i sygnalizacyjnych</w:t>
      </w:r>
    </w:p>
    <w:p w14:paraId="52742CD3" w14:textId="5C60F231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71355000-1 Usługi pomiarowe</w:t>
      </w:r>
    </w:p>
    <w:p w14:paraId="76BA3BF8" w14:textId="45C61D5A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45332200-5 Roboty instalacyjne hydrauliczne</w:t>
      </w:r>
    </w:p>
    <w:p w14:paraId="3381E939" w14:textId="4E5FA191" w:rsid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45332400-7 Roboty instalacyjne w zakresie urządzeń sanitarnych</w:t>
      </w:r>
    </w:p>
    <w:p w14:paraId="367A60E4" w14:textId="19DD0042" w:rsidR="00A36F02" w:rsidRPr="00500497" w:rsidRDefault="00A36F02" w:rsidP="00B4396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CPV 45332300-6 Roboty instalacyjne kanalizacyjne</w:t>
      </w:r>
    </w:p>
    <w:p w14:paraId="15356159" w14:textId="4611A6F4" w:rsidR="00D1311F" w:rsidRPr="00500497" w:rsidRDefault="00D1311F" w:rsidP="00500497">
      <w:pPr>
        <w:spacing w:after="120" w:line="276" w:lineRule="auto"/>
        <w:rPr>
          <w:rFonts w:ascii="Arial" w:hAnsi="Arial" w:cs="Arial"/>
          <w:color w:val="000000" w:themeColor="text1"/>
          <w:spacing w:val="3"/>
        </w:rPr>
      </w:pPr>
    </w:p>
    <w:p w14:paraId="049C4D55" w14:textId="77777777" w:rsidR="00381BDD" w:rsidRPr="00500497" w:rsidRDefault="00735A7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3.</w:t>
      </w:r>
      <w:r w:rsidR="002E2F75" w:rsidRPr="00500497">
        <w:rPr>
          <w:rFonts w:ascii="Arial" w:hAnsi="Arial" w:cs="Arial"/>
          <w:color w:val="000000" w:themeColor="text1"/>
        </w:rPr>
        <w:t>4</w:t>
      </w:r>
      <w:r w:rsidRPr="00500497">
        <w:rPr>
          <w:rFonts w:ascii="Arial" w:hAnsi="Arial" w:cs="Arial"/>
          <w:color w:val="000000" w:themeColor="text1"/>
        </w:rPr>
        <w:t xml:space="preserve">. </w:t>
      </w:r>
      <w:r w:rsidR="00904C8C" w:rsidRPr="00500497">
        <w:rPr>
          <w:rFonts w:ascii="Arial" w:hAnsi="Arial" w:cs="Arial"/>
          <w:color w:val="000000" w:themeColor="text1"/>
        </w:rPr>
        <w:t>Przedmiotowe środki dowodowe</w:t>
      </w:r>
    </w:p>
    <w:p w14:paraId="7B4F5678" w14:textId="77777777" w:rsidR="00904C8C" w:rsidRPr="00500497" w:rsidRDefault="00381BDD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Nie dotyczy</w:t>
      </w:r>
      <w:r w:rsidR="00904C8C" w:rsidRPr="00500497">
        <w:rPr>
          <w:rFonts w:ascii="Arial" w:hAnsi="Arial" w:cs="Arial"/>
          <w:color w:val="000000" w:themeColor="text1"/>
        </w:rPr>
        <w:t xml:space="preserve"> </w:t>
      </w:r>
    </w:p>
    <w:p w14:paraId="2DB53A52" w14:textId="77777777" w:rsidR="00D4472F" w:rsidRPr="00500497" w:rsidRDefault="00D4472F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3.5.</w:t>
      </w:r>
      <w:r w:rsidR="00BD07E6" w:rsidRPr="00500497">
        <w:rPr>
          <w:rFonts w:ascii="Arial" w:hAnsi="Arial" w:cs="Arial"/>
          <w:color w:val="000000" w:themeColor="text1"/>
        </w:rPr>
        <w:t xml:space="preserve"> Równoważność</w:t>
      </w:r>
    </w:p>
    <w:p w14:paraId="1C8B3807" w14:textId="77777777" w:rsidR="00381BDD" w:rsidRPr="00500497" w:rsidRDefault="00381BDD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Nie dotyczy</w:t>
      </w:r>
    </w:p>
    <w:p w14:paraId="23F12F06" w14:textId="77777777" w:rsidR="00F35D5C" w:rsidRPr="00500497" w:rsidRDefault="00F35D5C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3.6. Wymagania w zakresie zatrudniania na podstawie stosunku pracy </w:t>
      </w:r>
    </w:p>
    <w:p w14:paraId="37F7C1A6" w14:textId="112BBCF2" w:rsidR="006627A2" w:rsidRPr="00500497" w:rsidRDefault="006627A2" w:rsidP="00500497">
      <w:pPr>
        <w:pStyle w:val="NormalnyWeb"/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>3.6.1. Zamawiający wymaga zatrudnienia przez Wykonawcę lub Podwykonawcę na podstawie umowy o pracę osób wykonujących następujące czynności w zakresie realizacji zamówienia:</w:t>
      </w:r>
    </w:p>
    <w:p w14:paraId="46F6C5D5" w14:textId="77777777" w:rsidR="00500497" w:rsidRPr="00500497" w:rsidRDefault="006627A2" w:rsidP="00500497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 xml:space="preserve">prace o charakterze robót fizycznych niezbędne do prawidłowej realizacji przedmiotu zamówienia; </w:t>
      </w:r>
    </w:p>
    <w:p w14:paraId="463861F6" w14:textId="59F6A34E" w:rsidR="00FA34BB" w:rsidRPr="00500497" w:rsidRDefault="006627A2" w:rsidP="00500497">
      <w:pPr>
        <w:pStyle w:val="NormalnyWeb"/>
        <w:numPr>
          <w:ilvl w:val="0"/>
          <w:numId w:val="40"/>
        </w:numPr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</w:t>
      </w:r>
      <w:r w:rsidR="00FA34BB" w:rsidRPr="00500497">
        <w:rPr>
          <w:rStyle w:val="TekstpodstawowyZnak"/>
          <w:rFonts w:ascii="Arial" w:hAnsi="Arial" w:cs="Arial"/>
          <w:color w:val="000000" w:themeColor="text1"/>
        </w:rPr>
        <w:t xml:space="preserve"> 3.6.1.</w:t>
      </w:r>
      <w:r w:rsidRPr="00500497">
        <w:rPr>
          <w:rStyle w:val="TekstpodstawowyZnak"/>
          <w:rFonts w:ascii="Arial" w:hAnsi="Arial" w:cs="Arial"/>
          <w:color w:val="000000" w:themeColor="text1"/>
        </w:rPr>
        <w:t xml:space="preserve"> </w:t>
      </w:r>
      <w:r w:rsidR="00B43964">
        <w:rPr>
          <w:rStyle w:val="TekstpodstawowyZnak"/>
          <w:rFonts w:ascii="Arial" w:hAnsi="Arial" w:cs="Arial"/>
          <w:color w:val="000000" w:themeColor="text1"/>
        </w:rPr>
        <w:t>tiret pierwszy.</w:t>
      </w:r>
    </w:p>
    <w:p w14:paraId="02AAAE90" w14:textId="77777777" w:rsidR="00FA34BB" w:rsidRPr="00500497" w:rsidRDefault="006627A2" w:rsidP="00500497">
      <w:pPr>
        <w:pStyle w:val="NormalnyWeb"/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 xml:space="preserve">W celu weryfikacji spełniania tych wymagań Zamawiający uprawniony jest w szczególności do żądania: </w:t>
      </w:r>
    </w:p>
    <w:p w14:paraId="7A81B5F7" w14:textId="77777777" w:rsidR="00FA34BB" w:rsidRPr="00500497" w:rsidRDefault="006627A2" w:rsidP="00500497">
      <w:pPr>
        <w:pStyle w:val="NormalnyWeb"/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 xml:space="preserve">a) oświadczenia zatrudnionego pracownika, </w:t>
      </w:r>
    </w:p>
    <w:p w14:paraId="677968CE" w14:textId="77777777" w:rsidR="00FA34BB" w:rsidRPr="00500497" w:rsidRDefault="006627A2" w:rsidP="00500497">
      <w:pPr>
        <w:pStyle w:val="NormalnyWeb"/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 xml:space="preserve">b) oświadczenia wykonawcy lub podwykonawcy o zatrudnieniu pracownika na podstawie umowy o pracę, </w:t>
      </w:r>
    </w:p>
    <w:p w14:paraId="746125BE" w14:textId="77777777" w:rsidR="00FA34BB" w:rsidRPr="00500497" w:rsidRDefault="006627A2" w:rsidP="00500497">
      <w:pPr>
        <w:pStyle w:val="NormalnyWeb"/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 xml:space="preserve">c) poświadczonej za zgodność z oryginałem kopii umowy o pracę zatrudnionego pracownika, d) innych dokumentów − zawierających informacje, w tym dane osobowe, niezbędne do weryfikacji zatrudnienia na podstawie umowy o pracę, w szczególności imię i nazwisko zatrudnionego pracownika, datę zawarcia umowy o pracę, rodzaj umowy o pracę i zakres obowiązków pracownika; </w:t>
      </w:r>
    </w:p>
    <w:p w14:paraId="76A5C1C8" w14:textId="3375B75B" w:rsidR="007D770F" w:rsidRPr="00500497" w:rsidRDefault="006627A2" w:rsidP="00500497">
      <w:pPr>
        <w:pStyle w:val="NormalnyWeb"/>
        <w:spacing w:before="0" w:beforeAutospacing="0" w:after="120" w:afterAutospacing="0" w:line="276" w:lineRule="auto"/>
        <w:jc w:val="both"/>
        <w:rPr>
          <w:rStyle w:val="TekstpodstawowyZnak"/>
          <w:rFonts w:ascii="Arial" w:hAnsi="Arial" w:cs="Arial"/>
          <w:color w:val="000000" w:themeColor="text1"/>
        </w:rPr>
      </w:pPr>
      <w:r w:rsidRPr="00500497">
        <w:rPr>
          <w:rStyle w:val="TekstpodstawowyZnak"/>
          <w:rFonts w:ascii="Arial" w:hAnsi="Arial" w:cs="Arial"/>
          <w:color w:val="000000" w:themeColor="text1"/>
        </w:rPr>
        <w:t>Wykonawca na każde wezwanie Zamawiającego w wyznaczonym w tym wezwaniu terminie przedłoży Zamawiającemu wskazane</w:t>
      </w:r>
      <w:r w:rsidR="00FA34BB" w:rsidRPr="00500497">
        <w:rPr>
          <w:rStyle w:val="TekstpodstawowyZnak"/>
          <w:rFonts w:ascii="Arial" w:hAnsi="Arial" w:cs="Arial"/>
          <w:color w:val="000000" w:themeColor="text1"/>
        </w:rPr>
        <w:t xml:space="preserve"> powyżej</w:t>
      </w:r>
      <w:r w:rsidRPr="00500497">
        <w:rPr>
          <w:rStyle w:val="TekstpodstawowyZnak"/>
          <w:rFonts w:ascii="Arial" w:hAnsi="Arial" w:cs="Arial"/>
          <w:color w:val="000000" w:themeColor="text1"/>
        </w:rPr>
        <w:t xml:space="preserve"> dowody w celu potwierdzenia spełnienia wymogu zatrudnienia na podstawie stosunku pracy przez Wykonawcę lub Podwykonawcę osób wykonujących czynnośc</w:t>
      </w:r>
      <w:r w:rsidR="00FA34BB" w:rsidRPr="00500497">
        <w:rPr>
          <w:rStyle w:val="TekstpodstawowyZnak"/>
          <w:rFonts w:ascii="Arial" w:hAnsi="Arial" w:cs="Arial"/>
          <w:color w:val="000000" w:themeColor="text1"/>
        </w:rPr>
        <w:t>i o charakterze robót fizycznych</w:t>
      </w:r>
      <w:r w:rsidRPr="00500497">
        <w:rPr>
          <w:rStyle w:val="TekstpodstawowyZnak"/>
          <w:rFonts w:ascii="Arial" w:hAnsi="Arial" w:cs="Arial"/>
          <w:color w:val="000000" w:themeColor="text1"/>
        </w:rPr>
        <w:t xml:space="preserve"> w przypadku uzasadnionych wątpliwości, co do przestrzegania prawa pracy przez Wykonawcę lub Podwykonawcę, Zamawiający</w:t>
      </w:r>
      <w:r w:rsidR="00FA34BB" w:rsidRPr="00500497">
        <w:rPr>
          <w:rFonts w:ascii="Arial" w:hAnsi="Arial" w:cs="Arial"/>
          <w:sz w:val="22"/>
          <w:szCs w:val="22"/>
        </w:rPr>
        <w:t xml:space="preserve"> może zwrócić się o przeprowadzenie kontroli przez Państwową Inspekcję Pracy.</w:t>
      </w:r>
    </w:p>
    <w:p w14:paraId="5008163C" w14:textId="77777777" w:rsidR="00C81345" w:rsidRPr="00500497" w:rsidRDefault="006E3E5C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3.</w:t>
      </w:r>
      <w:r w:rsidR="005A3DED" w:rsidRPr="00500497">
        <w:rPr>
          <w:rFonts w:ascii="Arial" w:hAnsi="Arial" w:cs="Arial"/>
          <w:color w:val="000000" w:themeColor="text1"/>
          <w:sz w:val="22"/>
          <w:szCs w:val="22"/>
        </w:rPr>
        <w:t>7</w:t>
      </w:r>
      <w:r w:rsidRPr="00500497">
        <w:rPr>
          <w:rFonts w:ascii="Arial" w:hAnsi="Arial" w:cs="Arial"/>
          <w:color w:val="000000" w:themeColor="text1"/>
          <w:sz w:val="22"/>
          <w:szCs w:val="22"/>
        </w:rPr>
        <w:t>.</w:t>
      </w:r>
      <w:r w:rsidR="00396423" w:rsidRPr="00500497">
        <w:rPr>
          <w:rFonts w:ascii="Arial" w:hAnsi="Arial" w:cs="Arial"/>
          <w:color w:val="000000" w:themeColor="text1"/>
          <w:sz w:val="22"/>
          <w:szCs w:val="22"/>
        </w:rPr>
        <w:t> </w:t>
      </w:r>
      <w:r w:rsidR="00A65D36" w:rsidRPr="00500497">
        <w:rPr>
          <w:rFonts w:ascii="Arial" w:hAnsi="Arial" w:cs="Arial"/>
          <w:color w:val="000000" w:themeColor="text1"/>
          <w:sz w:val="22"/>
          <w:szCs w:val="22"/>
        </w:rPr>
        <w:t>Współfinansowanie zamówienia</w:t>
      </w:r>
      <w:r w:rsidR="0079215A" w:rsidRPr="005004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49C9F2" w14:textId="77777777" w:rsidR="00381BDD" w:rsidRPr="00500497" w:rsidRDefault="00381BDD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Nie dotyczy</w:t>
      </w:r>
    </w:p>
    <w:p w14:paraId="66D5340F" w14:textId="77777777" w:rsidR="00D4472F" w:rsidRPr="00500497" w:rsidRDefault="00D4472F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3.</w:t>
      </w:r>
      <w:r w:rsidR="00D56C44" w:rsidRPr="00500497">
        <w:rPr>
          <w:rFonts w:ascii="Arial" w:hAnsi="Arial" w:cs="Arial"/>
          <w:color w:val="000000" w:themeColor="text1"/>
        </w:rPr>
        <w:t>8</w:t>
      </w:r>
      <w:r w:rsidRPr="00500497">
        <w:rPr>
          <w:rFonts w:ascii="Arial" w:hAnsi="Arial" w:cs="Arial"/>
          <w:color w:val="000000" w:themeColor="text1"/>
        </w:rPr>
        <w:t xml:space="preserve">. </w:t>
      </w:r>
      <w:r w:rsidR="000B6D2B" w:rsidRPr="00500497">
        <w:rPr>
          <w:rFonts w:ascii="Arial" w:hAnsi="Arial" w:cs="Arial"/>
          <w:color w:val="000000" w:themeColor="text1"/>
        </w:rPr>
        <w:t>Wymagania w zakresie zatrudniania osób szczególnie chronionych</w:t>
      </w:r>
      <w:r w:rsidR="005A49F2" w:rsidRPr="00500497">
        <w:rPr>
          <w:rFonts w:ascii="Arial" w:hAnsi="Arial" w:cs="Arial"/>
          <w:color w:val="000000" w:themeColor="text1"/>
        </w:rPr>
        <w:t xml:space="preserve"> </w:t>
      </w:r>
    </w:p>
    <w:p w14:paraId="1C3B19EA" w14:textId="77777777" w:rsidR="00381BDD" w:rsidRPr="00500497" w:rsidRDefault="00381BDD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Nie dotyczy</w:t>
      </w:r>
    </w:p>
    <w:p w14:paraId="225DE028" w14:textId="1149F8F8" w:rsidR="00306270" w:rsidRPr="00B43964" w:rsidRDefault="005A49F2" w:rsidP="00500497">
      <w:pPr>
        <w:pStyle w:val="fragment-counter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3.</w:t>
      </w:r>
      <w:r w:rsidR="00D56C44" w:rsidRPr="00500497">
        <w:rPr>
          <w:rFonts w:ascii="Arial" w:hAnsi="Arial" w:cs="Arial"/>
          <w:color w:val="000000" w:themeColor="text1"/>
          <w:sz w:val="22"/>
          <w:szCs w:val="22"/>
        </w:rPr>
        <w:t>9</w:t>
      </w:r>
      <w:r w:rsidRPr="0050049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06270" w:rsidRPr="00500497">
        <w:rPr>
          <w:rFonts w:ascii="Arial" w:hAnsi="Arial" w:cs="Arial"/>
          <w:color w:val="000000" w:themeColor="text1"/>
          <w:sz w:val="22"/>
          <w:szCs w:val="22"/>
        </w:rPr>
        <w:t xml:space="preserve">Wymagania w zakresie możliwości ubiegania się o udzielenie zamówienia wyłącznie </w:t>
      </w:r>
      <w:r w:rsidR="00306270" w:rsidRPr="00B43964">
        <w:rPr>
          <w:rFonts w:ascii="Arial" w:hAnsi="Arial" w:cs="Arial"/>
          <w:sz w:val="22"/>
          <w:szCs w:val="22"/>
        </w:rPr>
        <w:t xml:space="preserve">przez wykonawców, o których mowa w art. 94 </w:t>
      </w:r>
      <w:r w:rsidR="00B43964" w:rsidRPr="00B43964">
        <w:rPr>
          <w:rFonts w:ascii="Arial" w:hAnsi="Arial" w:cs="Arial"/>
          <w:sz w:val="22"/>
          <w:szCs w:val="22"/>
        </w:rPr>
        <w:t>PZP</w:t>
      </w:r>
      <w:r w:rsidR="00D56C44" w:rsidRPr="00B43964">
        <w:rPr>
          <w:rFonts w:ascii="Arial" w:hAnsi="Arial" w:cs="Arial"/>
          <w:sz w:val="22"/>
          <w:szCs w:val="22"/>
        </w:rPr>
        <w:t xml:space="preserve"> </w:t>
      </w:r>
    </w:p>
    <w:p w14:paraId="066D1036" w14:textId="77777777" w:rsidR="00381BDD" w:rsidRPr="00B43964" w:rsidRDefault="00381BDD" w:rsidP="00500497">
      <w:pPr>
        <w:pStyle w:val="fragment-counter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B43964">
        <w:rPr>
          <w:rFonts w:ascii="Arial" w:hAnsi="Arial" w:cs="Arial"/>
          <w:sz w:val="22"/>
          <w:szCs w:val="22"/>
        </w:rPr>
        <w:t>Nie dotyczy</w:t>
      </w:r>
    </w:p>
    <w:p w14:paraId="2113AB81" w14:textId="77777777" w:rsidR="0079215A" w:rsidRPr="00B43964" w:rsidRDefault="00306270" w:rsidP="00500497">
      <w:pPr>
        <w:pStyle w:val="p"/>
        <w:spacing w:after="120" w:line="276" w:lineRule="auto"/>
        <w:jc w:val="both"/>
        <w:rPr>
          <w:rFonts w:ascii="Arial" w:hAnsi="Arial" w:cs="Arial"/>
          <w:b/>
        </w:rPr>
      </w:pPr>
      <w:r w:rsidRPr="00B43964">
        <w:rPr>
          <w:rFonts w:ascii="Arial" w:hAnsi="Arial" w:cs="Arial"/>
          <w:b/>
        </w:rPr>
        <w:t>3.</w:t>
      </w:r>
      <w:r w:rsidR="00D56C44" w:rsidRPr="00B43964">
        <w:rPr>
          <w:rFonts w:ascii="Arial" w:hAnsi="Arial" w:cs="Arial"/>
          <w:b/>
        </w:rPr>
        <w:t>10</w:t>
      </w:r>
      <w:r w:rsidRPr="00B43964">
        <w:rPr>
          <w:rFonts w:ascii="Arial" w:hAnsi="Arial" w:cs="Arial"/>
          <w:b/>
        </w:rPr>
        <w:t xml:space="preserve">. </w:t>
      </w:r>
      <w:r w:rsidR="00A95A24" w:rsidRPr="00B43964">
        <w:rPr>
          <w:rFonts w:ascii="Arial" w:hAnsi="Arial" w:cs="Arial"/>
          <w:b/>
        </w:rPr>
        <w:t xml:space="preserve">Wizja lokalna </w:t>
      </w:r>
    </w:p>
    <w:p w14:paraId="214196AB" w14:textId="77777777" w:rsidR="00500497" w:rsidRPr="00B43964" w:rsidRDefault="00500497" w:rsidP="00500497">
      <w:pPr>
        <w:pStyle w:val="p"/>
        <w:numPr>
          <w:ilvl w:val="0"/>
          <w:numId w:val="41"/>
        </w:numPr>
        <w:spacing w:after="120" w:line="276" w:lineRule="auto"/>
        <w:jc w:val="both"/>
        <w:rPr>
          <w:rFonts w:ascii="Arial" w:hAnsi="Arial" w:cs="Arial"/>
          <w:b/>
        </w:rPr>
      </w:pPr>
      <w:r w:rsidRPr="00B43964">
        <w:rPr>
          <w:rFonts w:ascii="Arial" w:hAnsi="Arial" w:cs="Arial"/>
          <w:b/>
        </w:rPr>
        <w:t xml:space="preserve">Zaleca się wykonanie wizji lokalnej </w:t>
      </w:r>
      <w:r w:rsidR="00A36F02" w:rsidRPr="00B43964">
        <w:rPr>
          <w:rFonts w:ascii="Arial" w:hAnsi="Arial" w:cs="Arial"/>
          <w:b/>
        </w:rPr>
        <w:t xml:space="preserve"> </w:t>
      </w:r>
      <w:r w:rsidRPr="00B43964">
        <w:rPr>
          <w:rFonts w:ascii="Arial" w:hAnsi="Arial" w:cs="Arial"/>
          <w:b/>
        </w:rPr>
        <w:t>obiektu, na którym mają być wykonywane roboty. Koszty wizji lokalnej ponosi wykonawca.</w:t>
      </w:r>
    </w:p>
    <w:p w14:paraId="4415956B" w14:textId="276525D5" w:rsidR="00500497" w:rsidRPr="00B43964" w:rsidRDefault="00500497" w:rsidP="00500497">
      <w:pPr>
        <w:pStyle w:val="p"/>
        <w:numPr>
          <w:ilvl w:val="0"/>
          <w:numId w:val="41"/>
        </w:numPr>
        <w:spacing w:after="120" w:line="276" w:lineRule="auto"/>
        <w:jc w:val="both"/>
        <w:rPr>
          <w:rFonts w:ascii="Arial" w:hAnsi="Arial" w:cs="Arial"/>
          <w:b/>
        </w:rPr>
      </w:pPr>
      <w:r w:rsidRPr="00B43964">
        <w:rPr>
          <w:rFonts w:ascii="Arial" w:hAnsi="Arial" w:cs="Arial"/>
          <w:b/>
        </w:rPr>
        <w:lastRenderedPageBreak/>
        <w:t>Osoba do kontaktu w sprawie ustalenia terminu wizji lokalnej: Pani Zdzisława Gronowicz tel. +48 600 220 674, w dniach roboczych, od poniedziałku do piątku w godzinach od 07:00 do 15:00.”</w:t>
      </w:r>
    </w:p>
    <w:p w14:paraId="4CDEA0C6" w14:textId="77777777" w:rsidR="009E159E" w:rsidRPr="00500497" w:rsidRDefault="00A95A24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B43964">
        <w:rPr>
          <w:rFonts w:ascii="Arial" w:hAnsi="Arial" w:cs="Arial"/>
        </w:rPr>
        <w:t>3.1</w:t>
      </w:r>
      <w:r w:rsidR="00D56C44" w:rsidRPr="00B43964">
        <w:rPr>
          <w:rFonts w:ascii="Arial" w:hAnsi="Arial" w:cs="Arial"/>
        </w:rPr>
        <w:t>1</w:t>
      </w:r>
      <w:r w:rsidRPr="00B43964">
        <w:rPr>
          <w:rFonts w:ascii="Arial" w:hAnsi="Arial" w:cs="Arial"/>
        </w:rPr>
        <w:t xml:space="preserve"> </w:t>
      </w:r>
      <w:r w:rsidR="009E159E" w:rsidRPr="00B43964">
        <w:rPr>
          <w:rFonts w:ascii="Arial" w:hAnsi="Arial" w:cs="Arial"/>
        </w:rPr>
        <w:t xml:space="preserve">Sprawdzenie dokumentów niezbędnych </w:t>
      </w:r>
      <w:r w:rsidR="009E159E" w:rsidRPr="00500497">
        <w:rPr>
          <w:rFonts w:ascii="Arial" w:hAnsi="Arial" w:cs="Arial"/>
          <w:color w:val="000000" w:themeColor="text1"/>
        </w:rPr>
        <w:t xml:space="preserve">do realizacji zamówienia dostępnych na miejscu u zamawiającego </w:t>
      </w:r>
    </w:p>
    <w:p w14:paraId="13CA9F7A" w14:textId="77777777" w:rsidR="00D00468" w:rsidRPr="00500497" w:rsidRDefault="00D00468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Nie dotyczy</w:t>
      </w:r>
    </w:p>
    <w:p w14:paraId="543366BC" w14:textId="77777777" w:rsidR="003F574F" w:rsidRPr="00500497" w:rsidRDefault="003F574F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3.1</w:t>
      </w:r>
      <w:r w:rsidR="00D56C44" w:rsidRPr="00500497">
        <w:rPr>
          <w:rFonts w:ascii="Arial" w:hAnsi="Arial" w:cs="Arial"/>
          <w:color w:val="000000" w:themeColor="text1"/>
        </w:rPr>
        <w:t>2</w:t>
      </w:r>
      <w:r w:rsidRPr="00500497">
        <w:rPr>
          <w:rFonts w:ascii="Arial" w:hAnsi="Arial" w:cs="Arial"/>
          <w:color w:val="000000" w:themeColor="text1"/>
        </w:rPr>
        <w:t>. Dopuszczalność walut obcych</w:t>
      </w:r>
    </w:p>
    <w:p w14:paraId="52F90F6A" w14:textId="77777777" w:rsidR="004A275B" w:rsidRPr="00500497" w:rsidRDefault="00D00468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Zamawiający nie dopuszcza walut obcych</w:t>
      </w:r>
      <w:r w:rsidR="00664635" w:rsidRPr="0050049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D13C89" w14:textId="77777777" w:rsidR="00D871E5" w:rsidRPr="00500497" w:rsidRDefault="003E6246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3.1</w:t>
      </w:r>
      <w:r w:rsidR="00D56C44" w:rsidRPr="00500497">
        <w:rPr>
          <w:rFonts w:ascii="Arial" w:hAnsi="Arial" w:cs="Arial"/>
          <w:color w:val="000000" w:themeColor="text1"/>
          <w:sz w:val="22"/>
          <w:szCs w:val="22"/>
        </w:rPr>
        <w:t>3</w:t>
      </w:r>
      <w:r w:rsidRPr="00500497">
        <w:rPr>
          <w:rFonts w:ascii="Arial" w:hAnsi="Arial" w:cs="Arial"/>
          <w:color w:val="000000" w:themeColor="text1"/>
          <w:sz w:val="22"/>
          <w:szCs w:val="22"/>
        </w:rPr>
        <w:t>. Zwrot kosztów</w:t>
      </w:r>
      <w:r w:rsidR="00D871E5" w:rsidRPr="005004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0C243D" w14:textId="77777777" w:rsidR="00D00468" w:rsidRPr="00500497" w:rsidRDefault="00D00468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</w:t>
      </w:r>
      <w:r w:rsidR="00120A24" w:rsidRPr="0050049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D73B82" w14:textId="77777777" w:rsidR="00887F60" w:rsidRPr="00500497" w:rsidRDefault="009D40FC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3.1</w:t>
      </w:r>
      <w:r w:rsidR="00D56C44" w:rsidRPr="00500497">
        <w:rPr>
          <w:rFonts w:ascii="Arial" w:hAnsi="Arial" w:cs="Arial"/>
          <w:color w:val="000000" w:themeColor="text1"/>
          <w:sz w:val="22"/>
          <w:szCs w:val="22"/>
        </w:rPr>
        <w:t>4</w:t>
      </w:r>
      <w:r w:rsidRPr="00500497">
        <w:rPr>
          <w:rFonts w:ascii="Arial" w:hAnsi="Arial" w:cs="Arial"/>
          <w:color w:val="000000" w:themeColor="text1"/>
          <w:sz w:val="22"/>
          <w:szCs w:val="22"/>
        </w:rPr>
        <w:t>.</w:t>
      </w:r>
      <w:r w:rsidR="00066A3C" w:rsidRPr="00500497">
        <w:rPr>
          <w:rFonts w:ascii="Arial" w:hAnsi="Arial" w:cs="Arial"/>
          <w:color w:val="000000" w:themeColor="text1"/>
          <w:sz w:val="22"/>
          <w:szCs w:val="22"/>
        </w:rPr>
        <w:t xml:space="preserve"> Obowiązek osobistego wykonania </w:t>
      </w:r>
    </w:p>
    <w:p w14:paraId="5112D419" w14:textId="77777777" w:rsidR="00D00468" w:rsidRPr="00500497" w:rsidRDefault="00D00468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Zamawiający nie wymaga osobistego wykonania zamówienia.</w:t>
      </w:r>
    </w:p>
    <w:p w14:paraId="5A5FB63F" w14:textId="275EE984" w:rsidR="00083865" w:rsidRPr="00500497" w:rsidRDefault="00500497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b/>
          <w:bCs/>
          <w:color w:val="000000" w:themeColor="text1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83865" w:rsidRPr="00500497">
        <w:rPr>
          <w:rFonts w:ascii="Arial" w:hAnsi="Arial" w:cs="Arial"/>
          <w:b/>
          <w:bCs/>
          <w:color w:val="000000" w:themeColor="text1"/>
          <w:sz w:val="22"/>
          <w:szCs w:val="22"/>
        </w:rPr>
        <w:t>PRAWO OPCJI</w:t>
      </w:r>
      <w:r w:rsidR="00D00468" w:rsidRPr="005004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4DF6FB2" w14:textId="77777777" w:rsidR="00D00468" w:rsidRPr="00500497" w:rsidRDefault="00D00468" w:rsidP="00500497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497">
        <w:rPr>
          <w:rFonts w:ascii="Arial" w:hAnsi="Arial" w:cs="Arial"/>
          <w:color w:val="000000" w:themeColor="text1"/>
          <w:sz w:val="22"/>
          <w:szCs w:val="22"/>
        </w:rPr>
        <w:t>Nie dotyczy</w:t>
      </w:r>
    </w:p>
    <w:p w14:paraId="2ACCCD37" w14:textId="77777777" w:rsidR="002A6E03" w:rsidRPr="00500497" w:rsidRDefault="009405AA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5. TERMIN WYKONANIA ZAMÓWIENIA</w:t>
      </w:r>
    </w:p>
    <w:p w14:paraId="215CE191" w14:textId="77777777" w:rsidR="005E495B" w:rsidRDefault="00C61537" w:rsidP="00500497">
      <w:pPr>
        <w:autoSpaceDE w:val="0"/>
        <w:autoSpaceDN w:val="0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Termin wykonania zamówienia: do </w:t>
      </w:r>
      <w:r w:rsidR="00284068" w:rsidRPr="00500497">
        <w:rPr>
          <w:rFonts w:ascii="Arial" w:hAnsi="Arial" w:cs="Arial"/>
          <w:color w:val="000000" w:themeColor="text1"/>
        </w:rPr>
        <w:t>dnia</w:t>
      </w:r>
      <w:r w:rsidR="005E495B">
        <w:rPr>
          <w:rFonts w:ascii="Arial" w:hAnsi="Arial" w:cs="Arial"/>
          <w:color w:val="000000" w:themeColor="text1"/>
        </w:rPr>
        <w:t xml:space="preserve"> 20</w:t>
      </w:r>
      <w:r w:rsidR="00284068" w:rsidRPr="00500497">
        <w:rPr>
          <w:rFonts w:ascii="Arial" w:hAnsi="Arial" w:cs="Arial"/>
          <w:color w:val="000000" w:themeColor="text1"/>
        </w:rPr>
        <w:t>.</w:t>
      </w:r>
      <w:r w:rsidR="00FA34BB" w:rsidRPr="00500497">
        <w:rPr>
          <w:rFonts w:ascii="Arial" w:hAnsi="Arial" w:cs="Arial"/>
          <w:color w:val="000000" w:themeColor="text1"/>
        </w:rPr>
        <w:t>12</w:t>
      </w:r>
      <w:r w:rsidR="00284068" w:rsidRPr="00500497">
        <w:rPr>
          <w:rFonts w:ascii="Arial" w:hAnsi="Arial" w:cs="Arial"/>
          <w:color w:val="000000" w:themeColor="text1"/>
        </w:rPr>
        <w:t>.202</w:t>
      </w:r>
      <w:r w:rsidR="00FA34BB" w:rsidRPr="00500497">
        <w:rPr>
          <w:rFonts w:ascii="Arial" w:hAnsi="Arial" w:cs="Arial"/>
          <w:color w:val="000000" w:themeColor="text1"/>
        </w:rPr>
        <w:t>3</w:t>
      </w:r>
      <w:r w:rsidR="00284068" w:rsidRPr="00500497">
        <w:rPr>
          <w:rFonts w:ascii="Arial" w:hAnsi="Arial" w:cs="Arial"/>
          <w:color w:val="000000" w:themeColor="text1"/>
        </w:rPr>
        <w:t xml:space="preserve"> roku</w:t>
      </w:r>
      <w:r w:rsidR="00FA34BB" w:rsidRPr="00500497">
        <w:rPr>
          <w:rFonts w:ascii="Arial" w:hAnsi="Arial" w:cs="Arial"/>
          <w:color w:val="000000" w:themeColor="text1"/>
        </w:rPr>
        <w:t>.</w:t>
      </w:r>
    </w:p>
    <w:p w14:paraId="0DE990BF" w14:textId="6A79A388" w:rsidR="00284068" w:rsidRPr="00500497" w:rsidRDefault="005E495B" w:rsidP="00500497">
      <w:pPr>
        <w:autoSpaceDE w:val="0"/>
        <w:autoSpaceDN w:val="0"/>
        <w:spacing w:after="120" w:line="276" w:lineRule="auto"/>
        <w:jc w:val="both"/>
        <w:rPr>
          <w:rFonts w:ascii="Arial" w:hAnsi="Arial" w:cs="Arial"/>
        </w:rPr>
      </w:pPr>
      <w:r w:rsidRPr="00D63024">
        <w:rPr>
          <w:rFonts w:ascii="Arial" w:hAnsi="Arial" w:cs="Arial"/>
          <w:color w:val="000000" w:themeColor="text1"/>
        </w:rPr>
        <w:t>Uzasadnienie:</w:t>
      </w:r>
      <w:r w:rsidR="00D63024">
        <w:rPr>
          <w:rFonts w:ascii="Arial" w:hAnsi="Arial" w:cs="Arial"/>
          <w:color w:val="000000" w:themeColor="text1"/>
        </w:rPr>
        <w:t xml:space="preserve"> Jest konieczność realizacji zamówienia w zakresie obu części w zakreślonym terminie. Istnieje obiektywna konieczność zwiększenie ilości dostępnych pokojów, co może być zrealizowane wyłącznie niniejszym zamówieniem w określonym terminie, aby móc korzystać z lokali z początkiem roku. </w:t>
      </w:r>
    </w:p>
    <w:p w14:paraId="6A89E1DD" w14:textId="77777777" w:rsidR="002A6E03" w:rsidRPr="00500497" w:rsidRDefault="009405AA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6. WARUNKI UDZIAŁU W POSTĘPOWANIU</w:t>
      </w:r>
    </w:p>
    <w:p w14:paraId="46AACF80" w14:textId="77777777" w:rsidR="002A6E03" w:rsidRPr="00500497" w:rsidRDefault="009405AA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6.1. W postępowaniu </w:t>
      </w:r>
      <w:r w:rsidR="00906621" w:rsidRPr="00500497">
        <w:rPr>
          <w:rFonts w:ascii="Arial" w:hAnsi="Arial" w:cs="Arial"/>
          <w:color w:val="000000" w:themeColor="text1"/>
        </w:rPr>
        <w:t>może wziąć udział wykonawca</w:t>
      </w:r>
      <w:r w:rsidRPr="00500497">
        <w:rPr>
          <w:rFonts w:ascii="Arial" w:hAnsi="Arial" w:cs="Arial"/>
          <w:color w:val="000000" w:themeColor="text1"/>
        </w:rPr>
        <w:t>, który nie podlega wykluczeniu oraz spełni</w:t>
      </w:r>
      <w:r w:rsidR="00296541" w:rsidRPr="00500497">
        <w:rPr>
          <w:rFonts w:ascii="Arial" w:hAnsi="Arial" w:cs="Arial"/>
          <w:color w:val="000000" w:themeColor="text1"/>
        </w:rPr>
        <w:t>a</w:t>
      </w:r>
      <w:r w:rsidRPr="00500497">
        <w:rPr>
          <w:rFonts w:ascii="Arial" w:hAnsi="Arial" w:cs="Arial"/>
          <w:color w:val="000000" w:themeColor="text1"/>
        </w:rPr>
        <w:t xml:space="preserve"> warunki udziału w postępowaniu</w:t>
      </w:r>
      <w:r w:rsidR="0096136B" w:rsidRPr="00500497">
        <w:rPr>
          <w:rFonts w:ascii="Arial" w:hAnsi="Arial" w:cs="Arial"/>
          <w:color w:val="000000" w:themeColor="text1"/>
        </w:rPr>
        <w:t>.</w:t>
      </w:r>
    </w:p>
    <w:p w14:paraId="21E730C7" w14:textId="77777777" w:rsidR="004172A4" w:rsidRPr="00500497" w:rsidRDefault="009405AA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6.1.1. </w:t>
      </w:r>
      <w:r w:rsidR="0080162C" w:rsidRPr="00500497">
        <w:rPr>
          <w:rFonts w:ascii="Arial" w:hAnsi="Arial" w:cs="Arial"/>
          <w:color w:val="000000" w:themeColor="text1"/>
        </w:rPr>
        <w:t>Wykonawca posiada zdolnoś</w:t>
      </w:r>
      <w:r w:rsidR="00F14831" w:rsidRPr="00500497">
        <w:rPr>
          <w:rFonts w:ascii="Arial" w:hAnsi="Arial" w:cs="Arial"/>
          <w:color w:val="000000" w:themeColor="text1"/>
        </w:rPr>
        <w:t>ć</w:t>
      </w:r>
      <w:r w:rsidR="0080162C" w:rsidRPr="00500497">
        <w:rPr>
          <w:rFonts w:ascii="Arial" w:hAnsi="Arial" w:cs="Arial"/>
          <w:color w:val="000000" w:themeColor="text1"/>
        </w:rPr>
        <w:t xml:space="preserve"> do występowania w obrocie gospodarczym</w:t>
      </w:r>
      <w:r w:rsidR="00120A24" w:rsidRPr="00500497">
        <w:rPr>
          <w:rFonts w:ascii="Arial" w:hAnsi="Arial" w:cs="Arial"/>
          <w:color w:val="000000" w:themeColor="text1"/>
        </w:rPr>
        <w:t>.</w:t>
      </w:r>
    </w:p>
    <w:p w14:paraId="3D46FC83" w14:textId="77777777" w:rsidR="00120A24" w:rsidRPr="00500497" w:rsidRDefault="00120A24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Zamawiający nie stawia warunków co do zdolności występowania w obrocie gospodarczym.</w:t>
      </w:r>
    </w:p>
    <w:p w14:paraId="67520C99" w14:textId="77777777" w:rsidR="002A6E03" w:rsidRPr="00500497" w:rsidRDefault="0080162C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6.1.2 </w:t>
      </w:r>
      <w:r w:rsidR="009405AA" w:rsidRPr="00500497">
        <w:rPr>
          <w:rFonts w:ascii="Arial" w:hAnsi="Arial" w:cs="Arial"/>
          <w:color w:val="000000" w:themeColor="text1"/>
        </w:rPr>
        <w:t xml:space="preserve">Wykonawca posiada uprawnienia </w:t>
      </w:r>
      <w:r w:rsidR="00810BD6" w:rsidRPr="00500497">
        <w:rPr>
          <w:rFonts w:ascii="Arial" w:hAnsi="Arial" w:cs="Arial"/>
          <w:color w:val="000000" w:themeColor="text1"/>
        </w:rPr>
        <w:t>do prowadzenia określonej działalności gospodarczej lub zawodowej, o ile wynika to z odrębnych przepisów</w:t>
      </w:r>
      <w:r w:rsidR="00C61537" w:rsidRPr="00500497">
        <w:rPr>
          <w:rFonts w:ascii="Arial" w:hAnsi="Arial" w:cs="Arial"/>
          <w:color w:val="000000" w:themeColor="text1"/>
        </w:rPr>
        <w:t xml:space="preserve"> </w:t>
      </w:r>
    </w:p>
    <w:p w14:paraId="6EC522B2" w14:textId="49303112" w:rsidR="008326A1" w:rsidRPr="00500497" w:rsidRDefault="00120A24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Zamawiający nie stawia warunków co do posiadania uprawnień do prowadzenia określonej działalności gospodarczej lub zawodowej. </w:t>
      </w:r>
    </w:p>
    <w:p w14:paraId="1BD0EEBE" w14:textId="77777777" w:rsidR="002A6E03" w:rsidRPr="00500497" w:rsidRDefault="0080162C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6.1.3</w:t>
      </w:r>
      <w:r w:rsidR="009405AA" w:rsidRPr="00500497">
        <w:rPr>
          <w:rFonts w:ascii="Arial" w:hAnsi="Arial" w:cs="Arial"/>
          <w:color w:val="000000" w:themeColor="text1"/>
        </w:rPr>
        <w:t xml:space="preserve">. </w:t>
      </w:r>
      <w:r w:rsidR="00810BD6" w:rsidRPr="00500497">
        <w:rPr>
          <w:rFonts w:ascii="Arial" w:hAnsi="Arial" w:cs="Arial"/>
          <w:color w:val="000000" w:themeColor="text1"/>
        </w:rPr>
        <w:t>Wykonawca posiada doświadczenie</w:t>
      </w:r>
      <w:r w:rsidR="00F14831" w:rsidRPr="00500497">
        <w:rPr>
          <w:rFonts w:ascii="Arial" w:hAnsi="Arial" w:cs="Arial"/>
          <w:color w:val="000000" w:themeColor="text1"/>
        </w:rPr>
        <w:t>.</w:t>
      </w:r>
    </w:p>
    <w:p w14:paraId="3963AE0A" w14:textId="77777777" w:rsidR="00120A24" w:rsidRPr="005E495B" w:rsidRDefault="00120A24" w:rsidP="005E495B">
      <w:pPr>
        <w:spacing w:after="120" w:line="276" w:lineRule="auto"/>
        <w:ind w:right="2"/>
        <w:jc w:val="both"/>
        <w:rPr>
          <w:rFonts w:ascii="Arial" w:hAnsi="Arial" w:cs="Arial"/>
          <w:color w:val="000000" w:themeColor="text1"/>
        </w:rPr>
      </w:pPr>
      <w:r w:rsidRPr="005E495B">
        <w:rPr>
          <w:rFonts w:ascii="Arial" w:hAnsi="Arial" w:cs="Arial"/>
          <w:color w:val="000000" w:themeColor="text1"/>
        </w:rPr>
        <w:t>Zamawiający  wymaga wykazania przez Wykonawcę spełnienia warunków określonych w art. 112 ust. 2 Ustawy dotyczących zdolności technicznej lub zawodowej.</w:t>
      </w:r>
    </w:p>
    <w:p w14:paraId="40188642" w14:textId="77777777" w:rsidR="00120A24" w:rsidRPr="005E495B" w:rsidRDefault="00120A24" w:rsidP="005E495B">
      <w:pPr>
        <w:spacing w:after="120" w:line="276" w:lineRule="auto"/>
        <w:ind w:right="2"/>
        <w:jc w:val="both"/>
        <w:rPr>
          <w:rFonts w:ascii="Arial" w:hAnsi="Arial" w:cs="Arial"/>
          <w:color w:val="000000" w:themeColor="text1"/>
        </w:rPr>
      </w:pPr>
      <w:r w:rsidRPr="005E495B">
        <w:rPr>
          <w:rFonts w:ascii="Arial" w:hAnsi="Arial" w:cs="Arial"/>
          <w:color w:val="000000" w:themeColor="text1"/>
        </w:rPr>
        <w:t>Wykonawca spełni warunek, o którym mowa w powyżej, jeżeli wykaże, że:</w:t>
      </w:r>
    </w:p>
    <w:p w14:paraId="290F19FB" w14:textId="70C06485" w:rsidR="00120A24" w:rsidRPr="005E495B" w:rsidRDefault="00D7647D" w:rsidP="005E495B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E495B">
        <w:rPr>
          <w:rFonts w:ascii="Arial" w:hAnsi="Arial" w:cs="Arial"/>
        </w:rPr>
        <w:t xml:space="preserve">Wykonawca spełni warunek, </w:t>
      </w:r>
      <w:r w:rsidR="005E495B">
        <w:rPr>
          <w:rFonts w:ascii="Arial" w:hAnsi="Arial" w:cs="Arial"/>
        </w:rPr>
        <w:t xml:space="preserve">jeżeli wykaże, że </w:t>
      </w:r>
      <w:r w:rsidRPr="005E495B">
        <w:rPr>
          <w:rFonts w:ascii="Arial" w:hAnsi="Arial" w:cs="Arial"/>
        </w:rPr>
        <w:t>w okresie ostatnich 5 lat przed upływem terminu składania ofert, a jeżeli okres prowadzenia działalności jest krótszy – w tym okresie, wykonał co najmniej 1 robotę budowlaną polegającą na wykonaniu przebudowy/remontu budynku o wartości nie mniejszej niż 200 000,00 zł brutto – dla każdego zadania</w:t>
      </w:r>
      <w:r w:rsidR="005E495B">
        <w:rPr>
          <w:rFonts w:ascii="Arial" w:hAnsi="Arial" w:cs="Arial"/>
        </w:rPr>
        <w:t>.</w:t>
      </w:r>
    </w:p>
    <w:p w14:paraId="3A0E1273" w14:textId="59CBE383" w:rsidR="00D7647D" w:rsidRPr="00500497" w:rsidRDefault="00D7647D" w:rsidP="005E495B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</w:rPr>
        <w:t xml:space="preserve">Wykonawca może w celu potwierdzenia spełniania warunków udziału w postępowaniu, w stosownych sytuacjach polegać na zdolnościach technicznych lub zawodowych lub sytuacji </w:t>
      </w:r>
      <w:r w:rsidRPr="00500497">
        <w:rPr>
          <w:rFonts w:ascii="Arial" w:hAnsi="Arial" w:cs="Arial"/>
        </w:rPr>
        <w:lastRenderedPageBreak/>
        <w:t>finansowej lub ekonomicznej podmiotów udostępniających zasoby, niezależnie od charakteru prawnego łączących go z nimi stosunków prawnych</w:t>
      </w:r>
      <w:r w:rsidR="005E495B">
        <w:rPr>
          <w:rFonts w:ascii="Arial" w:hAnsi="Arial" w:cs="Arial"/>
        </w:rPr>
        <w:t>.</w:t>
      </w:r>
    </w:p>
    <w:p w14:paraId="4364832E" w14:textId="77777777" w:rsidR="002A6E03" w:rsidRPr="00500497" w:rsidRDefault="0080162C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6.1.4</w:t>
      </w:r>
      <w:r w:rsidR="009405AA" w:rsidRPr="00500497">
        <w:rPr>
          <w:rFonts w:ascii="Arial" w:hAnsi="Arial" w:cs="Arial"/>
          <w:color w:val="000000" w:themeColor="text1"/>
        </w:rPr>
        <w:t>. Wykonawca dysponuje odpo</w:t>
      </w:r>
      <w:r w:rsidR="00810BD6" w:rsidRPr="00500497">
        <w:rPr>
          <w:rFonts w:ascii="Arial" w:hAnsi="Arial" w:cs="Arial"/>
          <w:color w:val="000000" w:themeColor="text1"/>
        </w:rPr>
        <w:t>wiednim potencjałem technicznym</w:t>
      </w:r>
      <w:r w:rsidR="00C61537" w:rsidRPr="00500497">
        <w:rPr>
          <w:rFonts w:ascii="Arial" w:hAnsi="Arial" w:cs="Arial"/>
          <w:color w:val="000000" w:themeColor="text1"/>
        </w:rPr>
        <w:t xml:space="preserve"> </w:t>
      </w:r>
      <w:r w:rsidR="0096136B" w:rsidRPr="00500497">
        <w:rPr>
          <w:rFonts w:ascii="Arial" w:hAnsi="Arial" w:cs="Arial"/>
          <w:color w:val="000000" w:themeColor="text1"/>
        </w:rPr>
        <w:t>.</w:t>
      </w:r>
    </w:p>
    <w:p w14:paraId="0209631E" w14:textId="77777777" w:rsidR="008326A1" w:rsidRPr="00500497" w:rsidRDefault="00120A24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Zamawiający nie stawia warunków co do potencjału technicznego.</w:t>
      </w:r>
    </w:p>
    <w:p w14:paraId="3D2C1C7D" w14:textId="77777777" w:rsidR="0080162C" w:rsidRPr="00500497" w:rsidRDefault="0080162C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6.1.5</w:t>
      </w:r>
      <w:r w:rsidR="009405AA" w:rsidRPr="00500497">
        <w:rPr>
          <w:rFonts w:ascii="Arial" w:hAnsi="Arial" w:cs="Arial"/>
          <w:color w:val="000000" w:themeColor="text1"/>
        </w:rPr>
        <w:t>. Wykonawca dysponuje o</w:t>
      </w:r>
      <w:r w:rsidR="00810BD6" w:rsidRPr="00500497">
        <w:rPr>
          <w:rFonts w:ascii="Arial" w:hAnsi="Arial" w:cs="Arial"/>
          <w:color w:val="000000" w:themeColor="text1"/>
        </w:rPr>
        <w:t>dpowiednim potencjałem osobowym</w:t>
      </w:r>
      <w:r w:rsidR="00C61537" w:rsidRPr="00500497">
        <w:rPr>
          <w:rFonts w:ascii="Arial" w:hAnsi="Arial" w:cs="Arial"/>
          <w:color w:val="000000" w:themeColor="text1"/>
        </w:rPr>
        <w:t xml:space="preserve"> </w:t>
      </w:r>
      <w:r w:rsidR="00F14831" w:rsidRPr="00500497">
        <w:rPr>
          <w:rFonts w:ascii="Arial" w:hAnsi="Arial" w:cs="Arial"/>
          <w:color w:val="000000" w:themeColor="text1"/>
        </w:rPr>
        <w:t>.</w:t>
      </w:r>
    </w:p>
    <w:p w14:paraId="604DAFCB" w14:textId="77777777" w:rsidR="008326A1" w:rsidRPr="00500497" w:rsidRDefault="00120A24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Zamawiający nie stawia warunków co do potencjału osobowego.</w:t>
      </w:r>
    </w:p>
    <w:p w14:paraId="1F5DDB0F" w14:textId="77777777" w:rsidR="002A6E03" w:rsidRPr="00500497" w:rsidRDefault="0080162C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6.1.6</w:t>
      </w:r>
      <w:r w:rsidR="009405AA" w:rsidRPr="00500497">
        <w:rPr>
          <w:rFonts w:ascii="Arial" w:hAnsi="Arial" w:cs="Arial"/>
          <w:color w:val="000000" w:themeColor="text1"/>
        </w:rPr>
        <w:t>. Wykonawca znajduje się w sytuacji ekonomicznej lub finansowej zapewniającej wykonanie zamówienia</w:t>
      </w:r>
      <w:r w:rsidR="00C61537" w:rsidRPr="00500497">
        <w:rPr>
          <w:rFonts w:ascii="Arial" w:hAnsi="Arial" w:cs="Arial"/>
          <w:color w:val="000000" w:themeColor="text1"/>
        </w:rPr>
        <w:t xml:space="preserve"> </w:t>
      </w:r>
      <w:r w:rsidR="00F14831" w:rsidRPr="00500497">
        <w:rPr>
          <w:rFonts w:ascii="Arial" w:hAnsi="Arial" w:cs="Arial"/>
          <w:color w:val="000000" w:themeColor="text1"/>
        </w:rPr>
        <w:t>.</w:t>
      </w:r>
    </w:p>
    <w:p w14:paraId="6EA99FE5" w14:textId="77777777" w:rsidR="008326A1" w:rsidRPr="00500497" w:rsidRDefault="008326A1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 </w:t>
      </w:r>
      <w:r w:rsidR="00120A24" w:rsidRPr="00500497">
        <w:rPr>
          <w:rFonts w:ascii="Arial" w:hAnsi="Arial" w:cs="Arial"/>
          <w:color w:val="000000" w:themeColor="text1"/>
        </w:rPr>
        <w:t xml:space="preserve">Zamawiający nie stawia warunków co do </w:t>
      </w:r>
      <w:r w:rsidR="00955EA6" w:rsidRPr="00500497">
        <w:rPr>
          <w:rFonts w:ascii="Arial" w:hAnsi="Arial" w:cs="Arial"/>
          <w:color w:val="000000" w:themeColor="text1"/>
        </w:rPr>
        <w:t>sytuacji ekonomicznej lub finansowej.</w:t>
      </w:r>
    </w:p>
    <w:p w14:paraId="7C67FF09" w14:textId="77777777" w:rsidR="00120A24" w:rsidRPr="00500497" w:rsidRDefault="00665BB0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6.1.7. Sposób spełniania przez </w:t>
      </w:r>
      <w:r w:rsidR="00CF1EAC" w:rsidRPr="00500497">
        <w:rPr>
          <w:rFonts w:ascii="Arial" w:hAnsi="Arial" w:cs="Arial"/>
          <w:color w:val="000000" w:themeColor="text1"/>
        </w:rPr>
        <w:t xml:space="preserve">wykonawców </w:t>
      </w:r>
      <w:r w:rsidRPr="00500497">
        <w:rPr>
          <w:rFonts w:ascii="Arial" w:hAnsi="Arial" w:cs="Arial"/>
          <w:color w:val="000000" w:themeColor="text1"/>
        </w:rPr>
        <w:t>wspólnie ubiegających się o udzielenie zamówienia warunków udziału w postępowaniu</w:t>
      </w:r>
      <w:r w:rsidR="00955EA6" w:rsidRPr="00500497">
        <w:rPr>
          <w:rFonts w:ascii="Arial" w:hAnsi="Arial" w:cs="Arial"/>
          <w:color w:val="000000" w:themeColor="text1"/>
        </w:rPr>
        <w:t>.</w:t>
      </w:r>
    </w:p>
    <w:p w14:paraId="4697FE27" w14:textId="77777777" w:rsidR="00120A24" w:rsidRPr="00500497" w:rsidRDefault="00120A24" w:rsidP="00500497">
      <w:pPr>
        <w:spacing w:after="120" w:line="276" w:lineRule="auto"/>
        <w:ind w:right="2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W przypadku wykonawców wspólnie ubiegających się o udzielenie zamówienia, ww. warunek muszą spełniać co najmniej jeden konsorcjant.</w:t>
      </w:r>
    </w:p>
    <w:p w14:paraId="5C70DE49" w14:textId="77777777" w:rsidR="002A6E03" w:rsidRPr="00500497" w:rsidRDefault="009405AA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7. OŚWIADCZENIA LUB DOKUMENTY POTWIERDZAJĄCE SPEŁNIANIE WARUNKÓW UDZIAŁU W POSTĘPOWANIU</w:t>
      </w:r>
    </w:p>
    <w:p w14:paraId="710C851C" w14:textId="77777777" w:rsidR="002A6E03" w:rsidRPr="00500497" w:rsidRDefault="009405AA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7.1. </w:t>
      </w:r>
      <w:r w:rsidR="00A90DE8" w:rsidRPr="00500497">
        <w:rPr>
          <w:rFonts w:ascii="Arial" w:hAnsi="Arial" w:cs="Arial"/>
          <w:color w:val="000000" w:themeColor="text1"/>
        </w:rPr>
        <w:t>Wykonawca</w:t>
      </w:r>
      <w:r w:rsidRPr="00500497">
        <w:rPr>
          <w:rFonts w:ascii="Arial" w:hAnsi="Arial" w:cs="Arial"/>
          <w:color w:val="000000" w:themeColor="text1"/>
        </w:rPr>
        <w:t xml:space="preserve"> ma obowiązek złożyć następujące oświadczenia i dokumenty potwierdzające spełnienie warunków udziału w postępowaniu:</w:t>
      </w:r>
    </w:p>
    <w:p w14:paraId="085B8746" w14:textId="1A592280" w:rsidR="008326A1" w:rsidRPr="00500497" w:rsidRDefault="00156175" w:rsidP="00500497">
      <w:pPr>
        <w:pStyle w:val="justify"/>
        <w:numPr>
          <w:ilvl w:val="0"/>
          <w:numId w:val="14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Oświadczenie</w:t>
      </w:r>
      <w:r w:rsidR="00796AEF" w:rsidRPr="00500497">
        <w:rPr>
          <w:rFonts w:ascii="Arial" w:hAnsi="Arial" w:cs="Arial"/>
          <w:color w:val="000000" w:themeColor="text1"/>
        </w:rPr>
        <w:t>,</w:t>
      </w:r>
      <w:r w:rsidRPr="00500497">
        <w:rPr>
          <w:rFonts w:ascii="Arial" w:hAnsi="Arial" w:cs="Arial"/>
          <w:color w:val="000000" w:themeColor="text1"/>
        </w:rPr>
        <w:t xml:space="preserve"> o którym mowa w art. 125 ust. 1 </w:t>
      </w:r>
      <w:r w:rsidR="005E495B">
        <w:rPr>
          <w:rFonts w:ascii="Arial" w:hAnsi="Arial" w:cs="Arial"/>
          <w:color w:val="000000" w:themeColor="text1"/>
        </w:rPr>
        <w:t>PZP</w:t>
      </w:r>
      <w:r w:rsidRPr="00500497">
        <w:rPr>
          <w:rFonts w:ascii="Arial" w:hAnsi="Arial" w:cs="Arial"/>
          <w:color w:val="000000" w:themeColor="text1"/>
        </w:rPr>
        <w:t xml:space="preserve"> tj. oświadczenie o niepodleganiu wykluczeniu, spełnianiu warunków udziału w postępowaniu w zakresie wskazanym przez </w:t>
      </w:r>
      <w:r w:rsidR="00E93487" w:rsidRPr="00500497">
        <w:rPr>
          <w:rFonts w:ascii="Arial" w:hAnsi="Arial" w:cs="Arial"/>
          <w:color w:val="000000" w:themeColor="text1"/>
        </w:rPr>
        <w:t xml:space="preserve">zamawiającego </w:t>
      </w:r>
      <w:r w:rsidRPr="00500497">
        <w:rPr>
          <w:rFonts w:ascii="Arial" w:hAnsi="Arial" w:cs="Arial"/>
          <w:color w:val="000000" w:themeColor="text1"/>
        </w:rPr>
        <w:t xml:space="preserve">– </w:t>
      </w:r>
      <w:r w:rsidR="00585A7E">
        <w:rPr>
          <w:rFonts w:ascii="Arial" w:hAnsi="Arial" w:cs="Arial"/>
          <w:color w:val="000000" w:themeColor="text1"/>
        </w:rPr>
        <w:t>(wzór -</w:t>
      </w:r>
      <w:r w:rsidRPr="00500497">
        <w:rPr>
          <w:rFonts w:ascii="Arial" w:hAnsi="Arial" w:cs="Arial"/>
          <w:color w:val="000000" w:themeColor="text1"/>
        </w:rPr>
        <w:t xml:space="preserve"> załącznik</w:t>
      </w:r>
      <w:r w:rsidR="00F82349" w:rsidRPr="00500497">
        <w:rPr>
          <w:rFonts w:ascii="Arial" w:hAnsi="Arial" w:cs="Arial"/>
          <w:color w:val="000000" w:themeColor="text1"/>
        </w:rPr>
        <w:t xml:space="preserve"> nr 2</w:t>
      </w:r>
      <w:r w:rsidRPr="00500497">
        <w:rPr>
          <w:rFonts w:ascii="Arial" w:hAnsi="Arial" w:cs="Arial"/>
          <w:color w:val="000000" w:themeColor="text1"/>
        </w:rPr>
        <w:t xml:space="preserve"> do </w:t>
      </w:r>
      <w:r w:rsidR="00013119" w:rsidRPr="00500497">
        <w:rPr>
          <w:rFonts w:ascii="Arial" w:hAnsi="Arial" w:cs="Arial"/>
          <w:color w:val="000000" w:themeColor="text1"/>
        </w:rPr>
        <w:t>zaproszenia</w:t>
      </w:r>
      <w:r w:rsidR="009E62F9" w:rsidRPr="00500497">
        <w:rPr>
          <w:rFonts w:ascii="Arial" w:hAnsi="Arial" w:cs="Arial"/>
          <w:color w:val="000000" w:themeColor="text1"/>
        </w:rPr>
        <w:t xml:space="preserve">  do negocjacji</w:t>
      </w:r>
      <w:r w:rsidR="00585A7E">
        <w:rPr>
          <w:rFonts w:ascii="Arial" w:hAnsi="Arial" w:cs="Arial"/>
          <w:color w:val="000000" w:themeColor="text1"/>
        </w:rPr>
        <w:t>).</w:t>
      </w:r>
    </w:p>
    <w:p w14:paraId="3A6144E6" w14:textId="01DF4DE2" w:rsidR="00955EA6" w:rsidRPr="00500497" w:rsidRDefault="00955EA6" w:rsidP="00500497">
      <w:pPr>
        <w:pStyle w:val="justify"/>
        <w:numPr>
          <w:ilvl w:val="0"/>
          <w:numId w:val="14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Wyka</w:t>
      </w:r>
      <w:r w:rsidR="006E11E4" w:rsidRPr="00500497">
        <w:rPr>
          <w:rFonts w:ascii="Arial" w:hAnsi="Arial" w:cs="Arial"/>
          <w:color w:val="000000" w:themeColor="text1"/>
        </w:rPr>
        <w:t>z</w:t>
      </w:r>
      <w:r w:rsidR="006E11E4" w:rsidRPr="00500497">
        <w:rPr>
          <w:rFonts w:ascii="Arial" w:hAnsi="Arial" w:cs="Arial"/>
        </w:rPr>
        <w:t xml:space="preserve"> robót budowlanych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(wzór- załącznik nr </w:t>
      </w:r>
      <w:r w:rsidR="0085594F" w:rsidRPr="00500497">
        <w:rPr>
          <w:rFonts w:ascii="Arial" w:hAnsi="Arial" w:cs="Arial"/>
        </w:rPr>
        <w:t>5</w:t>
      </w:r>
      <w:r w:rsidR="006E11E4" w:rsidRPr="00500497">
        <w:rPr>
          <w:rFonts w:ascii="Arial" w:hAnsi="Arial" w:cs="Arial"/>
        </w:rPr>
        <w:t xml:space="preserve"> do zaproszenia do negocjacji)</w:t>
      </w:r>
    </w:p>
    <w:p w14:paraId="409CF56F" w14:textId="77777777" w:rsidR="002A6E03" w:rsidRPr="00500497" w:rsidRDefault="009405AA" w:rsidP="00500497">
      <w:pPr>
        <w:pStyle w:val="p"/>
        <w:spacing w:after="120" w:line="276" w:lineRule="auto"/>
        <w:jc w:val="both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8. PODSTAWY WYKLUCZENIA WYKONAWCY Z POSTĘPOWANIA</w:t>
      </w:r>
    </w:p>
    <w:p w14:paraId="608080E8" w14:textId="77777777" w:rsidR="002C59B3" w:rsidRPr="00500497" w:rsidRDefault="002C59B3" w:rsidP="00500497">
      <w:pPr>
        <w:numPr>
          <w:ilvl w:val="0"/>
          <w:numId w:val="30"/>
        </w:numPr>
        <w:spacing w:after="120" w:line="276" w:lineRule="auto"/>
        <w:ind w:right="2" w:hanging="424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O udzielenie przedmiotowego zamówienia mogą ubiegać się wykonawcy</w:t>
      </w:r>
      <w:r w:rsidRPr="00500497">
        <w:rPr>
          <w:rFonts w:ascii="Arial" w:hAnsi="Arial" w:cs="Arial"/>
          <w:b/>
          <w:color w:val="000000" w:themeColor="text1"/>
        </w:rPr>
        <w:t>,</w:t>
      </w:r>
      <w:r w:rsidRPr="00500497">
        <w:rPr>
          <w:rFonts w:ascii="Arial" w:hAnsi="Arial" w:cs="Arial"/>
          <w:color w:val="000000" w:themeColor="text1"/>
        </w:rPr>
        <w:t xml:space="preserve"> którzy nie podlegają wykluczeniu na podstawie:</w:t>
      </w:r>
    </w:p>
    <w:p w14:paraId="3CDE3F77" w14:textId="77777777" w:rsidR="002C59B3" w:rsidRPr="00500497" w:rsidRDefault="002C59B3" w:rsidP="00500497">
      <w:pPr>
        <w:pStyle w:val="Akapitzlist"/>
        <w:numPr>
          <w:ilvl w:val="1"/>
          <w:numId w:val="31"/>
        </w:numPr>
        <w:spacing w:after="120" w:line="276" w:lineRule="auto"/>
        <w:ind w:right="2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art. 108 ust. 1 Ustawy; </w:t>
      </w:r>
    </w:p>
    <w:p w14:paraId="35358362" w14:textId="1997D1D0" w:rsidR="002C59B3" w:rsidRPr="00500497" w:rsidRDefault="002C59B3" w:rsidP="00500497">
      <w:pPr>
        <w:pStyle w:val="Akapitzlist"/>
        <w:numPr>
          <w:ilvl w:val="1"/>
          <w:numId w:val="31"/>
        </w:numPr>
        <w:spacing w:after="120" w:line="276" w:lineRule="auto"/>
        <w:ind w:right="2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(Dz.U. z 2022 r. poz. 835),</w:t>
      </w:r>
    </w:p>
    <w:p w14:paraId="29134DDA" w14:textId="77777777" w:rsidR="008F65E2" w:rsidRPr="00500497" w:rsidRDefault="008F65E2" w:rsidP="00500497">
      <w:pPr>
        <w:pStyle w:val="Akapitzlist"/>
        <w:numPr>
          <w:ilvl w:val="1"/>
          <w:numId w:val="31"/>
        </w:numPr>
        <w:spacing w:after="120" w:line="276" w:lineRule="auto"/>
        <w:ind w:right="2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</w:p>
    <w:p w14:paraId="7058CE0F" w14:textId="77777777" w:rsidR="008F65E2" w:rsidRPr="00500497" w:rsidRDefault="008F65E2" w:rsidP="00500497">
      <w:pPr>
        <w:pStyle w:val="Akapitzlist"/>
        <w:spacing w:after="120" w:line="276" w:lineRule="auto"/>
        <w:ind w:left="1352" w:right="2"/>
        <w:jc w:val="both"/>
        <w:rPr>
          <w:rFonts w:ascii="Arial" w:hAnsi="Arial" w:cs="Arial"/>
          <w:color w:val="000000" w:themeColor="text1"/>
        </w:rPr>
      </w:pPr>
    </w:p>
    <w:p w14:paraId="60FE278F" w14:textId="77777777" w:rsidR="002C59B3" w:rsidRPr="00500497" w:rsidRDefault="002C59B3" w:rsidP="00500497">
      <w:pPr>
        <w:numPr>
          <w:ilvl w:val="0"/>
          <w:numId w:val="30"/>
        </w:numPr>
        <w:spacing w:after="120" w:line="276" w:lineRule="auto"/>
        <w:ind w:right="2" w:hanging="424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lastRenderedPageBreak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11407471" w14:textId="77777777" w:rsidR="002C59B3" w:rsidRPr="00500497" w:rsidRDefault="002C59B3" w:rsidP="00500497">
      <w:pPr>
        <w:numPr>
          <w:ilvl w:val="0"/>
          <w:numId w:val="30"/>
        </w:numPr>
        <w:spacing w:after="120" w:line="276" w:lineRule="auto"/>
        <w:ind w:right="2" w:hanging="424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W przypadku </w:t>
      </w:r>
      <w:r w:rsidRPr="00500497">
        <w:rPr>
          <w:rFonts w:ascii="Arial" w:hAnsi="Arial" w:cs="Arial"/>
          <w:bCs/>
          <w:color w:val="000000" w:themeColor="text1"/>
        </w:rPr>
        <w:t>wspólnego ubiegania się wykonawców</w:t>
      </w:r>
      <w:r w:rsidRPr="00500497">
        <w:rPr>
          <w:rFonts w:ascii="Arial" w:hAnsi="Arial" w:cs="Arial"/>
          <w:color w:val="000000" w:themeColor="text1"/>
        </w:rPr>
        <w:t xml:space="preserve"> o udzielenie zamówienia Zamawiający bada, czy nie zachodzą podstawy wykluczenia wobec każdego z tych Wykonawców.</w:t>
      </w:r>
    </w:p>
    <w:p w14:paraId="06F0E913" w14:textId="77777777" w:rsidR="002A6E03" w:rsidRPr="00500497" w:rsidRDefault="00F42785" w:rsidP="00500497">
      <w:pPr>
        <w:pStyle w:val="p"/>
        <w:spacing w:after="120" w:line="276" w:lineRule="auto"/>
        <w:rPr>
          <w:rStyle w:val="bold"/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9.</w:t>
      </w:r>
      <w:r w:rsidR="009405AA" w:rsidRPr="00500497">
        <w:rPr>
          <w:rStyle w:val="bold"/>
          <w:rFonts w:ascii="Arial" w:hAnsi="Arial" w:cs="Arial"/>
          <w:color w:val="000000" w:themeColor="text1"/>
        </w:rPr>
        <w:t xml:space="preserve"> SPOSÓB POROZUMIEWANIA SIĘ Z ZAMAWIAJĄCYM</w:t>
      </w:r>
    </w:p>
    <w:p w14:paraId="632A2E14" w14:textId="47E17977" w:rsidR="00FE47CD" w:rsidRPr="00500497" w:rsidRDefault="00585A7E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 w:rsidR="00F82349" w:rsidRPr="00500497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</w:t>
      </w:r>
      <w:r w:rsidR="00FE47CD" w:rsidRPr="00500497">
        <w:rPr>
          <w:rFonts w:ascii="Arial" w:hAnsi="Arial" w:cs="Arial"/>
          <w:color w:val="000000" w:themeColor="text1"/>
        </w:rPr>
        <w:t>Zamawiający planuje prowadzenie komunikacji za pośrednictwem platformy zakupowej RARS.</w:t>
      </w:r>
    </w:p>
    <w:p w14:paraId="6436AD99" w14:textId="77777777" w:rsidR="00FE47CD" w:rsidRPr="00500497" w:rsidRDefault="00FE47CD" w:rsidP="00585A7E">
      <w:pPr>
        <w:pStyle w:val="p"/>
        <w:numPr>
          <w:ilvl w:val="0"/>
          <w:numId w:val="43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Strona internetowa: </w:t>
      </w:r>
      <w:hyperlink r:id="rId15" w:history="1">
        <w:r w:rsidRPr="00500497">
          <w:rPr>
            <w:rStyle w:val="Hipercze"/>
            <w:rFonts w:ascii="Arial" w:hAnsi="Arial" w:cs="Arial"/>
            <w:color w:val="000000" w:themeColor="text1"/>
          </w:rPr>
          <w:t>http://www.rars.gov.pl</w:t>
        </w:r>
      </w:hyperlink>
    </w:p>
    <w:p w14:paraId="20AEBBD9" w14:textId="688D3707" w:rsidR="00FE47CD" w:rsidRPr="00500497" w:rsidRDefault="00FE47CD" w:rsidP="00585A7E">
      <w:pPr>
        <w:pStyle w:val="p"/>
        <w:numPr>
          <w:ilvl w:val="0"/>
          <w:numId w:val="43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Strona BIP: http://bip.rars.gov.pl/  </w:t>
      </w:r>
    </w:p>
    <w:p w14:paraId="6A693192" w14:textId="0C850008" w:rsidR="00FE47CD" w:rsidRPr="00500497" w:rsidRDefault="00FE47CD" w:rsidP="00585A7E">
      <w:pPr>
        <w:pStyle w:val="p"/>
        <w:numPr>
          <w:ilvl w:val="0"/>
          <w:numId w:val="43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adres poczty elektronicznej: </w:t>
      </w:r>
      <w:bookmarkStart w:id="4" w:name="_Hlk146093855"/>
      <w:r w:rsidR="00284068" w:rsidRPr="00500497">
        <w:rPr>
          <w:rFonts w:ascii="Arial" w:hAnsi="Arial" w:cs="Arial"/>
          <w:color w:val="000000" w:themeColor="text1"/>
        </w:rPr>
        <w:fldChar w:fldCharType="begin"/>
      </w:r>
      <w:r w:rsidR="00284068" w:rsidRPr="00500497">
        <w:rPr>
          <w:rFonts w:ascii="Arial" w:hAnsi="Arial" w:cs="Arial"/>
          <w:color w:val="000000" w:themeColor="text1"/>
        </w:rPr>
        <w:instrText xml:space="preserve"> HYPERLINK "mailto:zp@rars.gov.pl" </w:instrText>
      </w:r>
      <w:r w:rsidR="00284068" w:rsidRPr="00500497">
        <w:rPr>
          <w:rFonts w:ascii="Arial" w:hAnsi="Arial" w:cs="Arial"/>
          <w:color w:val="000000" w:themeColor="text1"/>
        </w:rPr>
        <w:fldChar w:fldCharType="separate"/>
      </w:r>
      <w:r w:rsidR="00284068" w:rsidRPr="00500497">
        <w:rPr>
          <w:rStyle w:val="Hipercze"/>
          <w:rFonts w:ascii="Arial" w:hAnsi="Arial" w:cs="Arial"/>
        </w:rPr>
        <w:t>zp@rars.gov.pl</w:t>
      </w:r>
      <w:bookmarkEnd w:id="4"/>
      <w:r w:rsidR="00284068" w:rsidRPr="00500497">
        <w:rPr>
          <w:rFonts w:ascii="Arial" w:hAnsi="Arial" w:cs="Arial"/>
          <w:color w:val="000000" w:themeColor="text1"/>
        </w:rPr>
        <w:fldChar w:fldCharType="end"/>
      </w:r>
      <w:r w:rsidR="00284068" w:rsidRPr="00500497">
        <w:rPr>
          <w:rFonts w:ascii="Arial" w:hAnsi="Arial" w:cs="Arial"/>
          <w:color w:val="000000" w:themeColor="text1"/>
        </w:rPr>
        <w:t xml:space="preserve"> </w:t>
      </w:r>
    </w:p>
    <w:p w14:paraId="609FA1A7" w14:textId="77777777" w:rsidR="00FE47CD" w:rsidRPr="00500497" w:rsidRDefault="00FE47CD" w:rsidP="00585A7E">
      <w:pPr>
        <w:pStyle w:val="p"/>
        <w:numPr>
          <w:ilvl w:val="0"/>
          <w:numId w:val="43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Adres strony internetowej prowadzonego postępowania: </w:t>
      </w:r>
      <w:hyperlink r:id="rId16" w:history="1">
        <w:r w:rsidR="00284068" w:rsidRPr="00500497">
          <w:rPr>
            <w:rStyle w:val="Hipercze"/>
            <w:rFonts w:ascii="Arial" w:hAnsi="Arial" w:cs="Arial"/>
          </w:rPr>
          <w:t>https://platformazakupowa.pl/pn/rars</w:t>
        </w:r>
      </w:hyperlink>
      <w:r w:rsidR="00284068" w:rsidRPr="00500497">
        <w:rPr>
          <w:rFonts w:ascii="Arial" w:hAnsi="Arial" w:cs="Arial"/>
          <w:color w:val="000000" w:themeColor="text1"/>
        </w:rPr>
        <w:t xml:space="preserve"> </w:t>
      </w:r>
    </w:p>
    <w:p w14:paraId="670967EC" w14:textId="77777777" w:rsidR="009A3F52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D94E4E" w:rsidRPr="00500497">
        <w:rPr>
          <w:rFonts w:ascii="Arial" w:hAnsi="Arial" w:cs="Arial"/>
          <w:color w:val="000000" w:themeColor="text1"/>
        </w:rPr>
        <w:t>2</w:t>
      </w:r>
      <w:r w:rsidR="009A3F52" w:rsidRPr="00500497">
        <w:rPr>
          <w:rFonts w:ascii="Arial" w:hAnsi="Arial" w:cs="Arial"/>
          <w:color w:val="000000" w:themeColor="text1"/>
        </w:rPr>
        <w:t xml:space="preserve">. </w:t>
      </w:r>
      <w:r w:rsidR="00D94E4E" w:rsidRPr="00500497">
        <w:rPr>
          <w:rFonts w:ascii="Arial" w:hAnsi="Arial" w:cs="Arial"/>
          <w:color w:val="000000" w:themeColor="text1"/>
        </w:rPr>
        <w:t xml:space="preserve">Postepowanie niniejsze jest prowadzone zgodnie z art. 61 </w:t>
      </w:r>
      <w:r w:rsidR="00B826E9" w:rsidRPr="00500497">
        <w:rPr>
          <w:rFonts w:ascii="Arial" w:hAnsi="Arial" w:cs="Arial"/>
          <w:color w:val="000000" w:themeColor="text1"/>
        </w:rPr>
        <w:t>p.z.p.</w:t>
      </w:r>
      <w:r w:rsidR="00D94E4E" w:rsidRPr="00500497">
        <w:rPr>
          <w:rFonts w:ascii="Arial" w:hAnsi="Arial" w:cs="Arial"/>
          <w:color w:val="000000" w:themeColor="text1"/>
        </w:rPr>
        <w:t xml:space="preserve">, zaś negocjacje są prowadzone zgodnie z art. 61 ust. 2 </w:t>
      </w:r>
      <w:r w:rsidR="00B826E9" w:rsidRPr="00500497">
        <w:rPr>
          <w:rFonts w:ascii="Arial" w:hAnsi="Arial" w:cs="Arial"/>
          <w:color w:val="000000" w:themeColor="text1"/>
        </w:rPr>
        <w:t>p.z.p</w:t>
      </w:r>
      <w:r w:rsidR="00D94E4E" w:rsidRPr="00500497">
        <w:rPr>
          <w:rFonts w:ascii="Arial" w:hAnsi="Arial" w:cs="Arial"/>
          <w:color w:val="000000" w:themeColor="text1"/>
        </w:rPr>
        <w:t>.</w:t>
      </w:r>
      <w:r w:rsidR="00284068" w:rsidRPr="00500497">
        <w:rPr>
          <w:rFonts w:ascii="Arial" w:hAnsi="Arial" w:cs="Arial"/>
          <w:color w:val="000000" w:themeColor="text1"/>
        </w:rPr>
        <w:t xml:space="preserve"> Komunikacja odbywa się przez https://platformazakupowa.pl/pn/rars </w:t>
      </w:r>
    </w:p>
    <w:p w14:paraId="6EE4A3EB" w14:textId="77777777" w:rsidR="00D94E4E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D94E4E" w:rsidRPr="00500497">
        <w:rPr>
          <w:rFonts w:ascii="Arial" w:hAnsi="Arial" w:cs="Arial"/>
          <w:color w:val="000000" w:themeColor="text1"/>
        </w:rPr>
        <w:t xml:space="preserve">3. W niniejszym postępowaniu wszelkie oświadczenia, wnioski, zawiadomienia, wezwania oraz informacje </w:t>
      </w:r>
      <w:r w:rsidR="00FA0746" w:rsidRPr="00500497">
        <w:rPr>
          <w:rFonts w:ascii="Arial" w:hAnsi="Arial" w:cs="Arial"/>
          <w:color w:val="000000" w:themeColor="text1"/>
        </w:rPr>
        <w:t>zama</w:t>
      </w:r>
      <w:r w:rsidR="00D94E4E" w:rsidRPr="00500497">
        <w:rPr>
          <w:rFonts w:ascii="Arial" w:hAnsi="Arial" w:cs="Arial"/>
          <w:color w:val="000000" w:themeColor="text1"/>
        </w:rPr>
        <w:t>wiający i wykonawcy przekazują drogą elektroniczną.</w:t>
      </w:r>
    </w:p>
    <w:p w14:paraId="547170BF" w14:textId="77777777" w:rsidR="0010297F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10297F" w:rsidRPr="00500497">
        <w:rPr>
          <w:rFonts w:ascii="Arial" w:hAnsi="Arial" w:cs="Arial"/>
          <w:color w:val="000000" w:themeColor="text1"/>
        </w:rPr>
        <w:t xml:space="preserve">4. W postępowaniu oświadczenie, o którym mowa w art. 125 ust. 1, </w:t>
      </w:r>
      <w:r w:rsidR="00703337" w:rsidRPr="00500497">
        <w:rPr>
          <w:rFonts w:ascii="Arial" w:hAnsi="Arial" w:cs="Arial"/>
          <w:color w:val="000000" w:themeColor="text1"/>
        </w:rPr>
        <w:t>wstępną propozycję cenową</w:t>
      </w:r>
      <w:r w:rsidR="006B2834" w:rsidRPr="00500497">
        <w:rPr>
          <w:rFonts w:ascii="Arial" w:hAnsi="Arial" w:cs="Arial"/>
          <w:color w:val="000000" w:themeColor="text1"/>
        </w:rPr>
        <w:t xml:space="preserve"> </w:t>
      </w:r>
      <w:r w:rsidR="0010297F" w:rsidRPr="00500497">
        <w:rPr>
          <w:rFonts w:ascii="Arial" w:hAnsi="Arial" w:cs="Arial"/>
          <w:color w:val="000000" w:themeColor="text1"/>
        </w:rPr>
        <w:t xml:space="preserve">składa się, pod rygorem nieważności, </w:t>
      </w:r>
      <w:r w:rsidR="0010297F" w:rsidRPr="00500497">
        <w:rPr>
          <w:rFonts w:ascii="Arial" w:hAnsi="Arial" w:cs="Arial"/>
          <w:b/>
          <w:color w:val="000000" w:themeColor="text1"/>
        </w:rPr>
        <w:t>w formie elektronicznej lub w postaci</w:t>
      </w:r>
      <w:r w:rsidR="0010297F" w:rsidRPr="00500497">
        <w:rPr>
          <w:rFonts w:ascii="Arial" w:hAnsi="Arial" w:cs="Arial"/>
          <w:color w:val="000000" w:themeColor="text1"/>
        </w:rPr>
        <w:t xml:space="preserve"> </w:t>
      </w:r>
      <w:r w:rsidR="0010297F" w:rsidRPr="00500497">
        <w:rPr>
          <w:rFonts w:ascii="Arial" w:hAnsi="Arial" w:cs="Arial"/>
          <w:b/>
          <w:bCs/>
          <w:color w:val="000000" w:themeColor="text1"/>
        </w:rPr>
        <w:t>elektronicznej opatrzonej podpisem zaufanym lub podpisem osobistym</w:t>
      </w:r>
    </w:p>
    <w:p w14:paraId="1EFF2B53" w14:textId="09C0CB83" w:rsidR="00284068" w:rsidRPr="00500497" w:rsidRDefault="00284068" w:rsidP="00500497">
      <w:pPr>
        <w:pStyle w:val="p"/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500497">
        <w:rPr>
          <w:rFonts w:ascii="Arial" w:hAnsi="Arial" w:cs="Arial"/>
          <w:b/>
          <w:bCs/>
          <w:color w:val="000000" w:themeColor="text1"/>
          <w:u w:val="single"/>
        </w:rPr>
        <w:t xml:space="preserve">9.5. W postępowaniu wstępne negocjacje cenowe/ofertę  należy złożyć do </w:t>
      </w:r>
      <w:r w:rsidR="00D00A6F">
        <w:rPr>
          <w:rFonts w:ascii="Arial" w:hAnsi="Arial" w:cs="Arial"/>
          <w:b/>
          <w:bCs/>
          <w:color w:val="000000" w:themeColor="text1"/>
          <w:u w:val="single"/>
        </w:rPr>
        <w:t>15.11</w:t>
      </w:r>
      <w:r w:rsidR="00AE629A" w:rsidRPr="00500497">
        <w:rPr>
          <w:rFonts w:ascii="Arial" w:hAnsi="Arial" w:cs="Arial"/>
          <w:b/>
          <w:bCs/>
          <w:color w:val="000000" w:themeColor="text1"/>
          <w:u w:val="single"/>
        </w:rPr>
        <w:t>.2023</w:t>
      </w:r>
      <w:r w:rsidRPr="00500497">
        <w:rPr>
          <w:rFonts w:ascii="Arial" w:hAnsi="Arial" w:cs="Arial"/>
          <w:b/>
          <w:bCs/>
          <w:color w:val="000000" w:themeColor="text1"/>
          <w:u w:val="single"/>
        </w:rPr>
        <w:t xml:space="preserve"> r. do godz. 10:00 za pośrednictwem </w:t>
      </w:r>
      <w:hyperlink r:id="rId17" w:history="1">
        <w:r w:rsidRPr="00500497">
          <w:rPr>
            <w:rStyle w:val="Hipercze"/>
            <w:rFonts w:ascii="Arial" w:hAnsi="Arial" w:cs="Arial"/>
            <w:b/>
          </w:rPr>
          <w:t>https://platformazakupowa.pl/pn/rars</w:t>
        </w:r>
      </w:hyperlink>
      <w:r w:rsidRPr="00500497">
        <w:rPr>
          <w:rFonts w:ascii="Arial" w:hAnsi="Arial" w:cs="Arial"/>
          <w:b/>
          <w:u w:val="single"/>
        </w:rPr>
        <w:t xml:space="preserve"> W przypadku dalszych negocjacji, Zamawiający wygeneruje link do spotkania w aplikacji Microsoft Teams.</w:t>
      </w:r>
    </w:p>
    <w:p w14:paraId="3E2DE41F" w14:textId="77777777" w:rsidR="0010297F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284068" w:rsidRPr="00500497">
        <w:rPr>
          <w:rFonts w:ascii="Arial" w:hAnsi="Arial" w:cs="Arial"/>
          <w:color w:val="000000" w:themeColor="text1"/>
        </w:rPr>
        <w:t>6</w:t>
      </w:r>
      <w:r w:rsidR="0010297F" w:rsidRPr="00500497">
        <w:rPr>
          <w:rFonts w:ascii="Arial" w:hAnsi="Arial" w:cs="Arial"/>
          <w:color w:val="000000" w:themeColor="text1"/>
        </w:rPr>
        <w:t>. Komunikacja elektroniczna</w:t>
      </w:r>
      <w:r w:rsidR="00E65332" w:rsidRPr="00500497">
        <w:rPr>
          <w:rFonts w:ascii="Arial" w:hAnsi="Arial" w:cs="Arial"/>
          <w:color w:val="000000" w:themeColor="text1"/>
        </w:rPr>
        <w:t>, w tym negocjacje</w:t>
      </w:r>
      <w:r w:rsidR="0010297F" w:rsidRPr="00500497">
        <w:rPr>
          <w:rFonts w:ascii="Arial" w:hAnsi="Arial" w:cs="Arial"/>
          <w:color w:val="000000" w:themeColor="text1"/>
        </w:rPr>
        <w:t xml:space="preserve"> odbywa się przy użyciu </w:t>
      </w:r>
      <w:r w:rsidR="00446C69" w:rsidRPr="00500497">
        <w:rPr>
          <w:rFonts w:ascii="Arial" w:hAnsi="Arial" w:cs="Arial"/>
          <w:color w:val="000000" w:themeColor="text1"/>
        </w:rPr>
        <w:t xml:space="preserve"> portalu zakupowego RARS.</w:t>
      </w:r>
    </w:p>
    <w:p w14:paraId="0195525B" w14:textId="77777777" w:rsidR="00890E3D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284068" w:rsidRPr="00500497">
        <w:rPr>
          <w:rFonts w:ascii="Arial" w:hAnsi="Arial" w:cs="Arial"/>
          <w:color w:val="000000" w:themeColor="text1"/>
        </w:rPr>
        <w:t>7</w:t>
      </w:r>
      <w:r w:rsidR="00890E3D" w:rsidRPr="00500497">
        <w:rPr>
          <w:rFonts w:ascii="Arial" w:hAnsi="Arial" w:cs="Arial"/>
          <w:color w:val="000000" w:themeColor="text1"/>
        </w:rPr>
        <w:t>. Za termin wpływu uznaje się moment wpływu na serwer.</w:t>
      </w:r>
    </w:p>
    <w:p w14:paraId="58851F69" w14:textId="77777777" w:rsidR="00890E3D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284068" w:rsidRPr="00500497">
        <w:rPr>
          <w:rFonts w:ascii="Arial" w:hAnsi="Arial" w:cs="Arial"/>
          <w:color w:val="000000" w:themeColor="text1"/>
        </w:rPr>
        <w:t>8</w:t>
      </w:r>
      <w:r w:rsidR="00890E3D" w:rsidRPr="00500497">
        <w:rPr>
          <w:rFonts w:ascii="Arial" w:hAnsi="Arial" w:cs="Arial"/>
          <w:color w:val="000000" w:themeColor="text1"/>
        </w:rPr>
        <w:t>. Wszelkie oświadczenia muszą być sporządzon</w:t>
      </w:r>
      <w:r w:rsidR="006B2834" w:rsidRPr="00500497">
        <w:rPr>
          <w:rFonts w:ascii="Arial" w:hAnsi="Arial" w:cs="Arial"/>
          <w:color w:val="000000" w:themeColor="text1"/>
        </w:rPr>
        <w:t>e</w:t>
      </w:r>
      <w:r w:rsidR="00890E3D" w:rsidRPr="00500497">
        <w:rPr>
          <w:rFonts w:ascii="Arial" w:hAnsi="Arial" w:cs="Arial"/>
          <w:color w:val="000000" w:themeColor="text1"/>
        </w:rPr>
        <w:t xml:space="preserve"> w języku polskim, w postaci elektronicznej, w formacie danych określonych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2247), w szczególności: .txt, .rtf, .pdf, .doc, .docx, .odt</w:t>
      </w:r>
    </w:p>
    <w:p w14:paraId="0612DB63" w14:textId="77777777" w:rsidR="009A3F52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284068" w:rsidRPr="00500497">
        <w:rPr>
          <w:rFonts w:ascii="Arial" w:hAnsi="Arial" w:cs="Arial"/>
          <w:color w:val="000000" w:themeColor="text1"/>
        </w:rPr>
        <w:t>9</w:t>
      </w:r>
      <w:r w:rsidR="009A3F52" w:rsidRPr="00500497">
        <w:rPr>
          <w:rFonts w:ascii="Arial" w:hAnsi="Arial" w:cs="Arial"/>
          <w:color w:val="000000" w:themeColor="text1"/>
        </w:rPr>
        <w:t xml:space="preserve">. </w:t>
      </w:r>
      <w:r w:rsidR="00A013CF" w:rsidRPr="00500497">
        <w:rPr>
          <w:rFonts w:ascii="Arial" w:hAnsi="Arial" w:cs="Arial"/>
          <w:color w:val="000000" w:themeColor="text1"/>
        </w:rPr>
        <w:t>Dokumenty sporządzone w języku obcym muszą być złożone wraz z tłumaczeniem na język polski.</w:t>
      </w:r>
    </w:p>
    <w:p w14:paraId="1C77148C" w14:textId="77777777" w:rsidR="00A67BD2" w:rsidRPr="00500497" w:rsidRDefault="00F42785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9.</w:t>
      </w:r>
      <w:r w:rsidR="00284068" w:rsidRPr="00500497">
        <w:rPr>
          <w:rFonts w:ascii="Arial" w:hAnsi="Arial" w:cs="Arial"/>
          <w:color w:val="000000" w:themeColor="text1"/>
        </w:rPr>
        <w:t>10</w:t>
      </w:r>
      <w:r w:rsidR="009A3F52" w:rsidRPr="00500497">
        <w:rPr>
          <w:rFonts w:ascii="Arial" w:hAnsi="Arial" w:cs="Arial"/>
          <w:color w:val="000000" w:themeColor="text1"/>
        </w:rPr>
        <w:t xml:space="preserve">. </w:t>
      </w:r>
      <w:r w:rsidR="00A013CF" w:rsidRPr="00500497">
        <w:rPr>
          <w:rFonts w:ascii="Arial" w:hAnsi="Arial" w:cs="Arial"/>
          <w:color w:val="000000" w:themeColor="text1"/>
        </w:rPr>
        <w:t xml:space="preserve">Wszelkie informacje stanowiące tajemnicę przedsiębiorstwa w rozumieniu ustawy z dnia 16 kwietnia 1993 r. o zwalczaniu nieuczciwej konkurencji, które wykonawca zastrzeże jako tajemnicę przedsiębiorstwa, muszą zostać złożone w osobnym pliku. Załączniki takowe należy przekazywać wraz z jednoczesnym zaznaczeniem „Załącznik stanowiący tajemnicę </w:t>
      </w:r>
      <w:r w:rsidR="00A013CF" w:rsidRPr="00500497">
        <w:rPr>
          <w:rFonts w:ascii="Arial" w:hAnsi="Arial" w:cs="Arial"/>
          <w:color w:val="000000" w:themeColor="text1"/>
        </w:rPr>
        <w:lastRenderedPageBreak/>
        <w:t>przedsiębiorstwa”. Zalecamy także, aby wraz z plikami stanowiącymi jawną część skompresować je do jednego pliku archiwum (ZIP)</w:t>
      </w:r>
    </w:p>
    <w:p w14:paraId="1F5BFF73" w14:textId="77777777" w:rsidR="00A67BD2" w:rsidRPr="00500497" w:rsidRDefault="00A67BD2" w:rsidP="00500497">
      <w:pPr>
        <w:pStyle w:val="p"/>
        <w:spacing w:after="120" w:line="276" w:lineRule="auto"/>
        <w:jc w:val="center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b/>
          <w:bCs/>
          <w:color w:val="000000" w:themeColor="text1"/>
        </w:rPr>
        <w:t>UWAGA!</w:t>
      </w:r>
    </w:p>
    <w:p w14:paraId="2763A849" w14:textId="77777777" w:rsidR="00796AEF" w:rsidRPr="00500497" w:rsidRDefault="00A67BD2" w:rsidP="00500497">
      <w:pPr>
        <w:pStyle w:val="p"/>
        <w:tabs>
          <w:tab w:val="right" w:pos="9070"/>
        </w:tabs>
        <w:spacing w:after="120" w:line="276" w:lineRule="auto"/>
        <w:jc w:val="both"/>
        <w:rPr>
          <w:rStyle w:val="bold"/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Przed przystąpieniem do negocjacji: Jeżeli umocowanie do działania w imieniu wykonawcy przez osobę biorącą udział w negocjacjach nie wynika z właściwego dokumentu rejestrowego, wykonawca przekazuje zamawiającemu stosowne pełnomocnictwo za pośrednictwem środków komunikacji elektronicznej. Forma: Pełnomocnictwo przekazuje się w postaci elektronicznej i opatruje się kwalifikowanym podpisem elektronicznym. Gdy zostały wystawione jako dokument w postaci papierowej i opatrzone własnoręcznym podpisem, przekazuje się cyfrowe odwzorowanie tego dokumentu opatrzone kwalifikowanym podpisem elektronicznym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mocodawca lub notariusz. Zaleca się, by przed przystąpieniem do negocjacji Wykonawca złożył propozycje </w:t>
      </w:r>
      <w:r w:rsidRPr="00500497">
        <w:rPr>
          <w:rFonts w:ascii="Arial" w:hAnsi="Arial" w:cs="Arial"/>
          <w:b/>
          <w:bCs/>
          <w:color w:val="000000" w:themeColor="text1"/>
        </w:rPr>
        <w:t>negocjacyjne/formularz ofertowy</w:t>
      </w:r>
      <w:r w:rsidRPr="00500497">
        <w:rPr>
          <w:rFonts w:ascii="Arial" w:hAnsi="Arial" w:cs="Arial"/>
          <w:color w:val="000000" w:themeColor="text1"/>
        </w:rPr>
        <w:t>, celem usprawnienia procesu negocjacji – zgodnie z załącznikiem do zaproszenia.</w:t>
      </w:r>
    </w:p>
    <w:p w14:paraId="353BB344" w14:textId="77777777" w:rsidR="002A6E03" w:rsidRPr="00500497" w:rsidRDefault="000F749B" w:rsidP="00500497">
      <w:pPr>
        <w:pStyle w:val="p"/>
        <w:tabs>
          <w:tab w:val="right" w:pos="9070"/>
        </w:tabs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10.</w:t>
      </w:r>
      <w:r w:rsidR="009405AA" w:rsidRPr="00500497">
        <w:rPr>
          <w:rStyle w:val="bold"/>
          <w:rFonts w:ascii="Arial" w:hAnsi="Arial" w:cs="Arial"/>
          <w:color w:val="000000" w:themeColor="text1"/>
        </w:rPr>
        <w:t xml:space="preserve"> </w:t>
      </w:r>
      <w:r w:rsidR="00F42785" w:rsidRPr="00500497">
        <w:rPr>
          <w:rStyle w:val="bold"/>
          <w:rFonts w:ascii="Arial" w:hAnsi="Arial" w:cs="Arial"/>
          <w:color w:val="000000" w:themeColor="text1"/>
        </w:rPr>
        <w:t>MIEJSCE ORAZ TERMIN NEGOCJACJI</w:t>
      </w:r>
    </w:p>
    <w:p w14:paraId="4E58FAC3" w14:textId="337D5C56" w:rsidR="00320004" w:rsidRPr="00500497" w:rsidRDefault="000F749B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10</w:t>
      </w:r>
      <w:r w:rsidR="005F5465" w:rsidRPr="00500497">
        <w:rPr>
          <w:rFonts w:ascii="Arial" w:hAnsi="Arial" w:cs="Arial"/>
          <w:color w:val="000000" w:themeColor="text1"/>
        </w:rPr>
        <w:t>.1. Negocjacje odbędą się</w:t>
      </w:r>
      <w:r w:rsidR="00284068" w:rsidRPr="00500497">
        <w:rPr>
          <w:rFonts w:ascii="Arial" w:hAnsi="Arial" w:cs="Arial"/>
          <w:color w:val="000000" w:themeColor="text1"/>
        </w:rPr>
        <w:t xml:space="preserve"> w sposób wskazany </w:t>
      </w:r>
      <w:r w:rsidR="00A67BD2" w:rsidRPr="00500497">
        <w:rPr>
          <w:rFonts w:ascii="Arial" w:hAnsi="Arial" w:cs="Arial"/>
          <w:color w:val="000000" w:themeColor="text1"/>
        </w:rPr>
        <w:t>za pośredn</w:t>
      </w:r>
      <w:r w:rsidR="00585A7E">
        <w:rPr>
          <w:rFonts w:ascii="Arial" w:hAnsi="Arial" w:cs="Arial"/>
          <w:color w:val="000000" w:themeColor="text1"/>
        </w:rPr>
        <w:t>ictwem platformy zakupowej RARS – jednakże z uwagi na treść art. 305 pkt 2) PZP nie ma możliwości negocjacji istotnych warunków zamówienia.</w:t>
      </w:r>
    </w:p>
    <w:p w14:paraId="4698FA7C" w14:textId="77777777" w:rsidR="002A6E03" w:rsidRPr="00500497" w:rsidRDefault="009405AA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1</w:t>
      </w:r>
      <w:r w:rsidR="00ED60C9" w:rsidRPr="00500497">
        <w:rPr>
          <w:rStyle w:val="bold"/>
          <w:rFonts w:ascii="Arial" w:hAnsi="Arial" w:cs="Arial"/>
          <w:color w:val="000000" w:themeColor="text1"/>
        </w:rPr>
        <w:t>1</w:t>
      </w:r>
      <w:r w:rsidRPr="00500497">
        <w:rPr>
          <w:rStyle w:val="bold"/>
          <w:rFonts w:ascii="Arial" w:hAnsi="Arial" w:cs="Arial"/>
          <w:color w:val="000000" w:themeColor="text1"/>
        </w:rPr>
        <w:t>. OPIS SPOSOBU OBLICZANIA CENY</w:t>
      </w:r>
    </w:p>
    <w:p w14:paraId="75CE333F" w14:textId="27230EE6" w:rsidR="00A67BD2" w:rsidRPr="00500497" w:rsidRDefault="00BA4F51" w:rsidP="00500497">
      <w:pPr>
        <w:widowControl w:val="0"/>
        <w:numPr>
          <w:ilvl w:val="3"/>
          <w:numId w:val="32"/>
        </w:numPr>
        <w:tabs>
          <w:tab w:val="clear" w:pos="2880"/>
        </w:tabs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</w:rPr>
        <w:t>Cena oferty stanowi wartość umowy za wykonanie przedmiotu zamówienia w całym zakresie.</w:t>
      </w:r>
    </w:p>
    <w:p w14:paraId="0290EDAE" w14:textId="57668162" w:rsidR="00A67BD2" w:rsidRPr="00500497" w:rsidRDefault="006F165B" w:rsidP="00500497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</w:rPr>
        <w:t>Cenę oferty należy podać w formie wynagrodzenia ryczałtowego.</w:t>
      </w:r>
    </w:p>
    <w:p w14:paraId="749B0DFE" w14:textId="3ED842AB" w:rsidR="006F165B" w:rsidRPr="00500497" w:rsidRDefault="006F165B" w:rsidP="00500497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</w:rPr>
        <w:t>Wynagrodzenie ryczałtowe oznacza, że Wykonawca nie może żądać podwyższenia wynagrodzenia, chociażby w terminie zawarcia umowy nie można było przewidzieć rozmiaru i kosztów prac.</w:t>
      </w:r>
    </w:p>
    <w:p w14:paraId="08D4AD18" w14:textId="6B403971" w:rsidR="006F165B" w:rsidRPr="00500497" w:rsidRDefault="006F165B" w:rsidP="00500497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</w:rPr>
        <w:t>Przedstawiona przez Wykonawcę w formularzu oferty cena będzie łączną ceną robót i innych świadczeń niezbędnych dla realizacji zamówienia, zgodnie z dokumentacją techniczną oraz warunkami umowy.</w:t>
      </w:r>
    </w:p>
    <w:p w14:paraId="7D4C9DBF" w14:textId="34A7BA2C" w:rsidR="006F165B" w:rsidRPr="00500497" w:rsidRDefault="006F165B" w:rsidP="00500497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</w:rPr>
        <w:t>Wykonawca powinien podać wyliczenie ceny oferty (wynagrodzenia ryczałtowego) w oparciu o dokumentację techniczną, stanowiącą załącznik nr X  do Zaproszenia do negocjacji</w:t>
      </w:r>
    </w:p>
    <w:p w14:paraId="0CFACE02" w14:textId="77777777" w:rsidR="00A67BD2" w:rsidRPr="00500497" w:rsidRDefault="00A67BD2" w:rsidP="00500497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Cenę należy zaokrąglić do pełnych groszy, przy czym końcówki poniżej 0,5 grosza należy pomijać, a końcówki 0,5 grosza i wyższe należy zaokrąglać do 1 grosza.</w:t>
      </w:r>
    </w:p>
    <w:p w14:paraId="0CBDD323" w14:textId="77777777" w:rsidR="00A67BD2" w:rsidRPr="00500497" w:rsidRDefault="00A67BD2" w:rsidP="00500497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Stawka podatku VAT musi zostać określona zgodnie z ustawą z dnia 11 marca 2004 r. o podatku od towarów i usług (</w:t>
      </w:r>
      <w:r w:rsidRPr="00500497">
        <w:rPr>
          <w:rFonts w:ascii="Arial" w:hAnsi="Arial" w:cs="Arial"/>
          <w:bCs/>
          <w:color w:val="000000" w:themeColor="text1"/>
        </w:rPr>
        <w:t>Dz. U z 2023 r. poz. 1570 tj.)</w:t>
      </w:r>
      <w:r w:rsidRPr="00500497">
        <w:rPr>
          <w:rFonts w:ascii="Arial" w:hAnsi="Arial" w:cs="Arial"/>
          <w:color w:val="000000" w:themeColor="text1"/>
        </w:rPr>
        <w:t>.</w:t>
      </w:r>
    </w:p>
    <w:p w14:paraId="695996DB" w14:textId="77777777" w:rsidR="00A67BD2" w:rsidRPr="00500497" w:rsidRDefault="00A67BD2" w:rsidP="00500497">
      <w:pPr>
        <w:pStyle w:val="Tekstpodstawowy2"/>
        <w:numPr>
          <w:ilvl w:val="0"/>
          <w:numId w:val="33"/>
        </w:numPr>
        <w:autoSpaceDE w:val="0"/>
        <w:autoSpaceDN w:val="0"/>
        <w:spacing w:line="276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Cenę oferty należy wyrazić w złotych polskich (PLN).</w:t>
      </w:r>
    </w:p>
    <w:p w14:paraId="2CFD4680" w14:textId="77777777" w:rsidR="008C431D" w:rsidRPr="00500497" w:rsidRDefault="008C431D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 </w:t>
      </w:r>
    </w:p>
    <w:p w14:paraId="0B866183" w14:textId="77777777" w:rsidR="002A6E03" w:rsidRPr="00500497" w:rsidRDefault="00621D8F" w:rsidP="00500497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  <w:spacing w:val="-4"/>
        </w:rPr>
      </w:pPr>
      <w:r w:rsidRPr="00500497">
        <w:rPr>
          <w:rStyle w:val="bold"/>
          <w:rFonts w:ascii="Arial" w:hAnsi="Arial" w:cs="Arial"/>
          <w:color w:val="000000" w:themeColor="text1"/>
          <w:spacing w:val="-4"/>
        </w:rPr>
        <w:t>12.</w:t>
      </w:r>
      <w:r w:rsidR="009405AA" w:rsidRPr="00500497">
        <w:rPr>
          <w:rStyle w:val="bold"/>
          <w:rFonts w:ascii="Arial" w:hAnsi="Arial" w:cs="Arial"/>
          <w:color w:val="000000" w:themeColor="text1"/>
          <w:spacing w:val="-4"/>
        </w:rPr>
        <w:t xml:space="preserve"> </w:t>
      </w:r>
      <w:r w:rsidR="00223C02" w:rsidRPr="00500497">
        <w:rPr>
          <w:rStyle w:val="bold"/>
          <w:rFonts w:ascii="Arial" w:hAnsi="Arial" w:cs="Arial"/>
          <w:color w:val="000000" w:themeColor="text1"/>
          <w:spacing w:val="-4"/>
        </w:rPr>
        <w:t xml:space="preserve">INFORMACJE </w:t>
      </w:r>
      <w:r w:rsidR="009405AA" w:rsidRPr="00500497">
        <w:rPr>
          <w:rStyle w:val="bold"/>
          <w:rFonts w:ascii="Arial" w:hAnsi="Arial" w:cs="Arial"/>
          <w:color w:val="000000" w:themeColor="text1"/>
          <w:spacing w:val="-4"/>
        </w:rPr>
        <w:t>DOTYCZĄCE ZABEZPIECZENIA NALEŻYTEGO WYKONANIA UMOWY</w:t>
      </w:r>
      <w:r w:rsidR="006806F3" w:rsidRPr="00500497">
        <w:rPr>
          <w:rStyle w:val="bold"/>
          <w:rFonts w:ascii="Arial" w:hAnsi="Arial" w:cs="Arial"/>
          <w:color w:val="000000" w:themeColor="text1"/>
          <w:spacing w:val="-4"/>
        </w:rPr>
        <w:t xml:space="preserve"> </w:t>
      </w:r>
    </w:p>
    <w:p w14:paraId="2D03694E" w14:textId="70B78952" w:rsidR="00D50428" w:rsidRPr="00585A7E" w:rsidRDefault="00621D8F" w:rsidP="00585A7E">
      <w:pPr>
        <w:spacing w:after="120" w:line="276" w:lineRule="auto"/>
        <w:ind w:left="426" w:right="2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lastRenderedPageBreak/>
        <w:t>12.</w:t>
      </w:r>
      <w:r w:rsidR="009405AA" w:rsidRPr="00500497">
        <w:rPr>
          <w:rFonts w:ascii="Arial" w:hAnsi="Arial" w:cs="Arial"/>
          <w:color w:val="000000" w:themeColor="text1"/>
        </w:rPr>
        <w:t xml:space="preserve">1. </w:t>
      </w:r>
      <w:r w:rsidR="00664635" w:rsidRPr="00500497">
        <w:rPr>
          <w:rFonts w:ascii="Arial" w:hAnsi="Arial" w:cs="Arial"/>
          <w:color w:val="000000" w:themeColor="text1"/>
        </w:rPr>
        <w:t>Zamawiający będzie żądał od Wykonawcy, wniesienia zabezpiecz</w:t>
      </w:r>
      <w:r w:rsidR="00585A7E">
        <w:rPr>
          <w:rFonts w:ascii="Arial" w:hAnsi="Arial" w:cs="Arial"/>
          <w:color w:val="000000" w:themeColor="text1"/>
        </w:rPr>
        <w:t xml:space="preserve">enia należytego wykonania umowy. </w:t>
      </w:r>
      <w:r w:rsidR="00D50428" w:rsidRPr="00500497">
        <w:rPr>
          <w:rFonts w:ascii="Arial" w:hAnsi="Arial" w:cs="Arial"/>
        </w:rPr>
        <w:t xml:space="preserve">Zamawiający żąda od Wykonawcy wniesienia zabezpieczenia należytego wykonania umowy.Wykonawca zobowiązany jest do wniesienia zabezpieczenia należytego wykonania umowy na kwotę stanowiącą </w:t>
      </w:r>
      <w:r w:rsidR="00D50428" w:rsidRPr="00500497">
        <w:rPr>
          <w:rFonts w:ascii="Arial" w:hAnsi="Arial" w:cs="Arial"/>
          <w:b/>
          <w:bCs/>
        </w:rPr>
        <w:t xml:space="preserve">5% zaoferowanej ceny </w:t>
      </w:r>
      <w:r w:rsidR="00D50428" w:rsidRPr="00500497">
        <w:rPr>
          <w:rFonts w:ascii="Arial" w:hAnsi="Arial" w:cs="Arial"/>
        </w:rPr>
        <w:t xml:space="preserve">w następujących formach (do wyboru): </w:t>
      </w:r>
    </w:p>
    <w:p w14:paraId="48283FFD" w14:textId="77777777" w:rsidR="00D50428" w:rsidRPr="00500497" w:rsidRDefault="00D50428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 xml:space="preserve">a) pieniądzu, </w:t>
      </w:r>
    </w:p>
    <w:p w14:paraId="64F961CC" w14:textId="77777777" w:rsidR="00D50428" w:rsidRPr="00500497" w:rsidRDefault="00D50428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 xml:space="preserve">b) poręczeniach bankowych lub poręczeniach spółdzielczej kasy oszczędnościowo-kredytowej, z tym że zobowiązanie kasy jest zawsze zobowiązaniem pieniężnym; </w:t>
      </w:r>
    </w:p>
    <w:p w14:paraId="34E64307" w14:textId="77777777" w:rsidR="00D50428" w:rsidRPr="00500497" w:rsidRDefault="00D50428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c) gwarancjach bankowych;</w:t>
      </w:r>
    </w:p>
    <w:p w14:paraId="04E9A624" w14:textId="77777777" w:rsidR="00D50428" w:rsidRPr="00500497" w:rsidRDefault="00D50428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 xml:space="preserve"> d) gwarancjach ubezpieczeniowych; </w:t>
      </w:r>
    </w:p>
    <w:p w14:paraId="69B2DE30" w14:textId="00A63FC9" w:rsidR="00D50428" w:rsidRPr="00500497" w:rsidRDefault="00D50428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 w:rsidRPr="00500497">
        <w:rPr>
          <w:rFonts w:ascii="Arial" w:hAnsi="Arial" w:cs="Arial"/>
        </w:rPr>
        <w:t>e) poręczeniach udzielanych przez podmioty, o których mowa w art. 6b ust. 5 pkt 2 ustawy z dnia 9 listopada 2000 r. o utworzeniu Polskiej Agencji Rozwoju Przedsiębiorczości</w:t>
      </w:r>
    </w:p>
    <w:p w14:paraId="52B11080" w14:textId="7D441E80" w:rsidR="00D50428" w:rsidRPr="00500497" w:rsidRDefault="00585A7E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12.2. </w:t>
      </w:r>
      <w:r w:rsidR="00EA7041" w:rsidRPr="00500497">
        <w:rPr>
          <w:rFonts w:ascii="Arial" w:hAnsi="Arial" w:cs="Arial"/>
        </w:rPr>
        <w:t>Zamawiający nie wyraża zgody na wniesienie zabezpieczenia w formach przewidzianych w art. 450 ust. 2 ustawy Pzp.</w:t>
      </w:r>
    </w:p>
    <w:p w14:paraId="0F3D497C" w14:textId="6F5F1064" w:rsidR="00EA7041" w:rsidRPr="00500497" w:rsidRDefault="00585A7E" w:rsidP="00585A7E">
      <w:pPr>
        <w:spacing w:after="120" w:line="276" w:lineRule="auto"/>
        <w:ind w:left="426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12.3. </w:t>
      </w:r>
      <w:r w:rsidR="00D50428" w:rsidRPr="00500497">
        <w:rPr>
          <w:rFonts w:ascii="Arial" w:hAnsi="Arial" w:cs="Arial"/>
        </w:rPr>
        <w:t xml:space="preserve"> Zabezpieczenie wnoszone w pieniądzu Wykonawca wpłaca przelewem na rachunek bankowy Zamawiającego: 96 1130 1017 0000 3159 1590 0002. z dopiskiem „Zabezpieczenie do postępowania o sygnaturze: BZzp.261.</w:t>
      </w:r>
      <w:r w:rsidR="00EA7041" w:rsidRPr="00500497">
        <w:rPr>
          <w:rFonts w:ascii="Arial" w:hAnsi="Arial" w:cs="Arial"/>
          <w:color w:val="000000" w:themeColor="text1"/>
        </w:rPr>
        <w:t>134.2023</w:t>
      </w:r>
      <w:r w:rsidR="00D50428" w:rsidRPr="00500497">
        <w:rPr>
          <w:rFonts w:ascii="Arial" w:hAnsi="Arial" w:cs="Arial"/>
        </w:rPr>
        <w:t xml:space="preserve">. </w:t>
      </w:r>
      <w:r w:rsidR="00EA7041" w:rsidRPr="00500497">
        <w:rPr>
          <w:rFonts w:ascii="Arial" w:hAnsi="Arial" w:cs="Arial"/>
        </w:rPr>
        <w:t>„</w:t>
      </w:r>
    </w:p>
    <w:p w14:paraId="4C0F6359" w14:textId="22B27AFE" w:rsidR="00D50428" w:rsidRPr="00500497" w:rsidRDefault="00585A7E" w:rsidP="00585A7E">
      <w:pPr>
        <w:spacing w:after="120" w:line="276" w:lineRule="auto"/>
        <w:ind w:left="426" w:right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12.4. </w:t>
      </w:r>
      <w:r w:rsidR="00D50428" w:rsidRPr="00500497">
        <w:rPr>
          <w:rFonts w:ascii="Arial" w:hAnsi="Arial" w:cs="Arial"/>
        </w:rPr>
        <w:t>Zabezpieczenie wniesione w pieniądzu, Zamawiający przechowuje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</w:t>
      </w:r>
      <w:r>
        <w:rPr>
          <w:rFonts w:ascii="Arial" w:hAnsi="Arial" w:cs="Arial"/>
        </w:rPr>
        <w:t xml:space="preserve"> rachunek bankowy Wykonawcy. </w:t>
      </w:r>
      <w:r w:rsidR="00D50428" w:rsidRPr="00500497">
        <w:rPr>
          <w:rFonts w:ascii="Arial" w:hAnsi="Arial" w:cs="Arial"/>
        </w:rPr>
        <w:t xml:space="preserve">W trakcie realizacji umowy Wykonawca może dokonać zmiany formy zabezpieczenia na jedną lub kilka form, o których mowa w art. 450 ust. 1 </w:t>
      </w:r>
      <w:r>
        <w:rPr>
          <w:rFonts w:ascii="Arial" w:hAnsi="Arial" w:cs="Arial"/>
        </w:rPr>
        <w:t xml:space="preserve">PZP. </w:t>
      </w:r>
      <w:r w:rsidR="00D50428" w:rsidRPr="00500497">
        <w:rPr>
          <w:rFonts w:ascii="Arial" w:hAnsi="Arial" w:cs="Arial"/>
        </w:rPr>
        <w:t>Zmiana formy zabezpieczenia jest dokonywana z zachowaniem ciągłości zabezpieczenia i bez zmniejszenia jego wysokości.</w:t>
      </w:r>
    </w:p>
    <w:p w14:paraId="25176AEF" w14:textId="77777777" w:rsidR="00621D8F" w:rsidRPr="00500497" w:rsidRDefault="00621D8F" w:rsidP="00500497">
      <w:pPr>
        <w:pStyle w:val="p"/>
        <w:spacing w:after="120" w:line="276" w:lineRule="auto"/>
        <w:rPr>
          <w:rFonts w:ascii="Arial" w:hAnsi="Arial" w:cs="Arial"/>
          <w:b/>
          <w:bCs/>
          <w:color w:val="000000" w:themeColor="text1"/>
        </w:rPr>
      </w:pPr>
      <w:r w:rsidRPr="00500497">
        <w:rPr>
          <w:rFonts w:ascii="Arial" w:hAnsi="Arial" w:cs="Arial"/>
          <w:b/>
          <w:bCs/>
          <w:color w:val="000000" w:themeColor="text1"/>
        </w:rPr>
        <w:t xml:space="preserve">13. </w:t>
      </w:r>
      <w:r w:rsidR="00957385" w:rsidRPr="00500497">
        <w:rPr>
          <w:rFonts w:ascii="Arial" w:hAnsi="Arial" w:cs="Arial"/>
          <w:b/>
          <w:bCs/>
          <w:color w:val="000000" w:themeColor="text1"/>
        </w:rPr>
        <w:t>UMOWA</w:t>
      </w:r>
    </w:p>
    <w:p w14:paraId="0E6E0C26" w14:textId="21855770" w:rsidR="00621D8F" w:rsidRPr="00500497" w:rsidRDefault="00957385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Wzór umowy</w:t>
      </w:r>
      <w:r w:rsidR="00787549" w:rsidRPr="00500497">
        <w:rPr>
          <w:rFonts w:ascii="Arial" w:hAnsi="Arial" w:cs="Arial"/>
          <w:b/>
          <w:bCs/>
          <w:color w:val="000000" w:themeColor="text1"/>
        </w:rPr>
        <w:t xml:space="preserve"> </w:t>
      </w:r>
      <w:r w:rsidR="009D03F2" w:rsidRPr="00500497">
        <w:rPr>
          <w:rFonts w:ascii="Arial" w:hAnsi="Arial" w:cs="Arial"/>
          <w:color w:val="000000" w:themeColor="text1"/>
        </w:rPr>
        <w:t>stanowi</w:t>
      </w:r>
      <w:r w:rsidR="00787549" w:rsidRPr="00500497">
        <w:rPr>
          <w:rFonts w:ascii="Arial" w:hAnsi="Arial" w:cs="Arial"/>
          <w:b/>
          <w:bCs/>
          <w:color w:val="000000" w:themeColor="text1"/>
        </w:rPr>
        <w:t xml:space="preserve"> </w:t>
      </w:r>
      <w:r w:rsidR="009D03F2" w:rsidRPr="00500497">
        <w:rPr>
          <w:rFonts w:ascii="Arial" w:hAnsi="Arial" w:cs="Arial"/>
          <w:color w:val="000000" w:themeColor="text1"/>
        </w:rPr>
        <w:t>załącznik</w:t>
      </w:r>
      <w:r w:rsidR="00621D8F" w:rsidRPr="00500497">
        <w:rPr>
          <w:rFonts w:ascii="Arial" w:hAnsi="Arial" w:cs="Arial"/>
          <w:color w:val="000000" w:themeColor="text1"/>
        </w:rPr>
        <w:t xml:space="preserve"> do zaproszenia.</w:t>
      </w:r>
    </w:p>
    <w:p w14:paraId="2ED4BF8F" w14:textId="77777777" w:rsidR="002A6E03" w:rsidRPr="00500497" w:rsidRDefault="00621D8F" w:rsidP="00500497">
      <w:pPr>
        <w:pStyle w:val="p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14</w:t>
      </w:r>
      <w:r w:rsidR="009405AA" w:rsidRPr="00500497">
        <w:rPr>
          <w:rStyle w:val="bold"/>
          <w:rFonts w:ascii="Arial" w:hAnsi="Arial" w:cs="Arial"/>
          <w:color w:val="000000" w:themeColor="text1"/>
        </w:rPr>
        <w:t>. PODWYKONAWCY</w:t>
      </w:r>
    </w:p>
    <w:p w14:paraId="32C59BCE" w14:textId="7B941A9A" w:rsidR="002A6E03" w:rsidRPr="00500497" w:rsidRDefault="009405AA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Zamawiający dopuszcza możliwość powierzenia wykonania części zamówienia podwykonawcy.</w:t>
      </w:r>
    </w:p>
    <w:p w14:paraId="61F6F2EB" w14:textId="77777777" w:rsidR="002A6E03" w:rsidRPr="00500497" w:rsidRDefault="00621D8F" w:rsidP="007D3109">
      <w:pPr>
        <w:pStyle w:val="p"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15</w:t>
      </w:r>
      <w:r w:rsidR="009405AA" w:rsidRPr="00500497">
        <w:rPr>
          <w:rStyle w:val="bold"/>
          <w:rFonts w:ascii="Arial" w:hAnsi="Arial" w:cs="Arial"/>
          <w:color w:val="000000" w:themeColor="text1"/>
        </w:rPr>
        <w:t>. POUCZENIE O ŚRODKACH OCHRONY PRAWNEJ PRZYSŁUGUJĄCYCH WYKONAWCY W TOKU POSTĘPOWANIA O UDZIELENIE ZAMÓWIENIA</w:t>
      </w:r>
    </w:p>
    <w:p w14:paraId="59D20D57" w14:textId="28C54DB6" w:rsidR="002A6E03" w:rsidRDefault="009405AA" w:rsidP="007D3109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 xml:space="preserve">Wykonawcom oraz innemu podmiotowi, jeżeli ma lub miał interes w uzyskaniu danego zamówienia oraz poniósł lub może ponieść szkodę w wyniku naruszenia przez </w:t>
      </w:r>
      <w:r w:rsidR="00225355" w:rsidRPr="00500497">
        <w:rPr>
          <w:rFonts w:ascii="Arial" w:hAnsi="Arial" w:cs="Arial"/>
          <w:color w:val="000000" w:themeColor="text1"/>
        </w:rPr>
        <w:t xml:space="preserve">zamawiającego </w:t>
      </w:r>
      <w:r w:rsidRPr="00500497">
        <w:rPr>
          <w:rFonts w:ascii="Arial" w:hAnsi="Arial" w:cs="Arial"/>
          <w:color w:val="000000" w:themeColor="text1"/>
        </w:rPr>
        <w:t xml:space="preserve">przepisów ustawy Prawo zamówień publicznych, przysługują środki ochrony prawnej określone </w:t>
      </w:r>
      <w:r w:rsidR="0077720C" w:rsidRPr="00500497">
        <w:rPr>
          <w:rFonts w:ascii="Arial" w:hAnsi="Arial" w:cs="Arial"/>
          <w:color w:val="000000" w:themeColor="text1"/>
        </w:rPr>
        <w:t>w dziale</w:t>
      </w:r>
      <w:r w:rsidR="009E3B4D" w:rsidRPr="00500497">
        <w:rPr>
          <w:rFonts w:ascii="Arial" w:hAnsi="Arial" w:cs="Arial"/>
          <w:color w:val="000000" w:themeColor="text1"/>
        </w:rPr>
        <w:t xml:space="preserve"> </w:t>
      </w:r>
      <w:r w:rsidRPr="00500497">
        <w:rPr>
          <w:rFonts w:ascii="Arial" w:hAnsi="Arial" w:cs="Arial"/>
          <w:color w:val="000000" w:themeColor="text1"/>
        </w:rPr>
        <w:t>I</w:t>
      </w:r>
      <w:r w:rsidR="009E3B4D" w:rsidRPr="00500497">
        <w:rPr>
          <w:rFonts w:ascii="Arial" w:hAnsi="Arial" w:cs="Arial"/>
          <w:color w:val="000000" w:themeColor="text1"/>
        </w:rPr>
        <w:t>X</w:t>
      </w:r>
      <w:r w:rsidR="0077720C" w:rsidRPr="00500497">
        <w:rPr>
          <w:rFonts w:ascii="Arial" w:hAnsi="Arial" w:cs="Arial"/>
          <w:color w:val="000000" w:themeColor="text1"/>
        </w:rPr>
        <w:t xml:space="preserve"> Ustawy. </w:t>
      </w:r>
    </w:p>
    <w:p w14:paraId="24DC7706" w14:textId="77777777" w:rsidR="007D3109" w:rsidRPr="00500497" w:rsidRDefault="007D3109" w:rsidP="007D3109">
      <w:pPr>
        <w:pStyle w:val="Nagwek1"/>
        <w:spacing w:after="120" w:line="276" w:lineRule="auto"/>
        <w:ind w:left="0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16. </w:t>
      </w:r>
      <w:r w:rsidRPr="00500497">
        <w:rPr>
          <w:rFonts w:ascii="Arial" w:hAnsi="Arial" w:cs="Arial"/>
          <w:color w:val="000000" w:themeColor="text1"/>
        </w:rPr>
        <w:t>KLAUZULA INFORMACYJNA DOTYCZĄCA PRZETWARZANIA DANYCH OSOBOWYCH</w:t>
      </w:r>
    </w:p>
    <w:p w14:paraId="1C03C1D1" w14:textId="77777777" w:rsidR="00664635" w:rsidRPr="00500497" w:rsidRDefault="00664635" w:rsidP="007D3109">
      <w:pPr>
        <w:spacing w:after="120" w:line="276" w:lineRule="auto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16.1 Zgodnie z art. 13 ust. 1 i 2 rozporządzenia Parlamentu Europejskiego i Rady (UE) 2016/679 z dnia 27 kwietnia 2016 r. w sprawie ochrony osób fizycznych w związku z przetwarzaniem danych osobowych i w sprawie swobodnego przepływu takich danych oraz </w:t>
      </w:r>
      <w:r w:rsidRPr="00500497">
        <w:rPr>
          <w:rFonts w:ascii="Arial" w:hAnsi="Arial" w:cs="Arial"/>
          <w:color w:val="000000" w:themeColor="text1"/>
          <w:lang w:eastAsia="en-US"/>
        </w:rPr>
        <w:lastRenderedPageBreak/>
        <w:t xml:space="preserve">uchylenia dyrektywy 95/46/WE (ogólne rozporządzenie o ochronie danych) (Dz. Urz. UE L 119 </w:t>
      </w:r>
      <w:r w:rsidRPr="00500497">
        <w:rPr>
          <w:rFonts w:ascii="Arial" w:hAnsi="Arial" w:cs="Arial"/>
          <w:color w:val="000000" w:themeColor="text1"/>
          <w:lang w:eastAsia="en-US"/>
        </w:rPr>
        <w:br/>
        <w:t>z 04.05.2016, str. 1), dalej „RODO”, Zamawiający informuje, że:</w:t>
      </w:r>
    </w:p>
    <w:p w14:paraId="572F24B9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administratorem Pani/Pana danych osobowych jest Rządowa Agencja Rezerw Strategicznych z siedzibą w Warszawie (00-844), ul. Grzybowska 45, tel. +48 22 36 09 100, adres e-mail: </w:t>
      </w:r>
      <w:hyperlink r:id="rId18" w:history="1">
        <w:r w:rsidRPr="00500497">
          <w:rPr>
            <w:rStyle w:val="Hipercze"/>
            <w:rFonts w:ascii="Arial" w:hAnsi="Arial" w:cs="Arial"/>
            <w:color w:val="000000" w:themeColor="text1"/>
            <w:lang w:eastAsia="en-US"/>
          </w:rPr>
          <w:t>kancelaria@rars.gov.pl</w:t>
        </w:r>
      </w:hyperlink>
      <w:r w:rsidRPr="00500497">
        <w:rPr>
          <w:rFonts w:ascii="Arial" w:hAnsi="Arial" w:cs="Arial"/>
          <w:i/>
          <w:iCs/>
          <w:color w:val="000000" w:themeColor="text1"/>
          <w:lang w:eastAsia="en-US"/>
        </w:rPr>
        <w:t>;</w:t>
      </w:r>
    </w:p>
    <w:p w14:paraId="46A0B715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administrator wyznaczył Inspektora Ochrony Danych, z którym można się skontaktować poprzez e-mail: </w:t>
      </w:r>
      <w:hyperlink r:id="rId19" w:history="1">
        <w:r w:rsidRPr="00500497">
          <w:rPr>
            <w:rStyle w:val="Hipercze"/>
            <w:rFonts w:ascii="Arial" w:hAnsi="Arial" w:cs="Arial"/>
            <w:color w:val="000000" w:themeColor="text1"/>
            <w:lang w:eastAsia="en-US"/>
          </w:rPr>
          <w:t>iod@rars.gov.pl</w:t>
        </w:r>
      </w:hyperlink>
      <w:r w:rsidRPr="00500497">
        <w:rPr>
          <w:rFonts w:ascii="Arial" w:hAnsi="Arial" w:cs="Arial"/>
          <w:color w:val="000000" w:themeColor="text1"/>
          <w:lang w:eastAsia="en-US"/>
        </w:rPr>
        <w:t>, lub tel. +48 22 36 09 237;</w:t>
      </w:r>
    </w:p>
    <w:p w14:paraId="1E9C6D5C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Pani/Pana dane osobowe przetwarzane będą na podstawie art. 6 ust. 1 lit. c</w:t>
      </w:r>
      <w:r w:rsidRPr="00500497">
        <w:rPr>
          <w:rFonts w:ascii="Arial" w:hAnsi="Arial" w:cs="Arial"/>
          <w:i/>
          <w:iCs/>
          <w:color w:val="000000" w:themeColor="text1"/>
          <w:lang w:eastAsia="en-US"/>
        </w:rPr>
        <w:t xml:space="preserve"> </w:t>
      </w:r>
      <w:r w:rsidRPr="00500497">
        <w:rPr>
          <w:rFonts w:ascii="Arial" w:hAnsi="Arial" w:cs="Arial"/>
          <w:color w:val="000000" w:themeColor="text1"/>
          <w:lang w:eastAsia="en-US"/>
        </w:rPr>
        <w:t xml:space="preserve">RODO </w:t>
      </w:r>
      <w:r w:rsidRPr="00500497">
        <w:rPr>
          <w:rFonts w:ascii="Arial" w:hAnsi="Arial" w:cs="Arial"/>
          <w:color w:val="000000" w:themeColor="text1"/>
          <w:lang w:eastAsia="en-US"/>
        </w:rPr>
        <w:br/>
        <w:t>w celu związanym z przedmiotowym postępowaniem o udzielenie zamówienia publicznego;</w:t>
      </w:r>
    </w:p>
    <w:p w14:paraId="721C15E5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odbiorcami Pani/Pana danych osobowych będą:</w:t>
      </w:r>
    </w:p>
    <w:p w14:paraId="3A80EA3A" w14:textId="77777777" w:rsidR="00664635" w:rsidRPr="00500497" w:rsidRDefault="00664635" w:rsidP="007D3109">
      <w:pPr>
        <w:numPr>
          <w:ilvl w:val="0"/>
          <w:numId w:val="37"/>
        </w:numPr>
        <w:spacing w:after="120" w:line="276" w:lineRule="auto"/>
        <w:ind w:left="1276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osoby lub podmioty, którym udostępniona zostanie dokumentacja postępowania </w:t>
      </w:r>
      <w:r w:rsidRPr="00500497">
        <w:rPr>
          <w:rFonts w:ascii="Arial" w:hAnsi="Arial" w:cs="Arial"/>
          <w:color w:val="000000" w:themeColor="text1"/>
          <w:lang w:eastAsia="en-US"/>
        </w:rPr>
        <w:br/>
        <w:t>w oparciu o art. 18 oraz art. 74 ustawy z dnia 11 września 2019 r. – Prawo zamówień publicznych;</w:t>
      </w:r>
    </w:p>
    <w:p w14:paraId="7EA68C9B" w14:textId="77777777" w:rsidR="00664635" w:rsidRPr="00500497" w:rsidRDefault="00664635" w:rsidP="007D3109">
      <w:pPr>
        <w:numPr>
          <w:ilvl w:val="0"/>
          <w:numId w:val="37"/>
        </w:numPr>
        <w:spacing w:after="120" w:line="276" w:lineRule="auto"/>
        <w:ind w:left="1276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osoby lub podmioty, którym administrator udzieli informacji publicznej zgodnie </w:t>
      </w:r>
      <w:r w:rsidRPr="00500497">
        <w:rPr>
          <w:rFonts w:ascii="Arial" w:hAnsi="Arial" w:cs="Arial"/>
          <w:color w:val="000000" w:themeColor="text1"/>
          <w:lang w:eastAsia="en-US"/>
        </w:rPr>
        <w:br/>
        <w:t xml:space="preserve">z ustawą z dnia 6 września 2001 r. o dostępie do informacji publicznej </w:t>
      </w:r>
      <w:r w:rsidRPr="00500497">
        <w:rPr>
          <w:rStyle w:val="Hipercze"/>
          <w:rFonts w:ascii="Arial" w:hAnsi="Arial" w:cs="Arial"/>
          <w:color w:val="000000" w:themeColor="text1"/>
          <w:lang w:eastAsia="en-US"/>
        </w:rPr>
        <w:t>(Dz.U. z 2020 r. poz. 2176)</w:t>
      </w:r>
      <w:r w:rsidRPr="00500497">
        <w:rPr>
          <w:rFonts w:ascii="Arial" w:hAnsi="Arial" w:cs="Arial"/>
          <w:color w:val="000000" w:themeColor="text1"/>
          <w:lang w:eastAsia="en-US"/>
        </w:rPr>
        <w:t>;</w:t>
      </w:r>
    </w:p>
    <w:p w14:paraId="566D18D5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Pani/Pana dane osobowe będą przechowywane, zgodnie z art. 78 ust. 1 ustawy, przez okres 4 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(Dz.U. z 2020 r. poz. 164);</w:t>
      </w:r>
    </w:p>
    <w:p w14:paraId="325E8D67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b/>
          <w:bCs/>
          <w:i/>
          <w:iCs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</w:t>
      </w:r>
    </w:p>
    <w:p w14:paraId="70638314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w odniesieniu do Pani/Pana danych osobowych decyzje nie będą podejmowane </w:t>
      </w:r>
      <w:r w:rsidRPr="00500497">
        <w:rPr>
          <w:rFonts w:ascii="Arial" w:hAnsi="Arial" w:cs="Arial"/>
          <w:color w:val="000000" w:themeColor="text1"/>
          <w:lang w:eastAsia="en-US"/>
        </w:rPr>
        <w:br/>
        <w:t>w sposób zautomatyzowany, stosowanie do art. 22 RODO;</w:t>
      </w:r>
    </w:p>
    <w:p w14:paraId="34A88E3A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posiada Pani/Pan:</w:t>
      </w:r>
    </w:p>
    <w:p w14:paraId="41651991" w14:textId="77777777" w:rsidR="00664635" w:rsidRPr="00500497" w:rsidRDefault="00664635" w:rsidP="007D3109">
      <w:pPr>
        <w:numPr>
          <w:ilvl w:val="0"/>
          <w:numId w:val="35"/>
        </w:numPr>
        <w:spacing w:after="120" w:line="276" w:lineRule="auto"/>
        <w:ind w:left="1276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na podstawie art. 15 RODO prawo dostępu do danych osobowych Pani/Pana dotyczących;</w:t>
      </w:r>
    </w:p>
    <w:p w14:paraId="5E92A8FD" w14:textId="77777777" w:rsidR="00664635" w:rsidRPr="00500497" w:rsidRDefault="00664635" w:rsidP="007D3109">
      <w:pPr>
        <w:numPr>
          <w:ilvl w:val="0"/>
          <w:numId w:val="35"/>
        </w:numPr>
        <w:spacing w:after="120" w:line="276" w:lineRule="auto"/>
        <w:ind w:left="1276" w:hanging="357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na podstawie </w:t>
      </w:r>
      <w:r w:rsidRPr="00500497">
        <w:rPr>
          <w:rFonts w:ascii="Arial" w:hAnsi="Arial" w:cs="Arial"/>
          <w:bCs/>
          <w:color w:val="000000" w:themeColor="text1"/>
          <w:lang w:eastAsia="en-US"/>
        </w:rPr>
        <w:t>art. 16 RODO</w:t>
      </w:r>
      <w:r w:rsidRPr="00500497">
        <w:rPr>
          <w:rFonts w:ascii="Arial" w:hAnsi="Arial" w:cs="Arial"/>
          <w:color w:val="000000" w:themeColor="text1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</w:t>
      </w:r>
      <w:r w:rsidRPr="00500497">
        <w:rPr>
          <w:rFonts w:ascii="Arial" w:hAnsi="Arial" w:cs="Arial"/>
          <w:color w:val="000000" w:themeColor="text1"/>
          <w:lang w:eastAsia="en-US"/>
        </w:rPr>
        <w:br/>
        <w:t>z ustawą PZP oraz nie może naruszać integralności protokołu oraz jego załączników);</w:t>
      </w:r>
    </w:p>
    <w:p w14:paraId="3B69DF88" w14:textId="77777777" w:rsidR="00664635" w:rsidRPr="00500497" w:rsidRDefault="00664635" w:rsidP="007D3109">
      <w:pPr>
        <w:numPr>
          <w:ilvl w:val="0"/>
          <w:numId w:val="35"/>
        </w:numPr>
        <w:spacing w:after="120" w:line="276" w:lineRule="auto"/>
        <w:ind w:left="1276" w:hanging="357"/>
        <w:jc w:val="both"/>
        <w:rPr>
          <w:rFonts w:ascii="Arial" w:hAnsi="Arial" w:cs="Arial"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 xml:space="preserve">na podstawie </w:t>
      </w:r>
      <w:r w:rsidRPr="00500497">
        <w:rPr>
          <w:rFonts w:ascii="Arial" w:hAnsi="Arial" w:cs="Arial"/>
          <w:bCs/>
          <w:color w:val="000000" w:themeColor="text1"/>
          <w:lang w:eastAsia="en-US"/>
        </w:rPr>
        <w:t>art. 18 RODO</w:t>
      </w:r>
      <w:r w:rsidRPr="00500497">
        <w:rPr>
          <w:rFonts w:ascii="Arial" w:hAnsi="Arial" w:cs="Arial"/>
          <w:color w:val="000000" w:themeColor="text1"/>
          <w:lang w:eastAsia="en-US"/>
        </w:rPr>
        <w:t xml:space="preserve"> prawo żądania od administratora ograniczenia przetwarzania danych osobowych z zastrzeżeniem przypadków, o których mowa </w:t>
      </w:r>
      <w:r w:rsidRPr="00500497">
        <w:rPr>
          <w:rFonts w:ascii="Arial" w:hAnsi="Arial" w:cs="Arial"/>
          <w:color w:val="000000" w:themeColor="text1"/>
          <w:lang w:eastAsia="en-US"/>
        </w:rPr>
        <w:br/>
        <w:t xml:space="preserve">w </w:t>
      </w:r>
      <w:r w:rsidRPr="00500497">
        <w:rPr>
          <w:rFonts w:ascii="Arial" w:hAnsi="Arial" w:cs="Arial"/>
          <w:bCs/>
          <w:color w:val="000000" w:themeColor="text1"/>
          <w:lang w:eastAsia="en-US"/>
        </w:rPr>
        <w:t>art. 18 ust. 2 RODO</w:t>
      </w:r>
      <w:r w:rsidRPr="00500497">
        <w:rPr>
          <w:rFonts w:ascii="Arial" w:hAnsi="Arial" w:cs="Arial"/>
          <w:color w:val="000000" w:themeColor="text1"/>
          <w:lang w:eastAsia="en-US"/>
        </w:rPr>
        <w:t xml:space="preserve">, przy czym prawo do ograniczenia przetwarzania nie ma zastosowania w odniesieniu do przechowywania, w celu zapewnienia </w:t>
      </w:r>
      <w:r w:rsidRPr="00500497">
        <w:rPr>
          <w:rFonts w:ascii="Arial" w:hAnsi="Arial" w:cs="Arial"/>
          <w:color w:val="000000" w:themeColor="text1"/>
          <w:lang w:eastAsia="en-US"/>
        </w:rPr>
        <w:lastRenderedPageBreak/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7B13447" w14:textId="77777777" w:rsidR="00664635" w:rsidRPr="00500497" w:rsidRDefault="00664635" w:rsidP="007D3109">
      <w:pPr>
        <w:numPr>
          <w:ilvl w:val="0"/>
          <w:numId w:val="35"/>
        </w:numPr>
        <w:spacing w:after="120" w:line="276" w:lineRule="auto"/>
        <w:ind w:left="1276" w:hanging="357"/>
        <w:jc w:val="both"/>
        <w:rPr>
          <w:rFonts w:ascii="Arial" w:hAnsi="Arial" w:cs="Arial"/>
          <w:i/>
          <w:iCs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142F79C3" w14:textId="77777777" w:rsidR="00664635" w:rsidRPr="00500497" w:rsidRDefault="00664635" w:rsidP="007D3109">
      <w:pPr>
        <w:numPr>
          <w:ilvl w:val="0"/>
          <w:numId w:val="34"/>
        </w:numPr>
        <w:spacing w:after="120" w:line="276" w:lineRule="auto"/>
        <w:ind w:left="851" w:hanging="425"/>
        <w:jc w:val="both"/>
        <w:rPr>
          <w:rFonts w:ascii="Arial" w:hAnsi="Arial" w:cs="Arial"/>
          <w:i/>
          <w:iCs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nie przysługuje Pani/Panu:</w:t>
      </w:r>
    </w:p>
    <w:p w14:paraId="7C5EEBE1" w14:textId="77777777" w:rsidR="00664635" w:rsidRPr="00500497" w:rsidRDefault="00664635" w:rsidP="007D3109">
      <w:pPr>
        <w:numPr>
          <w:ilvl w:val="0"/>
          <w:numId w:val="36"/>
        </w:numPr>
        <w:spacing w:after="120" w:line="276" w:lineRule="auto"/>
        <w:ind w:left="1276"/>
        <w:jc w:val="both"/>
        <w:rPr>
          <w:rFonts w:ascii="Arial" w:hAnsi="Arial" w:cs="Arial"/>
          <w:i/>
          <w:iCs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w związku z art. 17 ust. 3 lit. b, d lub e RODO prawo do usunięcia danych osobowych;</w:t>
      </w:r>
    </w:p>
    <w:p w14:paraId="608BFFDC" w14:textId="77777777" w:rsidR="00664635" w:rsidRPr="00500497" w:rsidRDefault="00664635" w:rsidP="007D3109">
      <w:pPr>
        <w:numPr>
          <w:ilvl w:val="0"/>
          <w:numId w:val="36"/>
        </w:numPr>
        <w:spacing w:after="120" w:line="276" w:lineRule="auto"/>
        <w:ind w:left="1276" w:hanging="357"/>
        <w:jc w:val="both"/>
        <w:rPr>
          <w:rFonts w:ascii="Arial" w:hAnsi="Arial" w:cs="Arial"/>
          <w:b/>
          <w:bCs/>
          <w:i/>
          <w:iCs/>
          <w:color w:val="000000" w:themeColor="text1"/>
          <w:lang w:eastAsia="en-US"/>
        </w:rPr>
      </w:pPr>
      <w:r w:rsidRPr="00500497">
        <w:rPr>
          <w:rFonts w:ascii="Arial" w:hAnsi="Arial" w:cs="Arial"/>
          <w:color w:val="000000" w:themeColor="text1"/>
          <w:lang w:eastAsia="en-US"/>
        </w:rPr>
        <w:t>prawo do przenoszenia danych osobowych, o którym mowa w art. 20 RODO;</w:t>
      </w:r>
    </w:p>
    <w:p w14:paraId="75E39520" w14:textId="77777777" w:rsidR="00664635" w:rsidRPr="00500497" w:rsidRDefault="00664635" w:rsidP="007D3109">
      <w:pPr>
        <w:numPr>
          <w:ilvl w:val="0"/>
          <w:numId w:val="36"/>
        </w:numPr>
        <w:spacing w:after="120" w:line="276" w:lineRule="auto"/>
        <w:ind w:left="1276" w:hanging="357"/>
        <w:jc w:val="both"/>
        <w:rPr>
          <w:rFonts w:ascii="Arial" w:hAnsi="Arial" w:cs="Arial"/>
          <w:bCs/>
          <w:iCs/>
          <w:color w:val="000000" w:themeColor="text1"/>
          <w:lang w:eastAsia="en-US"/>
        </w:rPr>
      </w:pPr>
      <w:r w:rsidRPr="00500497">
        <w:rPr>
          <w:rFonts w:ascii="Arial" w:hAnsi="Arial" w:cs="Arial"/>
          <w:bCs/>
          <w:color w:val="000000" w:themeColor="text1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36DCF6A5" w14:textId="77777777" w:rsidR="00664635" w:rsidRPr="00500497" w:rsidRDefault="00664635" w:rsidP="007D3109">
      <w:pPr>
        <w:spacing w:after="120" w:line="276" w:lineRule="auto"/>
        <w:ind w:left="426"/>
        <w:jc w:val="both"/>
        <w:rPr>
          <w:rFonts w:ascii="Arial" w:hAnsi="Arial" w:cs="Arial"/>
          <w:bCs/>
          <w:iCs/>
          <w:color w:val="000000" w:themeColor="text1"/>
          <w:lang w:eastAsia="en-US"/>
        </w:rPr>
      </w:pPr>
      <w:r w:rsidRPr="00500497">
        <w:rPr>
          <w:rFonts w:ascii="Arial" w:hAnsi="Arial" w:cs="Arial"/>
          <w:bCs/>
          <w:iCs/>
          <w:color w:val="000000" w:themeColor="text1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 najmniej jedno z wyłączeń, o których mowa w art. 14 ust. 5 RODO.</w:t>
      </w:r>
    </w:p>
    <w:p w14:paraId="485CF2BF" w14:textId="77777777" w:rsidR="005D74A9" w:rsidRPr="00500497" w:rsidRDefault="00621D8F" w:rsidP="00500497">
      <w:pPr>
        <w:pStyle w:val="justify"/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16.</w:t>
      </w:r>
      <w:r w:rsidR="00664635" w:rsidRPr="00500497">
        <w:rPr>
          <w:rFonts w:ascii="Arial" w:hAnsi="Arial" w:cs="Arial"/>
          <w:color w:val="000000" w:themeColor="text1"/>
        </w:rPr>
        <w:t>2</w:t>
      </w:r>
      <w:r w:rsidR="007D0B8F" w:rsidRPr="00500497">
        <w:rPr>
          <w:rFonts w:ascii="Arial" w:hAnsi="Arial" w:cs="Arial"/>
          <w:color w:val="000000" w:themeColor="text1"/>
        </w:rPr>
        <w:t xml:space="preserve"> Do spraw nieuregulowanych w </w:t>
      </w:r>
      <w:r w:rsidR="007249D5" w:rsidRPr="00500497">
        <w:rPr>
          <w:rFonts w:ascii="Arial" w:hAnsi="Arial" w:cs="Arial"/>
          <w:color w:val="000000" w:themeColor="text1"/>
        </w:rPr>
        <w:t>Zaproszeniu</w:t>
      </w:r>
      <w:r w:rsidR="005D74A9" w:rsidRPr="00500497">
        <w:rPr>
          <w:rFonts w:ascii="Arial" w:hAnsi="Arial" w:cs="Arial"/>
          <w:color w:val="000000" w:themeColor="text1"/>
        </w:rPr>
        <w:t xml:space="preserve"> mają zastosowanie przepisy Ustawy.</w:t>
      </w:r>
    </w:p>
    <w:p w14:paraId="30D95A16" w14:textId="77777777" w:rsidR="002A6E03" w:rsidRPr="00500497" w:rsidRDefault="009405AA" w:rsidP="00500497">
      <w:p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Style w:val="bold"/>
          <w:rFonts w:ascii="Arial" w:hAnsi="Arial" w:cs="Arial"/>
          <w:color w:val="000000" w:themeColor="text1"/>
        </w:rPr>
        <w:t>ZAŁĄCZNIKI</w:t>
      </w:r>
      <w:r w:rsidR="004420C3" w:rsidRPr="00500497">
        <w:rPr>
          <w:rStyle w:val="bold"/>
          <w:rFonts w:ascii="Arial" w:hAnsi="Arial" w:cs="Arial"/>
          <w:color w:val="000000" w:themeColor="text1"/>
        </w:rPr>
        <w:t>:</w:t>
      </w:r>
    </w:p>
    <w:p w14:paraId="1D61C986" w14:textId="6DD2E2E8" w:rsidR="00851613" w:rsidRPr="00500497" w:rsidRDefault="009E62F9" w:rsidP="00500497">
      <w:pPr>
        <w:pStyle w:val="Akapitzlist"/>
        <w:numPr>
          <w:ilvl w:val="0"/>
          <w:numId w:val="17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Dokumentacja techniczna</w:t>
      </w:r>
      <w:r w:rsidR="00F82349" w:rsidRPr="00500497">
        <w:rPr>
          <w:rFonts w:ascii="Arial" w:hAnsi="Arial" w:cs="Arial"/>
          <w:color w:val="000000" w:themeColor="text1"/>
        </w:rPr>
        <w:t>,</w:t>
      </w:r>
    </w:p>
    <w:p w14:paraId="4B7CD0C0" w14:textId="77777777" w:rsidR="004420C3" w:rsidRPr="00500497" w:rsidRDefault="00457BFD" w:rsidP="00500497">
      <w:pPr>
        <w:pStyle w:val="Akapitzlist"/>
        <w:numPr>
          <w:ilvl w:val="0"/>
          <w:numId w:val="17"/>
        </w:numPr>
        <w:spacing w:after="120" w:line="276" w:lineRule="auto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o</w:t>
      </w:r>
      <w:r w:rsidR="004420C3" w:rsidRPr="00500497">
        <w:rPr>
          <w:rFonts w:ascii="Arial" w:hAnsi="Arial" w:cs="Arial"/>
          <w:color w:val="000000" w:themeColor="text1"/>
        </w:rPr>
        <w:t xml:space="preserve">świadczenie o spełnianiu warunków oraz niepodleganiu wykluczeniu, </w:t>
      </w:r>
    </w:p>
    <w:p w14:paraId="0E614300" w14:textId="37AA104D" w:rsidR="004420C3" w:rsidRPr="00500497" w:rsidRDefault="00664635" w:rsidP="00500497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Wzór</w:t>
      </w:r>
      <w:r w:rsidR="0051030C" w:rsidRPr="00500497">
        <w:rPr>
          <w:rFonts w:ascii="Arial" w:hAnsi="Arial" w:cs="Arial"/>
          <w:color w:val="000000" w:themeColor="text1"/>
        </w:rPr>
        <w:t xml:space="preserve"> </w:t>
      </w:r>
      <w:r w:rsidRPr="00500497">
        <w:rPr>
          <w:rFonts w:ascii="Arial" w:hAnsi="Arial" w:cs="Arial"/>
          <w:color w:val="000000" w:themeColor="text1"/>
        </w:rPr>
        <w:t>oferty</w:t>
      </w:r>
      <w:r w:rsidR="00A9417C" w:rsidRPr="00500497">
        <w:rPr>
          <w:rFonts w:ascii="Arial" w:hAnsi="Arial" w:cs="Arial"/>
          <w:color w:val="000000" w:themeColor="text1"/>
        </w:rPr>
        <w:t xml:space="preserve"> negocjacyjnej</w:t>
      </w:r>
      <w:r w:rsidR="00F042A3" w:rsidRPr="00500497">
        <w:rPr>
          <w:rFonts w:ascii="Arial" w:hAnsi="Arial" w:cs="Arial"/>
          <w:color w:val="000000" w:themeColor="text1"/>
        </w:rPr>
        <w:t xml:space="preserve"> część 1 i 2</w:t>
      </w:r>
      <w:r w:rsidR="004420C3" w:rsidRPr="00500497">
        <w:rPr>
          <w:rFonts w:ascii="Arial" w:hAnsi="Arial" w:cs="Arial"/>
          <w:color w:val="000000" w:themeColor="text1"/>
        </w:rPr>
        <w:t>,</w:t>
      </w:r>
    </w:p>
    <w:p w14:paraId="44540408" w14:textId="77777777" w:rsidR="009E3B4D" w:rsidRPr="00500497" w:rsidRDefault="00457BFD" w:rsidP="00500497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w</w:t>
      </w:r>
      <w:r w:rsidR="002E046C" w:rsidRPr="00500497">
        <w:rPr>
          <w:rFonts w:ascii="Arial" w:hAnsi="Arial" w:cs="Arial"/>
          <w:color w:val="000000" w:themeColor="text1"/>
        </w:rPr>
        <w:t>zór umowy</w:t>
      </w:r>
      <w:r w:rsidR="00957385" w:rsidRPr="00500497">
        <w:rPr>
          <w:rFonts w:ascii="Arial" w:hAnsi="Arial" w:cs="Arial"/>
          <w:color w:val="000000" w:themeColor="text1"/>
        </w:rPr>
        <w:t>,</w:t>
      </w:r>
    </w:p>
    <w:p w14:paraId="662B871D" w14:textId="3B0669EB" w:rsidR="00053F48" w:rsidRPr="00500497" w:rsidRDefault="00664635" w:rsidP="00500497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Wykaz wykonanych</w:t>
      </w:r>
      <w:r w:rsidR="0085594F" w:rsidRPr="00500497">
        <w:rPr>
          <w:rFonts w:ascii="Arial" w:hAnsi="Arial" w:cs="Arial"/>
          <w:color w:val="000000" w:themeColor="text1"/>
        </w:rPr>
        <w:t xml:space="preserve"> robót</w:t>
      </w:r>
      <w:r w:rsidRPr="00500497">
        <w:rPr>
          <w:rFonts w:ascii="Arial" w:hAnsi="Arial" w:cs="Arial"/>
          <w:color w:val="000000" w:themeColor="text1"/>
        </w:rPr>
        <w:t>.</w:t>
      </w:r>
    </w:p>
    <w:p w14:paraId="258924EA" w14:textId="4F8741C9" w:rsidR="00C670CA" w:rsidRPr="00500497" w:rsidRDefault="00C670CA" w:rsidP="00500497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500497">
        <w:rPr>
          <w:rFonts w:ascii="Arial" w:hAnsi="Arial" w:cs="Arial"/>
          <w:color w:val="000000" w:themeColor="text1"/>
        </w:rPr>
        <w:t>Przedmiary robót.</w:t>
      </w:r>
    </w:p>
    <w:p w14:paraId="2EEB4611" w14:textId="77777777" w:rsidR="00091564" w:rsidRPr="00500497" w:rsidRDefault="00091564" w:rsidP="00500497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12EBCE8C" w14:textId="77777777" w:rsidR="00091564" w:rsidRPr="00500497" w:rsidRDefault="00091564" w:rsidP="00500497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B5F9890" w14:textId="77777777" w:rsidR="00091564" w:rsidRPr="00500497" w:rsidRDefault="00091564" w:rsidP="00500497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1D6CC600" w14:textId="77777777" w:rsidR="00091564" w:rsidRPr="00500497" w:rsidRDefault="00091564" w:rsidP="00500497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sectPr w:rsidR="00091564" w:rsidRPr="00500497">
      <w:pgSz w:w="11906" w:h="16838"/>
      <w:pgMar w:top="1418" w:right="1418" w:bottom="1134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4545090" w16cex:dateUtc="2023-11-07T13:27:00Z"/>
  <w16cex:commentExtensible w16cex:durableId="28F651FF" w16cex:dateUtc="2023-11-08T17:29:00Z"/>
  <w16cex:commentExtensible w16cex:durableId="6A012D2C" w16cex:dateUtc="2023-11-08T13:40:00Z"/>
  <w16cex:commentExtensible w16cex:durableId="28F6524B" w16cex:dateUtc="2023-11-08T17:30:00Z"/>
  <w16cex:commentExtensible w16cex:durableId="3B95DA9C" w16cex:dateUtc="2023-11-08T13:42:00Z"/>
  <w16cex:commentExtensible w16cex:durableId="28F65357" w16cex:dateUtc="2023-11-08T17:35:00Z"/>
  <w16cex:commentExtensible w16cex:durableId="28F653AF" w16cex:dateUtc="2023-11-08T17:36:00Z"/>
  <w16cex:commentExtensible w16cex:durableId="28F6544B" w16cex:dateUtc="2023-11-08T17:39:00Z"/>
  <w16cex:commentExtensible w16cex:durableId="28F6547E" w16cex:dateUtc="2023-11-08T17:39:00Z"/>
  <w16cex:commentExtensible w16cex:durableId="75619317" w16cex:dateUtc="2023-11-07T14:22:00Z"/>
  <w16cex:commentExtensible w16cex:durableId="28F654DA" w16cex:dateUtc="2023-11-08T17:41:00Z"/>
  <w16cex:commentExtensible w16cex:durableId="10B95578" w16cex:dateUtc="2023-11-07T14:31:00Z"/>
  <w16cex:commentExtensible w16cex:durableId="28F65564" w16cex:dateUtc="2023-11-08T17:43:00Z"/>
  <w16cex:commentExtensible w16cex:durableId="1AAB7862" w16cex:dateUtc="2023-11-07T14:44:00Z"/>
  <w16cex:commentExtensible w16cex:durableId="32CF52BD" w16cex:dateUtc="2023-11-08T11:30:00Z"/>
  <w16cex:commentExtensible w16cex:durableId="7827B506" w16cex:dateUtc="2023-11-08T13:33:00Z"/>
  <w16cex:commentExtensible w16cex:durableId="28F65681" w16cex:dateUtc="2023-11-08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0257D" w16cid:durableId="74545090"/>
  <w16cid:commentId w16cid:paraId="6A81E360" w16cid:durableId="28F651FF"/>
  <w16cid:commentId w16cid:paraId="6F904BC3" w16cid:durableId="6A012D2C"/>
  <w16cid:commentId w16cid:paraId="28F36180" w16cid:durableId="28F6524B"/>
  <w16cid:commentId w16cid:paraId="53F024BD" w16cid:durableId="3B95DA9C"/>
  <w16cid:commentId w16cid:paraId="465EEF43" w16cid:durableId="28F65357"/>
  <w16cid:commentId w16cid:paraId="466E7E29" w16cid:durableId="28F651E1"/>
  <w16cid:commentId w16cid:paraId="089FDC82" w16cid:durableId="28F653AF"/>
  <w16cid:commentId w16cid:paraId="3B263E7F" w16cid:durableId="28F651E2"/>
  <w16cid:commentId w16cid:paraId="3F78087C" w16cid:durableId="28F6544B"/>
  <w16cid:commentId w16cid:paraId="78A58E89" w16cid:durableId="28F6547E"/>
  <w16cid:commentId w16cid:paraId="014F054B" w16cid:durableId="75619317"/>
  <w16cid:commentId w16cid:paraId="0FAF31AD" w16cid:durableId="28F654DA"/>
  <w16cid:commentId w16cid:paraId="11A16726" w16cid:durableId="10B95578"/>
  <w16cid:commentId w16cid:paraId="490D77A9" w16cid:durableId="28F65564"/>
  <w16cid:commentId w16cid:paraId="18E87DDB" w16cid:durableId="1AAB7862"/>
  <w16cid:commentId w16cid:paraId="5FF00AD4" w16cid:durableId="32CF52BD"/>
  <w16cid:commentId w16cid:paraId="6C7FD114" w16cid:durableId="7827B506"/>
  <w16cid:commentId w16cid:paraId="315757B7" w16cid:durableId="28F656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2B173" w14:textId="77777777" w:rsidR="00DC77DE" w:rsidRDefault="00DC77DE" w:rsidP="00F91697">
      <w:pPr>
        <w:spacing w:after="0" w:line="240" w:lineRule="auto"/>
      </w:pPr>
      <w:r>
        <w:separator/>
      </w:r>
    </w:p>
  </w:endnote>
  <w:endnote w:type="continuationSeparator" w:id="0">
    <w:p w14:paraId="5EF84ED0" w14:textId="77777777" w:rsidR="00DC77DE" w:rsidRDefault="00DC77DE" w:rsidP="00F91697">
      <w:pPr>
        <w:spacing w:after="0" w:line="240" w:lineRule="auto"/>
      </w:pPr>
      <w:r>
        <w:continuationSeparator/>
      </w:r>
    </w:p>
  </w:endnote>
  <w:endnote w:type="continuationNotice" w:id="1">
    <w:p w14:paraId="1A546E36" w14:textId="77777777" w:rsidR="00DC77DE" w:rsidRDefault="00DC7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B7D39" w14:textId="77777777" w:rsidR="00DC77DE" w:rsidRDefault="00DC77DE" w:rsidP="00F91697">
      <w:pPr>
        <w:spacing w:after="0" w:line="240" w:lineRule="auto"/>
      </w:pPr>
      <w:r>
        <w:separator/>
      </w:r>
    </w:p>
  </w:footnote>
  <w:footnote w:type="continuationSeparator" w:id="0">
    <w:p w14:paraId="4DC210C4" w14:textId="77777777" w:rsidR="00DC77DE" w:rsidRDefault="00DC77DE" w:rsidP="00F91697">
      <w:pPr>
        <w:spacing w:after="0" w:line="240" w:lineRule="auto"/>
      </w:pPr>
      <w:r>
        <w:continuationSeparator/>
      </w:r>
    </w:p>
  </w:footnote>
  <w:footnote w:type="continuationNotice" w:id="1">
    <w:p w14:paraId="01F57211" w14:textId="77777777" w:rsidR="00DC77DE" w:rsidRDefault="00DC77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Arial Narrow" w:hAnsi="Arial Narrow" w:cs="Times New Roman" w:hint="default"/>
      </w:rPr>
    </w:lvl>
    <w:lvl w:ilvl="1"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50900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D01C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478EF"/>
    <w:multiLevelType w:val="hybridMultilevel"/>
    <w:tmpl w:val="926EE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29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Arial Narrow" w:hAnsi="Arial Narrow" w:cs="Times New Roman" w:hint="default"/>
      </w:rPr>
    </w:lvl>
    <w:lvl w:ilvl="2"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C34E5C"/>
    <w:multiLevelType w:val="hybridMultilevel"/>
    <w:tmpl w:val="DED2E2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A051356"/>
    <w:multiLevelType w:val="multilevel"/>
    <w:tmpl w:val="FFFFFFFF"/>
    <w:lvl w:ilvl="0">
      <w:start w:val="1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6"/>
      <w:numFmt w:val="decimal"/>
      <w:isLgl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7" w15:restartNumberingAfterBreak="0">
    <w:nsid w:val="0C0416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Arial Narrow" w:hAnsi="Arial Narrow" w:cs="Times New Roman" w:hint="default"/>
      </w:rPr>
    </w:lvl>
    <w:lvl w:ilvl="2"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AB2078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" w15:restartNumberingAfterBreak="0">
    <w:nsid w:val="0DA22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0361474"/>
    <w:multiLevelType w:val="hybridMultilevel"/>
    <w:tmpl w:val="95C2D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56D86"/>
    <w:multiLevelType w:val="hybridMultilevel"/>
    <w:tmpl w:val="FFFFFFFF"/>
    <w:lvl w:ilvl="0" w:tplc="6A5CEA18">
      <w:start w:val="1"/>
      <w:numFmt w:val="decimal"/>
      <w:lvlText w:val="%1."/>
      <w:lvlJc w:val="left"/>
      <w:pPr>
        <w:ind w:left="86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A8B542">
      <w:start w:val="1"/>
      <w:numFmt w:val="decimal"/>
      <w:lvlText w:val="%2)"/>
      <w:lvlJc w:val="left"/>
      <w:pPr>
        <w:ind w:left="10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1A5F52CB"/>
    <w:multiLevelType w:val="hybridMultilevel"/>
    <w:tmpl w:val="FFFFFFFF"/>
    <w:lvl w:ilvl="0" w:tplc="36A6F406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E56F9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4802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6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4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20" w:hanging="180"/>
      </w:pPr>
      <w:rPr>
        <w:rFonts w:cs="Times New Roman"/>
      </w:rPr>
    </w:lvl>
  </w:abstractNum>
  <w:abstractNum w:abstractNumId="15" w15:restartNumberingAfterBreak="0">
    <w:nsid w:val="1D7C4CFB"/>
    <w:multiLevelType w:val="hybridMultilevel"/>
    <w:tmpl w:val="FFFFFFFF"/>
    <w:lvl w:ilvl="0" w:tplc="409E7ED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F07C5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70773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570" w:hanging="360"/>
      </w:pPr>
      <w:rPr>
        <w:rFonts w:cs="Times New Roman"/>
      </w:rPr>
    </w:lvl>
    <w:lvl w:ilvl="1" w:tplc="C14298AA">
      <w:start w:val="1"/>
      <w:numFmt w:val="decimal"/>
      <w:lvlText w:val="%2)"/>
      <w:lvlJc w:val="left"/>
      <w:pPr>
        <w:ind w:left="1352" w:hanging="360"/>
      </w:pPr>
      <w:rPr>
        <w:rFonts w:ascii="Arial" w:eastAsia="Times New Roman" w:hAnsi="Arial" w:cs="Arial"/>
      </w:rPr>
    </w:lvl>
    <w:lvl w:ilvl="2" w:tplc="8836E2DE">
      <w:start w:val="1"/>
      <w:numFmt w:val="decimal"/>
      <w:lvlText w:val="%3."/>
      <w:lvlJc w:val="left"/>
      <w:pPr>
        <w:ind w:left="785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FFFFFFFF"/>
    <w:lvl w:ilvl="0" w:tplc="EF82E0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F05E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FD3171"/>
    <w:multiLevelType w:val="hybridMultilevel"/>
    <w:tmpl w:val="E88E0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FFFFFFFF"/>
    <w:lvl w:ilvl="0" w:tplc="2CBA3514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49750A"/>
    <w:multiLevelType w:val="hybridMultilevel"/>
    <w:tmpl w:val="8EC6E0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36082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5406D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20" w:hanging="180"/>
      </w:pPr>
      <w:rPr>
        <w:rFonts w:cs="Times New Roman"/>
      </w:rPr>
    </w:lvl>
  </w:abstractNum>
  <w:abstractNum w:abstractNumId="25" w15:restartNumberingAfterBreak="0">
    <w:nsid w:val="43597DE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15FBC"/>
    <w:multiLevelType w:val="hybridMultilevel"/>
    <w:tmpl w:val="FFFFFFFF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00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6CB02196">
      <w:start w:val="1"/>
      <w:numFmt w:val="lowerLetter"/>
      <w:lvlText w:val="%5)"/>
      <w:lvlJc w:val="left"/>
      <w:pPr>
        <w:ind w:left="3600" w:hanging="360"/>
      </w:pPr>
      <w:rPr>
        <w:rFonts w:eastAsia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856EF4"/>
    <w:multiLevelType w:val="hybridMultilevel"/>
    <w:tmpl w:val="9B7A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01D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F21B4A"/>
    <w:multiLevelType w:val="hybridMultilevel"/>
    <w:tmpl w:val="FFFFFFFF"/>
    <w:lvl w:ilvl="0" w:tplc="E66694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2B52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F4518A0"/>
    <w:multiLevelType w:val="hybridMultilevel"/>
    <w:tmpl w:val="FFFFFFFF"/>
    <w:lvl w:ilvl="0" w:tplc="9FF630A4">
      <w:start w:val="1"/>
      <w:numFmt w:val="decimal"/>
      <w:lvlText w:val="%1.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Times New Roman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625B78C5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CE96AD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F801C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BA5D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436083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04D9"/>
    <w:multiLevelType w:val="hybridMultilevel"/>
    <w:tmpl w:val="FFFFFFFF"/>
    <w:lvl w:ilvl="0" w:tplc="75A0D9B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CC96445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7CFEA07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</w:num>
  <w:num w:numId="5">
    <w:abstractNumId w:val="6"/>
    <w:lvlOverride w:ilvl="0">
      <w:startOverride w:val="1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3"/>
  </w:num>
  <w:num w:numId="8">
    <w:abstractNumId w:val="25"/>
  </w:num>
  <w:num w:numId="9">
    <w:abstractNumId w:val="2"/>
  </w:num>
  <w:num w:numId="10">
    <w:abstractNumId w:val="34"/>
  </w:num>
  <w:num w:numId="11">
    <w:abstractNumId w:val="19"/>
  </w:num>
  <w:num w:numId="12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36"/>
  </w:num>
  <w:num w:numId="22">
    <w:abstractNumId w:val="32"/>
  </w:num>
  <w:num w:numId="23">
    <w:abstractNumId w:val="8"/>
  </w:num>
  <w:num w:numId="24">
    <w:abstractNumId w:val="16"/>
  </w:num>
  <w:num w:numId="25">
    <w:abstractNumId w:val="23"/>
  </w:num>
  <w:num w:numId="26">
    <w:abstractNumId w:val="11"/>
  </w:num>
  <w:num w:numId="27">
    <w:abstractNumId w:val="37"/>
  </w:num>
  <w:num w:numId="28">
    <w:abstractNumId w:val="24"/>
  </w:num>
  <w:num w:numId="29">
    <w:abstractNumId w:val="14"/>
  </w:num>
  <w:num w:numId="30">
    <w:abstractNumId w:val="31"/>
  </w:num>
  <w:num w:numId="31">
    <w:abstractNumId w:val="17"/>
  </w:num>
  <w:num w:numId="32">
    <w:abstractNumId w:val="26"/>
  </w:num>
  <w:num w:numId="33">
    <w:abstractNumId w:val="29"/>
  </w:num>
  <w:num w:numId="34">
    <w:abstractNumId w:val="18"/>
  </w:num>
  <w:num w:numId="35">
    <w:abstractNumId w:val="12"/>
  </w:num>
  <w:num w:numId="36">
    <w:abstractNumId w:val="21"/>
  </w:num>
  <w:num w:numId="37">
    <w:abstractNumId w:val="15"/>
  </w:num>
  <w:num w:numId="38">
    <w:abstractNumId w:val="27"/>
  </w:num>
  <w:num w:numId="39">
    <w:abstractNumId w:val="10"/>
  </w:num>
  <w:num w:numId="40">
    <w:abstractNumId w:val="22"/>
  </w:num>
  <w:num w:numId="41">
    <w:abstractNumId w:val="3"/>
  </w:num>
  <w:num w:numId="42">
    <w:abstractNumId w:val="5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03"/>
    <w:rsid w:val="00004C7E"/>
    <w:rsid w:val="00011439"/>
    <w:rsid w:val="000127AD"/>
    <w:rsid w:val="00013119"/>
    <w:rsid w:val="0001400A"/>
    <w:rsid w:val="00015801"/>
    <w:rsid w:val="000168DF"/>
    <w:rsid w:val="00017455"/>
    <w:rsid w:val="000239FC"/>
    <w:rsid w:val="00023B0F"/>
    <w:rsid w:val="00023D22"/>
    <w:rsid w:val="0002416A"/>
    <w:rsid w:val="0002478C"/>
    <w:rsid w:val="00025445"/>
    <w:rsid w:val="00026576"/>
    <w:rsid w:val="00030C2F"/>
    <w:rsid w:val="00031C0A"/>
    <w:rsid w:val="00031FE7"/>
    <w:rsid w:val="000366AA"/>
    <w:rsid w:val="00037DB1"/>
    <w:rsid w:val="00040AD5"/>
    <w:rsid w:val="000532B3"/>
    <w:rsid w:val="00053F48"/>
    <w:rsid w:val="00061572"/>
    <w:rsid w:val="00061D52"/>
    <w:rsid w:val="0006437A"/>
    <w:rsid w:val="0006524A"/>
    <w:rsid w:val="00066A3C"/>
    <w:rsid w:val="000704C9"/>
    <w:rsid w:val="0007071A"/>
    <w:rsid w:val="00070998"/>
    <w:rsid w:val="00081E7D"/>
    <w:rsid w:val="00083062"/>
    <w:rsid w:val="00083865"/>
    <w:rsid w:val="00086721"/>
    <w:rsid w:val="00091564"/>
    <w:rsid w:val="000A2145"/>
    <w:rsid w:val="000B4EFD"/>
    <w:rsid w:val="000B58ED"/>
    <w:rsid w:val="000B6AB0"/>
    <w:rsid w:val="000B6D2B"/>
    <w:rsid w:val="000C0433"/>
    <w:rsid w:val="000C2FCD"/>
    <w:rsid w:val="000C302E"/>
    <w:rsid w:val="000E35C7"/>
    <w:rsid w:val="000E5714"/>
    <w:rsid w:val="000E5B93"/>
    <w:rsid w:val="000F111F"/>
    <w:rsid w:val="000F36E5"/>
    <w:rsid w:val="000F749B"/>
    <w:rsid w:val="000F77F8"/>
    <w:rsid w:val="00100542"/>
    <w:rsid w:val="00100556"/>
    <w:rsid w:val="00100582"/>
    <w:rsid w:val="0010297F"/>
    <w:rsid w:val="00120A24"/>
    <w:rsid w:val="00121B29"/>
    <w:rsid w:val="001265A4"/>
    <w:rsid w:val="00126CF5"/>
    <w:rsid w:val="00134767"/>
    <w:rsid w:val="00140049"/>
    <w:rsid w:val="00140936"/>
    <w:rsid w:val="001421D1"/>
    <w:rsid w:val="0014793C"/>
    <w:rsid w:val="001501B9"/>
    <w:rsid w:val="00150B11"/>
    <w:rsid w:val="00154B8A"/>
    <w:rsid w:val="00156175"/>
    <w:rsid w:val="00160330"/>
    <w:rsid w:val="00160735"/>
    <w:rsid w:val="001618AB"/>
    <w:rsid w:val="00162864"/>
    <w:rsid w:val="00162A5C"/>
    <w:rsid w:val="001637E6"/>
    <w:rsid w:val="00163B1F"/>
    <w:rsid w:val="00171462"/>
    <w:rsid w:val="001728BE"/>
    <w:rsid w:val="00174691"/>
    <w:rsid w:val="00183315"/>
    <w:rsid w:val="001869B7"/>
    <w:rsid w:val="001A605E"/>
    <w:rsid w:val="001A6144"/>
    <w:rsid w:val="001B23F1"/>
    <w:rsid w:val="001B2FD2"/>
    <w:rsid w:val="001D3E71"/>
    <w:rsid w:val="001D3F6D"/>
    <w:rsid w:val="001D5B81"/>
    <w:rsid w:val="001D688F"/>
    <w:rsid w:val="001E12CA"/>
    <w:rsid w:val="001E7221"/>
    <w:rsid w:val="001F2D1B"/>
    <w:rsid w:val="001F5837"/>
    <w:rsid w:val="002027DE"/>
    <w:rsid w:val="00207679"/>
    <w:rsid w:val="002100B1"/>
    <w:rsid w:val="00216256"/>
    <w:rsid w:val="0021689E"/>
    <w:rsid w:val="00221AB8"/>
    <w:rsid w:val="00223C02"/>
    <w:rsid w:val="00224B5B"/>
    <w:rsid w:val="00225355"/>
    <w:rsid w:val="00232397"/>
    <w:rsid w:val="00244614"/>
    <w:rsid w:val="0024629F"/>
    <w:rsid w:val="00261618"/>
    <w:rsid w:val="00263EE6"/>
    <w:rsid w:val="0027060A"/>
    <w:rsid w:val="002742CE"/>
    <w:rsid w:val="00277D7D"/>
    <w:rsid w:val="00282FFC"/>
    <w:rsid w:val="00284068"/>
    <w:rsid w:val="002841D8"/>
    <w:rsid w:val="00286390"/>
    <w:rsid w:val="00286BC6"/>
    <w:rsid w:val="00287699"/>
    <w:rsid w:val="00292E46"/>
    <w:rsid w:val="002961ED"/>
    <w:rsid w:val="00296541"/>
    <w:rsid w:val="002A6E03"/>
    <w:rsid w:val="002A7A7E"/>
    <w:rsid w:val="002B2526"/>
    <w:rsid w:val="002B29A7"/>
    <w:rsid w:val="002C59B3"/>
    <w:rsid w:val="002C61B5"/>
    <w:rsid w:val="002D0219"/>
    <w:rsid w:val="002D0EE0"/>
    <w:rsid w:val="002D26D9"/>
    <w:rsid w:val="002D363A"/>
    <w:rsid w:val="002D3685"/>
    <w:rsid w:val="002E046C"/>
    <w:rsid w:val="002E2051"/>
    <w:rsid w:val="002E2F75"/>
    <w:rsid w:val="002E3355"/>
    <w:rsid w:val="002F05F9"/>
    <w:rsid w:val="002F18EE"/>
    <w:rsid w:val="002F3A09"/>
    <w:rsid w:val="00306270"/>
    <w:rsid w:val="00316E87"/>
    <w:rsid w:val="00317E4A"/>
    <w:rsid w:val="00320004"/>
    <w:rsid w:val="00322DFE"/>
    <w:rsid w:val="00324D31"/>
    <w:rsid w:val="00326809"/>
    <w:rsid w:val="00330152"/>
    <w:rsid w:val="003335B0"/>
    <w:rsid w:val="003352D9"/>
    <w:rsid w:val="00337812"/>
    <w:rsid w:val="0034030B"/>
    <w:rsid w:val="00342952"/>
    <w:rsid w:val="003440D6"/>
    <w:rsid w:val="003529A0"/>
    <w:rsid w:val="00352A5A"/>
    <w:rsid w:val="00357E3C"/>
    <w:rsid w:val="00362E78"/>
    <w:rsid w:val="00362FE1"/>
    <w:rsid w:val="00376A3B"/>
    <w:rsid w:val="00381561"/>
    <w:rsid w:val="00381BDD"/>
    <w:rsid w:val="00381C8B"/>
    <w:rsid w:val="00381EB9"/>
    <w:rsid w:val="00385A15"/>
    <w:rsid w:val="00387B41"/>
    <w:rsid w:val="003920AE"/>
    <w:rsid w:val="00396423"/>
    <w:rsid w:val="003A645F"/>
    <w:rsid w:val="003B267E"/>
    <w:rsid w:val="003B3818"/>
    <w:rsid w:val="003B6C06"/>
    <w:rsid w:val="003C12EE"/>
    <w:rsid w:val="003C20F7"/>
    <w:rsid w:val="003C25AD"/>
    <w:rsid w:val="003C3468"/>
    <w:rsid w:val="003C4386"/>
    <w:rsid w:val="003C7F33"/>
    <w:rsid w:val="003D4D7D"/>
    <w:rsid w:val="003D64D6"/>
    <w:rsid w:val="003E6246"/>
    <w:rsid w:val="003F2DEE"/>
    <w:rsid w:val="003F3C27"/>
    <w:rsid w:val="003F3C2A"/>
    <w:rsid w:val="003F574F"/>
    <w:rsid w:val="003F6115"/>
    <w:rsid w:val="003F6781"/>
    <w:rsid w:val="003F6B32"/>
    <w:rsid w:val="00400015"/>
    <w:rsid w:val="00400C06"/>
    <w:rsid w:val="00402A07"/>
    <w:rsid w:val="00406B0D"/>
    <w:rsid w:val="00413235"/>
    <w:rsid w:val="0041560A"/>
    <w:rsid w:val="004172A4"/>
    <w:rsid w:val="004172A7"/>
    <w:rsid w:val="0042215E"/>
    <w:rsid w:val="00422B81"/>
    <w:rsid w:val="00431E21"/>
    <w:rsid w:val="00434ADE"/>
    <w:rsid w:val="00435D88"/>
    <w:rsid w:val="00436BBB"/>
    <w:rsid w:val="00437B3C"/>
    <w:rsid w:val="00441E28"/>
    <w:rsid w:val="004420C3"/>
    <w:rsid w:val="00446C69"/>
    <w:rsid w:val="0045221D"/>
    <w:rsid w:val="004524C9"/>
    <w:rsid w:val="00457BFD"/>
    <w:rsid w:val="00466EB8"/>
    <w:rsid w:val="004678A7"/>
    <w:rsid w:val="00473C93"/>
    <w:rsid w:val="00474D88"/>
    <w:rsid w:val="00480325"/>
    <w:rsid w:val="004860EE"/>
    <w:rsid w:val="00492902"/>
    <w:rsid w:val="00492D24"/>
    <w:rsid w:val="00497774"/>
    <w:rsid w:val="004A0A11"/>
    <w:rsid w:val="004A0C66"/>
    <w:rsid w:val="004A275B"/>
    <w:rsid w:val="004A7D10"/>
    <w:rsid w:val="004B169F"/>
    <w:rsid w:val="004B1D87"/>
    <w:rsid w:val="004B64F7"/>
    <w:rsid w:val="004C3FD1"/>
    <w:rsid w:val="004D1246"/>
    <w:rsid w:val="004D62E3"/>
    <w:rsid w:val="004D655F"/>
    <w:rsid w:val="004D6C9A"/>
    <w:rsid w:val="004E0027"/>
    <w:rsid w:val="004E0F2E"/>
    <w:rsid w:val="004E44C8"/>
    <w:rsid w:val="004E52A5"/>
    <w:rsid w:val="004E5BD4"/>
    <w:rsid w:val="004F1ED5"/>
    <w:rsid w:val="004F245E"/>
    <w:rsid w:val="004F3341"/>
    <w:rsid w:val="004F64A6"/>
    <w:rsid w:val="00500497"/>
    <w:rsid w:val="00506A1B"/>
    <w:rsid w:val="00507054"/>
    <w:rsid w:val="0051030C"/>
    <w:rsid w:val="00511231"/>
    <w:rsid w:val="005156E1"/>
    <w:rsid w:val="005225D5"/>
    <w:rsid w:val="00522D18"/>
    <w:rsid w:val="005232D1"/>
    <w:rsid w:val="00524088"/>
    <w:rsid w:val="005308CB"/>
    <w:rsid w:val="005312AB"/>
    <w:rsid w:val="0053217C"/>
    <w:rsid w:val="005363AE"/>
    <w:rsid w:val="00536E83"/>
    <w:rsid w:val="005455FD"/>
    <w:rsid w:val="00550977"/>
    <w:rsid w:val="005564A6"/>
    <w:rsid w:val="005609A3"/>
    <w:rsid w:val="00566CBB"/>
    <w:rsid w:val="0056757F"/>
    <w:rsid w:val="0057041F"/>
    <w:rsid w:val="00575E56"/>
    <w:rsid w:val="005819ED"/>
    <w:rsid w:val="00582873"/>
    <w:rsid w:val="00582B25"/>
    <w:rsid w:val="00582E0D"/>
    <w:rsid w:val="00585A7E"/>
    <w:rsid w:val="00586858"/>
    <w:rsid w:val="00586D80"/>
    <w:rsid w:val="00587256"/>
    <w:rsid w:val="005923FC"/>
    <w:rsid w:val="0059430C"/>
    <w:rsid w:val="005A0E65"/>
    <w:rsid w:val="005A2A6E"/>
    <w:rsid w:val="005A3DED"/>
    <w:rsid w:val="005A49F2"/>
    <w:rsid w:val="005A5B08"/>
    <w:rsid w:val="005A6415"/>
    <w:rsid w:val="005B0962"/>
    <w:rsid w:val="005B418E"/>
    <w:rsid w:val="005C1481"/>
    <w:rsid w:val="005C7A03"/>
    <w:rsid w:val="005D1CB3"/>
    <w:rsid w:val="005D4396"/>
    <w:rsid w:val="005D6E67"/>
    <w:rsid w:val="005D74A9"/>
    <w:rsid w:val="005E0B52"/>
    <w:rsid w:val="005E14E4"/>
    <w:rsid w:val="005E1565"/>
    <w:rsid w:val="005E1F4B"/>
    <w:rsid w:val="005E495B"/>
    <w:rsid w:val="005F03BE"/>
    <w:rsid w:val="005F5465"/>
    <w:rsid w:val="00602FCE"/>
    <w:rsid w:val="00605AA1"/>
    <w:rsid w:val="006066A2"/>
    <w:rsid w:val="00617F5B"/>
    <w:rsid w:val="00621D8F"/>
    <w:rsid w:val="00623F0E"/>
    <w:rsid w:val="0063230A"/>
    <w:rsid w:val="006400E8"/>
    <w:rsid w:val="006407F0"/>
    <w:rsid w:val="00643D7A"/>
    <w:rsid w:val="006446C5"/>
    <w:rsid w:val="006517EB"/>
    <w:rsid w:val="006532C1"/>
    <w:rsid w:val="006627A2"/>
    <w:rsid w:val="00664635"/>
    <w:rsid w:val="00665BB0"/>
    <w:rsid w:val="00672AE4"/>
    <w:rsid w:val="00673FF0"/>
    <w:rsid w:val="00674BFE"/>
    <w:rsid w:val="006771B8"/>
    <w:rsid w:val="006806F3"/>
    <w:rsid w:val="00681EC5"/>
    <w:rsid w:val="00685F2C"/>
    <w:rsid w:val="00686265"/>
    <w:rsid w:val="00692C69"/>
    <w:rsid w:val="006948E1"/>
    <w:rsid w:val="00695BB9"/>
    <w:rsid w:val="00696100"/>
    <w:rsid w:val="00696E84"/>
    <w:rsid w:val="006A0777"/>
    <w:rsid w:val="006A54CB"/>
    <w:rsid w:val="006B0A2F"/>
    <w:rsid w:val="006B1B96"/>
    <w:rsid w:val="006B2834"/>
    <w:rsid w:val="006B2836"/>
    <w:rsid w:val="006B489E"/>
    <w:rsid w:val="006C2DCB"/>
    <w:rsid w:val="006C4FB8"/>
    <w:rsid w:val="006D0A8A"/>
    <w:rsid w:val="006D43C3"/>
    <w:rsid w:val="006D6903"/>
    <w:rsid w:val="006D6E93"/>
    <w:rsid w:val="006E11E4"/>
    <w:rsid w:val="006E2DBC"/>
    <w:rsid w:val="006E3E5C"/>
    <w:rsid w:val="006E4348"/>
    <w:rsid w:val="006E780E"/>
    <w:rsid w:val="006F165B"/>
    <w:rsid w:val="006F451B"/>
    <w:rsid w:val="006F572A"/>
    <w:rsid w:val="006F583C"/>
    <w:rsid w:val="0070044E"/>
    <w:rsid w:val="00702373"/>
    <w:rsid w:val="00703337"/>
    <w:rsid w:val="00703BD6"/>
    <w:rsid w:val="0070512E"/>
    <w:rsid w:val="00705A06"/>
    <w:rsid w:val="0071173F"/>
    <w:rsid w:val="007142B2"/>
    <w:rsid w:val="007247F0"/>
    <w:rsid w:val="007249D5"/>
    <w:rsid w:val="00731C39"/>
    <w:rsid w:val="00735A75"/>
    <w:rsid w:val="00736199"/>
    <w:rsid w:val="00743884"/>
    <w:rsid w:val="00750920"/>
    <w:rsid w:val="00754699"/>
    <w:rsid w:val="00755A87"/>
    <w:rsid w:val="0077720C"/>
    <w:rsid w:val="00777E3C"/>
    <w:rsid w:val="007824AD"/>
    <w:rsid w:val="00782C6C"/>
    <w:rsid w:val="007854B4"/>
    <w:rsid w:val="00787514"/>
    <w:rsid w:val="00787549"/>
    <w:rsid w:val="0079215A"/>
    <w:rsid w:val="00793062"/>
    <w:rsid w:val="007960F2"/>
    <w:rsid w:val="00796AEF"/>
    <w:rsid w:val="007A4B6D"/>
    <w:rsid w:val="007A72B8"/>
    <w:rsid w:val="007B08C0"/>
    <w:rsid w:val="007B17DC"/>
    <w:rsid w:val="007C6E0B"/>
    <w:rsid w:val="007D0B8F"/>
    <w:rsid w:val="007D3109"/>
    <w:rsid w:val="007D597A"/>
    <w:rsid w:val="007D6F11"/>
    <w:rsid w:val="007D770F"/>
    <w:rsid w:val="007E1D4F"/>
    <w:rsid w:val="007E786B"/>
    <w:rsid w:val="007F3757"/>
    <w:rsid w:val="007F7989"/>
    <w:rsid w:val="00800A1E"/>
    <w:rsid w:val="0080162C"/>
    <w:rsid w:val="008053D9"/>
    <w:rsid w:val="008101A5"/>
    <w:rsid w:val="00810BD6"/>
    <w:rsid w:val="008118AA"/>
    <w:rsid w:val="00811DBD"/>
    <w:rsid w:val="00816DD7"/>
    <w:rsid w:val="00822D15"/>
    <w:rsid w:val="008236F2"/>
    <w:rsid w:val="00823ABA"/>
    <w:rsid w:val="008270F8"/>
    <w:rsid w:val="00827BE3"/>
    <w:rsid w:val="00830F6C"/>
    <w:rsid w:val="008326A1"/>
    <w:rsid w:val="00833B1E"/>
    <w:rsid w:val="00835184"/>
    <w:rsid w:val="00837455"/>
    <w:rsid w:val="008426BA"/>
    <w:rsid w:val="008437F2"/>
    <w:rsid w:val="008515F8"/>
    <w:rsid w:val="00851613"/>
    <w:rsid w:val="0085594F"/>
    <w:rsid w:val="00862DF7"/>
    <w:rsid w:val="00867E3F"/>
    <w:rsid w:val="008748AB"/>
    <w:rsid w:val="00876B8F"/>
    <w:rsid w:val="00884825"/>
    <w:rsid w:val="0088579C"/>
    <w:rsid w:val="00887F60"/>
    <w:rsid w:val="00890E3D"/>
    <w:rsid w:val="0089197B"/>
    <w:rsid w:val="008A495B"/>
    <w:rsid w:val="008B3213"/>
    <w:rsid w:val="008B38DA"/>
    <w:rsid w:val="008B607B"/>
    <w:rsid w:val="008C0BFC"/>
    <w:rsid w:val="008C431D"/>
    <w:rsid w:val="008C6C45"/>
    <w:rsid w:val="008D4863"/>
    <w:rsid w:val="008D4A66"/>
    <w:rsid w:val="008D79CF"/>
    <w:rsid w:val="008D7B7D"/>
    <w:rsid w:val="008E0DCB"/>
    <w:rsid w:val="008E123B"/>
    <w:rsid w:val="008F65E2"/>
    <w:rsid w:val="0090137D"/>
    <w:rsid w:val="0090198F"/>
    <w:rsid w:val="00904C8C"/>
    <w:rsid w:val="00906621"/>
    <w:rsid w:val="00907A19"/>
    <w:rsid w:val="009104CF"/>
    <w:rsid w:val="009125FF"/>
    <w:rsid w:val="0091318F"/>
    <w:rsid w:val="00913308"/>
    <w:rsid w:val="0091522F"/>
    <w:rsid w:val="00916269"/>
    <w:rsid w:val="00916470"/>
    <w:rsid w:val="00921B8F"/>
    <w:rsid w:val="00923CF2"/>
    <w:rsid w:val="00931B9F"/>
    <w:rsid w:val="00932388"/>
    <w:rsid w:val="0093279B"/>
    <w:rsid w:val="0093483F"/>
    <w:rsid w:val="00936AF0"/>
    <w:rsid w:val="00937F3F"/>
    <w:rsid w:val="00937F7E"/>
    <w:rsid w:val="009405AA"/>
    <w:rsid w:val="00941BE3"/>
    <w:rsid w:val="00942751"/>
    <w:rsid w:val="00944B8B"/>
    <w:rsid w:val="0094704C"/>
    <w:rsid w:val="00947968"/>
    <w:rsid w:val="009514C7"/>
    <w:rsid w:val="0095309F"/>
    <w:rsid w:val="00954055"/>
    <w:rsid w:val="00955B04"/>
    <w:rsid w:val="00955EA6"/>
    <w:rsid w:val="00957257"/>
    <w:rsid w:val="00957385"/>
    <w:rsid w:val="00960994"/>
    <w:rsid w:val="0096136B"/>
    <w:rsid w:val="0096438E"/>
    <w:rsid w:val="00981D60"/>
    <w:rsid w:val="009844EA"/>
    <w:rsid w:val="0098701D"/>
    <w:rsid w:val="0099420A"/>
    <w:rsid w:val="009A0269"/>
    <w:rsid w:val="009A3F52"/>
    <w:rsid w:val="009A7500"/>
    <w:rsid w:val="009B0A0B"/>
    <w:rsid w:val="009B6A1C"/>
    <w:rsid w:val="009C4CA0"/>
    <w:rsid w:val="009C7F85"/>
    <w:rsid w:val="009D03F2"/>
    <w:rsid w:val="009D140E"/>
    <w:rsid w:val="009D21FE"/>
    <w:rsid w:val="009D2327"/>
    <w:rsid w:val="009D40FC"/>
    <w:rsid w:val="009D7660"/>
    <w:rsid w:val="009E159E"/>
    <w:rsid w:val="009E3B4D"/>
    <w:rsid w:val="009E62F9"/>
    <w:rsid w:val="009F621E"/>
    <w:rsid w:val="009F6956"/>
    <w:rsid w:val="00A013CF"/>
    <w:rsid w:val="00A02AA5"/>
    <w:rsid w:val="00A13D57"/>
    <w:rsid w:val="00A14746"/>
    <w:rsid w:val="00A169E3"/>
    <w:rsid w:val="00A16C2C"/>
    <w:rsid w:val="00A21051"/>
    <w:rsid w:val="00A22E91"/>
    <w:rsid w:val="00A25AEF"/>
    <w:rsid w:val="00A27FDF"/>
    <w:rsid w:val="00A3518B"/>
    <w:rsid w:val="00A36487"/>
    <w:rsid w:val="00A36F02"/>
    <w:rsid w:val="00A413A6"/>
    <w:rsid w:val="00A46B54"/>
    <w:rsid w:val="00A55563"/>
    <w:rsid w:val="00A5703B"/>
    <w:rsid w:val="00A57D39"/>
    <w:rsid w:val="00A60BEB"/>
    <w:rsid w:val="00A652CE"/>
    <w:rsid w:val="00A653D3"/>
    <w:rsid w:val="00A65D36"/>
    <w:rsid w:val="00A6691F"/>
    <w:rsid w:val="00A673F7"/>
    <w:rsid w:val="00A67BD2"/>
    <w:rsid w:val="00A704A1"/>
    <w:rsid w:val="00A70FC9"/>
    <w:rsid w:val="00A726DF"/>
    <w:rsid w:val="00A73E0D"/>
    <w:rsid w:val="00A77E6B"/>
    <w:rsid w:val="00A828DD"/>
    <w:rsid w:val="00A85BC4"/>
    <w:rsid w:val="00A90DE8"/>
    <w:rsid w:val="00A9417C"/>
    <w:rsid w:val="00A94E20"/>
    <w:rsid w:val="00A95A24"/>
    <w:rsid w:val="00A96D53"/>
    <w:rsid w:val="00AA43FB"/>
    <w:rsid w:val="00AA67F8"/>
    <w:rsid w:val="00AA7ADC"/>
    <w:rsid w:val="00AA7AE9"/>
    <w:rsid w:val="00AB5C9D"/>
    <w:rsid w:val="00AC392C"/>
    <w:rsid w:val="00AC4364"/>
    <w:rsid w:val="00AD1D58"/>
    <w:rsid w:val="00AD4AE3"/>
    <w:rsid w:val="00AD62CB"/>
    <w:rsid w:val="00AE5F4A"/>
    <w:rsid w:val="00AE629A"/>
    <w:rsid w:val="00AE7AF0"/>
    <w:rsid w:val="00AF3B2B"/>
    <w:rsid w:val="00AF50CA"/>
    <w:rsid w:val="00B05F4C"/>
    <w:rsid w:val="00B06113"/>
    <w:rsid w:val="00B07D72"/>
    <w:rsid w:val="00B13788"/>
    <w:rsid w:val="00B17E02"/>
    <w:rsid w:val="00B20F19"/>
    <w:rsid w:val="00B30FD0"/>
    <w:rsid w:val="00B32102"/>
    <w:rsid w:val="00B33443"/>
    <w:rsid w:val="00B36C92"/>
    <w:rsid w:val="00B373A7"/>
    <w:rsid w:val="00B3779F"/>
    <w:rsid w:val="00B37C9D"/>
    <w:rsid w:val="00B43964"/>
    <w:rsid w:val="00B44676"/>
    <w:rsid w:val="00B46751"/>
    <w:rsid w:val="00B4788C"/>
    <w:rsid w:val="00B47E02"/>
    <w:rsid w:val="00B5340D"/>
    <w:rsid w:val="00B54618"/>
    <w:rsid w:val="00B567A7"/>
    <w:rsid w:val="00B57698"/>
    <w:rsid w:val="00B62A09"/>
    <w:rsid w:val="00B643A0"/>
    <w:rsid w:val="00B64E8F"/>
    <w:rsid w:val="00B71954"/>
    <w:rsid w:val="00B72F7F"/>
    <w:rsid w:val="00B7615F"/>
    <w:rsid w:val="00B77AFD"/>
    <w:rsid w:val="00B80BB0"/>
    <w:rsid w:val="00B826E9"/>
    <w:rsid w:val="00B85A81"/>
    <w:rsid w:val="00B91226"/>
    <w:rsid w:val="00B91930"/>
    <w:rsid w:val="00B924DA"/>
    <w:rsid w:val="00B940B7"/>
    <w:rsid w:val="00B9526C"/>
    <w:rsid w:val="00B968FD"/>
    <w:rsid w:val="00B96A35"/>
    <w:rsid w:val="00BA2612"/>
    <w:rsid w:val="00BA2925"/>
    <w:rsid w:val="00BA3A8A"/>
    <w:rsid w:val="00BA4F51"/>
    <w:rsid w:val="00BB03FB"/>
    <w:rsid w:val="00BB156E"/>
    <w:rsid w:val="00BB55FE"/>
    <w:rsid w:val="00BB63BA"/>
    <w:rsid w:val="00BC5EEB"/>
    <w:rsid w:val="00BC681C"/>
    <w:rsid w:val="00BD07E6"/>
    <w:rsid w:val="00BD1843"/>
    <w:rsid w:val="00BD36E2"/>
    <w:rsid w:val="00BD4CAF"/>
    <w:rsid w:val="00BD4E0A"/>
    <w:rsid w:val="00BD5791"/>
    <w:rsid w:val="00BD7314"/>
    <w:rsid w:val="00BD743F"/>
    <w:rsid w:val="00BE3269"/>
    <w:rsid w:val="00BE3FBE"/>
    <w:rsid w:val="00BE56D6"/>
    <w:rsid w:val="00BE662F"/>
    <w:rsid w:val="00BE6663"/>
    <w:rsid w:val="00BF317C"/>
    <w:rsid w:val="00BF600C"/>
    <w:rsid w:val="00C1227D"/>
    <w:rsid w:val="00C144D8"/>
    <w:rsid w:val="00C1602A"/>
    <w:rsid w:val="00C160FB"/>
    <w:rsid w:val="00C17384"/>
    <w:rsid w:val="00C23752"/>
    <w:rsid w:val="00C23AFF"/>
    <w:rsid w:val="00C24347"/>
    <w:rsid w:val="00C261D1"/>
    <w:rsid w:val="00C27CE8"/>
    <w:rsid w:val="00C322BA"/>
    <w:rsid w:val="00C32641"/>
    <w:rsid w:val="00C33128"/>
    <w:rsid w:val="00C33776"/>
    <w:rsid w:val="00C353C9"/>
    <w:rsid w:val="00C355D3"/>
    <w:rsid w:val="00C36625"/>
    <w:rsid w:val="00C36DDE"/>
    <w:rsid w:val="00C37C74"/>
    <w:rsid w:val="00C45293"/>
    <w:rsid w:val="00C45882"/>
    <w:rsid w:val="00C50303"/>
    <w:rsid w:val="00C523FF"/>
    <w:rsid w:val="00C54D54"/>
    <w:rsid w:val="00C55C06"/>
    <w:rsid w:val="00C576FD"/>
    <w:rsid w:val="00C57CCD"/>
    <w:rsid w:val="00C60771"/>
    <w:rsid w:val="00C61537"/>
    <w:rsid w:val="00C6299C"/>
    <w:rsid w:val="00C6510C"/>
    <w:rsid w:val="00C66347"/>
    <w:rsid w:val="00C670CA"/>
    <w:rsid w:val="00C73963"/>
    <w:rsid w:val="00C753A2"/>
    <w:rsid w:val="00C75944"/>
    <w:rsid w:val="00C80C51"/>
    <w:rsid w:val="00C81345"/>
    <w:rsid w:val="00C855FA"/>
    <w:rsid w:val="00C9450D"/>
    <w:rsid w:val="00C94E94"/>
    <w:rsid w:val="00C952B4"/>
    <w:rsid w:val="00C95E52"/>
    <w:rsid w:val="00CA2AA7"/>
    <w:rsid w:val="00CA3D01"/>
    <w:rsid w:val="00CB5778"/>
    <w:rsid w:val="00CC332F"/>
    <w:rsid w:val="00CD64E1"/>
    <w:rsid w:val="00CE3B5D"/>
    <w:rsid w:val="00CE6423"/>
    <w:rsid w:val="00CE7263"/>
    <w:rsid w:val="00CF1EAC"/>
    <w:rsid w:val="00CF4110"/>
    <w:rsid w:val="00CF524B"/>
    <w:rsid w:val="00D00468"/>
    <w:rsid w:val="00D00A6F"/>
    <w:rsid w:val="00D02EED"/>
    <w:rsid w:val="00D05A90"/>
    <w:rsid w:val="00D0621A"/>
    <w:rsid w:val="00D06BB4"/>
    <w:rsid w:val="00D10053"/>
    <w:rsid w:val="00D1311F"/>
    <w:rsid w:val="00D13D21"/>
    <w:rsid w:val="00D159C2"/>
    <w:rsid w:val="00D23289"/>
    <w:rsid w:val="00D35B82"/>
    <w:rsid w:val="00D4472F"/>
    <w:rsid w:val="00D471AB"/>
    <w:rsid w:val="00D50428"/>
    <w:rsid w:val="00D55FB0"/>
    <w:rsid w:val="00D56C44"/>
    <w:rsid w:val="00D60C28"/>
    <w:rsid w:val="00D61F90"/>
    <w:rsid w:val="00D63024"/>
    <w:rsid w:val="00D63FE1"/>
    <w:rsid w:val="00D64B7B"/>
    <w:rsid w:val="00D707A3"/>
    <w:rsid w:val="00D71BC1"/>
    <w:rsid w:val="00D73456"/>
    <w:rsid w:val="00D74DE4"/>
    <w:rsid w:val="00D7647D"/>
    <w:rsid w:val="00D77CC5"/>
    <w:rsid w:val="00D83B6D"/>
    <w:rsid w:val="00D871E5"/>
    <w:rsid w:val="00D90B40"/>
    <w:rsid w:val="00D94BB5"/>
    <w:rsid w:val="00D94E4E"/>
    <w:rsid w:val="00D96889"/>
    <w:rsid w:val="00DA1F89"/>
    <w:rsid w:val="00DA2469"/>
    <w:rsid w:val="00DA2FF0"/>
    <w:rsid w:val="00DA7961"/>
    <w:rsid w:val="00DB5ACE"/>
    <w:rsid w:val="00DB5FE4"/>
    <w:rsid w:val="00DC39D1"/>
    <w:rsid w:val="00DC77DE"/>
    <w:rsid w:val="00DD2B43"/>
    <w:rsid w:val="00DE3066"/>
    <w:rsid w:val="00DE46C2"/>
    <w:rsid w:val="00DF2B8C"/>
    <w:rsid w:val="00DF51B7"/>
    <w:rsid w:val="00DF5700"/>
    <w:rsid w:val="00DF7F45"/>
    <w:rsid w:val="00E07E49"/>
    <w:rsid w:val="00E12950"/>
    <w:rsid w:val="00E13CBA"/>
    <w:rsid w:val="00E1409D"/>
    <w:rsid w:val="00E21050"/>
    <w:rsid w:val="00E2521B"/>
    <w:rsid w:val="00E26FD3"/>
    <w:rsid w:val="00E276AA"/>
    <w:rsid w:val="00E306FE"/>
    <w:rsid w:val="00E32A9B"/>
    <w:rsid w:val="00E41AD3"/>
    <w:rsid w:val="00E439C7"/>
    <w:rsid w:val="00E44DCA"/>
    <w:rsid w:val="00E44E57"/>
    <w:rsid w:val="00E450F9"/>
    <w:rsid w:val="00E50243"/>
    <w:rsid w:val="00E508EF"/>
    <w:rsid w:val="00E54BA7"/>
    <w:rsid w:val="00E55509"/>
    <w:rsid w:val="00E60EE5"/>
    <w:rsid w:val="00E65332"/>
    <w:rsid w:val="00E749B7"/>
    <w:rsid w:val="00E7531A"/>
    <w:rsid w:val="00E75B04"/>
    <w:rsid w:val="00E774D2"/>
    <w:rsid w:val="00E829CD"/>
    <w:rsid w:val="00E90A0D"/>
    <w:rsid w:val="00E93487"/>
    <w:rsid w:val="00E93873"/>
    <w:rsid w:val="00EA1DC3"/>
    <w:rsid w:val="00EA2BA7"/>
    <w:rsid w:val="00EA48A9"/>
    <w:rsid w:val="00EA4A2B"/>
    <w:rsid w:val="00EA7041"/>
    <w:rsid w:val="00EB675A"/>
    <w:rsid w:val="00EC2DB1"/>
    <w:rsid w:val="00EC60C5"/>
    <w:rsid w:val="00EC77CB"/>
    <w:rsid w:val="00ED03A0"/>
    <w:rsid w:val="00ED2BE1"/>
    <w:rsid w:val="00ED60C9"/>
    <w:rsid w:val="00EE2371"/>
    <w:rsid w:val="00EE464A"/>
    <w:rsid w:val="00EE4835"/>
    <w:rsid w:val="00EE69B3"/>
    <w:rsid w:val="00EE7737"/>
    <w:rsid w:val="00EF1A7F"/>
    <w:rsid w:val="00EF6DF5"/>
    <w:rsid w:val="00F00D2C"/>
    <w:rsid w:val="00F01C5B"/>
    <w:rsid w:val="00F03FD6"/>
    <w:rsid w:val="00F042A3"/>
    <w:rsid w:val="00F06DB3"/>
    <w:rsid w:val="00F074AF"/>
    <w:rsid w:val="00F077A0"/>
    <w:rsid w:val="00F14831"/>
    <w:rsid w:val="00F2357D"/>
    <w:rsid w:val="00F2733A"/>
    <w:rsid w:val="00F276DD"/>
    <w:rsid w:val="00F307BF"/>
    <w:rsid w:val="00F32022"/>
    <w:rsid w:val="00F33A5D"/>
    <w:rsid w:val="00F35CC8"/>
    <w:rsid w:val="00F35D5C"/>
    <w:rsid w:val="00F40091"/>
    <w:rsid w:val="00F42758"/>
    <w:rsid w:val="00F42785"/>
    <w:rsid w:val="00F42A60"/>
    <w:rsid w:val="00F4574E"/>
    <w:rsid w:val="00F4748D"/>
    <w:rsid w:val="00F47A58"/>
    <w:rsid w:val="00F534A9"/>
    <w:rsid w:val="00F67545"/>
    <w:rsid w:val="00F712A0"/>
    <w:rsid w:val="00F7262D"/>
    <w:rsid w:val="00F80E81"/>
    <w:rsid w:val="00F80F27"/>
    <w:rsid w:val="00F82349"/>
    <w:rsid w:val="00F83C1A"/>
    <w:rsid w:val="00F87EBF"/>
    <w:rsid w:val="00F91697"/>
    <w:rsid w:val="00F91EFB"/>
    <w:rsid w:val="00FA0746"/>
    <w:rsid w:val="00FA34BB"/>
    <w:rsid w:val="00FA4DFA"/>
    <w:rsid w:val="00FA7AC9"/>
    <w:rsid w:val="00FB428E"/>
    <w:rsid w:val="00FB5A2F"/>
    <w:rsid w:val="00FC1787"/>
    <w:rsid w:val="00FC48D6"/>
    <w:rsid w:val="00FC4B28"/>
    <w:rsid w:val="00FD108E"/>
    <w:rsid w:val="00FD2B0C"/>
    <w:rsid w:val="00FD3034"/>
    <w:rsid w:val="00FD31CC"/>
    <w:rsid w:val="00FD3689"/>
    <w:rsid w:val="00FD3CE2"/>
    <w:rsid w:val="00FD4B51"/>
    <w:rsid w:val="00FE06AB"/>
    <w:rsid w:val="00FE1387"/>
    <w:rsid w:val="00FE47CD"/>
    <w:rsid w:val="00FE47F6"/>
    <w:rsid w:val="00FE7722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039E4"/>
  <w14:defaultImageDpi w14:val="0"/>
  <w15:docId w15:val="{90A45C8B-485F-4F6E-9499-6A6EF583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A5703B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03B"/>
    <w:rPr>
      <w:rFonts w:ascii="Century Gothic" w:hAnsi="Century Gothic" w:cs="Century Gothic"/>
      <w:b/>
      <w:color w:val="000000"/>
      <w:sz w:val="22"/>
      <w:szCs w:val="22"/>
    </w:rPr>
  </w:style>
  <w:style w:type="paragraph" w:customStyle="1" w:styleId="p">
    <w:name w:val="p"/>
    <w:qFormat/>
    <w:pPr>
      <w:spacing w:line="259" w:lineRule="auto"/>
    </w:pPr>
    <w:rPr>
      <w:sz w:val="22"/>
      <w:szCs w:val="22"/>
    </w:rPr>
  </w:style>
  <w:style w:type="paragraph" w:customStyle="1" w:styleId="center">
    <w:name w:val="center"/>
    <w:pPr>
      <w:spacing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line="259" w:lineRule="auto"/>
      <w:jc w:val="right"/>
    </w:pPr>
    <w:rPr>
      <w:sz w:val="22"/>
      <w:szCs w:val="22"/>
    </w:rPr>
  </w:style>
  <w:style w:type="paragraph" w:customStyle="1" w:styleId="justify">
    <w:name w:val="justify"/>
    <w:qFormat/>
    <w:pPr>
      <w:spacing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9405AA"/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605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605E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05E"/>
    <w:rPr>
      <w:rFonts w:ascii="Segoe UI" w:hAnsi="Segoe UI" w:cs="Times New Roman"/>
      <w:sz w:val="18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CW_Lista,lp1,maz_wyliczenie,opis dzialania"/>
    <w:basedOn w:val="Normalny"/>
    <w:link w:val="AkapitzlistZnak"/>
    <w:uiPriority w:val="34"/>
    <w:qFormat/>
    <w:rsid w:val="00F9169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697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1697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697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A2FF0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6D80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221AB8"/>
    <w:rPr>
      <w:rFonts w:cs="Times New Roman"/>
      <w:color w:val="800080" w:themeColor="followedHyperlink"/>
      <w:u w:val="single"/>
    </w:rPr>
  </w:style>
  <w:style w:type="character" w:customStyle="1" w:styleId="alb">
    <w:name w:val="a_lb"/>
    <w:basedOn w:val="Domylnaczcionkaakapitu"/>
    <w:rsid w:val="0080162C"/>
    <w:rPr>
      <w:rFonts w:cs="Times New Roman"/>
    </w:rPr>
  </w:style>
  <w:style w:type="character" w:customStyle="1" w:styleId="alb-s">
    <w:name w:val="a_lb-s"/>
    <w:basedOn w:val="Domylnaczcionkaakapitu"/>
    <w:rsid w:val="0080162C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6C9A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6C9A"/>
    <w:rPr>
      <w:rFonts w:cs="Times New Roman"/>
      <w:sz w:val="22"/>
      <w:szCs w:val="22"/>
    </w:rPr>
  </w:style>
  <w:style w:type="paragraph" w:styleId="Poprawka">
    <w:name w:val="Revision"/>
    <w:hidden/>
    <w:uiPriority w:val="99"/>
    <w:semiHidden/>
    <w:rsid w:val="004D6C9A"/>
    <w:rPr>
      <w:sz w:val="22"/>
      <w:szCs w:val="22"/>
    </w:rPr>
  </w:style>
  <w:style w:type="character" w:customStyle="1" w:styleId="FontStyle49">
    <w:name w:val="Font Style49"/>
    <w:rsid w:val="00381C8B"/>
    <w:rPr>
      <w:rFonts w:ascii="Arial" w:hAnsi="Arial"/>
      <w:sz w:val="22"/>
    </w:rPr>
  </w:style>
  <w:style w:type="character" w:customStyle="1" w:styleId="fontstyle01">
    <w:name w:val="fontstyle01"/>
    <w:basedOn w:val="Domylnaczcionkaakapitu"/>
    <w:rsid w:val="004D1246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262D"/>
    <w:rPr>
      <w:rFonts w:cs="Times New Roman"/>
      <w:color w:val="605E5C"/>
      <w:shd w:val="clear" w:color="auto" w:fill="E1DFDD"/>
    </w:rPr>
  </w:style>
  <w:style w:type="table" w:customStyle="1" w:styleId="standard1">
    <w:name w:val="standard1"/>
    <w:uiPriority w:val="99"/>
    <w:rsid w:val="00EE4835"/>
    <w:pPr>
      <w:spacing w:after="160" w:line="259" w:lineRule="auto"/>
    </w:pPr>
    <w:rPr>
      <w:rFonts w:ascii="Times New Roman" w:hAnsi="Times New Roman" w:cs="Times New Roman"/>
      <w:sz w:val="22"/>
      <w:szCs w:val="22"/>
      <w:lang w:val="en-US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07BF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24B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agment-counter">
    <w:name w:val="fragment-counter"/>
    <w:basedOn w:val="Normalny"/>
    <w:rsid w:val="00306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D79C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9C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1BDD"/>
    <w:pPr>
      <w:spacing w:after="120" w:line="247" w:lineRule="auto"/>
      <w:ind w:left="1250" w:right="1051" w:hanging="10"/>
      <w:jc w:val="both"/>
    </w:pPr>
    <w:rPr>
      <w:rFonts w:ascii="Century Gothic" w:hAnsi="Century Gothic" w:cs="Century Gothic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1BDD"/>
    <w:rPr>
      <w:rFonts w:ascii="Century Gothic" w:hAnsi="Century Gothic" w:cs="Century Gothic"/>
      <w:color w:val="000000"/>
      <w:sz w:val="22"/>
      <w:szCs w:val="22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,lp1 Znak"/>
    <w:link w:val="Akapitzlist"/>
    <w:uiPriority w:val="34"/>
    <w:qFormat/>
    <w:locked/>
    <w:rsid w:val="00120A24"/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7B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7BD2"/>
    <w:rPr>
      <w:rFonts w:cs="Times New Roman"/>
      <w:sz w:val="22"/>
      <w:szCs w:val="22"/>
    </w:rPr>
  </w:style>
  <w:style w:type="paragraph" w:customStyle="1" w:styleId="xxmsonormal">
    <w:name w:val="x_xmsonormal"/>
    <w:basedOn w:val="Normalny"/>
    <w:rsid w:val="005004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p.rars.gov.pl" TargetMode="External"/><Relationship Id="rId18" Type="http://schemas.openxmlformats.org/officeDocument/2006/relationships/hyperlink" Target="mailto:kancelaria@rars.gov.pl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ars.gov.pl" TargetMode="External"/><Relationship Id="rId17" Type="http://schemas.openxmlformats.org/officeDocument/2006/relationships/hyperlink" Target="https://platformazakupowa.pl/pn/rars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ra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ergo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ars.gov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od@rars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p@rar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32B2-47E8-4C4B-B204-F43E2A660752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25DC50B4-CCE9-4FCD-952B-B6D224332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9062-54FB-47B4-9DD9-0F89E188F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0A789-E6D9-4C65-AC99-C3BC6608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3290</Words>
  <Characters>19743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Strzeżyński</dc:creator>
  <cp:keywords/>
  <dc:description>ZNAKI:18751</dc:description>
  <cp:lastModifiedBy>Lukasz</cp:lastModifiedBy>
  <cp:revision>5</cp:revision>
  <cp:lastPrinted>2021-08-17T15:01:00Z</cp:lastPrinted>
  <dcterms:created xsi:type="dcterms:W3CDTF">2023-11-09T09:57:00Z</dcterms:created>
  <dcterms:modified xsi:type="dcterms:W3CDTF">2023-11-09T12:07:00Z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1297200</vt:r8>
  </property>
  <property fmtid="{D5CDD505-2E9C-101B-9397-08002B2CF9AE}" pid="4" name="MediaServiceImageTags">
    <vt:lpwstr/>
  </property>
  <property fmtid="{D5CDD505-2E9C-101B-9397-08002B2CF9AE}" pid="5" name="TekstJI">
    <vt:lpwstr>NIE</vt:lpwstr>
  </property>
  <property fmtid="{D5CDD505-2E9C-101B-9397-08002B2CF9AE}" pid="6" name="wk_stat:zapis">
    <vt:lpwstr>2023-04-13 13:13:20</vt:lpwstr>
  </property>
  <property fmtid="{D5CDD505-2E9C-101B-9397-08002B2CF9AE}" pid="7" name="wk_stat:znaki:liczba">
    <vt:lpwstr>18751</vt:lpwstr>
  </property>
  <property fmtid="{D5CDD505-2E9C-101B-9397-08002B2CF9AE}" pid="8" name="ZNAKI:">
    <vt:lpwstr>18751</vt:lpwstr>
  </property>
  <property fmtid="{D5CDD505-2E9C-101B-9397-08002B2CF9AE}" pid="9" name="wk_stat:linki:liczba">
    <vt:lpwstr>0</vt:lpwstr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