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CCBC" w14:textId="77777777" w:rsidR="004C6099" w:rsidRPr="00730433" w:rsidRDefault="00513DA5" w:rsidP="00730433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730433">
        <w:rPr>
          <w:b/>
          <w:sz w:val="22"/>
          <w:szCs w:val="22"/>
          <w:lang w:eastAsia="ar-SA"/>
        </w:rPr>
        <w:t>Załącznik nr 4</w:t>
      </w:r>
      <w:r w:rsidR="004C6099" w:rsidRPr="00730433">
        <w:rPr>
          <w:b/>
          <w:sz w:val="22"/>
          <w:szCs w:val="22"/>
          <w:lang w:eastAsia="ar-SA"/>
        </w:rPr>
        <w:t xml:space="preserve"> do SWZ</w:t>
      </w:r>
    </w:p>
    <w:p w14:paraId="00262942" w14:textId="77777777" w:rsidR="004C6099" w:rsidRPr="00730433" w:rsidRDefault="004C6099" w:rsidP="00730433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730433">
        <w:rPr>
          <w:b/>
          <w:sz w:val="22"/>
          <w:szCs w:val="22"/>
          <w:lang w:eastAsia="ar-SA"/>
        </w:rPr>
        <w:t>/projekt/</w:t>
      </w:r>
    </w:p>
    <w:p w14:paraId="53097E1A" w14:textId="77777777" w:rsidR="00CD5B06" w:rsidRPr="00730433" w:rsidRDefault="00CD5B06" w:rsidP="00730433">
      <w:pPr>
        <w:spacing w:line="276" w:lineRule="auto"/>
        <w:jc w:val="center"/>
        <w:rPr>
          <w:sz w:val="22"/>
          <w:szCs w:val="22"/>
        </w:rPr>
      </w:pPr>
      <w:r w:rsidRPr="00730433">
        <w:rPr>
          <w:b/>
          <w:sz w:val="22"/>
          <w:szCs w:val="22"/>
          <w:lang w:eastAsia="ar-SA"/>
        </w:rPr>
        <w:t>UMOWA</w:t>
      </w:r>
      <w:r w:rsidR="004C6099" w:rsidRPr="00730433">
        <w:rPr>
          <w:b/>
          <w:sz w:val="22"/>
          <w:szCs w:val="22"/>
          <w:lang w:eastAsia="ar-SA"/>
        </w:rPr>
        <w:t xml:space="preserve"> Nr OK.2151….</w:t>
      </w:r>
      <w:r w:rsidR="00124A9E" w:rsidRPr="00730433">
        <w:rPr>
          <w:b/>
          <w:sz w:val="22"/>
          <w:szCs w:val="22"/>
          <w:lang w:eastAsia="ar-SA"/>
        </w:rPr>
        <w:t>.</w:t>
      </w:r>
      <w:r w:rsidR="004C6099" w:rsidRPr="00730433">
        <w:rPr>
          <w:b/>
          <w:sz w:val="22"/>
          <w:szCs w:val="22"/>
          <w:lang w:eastAsia="ar-SA"/>
        </w:rPr>
        <w:t>2023</w:t>
      </w:r>
    </w:p>
    <w:p w14:paraId="2E377CF8" w14:textId="77777777" w:rsidR="00CD5B06" w:rsidRPr="00730433" w:rsidRDefault="00CD5B06" w:rsidP="00730433">
      <w:pPr>
        <w:spacing w:line="276" w:lineRule="auto"/>
        <w:rPr>
          <w:sz w:val="22"/>
          <w:szCs w:val="22"/>
          <w:lang w:eastAsia="ar-SA"/>
        </w:rPr>
      </w:pPr>
    </w:p>
    <w:p w14:paraId="21C20FEF" w14:textId="77777777" w:rsidR="00124A9E" w:rsidRPr="00730433" w:rsidRDefault="00124A9E" w:rsidP="00730433">
      <w:pPr>
        <w:spacing w:line="276" w:lineRule="auto"/>
        <w:rPr>
          <w:sz w:val="22"/>
          <w:szCs w:val="22"/>
          <w:lang w:eastAsia="ar-SA"/>
        </w:rPr>
      </w:pPr>
      <w:r w:rsidRPr="00730433">
        <w:rPr>
          <w:sz w:val="22"/>
          <w:szCs w:val="22"/>
          <w:lang w:eastAsia="ar-SA"/>
        </w:rPr>
        <w:t xml:space="preserve">zawarta w </w:t>
      </w:r>
      <w:r w:rsidR="004C6099" w:rsidRPr="00730433">
        <w:rPr>
          <w:sz w:val="22"/>
          <w:szCs w:val="22"/>
          <w:lang w:eastAsia="ar-SA"/>
        </w:rPr>
        <w:t>dniu……………….</w:t>
      </w:r>
      <w:r w:rsidRPr="00730433">
        <w:rPr>
          <w:sz w:val="22"/>
          <w:szCs w:val="22"/>
          <w:lang w:eastAsia="ar-SA"/>
        </w:rPr>
        <w:t xml:space="preserve"> </w:t>
      </w:r>
      <w:r w:rsidR="004C6099" w:rsidRPr="00730433">
        <w:rPr>
          <w:sz w:val="22"/>
          <w:szCs w:val="22"/>
          <w:lang w:eastAsia="ar-SA"/>
        </w:rPr>
        <w:t>2023</w:t>
      </w:r>
      <w:r w:rsidR="00CD5B06" w:rsidRPr="00730433">
        <w:rPr>
          <w:sz w:val="22"/>
          <w:szCs w:val="22"/>
          <w:lang w:eastAsia="ar-SA"/>
        </w:rPr>
        <w:t xml:space="preserve"> roku w Gołyminie-Ośrodku pomiędzy: </w:t>
      </w:r>
    </w:p>
    <w:p w14:paraId="2CEA157F" w14:textId="77777777" w:rsidR="00CD5B06" w:rsidRPr="00730433" w:rsidRDefault="00124A9E" w:rsidP="00730433">
      <w:pPr>
        <w:spacing w:line="276" w:lineRule="auto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b/>
          <w:sz w:val="22"/>
          <w:szCs w:val="22"/>
          <w:lang w:eastAsia="ar-SA"/>
        </w:rPr>
        <w:t>Gminą Gołymin-Ośrodek</w:t>
      </w:r>
      <w:r w:rsidR="00CD5B06" w:rsidRPr="00730433">
        <w:rPr>
          <w:b/>
          <w:sz w:val="22"/>
          <w:szCs w:val="22"/>
          <w:lang w:eastAsia="ar-SA"/>
        </w:rPr>
        <w:t xml:space="preserve"> z siedzibą przy</w:t>
      </w:r>
      <w:r w:rsidR="00CD5B06" w:rsidRPr="00730433">
        <w:rPr>
          <w:sz w:val="22"/>
          <w:szCs w:val="22"/>
          <w:lang w:eastAsia="ar-SA"/>
        </w:rPr>
        <w:t xml:space="preserve"> </w:t>
      </w:r>
      <w:r w:rsidR="00CD5B06" w:rsidRPr="00730433">
        <w:rPr>
          <w:b/>
          <w:sz w:val="22"/>
          <w:szCs w:val="22"/>
          <w:lang w:eastAsia="ar-SA"/>
        </w:rPr>
        <w:t>ul. Szosa Ciechanowska 8, 06-420 Gołymin-Ośrodek</w:t>
      </w:r>
      <w:r w:rsidRPr="00730433">
        <w:rPr>
          <w:b/>
          <w:sz w:val="22"/>
          <w:szCs w:val="22"/>
          <w:lang w:eastAsia="ar-SA"/>
        </w:rPr>
        <w:t>,</w:t>
      </w:r>
      <w:r w:rsidR="00CD5B06" w:rsidRPr="00730433">
        <w:rPr>
          <w:b/>
          <w:sz w:val="22"/>
          <w:szCs w:val="22"/>
          <w:lang w:eastAsia="ar-SA"/>
        </w:rPr>
        <w:t xml:space="preserve"> </w:t>
      </w:r>
      <w:r w:rsidRPr="00730433">
        <w:rPr>
          <w:b/>
          <w:sz w:val="22"/>
          <w:szCs w:val="22"/>
          <w:lang w:eastAsia="ar-SA"/>
        </w:rPr>
        <w:t>NIP 566</w:t>
      </w:r>
      <w:r w:rsidR="008E3A29" w:rsidRPr="00730433">
        <w:rPr>
          <w:b/>
          <w:sz w:val="22"/>
          <w:szCs w:val="22"/>
          <w:lang w:eastAsia="ar-SA"/>
        </w:rPr>
        <w:t xml:space="preserve"> </w:t>
      </w:r>
      <w:r w:rsidRPr="00730433">
        <w:rPr>
          <w:b/>
          <w:sz w:val="22"/>
          <w:szCs w:val="22"/>
          <w:lang w:eastAsia="ar-SA"/>
        </w:rPr>
        <w:t>18</w:t>
      </w:r>
      <w:r w:rsidR="008E3A29" w:rsidRPr="00730433">
        <w:rPr>
          <w:b/>
          <w:sz w:val="22"/>
          <w:szCs w:val="22"/>
          <w:lang w:eastAsia="ar-SA"/>
        </w:rPr>
        <w:t xml:space="preserve"> </w:t>
      </w:r>
      <w:r w:rsidRPr="00730433">
        <w:rPr>
          <w:b/>
          <w:sz w:val="22"/>
          <w:szCs w:val="22"/>
          <w:lang w:eastAsia="ar-SA"/>
        </w:rPr>
        <w:t>86</w:t>
      </w:r>
      <w:r w:rsidR="008E3A29" w:rsidRPr="00730433">
        <w:rPr>
          <w:b/>
          <w:sz w:val="22"/>
          <w:szCs w:val="22"/>
          <w:lang w:eastAsia="ar-SA"/>
        </w:rPr>
        <w:t xml:space="preserve"> </w:t>
      </w:r>
      <w:r w:rsidRPr="00730433">
        <w:rPr>
          <w:b/>
          <w:sz w:val="22"/>
          <w:szCs w:val="22"/>
          <w:lang w:eastAsia="ar-SA"/>
        </w:rPr>
        <w:t>687</w:t>
      </w:r>
    </w:p>
    <w:p w14:paraId="2B478287" w14:textId="77777777" w:rsidR="00CD5B06" w:rsidRPr="00730433" w:rsidRDefault="00CD5B06" w:rsidP="00730433">
      <w:pPr>
        <w:spacing w:line="276" w:lineRule="auto"/>
        <w:rPr>
          <w:sz w:val="22"/>
          <w:szCs w:val="22"/>
        </w:rPr>
      </w:pPr>
      <w:r w:rsidRPr="00730433">
        <w:rPr>
          <w:sz w:val="22"/>
          <w:szCs w:val="22"/>
          <w:lang w:eastAsia="ar-SA"/>
        </w:rPr>
        <w:t>reprezentowaną przez:</w:t>
      </w:r>
    </w:p>
    <w:p w14:paraId="71674344" w14:textId="77777777" w:rsidR="00CD5B06" w:rsidRPr="00730433" w:rsidRDefault="00CD5B06" w:rsidP="00730433">
      <w:pPr>
        <w:spacing w:line="276" w:lineRule="auto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sz w:val="22"/>
          <w:szCs w:val="22"/>
          <w:lang w:eastAsia="ar-SA"/>
        </w:rPr>
        <w:t xml:space="preserve">Wójta Gminy Gołymin-Ośrodek – </w:t>
      </w:r>
      <w:r w:rsidR="00124A9E" w:rsidRPr="00730433">
        <w:rPr>
          <w:sz w:val="22"/>
          <w:szCs w:val="22"/>
          <w:lang w:eastAsia="ar-SA"/>
        </w:rPr>
        <w:t>Pana Adama Piotra Budka</w:t>
      </w:r>
    </w:p>
    <w:p w14:paraId="218C79D2" w14:textId="77777777" w:rsidR="00CD5B06" w:rsidRPr="00730433" w:rsidRDefault="00CD5B06" w:rsidP="00730433">
      <w:pPr>
        <w:spacing w:line="276" w:lineRule="auto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sz w:val="22"/>
          <w:szCs w:val="22"/>
          <w:lang w:eastAsia="ar-SA"/>
        </w:rPr>
        <w:t xml:space="preserve">przy kontrasygnacie Skarbnika Gminy </w:t>
      </w:r>
      <w:r w:rsidR="00124A9E" w:rsidRPr="00730433">
        <w:rPr>
          <w:sz w:val="22"/>
          <w:szCs w:val="22"/>
          <w:lang w:eastAsia="ar-SA"/>
        </w:rPr>
        <w:t>– Pani Eweliny Stawińskiej</w:t>
      </w:r>
      <w:r w:rsidRPr="00730433">
        <w:rPr>
          <w:sz w:val="22"/>
          <w:szCs w:val="22"/>
          <w:lang w:eastAsia="ar-SA"/>
        </w:rPr>
        <w:t>,</w:t>
      </w:r>
    </w:p>
    <w:p w14:paraId="252A3958" w14:textId="77777777" w:rsidR="00124A9E" w:rsidRPr="00730433" w:rsidRDefault="00CD5B06" w:rsidP="00730433">
      <w:pPr>
        <w:spacing w:line="276" w:lineRule="auto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sz w:val="22"/>
          <w:szCs w:val="22"/>
          <w:lang w:eastAsia="ar-SA"/>
        </w:rPr>
        <w:t xml:space="preserve">zwanym dalej </w:t>
      </w:r>
      <w:r w:rsidRPr="00730433">
        <w:rPr>
          <w:b/>
          <w:sz w:val="22"/>
          <w:szCs w:val="22"/>
          <w:lang w:eastAsia="ar-SA"/>
        </w:rPr>
        <w:t xml:space="preserve">„Zamawiającym” </w:t>
      </w:r>
      <w:r w:rsidRPr="00730433">
        <w:rPr>
          <w:sz w:val="22"/>
          <w:szCs w:val="22"/>
          <w:lang w:eastAsia="ar-SA"/>
        </w:rPr>
        <w:t>,</w:t>
      </w:r>
      <w:r w:rsidR="00124A9E" w:rsidRPr="00730433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730433">
        <w:rPr>
          <w:sz w:val="22"/>
          <w:szCs w:val="22"/>
          <w:lang w:eastAsia="ar-SA"/>
        </w:rPr>
        <w:t xml:space="preserve">a </w:t>
      </w:r>
    </w:p>
    <w:p w14:paraId="5FE6A674" w14:textId="77777777" w:rsidR="004C6099" w:rsidRPr="00730433" w:rsidRDefault="004C6099" w:rsidP="00730433">
      <w:pPr>
        <w:spacing w:line="276" w:lineRule="auto"/>
        <w:rPr>
          <w:sz w:val="22"/>
          <w:szCs w:val="22"/>
          <w:lang w:eastAsia="ar-SA"/>
        </w:rPr>
      </w:pPr>
      <w:r w:rsidRPr="00730433">
        <w:rPr>
          <w:sz w:val="22"/>
          <w:szCs w:val="22"/>
          <w:lang w:eastAsia="ar-SA"/>
        </w:rPr>
        <w:t>………………………………………………………………….………</w:t>
      </w:r>
      <w:r w:rsidR="00124A9E" w:rsidRPr="00730433">
        <w:rPr>
          <w:sz w:val="22"/>
          <w:szCs w:val="22"/>
          <w:lang w:eastAsia="ar-SA"/>
        </w:rPr>
        <w:t xml:space="preserve">,                            </w:t>
      </w:r>
    </w:p>
    <w:p w14:paraId="2E8CA6E7" w14:textId="77777777" w:rsidR="008E3A29" w:rsidRPr="00730433" w:rsidRDefault="00124A9E" w:rsidP="00730433">
      <w:pPr>
        <w:spacing w:line="276" w:lineRule="auto"/>
        <w:rPr>
          <w:b/>
          <w:sz w:val="22"/>
          <w:szCs w:val="22"/>
          <w:lang w:eastAsia="ar-SA"/>
        </w:rPr>
      </w:pPr>
      <w:r w:rsidRPr="00730433">
        <w:rPr>
          <w:b/>
          <w:sz w:val="22"/>
          <w:szCs w:val="22"/>
          <w:lang w:eastAsia="ar-SA"/>
        </w:rPr>
        <w:t xml:space="preserve"> NIP </w:t>
      </w:r>
      <w:r w:rsidR="004C6099" w:rsidRPr="00730433">
        <w:rPr>
          <w:sz w:val="22"/>
          <w:szCs w:val="22"/>
          <w:lang w:eastAsia="ar-SA"/>
        </w:rPr>
        <w:t>………………………………..</w:t>
      </w:r>
      <w:r w:rsidR="00CD5B06" w:rsidRPr="00730433">
        <w:rPr>
          <w:b/>
          <w:sz w:val="22"/>
          <w:szCs w:val="22"/>
          <w:lang w:eastAsia="ar-SA"/>
        </w:rPr>
        <w:t xml:space="preserve"> </w:t>
      </w:r>
    </w:p>
    <w:p w14:paraId="64EBC1EF" w14:textId="77777777" w:rsidR="008E3A29" w:rsidRPr="00730433" w:rsidRDefault="004C6099" w:rsidP="00730433">
      <w:pPr>
        <w:spacing w:line="276" w:lineRule="auto"/>
        <w:rPr>
          <w:sz w:val="22"/>
          <w:szCs w:val="22"/>
          <w:lang w:eastAsia="ar-SA"/>
        </w:rPr>
      </w:pPr>
      <w:r w:rsidRPr="00730433">
        <w:rPr>
          <w:sz w:val="22"/>
          <w:szCs w:val="22"/>
          <w:lang w:eastAsia="ar-SA"/>
        </w:rPr>
        <w:t>reprezentowanym</w:t>
      </w:r>
      <w:r w:rsidR="008E3A29" w:rsidRPr="00730433">
        <w:rPr>
          <w:sz w:val="22"/>
          <w:szCs w:val="22"/>
          <w:lang w:eastAsia="ar-SA"/>
        </w:rPr>
        <w:t xml:space="preserve"> przez:</w:t>
      </w:r>
      <w:r w:rsidR="00CD5B06" w:rsidRPr="00730433">
        <w:rPr>
          <w:sz w:val="22"/>
          <w:szCs w:val="22"/>
          <w:lang w:eastAsia="ar-SA"/>
        </w:rPr>
        <w:t xml:space="preserve"> </w:t>
      </w:r>
    </w:p>
    <w:p w14:paraId="437BDBBE" w14:textId="77777777" w:rsidR="00CD5B06" w:rsidRPr="00730433" w:rsidRDefault="004C6099" w:rsidP="00730433">
      <w:pPr>
        <w:spacing w:line="276" w:lineRule="auto"/>
        <w:rPr>
          <w:sz w:val="22"/>
          <w:szCs w:val="22"/>
        </w:rPr>
      </w:pPr>
      <w:r w:rsidRPr="00730433">
        <w:rPr>
          <w:sz w:val="22"/>
          <w:szCs w:val="22"/>
          <w:lang w:eastAsia="ar-SA"/>
        </w:rPr>
        <w:t>………………………………………………………………………………….</w:t>
      </w:r>
      <w:r w:rsidR="00CD5B06" w:rsidRPr="00730433">
        <w:rPr>
          <w:sz w:val="22"/>
          <w:szCs w:val="22"/>
          <w:lang w:eastAsia="ar-SA"/>
        </w:rPr>
        <w:t>,</w:t>
      </w:r>
    </w:p>
    <w:p w14:paraId="01A9F3C6" w14:textId="77777777" w:rsidR="00CD5B06" w:rsidRPr="00730433" w:rsidRDefault="00CD5B06" w:rsidP="00730433">
      <w:pPr>
        <w:spacing w:line="276" w:lineRule="auto"/>
        <w:rPr>
          <w:sz w:val="22"/>
          <w:szCs w:val="22"/>
        </w:rPr>
      </w:pPr>
      <w:r w:rsidRPr="00730433">
        <w:rPr>
          <w:sz w:val="22"/>
          <w:szCs w:val="22"/>
          <w:lang w:eastAsia="ar-SA"/>
        </w:rPr>
        <w:t xml:space="preserve">zwanym dalej </w:t>
      </w:r>
      <w:r w:rsidRPr="00730433">
        <w:rPr>
          <w:b/>
          <w:sz w:val="22"/>
          <w:szCs w:val="22"/>
          <w:lang w:eastAsia="ar-SA"/>
        </w:rPr>
        <w:t>,,Wykonawcą</w:t>
      </w:r>
      <w:r w:rsidRPr="00730433">
        <w:rPr>
          <w:sz w:val="22"/>
          <w:szCs w:val="22"/>
          <w:lang w:eastAsia="ar-SA"/>
        </w:rPr>
        <w:t>”</w:t>
      </w:r>
      <w:r w:rsidR="008A6F88" w:rsidRPr="00730433">
        <w:rPr>
          <w:sz w:val="22"/>
          <w:szCs w:val="22"/>
          <w:lang w:eastAsia="ar-SA"/>
        </w:rPr>
        <w:t>.</w:t>
      </w:r>
    </w:p>
    <w:p w14:paraId="5896E843" w14:textId="77777777" w:rsidR="00CD5B06" w:rsidRPr="00730433" w:rsidRDefault="00CD5B06" w:rsidP="00730433">
      <w:pPr>
        <w:spacing w:line="276" w:lineRule="auto"/>
        <w:jc w:val="both"/>
        <w:rPr>
          <w:sz w:val="22"/>
          <w:szCs w:val="22"/>
          <w:lang w:eastAsia="ar-SA"/>
        </w:rPr>
      </w:pPr>
    </w:p>
    <w:p w14:paraId="69E95C65" w14:textId="50DD4555" w:rsidR="00CD5B06" w:rsidRPr="00730433" w:rsidRDefault="00CD5B06" w:rsidP="00730433">
      <w:pPr>
        <w:spacing w:line="276" w:lineRule="auto"/>
        <w:jc w:val="both"/>
        <w:rPr>
          <w:b/>
          <w:bCs/>
          <w:sz w:val="22"/>
          <w:szCs w:val="22"/>
        </w:rPr>
      </w:pPr>
      <w:r w:rsidRPr="00730433">
        <w:rPr>
          <w:sz w:val="22"/>
          <w:szCs w:val="22"/>
        </w:rPr>
        <w:t>W wyniku dokonania przez Zamawiającego wyboru oferty Wykonawcy w postępowaniu</w:t>
      </w:r>
      <w:r w:rsidR="008E3A29" w:rsidRPr="00730433">
        <w:rPr>
          <w:sz w:val="22"/>
          <w:szCs w:val="22"/>
        </w:rPr>
        <w:t xml:space="preserve"> </w:t>
      </w:r>
      <w:r w:rsidRPr="00730433">
        <w:rPr>
          <w:sz w:val="22"/>
          <w:szCs w:val="22"/>
        </w:rPr>
        <w:t xml:space="preserve">o udzielenie zamówienia publicznego pn.: </w:t>
      </w:r>
      <w:r w:rsidRPr="00730433">
        <w:rPr>
          <w:b/>
          <w:sz w:val="22"/>
          <w:szCs w:val="22"/>
        </w:rPr>
        <w:t>„</w:t>
      </w:r>
      <w:r w:rsidRPr="00730433">
        <w:rPr>
          <w:b/>
          <w:bCs/>
          <w:sz w:val="22"/>
          <w:szCs w:val="22"/>
        </w:rPr>
        <w:t>Bieżące utrzymanie dróg gminnych na terenie gminy</w:t>
      </w:r>
      <w:r w:rsidR="008E3A29" w:rsidRPr="00730433">
        <w:rPr>
          <w:b/>
          <w:bCs/>
          <w:sz w:val="22"/>
          <w:szCs w:val="22"/>
        </w:rPr>
        <w:t xml:space="preserve"> </w:t>
      </w:r>
      <w:r w:rsidR="004C6099" w:rsidRPr="00730433">
        <w:rPr>
          <w:b/>
          <w:bCs/>
          <w:sz w:val="22"/>
          <w:szCs w:val="22"/>
        </w:rPr>
        <w:t>Gołymin-Ośrodek w 2023</w:t>
      </w:r>
      <w:r w:rsidRPr="00730433">
        <w:rPr>
          <w:b/>
          <w:bCs/>
          <w:sz w:val="22"/>
          <w:szCs w:val="22"/>
        </w:rPr>
        <w:t xml:space="preserve"> roku” </w:t>
      </w:r>
      <w:r w:rsidRPr="00730433">
        <w:rPr>
          <w:sz w:val="22"/>
          <w:szCs w:val="22"/>
        </w:rPr>
        <w:t xml:space="preserve">przeprowadzonym w trybie podstawowym bez negocjacji, o którym mowa </w:t>
      </w:r>
      <w:r w:rsidR="00695185" w:rsidRPr="00730433">
        <w:rPr>
          <w:sz w:val="22"/>
          <w:szCs w:val="22"/>
        </w:rPr>
        <w:br/>
      </w:r>
      <w:r w:rsidRPr="00730433">
        <w:rPr>
          <w:sz w:val="22"/>
          <w:szCs w:val="22"/>
        </w:rPr>
        <w:t>w art. 275 pkt 1</w:t>
      </w:r>
      <w:r w:rsidR="008E3A29" w:rsidRPr="00730433">
        <w:rPr>
          <w:sz w:val="22"/>
          <w:szCs w:val="22"/>
        </w:rPr>
        <w:t xml:space="preserve"> ustawy z dnia 11 września 2019r. – Prawo zamówień publicznych (</w:t>
      </w:r>
      <w:r w:rsidR="004C6099" w:rsidRPr="00730433">
        <w:rPr>
          <w:sz w:val="22"/>
          <w:szCs w:val="22"/>
        </w:rPr>
        <w:t>Dz. U. z 2022 r. poz. 1710 ze zm.</w:t>
      </w:r>
      <w:r w:rsidRPr="00730433">
        <w:rPr>
          <w:sz w:val="22"/>
          <w:szCs w:val="22"/>
        </w:rPr>
        <w:t xml:space="preserve">) – dalej: „ustawa Pzp”, </w:t>
      </w:r>
      <w:r w:rsidR="001C25FD" w:rsidRPr="00730433">
        <w:rPr>
          <w:b/>
          <w:bCs/>
          <w:sz w:val="22"/>
          <w:szCs w:val="22"/>
        </w:rPr>
        <w:t>znak sprawy IOŚ.271.4</w:t>
      </w:r>
      <w:r w:rsidR="004C6099" w:rsidRPr="00730433">
        <w:rPr>
          <w:b/>
          <w:bCs/>
          <w:sz w:val="22"/>
          <w:szCs w:val="22"/>
        </w:rPr>
        <w:t>.2023</w:t>
      </w:r>
      <w:r w:rsidRPr="00730433">
        <w:rPr>
          <w:sz w:val="22"/>
          <w:szCs w:val="22"/>
        </w:rPr>
        <w:t>,</w:t>
      </w:r>
      <w:r w:rsidRPr="00730433">
        <w:rPr>
          <w:b/>
          <w:bCs/>
          <w:sz w:val="22"/>
          <w:szCs w:val="22"/>
        </w:rPr>
        <w:t xml:space="preserve"> </w:t>
      </w:r>
      <w:r w:rsidRPr="00730433">
        <w:rPr>
          <w:sz w:val="22"/>
          <w:szCs w:val="22"/>
        </w:rPr>
        <w:t xml:space="preserve">Strony zawarły umowę </w:t>
      </w:r>
      <w:r w:rsidR="00695185" w:rsidRPr="00730433">
        <w:rPr>
          <w:sz w:val="22"/>
          <w:szCs w:val="22"/>
        </w:rPr>
        <w:br/>
      </w:r>
      <w:r w:rsidRPr="00730433">
        <w:rPr>
          <w:sz w:val="22"/>
          <w:szCs w:val="22"/>
        </w:rPr>
        <w:t>o następującej treści:</w:t>
      </w:r>
    </w:p>
    <w:p w14:paraId="388A8468" w14:textId="77777777" w:rsidR="00CD5B06" w:rsidRPr="00730433" w:rsidRDefault="00CD5B06" w:rsidP="00730433">
      <w:pPr>
        <w:spacing w:line="276" w:lineRule="auto"/>
        <w:ind w:left="4400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rFonts w:eastAsia="Calibri"/>
          <w:b/>
          <w:sz w:val="22"/>
          <w:szCs w:val="22"/>
          <w:lang w:eastAsia="ar-SA"/>
        </w:rPr>
        <w:t>§1.</w:t>
      </w:r>
      <w:bookmarkStart w:id="0" w:name="page2"/>
      <w:bookmarkEnd w:id="0"/>
    </w:p>
    <w:p w14:paraId="35064AF8" w14:textId="77777777" w:rsidR="00CD5B06" w:rsidRPr="00730433" w:rsidRDefault="00CD5B06" w:rsidP="00730433">
      <w:pPr>
        <w:spacing w:line="276" w:lineRule="auto"/>
        <w:ind w:left="3684"/>
        <w:rPr>
          <w:rFonts w:eastAsia="Calibri"/>
          <w:b/>
          <w:sz w:val="22"/>
          <w:szCs w:val="22"/>
          <w:lang w:eastAsia="ar-SA"/>
        </w:rPr>
      </w:pPr>
      <w:r w:rsidRPr="00730433">
        <w:rPr>
          <w:rFonts w:eastAsia="Calibri"/>
          <w:b/>
          <w:sz w:val="22"/>
          <w:szCs w:val="22"/>
          <w:lang w:eastAsia="ar-SA"/>
        </w:rPr>
        <w:t>Przedmiot Umowy</w:t>
      </w:r>
    </w:p>
    <w:p w14:paraId="4D76E6FB" w14:textId="05946D6B" w:rsidR="00CD5B06" w:rsidRPr="00730433" w:rsidRDefault="00CD5B06" w:rsidP="00730433">
      <w:pPr>
        <w:pStyle w:val="Akapitzlist"/>
        <w:numPr>
          <w:ilvl w:val="0"/>
          <w:numId w:val="13"/>
        </w:numPr>
        <w:autoSpaceDE w:val="0"/>
        <w:spacing w:after="0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30433">
        <w:rPr>
          <w:rFonts w:ascii="Times New Roman" w:hAnsi="Times New Roman" w:cs="Times New Roman"/>
          <w:lang w:eastAsia="ar-SA"/>
        </w:rPr>
        <w:t xml:space="preserve">Przedmiotem umowy jest </w:t>
      </w:r>
      <w:r w:rsidR="00045219" w:rsidRPr="00730433">
        <w:rPr>
          <w:rFonts w:ascii="Times New Roman" w:hAnsi="Times New Roman" w:cs="Times New Roman"/>
          <w:lang w:eastAsia="ar-SA"/>
        </w:rPr>
        <w:t>dostawa</w:t>
      </w:r>
      <w:r w:rsidR="00695185" w:rsidRPr="00730433">
        <w:rPr>
          <w:rFonts w:ascii="Times New Roman" w:hAnsi="Times New Roman" w:cs="Times New Roman"/>
          <w:lang w:eastAsia="ar-SA"/>
        </w:rPr>
        <w:t xml:space="preserve"> </w:t>
      </w:r>
      <w:r w:rsidR="001C25FD" w:rsidRPr="00730433">
        <w:rPr>
          <w:rFonts w:ascii="Times New Roman" w:hAnsi="Times New Roman" w:cs="Times New Roman"/>
          <w:lang w:eastAsia="ar-SA"/>
        </w:rPr>
        <w:t>żwiru drogowego z rozplantowaniem i wyrównaniem nawierzchni na terenie gminy Gołymin-Ośrodek</w:t>
      </w:r>
      <w:r w:rsidR="00045219" w:rsidRPr="00730433">
        <w:rPr>
          <w:rFonts w:ascii="Times New Roman" w:hAnsi="Times New Roman" w:cs="Times New Roman"/>
          <w:lang w:eastAsia="ar-SA"/>
        </w:rPr>
        <w:t xml:space="preserve"> </w:t>
      </w:r>
      <w:r w:rsidRPr="00730433">
        <w:rPr>
          <w:rFonts w:ascii="Times New Roman" w:hAnsi="Times New Roman" w:cs="Times New Roman"/>
          <w:lang w:eastAsia="ar-SA"/>
        </w:rPr>
        <w:t xml:space="preserve">w zakresie </w:t>
      </w:r>
      <w:r w:rsidR="00045219" w:rsidRPr="00730433">
        <w:rPr>
          <w:rFonts w:ascii="Times New Roman" w:hAnsi="Times New Roman" w:cs="Times New Roman"/>
          <w:lang w:eastAsia="ar-SA"/>
        </w:rPr>
        <w:t xml:space="preserve">zadania pn. </w:t>
      </w:r>
      <w:r w:rsidRPr="00730433">
        <w:rPr>
          <w:rFonts w:ascii="Times New Roman" w:hAnsi="Times New Roman" w:cs="Times New Roman"/>
          <w:b/>
          <w:lang w:eastAsia="ar-SA"/>
        </w:rPr>
        <w:t>„</w:t>
      </w:r>
      <w:r w:rsidRPr="00730433">
        <w:rPr>
          <w:rFonts w:ascii="Times New Roman" w:hAnsi="Times New Roman" w:cs="Times New Roman"/>
          <w:b/>
          <w:lang w:eastAsia="hi-IN"/>
        </w:rPr>
        <w:t>Bieżące utrzy</w:t>
      </w:r>
      <w:r w:rsidR="00A7798A" w:rsidRPr="00730433">
        <w:rPr>
          <w:rFonts w:ascii="Times New Roman" w:hAnsi="Times New Roman" w:cs="Times New Roman"/>
          <w:b/>
          <w:lang w:eastAsia="hi-IN"/>
        </w:rPr>
        <w:t>manie dróg gminnych na terenie g</w:t>
      </w:r>
      <w:r w:rsidR="004C6099" w:rsidRPr="00730433">
        <w:rPr>
          <w:rFonts w:ascii="Times New Roman" w:hAnsi="Times New Roman" w:cs="Times New Roman"/>
          <w:b/>
          <w:lang w:eastAsia="hi-IN"/>
        </w:rPr>
        <w:t>miny Gołymin-Ośrodek w 2023</w:t>
      </w:r>
      <w:r w:rsidRPr="00730433">
        <w:rPr>
          <w:rFonts w:ascii="Times New Roman" w:hAnsi="Times New Roman" w:cs="Times New Roman"/>
          <w:b/>
          <w:lang w:eastAsia="hi-IN"/>
        </w:rPr>
        <w:t xml:space="preserve"> roku”</w:t>
      </w:r>
      <w:r w:rsidR="00695185" w:rsidRPr="00730433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C25FD" w:rsidRPr="00730433">
        <w:rPr>
          <w:rFonts w:ascii="Times New Roman" w:eastAsia="Calibri" w:hAnsi="Times New Roman" w:cs="Times New Roman"/>
          <w:bCs/>
          <w:color w:val="000000"/>
        </w:rPr>
        <w:t>Część 2</w:t>
      </w:r>
      <w:r w:rsidR="00695185" w:rsidRPr="00730433">
        <w:rPr>
          <w:rFonts w:ascii="Times New Roman" w:hAnsi="Times New Roman" w:cs="Times New Roman"/>
          <w:lang w:eastAsia="ar-SA"/>
        </w:rPr>
        <w:t>.</w:t>
      </w:r>
    </w:p>
    <w:p w14:paraId="658811AF" w14:textId="4AE99872" w:rsidR="00CD5B06" w:rsidRPr="00730433" w:rsidRDefault="00CD5B06" w:rsidP="00730433">
      <w:pPr>
        <w:pStyle w:val="LO-Normal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730433">
        <w:rPr>
          <w:sz w:val="22"/>
          <w:szCs w:val="22"/>
          <w:lang w:val="pl-PL"/>
        </w:rPr>
        <w:t>Przedmiot umowy realizowany będ</w:t>
      </w:r>
      <w:r w:rsidR="008E3A29" w:rsidRPr="00730433">
        <w:rPr>
          <w:sz w:val="22"/>
          <w:szCs w:val="22"/>
          <w:lang w:val="pl-PL"/>
        </w:rPr>
        <w:t>zie na podstawie telefonicznych</w:t>
      </w:r>
      <w:r w:rsidRPr="00730433">
        <w:rPr>
          <w:sz w:val="22"/>
          <w:szCs w:val="22"/>
          <w:lang w:val="pl-PL"/>
        </w:rPr>
        <w:t xml:space="preserve">  lub e-mailowych zleceń przez Zamawiającego. W każdym zleceniu zostanie określony przedmiot zlecenia (</w:t>
      </w:r>
      <w:r w:rsidR="00045219" w:rsidRPr="00730433">
        <w:rPr>
          <w:sz w:val="22"/>
          <w:szCs w:val="22"/>
          <w:lang w:val="pl-PL"/>
        </w:rPr>
        <w:t xml:space="preserve">tj. </w:t>
      </w:r>
      <w:r w:rsidRPr="00730433">
        <w:rPr>
          <w:sz w:val="22"/>
          <w:szCs w:val="22"/>
          <w:lang w:val="pl-PL"/>
        </w:rPr>
        <w:t xml:space="preserve">lokalizacja, , ilość koniecznych materiałów itp.) oraz termin </w:t>
      </w:r>
      <w:r w:rsidR="00045219" w:rsidRPr="00730433">
        <w:rPr>
          <w:sz w:val="22"/>
          <w:szCs w:val="22"/>
          <w:lang w:val="pl-PL"/>
        </w:rPr>
        <w:t>zrealizowania dostawy</w:t>
      </w:r>
      <w:r w:rsidRPr="00730433">
        <w:rPr>
          <w:sz w:val="22"/>
          <w:szCs w:val="22"/>
          <w:lang w:val="pl-PL"/>
        </w:rPr>
        <w:t>.</w:t>
      </w:r>
    </w:p>
    <w:p w14:paraId="301B52FF" w14:textId="5C336A92" w:rsidR="006C5EEF" w:rsidRPr="00730433" w:rsidRDefault="00CD5B06" w:rsidP="00730433">
      <w:pPr>
        <w:pStyle w:val="LO-Normal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730433">
        <w:rPr>
          <w:sz w:val="22"/>
          <w:szCs w:val="22"/>
          <w:lang w:val="pl-PL"/>
        </w:rPr>
        <w:t xml:space="preserve">Wykonawca nie może wykonać </w:t>
      </w:r>
      <w:r w:rsidR="00045219" w:rsidRPr="00730433">
        <w:rPr>
          <w:sz w:val="22"/>
          <w:szCs w:val="22"/>
          <w:lang w:val="pl-PL"/>
        </w:rPr>
        <w:t>dostawy ani</w:t>
      </w:r>
      <w:r w:rsidRPr="00730433">
        <w:rPr>
          <w:sz w:val="22"/>
          <w:szCs w:val="22"/>
          <w:lang w:val="pl-PL"/>
        </w:rPr>
        <w:t xml:space="preserve"> zwiększać </w:t>
      </w:r>
      <w:r w:rsidR="00045219" w:rsidRPr="00730433">
        <w:rPr>
          <w:sz w:val="22"/>
          <w:szCs w:val="22"/>
          <w:lang w:val="pl-PL"/>
        </w:rPr>
        <w:t xml:space="preserve">jej </w:t>
      </w:r>
      <w:r w:rsidRPr="00730433">
        <w:rPr>
          <w:sz w:val="22"/>
          <w:szCs w:val="22"/>
          <w:lang w:val="pl-PL"/>
        </w:rPr>
        <w:t>zakresu bez</w:t>
      </w:r>
      <w:r w:rsidR="006C5EEF" w:rsidRPr="00730433">
        <w:rPr>
          <w:sz w:val="22"/>
          <w:szCs w:val="22"/>
          <w:lang w:val="pl-PL"/>
        </w:rPr>
        <w:t xml:space="preserve"> </w:t>
      </w:r>
      <w:r w:rsidRPr="00730433">
        <w:rPr>
          <w:sz w:val="22"/>
          <w:szCs w:val="22"/>
          <w:lang w:val="pl-PL"/>
        </w:rPr>
        <w:t xml:space="preserve">porozumienia </w:t>
      </w:r>
      <w:r w:rsidR="005A57AC" w:rsidRPr="00730433">
        <w:rPr>
          <w:sz w:val="22"/>
          <w:szCs w:val="22"/>
          <w:lang w:val="pl-PL"/>
        </w:rPr>
        <w:t xml:space="preserve">                                          </w:t>
      </w:r>
      <w:r w:rsidRPr="00730433">
        <w:rPr>
          <w:sz w:val="22"/>
          <w:szCs w:val="22"/>
          <w:lang w:val="pl-PL"/>
        </w:rPr>
        <w:t>z Zamawiającym i  bez jego zlecenia.</w:t>
      </w:r>
    </w:p>
    <w:p w14:paraId="310DB62A" w14:textId="3579C2C4" w:rsidR="005A57AC" w:rsidRPr="00730433" w:rsidRDefault="00E34819" w:rsidP="007304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Dostarczany materiał</w:t>
      </w:r>
      <w:r w:rsidR="005A57AC" w:rsidRPr="00730433">
        <w:rPr>
          <w:rFonts w:ascii="Times New Roman" w:eastAsiaTheme="minorHAnsi" w:hAnsi="Times New Roman" w:cs="Times New Roman"/>
          <w:lang w:eastAsia="en-US"/>
        </w:rPr>
        <w:t xml:space="preserve"> musi posiadać odpowiednie wyniki badań potwierdzające spełnienie odpowiednich norm dla tego rodzaju kruszywa.</w:t>
      </w:r>
    </w:p>
    <w:p w14:paraId="15EB5F81" w14:textId="77777777" w:rsidR="005A57AC" w:rsidRPr="00730433" w:rsidRDefault="005A57AC" w:rsidP="007304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Na żądanie Zamawiającego, Wykonawca winien dołączyć deklaracje zgodności dostarczonego materiału, tj. badanie uziarnienia (analizę sitową) wraz ze źródłem jego pochodzenia.</w:t>
      </w:r>
    </w:p>
    <w:p w14:paraId="59F50D5F" w14:textId="01BF8769" w:rsidR="005A57AC" w:rsidRPr="00730433" w:rsidRDefault="005A57AC" w:rsidP="007304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 xml:space="preserve">W przypadku dostawy </w:t>
      </w:r>
      <w:r w:rsidR="00E34819" w:rsidRPr="00730433">
        <w:rPr>
          <w:rFonts w:ascii="Times New Roman" w:eastAsiaTheme="minorHAnsi" w:hAnsi="Times New Roman" w:cs="Times New Roman"/>
          <w:lang w:eastAsia="en-US"/>
        </w:rPr>
        <w:t>materiału</w:t>
      </w:r>
      <w:r w:rsidRPr="00730433">
        <w:rPr>
          <w:rFonts w:ascii="Times New Roman" w:eastAsiaTheme="minorHAnsi" w:hAnsi="Times New Roman" w:cs="Times New Roman"/>
          <w:lang w:eastAsia="en-US"/>
        </w:rPr>
        <w:t xml:space="preserve"> w ilości lub jakości nieodpowiadającej przedmiotowi zamówienia, Zamawiający może odmówić odbioru dostawy, a Wykonawca będzie zobowiązany do dostarczenia kruszywa, zgodnego z zamówieniem w terminie następnych 2 dni roboczych.</w:t>
      </w:r>
    </w:p>
    <w:p w14:paraId="7C107BC6" w14:textId="5A97A268" w:rsidR="005A57AC" w:rsidRPr="00730433" w:rsidRDefault="00E34819" w:rsidP="007304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Dostarczane k</w:t>
      </w:r>
      <w:r w:rsidR="005A57AC" w:rsidRPr="00730433">
        <w:rPr>
          <w:rFonts w:ascii="Times New Roman" w:eastAsiaTheme="minorHAnsi" w:hAnsi="Times New Roman" w:cs="Times New Roman"/>
          <w:lang w:eastAsia="en-US"/>
        </w:rPr>
        <w:t>ruszywo</w:t>
      </w:r>
      <w:r w:rsidRPr="00730433">
        <w:rPr>
          <w:rFonts w:ascii="Times New Roman" w:eastAsiaTheme="minorHAnsi" w:hAnsi="Times New Roman" w:cs="Times New Roman"/>
          <w:lang w:eastAsia="en-US"/>
        </w:rPr>
        <w:t xml:space="preserve"> / żwir</w:t>
      </w:r>
      <w:r w:rsidR="005A57AC" w:rsidRPr="00730433">
        <w:rPr>
          <w:rFonts w:ascii="Times New Roman" w:eastAsiaTheme="minorHAnsi" w:hAnsi="Times New Roman" w:cs="Times New Roman"/>
          <w:lang w:eastAsia="en-US"/>
        </w:rPr>
        <w:t xml:space="preserve"> nie może zawierać </w:t>
      </w:r>
      <w:r w:rsidR="00DD259E" w:rsidRPr="00730433">
        <w:rPr>
          <w:rFonts w:ascii="Times New Roman" w:eastAsiaTheme="minorHAnsi" w:hAnsi="Times New Roman" w:cs="Times New Roman"/>
          <w:lang w:eastAsia="en-US"/>
        </w:rPr>
        <w:t xml:space="preserve">odpadów metalowych, plastikowych, drewnianych, szklanych, gliny </w:t>
      </w:r>
      <w:r w:rsidR="005A57AC" w:rsidRPr="00730433">
        <w:rPr>
          <w:rFonts w:ascii="Times New Roman" w:eastAsiaTheme="minorHAnsi" w:hAnsi="Times New Roman" w:cs="Times New Roman"/>
          <w:lang w:eastAsia="en-US"/>
        </w:rPr>
        <w:t xml:space="preserve"> oraz elementów szkodliwych dla środowiska (azbest, popioły, itp.).</w:t>
      </w:r>
    </w:p>
    <w:p w14:paraId="13DAB18F" w14:textId="4E491D50" w:rsidR="00DD259E" w:rsidRPr="00730433" w:rsidRDefault="005A57AC" w:rsidP="0073043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left="360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eastAsiaTheme="minorHAnsi" w:hAnsi="Times New Roman" w:cs="Times New Roman"/>
          <w:lang w:eastAsia="en-US"/>
        </w:rPr>
        <w:t xml:space="preserve">Zamawiający zastrzega sobie prawo wyrywkowej kontroli poszczególnych dostaw poprzez wykonanie ważenia. W takim przypadku Wykonawca ma obowiązek podstawić samochód do ważenia we wskazane miejsce przed i po rozładunku na swój koszt. </w:t>
      </w:r>
    </w:p>
    <w:p w14:paraId="2A393EE0" w14:textId="77777777" w:rsidR="001C25FD" w:rsidRPr="00730433" w:rsidRDefault="001C25FD" w:rsidP="0073043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6"/>
        <w:jc w:val="center"/>
        <w:rPr>
          <w:b/>
          <w:sz w:val="22"/>
          <w:szCs w:val="22"/>
        </w:rPr>
      </w:pPr>
    </w:p>
    <w:p w14:paraId="712DDC3B" w14:textId="77777777" w:rsidR="001C25FD" w:rsidRPr="00730433" w:rsidRDefault="001C25FD" w:rsidP="0073043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6"/>
        <w:jc w:val="center"/>
        <w:rPr>
          <w:b/>
          <w:sz w:val="22"/>
          <w:szCs w:val="22"/>
        </w:rPr>
      </w:pPr>
    </w:p>
    <w:p w14:paraId="0766C0DE" w14:textId="77777777" w:rsidR="001C25FD" w:rsidRPr="00730433" w:rsidRDefault="001C25FD" w:rsidP="0073043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6"/>
        <w:jc w:val="center"/>
        <w:rPr>
          <w:b/>
          <w:sz w:val="22"/>
          <w:szCs w:val="22"/>
        </w:rPr>
      </w:pPr>
    </w:p>
    <w:p w14:paraId="234BD41C" w14:textId="7142DEC1" w:rsidR="00CD5B06" w:rsidRPr="00730433" w:rsidRDefault="00CD5B06" w:rsidP="0073043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6"/>
        <w:jc w:val="center"/>
        <w:rPr>
          <w:b/>
          <w:sz w:val="22"/>
          <w:szCs w:val="22"/>
        </w:rPr>
      </w:pPr>
      <w:r w:rsidRPr="00730433">
        <w:rPr>
          <w:b/>
          <w:sz w:val="22"/>
          <w:szCs w:val="22"/>
        </w:rPr>
        <w:lastRenderedPageBreak/>
        <w:t>§ 2</w:t>
      </w:r>
    </w:p>
    <w:p w14:paraId="2F14F6FC" w14:textId="77777777" w:rsidR="00CD5B06" w:rsidRPr="00730433" w:rsidRDefault="00CD5B06" w:rsidP="00730433">
      <w:pPr>
        <w:pStyle w:val="WW-Tekstpodstawowy2"/>
        <w:tabs>
          <w:tab w:val="left" w:pos="709"/>
        </w:tabs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730433">
        <w:rPr>
          <w:rFonts w:ascii="Times New Roman" w:hAnsi="Times New Roman" w:cs="Times New Roman"/>
          <w:sz w:val="22"/>
          <w:szCs w:val="22"/>
        </w:rPr>
        <w:t>Obowiązki Wykonawcy</w:t>
      </w:r>
    </w:p>
    <w:p w14:paraId="5253FFF5" w14:textId="77777777" w:rsidR="00CD5B06" w:rsidRPr="00730433" w:rsidRDefault="00CD5B06" w:rsidP="00730433">
      <w:pPr>
        <w:pStyle w:val="Standard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Wykonawca oświadcza, że:</w:t>
      </w:r>
    </w:p>
    <w:p w14:paraId="7B8F2EBF" w14:textId="77777777" w:rsidR="00CD5B06" w:rsidRPr="00730433" w:rsidRDefault="00CD5B06" w:rsidP="00730433">
      <w:pPr>
        <w:pStyle w:val="Standard"/>
        <w:numPr>
          <w:ilvl w:val="0"/>
          <w:numId w:val="14"/>
        </w:numPr>
        <w:tabs>
          <w:tab w:val="left" w:pos="-1854"/>
          <w:tab w:val="left" w:pos="-1571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zapoznał się szczegółowo z SWZ oraz akceptuje postanowienia zawarte w dokumencie;</w:t>
      </w:r>
    </w:p>
    <w:p w14:paraId="3F013FEF" w14:textId="77777777" w:rsidR="00CD5B06" w:rsidRPr="00730433" w:rsidRDefault="00CD5B06" w:rsidP="00730433">
      <w:pPr>
        <w:pStyle w:val="Standard"/>
        <w:numPr>
          <w:ilvl w:val="0"/>
          <w:numId w:val="14"/>
        </w:numPr>
        <w:tabs>
          <w:tab w:val="left" w:pos="-1854"/>
          <w:tab w:val="left" w:pos="-1571"/>
          <w:tab w:val="left" w:pos="-1287"/>
          <w:tab w:val="left" w:pos="-1004"/>
          <w:tab w:val="left" w:pos="-720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oferta przez niego sporządzona na podstawie SWZ zawiera wszystkie elementy </w:t>
      </w:r>
      <w:r w:rsidR="00AE6A5E" w:rsidRPr="00730433">
        <w:rPr>
          <w:sz w:val="22"/>
          <w:szCs w:val="22"/>
        </w:rPr>
        <w:t>niezbędne do realizacji zadania.</w:t>
      </w:r>
    </w:p>
    <w:p w14:paraId="2DFE990E" w14:textId="0C41E5A0" w:rsidR="00FA336A" w:rsidRPr="00730433" w:rsidRDefault="00FA336A" w:rsidP="00730433">
      <w:pPr>
        <w:numPr>
          <w:ilvl w:val="0"/>
          <w:numId w:val="14"/>
        </w:numPr>
        <w:spacing w:after="33"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posiada odpowiednią wiedzę, doświadczenie i dysponuje stosowną bazą do wykonania przedmiotu umowy. </w:t>
      </w:r>
    </w:p>
    <w:p w14:paraId="1B4270C6" w14:textId="124CEF29" w:rsidR="00FA336A" w:rsidRPr="00730433" w:rsidRDefault="00FA336A" w:rsidP="00730433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jest ubezpieczony od odpowiedzialności cywilnej w zakresie prowadzonej przez siebie działalności i posiada aktualną polisę ubezpieczeniową</w:t>
      </w:r>
      <w:r w:rsidR="00A6522F" w:rsidRPr="00730433">
        <w:rPr>
          <w:sz w:val="22"/>
          <w:szCs w:val="22"/>
        </w:rPr>
        <w:t>,</w:t>
      </w:r>
      <w:r w:rsidRPr="00730433">
        <w:rPr>
          <w:sz w:val="22"/>
          <w:szCs w:val="22"/>
        </w:rPr>
        <w:t xml:space="preserve"> a w przypadku jej braku inny dokument potwierdzający, że Wykonawca jest ubezpieczony od odpowiedzialności cywilnej w zakresie prowadzonej działalności związanej z przedmiotem zamówienia. </w:t>
      </w:r>
    </w:p>
    <w:p w14:paraId="5EED28BB" w14:textId="77777777" w:rsidR="00CD5B06" w:rsidRPr="00730433" w:rsidRDefault="00CD5B06" w:rsidP="00730433">
      <w:pPr>
        <w:pStyle w:val="Standard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 trakcie realizacji Przedmiotu Umowy, Wykonawca zobowiązuje się w szczególności do:</w:t>
      </w:r>
    </w:p>
    <w:p w14:paraId="4B406EBE" w14:textId="63579393" w:rsidR="00CD5B06" w:rsidRPr="00730433" w:rsidRDefault="002001B0" w:rsidP="00730433">
      <w:pPr>
        <w:pStyle w:val="Standard"/>
        <w:numPr>
          <w:ilvl w:val="0"/>
          <w:numId w:val="1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</w:t>
      </w:r>
      <w:r w:rsidR="00CD5B06" w:rsidRPr="00730433">
        <w:rPr>
          <w:sz w:val="22"/>
          <w:szCs w:val="22"/>
        </w:rPr>
        <w:t xml:space="preserve">ykonywania </w:t>
      </w:r>
      <w:r w:rsidR="00045219" w:rsidRPr="00730433">
        <w:rPr>
          <w:sz w:val="22"/>
          <w:szCs w:val="22"/>
        </w:rPr>
        <w:t>–</w:t>
      </w:r>
      <w:r w:rsidR="004D2D4E" w:rsidRPr="00730433">
        <w:rPr>
          <w:sz w:val="22"/>
          <w:szCs w:val="22"/>
        </w:rPr>
        <w:t xml:space="preserve"> </w:t>
      </w:r>
      <w:r w:rsidR="00045219" w:rsidRPr="00730433">
        <w:rPr>
          <w:sz w:val="22"/>
          <w:szCs w:val="22"/>
        </w:rPr>
        <w:t>przedmiotu umowy określonego w §1</w:t>
      </w:r>
      <w:r w:rsidR="00CD5B06" w:rsidRPr="00730433">
        <w:rPr>
          <w:sz w:val="22"/>
          <w:szCs w:val="22"/>
        </w:rPr>
        <w:t xml:space="preserve"> zgodnie ze złożoną ofertą i potrzebami Zamawiającego w okresie obowiązywania umowy;</w:t>
      </w:r>
    </w:p>
    <w:p w14:paraId="01E53C94" w14:textId="31C5556E" w:rsidR="00CD5B06" w:rsidRPr="00730433" w:rsidRDefault="00AE6A5E" w:rsidP="00730433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>p</w:t>
      </w:r>
      <w:r w:rsidR="00CD5B06" w:rsidRPr="00730433">
        <w:rPr>
          <w:rFonts w:ascii="Times New Roman" w:hAnsi="Times New Roman" w:cs="Times New Roman"/>
        </w:rPr>
        <w:t xml:space="preserve">rzystąpienia do wykonywania </w:t>
      </w:r>
      <w:r w:rsidR="00045219" w:rsidRPr="00730433">
        <w:rPr>
          <w:rFonts w:ascii="Times New Roman" w:hAnsi="Times New Roman" w:cs="Times New Roman"/>
        </w:rPr>
        <w:t xml:space="preserve">prac </w:t>
      </w:r>
      <w:r w:rsidR="00CD5B06" w:rsidRPr="00730433">
        <w:rPr>
          <w:rFonts w:ascii="Times New Roman" w:hAnsi="Times New Roman" w:cs="Times New Roman"/>
        </w:rPr>
        <w:t xml:space="preserve">maksymalnie w ciągu </w:t>
      </w:r>
      <w:r w:rsidR="00E8036E" w:rsidRPr="00730433">
        <w:rPr>
          <w:rFonts w:ascii="Times New Roman" w:hAnsi="Times New Roman" w:cs="Times New Roman"/>
        </w:rPr>
        <w:t>……</w:t>
      </w:r>
      <w:r w:rsidR="00CD5B06" w:rsidRPr="00730433">
        <w:rPr>
          <w:rFonts w:ascii="Times New Roman" w:hAnsi="Times New Roman" w:cs="Times New Roman"/>
        </w:rPr>
        <w:t xml:space="preserve"> dni roboczych od daty otrzymania zlecenia od pracownika Zamawiającego;</w:t>
      </w:r>
    </w:p>
    <w:p w14:paraId="5251AD2A" w14:textId="021E4689" w:rsidR="00CD5B06" w:rsidRPr="00730433" w:rsidRDefault="00AE6A5E" w:rsidP="00730433">
      <w:pPr>
        <w:pStyle w:val="Standarduser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>w</w:t>
      </w:r>
      <w:r w:rsidR="00CD5B06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ykonania wszystkich </w:t>
      </w:r>
      <w:r w:rsidR="00045219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prac </w:t>
      </w:r>
      <w:r w:rsidR="00CD5B06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na podstawie zleceń przez Zamawiającego, a podstawą ich rozliczenia będą ceny jednostkowe podane przez Wykonawcę w formularzu ofertowym, który </w:t>
      </w:r>
      <w:r w:rsidR="00E8036E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>stanowi załącznik nr 1</w:t>
      </w:r>
      <w:r w:rsidR="00CD5B06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do umowy oraz rzeczywistych ilości wynikających</w:t>
      </w:r>
      <w:r w:rsidR="00045219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CD5B06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>z bieżących potrzeb Zamawiającego w okresie realizacji zamówienia. Uznaje się, że ceny jednostkowe określone przez Wykonawcę uwzględniają wszystkie koszty jakie Wykonawca ponosi z tytułu realizacji przedmiotu zamówienia</w:t>
      </w:r>
      <w:r w:rsidR="00045219" w:rsidRPr="00730433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14:paraId="226D1554" w14:textId="77777777" w:rsidR="00276CFD" w:rsidRPr="00730433" w:rsidRDefault="002001B0" w:rsidP="00730433">
      <w:pPr>
        <w:pStyle w:val="Akapitzlist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730433">
        <w:rPr>
          <w:rFonts w:ascii="Times New Roman" w:hAnsi="Times New Roman" w:cs="Times New Roman"/>
        </w:rPr>
        <w:t>z</w:t>
      </w:r>
      <w:r w:rsidR="00CD5B06" w:rsidRPr="00730433">
        <w:rPr>
          <w:rFonts w:ascii="Times New Roman" w:hAnsi="Times New Roman" w:cs="Times New Roman"/>
        </w:rPr>
        <w:t xml:space="preserve">apewnienia </w:t>
      </w:r>
      <w:r w:rsidR="00CD5B06" w:rsidRPr="00730433">
        <w:rPr>
          <w:rFonts w:ascii="Times New Roman" w:hAnsi="Times New Roman" w:cs="Times New Roman"/>
          <w:lang w:eastAsia="ar-SA"/>
        </w:rPr>
        <w:t>materiałów własnych, które powinny odpowiadać co do jakości wymogom wyrobów dopuszczonych do obrotu i stosowania w budownictwie drogowym określonym w ustawie Prawo budowlane. Materiały muszą posiadać odpowiednie certyfikaty na znak bezpieczeństwa, posiadać deklaracje zgodności z Polską Normą lub aprobatę techniczną.</w:t>
      </w:r>
    </w:p>
    <w:p w14:paraId="4DD805AA" w14:textId="5EC8A7B2" w:rsidR="002001B0" w:rsidRPr="00730433" w:rsidRDefault="002001B0" w:rsidP="00730433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>W</w:t>
      </w:r>
      <w:r w:rsidR="00CD5B06" w:rsidRPr="00730433">
        <w:rPr>
          <w:rFonts w:ascii="Times New Roman" w:hAnsi="Times New Roman" w:cs="Times New Roman"/>
        </w:rPr>
        <w:t>ykonawca ponosi odpowiedzialność na zasadach ogólnych za szkody związane z realizacją Umowy, w szczególności za utratę dóbr materialnych, uszkodzenie ciała lub śmierć osób oraz ponosi odpowiedzialność za wybrane meto</w:t>
      </w:r>
      <w:r w:rsidR="00E8036E" w:rsidRPr="00730433">
        <w:rPr>
          <w:rFonts w:ascii="Times New Roman" w:hAnsi="Times New Roman" w:cs="Times New Roman"/>
        </w:rPr>
        <w:t>dy działań i bezpieczeństwo na t</w:t>
      </w:r>
      <w:r w:rsidR="00CD5B06" w:rsidRPr="00730433">
        <w:rPr>
          <w:rFonts w:ascii="Times New Roman" w:hAnsi="Times New Roman" w:cs="Times New Roman"/>
        </w:rPr>
        <w:t>erenie budowy.</w:t>
      </w:r>
    </w:p>
    <w:p w14:paraId="735E35E7" w14:textId="77777777" w:rsidR="002001B0" w:rsidRPr="00730433" w:rsidRDefault="00CD5B06" w:rsidP="00730433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>Wykonawca jest zobowiązany do niezwłocznego udzielenia odpowiedzi na zgłoszone szkody.</w:t>
      </w:r>
    </w:p>
    <w:p w14:paraId="0046D562" w14:textId="5E849A1C" w:rsidR="002001B0" w:rsidRPr="00730433" w:rsidRDefault="00CD5B06" w:rsidP="00730433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 xml:space="preserve">Wykonawca ponosi odpowiedzialność za jakość wykonywanych </w:t>
      </w:r>
      <w:r w:rsidR="00045219" w:rsidRPr="00730433">
        <w:rPr>
          <w:rFonts w:ascii="Times New Roman" w:hAnsi="Times New Roman" w:cs="Times New Roman"/>
        </w:rPr>
        <w:t>prac</w:t>
      </w:r>
      <w:r w:rsidRPr="00730433">
        <w:rPr>
          <w:rFonts w:ascii="Times New Roman" w:hAnsi="Times New Roman" w:cs="Times New Roman"/>
        </w:rPr>
        <w:t xml:space="preserve"> oraz za jakość zastosowanych materiałów.</w:t>
      </w:r>
    </w:p>
    <w:p w14:paraId="3874CAD2" w14:textId="7A627B6D" w:rsidR="000049F2" w:rsidRPr="00730433" w:rsidRDefault="00CD5B06" w:rsidP="00730433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 xml:space="preserve">W przypadku powierzenia wykonania części zamówienia Podwykonawcom, Wykonawca </w:t>
      </w:r>
      <w:r w:rsidRPr="00730433">
        <w:rPr>
          <w:rFonts w:ascii="Times New Roman" w:hAnsi="Times New Roman" w:cs="Times New Roman"/>
        </w:rPr>
        <w:br/>
        <w:t xml:space="preserve"> będ</w:t>
      </w:r>
      <w:r w:rsidR="00B30808" w:rsidRPr="00730433">
        <w:rPr>
          <w:rFonts w:ascii="Times New Roman" w:hAnsi="Times New Roman" w:cs="Times New Roman"/>
        </w:rPr>
        <w:t xml:space="preserve">zie pełnił funkcję koordynatora </w:t>
      </w:r>
      <w:r w:rsidRPr="00730433">
        <w:rPr>
          <w:rFonts w:ascii="Times New Roman" w:hAnsi="Times New Roman" w:cs="Times New Roman"/>
        </w:rPr>
        <w:t>Po</w:t>
      </w:r>
      <w:r w:rsidR="00B30808" w:rsidRPr="00730433">
        <w:rPr>
          <w:rFonts w:ascii="Times New Roman" w:hAnsi="Times New Roman" w:cs="Times New Roman"/>
        </w:rPr>
        <w:t xml:space="preserve">dwykonawców podczas wykonywania </w:t>
      </w:r>
      <w:r w:rsidR="00045219" w:rsidRPr="00730433">
        <w:rPr>
          <w:rFonts w:ascii="Times New Roman" w:hAnsi="Times New Roman" w:cs="Times New Roman"/>
        </w:rPr>
        <w:t xml:space="preserve">prac </w:t>
      </w:r>
      <w:r w:rsidRPr="00730433">
        <w:rPr>
          <w:rFonts w:ascii="Times New Roman" w:hAnsi="Times New Roman" w:cs="Times New Roman"/>
        </w:rPr>
        <w:t xml:space="preserve">i usuwania ewentualnych </w:t>
      </w:r>
      <w:r w:rsidR="00045219" w:rsidRPr="00730433">
        <w:rPr>
          <w:rFonts w:ascii="Times New Roman" w:hAnsi="Times New Roman" w:cs="Times New Roman"/>
        </w:rPr>
        <w:t>wad</w:t>
      </w:r>
      <w:r w:rsidRPr="00730433">
        <w:rPr>
          <w:rFonts w:ascii="Times New Roman" w:hAnsi="Times New Roman" w:cs="Times New Roman"/>
        </w:rPr>
        <w:t>. Wykonawca odpowiada za działania lub uchybienia każdego Podwykonawcy.</w:t>
      </w:r>
    </w:p>
    <w:p w14:paraId="7395B94C" w14:textId="2156B42F" w:rsidR="000049F2" w:rsidRPr="00730433" w:rsidRDefault="000049F2" w:rsidP="00730433">
      <w:pPr>
        <w:pStyle w:val="Standarduser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0433">
        <w:rPr>
          <w:rFonts w:ascii="Times New Roman" w:hAnsi="Times New Roman" w:cs="Times New Roman"/>
          <w:sz w:val="22"/>
          <w:szCs w:val="22"/>
        </w:rPr>
        <w:t xml:space="preserve">Wykonawca udziela </w:t>
      </w:r>
      <w:r w:rsidR="005A57AC" w:rsidRPr="00730433">
        <w:rPr>
          <w:rFonts w:ascii="Times New Roman" w:hAnsi="Times New Roman" w:cs="Times New Roman"/>
          <w:sz w:val="22"/>
          <w:szCs w:val="22"/>
        </w:rPr>
        <w:t xml:space="preserve">gwarancji i rękojmi na wykonaną dostawę </w:t>
      </w:r>
      <w:r w:rsidR="00E34819" w:rsidRPr="00730433">
        <w:rPr>
          <w:rFonts w:eastAsia="Calibri"/>
          <w:sz w:val="22"/>
          <w:szCs w:val="22"/>
        </w:rPr>
        <w:t>żwiru drogowego z rozplantowaniem i wyrównaniem nawierzchni na terenie gminy Gołymin-Ośrodek</w:t>
      </w:r>
      <w:r w:rsidR="005A57AC" w:rsidRPr="00730433">
        <w:rPr>
          <w:rFonts w:ascii="Times New Roman" w:hAnsi="Times New Roman" w:cs="Times New Roman"/>
          <w:sz w:val="22"/>
          <w:szCs w:val="22"/>
        </w:rPr>
        <w:t xml:space="preserve"> i </w:t>
      </w:r>
      <w:r w:rsidRPr="00730433">
        <w:rPr>
          <w:rFonts w:ascii="Times New Roman" w:hAnsi="Times New Roman" w:cs="Times New Roman"/>
          <w:sz w:val="22"/>
          <w:szCs w:val="22"/>
        </w:rPr>
        <w:t>wynoszą one jeden miesiąc</w:t>
      </w:r>
      <w:r w:rsidR="00CF5557" w:rsidRPr="00730433">
        <w:rPr>
          <w:rFonts w:ascii="Times New Roman" w:hAnsi="Times New Roman" w:cs="Times New Roman"/>
          <w:sz w:val="22"/>
          <w:szCs w:val="22"/>
        </w:rPr>
        <w:t xml:space="preserve"> od daty odbioru potwierdzoną</w:t>
      </w:r>
      <w:r w:rsidR="001C25FD" w:rsidRPr="00730433">
        <w:rPr>
          <w:rFonts w:ascii="Times New Roman" w:hAnsi="Times New Roman" w:cs="Times New Roman"/>
          <w:sz w:val="22"/>
          <w:szCs w:val="22"/>
        </w:rPr>
        <w:t xml:space="preserve"> protokołem odbioru</w:t>
      </w:r>
      <w:r w:rsidRPr="00730433">
        <w:rPr>
          <w:rFonts w:ascii="Times New Roman" w:hAnsi="Times New Roman" w:cs="Times New Roman"/>
          <w:sz w:val="22"/>
          <w:szCs w:val="22"/>
        </w:rPr>
        <w:t>.</w:t>
      </w:r>
    </w:p>
    <w:p w14:paraId="611CC97B" w14:textId="58EB1C85" w:rsidR="000049F2" w:rsidRPr="00730433" w:rsidRDefault="000049F2" w:rsidP="00730433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>Jeżeli Wykonawca nie usunie wad w terminie 30 dni od daty ich zgłoszenia przez Zamawiającego, to Zamawiający może zlecić usunięcie ich stronie trzeciej na koszt Wykonawcy. W tym przypadku koszty usuwania wad będą pokr</w:t>
      </w:r>
      <w:r w:rsidR="001C25FD" w:rsidRPr="00730433">
        <w:rPr>
          <w:rFonts w:ascii="Times New Roman" w:hAnsi="Times New Roman" w:cs="Times New Roman"/>
        </w:rPr>
        <w:t>ywane z wynagrodzenia Wykonawcy.</w:t>
      </w:r>
    </w:p>
    <w:p w14:paraId="286A711E" w14:textId="77777777" w:rsidR="00CD5B06" w:rsidRPr="00730433" w:rsidRDefault="00CD5B06" w:rsidP="00730433">
      <w:pPr>
        <w:spacing w:line="276" w:lineRule="auto"/>
        <w:jc w:val="center"/>
        <w:rPr>
          <w:sz w:val="22"/>
          <w:szCs w:val="22"/>
        </w:rPr>
      </w:pPr>
      <w:r w:rsidRPr="00730433">
        <w:rPr>
          <w:b/>
          <w:sz w:val="22"/>
          <w:szCs w:val="22"/>
        </w:rPr>
        <w:t>§3</w:t>
      </w:r>
    </w:p>
    <w:p w14:paraId="168241ED" w14:textId="77777777" w:rsidR="00CD5B06" w:rsidRPr="00730433" w:rsidRDefault="00CD5B06" w:rsidP="00730433">
      <w:pPr>
        <w:tabs>
          <w:tab w:val="left" w:pos="0"/>
          <w:tab w:val="left" w:pos="424"/>
        </w:tabs>
        <w:spacing w:line="276" w:lineRule="auto"/>
        <w:jc w:val="center"/>
        <w:rPr>
          <w:b/>
          <w:sz w:val="22"/>
          <w:szCs w:val="22"/>
        </w:rPr>
      </w:pPr>
      <w:r w:rsidRPr="00730433">
        <w:rPr>
          <w:b/>
          <w:sz w:val="22"/>
          <w:szCs w:val="22"/>
        </w:rPr>
        <w:t>Termin realizacji przedmiotu umowy</w:t>
      </w:r>
    </w:p>
    <w:p w14:paraId="36605E97" w14:textId="1BD6955F" w:rsidR="00695185" w:rsidRPr="00730433" w:rsidRDefault="00DD259E" w:rsidP="00730433">
      <w:pPr>
        <w:tabs>
          <w:tab w:val="left" w:pos="0"/>
          <w:tab w:val="left" w:pos="424"/>
        </w:tabs>
        <w:spacing w:line="276" w:lineRule="auto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Przedmiot u</w:t>
      </w:r>
      <w:r w:rsidR="00CD5B06" w:rsidRPr="00730433">
        <w:rPr>
          <w:sz w:val="22"/>
          <w:szCs w:val="22"/>
        </w:rPr>
        <w:t xml:space="preserve">mowy realizowany będzie </w:t>
      </w:r>
      <w:r w:rsidR="00C507C4" w:rsidRPr="00730433">
        <w:rPr>
          <w:sz w:val="22"/>
          <w:szCs w:val="22"/>
        </w:rPr>
        <w:t xml:space="preserve">w </w:t>
      </w:r>
      <w:r w:rsidR="00D0362C" w:rsidRPr="00730433">
        <w:rPr>
          <w:b/>
          <w:sz w:val="22"/>
          <w:szCs w:val="22"/>
        </w:rPr>
        <w:t xml:space="preserve">terminie </w:t>
      </w:r>
      <w:r w:rsidR="00695185" w:rsidRPr="00730433">
        <w:rPr>
          <w:b/>
          <w:sz w:val="22"/>
          <w:szCs w:val="22"/>
        </w:rPr>
        <w:t>d</w:t>
      </w:r>
      <w:r w:rsidR="001C25FD" w:rsidRPr="00730433">
        <w:rPr>
          <w:b/>
          <w:sz w:val="22"/>
          <w:szCs w:val="22"/>
        </w:rPr>
        <w:t>o 25</w:t>
      </w:r>
      <w:r w:rsidR="004D2D4E" w:rsidRPr="00730433">
        <w:rPr>
          <w:b/>
          <w:sz w:val="22"/>
          <w:szCs w:val="22"/>
        </w:rPr>
        <w:t>0</w:t>
      </w:r>
      <w:r w:rsidR="00C507C4" w:rsidRPr="00730433">
        <w:rPr>
          <w:b/>
          <w:sz w:val="22"/>
          <w:szCs w:val="22"/>
        </w:rPr>
        <w:t xml:space="preserve"> </w:t>
      </w:r>
      <w:r w:rsidR="00B9201F" w:rsidRPr="00730433">
        <w:rPr>
          <w:b/>
          <w:sz w:val="22"/>
          <w:szCs w:val="22"/>
        </w:rPr>
        <w:t xml:space="preserve">dni </w:t>
      </w:r>
      <w:r w:rsidR="00C507C4" w:rsidRPr="00730433">
        <w:rPr>
          <w:b/>
          <w:sz w:val="22"/>
          <w:szCs w:val="22"/>
        </w:rPr>
        <w:t>od dnia zawarcia umowy</w:t>
      </w:r>
      <w:r w:rsidR="00CD5B06" w:rsidRPr="00730433">
        <w:rPr>
          <w:sz w:val="22"/>
          <w:szCs w:val="22"/>
        </w:rPr>
        <w:t>. Wykon</w:t>
      </w:r>
      <w:r w:rsidR="004E1547" w:rsidRPr="00730433">
        <w:rPr>
          <w:sz w:val="22"/>
          <w:szCs w:val="22"/>
        </w:rPr>
        <w:t>yw</w:t>
      </w:r>
      <w:r w:rsidR="00CD5B06" w:rsidRPr="00730433">
        <w:rPr>
          <w:sz w:val="22"/>
          <w:szCs w:val="22"/>
        </w:rPr>
        <w:t>anie przedmiotu umowy będzie następowało sukcesywnie na podstawie zleceń Zamawiającego.</w:t>
      </w:r>
    </w:p>
    <w:p w14:paraId="65AF6E8E" w14:textId="77777777" w:rsidR="001C25FD" w:rsidRPr="00730433" w:rsidRDefault="001C25FD" w:rsidP="00730433">
      <w:pPr>
        <w:tabs>
          <w:tab w:val="left" w:pos="0"/>
          <w:tab w:val="left" w:pos="424"/>
        </w:tabs>
        <w:spacing w:line="276" w:lineRule="auto"/>
        <w:rPr>
          <w:b/>
          <w:sz w:val="22"/>
          <w:szCs w:val="22"/>
        </w:rPr>
      </w:pPr>
    </w:p>
    <w:p w14:paraId="78DC3F87" w14:textId="77777777" w:rsidR="00CD5B06" w:rsidRPr="00730433" w:rsidRDefault="00CD5B06" w:rsidP="00730433">
      <w:pPr>
        <w:tabs>
          <w:tab w:val="left" w:pos="0"/>
          <w:tab w:val="left" w:pos="424"/>
        </w:tabs>
        <w:spacing w:line="276" w:lineRule="auto"/>
        <w:jc w:val="center"/>
        <w:rPr>
          <w:b/>
          <w:sz w:val="22"/>
          <w:szCs w:val="22"/>
        </w:rPr>
      </w:pPr>
      <w:r w:rsidRPr="00730433">
        <w:rPr>
          <w:b/>
          <w:sz w:val="22"/>
          <w:szCs w:val="22"/>
        </w:rPr>
        <w:lastRenderedPageBreak/>
        <w:t>§ 4</w:t>
      </w:r>
    </w:p>
    <w:p w14:paraId="347E1F5F" w14:textId="77777777" w:rsidR="00CD5B06" w:rsidRPr="00730433" w:rsidRDefault="00CD5B06" w:rsidP="00730433">
      <w:pPr>
        <w:tabs>
          <w:tab w:val="left" w:pos="0"/>
          <w:tab w:val="left" w:pos="424"/>
        </w:tabs>
        <w:spacing w:line="276" w:lineRule="auto"/>
        <w:jc w:val="center"/>
        <w:rPr>
          <w:b/>
          <w:sz w:val="22"/>
          <w:szCs w:val="22"/>
        </w:rPr>
      </w:pPr>
      <w:r w:rsidRPr="00730433">
        <w:rPr>
          <w:b/>
          <w:sz w:val="22"/>
          <w:szCs w:val="22"/>
        </w:rPr>
        <w:t>Obowiązki Zamawiającego</w:t>
      </w:r>
    </w:p>
    <w:p w14:paraId="658646C4" w14:textId="77777777" w:rsidR="00CD5B06" w:rsidRPr="00730433" w:rsidRDefault="00CD5B06" w:rsidP="00730433">
      <w:pPr>
        <w:pStyle w:val="Akapitzlist"/>
        <w:numPr>
          <w:ilvl w:val="3"/>
          <w:numId w:val="17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 xml:space="preserve">Zamawiający zastrzega sobie prawo kontroli świadczenia przez Wykonawcę </w:t>
      </w:r>
      <w:r w:rsidR="004E1547" w:rsidRPr="00730433">
        <w:rPr>
          <w:rFonts w:ascii="Times New Roman" w:eastAsiaTheme="minorHAnsi" w:hAnsi="Times New Roman" w:cs="Times New Roman"/>
          <w:lang w:eastAsia="en-US"/>
        </w:rPr>
        <w:t xml:space="preserve">dostaw / </w:t>
      </w:r>
      <w:r w:rsidRPr="00730433">
        <w:rPr>
          <w:rFonts w:ascii="Times New Roman" w:eastAsiaTheme="minorHAnsi" w:hAnsi="Times New Roman" w:cs="Times New Roman"/>
          <w:lang w:eastAsia="en-US"/>
        </w:rPr>
        <w:t>usług.</w:t>
      </w:r>
    </w:p>
    <w:p w14:paraId="6B55C370" w14:textId="77777777" w:rsidR="00CD5B06" w:rsidRPr="00730433" w:rsidRDefault="00CD5B06" w:rsidP="00730433">
      <w:pPr>
        <w:pStyle w:val="Akapitzlist"/>
        <w:numPr>
          <w:ilvl w:val="3"/>
          <w:numId w:val="17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Ogólne warunki odbioru:</w:t>
      </w:r>
    </w:p>
    <w:p w14:paraId="543791A7" w14:textId="77777777" w:rsidR="00CD5B06" w:rsidRPr="00730433" w:rsidRDefault="004668B2" w:rsidP="00730433">
      <w:pPr>
        <w:pStyle w:val="Akapitzlist"/>
        <w:numPr>
          <w:ilvl w:val="0"/>
          <w:numId w:val="18"/>
        </w:numPr>
        <w:autoSpaceDE w:val="0"/>
        <w:adjustRightInd w:val="0"/>
        <w:ind w:left="567" w:hanging="283"/>
        <w:jc w:val="both"/>
        <w:rPr>
          <w:rFonts w:ascii="Times New Roman" w:eastAsiaTheme="minorHAnsi" w:hAnsi="Times New Roman" w:cs="Times New Roman"/>
          <w:lang w:eastAsia="en-US" w:bidi="hi-IN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u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>poważniony pracownik Zamawiającego kontroluje wykonanie i sposób wykonania zleconych prac.</w:t>
      </w:r>
    </w:p>
    <w:p w14:paraId="72DB9825" w14:textId="77777777" w:rsidR="00CD5B06" w:rsidRPr="00730433" w:rsidRDefault="004668B2" w:rsidP="00730433">
      <w:pPr>
        <w:pStyle w:val="Akapitzlist"/>
        <w:numPr>
          <w:ilvl w:val="0"/>
          <w:numId w:val="18"/>
        </w:numPr>
        <w:autoSpaceDE w:val="0"/>
        <w:adjustRightInd w:val="0"/>
        <w:ind w:left="567" w:hanging="283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w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 xml:space="preserve"> przypadkach jakichkolwiek zastrzeżeń spisywany jest protokół podpisany przez obie strony, który będzie podstawą naliczania kar przewidzianych umową.</w:t>
      </w:r>
    </w:p>
    <w:p w14:paraId="6D68B388" w14:textId="77777777" w:rsidR="00CD5B06" w:rsidRPr="00730433" w:rsidRDefault="004668B2" w:rsidP="00730433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567" w:hanging="283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w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 xml:space="preserve"> przypadkach rażących zaniedbań Zamawiający będzie miał prawo wypowiedzieć umowę ze skutkiem natychmiastowym.</w:t>
      </w:r>
    </w:p>
    <w:p w14:paraId="64BC5E6B" w14:textId="77777777" w:rsidR="00CD5B06" w:rsidRPr="00730433" w:rsidRDefault="00CD5B06" w:rsidP="00730433">
      <w:pPr>
        <w:pStyle w:val="Akapitzlist"/>
        <w:numPr>
          <w:ilvl w:val="0"/>
          <w:numId w:val="19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Ogólne warunki kontroli prac prowadzonych przez Wykonawcę:</w:t>
      </w:r>
    </w:p>
    <w:p w14:paraId="297F0C02" w14:textId="0CE0E521" w:rsidR="00CD5B06" w:rsidRPr="00730433" w:rsidRDefault="004668B2" w:rsidP="00730433">
      <w:pPr>
        <w:pStyle w:val="Akapitzlist"/>
        <w:numPr>
          <w:ilvl w:val="0"/>
          <w:numId w:val="20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w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 xml:space="preserve">ykonanie </w:t>
      </w:r>
      <w:r w:rsidR="004E1547" w:rsidRPr="00730433">
        <w:rPr>
          <w:rFonts w:ascii="Times New Roman" w:eastAsiaTheme="minorHAnsi" w:hAnsi="Times New Roman" w:cs="Times New Roman"/>
          <w:lang w:eastAsia="en-US"/>
        </w:rPr>
        <w:t xml:space="preserve">dostawy / 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 xml:space="preserve">usługi winno być potwierdzone przez pracownika Zamawiającego. Brak potwierdzenia wykonania </w:t>
      </w:r>
      <w:r w:rsidR="004E1547" w:rsidRPr="00730433">
        <w:rPr>
          <w:rFonts w:ascii="Times New Roman" w:eastAsiaTheme="minorHAnsi" w:hAnsi="Times New Roman" w:cs="Times New Roman"/>
          <w:lang w:eastAsia="en-US"/>
        </w:rPr>
        <w:t>dostawy /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 xml:space="preserve"> usługi skutkować będzie odmową wypłaty wynagrodzenia za jej wykonanie.</w:t>
      </w:r>
    </w:p>
    <w:p w14:paraId="09FC7A1A" w14:textId="77777777" w:rsidR="00CD5B06" w:rsidRPr="00730433" w:rsidRDefault="004668B2" w:rsidP="00730433">
      <w:pPr>
        <w:pStyle w:val="Akapitzlist"/>
        <w:numPr>
          <w:ilvl w:val="0"/>
          <w:numId w:val="20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j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>eżeli Wykonawca nie zgadza się ze stanowiskiem kontrolującego, może wystąpić na piśmie do Zamawiającego o ponowne dokonanie czynności kontrolnych na swój koszt.</w:t>
      </w:r>
    </w:p>
    <w:p w14:paraId="35E4F4F6" w14:textId="4C737F30" w:rsidR="00CD5B06" w:rsidRPr="00730433" w:rsidRDefault="004668B2" w:rsidP="00730433">
      <w:pPr>
        <w:pStyle w:val="Akapitzlist"/>
        <w:numPr>
          <w:ilvl w:val="0"/>
          <w:numId w:val="20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c</w:t>
      </w:r>
      <w:r w:rsidR="00CD5B06" w:rsidRPr="00730433">
        <w:rPr>
          <w:rFonts w:ascii="Times New Roman" w:eastAsiaTheme="minorHAnsi" w:hAnsi="Times New Roman" w:cs="Times New Roman"/>
          <w:lang w:eastAsia="en-US"/>
        </w:rPr>
        <w:t xml:space="preserve">zynności kontrolne, które będą dokonywane na wniosek Wykonawcy muszą się zakończyć </w:t>
      </w:r>
      <w:r w:rsidR="00DD259E" w:rsidRPr="00730433">
        <w:rPr>
          <w:rFonts w:ascii="Times New Roman" w:eastAsiaTheme="minorHAnsi" w:hAnsi="Times New Roman" w:cs="Times New Roman"/>
          <w:lang w:eastAsia="en-US"/>
        </w:rPr>
        <w:br/>
      </w:r>
      <w:r w:rsidR="00CD5B06" w:rsidRPr="00730433">
        <w:rPr>
          <w:rFonts w:ascii="Times New Roman" w:eastAsiaTheme="minorHAnsi" w:hAnsi="Times New Roman" w:cs="Times New Roman"/>
          <w:lang w:eastAsia="en-US"/>
        </w:rPr>
        <w:t>w terminie wyznaczonym przez Zamawiającego.</w:t>
      </w:r>
    </w:p>
    <w:p w14:paraId="2B966014" w14:textId="77777777" w:rsidR="00CD5B06" w:rsidRPr="00730433" w:rsidRDefault="00CD5B06" w:rsidP="00730433">
      <w:pPr>
        <w:pStyle w:val="Akapitzlist"/>
        <w:numPr>
          <w:ilvl w:val="0"/>
          <w:numId w:val="19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 xml:space="preserve">Wykonawca będzie miał prawo do wynagrodzenia za faktycznie wykonaną </w:t>
      </w:r>
      <w:r w:rsidR="004E1547" w:rsidRPr="00730433">
        <w:rPr>
          <w:rFonts w:ascii="Times New Roman" w:eastAsiaTheme="minorHAnsi" w:hAnsi="Times New Roman" w:cs="Times New Roman"/>
          <w:lang w:eastAsia="en-US"/>
        </w:rPr>
        <w:t xml:space="preserve">dostawę / </w:t>
      </w:r>
      <w:r w:rsidRPr="00730433">
        <w:rPr>
          <w:rFonts w:ascii="Times New Roman" w:eastAsiaTheme="minorHAnsi" w:hAnsi="Times New Roman" w:cs="Times New Roman"/>
          <w:lang w:eastAsia="en-US"/>
        </w:rPr>
        <w:t>usługę.</w:t>
      </w:r>
    </w:p>
    <w:p w14:paraId="42F0A985" w14:textId="77777777" w:rsidR="00CD5B06" w:rsidRPr="00730433" w:rsidRDefault="00CD5B06" w:rsidP="00730433">
      <w:pPr>
        <w:pStyle w:val="Akapitzlist"/>
        <w:numPr>
          <w:ilvl w:val="0"/>
          <w:numId w:val="19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Zamawiający może odstąpić od umowy jeżeli:</w:t>
      </w:r>
    </w:p>
    <w:p w14:paraId="25A42D62" w14:textId="77777777" w:rsidR="00CD5B06" w:rsidRPr="00730433" w:rsidRDefault="00CD5B06" w:rsidP="00730433">
      <w:pPr>
        <w:pStyle w:val="Akapitzlist"/>
        <w:numPr>
          <w:ilvl w:val="0"/>
          <w:numId w:val="21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lang w:eastAsia="en-US" w:bidi="hi-IN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Wykonawca bez uzasadnionych przyczyn nie rozpoczął zleconej pracy,</w:t>
      </w:r>
    </w:p>
    <w:p w14:paraId="266DC8D1" w14:textId="77777777" w:rsidR="00CD5B06" w:rsidRPr="00730433" w:rsidRDefault="00CD5B06" w:rsidP="00730433">
      <w:pPr>
        <w:pStyle w:val="Akapitzlist"/>
        <w:numPr>
          <w:ilvl w:val="0"/>
          <w:numId w:val="21"/>
        </w:numPr>
        <w:autoSpaceDE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Wykonawca nie realizuje prac zgodnie z umową lub też nienależycie wyk</w:t>
      </w:r>
      <w:r w:rsidR="000E71A2" w:rsidRPr="00730433">
        <w:rPr>
          <w:rFonts w:ascii="Times New Roman" w:eastAsiaTheme="minorHAnsi" w:hAnsi="Times New Roman" w:cs="Times New Roman"/>
          <w:lang w:eastAsia="en-US"/>
        </w:rPr>
        <w:t>onuje swoje zobowiązania umowne.</w:t>
      </w:r>
    </w:p>
    <w:p w14:paraId="5CBDC6F3" w14:textId="781CC3D5" w:rsidR="000E71A2" w:rsidRPr="00730433" w:rsidRDefault="00CD5B06" w:rsidP="00730433">
      <w:pPr>
        <w:pStyle w:val="Akapitzlist"/>
        <w:numPr>
          <w:ilvl w:val="0"/>
          <w:numId w:val="22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 xml:space="preserve">W razie wystąpienia istotnej zmiany okoliczności powodującej, że wykonanie umowy nie leży </w:t>
      </w:r>
      <w:r w:rsidR="00DD259E" w:rsidRPr="00730433">
        <w:rPr>
          <w:rFonts w:ascii="Times New Roman" w:eastAsiaTheme="minorHAnsi" w:hAnsi="Times New Roman" w:cs="Times New Roman"/>
          <w:lang w:eastAsia="en-US"/>
        </w:rPr>
        <w:br/>
      </w:r>
      <w:r w:rsidRPr="00730433">
        <w:rPr>
          <w:rFonts w:ascii="Times New Roman" w:eastAsiaTheme="minorHAnsi" w:hAnsi="Times New Roman" w:cs="Times New Roman"/>
          <w:lang w:eastAsia="en-US"/>
        </w:rPr>
        <w:t xml:space="preserve">w interesie publicznym, czego nie można było przewidzieć w chwili zawarcia umowy – odstąpienie od umowy w tym przypadku może nastąpić w terminie 30 dni od daty powzięcia wiadomości </w:t>
      </w:r>
      <w:r w:rsidR="00DD259E" w:rsidRPr="00730433">
        <w:rPr>
          <w:rFonts w:ascii="Times New Roman" w:eastAsiaTheme="minorHAnsi" w:hAnsi="Times New Roman" w:cs="Times New Roman"/>
          <w:lang w:eastAsia="en-US"/>
        </w:rPr>
        <w:br/>
      </w:r>
      <w:r w:rsidRPr="00730433">
        <w:rPr>
          <w:rFonts w:ascii="Times New Roman" w:eastAsiaTheme="minorHAnsi" w:hAnsi="Times New Roman" w:cs="Times New Roman"/>
          <w:lang w:eastAsia="en-US"/>
        </w:rPr>
        <w:t>o powyższych okolicznościach.</w:t>
      </w:r>
    </w:p>
    <w:p w14:paraId="77864DFD" w14:textId="77777777" w:rsidR="000E71A2" w:rsidRPr="00730433" w:rsidRDefault="00CD5B06" w:rsidP="00730433">
      <w:pPr>
        <w:pStyle w:val="Akapitzlist"/>
        <w:numPr>
          <w:ilvl w:val="0"/>
          <w:numId w:val="22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Umowa automatycznie wygasa w momencie gdy kwota przeznaczona przez Zamawiającego na zadanie zawarte w umowie zostanie osiągnięta.</w:t>
      </w:r>
    </w:p>
    <w:p w14:paraId="766ACA75" w14:textId="77777777" w:rsidR="000E71A2" w:rsidRPr="00730433" w:rsidRDefault="00CD5B06" w:rsidP="00730433">
      <w:pPr>
        <w:pStyle w:val="Akapitzlist"/>
        <w:numPr>
          <w:ilvl w:val="0"/>
          <w:numId w:val="22"/>
        </w:numPr>
        <w:autoSpaceDE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Odstąpienie od umowy winno nastąpić w formie pisemnej pod rygorem nieważności takiego oświadczenia i powinno zawierać uzasadnienie.</w:t>
      </w:r>
    </w:p>
    <w:p w14:paraId="79E5EBE7" w14:textId="77777777" w:rsidR="00193B81" w:rsidRPr="00730433" w:rsidRDefault="00CD5B06" w:rsidP="00730433">
      <w:pPr>
        <w:pStyle w:val="Akapitzlist"/>
        <w:numPr>
          <w:ilvl w:val="0"/>
          <w:numId w:val="22"/>
        </w:numPr>
        <w:autoSpaceDE w:val="0"/>
        <w:adjustRightInd w:val="0"/>
        <w:spacing w:after="0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30433">
        <w:rPr>
          <w:rFonts w:ascii="Times New Roman" w:eastAsiaTheme="minorHAnsi" w:hAnsi="Times New Roman" w:cs="Times New Roman"/>
          <w:lang w:eastAsia="en-US"/>
        </w:rPr>
        <w:t>Strona odstępująca od umowy, zobowiązana jest zawiadomić drugą stronę o zamiarze odstąpienia na jeden tydzień przed tym terminem.</w:t>
      </w:r>
    </w:p>
    <w:p w14:paraId="0DD6F71D" w14:textId="2FCBAA94" w:rsidR="00A6522F" w:rsidRPr="00730433" w:rsidRDefault="00A6522F" w:rsidP="00730433">
      <w:pPr>
        <w:autoSpaceDE w:val="0"/>
        <w:adjustRightInd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30433">
        <w:rPr>
          <w:rFonts w:eastAsiaTheme="minorHAnsi"/>
          <w:b/>
          <w:sz w:val="22"/>
          <w:szCs w:val="22"/>
          <w:lang w:eastAsia="en-US"/>
        </w:rPr>
        <w:t>§ 5</w:t>
      </w:r>
    </w:p>
    <w:p w14:paraId="010E8293" w14:textId="0291B52C" w:rsidR="00A6522F" w:rsidRPr="00730433" w:rsidRDefault="00A6522F" w:rsidP="00730433">
      <w:pPr>
        <w:autoSpaceDE w:val="0"/>
        <w:adjustRightInd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30433">
        <w:rPr>
          <w:rFonts w:eastAsiaTheme="minorHAnsi"/>
          <w:b/>
          <w:sz w:val="22"/>
          <w:szCs w:val="22"/>
          <w:lang w:eastAsia="en-US"/>
        </w:rPr>
        <w:t xml:space="preserve">Podwykonawstwo </w:t>
      </w:r>
    </w:p>
    <w:p w14:paraId="71AB7700" w14:textId="544127F6" w:rsidR="00A6522F" w:rsidRPr="00730433" w:rsidRDefault="00A6522F" w:rsidP="00730433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>W celu wykonania umowy Wykonawca może korzystać ze świadczeń osób trzecich jako swoich Podwykonawców.</w:t>
      </w:r>
    </w:p>
    <w:p w14:paraId="5BF6F1D3" w14:textId="51401591" w:rsidR="00A6522F" w:rsidRPr="00730433" w:rsidRDefault="00A6522F" w:rsidP="00730433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>Wykonanie dostaw za pomocą Podwykonawców lub dalszych Podwykonawców nie zwalnia Wykonawcy od odpowiedzialności i zobowiązań wynikających z warunków Umowy. Wykonawca będzie odpowiedzialny za działania, uchybienia i zaniedbania podwykonawcy lub dalszych Podwykonawców w takim zakresie, jak gdyby były one działaniami, uchybieniami lub zaniedbaniami samego Wykonawcy.</w:t>
      </w:r>
    </w:p>
    <w:p w14:paraId="6FC8FC72" w14:textId="2B3E67AE" w:rsidR="00DD259E" w:rsidRPr="00730433" w:rsidRDefault="00A6522F" w:rsidP="0073043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30433">
        <w:rPr>
          <w:rFonts w:ascii="Times New Roman" w:hAnsi="Times New Roman" w:cs="Times New Roman"/>
        </w:rPr>
        <w:t>Wykonawca ponosi pełną odpowiedzialność za jakość, terminowość i należytą staranność wykonywanych dostaw przez Podwykonawców.</w:t>
      </w:r>
      <w:r w:rsidR="004668B2" w:rsidRPr="00730433">
        <w:rPr>
          <w:rFonts w:ascii="Times New Roman" w:hAnsi="Times New Roman" w:cs="Times New Roman"/>
        </w:rPr>
        <w:t xml:space="preserve"> </w:t>
      </w:r>
    </w:p>
    <w:p w14:paraId="07A0A073" w14:textId="77777777" w:rsidR="00CD5B06" w:rsidRPr="00730433" w:rsidRDefault="006C5EEF" w:rsidP="00730433">
      <w:pPr>
        <w:spacing w:line="276" w:lineRule="auto"/>
        <w:ind w:left="4404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rFonts w:eastAsia="Calibri"/>
          <w:b/>
          <w:sz w:val="22"/>
          <w:szCs w:val="22"/>
          <w:lang w:eastAsia="ar-SA"/>
        </w:rPr>
        <w:t>§ 6</w:t>
      </w:r>
    </w:p>
    <w:p w14:paraId="38381912" w14:textId="77777777" w:rsidR="00CD5B06" w:rsidRPr="00730433" w:rsidRDefault="00CD5B06" w:rsidP="00730433">
      <w:pPr>
        <w:tabs>
          <w:tab w:val="left" w:pos="424"/>
        </w:tabs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  <w:r w:rsidRPr="00730433">
        <w:rPr>
          <w:rFonts w:eastAsia="Calibri"/>
          <w:b/>
          <w:sz w:val="22"/>
          <w:szCs w:val="22"/>
          <w:lang w:eastAsia="ar-SA"/>
        </w:rPr>
        <w:t>Wynagrodzenie Wykonawcy</w:t>
      </w:r>
    </w:p>
    <w:p w14:paraId="7FFAECCB" w14:textId="0E749780" w:rsidR="00FA336A" w:rsidRPr="00730433" w:rsidRDefault="00CD5B06" w:rsidP="00730433">
      <w:pPr>
        <w:pStyle w:val="Akapitzlist"/>
        <w:numPr>
          <w:ilvl w:val="6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 xml:space="preserve">Strony ustalają całkowitą wysokość wynagrodzenia za wykonanie przedmiotu umowy, </w:t>
      </w:r>
      <w:r w:rsidR="00031646" w:rsidRPr="00730433">
        <w:rPr>
          <w:rFonts w:ascii="Times New Roman" w:eastAsia="Calibri" w:hAnsi="Times New Roman" w:cs="Times New Roman"/>
          <w:lang w:eastAsia="ar-SA"/>
        </w:rPr>
        <w:t>o którym mowa w § 1</w:t>
      </w:r>
      <w:r w:rsidRPr="00730433">
        <w:rPr>
          <w:rFonts w:ascii="Times New Roman" w:eastAsia="Calibri" w:hAnsi="Times New Roman" w:cs="Times New Roman"/>
          <w:b/>
          <w:lang w:eastAsia="ar-SA"/>
        </w:rPr>
        <w:t xml:space="preserve">na kwotę netto ogółem </w:t>
      </w:r>
      <w:r w:rsidR="00C61D9B" w:rsidRPr="00730433">
        <w:rPr>
          <w:rFonts w:ascii="Times New Roman" w:eastAsia="Calibri" w:hAnsi="Times New Roman" w:cs="Times New Roman"/>
          <w:b/>
          <w:lang w:eastAsia="ar-SA"/>
        </w:rPr>
        <w:t>………………….</w:t>
      </w:r>
      <w:r w:rsidRPr="00730433">
        <w:rPr>
          <w:rFonts w:ascii="Times New Roman" w:eastAsia="Calibri" w:hAnsi="Times New Roman" w:cs="Times New Roman"/>
          <w:b/>
          <w:lang w:eastAsia="ar-SA"/>
        </w:rPr>
        <w:t xml:space="preserve"> zł</w:t>
      </w:r>
      <w:r w:rsidRPr="00730433">
        <w:rPr>
          <w:rFonts w:ascii="Times New Roman" w:eastAsia="Calibri" w:hAnsi="Times New Roman" w:cs="Times New Roman"/>
          <w:lang w:eastAsia="ar-SA"/>
        </w:rPr>
        <w:t xml:space="preserve"> (słownie: </w:t>
      </w:r>
      <w:r w:rsidR="00C61D9B" w:rsidRPr="00730433">
        <w:rPr>
          <w:rFonts w:ascii="Times New Roman" w:eastAsia="Calibri" w:hAnsi="Times New Roman" w:cs="Times New Roman"/>
          <w:lang w:eastAsia="ar-SA"/>
        </w:rPr>
        <w:t>……………………..</w:t>
      </w:r>
      <w:r w:rsidR="00847BE3" w:rsidRPr="00730433">
        <w:rPr>
          <w:rFonts w:ascii="Times New Roman" w:eastAsia="Calibri" w:hAnsi="Times New Roman" w:cs="Times New Roman"/>
          <w:lang w:eastAsia="ar-SA"/>
        </w:rPr>
        <w:t xml:space="preserve"> złotych, </w:t>
      </w:r>
      <w:r w:rsidR="00847BE3" w:rsidRPr="00730433">
        <w:rPr>
          <w:rFonts w:ascii="Times New Roman" w:eastAsia="Calibri" w:hAnsi="Times New Roman" w:cs="Times New Roman"/>
          <w:lang w:eastAsia="ar-SA"/>
        </w:rPr>
        <w:lastRenderedPageBreak/>
        <w:t>00/100</w:t>
      </w:r>
      <w:r w:rsidRPr="00730433">
        <w:rPr>
          <w:rFonts w:ascii="Times New Roman" w:eastAsia="Calibri" w:hAnsi="Times New Roman" w:cs="Times New Roman"/>
          <w:lang w:eastAsia="ar-SA"/>
        </w:rPr>
        <w:t>)</w:t>
      </w:r>
      <w:r w:rsidR="00730433" w:rsidRPr="00730433">
        <w:rPr>
          <w:rFonts w:ascii="Times New Roman" w:eastAsia="Calibri" w:hAnsi="Times New Roman" w:cs="Times New Roman"/>
          <w:lang w:eastAsia="ar-SA"/>
        </w:rPr>
        <w:t xml:space="preserve"> </w:t>
      </w:r>
      <w:r w:rsidRPr="00730433">
        <w:rPr>
          <w:rFonts w:ascii="Times New Roman" w:eastAsia="Calibri" w:hAnsi="Times New Roman" w:cs="Times New Roman"/>
          <w:lang w:eastAsia="ar-SA"/>
        </w:rPr>
        <w:t xml:space="preserve">podatek  VAT w kwocie </w:t>
      </w:r>
      <w:r w:rsidR="00C61D9B" w:rsidRPr="00730433">
        <w:rPr>
          <w:rFonts w:ascii="Times New Roman" w:eastAsia="Calibri" w:hAnsi="Times New Roman" w:cs="Times New Roman"/>
          <w:lang w:eastAsia="ar-SA"/>
        </w:rPr>
        <w:t>…………………..</w:t>
      </w:r>
      <w:r w:rsidR="00F3551B" w:rsidRPr="00730433">
        <w:rPr>
          <w:rFonts w:ascii="Times New Roman" w:eastAsia="Calibri" w:hAnsi="Times New Roman" w:cs="Times New Roman"/>
          <w:lang w:eastAsia="ar-SA"/>
        </w:rPr>
        <w:t xml:space="preserve"> </w:t>
      </w:r>
      <w:r w:rsidRPr="00730433">
        <w:rPr>
          <w:rFonts w:ascii="Times New Roman" w:eastAsia="Calibri" w:hAnsi="Times New Roman" w:cs="Times New Roman"/>
          <w:lang w:eastAsia="ar-SA"/>
        </w:rPr>
        <w:t xml:space="preserve">zł, </w:t>
      </w:r>
      <w:r w:rsidRPr="00730433">
        <w:rPr>
          <w:rFonts w:ascii="Times New Roman" w:eastAsia="Calibri" w:hAnsi="Times New Roman" w:cs="Times New Roman"/>
          <w:b/>
          <w:lang w:eastAsia="ar-SA"/>
        </w:rPr>
        <w:t xml:space="preserve">co stanowi wartość  brutto ogółem </w:t>
      </w:r>
      <w:r w:rsidR="00C61D9B" w:rsidRPr="00730433">
        <w:rPr>
          <w:rFonts w:ascii="Times New Roman" w:eastAsia="Calibri" w:hAnsi="Times New Roman" w:cs="Times New Roman"/>
          <w:lang w:eastAsia="ar-SA"/>
        </w:rPr>
        <w:t>…….</w:t>
      </w:r>
      <w:r w:rsidRPr="00730433">
        <w:rPr>
          <w:rFonts w:ascii="Times New Roman" w:eastAsia="Calibri" w:hAnsi="Times New Roman" w:cs="Times New Roman"/>
          <w:lang w:eastAsia="ar-SA"/>
        </w:rPr>
        <w:t xml:space="preserve"> </w:t>
      </w:r>
      <w:r w:rsidRPr="00730433">
        <w:rPr>
          <w:rFonts w:ascii="Times New Roman" w:eastAsia="Calibri" w:hAnsi="Times New Roman" w:cs="Times New Roman"/>
          <w:b/>
          <w:lang w:eastAsia="ar-SA"/>
        </w:rPr>
        <w:t>zł</w:t>
      </w:r>
      <w:r w:rsidRPr="00730433">
        <w:rPr>
          <w:rFonts w:ascii="Times New Roman" w:eastAsia="Calibri" w:hAnsi="Times New Roman" w:cs="Times New Roman"/>
          <w:lang w:eastAsia="ar-SA"/>
        </w:rPr>
        <w:t xml:space="preserve"> (słownie : </w:t>
      </w:r>
      <w:r w:rsidR="00C61D9B" w:rsidRPr="00730433">
        <w:rPr>
          <w:rFonts w:ascii="Times New Roman" w:eastAsia="Calibri" w:hAnsi="Times New Roman" w:cs="Times New Roman"/>
          <w:lang w:eastAsia="ar-SA"/>
        </w:rPr>
        <w:t>……………………..</w:t>
      </w:r>
      <w:r w:rsidR="00F3551B" w:rsidRPr="00730433">
        <w:rPr>
          <w:rFonts w:ascii="Times New Roman" w:eastAsia="Calibri" w:hAnsi="Times New Roman" w:cs="Times New Roman"/>
          <w:lang w:eastAsia="ar-SA"/>
        </w:rPr>
        <w:t xml:space="preserve"> złotych</w:t>
      </w:r>
      <w:r w:rsidR="00C61D9B" w:rsidRPr="00730433">
        <w:rPr>
          <w:rFonts w:ascii="Times New Roman" w:eastAsia="Calibri" w:hAnsi="Times New Roman" w:cs="Times New Roman"/>
          <w:lang w:eastAsia="ar-SA"/>
        </w:rPr>
        <w:t>,</w:t>
      </w:r>
      <w:r w:rsidR="00F3551B" w:rsidRPr="00730433">
        <w:rPr>
          <w:rFonts w:ascii="Times New Roman" w:eastAsia="Calibri" w:hAnsi="Times New Roman" w:cs="Times New Roman"/>
          <w:lang w:eastAsia="ar-SA"/>
        </w:rPr>
        <w:t xml:space="preserve"> 00/100</w:t>
      </w:r>
      <w:r w:rsidRPr="00730433">
        <w:rPr>
          <w:rFonts w:ascii="Times New Roman" w:eastAsia="Calibri" w:hAnsi="Times New Roman" w:cs="Times New Roman"/>
          <w:lang w:eastAsia="ar-SA"/>
        </w:rPr>
        <w:t>)</w:t>
      </w:r>
      <w:r w:rsidR="00FA336A" w:rsidRPr="00730433">
        <w:rPr>
          <w:rFonts w:ascii="Times New Roman" w:eastAsia="Calibri" w:hAnsi="Times New Roman" w:cs="Times New Roman"/>
          <w:lang w:eastAsia="ar-SA"/>
        </w:rPr>
        <w:t xml:space="preserve">przy czym </w:t>
      </w:r>
      <w:r w:rsidR="00FA336A" w:rsidRPr="00730433">
        <w:rPr>
          <w:rFonts w:ascii="Times New Roman" w:hAnsi="Times New Roman" w:cs="Times New Roman"/>
        </w:rPr>
        <w:t>Wykonawca otrzyma wynagrodzenie</w:t>
      </w:r>
      <w:r w:rsidR="00FA336A" w:rsidRPr="00730433">
        <w:rPr>
          <w:rFonts w:ascii="Times New Roman" w:hAnsi="Times New Roman" w:cs="Times New Roman"/>
          <w:color w:val="0000FF"/>
        </w:rPr>
        <w:t xml:space="preserve"> </w:t>
      </w:r>
      <w:r w:rsidR="00FA336A" w:rsidRPr="00730433">
        <w:rPr>
          <w:rFonts w:ascii="Times New Roman" w:hAnsi="Times New Roman" w:cs="Times New Roman"/>
        </w:rPr>
        <w:t>umowne, zgodnie z ofertą Wykonawcy</w:t>
      </w:r>
      <w:r w:rsidR="00FA336A" w:rsidRPr="00730433">
        <w:rPr>
          <w:rFonts w:ascii="Times New Roman" w:eastAsia="Calibri" w:hAnsi="Times New Roman" w:cs="Times New Roman"/>
          <w:lang w:eastAsia="ar-SA"/>
        </w:rPr>
        <w:t xml:space="preserve"> wg. następujących cen jednostkowych zgodnie z rzeczywistą</w:t>
      </w:r>
      <w:r w:rsidR="00730433" w:rsidRPr="00730433">
        <w:rPr>
          <w:rFonts w:ascii="Times New Roman" w:eastAsia="Calibri" w:hAnsi="Times New Roman" w:cs="Times New Roman"/>
          <w:lang w:eastAsia="ar-SA"/>
        </w:rPr>
        <w:t xml:space="preserve"> ilością zamówionego materiału </w:t>
      </w:r>
      <w:r w:rsidR="00FA336A" w:rsidRPr="00730433">
        <w:rPr>
          <w:rFonts w:ascii="Times New Roman" w:eastAsia="Calibri" w:hAnsi="Times New Roman" w:cs="Times New Roman"/>
          <w:lang w:eastAsia="ar-SA"/>
        </w:rPr>
        <w:t>i usługi:</w:t>
      </w:r>
    </w:p>
    <w:p w14:paraId="40F1830F" w14:textId="16312909" w:rsidR="00FE694F" w:rsidRPr="00730433" w:rsidRDefault="00FA336A" w:rsidP="00730433">
      <w:pPr>
        <w:pStyle w:val="Stopka"/>
        <w:spacing w:line="276" w:lineRule="auto"/>
        <w:ind w:left="284"/>
        <w:jc w:val="both"/>
        <w:rPr>
          <w:rFonts w:eastAsia="Calibri"/>
          <w:sz w:val="22"/>
          <w:szCs w:val="22"/>
          <w:lang w:eastAsia="ar-SA"/>
        </w:rPr>
      </w:pPr>
      <w:r w:rsidRPr="00730433">
        <w:rPr>
          <w:rFonts w:eastAsia="Calibri"/>
          <w:sz w:val="22"/>
          <w:szCs w:val="22"/>
          <w:lang w:eastAsia="ar-SA"/>
        </w:rPr>
        <w:t xml:space="preserve">Cena dostawy 1 tony żwiru drogowego w sposób punktowy  (z załadunkiem, dostawą, rozładunkiem, </w:t>
      </w:r>
      <w:r w:rsidR="00CF5557" w:rsidRPr="00730433">
        <w:rPr>
          <w:rFonts w:eastAsia="Calibri"/>
          <w:sz w:val="22"/>
          <w:szCs w:val="22"/>
          <w:lang w:eastAsia="ar-SA"/>
        </w:rPr>
        <w:t>rozplantowaniem i wyrównaniem</w:t>
      </w:r>
      <w:r w:rsidRPr="00730433">
        <w:rPr>
          <w:rFonts w:eastAsia="Calibri"/>
          <w:sz w:val="22"/>
          <w:szCs w:val="22"/>
          <w:lang w:eastAsia="ar-SA"/>
        </w:rPr>
        <w:t>)  ................................... zł brutto, w tym netto ….............................. złotych, VAT</w:t>
      </w:r>
      <w:r w:rsidR="001C25FD" w:rsidRPr="00730433">
        <w:rPr>
          <w:rFonts w:eastAsia="Calibri"/>
          <w:sz w:val="22"/>
          <w:szCs w:val="22"/>
          <w:lang w:eastAsia="ar-SA"/>
        </w:rPr>
        <w:t xml:space="preserve"> w kwocie</w:t>
      </w:r>
      <w:r w:rsidRPr="00730433">
        <w:rPr>
          <w:rFonts w:eastAsia="Calibri"/>
          <w:sz w:val="22"/>
          <w:szCs w:val="22"/>
          <w:lang w:eastAsia="ar-SA"/>
        </w:rPr>
        <w:t xml:space="preserve"> ………………………….</w:t>
      </w:r>
    </w:p>
    <w:p w14:paraId="0C3DAE7E" w14:textId="037EEAEB" w:rsidR="00FE694F" w:rsidRPr="00730433" w:rsidRDefault="00FE694F" w:rsidP="00730433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hAnsi="Times New Roman" w:cs="Times New Roman"/>
        </w:rPr>
        <w:t xml:space="preserve">Wielkość zamówienia stanowi średnie szacunkowe zapotrzebowanie w okresie </w:t>
      </w:r>
      <w:r w:rsidR="004E1547" w:rsidRPr="00730433">
        <w:rPr>
          <w:rFonts w:ascii="Times New Roman" w:hAnsi="Times New Roman" w:cs="Times New Roman"/>
        </w:rPr>
        <w:t xml:space="preserve">obowiązywania </w:t>
      </w:r>
      <w:r w:rsidRPr="00730433">
        <w:rPr>
          <w:rFonts w:ascii="Times New Roman" w:hAnsi="Times New Roman" w:cs="Times New Roman"/>
        </w:rPr>
        <w:t>umowy. W przypadku zmniejszenia lub zwiększenia ilości faktycznie zamawianych towarów podczas realizacji umowy, Wykonawcy nie będą przysługiwać wobec Zamawiającego żadne roszczenia, a cena</w:t>
      </w:r>
      <w:r w:rsidR="004E1547" w:rsidRPr="00730433">
        <w:rPr>
          <w:rFonts w:ascii="Times New Roman" w:hAnsi="Times New Roman" w:cs="Times New Roman"/>
        </w:rPr>
        <w:t xml:space="preserve"> jednostkowa</w:t>
      </w:r>
      <w:r w:rsidRPr="00730433">
        <w:rPr>
          <w:rFonts w:ascii="Times New Roman" w:hAnsi="Times New Roman" w:cs="Times New Roman"/>
        </w:rPr>
        <w:t xml:space="preserve"> pozostanie niezmieniona. Wskazane ilości</w:t>
      </w:r>
      <w:r w:rsidR="00CF5557" w:rsidRPr="00730433">
        <w:rPr>
          <w:rFonts w:ascii="Times New Roman" w:hAnsi="Times New Roman" w:cs="Times New Roman"/>
        </w:rPr>
        <w:t xml:space="preserve"> </w:t>
      </w:r>
      <w:r w:rsidRPr="00730433">
        <w:rPr>
          <w:rFonts w:ascii="Times New Roman" w:hAnsi="Times New Roman" w:cs="Times New Roman"/>
        </w:rPr>
        <w:t>tj. 2000 ton są ilościami szacunkowymi w celu określenia wartości zamówienia, co nie odzwierciedla realnego, bądź deklarowanego wykorzystania takiej ilości towarów w czasie trwania umowy i w żadnym razie nie może być podstawą jakichkolwiek roszczeń ze strony Wykonawcy. Zamawiający zastrzega sobie możliwość</w:t>
      </w:r>
      <w:r w:rsidR="001C25FD" w:rsidRPr="00730433">
        <w:rPr>
          <w:rFonts w:ascii="Times New Roman" w:hAnsi="Times New Roman" w:cs="Times New Roman"/>
        </w:rPr>
        <w:t xml:space="preserve"> zakupu </w:t>
      </w:r>
      <w:r w:rsidR="00730433" w:rsidRPr="00730433">
        <w:rPr>
          <w:rFonts w:ascii="Times New Roman" w:hAnsi="Times New Roman" w:cs="Times New Roman"/>
        </w:rPr>
        <w:t>mniejszej lub większej (</w:t>
      </w:r>
      <w:r w:rsidR="001C25FD" w:rsidRPr="00730433">
        <w:rPr>
          <w:rFonts w:ascii="Times New Roman" w:hAnsi="Times New Roman" w:cs="Times New Roman"/>
        </w:rPr>
        <w:t>w granicach do +/- 10%</w:t>
      </w:r>
      <w:r w:rsidR="00730433" w:rsidRPr="00730433">
        <w:rPr>
          <w:rFonts w:ascii="Times New Roman" w:hAnsi="Times New Roman" w:cs="Times New Roman"/>
        </w:rPr>
        <w:t>)</w:t>
      </w:r>
      <w:r w:rsidR="001C25FD" w:rsidRPr="00730433">
        <w:rPr>
          <w:rFonts w:ascii="Times New Roman" w:hAnsi="Times New Roman" w:cs="Times New Roman"/>
        </w:rPr>
        <w:t xml:space="preserve"> </w:t>
      </w:r>
      <w:r w:rsidRPr="00730433">
        <w:rPr>
          <w:rFonts w:ascii="Times New Roman" w:hAnsi="Times New Roman" w:cs="Times New Roman"/>
        </w:rPr>
        <w:t>ilości materiału w stosunku do podanych wyżej ilości</w:t>
      </w:r>
      <w:r w:rsidR="001C25FD" w:rsidRPr="00730433">
        <w:rPr>
          <w:rFonts w:ascii="Times New Roman" w:hAnsi="Times New Roman" w:cs="Times New Roman"/>
        </w:rPr>
        <w:t xml:space="preserve"> </w:t>
      </w:r>
      <w:r w:rsidRPr="00730433">
        <w:rPr>
          <w:rFonts w:ascii="Times New Roman" w:hAnsi="Times New Roman" w:cs="Times New Roman"/>
        </w:rPr>
        <w:t>w czasie trwania umowy.</w:t>
      </w:r>
    </w:p>
    <w:p w14:paraId="355BDBA9" w14:textId="3B995EC6" w:rsidR="00F3551B" w:rsidRPr="00730433" w:rsidRDefault="00CD5B06" w:rsidP="00730433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>Zapłata za wykonane prace następować będzie w formie bezgotówkowej (przelew bankowy) na konto podane na fakturze na podstawie faktur VAT, wystawion</w:t>
      </w:r>
      <w:r w:rsidR="00031646" w:rsidRPr="00730433">
        <w:rPr>
          <w:rFonts w:ascii="Times New Roman" w:eastAsia="Calibri" w:hAnsi="Times New Roman" w:cs="Times New Roman"/>
          <w:lang w:eastAsia="ar-SA"/>
        </w:rPr>
        <w:t>ych</w:t>
      </w:r>
      <w:r w:rsidR="00F3551B" w:rsidRPr="00730433">
        <w:rPr>
          <w:rFonts w:ascii="Times New Roman" w:eastAsia="Calibri" w:hAnsi="Times New Roman" w:cs="Times New Roman"/>
          <w:lang w:eastAsia="ar-SA"/>
        </w:rPr>
        <w:t xml:space="preserve"> </w:t>
      </w:r>
      <w:r w:rsidRPr="00730433">
        <w:rPr>
          <w:rFonts w:ascii="Times New Roman" w:eastAsia="Calibri" w:hAnsi="Times New Roman" w:cs="Times New Roman"/>
          <w:lang w:eastAsia="ar-SA"/>
        </w:rPr>
        <w:t>i dostarczonych Zamawiającemu, w terminie do 14 dni od daty otrzymania prawidłowo wystawionej faktury.</w:t>
      </w:r>
    </w:p>
    <w:p w14:paraId="2006AB9A" w14:textId="77777777" w:rsidR="00C61D9B" w:rsidRPr="00730433" w:rsidRDefault="00CD5B06" w:rsidP="00730433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>Zamawiający nie odpowiada za opóźnienie w dokonaniu płatności spowodowane nieprawidłowym wystawieniem faktury przez Wykonawcę.</w:t>
      </w:r>
    </w:p>
    <w:p w14:paraId="6FCAD041" w14:textId="77777777" w:rsidR="00CD5B06" w:rsidRPr="00730433" w:rsidRDefault="00CD5B06" w:rsidP="00730433">
      <w:pPr>
        <w:pStyle w:val="Akapitzlist"/>
        <w:numPr>
          <w:ilvl w:val="6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>Wykonawca wystawi fakturę w następujący sposób:</w:t>
      </w:r>
    </w:p>
    <w:p w14:paraId="52A43BC2" w14:textId="77777777" w:rsidR="002E6FFC" w:rsidRPr="00730433" w:rsidRDefault="002E6FFC" w:rsidP="00730433">
      <w:pPr>
        <w:tabs>
          <w:tab w:val="left" w:pos="424"/>
        </w:tabs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730433">
        <w:rPr>
          <w:rFonts w:eastAsia="Calibri"/>
          <w:b/>
          <w:sz w:val="22"/>
          <w:szCs w:val="22"/>
          <w:lang w:eastAsia="ar-SA"/>
        </w:rPr>
        <w:t xml:space="preserve">     </w:t>
      </w:r>
      <w:r w:rsidR="00CD5B06" w:rsidRPr="00730433">
        <w:rPr>
          <w:rFonts w:eastAsia="Calibri"/>
          <w:b/>
          <w:sz w:val="22"/>
          <w:szCs w:val="22"/>
          <w:lang w:eastAsia="ar-SA"/>
        </w:rPr>
        <w:t xml:space="preserve">Nabywca: </w:t>
      </w:r>
      <w:r w:rsidR="00CD5B06" w:rsidRPr="00730433">
        <w:rPr>
          <w:rFonts w:eastAsia="Calibri"/>
          <w:sz w:val="22"/>
          <w:szCs w:val="22"/>
          <w:lang w:eastAsia="ar-SA"/>
        </w:rPr>
        <w:t xml:space="preserve">Gmina Gołymin-Ośrodek, ul. Szosa Ciechanowska 8, </w:t>
      </w:r>
    </w:p>
    <w:p w14:paraId="01955BEB" w14:textId="77777777" w:rsidR="00CD5B06" w:rsidRPr="00730433" w:rsidRDefault="002E6FFC" w:rsidP="00730433">
      <w:pPr>
        <w:tabs>
          <w:tab w:val="left" w:pos="424"/>
        </w:tabs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730433">
        <w:rPr>
          <w:rFonts w:eastAsia="Calibri"/>
          <w:sz w:val="22"/>
          <w:szCs w:val="22"/>
          <w:lang w:eastAsia="ar-SA"/>
        </w:rPr>
        <w:t xml:space="preserve">                       </w:t>
      </w:r>
      <w:r w:rsidR="00CD5B06" w:rsidRPr="00730433">
        <w:rPr>
          <w:rFonts w:eastAsia="Calibri"/>
          <w:sz w:val="22"/>
          <w:szCs w:val="22"/>
          <w:lang w:eastAsia="ar-SA"/>
        </w:rPr>
        <w:t>06-420 Gołymin-Ośrodek, NIP 5661886687</w:t>
      </w:r>
    </w:p>
    <w:p w14:paraId="59F40310" w14:textId="77777777" w:rsidR="002E6FFC" w:rsidRPr="00730433" w:rsidRDefault="002E6FFC" w:rsidP="00730433">
      <w:pPr>
        <w:tabs>
          <w:tab w:val="left" w:pos="424"/>
        </w:tabs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730433">
        <w:rPr>
          <w:rFonts w:eastAsia="Calibri"/>
          <w:b/>
          <w:sz w:val="22"/>
          <w:szCs w:val="22"/>
          <w:lang w:eastAsia="ar-SA"/>
        </w:rPr>
        <w:t xml:space="preserve">     </w:t>
      </w:r>
      <w:r w:rsidR="00CD5B06" w:rsidRPr="00730433">
        <w:rPr>
          <w:rFonts w:eastAsia="Calibri"/>
          <w:b/>
          <w:sz w:val="22"/>
          <w:szCs w:val="22"/>
          <w:lang w:eastAsia="ar-SA"/>
        </w:rPr>
        <w:t>Odbiorca:</w:t>
      </w:r>
      <w:r w:rsidR="00CD5B06" w:rsidRPr="00730433">
        <w:rPr>
          <w:rFonts w:eastAsia="Calibri"/>
          <w:sz w:val="22"/>
          <w:szCs w:val="22"/>
          <w:lang w:eastAsia="ar-SA"/>
        </w:rPr>
        <w:t xml:space="preserve"> Urząd Gminy Gołymin-Ośrodek, ul. Szosa Ciechanowska 8, </w:t>
      </w:r>
    </w:p>
    <w:p w14:paraId="01265B9A" w14:textId="77777777" w:rsidR="00BA34FE" w:rsidRPr="00730433" w:rsidRDefault="002E6FFC" w:rsidP="00730433">
      <w:pPr>
        <w:tabs>
          <w:tab w:val="left" w:pos="424"/>
        </w:tabs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730433">
        <w:rPr>
          <w:rFonts w:eastAsia="Calibri"/>
          <w:sz w:val="22"/>
          <w:szCs w:val="22"/>
          <w:lang w:eastAsia="ar-SA"/>
        </w:rPr>
        <w:t xml:space="preserve">                       </w:t>
      </w:r>
      <w:r w:rsidR="00CD5B06" w:rsidRPr="00730433">
        <w:rPr>
          <w:rFonts w:eastAsia="Calibri"/>
          <w:sz w:val="22"/>
          <w:szCs w:val="22"/>
          <w:lang w:eastAsia="ar-SA"/>
        </w:rPr>
        <w:t>06-420 Gołymin-Ośrodek.</w:t>
      </w:r>
    </w:p>
    <w:p w14:paraId="3794D945" w14:textId="42980596" w:rsidR="00BA34FE" w:rsidRPr="00730433" w:rsidRDefault="00CD5B06" w:rsidP="00730433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>W przypadku odstąpienia od realizacji Umowy z przyczyn obciążających Wykonawcę, Zamawiający ma prawo zmniejszyć wynagrodzenie umowne o równowartość niezakończonych zleceń liczonych po koszt</w:t>
      </w:r>
      <w:r w:rsidR="00BC4691" w:rsidRPr="00730433">
        <w:rPr>
          <w:rFonts w:ascii="Times New Roman" w:eastAsia="Calibri" w:hAnsi="Times New Roman" w:cs="Times New Roman"/>
          <w:lang w:eastAsia="ar-SA"/>
        </w:rPr>
        <w:t>ach ich wykonania przez nowego W</w:t>
      </w:r>
      <w:r w:rsidRPr="00730433">
        <w:rPr>
          <w:rFonts w:ascii="Times New Roman" w:eastAsia="Calibri" w:hAnsi="Times New Roman" w:cs="Times New Roman"/>
          <w:lang w:eastAsia="ar-SA"/>
        </w:rPr>
        <w:t>ykonawcę.</w:t>
      </w:r>
    </w:p>
    <w:p w14:paraId="645FF9FE" w14:textId="39BB56A8" w:rsidR="00BA34FE" w:rsidRPr="00730433" w:rsidRDefault="00CD5B06" w:rsidP="00730433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 xml:space="preserve">W przypadku rozbieżności pomiędzy terminem płatności wskazanym na fakturze, a wskazanym </w:t>
      </w:r>
      <w:r w:rsidR="00DD259E" w:rsidRPr="00730433">
        <w:rPr>
          <w:rFonts w:ascii="Times New Roman" w:eastAsia="Calibri" w:hAnsi="Times New Roman" w:cs="Times New Roman"/>
          <w:lang w:eastAsia="ar-SA"/>
        </w:rPr>
        <w:br/>
      </w:r>
      <w:r w:rsidRPr="00730433">
        <w:rPr>
          <w:rFonts w:ascii="Times New Roman" w:eastAsia="Calibri" w:hAnsi="Times New Roman" w:cs="Times New Roman"/>
          <w:lang w:eastAsia="ar-SA"/>
        </w:rPr>
        <w:t>w niniejszej umowie przyjmuje się, że prawidłowo podano termin określony  w umowie.</w:t>
      </w:r>
    </w:p>
    <w:p w14:paraId="510666FB" w14:textId="77777777" w:rsidR="004E1547" w:rsidRPr="00730433" w:rsidRDefault="00CD5B06" w:rsidP="00730433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>Zamawiający zastrzega sobie prawo rozliczenia płatności z tytułu realizacji umowy za pośrednictwem mechanizmu podzielonej płatności.</w:t>
      </w:r>
    </w:p>
    <w:p w14:paraId="7DA97FA0" w14:textId="62F84791" w:rsidR="004E1547" w:rsidRPr="00730433" w:rsidRDefault="00CD5B06" w:rsidP="00730433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>Wykonawca oświadcza, że wskazany na fakturach wystawionych w związku z realizacją umowy</w:t>
      </w:r>
      <w:r w:rsidR="00A6522F" w:rsidRPr="00730433">
        <w:rPr>
          <w:rFonts w:ascii="Times New Roman" w:eastAsia="Calibri" w:hAnsi="Times New Roman" w:cs="Times New Roman"/>
          <w:lang w:eastAsia="ar-SA"/>
        </w:rPr>
        <w:t>, rachunek płatności należy do W</w:t>
      </w:r>
      <w:r w:rsidRPr="00730433">
        <w:rPr>
          <w:rFonts w:ascii="Times New Roman" w:eastAsia="Calibri" w:hAnsi="Times New Roman" w:cs="Times New Roman"/>
          <w:lang w:eastAsia="ar-SA"/>
        </w:rPr>
        <w:t>ykonawcy i został dla niego utworzony wydzielony rachunek VAT na cele prowadzonej działalności gospodarczej, zgodnie z przepisami ustawy</w:t>
      </w:r>
      <w:r w:rsidR="004E1547" w:rsidRPr="00730433">
        <w:rPr>
          <w:rFonts w:ascii="Times New Roman" w:eastAsia="Calibri" w:hAnsi="Times New Roman" w:cs="Times New Roman"/>
          <w:lang w:eastAsia="ar-SA"/>
        </w:rPr>
        <w:t xml:space="preserve"> </w:t>
      </w:r>
      <w:r w:rsidRPr="00730433">
        <w:rPr>
          <w:rFonts w:ascii="Times New Roman" w:eastAsia="Calibri" w:hAnsi="Times New Roman" w:cs="Times New Roman"/>
          <w:lang w:eastAsia="ar-SA"/>
        </w:rPr>
        <w:t xml:space="preserve">z dnia 11 marca </w:t>
      </w:r>
      <w:r w:rsidR="00DD259E" w:rsidRPr="00730433">
        <w:rPr>
          <w:rFonts w:ascii="Times New Roman" w:eastAsia="Calibri" w:hAnsi="Times New Roman" w:cs="Times New Roman"/>
          <w:lang w:eastAsia="ar-SA"/>
        </w:rPr>
        <w:br/>
      </w:r>
      <w:r w:rsidRPr="00730433">
        <w:rPr>
          <w:rFonts w:ascii="Times New Roman" w:eastAsia="Calibri" w:hAnsi="Times New Roman" w:cs="Times New Roman"/>
          <w:lang w:eastAsia="ar-SA"/>
        </w:rPr>
        <w:t>2004 r. o podatku od towarów i usług</w:t>
      </w:r>
      <w:r w:rsidR="002E6FFC" w:rsidRPr="00730433">
        <w:rPr>
          <w:rFonts w:ascii="Times New Roman" w:eastAsia="Calibri" w:hAnsi="Times New Roman" w:cs="Times New Roman"/>
          <w:lang w:eastAsia="ar-SA"/>
        </w:rPr>
        <w:t xml:space="preserve"> </w:t>
      </w:r>
      <w:r w:rsidRPr="00730433">
        <w:rPr>
          <w:rFonts w:ascii="Times New Roman" w:eastAsia="Calibri" w:hAnsi="Times New Roman" w:cs="Times New Roman"/>
          <w:lang w:eastAsia="ar-SA"/>
        </w:rPr>
        <w:t>(</w:t>
      </w:r>
      <w:r w:rsidR="002E6FFC" w:rsidRPr="00730433">
        <w:rPr>
          <w:rFonts w:ascii="Times New Roman" w:eastAsia="Calibri" w:hAnsi="Times New Roman" w:cs="Times New Roman"/>
          <w:lang w:eastAsia="ar-SA"/>
        </w:rPr>
        <w:t>Dz.U.</w:t>
      </w:r>
      <w:r w:rsidR="00AD3036" w:rsidRPr="00730433">
        <w:rPr>
          <w:rFonts w:ascii="Times New Roman" w:eastAsia="Calibri" w:hAnsi="Times New Roman" w:cs="Times New Roman"/>
          <w:lang w:eastAsia="ar-SA"/>
        </w:rPr>
        <w:t xml:space="preserve"> z </w:t>
      </w:r>
      <w:r w:rsidR="002E6FFC" w:rsidRPr="00730433">
        <w:rPr>
          <w:rFonts w:ascii="Times New Roman" w:eastAsia="Calibri" w:hAnsi="Times New Roman" w:cs="Times New Roman"/>
          <w:lang w:eastAsia="ar-SA"/>
        </w:rPr>
        <w:t>2022r., poz. 931</w:t>
      </w:r>
      <w:r w:rsidR="00CD2017" w:rsidRPr="00730433">
        <w:rPr>
          <w:rFonts w:ascii="Times New Roman" w:eastAsia="Calibri" w:hAnsi="Times New Roman" w:cs="Times New Roman"/>
          <w:lang w:eastAsia="ar-SA"/>
        </w:rPr>
        <w:t xml:space="preserve"> ze zm.).</w:t>
      </w:r>
    </w:p>
    <w:p w14:paraId="71323F65" w14:textId="511C76EC" w:rsidR="00730433" w:rsidRPr="00730433" w:rsidRDefault="00A6522F" w:rsidP="00730433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730433">
        <w:rPr>
          <w:rFonts w:ascii="Times New Roman" w:eastAsia="Calibri" w:hAnsi="Times New Roman" w:cs="Times New Roman"/>
          <w:lang w:eastAsia="ar-SA"/>
        </w:rPr>
        <w:t>W przypadku, gdy rachunek W</w:t>
      </w:r>
      <w:r w:rsidR="00CD5B06" w:rsidRPr="00730433">
        <w:rPr>
          <w:rFonts w:ascii="Times New Roman" w:eastAsia="Calibri" w:hAnsi="Times New Roman" w:cs="Times New Roman"/>
          <w:lang w:eastAsia="ar-SA"/>
        </w:rPr>
        <w:t>ykonawcy nie spełnia w/w warunku, opóźnienia w dokonaniu płatności w terminie określonym w umowie, powstałe wskutek braku możliwości realizacji przez zamawiającego płatności z zachowaniem mechanizmu podzielonej płatności, nie stanowi dla</w:t>
      </w:r>
      <w:r w:rsidRPr="00730433">
        <w:rPr>
          <w:rFonts w:ascii="Times New Roman" w:eastAsia="Calibri" w:hAnsi="Times New Roman" w:cs="Times New Roman"/>
          <w:lang w:eastAsia="ar-SA"/>
        </w:rPr>
        <w:t xml:space="preserve"> Wykonawcy podstawy żądania od Z</w:t>
      </w:r>
      <w:r w:rsidR="00CD5B06" w:rsidRPr="00730433">
        <w:rPr>
          <w:rFonts w:ascii="Times New Roman" w:eastAsia="Calibri" w:hAnsi="Times New Roman" w:cs="Times New Roman"/>
          <w:lang w:eastAsia="ar-SA"/>
        </w:rPr>
        <w:t>amawiającego jakichkolwiek odszkodowań/ odsetek lub innych roszczeń z tytułu dokonania nieterminowej wpłaty.</w:t>
      </w:r>
    </w:p>
    <w:p w14:paraId="38EAB5DC" w14:textId="77777777" w:rsidR="00CD5B06" w:rsidRPr="00730433" w:rsidRDefault="006C5EEF" w:rsidP="00730433">
      <w:pPr>
        <w:spacing w:line="276" w:lineRule="auto"/>
        <w:ind w:left="4364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rFonts w:eastAsia="Calibri"/>
          <w:b/>
          <w:sz w:val="22"/>
          <w:szCs w:val="22"/>
          <w:lang w:eastAsia="ar-SA"/>
        </w:rPr>
        <w:t>§ 7</w:t>
      </w:r>
    </w:p>
    <w:p w14:paraId="1F4F93D0" w14:textId="77777777" w:rsidR="00CD5B06" w:rsidRPr="00730433" w:rsidRDefault="00CD5B06" w:rsidP="00730433">
      <w:pPr>
        <w:pStyle w:val="WW-Tekstpodstawowy2"/>
        <w:tabs>
          <w:tab w:val="left" w:pos="709"/>
        </w:tabs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bookmarkStart w:id="1" w:name="page12"/>
      <w:bookmarkEnd w:id="1"/>
      <w:r w:rsidRPr="00730433">
        <w:rPr>
          <w:rFonts w:ascii="Times New Roman" w:hAnsi="Times New Roman" w:cs="Times New Roman"/>
          <w:bCs/>
          <w:sz w:val="22"/>
          <w:szCs w:val="22"/>
        </w:rPr>
        <w:t>Kary umowne</w:t>
      </w:r>
    </w:p>
    <w:p w14:paraId="4AE65E2A" w14:textId="7CC6BEBF" w:rsidR="00CD5B06" w:rsidRPr="00730433" w:rsidRDefault="00CD5B06" w:rsidP="00730433">
      <w:pPr>
        <w:pStyle w:val="Standard"/>
        <w:spacing w:line="276" w:lineRule="auto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 razie opóźnień w zapłacie wierzytelności pieniężnych Strony zobowiązują się do zapłaty ustawowych odsetek za opóźnienie. Strony ustalają następujące kary z tytułu niewykonania lub nienależytego wykonania postanowień Umowy:</w:t>
      </w:r>
    </w:p>
    <w:p w14:paraId="02B755AA" w14:textId="77777777" w:rsidR="00CD5B06" w:rsidRPr="00730433" w:rsidRDefault="00CD5B06" w:rsidP="00730433">
      <w:pPr>
        <w:pStyle w:val="Standard"/>
        <w:numPr>
          <w:ilvl w:val="0"/>
          <w:numId w:val="2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Zamawiającemu należeć się będzie kara umowna od Wykonawcy:</w:t>
      </w:r>
    </w:p>
    <w:p w14:paraId="4E5E1D85" w14:textId="7867C18B" w:rsidR="00CD5B06" w:rsidRPr="00730433" w:rsidRDefault="00CD5B06" w:rsidP="00730433">
      <w:pPr>
        <w:pStyle w:val="Standard"/>
        <w:numPr>
          <w:ilvl w:val="0"/>
          <w:numId w:val="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lastRenderedPageBreak/>
        <w:t xml:space="preserve">za każdy dzień zwłoki w rozpoczęciu </w:t>
      </w:r>
      <w:r w:rsidR="004E1547" w:rsidRPr="00730433">
        <w:rPr>
          <w:sz w:val="22"/>
          <w:szCs w:val="22"/>
        </w:rPr>
        <w:t xml:space="preserve">realizacji dostaw </w:t>
      </w:r>
      <w:r w:rsidRPr="00730433">
        <w:rPr>
          <w:sz w:val="22"/>
          <w:szCs w:val="22"/>
        </w:rPr>
        <w:t>w stosunku do terminu</w:t>
      </w:r>
      <w:r w:rsidR="004E1547" w:rsidRPr="00730433">
        <w:rPr>
          <w:sz w:val="22"/>
          <w:szCs w:val="22"/>
        </w:rPr>
        <w:t xml:space="preserve"> określonego w §2 ust. 2 lit. b</w:t>
      </w:r>
      <w:r w:rsidR="00CF5557" w:rsidRPr="00730433">
        <w:rPr>
          <w:sz w:val="22"/>
          <w:szCs w:val="22"/>
        </w:rPr>
        <w:t xml:space="preserve"> </w:t>
      </w:r>
      <w:r w:rsidRPr="00730433">
        <w:rPr>
          <w:sz w:val="22"/>
          <w:szCs w:val="22"/>
        </w:rPr>
        <w:t>w wysokoś</w:t>
      </w:r>
      <w:r w:rsidR="00CF5557" w:rsidRPr="00730433">
        <w:rPr>
          <w:sz w:val="22"/>
          <w:szCs w:val="22"/>
        </w:rPr>
        <w:t>ci 3 % wartości zlecenia</w:t>
      </w:r>
      <w:r w:rsidR="00BA34FE" w:rsidRPr="00730433">
        <w:rPr>
          <w:rFonts w:eastAsia="Calibri"/>
          <w:kern w:val="0"/>
          <w:sz w:val="22"/>
          <w:szCs w:val="22"/>
          <w:lang w:eastAsia="ar-SA"/>
        </w:rPr>
        <w:t>;</w:t>
      </w:r>
    </w:p>
    <w:p w14:paraId="0B9F4B18" w14:textId="2BE1B3FE" w:rsidR="00CD5B06" w:rsidRPr="00730433" w:rsidRDefault="00CD5B06" w:rsidP="00730433">
      <w:pPr>
        <w:pStyle w:val="Standard"/>
        <w:numPr>
          <w:ilvl w:val="0"/>
          <w:numId w:val="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za każdy dzień zwłoki w zakończeniu </w:t>
      </w:r>
      <w:r w:rsidR="00DF32FC" w:rsidRPr="00730433">
        <w:rPr>
          <w:sz w:val="22"/>
          <w:szCs w:val="22"/>
        </w:rPr>
        <w:t xml:space="preserve">prac </w:t>
      </w:r>
      <w:r w:rsidRPr="00730433">
        <w:rPr>
          <w:sz w:val="22"/>
          <w:szCs w:val="22"/>
        </w:rPr>
        <w:t>w stosunku do terminu umownego określonego w zleceniu</w:t>
      </w:r>
      <w:r w:rsidR="00DF32FC" w:rsidRPr="00730433">
        <w:rPr>
          <w:sz w:val="22"/>
          <w:szCs w:val="22"/>
        </w:rPr>
        <w:t xml:space="preserve">, o którym mowa w </w:t>
      </w:r>
      <w:r w:rsidRPr="00730433">
        <w:rPr>
          <w:sz w:val="22"/>
          <w:szCs w:val="22"/>
        </w:rPr>
        <w:t xml:space="preserve"> </w:t>
      </w:r>
      <w:r w:rsidR="00DF32FC" w:rsidRPr="00730433">
        <w:rPr>
          <w:rFonts w:eastAsia="Calibri"/>
          <w:kern w:val="0"/>
          <w:sz w:val="22"/>
          <w:szCs w:val="22"/>
          <w:lang w:eastAsia="ar-SA"/>
        </w:rPr>
        <w:t xml:space="preserve">§ 1 ust. 2 </w:t>
      </w:r>
      <w:r w:rsidRPr="00730433">
        <w:rPr>
          <w:sz w:val="22"/>
          <w:szCs w:val="22"/>
        </w:rPr>
        <w:t>w wysokości 3 % wartości zlecenia</w:t>
      </w:r>
      <w:r w:rsidR="00BA34FE" w:rsidRPr="00730433">
        <w:rPr>
          <w:rFonts w:eastAsia="Calibri"/>
          <w:kern w:val="0"/>
          <w:sz w:val="22"/>
          <w:szCs w:val="22"/>
          <w:lang w:eastAsia="ar-SA"/>
        </w:rPr>
        <w:t>;</w:t>
      </w:r>
    </w:p>
    <w:p w14:paraId="79107EAE" w14:textId="77777777" w:rsidR="00BA34FE" w:rsidRPr="00730433" w:rsidRDefault="00CD5B06" w:rsidP="00730433">
      <w:pPr>
        <w:pStyle w:val="Standard"/>
        <w:numPr>
          <w:ilvl w:val="0"/>
          <w:numId w:val="3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za odstąpienie którejkolwiek ze Stron od umowy z przyczyn leżących po stronie Wykonawcy, w wysokości 10 % całkowitej wartości umowy brutto </w:t>
      </w:r>
      <w:r w:rsidR="00F1076E" w:rsidRPr="00730433">
        <w:rPr>
          <w:rFonts w:eastAsia="Calibri"/>
          <w:kern w:val="0"/>
          <w:sz w:val="22"/>
          <w:szCs w:val="22"/>
          <w:lang w:eastAsia="ar-SA"/>
        </w:rPr>
        <w:t>§ 6</w:t>
      </w:r>
      <w:r w:rsidRPr="00730433">
        <w:rPr>
          <w:rFonts w:eastAsia="Calibri"/>
          <w:kern w:val="0"/>
          <w:sz w:val="22"/>
          <w:szCs w:val="22"/>
          <w:lang w:eastAsia="ar-SA"/>
        </w:rPr>
        <w:t xml:space="preserve"> ust.1</w:t>
      </w:r>
      <w:r w:rsidR="00BA34FE" w:rsidRPr="00730433">
        <w:rPr>
          <w:rFonts w:eastAsia="Calibri"/>
          <w:kern w:val="0"/>
          <w:sz w:val="22"/>
          <w:szCs w:val="22"/>
          <w:lang w:eastAsia="ar-SA"/>
        </w:rPr>
        <w:t>.</w:t>
      </w:r>
    </w:p>
    <w:p w14:paraId="08D8C470" w14:textId="77777777" w:rsidR="00BA34FE" w:rsidRPr="00730433" w:rsidRDefault="00CD5B06" w:rsidP="00730433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Wykonawcy należeć się będzie kara umowna od Zamawiającego za każdy dzień zwłoki                                        w płatności należnego wynagrodzenia w wysokości odsetek ustawowych, naliczanych od dnia następnego po dniu, w którym mija termin płatności do dnia, w który</w:t>
      </w:r>
      <w:r w:rsidR="00BA34FE" w:rsidRPr="00730433">
        <w:rPr>
          <w:sz w:val="22"/>
          <w:szCs w:val="22"/>
        </w:rPr>
        <w:t>m Zamawiający dokonał płatności.</w:t>
      </w:r>
    </w:p>
    <w:p w14:paraId="7EF4AD76" w14:textId="1C918E9C" w:rsidR="00BA34FE" w:rsidRPr="00730433" w:rsidRDefault="00CD5B06" w:rsidP="00730433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Podstawą do naliczenia kar umownych stanowić będzie protokół sporządzony przez Zamawiającego po uprzednim zawiadomieniu Wykonawcy. Kwota kar umownych może zostać potrącona </w:t>
      </w:r>
      <w:r w:rsidR="005C32B8" w:rsidRPr="00730433">
        <w:rPr>
          <w:sz w:val="22"/>
          <w:szCs w:val="22"/>
        </w:rPr>
        <w:br/>
      </w:r>
      <w:r w:rsidRPr="00730433">
        <w:rPr>
          <w:sz w:val="22"/>
          <w:szCs w:val="22"/>
        </w:rPr>
        <w:t xml:space="preserve">z </w:t>
      </w:r>
      <w:r w:rsidR="00802516" w:rsidRPr="00730433">
        <w:rPr>
          <w:sz w:val="22"/>
          <w:szCs w:val="22"/>
        </w:rPr>
        <w:t xml:space="preserve">należnego </w:t>
      </w:r>
      <w:r w:rsidRPr="00730433">
        <w:rPr>
          <w:sz w:val="22"/>
          <w:szCs w:val="22"/>
        </w:rPr>
        <w:t>Wykonawcy wynagrodzenia.</w:t>
      </w:r>
    </w:p>
    <w:p w14:paraId="0BAF9197" w14:textId="77777777" w:rsidR="00CD5B06" w:rsidRPr="00730433" w:rsidRDefault="00382084" w:rsidP="00730433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Łączna wartość naliczonych i egzekwowanych kar umownych nie może przekroczyć 20% łącznego wynagrodzenia ryczałtowego brutto</w:t>
      </w:r>
      <w:r w:rsidR="0034027F" w:rsidRPr="00730433">
        <w:rPr>
          <w:sz w:val="22"/>
          <w:szCs w:val="22"/>
        </w:rPr>
        <w:t>.</w:t>
      </w:r>
    </w:p>
    <w:p w14:paraId="6970FBEF" w14:textId="77777777" w:rsidR="00CD5B06" w:rsidRPr="00730433" w:rsidRDefault="006C5EEF" w:rsidP="00730433">
      <w:pPr>
        <w:tabs>
          <w:tab w:val="left" w:pos="704"/>
        </w:tabs>
        <w:spacing w:line="276" w:lineRule="auto"/>
        <w:jc w:val="center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rFonts w:eastAsia="Calibri"/>
          <w:b/>
          <w:sz w:val="22"/>
          <w:szCs w:val="22"/>
          <w:lang w:eastAsia="ar-SA"/>
        </w:rPr>
        <w:t>§ 8</w:t>
      </w:r>
    </w:p>
    <w:p w14:paraId="2E7DF4DD" w14:textId="77777777" w:rsidR="00CD5B06" w:rsidRPr="00730433" w:rsidRDefault="00CD5B06" w:rsidP="00730433">
      <w:pPr>
        <w:pStyle w:val="Akapitzlist"/>
        <w:tabs>
          <w:tab w:val="left" w:pos="284"/>
          <w:tab w:val="left" w:pos="567"/>
        </w:tabs>
        <w:autoSpaceDE w:val="0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30433">
        <w:rPr>
          <w:rFonts w:ascii="Times New Roman" w:hAnsi="Times New Roman" w:cs="Times New Roman"/>
          <w:b/>
        </w:rPr>
        <w:t>Zmiany w treści umowy</w:t>
      </w:r>
    </w:p>
    <w:p w14:paraId="3127917C" w14:textId="77777777" w:rsidR="00183065" w:rsidRPr="00730433" w:rsidRDefault="00183065" w:rsidP="00730433">
      <w:pPr>
        <w:numPr>
          <w:ilvl w:val="3"/>
          <w:numId w:val="29"/>
        </w:numPr>
        <w:suppressAutoHyphens/>
        <w:spacing w:line="276" w:lineRule="auto"/>
        <w:jc w:val="both"/>
        <w:rPr>
          <w:color w:val="000000"/>
          <w:kern w:val="2"/>
          <w:sz w:val="22"/>
          <w:szCs w:val="22"/>
          <w:lang w:val="x-none" w:eastAsia="zh-CN"/>
        </w:rPr>
      </w:pPr>
      <w:r w:rsidRPr="00730433">
        <w:rPr>
          <w:color w:val="000000"/>
          <w:kern w:val="2"/>
          <w:sz w:val="22"/>
          <w:szCs w:val="22"/>
          <w:lang w:val="x-none" w:eastAsia="zh-CN"/>
        </w:rPr>
        <w:t>Dopuszcza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się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rFonts w:eastAsia="Arial"/>
          <w:color w:val="000000"/>
          <w:kern w:val="2"/>
          <w:sz w:val="22"/>
          <w:szCs w:val="22"/>
          <w:lang w:eastAsia="zh-CN"/>
        </w:rPr>
        <w:t>zmiany postanowień umowy w okolicznościach określonych w art. 455 ust. 1 ustawy Pzp.</w:t>
      </w:r>
    </w:p>
    <w:p w14:paraId="56051BA9" w14:textId="71C40BB9" w:rsidR="00183065" w:rsidRPr="00730433" w:rsidRDefault="00183065" w:rsidP="00730433">
      <w:pPr>
        <w:numPr>
          <w:ilvl w:val="3"/>
          <w:numId w:val="29"/>
        </w:numPr>
        <w:suppressAutoHyphens/>
        <w:spacing w:line="276" w:lineRule="auto"/>
        <w:jc w:val="both"/>
        <w:rPr>
          <w:color w:val="000000"/>
          <w:kern w:val="2"/>
          <w:sz w:val="22"/>
          <w:szCs w:val="22"/>
          <w:lang w:val="x-none" w:eastAsia="zh-CN"/>
        </w:rPr>
      </w:pPr>
      <w:r w:rsidRPr="00730433">
        <w:rPr>
          <w:rFonts w:eastAsia="Arial"/>
          <w:color w:val="000000"/>
          <w:kern w:val="2"/>
          <w:sz w:val="22"/>
          <w:szCs w:val="22"/>
          <w:lang w:eastAsia="zh-CN"/>
        </w:rPr>
        <w:t>Każdorazowa zmiana umowy może nastąpić wyłącznie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za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rFonts w:eastAsia="Arial"/>
          <w:color w:val="000000"/>
          <w:kern w:val="2"/>
          <w:sz w:val="22"/>
          <w:szCs w:val="22"/>
          <w:lang w:eastAsia="zh-CN"/>
        </w:rPr>
        <w:t xml:space="preserve">uprzednią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zgodą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="005C32B8" w:rsidRPr="00730433">
        <w:rPr>
          <w:color w:val="000000"/>
          <w:kern w:val="2"/>
          <w:sz w:val="22"/>
          <w:szCs w:val="22"/>
          <w:lang w:eastAsia="zh-CN"/>
        </w:rPr>
        <w:t>Z</w:t>
      </w:r>
      <w:r w:rsidR="005C32B8" w:rsidRPr="00730433">
        <w:rPr>
          <w:color w:val="000000"/>
          <w:kern w:val="2"/>
          <w:sz w:val="22"/>
          <w:szCs w:val="22"/>
          <w:lang w:val="x-none" w:eastAsia="zh-CN"/>
        </w:rPr>
        <w:t>amawiającego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wyrażoną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na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piśmie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pod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rygorem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nieważności.</w:t>
      </w:r>
    </w:p>
    <w:p w14:paraId="1D030587" w14:textId="77777777" w:rsidR="00183065" w:rsidRPr="00730433" w:rsidRDefault="00183065" w:rsidP="00730433">
      <w:pPr>
        <w:numPr>
          <w:ilvl w:val="3"/>
          <w:numId w:val="29"/>
        </w:numPr>
        <w:suppressAutoHyphens/>
        <w:spacing w:line="276" w:lineRule="auto"/>
        <w:jc w:val="both"/>
        <w:rPr>
          <w:color w:val="000000"/>
          <w:kern w:val="2"/>
          <w:sz w:val="22"/>
          <w:szCs w:val="22"/>
          <w:lang w:val="x-none" w:eastAsia="zh-CN"/>
        </w:rPr>
      </w:pPr>
      <w:r w:rsidRPr="00730433">
        <w:rPr>
          <w:color w:val="000000"/>
          <w:kern w:val="2"/>
          <w:sz w:val="22"/>
          <w:szCs w:val="22"/>
          <w:lang w:val="x-none" w:eastAsia="zh-CN"/>
        </w:rPr>
        <w:t>Zmiany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przewidziane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w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umowie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mogą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być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inicjowane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przez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eastAsia="zh-CN"/>
        </w:rPr>
        <w:t>Z</w:t>
      </w:r>
      <w:r w:rsidRPr="00730433">
        <w:rPr>
          <w:color w:val="000000"/>
          <w:kern w:val="2"/>
          <w:sz w:val="22"/>
          <w:szCs w:val="22"/>
          <w:lang w:val="x-none" w:eastAsia="zh-CN"/>
        </w:rPr>
        <w:t>amawiającego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lub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przez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eastAsia="zh-CN"/>
        </w:rPr>
        <w:t>W</w:t>
      </w:r>
      <w:r w:rsidRPr="00730433">
        <w:rPr>
          <w:color w:val="000000"/>
          <w:kern w:val="2"/>
          <w:sz w:val="22"/>
          <w:szCs w:val="22"/>
          <w:lang w:val="x-none" w:eastAsia="zh-CN"/>
        </w:rPr>
        <w:t>ykonawcę</w:t>
      </w:r>
      <w:r w:rsidRPr="00730433">
        <w:rPr>
          <w:color w:val="000000"/>
          <w:kern w:val="2"/>
          <w:sz w:val="22"/>
          <w:szCs w:val="22"/>
          <w:lang w:eastAsia="zh-CN"/>
        </w:rPr>
        <w:t xml:space="preserve">.                   </w:t>
      </w:r>
    </w:p>
    <w:p w14:paraId="17F7CB6F" w14:textId="77777777" w:rsidR="00183065" w:rsidRPr="00730433" w:rsidRDefault="00183065" w:rsidP="00730433">
      <w:pPr>
        <w:numPr>
          <w:ilvl w:val="3"/>
          <w:numId w:val="29"/>
        </w:numPr>
        <w:suppressAutoHyphens/>
        <w:spacing w:line="276" w:lineRule="auto"/>
        <w:jc w:val="both"/>
        <w:rPr>
          <w:color w:val="000000"/>
          <w:kern w:val="2"/>
          <w:sz w:val="22"/>
          <w:szCs w:val="22"/>
          <w:lang w:val="x-none" w:eastAsia="zh-CN"/>
        </w:rPr>
      </w:pPr>
      <w:r w:rsidRPr="00730433">
        <w:rPr>
          <w:color w:val="000000"/>
          <w:kern w:val="2"/>
          <w:sz w:val="22"/>
          <w:szCs w:val="22"/>
          <w:lang w:eastAsia="zh-CN"/>
        </w:rPr>
        <w:t>Zamawiający przewiduje możliwość zmian umowy</w:t>
      </w:r>
      <w:r w:rsidRPr="00730433">
        <w:rPr>
          <w:color w:val="000000"/>
          <w:kern w:val="2"/>
          <w:sz w:val="22"/>
          <w:szCs w:val="22"/>
          <w:lang w:val="x-none" w:eastAsia="zh-CN"/>
        </w:rPr>
        <w:t>,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o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których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mowa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w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val="x-none" w:eastAsia="zh-CN"/>
        </w:rPr>
        <w:t>art.</w:t>
      </w:r>
      <w:r w:rsidRPr="00730433">
        <w:rPr>
          <w:rFonts w:eastAsia="Arial"/>
          <w:color w:val="000000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rFonts w:eastAsia="Arial"/>
          <w:color w:val="000000"/>
          <w:kern w:val="2"/>
          <w:sz w:val="22"/>
          <w:szCs w:val="22"/>
          <w:lang w:eastAsia="zh-CN"/>
        </w:rPr>
        <w:t xml:space="preserve">455 ust. 1 pkt 1 </w:t>
      </w:r>
      <w:r w:rsidR="006D44E1" w:rsidRPr="00730433">
        <w:rPr>
          <w:color w:val="000000"/>
          <w:kern w:val="2"/>
          <w:sz w:val="22"/>
          <w:szCs w:val="22"/>
          <w:lang w:eastAsia="zh-CN"/>
        </w:rPr>
        <w:t>ustawy P</w:t>
      </w:r>
      <w:r w:rsidRPr="00730433">
        <w:rPr>
          <w:color w:val="000000"/>
          <w:kern w:val="2"/>
          <w:sz w:val="22"/>
          <w:szCs w:val="22"/>
          <w:lang w:eastAsia="zh-CN"/>
        </w:rPr>
        <w:t xml:space="preserve">zp, </w:t>
      </w:r>
      <w:r w:rsidRPr="00730433">
        <w:rPr>
          <w:color w:val="000000"/>
          <w:kern w:val="2"/>
          <w:sz w:val="22"/>
          <w:szCs w:val="22"/>
          <w:lang w:val="x-none" w:eastAsia="zh-CN"/>
        </w:rPr>
        <w:t xml:space="preserve">w następujących przypadkach i warunkach: </w:t>
      </w:r>
    </w:p>
    <w:p w14:paraId="18442E6E" w14:textId="77777777" w:rsidR="00183065" w:rsidRPr="00730433" w:rsidRDefault="00183065" w:rsidP="00730433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color w:val="000000"/>
          <w:kern w:val="2"/>
          <w:sz w:val="22"/>
          <w:szCs w:val="22"/>
          <w:lang w:eastAsia="zh-CN"/>
        </w:rPr>
      </w:pPr>
      <w:r w:rsidRPr="00730433">
        <w:rPr>
          <w:color w:val="000000"/>
          <w:kern w:val="2"/>
          <w:sz w:val="22"/>
          <w:szCs w:val="22"/>
          <w:lang w:val="x-none" w:eastAsia="zh-CN"/>
        </w:rPr>
        <w:t>w przypadku zmiany powszechnie obowiązujących przepisów prawa dopuszcza się możliwość zmiany tych postanowień umowy, na które zmiana powszechnie obowiązujących przepisów prawa ma wpływ;</w:t>
      </w:r>
    </w:p>
    <w:p w14:paraId="0AB5E1EB" w14:textId="0A8F05BC" w:rsidR="00183065" w:rsidRPr="00730433" w:rsidRDefault="00183065" w:rsidP="00730433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color w:val="FF0000"/>
          <w:kern w:val="2"/>
          <w:sz w:val="22"/>
          <w:szCs w:val="22"/>
          <w:lang w:eastAsia="zh-CN"/>
        </w:rPr>
      </w:pPr>
      <w:r w:rsidRPr="00730433">
        <w:rPr>
          <w:color w:val="000000"/>
          <w:kern w:val="2"/>
          <w:sz w:val="22"/>
          <w:szCs w:val="22"/>
          <w:lang w:val="x-none" w:eastAsia="zh-CN"/>
        </w:rPr>
        <w:t>w przypadku zaistnienia siły wyższej, uniemożliwiającej wykonanie przedmiotu umowy zgodnie z termi</w:t>
      </w:r>
      <w:r w:rsidRPr="00730433">
        <w:rPr>
          <w:color w:val="000000"/>
          <w:kern w:val="2"/>
          <w:sz w:val="22"/>
          <w:szCs w:val="22"/>
          <w:lang w:eastAsia="zh-CN"/>
        </w:rPr>
        <w:t>nami i zakresem</w:t>
      </w:r>
      <w:r w:rsidRPr="00730433">
        <w:rPr>
          <w:color w:val="000000"/>
          <w:kern w:val="2"/>
          <w:sz w:val="22"/>
          <w:szCs w:val="22"/>
          <w:lang w:val="x-none" w:eastAsia="zh-CN"/>
        </w:rPr>
        <w:t xml:space="preserve"> określonym</w:t>
      </w:r>
      <w:r w:rsidRPr="00730433">
        <w:rPr>
          <w:color w:val="000000"/>
          <w:kern w:val="2"/>
          <w:sz w:val="22"/>
          <w:szCs w:val="22"/>
          <w:lang w:eastAsia="zh-CN"/>
        </w:rPr>
        <w:t>i</w:t>
      </w:r>
      <w:r w:rsidRPr="00730433">
        <w:rPr>
          <w:color w:val="000000"/>
          <w:kern w:val="2"/>
          <w:sz w:val="22"/>
          <w:szCs w:val="22"/>
          <w:lang w:val="x-none" w:eastAsia="zh-CN"/>
        </w:rPr>
        <w:t xml:space="preserve"> w umowie - dopuszcza się zmianę umowy </w:t>
      </w:r>
      <w:r w:rsidR="005C32B8" w:rsidRPr="00730433">
        <w:rPr>
          <w:color w:val="000000"/>
          <w:kern w:val="2"/>
          <w:sz w:val="22"/>
          <w:szCs w:val="22"/>
          <w:lang w:val="x-none" w:eastAsia="zh-CN"/>
        </w:rPr>
        <w:br/>
      </w:r>
      <w:r w:rsidRPr="00730433">
        <w:rPr>
          <w:color w:val="000000"/>
          <w:kern w:val="2"/>
          <w:sz w:val="22"/>
          <w:szCs w:val="22"/>
          <w:lang w:val="x-none" w:eastAsia="zh-CN"/>
        </w:rPr>
        <w:t>w zakresie term</w:t>
      </w:r>
      <w:r w:rsidRPr="00730433">
        <w:rPr>
          <w:color w:val="000000"/>
          <w:kern w:val="2"/>
          <w:sz w:val="22"/>
          <w:szCs w:val="22"/>
          <w:lang w:eastAsia="zh-CN"/>
        </w:rPr>
        <w:t>inów</w:t>
      </w:r>
      <w:r w:rsidRPr="00730433">
        <w:rPr>
          <w:color w:val="000000"/>
          <w:kern w:val="2"/>
          <w:sz w:val="22"/>
          <w:szCs w:val="22"/>
          <w:lang w:val="x-none" w:eastAsia="zh-CN"/>
        </w:rPr>
        <w:t xml:space="preserve"> jej realizacji</w:t>
      </w:r>
      <w:r w:rsidRPr="00730433">
        <w:rPr>
          <w:color w:val="000000"/>
          <w:kern w:val="2"/>
          <w:sz w:val="22"/>
          <w:szCs w:val="22"/>
          <w:lang w:eastAsia="zh-CN"/>
        </w:rPr>
        <w:t xml:space="preserve"> i </w:t>
      </w:r>
      <w:r w:rsidRPr="00730433">
        <w:rPr>
          <w:bCs/>
          <w:kern w:val="2"/>
          <w:sz w:val="22"/>
          <w:szCs w:val="22"/>
          <w:lang w:eastAsia="zh-CN"/>
        </w:rPr>
        <w:t>ograniczenia zakresu dostawy</w:t>
      </w:r>
      <w:r w:rsidRPr="00730433">
        <w:rPr>
          <w:bCs/>
          <w:kern w:val="2"/>
          <w:sz w:val="22"/>
          <w:szCs w:val="22"/>
          <w:lang w:val="x-none" w:eastAsia="zh-CN"/>
        </w:rPr>
        <w:t>.</w:t>
      </w:r>
      <w:r w:rsidRPr="00730433">
        <w:rPr>
          <w:i/>
          <w:kern w:val="2"/>
          <w:sz w:val="22"/>
          <w:szCs w:val="22"/>
          <w:shd w:val="clear" w:color="auto" w:fill="FFFFFF"/>
          <w:lang w:val="x-none" w:eastAsia="zh-CN"/>
        </w:rPr>
        <w:t xml:space="preserve"> </w:t>
      </w:r>
      <w:r w:rsidRPr="00730433">
        <w:rPr>
          <w:color w:val="000000"/>
          <w:kern w:val="2"/>
          <w:sz w:val="22"/>
          <w:szCs w:val="22"/>
          <w:lang w:eastAsia="zh-CN"/>
        </w:rPr>
        <w:t xml:space="preserve">Przez siłę wyższą </w:t>
      </w:r>
      <w:r w:rsidRPr="00730433">
        <w:rPr>
          <w:kern w:val="2"/>
          <w:sz w:val="22"/>
          <w:szCs w:val="22"/>
          <w:lang w:val="x-none" w:eastAsia="zh-CN"/>
        </w:rPr>
        <w:t>rozumie się z</w:t>
      </w:r>
      <w:r w:rsidRPr="00730433">
        <w:rPr>
          <w:iCs/>
          <w:kern w:val="2"/>
          <w:sz w:val="22"/>
          <w:szCs w:val="22"/>
          <w:shd w:val="clear" w:color="auto" w:fill="FFFFFF"/>
          <w:lang w:val="x-none" w:eastAsia="zh-CN"/>
        </w:rPr>
        <w:t>darzenie bądź połączenie nadzwyczajnych zdarzeń niezależnych od stron umowy, które zasadniczo utrudniają lub uniemożliwiają wykonywanie zobowiązań wynikających z umowy, których nie można było  przewidzieć oraz którym nie można było zapobiec, a także i</w:t>
      </w:r>
      <w:r w:rsidR="00520709" w:rsidRPr="00730433">
        <w:rPr>
          <w:iCs/>
          <w:kern w:val="2"/>
          <w:sz w:val="22"/>
          <w:szCs w:val="22"/>
          <w:shd w:val="clear" w:color="auto" w:fill="FFFFFF"/>
          <w:lang w:val="x-none" w:eastAsia="zh-CN"/>
        </w:rPr>
        <w:t>ch przezwyciężyć poprzez działa</w:t>
      </w:r>
      <w:r w:rsidRPr="00730433">
        <w:rPr>
          <w:iCs/>
          <w:kern w:val="2"/>
          <w:sz w:val="22"/>
          <w:szCs w:val="22"/>
          <w:shd w:val="clear" w:color="auto" w:fill="FFFFFF"/>
          <w:lang w:val="x-none" w:eastAsia="zh-CN"/>
        </w:rPr>
        <w:t>nie z należytą starannością</w:t>
      </w:r>
      <w:r w:rsidRPr="00730433">
        <w:rPr>
          <w:kern w:val="2"/>
          <w:sz w:val="22"/>
          <w:szCs w:val="22"/>
          <w:lang w:val="x-none" w:eastAsia="zh-CN"/>
        </w:rPr>
        <w:t xml:space="preserve"> i które nie mogły być znane </w:t>
      </w:r>
      <w:r w:rsidR="005C32B8" w:rsidRPr="00730433">
        <w:rPr>
          <w:kern w:val="2"/>
          <w:sz w:val="22"/>
          <w:szCs w:val="22"/>
          <w:lang w:val="x-none" w:eastAsia="zh-CN"/>
        </w:rPr>
        <w:br/>
      </w:r>
      <w:r w:rsidRPr="00730433">
        <w:rPr>
          <w:kern w:val="2"/>
          <w:sz w:val="22"/>
          <w:szCs w:val="22"/>
          <w:lang w:val="x-none" w:eastAsia="zh-CN"/>
        </w:rPr>
        <w:t>w terminie złożenia oferty na podstawie której zawarto umowę. W szczególności</w:t>
      </w:r>
      <w:r w:rsidRPr="00730433">
        <w:rPr>
          <w:iCs/>
          <w:kern w:val="2"/>
          <w:sz w:val="22"/>
          <w:szCs w:val="22"/>
          <w:shd w:val="clear" w:color="auto" w:fill="FFFFFF"/>
          <w:lang w:val="x-none" w:eastAsia="zh-CN"/>
        </w:rPr>
        <w:t xml:space="preserve"> przez siłę wyższą rozumie się zdarzenia lub połączenie zdarzeń takich jak: pożar, powódź, atak terrorystyczny, klęski żywiołowe, pandemi</w:t>
      </w:r>
      <w:r w:rsidRPr="00730433">
        <w:rPr>
          <w:kern w:val="2"/>
          <w:sz w:val="22"/>
          <w:szCs w:val="22"/>
          <w:shd w:val="clear" w:color="auto" w:fill="FFFFFF"/>
          <w:lang w:val="x-none" w:eastAsia="zh-CN"/>
        </w:rPr>
        <w:t>e i epidemie, akt władzy publicznej któremu należy się bezwzględnie podporządkować, wydarzenia powodujące nadzwyczajne zaburzenia życia zbiorowego</w:t>
      </w:r>
      <w:r w:rsidRPr="00730433">
        <w:rPr>
          <w:kern w:val="2"/>
          <w:sz w:val="22"/>
          <w:szCs w:val="22"/>
          <w:shd w:val="clear" w:color="auto" w:fill="FFFFFF"/>
          <w:lang w:eastAsia="zh-CN"/>
        </w:rPr>
        <w:t>;</w:t>
      </w:r>
    </w:p>
    <w:p w14:paraId="28ABF0F4" w14:textId="77777777" w:rsidR="00183065" w:rsidRPr="00730433" w:rsidRDefault="00183065" w:rsidP="00730433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color w:val="FF0000"/>
          <w:kern w:val="2"/>
          <w:sz w:val="22"/>
          <w:szCs w:val="22"/>
          <w:lang w:eastAsia="zh-CN"/>
        </w:rPr>
      </w:pPr>
      <w:r w:rsidRPr="00730433">
        <w:rPr>
          <w:bCs/>
          <w:kern w:val="2"/>
          <w:sz w:val="22"/>
          <w:szCs w:val="22"/>
          <w:lang w:val="x-none" w:eastAsia="zh-CN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</w:t>
      </w:r>
      <w:r w:rsidRPr="00730433">
        <w:rPr>
          <w:bCs/>
          <w:kern w:val="2"/>
          <w:sz w:val="22"/>
          <w:szCs w:val="22"/>
          <w:lang w:eastAsia="zh-CN"/>
        </w:rPr>
        <w:t xml:space="preserve"> – dopuszcza się ograniczenie zakresu dostawy</w:t>
      </w:r>
      <w:r w:rsidRPr="00730433">
        <w:rPr>
          <w:bCs/>
          <w:kern w:val="2"/>
          <w:sz w:val="22"/>
          <w:szCs w:val="22"/>
          <w:lang w:val="x-none" w:eastAsia="zh-CN"/>
        </w:rPr>
        <w:t>.</w:t>
      </w:r>
      <w:r w:rsidRPr="00730433">
        <w:rPr>
          <w:i/>
          <w:kern w:val="2"/>
          <w:sz w:val="22"/>
          <w:szCs w:val="22"/>
          <w:shd w:val="clear" w:color="auto" w:fill="FFFFFF"/>
          <w:lang w:val="x-none" w:eastAsia="zh-CN"/>
        </w:rPr>
        <w:t xml:space="preserve"> </w:t>
      </w:r>
    </w:p>
    <w:p w14:paraId="67477D68" w14:textId="77777777" w:rsidR="00183065" w:rsidRPr="00730433" w:rsidRDefault="00183065" w:rsidP="00730433">
      <w:pPr>
        <w:widowControl w:val="0"/>
        <w:numPr>
          <w:ilvl w:val="3"/>
          <w:numId w:val="29"/>
        </w:numPr>
        <w:shd w:val="clear" w:color="auto" w:fill="FFFFFF"/>
        <w:suppressAutoHyphens/>
        <w:autoSpaceDE w:val="0"/>
        <w:spacing w:line="276" w:lineRule="auto"/>
        <w:contextualSpacing/>
        <w:jc w:val="both"/>
        <w:rPr>
          <w:rFonts w:eastAsia="Lucida Sans Unicode"/>
          <w:kern w:val="2"/>
          <w:sz w:val="22"/>
          <w:szCs w:val="22"/>
          <w:lang w:val="x-none" w:eastAsia="zh-CN" w:bidi="hi-IN"/>
        </w:rPr>
      </w:pPr>
      <w:r w:rsidRPr="00730433">
        <w:rPr>
          <w:kern w:val="2"/>
          <w:sz w:val="22"/>
          <w:szCs w:val="22"/>
          <w:lang w:eastAsia="zh-CN"/>
        </w:rPr>
        <w:t>Warunkiem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dokonania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zmian,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o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których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mowa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w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ust.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4,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jest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złożenie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pisemnego </w:t>
      </w:r>
      <w:r w:rsidRPr="00730433">
        <w:rPr>
          <w:kern w:val="2"/>
          <w:sz w:val="22"/>
          <w:szCs w:val="22"/>
          <w:lang w:eastAsia="zh-CN"/>
        </w:rPr>
        <w:t>wniosku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przez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stronę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inicjującą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zmianę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zawierającego:</w:t>
      </w:r>
    </w:p>
    <w:p w14:paraId="3CA2E489" w14:textId="77777777" w:rsidR="00183065" w:rsidRPr="00730433" w:rsidRDefault="00183065" w:rsidP="00730433">
      <w:pPr>
        <w:numPr>
          <w:ilvl w:val="0"/>
          <w:numId w:val="31"/>
        </w:numPr>
        <w:shd w:val="clear" w:color="auto" w:fill="FFFFFF"/>
        <w:tabs>
          <w:tab w:val="clear" w:pos="2685"/>
          <w:tab w:val="num" w:pos="720"/>
        </w:tabs>
        <w:suppressAutoHyphens/>
        <w:autoSpaceDE w:val="0"/>
        <w:spacing w:line="276" w:lineRule="auto"/>
        <w:ind w:left="567" w:hanging="283"/>
        <w:jc w:val="both"/>
        <w:rPr>
          <w:rFonts w:eastAsia="Calibri"/>
          <w:kern w:val="2"/>
          <w:sz w:val="22"/>
          <w:szCs w:val="22"/>
          <w:lang w:eastAsia="en-US"/>
        </w:rPr>
      </w:pPr>
      <w:r w:rsidRPr="00730433">
        <w:rPr>
          <w:rFonts w:eastAsia="Calibri"/>
          <w:kern w:val="2"/>
          <w:sz w:val="22"/>
          <w:szCs w:val="22"/>
        </w:rPr>
        <w:lastRenderedPageBreak/>
        <w:t>opis</w:t>
      </w:r>
      <w:r w:rsidRPr="00730433">
        <w:rPr>
          <w:rFonts w:eastAsia="Arial"/>
          <w:kern w:val="2"/>
          <w:sz w:val="22"/>
          <w:szCs w:val="22"/>
        </w:rPr>
        <w:t xml:space="preserve"> </w:t>
      </w:r>
      <w:r w:rsidRPr="00730433">
        <w:rPr>
          <w:rFonts w:eastAsia="Calibri"/>
          <w:kern w:val="2"/>
          <w:sz w:val="22"/>
          <w:szCs w:val="22"/>
        </w:rPr>
        <w:t>propozycji</w:t>
      </w:r>
      <w:r w:rsidRPr="00730433">
        <w:rPr>
          <w:rFonts w:eastAsia="Arial"/>
          <w:kern w:val="2"/>
          <w:sz w:val="22"/>
          <w:szCs w:val="22"/>
        </w:rPr>
        <w:t xml:space="preserve"> </w:t>
      </w:r>
      <w:r w:rsidRPr="00730433">
        <w:rPr>
          <w:rFonts w:eastAsia="Calibri"/>
          <w:kern w:val="2"/>
          <w:sz w:val="22"/>
          <w:szCs w:val="22"/>
        </w:rPr>
        <w:t>zmiany,</w:t>
      </w:r>
    </w:p>
    <w:p w14:paraId="502628DF" w14:textId="77777777" w:rsidR="00183065" w:rsidRPr="00730433" w:rsidRDefault="00183065" w:rsidP="00730433">
      <w:pPr>
        <w:numPr>
          <w:ilvl w:val="0"/>
          <w:numId w:val="31"/>
        </w:numPr>
        <w:shd w:val="clear" w:color="auto" w:fill="FFFFFF"/>
        <w:tabs>
          <w:tab w:val="clear" w:pos="2685"/>
          <w:tab w:val="num" w:pos="720"/>
        </w:tabs>
        <w:suppressAutoHyphens/>
        <w:autoSpaceDE w:val="0"/>
        <w:spacing w:line="276" w:lineRule="auto"/>
        <w:ind w:left="567" w:hanging="283"/>
        <w:jc w:val="both"/>
        <w:rPr>
          <w:rFonts w:eastAsia="Calibri"/>
          <w:kern w:val="2"/>
          <w:sz w:val="22"/>
          <w:szCs w:val="22"/>
        </w:rPr>
      </w:pPr>
      <w:r w:rsidRPr="00730433">
        <w:rPr>
          <w:rFonts w:eastAsia="Calibri"/>
          <w:kern w:val="2"/>
          <w:sz w:val="22"/>
          <w:szCs w:val="22"/>
        </w:rPr>
        <w:t>uzasadnienie</w:t>
      </w:r>
      <w:r w:rsidRPr="00730433">
        <w:rPr>
          <w:rFonts w:eastAsia="Arial"/>
          <w:kern w:val="2"/>
          <w:sz w:val="22"/>
          <w:szCs w:val="22"/>
        </w:rPr>
        <w:t xml:space="preserve"> </w:t>
      </w:r>
      <w:r w:rsidRPr="00730433">
        <w:rPr>
          <w:rFonts w:eastAsia="Calibri"/>
          <w:kern w:val="2"/>
          <w:sz w:val="22"/>
          <w:szCs w:val="22"/>
        </w:rPr>
        <w:t>zmiany,</w:t>
      </w:r>
    </w:p>
    <w:p w14:paraId="62FAC954" w14:textId="77777777" w:rsidR="00183065" w:rsidRPr="00730433" w:rsidRDefault="00183065" w:rsidP="00730433">
      <w:pPr>
        <w:numPr>
          <w:ilvl w:val="0"/>
          <w:numId w:val="31"/>
        </w:numPr>
        <w:shd w:val="clear" w:color="auto" w:fill="FFFFFF"/>
        <w:tabs>
          <w:tab w:val="clear" w:pos="2685"/>
          <w:tab w:val="num" w:pos="720"/>
        </w:tabs>
        <w:suppressAutoHyphens/>
        <w:autoSpaceDE w:val="0"/>
        <w:spacing w:line="276" w:lineRule="auto"/>
        <w:ind w:left="567" w:hanging="283"/>
        <w:jc w:val="both"/>
        <w:rPr>
          <w:rFonts w:eastAsia="Calibri"/>
          <w:kern w:val="2"/>
          <w:sz w:val="22"/>
          <w:szCs w:val="22"/>
        </w:rPr>
      </w:pPr>
      <w:r w:rsidRPr="00730433">
        <w:rPr>
          <w:rFonts w:eastAsia="Calibri"/>
          <w:kern w:val="2"/>
          <w:sz w:val="22"/>
          <w:szCs w:val="22"/>
        </w:rPr>
        <w:t>opis wpływu zmiany na wysokość wynagrodzenia,</w:t>
      </w:r>
    </w:p>
    <w:p w14:paraId="600A1207" w14:textId="77777777" w:rsidR="00802516" w:rsidRPr="00730433" w:rsidRDefault="00183065" w:rsidP="00730433">
      <w:pPr>
        <w:numPr>
          <w:ilvl w:val="1"/>
          <w:numId w:val="31"/>
        </w:numPr>
        <w:suppressAutoHyphens/>
        <w:spacing w:line="276" w:lineRule="auto"/>
        <w:ind w:left="284" w:hanging="284"/>
        <w:jc w:val="both"/>
        <w:rPr>
          <w:rFonts w:eastAsia="Arial"/>
          <w:kern w:val="2"/>
          <w:sz w:val="22"/>
          <w:szCs w:val="22"/>
          <w:lang w:val="x-none" w:eastAsia="zh-CN"/>
        </w:rPr>
      </w:pPr>
      <w:r w:rsidRPr="00730433">
        <w:rPr>
          <w:kern w:val="2"/>
          <w:sz w:val="22"/>
          <w:szCs w:val="22"/>
          <w:lang w:val="x-none" w:eastAsia="zh-CN"/>
        </w:rPr>
        <w:t>Wniosek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o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którym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mowa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w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ust.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5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należy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złożyć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niezwłocznie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eastAsia="zh-CN"/>
        </w:rPr>
        <w:t>po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rFonts w:eastAsia="Arial"/>
          <w:kern w:val="2"/>
          <w:sz w:val="22"/>
          <w:szCs w:val="22"/>
          <w:lang w:eastAsia="zh-CN"/>
        </w:rPr>
        <w:t xml:space="preserve">stwierdzeniu zajścia </w:t>
      </w:r>
      <w:r w:rsidRPr="00730433">
        <w:rPr>
          <w:kern w:val="2"/>
          <w:sz w:val="22"/>
          <w:szCs w:val="22"/>
          <w:lang w:val="x-none" w:eastAsia="zh-CN"/>
        </w:rPr>
        <w:t>zdarzenia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uzasadniającego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konieczność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zmiany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  <w:r w:rsidRPr="00730433">
        <w:rPr>
          <w:kern w:val="2"/>
          <w:sz w:val="22"/>
          <w:szCs w:val="22"/>
          <w:lang w:val="x-none" w:eastAsia="zh-CN"/>
        </w:rPr>
        <w:t>umowy.</w:t>
      </w:r>
      <w:r w:rsidRPr="00730433">
        <w:rPr>
          <w:rFonts w:eastAsia="Arial"/>
          <w:kern w:val="2"/>
          <w:sz w:val="22"/>
          <w:szCs w:val="22"/>
          <w:lang w:val="x-none" w:eastAsia="zh-CN"/>
        </w:rPr>
        <w:t xml:space="preserve"> </w:t>
      </w:r>
    </w:p>
    <w:p w14:paraId="412D296F" w14:textId="2137F9EC" w:rsidR="00802516" w:rsidRPr="00730433" w:rsidRDefault="00802516" w:rsidP="00730433">
      <w:pPr>
        <w:numPr>
          <w:ilvl w:val="1"/>
          <w:numId w:val="31"/>
        </w:numPr>
        <w:suppressAutoHyphens/>
        <w:spacing w:line="276" w:lineRule="auto"/>
        <w:ind w:left="284" w:hanging="284"/>
        <w:jc w:val="both"/>
        <w:rPr>
          <w:rFonts w:eastAsia="Arial"/>
          <w:kern w:val="2"/>
          <w:sz w:val="22"/>
          <w:szCs w:val="22"/>
          <w:lang w:val="x-none" w:eastAsia="zh-CN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Zmiany wynagrodzenia o maksymalnej wartości 5% wynagrodzenia mogą nastąpić w przypadku zmian cen materiałów lub kosztów związanych z realizacją zamówienia.</w:t>
      </w:r>
    </w:p>
    <w:p w14:paraId="54D54265" w14:textId="29612DD4" w:rsidR="00802516" w:rsidRPr="00730433" w:rsidRDefault="00802516" w:rsidP="00730433">
      <w:pPr>
        <w:numPr>
          <w:ilvl w:val="1"/>
          <w:numId w:val="31"/>
        </w:numPr>
        <w:suppressAutoHyphens/>
        <w:spacing w:line="276" w:lineRule="auto"/>
        <w:ind w:left="284" w:hanging="284"/>
        <w:jc w:val="both"/>
        <w:rPr>
          <w:rFonts w:eastAsia="Arial"/>
          <w:kern w:val="2"/>
          <w:sz w:val="22"/>
          <w:szCs w:val="22"/>
          <w:lang w:val="x-none" w:eastAsia="zh-CN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Zmiana wynagrodzenia, w przypadku, o którym mowa w ust. 7 będzie dokonywana w następujący sposób:</w:t>
      </w:r>
    </w:p>
    <w:p w14:paraId="1460FDF4" w14:textId="77777777" w:rsidR="00802516" w:rsidRPr="00730433" w:rsidRDefault="00802516" w:rsidP="007304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jc w:val="both"/>
        <w:rPr>
          <w:rFonts w:eastAsia="Calibri"/>
          <w:sz w:val="22"/>
          <w:szCs w:val="22"/>
          <w:u w:color="000000"/>
          <w:bdr w:val="nil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zmiana cen materiałó</w:t>
      </w:r>
      <w:bookmarkStart w:id="2" w:name="_GoBack"/>
      <w:bookmarkEnd w:id="2"/>
      <w:r w:rsidRPr="00730433">
        <w:rPr>
          <w:rFonts w:eastAsia="Calibri"/>
          <w:sz w:val="22"/>
          <w:szCs w:val="22"/>
          <w:u w:color="000000"/>
          <w:bdr w:val="nil"/>
        </w:rPr>
        <w:t>w lub kosztów obliczana będzie zgodnie z postanowieniami niniejszego paragrafu, na podstawie wskaźnika inflacji - koszyk ogólny - publikowanego przez Prezesa Głównego Urzędu Statystycznego,</w:t>
      </w:r>
    </w:p>
    <w:p w14:paraId="67FB2446" w14:textId="77777777" w:rsidR="00802516" w:rsidRPr="00730433" w:rsidRDefault="00802516" w:rsidP="007304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jc w:val="both"/>
        <w:rPr>
          <w:rFonts w:eastAsia="Calibri"/>
          <w:sz w:val="22"/>
          <w:szCs w:val="22"/>
          <w:u w:color="000000"/>
          <w:bdr w:val="nil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zmiana cen na poziomie powyżej 10% w miesiącu badanym w stosunku do poziomu cen z miesiąca, w którym przypada termin wyjściowy wskazany w pkt 3 (poziom cen w terminie wyjściowym = 100%), uprawnia Strony do żądania zmiany wynagrodzenia (zwiększenia albo zmniejszenia),</w:t>
      </w:r>
    </w:p>
    <w:p w14:paraId="28AB78D5" w14:textId="0B4844FA" w:rsidR="00802516" w:rsidRPr="00730433" w:rsidRDefault="00802516" w:rsidP="007304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jc w:val="both"/>
        <w:rPr>
          <w:rFonts w:eastAsia="Calibri"/>
          <w:sz w:val="22"/>
          <w:szCs w:val="22"/>
          <w:u w:color="000000"/>
          <w:bdr w:val="nil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terminem wyjściowym dla ustalenia zmiany wynagrodzenia jest dzień zawarcia umowy, z zastrzeżeniem przypadku, gdy umowa została zawarta po upływie 180 dni od dnia upływu terminu składania ofert - wówczas początkowym terminem ustalenia zmiany wynagrodzenia jest dzień otwarcia ofert, tj. ….,</w:t>
      </w:r>
    </w:p>
    <w:p w14:paraId="55475054" w14:textId="512E59F0" w:rsidR="00802516" w:rsidRPr="00730433" w:rsidRDefault="00802516" w:rsidP="007304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jc w:val="both"/>
        <w:rPr>
          <w:rFonts w:eastAsia="Calibri"/>
          <w:sz w:val="22"/>
          <w:szCs w:val="22"/>
          <w:u w:color="000000"/>
          <w:bdr w:val="nil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waloryzacji będą podlegały dostawy / usługi wykonywane po pierwszych 6 miesiącach wykonywania Umowy,</w:t>
      </w:r>
    </w:p>
    <w:p w14:paraId="2BE19543" w14:textId="77777777" w:rsidR="00802516" w:rsidRPr="00730433" w:rsidRDefault="00802516" w:rsidP="007304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jc w:val="both"/>
        <w:rPr>
          <w:rFonts w:eastAsia="Calibri"/>
          <w:sz w:val="22"/>
          <w:szCs w:val="22"/>
          <w:u w:color="000000"/>
          <w:bdr w:val="nil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uprawniona do żądania zmiany Strona zobowiązana będzie przekazać drugiej Stronie stosowny wniosek wraz ze stosownymi wyliczeniami i uzasadnieniem wpływu zmiany kosztów. Wniosek może być złożony w postaci elektronicznej.</w:t>
      </w:r>
    </w:p>
    <w:p w14:paraId="0827F0A7" w14:textId="77777777" w:rsidR="00802516" w:rsidRPr="00730433" w:rsidRDefault="00802516" w:rsidP="00730433">
      <w:pPr>
        <w:pStyle w:val="Akapitzlist"/>
        <w:numPr>
          <w:ilvl w:val="0"/>
          <w:numId w:val="40"/>
        </w:numPr>
        <w:spacing w:after="0"/>
        <w:ind w:left="567" w:hanging="283"/>
        <w:rPr>
          <w:rFonts w:ascii="Times New Roman" w:eastAsia="Calibri" w:hAnsi="Times New Roman" w:cs="Times New Roman"/>
          <w:u w:color="000000"/>
          <w:bdr w:val="nil"/>
        </w:rPr>
      </w:pPr>
      <w:r w:rsidRPr="00730433">
        <w:rPr>
          <w:rFonts w:ascii="Times New Roman" w:eastAsia="Calibri" w:hAnsi="Times New Roman" w:cs="Times New Roman"/>
          <w:u w:color="000000"/>
          <w:bdr w:val="nil"/>
        </w:rPr>
        <w:t>wniosek, o którym mowa w pkt 5 stanowi podstawę do zawarcia aneksu do umowy wprowadzającego zmianę do umowy, o której mowa w ust. 7.</w:t>
      </w:r>
    </w:p>
    <w:p w14:paraId="31E10535" w14:textId="0892F1C8" w:rsidR="00802516" w:rsidRPr="00730433" w:rsidRDefault="00802516" w:rsidP="00730433">
      <w:pPr>
        <w:numPr>
          <w:ilvl w:val="1"/>
          <w:numId w:val="31"/>
        </w:numPr>
        <w:suppressAutoHyphens/>
        <w:spacing w:line="276" w:lineRule="auto"/>
        <w:ind w:left="284" w:hanging="284"/>
        <w:jc w:val="both"/>
        <w:rPr>
          <w:rFonts w:eastAsia="Arial"/>
          <w:kern w:val="2"/>
          <w:sz w:val="22"/>
          <w:szCs w:val="22"/>
          <w:lang w:val="x-none" w:eastAsia="zh-CN"/>
        </w:rPr>
      </w:pPr>
      <w:r w:rsidRPr="00730433">
        <w:rPr>
          <w:rFonts w:eastAsia="Calibri"/>
          <w:sz w:val="22"/>
          <w:szCs w:val="22"/>
          <w:u w:color="000000"/>
          <w:bdr w:val="nil"/>
        </w:rPr>
        <w:t>Kwota zmiany będzie wpływała na obniżenie wysokości wynagrodzenia Wykonawcy lub zapłaty wyższego wynagrodzenia na podstawie faktury VAT wystawionej po wykonaniu Umowy.</w:t>
      </w:r>
    </w:p>
    <w:p w14:paraId="6F5F18C4" w14:textId="77777777" w:rsidR="00CD5B06" w:rsidRPr="00730433" w:rsidRDefault="00034854" w:rsidP="00730433">
      <w:pPr>
        <w:spacing w:line="276" w:lineRule="auto"/>
        <w:ind w:left="4324"/>
        <w:rPr>
          <w:sz w:val="22"/>
          <w:szCs w:val="22"/>
        </w:rPr>
      </w:pPr>
      <w:r w:rsidRPr="00730433">
        <w:rPr>
          <w:rFonts w:eastAsia="Calibri"/>
          <w:b/>
          <w:sz w:val="22"/>
          <w:szCs w:val="22"/>
          <w:lang w:eastAsia="ar-SA"/>
        </w:rPr>
        <w:t>§</w:t>
      </w:r>
      <w:r w:rsidR="000049F2" w:rsidRPr="00730433">
        <w:rPr>
          <w:rFonts w:eastAsia="Calibri"/>
          <w:b/>
          <w:sz w:val="22"/>
          <w:szCs w:val="22"/>
          <w:lang w:eastAsia="ar-SA"/>
        </w:rPr>
        <w:t xml:space="preserve"> 9</w:t>
      </w:r>
    </w:p>
    <w:p w14:paraId="2E4614B6" w14:textId="77777777" w:rsidR="00CD5B06" w:rsidRPr="00730433" w:rsidRDefault="00CD5B06" w:rsidP="00730433">
      <w:pPr>
        <w:pStyle w:val="Standard"/>
        <w:tabs>
          <w:tab w:val="left" w:pos="284"/>
          <w:tab w:val="left" w:pos="567"/>
          <w:tab w:val="left" w:pos="709"/>
        </w:tabs>
        <w:spacing w:line="276" w:lineRule="auto"/>
        <w:jc w:val="center"/>
        <w:rPr>
          <w:sz w:val="22"/>
          <w:szCs w:val="22"/>
        </w:rPr>
      </w:pPr>
      <w:r w:rsidRPr="00730433">
        <w:rPr>
          <w:b/>
          <w:sz w:val="22"/>
          <w:szCs w:val="22"/>
        </w:rPr>
        <w:t>Odstąpienie od umowy</w:t>
      </w:r>
    </w:p>
    <w:p w14:paraId="5195472F" w14:textId="77777777" w:rsidR="00CD5B06" w:rsidRPr="00730433" w:rsidRDefault="00CD5B06" w:rsidP="00730433">
      <w:pPr>
        <w:pStyle w:val="Standard"/>
        <w:numPr>
          <w:ilvl w:val="0"/>
          <w:numId w:val="9"/>
        </w:numPr>
        <w:tabs>
          <w:tab w:val="left" w:pos="-436"/>
          <w:tab w:val="left" w:pos="-153"/>
          <w:tab w:val="left" w:pos="284"/>
          <w:tab w:val="left" w:pos="414"/>
          <w:tab w:val="left" w:pos="567"/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Zamawiającemu przysługuje prawo odstąpienia od Umowy w następujących przypadkach:</w:t>
      </w:r>
    </w:p>
    <w:p w14:paraId="66D8B156" w14:textId="77777777" w:rsidR="00CD5B06" w:rsidRPr="00730433" w:rsidRDefault="00CD5B06" w:rsidP="00730433">
      <w:pPr>
        <w:pStyle w:val="Standard"/>
        <w:numPr>
          <w:ilvl w:val="0"/>
          <w:numId w:val="28"/>
        </w:numPr>
        <w:tabs>
          <w:tab w:val="left" w:pos="-1854"/>
          <w:tab w:val="left" w:pos="-1571"/>
          <w:tab w:val="left" w:pos="-1287"/>
          <w:tab w:val="left" w:pos="-1004"/>
          <w:tab w:val="left" w:pos="-720"/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 przypadku ogłoszenia upadłości lub rozwiązania firmy Wykonawcy;</w:t>
      </w:r>
    </w:p>
    <w:p w14:paraId="2218133A" w14:textId="77777777" w:rsidR="00CD5B06" w:rsidRPr="00730433" w:rsidRDefault="00CD5B06" w:rsidP="00730433">
      <w:pPr>
        <w:pStyle w:val="Standard"/>
        <w:numPr>
          <w:ilvl w:val="0"/>
          <w:numId w:val="28"/>
        </w:numPr>
        <w:tabs>
          <w:tab w:val="left" w:pos="-1854"/>
          <w:tab w:val="left" w:pos="-1571"/>
          <w:tab w:val="left" w:pos="-1287"/>
          <w:tab w:val="left" w:pos="-1004"/>
          <w:tab w:val="left" w:pos="-72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 wyniku wszczętego postępowania egzekucyjnego nastąpi zajęcie majątku Wykonawcy                    w części uniemożliwiającej wykonanie umowy;</w:t>
      </w:r>
    </w:p>
    <w:p w14:paraId="10A64987" w14:textId="0422C355" w:rsidR="00CD5B06" w:rsidRPr="00730433" w:rsidRDefault="00CD5B06" w:rsidP="00730433">
      <w:pPr>
        <w:pStyle w:val="Standard"/>
        <w:numPr>
          <w:ilvl w:val="0"/>
          <w:numId w:val="28"/>
        </w:numPr>
        <w:tabs>
          <w:tab w:val="left" w:pos="-1854"/>
          <w:tab w:val="left" w:pos="-1571"/>
          <w:tab w:val="left" w:pos="-1287"/>
          <w:tab w:val="left" w:pos="-1004"/>
          <w:tab w:val="left" w:pos="-720"/>
          <w:tab w:val="left" w:pos="284"/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jeżeli Wykonawca nie rozpoczął </w:t>
      </w:r>
      <w:r w:rsidR="0031508F" w:rsidRPr="00730433">
        <w:rPr>
          <w:sz w:val="22"/>
          <w:szCs w:val="22"/>
        </w:rPr>
        <w:t xml:space="preserve">prac </w:t>
      </w:r>
      <w:r w:rsidRPr="00730433">
        <w:rPr>
          <w:sz w:val="22"/>
          <w:szCs w:val="22"/>
        </w:rPr>
        <w:t xml:space="preserve">bez uzasadnionej przyczyny lub nie kontynuuje ich pomimo wezwania Zamawiającego albo przerwał realizację </w:t>
      </w:r>
      <w:r w:rsidR="0031508F" w:rsidRPr="00730433">
        <w:rPr>
          <w:sz w:val="22"/>
          <w:szCs w:val="22"/>
        </w:rPr>
        <w:t>prac</w:t>
      </w:r>
      <w:r w:rsidRPr="00730433">
        <w:rPr>
          <w:sz w:val="22"/>
          <w:szCs w:val="22"/>
        </w:rPr>
        <w:t xml:space="preserve"> i przerwa ta trwa dłużej niż 14 dni;</w:t>
      </w:r>
    </w:p>
    <w:p w14:paraId="565F6F06" w14:textId="570955FC" w:rsidR="00CD5B06" w:rsidRPr="00730433" w:rsidRDefault="00CD5B06" w:rsidP="00730433">
      <w:pPr>
        <w:pStyle w:val="Standard"/>
        <w:numPr>
          <w:ilvl w:val="0"/>
          <w:numId w:val="28"/>
        </w:numPr>
        <w:tabs>
          <w:tab w:val="left" w:pos="-1854"/>
          <w:tab w:val="left" w:pos="-1571"/>
          <w:tab w:val="left" w:pos="-1287"/>
          <w:tab w:val="left" w:pos="-1004"/>
          <w:tab w:val="left" w:pos="-720"/>
          <w:tab w:val="left" w:pos="284"/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Wykonawca bez uzasadnionych przyczyn nie rozpoczął </w:t>
      </w:r>
      <w:r w:rsidR="0031508F" w:rsidRPr="00730433">
        <w:rPr>
          <w:sz w:val="22"/>
          <w:szCs w:val="22"/>
        </w:rPr>
        <w:t xml:space="preserve">prac </w:t>
      </w:r>
      <w:r w:rsidRPr="00730433">
        <w:rPr>
          <w:sz w:val="22"/>
          <w:szCs w:val="22"/>
        </w:rPr>
        <w:t xml:space="preserve">w ciągu </w:t>
      </w:r>
      <w:r w:rsidR="00CF5557" w:rsidRPr="00730433">
        <w:rPr>
          <w:sz w:val="22"/>
          <w:szCs w:val="22"/>
        </w:rPr>
        <w:t>…..</w:t>
      </w:r>
      <w:r w:rsidRPr="00730433">
        <w:rPr>
          <w:sz w:val="22"/>
          <w:szCs w:val="22"/>
        </w:rPr>
        <w:t xml:space="preserve"> dni kalendarzowych od otrzymania zlecenia od Zamawiającego;</w:t>
      </w:r>
    </w:p>
    <w:p w14:paraId="26330EC0" w14:textId="7F492916" w:rsidR="00CD5B06" w:rsidRPr="00730433" w:rsidRDefault="00CD5B06" w:rsidP="00730433">
      <w:pPr>
        <w:pStyle w:val="Standard"/>
        <w:numPr>
          <w:ilvl w:val="0"/>
          <w:numId w:val="28"/>
        </w:numPr>
        <w:tabs>
          <w:tab w:val="left" w:pos="-1854"/>
          <w:tab w:val="left" w:pos="-1571"/>
          <w:tab w:val="left" w:pos="-1287"/>
          <w:tab w:val="left" w:pos="-1004"/>
          <w:tab w:val="left" w:pos="-720"/>
          <w:tab w:val="left" w:pos="284"/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Wykonawca realizuje </w:t>
      </w:r>
      <w:r w:rsidR="0031508F" w:rsidRPr="00730433">
        <w:rPr>
          <w:sz w:val="22"/>
          <w:szCs w:val="22"/>
        </w:rPr>
        <w:t xml:space="preserve">prace </w:t>
      </w:r>
      <w:r w:rsidRPr="00730433">
        <w:rPr>
          <w:sz w:val="22"/>
          <w:szCs w:val="22"/>
        </w:rPr>
        <w:t>przewidziane niniejszą Umową w sposób niezgodny  ze wskazaniami Zamawiającego lub niniejszą Umową.</w:t>
      </w:r>
    </w:p>
    <w:p w14:paraId="0FC99FDD" w14:textId="77777777" w:rsidR="00CD5B06" w:rsidRPr="00730433" w:rsidRDefault="00CD5B06" w:rsidP="00730433">
      <w:pPr>
        <w:pStyle w:val="Standard"/>
        <w:numPr>
          <w:ilvl w:val="0"/>
          <w:numId w:val="9"/>
        </w:numPr>
        <w:tabs>
          <w:tab w:val="left" w:pos="-436"/>
          <w:tab w:val="left" w:pos="-153"/>
          <w:tab w:val="left" w:pos="284"/>
          <w:tab w:val="left" w:pos="414"/>
          <w:tab w:val="left" w:pos="567"/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 razie odstąpienia przez Zamawiającego od Umowy z wymienionych wyżej powodów, uważa się, że odstąpienie to nastąpiło z winy Wykonawcy.</w:t>
      </w:r>
    </w:p>
    <w:p w14:paraId="45069908" w14:textId="77777777" w:rsidR="00CD5B06" w:rsidRPr="00730433" w:rsidRDefault="00CD5B06" w:rsidP="00730433">
      <w:pPr>
        <w:pStyle w:val="Standard"/>
        <w:numPr>
          <w:ilvl w:val="0"/>
          <w:numId w:val="9"/>
        </w:numPr>
        <w:tabs>
          <w:tab w:val="left" w:pos="-436"/>
          <w:tab w:val="left" w:pos="-153"/>
          <w:tab w:val="left" w:pos="284"/>
          <w:tab w:val="left" w:pos="414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Wykonawcy przysługuje prawo do odstąpienia od Umowy w następujących przypadkach:</w:t>
      </w:r>
    </w:p>
    <w:p w14:paraId="2929A724" w14:textId="77777777" w:rsidR="00CD5B06" w:rsidRPr="00730433" w:rsidRDefault="00CD5B06" w:rsidP="00730433">
      <w:pPr>
        <w:pStyle w:val="Standard"/>
        <w:numPr>
          <w:ilvl w:val="0"/>
          <w:numId w:val="10"/>
        </w:numPr>
        <w:tabs>
          <w:tab w:val="left" w:pos="-1854"/>
          <w:tab w:val="left" w:pos="-1571"/>
          <w:tab w:val="left" w:pos="-1287"/>
          <w:tab w:val="left" w:pos="-1004"/>
          <w:tab w:val="left" w:pos="-720"/>
          <w:tab w:val="left" w:pos="284"/>
          <w:tab w:val="left" w:pos="567"/>
          <w:tab w:val="left" w:pos="709"/>
        </w:tabs>
        <w:spacing w:line="276" w:lineRule="auto"/>
        <w:ind w:left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jeżeli Zamawiający nie wywiąże się z zobowiązań określonych w § 4 niniejszej Umowy;</w:t>
      </w:r>
    </w:p>
    <w:p w14:paraId="3DFDE4BF" w14:textId="77777777" w:rsidR="00CD5B06" w:rsidRPr="00730433" w:rsidRDefault="00CD5B06" w:rsidP="00730433">
      <w:pPr>
        <w:pStyle w:val="Standard"/>
        <w:numPr>
          <w:ilvl w:val="0"/>
          <w:numId w:val="10"/>
        </w:numPr>
        <w:tabs>
          <w:tab w:val="left" w:pos="-1854"/>
          <w:tab w:val="left" w:pos="-1571"/>
          <w:tab w:val="left" w:pos="-1287"/>
          <w:tab w:val="left" w:pos="-1004"/>
          <w:tab w:val="left" w:pos="-720"/>
          <w:tab w:val="left" w:pos="284"/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jeżeli Zamawiający zawiadomi Wykonawcę, że wobec zaistnienia nieprzewidzianych okoliczności nie będzie mógł wypełnić swoich zobowiązań wobec Wykonawcy;</w:t>
      </w:r>
    </w:p>
    <w:p w14:paraId="503D56F7" w14:textId="6CCD1CF0" w:rsidR="00CD5B06" w:rsidRPr="00730433" w:rsidRDefault="00CD5B06" w:rsidP="00730433">
      <w:pPr>
        <w:pStyle w:val="Standard"/>
        <w:numPr>
          <w:ilvl w:val="0"/>
          <w:numId w:val="10"/>
        </w:numPr>
        <w:tabs>
          <w:tab w:val="left" w:pos="-1854"/>
          <w:tab w:val="left" w:pos="-1571"/>
          <w:tab w:val="left" w:pos="-1287"/>
          <w:tab w:val="left" w:pos="-1004"/>
          <w:tab w:val="left" w:pos="-720"/>
          <w:tab w:val="left" w:pos="284"/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jeżeli Zamawiający odmawia podania uzasadnionej przyczyny </w:t>
      </w:r>
      <w:r w:rsidR="00C15C0E" w:rsidRPr="00730433">
        <w:rPr>
          <w:sz w:val="22"/>
          <w:szCs w:val="22"/>
        </w:rPr>
        <w:t xml:space="preserve">braku </w:t>
      </w:r>
      <w:r w:rsidRPr="00730433">
        <w:rPr>
          <w:sz w:val="22"/>
          <w:szCs w:val="22"/>
        </w:rPr>
        <w:t xml:space="preserve">odbioru </w:t>
      </w:r>
      <w:r w:rsidR="0031508F" w:rsidRPr="00730433">
        <w:rPr>
          <w:sz w:val="22"/>
          <w:szCs w:val="22"/>
        </w:rPr>
        <w:t>prac</w:t>
      </w:r>
      <w:r w:rsidR="00C15C0E" w:rsidRPr="00730433">
        <w:rPr>
          <w:sz w:val="22"/>
          <w:szCs w:val="22"/>
        </w:rPr>
        <w:t>.</w:t>
      </w:r>
    </w:p>
    <w:p w14:paraId="5C3E2AEE" w14:textId="77777777" w:rsidR="00CD5B06" w:rsidRPr="00730433" w:rsidRDefault="00CD5B06" w:rsidP="00730433">
      <w:pPr>
        <w:pStyle w:val="Standard"/>
        <w:numPr>
          <w:ilvl w:val="0"/>
          <w:numId w:val="8"/>
        </w:numPr>
        <w:tabs>
          <w:tab w:val="left" w:pos="-436"/>
          <w:tab w:val="left" w:pos="-153"/>
          <w:tab w:val="left" w:pos="284"/>
          <w:tab w:val="left" w:pos="414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730433">
        <w:rPr>
          <w:sz w:val="22"/>
          <w:szCs w:val="22"/>
        </w:rPr>
        <w:lastRenderedPageBreak/>
        <w:t>W razie odstąpienia przez Wykonawcę od Umowy z wymienionych wyżej powodów, uważa się, że odstąpienie nastąpiło z winy Zamawiającego.</w:t>
      </w:r>
    </w:p>
    <w:p w14:paraId="5801C733" w14:textId="54D8E856" w:rsidR="00CD5B06" w:rsidRPr="00730433" w:rsidRDefault="00CD5B06" w:rsidP="00730433">
      <w:pPr>
        <w:pStyle w:val="Standard"/>
        <w:numPr>
          <w:ilvl w:val="0"/>
          <w:numId w:val="8"/>
        </w:numPr>
        <w:tabs>
          <w:tab w:val="left" w:pos="-436"/>
          <w:tab w:val="left" w:pos="-153"/>
          <w:tab w:val="left" w:pos="284"/>
          <w:tab w:val="left" w:pos="414"/>
          <w:tab w:val="left" w:pos="567"/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Odstąpienie od Umowy powinno nastąpić w formie pisemnej pod rygorem nieważności  i powinno zawierać uzasadnienie.</w:t>
      </w:r>
      <w:r w:rsidR="00B532BC" w:rsidRPr="00730433">
        <w:rPr>
          <w:sz w:val="22"/>
          <w:szCs w:val="22"/>
        </w:rPr>
        <w:t xml:space="preserve"> Oś</w:t>
      </w:r>
      <w:r w:rsidR="00C45C74" w:rsidRPr="00730433">
        <w:rPr>
          <w:sz w:val="22"/>
          <w:szCs w:val="22"/>
        </w:rPr>
        <w:t xml:space="preserve">wiadczenie o </w:t>
      </w:r>
      <w:r w:rsidR="00B532BC" w:rsidRPr="00730433">
        <w:rPr>
          <w:sz w:val="22"/>
          <w:szCs w:val="22"/>
        </w:rPr>
        <w:t>odstąpieniu</w:t>
      </w:r>
      <w:r w:rsidR="00C45C74" w:rsidRPr="00730433">
        <w:rPr>
          <w:sz w:val="22"/>
          <w:szCs w:val="22"/>
        </w:rPr>
        <w:t xml:space="preserve"> od umowy powinno zostać złożone w terminie 30 dni od daty </w:t>
      </w:r>
      <w:r w:rsidR="00B532BC" w:rsidRPr="00730433">
        <w:rPr>
          <w:sz w:val="22"/>
          <w:szCs w:val="22"/>
        </w:rPr>
        <w:t xml:space="preserve">powzięcia wiadomości o </w:t>
      </w:r>
      <w:r w:rsidR="004F7699" w:rsidRPr="00730433">
        <w:rPr>
          <w:sz w:val="22"/>
          <w:szCs w:val="22"/>
        </w:rPr>
        <w:t>okolicznościach stanowiących podstawę odstąpienia od umowy.</w:t>
      </w:r>
    </w:p>
    <w:p w14:paraId="5743C817" w14:textId="77777777" w:rsidR="00CD5B06" w:rsidRPr="00730433" w:rsidRDefault="000049F2" w:rsidP="00730433">
      <w:pPr>
        <w:spacing w:line="276" w:lineRule="auto"/>
        <w:ind w:left="4324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rFonts w:eastAsia="Calibri"/>
          <w:b/>
          <w:sz w:val="22"/>
          <w:szCs w:val="22"/>
          <w:lang w:eastAsia="ar-SA"/>
        </w:rPr>
        <w:t>§ 10</w:t>
      </w:r>
    </w:p>
    <w:p w14:paraId="5E600F04" w14:textId="77777777" w:rsidR="00CD5B06" w:rsidRPr="00730433" w:rsidRDefault="00CD5B06" w:rsidP="00730433">
      <w:pPr>
        <w:pStyle w:val="Bezodstpw1"/>
        <w:widowControl w:val="0"/>
        <w:tabs>
          <w:tab w:val="left" w:pos="284"/>
          <w:tab w:val="left" w:pos="567"/>
          <w:tab w:val="left" w:pos="709"/>
        </w:tabs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730433">
        <w:rPr>
          <w:b/>
          <w:bCs/>
          <w:sz w:val="22"/>
          <w:szCs w:val="22"/>
        </w:rPr>
        <w:t>Postanowienia końcowe</w:t>
      </w:r>
    </w:p>
    <w:p w14:paraId="262D058A" w14:textId="77777777" w:rsidR="00CD5B06" w:rsidRPr="00730433" w:rsidRDefault="00CD5B06" w:rsidP="00730433">
      <w:pPr>
        <w:pStyle w:val="Standard"/>
        <w:widowControl w:val="0"/>
        <w:numPr>
          <w:ilvl w:val="0"/>
          <w:numId w:val="11"/>
        </w:numPr>
        <w:tabs>
          <w:tab w:val="left" w:pos="-436"/>
          <w:tab w:val="left" w:pos="-153"/>
          <w:tab w:val="left" w:pos="284"/>
          <w:tab w:val="left" w:pos="414"/>
          <w:tab w:val="left" w:pos="567"/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Wszelkie spory mogące wynikać przy realizacji postanowień niniejszej Umowy będą rozstrzygane przez sąd powszechny właściwy dla siedziby Zamawiającego.</w:t>
      </w:r>
    </w:p>
    <w:p w14:paraId="283A46FE" w14:textId="77777777" w:rsidR="00CD5B06" w:rsidRPr="00730433" w:rsidRDefault="00CD5B06" w:rsidP="00730433">
      <w:pPr>
        <w:pStyle w:val="Standard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Wszelkie zmiany i uzupełnienia Umowy wymagają sporządzenia aneksu w formie pisemnej pod rygorem nieważności podpisanego przez obie Strony.</w:t>
      </w:r>
    </w:p>
    <w:p w14:paraId="5EC2392A" w14:textId="77777777" w:rsidR="00CD5B06" w:rsidRPr="00730433" w:rsidRDefault="00CD5B06" w:rsidP="00730433">
      <w:pPr>
        <w:pStyle w:val="Standard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Wykonawca nie może dokonać cesji wierzytelności wynikających z niniejszej umowy bez zgody Zamawiającego.</w:t>
      </w:r>
    </w:p>
    <w:p w14:paraId="5C17F79E" w14:textId="1718C0DB" w:rsidR="00CD5B06" w:rsidRPr="00730433" w:rsidRDefault="00CD5B06" w:rsidP="00730433">
      <w:pPr>
        <w:pStyle w:val="Standard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 xml:space="preserve">Umowę niniejszą sporządza się w </w:t>
      </w:r>
      <w:r w:rsidR="00017D17" w:rsidRPr="00730433">
        <w:rPr>
          <w:sz w:val="22"/>
          <w:szCs w:val="22"/>
        </w:rPr>
        <w:t>dwóch</w:t>
      </w:r>
      <w:r w:rsidRPr="00730433">
        <w:rPr>
          <w:sz w:val="22"/>
          <w:szCs w:val="22"/>
        </w:rPr>
        <w:t xml:space="preserve"> egzemplarzach, </w:t>
      </w:r>
      <w:r w:rsidR="00017D17" w:rsidRPr="00730433">
        <w:rPr>
          <w:sz w:val="22"/>
          <w:szCs w:val="22"/>
        </w:rPr>
        <w:t>jeden egzemplarz</w:t>
      </w:r>
      <w:r w:rsidRPr="00730433">
        <w:rPr>
          <w:sz w:val="22"/>
          <w:szCs w:val="22"/>
        </w:rPr>
        <w:t xml:space="preserve"> dla Zamawiającego</w:t>
      </w:r>
      <w:r w:rsidR="00017D17" w:rsidRPr="00730433">
        <w:rPr>
          <w:sz w:val="22"/>
          <w:szCs w:val="22"/>
        </w:rPr>
        <w:t xml:space="preserve"> </w:t>
      </w:r>
      <w:r w:rsidR="005C32B8" w:rsidRPr="00730433">
        <w:rPr>
          <w:sz w:val="22"/>
          <w:szCs w:val="22"/>
        </w:rPr>
        <w:br/>
      </w:r>
      <w:r w:rsidR="00017D17" w:rsidRPr="00730433">
        <w:rPr>
          <w:sz w:val="22"/>
          <w:szCs w:val="22"/>
        </w:rPr>
        <w:t>i</w:t>
      </w:r>
      <w:r w:rsidRPr="00730433">
        <w:rPr>
          <w:sz w:val="22"/>
          <w:szCs w:val="22"/>
        </w:rPr>
        <w:t xml:space="preserve"> jeden egzemplarz dla Wykonawcy.</w:t>
      </w:r>
    </w:p>
    <w:p w14:paraId="1E834FCD" w14:textId="77777777" w:rsidR="00CD5B06" w:rsidRPr="00730433" w:rsidRDefault="00CD5B06" w:rsidP="00730433">
      <w:pPr>
        <w:pStyle w:val="Standard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Integralna część niniejszej umowy stanowią następujące dokumenty:</w:t>
      </w:r>
    </w:p>
    <w:p w14:paraId="2E99386D" w14:textId="77777777" w:rsidR="00CD5B06" w:rsidRPr="00730433" w:rsidRDefault="00C10391" w:rsidP="00730433">
      <w:pPr>
        <w:pStyle w:val="Standard"/>
        <w:tabs>
          <w:tab w:val="left" w:pos="284"/>
          <w:tab w:val="left" w:pos="567"/>
          <w:tab w:val="left" w:pos="709"/>
        </w:tabs>
        <w:spacing w:line="276" w:lineRule="auto"/>
        <w:ind w:left="284"/>
        <w:jc w:val="both"/>
        <w:rPr>
          <w:sz w:val="22"/>
          <w:szCs w:val="22"/>
        </w:rPr>
      </w:pPr>
      <w:r w:rsidRPr="00730433">
        <w:rPr>
          <w:sz w:val="22"/>
          <w:szCs w:val="22"/>
        </w:rPr>
        <w:t>- o</w:t>
      </w:r>
      <w:r w:rsidR="00CD5B06" w:rsidRPr="00730433">
        <w:rPr>
          <w:sz w:val="22"/>
          <w:szCs w:val="22"/>
        </w:rPr>
        <w:t>ferta Wykona</w:t>
      </w:r>
      <w:r w:rsidRPr="00730433">
        <w:rPr>
          <w:sz w:val="22"/>
          <w:szCs w:val="22"/>
        </w:rPr>
        <w:t>wcy</w:t>
      </w:r>
    </w:p>
    <w:p w14:paraId="471675FA" w14:textId="77777777" w:rsidR="00CD5B06" w:rsidRPr="00730433" w:rsidRDefault="00CD5B06" w:rsidP="00730433">
      <w:pPr>
        <w:pStyle w:val="Standard"/>
        <w:tabs>
          <w:tab w:val="left" w:pos="284"/>
          <w:tab w:val="left" w:pos="567"/>
          <w:tab w:val="left" w:pos="709"/>
        </w:tabs>
        <w:spacing w:line="276" w:lineRule="auto"/>
        <w:ind w:left="284"/>
        <w:jc w:val="both"/>
        <w:rPr>
          <w:sz w:val="22"/>
          <w:szCs w:val="22"/>
        </w:rPr>
      </w:pPr>
    </w:p>
    <w:p w14:paraId="43B8E37E" w14:textId="77777777" w:rsidR="00CD5B06" w:rsidRPr="00730433" w:rsidRDefault="00CD5B06" w:rsidP="00730433">
      <w:pPr>
        <w:tabs>
          <w:tab w:val="left" w:pos="424"/>
        </w:tabs>
        <w:spacing w:line="276" w:lineRule="auto"/>
        <w:ind w:right="20"/>
        <w:jc w:val="both"/>
        <w:rPr>
          <w:b/>
          <w:sz w:val="22"/>
          <w:szCs w:val="22"/>
          <w:lang w:eastAsia="ar-SA"/>
        </w:rPr>
      </w:pPr>
    </w:p>
    <w:p w14:paraId="26FC334A" w14:textId="2BAB3E4B" w:rsidR="00CD5B06" w:rsidRPr="00730433" w:rsidRDefault="00CD5B06" w:rsidP="00730433">
      <w:pPr>
        <w:tabs>
          <w:tab w:val="left" w:pos="424"/>
          <w:tab w:val="left" w:pos="5370"/>
        </w:tabs>
        <w:spacing w:line="276" w:lineRule="auto"/>
        <w:ind w:right="2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30433">
        <w:rPr>
          <w:b/>
          <w:sz w:val="22"/>
          <w:szCs w:val="22"/>
          <w:lang w:eastAsia="ar-SA"/>
        </w:rPr>
        <w:t xml:space="preserve">              </w:t>
      </w:r>
      <w:r w:rsidR="006C5EEF" w:rsidRPr="00730433">
        <w:rPr>
          <w:b/>
          <w:sz w:val="22"/>
          <w:szCs w:val="22"/>
          <w:lang w:eastAsia="ar-SA"/>
        </w:rPr>
        <w:t xml:space="preserve">  </w:t>
      </w:r>
      <w:r w:rsidRPr="00730433">
        <w:rPr>
          <w:b/>
          <w:sz w:val="22"/>
          <w:szCs w:val="22"/>
          <w:lang w:eastAsia="ar-SA"/>
        </w:rPr>
        <w:t>WYKONAWCA</w:t>
      </w:r>
      <w:r w:rsidRPr="00730433">
        <w:rPr>
          <w:b/>
          <w:sz w:val="22"/>
          <w:szCs w:val="22"/>
          <w:lang w:eastAsia="ar-SA"/>
        </w:rPr>
        <w:tab/>
      </w:r>
      <w:r w:rsidRPr="00730433">
        <w:rPr>
          <w:b/>
          <w:sz w:val="22"/>
          <w:szCs w:val="22"/>
          <w:lang w:eastAsia="ar-SA"/>
        </w:rPr>
        <w:tab/>
      </w:r>
      <w:r w:rsidR="006C5EEF" w:rsidRPr="00730433">
        <w:rPr>
          <w:b/>
          <w:sz w:val="22"/>
          <w:szCs w:val="22"/>
          <w:lang w:eastAsia="ar-SA"/>
        </w:rPr>
        <w:t xml:space="preserve">       </w:t>
      </w:r>
      <w:r w:rsidR="005C32B8" w:rsidRPr="00730433">
        <w:rPr>
          <w:b/>
          <w:sz w:val="22"/>
          <w:szCs w:val="22"/>
          <w:lang w:eastAsia="ar-SA"/>
        </w:rPr>
        <w:t xml:space="preserve">           </w:t>
      </w:r>
      <w:r w:rsidR="006C5EEF" w:rsidRPr="00730433">
        <w:rPr>
          <w:b/>
          <w:sz w:val="22"/>
          <w:szCs w:val="22"/>
          <w:lang w:eastAsia="ar-SA"/>
        </w:rPr>
        <w:t xml:space="preserve">  </w:t>
      </w:r>
      <w:r w:rsidRPr="00730433">
        <w:rPr>
          <w:b/>
          <w:sz w:val="22"/>
          <w:szCs w:val="22"/>
          <w:lang w:eastAsia="ar-SA"/>
        </w:rPr>
        <w:t>ZAMAWIAJĄCY</w:t>
      </w:r>
      <w:r w:rsidRPr="00730433">
        <w:rPr>
          <w:sz w:val="22"/>
          <w:szCs w:val="22"/>
          <w:lang w:eastAsia="ar-SA"/>
        </w:rPr>
        <w:tab/>
      </w:r>
    </w:p>
    <w:p w14:paraId="3448618B" w14:textId="77777777" w:rsidR="00E82475" w:rsidRPr="00730433" w:rsidRDefault="001E180D" w:rsidP="00730433">
      <w:pPr>
        <w:tabs>
          <w:tab w:val="left" w:pos="5529"/>
        </w:tabs>
        <w:spacing w:line="276" w:lineRule="auto"/>
        <w:ind w:hanging="1134"/>
        <w:rPr>
          <w:sz w:val="22"/>
          <w:szCs w:val="22"/>
        </w:rPr>
      </w:pPr>
      <w:r w:rsidRPr="00730433">
        <w:rPr>
          <w:sz w:val="22"/>
          <w:szCs w:val="22"/>
        </w:rPr>
        <w:tab/>
      </w:r>
    </w:p>
    <w:sectPr w:rsidR="00E82475" w:rsidRPr="0073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56FA7" w16cid:durableId="27823349"/>
  <w16cid:commentId w16cid:paraId="637914A2" w16cid:durableId="27823443"/>
  <w16cid:commentId w16cid:paraId="3719892E" w16cid:durableId="27823424"/>
  <w16cid:commentId w16cid:paraId="69B08CFD" w16cid:durableId="27823513"/>
  <w16cid:commentId w16cid:paraId="388C9457" w16cid:durableId="27823F6C"/>
  <w16cid:commentId w16cid:paraId="7B878916" w16cid:durableId="278241C2"/>
  <w16cid:commentId w16cid:paraId="2D5BAC32" w16cid:durableId="278241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88"/>
    <w:multiLevelType w:val="hybridMultilevel"/>
    <w:tmpl w:val="8C82F97C"/>
    <w:lvl w:ilvl="0" w:tplc="92C2A9E0">
      <w:start w:val="1"/>
      <w:numFmt w:val="decimal"/>
      <w:lvlText w:val="%1."/>
      <w:lvlJc w:val="left"/>
      <w:pPr>
        <w:ind w:left="4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A64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CE95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2F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0D2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8A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EF5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806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A2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F4206"/>
    <w:multiLevelType w:val="hybridMultilevel"/>
    <w:tmpl w:val="41780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6DD"/>
    <w:multiLevelType w:val="multilevel"/>
    <w:tmpl w:val="71D8E750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6452FAE"/>
    <w:multiLevelType w:val="hybridMultilevel"/>
    <w:tmpl w:val="C1929084"/>
    <w:lvl w:ilvl="0" w:tplc="2B58504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802"/>
    <w:multiLevelType w:val="multilevel"/>
    <w:tmpl w:val="DDE8C7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09343EF8"/>
    <w:multiLevelType w:val="hybridMultilevel"/>
    <w:tmpl w:val="ECB68438"/>
    <w:styleLink w:val="Zaimportowanystyl25"/>
    <w:lvl w:ilvl="0" w:tplc="E05E22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019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026B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8223A">
      <w:start w:val="1"/>
      <w:numFmt w:val="decimal"/>
      <w:lvlText w:val="%4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C8E6C8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27750">
      <w:start w:val="1"/>
      <w:numFmt w:val="lowerRoman"/>
      <w:lvlText w:val="%6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CBA62">
      <w:start w:val="1"/>
      <w:numFmt w:val="decimal"/>
      <w:lvlText w:val="%7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EF9A4">
      <w:start w:val="1"/>
      <w:numFmt w:val="lowerLetter"/>
      <w:lvlText w:val="%8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47958">
      <w:start w:val="1"/>
      <w:numFmt w:val="lowerRoman"/>
      <w:lvlText w:val="%9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506980"/>
    <w:multiLevelType w:val="hybridMultilevel"/>
    <w:tmpl w:val="3F68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6246D"/>
    <w:multiLevelType w:val="hybridMultilevel"/>
    <w:tmpl w:val="71729770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C8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D52C3"/>
    <w:multiLevelType w:val="hybridMultilevel"/>
    <w:tmpl w:val="1D2A3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0A84"/>
    <w:multiLevelType w:val="hybridMultilevel"/>
    <w:tmpl w:val="38C2BEA4"/>
    <w:lvl w:ilvl="0" w:tplc="138099B4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810CE"/>
    <w:multiLevelType w:val="hybridMultilevel"/>
    <w:tmpl w:val="B614C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328A"/>
    <w:multiLevelType w:val="multilevel"/>
    <w:tmpl w:val="DB7A55B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2705119F"/>
    <w:multiLevelType w:val="multilevel"/>
    <w:tmpl w:val="BBD8D8B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302F2AEF"/>
    <w:multiLevelType w:val="hybridMultilevel"/>
    <w:tmpl w:val="7EDC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14B1"/>
    <w:multiLevelType w:val="hybridMultilevel"/>
    <w:tmpl w:val="FA90280C"/>
    <w:lvl w:ilvl="0" w:tplc="6E449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3693"/>
    <w:multiLevelType w:val="multilevel"/>
    <w:tmpl w:val="BBD8D8B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336D1C56"/>
    <w:multiLevelType w:val="hybridMultilevel"/>
    <w:tmpl w:val="0B1C9390"/>
    <w:lvl w:ilvl="0" w:tplc="F93AA7F8">
      <w:start w:val="1"/>
      <w:numFmt w:val="decimal"/>
      <w:lvlText w:val="%1)"/>
      <w:lvlJc w:val="left"/>
      <w:pPr>
        <w:ind w:left="22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354B4EA3"/>
    <w:multiLevelType w:val="multilevel"/>
    <w:tmpl w:val="35964BA0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 w15:restartNumberingAfterBreak="0">
    <w:nsid w:val="38317756"/>
    <w:multiLevelType w:val="hybridMultilevel"/>
    <w:tmpl w:val="BB7AE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3245D"/>
    <w:multiLevelType w:val="multilevel"/>
    <w:tmpl w:val="8CAAFB8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 w15:restartNumberingAfterBreak="0">
    <w:nsid w:val="3D6468B2"/>
    <w:multiLevelType w:val="hybridMultilevel"/>
    <w:tmpl w:val="2F261D66"/>
    <w:lvl w:ilvl="0" w:tplc="2A9860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450"/>
    <w:multiLevelType w:val="multilevel"/>
    <w:tmpl w:val="FB081AE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45FD2B36"/>
    <w:multiLevelType w:val="hybridMultilevel"/>
    <w:tmpl w:val="FFAAB278"/>
    <w:lvl w:ilvl="0" w:tplc="F9B6574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27640"/>
    <w:multiLevelType w:val="multilevel"/>
    <w:tmpl w:val="95986D7C"/>
    <w:lvl w:ilvl="0">
      <w:start w:val="2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 w15:restartNumberingAfterBreak="0">
    <w:nsid w:val="48703E8F"/>
    <w:multiLevelType w:val="hybridMultilevel"/>
    <w:tmpl w:val="644ACDAC"/>
    <w:styleLink w:val="Zaimportowanystyl50"/>
    <w:lvl w:ilvl="0" w:tplc="D1D8E8B0">
      <w:start w:val="1"/>
      <w:numFmt w:val="decimal"/>
      <w:lvlText w:val="%1)"/>
      <w:lvlJc w:val="left"/>
      <w:pPr>
        <w:ind w:left="14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74FE62">
      <w:start w:val="1"/>
      <w:numFmt w:val="lowerLetter"/>
      <w:lvlText w:val="%2."/>
      <w:lvlJc w:val="left"/>
      <w:pPr>
        <w:ind w:left="2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0346E">
      <w:start w:val="1"/>
      <w:numFmt w:val="lowerRoman"/>
      <w:lvlText w:val="%3."/>
      <w:lvlJc w:val="left"/>
      <w:pPr>
        <w:ind w:left="287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01298">
      <w:start w:val="1"/>
      <w:numFmt w:val="decimal"/>
      <w:lvlText w:val="%4."/>
      <w:lvlJc w:val="left"/>
      <w:pPr>
        <w:ind w:left="35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6DDC0">
      <w:start w:val="1"/>
      <w:numFmt w:val="lowerLetter"/>
      <w:lvlText w:val="%5."/>
      <w:lvlJc w:val="left"/>
      <w:pPr>
        <w:ind w:left="43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22228">
      <w:start w:val="1"/>
      <w:numFmt w:val="lowerRoman"/>
      <w:lvlText w:val="%6."/>
      <w:lvlJc w:val="left"/>
      <w:pPr>
        <w:ind w:left="503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83F8C">
      <w:start w:val="1"/>
      <w:numFmt w:val="decimal"/>
      <w:lvlText w:val="%7."/>
      <w:lvlJc w:val="left"/>
      <w:pPr>
        <w:ind w:left="57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25AD0">
      <w:start w:val="1"/>
      <w:numFmt w:val="lowerLetter"/>
      <w:lvlText w:val="%8."/>
      <w:lvlJc w:val="left"/>
      <w:pPr>
        <w:ind w:left="64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01932">
      <w:start w:val="1"/>
      <w:numFmt w:val="lowerRoman"/>
      <w:lvlText w:val="%9."/>
      <w:lvlJc w:val="left"/>
      <w:pPr>
        <w:ind w:left="719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6B7097"/>
    <w:multiLevelType w:val="hybridMultilevel"/>
    <w:tmpl w:val="21783A9A"/>
    <w:lvl w:ilvl="0" w:tplc="5D2267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069C6"/>
    <w:multiLevelType w:val="hybridMultilevel"/>
    <w:tmpl w:val="1A885E14"/>
    <w:lvl w:ilvl="0" w:tplc="D57EDC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F6A7F"/>
    <w:multiLevelType w:val="multilevel"/>
    <w:tmpl w:val="A92A56D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8" w15:restartNumberingAfterBreak="0">
    <w:nsid w:val="54A20AE0"/>
    <w:multiLevelType w:val="hybridMultilevel"/>
    <w:tmpl w:val="C70EFECA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</w:lvl>
    <w:lvl w:ilvl="1" w:tplc="4A4CBB72">
      <w:start w:val="6"/>
      <w:numFmt w:val="decimal"/>
      <w:lvlText w:val="%2."/>
      <w:lvlJc w:val="left"/>
      <w:pPr>
        <w:ind w:left="0" w:firstLine="0"/>
      </w:pPr>
      <w:rPr>
        <w:b w:val="0"/>
        <w:color w:val="auto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55012F4"/>
    <w:multiLevelType w:val="hybridMultilevel"/>
    <w:tmpl w:val="644ACDAC"/>
    <w:numStyleLink w:val="Zaimportowanystyl50"/>
  </w:abstractNum>
  <w:abstractNum w:abstractNumId="30" w15:restartNumberingAfterBreak="0">
    <w:nsid w:val="55A27C87"/>
    <w:multiLevelType w:val="multilevel"/>
    <w:tmpl w:val="1EECBD6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5D164C7B"/>
    <w:multiLevelType w:val="hybridMultilevel"/>
    <w:tmpl w:val="ECB68438"/>
    <w:numStyleLink w:val="Zaimportowanystyl25"/>
  </w:abstractNum>
  <w:abstractNum w:abstractNumId="32" w15:restartNumberingAfterBreak="0">
    <w:nsid w:val="5F602642"/>
    <w:multiLevelType w:val="hybridMultilevel"/>
    <w:tmpl w:val="D39247E8"/>
    <w:lvl w:ilvl="0" w:tplc="1FF41CD8">
      <w:start w:val="1"/>
      <w:numFmt w:val="decimal"/>
      <w:lvlText w:val="%1."/>
      <w:lvlJc w:val="left"/>
      <w:pPr>
        <w:ind w:left="4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7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A3F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C2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6AF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9D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EC5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6C4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88D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600C92"/>
    <w:multiLevelType w:val="hybridMultilevel"/>
    <w:tmpl w:val="86D0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C41FC"/>
    <w:multiLevelType w:val="multilevel"/>
    <w:tmpl w:val="55DE9722"/>
    <w:lvl w:ilvl="0">
      <w:numFmt w:val="bullet"/>
      <w:lvlText w:val="-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5" w15:restartNumberingAfterBreak="0">
    <w:nsid w:val="661F7483"/>
    <w:multiLevelType w:val="hybridMultilevel"/>
    <w:tmpl w:val="B1B03D24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4" w:tplc="F398B8B6">
      <w:start w:val="1"/>
      <w:numFmt w:val="lowerLetter"/>
      <w:lvlText w:val="%5)"/>
      <w:lvlJc w:val="left"/>
      <w:pPr>
        <w:ind w:left="3600" w:hanging="360"/>
      </w:pPr>
      <w:rPr>
        <w:rFonts w:eastAsia="Times New Roman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A0713"/>
    <w:multiLevelType w:val="multilevel"/>
    <w:tmpl w:val="466E7E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6BA2BA9"/>
    <w:multiLevelType w:val="hybridMultilevel"/>
    <w:tmpl w:val="B366C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6633A"/>
    <w:multiLevelType w:val="multilevel"/>
    <w:tmpl w:val="D14E3978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 w15:restartNumberingAfterBreak="0">
    <w:nsid w:val="6BD92DEA"/>
    <w:multiLevelType w:val="multilevel"/>
    <w:tmpl w:val="3FF4D37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 w15:restartNumberingAfterBreak="0">
    <w:nsid w:val="70833319"/>
    <w:multiLevelType w:val="hybridMultilevel"/>
    <w:tmpl w:val="E568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70D56"/>
    <w:multiLevelType w:val="hybridMultilevel"/>
    <w:tmpl w:val="0FE2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474B8"/>
    <w:multiLevelType w:val="hybridMultilevel"/>
    <w:tmpl w:val="1B329A38"/>
    <w:lvl w:ilvl="0" w:tplc="F93AA7F8">
      <w:start w:val="1"/>
      <w:numFmt w:val="decimal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37"/>
  </w:num>
  <w:num w:numId="16">
    <w:abstractNumId w:val="25"/>
  </w:num>
  <w:num w:numId="17">
    <w:abstractNumId w:val="20"/>
  </w:num>
  <w:num w:numId="18">
    <w:abstractNumId w:val="41"/>
  </w:num>
  <w:num w:numId="19">
    <w:abstractNumId w:val="14"/>
  </w:num>
  <w:num w:numId="20">
    <w:abstractNumId w:val="33"/>
  </w:num>
  <w:num w:numId="21">
    <w:abstractNumId w:val="8"/>
  </w:num>
  <w:num w:numId="22">
    <w:abstractNumId w:val="3"/>
  </w:num>
  <w:num w:numId="23">
    <w:abstractNumId w:val="1"/>
  </w:num>
  <w:num w:numId="24">
    <w:abstractNumId w:val="9"/>
  </w:num>
  <w:num w:numId="25">
    <w:abstractNumId w:val="26"/>
  </w:num>
  <w:num w:numId="26">
    <w:abstractNumId w:val="22"/>
  </w:num>
  <w:num w:numId="27">
    <w:abstractNumId w:val="13"/>
  </w:num>
  <w:num w:numId="28">
    <w:abstractNumId w:val="21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0"/>
  </w:num>
  <w:num w:numId="35">
    <w:abstractNumId w:val="32"/>
  </w:num>
  <w:num w:numId="36">
    <w:abstractNumId w:val="10"/>
  </w:num>
  <w:num w:numId="37">
    <w:abstractNumId w:val="5"/>
  </w:num>
  <w:num w:numId="38">
    <w:abstractNumId w:val="31"/>
  </w:num>
  <w:num w:numId="39">
    <w:abstractNumId w:val="24"/>
  </w:num>
  <w:num w:numId="40">
    <w:abstractNumId w:val="29"/>
  </w:num>
  <w:num w:numId="41">
    <w:abstractNumId w:val="40"/>
  </w:num>
  <w:num w:numId="42">
    <w:abstractNumId w:val="12"/>
  </w:num>
  <w:num w:numId="43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5"/>
    <w:rsid w:val="000049F2"/>
    <w:rsid w:val="00017D17"/>
    <w:rsid w:val="00031646"/>
    <w:rsid w:val="00034854"/>
    <w:rsid w:val="00045219"/>
    <w:rsid w:val="000E71A2"/>
    <w:rsid w:val="00124A9E"/>
    <w:rsid w:val="00183065"/>
    <w:rsid w:val="00193B81"/>
    <w:rsid w:val="00197930"/>
    <w:rsid w:val="001C25FD"/>
    <w:rsid w:val="001E180D"/>
    <w:rsid w:val="002001B0"/>
    <w:rsid w:val="0020088D"/>
    <w:rsid w:val="00276CFD"/>
    <w:rsid w:val="00297CE6"/>
    <w:rsid w:val="002A2852"/>
    <w:rsid w:val="002A72E4"/>
    <w:rsid w:val="002C0019"/>
    <w:rsid w:val="002E6FFC"/>
    <w:rsid w:val="00305828"/>
    <w:rsid w:val="0031508F"/>
    <w:rsid w:val="0034027F"/>
    <w:rsid w:val="00356321"/>
    <w:rsid w:val="0037379A"/>
    <w:rsid w:val="00382084"/>
    <w:rsid w:val="004668B2"/>
    <w:rsid w:val="004773F5"/>
    <w:rsid w:val="00481336"/>
    <w:rsid w:val="0049044D"/>
    <w:rsid w:val="004C6099"/>
    <w:rsid w:val="004D2D4E"/>
    <w:rsid w:val="004D362D"/>
    <w:rsid w:val="004E1547"/>
    <w:rsid w:val="004F7699"/>
    <w:rsid w:val="00512A2B"/>
    <w:rsid w:val="00513DA5"/>
    <w:rsid w:val="00520709"/>
    <w:rsid w:val="005513BB"/>
    <w:rsid w:val="00556D5E"/>
    <w:rsid w:val="005A57AC"/>
    <w:rsid w:val="005C32B8"/>
    <w:rsid w:val="005F2391"/>
    <w:rsid w:val="0061093D"/>
    <w:rsid w:val="00625619"/>
    <w:rsid w:val="00695185"/>
    <w:rsid w:val="006A2E7D"/>
    <w:rsid w:val="006C5EEF"/>
    <w:rsid w:val="006D44E1"/>
    <w:rsid w:val="00730433"/>
    <w:rsid w:val="007D4E75"/>
    <w:rsid w:val="00802516"/>
    <w:rsid w:val="00847BE3"/>
    <w:rsid w:val="00851CDF"/>
    <w:rsid w:val="008A6F88"/>
    <w:rsid w:val="008D0440"/>
    <w:rsid w:val="008E3A29"/>
    <w:rsid w:val="009F187C"/>
    <w:rsid w:val="00A5042C"/>
    <w:rsid w:val="00A532C0"/>
    <w:rsid w:val="00A6522F"/>
    <w:rsid w:val="00A740DA"/>
    <w:rsid w:val="00A7798A"/>
    <w:rsid w:val="00AD3036"/>
    <w:rsid w:val="00AE6A5E"/>
    <w:rsid w:val="00B30808"/>
    <w:rsid w:val="00B34064"/>
    <w:rsid w:val="00B532BC"/>
    <w:rsid w:val="00B9201F"/>
    <w:rsid w:val="00B92993"/>
    <w:rsid w:val="00BA34FE"/>
    <w:rsid w:val="00BC4691"/>
    <w:rsid w:val="00C10391"/>
    <w:rsid w:val="00C15C0E"/>
    <w:rsid w:val="00C33AB6"/>
    <w:rsid w:val="00C45C74"/>
    <w:rsid w:val="00C507C4"/>
    <w:rsid w:val="00C61D9B"/>
    <w:rsid w:val="00C91623"/>
    <w:rsid w:val="00C968CC"/>
    <w:rsid w:val="00CA2B82"/>
    <w:rsid w:val="00CD2017"/>
    <w:rsid w:val="00CD5B06"/>
    <w:rsid w:val="00CE44C7"/>
    <w:rsid w:val="00CF5557"/>
    <w:rsid w:val="00D0362C"/>
    <w:rsid w:val="00D10DA4"/>
    <w:rsid w:val="00D4549E"/>
    <w:rsid w:val="00DA0D88"/>
    <w:rsid w:val="00DD0D36"/>
    <w:rsid w:val="00DD259E"/>
    <w:rsid w:val="00DE5C63"/>
    <w:rsid w:val="00DF32FC"/>
    <w:rsid w:val="00E00BFE"/>
    <w:rsid w:val="00E34819"/>
    <w:rsid w:val="00E8036E"/>
    <w:rsid w:val="00E82264"/>
    <w:rsid w:val="00E82475"/>
    <w:rsid w:val="00F1076E"/>
    <w:rsid w:val="00F3551B"/>
    <w:rsid w:val="00FA336A"/>
    <w:rsid w:val="00FB2F59"/>
    <w:rsid w:val="00FE694F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6EE6"/>
  <w15:chartTrackingRefBased/>
  <w15:docId w15:val="{10D84517-C434-455E-94EA-6F17CDFD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E8247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E82475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6">
    <w:name w:val="Style16"/>
    <w:basedOn w:val="Normalny"/>
    <w:uiPriority w:val="99"/>
    <w:rsid w:val="00E82475"/>
    <w:pPr>
      <w:widowControl w:val="0"/>
      <w:autoSpaceDE w:val="0"/>
      <w:autoSpaceDN w:val="0"/>
      <w:adjustRightInd w:val="0"/>
      <w:spacing w:line="320" w:lineRule="exact"/>
      <w:ind w:hanging="406"/>
      <w:jc w:val="both"/>
    </w:pPr>
    <w:rPr>
      <w:rFonts w:ascii="Book Antiqua" w:hAnsi="Book Antiqua"/>
    </w:rPr>
  </w:style>
  <w:style w:type="paragraph" w:customStyle="1" w:styleId="Style18">
    <w:name w:val="Style18"/>
    <w:basedOn w:val="Normalny"/>
    <w:uiPriority w:val="99"/>
    <w:rsid w:val="00E82475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character" w:customStyle="1" w:styleId="FontStyle47">
    <w:name w:val="Font Style47"/>
    <w:uiPriority w:val="99"/>
    <w:rsid w:val="00E82475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8">
    <w:name w:val="Font Style48"/>
    <w:uiPriority w:val="99"/>
    <w:rsid w:val="00E82475"/>
    <w:rPr>
      <w:rFonts w:ascii="Calibri" w:hAnsi="Calibri" w:cs="Calibri"/>
      <w:color w:val="000000"/>
      <w:sz w:val="20"/>
      <w:szCs w:val="20"/>
    </w:rPr>
  </w:style>
  <w:style w:type="paragraph" w:customStyle="1" w:styleId="Style32">
    <w:name w:val="Style32"/>
    <w:basedOn w:val="Normalny"/>
    <w:uiPriority w:val="99"/>
    <w:rsid w:val="00E82475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1">
    <w:name w:val="Style11"/>
    <w:basedOn w:val="Normalny"/>
    <w:uiPriority w:val="99"/>
    <w:rsid w:val="00E82475"/>
    <w:pPr>
      <w:widowControl w:val="0"/>
      <w:autoSpaceDE w:val="0"/>
      <w:autoSpaceDN w:val="0"/>
      <w:adjustRightInd w:val="0"/>
      <w:spacing w:line="412" w:lineRule="exact"/>
      <w:ind w:hanging="338"/>
    </w:pPr>
    <w:rPr>
      <w:rFonts w:ascii="Book Antiqua" w:hAnsi="Book Antiq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9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18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CD5B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Tekstpodstawowy2">
    <w:name w:val="WW-Tekst podstawowy 2"/>
    <w:basedOn w:val="Standard"/>
    <w:rsid w:val="00CD5B06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360" w:lineRule="auto"/>
      <w:jc w:val="center"/>
    </w:pPr>
    <w:rPr>
      <w:rFonts w:ascii="Liberation Serif" w:eastAsia="SimSun" w:hAnsi="Liberation Serif" w:cs="Mangal"/>
      <w:b/>
      <w:sz w:val="24"/>
      <w:szCs w:val="24"/>
      <w:lang w:bidi="hi-IN"/>
    </w:rPr>
  </w:style>
  <w:style w:type="paragraph" w:customStyle="1" w:styleId="LO-Normal">
    <w:name w:val="LO-Normal"/>
    <w:rsid w:val="00CD5B0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Standarduser">
    <w:name w:val="Standard (user)"/>
    <w:rsid w:val="00CD5B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Bezodstpw1">
    <w:name w:val="Bez odstępów1"/>
    <w:rsid w:val="00CD5B06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numbering" w:customStyle="1" w:styleId="WWNum3">
    <w:name w:val="WWNum3"/>
    <w:rsid w:val="00CD5B06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rsid w:val="002008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00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E6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2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2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25">
    <w:name w:val="Zaimportowany styl 25"/>
    <w:rsid w:val="00802516"/>
    <w:pPr>
      <w:numPr>
        <w:numId w:val="37"/>
      </w:numPr>
    </w:pPr>
  </w:style>
  <w:style w:type="numbering" w:customStyle="1" w:styleId="Zaimportowanystyl50">
    <w:name w:val="Zaimportowany styl 5.0"/>
    <w:rsid w:val="00802516"/>
    <w:pPr>
      <w:numPr>
        <w:numId w:val="39"/>
      </w:numPr>
    </w:pPr>
  </w:style>
  <w:style w:type="character" w:customStyle="1" w:styleId="markedcontent">
    <w:name w:val="markedcontent"/>
    <w:basedOn w:val="Domylnaczcionkaakapitu"/>
    <w:rsid w:val="00A6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DEE5-0800-4EE6-B593-8CA3F2F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2837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Charliński</dc:creator>
  <cp:keywords/>
  <dc:description/>
  <cp:lastModifiedBy>I_Szajkowska</cp:lastModifiedBy>
  <cp:revision>2</cp:revision>
  <cp:lastPrinted>2022-01-26T09:05:00Z</cp:lastPrinted>
  <dcterms:created xsi:type="dcterms:W3CDTF">2023-03-14T11:22:00Z</dcterms:created>
  <dcterms:modified xsi:type="dcterms:W3CDTF">2023-03-14T11:22:00Z</dcterms:modified>
</cp:coreProperties>
</file>